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FCB7" w14:textId="77777777" w:rsidR="00106C3B" w:rsidRDefault="00106C3B" w:rsidP="00106C3B">
      <w:pPr>
        <w:jc w:val="center"/>
        <w:rPr>
          <w:rFonts w:asciiTheme="minorHAnsi" w:hAnsiTheme="minorHAnsi" w:cstheme="minorHAnsi"/>
          <w:b/>
          <w:bCs/>
          <w:lang w:val="en-IN"/>
        </w:rPr>
      </w:pPr>
    </w:p>
    <w:p w14:paraId="1548FBA7" w14:textId="77777777" w:rsidR="00106C3B" w:rsidRDefault="00106C3B" w:rsidP="00106C3B">
      <w:pPr>
        <w:jc w:val="center"/>
        <w:rPr>
          <w:rFonts w:asciiTheme="minorHAnsi" w:hAnsiTheme="minorHAnsi" w:cstheme="minorHAnsi"/>
          <w:b/>
          <w:bCs/>
          <w:lang w:val="en-IN"/>
        </w:rPr>
      </w:pPr>
    </w:p>
    <w:p w14:paraId="664D6B42" w14:textId="0E5CB2EE" w:rsidR="00106C3B" w:rsidRDefault="00106C3B" w:rsidP="00106C3B">
      <w:pPr>
        <w:jc w:val="center"/>
        <w:rPr>
          <w:rFonts w:asciiTheme="minorHAnsi" w:hAnsiTheme="minorHAnsi" w:cstheme="minorHAnsi"/>
          <w:b/>
          <w:bCs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Job Title: Data Scientist</w:t>
      </w:r>
    </w:p>
    <w:p w14:paraId="6DFC223D" w14:textId="77777777" w:rsidR="00106C3B" w:rsidRPr="00106C3B" w:rsidRDefault="00106C3B" w:rsidP="00106C3B">
      <w:pPr>
        <w:jc w:val="center"/>
        <w:rPr>
          <w:rFonts w:asciiTheme="minorHAnsi" w:hAnsiTheme="minorHAnsi" w:cstheme="minorHAnsi"/>
          <w:b/>
          <w:bCs/>
          <w:lang w:val="en-IN"/>
        </w:rPr>
      </w:pPr>
    </w:p>
    <w:p w14:paraId="4318AD13" w14:textId="53022B5F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Location:</w:t>
      </w:r>
      <w:r w:rsidRPr="00106C3B">
        <w:rPr>
          <w:rFonts w:asciiTheme="minorHAnsi" w:hAnsiTheme="minorHAnsi" w:cstheme="minorHAnsi"/>
          <w:lang w:val="en-IN"/>
        </w:rPr>
        <w:t xml:space="preserve"> Remote (India or USA/Canada – EST Hours)</w:t>
      </w:r>
      <w:r w:rsidRPr="00106C3B">
        <w:rPr>
          <w:rFonts w:asciiTheme="minorHAnsi" w:hAnsiTheme="minorHAnsi" w:cstheme="minorHAnsi"/>
          <w:lang w:val="en-IN"/>
        </w:rPr>
        <w:br/>
      </w:r>
      <w:r w:rsidRPr="00106C3B">
        <w:rPr>
          <w:rFonts w:asciiTheme="minorHAnsi" w:hAnsiTheme="minorHAnsi" w:cstheme="minorHAnsi"/>
          <w:b/>
          <w:bCs/>
          <w:lang w:val="en-IN"/>
        </w:rPr>
        <w:t>Start Date:</w:t>
      </w:r>
      <w:r w:rsidRPr="00106C3B">
        <w:rPr>
          <w:rFonts w:asciiTheme="minorHAnsi" w:hAnsiTheme="minorHAnsi" w:cstheme="minorHAnsi"/>
          <w:lang w:val="en-IN"/>
        </w:rPr>
        <w:t xml:space="preserve"> August 7, 2025</w:t>
      </w:r>
      <w:r w:rsidRPr="00106C3B">
        <w:rPr>
          <w:rFonts w:asciiTheme="minorHAnsi" w:hAnsiTheme="minorHAnsi" w:cstheme="minorHAnsi"/>
          <w:lang w:val="en-IN"/>
        </w:rPr>
        <w:br/>
      </w:r>
      <w:r w:rsidRPr="00106C3B">
        <w:rPr>
          <w:rFonts w:asciiTheme="minorHAnsi" w:hAnsiTheme="minorHAnsi" w:cstheme="minorHAnsi"/>
          <w:b/>
          <w:bCs/>
          <w:lang w:val="en-IN"/>
        </w:rPr>
        <w:t>Duration:</w:t>
      </w:r>
      <w:r w:rsidRPr="00106C3B">
        <w:rPr>
          <w:rFonts w:asciiTheme="minorHAnsi" w:hAnsiTheme="minorHAnsi" w:cstheme="minorHAnsi"/>
          <w:lang w:val="en-IN"/>
        </w:rPr>
        <w:t xml:space="preserve"> 3 Months (Contract)</w:t>
      </w:r>
      <w:r w:rsidRPr="00106C3B">
        <w:rPr>
          <w:rFonts w:asciiTheme="minorHAnsi" w:hAnsiTheme="minorHAnsi" w:cstheme="minorHAnsi"/>
          <w:lang w:val="en-IN"/>
        </w:rPr>
        <w:br/>
      </w:r>
      <w:r w:rsidRPr="00106C3B">
        <w:rPr>
          <w:rFonts w:asciiTheme="minorHAnsi" w:hAnsiTheme="minorHAnsi" w:cstheme="minorHAnsi"/>
          <w:b/>
          <w:bCs/>
          <w:lang w:val="en-IN"/>
        </w:rPr>
        <w:t>Experience Required:</w:t>
      </w:r>
      <w:r w:rsidRPr="00106C3B">
        <w:rPr>
          <w:rFonts w:asciiTheme="minorHAnsi" w:hAnsiTheme="minorHAnsi" w:cstheme="minorHAnsi"/>
          <w:lang w:val="en-IN"/>
        </w:rPr>
        <w:t xml:space="preserve"> 5–8 Years</w:t>
      </w:r>
      <w:r w:rsidRPr="00106C3B">
        <w:rPr>
          <w:rFonts w:asciiTheme="minorHAnsi" w:hAnsiTheme="minorHAnsi" w:cstheme="minorHAnsi"/>
          <w:lang w:val="en-IN"/>
        </w:rPr>
        <w:br/>
      </w:r>
      <w:r w:rsidRPr="00106C3B">
        <w:rPr>
          <w:rFonts w:asciiTheme="minorHAnsi" w:hAnsiTheme="minorHAnsi" w:cstheme="minorHAnsi"/>
          <w:b/>
          <w:bCs/>
          <w:lang w:val="en-IN"/>
        </w:rPr>
        <w:t>Compensation:</w:t>
      </w:r>
      <w:r w:rsidRPr="00106C3B">
        <w:rPr>
          <w:rFonts w:asciiTheme="minorHAnsi" w:hAnsiTheme="minorHAnsi" w:cstheme="minorHAnsi"/>
          <w:lang w:val="en-IN"/>
        </w:rPr>
        <w:t xml:space="preserve"> ₹1,</w:t>
      </w:r>
      <w:r w:rsidRPr="00106C3B">
        <w:rPr>
          <w:rFonts w:asciiTheme="minorHAnsi" w:hAnsiTheme="minorHAnsi" w:cstheme="minorHAnsi"/>
          <w:lang w:val="en-IN"/>
        </w:rPr>
        <w:t>1</w:t>
      </w:r>
      <w:r w:rsidRPr="00106C3B">
        <w:rPr>
          <w:rFonts w:asciiTheme="minorHAnsi" w:hAnsiTheme="minorHAnsi" w:cstheme="minorHAnsi"/>
          <w:lang w:val="en-IN"/>
        </w:rPr>
        <w:t>0,000 – ₹1,</w:t>
      </w:r>
      <w:r w:rsidRPr="00106C3B">
        <w:rPr>
          <w:rFonts w:asciiTheme="minorHAnsi" w:hAnsiTheme="minorHAnsi" w:cstheme="minorHAnsi"/>
          <w:lang w:val="en-IN"/>
        </w:rPr>
        <w:t>2</w:t>
      </w:r>
      <w:r w:rsidRPr="00106C3B">
        <w:rPr>
          <w:rFonts w:asciiTheme="minorHAnsi" w:hAnsiTheme="minorHAnsi" w:cstheme="minorHAnsi"/>
          <w:lang w:val="en-IN"/>
        </w:rPr>
        <w:t>5,000 per month</w:t>
      </w:r>
    </w:p>
    <w:p w14:paraId="24B49389" w14:textId="1546B102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3E8CBC3F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About the Role</w:t>
      </w:r>
    </w:p>
    <w:p w14:paraId="526E64E1" w14:textId="77777777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381E8FAF" w14:textId="540156DE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We’re looking for a skilled </w:t>
      </w:r>
      <w:r w:rsidRPr="00106C3B">
        <w:rPr>
          <w:rFonts w:asciiTheme="minorHAnsi" w:hAnsiTheme="minorHAnsi" w:cstheme="minorHAnsi"/>
          <w:b/>
          <w:bCs/>
          <w:lang w:val="en-IN"/>
        </w:rPr>
        <w:t>Data Scientist</w:t>
      </w:r>
      <w:r w:rsidRPr="00106C3B">
        <w:rPr>
          <w:rFonts w:asciiTheme="minorHAnsi" w:hAnsiTheme="minorHAnsi" w:cstheme="minorHAnsi"/>
          <w:lang w:val="en-IN"/>
        </w:rPr>
        <w:t xml:space="preserve"> with a strong background in </w:t>
      </w:r>
      <w:r w:rsidRPr="00106C3B">
        <w:rPr>
          <w:rFonts w:asciiTheme="minorHAnsi" w:hAnsiTheme="minorHAnsi" w:cstheme="minorHAnsi"/>
          <w:b/>
          <w:bCs/>
          <w:lang w:val="en-IN"/>
        </w:rPr>
        <w:t xml:space="preserve">Media Mix </w:t>
      </w:r>
      <w:proofErr w:type="spellStart"/>
      <w:r w:rsidRPr="00106C3B">
        <w:rPr>
          <w:rFonts w:asciiTheme="minorHAnsi" w:hAnsiTheme="minorHAnsi" w:cstheme="minorHAnsi"/>
          <w:b/>
          <w:bCs/>
          <w:lang w:val="en-IN"/>
        </w:rPr>
        <w:t>Modeling</w:t>
      </w:r>
      <w:proofErr w:type="spellEnd"/>
      <w:r w:rsidRPr="00106C3B">
        <w:rPr>
          <w:rFonts w:asciiTheme="minorHAnsi" w:hAnsiTheme="minorHAnsi" w:cstheme="minorHAnsi"/>
          <w:b/>
          <w:bCs/>
          <w:lang w:val="en-IN"/>
        </w:rPr>
        <w:t xml:space="preserve"> (MMM)</w:t>
      </w:r>
      <w:r w:rsidRPr="00106C3B">
        <w:rPr>
          <w:rFonts w:asciiTheme="minorHAnsi" w:hAnsiTheme="minorHAnsi" w:cstheme="minorHAnsi"/>
          <w:lang w:val="en-IN"/>
        </w:rPr>
        <w:t xml:space="preserve"> and </w:t>
      </w:r>
      <w:r w:rsidRPr="00106C3B">
        <w:rPr>
          <w:rFonts w:asciiTheme="minorHAnsi" w:hAnsiTheme="minorHAnsi" w:cstheme="minorHAnsi"/>
          <w:b/>
          <w:bCs/>
          <w:lang w:val="en-IN"/>
        </w:rPr>
        <w:t>Multi-Touch Attribution (MTA)</w:t>
      </w:r>
      <w:r w:rsidRPr="00106C3B">
        <w:rPr>
          <w:rFonts w:asciiTheme="minorHAnsi" w:hAnsiTheme="minorHAnsi" w:cstheme="minorHAnsi"/>
          <w:lang w:val="en-IN"/>
        </w:rPr>
        <w:t xml:space="preserve"> to support an analytics-driven media organization. This is a fully remote, full-time contract role aligned with </w:t>
      </w:r>
      <w:r w:rsidRPr="00106C3B">
        <w:rPr>
          <w:rFonts w:asciiTheme="minorHAnsi" w:hAnsiTheme="minorHAnsi" w:cstheme="minorHAnsi"/>
          <w:b/>
          <w:bCs/>
          <w:lang w:val="en-IN"/>
        </w:rPr>
        <w:t>US Eastern Time (EST)</w:t>
      </w:r>
      <w:r w:rsidRPr="00106C3B">
        <w:rPr>
          <w:rFonts w:asciiTheme="minorHAnsi" w:hAnsiTheme="minorHAnsi" w:cstheme="minorHAnsi"/>
          <w:lang w:val="en-IN"/>
        </w:rPr>
        <w:t xml:space="preserve"> working hours.</w:t>
      </w:r>
    </w:p>
    <w:p w14:paraId="077AFB67" w14:textId="77777777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Ideal candidates will bring hands-on experience in </w:t>
      </w:r>
      <w:r w:rsidRPr="00106C3B">
        <w:rPr>
          <w:rFonts w:asciiTheme="minorHAnsi" w:hAnsiTheme="minorHAnsi" w:cstheme="minorHAnsi"/>
          <w:b/>
          <w:bCs/>
          <w:lang w:val="en-IN"/>
        </w:rPr>
        <w:t>AdTech, OTT media analytics</w:t>
      </w:r>
      <w:r w:rsidRPr="00106C3B">
        <w:rPr>
          <w:rFonts w:asciiTheme="minorHAnsi" w:hAnsiTheme="minorHAnsi" w:cstheme="minorHAnsi"/>
          <w:lang w:val="en-IN"/>
        </w:rPr>
        <w:t xml:space="preserve">, and statistical </w:t>
      </w:r>
      <w:proofErr w:type="spellStart"/>
      <w:r w:rsidRPr="00106C3B">
        <w:rPr>
          <w:rFonts w:asciiTheme="minorHAnsi" w:hAnsiTheme="minorHAnsi" w:cstheme="minorHAnsi"/>
          <w:lang w:val="en-IN"/>
        </w:rPr>
        <w:t>modeling</w:t>
      </w:r>
      <w:proofErr w:type="spellEnd"/>
      <w:r w:rsidRPr="00106C3B">
        <w:rPr>
          <w:rFonts w:asciiTheme="minorHAnsi" w:hAnsiTheme="minorHAnsi" w:cstheme="minorHAnsi"/>
          <w:lang w:val="en-IN"/>
        </w:rPr>
        <w:t>, with a proven ability to extract actionable insights from large, complex datasets.</w:t>
      </w:r>
    </w:p>
    <w:p w14:paraId="140B5532" w14:textId="7020EA98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11D00A2D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Key Responsibilities</w:t>
      </w:r>
    </w:p>
    <w:p w14:paraId="3300C8D4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</w:p>
    <w:p w14:paraId="75231DDC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Build and refine </w:t>
      </w:r>
      <w:r w:rsidRPr="00106C3B">
        <w:rPr>
          <w:rFonts w:asciiTheme="minorHAnsi" w:hAnsiTheme="minorHAnsi" w:cstheme="minorHAnsi"/>
          <w:b/>
          <w:bCs/>
          <w:lang w:val="en-IN"/>
        </w:rPr>
        <w:t>MMM and MTA models</w:t>
      </w:r>
      <w:r w:rsidRPr="00106C3B">
        <w:rPr>
          <w:rFonts w:asciiTheme="minorHAnsi" w:hAnsiTheme="minorHAnsi" w:cstheme="minorHAnsi"/>
          <w:lang w:val="en-IN"/>
        </w:rPr>
        <w:t xml:space="preserve"> to optimize marketing and advertising performance</w:t>
      </w:r>
    </w:p>
    <w:p w14:paraId="5F3D85FE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proofErr w:type="spellStart"/>
      <w:r w:rsidRPr="00106C3B">
        <w:rPr>
          <w:rFonts w:asciiTheme="minorHAnsi" w:hAnsiTheme="minorHAnsi" w:cstheme="minorHAnsi"/>
          <w:lang w:val="en-IN"/>
        </w:rPr>
        <w:t>Analyze</w:t>
      </w:r>
      <w:proofErr w:type="spellEnd"/>
      <w:r w:rsidRPr="00106C3B">
        <w:rPr>
          <w:rFonts w:asciiTheme="minorHAnsi" w:hAnsiTheme="minorHAnsi" w:cstheme="minorHAnsi"/>
          <w:lang w:val="en-IN"/>
        </w:rPr>
        <w:t xml:space="preserve"> structured and unstructured datasets to uncover trends and generate business insights</w:t>
      </w:r>
    </w:p>
    <w:p w14:paraId="564A51E4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Develop and deploy </w:t>
      </w:r>
      <w:r w:rsidRPr="00106C3B">
        <w:rPr>
          <w:rFonts w:asciiTheme="minorHAnsi" w:hAnsiTheme="minorHAnsi" w:cstheme="minorHAnsi"/>
          <w:b/>
          <w:bCs/>
          <w:lang w:val="en-IN"/>
        </w:rPr>
        <w:t>predictive machine learning models</w:t>
      </w:r>
      <w:r w:rsidRPr="00106C3B">
        <w:rPr>
          <w:rFonts w:asciiTheme="minorHAnsi" w:hAnsiTheme="minorHAnsi" w:cstheme="minorHAnsi"/>
          <w:lang w:val="en-IN"/>
        </w:rPr>
        <w:t xml:space="preserve"> to solve real-world media challenges</w:t>
      </w:r>
    </w:p>
    <w:p w14:paraId="7C3471E3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>Aggregate, clean, and transform data from multiple sources for analysis</w:t>
      </w:r>
    </w:p>
    <w:p w14:paraId="03021E69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>Apply advanced statistical methods to validate model accuracy and ensure robustness</w:t>
      </w:r>
    </w:p>
    <w:p w14:paraId="035548E3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>Automate repetitive analytics workflows using scripting and AI tools</w:t>
      </w:r>
    </w:p>
    <w:p w14:paraId="79D9DC6B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Deliver insights through </w:t>
      </w:r>
      <w:r w:rsidRPr="00106C3B">
        <w:rPr>
          <w:rFonts w:asciiTheme="minorHAnsi" w:hAnsiTheme="minorHAnsi" w:cstheme="minorHAnsi"/>
          <w:b/>
          <w:bCs/>
          <w:lang w:val="en-IN"/>
        </w:rPr>
        <w:t>dashboards, reports, and visualizations</w:t>
      </w:r>
      <w:r w:rsidRPr="00106C3B">
        <w:rPr>
          <w:rFonts w:asciiTheme="minorHAnsi" w:hAnsiTheme="minorHAnsi" w:cstheme="minorHAnsi"/>
          <w:lang w:val="en-IN"/>
        </w:rPr>
        <w:t xml:space="preserve"> for cross-functional teams</w:t>
      </w:r>
    </w:p>
    <w:p w14:paraId="35E9EF4D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Collaborate closely with teams across </w:t>
      </w:r>
      <w:proofErr w:type="spellStart"/>
      <w:r w:rsidRPr="00106C3B">
        <w:rPr>
          <w:rFonts w:asciiTheme="minorHAnsi" w:hAnsiTheme="minorHAnsi" w:cstheme="minorHAnsi"/>
          <w:b/>
          <w:bCs/>
          <w:lang w:val="en-IN"/>
        </w:rPr>
        <w:t>AdSales</w:t>
      </w:r>
      <w:proofErr w:type="spellEnd"/>
      <w:r w:rsidRPr="00106C3B">
        <w:rPr>
          <w:rFonts w:asciiTheme="minorHAnsi" w:hAnsiTheme="minorHAnsi" w:cstheme="minorHAnsi"/>
          <w:b/>
          <w:bCs/>
          <w:lang w:val="en-IN"/>
        </w:rPr>
        <w:t>, Data Engineering, and Analytics</w:t>
      </w:r>
    </w:p>
    <w:p w14:paraId="6A8E27AD" w14:textId="77777777" w:rsidR="00106C3B" w:rsidRPr="00106C3B" w:rsidRDefault="00106C3B" w:rsidP="00106C3B">
      <w:pPr>
        <w:numPr>
          <w:ilvl w:val="0"/>
          <w:numId w:val="25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Stay current with industry trends in </w:t>
      </w:r>
      <w:r w:rsidRPr="00106C3B">
        <w:rPr>
          <w:rFonts w:asciiTheme="minorHAnsi" w:hAnsiTheme="minorHAnsi" w:cstheme="minorHAnsi"/>
          <w:b/>
          <w:bCs/>
          <w:lang w:val="en-IN"/>
        </w:rPr>
        <w:t>AI, machine learning, and media analytics</w:t>
      </w:r>
    </w:p>
    <w:p w14:paraId="6A94F55B" w14:textId="402534F2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6F959845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Required Skills &amp; Experience</w:t>
      </w:r>
    </w:p>
    <w:p w14:paraId="691101F4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</w:p>
    <w:p w14:paraId="58FF84B4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6+ years of experience in </w:t>
      </w:r>
      <w:r w:rsidRPr="00106C3B">
        <w:rPr>
          <w:rFonts w:asciiTheme="minorHAnsi" w:hAnsiTheme="minorHAnsi" w:cstheme="minorHAnsi"/>
          <w:b/>
          <w:bCs/>
          <w:lang w:val="en-IN"/>
        </w:rPr>
        <w:t>data science, analytics, or machine learning</w:t>
      </w:r>
    </w:p>
    <w:p w14:paraId="5D92CE1F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At least 3 years of hands-on work in </w:t>
      </w:r>
      <w:r w:rsidRPr="00106C3B">
        <w:rPr>
          <w:rFonts w:asciiTheme="minorHAnsi" w:hAnsiTheme="minorHAnsi" w:cstheme="minorHAnsi"/>
          <w:b/>
          <w:bCs/>
          <w:lang w:val="en-IN"/>
        </w:rPr>
        <w:t xml:space="preserve">AdTech or </w:t>
      </w:r>
      <w:proofErr w:type="spellStart"/>
      <w:r w:rsidRPr="00106C3B">
        <w:rPr>
          <w:rFonts w:asciiTheme="minorHAnsi" w:hAnsiTheme="minorHAnsi" w:cstheme="minorHAnsi"/>
          <w:b/>
          <w:bCs/>
          <w:lang w:val="en-IN"/>
        </w:rPr>
        <w:t>AdSales</w:t>
      </w:r>
      <w:proofErr w:type="spellEnd"/>
      <w:r w:rsidRPr="00106C3B">
        <w:rPr>
          <w:rFonts w:asciiTheme="minorHAnsi" w:hAnsiTheme="minorHAnsi" w:cstheme="minorHAnsi"/>
          <w:b/>
          <w:bCs/>
          <w:lang w:val="en-IN"/>
        </w:rPr>
        <w:t xml:space="preserve"> environments</w:t>
      </w:r>
    </w:p>
    <w:p w14:paraId="63FA6835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Proven expertise in </w:t>
      </w:r>
      <w:r w:rsidRPr="00106C3B">
        <w:rPr>
          <w:rFonts w:asciiTheme="minorHAnsi" w:hAnsiTheme="minorHAnsi" w:cstheme="minorHAnsi"/>
          <w:b/>
          <w:bCs/>
          <w:lang w:val="en-IN"/>
        </w:rPr>
        <w:t xml:space="preserve">Media Mix </w:t>
      </w:r>
      <w:proofErr w:type="spellStart"/>
      <w:r w:rsidRPr="00106C3B">
        <w:rPr>
          <w:rFonts w:asciiTheme="minorHAnsi" w:hAnsiTheme="minorHAnsi" w:cstheme="minorHAnsi"/>
          <w:b/>
          <w:bCs/>
          <w:lang w:val="en-IN"/>
        </w:rPr>
        <w:t>Modeling</w:t>
      </w:r>
      <w:proofErr w:type="spellEnd"/>
      <w:r w:rsidRPr="00106C3B">
        <w:rPr>
          <w:rFonts w:asciiTheme="minorHAnsi" w:hAnsiTheme="minorHAnsi" w:cstheme="minorHAnsi"/>
          <w:b/>
          <w:bCs/>
          <w:lang w:val="en-IN"/>
        </w:rPr>
        <w:t xml:space="preserve"> (MMM)</w:t>
      </w:r>
      <w:r w:rsidRPr="00106C3B">
        <w:rPr>
          <w:rFonts w:asciiTheme="minorHAnsi" w:hAnsiTheme="minorHAnsi" w:cstheme="minorHAnsi"/>
          <w:lang w:val="en-IN"/>
        </w:rPr>
        <w:t xml:space="preserve"> and </w:t>
      </w:r>
      <w:r w:rsidRPr="00106C3B">
        <w:rPr>
          <w:rFonts w:asciiTheme="minorHAnsi" w:hAnsiTheme="minorHAnsi" w:cstheme="minorHAnsi"/>
          <w:b/>
          <w:bCs/>
          <w:lang w:val="en-IN"/>
        </w:rPr>
        <w:t>Multi-Touch Attribution (MTA)</w:t>
      </w:r>
    </w:p>
    <w:p w14:paraId="187C9724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Strong understanding of </w:t>
      </w:r>
      <w:r w:rsidRPr="00106C3B">
        <w:rPr>
          <w:rFonts w:asciiTheme="minorHAnsi" w:hAnsiTheme="minorHAnsi" w:cstheme="minorHAnsi"/>
          <w:b/>
          <w:bCs/>
          <w:lang w:val="en-IN"/>
        </w:rPr>
        <w:t>digital media, OTT platforms</w:t>
      </w:r>
      <w:r w:rsidRPr="00106C3B">
        <w:rPr>
          <w:rFonts w:asciiTheme="minorHAnsi" w:hAnsiTheme="minorHAnsi" w:cstheme="minorHAnsi"/>
          <w:lang w:val="en-IN"/>
        </w:rPr>
        <w:t>, and advertising workflows</w:t>
      </w:r>
    </w:p>
    <w:p w14:paraId="7EBF0A67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Proficient in </w:t>
      </w:r>
      <w:r w:rsidRPr="00106C3B">
        <w:rPr>
          <w:rFonts w:asciiTheme="minorHAnsi" w:hAnsiTheme="minorHAnsi" w:cstheme="minorHAnsi"/>
          <w:b/>
          <w:bCs/>
          <w:lang w:val="en-IN"/>
        </w:rPr>
        <w:t>Python, R, and SQL</w:t>
      </w:r>
      <w:r w:rsidRPr="00106C3B">
        <w:rPr>
          <w:rFonts w:asciiTheme="minorHAnsi" w:hAnsiTheme="minorHAnsi" w:cstheme="minorHAnsi"/>
          <w:lang w:val="en-IN"/>
        </w:rPr>
        <w:t xml:space="preserve"> for data analysis and model development</w:t>
      </w:r>
    </w:p>
    <w:p w14:paraId="01FF18D1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 xml:space="preserve">Familiarity with </w:t>
      </w:r>
      <w:r w:rsidRPr="00106C3B">
        <w:rPr>
          <w:rFonts w:asciiTheme="minorHAnsi" w:hAnsiTheme="minorHAnsi" w:cstheme="minorHAnsi"/>
          <w:b/>
          <w:bCs/>
          <w:lang w:val="en-IN"/>
        </w:rPr>
        <w:t>data pipelines</w:t>
      </w:r>
      <w:r w:rsidRPr="00106C3B">
        <w:rPr>
          <w:rFonts w:asciiTheme="minorHAnsi" w:hAnsiTheme="minorHAnsi" w:cstheme="minorHAnsi"/>
          <w:lang w:val="en-IN"/>
        </w:rPr>
        <w:t xml:space="preserve">, </w:t>
      </w:r>
      <w:r w:rsidRPr="00106C3B">
        <w:rPr>
          <w:rFonts w:asciiTheme="minorHAnsi" w:hAnsiTheme="minorHAnsi" w:cstheme="minorHAnsi"/>
          <w:b/>
          <w:bCs/>
          <w:lang w:val="en-IN"/>
        </w:rPr>
        <w:t>BI tools</w:t>
      </w:r>
      <w:r w:rsidRPr="00106C3B">
        <w:rPr>
          <w:rFonts w:asciiTheme="minorHAnsi" w:hAnsiTheme="minorHAnsi" w:cstheme="minorHAnsi"/>
          <w:lang w:val="en-IN"/>
        </w:rPr>
        <w:t xml:space="preserve">, and </w:t>
      </w:r>
      <w:r w:rsidRPr="00106C3B">
        <w:rPr>
          <w:rFonts w:asciiTheme="minorHAnsi" w:hAnsiTheme="minorHAnsi" w:cstheme="minorHAnsi"/>
          <w:b/>
          <w:bCs/>
          <w:lang w:val="en-IN"/>
        </w:rPr>
        <w:t>statistical testing frameworks</w:t>
      </w:r>
    </w:p>
    <w:p w14:paraId="3267C618" w14:textId="77777777" w:rsidR="00106C3B" w:rsidRPr="00106C3B" w:rsidRDefault="00106C3B" w:rsidP="00106C3B">
      <w:pPr>
        <w:numPr>
          <w:ilvl w:val="0"/>
          <w:numId w:val="26"/>
        </w:num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>Strong analytical, communication, and stakeholder management skills</w:t>
      </w:r>
    </w:p>
    <w:p w14:paraId="52275B17" w14:textId="4C84D591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4ADE6011" w14:textId="77777777" w:rsidR="00106C3B" w:rsidRPr="00106C3B" w:rsidRDefault="00106C3B" w:rsidP="00106C3B">
      <w:pPr>
        <w:rPr>
          <w:rFonts w:asciiTheme="minorHAnsi" w:hAnsiTheme="minorHAnsi" w:cstheme="minorHAnsi"/>
          <w:b/>
          <w:bCs/>
          <w:lang w:val="en-IN"/>
        </w:rPr>
      </w:pPr>
      <w:r w:rsidRPr="00106C3B">
        <w:rPr>
          <w:rFonts w:asciiTheme="minorHAnsi" w:hAnsiTheme="minorHAnsi" w:cstheme="minorHAnsi"/>
          <w:b/>
          <w:bCs/>
          <w:lang w:val="en-IN"/>
        </w:rPr>
        <w:t>Ready to Apply?</w:t>
      </w:r>
    </w:p>
    <w:p w14:paraId="28D5BEE5" w14:textId="77777777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</w:p>
    <w:p w14:paraId="5018366E" w14:textId="1F01F30B" w:rsidR="00106C3B" w:rsidRPr="00106C3B" w:rsidRDefault="00106C3B" w:rsidP="00106C3B">
      <w:pPr>
        <w:rPr>
          <w:rFonts w:asciiTheme="minorHAnsi" w:hAnsiTheme="minorHAnsi" w:cstheme="minorHAnsi"/>
          <w:lang w:val="en-IN"/>
        </w:rPr>
      </w:pPr>
      <w:r w:rsidRPr="00106C3B">
        <w:rPr>
          <w:rFonts w:asciiTheme="minorHAnsi" w:hAnsiTheme="minorHAnsi" w:cstheme="minorHAnsi"/>
          <w:lang w:val="en-IN"/>
        </w:rPr>
        <w:t>If you’re passionate about data-driven decision-making in media and advertising, this opportunity is tailored for you. Apply now and work on high-impact projects with a leading global media client.</w:t>
      </w:r>
    </w:p>
    <w:p w14:paraId="78FF4C03" w14:textId="77777777" w:rsidR="00D32AB5" w:rsidRPr="00106C3B" w:rsidRDefault="00D32AB5" w:rsidP="00106C3B">
      <w:pPr>
        <w:rPr>
          <w:rFonts w:asciiTheme="minorHAnsi" w:hAnsiTheme="minorHAnsi" w:cstheme="minorHAnsi"/>
        </w:rPr>
      </w:pPr>
    </w:p>
    <w:sectPr w:rsidR="00D32AB5" w:rsidRPr="00106C3B" w:rsidSect="003144E9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10" w:h="1685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E4015" w14:textId="77777777" w:rsidR="00871075" w:rsidRDefault="00871075" w:rsidP="00815ADD">
      <w:r>
        <w:separator/>
      </w:r>
    </w:p>
  </w:endnote>
  <w:endnote w:type="continuationSeparator" w:id="0">
    <w:p w14:paraId="54A18BF1" w14:textId="77777777" w:rsidR="00871075" w:rsidRDefault="00871075" w:rsidP="00815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50F4A" w14:textId="17661A1A" w:rsidR="007C4AC5" w:rsidRPr="00626F09" w:rsidRDefault="00A62DD2" w:rsidP="00A62DD2">
    <w:pPr>
      <w:pStyle w:val="Footer"/>
      <w:rPr>
        <w:rFonts w:asciiTheme="minorHAnsi" w:hAnsiTheme="minorHAnsi" w:cstheme="minorHAnsi"/>
        <w:sz w:val="18"/>
        <w:szCs w:val="18"/>
      </w:rPr>
    </w:pPr>
    <w:r w:rsidRPr="00626F09">
      <w:rPr>
        <w:rFonts w:asciiTheme="minorHAnsi" w:hAnsiTheme="minorHAnsi" w:cstheme="minorHAnsi"/>
      </w:rPr>
      <w:t xml:space="preserve">       </w:t>
    </w:r>
    <w:r w:rsidR="007C4AC5" w:rsidRPr="00626F09">
      <w:rPr>
        <w:rFonts w:asciiTheme="minorHAnsi" w:hAnsiTheme="minorHAnsi" w:cstheme="minorHAnsi"/>
      </w:rPr>
      <w:t xml:space="preserve">                                               </w:t>
    </w:r>
    <w:r w:rsidRPr="00626F09">
      <w:rPr>
        <w:rFonts w:asciiTheme="minorHAnsi" w:hAnsiTheme="minorHAnsi" w:cstheme="minorHAnsi"/>
      </w:rPr>
      <w:t xml:space="preserve">   </w:t>
    </w:r>
    <w:r w:rsidR="0087754F" w:rsidRPr="00626F09">
      <w:rPr>
        <w:rFonts w:asciiTheme="minorHAnsi" w:hAnsiTheme="minorHAnsi" w:cstheme="minorHAnsi"/>
      </w:rPr>
      <w:t xml:space="preserve"> </w:t>
    </w:r>
    <w:r w:rsidR="00626F09">
      <w:rPr>
        <w:rFonts w:asciiTheme="minorHAnsi" w:hAnsiTheme="minorHAnsi" w:cstheme="minorHAnsi"/>
      </w:rPr>
      <w:t xml:space="preserve">     </w:t>
    </w:r>
    <w:r w:rsidR="00282284">
      <w:rPr>
        <w:rFonts w:asciiTheme="minorHAnsi" w:hAnsiTheme="minorHAnsi" w:cstheme="minorHAnsi"/>
      </w:rPr>
      <w:t xml:space="preserve"> </w:t>
    </w:r>
    <w:r w:rsidR="0087754F" w:rsidRPr="00626F09">
      <w:rPr>
        <w:rFonts w:asciiTheme="minorHAnsi" w:hAnsiTheme="minorHAnsi" w:cstheme="minorHAnsi"/>
      </w:rPr>
      <w:t xml:space="preserve">  </w:t>
    </w:r>
    <w:r w:rsidRPr="00626F09">
      <w:rPr>
        <w:rFonts w:asciiTheme="minorHAnsi" w:hAnsiTheme="minorHAnsi" w:cstheme="minorHAnsi"/>
      </w:rPr>
      <w:t xml:space="preserve"> </w:t>
    </w:r>
    <w:r w:rsidR="00784A99">
      <w:rPr>
        <w:rFonts w:asciiTheme="minorHAnsi" w:hAnsiTheme="minorHAnsi" w:cstheme="minorHAnsi"/>
      </w:rPr>
      <w:t xml:space="preserve">   </w:t>
    </w:r>
    <w:r w:rsidRPr="00626F09">
      <w:rPr>
        <w:rFonts w:asciiTheme="minorHAnsi" w:hAnsiTheme="minorHAnsi" w:cstheme="minorHAnsi"/>
      </w:rPr>
      <w:t xml:space="preserve"> </w:t>
    </w:r>
    <w:r w:rsidR="005929E4" w:rsidRPr="00784A99">
      <w:rPr>
        <w:rFonts w:asciiTheme="minorHAnsi" w:hAnsiTheme="minorHAnsi" w:cstheme="minorHAnsi"/>
        <w:b/>
        <w:bCs/>
        <w:sz w:val="14"/>
        <w:szCs w:val="14"/>
      </w:rPr>
      <w:t>Regd Office</w:t>
    </w:r>
    <w:r w:rsidR="005929E4" w:rsidRPr="00784A99">
      <w:rPr>
        <w:rFonts w:asciiTheme="minorHAnsi" w:hAnsiTheme="minorHAnsi" w:cstheme="minorHAnsi"/>
        <w:b/>
        <w:bCs/>
        <w:sz w:val="12"/>
        <w:szCs w:val="12"/>
      </w:rPr>
      <w:t>:</w:t>
    </w:r>
    <w:r w:rsidR="004A6BE3" w:rsidRPr="00626F09">
      <w:rPr>
        <w:rFonts w:asciiTheme="minorHAnsi" w:hAnsiTheme="minorHAnsi" w:cstheme="minorHAnsi"/>
        <w:sz w:val="14"/>
        <w:szCs w:val="14"/>
      </w:rPr>
      <w:t xml:space="preserve"> </w:t>
    </w:r>
    <w:r w:rsidR="008A376F" w:rsidRPr="00626F09">
      <w:rPr>
        <w:rFonts w:asciiTheme="minorHAnsi" w:hAnsiTheme="minorHAnsi" w:cstheme="minorHAnsi"/>
        <w:sz w:val="14"/>
        <w:szCs w:val="14"/>
      </w:rPr>
      <w:t>A2-121, Sector 16, Rohini, Delhi, India 110089</w:t>
    </w:r>
    <w:r w:rsidR="004A6BE3" w:rsidRPr="00626F09">
      <w:rPr>
        <w:rFonts w:asciiTheme="minorHAnsi" w:hAnsiTheme="minorHAnsi" w:cstheme="minorHAnsi"/>
        <w:sz w:val="18"/>
        <w:szCs w:val="18"/>
      </w:rPr>
      <w:t xml:space="preserve">  </w:t>
    </w:r>
  </w:p>
  <w:p w14:paraId="4855468C" w14:textId="43043E9E" w:rsidR="001569D1" w:rsidRPr="00626F09" w:rsidRDefault="007C4AC5" w:rsidP="00A62DD2">
    <w:pPr>
      <w:pStyle w:val="Footer"/>
      <w:rPr>
        <w:rFonts w:asciiTheme="minorHAnsi" w:hAnsiTheme="minorHAnsi" w:cstheme="minorHAnsi"/>
      </w:rPr>
    </w:pPr>
    <w:r w:rsidRPr="00626F09">
      <w:rPr>
        <w:rFonts w:asciiTheme="minorHAnsi" w:hAnsiTheme="minorHAnsi" w:cstheme="minorHAnsi"/>
        <w:noProof/>
        <w:sz w:val="16"/>
        <w:szCs w:val="16"/>
        <w:lang w:val="en-IN" w:eastAsia="en-IN"/>
      </w:rPr>
      <w:drawing>
        <wp:anchor distT="0" distB="0" distL="0" distR="0" simplePos="0" relativeHeight="251665408" behindDoc="0" locked="0" layoutInCell="1" allowOverlap="1" wp14:anchorId="5C2C84A3" wp14:editId="0E277BF8">
          <wp:simplePos x="0" y="0"/>
          <wp:positionH relativeFrom="page">
            <wp:posOffset>4781979</wp:posOffset>
          </wp:positionH>
          <wp:positionV relativeFrom="paragraph">
            <wp:posOffset>46990</wp:posOffset>
          </wp:positionV>
          <wp:extent cx="118745" cy="118745"/>
          <wp:effectExtent l="0" t="0" r="0" b="0"/>
          <wp:wrapNone/>
          <wp:docPr id="394405074" name="image2.png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0168756" name="image2.png" descr="Speaker phone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745" cy="118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F09">
      <w:rPr>
        <w:rFonts w:asciiTheme="minorHAnsi" w:hAnsiTheme="minorHAnsi" w:cstheme="minorHAnsi"/>
        <w:sz w:val="14"/>
        <w:szCs w:val="14"/>
      </w:rPr>
      <w:t xml:space="preserve">                                                                 </w:t>
    </w:r>
    <w:r w:rsidR="0087754F" w:rsidRPr="00626F09">
      <w:rPr>
        <w:rFonts w:asciiTheme="minorHAnsi" w:hAnsiTheme="minorHAnsi" w:cstheme="minorHAnsi"/>
        <w:sz w:val="14"/>
        <w:szCs w:val="14"/>
      </w:rPr>
      <w:t xml:space="preserve">       </w:t>
    </w:r>
    <w:r w:rsidR="00636B66">
      <w:rPr>
        <w:rFonts w:asciiTheme="minorHAnsi" w:hAnsiTheme="minorHAnsi" w:cstheme="minorHAnsi"/>
        <w:sz w:val="14"/>
        <w:szCs w:val="14"/>
      </w:rPr>
      <w:t xml:space="preserve"> </w:t>
    </w:r>
    <w:r w:rsidR="00A62DD2" w:rsidRPr="00784A99">
      <w:rPr>
        <w:rFonts w:asciiTheme="minorHAnsi" w:hAnsiTheme="minorHAnsi" w:cstheme="minorHAnsi"/>
        <w:b/>
        <w:bCs/>
        <w:sz w:val="14"/>
        <w:szCs w:val="14"/>
      </w:rPr>
      <w:t>Reach us out:</w:t>
    </w:r>
    <w:r w:rsidR="00A62DD2" w:rsidRPr="00626F09">
      <w:rPr>
        <w:rFonts w:asciiTheme="minorHAnsi" w:hAnsiTheme="minorHAnsi" w:cstheme="minorHAnsi"/>
        <w:sz w:val="18"/>
        <w:szCs w:val="24"/>
      </w:rPr>
      <w:t xml:space="preserve"> </w:t>
    </w:r>
    <w:r w:rsidR="00C10CD9">
      <w:rPr>
        <w:rFonts w:asciiTheme="minorHAnsi" w:hAnsiTheme="minorHAnsi" w:cstheme="minorHAnsi"/>
        <w:sz w:val="18"/>
        <w:szCs w:val="24"/>
      </w:rPr>
      <w:t xml:space="preserve"> </w:t>
    </w:r>
    <w:r w:rsidR="00626F09" w:rsidRPr="00626F09">
      <w:rPr>
        <w:rFonts w:asciiTheme="minorHAnsi" w:hAnsiTheme="minorHAnsi" w:cstheme="minorHAnsi"/>
        <w:noProof/>
        <w:position w:val="-7"/>
        <w:sz w:val="24"/>
        <w:szCs w:val="24"/>
        <w:lang w:val="en-IN" w:eastAsia="en-IN"/>
      </w:rPr>
      <w:drawing>
        <wp:inline distT="0" distB="0" distL="0" distR="0" wp14:anchorId="7CDC240A" wp14:editId="245F87D9">
          <wp:extent cx="144721" cy="144721"/>
          <wp:effectExtent l="0" t="0" r="8255" b="8255"/>
          <wp:docPr id="2003120295" name="image4.png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922009" name="image4.png" descr="Email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1" cy="144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2DD2" w:rsidRPr="00626F09">
      <w:rPr>
        <w:rFonts w:asciiTheme="minorHAnsi" w:hAnsiTheme="minorHAnsi" w:cstheme="minorHAnsi"/>
        <w:spacing w:val="-12"/>
        <w:sz w:val="18"/>
        <w:szCs w:val="24"/>
      </w:rPr>
      <w:t xml:space="preserve"> </w:t>
    </w:r>
    <w:hyperlink r:id="rId5">
      <w:r w:rsidR="00A62DD2" w:rsidRPr="00784A99">
        <w:rPr>
          <w:rFonts w:asciiTheme="minorHAnsi" w:hAnsiTheme="minorHAnsi" w:cstheme="minorHAnsi"/>
          <w:b/>
          <w:bCs/>
          <w:sz w:val="12"/>
          <w:szCs w:val="12"/>
        </w:rPr>
        <w:t>info@visionaryhire.com</w:t>
      </w:r>
    </w:hyperlink>
    <w:r w:rsidR="00A62DD2" w:rsidRPr="00626F09">
      <w:rPr>
        <w:rFonts w:asciiTheme="minorHAnsi" w:hAnsiTheme="minorHAnsi" w:cstheme="minorHAnsi"/>
        <w:sz w:val="16"/>
        <w:szCs w:val="16"/>
      </w:rPr>
      <w:t xml:space="preserve">  </w:t>
    </w:r>
    <w:r w:rsidR="00C10CD9">
      <w:rPr>
        <w:rFonts w:asciiTheme="minorHAnsi" w:hAnsiTheme="minorHAnsi" w:cstheme="minorHAnsi"/>
        <w:sz w:val="16"/>
        <w:szCs w:val="16"/>
      </w:rPr>
      <w:t xml:space="preserve"> </w:t>
    </w:r>
    <w:r w:rsidR="00A62DD2" w:rsidRPr="00626F09">
      <w:rPr>
        <w:rFonts w:asciiTheme="minorHAnsi" w:hAnsiTheme="minorHAnsi" w:cstheme="minorHAnsi"/>
        <w:sz w:val="16"/>
        <w:szCs w:val="16"/>
      </w:rPr>
      <w:t xml:space="preserve"> </w:t>
    </w:r>
    <w:r w:rsidR="00A62DD2" w:rsidRPr="00626F09">
      <w:rPr>
        <w:rFonts w:asciiTheme="minorHAnsi" w:hAnsiTheme="minorHAnsi" w:cstheme="minorHAnsi"/>
        <w:noProof/>
        <w:position w:val="-8"/>
        <w:sz w:val="16"/>
        <w:szCs w:val="16"/>
        <w:lang w:val="en-IN" w:eastAsia="en-IN"/>
      </w:rPr>
      <w:drawing>
        <wp:inline distT="0" distB="0" distL="0" distR="0" wp14:anchorId="34535340" wp14:editId="77809860">
          <wp:extent cx="158085" cy="158085"/>
          <wp:effectExtent l="0" t="0" r="0" b="0"/>
          <wp:docPr id="955783241" name="image5.png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9957663" name="image5.png" descr="Internet with solid fill"/>
                  <pic:cNvPicPr/>
                </pic:nvPicPr>
                <pic:blipFill>
                  <a:blip r:embed="rId6">
                    <a:extLs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085" cy="158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2DD2" w:rsidRPr="00626F09">
      <w:rPr>
        <w:rFonts w:asciiTheme="minorHAnsi" w:hAnsiTheme="minorHAnsi" w:cstheme="minorHAnsi"/>
        <w:sz w:val="16"/>
        <w:szCs w:val="16"/>
      </w:rPr>
      <w:t xml:space="preserve"> </w:t>
    </w:r>
    <w:hyperlink r:id="rId8" w:history="1">
      <w:r w:rsidR="00A62DD2" w:rsidRPr="00784A99">
        <w:rPr>
          <w:rStyle w:val="Hyperlink"/>
          <w:rFonts w:asciiTheme="minorHAnsi" w:hAnsiTheme="minorHAnsi" w:cstheme="minorHAnsi"/>
          <w:b/>
          <w:bCs/>
          <w:sz w:val="12"/>
          <w:szCs w:val="12"/>
        </w:rPr>
        <w:t>https://visionaryhire.com</w:t>
      </w:r>
    </w:hyperlink>
    <w:r w:rsidR="00A62DD2" w:rsidRPr="00626F09">
      <w:rPr>
        <w:rFonts w:asciiTheme="minorHAnsi" w:hAnsiTheme="minorHAnsi" w:cstheme="minorHAnsi"/>
        <w:sz w:val="12"/>
        <w:szCs w:val="12"/>
      </w:rPr>
      <w:t xml:space="preserve">  </w:t>
    </w:r>
    <w:r w:rsidR="00C10CD9">
      <w:rPr>
        <w:rFonts w:asciiTheme="minorHAnsi" w:hAnsiTheme="minorHAnsi" w:cstheme="minorHAnsi"/>
        <w:sz w:val="12"/>
        <w:szCs w:val="12"/>
      </w:rPr>
      <w:t xml:space="preserve">  </w:t>
    </w:r>
    <w:r w:rsidR="00A62DD2" w:rsidRPr="00626F09">
      <w:rPr>
        <w:rFonts w:asciiTheme="minorHAnsi" w:hAnsiTheme="minorHAnsi" w:cstheme="minorHAnsi"/>
        <w:sz w:val="12"/>
        <w:szCs w:val="12"/>
      </w:rPr>
      <w:t xml:space="preserve">  </w:t>
    </w:r>
    <w:r w:rsidR="00A62DD2" w:rsidRPr="00626F09">
      <w:rPr>
        <w:rFonts w:asciiTheme="minorHAnsi" w:hAnsiTheme="minorHAnsi" w:cstheme="minorHAnsi"/>
        <w:noProof/>
        <w:sz w:val="16"/>
        <w:szCs w:val="16"/>
        <w:lang w:val="en-IN" w:eastAsia="en-IN"/>
      </w:rPr>
      <w:t xml:space="preserve"> </w:t>
    </w:r>
    <w:r w:rsidR="00A62DD2" w:rsidRPr="00626F09">
      <w:rPr>
        <w:rFonts w:asciiTheme="minorHAnsi" w:hAnsiTheme="minorHAnsi" w:cstheme="minorHAnsi"/>
        <w:sz w:val="12"/>
        <w:szCs w:val="12"/>
      </w:rPr>
      <w:t xml:space="preserve">  </w:t>
    </w:r>
    <w:r w:rsidRPr="00626F09">
      <w:rPr>
        <w:rFonts w:asciiTheme="minorHAnsi" w:hAnsiTheme="minorHAnsi" w:cstheme="minorHAnsi"/>
        <w:sz w:val="12"/>
        <w:szCs w:val="12"/>
      </w:rPr>
      <w:t xml:space="preserve"> </w:t>
    </w:r>
    <w:r w:rsidR="00A62DD2" w:rsidRPr="00784A99">
      <w:rPr>
        <w:rFonts w:asciiTheme="minorHAnsi" w:hAnsiTheme="minorHAnsi" w:cstheme="minorHAnsi"/>
        <w:b/>
        <w:bCs/>
        <w:sz w:val="12"/>
        <w:szCs w:val="12"/>
      </w:rPr>
      <w:t>7002070785/ 8595325853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E85A9" w14:textId="77777777" w:rsidR="00871075" w:rsidRDefault="00871075" w:rsidP="00815ADD">
      <w:bookmarkStart w:id="0" w:name="_Hlk197958593"/>
      <w:bookmarkEnd w:id="0"/>
      <w:r>
        <w:separator/>
      </w:r>
    </w:p>
  </w:footnote>
  <w:footnote w:type="continuationSeparator" w:id="0">
    <w:p w14:paraId="3BBAF5CD" w14:textId="77777777" w:rsidR="00871075" w:rsidRDefault="00871075" w:rsidP="00815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761A" w14:textId="77777777" w:rsidR="00815ADD" w:rsidRDefault="00000000">
    <w:pPr>
      <w:pStyle w:val="Header"/>
    </w:pPr>
    <w:r>
      <w:rPr>
        <w:noProof/>
        <w:lang w:val="en-IN" w:eastAsia="en-IN"/>
      </w:rPr>
      <w:pict w14:anchorId="27FBB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443079" o:spid="_x0000_s1036" type="#_x0000_t75" style="position:absolute;margin-left:0;margin-top:0;width:587.25pt;height:587.25pt;z-index:-251656704;mso-position-horizontal:center;mso-position-horizontal-relative:margin;mso-position-vertical:center;mso-position-vertical-relative:margin" o:allowincell="f">
          <v:imagedata r:id="rId1" o:title="VisionaryHire_Logo_Icon__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1FCCC" w14:textId="6FEB0CF1" w:rsidR="00C0248D" w:rsidRDefault="00A20165" w:rsidP="00A20165">
    <w:pPr>
      <w:pStyle w:val="BodyText"/>
      <w:spacing w:line="307" w:lineRule="auto"/>
      <w:ind w:left="0" w:firstLine="0"/>
    </w:pPr>
    <w:r>
      <w:t xml:space="preserve">       </w:t>
    </w:r>
    <w:r w:rsidR="00430F65">
      <w:t xml:space="preserve">                     </w:t>
    </w:r>
    <w:r>
      <w:t xml:space="preserve">       </w:t>
    </w:r>
    <w:r w:rsidR="00AB1F50">
      <w:rPr>
        <w:noProof/>
      </w:rPr>
      <w:drawing>
        <wp:inline distT="0" distB="0" distL="0" distR="0" wp14:anchorId="29AB5280" wp14:editId="2C88BBF0">
          <wp:extent cx="2895600" cy="552450"/>
          <wp:effectExtent l="0" t="0" r="0" b="0"/>
          <wp:docPr id="12910398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6413557" name="Picture 18364135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</w:t>
    </w:r>
  </w:p>
  <w:p w14:paraId="6AC3A614" w14:textId="000D061D" w:rsidR="00815ADD" w:rsidRDefault="00CD2754" w:rsidP="00AE549C">
    <w:r>
      <w:t xml:space="preserve">                            </w:t>
    </w:r>
    <w:r w:rsidR="00991C8D">
      <w:t xml:space="preserve">  </w:t>
    </w:r>
    <w:r>
      <w:t xml:space="preserve">                    </w:t>
    </w:r>
    <w:r w:rsidR="00AE549C">
      <w:t xml:space="preserve"> </w:t>
    </w:r>
    <w:r>
      <w:t xml:space="preserve"> </w:t>
    </w:r>
    <w:r w:rsidR="00331B5E">
      <w:t xml:space="preserve"> </w:t>
    </w:r>
    <w:r w:rsidR="004F1AA4">
      <w:t xml:space="preserve"> </w:t>
    </w:r>
    <w:r>
      <w:t xml:space="preserve">Connecting Talent with Triumph           </w:t>
    </w:r>
    <w:r w:rsidR="00000000">
      <w:rPr>
        <w:noProof/>
        <w:lang w:val="en-IN" w:eastAsia="en-IN"/>
      </w:rPr>
      <w:pict w14:anchorId="2CE5FB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443080" o:spid="_x0000_s1037" type="#_x0000_t75" style="position:absolute;margin-left:-51.25pt;margin-top:36.25pt;width:587.45pt;height:587.45pt;z-index:-251655680;mso-position-horizontal-relative:margin;mso-position-vertical-relative:margin" o:allowincell="f">
          <v:imagedata r:id="rId2" o:title="VisionaryHire_Logo_Icon__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A9426" w14:textId="77777777" w:rsidR="00815ADD" w:rsidRDefault="00000000">
    <w:pPr>
      <w:pStyle w:val="Header"/>
    </w:pPr>
    <w:r>
      <w:rPr>
        <w:noProof/>
        <w:lang w:val="en-IN" w:eastAsia="en-IN"/>
      </w:rPr>
      <w:pict w14:anchorId="0DF3D7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8443078" o:spid="_x0000_s1035" type="#_x0000_t75" style="position:absolute;margin-left:0;margin-top:0;width:587.25pt;height:587.25pt;z-index:-251657728;mso-position-horizontal:center;mso-position-horizontal-relative:margin;mso-position-vertical:center;mso-position-vertical-relative:margin" o:allowincell="f">
          <v:imagedata r:id="rId1" o:title="VisionaryHire_Logo_Icon__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/>
        <w:bCs/>
        <w:color w:val="000000"/>
        <w:sz w:val="20"/>
        <w:szCs w:val="20"/>
      </w:rPr>
    </w:lvl>
  </w:abstractNum>
  <w:abstractNum w:abstractNumId="2" w15:restartNumberingAfterBreak="0">
    <w:nsid w:val="0EF91B33"/>
    <w:multiLevelType w:val="multilevel"/>
    <w:tmpl w:val="51C0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27C91"/>
    <w:multiLevelType w:val="multilevel"/>
    <w:tmpl w:val="555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45620"/>
    <w:multiLevelType w:val="multilevel"/>
    <w:tmpl w:val="A68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13AF"/>
    <w:multiLevelType w:val="hybridMultilevel"/>
    <w:tmpl w:val="B7BE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6F79"/>
    <w:multiLevelType w:val="hybridMultilevel"/>
    <w:tmpl w:val="BBD2D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B0ECD"/>
    <w:multiLevelType w:val="hybridMultilevel"/>
    <w:tmpl w:val="FC42FC1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7CC3C6A"/>
    <w:multiLevelType w:val="hybridMultilevel"/>
    <w:tmpl w:val="71BCC2DE"/>
    <w:lvl w:ilvl="0" w:tplc="E2C4F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C55CCA"/>
    <w:multiLevelType w:val="hybridMultilevel"/>
    <w:tmpl w:val="E0EE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5048"/>
    <w:multiLevelType w:val="multilevel"/>
    <w:tmpl w:val="643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A12BC"/>
    <w:multiLevelType w:val="multilevel"/>
    <w:tmpl w:val="D58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B3AB6"/>
    <w:multiLevelType w:val="hybridMultilevel"/>
    <w:tmpl w:val="46242AC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80A708B"/>
    <w:multiLevelType w:val="hybridMultilevel"/>
    <w:tmpl w:val="BC2EE29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82F67CB"/>
    <w:multiLevelType w:val="hybridMultilevel"/>
    <w:tmpl w:val="578C2B06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4365D0"/>
    <w:multiLevelType w:val="hybridMultilevel"/>
    <w:tmpl w:val="59268D6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086CFE"/>
    <w:multiLevelType w:val="hybridMultilevel"/>
    <w:tmpl w:val="5730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72998"/>
    <w:multiLevelType w:val="multilevel"/>
    <w:tmpl w:val="B796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46D28"/>
    <w:multiLevelType w:val="multilevel"/>
    <w:tmpl w:val="ACB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018BE"/>
    <w:multiLevelType w:val="hybridMultilevel"/>
    <w:tmpl w:val="CE3A1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04848"/>
    <w:multiLevelType w:val="multilevel"/>
    <w:tmpl w:val="5818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641E3"/>
    <w:multiLevelType w:val="hybridMultilevel"/>
    <w:tmpl w:val="A5B0CE7E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CE16EF2"/>
    <w:multiLevelType w:val="multilevel"/>
    <w:tmpl w:val="176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F4EC0"/>
    <w:multiLevelType w:val="multilevel"/>
    <w:tmpl w:val="B27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72AE0"/>
    <w:multiLevelType w:val="multilevel"/>
    <w:tmpl w:val="0E4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A627F"/>
    <w:multiLevelType w:val="multilevel"/>
    <w:tmpl w:val="D19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44021">
    <w:abstractNumId w:val="0"/>
  </w:num>
  <w:num w:numId="2" w16cid:durableId="1219125142">
    <w:abstractNumId w:val="16"/>
  </w:num>
  <w:num w:numId="3" w16cid:durableId="485511823">
    <w:abstractNumId w:val="19"/>
  </w:num>
  <w:num w:numId="4" w16cid:durableId="957756446">
    <w:abstractNumId w:val="1"/>
  </w:num>
  <w:num w:numId="5" w16cid:durableId="1977250339">
    <w:abstractNumId w:val="6"/>
  </w:num>
  <w:num w:numId="6" w16cid:durableId="1649364752">
    <w:abstractNumId w:val="12"/>
  </w:num>
  <w:num w:numId="7" w16cid:durableId="1649555443">
    <w:abstractNumId w:val="13"/>
  </w:num>
  <w:num w:numId="8" w16cid:durableId="2124836727">
    <w:abstractNumId w:val="15"/>
  </w:num>
  <w:num w:numId="9" w16cid:durableId="4981642">
    <w:abstractNumId w:val="7"/>
  </w:num>
  <w:num w:numId="10" w16cid:durableId="1868106603">
    <w:abstractNumId w:val="21"/>
  </w:num>
  <w:num w:numId="11" w16cid:durableId="1342119128">
    <w:abstractNumId w:val="14"/>
  </w:num>
  <w:num w:numId="12" w16cid:durableId="1417944907">
    <w:abstractNumId w:val="5"/>
  </w:num>
  <w:num w:numId="13" w16cid:durableId="1021274008">
    <w:abstractNumId w:val="8"/>
  </w:num>
  <w:num w:numId="14" w16cid:durableId="481390142">
    <w:abstractNumId w:val="18"/>
  </w:num>
  <w:num w:numId="15" w16cid:durableId="1180899441">
    <w:abstractNumId w:val="2"/>
  </w:num>
  <w:num w:numId="16" w16cid:durableId="2092658775">
    <w:abstractNumId w:val="17"/>
  </w:num>
  <w:num w:numId="17" w16cid:durableId="1177691656">
    <w:abstractNumId w:val="9"/>
  </w:num>
  <w:num w:numId="18" w16cid:durableId="31224815">
    <w:abstractNumId w:val="11"/>
  </w:num>
  <w:num w:numId="19" w16cid:durableId="1095783765">
    <w:abstractNumId w:val="24"/>
  </w:num>
  <w:num w:numId="20" w16cid:durableId="295839311">
    <w:abstractNumId w:val="20"/>
  </w:num>
  <w:num w:numId="21" w16cid:durableId="516820463">
    <w:abstractNumId w:val="22"/>
  </w:num>
  <w:num w:numId="22" w16cid:durableId="411044101">
    <w:abstractNumId w:val="10"/>
  </w:num>
  <w:num w:numId="23" w16cid:durableId="1616017621">
    <w:abstractNumId w:val="4"/>
  </w:num>
  <w:num w:numId="24" w16cid:durableId="229850039">
    <w:abstractNumId w:val="23"/>
  </w:num>
  <w:num w:numId="25" w16cid:durableId="679696897">
    <w:abstractNumId w:val="25"/>
  </w:num>
  <w:num w:numId="26" w16cid:durableId="971906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D5"/>
    <w:rsid w:val="000007F1"/>
    <w:rsid w:val="00020D11"/>
    <w:rsid w:val="00037984"/>
    <w:rsid w:val="000403B3"/>
    <w:rsid w:val="0004153D"/>
    <w:rsid w:val="0006049E"/>
    <w:rsid w:val="00063F2E"/>
    <w:rsid w:val="00070F8D"/>
    <w:rsid w:val="00081CA2"/>
    <w:rsid w:val="00086ED8"/>
    <w:rsid w:val="00092AD8"/>
    <w:rsid w:val="00095FBA"/>
    <w:rsid w:val="000A50BE"/>
    <w:rsid w:val="000D35FD"/>
    <w:rsid w:val="00106B61"/>
    <w:rsid w:val="00106C3B"/>
    <w:rsid w:val="00151BA0"/>
    <w:rsid w:val="001569D1"/>
    <w:rsid w:val="001B0B76"/>
    <w:rsid w:val="001C4B8D"/>
    <w:rsid w:val="0021064A"/>
    <w:rsid w:val="00276F9F"/>
    <w:rsid w:val="00282284"/>
    <w:rsid w:val="00292502"/>
    <w:rsid w:val="002A33AC"/>
    <w:rsid w:val="002F4307"/>
    <w:rsid w:val="003144E9"/>
    <w:rsid w:val="00327BD5"/>
    <w:rsid w:val="00331B5E"/>
    <w:rsid w:val="0033210F"/>
    <w:rsid w:val="0034254E"/>
    <w:rsid w:val="00360E81"/>
    <w:rsid w:val="0039159C"/>
    <w:rsid w:val="003B41A1"/>
    <w:rsid w:val="003C3EF9"/>
    <w:rsid w:val="003D4F40"/>
    <w:rsid w:val="003E173F"/>
    <w:rsid w:val="00430F65"/>
    <w:rsid w:val="00431497"/>
    <w:rsid w:val="00455CAA"/>
    <w:rsid w:val="004A6BE3"/>
    <w:rsid w:val="004D2DD5"/>
    <w:rsid w:val="004E2F0A"/>
    <w:rsid w:val="004E543C"/>
    <w:rsid w:val="004F1AA4"/>
    <w:rsid w:val="004F5419"/>
    <w:rsid w:val="005018F4"/>
    <w:rsid w:val="00511C08"/>
    <w:rsid w:val="00514D7E"/>
    <w:rsid w:val="00520229"/>
    <w:rsid w:val="00550AA5"/>
    <w:rsid w:val="005530F7"/>
    <w:rsid w:val="00585A4B"/>
    <w:rsid w:val="005929E4"/>
    <w:rsid w:val="005B2BD0"/>
    <w:rsid w:val="00610520"/>
    <w:rsid w:val="006236DD"/>
    <w:rsid w:val="00623F90"/>
    <w:rsid w:val="00625607"/>
    <w:rsid w:val="00626F09"/>
    <w:rsid w:val="00634395"/>
    <w:rsid w:val="00636B66"/>
    <w:rsid w:val="00642DBB"/>
    <w:rsid w:val="00647F87"/>
    <w:rsid w:val="0065297A"/>
    <w:rsid w:val="0065727D"/>
    <w:rsid w:val="006577AB"/>
    <w:rsid w:val="00684CD3"/>
    <w:rsid w:val="006A3945"/>
    <w:rsid w:val="006B7EC8"/>
    <w:rsid w:val="006C151A"/>
    <w:rsid w:val="006C1BD8"/>
    <w:rsid w:val="006D20CB"/>
    <w:rsid w:val="006F43BD"/>
    <w:rsid w:val="0072352A"/>
    <w:rsid w:val="0072501C"/>
    <w:rsid w:val="0073226D"/>
    <w:rsid w:val="00736968"/>
    <w:rsid w:val="00765247"/>
    <w:rsid w:val="00766550"/>
    <w:rsid w:val="00767B89"/>
    <w:rsid w:val="00775F9B"/>
    <w:rsid w:val="00784A99"/>
    <w:rsid w:val="0079173E"/>
    <w:rsid w:val="007A3C7B"/>
    <w:rsid w:val="007C4AC5"/>
    <w:rsid w:val="007E4F02"/>
    <w:rsid w:val="007F3C45"/>
    <w:rsid w:val="007F4361"/>
    <w:rsid w:val="00800808"/>
    <w:rsid w:val="00801B1D"/>
    <w:rsid w:val="00815ADD"/>
    <w:rsid w:val="0082050A"/>
    <w:rsid w:val="00826B41"/>
    <w:rsid w:val="00842EFF"/>
    <w:rsid w:val="00850DBE"/>
    <w:rsid w:val="00870B70"/>
    <w:rsid w:val="00871075"/>
    <w:rsid w:val="0087754F"/>
    <w:rsid w:val="00883D64"/>
    <w:rsid w:val="00892EE2"/>
    <w:rsid w:val="00893ECD"/>
    <w:rsid w:val="008A0380"/>
    <w:rsid w:val="008A376F"/>
    <w:rsid w:val="008F653C"/>
    <w:rsid w:val="0090199D"/>
    <w:rsid w:val="00912DA8"/>
    <w:rsid w:val="00920DB9"/>
    <w:rsid w:val="00971D3F"/>
    <w:rsid w:val="00976855"/>
    <w:rsid w:val="00990DEA"/>
    <w:rsid w:val="00991C8D"/>
    <w:rsid w:val="00991FBB"/>
    <w:rsid w:val="009C06D9"/>
    <w:rsid w:val="009F2825"/>
    <w:rsid w:val="00A20165"/>
    <w:rsid w:val="00A363BB"/>
    <w:rsid w:val="00A42E41"/>
    <w:rsid w:val="00A62DD2"/>
    <w:rsid w:val="00A8244B"/>
    <w:rsid w:val="00A93C6F"/>
    <w:rsid w:val="00AB1F50"/>
    <w:rsid w:val="00AD20F8"/>
    <w:rsid w:val="00AD79EA"/>
    <w:rsid w:val="00AE549C"/>
    <w:rsid w:val="00AE6245"/>
    <w:rsid w:val="00AF26B0"/>
    <w:rsid w:val="00B04D77"/>
    <w:rsid w:val="00B06E84"/>
    <w:rsid w:val="00B21F97"/>
    <w:rsid w:val="00B432BE"/>
    <w:rsid w:val="00B471B2"/>
    <w:rsid w:val="00B71F60"/>
    <w:rsid w:val="00B81D48"/>
    <w:rsid w:val="00B969FF"/>
    <w:rsid w:val="00BA4EB2"/>
    <w:rsid w:val="00BC5FBE"/>
    <w:rsid w:val="00BD4E68"/>
    <w:rsid w:val="00BE75DC"/>
    <w:rsid w:val="00C0248D"/>
    <w:rsid w:val="00C07FB3"/>
    <w:rsid w:val="00C10CD9"/>
    <w:rsid w:val="00C21976"/>
    <w:rsid w:val="00C26729"/>
    <w:rsid w:val="00C31B5B"/>
    <w:rsid w:val="00C73BEA"/>
    <w:rsid w:val="00C8668B"/>
    <w:rsid w:val="00C86989"/>
    <w:rsid w:val="00C90C1A"/>
    <w:rsid w:val="00C91554"/>
    <w:rsid w:val="00CA5BD1"/>
    <w:rsid w:val="00CD2754"/>
    <w:rsid w:val="00CF392E"/>
    <w:rsid w:val="00D07C79"/>
    <w:rsid w:val="00D129AF"/>
    <w:rsid w:val="00D238F8"/>
    <w:rsid w:val="00D32AB5"/>
    <w:rsid w:val="00D62696"/>
    <w:rsid w:val="00D75033"/>
    <w:rsid w:val="00D94ABF"/>
    <w:rsid w:val="00DC0B03"/>
    <w:rsid w:val="00DC1639"/>
    <w:rsid w:val="00DC1ECF"/>
    <w:rsid w:val="00DD044C"/>
    <w:rsid w:val="00DD6681"/>
    <w:rsid w:val="00DE56F3"/>
    <w:rsid w:val="00E063ED"/>
    <w:rsid w:val="00E641D9"/>
    <w:rsid w:val="00E77CDD"/>
    <w:rsid w:val="00EA1BF4"/>
    <w:rsid w:val="00EA7FED"/>
    <w:rsid w:val="00EE0D04"/>
    <w:rsid w:val="00EF42D2"/>
    <w:rsid w:val="00EF4397"/>
    <w:rsid w:val="00EF6146"/>
    <w:rsid w:val="00F03D69"/>
    <w:rsid w:val="00F30447"/>
    <w:rsid w:val="00F31FC2"/>
    <w:rsid w:val="00F60890"/>
    <w:rsid w:val="00FA0944"/>
    <w:rsid w:val="00FA32B2"/>
    <w:rsid w:val="00FB2804"/>
    <w:rsid w:val="00FB7D55"/>
    <w:rsid w:val="00FD1168"/>
    <w:rsid w:val="00FD3D17"/>
    <w:rsid w:val="00FD43A1"/>
    <w:rsid w:val="00F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06A2A"/>
  <w15:docId w15:val="{B660752C-24D6-4C5F-827B-85102A3F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5"/>
      <w:ind w:left="8334" w:right="103" w:hanging="74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A394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5A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AD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5A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ADD"/>
    <w:rPr>
      <w:rFonts w:ascii="Arial MT" w:eastAsia="Arial MT" w:hAnsi="Arial MT" w:cs="Arial M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A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ADD"/>
    <w:rPr>
      <w:rFonts w:ascii="Arial MT" w:eastAsia="Arial MT" w:hAnsi="Arial MT" w:cs="Arial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5ADD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24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248D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657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0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80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9173E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aryhire.com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8.sv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7.png"/><Relationship Id="rId5" Type="http://schemas.openxmlformats.org/officeDocument/2006/relationships/hyperlink" Target="mailto:info@visionaryhire.com" TargetMode="External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A37B-714C-4504-8A18-EF1FBF2F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Business Letterhead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Business Letterhead</dc:title>
  <dc:creator>Rishab satija</dc:creator>
  <cp:keywords>DAFrs0_e-AY,BAEg5w4oBNk</cp:keywords>
  <cp:lastModifiedBy>VisionaryHire LLP</cp:lastModifiedBy>
  <cp:revision>2</cp:revision>
  <dcterms:created xsi:type="dcterms:W3CDTF">2025-07-31T13:16:00Z</dcterms:created>
  <dcterms:modified xsi:type="dcterms:W3CDTF">2025-07-31T13:16:00Z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2023-08-16T00:00:00Z</vt:filetime>
  </property>
  <property fmtid="{D5CDD505-2E9C-101B-9397-08002B2CF9AE}" pid="5" name="GrammarlyDocumentId">
    <vt:lpwstr>b53e4e4df51a9ab276dce76cf508ae9968d3054425e12f178dbaf8f13107c89a</vt:lpwstr>
  </property>
</Properties>
</file>