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794.0" w:type="dxa"/>
        <w:jc w:val="left"/>
        <w:tblLayout w:type="fixed"/>
        <w:tblLook w:val="0600"/>
      </w:tblPr>
      <w:tblGrid>
        <w:gridCol w:w="6390"/>
        <w:gridCol w:w="495"/>
        <w:gridCol w:w="3909"/>
        <w:tblGridChange w:id="0">
          <w:tblGrid>
            <w:gridCol w:w="6390"/>
            <w:gridCol w:w="495"/>
            <w:gridCol w:w="3909"/>
          </w:tblGrid>
        </w:tblGridChange>
      </w:tblGrid>
      <w:tr>
        <w:trPr>
          <w:cantSplit w:val="0"/>
          <w:trHeight w:val="1620" w:hRule="atLeast"/>
          <w:tblHeader w:val="0"/>
        </w:trPr>
        <w:tc>
          <w:tcPr>
            <w:tcBorders>
              <w:bottom w:color="043d68" w:space="0" w:sz="4" w:val="single"/>
            </w:tcBorders>
            <w:tcMar>
              <w:left w:w="0.0" w:type="dxa"/>
              <w:right w:w="0.0" w:type="dxa"/>
            </w:tcMar>
          </w:tcPr>
          <w:p w:rsidR="00000000" w:rsidDel="00000000" w:rsidP="00000000" w:rsidRDefault="00000000" w:rsidRPr="00000000" w14:paraId="00000002">
            <w:pPr>
              <w:pStyle w:val="Title"/>
              <w:rPr>
                <w:rFonts w:ascii="Arial" w:cs="Arial" w:eastAsia="Arial" w:hAnsi="Arial"/>
                <w:color w:val="000000"/>
              </w:rPr>
            </w:pPr>
            <w:r w:rsidDel="00000000" w:rsidR="00000000" w:rsidRPr="00000000">
              <w:rPr>
                <w:rFonts w:ascii="Arial" w:cs="Arial" w:eastAsia="Arial" w:hAnsi="Arial"/>
                <w:color w:val="000000"/>
                <w:rtl w:val="0"/>
              </w:rPr>
              <w:t xml:space="preserve">Rahul </w:t>
            </w:r>
            <w:r w:rsidDel="00000000" w:rsidR="00000000" w:rsidRPr="00000000">
              <w:rPr>
                <w:rFonts w:ascii="Arial" w:cs="Arial" w:eastAsia="Arial" w:hAnsi="Arial"/>
                <w:b w:val="1"/>
                <w:bCs w:val="1"/>
                <w:color w:val="000000"/>
                <w:rtl w:val="0"/>
              </w:rPr>
              <w:t xml:space="preserve">Tanwar</w:t>
            </w:r>
            <w:r w:rsidDel="00000000" w:rsidR="00000000" w:rsidRPr="00000000">
              <w:rPr>
                <w:rtl w:val="0"/>
              </w:rPr>
            </w:r>
          </w:p>
          <w:p w:rsidR="00000000" w:rsidDel="00000000" w:rsidP="00000000" w:rsidRDefault="00000000" w:rsidRPr="00000000" w14:paraId="00000003">
            <w:pPr>
              <w:pStyle w:val="Subtitle"/>
              <w:rPr>
                <w:rFonts w:ascii="Arial" w:cs="Arial" w:eastAsia="Arial" w:hAnsi="Arial"/>
                <w:color w:val="0563c1"/>
              </w:rPr>
            </w:pPr>
            <w:r w:rsidDel="00000000" w:rsidR="00000000" w:rsidRPr="00000000">
              <w:rPr>
                <w:rFonts w:ascii="Arial" w:cs="Arial" w:eastAsia="Arial" w:hAnsi="Arial"/>
                <w:color w:val="0563c1"/>
                <w:rtl w:val="0"/>
              </w:rPr>
              <w:t xml:space="preserve">DevOps Engineer </w:t>
            </w:r>
          </w:p>
        </w:tc>
        <w:tc>
          <w:tcPr>
            <w:tcMar>
              <w:left w:w="0.0" w:type="dxa"/>
              <w:right w:w="0.0" w:type="dxa"/>
            </w:tcMar>
          </w:tcPr>
          <w:p w:rsidR="00000000" w:rsidDel="00000000" w:rsidP="00000000" w:rsidRDefault="00000000" w:rsidRPr="00000000" w14:paraId="00000004">
            <w:pPr>
              <w:spacing w:before="360" w:lineRule="auto"/>
              <w:rPr>
                <w:rFonts w:ascii="Arial" w:cs="Arial" w:eastAsia="Arial" w:hAnsi="Arial"/>
              </w:rPr>
            </w:pPr>
            <w:r w:rsidDel="00000000" w:rsidR="00000000" w:rsidRPr="00000000">
              <w:rPr>
                <w:rtl w:val="0"/>
              </w:rPr>
            </w:r>
          </w:p>
        </w:tc>
        <w:tc>
          <w:tcPr>
            <w:tcMar>
              <w:left w:w="0.0" w:type="dxa"/>
              <w:right w:w="0.0" w:type="dxa"/>
            </w:tcMar>
          </w:tcPr>
          <w:p w:rsidR="00000000" w:rsidDel="00000000" w:rsidP="00000000" w:rsidRDefault="00000000" w:rsidRPr="00000000" w14:paraId="00000005">
            <w:pPr>
              <w:rPr>
                <w:rFonts w:ascii="Arial" w:cs="Arial" w:eastAsia="Arial" w:hAnsi="Arial"/>
              </w:rPr>
            </w:pPr>
            <w:r w:rsidDel="00000000" w:rsidR="00000000" w:rsidRPr="00000000">
              <w:rPr>
                <w:rtl w:val="0"/>
              </w:rPr>
            </w:r>
          </w:p>
        </w:tc>
      </w:tr>
      <w:tr>
        <w:trPr>
          <w:cantSplit w:val="0"/>
          <w:trHeight w:val="2304" w:hRule="atLeast"/>
          <w:tblHeader w:val="0"/>
        </w:trPr>
        <w:tc>
          <w:tcPr>
            <w:tcBorders>
              <w:top w:color="043d68" w:space="0" w:sz="4" w:val="single"/>
            </w:tcBorders>
            <w:tcMar>
              <w:left w:w="0.0" w:type="dxa"/>
              <w:right w:w="0.0" w:type="dxa"/>
            </w:tcMar>
          </w:tcPr>
          <w:p w:rsidR="00000000" w:rsidDel="00000000" w:rsidP="00000000" w:rsidRDefault="00000000" w:rsidRPr="00000000" w14:paraId="00000006">
            <w:pPr>
              <w:pStyle w:val="Subtitle"/>
              <w:rPr>
                <w:rFonts w:ascii="Arial" w:cs="Arial" w:eastAsia="Arial" w:hAnsi="Arial"/>
                <w:color w:val="0563c1"/>
              </w:rPr>
            </w:pPr>
            <w:r w:rsidDel="00000000" w:rsidR="00000000" w:rsidRPr="00000000">
              <w:rPr>
                <w:rFonts w:ascii="Arial" w:cs="Arial" w:eastAsia="Arial" w:hAnsi="Arial"/>
                <w:color w:val="0563c1"/>
                <w:rtl w:val="0"/>
              </w:rPr>
              <w:t xml:space="preserve">Summary</w:t>
            </w:r>
          </w:p>
          <w:p w:rsidR="00000000" w:rsidDel="00000000" w:rsidP="00000000" w:rsidRDefault="00000000" w:rsidRPr="00000000" w14:paraId="00000007">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DevOps Engineer</w:t>
            </w:r>
            <w:r w:rsidDel="00000000" w:rsidR="00000000" w:rsidRPr="00000000">
              <w:rPr>
                <w:rFonts w:ascii="Arial" w:cs="Arial" w:eastAsia="Arial" w:hAnsi="Arial"/>
                <w:color w:val="000000"/>
                <w:rtl w:val="0"/>
              </w:rPr>
              <w:t xml:space="preserve"> with </w:t>
            </w:r>
            <w:r w:rsidDel="00000000" w:rsidR="00000000" w:rsidRPr="00000000">
              <w:rPr>
                <w:rFonts w:ascii="Arial" w:cs="Arial" w:eastAsia="Arial" w:hAnsi="Arial"/>
                <w:b w:val="1"/>
                <w:bCs w:val="1"/>
                <w:color w:val="000000"/>
                <w:rtl w:val="0"/>
              </w:rPr>
              <w:t xml:space="preserve">4+ years</w:t>
            </w:r>
            <w:r w:rsidDel="00000000" w:rsidR="00000000" w:rsidRPr="00000000">
              <w:rPr>
                <w:rFonts w:ascii="Arial" w:cs="Arial" w:eastAsia="Arial" w:hAnsi="Arial"/>
                <w:color w:val="000000"/>
                <w:rtl w:val="0"/>
              </w:rPr>
              <w:t xml:space="preserve"> of experience building and operating scalable cloud infrastructure and CI/CD pipelines on Azure. Strong hands-on expertise in Docker, Kubernetes, Helm, Jenkins, Argo CD, and Azure DevOps, with a solid development background in backend APIs and mobile applications. Proven at delivering reliable, production-grade systems from code to deployment.</w:t>
            </w:r>
          </w:p>
        </w:tc>
        <w:tc>
          <w:tcPr>
            <w:vMerge w:val="restart"/>
            <w:tcMar>
              <w:left w:w="0.0" w:type="dxa"/>
              <w:right w:w="0.0" w:type="dxa"/>
            </w:tcMar>
          </w:tcPr>
          <w:p w:rsidR="00000000" w:rsidDel="00000000" w:rsidP="00000000" w:rsidRDefault="00000000" w:rsidRPr="00000000" w14:paraId="00000008">
            <w:pPr>
              <w:spacing w:before="360" w:lineRule="auto"/>
              <w:rPr>
                <w:rFonts w:ascii="Arial" w:cs="Arial" w:eastAsia="Arial" w:hAnsi="Arial"/>
              </w:rPr>
            </w:pPr>
            <w:r w:rsidDel="00000000" w:rsidR="00000000" w:rsidRPr="00000000">
              <w:rPr>
                <w:rtl w:val="0"/>
              </w:rPr>
            </w:r>
          </w:p>
        </w:tc>
        <w:tc>
          <w:tcPr>
            <w:tcMar>
              <w:left w:w="0.0" w:type="dxa"/>
              <w:right w:w="0.0" w:type="dxa"/>
            </w:tcMar>
          </w:tcPr>
          <w:p w:rsidR="00000000" w:rsidDel="00000000" w:rsidP="00000000" w:rsidRDefault="00000000" w:rsidRPr="00000000" w14:paraId="00000009">
            <w:pPr>
              <w:pStyle w:val="Subtitle"/>
              <w:rPr>
                <w:rFonts w:ascii="Arial" w:cs="Arial" w:eastAsia="Arial" w:hAnsi="Arial"/>
                <w:color w:val="0563c1"/>
              </w:rPr>
            </w:pPr>
            <w:r w:rsidDel="00000000" w:rsidR="00000000" w:rsidRPr="00000000">
              <w:rPr>
                <w:rFonts w:ascii="Arial" w:cs="Arial" w:eastAsia="Arial" w:hAnsi="Arial"/>
                <w:color w:val="0563c1"/>
                <w:rtl w:val="0"/>
              </w:rPr>
              <w:t xml:space="preserve">Contact</w:t>
            </w:r>
          </w:p>
          <w:p w:rsidR="00000000" w:rsidDel="00000000" w:rsidP="00000000" w:rsidRDefault="00000000" w:rsidRPr="00000000" w14:paraId="0000000A">
            <w:pPr>
              <w:rPr>
                <w:rFonts w:ascii="Arial" w:cs="Arial" w:eastAsia="Arial" w:hAnsi="Arial"/>
                <w:color w:val="000000"/>
              </w:rPr>
            </w:pPr>
            <w:r w:rsidDel="00000000" w:rsidR="00000000" w:rsidRPr="00000000">
              <w:rPr>
                <w:rFonts w:ascii="Arial" w:cs="Arial" w:eastAsia="Arial" w:hAnsi="Arial"/>
                <w:color w:val="000000"/>
                <w:rtl w:val="0"/>
              </w:rPr>
              <w:t xml:space="preserve">IN +91 8814860107</w:t>
            </w:r>
          </w:p>
          <w:p w:rsidR="00000000" w:rsidDel="00000000" w:rsidP="00000000" w:rsidRDefault="00000000" w:rsidRPr="00000000" w14:paraId="0000000B">
            <w:pPr>
              <w:rPr>
                <w:rFonts w:ascii="Arial" w:cs="Arial" w:eastAsia="Arial" w:hAnsi="Arial"/>
                <w:color w:val="0563c1"/>
                <w:sz w:val="18"/>
                <w:szCs w:val="18"/>
                <w:u w:val="single"/>
              </w:rPr>
            </w:pPr>
            <w:hyperlink r:id="rId7">
              <w:r w:rsidDel="00000000" w:rsidR="00000000" w:rsidRPr="00000000">
                <w:rPr>
                  <w:rFonts w:ascii="Arial" w:cs="Arial" w:eastAsia="Arial" w:hAnsi="Arial"/>
                  <w:color w:val="0563c1"/>
                  <w:u w:val="single"/>
                  <w:rtl w:val="0"/>
                </w:rPr>
                <w:t xml:space="preserve">tanwar.rahul.in@gmail.com</w:t>
              </w:r>
            </w:hyperlink>
            <w:hyperlink r:id="rId8">
              <w:r w:rsidDel="00000000" w:rsidR="00000000" w:rsidRPr="00000000">
                <w:rPr>
                  <w:rFonts w:ascii="Arial" w:cs="Arial" w:eastAsia="Arial" w:hAnsi="Arial"/>
                  <w:rtl w:val="0"/>
                </w:rPr>
                <w:br w:type="textWrapping"/>
              </w:r>
            </w:hyperlink>
            <w:hyperlink r:id="rId9">
              <w:r w:rsidDel="00000000" w:rsidR="00000000" w:rsidRPr="00000000">
                <w:rPr>
                  <w:rFonts w:ascii="Arial" w:cs="Arial" w:eastAsia="Arial" w:hAnsi="Arial"/>
                  <w:color w:val="0563c1"/>
                  <w:u w:val="single"/>
                  <w:rtl w:val="0"/>
                </w:rPr>
                <w:t xml:space="preserve">https://www.linkedin.com/in/rahul-tanwar-4a71a3206</w:t>
              </w:r>
            </w:hyperlink>
            <w:hyperlink r:id="rId10">
              <w:r w:rsidDel="00000000" w:rsidR="00000000" w:rsidRPr="00000000">
                <w:rPr>
                  <w:rFonts w:ascii="Arial" w:cs="Arial" w:eastAsia="Arial" w:hAnsi="Arial"/>
                  <w:rtl w:val="0"/>
                </w:rPr>
                <w:br w:type="textWrapping"/>
              </w:r>
            </w:hyperlink>
            <w:hyperlink r:id="rId11">
              <w:r w:rsidDel="00000000" w:rsidR="00000000" w:rsidRPr="00000000">
                <w:rPr>
                  <w:rFonts w:ascii="Arial" w:cs="Arial" w:eastAsia="Arial" w:hAnsi="Arial"/>
                  <w:color w:val="0563c1"/>
                  <w:u w:val="single"/>
                  <w:rtl w:val="0"/>
                </w:rPr>
                <w:t xml:space="preserve">https://rahultanwar8814.github.io/</w:t>
              </w:r>
            </w:hyperlink>
            <w:r w:rsidDel="00000000" w:rsidR="00000000" w:rsidRPr="00000000">
              <w:rPr>
                <w:rtl w:val="0"/>
              </w:rPr>
            </w:r>
          </w:p>
          <w:p w:rsidR="00000000" w:rsidDel="00000000" w:rsidP="00000000" w:rsidRDefault="00000000" w:rsidRPr="00000000" w14:paraId="0000000C">
            <w:pPr>
              <w:rPr>
                <w:rFonts w:ascii="Arial" w:cs="Arial" w:eastAsia="Arial" w:hAnsi="Arial"/>
                <w:color w:val="000000"/>
              </w:rPr>
            </w:pPr>
            <w:r w:rsidDel="00000000" w:rsidR="00000000" w:rsidRPr="00000000">
              <w:rPr>
                <w:rFonts w:ascii="Arial" w:cs="Arial" w:eastAsia="Arial" w:hAnsi="Arial"/>
                <w:b w:val="1"/>
                <w:bCs w:val="1"/>
                <w:color w:val="000000"/>
                <w:sz w:val="19"/>
                <w:szCs w:val="19"/>
                <w:rtl w:val="0"/>
              </w:rPr>
              <w:t xml:space="preserve">Address:</w:t>
            </w:r>
            <w:r w:rsidDel="00000000" w:rsidR="00000000" w:rsidRPr="00000000">
              <w:rPr>
                <w:rFonts w:ascii="Arial" w:cs="Arial" w:eastAsia="Arial" w:hAnsi="Arial"/>
                <w:color w:val="000000"/>
                <w:sz w:val="19"/>
                <w:szCs w:val="19"/>
                <w:rtl w:val="0"/>
              </w:rPr>
              <w:t xml:space="preserve"> A-51, A Block, Sector 16, Noida, Uttar Pradesh 201301</w:t>
            </w:r>
            <w:r w:rsidDel="00000000" w:rsidR="00000000" w:rsidRPr="00000000">
              <w:rPr>
                <w:rtl w:val="0"/>
              </w:rPr>
            </w:r>
          </w:p>
          <w:p w:rsidR="00000000" w:rsidDel="00000000" w:rsidP="00000000" w:rsidRDefault="00000000" w:rsidRPr="00000000" w14:paraId="0000000D">
            <w:pPr>
              <w:rPr>
                <w:rFonts w:ascii="Arial" w:cs="Arial" w:eastAsia="Arial" w:hAnsi="Arial"/>
                <w:b w:val="1"/>
                <w:bCs w:val="1"/>
                <w:smallCaps w:val="1"/>
              </w:rPr>
            </w:pPr>
            <w:r w:rsidDel="00000000" w:rsidR="00000000" w:rsidRPr="00000000">
              <w:rPr>
                <w:rtl w:val="0"/>
              </w:rPr>
            </w:r>
          </w:p>
        </w:tc>
      </w:tr>
      <w:tr>
        <w:trPr>
          <w:cantSplit w:val="0"/>
          <w:trHeight w:val="8370" w:hRule="atLeast"/>
          <w:tblHeader w:val="0"/>
        </w:trPr>
        <w:tc>
          <w:tcPr>
            <w:tcMar>
              <w:left w:w="0.0" w:type="dxa"/>
              <w:right w:w="0.0" w:type="dxa"/>
            </w:tcMar>
          </w:tcPr>
          <w:p w:rsidR="00000000" w:rsidDel="00000000" w:rsidP="00000000" w:rsidRDefault="00000000" w:rsidRPr="00000000" w14:paraId="0000000E">
            <w:pPr>
              <w:spacing w:after="120" w:line="240" w:lineRule="auto"/>
              <w:rPr>
                <w:rFonts w:ascii="Arial" w:cs="Arial" w:eastAsia="Arial" w:hAnsi="Arial"/>
                <w:b w:val="1"/>
                <w:bCs w:val="1"/>
                <w:smallCaps w:val="1"/>
                <w:color w:val="000000"/>
                <w:sz w:val="24"/>
                <w:szCs w:val="24"/>
              </w:rPr>
            </w:pPr>
            <w:r w:rsidDel="00000000" w:rsidR="00000000" w:rsidRPr="00000000">
              <w:rPr>
                <w:rFonts w:ascii="Arial" w:cs="Arial" w:eastAsia="Arial" w:hAnsi="Arial"/>
                <w:b w:val="1"/>
                <w:bCs w:val="1"/>
                <w:smallCaps w:val="1"/>
                <w:color w:val="0563c1"/>
                <w:sz w:val="24"/>
                <w:szCs w:val="24"/>
                <w:rtl w:val="0"/>
              </w:rPr>
              <w:t xml:space="preserve">EXPERIENCE</w:t>
            </w:r>
            <w:r w:rsidDel="00000000" w:rsidR="00000000" w:rsidRPr="00000000">
              <w:rPr>
                <w:rFonts w:ascii="Arial" w:cs="Arial" w:eastAsia="Arial" w:hAnsi="Arial"/>
                <w:b w:val="1"/>
                <w:bCs w:val="1"/>
                <w:smallCaps w:val="1"/>
                <w:color w:val="000000"/>
                <w:sz w:val="24"/>
                <w:szCs w:val="24"/>
                <w:rtl w:val="0"/>
              </w:rPr>
              <w:t xml:space="preserve"> </w:t>
            </w:r>
          </w:p>
          <w:p w:rsidR="00000000" w:rsidDel="00000000" w:rsidP="00000000" w:rsidRDefault="00000000" w:rsidRPr="00000000" w14:paraId="0000000F">
            <w:pPr>
              <w:rPr>
                <w:rFonts w:ascii="Arial" w:cs="Arial" w:eastAsia="Arial" w:hAnsi="Arial"/>
                <w:color w:val="000000"/>
              </w:rPr>
            </w:pPr>
            <w:r w:rsidDel="00000000" w:rsidR="00000000" w:rsidRPr="00000000">
              <w:rPr>
                <w:rFonts w:ascii="Arial" w:cs="Arial" w:eastAsia="Arial" w:hAnsi="Arial"/>
                <w:color w:val="000000"/>
                <w:rtl w:val="0"/>
              </w:rPr>
              <w:t xml:space="preserve">  Software Developer, 02/2025 – Current </w:t>
            </w:r>
          </w:p>
          <w:p w:rsidR="00000000" w:rsidDel="00000000" w:rsidP="00000000" w:rsidRDefault="00000000" w:rsidRPr="00000000" w14:paraId="00000010">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  Appinventive Pvt Ltd </w:t>
            </w:r>
            <w:r w:rsidDel="00000000" w:rsidR="00000000" w:rsidRPr="00000000">
              <w:rPr>
                <w:rFonts w:ascii="Arial" w:cs="Arial" w:eastAsia="Arial" w:hAnsi="Arial"/>
                <w:color w:val="000000"/>
                <w:rtl w:val="0"/>
              </w:rPr>
              <w:t xml:space="preserve">- New Delhi, India </w:t>
            </w:r>
          </w:p>
          <w:p w:rsidR="00000000" w:rsidDel="00000000" w:rsidP="00000000" w:rsidRDefault="00000000" w:rsidRPr="00000000" w14:paraId="00000011">
            <w:pPr>
              <w:spacing w:after="120" w:line="240" w:lineRule="auto"/>
              <w:rPr>
                <w:rFonts w:ascii="Arial" w:cs="Arial" w:eastAsia="Arial" w:hAnsi="Arial"/>
                <w:b w:val="1"/>
                <w:bCs w:val="1"/>
                <w:smallCaps w:val="1"/>
                <w:color w:val="000000"/>
                <w:sz w:val="24"/>
                <w:szCs w:val="24"/>
              </w:rPr>
            </w:pPr>
            <w:r w:rsidDel="00000000" w:rsidR="00000000" w:rsidRPr="00000000">
              <w:rPr>
                <w:rtl w:val="0"/>
              </w:rPr>
            </w:r>
          </w:p>
          <w:p w:rsidR="00000000" w:rsidDel="00000000" w:rsidP="00000000" w:rsidRDefault="00000000" w:rsidRPr="00000000" w14:paraId="00000012">
            <w:pPr>
              <w:rPr>
                <w:rFonts w:ascii="Arial" w:cs="Arial" w:eastAsia="Arial" w:hAnsi="Arial"/>
                <w:color w:val="000000"/>
              </w:rPr>
            </w:pPr>
            <w:r w:rsidDel="00000000" w:rsidR="00000000" w:rsidRPr="00000000">
              <w:rPr>
                <w:rFonts w:ascii="Arial" w:cs="Arial" w:eastAsia="Arial" w:hAnsi="Arial"/>
                <w:color w:val="000000"/>
                <w:rtl w:val="0"/>
              </w:rPr>
              <w:t xml:space="preserve">  Software Developer, 09/2022 – 02/2025 </w:t>
            </w:r>
          </w:p>
          <w:p w:rsidR="00000000" w:rsidDel="00000000" w:rsidP="00000000" w:rsidRDefault="00000000" w:rsidRPr="00000000" w14:paraId="00000013">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  Value Innovation Pvt Ltd </w:t>
            </w:r>
            <w:r w:rsidDel="00000000" w:rsidR="00000000" w:rsidRPr="00000000">
              <w:rPr>
                <w:rFonts w:ascii="Arial" w:cs="Arial" w:eastAsia="Arial" w:hAnsi="Arial"/>
                <w:color w:val="000000"/>
                <w:rtl w:val="0"/>
              </w:rPr>
              <w:t xml:space="preserve">- Noida sector 16, India </w:t>
            </w:r>
          </w:p>
          <w:p w:rsidR="00000000" w:rsidDel="00000000" w:rsidP="00000000" w:rsidRDefault="00000000" w:rsidRPr="00000000" w14:paraId="00000014">
            <w:pPr>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rPr>
                <w:rFonts w:ascii="Arial" w:cs="Arial" w:eastAsia="Arial" w:hAnsi="Arial"/>
                <w:color w:val="000000"/>
              </w:rPr>
            </w:pPr>
            <w:r w:rsidDel="00000000" w:rsidR="00000000" w:rsidRPr="00000000">
              <w:rPr>
                <w:rFonts w:ascii="Arial" w:cs="Arial" w:eastAsia="Arial" w:hAnsi="Arial"/>
                <w:color w:val="000000"/>
                <w:rtl w:val="0"/>
              </w:rPr>
              <w:t xml:space="preserve">  Software Engineer, 08/2021 - 04/2022 </w:t>
            </w:r>
          </w:p>
          <w:p w:rsidR="00000000" w:rsidDel="00000000" w:rsidP="00000000" w:rsidRDefault="00000000" w:rsidRPr="00000000" w14:paraId="00000016">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  MagicApps </w:t>
            </w:r>
            <w:r w:rsidDel="00000000" w:rsidR="00000000" w:rsidRPr="00000000">
              <w:rPr>
                <w:rFonts w:ascii="Arial" w:cs="Arial" w:eastAsia="Arial" w:hAnsi="Arial"/>
                <w:color w:val="000000"/>
                <w:rtl w:val="0"/>
              </w:rPr>
              <w:t xml:space="preserve">- Noida Sector 63, India </w:t>
            </w:r>
          </w:p>
          <w:p w:rsidR="00000000" w:rsidDel="00000000" w:rsidP="00000000" w:rsidRDefault="00000000" w:rsidRPr="00000000" w14:paraId="00000017">
            <w:pPr>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rPr>
                <w:rFonts w:ascii="Arial" w:cs="Arial" w:eastAsia="Arial" w:hAnsi="Arial"/>
                <w:b w:val="1"/>
                <w:bCs w:val="1"/>
                <w:color w:val="0563c1"/>
              </w:rPr>
            </w:pPr>
            <w:r w:rsidDel="00000000" w:rsidR="00000000" w:rsidRPr="00000000">
              <w:rPr>
                <w:rFonts w:ascii="Arial" w:cs="Arial" w:eastAsia="Arial" w:hAnsi="Arial"/>
                <w:b w:val="1"/>
                <w:bCs w:val="1"/>
                <w:color w:val="0563c1"/>
                <w:sz w:val="22"/>
                <w:szCs w:val="22"/>
                <w:rtl w:val="0"/>
              </w:rPr>
              <w:t xml:space="preserve">PROJECTS</w:t>
            </w:r>
            <w:r w:rsidDel="00000000" w:rsidR="00000000" w:rsidRPr="00000000">
              <w:rPr>
                <w:rFonts w:ascii="Arial" w:cs="Arial" w:eastAsia="Arial" w:hAnsi="Arial"/>
                <w:b w:val="1"/>
                <w:bCs w:val="1"/>
                <w:color w:val="0563c1"/>
                <w:rtl w:val="0"/>
              </w:rPr>
              <w:t xml:space="preserve">:-</w:t>
            </w:r>
          </w:p>
          <w:p w:rsidR="00000000" w:rsidDel="00000000" w:rsidP="00000000" w:rsidRDefault="00000000" w:rsidRPr="00000000" w14:paraId="00000019">
            <w:pPr>
              <w:rPr>
                <w:rFonts w:ascii="Arial" w:cs="Arial" w:eastAsia="Arial" w:hAnsi="Arial"/>
                <w:b w:val="1"/>
                <w:bCs w:val="1"/>
                <w:color w:val="007f7f"/>
              </w:rPr>
            </w:pPr>
            <w:r w:rsidDel="00000000" w:rsidR="00000000" w:rsidRPr="00000000">
              <w:rPr>
                <w:rtl w:val="0"/>
              </w:rPr>
            </w:r>
          </w:p>
          <w:p w:rsidR="00000000" w:rsidDel="00000000" w:rsidP="00000000" w:rsidRDefault="00000000" w:rsidRPr="00000000" w14:paraId="0000001A">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64" w:lineRule="auto"/>
              <w:ind w:left="1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563c1"/>
                <w:sz w:val="20"/>
                <w:szCs w:val="20"/>
                <w:u w:val="none"/>
                <w:shd w:fill="auto" w:val="clear"/>
                <w:vertAlign w:val="baseline"/>
                <w:rtl w:val="0"/>
              </w:rPr>
              <w:t xml:space="preserve">Rozgar.com</w:t>
            </w:r>
            <w:r w:rsidDel="00000000" w:rsidR="00000000" w:rsidRPr="00000000">
              <w:rPr>
                <w:rFonts w:ascii="Arial" w:cs="Arial" w:eastAsia="Arial" w:hAnsi="Arial"/>
                <w:b w:val="0"/>
                <w:bCs w:val="0"/>
                <w:i w:val="0"/>
                <w:iCs w:val="0"/>
                <w:smallCaps w:val="0"/>
                <w:strike w:val="0"/>
                <w:color w:val="0563c1"/>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a top job search platform offering personalized job recommendations, easy application processes, and expert resources for a seamless job search experience.</w:t>
            </w:r>
          </w:p>
          <w:p w:rsidR="00000000" w:rsidDel="00000000" w:rsidP="00000000" w:rsidRDefault="00000000" w:rsidRPr="00000000" w14:paraId="0000001B">
            <w:pPr>
              <w:numPr>
                <w:ilvl w:val="0"/>
                <w:numId w:val="1"/>
              </w:numPr>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Job Recommendations</w:t>
            </w:r>
            <w:r w:rsidDel="00000000" w:rsidR="00000000" w:rsidRPr="00000000">
              <w:rPr>
                <w:rFonts w:ascii="Arial" w:cs="Arial" w:eastAsia="Arial" w:hAnsi="Arial"/>
                <w:color w:val="000000"/>
                <w:rtl w:val="0"/>
              </w:rPr>
              <w:t xml:space="preserve">: AI-driven job matching based on user profile and preferences.</w:t>
            </w:r>
          </w:p>
          <w:p w:rsidR="00000000" w:rsidDel="00000000" w:rsidP="00000000" w:rsidRDefault="00000000" w:rsidRPr="00000000" w14:paraId="0000001C">
            <w:pPr>
              <w:numPr>
                <w:ilvl w:val="0"/>
                <w:numId w:val="1"/>
              </w:numPr>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Real-Time Job Listings</w:t>
            </w:r>
            <w:r w:rsidDel="00000000" w:rsidR="00000000" w:rsidRPr="00000000">
              <w:rPr>
                <w:rFonts w:ascii="Arial" w:cs="Arial" w:eastAsia="Arial" w:hAnsi="Arial"/>
                <w:color w:val="000000"/>
                <w:rtl w:val="0"/>
              </w:rPr>
              <w:t xml:space="preserve">: Fetches job posts in real time.</w:t>
            </w:r>
          </w:p>
          <w:p w:rsidR="00000000" w:rsidDel="00000000" w:rsidP="00000000" w:rsidRDefault="00000000" w:rsidRPr="00000000" w14:paraId="0000001D">
            <w:pPr>
              <w:numPr>
                <w:ilvl w:val="0"/>
                <w:numId w:val="1"/>
              </w:numPr>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Easy Application Process</w:t>
            </w:r>
            <w:r w:rsidDel="00000000" w:rsidR="00000000" w:rsidRPr="00000000">
              <w:rPr>
                <w:rFonts w:ascii="Arial" w:cs="Arial" w:eastAsia="Arial" w:hAnsi="Arial"/>
                <w:color w:val="000000"/>
                <w:rtl w:val="0"/>
              </w:rPr>
              <w:t xml:space="preserve">: Simple job applications with resume parsing and automatic job alerts.</w:t>
            </w:r>
          </w:p>
          <w:p w:rsidR="00000000" w:rsidDel="00000000" w:rsidP="00000000" w:rsidRDefault="00000000" w:rsidRPr="00000000" w14:paraId="0000001E">
            <w:pPr>
              <w:numPr>
                <w:ilvl w:val="0"/>
                <w:numId w:val="1"/>
              </w:numPr>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Push Notifications:</w:t>
            </w:r>
            <w:r w:rsidDel="00000000" w:rsidR="00000000" w:rsidRPr="00000000">
              <w:rPr>
                <w:rFonts w:ascii="Arial" w:cs="Arial" w:eastAsia="Arial" w:hAnsi="Arial"/>
                <w:color w:val="000000"/>
                <w:rtl w:val="0"/>
              </w:rPr>
              <w:t xml:space="preserve"> Sends push notifications for new job recommendations and application updates.</w:t>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64" w:lineRule="auto"/>
              <w:ind w:left="1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64" w:lineRule="auto"/>
              <w:ind w:left="1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563c1"/>
                <w:sz w:val="20"/>
                <w:szCs w:val="20"/>
                <w:u w:val="none"/>
                <w:shd w:fill="auto" w:val="clear"/>
                <w:vertAlign w:val="baseline"/>
                <w:rtl w:val="0"/>
              </w:rPr>
              <w:t xml:space="preserve">Hrms: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cloud-based HRMS solution that takes care of HR management activities.</w:t>
            </w:r>
          </w:p>
          <w:p w:rsidR="00000000" w:rsidDel="00000000" w:rsidP="00000000" w:rsidRDefault="00000000" w:rsidRPr="00000000" w14:paraId="00000021">
            <w:pPr>
              <w:numPr>
                <w:ilvl w:val="0"/>
                <w:numId w:val="1"/>
              </w:numPr>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Comprehensive HR Management</w:t>
            </w:r>
            <w:r w:rsidDel="00000000" w:rsidR="00000000" w:rsidRPr="00000000">
              <w:rPr>
                <w:rFonts w:ascii="Arial" w:cs="Arial" w:eastAsia="Arial" w:hAnsi="Arial"/>
                <w:color w:val="000000"/>
                <w:rtl w:val="0"/>
              </w:rPr>
              <w:t xml:space="preserve">: Manages employee onboarding, attendance tracking, leave management, and payroll services.</w:t>
            </w:r>
          </w:p>
          <w:p w:rsidR="00000000" w:rsidDel="00000000" w:rsidP="00000000" w:rsidRDefault="00000000" w:rsidRPr="00000000" w14:paraId="00000022">
            <w:pPr>
              <w:numPr>
                <w:ilvl w:val="0"/>
                <w:numId w:val="1"/>
              </w:numPr>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Role-Based Access Control</w:t>
            </w:r>
            <w:r w:rsidDel="00000000" w:rsidR="00000000" w:rsidRPr="00000000">
              <w:rPr>
                <w:rFonts w:ascii="Arial" w:cs="Arial" w:eastAsia="Arial" w:hAnsi="Arial"/>
                <w:color w:val="000000"/>
                <w:rtl w:val="0"/>
              </w:rPr>
              <w:t xml:space="preserve">: Different access levels for HR personnel, managers, and employees.</w:t>
            </w:r>
          </w:p>
          <w:p w:rsidR="00000000" w:rsidDel="00000000" w:rsidP="00000000" w:rsidRDefault="00000000" w:rsidRPr="00000000" w14:paraId="00000023">
            <w:pPr>
              <w:numPr>
                <w:ilvl w:val="0"/>
                <w:numId w:val="1"/>
              </w:numPr>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Automated Workflows</w:t>
            </w:r>
            <w:r w:rsidDel="00000000" w:rsidR="00000000" w:rsidRPr="00000000">
              <w:rPr>
                <w:rFonts w:ascii="Arial" w:cs="Arial" w:eastAsia="Arial" w:hAnsi="Arial"/>
                <w:color w:val="000000"/>
                <w:rtl w:val="0"/>
              </w:rPr>
              <w:t xml:space="preserve">: Streamlined leave approval and payroll processing.</w:t>
            </w:r>
          </w:p>
          <w:p w:rsidR="00000000" w:rsidDel="00000000" w:rsidP="00000000" w:rsidRDefault="00000000" w:rsidRPr="00000000" w14:paraId="00000024">
            <w:pPr>
              <w:ind w:left="-54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ffffff" w:val="clear"/>
              <w:spacing w:after="0" w:before="0" w:line="264" w:lineRule="auto"/>
              <w:ind w:left="-5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64" w:lineRule="auto"/>
              <w:ind w:left="1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563c1"/>
                <w:sz w:val="20"/>
                <w:szCs w:val="20"/>
                <w:u w:val="none"/>
                <w:shd w:fill="auto" w:val="clear"/>
                <w:vertAlign w:val="baseline"/>
                <w:rtl w:val="0"/>
              </w:rPr>
              <w:t xml:space="preserve">PdfPlay:</w:t>
            </w:r>
            <w:r w:rsidDel="00000000" w:rsidR="00000000" w:rsidRPr="00000000">
              <w:rPr>
                <w:rFonts w:ascii="Arial" w:cs="Arial" w:eastAsia="Arial" w:hAnsi="Arial"/>
                <w:b w:val="0"/>
                <w:bCs w:val="0"/>
                <w:i w:val="0"/>
                <w:iCs w:val="0"/>
                <w:smallCaps w:val="0"/>
                <w:strike w:val="0"/>
                <w:color w:val="0563c1"/>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is a PDF viewer, and you can easily convert any PDF page to an image and another pdf.</w:t>
            </w:r>
          </w:p>
          <w:p w:rsidR="00000000" w:rsidDel="00000000" w:rsidP="00000000" w:rsidRDefault="00000000" w:rsidRPr="00000000" w14:paraId="00000027">
            <w:pPr>
              <w:numPr>
                <w:ilvl w:val="0"/>
                <w:numId w:val="1"/>
              </w:numPr>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PDF to Image Conversion</w:t>
            </w:r>
            <w:r w:rsidDel="00000000" w:rsidR="00000000" w:rsidRPr="00000000">
              <w:rPr>
                <w:rFonts w:ascii="Arial" w:cs="Arial" w:eastAsia="Arial" w:hAnsi="Arial"/>
                <w:color w:val="000000"/>
                <w:rtl w:val="0"/>
              </w:rPr>
              <w:t xml:space="preserve">: Converts PDF pages into high-quality images while maintaining document integrity.</w:t>
            </w:r>
          </w:p>
          <w:p w:rsidR="00000000" w:rsidDel="00000000" w:rsidP="00000000" w:rsidRDefault="00000000" w:rsidRPr="00000000" w14:paraId="00000028">
            <w:pPr>
              <w:numPr>
                <w:ilvl w:val="0"/>
                <w:numId w:val="1"/>
              </w:numPr>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Merge and Split PDFs</w:t>
            </w:r>
            <w:r w:rsidDel="00000000" w:rsidR="00000000" w:rsidRPr="00000000">
              <w:rPr>
                <w:rFonts w:ascii="Arial" w:cs="Arial" w:eastAsia="Arial" w:hAnsi="Arial"/>
                <w:color w:val="000000"/>
                <w:rtl w:val="0"/>
              </w:rPr>
              <w:t xml:space="preserve">: Merges multiple PDFs or splits large PDFs into smaller ones.</w:t>
            </w:r>
          </w:p>
          <w:p w:rsidR="00000000" w:rsidDel="00000000" w:rsidP="00000000" w:rsidRDefault="00000000" w:rsidRPr="00000000" w14:paraId="00000029">
            <w:pPr>
              <w:numPr>
                <w:ilvl w:val="0"/>
                <w:numId w:val="1"/>
              </w:numPr>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PDF Viewer </w:t>
            </w:r>
            <w:r w:rsidDel="00000000" w:rsidR="00000000" w:rsidRPr="00000000">
              <w:rPr>
                <w:rFonts w:ascii="Arial" w:cs="Arial" w:eastAsia="Arial" w:hAnsi="Arial"/>
                <w:color w:val="000000"/>
                <w:rtl w:val="0"/>
              </w:rPr>
              <w:t xml:space="preserve">: Allows users to view PDFs with better page handling</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ffffff" w:val="clear"/>
              <w:spacing w:after="0" w:before="0" w:line="264" w:lineRule="auto"/>
              <w:ind w:left="-5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64" w:lineRule="auto"/>
              <w:ind w:left="1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563c1"/>
                <w:sz w:val="20"/>
                <w:szCs w:val="20"/>
                <w:u w:val="none"/>
                <w:shd w:fill="auto" w:val="clear"/>
                <w:vertAlign w:val="baseline"/>
                <w:rtl w:val="0"/>
              </w:rPr>
              <w:t xml:space="preserve">Retail India: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It serves as an online platform where customers can buy a wide array of goods, including electronics, clothing, books, household items, and more.</w:t>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64"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Real-Time Inventory Management: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Live updates of product availability and pricing using Firebase.</w:t>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64"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Secure Payment Gateway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Integrated razorpay with secure payment systems for seamless transactions.</w:t>
            </w:r>
          </w:p>
          <w:p w:rsidR="00000000" w:rsidDel="00000000" w:rsidP="00000000" w:rsidRDefault="00000000" w:rsidRPr="00000000" w14:paraId="0000002E">
            <w:pPr>
              <w:numPr>
                <w:ilvl w:val="0"/>
                <w:numId w:val="1"/>
              </w:numPr>
              <w:ind w:left="360" w:firstLine="0"/>
              <w:rPr>
                <w:rFonts w:ascii="Arial" w:cs="Arial" w:eastAsia="Arial" w:hAnsi="Arial"/>
                <w:color w:val="000000"/>
              </w:rPr>
            </w:pPr>
            <w:r w:rsidDel="00000000" w:rsidR="00000000" w:rsidRPr="00000000">
              <w:rPr>
                <w:rFonts w:ascii="Arial" w:cs="Arial" w:eastAsia="Arial" w:hAnsi="Arial"/>
                <w:color w:val="000000"/>
                <w:rtl w:val="0"/>
              </w:rPr>
              <w:t xml:space="preserve">Responsive Design: Optimized for both mobile and desktop devices.</w:t>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64" w:lineRule="auto"/>
              <w:ind w:left="1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64" w:lineRule="auto"/>
              <w:ind w:left="1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563c1"/>
                <w:sz w:val="20"/>
                <w:szCs w:val="20"/>
                <w:u w:val="none"/>
                <w:shd w:fill="auto" w:val="clear"/>
                <w:vertAlign w:val="baseline"/>
                <w:rtl w:val="0"/>
              </w:rPr>
              <w:t xml:space="preserve">Whatsapp Status Downloader:</w:t>
            </w:r>
            <w:r w:rsidDel="00000000" w:rsidR="00000000" w:rsidRPr="00000000">
              <w:rPr>
                <w:rFonts w:ascii="Arial" w:cs="Arial" w:eastAsia="Arial" w:hAnsi="Arial"/>
                <w:b w:val="0"/>
                <w:bCs w:val="0"/>
                <w:i w:val="0"/>
                <w:iCs w:val="0"/>
                <w:smallCaps w:val="0"/>
                <w:strike w:val="0"/>
                <w:color w:val="0563c1"/>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Easily save your friend's WhatsApp status videos, and images into your mobile device.</w:t>
            </w:r>
          </w:p>
          <w:p w:rsidR="00000000" w:rsidDel="00000000" w:rsidP="00000000" w:rsidRDefault="00000000" w:rsidRPr="00000000" w14:paraId="00000031">
            <w:pPr>
              <w:numPr>
                <w:ilvl w:val="0"/>
                <w:numId w:val="1"/>
              </w:numPr>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Status Downloading</w:t>
            </w:r>
            <w:r w:rsidDel="00000000" w:rsidR="00000000" w:rsidRPr="00000000">
              <w:rPr>
                <w:rFonts w:ascii="Arial" w:cs="Arial" w:eastAsia="Arial" w:hAnsi="Arial"/>
                <w:color w:val="000000"/>
                <w:rtl w:val="0"/>
              </w:rPr>
              <w:t xml:space="preserve">: Allows users to download WhatsApp status images and videos with a single tap.</w:t>
            </w:r>
          </w:p>
          <w:p w:rsidR="00000000" w:rsidDel="00000000" w:rsidP="00000000" w:rsidRDefault="00000000" w:rsidRPr="00000000" w14:paraId="00000032">
            <w:pPr>
              <w:numPr>
                <w:ilvl w:val="0"/>
                <w:numId w:val="1"/>
              </w:numPr>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Media Categorization:</w:t>
            </w:r>
            <w:r w:rsidDel="00000000" w:rsidR="00000000" w:rsidRPr="00000000">
              <w:rPr>
                <w:rFonts w:ascii="Arial" w:cs="Arial" w:eastAsia="Arial" w:hAnsi="Arial"/>
                <w:color w:val="000000"/>
                <w:rtl w:val="0"/>
              </w:rPr>
              <w:t xml:space="preserve"> Automatically sorts downloaded media into images and videos for easy access.</w:t>
            </w:r>
          </w:p>
          <w:p w:rsidR="00000000" w:rsidDel="00000000" w:rsidP="00000000" w:rsidRDefault="00000000" w:rsidRPr="00000000" w14:paraId="00000033">
            <w:pPr>
              <w:numPr>
                <w:ilvl w:val="0"/>
                <w:numId w:val="1"/>
              </w:numPr>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Content Provider API: </w:t>
            </w:r>
            <w:r w:rsidDel="00000000" w:rsidR="00000000" w:rsidRPr="00000000">
              <w:rPr>
                <w:rFonts w:ascii="Arial" w:cs="Arial" w:eastAsia="Arial" w:hAnsi="Arial"/>
                <w:color w:val="000000"/>
                <w:rtl w:val="0"/>
              </w:rPr>
              <w:t xml:space="preserve">Accesses WhatsApp media files directly for status download functionality.</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ffffff" w:val="clear"/>
              <w:spacing w:after="0" w:before="0" w:line="264" w:lineRule="auto"/>
              <w:ind w:left="-5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64" w:lineRule="auto"/>
              <w:ind w:left="1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64" w:lineRule="auto"/>
              <w:ind w:left="1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563c1"/>
                <w:sz w:val="20"/>
                <w:szCs w:val="20"/>
                <w:u w:val="none"/>
                <w:shd w:fill="auto" w:val="clear"/>
                <w:vertAlign w:val="baseline"/>
                <w:rtl w:val="0"/>
              </w:rPr>
              <w:t xml:space="preserve">AdMob:</w:t>
            </w:r>
            <w:r w:rsidDel="00000000" w:rsidR="00000000" w:rsidRPr="00000000">
              <w:rPr>
                <w:rFonts w:ascii="Arial" w:cs="Arial" w:eastAsia="Arial" w:hAnsi="Arial"/>
                <w:b w:val="0"/>
                <w:bCs w:val="0"/>
                <w:i w:val="0"/>
                <w:iCs w:val="0"/>
                <w:smallCaps w:val="0"/>
                <w:strike w:val="0"/>
                <w:color w:val="0563c1"/>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a comprehensive platform to monitor and manage your earnings generated through Google ads.</w:t>
            </w:r>
          </w:p>
          <w:p w:rsidR="00000000" w:rsidDel="00000000" w:rsidP="00000000" w:rsidRDefault="00000000" w:rsidRPr="00000000" w14:paraId="00000037">
            <w:pPr>
              <w:numPr>
                <w:ilvl w:val="0"/>
                <w:numId w:val="1"/>
              </w:numPr>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Ad Revenue Monitoring</w:t>
            </w:r>
            <w:r w:rsidDel="00000000" w:rsidR="00000000" w:rsidRPr="00000000">
              <w:rPr>
                <w:rFonts w:ascii="Arial" w:cs="Arial" w:eastAsia="Arial" w:hAnsi="Arial"/>
                <w:color w:val="000000"/>
                <w:rtl w:val="0"/>
              </w:rPr>
              <w:t xml:space="preserve">: Tracks and displays Google Ads revenue data in real time.</w:t>
            </w:r>
          </w:p>
          <w:p w:rsidR="00000000" w:rsidDel="00000000" w:rsidP="00000000" w:rsidRDefault="00000000" w:rsidRPr="00000000" w14:paraId="00000038">
            <w:pPr>
              <w:numPr>
                <w:ilvl w:val="0"/>
                <w:numId w:val="1"/>
              </w:numPr>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Analytics Dashboard</w:t>
            </w:r>
            <w:r w:rsidDel="00000000" w:rsidR="00000000" w:rsidRPr="00000000">
              <w:rPr>
                <w:rFonts w:ascii="Arial" w:cs="Arial" w:eastAsia="Arial" w:hAnsi="Arial"/>
                <w:color w:val="000000"/>
                <w:rtl w:val="0"/>
              </w:rPr>
              <w:t xml:space="preserve">: Provides detailed insights into impressions, clicks, and CPM performance.</w:t>
            </w:r>
          </w:p>
          <w:p w:rsidR="00000000" w:rsidDel="00000000" w:rsidP="00000000" w:rsidRDefault="00000000" w:rsidRPr="00000000" w14:paraId="00000039">
            <w:pPr>
              <w:numPr>
                <w:ilvl w:val="0"/>
                <w:numId w:val="1"/>
              </w:numPr>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Campaign Performance Optimization</w:t>
            </w:r>
            <w:r w:rsidDel="00000000" w:rsidR="00000000" w:rsidRPr="00000000">
              <w:rPr>
                <w:rFonts w:ascii="Arial" w:cs="Arial" w:eastAsia="Arial" w:hAnsi="Arial"/>
                <w:color w:val="000000"/>
                <w:rtl w:val="0"/>
              </w:rPr>
              <w:t xml:space="preserve">: Helps users optimize ad placement and strategy based on data.</w:t>
            </w:r>
          </w:p>
          <w:p w:rsidR="00000000" w:rsidDel="00000000" w:rsidP="00000000" w:rsidRDefault="00000000" w:rsidRPr="00000000" w14:paraId="0000003A">
            <w:pPr>
              <w:numPr>
                <w:ilvl w:val="0"/>
                <w:numId w:val="1"/>
              </w:numPr>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Push Notifications</w:t>
            </w:r>
            <w:r w:rsidDel="00000000" w:rsidR="00000000" w:rsidRPr="00000000">
              <w:rPr>
                <w:rFonts w:ascii="Arial" w:cs="Arial" w:eastAsia="Arial" w:hAnsi="Arial"/>
                <w:color w:val="000000"/>
                <w:rtl w:val="0"/>
              </w:rPr>
              <w:t xml:space="preserve">: Alerts users about significant performance changes or milestones.</w:t>
            </w:r>
          </w:p>
          <w:p w:rsidR="00000000" w:rsidDel="00000000" w:rsidP="00000000" w:rsidRDefault="00000000" w:rsidRPr="00000000" w14:paraId="0000003B">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64" w:lineRule="auto"/>
              <w:ind w:left="1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64" w:lineRule="auto"/>
              <w:ind w:left="1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563c1"/>
                <w:sz w:val="20"/>
                <w:szCs w:val="20"/>
                <w:u w:val="none"/>
                <w:shd w:fill="auto" w:val="clear"/>
                <w:vertAlign w:val="baseline"/>
                <w:rtl w:val="0"/>
              </w:rPr>
              <w:t xml:space="preserve">Password Drive:</w:t>
            </w:r>
            <w:r w:rsidDel="00000000" w:rsidR="00000000" w:rsidRPr="00000000">
              <w:rPr>
                <w:rFonts w:ascii="Arial" w:cs="Arial" w:eastAsia="Arial" w:hAnsi="Arial"/>
                <w:b w:val="0"/>
                <w:bCs w:val="0"/>
                <w:i w:val="0"/>
                <w:iCs w:val="0"/>
                <w:smallCaps w:val="0"/>
                <w:strike w:val="0"/>
                <w:color w:val="0563c1"/>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password-saving app is a convenient and secure way to store all your login credentials in one place. With just one master password, you can access all your other passwords and never have to worry about forgetting them again!</w:t>
            </w:r>
          </w:p>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64" w:lineRule="auto"/>
              <w:ind w:left="1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64" w:lineRule="auto"/>
              <w:ind w:left="1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563c1"/>
                <w:sz w:val="20"/>
                <w:szCs w:val="20"/>
                <w:u w:val="none"/>
                <w:shd w:fill="auto" w:val="clear"/>
                <w:vertAlign w:val="baseline"/>
                <w:rtl w:val="0"/>
              </w:rPr>
              <w:t xml:space="preserve">ES Viewer</w:t>
            </w:r>
            <w:r w:rsidDel="00000000" w:rsidR="00000000" w:rsidRPr="00000000">
              <w:rPr>
                <w:rFonts w:ascii="Arial" w:cs="Arial" w:eastAsia="Arial" w:hAnsi="Arial"/>
                <w:b w:val="0"/>
                <w:bCs w:val="0"/>
                <w:i w:val="0"/>
                <w:iCs w:val="0"/>
                <w:smallCaps w:val="0"/>
                <w:strike w:val="0"/>
                <w:color w:val="0563c1"/>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 Viewer is a versatile document reader application designed to provide a seamless experience for reading various file types, including PDF, Java, Python (Py), HTML, CSV, JavaScript (JS), TXT, and XML.</w:t>
            </w:r>
          </w:p>
        </w:tc>
        <w:tc>
          <w:tcPr>
            <w:vMerge w:val="continue"/>
            <w:tcMar>
              <w:left w:w="0.0" w:type="dxa"/>
              <w:right w:w="0.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40">
            <w:pPr>
              <w:spacing w:after="240" w:lineRule="auto"/>
              <w:rPr>
                <w:rFonts w:ascii="Arial" w:cs="Arial" w:eastAsia="Arial" w:hAnsi="Arial"/>
                <w:b w:val="1"/>
                <w:bCs w:val="1"/>
                <w:smallCaps w:val="1"/>
                <w:color w:val="0563c1"/>
                <w:sz w:val="24"/>
                <w:szCs w:val="24"/>
              </w:rPr>
            </w:pPr>
            <w:r w:rsidDel="00000000" w:rsidR="00000000" w:rsidRPr="00000000">
              <w:rPr/>
              <mc:AlternateContent>
                <mc:Choice Requires="wps">
                  <w:drawing>
                    <wp:inline distB="0" distT="0" distL="0" distR="0">
                      <wp:extent cx="12700" cy="12700"/>
                      <wp:effectExtent b="0" l="0" r="0" t="0"/>
                      <wp:docPr id="1" name=""/>
                      <a:graphic>
                        <a:graphicData uri="http://schemas.microsoft.com/office/word/2010/wordprocessingShape">
                          <wps:wsp>
                            <wps:cNvCnPr/>
                            <wps:spPr>
                              <a:xfrm>
                                <a:off x="4541455" y="3780000"/>
                                <a:ext cx="1609090" cy="0"/>
                              </a:xfrm>
                              <a:prstGeom prst="straightConnector1">
                                <a:avLst/>
                              </a:prstGeom>
                              <a:noFill/>
                              <a:ln cap="flat" cmpd="sng" w="9525">
                                <a:solidFill>
                                  <a:srgbClr val="043D68"/>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12700" cy="12700"/>
                      <wp:effectExtent b="0" l="0" r="0" t="0"/>
                      <wp:docPr id="1"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12700" cy="12700"/>
                              </a:xfrm>
                              <a:prstGeom prst="rect"/>
                              <a:ln/>
                            </pic:spPr>
                          </pic:pic>
                        </a:graphicData>
                      </a:graphic>
                    </wp:inline>
                  </w:drawing>
                </mc:Fallback>
              </mc:AlternateContent>
            </w:r>
            <w:r w:rsidDel="00000000" w:rsidR="00000000" w:rsidRPr="00000000">
              <w:rPr>
                <w:rFonts w:ascii="Arial" w:cs="Arial" w:eastAsia="Arial" w:hAnsi="Arial"/>
                <w:b w:val="1"/>
                <w:bCs w:val="1"/>
                <w:smallCaps w:val="1"/>
                <w:color w:val="0563c1"/>
                <w:sz w:val="24"/>
                <w:szCs w:val="24"/>
                <w:rtl w:val="0"/>
              </w:rPr>
              <w:t xml:space="preserve">EDUCATION</w:t>
            </w:r>
          </w:p>
          <w:p w:rsidR="00000000" w:rsidDel="00000000" w:rsidP="00000000" w:rsidRDefault="00000000" w:rsidRPr="00000000" w14:paraId="00000041">
            <w:pPr>
              <w:rPr>
                <w:rFonts w:ascii="Arial" w:cs="Arial" w:eastAsia="Arial" w:hAnsi="Arial"/>
                <w:color w:val="000000"/>
              </w:rPr>
            </w:pPr>
            <w:r w:rsidDel="00000000" w:rsidR="00000000" w:rsidRPr="00000000">
              <w:rPr>
                <w:rFonts w:ascii="Arial" w:cs="Arial" w:eastAsia="Arial" w:hAnsi="Arial"/>
                <w:color w:val="000000"/>
                <w:rtl w:val="0"/>
              </w:rPr>
              <w:t xml:space="preserve">B.Tech (CSE) 74% , 2021 </w:t>
            </w:r>
          </w:p>
          <w:p w:rsidR="00000000" w:rsidDel="00000000" w:rsidP="00000000" w:rsidRDefault="00000000" w:rsidRPr="00000000" w14:paraId="00000042">
            <w:pPr>
              <w:rPr>
                <w:rFonts w:ascii="Arial" w:cs="Arial" w:eastAsia="Arial" w:hAnsi="Arial"/>
                <w:color w:val="000000"/>
              </w:rPr>
            </w:pPr>
            <w:r w:rsidDel="00000000" w:rsidR="00000000" w:rsidRPr="00000000">
              <w:rPr>
                <w:rFonts w:ascii="Arial" w:cs="Arial" w:eastAsia="Arial" w:hAnsi="Arial"/>
                <w:color w:val="000000"/>
                <w:rtl w:val="0"/>
              </w:rPr>
              <w:t xml:space="preserve">J.C. Bose University Of Science And Technology, Faridabad</w:t>
            </w:r>
          </w:p>
          <w:p w:rsidR="00000000" w:rsidDel="00000000" w:rsidP="00000000" w:rsidRDefault="00000000" w:rsidRPr="00000000" w14:paraId="00000043">
            <w:pPr>
              <w:rPr>
                <w:rFonts w:ascii="Arial" w:cs="Arial" w:eastAsia="Arial" w:hAnsi="Arial"/>
                <w:color w:val="000000"/>
              </w:rPr>
            </w:pPr>
            <w:r w:rsidDel="00000000" w:rsidR="00000000" w:rsidRPr="00000000">
              <w:rPr>
                <w:rtl w:val="0"/>
              </w:rPr>
            </w:r>
          </w:p>
          <w:p w:rsidR="00000000" w:rsidDel="00000000" w:rsidP="00000000" w:rsidRDefault="00000000" w:rsidRPr="00000000" w14:paraId="00000044">
            <w:pPr>
              <w:rPr>
                <w:rFonts w:ascii="Arial" w:cs="Arial" w:eastAsia="Arial" w:hAnsi="Arial"/>
                <w:color w:val="000000"/>
              </w:rPr>
            </w:pPr>
            <w:r w:rsidDel="00000000" w:rsidR="00000000" w:rsidRPr="00000000">
              <w:rPr>
                <w:rFonts w:ascii="Arial" w:cs="Arial" w:eastAsia="Arial" w:hAnsi="Arial"/>
                <w:color w:val="000000"/>
                <w:rtl w:val="0"/>
              </w:rPr>
              <w:t xml:space="preserve">12th Grade (69%) in PCM, 2017  </w:t>
            </w:r>
          </w:p>
          <w:p w:rsidR="00000000" w:rsidDel="00000000" w:rsidP="00000000" w:rsidRDefault="00000000" w:rsidRPr="00000000" w14:paraId="00000045">
            <w:pPr>
              <w:rPr>
                <w:rFonts w:ascii="Arial" w:cs="Arial" w:eastAsia="Arial" w:hAnsi="Arial"/>
                <w:color w:val="000000"/>
              </w:rPr>
            </w:pPr>
            <w:r w:rsidDel="00000000" w:rsidR="00000000" w:rsidRPr="00000000">
              <w:rPr>
                <w:rFonts w:ascii="Arial" w:cs="Arial" w:eastAsia="Arial" w:hAnsi="Arial"/>
                <w:color w:val="000000"/>
                <w:rtl w:val="0"/>
              </w:rPr>
              <w:t xml:space="preserve">I.S. Memorial Public School, Hodal,HR</w:t>
            </w:r>
          </w:p>
          <w:p w:rsidR="00000000" w:rsidDel="00000000" w:rsidP="00000000" w:rsidRDefault="00000000" w:rsidRPr="00000000" w14:paraId="00000046">
            <w:pPr>
              <w:rPr>
                <w:rFonts w:ascii="Arial" w:cs="Arial" w:eastAsia="Arial" w:hAnsi="Arial"/>
                <w:color w:val="000000"/>
              </w:rPr>
            </w:pPr>
            <w:r w:rsidDel="00000000" w:rsidR="00000000" w:rsidRPr="00000000">
              <w:rPr>
                <w:rtl w:val="0"/>
              </w:rPr>
            </w:r>
          </w:p>
          <w:p w:rsidR="00000000" w:rsidDel="00000000" w:rsidP="00000000" w:rsidRDefault="00000000" w:rsidRPr="00000000" w14:paraId="00000047">
            <w:pPr>
              <w:rPr>
                <w:rFonts w:ascii="Arial" w:cs="Arial" w:eastAsia="Arial" w:hAnsi="Arial"/>
                <w:color w:val="000000"/>
              </w:rPr>
            </w:pPr>
            <w:r w:rsidDel="00000000" w:rsidR="00000000" w:rsidRPr="00000000">
              <w:rPr>
                <w:rFonts w:ascii="Arial" w:cs="Arial" w:eastAsia="Arial" w:hAnsi="Arial"/>
                <w:color w:val="000000"/>
                <w:rtl w:val="0"/>
              </w:rPr>
              <w:t xml:space="preserve">10th Grade (84%) in Science, 2015  </w:t>
            </w:r>
          </w:p>
          <w:p w:rsidR="00000000" w:rsidDel="00000000" w:rsidP="00000000" w:rsidRDefault="00000000" w:rsidRPr="00000000" w14:paraId="00000048">
            <w:pPr>
              <w:rPr>
                <w:rFonts w:ascii="Arial" w:cs="Arial" w:eastAsia="Arial" w:hAnsi="Arial"/>
                <w:color w:val="000000"/>
              </w:rPr>
            </w:pPr>
            <w:r w:rsidDel="00000000" w:rsidR="00000000" w:rsidRPr="00000000">
              <w:rPr>
                <w:rFonts w:ascii="Arial" w:cs="Arial" w:eastAsia="Arial" w:hAnsi="Arial"/>
                <w:color w:val="000000"/>
                <w:rtl w:val="0"/>
              </w:rPr>
              <w:t xml:space="preserve">I.S. Memorial Public School, Hodal, HR</w:t>
            </w:r>
          </w:p>
          <w:p w:rsidR="00000000" w:rsidDel="00000000" w:rsidP="00000000" w:rsidRDefault="00000000" w:rsidRPr="00000000" w14:paraId="00000049">
            <w:pPr>
              <w:rPr>
                <w:rFonts w:ascii="Arial" w:cs="Arial" w:eastAsia="Arial" w:hAnsi="Arial"/>
                <w:b w:val="1"/>
                <w:bCs w:val="1"/>
                <w:color w:val="0563c1"/>
                <w:sz w:val="28"/>
                <w:szCs w:val="28"/>
              </w:rPr>
            </w:pPr>
            <w:r w:rsidDel="00000000" w:rsidR="00000000" w:rsidRPr="00000000">
              <w:rPr>
                <w:rtl w:val="0"/>
              </w:rPr>
            </w:r>
          </w:p>
          <w:p w:rsidR="00000000" w:rsidDel="00000000" w:rsidP="00000000" w:rsidRDefault="00000000" w:rsidRPr="00000000" w14:paraId="0000004A">
            <w:pPr>
              <w:rPr>
                <w:rFonts w:ascii="Arial" w:cs="Arial" w:eastAsia="Arial" w:hAnsi="Arial"/>
                <w:b w:val="1"/>
                <w:bCs w:val="1"/>
                <w:color w:val="0563c1"/>
                <w:sz w:val="28"/>
                <w:szCs w:val="28"/>
              </w:rPr>
            </w:pPr>
            <w:r w:rsidDel="00000000" w:rsidR="00000000" w:rsidRPr="00000000">
              <w:rPr>
                <w:rFonts w:ascii="Arial" w:cs="Arial" w:eastAsia="Arial" w:hAnsi="Arial"/>
                <w:b w:val="1"/>
                <w:bCs w:val="1"/>
                <w:color w:val="0563c1"/>
                <w:sz w:val="28"/>
                <w:szCs w:val="28"/>
                <w:rtl w:val="0"/>
              </w:rPr>
              <w:t xml:space="preserve">Skills</w:t>
            </w:r>
          </w:p>
          <w:p w:rsidR="00000000" w:rsidDel="00000000" w:rsidP="00000000" w:rsidRDefault="00000000" w:rsidRPr="00000000" w14:paraId="0000004B">
            <w:pPr>
              <w:rPr>
                <w:rFonts w:ascii="Arial" w:cs="Arial" w:eastAsia="Arial" w:hAnsi="Arial"/>
                <w:b w:val="1"/>
                <w:bCs w:val="1"/>
                <w:color w:val="0563c1"/>
                <w:sz w:val="28"/>
                <w:szCs w:val="28"/>
              </w:rPr>
            </w:pPr>
            <w:r w:rsidDel="00000000" w:rsidR="00000000" w:rsidRPr="00000000">
              <w:rPr>
                <w:rtl w:val="0"/>
              </w:rPr>
            </w:r>
          </w:p>
          <w:p w:rsidR="00000000" w:rsidDel="00000000" w:rsidP="00000000" w:rsidRDefault="00000000" w:rsidRPr="00000000" w14:paraId="0000004C">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Languages and Frameworks :-</w:t>
            </w:r>
          </w:p>
          <w:p w:rsidR="00000000" w:rsidDel="00000000" w:rsidP="00000000" w:rsidRDefault="00000000" w:rsidRPr="00000000" w14:paraId="0000004D">
            <w:pPr>
              <w:rPr>
                <w:rFonts w:ascii="Arial" w:cs="Arial" w:eastAsia="Arial" w:hAnsi="Arial"/>
                <w:color w:val="000000"/>
              </w:rPr>
            </w:pPr>
            <w:r w:rsidDel="00000000" w:rsidR="00000000" w:rsidRPr="00000000">
              <w:rPr>
                <w:rFonts w:ascii="Arial" w:cs="Arial" w:eastAsia="Arial" w:hAnsi="Arial"/>
                <w:b w:val="1"/>
                <w:bCs w:val="1"/>
                <w:color w:val="0563c1"/>
                <w:rtl w:val="0"/>
              </w:rPr>
              <w:t xml:space="preserve">Programming Languages</w:t>
            </w:r>
            <w:r w:rsidDel="00000000" w:rsidR="00000000" w:rsidRPr="00000000">
              <w:rPr>
                <w:rFonts w:ascii="Arial" w:cs="Arial" w:eastAsia="Arial" w:hAnsi="Arial"/>
                <w:color w:val="0563c1"/>
                <w:rtl w:val="0"/>
              </w:rPr>
              <w:t xml:space="preserve">:</w:t>
            </w:r>
            <w:r w:rsidDel="00000000" w:rsidR="00000000" w:rsidRPr="00000000">
              <w:rPr>
                <w:rFonts w:ascii="Arial" w:cs="Arial" w:eastAsia="Arial" w:hAnsi="Arial"/>
                <w:color w:val="000000"/>
                <w:rtl w:val="0"/>
              </w:rPr>
              <w:t xml:space="preserve"> Java, Kotlin, Dart, Python, C, C++, JavaScript</w:t>
            </w:r>
          </w:p>
          <w:p w:rsidR="00000000" w:rsidDel="00000000" w:rsidP="00000000" w:rsidRDefault="00000000" w:rsidRPr="00000000" w14:paraId="0000004E">
            <w:pPr>
              <w:rPr>
                <w:rFonts w:ascii="Arial" w:cs="Arial" w:eastAsia="Arial" w:hAnsi="Arial"/>
                <w:color w:val="000000"/>
              </w:rPr>
            </w:pPr>
            <w:r w:rsidDel="00000000" w:rsidR="00000000" w:rsidRPr="00000000">
              <w:rPr>
                <w:rtl w:val="0"/>
              </w:rPr>
            </w:r>
          </w:p>
          <w:p w:rsidR="00000000" w:rsidDel="00000000" w:rsidP="00000000" w:rsidRDefault="00000000" w:rsidRPr="00000000" w14:paraId="0000004F">
            <w:pPr>
              <w:rPr>
                <w:rFonts w:ascii="Arial" w:cs="Arial" w:eastAsia="Arial" w:hAnsi="Arial"/>
                <w:color w:val="000000"/>
              </w:rPr>
            </w:pPr>
            <w:r w:rsidDel="00000000" w:rsidR="00000000" w:rsidRPr="00000000">
              <w:rPr>
                <w:rFonts w:ascii="Arial" w:cs="Arial" w:eastAsia="Arial" w:hAnsi="Arial"/>
                <w:b w:val="1"/>
                <w:bCs w:val="1"/>
                <w:color w:val="0563c1"/>
                <w:rtl w:val="0"/>
              </w:rPr>
              <w:t xml:space="preserve">Web Technologies</w:t>
            </w:r>
            <w:r w:rsidDel="00000000" w:rsidR="00000000" w:rsidRPr="00000000">
              <w:rPr>
                <w:rFonts w:ascii="Arial" w:cs="Arial" w:eastAsia="Arial" w:hAnsi="Arial"/>
                <w:color w:val="0563c1"/>
                <w:rtl w:val="0"/>
              </w:rPr>
              <w:t xml:space="preserve">:</w:t>
            </w:r>
            <w:r w:rsidDel="00000000" w:rsidR="00000000" w:rsidRPr="00000000">
              <w:rPr>
                <w:rFonts w:ascii="Arial" w:cs="Arial" w:eastAsia="Arial" w:hAnsi="Arial"/>
                <w:color w:val="000000"/>
                <w:rtl w:val="0"/>
              </w:rPr>
              <w:t xml:space="preserve"> HTML, XML, CSS, Bootstrap</w:t>
            </w:r>
          </w:p>
          <w:p w:rsidR="00000000" w:rsidDel="00000000" w:rsidP="00000000" w:rsidRDefault="00000000" w:rsidRPr="00000000" w14:paraId="00000050">
            <w:pPr>
              <w:rPr>
                <w:rFonts w:ascii="Arial" w:cs="Arial" w:eastAsia="Arial" w:hAnsi="Arial"/>
                <w:color w:val="000000"/>
              </w:rPr>
            </w:pPr>
            <w:r w:rsidDel="00000000" w:rsidR="00000000" w:rsidRPr="00000000">
              <w:rPr>
                <w:rtl w:val="0"/>
              </w:rPr>
            </w:r>
          </w:p>
          <w:p w:rsidR="00000000" w:rsidDel="00000000" w:rsidP="00000000" w:rsidRDefault="00000000" w:rsidRPr="00000000" w14:paraId="00000051">
            <w:pPr>
              <w:rPr>
                <w:rFonts w:ascii="Arial" w:cs="Arial" w:eastAsia="Arial" w:hAnsi="Arial"/>
                <w:color w:val="000000"/>
              </w:rPr>
            </w:pPr>
            <w:r w:rsidDel="00000000" w:rsidR="00000000" w:rsidRPr="00000000">
              <w:rPr>
                <w:rFonts w:ascii="Arial" w:cs="Arial" w:eastAsia="Arial" w:hAnsi="Arial"/>
                <w:b w:val="1"/>
                <w:bCs w:val="1"/>
                <w:color w:val="0563c1"/>
                <w:rtl w:val="0"/>
              </w:rPr>
              <w:t xml:space="preserve">Mobile Development</w:t>
            </w:r>
            <w:r w:rsidDel="00000000" w:rsidR="00000000" w:rsidRPr="00000000">
              <w:rPr>
                <w:rFonts w:ascii="Arial" w:cs="Arial" w:eastAsia="Arial" w:hAnsi="Arial"/>
                <w:color w:val="0563c1"/>
                <w:rtl w:val="0"/>
              </w:rPr>
              <w:t xml:space="preserve">:</w:t>
            </w:r>
            <w:r w:rsidDel="00000000" w:rsidR="00000000" w:rsidRPr="00000000">
              <w:rPr>
                <w:rFonts w:ascii="Arial" w:cs="Arial" w:eastAsia="Arial" w:hAnsi="Arial"/>
                <w:color w:val="000000"/>
                <w:rtl w:val="0"/>
              </w:rPr>
              <w:t xml:space="preserve"> Flutter SDK, React Native, Native Android (Android SDK, iOS SDK)</w:t>
            </w:r>
          </w:p>
          <w:p w:rsidR="00000000" w:rsidDel="00000000" w:rsidP="00000000" w:rsidRDefault="00000000" w:rsidRPr="00000000" w14:paraId="00000052">
            <w:pPr>
              <w:rPr>
                <w:rFonts w:ascii="Arial" w:cs="Arial" w:eastAsia="Arial" w:hAnsi="Arial"/>
                <w:b w:val="1"/>
                <w:bCs w:val="1"/>
                <w:color w:val="000000"/>
              </w:rPr>
            </w:pPr>
            <w:r w:rsidDel="00000000" w:rsidR="00000000" w:rsidRPr="00000000">
              <w:rPr>
                <w:rFonts w:ascii="Arial" w:cs="Arial" w:eastAsia="Arial" w:hAnsi="Arial"/>
                <w:b w:val="1"/>
                <w:bCs w:val="1"/>
                <w:color w:val="0563c1"/>
                <w:rtl w:val="0"/>
              </w:rPr>
              <w:t xml:space="preserve">Payment Gateway:</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Razorpay</w:t>
            </w:r>
            <w:r w:rsidDel="00000000" w:rsidR="00000000" w:rsidRPr="00000000">
              <w:rPr>
                <w:rtl w:val="0"/>
              </w:rPr>
            </w:r>
          </w:p>
          <w:p w:rsidR="00000000" w:rsidDel="00000000" w:rsidP="00000000" w:rsidRDefault="00000000" w:rsidRPr="00000000" w14:paraId="00000053">
            <w:pPr>
              <w:rPr>
                <w:rFonts w:ascii="Arial" w:cs="Arial" w:eastAsia="Arial" w:hAnsi="Arial"/>
                <w:color w:val="000000"/>
              </w:rPr>
            </w:pPr>
            <w:r w:rsidDel="00000000" w:rsidR="00000000" w:rsidRPr="00000000">
              <w:rPr>
                <w:rtl w:val="0"/>
              </w:rPr>
            </w:r>
          </w:p>
          <w:p w:rsidR="00000000" w:rsidDel="00000000" w:rsidP="00000000" w:rsidRDefault="00000000" w:rsidRPr="00000000" w14:paraId="00000054">
            <w:pPr>
              <w:rPr>
                <w:rFonts w:ascii="Arial" w:cs="Arial" w:eastAsia="Arial" w:hAnsi="Arial"/>
                <w:color w:val="000000"/>
              </w:rPr>
            </w:pPr>
            <w:r w:rsidDel="00000000" w:rsidR="00000000" w:rsidRPr="00000000">
              <w:rPr>
                <w:rFonts w:ascii="Arial" w:cs="Arial" w:eastAsia="Arial" w:hAnsi="Arial"/>
                <w:b w:val="1"/>
                <w:bCs w:val="1"/>
                <w:color w:val="0563c1"/>
                <w:rtl w:val="0"/>
              </w:rPr>
              <w:t xml:space="preserve">Backend Frameworks</w:t>
            </w:r>
            <w:r w:rsidDel="00000000" w:rsidR="00000000" w:rsidRPr="00000000">
              <w:rPr>
                <w:rFonts w:ascii="Arial" w:cs="Arial" w:eastAsia="Arial" w:hAnsi="Arial"/>
                <w:color w:val="0563c1"/>
                <w:rtl w:val="0"/>
              </w:rPr>
              <w:t xml:space="preserve">:</w:t>
            </w:r>
            <w:r w:rsidDel="00000000" w:rsidR="00000000" w:rsidRPr="00000000">
              <w:rPr>
                <w:rFonts w:ascii="Arial" w:cs="Arial" w:eastAsia="Arial" w:hAnsi="Arial"/>
                <w:color w:val="000000"/>
                <w:rtl w:val="0"/>
              </w:rPr>
              <w:t xml:space="preserve"> Flask, Spring Boot, Django</w:t>
            </w:r>
          </w:p>
          <w:p w:rsidR="00000000" w:rsidDel="00000000" w:rsidP="00000000" w:rsidRDefault="00000000" w:rsidRPr="00000000" w14:paraId="00000055">
            <w:pPr>
              <w:rPr>
                <w:rFonts w:ascii="Arial" w:cs="Arial" w:eastAsia="Arial" w:hAnsi="Arial"/>
                <w:color w:val="000000"/>
              </w:rPr>
            </w:pPr>
            <w:r w:rsidDel="00000000" w:rsidR="00000000" w:rsidRPr="00000000">
              <w:rPr>
                <w:rtl w:val="0"/>
              </w:rPr>
            </w:r>
          </w:p>
          <w:p w:rsidR="00000000" w:rsidDel="00000000" w:rsidP="00000000" w:rsidRDefault="00000000" w:rsidRPr="00000000" w14:paraId="00000056">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Mobile and Web Development Frameworks :-</w:t>
            </w:r>
          </w:p>
          <w:p w:rsidR="00000000" w:rsidDel="00000000" w:rsidP="00000000" w:rsidRDefault="00000000" w:rsidRPr="00000000" w14:paraId="00000057">
            <w:pPr>
              <w:rPr>
                <w:rFonts w:ascii="Arial" w:cs="Arial" w:eastAsia="Arial" w:hAnsi="Arial"/>
                <w:color w:val="000000"/>
              </w:rPr>
            </w:pPr>
            <w:r w:rsidDel="00000000" w:rsidR="00000000" w:rsidRPr="00000000">
              <w:rPr>
                <w:rFonts w:ascii="Arial" w:cs="Arial" w:eastAsia="Arial" w:hAnsi="Arial"/>
                <w:b w:val="1"/>
                <w:bCs w:val="1"/>
                <w:color w:val="0563c1"/>
                <w:rtl w:val="0"/>
              </w:rPr>
              <w:t xml:space="preserve">State Management</w:t>
            </w:r>
            <w:r w:rsidDel="00000000" w:rsidR="00000000" w:rsidRPr="00000000">
              <w:rPr>
                <w:rFonts w:ascii="Arial" w:cs="Arial" w:eastAsia="Arial" w:hAnsi="Arial"/>
                <w:color w:val="0563c1"/>
                <w:rtl w:val="0"/>
              </w:rPr>
              <w:t xml:space="preserve">: </w:t>
            </w:r>
            <w:r w:rsidDel="00000000" w:rsidR="00000000" w:rsidRPr="00000000">
              <w:rPr>
                <w:rFonts w:ascii="Arial" w:cs="Arial" w:eastAsia="Arial" w:hAnsi="Arial"/>
                <w:color w:val="000000"/>
                <w:rtl w:val="0"/>
              </w:rPr>
              <w:t xml:space="preserve">GetX, Provider, Bloc</w:t>
            </w:r>
          </w:p>
          <w:p w:rsidR="00000000" w:rsidDel="00000000" w:rsidP="00000000" w:rsidRDefault="00000000" w:rsidRPr="00000000" w14:paraId="00000058">
            <w:pPr>
              <w:rPr>
                <w:rFonts w:ascii="Arial" w:cs="Arial" w:eastAsia="Arial" w:hAnsi="Arial"/>
                <w:color w:val="000000"/>
              </w:rPr>
            </w:pPr>
            <w:r w:rsidDel="00000000" w:rsidR="00000000" w:rsidRPr="00000000">
              <w:rPr>
                <w:rtl w:val="0"/>
              </w:rPr>
            </w:r>
          </w:p>
          <w:p w:rsidR="00000000" w:rsidDel="00000000" w:rsidP="00000000" w:rsidRDefault="00000000" w:rsidRPr="00000000" w14:paraId="00000059">
            <w:pPr>
              <w:rPr>
                <w:rFonts w:ascii="Arial" w:cs="Arial" w:eastAsia="Arial" w:hAnsi="Arial"/>
                <w:color w:val="000000"/>
              </w:rPr>
            </w:pPr>
            <w:r w:rsidDel="00000000" w:rsidR="00000000" w:rsidRPr="00000000">
              <w:rPr>
                <w:rFonts w:ascii="Arial" w:cs="Arial" w:eastAsia="Arial" w:hAnsi="Arial"/>
                <w:b w:val="1"/>
                <w:bCs w:val="1"/>
                <w:color w:val="0563c1"/>
                <w:rtl w:val="0"/>
              </w:rPr>
              <w:t xml:space="preserve">Architectures</w:t>
            </w:r>
            <w:r w:rsidDel="00000000" w:rsidR="00000000" w:rsidRPr="00000000">
              <w:rPr>
                <w:rFonts w:ascii="Arial" w:cs="Arial" w:eastAsia="Arial" w:hAnsi="Arial"/>
                <w:color w:val="0563c1"/>
                <w:rtl w:val="0"/>
              </w:rPr>
              <w:t xml:space="preserve">:</w:t>
            </w:r>
            <w:r w:rsidDel="00000000" w:rsidR="00000000" w:rsidRPr="00000000">
              <w:rPr>
                <w:rFonts w:ascii="Arial" w:cs="Arial" w:eastAsia="Arial" w:hAnsi="Arial"/>
                <w:color w:val="000000"/>
                <w:rtl w:val="0"/>
              </w:rPr>
              <w:t xml:space="preserve"> MVC, MVVM, MVP</w:t>
            </w:r>
          </w:p>
          <w:p w:rsidR="00000000" w:rsidDel="00000000" w:rsidP="00000000" w:rsidRDefault="00000000" w:rsidRPr="00000000" w14:paraId="0000005A">
            <w:pPr>
              <w:rPr>
                <w:rFonts w:ascii="Arial" w:cs="Arial" w:eastAsia="Arial" w:hAnsi="Arial"/>
                <w:color w:val="000000"/>
              </w:rPr>
            </w:pPr>
            <w:r w:rsidDel="00000000" w:rsidR="00000000" w:rsidRPr="00000000">
              <w:rPr>
                <w:rtl w:val="0"/>
              </w:rPr>
            </w:r>
          </w:p>
          <w:p w:rsidR="00000000" w:rsidDel="00000000" w:rsidP="00000000" w:rsidRDefault="00000000" w:rsidRPr="00000000" w14:paraId="0000005B">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Cloud and DevOps :-</w:t>
            </w:r>
          </w:p>
          <w:p w:rsidR="00000000" w:rsidDel="00000000" w:rsidP="00000000" w:rsidRDefault="00000000" w:rsidRPr="00000000" w14:paraId="0000005C">
            <w:pPr>
              <w:rPr>
                <w:rFonts w:ascii="Arial" w:cs="Arial" w:eastAsia="Arial" w:hAnsi="Arial"/>
                <w:color w:val="000000"/>
              </w:rPr>
            </w:pPr>
            <w:r w:rsidDel="00000000" w:rsidR="00000000" w:rsidRPr="00000000">
              <w:rPr>
                <w:rFonts w:ascii="Arial" w:cs="Arial" w:eastAsia="Arial" w:hAnsi="Arial"/>
                <w:b w:val="1"/>
                <w:bCs w:val="1"/>
                <w:color w:val="0563c1"/>
                <w:rtl w:val="0"/>
              </w:rPr>
              <w:t xml:space="preserve">Azure Services</w:t>
            </w:r>
            <w:r w:rsidDel="00000000" w:rsidR="00000000" w:rsidRPr="00000000">
              <w:rPr>
                <w:rFonts w:ascii="Arial" w:cs="Arial" w:eastAsia="Arial" w:hAnsi="Arial"/>
                <w:color w:val="0563c1"/>
                <w:rtl w:val="0"/>
              </w:rPr>
              <w:t xml:space="preserve">:</w:t>
            </w:r>
            <w:r w:rsidDel="00000000" w:rsidR="00000000" w:rsidRPr="00000000">
              <w:rPr>
                <w:rFonts w:ascii="Arial" w:cs="Arial" w:eastAsia="Arial" w:hAnsi="Arial"/>
                <w:color w:val="000000"/>
                <w:rtl w:val="0"/>
              </w:rPr>
              <w:t xml:space="preserve"> Virtual Machines, Virtual Machine Scale Sets, Application Gateway, Load Balancer, Auto-scaling, Resource Groups, Azure Container Registry, Azure Blob Storage, Azure Files, Azure Queue Storage</w:t>
            </w:r>
          </w:p>
          <w:p w:rsidR="00000000" w:rsidDel="00000000" w:rsidP="00000000" w:rsidRDefault="00000000" w:rsidRPr="00000000" w14:paraId="0000005D">
            <w:pPr>
              <w:rPr>
                <w:rFonts w:ascii="Arial" w:cs="Arial" w:eastAsia="Arial" w:hAnsi="Arial"/>
                <w:color w:val="000000"/>
              </w:rPr>
            </w:pPr>
            <w:r w:rsidDel="00000000" w:rsidR="00000000" w:rsidRPr="00000000">
              <w:rPr>
                <w:rtl w:val="0"/>
              </w:rPr>
            </w:r>
          </w:p>
          <w:p w:rsidR="00000000" w:rsidDel="00000000" w:rsidP="00000000" w:rsidRDefault="00000000" w:rsidRPr="00000000" w14:paraId="0000005E">
            <w:pPr>
              <w:rPr>
                <w:rFonts w:ascii="Arial" w:cs="Arial" w:eastAsia="Arial" w:hAnsi="Arial"/>
                <w:color w:val="000000"/>
              </w:rPr>
            </w:pPr>
            <w:r w:rsidDel="00000000" w:rsidR="00000000" w:rsidRPr="00000000">
              <w:rPr>
                <w:rFonts w:ascii="Arial" w:cs="Arial" w:eastAsia="Arial" w:hAnsi="Arial"/>
                <w:b w:val="1"/>
                <w:bCs w:val="1"/>
                <w:color w:val="0563c1"/>
                <w:rtl w:val="0"/>
              </w:rPr>
              <w:t xml:space="preserve">Containerization and Orchestration</w:t>
            </w:r>
            <w:r w:rsidDel="00000000" w:rsidR="00000000" w:rsidRPr="00000000">
              <w:rPr>
                <w:rFonts w:ascii="Arial" w:cs="Arial" w:eastAsia="Arial" w:hAnsi="Arial"/>
                <w:color w:val="0563c1"/>
                <w:rtl w:val="0"/>
              </w:rPr>
              <w:t xml:space="preserve">:</w:t>
            </w:r>
            <w:r w:rsidDel="00000000" w:rsidR="00000000" w:rsidRPr="00000000">
              <w:rPr>
                <w:rFonts w:ascii="Arial" w:cs="Arial" w:eastAsia="Arial" w:hAnsi="Arial"/>
                <w:color w:val="000000"/>
                <w:rtl w:val="0"/>
              </w:rPr>
              <w:t xml:space="preserve"> Docker, Docker Hub, Kubernetes, Helm</w:t>
            </w:r>
          </w:p>
          <w:p w:rsidR="00000000" w:rsidDel="00000000" w:rsidP="00000000" w:rsidRDefault="00000000" w:rsidRPr="00000000" w14:paraId="0000005F">
            <w:pPr>
              <w:rPr>
                <w:rFonts w:ascii="Arial" w:cs="Arial" w:eastAsia="Arial" w:hAnsi="Arial"/>
                <w:color w:val="000000"/>
              </w:rPr>
            </w:pPr>
            <w:r w:rsidDel="00000000" w:rsidR="00000000" w:rsidRPr="00000000">
              <w:rPr>
                <w:rtl w:val="0"/>
              </w:rPr>
            </w:r>
          </w:p>
          <w:p w:rsidR="00000000" w:rsidDel="00000000" w:rsidP="00000000" w:rsidRDefault="00000000" w:rsidRPr="00000000" w14:paraId="00000060">
            <w:pPr>
              <w:rPr>
                <w:rFonts w:ascii="Arial" w:cs="Arial" w:eastAsia="Arial" w:hAnsi="Arial"/>
                <w:color w:val="000000"/>
              </w:rPr>
            </w:pPr>
            <w:r w:rsidDel="00000000" w:rsidR="00000000" w:rsidRPr="00000000">
              <w:rPr>
                <w:rFonts w:ascii="Arial" w:cs="Arial" w:eastAsia="Arial" w:hAnsi="Arial"/>
                <w:b w:val="1"/>
                <w:bCs w:val="1"/>
                <w:color w:val="0563c1"/>
                <w:rtl w:val="0"/>
              </w:rPr>
              <w:t xml:space="preserve">CI/CD Tools</w:t>
            </w:r>
            <w:r w:rsidDel="00000000" w:rsidR="00000000" w:rsidRPr="00000000">
              <w:rPr>
                <w:rFonts w:ascii="Arial" w:cs="Arial" w:eastAsia="Arial" w:hAnsi="Arial"/>
                <w:color w:val="0563c1"/>
                <w:rtl w:val="0"/>
              </w:rPr>
              <w:t xml:space="preserve">:</w:t>
            </w:r>
            <w:r w:rsidDel="00000000" w:rsidR="00000000" w:rsidRPr="00000000">
              <w:rPr>
                <w:rFonts w:ascii="Arial" w:cs="Arial" w:eastAsia="Arial" w:hAnsi="Arial"/>
                <w:color w:val="000000"/>
                <w:rtl w:val="0"/>
              </w:rPr>
              <w:t xml:space="preserve"> Jenkins, Argo CD, Azure DevOps</w:t>
            </w:r>
          </w:p>
          <w:p w:rsidR="00000000" w:rsidDel="00000000" w:rsidP="00000000" w:rsidRDefault="00000000" w:rsidRPr="00000000" w14:paraId="00000061">
            <w:pPr>
              <w:rPr>
                <w:rFonts w:ascii="Arial" w:cs="Arial" w:eastAsia="Arial" w:hAnsi="Arial"/>
                <w:color w:val="000000"/>
              </w:rPr>
            </w:pPr>
            <w:r w:rsidDel="00000000" w:rsidR="00000000" w:rsidRPr="00000000">
              <w:rPr>
                <w:rtl w:val="0"/>
              </w:rPr>
            </w:r>
          </w:p>
          <w:p w:rsidR="00000000" w:rsidDel="00000000" w:rsidP="00000000" w:rsidRDefault="00000000" w:rsidRPr="00000000" w14:paraId="00000062">
            <w:pPr>
              <w:rPr>
                <w:rFonts w:ascii="Arial" w:cs="Arial" w:eastAsia="Arial" w:hAnsi="Arial"/>
                <w:color w:val="000000"/>
              </w:rPr>
            </w:pPr>
            <w:r w:rsidDel="00000000" w:rsidR="00000000" w:rsidRPr="00000000">
              <w:rPr>
                <w:rFonts w:ascii="Arial" w:cs="Arial" w:eastAsia="Arial" w:hAnsi="Arial"/>
                <w:b w:val="1"/>
                <w:bCs w:val="1"/>
                <w:color w:val="0563c1"/>
                <w:rtl w:val="0"/>
              </w:rPr>
              <w:t xml:space="preserve">Monitoring</w:t>
            </w:r>
            <w:r w:rsidDel="00000000" w:rsidR="00000000" w:rsidRPr="00000000">
              <w:rPr>
                <w:rFonts w:ascii="Arial" w:cs="Arial" w:eastAsia="Arial" w:hAnsi="Arial"/>
                <w:color w:val="0563c1"/>
                <w:rtl w:val="0"/>
              </w:rPr>
              <w:t xml:space="preserve">:</w:t>
            </w:r>
            <w:r w:rsidDel="00000000" w:rsidR="00000000" w:rsidRPr="00000000">
              <w:rPr>
                <w:rFonts w:ascii="Arial" w:cs="Arial" w:eastAsia="Arial" w:hAnsi="Arial"/>
                <w:color w:val="000000"/>
                <w:rtl w:val="0"/>
              </w:rPr>
              <w:t xml:space="preserve"> Grafana, Prometheus</w:t>
            </w:r>
          </w:p>
          <w:p w:rsidR="00000000" w:rsidDel="00000000" w:rsidP="00000000" w:rsidRDefault="00000000" w:rsidRPr="00000000" w14:paraId="00000063">
            <w:pPr>
              <w:rPr>
                <w:rFonts w:ascii="Arial" w:cs="Arial" w:eastAsia="Arial" w:hAnsi="Arial"/>
                <w:color w:val="000000"/>
              </w:rPr>
            </w:pPr>
            <w:r w:rsidDel="00000000" w:rsidR="00000000" w:rsidRPr="00000000">
              <w:rPr>
                <w:rtl w:val="0"/>
              </w:rPr>
            </w:r>
          </w:p>
          <w:p w:rsidR="00000000" w:rsidDel="00000000" w:rsidP="00000000" w:rsidRDefault="00000000" w:rsidRPr="00000000" w14:paraId="00000064">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Databases:-</w:t>
            </w:r>
          </w:p>
          <w:p w:rsidR="00000000" w:rsidDel="00000000" w:rsidP="00000000" w:rsidRDefault="00000000" w:rsidRPr="00000000" w14:paraId="00000065">
            <w:pPr>
              <w:rPr>
                <w:rFonts w:ascii="Arial" w:cs="Arial" w:eastAsia="Arial" w:hAnsi="Arial"/>
                <w:color w:val="000000"/>
              </w:rPr>
            </w:pPr>
            <w:r w:rsidDel="00000000" w:rsidR="00000000" w:rsidRPr="00000000">
              <w:rPr>
                <w:rFonts w:ascii="Arial" w:cs="Arial" w:eastAsia="Arial" w:hAnsi="Arial"/>
                <w:b w:val="1"/>
                <w:bCs w:val="1"/>
                <w:color w:val="0563c1"/>
                <w:rtl w:val="0"/>
              </w:rPr>
              <w:t xml:space="preserve">Relational Databases</w:t>
            </w:r>
            <w:r w:rsidDel="00000000" w:rsidR="00000000" w:rsidRPr="00000000">
              <w:rPr>
                <w:rFonts w:ascii="Arial" w:cs="Arial" w:eastAsia="Arial" w:hAnsi="Arial"/>
                <w:color w:val="0563c1"/>
                <w:rtl w:val="0"/>
              </w:rPr>
              <w:t xml:space="preserve">:</w:t>
            </w:r>
            <w:r w:rsidDel="00000000" w:rsidR="00000000" w:rsidRPr="00000000">
              <w:rPr>
                <w:rFonts w:ascii="Arial" w:cs="Arial" w:eastAsia="Arial" w:hAnsi="Arial"/>
                <w:color w:val="000000"/>
                <w:rtl w:val="0"/>
              </w:rPr>
              <w:t xml:space="preserve"> Room DB, SQL, SQLite, PostgreSQL</w:t>
            </w:r>
          </w:p>
          <w:p w:rsidR="00000000" w:rsidDel="00000000" w:rsidP="00000000" w:rsidRDefault="00000000" w:rsidRPr="00000000" w14:paraId="00000066">
            <w:pPr>
              <w:rPr>
                <w:rFonts w:ascii="Arial" w:cs="Arial" w:eastAsia="Arial" w:hAnsi="Arial"/>
                <w:color w:val="000000"/>
              </w:rPr>
            </w:pPr>
            <w:r w:rsidDel="00000000" w:rsidR="00000000" w:rsidRPr="00000000">
              <w:rPr>
                <w:rtl w:val="0"/>
              </w:rPr>
            </w:r>
          </w:p>
          <w:p w:rsidR="00000000" w:rsidDel="00000000" w:rsidP="00000000" w:rsidRDefault="00000000" w:rsidRPr="00000000" w14:paraId="00000067">
            <w:pPr>
              <w:rPr>
                <w:rFonts w:ascii="Arial" w:cs="Arial" w:eastAsia="Arial" w:hAnsi="Arial"/>
                <w:color w:val="000000"/>
              </w:rPr>
            </w:pPr>
            <w:r w:rsidDel="00000000" w:rsidR="00000000" w:rsidRPr="00000000">
              <w:rPr>
                <w:rFonts w:ascii="Arial" w:cs="Arial" w:eastAsia="Arial" w:hAnsi="Arial"/>
                <w:b w:val="1"/>
                <w:bCs w:val="1"/>
                <w:color w:val="0563c1"/>
                <w:rtl w:val="0"/>
              </w:rPr>
              <w:t xml:space="preserve">NoSQL Databases</w:t>
            </w:r>
            <w:r w:rsidDel="00000000" w:rsidR="00000000" w:rsidRPr="00000000">
              <w:rPr>
                <w:rFonts w:ascii="Arial" w:cs="Arial" w:eastAsia="Arial" w:hAnsi="Arial"/>
                <w:color w:val="0563c1"/>
                <w:rtl w:val="0"/>
              </w:rPr>
              <w:t xml:space="preserve">:</w:t>
            </w:r>
            <w:r w:rsidDel="00000000" w:rsidR="00000000" w:rsidRPr="00000000">
              <w:rPr>
                <w:rFonts w:ascii="Arial" w:cs="Arial" w:eastAsia="Arial" w:hAnsi="Arial"/>
                <w:color w:val="000000"/>
                <w:rtl w:val="0"/>
              </w:rPr>
              <w:t xml:space="preserve"> Firebase Realtime Database, Firebase Firestore</w:t>
            </w:r>
          </w:p>
          <w:p w:rsidR="00000000" w:rsidDel="00000000" w:rsidP="00000000" w:rsidRDefault="00000000" w:rsidRPr="00000000" w14:paraId="00000068">
            <w:pPr>
              <w:rPr>
                <w:rFonts w:ascii="Arial" w:cs="Arial" w:eastAsia="Arial" w:hAnsi="Arial"/>
                <w:color w:val="000000"/>
              </w:rPr>
            </w:pPr>
            <w:r w:rsidDel="00000000" w:rsidR="00000000" w:rsidRPr="00000000">
              <w:rPr>
                <w:rtl w:val="0"/>
              </w:rPr>
            </w:r>
          </w:p>
          <w:p w:rsidR="00000000" w:rsidDel="00000000" w:rsidP="00000000" w:rsidRDefault="00000000" w:rsidRPr="00000000" w14:paraId="00000069">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Tools and SDKs :-</w:t>
            </w:r>
          </w:p>
          <w:p w:rsidR="00000000" w:rsidDel="00000000" w:rsidP="00000000" w:rsidRDefault="00000000" w:rsidRPr="00000000" w14:paraId="0000006A">
            <w:pPr>
              <w:rPr>
                <w:rFonts w:ascii="Arial" w:cs="Arial" w:eastAsia="Arial" w:hAnsi="Arial"/>
                <w:color w:val="000000"/>
              </w:rPr>
            </w:pPr>
            <w:r w:rsidDel="00000000" w:rsidR="00000000" w:rsidRPr="00000000">
              <w:rPr>
                <w:rFonts w:ascii="Arial" w:cs="Arial" w:eastAsia="Arial" w:hAnsi="Arial"/>
                <w:b w:val="1"/>
                <w:bCs w:val="1"/>
                <w:color w:val="0563c1"/>
                <w:rtl w:val="0"/>
              </w:rPr>
              <w:t xml:space="preserve">Version Control</w:t>
            </w:r>
            <w:r w:rsidDel="00000000" w:rsidR="00000000" w:rsidRPr="00000000">
              <w:rPr>
                <w:rFonts w:ascii="Arial" w:cs="Arial" w:eastAsia="Arial" w:hAnsi="Arial"/>
                <w:color w:val="0563c1"/>
                <w:rtl w:val="0"/>
              </w:rPr>
              <w:t xml:space="preserve">:</w:t>
            </w:r>
            <w:r w:rsidDel="00000000" w:rsidR="00000000" w:rsidRPr="00000000">
              <w:rPr>
                <w:rFonts w:ascii="Arial" w:cs="Arial" w:eastAsia="Arial" w:hAnsi="Arial"/>
                <w:color w:val="000000"/>
                <w:rtl w:val="0"/>
              </w:rPr>
              <w:t xml:space="preserve"> Git, GitHub, GitLab</w:t>
            </w:r>
          </w:p>
          <w:p w:rsidR="00000000" w:rsidDel="00000000" w:rsidP="00000000" w:rsidRDefault="00000000" w:rsidRPr="00000000" w14:paraId="0000006B">
            <w:pPr>
              <w:rPr>
                <w:rFonts w:ascii="Arial" w:cs="Arial" w:eastAsia="Arial" w:hAnsi="Arial"/>
                <w:color w:val="000000"/>
              </w:rPr>
            </w:pPr>
            <w:r w:rsidDel="00000000" w:rsidR="00000000" w:rsidRPr="00000000">
              <w:rPr>
                <w:rtl w:val="0"/>
              </w:rPr>
            </w:r>
          </w:p>
          <w:p w:rsidR="00000000" w:rsidDel="00000000" w:rsidP="00000000" w:rsidRDefault="00000000" w:rsidRPr="00000000" w14:paraId="0000006C">
            <w:pPr>
              <w:rPr>
                <w:rFonts w:ascii="Arial" w:cs="Arial" w:eastAsia="Arial" w:hAnsi="Arial"/>
                <w:color w:val="000000"/>
              </w:rPr>
            </w:pPr>
            <w:r w:rsidDel="00000000" w:rsidR="00000000" w:rsidRPr="00000000">
              <w:rPr>
                <w:rFonts w:ascii="Arial" w:cs="Arial" w:eastAsia="Arial" w:hAnsi="Arial"/>
                <w:b w:val="1"/>
                <w:bCs w:val="1"/>
                <w:color w:val="0563c1"/>
                <w:rtl w:val="0"/>
              </w:rPr>
              <w:t xml:space="preserve">Development Environments</w:t>
            </w:r>
            <w:r w:rsidDel="00000000" w:rsidR="00000000" w:rsidRPr="00000000">
              <w:rPr>
                <w:rFonts w:ascii="Arial" w:cs="Arial" w:eastAsia="Arial" w:hAnsi="Arial"/>
                <w:color w:val="0563c1"/>
                <w:rtl w:val="0"/>
              </w:rPr>
              <w:t xml:space="preserve">:</w:t>
            </w:r>
            <w:r w:rsidDel="00000000" w:rsidR="00000000" w:rsidRPr="00000000">
              <w:rPr>
                <w:rFonts w:ascii="Arial" w:cs="Arial" w:eastAsia="Arial" w:hAnsi="Arial"/>
                <w:color w:val="000000"/>
                <w:rtl w:val="0"/>
              </w:rPr>
              <w:t xml:space="preserve"> Android Studio, Gradle, Maven, Postman</w:t>
            </w:r>
          </w:p>
          <w:p w:rsidR="00000000" w:rsidDel="00000000" w:rsidP="00000000" w:rsidRDefault="00000000" w:rsidRPr="00000000" w14:paraId="0000006D">
            <w:pPr>
              <w:rPr>
                <w:rFonts w:ascii="Arial" w:cs="Arial" w:eastAsia="Arial" w:hAnsi="Arial"/>
                <w:color w:val="000000"/>
              </w:rPr>
            </w:pPr>
            <w:r w:rsidDel="00000000" w:rsidR="00000000" w:rsidRPr="00000000">
              <w:rPr>
                <w:rtl w:val="0"/>
              </w:rPr>
            </w:r>
          </w:p>
          <w:p w:rsidR="00000000" w:rsidDel="00000000" w:rsidP="00000000" w:rsidRDefault="00000000" w:rsidRPr="00000000" w14:paraId="0000006E">
            <w:pPr>
              <w:rPr>
                <w:rFonts w:ascii="Arial" w:cs="Arial" w:eastAsia="Arial" w:hAnsi="Arial"/>
                <w:color w:val="000000"/>
              </w:rPr>
            </w:pPr>
            <w:r w:rsidDel="00000000" w:rsidR="00000000" w:rsidRPr="00000000">
              <w:rPr>
                <w:rFonts w:ascii="Arial" w:cs="Arial" w:eastAsia="Arial" w:hAnsi="Arial"/>
                <w:b w:val="1"/>
                <w:bCs w:val="1"/>
                <w:color w:val="0563c1"/>
                <w:rtl w:val="0"/>
              </w:rPr>
              <w:t xml:space="preserve">Testing and Debugging</w:t>
            </w:r>
            <w:r w:rsidDel="00000000" w:rsidR="00000000" w:rsidRPr="00000000">
              <w:rPr>
                <w:rFonts w:ascii="Arial" w:cs="Arial" w:eastAsia="Arial" w:hAnsi="Arial"/>
                <w:color w:val="0563c1"/>
                <w:rtl w:val="0"/>
              </w:rPr>
              <w:t xml:space="preserve">:</w:t>
            </w:r>
            <w:r w:rsidDel="00000000" w:rsidR="00000000" w:rsidRPr="00000000">
              <w:rPr>
                <w:rFonts w:ascii="Arial" w:cs="Arial" w:eastAsia="Arial" w:hAnsi="Arial"/>
                <w:color w:val="000000"/>
                <w:rtl w:val="0"/>
              </w:rPr>
              <w:t xml:space="preserve"> Firebase Analytics, Firebase Crashlytics, REST APIs</w:t>
            </w:r>
          </w:p>
          <w:p w:rsidR="00000000" w:rsidDel="00000000" w:rsidP="00000000" w:rsidRDefault="00000000" w:rsidRPr="00000000" w14:paraId="0000006F">
            <w:pPr>
              <w:rPr>
                <w:rFonts w:ascii="Arial" w:cs="Arial" w:eastAsia="Arial" w:hAnsi="Arial"/>
                <w:color w:val="000000"/>
              </w:rPr>
            </w:pPr>
            <w:r w:rsidDel="00000000" w:rsidR="00000000" w:rsidRPr="00000000">
              <w:rPr>
                <w:rtl w:val="0"/>
              </w:rPr>
            </w:r>
          </w:p>
          <w:p w:rsidR="00000000" w:rsidDel="00000000" w:rsidP="00000000" w:rsidRDefault="00000000" w:rsidRPr="00000000" w14:paraId="00000070">
            <w:pPr>
              <w:rPr>
                <w:rFonts w:ascii="Arial" w:cs="Arial" w:eastAsia="Arial" w:hAnsi="Arial"/>
                <w:color w:val="000000"/>
              </w:rPr>
            </w:pPr>
            <w:r w:rsidDel="00000000" w:rsidR="00000000" w:rsidRPr="00000000">
              <w:rPr>
                <w:rFonts w:ascii="Arial" w:cs="Arial" w:eastAsia="Arial" w:hAnsi="Arial"/>
                <w:b w:val="1"/>
                <w:bCs w:val="1"/>
                <w:color w:val="0563c1"/>
                <w:rtl w:val="0"/>
              </w:rPr>
              <w:t xml:space="preserve">Dependency Injection</w:t>
            </w:r>
            <w:r w:rsidDel="00000000" w:rsidR="00000000" w:rsidRPr="00000000">
              <w:rPr>
                <w:rFonts w:ascii="Arial" w:cs="Arial" w:eastAsia="Arial" w:hAnsi="Arial"/>
                <w:color w:val="0563c1"/>
                <w:rtl w:val="0"/>
              </w:rPr>
              <w:t xml:space="preserve">:</w:t>
            </w:r>
            <w:r w:rsidDel="00000000" w:rsidR="00000000" w:rsidRPr="00000000">
              <w:rPr>
                <w:rFonts w:ascii="Arial" w:cs="Arial" w:eastAsia="Arial" w:hAnsi="Arial"/>
                <w:color w:val="000000"/>
                <w:rtl w:val="0"/>
              </w:rPr>
              <w:t xml:space="preserve"> Dagger, Hilt</w:t>
            </w:r>
          </w:p>
          <w:p w:rsidR="00000000" w:rsidDel="00000000" w:rsidP="00000000" w:rsidRDefault="00000000" w:rsidRPr="00000000" w14:paraId="00000071">
            <w:pPr>
              <w:rPr>
                <w:rFonts w:ascii="Arial" w:cs="Arial" w:eastAsia="Arial" w:hAnsi="Arial"/>
                <w:color w:val="000000"/>
              </w:rPr>
            </w:pPr>
            <w:r w:rsidDel="00000000" w:rsidR="00000000" w:rsidRPr="00000000">
              <w:rPr>
                <w:rtl w:val="0"/>
              </w:rPr>
            </w:r>
          </w:p>
          <w:p w:rsidR="00000000" w:rsidDel="00000000" w:rsidP="00000000" w:rsidRDefault="00000000" w:rsidRPr="00000000" w14:paraId="00000072">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Other Skills :-</w:t>
            </w:r>
          </w:p>
          <w:p w:rsidR="00000000" w:rsidDel="00000000" w:rsidP="00000000" w:rsidRDefault="00000000" w:rsidRPr="00000000" w14:paraId="00000073">
            <w:pPr>
              <w:rPr>
                <w:rFonts w:ascii="Arial" w:cs="Arial" w:eastAsia="Arial" w:hAnsi="Arial"/>
                <w:color w:val="000000"/>
              </w:rPr>
            </w:pPr>
            <w:r w:rsidDel="00000000" w:rsidR="00000000" w:rsidRPr="00000000">
              <w:rPr>
                <w:rFonts w:ascii="Arial" w:cs="Arial" w:eastAsia="Arial" w:hAnsi="Arial"/>
                <w:b w:val="1"/>
                <w:bCs w:val="1"/>
                <w:color w:val="0563c1"/>
                <w:rtl w:val="0"/>
              </w:rPr>
              <w:t xml:space="preserve">Hardware and IoT</w:t>
            </w:r>
            <w:r w:rsidDel="00000000" w:rsidR="00000000" w:rsidRPr="00000000">
              <w:rPr>
                <w:rFonts w:ascii="Arial" w:cs="Arial" w:eastAsia="Arial" w:hAnsi="Arial"/>
                <w:color w:val="0563c1"/>
                <w:rtl w:val="0"/>
              </w:rPr>
              <w:t xml:space="preserve">:</w:t>
            </w:r>
            <w:r w:rsidDel="00000000" w:rsidR="00000000" w:rsidRPr="00000000">
              <w:rPr>
                <w:rFonts w:ascii="Arial" w:cs="Arial" w:eastAsia="Arial" w:hAnsi="Arial"/>
                <w:color w:val="000000"/>
                <w:rtl w:val="0"/>
              </w:rPr>
              <w:t xml:space="preserve"> Arduino, Hardware Tools,CCNA</w:t>
            </w:r>
          </w:p>
          <w:p w:rsidR="00000000" w:rsidDel="00000000" w:rsidP="00000000" w:rsidRDefault="00000000" w:rsidRPr="00000000" w14:paraId="00000074">
            <w:pPr>
              <w:rPr>
                <w:rFonts w:ascii="Arial" w:cs="Arial" w:eastAsia="Arial" w:hAnsi="Arial"/>
                <w:color w:val="000000"/>
              </w:rPr>
            </w:pPr>
            <w:r w:rsidDel="00000000" w:rsidR="00000000" w:rsidRPr="00000000">
              <w:rPr>
                <w:rtl w:val="0"/>
              </w:rPr>
            </w:r>
          </w:p>
          <w:p w:rsidR="00000000" w:rsidDel="00000000" w:rsidP="00000000" w:rsidRDefault="00000000" w:rsidRPr="00000000" w14:paraId="00000075">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Data Structures and Algorithms</w:t>
            </w:r>
          </w:p>
          <w:p w:rsidR="00000000" w:rsidDel="00000000" w:rsidP="00000000" w:rsidRDefault="00000000" w:rsidRPr="00000000" w14:paraId="00000076">
            <w:pPr>
              <w:ind w:left="283"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7">
            <w:pPr>
              <w:rPr>
                <w:rFonts w:ascii="Arial" w:cs="Arial" w:eastAsia="Arial" w:hAnsi="Arial"/>
                <w:color w:val="000000"/>
              </w:rPr>
            </w:pPr>
            <w:r w:rsidDel="00000000" w:rsidR="00000000" w:rsidRPr="00000000">
              <w:rPr>
                <w:rtl w:val="0"/>
              </w:rPr>
            </w:r>
          </w:p>
          <w:p w:rsidR="00000000" w:rsidDel="00000000" w:rsidP="00000000" w:rsidRDefault="00000000" w:rsidRPr="00000000" w14:paraId="00000078">
            <w:pPr>
              <w:rPr>
                <w:rFonts w:ascii="Arial" w:cs="Arial" w:eastAsia="Arial" w:hAnsi="Arial"/>
                <w:color w:val="000000"/>
              </w:rPr>
            </w:pPr>
            <w:r w:rsidDel="00000000" w:rsidR="00000000" w:rsidRPr="00000000">
              <w:rPr>
                <w:rtl w:val="0"/>
              </w:rPr>
            </w:r>
          </w:p>
        </w:tc>
      </w:tr>
      <w:tr>
        <w:trPr>
          <w:cantSplit w:val="0"/>
          <w:trHeight w:val="8370" w:hRule="atLeast"/>
          <w:tblHeader w:val="0"/>
        </w:trPr>
        <w:tc>
          <w:tcPr>
            <w:tcMar>
              <w:left w:w="0.0" w:type="dxa"/>
              <w:right w:w="0.0" w:type="dxa"/>
            </w:tcMar>
          </w:tcPr>
          <w:p w:rsidR="00000000" w:rsidDel="00000000" w:rsidP="00000000" w:rsidRDefault="00000000" w:rsidRPr="00000000" w14:paraId="00000079">
            <w:pPr>
              <w:rPr>
                <w:rFonts w:ascii="Arial" w:cs="Arial" w:eastAsia="Arial" w:hAnsi="Arial"/>
              </w:rPr>
            </w:pPr>
            <w:r w:rsidDel="00000000" w:rsidR="00000000" w:rsidRPr="00000000">
              <w:rPr>
                <w:rtl w:val="0"/>
              </w:rPr>
            </w:r>
          </w:p>
        </w:tc>
        <w:tc>
          <w:tcPr>
            <w:vMerge w:val="continue"/>
            <w:tcMar>
              <w:left w:w="0.0" w:type="dxa"/>
              <w:right w:w="0.0" w:type="dxa"/>
            </w:tcM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left w:w="0.0" w:type="dxa"/>
              <w:right w:w="0.0" w:type="dxa"/>
            </w:tcMar>
          </w:tcPr>
          <w:p w:rsidR="00000000" w:rsidDel="00000000" w:rsidP="00000000" w:rsidRDefault="00000000" w:rsidRPr="00000000" w14:paraId="0000007B">
            <w:pPr>
              <w:rPr>
                <w:rFonts w:ascii="Arial" w:cs="Arial" w:eastAsia="Arial" w:hAnsi="Arial"/>
              </w:rPr>
            </w:pPr>
            <w:r w:rsidDel="00000000" w:rsidR="00000000" w:rsidRPr="00000000">
              <w:rPr>
                <w:rtl w:val="0"/>
              </w:rPr>
            </w:r>
          </w:p>
        </w:tc>
      </w:tr>
    </w:tbl>
    <w:p w:rsidR="00000000" w:rsidDel="00000000" w:rsidP="00000000" w:rsidRDefault="00000000" w:rsidRPr="00000000" w14:paraId="0000007C">
      <w:pPr>
        <w:rPr>
          <w:rFonts w:ascii="Arial" w:cs="Arial" w:eastAsia="Arial" w:hAnsi="Arial"/>
        </w:rPr>
      </w:pPr>
      <w:r w:rsidDel="00000000" w:rsidR="00000000" w:rsidRPr="00000000">
        <w:rPr>
          <w:rtl w:val="0"/>
        </w:rPr>
      </w:r>
    </w:p>
    <w:sectPr>
      <w:pgSz w:h="15840" w:w="12240" w:orient="portrait"/>
      <w:pgMar w:bottom="432"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firstLine="0"/>
      </w:pPr>
      <w:rPr>
        <w:rFonts w:ascii="Noto Sans Symbols" w:cs="Noto Sans Symbols" w:eastAsia="Noto Sans Symbols" w:hAnsi="Noto Sans Symbols"/>
      </w:rPr>
    </w:lvl>
    <w:lvl w:ilvl="1">
      <w:start w:val="0"/>
      <w:numFmt w:val="bullet"/>
      <w:lvlText w:val="o"/>
      <w:lvlJc w:val="left"/>
      <w:pPr>
        <w:ind w:left="1080" w:firstLine="0"/>
      </w:pPr>
      <w:rPr>
        <w:rFonts w:ascii="Courier New" w:cs="Courier New" w:eastAsia="Courier New" w:hAnsi="Courier New"/>
      </w:rPr>
    </w:lvl>
    <w:lvl w:ilvl="2">
      <w:start w:val="0"/>
      <w:numFmt w:val="bullet"/>
      <w:lvlText w:val="▪"/>
      <w:lvlJc w:val="left"/>
      <w:pPr>
        <w:ind w:left="1800" w:firstLine="0"/>
      </w:pPr>
      <w:rPr>
        <w:rFonts w:ascii="Noto Sans Symbols" w:cs="Noto Sans Symbols" w:eastAsia="Noto Sans Symbols" w:hAnsi="Noto Sans Symbols"/>
      </w:rPr>
    </w:lvl>
    <w:lvl w:ilvl="3">
      <w:start w:val="0"/>
      <w:numFmt w:val="bullet"/>
      <w:lvlText w:val="●"/>
      <w:lvlJc w:val="left"/>
      <w:pPr>
        <w:ind w:left="2520" w:firstLine="0"/>
      </w:pPr>
      <w:rPr>
        <w:rFonts w:ascii="Noto Sans Symbols" w:cs="Noto Sans Symbols" w:eastAsia="Noto Sans Symbols" w:hAnsi="Noto Sans Symbols"/>
      </w:rPr>
    </w:lvl>
    <w:lvl w:ilvl="4">
      <w:start w:val="0"/>
      <w:numFmt w:val="bullet"/>
      <w:lvlText w:val="o"/>
      <w:lvlJc w:val="left"/>
      <w:pPr>
        <w:ind w:left="3240" w:firstLine="0"/>
      </w:pPr>
      <w:rPr>
        <w:rFonts w:ascii="Courier New" w:cs="Courier New" w:eastAsia="Courier New" w:hAnsi="Courier New"/>
      </w:rPr>
    </w:lvl>
    <w:lvl w:ilvl="5">
      <w:start w:val="0"/>
      <w:numFmt w:val="bullet"/>
      <w:lvlText w:val="▪"/>
      <w:lvlJc w:val="left"/>
      <w:pPr>
        <w:ind w:left="3960" w:firstLine="0"/>
      </w:pPr>
      <w:rPr>
        <w:rFonts w:ascii="Noto Sans Symbols" w:cs="Noto Sans Symbols" w:eastAsia="Noto Sans Symbols" w:hAnsi="Noto Sans Symbols"/>
      </w:rPr>
    </w:lvl>
    <w:lvl w:ilvl="6">
      <w:start w:val="0"/>
      <w:numFmt w:val="bullet"/>
      <w:lvlText w:val="●"/>
      <w:lvlJc w:val="left"/>
      <w:pPr>
        <w:ind w:left="4680" w:firstLine="0"/>
      </w:pPr>
      <w:rPr>
        <w:rFonts w:ascii="Noto Sans Symbols" w:cs="Noto Sans Symbols" w:eastAsia="Noto Sans Symbols" w:hAnsi="Noto Sans Symbols"/>
      </w:rPr>
    </w:lvl>
    <w:lvl w:ilvl="7">
      <w:start w:val="0"/>
      <w:numFmt w:val="bullet"/>
      <w:lvlText w:val="o"/>
      <w:lvlJc w:val="left"/>
      <w:pPr>
        <w:ind w:left="5400" w:firstLine="0"/>
      </w:pPr>
      <w:rPr>
        <w:rFonts w:ascii="Courier New" w:cs="Courier New" w:eastAsia="Courier New" w:hAnsi="Courier New"/>
      </w:rPr>
    </w:lvl>
    <w:lvl w:ilvl="8">
      <w:start w:val="0"/>
      <w:numFmt w:val="bullet"/>
      <w:lvlText w:val="▪"/>
      <w:lvlJc w:val="left"/>
      <w:pPr>
        <w:ind w:left="6120" w:firstLine="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color w:val="043d68"/>
        <w:lang w:val="en"/>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120" w:lineRule="auto"/>
    </w:pPr>
    <w:rPr>
      <w:b w:val="1"/>
      <w:bCs w:val="1"/>
      <w:smallCaps w:val="1"/>
      <w:color w:val="ffffff"/>
    </w:rPr>
  </w:style>
  <w:style w:type="paragraph" w:styleId="Heading2">
    <w:name w:val="heading 2"/>
    <w:basedOn w:val="Normal"/>
    <w:next w:val="Normal"/>
    <w:pPr>
      <w:spacing w:after="120" w:before="480" w:lineRule="auto"/>
    </w:pPr>
    <w:rPr>
      <w:b w:val="1"/>
      <w:bCs w:val="1"/>
      <w:smallCaps w:val="1"/>
      <w:color w:val="ffffff"/>
    </w:rPr>
  </w:style>
  <w:style w:type="paragraph" w:styleId="Heading3">
    <w:name w:val="heading 3"/>
    <w:basedOn w:val="Normal"/>
    <w:next w:val="Normal"/>
    <w:pPr>
      <w:spacing w:after="120" w:before="120" w:lineRule="auto"/>
    </w:pPr>
    <w:rPr>
      <w:b w:val="1"/>
      <w:bCs w:val="1"/>
      <w:smallCaps w:val="1"/>
      <w:color w:val="000000"/>
    </w:rPr>
  </w:style>
  <w:style w:type="paragraph" w:styleId="Heading4">
    <w:name w:val="heading 4"/>
    <w:basedOn w:val="Normal"/>
    <w:next w:val="Normal"/>
    <w:pPr>
      <w:keepNext w:val="1"/>
      <w:keepLines w:val="1"/>
      <w:spacing w:before="40" w:lineRule="auto"/>
      <w:jc w:val="center"/>
    </w:pPr>
    <w:rPr>
      <w:smallCaps w:val="1"/>
      <w:color w:val="ffffff"/>
      <w:sz w:val="32"/>
      <w:szCs w:val="32"/>
    </w:rPr>
  </w:style>
  <w:style w:type="paragraph" w:styleId="Heading5">
    <w:name w:val="heading 5"/>
    <w:basedOn w:val="Normal"/>
    <w:next w:val="Normal"/>
    <w:pPr>
      <w:keepNext w:val="1"/>
      <w:keepLines w:val="1"/>
      <w:spacing w:before="80" w:line="240" w:lineRule="auto"/>
    </w:pPr>
    <w:rPr>
      <w:b w:val="1"/>
      <w:bCs w:val="1"/>
      <w:smallCaps w:val="1"/>
      <w:color w:val="ffffff"/>
    </w:rPr>
  </w:style>
  <w:style w:type="paragraph" w:styleId="Heading6">
    <w:name w:val="heading 6"/>
    <w:basedOn w:val="Normal"/>
    <w:next w:val="Normal"/>
    <w:pPr>
      <w:keepNext w:val="1"/>
      <w:keepLines w:val="1"/>
      <w:spacing w:before="40" w:lineRule="auto"/>
    </w:pPr>
    <w:rPr>
      <w:i w:val="1"/>
      <w:iCs w:val="1"/>
      <w:color w:val="ffffff"/>
    </w:rPr>
  </w:style>
  <w:style w:type="paragraph" w:styleId="Title">
    <w:name w:val="Title"/>
    <w:basedOn w:val="Normal"/>
    <w:next w:val="Normal"/>
    <w:pPr>
      <w:spacing w:after="120" w:lineRule="auto"/>
    </w:pPr>
    <w:rPr>
      <w:b w:val="1"/>
      <w:bCs w:val="1"/>
      <w:sz w:val="52"/>
      <w:szCs w:val="52"/>
    </w:rPr>
  </w:style>
  <w:style w:type="paragraph" w:styleId="Subtitle">
    <w:name w:val="Subtitle"/>
    <w:basedOn w:val="Normal"/>
    <w:next w:val="Normal"/>
    <w:pPr>
      <w:spacing w:after="120" w:line="240" w:lineRule="auto"/>
    </w:pPr>
    <w:rPr>
      <w:b w:val="1"/>
      <w:bCs w:val="1"/>
      <w:smallCap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ahultanwar8814.github.io/" TargetMode="External"/><Relationship Id="rId10" Type="http://schemas.openxmlformats.org/officeDocument/2006/relationships/hyperlink" Target="https://www.linkedin.com/in/rahul-tanwar-4a71a3206" TargetMode="External"/><Relationship Id="rId12" Type="http://schemas.openxmlformats.org/officeDocument/2006/relationships/image" Target="media/image1.png"/><Relationship Id="rId9" Type="http://schemas.openxmlformats.org/officeDocument/2006/relationships/hyperlink" Target="https://www.linkedin.com/in/rahul-tanwar-4a71a320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hulkvsironmanmark2@gmail.com" TargetMode="External"/><Relationship Id="rId8" Type="http://schemas.openxmlformats.org/officeDocument/2006/relationships/hyperlink" Target="mailto:hulkvsironmanmark2@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i9016YundyMUX7IYc0iVK7WM6Q==">CgMxLjA4AHIhMWJuUE5YRW1ZLXhJSFlWVmJ6cWFEajUwbTQ1YUpHbWd0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