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A6C5F" w14:textId="77777777" w:rsidR="00FB154F" w:rsidRPr="00FB154F" w:rsidRDefault="00FB154F" w:rsidP="00A27BC8">
      <w:pPr>
        <w:pStyle w:val="Heading1"/>
        <w:spacing w:line="360" w:lineRule="auto"/>
        <w:jc w:val="center"/>
        <w:rPr>
          <w:rFonts w:ascii="Times New Roman" w:hAnsi="Times New Roman" w:cs="Times New Roman"/>
        </w:rPr>
      </w:pPr>
    </w:p>
    <w:p w14:paraId="1DBB7DD9" w14:textId="77777777" w:rsidR="00FB154F" w:rsidRPr="00FB154F" w:rsidRDefault="00FB154F" w:rsidP="00A27BC8">
      <w:pPr>
        <w:pStyle w:val="Heading1"/>
        <w:spacing w:line="360" w:lineRule="auto"/>
        <w:jc w:val="center"/>
        <w:rPr>
          <w:rFonts w:ascii="Times New Roman" w:hAnsi="Times New Roman" w:cs="Times New Roman"/>
        </w:rPr>
      </w:pPr>
    </w:p>
    <w:p w14:paraId="54349BFF" w14:textId="77777777" w:rsidR="00FB154F" w:rsidRDefault="00FB154F" w:rsidP="00A27BC8">
      <w:pPr>
        <w:pStyle w:val="Heading1"/>
        <w:spacing w:line="360" w:lineRule="auto"/>
        <w:rPr>
          <w:rFonts w:ascii="Times New Roman" w:hAnsi="Times New Roman" w:cs="Times New Roman"/>
        </w:rPr>
      </w:pPr>
    </w:p>
    <w:p w14:paraId="73D1F1CE" w14:textId="77777777" w:rsidR="00EE2912" w:rsidRPr="00EE2912" w:rsidRDefault="00EE2912" w:rsidP="00A27BC8">
      <w:pPr>
        <w:spacing w:line="360" w:lineRule="auto"/>
      </w:pPr>
    </w:p>
    <w:p w14:paraId="7D748C7B" w14:textId="77777777" w:rsidR="00FB154F" w:rsidRDefault="00FB154F" w:rsidP="007A06AB">
      <w:pPr>
        <w:pStyle w:val="Heading1"/>
        <w:spacing w:line="360" w:lineRule="auto"/>
        <w:rPr>
          <w:rFonts w:ascii="Times New Roman" w:hAnsi="Times New Roman" w:cs="Times New Roman"/>
        </w:rPr>
      </w:pPr>
    </w:p>
    <w:p w14:paraId="5A0D758B" w14:textId="7B3E3C29" w:rsidR="00E00D43" w:rsidRPr="00FA4DE9" w:rsidRDefault="00000000" w:rsidP="00A27BC8">
      <w:pPr>
        <w:pStyle w:val="Heading1"/>
        <w:spacing w:line="360" w:lineRule="auto"/>
        <w:jc w:val="center"/>
        <w:rPr>
          <w:rFonts w:ascii="Aptos" w:hAnsi="Aptos" w:cs="Times New Roman"/>
        </w:rPr>
      </w:pPr>
      <w:r w:rsidRPr="00FA4DE9">
        <w:rPr>
          <w:rFonts w:ascii="Aptos" w:hAnsi="Aptos" w:cs="Times New Roman"/>
        </w:rPr>
        <w:t>ML Project Proposal:</w:t>
      </w:r>
    </w:p>
    <w:p w14:paraId="453C3CDC" w14:textId="2182E4F1" w:rsidR="00FB154F" w:rsidRDefault="00FB154F" w:rsidP="00A27BC8">
      <w:pPr>
        <w:spacing w:line="360" w:lineRule="auto"/>
        <w:jc w:val="center"/>
        <w:rPr>
          <w:rFonts w:ascii="Abadi" w:hAnsi="Abadi" w:cs="Gautami"/>
          <w:b/>
          <w:bCs/>
          <w:sz w:val="44"/>
          <w:szCs w:val="44"/>
        </w:rPr>
      </w:pPr>
      <w:r w:rsidRPr="00EE2912">
        <w:rPr>
          <w:rFonts w:ascii="Abadi" w:hAnsi="Abadi" w:cs="Gautami"/>
          <w:b/>
          <w:bCs/>
          <w:sz w:val="44"/>
          <w:szCs w:val="44"/>
        </w:rPr>
        <w:t>Crop Yield Analysis and Prediction</w:t>
      </w:r>
    </w:p>
    <w:p w14:paraId="497888C0" w14:textId="77777777" w:rsidR="00EE2912" w:rsidRDefault="00EE2912" w:rsidP="00A27BC8">
      <w:pPr>
        <w:spacing w:line="360" w:lineRule="auto"/>
        <w:jc w:val="center"/>
        <w:rPr>
          <w:rFonts w:ascii="Abadi" w:hAnsi="Abadi" w:cs="Gautami"/>
          <w:b/>
          <w:bCs/>
          <w:sz w:val="44"/>
          <w:szCs w:val="44"/>
        </w:rPr>
      </w:pPr>
    </w:p>
    <w:p w14:paraId="48B396E0" w14:textId="77777777" w:rsidR="00EE2912" w:rsidRPr="00EE2912" w:rsidRDefault="00EE2912" w:rsidP="00A27BC8">
      <w:pPr>
        <w:spacing w:line="360" w:lineRule="auto"/>
        <w:jc w:val="center"/>
        <w:rPr>
          <w:rFonts w:ascii="Abadi" w:hAnsi="Abadi" w:cs="Gautami"/>
          <w:b/>
          <w:bCs/>
          <w:sz w:val="44"/>
          <w:szCs w:val="44"/>
        </w:rPr>
      </w:pPr>
    </w:p>
    <w:p w14:paraId="688FE3A9" w14:textId="77777777" w:rsidR="00FA4DE9" w:rsidRPr="00EE2912" w:rsidRDefault="00FA4DE9" w:rsidP="00A27BC8">
      <w:pPr>
        <w:spacing w:line="360" w:lineRule="auto"/>
      </w:pPr>
    </w:p>
    <w:p w14:paraId="7C6A439F" w14:textId="12356268" w:rsidR="00FB154F" w:rsidRPr="00FB154F" w:rsidRDefault="00FB154F" w:rsidP="00A27BC8">
      <w:pPr>
        <w:pStyle w:val="Heading2"/>
        <w:spacing w:line="360" w:lineRule="auto"/>
        <w:jc w:val="center"/>
        <w:rPr>
          <w:rFonts w:ascii="Times New Roman" w:hAnsi="Times New Roman" w:cs="Times New Roman"/>
          <w:sz w:val="24"/>
          <w:szCs w:val="24"/>
        </w:rPr>
      </w:pPr>
      <w:r w:rsidRPr="00FB154F">
        <w:rPr>
          <w:rFonts w:ascii="Times New Roman" w:hAnsi="Times New Roman" w:cs="Times New Roman"/>
          <w:sz w:val="32"/>
          <w:szCs w:val="32"/>
        </w:rPr>
        <w:t xml:space="preserve"> Submitted By:</w:t>
      </w:r>
    </w:p>
    <w:p w14:paraId="0D0BEA48" w14:textId="2D1FDD3F" w:rsidR="00CF0A47" w:rsidRDefault="00FA4DE9" w:rsidP="00A27BC8">
      <w:pPr>
        <w:pStyle w:val="Heading2"/>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Thota Rahul</w:t>
      </w:r>
      <w:r w:rsidRPr="00FB154F">
        <w:rPr>
          <w:rFonts w:ascii="Times New Roman" w:hAnsi="Times New Roman" w:cs="Times New Roman"/>
          <w:color w:val="000000" w:themeColor="text1"/>
          <w:sz w:val="24"/>
          <w:szCs w:val="24"/>
        </w:rPr>
        <w:t xml:space="preserve"> [AM.EN.U4CSE222</w:t>
      </w:r>
      <w:r>
        <w:rPr>
          <w:rFonts w:ascii="Times New Roman" w:hAnsi="Times New Roman" w:cs="Times New Roman"/>
          <w:color w:val="000000" w:themeColor="text1"/>
          <w:sz w:val="24"/>
          <w:szCs w:val="24"/>
        </w:rPr>
        <w:t>57</w:t>
      </w:r>
      <w:r w:rsidRPr="00FB154F">
        <w:rPr>
          <w:rFonts w:ascii="Times New Roman" w:hAnsi="Times New Roman" w:cs="Times New Roman"/>
          <w:color w:val="000000" w:themeColor="text1"/>
          <w:sz w:val="24"/>
          <w:szCs w:val="24"/>
        </w:rPr>
        <w:t>]</w:t>
      </w:r>
      <w:r w:rsidRPr="00FB154F">
        <w:rPr>
          <w:rFonts w:ascii="Times New Roman" w:hAnsi="Times New Roman" w:cs="Times New Roman"/>
          <w:color w:val="000000" w:themeColor="text1"/>
          <w:sz w:val="24"/>
          <w:szCs w:val="24"/>
        </w:rPr>
        <w:br/>
        <w:t>Kowshik Padala [AM.EN.U4CSE222</w:t>
      </w:r>
      <w:r>
        <w:rPr>
          <w:rFonts w:ascii="Times New Roman" w:hAnsi="Times New Roman" w:cs="Times New Roman"/>
          <w:color w:val="000000" w:themeColor="text1"/>
          <w:sz w:val="24"/>
          <w:szCs w:val="24"/>
        </w:rPr>
        <w:t>45</w:t>
      </w:r>
      <w:r w:rsidRPr="00FB154F">
        <w:rPr>
          <w:rFonts w:ascii="Times New Roman" w:hAnsi="Times New Roman" w:cs="Times New Roman"/>
          <w:color w:val="000000" w:themeColor="text1"/>
          <w:sz w:val="24"/>
          <w:szCs w:val="24"/>
        </w:rPr>
        <w:t>]</w:t>
      </w:r>
      <w:r w:rsidRPr="00FB154F">
        <w:rPr>
          <w:rFonts w:ascii="Times New Roman" w:hAnsi="Times New Roman" w:cs="Times New Roman"/>
          <w:color w:val="000000" w:themeColor="text1"/>
          <w:sz w:val="24"/>
          <w:szCs w:val="24"/>
        </w:rPr>
        <w:br/>
      </w:r>
      <w:r w:rsidR="00C3555C" w:rsidRPr="00C3555C">
        <w:rPr>
          <w:rFonts w:ascii="Times New Roman" w:hAnsi="Times New Roman" w:cs="Times New Roman"/>
          <w:color w:val="000000" w:themeColor="text1"/>
          <w:sz w:val="24"/>
          <w:szCs w:val="24"/>
        </w:rPr>
        <w:t xml:space="preserve">Teja </w:t>
      </w:r>
      <w:r w:rsidR="00C3555C">
        <w:rPr>
          <w:rFonts w:ascii="Times New Roman" w:hAnsi="Times New Roman" w:cs="Times New Roman"/>
          <w:color w:val="000000" w:themeColor="text1"/>
          <w:sz w:val="24"/>
          <w:szCs w:val="24"/>
        </w:rPr>
        <w:t>S</w:t>
      </w:r>
      <w:r w:rsidR="00C3555C" w:rsidRPr="00C3555C">
        <w:rPr>
          <w:rFonts w:ascii="Times New Roman" w:hAnsi="Times New Roman" w:cs="Times New Roman"/>
          <w:color w:val="000000" w:themeColor="text1"/>
          <w:sz w:val="24"/>
          <w:szCs w:val="24"/>
        </w:rPr>
        <w:t xml:space="preserve">ai </w:t>
      </w:r>
      <w:r w:rsidR="00C3555C">
        <w:rPr>
          <w:rFonts w:ascii="Times New Roman" w:hAnsi="Times New Roman" w:cs="Times New Roman"/>
          <w:color w:val="000000" w:themeColor="text1"/>
          <w:sz w:val="24"/>
          <w:szCs w:val="24"/>
        </w:rPr>
        <w:t>S</w:t>
      </w:r>
      <w:r w:rsidR="00C3555C" w:rsidRPr="00C3555C">
        <w:rPr>
          <w:rFonts w:ascii="Times New Roman" w:hAnsi="Times New Roman" w:cs="Times New Roman"/>
          <w:color w:val="000000" w:themeColor="text1"/>
          <w:sz w:val="24"/>
          <w:szCs w:val="24"/>
        </w:rPr>
        <w:t>athwik</w:t>
      </w:r>
      <w:r w:rsidR="00C3555C" w:rsidRPr="00C3555C">
        <w:rPr>
          <w:rFonts w:ascii="Times New Roman" w:hAnsi="Times New Roman" w:cs="Times New Roman"/>
          <w:color w:val="000000" w:themeColor="text1"/>
          <w:sz w:val="24"/>
          <w:szCs w:val="24"/>
        </w:rPr>
        <w:t xml:space="preserve"> </w:t>
      </w:r>
      <w:r w:rsidRPr="00FB154F">
        <w:rPr>
          <w:rFonts w:ascii="Times New Roman" w:hAnsi="Times New Roman" w:cs="Times New Roman"/>
          <w:color w:val="000000" w:themeColor="text1"/>
          <w:sz w:val="24"/>
          <w:szCs w:val="24"/>
        </w:rPr>
        <w:t>[AM.EN.U4CSE22271]</w:t>
      </w:r>
    </w:p>
    <w:p w14:paraId="2284EAD3" w14:textId="758082B0" w:rsidR="00FA4DE9" w:rsidRPr="00FA4DE9" w:rsidRDefault="00C3555C" w:rsidP="00A27BC8">
      <w:pPr>
        <w:spacing w:line="360" w:lineRule="auto"/>
        <w:jc w:val="center"/>
        <w:rPr>
          <w:rFonts w:ascii="Times New Roman" w:hAnsi="Times New Roman" w:cs="Times New Roman"/>
          <w:b/>
          <w:bCs/>
          <w:color w:val="000000" w:themeColor="text1"/>
          <w:sz w:val="24"/>
          <w:szCs w:val="24"/>
        </w:rPr>
      </w:pPr>
      <w:r w:rsidRPr="00C3555C">
        <w:rPr>
          <w:rFonts w:ascii="Times New Roman" w:hAnsi="Times New Roman" w:cs="Times New Roman"/>
          <w:b/>
          <w:bCs/>
          <w:color w:val="000000" w:themeColor="text1"/>
          <w:sz w:val="24"/>
          <w:szCs w:val="24"/>
        </w:rPr>
        <w:t>Chethan</w:t>
      </w:r>
      <w:r>
        <w:rPr>
          <w:rFonts w:ascii="Times New Roman" w:hAnsi="Times New Roman" w:cs="Times New Roman"/>
          <w:b/>
          <w:bCs/>
          <w:color w:val="000000" w:themeColor="text1"/>
          <w:sz w:val="24"/>
          <w:szCs w:val="24"/>
        </w:rPr>
        <w:t xml:space="preserve"> </w:t>
      </w:r>
      <w:r w:rsidR="00CF0A47" w:rsidRPr="00CF0A47">
        <w:rPr>
          <w:rFonts w:ascii="Times New Roman" w:hAnsi="Times New Roman" w:cs="Times New Roman"/>
          <w:b/>
          <w:bCs/>
          <w:color w:val="000000" w:themeColor="text1"/>
          <w:sz w:val="24"/>
          <w:szCs w:val="24"/>
        </w:rPr>
        <w:t>Kalyan C [AM.EN.U4CSE22216]</w:t>
      </w:r>
    </w:p>
    <w:p w14:paraId="386D5148" w14:textId="67741B97" w:rsidR="00E00D43" w:rsidRPr="00D02DE0" w:rsidRDefault="00000000" w:rsidP="00A27BC8">
      <w:pPr>
        <w:pStyle w:val="Heading2"/>
        <w:spacing w:line="360" w:lineRule="auto"/>
        <w:rPr>
          <w:rFonts w:ascii="Times New Roman" w:hAnsi="Times New Roman" w:cs="Times New Roman"/>
          <w:sz w:val="32"/>
          <w:szCs w:val="32"/>
        </w:rPr>
      </w:pPr>
      <w:r w:rsidRPr="00D02DE0">
        <w:rPr>
          <w:rFonts w:ascii="Times New Roman" w:hAnsi="Times New Roman" w:cs="Times New Roman"/>
          <w:sz w:val="32"/>
          <w:szCs w:val="32"/>
        </w:rPr>
        <w:lastRenderedPageBreak/>
        <w:t>2. Abstract</w:t>
      </w:r>
    </w:p>
    <w:p w14:paraId="5C08B88A" w14:textId="13D40EC4" w:rsidR="00A04516" w:rsidRPr="00AC324B" w:rsidRDefault="00A04516" w:rsidP="00A27BC8">
      <w:pPr>
        <w:pStyle w:val="Heading2"/>
        <w:spacing w:line="360" w:lineRule="auto"/>
        <w:rPr>
          <w:rFonts w:ascii="Times New Roman" w:eastAsiaTheme="minorEastAsia" w:hAnsi="Times New Roman" w:cs="Times New Roman"/>
          <w:b w:val="0"/>
          <w:bCs w:val="0"/>
          <w:iCs/>
          <w:color w:val="auto"/>
          <w:sz w:val="24"/>
          <w:szCs w:val="24"/>
        </w:rPr>
      </w:pPr>
      <w:r w:rsidRPr="00AC324B">
        <w:rPr>
          <w:rFonts w:ascii="Times New Roman" w:eastAsiaTheme="minorEastAsia" w:hAnsi="Times New Roman" w:cs="Times New Roman"/>
          <w:b w:val="0"/>
          <w:bCs w:val="0"/>
          <w:iCs/>
          <w:color w:val="auto"/>
          <w:sz w:val="24"/>
          <w:szCs w:val="24"/>
        </w:rPr>
        <w:t>The program focuses on using machine learning to improve agriculture by developing</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m</w:t>
      </w:r>
      <w:r w:rsidR="00AC324B">
        <w:rPr>
          <w:rFonts w:ascii="Times New Roman" w:eastAsiaTheme="minorEastAsia" w:hAnsi="Times New Roman" w:cs="Times New Roman"/>
          <w:b w:val="0"/>
          <w:bCs w:val="0"/>
          <w:iCs/>
          <w:color w:val="auto"/>
          <w:sz w:val="24"/>
          <w:szCs w:val="24"/>
        </w:rPr>
        <w:t>o</w:t>
      </w:r>
      <w:r w:rsidRPr="00AC324B">
        <w:rPr>
          <w:rFonts w:ascii="Times New Roman" w:eastAsiaTheme="minorEastAsia" w:hAnsi="Times New Roman" w:cs="Times New Roman"/>
          <w:b w:val="0"/>
          <w:bCs w:val="0"/>
          <w:iCs/>
          <w:color w:val="auto"/>
          <w:sz w:val="24"/>
          <w:szCs w:val="24"/>
        </w:rPr>
        <w:t>dels</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that predict crop yields, recommend the most suitable crops based on soil and</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weather</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conditions,</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recommend suitable fertilizers, and predict sales prices. The goal is</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to</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create intelligent </w:t>
      </w:r>
      <w:r w:rsidR="00AC324B">
        <w:rPr>
          <w:rFonts w:ascii="Times New Roman" w:eastAsiaTheme="minorEastAsia" w:hAnsi="Times New Roman" w:cs="Times New Roman"/>
          <w:b w:val="0"/>
          <w:bCs w:val="0"/>
          <w:iCs/>
          <w:color w:val="auto"/>
          <w:sz w:val="24"/>
          <w:szCs w:val="24"/>
        </w:rPr>
        <w:t>models that</w:t>
      </w:r>
      <w:r w:rsidRPr="00AC324B">
        <w:rPr>
          <w:rFonts w:ascii="Times New Roman" w:eastAsiaTheme="minorEastAsia" w:hAnsi="Times New Roman" w:cs="Times New Roman"/>
          <w:b w:val="0"/>
          <w:bCs w:val="0"/>
          <w:iCs/>
          <w:color w:val="auto"/>
          <w:sz w:val="24"/>
          <w:szCs w:val="24"/>
        </w:rPr>
        <w:t> learn from historical agricultural and weather data</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to make decisions. By analyzing soil patterns, weather, crop data, and economic models, </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these models will provide insights that will help farmers improve crop selection, increase production, and increase business decisions. The success of these models will depend on their ability to accurately predict outcomes such as crop yields and price changes, and provide recommendations for fertilizer and crop selection. This approach aims to provide</w:t>
      </w:r>
      <w:r w:rsidR="00AC324B">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technological solutions to the agricultural community that improve </w:t>
      </w:r>
      <w:r w:rsidR="00EE2912">
        <w:rPr>
          <w:rFonts w:ascii="Times New Roman" w:eastAsiaTheme="minorEastAsia" w:hAnsi="Times New Roman" w:cs="Times New Roman"/>
          <w:b w:val="0"/>
          <w:bCs w:val="0"/>
          <w:iCs/>
          <w:color w:val="auto"/>
          <w:sz w:val="24"/>
          <w:szCs w:val="24"/>
        </w:rPr>
        <w:t>decision-making</w:t>
      </w:r>
      <w:r w:rsidRPr="00AC324B">
        <w:rPr>
          <w:rFonts w:ascii="Times New Roman" w:eastAsiaTheme="minorEastAsia" w:hAnsi="Times New Roman" w:cs="Times New Roman"/>
          <w:b w:val="0"/>
          <w:bCs w:val="0"/>
          <w:iCs/>
          <w:color w:val="auto"/>
          <w:sz w:val="24"/>
          <w:szCs w:val="24"/>
        </w:rPr>
        <w:t>,</w:t>
      </w:r>
      <w:r w:rsidR="00EE2912">
        <w:rPr>
          <w:rFonts w:ascii="Times New Roman" w:eastAsiaTheme="minorEastAsia" w:hAnsi="Times New Roman" w:cs="Times New Roman"/>
          <w:b w:val="0"/>
          <w:bCs w:val="0"/>
          <w:iCs/>
          <w:color w:val="auto"/>
          <w:sz w:val="24"/>
          <w:szCs w:val="24"/>
        </w:rPr>
        <w:t xml:space="preserve"> </w:t>
      </w:r>
      <w:r w:rsidRPr="00AC324B">
        <w:rPr>
          <w:rFonts w:ascii="Times New Roman" w:eastAsiaTheme="minorEastAsia" w:hAnsi="Times New Roman" w:cs="Times New Roman"/>
          <w:b w:val="0"/>
          <w:bCs w:val="0"/>
          <w:iCs/>
          <w:color w:val="auto"/>
          <w:sz w:val="24"/>
          <w:szCs w:val="24"/>
        </w:rPr>
        <w:t>ultimately leading to permaculture and better resource management.</w:t>
      </w:r>
    </w:p>
    <w:p w14:paraId="168983F6" w14:textId="77777777" w:rsidR="00A04516" w:rsidRPr="00A04516" w:rsidRDefault="00A04516" w:rsidP="00A27BC8">
      <w:pPr>
        <w:spacing w:line="360" w:lineRule="auto"/>
      </w:pPr>
    </w:p>
    <w:p w14:paraId="7A3DAF3B" w14:textId="425609A5" w:rsidR="00CF0A47" w:rsidRPr="00A27BC8" w:rsidRDefault="00000000" w:rsidP="00A27BC8">
      <w:pPr>
        <w:pStyle w:val="Heading2"/>
        <w:spacing w:line="360" w:lineRule="auto"/>
        <w:rPr>
          <w:rFonts w:ascii="Times New Roman" w:hAnsi="Times New Roman" w:cs="Times New Roman"/>
          <w:sz w:val="32"/>
          <w:szCs w:val="32"/>
        </w:rPr>
      </w:pPr>
      <w:r w:rsidRPr="00D02DE0">
        <w:rPr>
          <w:rFonts w:ascii="Times New Roman" w:hAnsi="Times New Roman" w:cs="Times New Roman"/>
          <w:sz w:val="32"/>
          <w:szCs w:val="32"/>
        </w:rPr>
        <w:t>3. Introduction</w:t>
      </w:r>
    </w:p>
    <w:p w14:paraId="555BAFEC" w14:textId="77777777" w:rsidR="00A27BC8" w:rsidRDefault="00000000" w:rsidP="00A27BC8">
      <w:pPr>
        <w:spacing w:line="360" w:lineRule="auto"/>
        <w:rPr>
          <w:rFonts w:ascii="Times New Roman" w:hAnsi="Times New Roman" w:cs="Times New Roman"/>
          <w:bCs/>
          <w:sz w:val="24"/>
        </w:rPr>
      </w:pPr>
      <w:r w:rsidRPr="00EE2912">
        <w:rPr>
          <w:rFonts w:ascii="Times New Roman" w:hAnsi="Times New Roman" w:cs="Times New Roman"/>
          <w:b/>
          <w:sz w:val="26"/>
          <w:szCs w:val="26"/>
        </w:rPr>
        <w:t>Motivation:</w:t>
      </w:r>
      <w:r w:rsidRPr="00FB154F">
        <w:rPr>
          <w:rFonts w:ascii="Times New Roman" w:hAnsi="Times New Roman" w:cs="Times New Roman"/>
          <w:b/>
          <w:sz w:val="24"/>
        </w:rPr>
        <w:br/>
      </w:r>
      <w:r w:rsidR="00170DBC" w:rsidRPr="00170DBC">
        <w:rPr>
          <w:rFonts w:ascii="Times New Roman" w:hAnsi="Times New Roman" w:cs="Times New Roman"/>
          <w:bCs/>
          <w:sz w:val="24"/>
        </w:rPr>
        <w:t>Crop forecasting and optimization are essential to ensure agricultural food security and</w:t>
      </w:r>
      <w:r w:rsidR="00EE2912">
        <w:rPr>
          <w:rFonts w:ascii="Times New Roman" w:hAnsi="Times New Roman" w:cs="Times New Roman"/>
          <w:bCs/>
          <w:sz w:val="24"/>
        </w:rPr>
        <w:t xml:space="preserve"> </w:t>
      </w:r>
      <w:r w:rsidR="00170DBC" w:rsidRPr="00170DBC">
        <w:rPr>
          <w:rFonts w:ascii="Times New Roman" w:hAnsi="Times New Roman" w:cs="Times New Roman"/>
          <w:bCs/>
          <w:sz w:val="24"/>
        </w:rPr>
        <w:t>efficient use of resources. Forecast models can help farmers make decisions on crop</w:t>
      </w:r>
      <w:r w:rsidR="00EE2912">
        <w:rPr>
          <w:rFonts w:ascii="Times New Roman" w:hAnsi="Times New Roman" w:cs="Times New Roman"/>
          <w:bCs/>
          <w:sz w:val="24"/>
        </w:rPr>
        <w:t xml:space="preserve"> </w:t>
      </w:r>
      <w:r w:rsidR="00170DBC" w:rsidRPr="00170DBC">
        <w:rPr>
          <w:rFonts w:ascii="Times New Roman" w:hAnsi="Times New Roman" w:cs="Times New Roman"/>
          <w:bCs/>
          <w:sz w:val="24"/>
        </w:rPr>
        <w:t>selection, fertilizer use, and market pricing.</w:t>
      </w:r>
    </w:p>
    <w:p w14:paraId="751C1BE1" w14:textId="5A965C31" w:rsidR="00170DBC" w:rsidRDefault="00000000" w:rsidP="00A27BC8">
      <w:pPr>
        <w:spacing w:line="360" w:lineRule="auto"/>
        <w:rPr>
          <w:rFonts w:ascii="Times New Roman" w:hAnsi="Times New Roman" w:cs="Times New Roman"/>
          <w:bCs/>
          <w:sz w:val="24"/>
        </w:rPr>
      </w:pPr>
      <w:r w:rsidRPr="00FB154F">
        <w:rPr>
          <w:rFonts w:ascii="Times New Roman" w:hAnsi="Times New Roman" w:cs="Times New Roman"/>
          <w:b/>
          <w:sz w:val="24"/>
        </w:rPr>
        <w:br/>
      </w:r>
      <w:r w:rsidRPr="00EE2912">
        <w:rPr>
          <w:rFonts w:ascii="Times New Roman" w:hAnsi="Times New Roman" w:cs="Times New Roman"/>
          <w:b/>
          <w:sz w:val="26"/>
          <w:szCs w:val="26"/>
        </w:rPr>
        <w:t>Benefits of Solution:</w:t>
      </w:r>
      <w:r w:rsidRPr="00FB154F">
        <w:rPr>
          <w:rFonts w:ascii="Times New Roman" w:hAnsi="Times New Roman" w:cs="Times New Roman"/>
          <w:b/>
          <w:sz w:val="24"/>
        </w:rPr>
        <w:br/>
      </w:r>
      <w:r w:rsidR="00170DBC" w:rsidRPr="00170DBC">
        <w:rPr>
          <w:rFonts w:ascii="Times New Roman" w:hAnsi="Times New Roman" w:cs="Times New Roman"/>
          <w:bCs/>
          <w:sz w:val="24"/>
        </w:rPr>
        <w:t>The solution will facilitate better agricultural planning, reduce costs, and increase crop production. Farmers and stakeholders can use this information to maximize profits and make more informed business decisions.</w:t>
      </w:r>
      <w:r w:rsidRPr="00170DBC">
        <w:rPr>
          <w:rFonts w:ascii="Times New Roman" w:hAnsi="Times New Roman" w:cs="Times New Roman"/>
          <w:bCs/>
          <w:sz w:val="24"/>
        </w:rPr>
        <w:br/>
      </w:r>
      <w:r w:rsidRPr="00FB154F">
        <w:rPr>
          <w:rFonts w:ascii="Times New Roman" w:hAnsi="Times New Roman" w:cs="Times New Roman"/>
          <w:b/>
          <w:sz w:val="24"/>
        </w:rPr>
        <w:br/>
      </w:r>
      <w:r w:rsidRPr="00EE2912">
        <w:rPr>
          <w:rFonts w:ascii="Times New Roman" w:hAnsi="Times New Roman" w:cs="Times New Roman"/>
          <w:b/>
          <w:sz w:val="26"/>
          <w:szCs w:val="26"/>
        </w:rPr>
        <w:t>Solution Use:</w:t>
      </w:r>
      <w:r w:rsidRPr="00FB154F">
        <w:rPr>
          <w:rFonts w:ascii="Times New Roman" w:hAnsi="Times New Roman" w:cs="Times New Roman"/>
          <w:b/>
          <w:sz w:val="24"/>
        </w:rPr>
        <w:br/>
      </w:r>
      <w:r w:rsidR="00170DBC" w:rsidRPr="00170DBC">
        <w:rPr>
          <w:rFonts w:ascii="Times New Roman" w:hAnsi="Times New Roman" w:cs="Times New Roman"/>
          <w:bCs/>
          <w:sz w:val="24"/>
        </w:rPr>
        <w:t>The models developed in the project will be used to provide instant advice and forecasts</w:t>
      </w:r>
      <w:r w:rsidR="00EE2912">
        <w:rPr>
          <w:rFonts w:ascii="Times New Roman" w:hAnsi="Times New Roman" w:cs="Times New Roman"/>
          <w:bCs/>
          <w:sz w:val="24"/>
        </w:rPr>
        <w:t xml:space="preserve"> </w:t>
      </w:r>
      <w:r w:rsidR="00170DBC" w:rsidRPr="00170DBC">
        <w:rPr>
          <w:rFonts w:ascii="Times New Roman" w:hAnsi="Times New Roman" w:cs="Times New Roman"/>
          <w:bCs/>
          <w:sz w:val="24"/>
        </w:rPr>
        <w:t>to farmers and agricultural organizations. This will enable strategic planning and </w:t>
      </w:r>
      <w:r w:rsidR="00EE2912">
        <w:rPr>
          <w:rFonts w:ascii="Times New Roman" w:hAnsi="Times New Roman" w:cs="Times New Roman"/>
          <w:bCs/>
          <w:sz w:val="24"/>
        </w:rPr>
        <w:t>resource allocation</w:t>
      </w:r>
      <w:r w:rsidR="00170DBC" w:rsidRPr="00170DBC">
        <w:rPr>
          <w:rFonts w:ascii="Times New Roman" w:hAnsi="Times New Roman" w:cs="Times New Roman"/>
          <w:bCs/>
          <w:sz w:val="24"/>
        </w:rPr>
        <w:t> in agriculture.</w:t>
      </w:r>
    </w:p>
    <w:p w14:paraId="4D656DD2" w14:textId="410A892C" w:rsidR="00A04516" w:rsidRDefault="00000000" w:rsidP="00A27BC8">
      <w:pPr>
        <w:pStyle w:val="Heading2"/>
        <w:spacing w:line="360" w:lineRule="auto"/>
        <w:rPr>
          <w:rFonts w:ascii="Times New Roman" w:hAnsi="Times New Roman" w:cs="Times New Roman"/>
          <w:sz w:val="32"/>
          <w:szCs w:val="32"/>
        </w:rPr>
      </w:pPr>
      <w:r w:rsidRPr="00A04516">
        <w:rPr>
          <w:rFonts w:ascii="Times New Roman" w:hAnsi="Times New Roman" w:cs="Times New Roman"/>
          <w:sz w:val="32"/>
          <w:szCs w:val="32"/>
        </w:rPr>
        <w:lastRenderedPageBreak/>
        <w:t>4. ML Algorithms</w:t>
      </w:r>
    </w:p>
    <w:p w14:paraId="6244FBA5" w14:textId="77777777" w:rsidR="00A27BC8" w:rsidRPr="00A27BC8" w:rsidRDefault="00A27BC8" w:rsidP="00A27BC8"/>
    <w:p w14:paraId="5605AD34" w14:textId="57D5D2F3" w:rsidR="00A04516" w:rsidRPr="00A27BC8" w:rsidRDefault="00000000" w:rsidP="00A27BC8">
      <w:pPr>
        <w:spacing w:line="360" w:lineRule="auto"/>
        <w:rPr>
          <w:rFonts w:ascii="Times New Roman" w:hAnsi="Times New Roman" w:cs="Times New Roman"/>
          <w:b/>
          <w:sz w:val="26"/>
          <w:szCs w:val="26"/>
        </w:rPr>
      </w:pPr>
      <w:r w:rsidRPr="00EE2912">
        <w:rPr>
          <w:rFonts w:ascii="Times New Roman" w:hAnsi="Times New Roman" w:cs="Times New Roman"/>
          <w:b/>
          <w:sz w:val="26"/>
          <w:szCs w:val="26"/>
        </w:rPr>
        <w:t xml:space="preserve">We will be using the following </w:t>
      </w:r>
      <w:r w:rsidR="00A04516" w:rsidRPr="00EE2912">
        <w:rPr>
          <w:rFonts w:ascii="Times New Roman" w:hAnsi="Times New Roman" w:cs="Times New Roman"/>
          <w:b/>
          <w:sz w:val="26"/>
          <w:szCs w:val="26"/>
        </w:rPr>
        <w:t>machine-learning</w:t>
      </w:r>
      <w:r w:rsidRPr="00EE2912">
        <w:rPr>
          <w:rFonts w:ascii="Times New Roman" w:hAnsi="Times New Roman" w:cs="Times New Roman"/>
          <w:b/>
          <w:sz w:val="26"/>
          <w:szCs w:val="26"/>
        </w:rPr>
        <w:t xml:space="preserve"> models for each sub-project:</w:t>
      </w:r>
      <w:r w:rsidR="00EE2912" w:rsidRPr="00EE2912">
        <w:rPr>
          <w:rFonts w:ascii="Times New Roman" w:hAnsi="Times New Roman" w:cs="Times New Roman"/>
          <w:b/>
          <w:sz w:val="26"/>
          <w:szCs w:val="26"/>
        </w:rPr>
        <w:t xml:space="preserve"> </w:t>
      </w:r>
      <w:r w:rsidRPr="00EE2912">
        <w:rPr>
          <w:rFonts w:ascii="Times New Roman" w:hAnsi="Times New Roman" w:cs="Times New Roman"/>
          <w:b/>
          <w:sz w:val="24"/>
          <w:szCs w:val="24"/>
        </w:rPr>
        <w:br/>
      </w:r>
      <w:r w:rsidRPr="00EE2912">
        <w:rPr>
          <w:rFonts w:ascii="Times New Roman" w:hAnsi="Times New Roman" w:cs="Times New Roman"/>
          <w:b/>
          <w:sz w:val="26"/>
          <w:szCs w:val="26"/>
        </w:rPr>
        <w:t>1. Crop Recommendation:</w:t>
      </w:r>
      <w:r w:rsidRPr="00EE2912">
        <w:rPr>
          <w:rFonts w:ascii="Times New Roman" w:hAnsi="Times New Roman" w:cs="Times New Roman"/>
          <w:b/>
          <w:sz w:val="24"/>
          <w:szCs w:val="24"/>
        </w:rPr>
        <w:t xml:space="preserve"> </w:t>
      </w:r>
    </w:p>
    <w:p w14:paraId="0D32A092" w14:textId="7EA5C9B7" w:rsidR="00A04516" w:rsidRPr="00EE2912" w:rsidRDefault="00A04516" w:rsidP="00A27BC8">
      <w:pPr>
        <w:pStyle w:val="ListParagraph"/>
        <w:numPr>
          <w:ilvl w:val="0"/>
          <w:numId w:val="10"/>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Logistic Regression</w:t>
      </w:r>
    </w:p>
    <w:p w14:paraId="486921F2" w14:textId="044814FD" w:rsidR="00A04516" w:rsidRPr="00EE2912" w:rsidRDefault="00A04516" w:rsidP="00A27BC8">
      <w:pPr>
        <w:pStyle w:val="ListParagraph"/>
        <w:numPr>
          <w:ilvl w:val="0"/>
          <w:numId w:val="10"/>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Random Forest</w:t>
      </w:r>
    </w:p>
    <w:p w14:paraId="7E280E23" w14:textId="77777777" w:rsidR="00A04516" w:rsidRPr="00EE2912" w:rsidRDefault="00A04516" w:rsidP="00A27BC8">
      <w:pPr>
        <w:pStyle w:val="ListParagraph"/>
        <w:numPr>
          <w:ilvl w:val="0"/>
          <w:numId w:val="10"/>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Support Vector Machine (SVM)</w:t>
      </w:r>
    </w:p>
    <w:p w14:paraId="0D9F7E28" w14:textId="77777777" w:rsidR="00A04516" w:rsidRPr="00EE2912" w:rsidRDefault="00A04516" w:rsidP="00A27BC8">
      <w:pPr>
        <w:pStyle w:val="ListParagraph"/>
        <w:numPr>
          <w:ilvl w:val="0"/>
          <w:numId w:val="10"/>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K-Nearest Neighbors (KNN)</w:t>
      </w:r>
    </w:p>
    <w:p w14:paraId="61929EA5" w14:textId="77777777" w:rsidR="00A04516" w:rsidRPr="00EE2912" w:rsidRDefault="00000000" w:rsidP="00A27BC8">
      <w:pPr>
        <w:spacing w:line="360" w:lineRule="auto"/>
        <w:rPr>
          <w:rFonts w:ascii="Times New Roman" w:hAnsi="Times New Roman" w:cs="Times New Roman"/>
          <w:b/>
          <w:sz w:val="26"/>
          <w:szCs w:val="26"/>
        </w:rPr>
      </w:pPr>
      <w:r w:rsidRPr="00EE2912">
        <w:rPr>
          <w:rFonts w:ascii="Times New Roman" w:hAnsi="Times New Roman" w:cs="Times New Roman"/>
          <w:b/>
          <w:sz w:val="26"/>
          <w:szCs w:val="26"/>
        </w:rPr>
        <w:t xml:space="preserve">2. Crop Yield Prediction: </w:t>
      </w:r>
    </w:p>
    <w:p w14:paraId="4A332AA3" w14:textId="0271A054" w:rsidR="00A04516" w:rsidRPr="00EE2912" w:rsidRDefault="00A04516" w:rsidP="00A27BC8">
      <w:pPr>
        <w:pStyle w:val="ListParagraph"/>
        <w:numPr>
          <w:ilvl w:val="0"/>
          <w:numId w:val="11"/>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Linear Regression</w:t>
      </w:r>
    </w:p>
    <w:p w14:paraId="4ED85370" w14:textId="611777AE" w:rsidR="00A04516" w:rsidRPr="00EE2912" w:rsidRDefault="00A04516" w:rsidP="00A27BC8">
      <w:pPr>
        <w:pStyle w:val="ListParagraph"/>
        <w:numPr>
          <w:ilvl w:val="0"/>
          <w:numId w:val="11"/>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Decision Tree</w:t>
      </w:r>
    </w:p>
    <w:p w14:paraId="18E73288" w14:textId="712FDA66" w:rsidR="00A04516" w:rsidRPr="00EE2912" w:rsidRDefault="00A04516" w:rsidP="00A27BC8">
      <w:pPr>
        <w:pStyle w:val="ListParagraph"/>
        <w:numPr>
          <w:ilvl w:val="0"/>
          <w:numId w:val="11"/>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Random Forest</w:t>
      </w:r>
    </w:p>
    <w:p w14:paraId="618CB7A6" w14:textId="77777777" w:rsidR="00A04516" w:rsidRPr="00EE2912" w:rsidRDefault="00A04516" w:rsidP="00A27BC8">
      <w:pPr>
        <w:pStyle w:val="ListParagraph"/>
        <w:numPr>
          <w:ilvl w:val="0"/>
          <w:numId w:val="11"/>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Gradient Boosting</w:t>
      </w:r>
    </w:p>
    <w:p w14:paraId="5F0D1F4E" w14:textId="77777777" w:rsidR="00A04516" w:rsidRPr="00EE2912" w:rsidRDefault="00000000" w:rsidP="00A27BC8">
      <w:pPr>
        <w:spacing w:line="360" w:lineRule="auto"/>
        <w:rPr>
          <w:rFonts w:ascii="Times New Roman" w:hAnsi="Times New Roman" w:cs="Times New Roman"/>
          <w:b/>
          <w:sz w:val="26"/>
          <w:szCs w:val="26"/>
        </w:rPr>
      </w:pPr>
      <w:r w:rsidRPr="00EE2912">
        <w:rPr>
          <w:rFonts w:ascii="Times New Roman" w:hAnsi="Times New Roman" w:cs="Times New Roman"/>
          <w:b/>
          <w:sz w:val="26"/>
          <w:szCs w:val="26"/>
        </w:rPr>
        <w:t xml:space="preserve">3. Fertilizer Recommendation: </w:t>
      </w:r>
    </w:p>
    <w:p w14:paraId="0C420B26" w14:textId="12DCFB95" w:rsidR="00A04516" w:rsidRPr="00EE2912" w:rsidRDefault="00D02DE0" w:rsidP="00A27BC8">
      <w:pPr>
        <w:pStyle w:val="ListParagraph"/>
        <w:numPr>
          <w:ilvl w:val="0"/>
          <w:numId w:val="12"/>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Naive Bayes</w:t>
      </w:r>
    </w:p>
    <w:p w14:paraId="66A3085B" w14:textId="53561D20" w:rsidR="00D02DE0" w:rsidRPr="00EE2912" w:rsidRDefault="00D02DE0" w:rsidP="00A27BC8">
      <w:pPr>
        <w:pStyle w:val="ListParagraph"/>
        <w:numPr>
          <w:ilvl w:val="0"/>
          <w:numId w:val="12"/>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Random Forest</w:t>
      </w:r>
    </w:p>
    <w:p w14:paraId="4445044F" w14:textId="77777777" w:rsidR="00D02DE0" w:rsidRPr="00EE2912" w:rsidRDefault="00D02DE0" w:rsidP="00A27BC8">
      <w:pPr>
        <w:pStyle w:val="ListParagraph"/>
        <w:numPr>
          <w:ilvl w:val="0"/>
          <w:numId w:val="12"/>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Decision Tree</w:t>
      </w:r>
    </w:p>
    <w:p w14:paraId="286A6375" w14:textId="77777777" w:rsidR="00D02DE0" w:rsidRPr="00EE2912" w:rsidRDefault="00D02DE0" w:rsidP="00A27BC8">
      <w:pPr>
        <w:pStyle w:val="ListParagraph"/>
        <w:numPr>
          <w:ilvl w:val="0"/>
          <w:numId w:val="12"/>
        </w:numPr>
        <w:spacing w:line="360" w:lineRule="auto"/>
        <w:rPr>
          <w:rFonts w:ascii="Times New Roman" w:hAnsi="Times New Roman" w:cs="Times New Roman"/>
          <w:bCs/>
          <w:sz w:val="24"/>
          <w:szCs w:val="24"/>
        </w:rPr>
      </w:pPr>
      <w:r w:rsidRPr="00EE2912">
        <w:rPr>
          <w:rFonts w:ascii="Times New Roman" w:hAnsi="Times New Roman" w:cs="Times New Roman"/>
          <w:bCs/>
          <w:sz w:val="24"/>
          <w:szCs w:val="24"/>
        </w:rPr>
        <w:t>Support Vector Machine (SVM)</w:t>
      </w:r>
    </w:p>
    <w:p w14:paraId="7954B39F" w14:textId="77777777" w:rsidR="00D02DE0" w:rsidRPr="00EE2912" w:rsidRDefault="00000000" w:rsidP="00A27BC8">
      <w:pPr>
        <w:spacing w:line="360" w:lineRule="auto"/>
        <w:rPr>
          <w:rFonts w:ascii="Times New Roman" w:hAnsi="Times New Roman" w:cs="Times New Roman"/>
          <w:b/>
          <w:sz w:val="26"/>
          <w:szCs w:val="26"/>
        </w:rPr>
      </w:pPr>
      <w:r w:rsidRPr="00EE2912">
        <w:rPr>
          <w:rFonts w:ascii="Times New Roman" w:hAnsi="Times New Roman" w:cs="Times New Roman"/>
          <w:b/>
          <w:sz w:val="26"/>
          <w:szCs w:val="26"/>
        </w:rPr>
        <w:t xml:space="preserve">4. Price of Agricultural Commodities: </w:t>
      </w:r>
    </w:p>
    <w:p w14:paraId="44DFE642" w14:textId="2DD462D1" w:rsidR="00D02DE0" w:rsidRPr="00EE2912" w:rsidRDefault="00D02DE0" w:rsidP="00A27BC8">
      <w:pPr>
        <w:pStyle w:val="ListParagraph"/>
        <w:numPr>
          <w:ilvl w:val="0"/>
          <w:numId w:val="13"/>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Linear Regression</w:t>
      </w:r>
    </w:p>
    <w:p w14:paraId="6E4B4687" w14:textId="2BDEFCB8" w:rsidR="00D02DE0" w:rsidRPr="00EE2912" w:rsidRDefault="00D02DE0" w:rsidP="00A27BC8">
      <w:pPr>
        <w:pStyle w:val="ListParagraph"/>
        <w:numPr>
          <w:ilvl w:val="0"/>
          <w:numId w:val="13"/>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Ridge Regression</w:t>
      </w:r>
    </w:p>
    <w:p w14:paraId="0BBF68A0" w14:textId="25A02B0F" w:rsidR="00D02DE0" w:rsidRPr="00EE2912" w:rsidRDefault="00D02DE0" w:rsidP="00A27BC8">
      <w:pPr>
        <w:pStyle w:val="ListParagraph"/>
        <w:numPr>
          <w:ilvl w:val="0"/>
          <w:numId w:val="13"/>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Lasso Regression</w:t>
      </w:r>
    </w:p>
    <w:p w14:paraId="1C5D0FEC" w14:textId="77777777" w:rsidR="00D02DE0" w:rsidRPr="00EE2912" w:rsidRDefault="00D02DE0" w:rsidP="00A27BC8">
      <w:pPr>
        <w:pStyle w:val="ListParagraph"/>
        <w:numPr>
          <w:ilvl w:val="0"/>
          <w:numId w:val="13"/>
        </w:numPr>
        <w:spacing w:line="360" w:lineRule="auto"/>
        <w:rPr>
          <w:rFonts w:ascii="Times New Roman" w:hAnsi="Times New Roman" w:cs="Times New Roman"/>
          <w:b/>
          <w:sz w:val="24"/>
          <w:szCs w:val="24"/>
        </w:rPr>
      </w:pPr>
      <w:proofErr w:type="spellStart"/>
      <w:r w:rsidRPr="00EE2912">
        <w:rPr>
          <w:rFonts w:ascii="Times New Roman" w:hAnsi="Times New Roman" w:cs="Times New Roman"/>
          <w:bCs/>
          <w:sz w:val="24"/>
          <w:szCs w:val="24"/>
        </w:rPr>
        <w:t>XGBoost</w:t>
      </w:r>
      <w:proofErr w:type="spellEnd"/>
    </w:p>
    <w:p w14:paraId="36FE85B4" w14:textId="77777777" w:rsidR="00CC2A50" w:rsidRDefault="00CC2A50" w:rsidP="00A27BC8">
      <w:pPr>
        <w:spacing w:line="360" w:lineRule="auto"/>
        <w:rPr>
          <w:rFonts w:ascii="Times New Roman" w:hAnsi="Times New Roman" w:cs="Times New Roman"/>
          <w:b/>
          <w:sz w:val="30"/>
          <w:szCs w:val="30"/>
        </w:rPr>
      </w:pPr>
    </w:p>
    <w:p w14:paraId="6668E0D6" w14:textId="77777777" w:rsidR="00A27BC8" w:rsidRDefault="00A27BC8" w:rsidP="00A27BC8">
      <w:pPr>
        <w:spacing w:line="360" w:lineRule="auto"/>
        <w:rPr>
          <w:rFonts w:ascii="Times New Roman" w:hAnsi="Times New Roman" w:cs="Times New Roman"/>
          <w:b/>
          <w:sz w:val="30"/>
          <w:szCs w:val="30"/>
        </w:rPr>
      </w:pPr>
    </w:p>
    <w:p w14:paraId="1A700D63" w14:textId="0B76C4CF" w:rsidR="00D02DE0" w:rsidRPr="00EE2912" w:rsidRDefault="00000000" w:rsidP="00A27BC8">
      <w:pPr>
        <w:spacing w:line="360" w:lineRule="auto"/>
        <w:rPr>
          <w:rFonts w:ascii="Times New Roman" w:hAnsi="Times New Roman" w:cs="Times New Roman"/>
          <w:b/>
          <w:sz w:val="30"/>
          <w:szCs w:val="30"/>
        </w:rPr>
      </w:pPr>
      <w:r w:rsidRPr="00EE2912">
        <w:rPr>
          <w:rFonts w:ascii="Times New Roman" w:hAnsi="Times New Roman" w:cs="Times New Roman"/>
          <w:b/>
          <w:sz w:val="30"/>
          <w:szCs w:val="30"/>
        </w:rPr>
        <w:lastRenderedPageBreak/>
        <w:t xml:space="preserve">Evaluation Metrics: </w:t>
      </w:r>
    </w:p>
    <w:p w14:paraId="518C6D24" w14:textId="77777777" w:rsidR="00D02DE0" w:rsidRPr="00EE2912" w:rsidRDefault="00000000" w:rsidP="00A27BC8">
      <w:pPr>
        <w:spacing w:line="360" w:lineRule="auto"/>
        <w:rPr>
          <w:rFonts w:ascii="Times New Roman" w:hAnsi="Times New Roman" w:cs="Times New Roman"/>
          <w:b/>
          <w:sz w:val="26"/>
          <w:szCs w:val="26"/>
        </w:rPr>
      </w:pPr>
      <w:r w:rsidRPr="00EE2912">
        <w:rPr>
          <w:rFonts w:ascii="Times New Roman" w:hAnsi="Times New Roman" w:cs="Times New Roman"/>
          <w:b/>
          <w:sz w:val="26"/>
          <w:szCs w:val="26"/>
        </w:rPr>
        <w:t>For classification models</w:t>
      </w:r>
      <w:r w:rsidR="00D02DE0" w:rsidRPr="00EE2912">
        <w:rPr>
          <w:rFonts w:ascii="Times New Roman" w:hAnsi="Times New Roman" w:cs="Times New Roman"/>
          <w:b/>
          <w:sz w:val="26"/>
          <w:szCs w:val="26"/>
        </w:rPr>
        <w:t xml:space="preserve">: </w:t>
      </w:r>
    </w:p>
    <w:p w14:paraId="79BC865C" w14:textId="291104AC" w:rsidR="00D02DE0" w:rsidRPr="00EE2912" w:rsidRDefault="00D02DE0" w:rsidP="00A27BC8">
      <w:pPr>
        <w:pStyle w:val="ListParagraph"/>
        <w:numPr>
          <w:ilvl w:val="0"/>
          <w:numId w:val="14"/>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Accuracy</w:t>
      </w:r>
    </w:p>
    <w:p w14:paraId="25FCD4BE" w14:textId="42D6544B" w:rsidR="00D02DE0" w:rsidRPr="00EE2912" w:rsidRDefault="00D02DE0" w:rsidP="00A27BC8">
      <w:pPr>
        <w:pStyle w:val="ListParagraph"/>
        <w:numPr>
          <w:ilvl w:val="0"/>
          <w:numId w:val="14"/>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Precision</w:t>
      </w:r>
    </w:p>
    <w:p w14:paraId="44AA804A" w14:textId="4A915E1D" w:rsidR="00D02DE0" w:rsidRPr="00EE2912" w:rsidRDefault="00D02DE0" w:rsidP="00A27BC8">
      <w:pPr>
        <w:pStyle w:val="ListParagraph"/>
        <w:numPr>
          <w:ilvl w:val="0"/>
          <w:numId w:val="14"/>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Recall</w:t>
      </w:r>
    </w:p>
    <w:p w14:paraId="4E7DBC82" w14:textId="77777777" w:rsidR="00D02DE0" w:rsidRPr="00EE2912" w:rsidRDefault="00000000" w:rsidP="00A27BC8">
      <w:pPr>
        <w:pStyle w:val="ListParagraph"/>
        <w:numPr>
          <w:ilvl w:val="0"/>
          <w:numId w:val="14"/>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F1-score</w:t>
      </w:r>
      <w:r w:rsidRPr="00EE2912">
        <w:rPr>
          <w:rFonts w:ascii="Times New Roman" w:hAnsi="Times New Roman" w:cs="Times New Roman"/>
          <w:b/>
          <w:sz w:val="24"/>
          <w:szCs w:val="24"/>
        </w:rPr>
        <w:t xml:space="preserve"> </w:t>
      </w:r>
    </w:p>
    <w:p w14:paraId="6A756706" w14:textId="780954D6" w:rsidR="00D02DE0" w:rsidRPr="00EE2912" w:rsidRDefault="00000000" w:rsidP="00A27BC8">
      <w:pPr>
        <w:spacing w:line="360" w:lineRule="auto"/>
        <w:rPr>
          <w:rFonts w:ascii="Times New Roman" w:hAnsi="Times New Roman" w:cs="Times New Roman"/>
          <w:b/>
          <w:sz w:val="26"/>
          <w:szCs w:val="26"/>
        </w:rPr>
      </w:pPr>
      <w:r w:rsidRPr="00EE2912">
        <w:rPr>
          <w:rFonts w:ascii="Times New Roman" w:hAnsi="Times New Roman" w:cs="Times New Roman"/>
          <w:b/>
          <w:sz w:val="26"/>
          <w:szCs w:val="26"/>
        </w:rPr>
        <w:t>For regression models</w:t>
      </w:r>
      <w:r w:rsidR="00D02DE0" w:rsidRPr="00EE2912">
        <w:rPr>
          <w:rFonts w:ascii="Times New Roman" w:hAnsi="Times New Roman" w:cs="Times New Roman"/>
          <w:b/>
          <w:sz w:val="26"/>
          <w:szCs w:val="26"/>
        </w:rPr>
        <w:t>:</w:t>
      </w:r>
      <w:r w:rsidRPr="00EE2912">
        <w:rPr>
          <w:rFonts w:ascii="Times New Roman" w:hAnsi="Times New Roman" w:cs="Times New Roman"/>
          <w:b/>
          <w:sz w:val="26"/>
          <w:szCs w:val="26"/>
        </w:rPr>
        <w:t xml:space="preserve"> </w:t>
      </w:r>
    </w:p>
    <w:p w14:paraId="1BF26921" w14:textId="2070E425" w:rsidR="00D02DE0" w:rsidRPr="00EE2912" w:rsidRDefault="00256869" w:rsidP="00A27BC8">
      <w:pPr>
        <w:pStyle w:val="ListParagraph"/>
        <w:numPr>
          <w:ilvl w:val="0"/>
          <w:numId w:val="15"/>
        </w:numPr>
        <w:spacing w:line="360" w:lineRule="auto"/>
        <w:rPr>
          <w:rFonts w:ascii="Times New Roman" w:hAnsi="Times New Roman" w:cs="Times New Roman"/>
          <w:b/>
          <w:sz w:val="24"/>
          <w:szCs w:val="24"/>
        </w:rPr>
      </w:pPr>
      <w:r>
        <w:rPr>
          <w:rFonts w:ascii="Times New Roman" w:hAnsi="Times New Roman" w:cs="Times New Roman"/>
          <w:bCs/>
          <w:sz w:val="24"/>
          <w:szCs w:val="24"/>
        </w:rPr>
        <w:t>M</w:t>
      </w:r>
      <w:r w:rsidRPr="00EE2912">
        <w:rPr>
          <w:rFonts w:ascii="Times New Roman" w:hAnsi="Times New Roman" w:cs="Times New Roman"/>
          <w:bCs/>
          <w:sz w:val="24"/>
          <w:szCs w:val="24"/>
        </w:rPr>
        <w:t>ean squared error (MSE)</w:t>
      </w:r>
    </w:p>
    <w:p w14:paraId="5F575E79" w14:textId="141B061D" w:rsidR="00D02DE0" w:rsidRPr="00EE2912" w:rsidRDefault="00256869" w:rsidP="00A27BC8">
      <w:pPr>
        <w:pStyle w:val="ListParagraph"/>
        <w:numPr>
          <w:ilvl w:val="0"/>
          <w:numId w:val="15"/>
        </w:numPr>
        <w:spacing w:line="360" w:lineRule="auto"/>
        <w:rPr>
          <w:rFonts w:ascii="Times New Roman" w:hAnsi="Times New Roman" w:cs="Times New Roman"/>
          <w:b/>
          <w:sz w:val="24"/>
          <w:szCs w:val="24"/>
        </w:rPr>
      </w:pPr>
      <w:r>
        <w:rPr>
          <w:rFonts w:ascii="Times New Roman" w:hAnsi="Times New Roman" w:cs="Times New Roman"/>
          <w:bCs/>
          <w:sz w:val="24"/>
          <w:szCs w:val="24"/>
        </w:rPr>
        <w:t>M</w:t>
      </w:r>
      <w:r w:rsidRPr="00EE2912">
        <w:rPr>
          <w:rFonts w:ascii="Times New Roman" w:hAnsi="Times New Roman" w:cs="Times New Roman"/>
          <w:bCs/>
          <w:sz w:val="24"/>
          <w:szCs w:val="24"/>
        </w:rPr>
        <w:t>ean absolute error (MAE)</w:t>
      </w:r>
    </w:p>
    <w:p w14:paraId="7A5209A8" w14:textId="47AEB846" w:rsidR="00D02DE0" w:rsidRPr="00A27BC8" w:rsidRDefault="00000000" w:rsidP="00A27BC8">
      <w:pPr>
        <w:pStyle w:val="ListParagraph"/>
        <w:numPr>
          <w:ilvl w:val="0"/>
          <w:numId w:val="15"/>
        </w:numPr>
        <w:spacing w:line="360" w:lineRule="auto"/>
        <w:rPr>
          <w:rFonts w:ascii="Times New Roman" w:hAnsi="Times New Roman" w:cs="Times New Roman"/>
          <w:b/>
          <w:sz w:val="24"/>
          <w:szCs w:val="24"/>
        </w:rPr>
      </w:pPr>
      <w:r w:rsidRPr="00EE2912">
        <w:rPr>
          <w:rFonts w:ascii="Times New Roman" w:hAnsi="Times New Roman" w:cs="Times New Roman"/>
          <w:bCs/>
          <w:sz w:val="24"/>
          <w:szCs w:val="24"/>
        </w:rPr>
        <w:t>R-squared</w:t>
      </w:r>
      <w:r w:rsidRPr="00EE2912">
        <w:rPr>
          <w:rFonts w:ascii="Times New Roman" w:hAnsi="Times New Roman" w:cs="Times New Roman"/>
          <w:b/>
          <w:sz w:val="24"/>
          <w:szCs w:val="24"/>
        </w:rPr>
        <w:t xml:space="preserve"> </w:t>
      </w:r>
    </w:p>
    <w:p w14:paraId="2F074450" w14:textId="1B648514" w:rsidR="00E00D43" w:rsidRPr="00EE2912" w:rsidRDefault="00000000" w:rsidP="00A27BC8">
      <w:pPr>
        <w:pStyle w:val="Heading2"/>
        <w:spacing w:line="360" w:lineRule="auto"/>
        <w:rPr>
          <w:rFonts w:ascii="Times New Roman" w:hAnsi="Times New Roman" w:cs="Times New Roman"/>
          <w:sz w:val="32"/>
          <w:szCs w:val="32"/>
        </w:rPr>
      </w:pPr>
      <w:r w:rsidRPr="00EE2912">
        <w:rPr>
          <w:rFonts w:ascii="Times New Roman" w:hAnsi="Times New Roman" w:cs="Times New Roman"/>
          <w:sz w:val="32"/>
          <w:szCs w:val="32"/>
        </w:rPr>
        <w:t>5. Dataset Finalization</w:t>
      </w:r>
    </w:p>
    <w:p w14:paraId="44D47925" w14:textId="3E554B23" w:rsidR="00E00D43" w:rsidRPr="00EE2912" w:rsidRDefault="00000000" w:rsidP="00A27BC8">
      <w:pPr>
        <w:spacing w:line="360" w:lineRule="auto"/>
        <w:rPr>
          <w:rFonts w:ascii="Times New Roman" w:hAnsi="Times New Roman" w:cs="Times New Roman"/>
          <w:iCs/>
          <w:sz w:val="24"/>
          <w:szCs w:val="24"/>
        </w:rPr>
      </w:pPr>
      <w:r w:rsidRPr="00EE2912">
        <w:rPr>
          <w:rFonts w:ascii="Times New Roman" w:hAnsi="Times New Roman" w:cs="Times New Roman"/>
          <w:b/>
          <w:bCs/>
          <w:iCs/>
          <w:sz w:val="26"/>
          <w:szCs w:val="26"/>
        </w:rPr>
        <w:t>1. Crop Recommendation Dataset:</w:t>
      </w:r>
      <w:r w:rsidRPr="00EE2912">
        <w:rPr>
          <w:rFonts w:ascii="Times New Roman" w:hAnsi="Times New Roman" w:cs="Times New Roman"/>
          <w:b/>
          <w:bCs/>
          <w:iCs/>
          <w:sz w:val="24"/>
          <w:szCs w:val="24"/>
        </w:rPr>
        <w:br/>
        <w:t xml:space="preserve">Source: </w:t>
      </w:r>
      <w:hyperlink r:id="rId6" w:history="1">
        <w:r w:rsidR="00CF0A47" w:rsidRPr="00EE2912">
          <w:rPr>
            <w:rStyle w:val="Hyperlink"/>
            <w:rFonts w:ascii="Times New Roman" w:hAnsi="Times New Roman" w:cs="Times New Roman"/>
            <w:iCs/>
            <w:sz w:val="24"/>
            <w:szCs w:val="24"/>
          </w:rPr>
          <w:t>Click Here</w:t>
        </w:r>
      </w:hyperlink>
      <w:r w:rsidRPr="00EE2912">
        <w:rPr>
          <w:rFonts w:ascii="Times New Roman" w:hAnsi="Times New Roman" w:cs="Times New Roman"/>
          <w:iCs/>
          <w:sz w:val="24"/>
          <w:szCs w:val="24"/>
        </w:rPr>
        <w:br/>
        <w:t>Features include soil properties and climatic conditions to recommend suitable crops.</w:t>
      </w:r>
      <w:r w:rsidRPr="00EE2912">
        <w:rPr>
          <w:rFonts w:ascii="Times New Roman" w:hAnsi="Times New Roman" w:cs="Times New Roman"/>
          <w:iCs/>
          <w:sz w:val="24"/>
          <w:szCs w:val="24"/>
        </w:rPr>
        <w:br/>
      </w:r>
      <w:r w:rsidRPr="00EE2912">
        <w:rPr>
          <w:rFonts w:ascii="Times New Roman" w:hAnsi="Times New Roman" w:cs="Times New Roman"/>
          <w:iCs/>
          <w:sz w:val="24"/>
          <w:szCs w:val="24"/>
        </w:rPr>
        <w:br/>
      </w:r>
      <w:r w:rsidRPr="00EE2912">
        <w:rPr>
          <w:rFonts w:ascii="Times New Roman" w:hAnsi="Times New Roman" w:cs="Times New Roman"/>
          <w:b/>
          <w:bCs/>
          <w:iCs/>
          <w:sz w:val="26"/>
          <w:szCs w:val="26"/>
        </w:rPr>
        <w:t>2. Crop Yield Prediction Dataset:</w:t>
      </w:r>
      <w:r w:rsidRPr="00EE2912">
        <w:rPr>
          <w:rFonts w:ascii="Times New Roman" w:hAnsi="Times New Roman" w:cs="Times New Roman"/>
          <w:iCs/>
          <w:sz w:val="24"/>
          <w:szCs w:val="24"/>
        </w:rPr>
        <w:br/>
        <w:t xml:space="preserve">Source: </w:t>
      </w:r>
      <w:hyperlink r:id="rId7" w:history="1">
        <w:r w:rsidR="00604435" w:rsidRPr="00604435">
          <w:rPr>
            <w:rStyle w:val="Hyperlink"/>
            <w:rFonts w:ascii="Times New Roman" w:hAnsi="Times New Roman" w:cs="Times New Roman"/>
            <w:iCs/>
            <w:sz w:val="24"/>
            <w:szCs w:val="24"/>
          </w:rPr>
          <w:t>Click Here</w:t>
        </w:r>
      </w:hyperlink>
      <w:r w:rsidRPr="00EE2912">
        <w:rPr>
          <w:rFonts w:ascii="Times New Roman" w:hAnsi="Times New Roman" w:cs="Times New Roman"/>
          <w:iCs/>
          <w:sz w:val="24"/>
          <w:szCs w:val="24"/>
        </w:rPr>
        <w:br/>
        <w:t>Contains historical crop yield data based on regions, seasons, and other factors.</w:t>
      </w:r>
      <w:r w:rsidRPr="00EE2912">
        <w:rPr>
          <w:rFonts w:ascii="Times New Roman" w:hAnsi="Times New Roman" w:cs="Times New Roman"/>
          <w:iCs/>
          <w:sz w:val="24"/>
          <w:szCs w:val="24"/>
        </w:rPr>
        <w:br/>
      </w:r>
      <w:r w:rsidRPr="00EE2912">
        <w:rPr>
          <w:rFonts w:ascii="Times New Roman" w:hAnsi="Times New Roman" w:cs="Times New Roman"/>
          <w:iCs/>
          <w:sz w:val="24"/>
          <w:szCs w:val="24"/>
        </w:rPr>
        <w:br/>
      </w:r>
      <w:r w:rsidRPr="00EE2912">
        <w:rPr>
          <w:rFonts w:ascii="Times New Roman" w:hAnsi="Times New Roman" w:cs="Times New Roman"/>
          <w:b/>
          <w:bCs/>
          <w:iCs/>
          <w:sz w:val="26"/>
          <w:szCs w:val="26"/>
        </w:rPr>
        <w:t>3. Fertilizers Recommendation Dataset:</w:t>
      </w:r>
      <w:r w:rsidRPr="00EE2912">
        <w:rPr>
          <w:rFonts w:ascii="Times New Roman" w:hAnsi="Times New Roman" w:cs="Times New Roman"/>
          <w:iCs/>
          <w:sz w:val="26"/>
          <w:szCs w:val="26"/>
        </w:rPr>
        <w:br/>
      </w:r>
      <w:r w:rsidRPr="00EE2912">
        <w:rPr>
          <w:rFonts w:ascii="Times New Roman" w:hAnsi="Times New Roman" w:cs="Times New Roman"/>
          <w:iCs/>
          <w:sz w:val="24"/>
          <w:szCs w:val="24"/>
        </w:rPr>
        <w:t xml:space="preserve">Source: </w:t>
      </w:r>
      <w:hyperlink r:id="rId8" w:history="1">
        <w:r w:rsidR="00CF0A47" w:rsidRPr="00EE2912">
          <w:rPr>
            <w:rStyle w:val="Hyperlink"/>
            <w:rFonts w:ascii="Times New Roman" w:hAnsi="Times New Roman" w:cs="Times New Roman"/>
            <w:iCs/>
            <w:sz w:val="24"/>
            <w:szCs w:val="24"/>
          </w:rPr>
          <w:t>Click Here</w:t>
        </w:r>
      </w:hyperlink>
      <w:r w:rsidRPr="00EE2912">
        <w:rPr>
          <w:rFonts w:ascii="Times New Roman" w:hAnsi="Times New Roman" w:cs="Times New Roman"/>
          <w:iCs/>
          <w:sz w:val="24"/>
          <w:szCs w:val="24"/>
        </w:rPr>
        <w:br/>
        <w:t>Data on soil and crop types to predict the appropriate fertilizers.</w:t>
      </w:r>
      <w:r w:rsidRPr="00EE2912">
        <w:rPr>
          <w:rFonts w:ascii="Times New Roman" w:hAnsi="Times New Roman" w:cs="Times New Roman"/>
          <w:iCs/>
          <w:sz w:val="24"/>
          <w:szCs w:val="24"/>
        </w:rPr>
        <w:br/>
      </w:r>
      <w:r w:rsidRPr="00EE2912">
        <w:rPr>
          <w:rFonts w:ascii="Times New Roman" w:hAnsi="Times New Roman" w:cs="Times New Roman"/>
          <w:iCs/>
          <w:sz w:val="24"/>
          <w:szCs w:val="24"/>
        </w:rPr>
        <w:br/>
      </w:r>
      <w:r w:rsidRPr="00EE2912">
        <w:rPr>
          <w:rFonts w:ascii="Times New Roman" w:hAnsi="Times New Roman" w:cs="Times New Roman"/>
          <w:b/>
          <w:bCs/>
          <w:iCs/>
          <w:sz w:val="26"/>
          <w:szCs w:val="26"/>
        </w:rPr>
        <w:t>4. Price of Agricultural Commodities Dataset:</w:t>
      </w:r>
      <w:r w:rsidRPr="00EE2912">
        <w:rPr>
          <w:rFonts w:ascii="Times New Roman" w:hAnsi="Times New Roman" w:cs="Times New Roman"/>
          <w:iCs/>
          <w:sz w:val="24"/>
          <w:szCs w:val="24"/>
        </w:rPr>
        <w:br/>
        <w:t xml:space="preserve">Source: </w:t>
      </w:r>
      <w:hyperlink r:id="rId9" w:history="1">
        <w:r w:rsidR="00CF0A47" w:rsidRPr="00EE2912">
          <w:rPr>
            <w:rStyle w:val="Hyperlink"/>
            <w:rFonts w:ascii="Times New Roman" w:hAnsi="Times New Roman" w:cs="Times New Roman"/>
            <w:iCs/>
            <w:sz w:val="24"/>
            <w:szCs w:val="24"/>
          </w:rPr>
          <w:t>Click here</w:t>
        </w:r>
      </w:hyperlink>
      <w:r w:rsidRPr="00EE2912">
        <w:rPr>
          <w:rFonts w:ascii="Times New Roman" w:hAnsi="Times New Roman" w:cs="Times New Roman"/>
          <w:iCs/>
          <w:sz w:val="24"/>
          <w:szCs w:val="24"/>
        </w:rPr>
        <w:br/>
        <w:t>Includes daily market prices of various agricultural commodities in India.</w:t>
      </w:r>
    </w:p>
    <w:p w14:paraId="2638503E" w14:textId="77777777" w:rsidR="00E00D43" w:rsidRPr="00EE2912" w:rsidRDefault="00000000" w:rsidP="00A27BC8">
      <w:pPr>
        <w:pStyle w:val="Heading2"/>
        <w:spacing w:line="360" w:lineRule="auto"/>
        <w:rPr>
          <w:rFonts w:ascii="Times New Roman" w:hAnsi="Times New Roman" w:cs="Times New Roman"/>
          <w:sz w:val="32"/>
          <w:szCs w:val="32"/>
        </w:rPr>
      </w:pPr>
      <w:r w:rsidRPr="00EE2912">
        <w:rPr>
          <w:rFonts w:ascii="Times New Roman" w:hAnsi="Times New Roman" w:cs="Times New Roman"/>
          <w:sz w:val="32"/>
          <w:szCs w:val="32"/>
        </w:rPr>
        <w:lastRenderedPageBreak/>
        <w:t>6. Assumptions</w:t>
      </w:r>
    </w:p>
    <w:p w14:paraId="596B1F28" w14:textId="78DE7496" w:rsidR="00E00D43" w:rsidRPr="00EE2912" w:rsidRDefault="00CF0A47" w:rsidP="00A27BC8">
      <w:pPr>
        <w:spacing w:line="360" w:lineRule="auto"/>
        <w:rPr>
          <w:rFonts w:ascii="Times New Roman" w:hAnsi="Times New Roman" w:cs="Times New Roman"/>
          <w:sz w:val="24"/>
          <w:szCs w:val="24"/>
        </w:rPr>
      </w:pPr>
      <w:r w:rsidRPr="00EE2912">
        <w:rPr>
          <w:rFonts w:ascii="Times New Roman" w:hAnsi="Times New Roman" w:cs="Times New Roman"/>
          <w:sz w:val="24"/>
          <w:szCs w:val="24"/>
        </w:rPr>
        <w:t>We consider the dataset to be complete, accurate</w:t>
      </w:r>
      <w:r w:rsidR="00EE2912">
        <w:rPr>
          <w:rFonts w:ascii="Times New Roman" w:hAnsi="Times New Roman" w:cs="Times New Roman"/>
          <w:sz w:val="24"/>
          <w:szCs w:val="24"/>
        </w:rPr>
        <w:t xml:space="preserve">, </w:t>
      </w:r>
      <w:r w:rsidRPr="00EE2912">
        <w:rPr>
          <w:rFonts w:ascii="Times New Roman" w:hAnsi="Times New Roman" w:cs="Times New Roman"/>
          <w:sz w:val="24"/>
          <w:szCs w:val="24"/>
        </w:rPr>
        <w:t>and representative of current</w:t>
      </w:r>
      <w:r w:rsidR="00EE2912">
        <w:rPr>
          <w:rFonts w:ascii="Times New Roman" w:hAnsi="Times New Roman" w:cs="Times New Roman"/>
          <w:sz w:val="24"/>
          <w:szCs w:val="24"/>
        </w:rPr>
        <w:t xml:space="preserve"> </w:t>
      </w:r>
      <w:r w:rsidRPr="00EE2912">
        <w:rPr>
          <w:rFonts w:ascii="Times New Roman" w:hAnsi="Times New Roman" w:cs="Times New Roman"/>
          <w:sz w:val="24"/>
          <w:szCs w:val="24"/>
        </w:rPr>
        <w:t>agriculture. </w:t>
      </w:r>
      <w:r w:rsidR="00EE2912">
        <w:rPr>
          <w:rFonts w:ascii="Times New Roman" w:hAnsi="Times New Roman" w:cs="Times New Roman"/>
          <w:sz w:val="24"/>
          <w:szCs w:val="24"/>
        </w:rPr>
        <w:t>Any missing</w:t>
      </w:r>
      <w:r w:rsidRPr="00EE2912">
        <w:rPr>
          <w:rFonts w:ascii="Times New Roman" w:hAnsi="Times New Roman" w:cs="Times New Roman"/>
          <w:sz w:val="24"/>
          <w:szCs w:val="24"/>
        </w:rPr>
        <w:t> data will be imputed using appropriate data imputation</w:t>
      </w:r>
      <w:r w:rsidR="00EE2912">
        <w:rPr>
          <w:rFonts w:ascii="Times New Roman" w:hAnsi="Times New Roman" w:cs="Times New Roman"/>
          <w:sz w:val="24"/>
          <w:szCs w:val="24"/>
        </w:rPr>
        <w:t xml:space="preserve"> </w:t>
      </w:r>
      <w:r w:rsidRPr="00EE2912">
        <w:rPr>
          <w:rFonts w:ascii="Times New Roman" w:hAnsi="Times New Roman" w:cs="Times New Roman"/>
          <w:sz w:val="24"/>
          <w:szCs w:val="24"/>
        </w:rPr>
        <w:t>techniques. We also assumed </w:t>
      </w:r>
      <w:r w:rsidR="00EE2912">
        <w:rPr>
          <w:rFonts w:ascii="Times New Roman" w:hAnsi="Times New Roman" w:cs="Times New Roman"/>
          <w:sz w:val="24"/>
          <w:szCs w:val="24"/>
        </w:rPr>
        <w:t>that the</w:t>
      </w:r>
      <w:r w:rsidRPr="00EE2912">
        <w:rPr>
          <w:rFonts w:ascii="Times New Roman" w:hAnsi="Times New Roman" w:cs="Times New Roman"/>
          <w:sz w:val="24"/>
          <w:szCs w:val="24"/>
        </w:rPr>
        <w:t> climate and soil conditions remained the same</w:t>
      </w:r>
      <w:r w:rsidR="00EE2912">
        <w:rPr>
          <w:rFonts w:ascii="Times New Roman" w:hAnsi="Times New Roman" w:cs="Times New Roman"/>
          <w:sz w:val="24"/>
          <w:szCs w:val="24"/>
        </w:rPr>
        <w:t xml:space="preserve"> </w:t>
      </w:r>
      <w:r w:rsidRPr="00EE2912">
        <w:rPr>
          <w:rFonts w:ascii="Times New Roman" w:hAnsi="Times New Roman" w:cs="Times New Roman"/>
          <w:sz w:val="24"/>
          <w:szCs w:val="24"/>
        </w:rPr>
        <w:t>throughout the study period.</w:t>
      </w:r>
    </w:p>
    <w:p w14:paraId="4668F7E9" w14:textId="2041D443" w:rsidR="00CF0A47" w:rsidRDefault="00A27BC8" w:rsidP="00A27BC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Price Of Crop is an assumption.</w:t>
      </w:r>
    </w:p>
    <w:p w14:paraId="61BB94A9" w14:textId="5C3D5B34" w:rsidR="00A27BC8" w:rsidRDefault="00A27BC8" w:rsidP="00A27BC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The unit in Crop Price Datasets is taken as Quintile.</w:t>
      </w:r>
    </w:p>
    <w:p w14:paraId="127F251A" w14:textId="38E0B9BA" w:rsidR="00A27BC8" w:rsidRPr="00EE2912" w:rsidRDefault="00A27BC8" w:rsidP="00A27BC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The units in Crop Yield Prediction are taken as Acres, Ton.</w:t>
      </w:r>
    </w:p>
    <w:sectPr w:rsidR="00A27BC8" w:rsidRPr="00EE29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87A5E"/>
    <w:multiLevelType w:val="hybridMultilevel"/>
    <w:tmpl w:val="77CE8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192F76"/>
    <w:multiLevelType w:val="hybridMultilevel"/>
    <w:tmpl w:val="06CC3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2D4942"/>
    <w:multiLevelType w:val="hybridMultilevel"/>
    <w:tmpl w:val="7012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347B16"/>
    <w:multiLevelType w:val="hybridMultilevel"/>
    <w:tmpl w:val="B2608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2E07E7"/>
    <w:multiLevelType w:val="hybridMultilevel"/>
    <w:tmpl w:val="CB2CC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C2649F"/>
    <w:multiLevelType w:val="hybridMultilevel"/>
    <w:tmpl w:val="DD604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5116B8"/>
    <w:multiLevelType w:val="hybridMultilevel"/>
    <w:tmpl w:val="91062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5484082">
    <w:abstractNumId w:val="8"/>
  </w:num>
  <w:num w:numId="2" w16cid:durableId="669526994">
    <w:abstractNumId w:val="6"/>
  </w:num>
  <w:num w:numId="3" w16cid:durableId="543911526">
    <w:abstractNumId w:val="5"/>
  </w:num>
  <w:num w:numId="4" w16cid:durableId="36511657">
    <w:abstractNumId w:val="4"/>
  </w:num>
  <w:num w:numId="5" w16cid:durableId="1520698372">
    <w:abstractNumId w:val="7"/>
  </w:num>
  <w:num w:numId="6" w16cid:durableId="2058311854">
    <w:abstractNumId w:val="3"/>
  </w:num>
  <w:num w:numId="7" w16cid:durableId="767888839">
    <w:abstractNumId w:val="2"/>
  </w:num>
  <w:num w:numId="8" w16cid:durableId="2144037218">
    <w:abstractNumId w:val="1"/>
  </w:num>
  <w:num w:numId="9" w16cid:durableId="2120249773">
    <w:abstractNumId w:val="0"/>
  </w:num>
  <w:num w:numId="10" w16cid:durableId="1791825846">
    <w:abstractNumId w:val="14"/>
  </w:num>
  <w:num w:numId="11" w16cid:durableId="1003048164">
    <w:abstractNumId w:val="12"/>
  </w:num>
  <w:num w:numId="12" w16cid:durableId="1292396994">
    <w:abstractNumId w:val="10"/>
  </w:num>
  <w:num w:numId="13" w16cid:durableId="604927753">
    <w:abstractNumId w:val="15"/>
  </w:num>
  <w:num w:numId="14" w16cid:durableId="421217224">
    <w:abstractNumId w:val="9"/>
  </w:num>
  <w:num w:numId="15" w16cid:durableId="1755709513">
    <w:abstractNumId w:val="11"/>
  </w:num>
  <w:num w:numId="16" w16cid:durableId="75641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DBC"/>
    <w:rsid w:val="0017324F"/>
    <w:rsid w:val="00256869"/>
    <w:rsid w:val="0029639D"/>
    <w:rsid w:val="00326F90"/>
    <w:rsid w:val="003E2A1C"/>
    <w:rsid w:val="004F3746"/>
    <w:rsid w:val="00604435"/>
    <w:rsid w:val="0075504C"/>
    <w:rsid w:val="007A06AB"/>
    <w:rsid w:val="007C25B4"/>
    <w:rsid w:val="007C5A03"/>
    <w:rsid w:val="00A04516"/>
    <w:rsid w:val="00A27BC8"/>
    <w:rsid w:val="00AA1D8D"/>
    <w:rsid w:val="00AC324B"/>
    <w:rsid w:val="00B47730"/>
    <w:rsid w:val="00C3555C"/>
    <w:rsid w:val="00CB0664"/>
    <w:rsid w:val="00CC2A50"/>
    <w:rsid w:val="00CF0A47"/>
    <w:rsid w:val="00D02DE0"/>
    <w:rsid w:val="00E00D43"/>
    <w:rsid w:val="00E9763F"/>
    <w:rsid w:val="00EE2912"/>
    <w:rsid w:val="00FA4DE9"/>
    <w:rsid w:val="00FB15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8402F"/>
  <w14:defaultImageDpi w14:val="300"/>
  <w15:docId w15:val="{EA1D1C77-A980-4DF0-B264-8FFE6754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02DE0"/>
    <w:rPr>
      <w:color w:val="0000FF" w:themeColor="hyperlink"/>
      <w:u w:val="single"/>
    </w:rPr>
  </w:style>
  <w:style w:type="character" w:styleId="UnresolvedMention">
    <w:name w:val="Unresolved Mention"/>
    <w:basedOn w:val="DefaultParagraphFont"/>
    <w:uiPriority w:val="99"/>
    <w:semiHidden/>
    <w:unhideWhenUsed/>
    <w:rsid w:val="00D02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azindushane/fertilizers-recommendation/input" TargetMode="External"/><Relationship Id="rId3" Type="http://schemas.openxmlformats.org/officeDocument/2006/relationships/styles" Target="styles.xml"/><Relationship Id="rId7" Type="http://schemas.openxmlformats.org/officeDocument/2006/relationships/hyperlink" Target="https://www.kaggle.com/datasets/bassammakorvi/crop-production-based-on-different-states-of-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mendeley.com/datasets/8v757rr4st/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nshtanwar/current-daily-price-of-various-commodities-indi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THOTA RAHUL</cp:lastModifiedBy>
  <cp:revision>3</cp:revision>
  <dcterms:created xsi:type="dcterms:W3CDTF">2024-10-20T17:09:00Z</dcterms:created>
  <dcterms:modified xsi:type="dcterms:W3CDTF">2024-10-20T17:14:00Z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bdce8037b397a5974d812e6919c705d3af5a807c311af59ab74eee5aa96279c8</vt:lpwstr>
  </property>
</Properties>
</file>