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43A2" w14:textId="77777777" w:rsidR="00C4673A" w:rsidRDefault="00C4673A" w:rsidP="00C4673A"/>
    <w:p w14:paraId="5AD640C4" w14:textId="77777777" w:rsidR="00C4673A" w:rsidRDefault="00C4673A" w:rsidP="00C4673A"/>
    <w:p w14:paraId="687F91C4" w14:textId="77777777" w:rsidR="00C4673A" w:rsidRDefault="00C4673A" w:rsidP="00C4673A"/>
    <w:p w14:paraId="010801FF" w14:textId="77777777" w:rsidR="00C4673A" w:rsidRDefault="00C4673A" w:rsidP="00C4673A"/>
    <w:p w14:paraId="2B41356E" w14:textId="77777777" w:rsidR="00C4673A" w:rsidRDefault="00C4673A" w:rsidP="00C4673A"/>
    <w:p w14:paraId="7FAB93BA" w14:textId="77777777" w:rsidR="00C4673A" w:rsidRDefault="00C4673A" w:rsidP="00C4673A"/>
    <w:p w14:paraId="744F38F2" w14:textId="77777777" w:rsidR="00C4673A" w:rsidRDefault="00C4673A" w:rsidP="00C4673A"/>
    <w:p w14:paraId="1E489394" w14:textId="77777777" w:rsidR="00C4673A" w:rsidRDefault="00C4673A" w:rsidP="00C4673A"/>
    <w:p w14:paraId="61524B63" w14:textId="77777777" w:rsidR="00C4673A" w:rsidRDefault="00C4673A" w:rsidP="00C4673A"/>
    <w:p w14:paraId="2D22FEC4" w14:textId="77777777" w:rsidR="00C4673A" w:rsidRPr="00C4673A" w:rsidRDefault="00C4673A" w:rsidP="00C4673A">
      <w:pPr>
        <w:rPr>
          <w:rFonts w:ascii="Cambria" w:hAnsi="Cambria"/>
          <w:color w:val="00B050"/>
          <w:sz w:val="56"/>
          <w:szCs w:val="56"/>
          <w:u w:val="single"/>
        </w:rPr>
      </w:pPr>
      <w:r w:rsidRPr="00C4673A">
        <w:rPr>
          <w:rFonts w:ascii="Cambria" w:hAnsi="Cambria"/>
          <w:color w:val="00B050"/>
          <w:sz w:val="56"/>
          <w:szCs w:val="56"/>
          <w:u w:val="single"/>
        </w:rPr>
        <w:t xml:space="preserve">                                                Release Notes</w:t>
      </w:r>
    </w:p>
    <w:p w14:paraId="32946AF6" w14:textId="6E2B4D1A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  <w:r>
        <w:rPr>
          <w:rFonts w:ascii="Cambria" w:hAnsi="Cambria"/>
          <w:i/>
          <w:color w:val="70AD47" w:themeColor="accent6"/>
          <w:sz w:val="32"/>
          <w:szCs w:val="32"/>
        </w:rPr>
        <w:t xml:space="preserve">                                              </w:t>
      </w:r>
      <w:r w:rsidRPr="00C4673A">
        <w:rPr>
          <w:rFonts w:ascii="Cambria" w:hAnsi="Cambria"/>
          <w:i/>
          <w:color w:val="0070C0"/>
          <w:sz w:val="32"/>
          <w:szCs w:val="32"/>
        </w:rPr>
        <w:t>BAE Version 4.</w:t>
      </w:r>
      <w:r w:rsidR="00570024">
        <w:rPr>
          <w:rFonts w:ascii="Cambria" w:hAnsi="Cambria"/>
          <w:i/>
          <w:color w:val="0070C0"/>
          <w:sz w:val="32"/>
          <w:szCs w:val="32"/>
        </w:rPr>
        <w:t>4</w:t>
      </w:r>
      <w:r w:rsidRPr="00C4673A">
        <w:rPr>
          <w:rFonts w:ascii="Cambria" w:hAnsi="Cambria"/>
          <w:i/>
          <w:color w:val="0070C0"/>
          <w:sz w:val="32"/>
          <w:szCs w:val="32"/>
        </w:rPr>
        <w:t xml:space="preserve"> Release BAE-SQ-M</w:t>
      </w:r>
      <w:r w:rsidR="006D432C">
        <w:rPr>
          <w:rFonts w:ascii="Cambria" w:hAnsi="Cambria"/>
          <w:i/>
          <w:color w:val="0070C0"/>
          <w:sz w:val="32"/>
          <w:szCs w:val="32"/>
        </w:rPr>
        <w:t>-20180</w:t>
      </w:r>
      <w:r w:rsidR="00A47551">
        <w:rPr>
          <w:rFonts w:ascii="Cambria" w:hAnsi="Cambria"/>
          <w:i/>
          <w:color w:val="0070C0"/>
          <w:sz w:val="32"/>
          <w:szCs w:val="32"/>
        </w:rPr>
        <w:t>7</w:t>
      </w:r>
      <w:r w:rsidR="006D432C">
        <w:rPr>
          <w:rFonts w:ascii="Cambria" w:hAnsi="Cambria"/>
          <w:i/>
          <w:color w:val="0070C0"/>
          <w:sz w:val="32"/>
          <w:szCs w:val="32"/>
        </w:rPr>
        <w:t>1</w:t>
      </w:r>
      <w:r w:rsidR="004D3759">
        <w:rPr>
          <w:rFonts w:ascii="Cambria" w:hAnsi="Cambria"/>
          <w:i/>
          <w:color w:val="0070C0"/>
          <w:sz w:val="32"/>
          <w:szCs w:val="32"/>
        </w:rPr>
        <w:t>6</w:t>
      </w:r>
      <w:bookmarkStart w:id="0" w:name="_GoBack"/>
      <w:bookmarkEnd w:id="0"/>
    </w:p>
    <w:p w14:paraId="02D83D55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3CB590D0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1C81587A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292C13CB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1B001390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6CFB335B" w14:textId="77777777" w:rsidR="00C4673A" w:rsidRPr="0024462B" w:rsidRDefault="00C4673A" w:rsidP="00C4673A">
      <w:pPr>
        <w:pStyle w:val="Subtitle"/>
        <w:ind w:left="4320" w:firstLine="720"/>
        <w:rPr>
          <w:rFonts w:ascii="Cambria" w:hAnsi="Cambria"/>
          <w:i w:val="0"/>
          <w:color w:val="0070C0"/>
        </w:rPr>
      </w:pPr>
      <w:r w:rsidRPr="0024462B">
        <w:rPr>
          <w:rFonts w:ascii="Cambria" w:hAnsi="Cambria"/>
          <w:i w:val="0"/>
          <w:color w:val="0070C0"/>
        </w:rPr>
        <w:t>Boardwalktech Inc.</w:t>
      </w:r>
    </w:p>
    <w:p w14:paraId="7BEE252A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 xml:space="preserve">10050 N Wolfe Rd, Cupertino, </w:t>
      </w:r>
    </w:p>
    <w:p w14:paraId="7A14A6E1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>CA 95014</w:t>
      </w:r>
    </w:p>
    <w:p w14:paraId="0552F1DD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>Phone: +1-650-618-6100</w:t>
      </w:r>
    </w:p>
    <w:p w14:paraId="5A1562F5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 xml:space="preserve">Email: </w:t>
      </w:r>
      <w:r w:rsidRPr="00C4673A">
        <w:rPr>
          <w:rFonts w:ascii="Cambria" w:hAnsi="Cambria"/>
          <w:color w:val="0070C0"/>
          <w:u w:val="single"/>
        </w:rPr>
        <w:t>support@boardwalktech.com</w:t>
      </w:r>
    </w:p>
    <w:p w14:paraId="01822946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797614DA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420AF8C4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39F6491A" w14:textId="77777777" w:rsidR="00C4673A" w:rsidRDefault="00C4673A" w:rsidP="00C4673A">
      <w:pPr>
        <w:rPr>
          <w:rFonts w:ascii="Cambria" w:hAnsi="Cambria"/>
          <w:b/>
          <w:i/>
          <w:color w:val="70AD47" w:themeColor="accent6"/>
          <w:sz w:val="32"/>
          <w:szCs w:val="32"/>
        </w:rPr>
      </w:pPr>
    </w:p>
    <w:p w14:paraId="385F3261" w14:textId="77777777" w:rsidR="00C4673A" w:rsidRPr="00C4673A" w:rsidRDefault="00C4673A" w:rsidP="00C4673A">
      <w:pPr>
        <w:rPr>
          <w:rFonts w:ascii="Cambria" w:hAnsi="Cambria"/>
          <w:color w:val="0070C0"/>
          <w:sz w:val="32"/>
          <w:szCs w:val="32"/>
        </w:rPr>
      </w:pPr>
      <w:r w:rsidRPr="00C4673A">
        <w:rPr>
          <w:rFonts w:ascii="Cambria" w:hAnsi="Cambria"/>
          <w:color w:val="0070C0"/>
          <w:sz w:val="32"/>
          <w:szCs w:val="32"/>
        </w:rPr>
        <w:lastRenderedPageBreak/>
        <w:t>Release Components</w:t>
      </w:r>
    </w:p>
    <w:p w14:paraId="371C751A" w14:textId="77777777" w:rsidR="00C4673A" w:rsidRPr="00C4673A" w:rsidRDefault="00C4673A" w:rsidP="00C4673A">
      <w:pPr>
        <w:rPr>
          <w:rFonts w:ascii="Cambria" w:hAnsi="Cambria"/>
          <w:sz w:val="24"/>
          <w:szCs w:val="24"/>
        </w:rPr>
      </w:pPr>
      <w:r w:rsidRPr="00C4673A">
        <w:rPr>
          <w:rFonts w:ascii="Cambria" w:hAnsi="Cambria"/>
          <w:sz w:val="24"/>
          <w:szCs w:val="24"/>
        </w:rPr>
        <w:t>This release consist of following components.</w:t>
      </w:r>
    </w:p>
    <w:p w14:paraId="59C53352" w14:textId="0EEBBFCA" w:rsidR="00C4673A" w:rsidRPr="00E75B36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E75B36">
        <w:rPr>
          <w:rFonts w:ascii="Cambria" w:hAnsi="Cambria"/>
          <w:sz w:val="24"/>
          <w:szCs w:val="24"/>
        </w:rPr>
        <w:t>Boardwalk Core Engine</w:t>
      </w:r>
      <w:r w:rsidR="00A47551">
        <w:rPr>
          <w:rFonts w:ascii="Cambria" w:hAnsi="Cambria"/>
          <w:sz w:val="24"/>
          <w:szCs w:val="24"/>
        </w:rPr>
        <w:t xml:space="preserve"> with REST APIs</w:t>
      </w:r>
    </w:p>
    <w:p w14:paraId="7D4EB890" w14:textId="77777777" w:rsidR="00C4673A" w:rsidRPr="00E75B36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E75B36">
        <w:rPr>
          <w:rFonts w:ascii="Cambria" w:hAnsi="Cambria"/>
          <w:sz w:val="24"/>
          <w:szCs w:val="24"/>
        </w:rPr>
        <w:t>Design Frame Work (Universal Template) v3.</w:t>
      </w:r>
      <w:r w:rsidR="00525C8E">
        <w:rPr>
          <w:rFonts w:ascii="Cambria" w:hAnsi="Cambria"/>
          <w:sz w:val="24"/>
          <w:szCs w:val="24"/>
        </w:rPr>
        <w:t>1</w:t>
      </w:r>
    </w:p>
    <w:p w14:paraId="500B5C1B" w14:textId="34BB39D2" w:rsidR="00C4673A" w:rsidRPr="006D432C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6D432C">
        <w:rPr>
          <w:rFonts w:ascii="Cambria" w:hAnsi="Cambria"/>
          <w:sz w:val="24"/>
          <w:szCs w:val="24"/>
        </w:rPr>
        <w:t>Super Merge Template v3.</w:t>
      </w:r>
      <w:r w:rsidR="006D432C" w:rsidRPr="006D432C">
        <w:rPr>
          <w:rFonts w:ascii="Cambria" w:hAnsi="Cambria"/>
          <w:sz w:val="24"/>
          <w:szCs w:val="24"/>
        </w:rPr>
        <w:t>1</w:t>
      </w:r>
    </w:p>
    <w:p w14:paraId="5ED951F2" w14:textId="3286B007" w:rsidR="00C4673A" w:rsidRPr="006D432C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6D432C">
        <w:rPr>
          <w:rFonts w:ascii="Cambria" w:hAnsi="Cambria"/>
          <w:sz w:val="24"/>
          <w:szCs w:val="24"/>
        </w:rPr>
        <w:t>Process Management Template v3.</w:t>
      </w:r>
      <w:r w:rsidR="006D432C" w:rsidRPr="006D432C">
        <w:rPr>
          <w:rFonts w:ascii="Cambria" w:hAnsi="Cambria"/>
          <w:sz w:val="24"/>
          <w:szCs w:val="24"/>
        </w:rPr>
        <w:t>1</w:t>
      </w:r>
    </w:p>
    <w:p w14:paraId="52299E75" w14:textId="77777777" w:rsidR="00C4673A" w:rsidRDefault="00C4673A" w:rsidP="00C4673A">
      <w:pPr>
        <w:spacing w:line="240" w:lineRule="auto"/>
        <w:rPr>
          <w:rFonts w:ascii="Cambria" w:hAnsi="Cambria"/>
          <w:i/>
          <w:sz w:val="24"/>
          <w:szCs w:val="24"/>
        </w:rPr>
      </w:pPr>
    </w:p>
    <w:p w14:paraId="21B0DDC6" w14:textId="77777777" w:rsidR="00C4673A" w:rsidRPr="00E75B36" w:rsidRDefault="00C4673A" w:rsidP="00C4673A">
      <w:pPr>
        <w:rPr>
          <w:rFonts w:ascii="Cambria" w:hAnsi="Cambria"/>
          <w:color w:val="0070C0"/>
          <w:sz w:val="32"/>
          <w:szCs w:val="32"/>
        </w:rPr>
      </w:pPr>
      <w:r w:rsidRPr="00E75B36">
        <w:rPr>
          <w:rFonts w:ascii="Cambria" w:hAnsi="Cambria"/>
          <w:color w:val="0070C0"/>
          <w:sz w:val="32"/>
          <w:szCs w:val="32"/>
        </w:rPr>
        <w:t>Universal Template Supported Versions</w:t>
      </w:r>
    </w:p>
    <w:tbl>
      <w:tblPr>
        <w:tblW w:w="7170" w:type="dxa"/>
        <w:tblInd w:w="650" w:type="dxa"/>
        <w:tblLook w:val="04A0" w:firstRow="1" w:lastRow="0" w:firstColumn="1" w:lastColumn="0" w:noHBand="0" w:noVBand="1"/>
      </w:tblPr>
      <w:tblGrid>
        <w:gridCol w:w="1750"/>
        <w:gridCol w:w="1701"/>
        <w:gridCol w:w="1559"/>
        <w:gridCol w:w="2160"/>
      </w:tblGrid>
      <w:tr w:rsidR="00E75B36" w:rsidRPr="00D417D7" w14:paraId="4734CDB7" w14:textId="77777777" w:rsidTr="00ED5DA6">
        <w:trPr>
          <w:trHeight w:val="475"/>
        </w:trPr>
        <w:tc>
          <w:tcPr>
            <w:tcW w:w="1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938C4A8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OS Version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1DD1EB3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OS Service Pack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AEF7F50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Office Version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0F3E214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Office Service Pack</w:t>
            </w:r>
          </w:p>
        </w:tc>
      </w:tr>
      <w:tr w:rsidR="00E75B36" w:rsidRPr="00D417D7" w14:paraId="23EE6EB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4C503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6F4A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3BDF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AD79D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E75B36" w:rsidRPr="00D417D7" w14:paraId="100F23D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28D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F62FF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5834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A7FA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AB38CB" w:rsidRPr="00D417D7" w14:paraId="208A655C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055E46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FE82F7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F307E9" w14:textId="7A3676C5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348BE" w14:textId="5A761DDD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47CF75BA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DEE12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31C4E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1A829" w14:textId="00EAB11C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D2635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E75B36" w:rsidRPr="00D417D7" w14:paraId="32BC88A2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F05F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945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DAFE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13D6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E75B36" w:rsidRPr="00D417D7" w14:paraId="14060DA5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72E4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459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12EA9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80434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E75B36" w:rsidRPr="00D417D7" w14:paraId="50257FF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622BF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CEE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713E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39C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E75B36" w:rsidRPr="00D417D7" w14:paraId="0EF57BA1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B4BA6" w14:textId="02248770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8</w:t>
            </w:r>
            <w:r w:rsidR="00ED5DA6">
              <w:rPr>
                <w:rFonts w:eastAsia="Times New Roman" w:cstheme="minorHAnsi"/>
                <w:i/>
                <w:color w:val="000000"/>
                <w:lang w:val="en-IN"/>
              </w:rPr>
              <w:t xml:space="preserve"> &amp; 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1F12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C3FF3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E39A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E75B36" w:rsidRPr="00D417D7" w14:paraId="6D4F0A37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4946B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ED145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F1C69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1A18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AB38CB" w:rsidRPr="00D417D7" w14:paraId="549F3CB8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4E639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70DC85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9C8E" w14:textId="1A84086E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ABCF0" w14:textId="5644357C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02B7E124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B59E6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996D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DEC96" w14:textId="11C4B881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1A0ED6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AB38CB" w:rsidRPr="00D417D7" w14:paraId="7D5EB6F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7CD1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33DB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CAA8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270C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61F3569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E5F60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B58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9B2B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AED6E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546A89E1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E09E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F4A25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5C1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82F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7A9326BD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4FC0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FFF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B6D9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57B2C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AB38CB" w:rsidRPr="00D417D7" w14:paraId="1C795AF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64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286B8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2B7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B604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ED5DA6" w:rsidRPr="00D417D7" w14:paraId="3827751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25544B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1FB217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FE51C" w14:textId="335D7B42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54B52" w14:textId="3FCA62F2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ED5DA6" w:rsidRPr="00D417D7" w14:paraId="34CBE73B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5ED28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7F617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8B309" w14:textId="244E6C85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94294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AB38CB" w:rsidRPr="00D417D7" w14:paraId="607B9D3D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2662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6C70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D588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A848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74AB449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C17C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93FB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DB362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977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746BD20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2445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C8F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A683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0A4B6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</w:tbl>
    <w:p w14:paraId="67643BD0" w14:textId="77777777" w:rsidR="00C4673A" w:rsidRDefault="00C4673A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0B579779" w14:textId="77777777" w:rsidR="00E75B36" w:rsidRDefault="00E75B36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3A5AA891" w14:textId="77777777" w:rsidR="00E75B36" w:rsidRDefault="00E75B36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5E2AE549" w14:textId="17B1E72B" w:rsidR="00CE5F5B" w:rsidRDefault="00A30ACC" w:rsidP="00E83C34">
      <w:pPr>
        <w:rPr>
          <w:rFonts w:ascii="Cambria" w:hAnsi="Cambria"/>
          <w:color w:val="0070C0"/>
          <w:sz w:val="32"/>
          <w:szCs w:val="32"/>
        </w:rPr>
      </w:pPr>
      <w:r>
        <w:rPr>
          <w:rFonts w:ascii="Cambria" w:hAnsi="Cambria"/>
          <w:color w:val="0070C0"/>
          <w:sz w:val="32"/>
          <w:szCs w:val="32"/>
        </w:rPr>
        <w:lastRenderedPageBreak/>
        <w:t xml:space="preserve">REST </w:t>
      </w:r>
      <w:r w:rsidR="00CE5F5B">
        <w:rPr>
          <w:rFonts w:ascii="Cambria" w:hAnsi="Cambria"/>
          <w:color w:val="0070C0"/>
          <w:sz w:val="32"/>
          <w:szCs w:val="32"/>
        </w:rPr>
        <w:t>APIs</w:t>
      </w:r>
    </w:p>
    <w:p w14:paraId="1EFE175E" w14:textId="5837E976" w:rsidR="009042BD" w:rsidRP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User</w:t>
      </w:r>
    </w:p>
    <w:p w14:paraId="5319A5D6" w14:textId="624E67A5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19FBE174" w14:textId="74EB0D3D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6F04E964" w14:textId="7867D75D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PUT</w:t>
      </w:r>
    </w:p>
    <w:p w14:paraId="74044142" w14:textId="703C8F8E" w:rsid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5E5C2C2D" w14:textId="07448754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Neighborhood</w:t>
      </w:r>
    </w:p>
    <w:p w14:paraId="3A985B0C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01E9B354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6B08676C" w14:textId="7D915A6E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0E185992" w14:textId="1DA91248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Member</w:t>
      </w:r>
    </w:p>
    <w:p w14:paraId="144535CD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3E2DC1C7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7A2F06E1" w14:textId="7C6FD3FE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5E272B63" w14:textId="56C10689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Relation</w:t>
      </w:r>
    </w:p>
    <w:p w14:paraId="7AA9F7E0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462497DA" w14:textId="65973340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3A245ED8" w14:textId="2775DFD9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Collaboration</w:t>
      </w:r>
    </w:p>
    <w:p w14:paraId="51F34F4F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7E365F6A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70195501" w14:textId="06F75DEC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0B5C7C64" w14:textId="34C03CF5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Whiteboard</w:t>
      </w:r>
    </w:p>
    <w:p w14:paraId="495008BA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1E6BA768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4DEF641C" w14:textId="23020079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6E8016F0" w14:textId="1007A1F2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Grid</w:t>
      </w:r>
    </w:p>
    <w:p w14:paraId="194540AE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10CF0830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PUT</w:t>
      </w:r>
    </w:p>
    <w:p w14:paraId="0FDC67BC" w14:textId="7179DD05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632D5641" w14:textId="77777777" w:rsidR="009042BD" w:rsidRDefault="009042BD" w:rsidP="00E83C34">
      <w:pPr>
        <w:rPr>
          <w:rFonts w:ascii="Cambria" w:hAnsi="Cambria"/>
          <w:color w:val="0070C0"/>
          <w:sz w:val="32"/>
          <w:szCs w:val="32"/>
        </w:rPr>
      </w:pPr>
    </w:p>
    <w:p w14:paraId="0734DA9E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317B0886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7B7D1112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3AB29441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2A6AF0C0" w14:textId="0804C97E" w:rsidR="00C213E2" w:rsidRDefault="00C213E2" w:rsidP="00C213E2">
      <w:pPr>
        <w:rPr>
          <w:rFonts w:ascii="Cambria" w:hAnsi="Cambria"/>
          <w:color w:val="0070C0"/>
          <w:sz w:val="32"/>
          <w:szCs w:val="32"/>
        </w:rPr>
      </w:pPr>
      <w:r w:rsidRPr="00C213E2">
        <w:rPr>
          <w:rFonts w:ascii="Cambria" w:hAnsi="Cambria"/>
          <w:color w:val="0070C0"/>
          <w:sz w:val="32"/>
          <w:szCs w:val="32"/>
        </w:rPr>
        <w:lastRenderedPageBreak/>
        <w:t>Known Issues and Problems</w:t>
      </w:r>
    </w:p>
    <w:p w14:paraId="6D6482DB" w14:textId="265DFFF6" w:rsidR="002640B4" w:rsidRDefault="00A463D3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14287 - </w:t>
      </w:r>
      <w:r w:rsidR="002640B4">
        <w:rPr>
          <w:rFonts w:ascii="Cambria" w:hAnsi="Cambria"/>
          <w:sz w:val="24"/>
          <w:szCs w:val="24"/>
        </w:rPr>
        <w:t>Old Sheet Check is not working with Submit (R</w:t>
      </w:r>
      <w:r w:rsidR="00EA29A3">
        <w:rPr>
          <w:rFonts w:ascii="Cambria" w:hAnsi="Cambria"/>
          <w:sz w:val="24"/>
          <w:szCs w:val="24"/>
        </w:rPr>
        <w:t>EST</w:t>
      </w:r>
      <w:r w:rsidR="002640B4">
        <w:rPr>
          <w:rFonts w:ascii="Cambria" w:hAnsi="Cambria"/>
          <w:sz w:val="24"/>
          <w:szCs w:val="24"/>
        </w:rPr>
        <w:t xml:space="preserve"> API)</w:t>
      </w:r>
    </w:p>
    <w:p w14:paraId="59CF7F6B" w14:textId="440F846F" w:rsidR="00076A51" w:rsidRDefault="00A463D3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14289 - Passing wrong Collaboration Id and Member Id to Submit API will return the same values (</w:t>
      </w:r>
      <w:r w:rsidR="00EA29A3">
        <w:rPr>
          <w:rFonts w:ascii="Cambria" w:hAnsi="Cambria"/>
          <w:sz w:val="24"/>
          <w:szCs w:val="24"/>
        </w:rPr>
        <w:t>REST</w:t>
      </w:r>
      <w:r>
        <w:rPr>
          <w:rFonts w:ascii="Cambria" w:hAnsi="Cambria"/>
          <w:sz w:val="24"/>
          <w:szCs w:val="24"/>
        </w:rPr>
        <w:t xml:space="preserve"> API)</w:t>
      </w:r>
    </w:p>
    <w:p w14:paraId="4DEB35AD" w14:textId="34A03AC5" w:rsidR="00A463D3" w:rsidRDefault="00A463D3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14301 - R</w:t>
      </w:r>
      <w:r w:rsidRPr="00A463D3">
        <w:rPr>
          <w:rFonts w:ascii="Cambria" w:hAnsi="Cambria"/>
          <w:sz w:val="24"/>
          <w:szCs w:val="24"/>
        </w:rPr>
        <w:t xml:space="preserve">efresh </w:t>
      </w:r>
      <w:r w:rsidR="007E2377">
        <w:rPr>
          <w:rFonts w:ascii="Cambria" w:hAnsi="Cambria"/>
          <w:sz w:val="24"/>
          <w:szCs w:val="24"/>
        </w:rPr>
        <w:t xml:space="preserve">issue when Row Access Criteria is changed </w:t>
      </w:r>
      <w:r>
        <w:rPr>
          <w:rFonts w:ascii="Cambria" w:hAnsi="Cambria"/>
          <w:sz w:val="24"/>
          <w:szCs w:val="24"/>
        </w:rPr>
        <w:t>(</w:t>
      </w:r>
      <w:r w:rsidR="00EA29A3">
        <w:rPr>
          <w:rFonts w:ascii="Cambria" w:hAnsi="Cambria"/>
          <w:sz w:val="24"/>
          <w:szCs w:val="24"/>
        </w:rPr>
        <w:t>REST</w:t>
      </w:r>
      <w:r>
        <w:rPr>
          <w:rFonts w:ascii="Cambria" w:hAnsi="Cambria"/>
          <w:sz w:val="24"/>
          <w:szCs w:val="24"/>
        </w:rPr>
        <w:t xml:space="preserve"> API)</w:t>
      </w:r>
    </w:p>
    <w:p w14:paraId="241F8285" w14:textId="2340B6BA" w:rsidR="00A463D3" w:rsidRPr="00A463D3" w:rsidRDefault="00A463D3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14303 </w:t>
      </w:r>
      <w:r w:rsidR="004F4EF9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  <w:r w:rsidR="004F4EF9">
        <w:rPr>
          <w:rFonts w:ascii="Cambria" w:hAnsi="Cambria"/>
          <w:sz w:val="24"/>
          <w:szCs w:val="24"/>
        </w:rPr>
        <w:t>Refresh issue when Column Access Criteria is changed from Hidden to Unhidden (</w:t>
      </w:r>
      <w:r w:rsidR="00EA29A3">
        <w:rPr>
          <w:rFonts w:ascii="Cambria" w:hAnsi="Cambria"/>
          <w:sz w:val="24"/>
          <w:szCs w:val="24"/>
        </w:rPr>
        <w:t>REST</w:t>
      </w:r>
      <w:r w:rsidR="004F4EF9">
        <w:rPr>
          <w:rFonts w:ascii="Cambria" w:hAnsi="Cambria"/>
          <w:sz w:val="24"/>
          <w:szCs w:val="24"/>
        </w:rPr>
        <w:t xml:space="preserve"> API)</w:t>
      </w:r>
    </w:p>
    <w:p w14:paraId="63A2BE94" w14:textId="0EAFC20B" w:rsidR="00C213E2" w:rsidRPr="00C213E2" w:rsidRDefault="00C213E2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13E2">
        <w:rPr>
          <w:rFonts w:ascii="Cambria" w:hAnsi="Cambria"/>
          <w:sz w:val="24"/>
          <w:szCs w:val="24"/>
        </w:rPr>
        <w:t>Multiple Cuboid to Cuboid does not support Column Updates</w:t>
      </w:r>
    </w:p>
    <w:p w14:paraId="75343A06" w14:textId="1FFD17CB" w:rsidR="004F2935" w:rsidRPr="00C213E2" w:rsidRDefault="00C213E2" w:rsidP="004F293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F2935">
        <w:rPr>
          <w:rFonts w:ascii="Cambria" w:hAnsi="Cambria"/>
          <w:sz w:val="24"/>
          <w:szCs w:val="24"/>
        </w:rPr>
        <w:t xml:space="preserve">Table History does not work </w:t>
      </w:r>
      <w:r w:rsidR="004F2935">
        <w:rPr>
          <w:rFonts w:ascii="Cambria" w:hAnsi="Cambria"/>
          <w:sz w:val="24"/>
          <w:szCs w:val="24"/>
        </w:rPr>
        <w:t>for Dynamically Downloaded Cuboid</w:t>
      </w:r>
    </w:p>
    <w:p w14:paraId="50252040" w14:textId="1DA59AE6" w:rsidR="00C213E2" w:rsidRPr="004F2935" w:rsidRDefault="00C213E2" w:rsidP="00EA2BA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F2935">
        <w:rPr>
          <w:rFonts w:ascii="Cambria" w:hAnsi="Cambria"/>
          <w:sz w:val="24"/>
          <w:szCs w:val="24"/>
        </w:rPr>
        <w:t>Pipe Symbol (|) is not allowed in the Column names</w:t>
      </w:r>
    </w:p>
    <w:p w14:paraId="3B5323AC" w14:textId="77777777" w:rsidR="00C213E2" w:rsidRDefault="00C213E2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13E2">
        <w:rPr>
          <w:rFonts w:ascii="Cambria" w:hAnsi="Cambria"/>
          <w:sz w:val="24"/>
          <w:szCs w:val="24"/>
        </w:rPr>
        <w:t>Submit does not support with zero number of rows</w:t>
      </w:r>
    </w:p>
    <w:sectPr w:rsidR="00C213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1CC51" w14:textId="77777777" w:rsidR="007E739C" w:rsidRDefault="007E739C" w:rsidP="00C4673A">
      <w:pPr>
        <w:spacing w:after="0" w:line="240" w:lineRule="auto"/>
      </w:pPr>
      <w:r>
        <w:separator/>
      </w:r>
    </w:p>
  </w:endnote>
  <w:endnote w:type="continuationSeparator" w:id="0">
    <w:p w14:paraId="3905EFE5" w14:textId="77777777" w:rsidR="007E739C" w:rsidRDefault="007E739C" w:rsidP="00C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2C7FF" w14:textId="77777777" w:rsidR="007E739C" w:rsidRDefault="007E739C" w:rsidP="00C4673A">
      <w:pPr>
        <w:spacing w:after="0" w:line="240" w:lineRule="auto"/>
      </w:pPr>
      <w:r>
        <w:separator/>
      </w:r>
    </w:p>
  </w:footnote>
  <w:footnote w:type="continuationSeparator" w:id="0">
    <w:p w14:paraId="72B5633A" w14:textId="77777777" w:rsidR="007E739C" w:rsidRDefault="007E739C" w:rsidP="00C4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341B" w14:textId="2C4DE67E" w:rsidR="006D432C" w:rsidRPr="006D432C" w:rsidRDefault="00C4673A" w:rsidP="00C4673A">
    <w:pPr>
      <w:pStyle w:val="Header"/>
      <w:tabs>
        <w:tab w:val="clear" w:pos="4680"/>
        <w:tab w:val="clear" w:pos="9360"/>
        <w:tab w:val="left" w:pos="6750"/>
      </w:tabs>
      <w:rPr>
        <w:rFonts w:ascii="Cambria" w:hAnsi="Cambria"/>
        <w:b/>
        <w:i/>
        <w:color w:val="0070C0"/>
        <w:sz w:val="24"/>
        <w:szCs w:val="24"/>
      </w:rPr>
    </w:pPr>
    <w:r>
      <w:rPr>
        <w:noProof/>
      </w:rPr>
      <w:drawing>
        <wp:inline distT="0" distB="0" distL="0" distR="0" wp14:anchorId="3D08F39D" wp14:editId="1B769A0D">
          <wp:extent cx="1771650" cy="419100"/>
          <wp:effectExtent l="0" t="0" r="0" b="0"/>
          <wp:docPr id="35" name="Picture 35" descr="http://www.omniwish.com/sitebuilder/images/boardwalktech_logo-162x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mniwish.com/sitebuilder/images/boardwalktech_logo-162x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A43E6">
      <w:t xml:space="preserve">       </w:t>
    </w:r>
    <w:r w:rsidRPr="000A43E6">
      <w:rPr>
        <w:rFonts w:ascii="Cambria" w:hAnsi="Cambria"/>
        <w:b/>
        <w:i/>
        <w:color w:val="0070C0"/>
        <w:sz w:val="24"/>
        <w:szCs w:val="24"/>
      </w:rPr>
      <w:t>BAE-SQ-M-201</w:t>
    </w:r>
    <w:r w:rsidR="006D432C">
      <w:rPr>
        <w:rFonts w:ascii="Cambria" w:hAnsi="Cambria"/>
        <w:b/>
        <w:i/>
        <w:color w:val="0070C0"/>
        <w:sz w:val="24"/>
        <w:szCs w:val="24"/>
      </w:rPr>
      <w:t>80</w:t>
    </w:r>
    <w:r w:rsidR="00A47551">
      <w:rPr>
        <w:rFonts w:ascii="Cambria" w:hAnsi="Cambria"/>
        <w:b/>
        <w:i/>
        <w:color w:val="0070C0"/>
        <w:sz w:val="24"/>
        <w:szCs w:val="24"/>
      </w:rPr>
      <w:t>7</w:t>
    </w:r>
    <w:r w:rsidR="006D432C">
      <w:rPr>
        <w:rFonts w:ascii="Cambria" w:hAnsi="Cambria"/>
        <w:b/>
        <w:i/>
        <w:color w:val="0070C0"/>
        <w:sz w:val="24"/>
        <w:szCs w:val="24"/>
      </w:rPr>
      <w:t>1</w:t>
    </w:r>
    <w:r w:rsidR="004D3759">
      <w:rPr>
        <w:rFonts w:ascii="Cambria" w:hAnsi="Cambria"/>
        <w:b/>
        <w:i/>
        <w:color w:val="0070C0"/>
        <w:sz w:val="24"/>
        <w:szCs w:val="24"/>
      </w:rPr>
      <w:t>6</w:t>
    </w:r>
  </w:p>
  <w:p w14:paraId="26B21D07" w14:textId="77777777" w:rsidR="000A43E6" w:rsidRDefault="007E739C" w:rsidP="00C4673A">
    <w:pPr>
      <w:pStyle w:val="Header"/>
      <w:tabs>
        <w:tab w:val="clear" w:pos="4680"/>
        <w:tab w:val="clear" w:pos="9360"/>
        <w:tab w:val="left" w:pos="6750"/>
      </w:tabs>
    </w:pPr>
    <w:r>
      <w:pict w14:anchorId="3000B5F2">
        <v:rect id="_x0000_i1025" style="width:468pt;height:1.5pt" o:hralign="center" o:hrstd="t" o:hrnoshade="t" o:hr="t" fillcolor="#0070c0" stroked="f"/>
      </w:pict>
    </w:r>
  </w:p>
  <w:p w14:paraId="1A1061BF" w14:textId="77777777" w:rsidR="000A43E6" w:rsidRDefault="000A43E6" w:rsidP="00C4673A">
    <w:pPr>
      <w:pStyle w:val="Header"/>
      <w:tabs>
        <w:tab w:val="clear" w:pos="4680"/>
        <w:tab w:val="clear" w:pos="9360"/>
        <w:tab w:val="left" w:pos="67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367E"/>
    <w:multiLevelType w:val="hybridMultilevel"/>
    <w:tmpl w:val="8F08A3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55269"/>
    <w:multiLevelType w:val="hybridMultilevel"/>
    <w:tmpl w:val="1006F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34A5F"/>
    <w:multiLevelType w:val="hybridMultilevel"/>
    <w:tmpl w:val="E21C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93C86"/>
    <w:multiLevelType w:val="hybridMultilevel"/>
    <w:tmpl w:val="5D560C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3A"/>
    <w:rsid w:val="00036105"/>
    <w:rsid w:val="000638BF"/>
    <w:rsid w:val="00070E43"/>
    <w:rsid w:val="00076A51"/>
    <w:rsid w:val="00090843"/>
    <w:rsid w:val="000A0298"/>
    <w:rsid w:val="000A43E6"/>
    <w:rsid w:val="001346F8"/>
    <w:rsid w:val="0021406B"/>
    <w:rsid w:val="002152E1"/>
    <w:rsid w:val="0024462B"/>
    <w:rsid w:val="002640B4"/>
    <w:rsid w:val="00281F87"/>
    <w:rsid w:val="003150D6"/>
    <w:rsid w:val="00331C97"/>
    <w:rsid w:val="00455CFA"/>
    <w:rsid w:val="00492E5B"/>
    <w:rsid w:val="00494B4D"/>
    <w:rsid w:val="004A1D3B"/>
    <w:rsid w:val="004B0F61"/>
    <w:rsid w:val="004D3759"/>
    <w:rsid w:val="004F2935"/>
    <w:rsid w:val="004F4EF9"/>
    <w:rsid w:val="00525C8E"/>
    <w:rsid w:val="00570024"/>
    <w:rsid w:val="006D432C"/>
    <w:rsid w:val="00701987"/>
    <w:rsid w:val="007547F0"/>
    <w:rsid w:val="007E2377"/>
    <w:rsid w:val="007E739C"/>
    <w:rsid w:val="007E77BF"/>
    <w:rsid w:val="0081419A"/>
    <w:rsid w:val="00835F30"/>
    <w:rsid w:val="0083678F"/>
    <w:rsid w:val="00887A6D"/>
    <w:rsid w:val="009041D1"/>
    <w:rsid w:val="009042BD"/>
    <w:rsid w:val="00954A1A"/>
    <w:rsid w:val="00963737"/>
    <w:rsid w:val="009D303A"/>
    <w:rsid w:val="00A30ACC"/>
    <w:rsid w:val="00A463D3"/>
    <w:rsid w:val="00A47551"/>
    <w:rsid w:val="00A7525C"/>
    <w:rsid w:val="00A76404"/>
    <w:rsid w:val="00A912B4"/>
    <w:rsid w:val="00AB38CB"/>
    <w:rsid w:val="00B419B6"/>
    <w:rsid w:val="00B62095"/>
    <w:rsid w:val="00B9300F"/>
    <w:rsid w:val="00BC6328"/>
    <w:rsid w:val="00BE3A93"/>
    <w:rsid w:val="00C213E2"/>
    <w:rsid w:val="00C42BA0"/>
    <w:rsid w:val="00C4673A"/>
    <w:rsid w:val="00CA289E"/>
    <w:rsid w:val="00CC34A7"/>
    <w:rsid w:val="00CE5F5B"/>
    <w:rsid w:val="00D14FD8"/>
    <w:rsid w:val="00D33A56"/>
    <w:rsid w:val="00DB71D9"/>
    <w:rsid w:val="00DF2810"/>
    <w:rsid w:val="00DF7064"/>
    <w:rsid w:val="00E75B36"/>
    <w:rsid w:val="00E83C34"/>
    <w:rsid w:val="00EA18A6"/>
    <w:rsid w:val="00EA29A3"/>
    <w:rsid w:val="00ED5DA6"/>
    <w:rsid w:val="00FA1410"/>
    <w:rsid w:val="00FB671E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EA84"/>
  <w15:chartTrackingRefBased/>
  <w15:docId w15:val="{BD605B90-6DCC-4896-90FD-7C8643E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3A"/>
  </w:style>
  <w:style w:type="paragraph" w:styleId="Footer">
    <w:name w:val="footer"/>
    <w:basedOn w:val="Normal"/>
    <w:link w:val="FooterChar"/>
    <w:uiPriority w:val="99"/>
    <w:unhideWhenUsed/>
    <w:rsid w:val="00C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3A"/>
  </w:style>
  <w:style w:type="paragraph" w:styleId="Subtitle">
    <w:name w:val="Subtitle"/>
    <w:basedOn w:val="Normal"/>
    <w:next w:val="Normal"/>
    <w:link w:val="SubtitleChar"/>
    <w:uiPriority w:val="11"/>
    <w:qFormat/>
    <w:rsid w:val="00C4673A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673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49</cp:revision>
  <dcterms:created xsi:type="dcterms:W3CDTF">2017-07-03T06:43:00Z</dcterms:created>
  <dcterms:modified xsi:type="dcterms:W3CDTF">2018-07-17T08:08:00Z</dcterms:modified>
</cp:coreProperties>
</file>