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6B1562">
        <w:rPr>
          <w:sz w:val="72"/>
          <w:szCs w:val="72"/>
          <w:highlight w:val="cyan"/>
        </w:rPr>
        <w:t>DBMS – LAB -</w:t>
      </w:r>
      <w:r w:rsidR="006B1562" w:rsidRPr="00C860C8">
        <w:rPr>
          <w:sz w:val="72"/>
          <w:szCs w:val="72"/>
          <w:highlight w:val="cyan"/>
        </w:rPr>
        <w:t>0</w:t>
      </w:r>
      <w:r w:rsidR="00723155" w:rsidRPr="00723155">
        <w:rPr>
          <w:sz w:val="72"/>
          <w:szCs w:val="72"/>
          <w:highlight w:val="cyan"/>
        </w:rPr>
        <w:t>7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EXERCISES)</w:t>
      </w:r>
    </w:p>
    <w:p w:rsidR="002822CF" w:rsidRDefault="002822CF">
      <w:pPr>
        <w:rPr>
          <w:color w:val="F79646" w:themeColor="accent6"/>
          <w:sz w:val="44"/>
          <w:szCs w:val="44"/>
        </w:rPr>
      </w:pPr>
    </w:p>
    <w:p w:rsid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  <w:r w:rsidR="00723155">
        <w:rPr>
          <w:color w:val="F79646" w:themeColor="accent6"/>
          <w:sz w:val="44"/>
          <w:szCs w:val="44"/>
        </w:rPr>
        <w:t>:</w:t>
      </w:r>
    </w:p>
    <w:p w:rsidR="00723155" w:rsidRDefault="00723155" w:rsidP="00723155">
      <w:pPr>
        <w:rPr>
          <w:color w:val="F79646" w:themeColor="accent6"/>
          <w:sz w:val="44"/>
          <w:szCs w:val="44"/>
        </w:rPr>
      </w:pPr>
      <w:r>
        <w:rPr>
          <w:color w:val="F79646" w:themeColor="accent6"/>
          <w:sz w:val="44"/>
          <w:szCs w:val="44"/>
        </w:rPr>
        <w:t xml:space="preserve">Topic: </w:t>
      </w:r>
    </w:p>
    <w:p w:rsidR="00927312" w:rsidRDefault="00723155" w:rsidP="00723155">
      <w:pPr>
        <w:rPr>
          <w:color w:val="F79646" w:themeColor="accent6"/>
          <w:sz w:val="44"/>
          <w:szCs w:val="44"/>
        </w:rPr>
      </w:pPr>
      <w:r>
        <w:rPr>
          <w:color w:val="F79646" w:themeColor="accent6"/>
          <w:sz w:val="44"/>
          <w:szCs w:val="44"/>
        </w:rPr>
        <w:t xml:space="preserve">SQL procedures </w:t>
      </w:r>
    </w:p>
    <w:p w:rsidR="00723155" w:rsidRPr="00F535BC" w:rsidRDefault="00F535BC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>1.</w:t>
      </w:r>
      <w:r w:rsidRPr="00302F76">
        <w:rPr>
          <w:rFonts w:ascii="Arial" w:eastAsia="ArialMT" w:hAnsi="Arial" w:cs="Arial"/>
          <w:color w:val="333333"/>
          <w:sz w:val="28"/>
          <w:szCs w:val="28"/>
          <w:highlight w:val="yellow"/>
        </w:rPr>
        <w:t xml:space="preserve"> </w:t>
      </w:r>
      <w:r w:rsidR="00302F76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Create a procedure to insert a </w:t>
      </w:r>
      <w:proofErr w:type="spellStart"/>
      <w:r w:rsidR="00302F76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t</w:t>
      </w:r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uple</w:t>
      </w:r>
      <w:proofErr w:type="spellEnd"/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into any table of bank schema</w:t>
      </w:r>
    </w:p>
    <w:p w:rsidR="00723155" w:rsidRPr="00652D26" w:rsidRDefault="00723155" w:rsidP="007231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302F76" w:rsidRDefault="00723155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Procedure:</w:t>
      </w:r>
    </w:p>
    <w:p w:rsidR="00F535BC" w:rsidRPr="00F535BC" w:rsidRDefault="00F535BC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F535BC" w:rsidRDefault="00F535BC" w:rsidP="00F535B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>
        <w:rPr>
          <w:rFonts w:ascii="ArialMT" w:eastAsia="ArialMT" w:cs="ArialMT"/>
          <w:color w:val="333333"/>
          <w:sz w:val="24"/>
          <w:szCs w:val="24"/>
        </w:rPr>
        <w:t xml:space="preserve">      </w:t>
      </w:r>
      <w:r w:rsidR="00723155">
        <w:rPr>
          <w:noProof/>
        </w:rPr>
        <w:drawing>
          <wp:inline distT="0" distB="0" distL="0" distR="0">
            <wp:extent cx="5044440" cy="1272540"/>
            <wp:effectExtent l="19050" t="0" r="3810" b="0"/>
            <wp:docPr id="1" name="Picture 1" descr="D:\3rd sem\labs\DBMS\lab7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d sem\labs\DBMS\lab7\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BC" w:rsidRDefault="00F535BC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302F76" w:rsidRDefault="00723155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Contents in table before calling procedure:</w:t>
      </w: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723155" w:rsidRDefault="00723155" w:rsidP="007231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4819650" cy="2058392"/>
            <wp:effectExtent l="19050" t="0" r="0" b="0"/>
            <wp:docPr id="3" name="Picture 2" descr="D:\3rd sem\labs\DBMS\lab7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rd sem\labs\DBMS\lab7\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5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302F76" w:rsidRDefault="00723155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lastRenderedPageBreak/>
        <w:t>Contents in table after calling procedure:</w:t>
      </w:r>
    </w:p>
    <w:p w:rsidR="00723155" w:rsidRPr="00302F76" w:rsidRDefault="00723155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(</w:t>
      </w:r>
      <w:r w:rsidR="00302F76">
        <w:rPr>
          <w:rFonts w:ascii="Arial" w:eastAsia="ArialMT" w:hAnsi="Arial" w:cs="Arial"/>
          <w:color w:val="FF0000"/>
          <w:sz w:val="32"/>
          <w:szCs w:val="32"/>
        </w:rPr>
        <w:t>O</w:t>
      </w:r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ne </w:t>
      </w:r>
      <w:proofErr w:type="spellStart"/>
      <w:r w:rsidRPr="00302F76">
        <w:rPr>
          <w:rFonts w:ascii="Arial" w:eastAsia="ArialMT" w:hAnsi="Arial" w:cs="Arial"/>
          <w:color w:val="FF0000"/>
          <w:sz w:val="32"/>
          <w:szCs w:val="32"/>
        </w:rPr>
        <w:t>tuple</w:t>
      </w:r>
      <w:proofErr w:type="spellEnd"/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 is added by procedure “south town”</w:t>
      </w:r>
      <w:proofErr w:type="gramStart"/>
      <w:r w:rsidRPr="00302F76">
        <w:rPr>
          <w:rFonts w:ascii="Arial" w:eastAsia="ArialMT" w:hAnsi="Arial" w:cs="Arial"/>
          <w:color w:val="FF0000"/>
          <w:sz w:val="32"/>
          <w:szCs w:val="32"/>
        </w:rPr>
        <w:t>, ”</w:t>
      </w:r>
      <w:proofErr w:type="spellStart"/>
      <w:proofErr w:type="gramEnd"/>
      <w:r w:rsidRPr="00302F76">
        <w:rPr>
          <w:rFonts w:ascii="Arial" w:eastAsia="ArialMT" w:hAnsi="Arial" w:cs="Arial"/>
          <w:color w:val="FF0000"/>
          <w:sz w:val="32"/>
          <w:szCs w:val="32"/>
        </w:rPr>
        <w:t>sye</w:t>
      </w:r>
      <w:proofErr w:type="spellEnd"/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 town”, 400000.00)</w:t>
      </w: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652D26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>
        <w:rPr>
          <w:rFonts w:ascii="Arial" w:eastAsia="ArialMT" w:hAnsi="Arial" w:cs="Arial"/>
          <w:color w:val="333333"/>
          <w:sz w:val="24"/>
          <w:szCs w:val="24"/>
        </w:rPr>
        <w:t xml:space="preserve">               </w:t>
      </w:r>
      <w:r w:rsidR="00723155"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4998720" cy="2857500"/>
            <wp:effectExtent l="19050" t="0" r="0" b="0"/>
            <wp:docPr id="5" name="Picture 3" descr="D:\3rd sem\labs\DBMS\lab7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rd sem\labs\DBMS\lab7\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2. Drop the created procedure</w:t>
      </w: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302F7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 for dropping table:</w:t>
      </w: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349240" cy="662940"/>
            <wp:effectExtent l="19050" t="0" r="3810" b="0"/>
            <wp:docPr id="15" name="Picture 4" descr="D:\3rd sem\labs\DBMS\lab7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rd sem\labs\DBMS\lab7\2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F535BC">
        <w:rPr>
          <w:rFonts w:ascii="Arial" w:eastAsia="ArialMT" w:hAnsi="Arial" w:cs="Arial"/>
          <w:color w:val="333333"/>
          <w:sz w:val="32"/>
          <w:szCs w:val="32"/>
        </w:rPr>
        <w:t>After dropping table again calling to check whether the procedure in present or not</w:t>
      </w: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F535BC">
        <w:rPr>
          <w:rFonts w:ascii="Arial" w:eastAsia="ArialMT" w:hAnsi="Arial" w:cs="Arial"/>
          <w:color w:val="333333"/>
          <w:sz w:val="32"/>
          <w:szCs w:val="32"/>
        </w:rPr>
        <w:t>(</w:t>
      </w:r>
      <w:proofErr w:type="gramStart"/>
      <w:r w:rsidRPr="00F535BC">
        <w:rPr>
          <w:rFonts w:ascii="Arial" w:eastAsia="ArialMT" w:hAnsi="Arial" w:cs="Arial"/>
          <w:color w:val="333333"/>
          <w:sz w:val="32"/>
          <w:szCs w:val="32"/>
        </w:rPr>
        <w:t>it</w:t>
      </w:r>
      <w:proofErr w:type="gramEnd"/>
      <w:r w:rsidRPr="00F535BC">
        <w:rPr>
          <w:rFonts w:ascii="Arial" w:eastAsia="ArialMT" w:hAnsi="Arial" w:cs="Arial"/>
          <w:color w:val="333333"/>
          <w:sz w:val="32"/>
          <w:szCs w:val="32"/>
        </w:rPr>
        <w:t xml:space="preserve"> should not present)</w:t>
      </w:r>
    </w:p>
    <w:p w:rsidR="00652D26" w:rsidRPr="00F535BC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F535BC">
        <w:rPr>
          <w:rFonts w:ascii="Arial" w:eastAsia="ArialMT" w:hAnsi="Arial" w:cs="Arial"/>
          <w:color w:val="333333"/>
          <w:sz w:val="32"/>
          <w:szCs w:val="32"/>
        </w:rPr>
        <w:t>So we got error</w:t>
      </w:r>
    </w:p>
    <w:p w:rsidR="00652D26" w:rsidRPr="00F535BC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302F76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So </w:t>
      </w:r>
      <w:proofErr w:type="gramStart"/>
      <w:r w:rsidR="00723155" w:rsidRPr="00302F76">
        <w:rPr>
          <w:rFonts w:ascii="Arial" w:eastAsia="ArialMT" w:hAnsi="Arial" w:cs="Arial"/>
          <w:color w:val="FF0000"/>
          <w:sz w:val="32"/>
          <w:szCs w:val="32"/>
        </w:rPr>
        <w:t>Successfully</w:t>
      </w:r>
      <w:proofErr w:type="gramEnd"/>
      <w:r w:rsidR="00723155" w:rsidRPr="00302F76">
        <w:rPr>
          <w:rFonts w:ascii="Arial" w:eastAsia="ArialMT" w:hAnsi="Arial" w:cs="Arial"/>
          <w:color w:val="FF0000"/>
          <w:sz w:val="32"/>
          <w:szCs w:val="32"/>
        </w:rPr>
        <w:t xml:space="preserve"> </w:t>
      </w:r>
      <w:r w:rsidRPr="00302F76">
        <w:rPr>
          <w:rFonts w:ascii="Arial" w:eastAsia="ArialMT" w:hAnsi="Arial" w:cs="Arial"/>
          <w:color w:val="FF0000"/>
          <w:sz w:val="32"/>
          <w:szCs w:val="32"/>
        </w:rPr>
        <w:t>table dropped</w:t>
      </w: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806440" cy="647700"/>
            <wp:effectExtent l="19050" t="0" r="3810" b="0"/>
            <wp:docPr id="16" name="Picture 5" descr="D:\3rd sem\labs\DBMS\lab7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rd sem\labs\DBMS\lab7\2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302F7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3. Create a procedure that takes any 2 numbers and returns their sum and</w:t>
      </w:r>
    </w:p>
    <w:p w:rsidR="00723155" w:rsidRPr="00F535BC" w:rsidRDefault="00F535BC" w:rsidP="00F535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   </w:t>
      </w:r>
      <w:proofErr w:type="gramStart"/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multiplication</w:t>
      </w:r>
      <w:proofErr w:type="gramEnd"/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.</w:t>
      </w: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652D26" w:rsidRPr="00302F7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</w:t>
      </w:r>
      <w:r w:rsidR="00302F76">
        <w:rPr>
          <w:rFonts w:ascii="Arial" w:eastAsia="ArialMT" w:hAnsi="Arial" w:cs="Arial"/>
          <w:color w:val="FF0000"/>
          <w:sz w:val="32"/>
          <w:szCs w:val="32"/>
        </w:rPr>
        <w:t xml:space="preserve"> and calling procedure</w:t>
      </w:r>
      <w:r w:rsidRPr="00302F76">
        <w:rPr>
          <w:rFonts w:ascii="Arial" w:eastAsia="ArialMT" w:hAnsi="Arial" w:cs="Arial"/>
          <w:color w:val="FF0000"/>
          <w:sz w:val="32"/>
          <w:szCs w:val="32"/>
        </w:rPr>
        <w:t>:</w:t>
      </w:r>
    </w:p>
    <w:p w:rsidR="00F535BC" w:rsidRPr="00302F76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F535BC" w:rsidRP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793230" cy="1361590"/>
            <wp:effectExtent l="19050" t="0" r="7620" b="0"/>
            <wp:docPr id="17" name="Picture 6" descr="D:\3rd sem\labs\DBMS\lab7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rd sem\labs\DBMS\lab7\3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912" cy="136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Pr="00302F76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 w:rsidRPr="00302F76">
        <w:rPr>
          <w:rFonts w:ascii="Arial" w:eastAsia="ArialMT" w:hAnsi="Arial" w:cs="Arial"/>
          <w:color w:val="FF0000"/>
          <w:sz w:val="36"/>
          <w:szCs w:val="36"/>
        </w:rPr>
        <w:t>Calling procedure and printing the final answers</w:t>
      </w:r>
      <w:r w:rsidRPr="00302F76">
        <w:rPr>
          <w:rFonts w:ascii="Arial" w:eastAsia="ArialMT" w:hAnsi="Arial" w:cs="Arial"/>
          <w:color w:val="FF0000"/>
          <w:sz w:val="24"/>
          <w:szCs w:val="24"/>
        </w:rPr>
        <w:t>:</w:t>
      </w: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627370" cy="2645851"/>
            <wp:effectExtent l="19050" t="0" r="0" b="0"/>
            <wp:docPr id="18" name="Picture 7" descr="D:\3rd sem\labs\DBMS\lab7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rd sem\labs\DBMS\lab7\3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64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Pr="00652D26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2A1EC0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>4. Write a procedure with only one parameter such that it returns the square</w:t>
      </w:r>
      <w:r w:rsidR="002A1EC0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</w:t>
      </w: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root of any given number</w:t>
      </w:r>
    </w:p>
    <w:p w:rsidR="00652D26" w:rsidRP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MT" w:hAnsi="Arial" w:cs="Arial"/>
          <w:color w:val="FF0000"/>
          <w:sz w:val="32"/>
          <w:szCs w:val="32"/>
        </w:rPr>
        <w:t>P</w:t>
      </w:r>
      <w:r w:rsidR="00652D26" w:rsidRPr="00302F76">
        <w:rPr>
          <w:rFonts w:ascii="Arial" w:eastAsia="ArialMT" w:hAnsi="Arial" w:cs="Arial"/>
          <w:color w:val="FF0000"/>
          <w:sz w:val="32"/>
          <w:szCs w:val="32"/>
        </w:rPr>
        <w:t>rocedure</w:t>
      </w:r>
      <w:r w:rsidR="00652D26" w:rsidRPr="00302F76">
        <w:rPr>
          <w:rFonts w:ascii="Arial" w:eastAsia="ArialMT" w:hAnsi="Arial" w:cs="Arial"/>
          <w:color w:val="FF0000"/>
          <w:sz w:val="24"/>
          <w:szCs w:val="24"/>
        </w:rPr>
        <w:t>:</w:t>
      </w:r>
    </w:p>
    <w:p w:rsidR="00723155" w:rsidRPr="00652D26" w:rsidRDefault="00723155" w:rsidP="002A1EC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454140" cy="1280160"/>
            <wp:effectExtent l="19050" t="0" r="3810" b="0"/>
            <wp:docPr id="19" name="Picture 8" descr="D:\3rd sem\labs\DBMS\lab7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rd sem\labs\DBMS\lab7\4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302F7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Calling procedure:</w:t>
      </w:r>
    </w:p>
    <w:p w:rsidR="00723155" w:rsidRPr="00652D26" w:rsidRDefault="00723155" w:rsidP="002A1EC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996940" cy="2301240"/>
            <wp:effectExtent l="19050" t="0" r="3810" b="0"/>
            <wp:docPr id="20" name="Picture 9" descr="D:\3rd sem\labs\DBMS\lab7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rd sem\labs\DBMS\lab7\4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2A1EC0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 xml:space="preserve">5. Write a Procedure that returns </w:t>
      </w:r>
      <w:proofErr w:type="spellStart"/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no.of</w:t>
      </w:r>
      <w:proofErr w:type="spellEnd"/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characters in any given string</w:t>
      </w:r>
    </w:p>
    <w:p w:rsidR="00652D26" w:rsidRPr="002A1EC0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652D26" w:rsidRPr="00302F76" w:rsidRDefault="00302F76" w:rsidP="00652D2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>
        <w:rPr>
          <w:rFonts w:ascii="Arial" w:eastAsia="ArialMT" w:hAnsi="Arial" w:cs="Arial"/>
          <w:color w:val="FF0000"/>
          <w:sz w:val="32"/>
          <w:szCs w:val="32"/>
        </w:rPr>
        <w:t>P</w:t>
      </w:r>
      <w:r w:rsidR="00652D26" w:rsidRPr="00302F76">
        <w:rPr>
          <w:rFonts w:ascii="Arial" w:eastAsia="ArialMT" w:hAnsi="Arial" w:cs="Arial"/>
          <w:color w:val="FF0000"/>
          <w:sz w:val="32"/>
          <w:szCs w:val="32"/>
        </w:rPr>
        <w:t>rocedure:</w:t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819900" cy="1082040"/>
            <wp:effectExtent l="19050" t="0" r="0" b="0"/>
            <wp:docPr id="21" name="Picture 10" descr="D:\3rd sem\labs\DBMS\lab7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rd sem\labs\DBMS\lab7\5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302F76" w:rsidRDefault="00652D26" w:rsidP="00652D2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Calling procedure</w:t>
      </w:r>
      <w:r w:rsidRPr="00302F76">
        <w:rPr>
          <w:rFonts w:ascii="Arial" w:eastAsia="ArialMT" w:hAnsi="Arial" w:cs="Arial"/>
          <w:color w:val="FF0000"/>
          <w:sz w:val="24"/>
          <w:szCs w:val="24"/>
        </w:rPr>
        <w:t>:</w:t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217920" cy="1996440"/>
            <wp:effectExtent l="19050" t="0" r="0" b="0"/>
            <wp:docPr id="22" name="Picture 11" descr="D:\3rd sem\labs\DBMS\lab7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rd sem\labs\DBMS\lab7\5.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Pr="00302F76" w:rsidRDefault="00723155" w:rsidP="00723155">
      <w:pPr>
        <w:autoSpaceDE w:val="0"/>
        <w:autoSpaceDN w:val="0"/>
        <w:adjustRightInd w:val="0"/>
        <w:spacing w:after="0" w:line="240" w:lineRule="auto"/>
        <w:rPr>
          <w:rStyle w:val="Normal"/>
          <w:rFonts w:ascii="Arial" w:eastAsia="Times New Roman" w:hAnsi="Arial" w:cs="Arial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>6. Write a procedure with only one parameter such that it displays the</w:t>
      </w:r>
      <w:r w:rsidR="00652D26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</w:t>
      </w: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factorial of the given number</w:t>
      </w:r>
      <w:r w:rsidR="00652D26" w:rsidRPr="002A1EC0">
        <w:rPr>
          <w:rStyle w:val="Normal"/>
          <w:rFonts w:ascii="Arial" w:eastAsia="Times New Roman" w:hAnsi="Arial" w:cs="Arial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A1EC0" w:rsidRPr="00302F76" w:rsidRDefault="002A1EC0" w:rsidP="00723155">
      <w:pPr>
        <w:autoSpaceDE w:val="0"/>
        <w:autoSpaceDN w:val="0"/>
        <w:adjustRightInd w:val="0"/>
        <w:spacing w:after="0" w:line="240" w:lineRule="auto"/>
        <w:rPr>
          <w:rStyle w:val="Normal"/>
          <w:rFonts w:ascii="Arial" w:eastAsia="Times New Roman" w:hAnsi="Arial" w:cs="Arial"/>
          <w:snapToGrid w:val="0"/>
          <w:color w:val="FF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 and calling procedure:</w:t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Style w:val="Normal"/>
          <w:rFonts w:ascii="Arial" w:eastAsia="Times New Roman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7931150" cy="2110844"/>
            <wp:effectExtent l="19050" t="0" r="0" b="0"/>
            <wp:docPr id="38" name="Picture 27" descr="D:\3rd sem\labs\DBMS\lab7\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3rd sem\labs\DBMS\lab7\6.1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633" cy="21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110817" cy="1608110"/>
            <wp:effectExtent l="19050" t="0" r="4233" b="0"/>
            <wp:docPr id="24" name="Picture 13" descr="D:\3rd sem\labs\DBMS\lab7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rd sem\labs\DBMS\lab7\6.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34" cy="160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302F7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 xml:space="preserve">7. Write a </w:t>
      </w:r>
      <w:proofErr w:type="gramStart"/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procedure(</w:t>
      </w:r>
      <w:proofErr w:type="gramEnd"/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that accepts 2 </w:t>
      </w:r>
      <w:proofErr w:type="spellStart"/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arguments,one</w:t>
      </w:r>
      <w:proofErr w:type="spellEnd"/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argument has old name</w:t>
      </w:r>
      <w:r w:rsidR="002A1EC0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</w:t>
      </w: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the other holds new name) to update name of the existing customer to a</w:t>
      </w:r>
      <w:r w:rsidR="002A1EC0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</w:t>
      </w: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new name</w:t>
      </w:r>
    </w:p>
    <w:p w:rsid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2A1EC0" w:rsidRPr="00302F7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Procedure:</w:t>
      </w:r>
    </w:p>
    <w:p w:rsidR="00723155" w:rsidRPr="00652D26" w:rsidRDefault="00723155" w:rsidP="00302F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461760" cy="1272540"/>
            <wp:effectExtent l="19050" t="0" r="0" b="0"/>
            <wp:docPr id="26" name="Picture 15" descr="D:\3rd sem\labs\DBMS\lab7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rd sem\labs\DBMS\lab7\7.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302F7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Content in branch before calling procedure:</w:t>
      </w:r>
    </w:p>
    <w:p w:rsidR="00723155" w:rsidRDefault="00723155" w:rsidP="00302F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647156" cy="2159000"/>
            <wp:effectExtent l="19050" t="0" r="0" b="0"/>
            <wp:docPr id="27" name="Picture 16" descr="D:\3rd sem\labs\DBMS\lab7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rd sem\labs\DBMS\lab7\7.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94" cy="216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302F76" w:rsidRDefault="00302F76" w:rsidP="002A1EC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Pr="00302F76" w:rsidRDefault="002A1EC0" w:rsidP="002A1EC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Content in branch after calling procedure:</w:t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Pr="00652D2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469255" cy="3073400"/>
            <wp:effectExtent l="19050" t="0" r="0" b="0"/>
            <wp:docPr id="41" name="Picture 29" descr="D:\3rd sem\labs\DBMS\lab7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3rd sem\labs\DBMS\lab7\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302F7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6"/>
          <w:szCs w:val="36"/>
        </w:rPr>
      </w:pPr>
      <w:r w:rsidRPr="00302F76">
        <w:rPr>
          <w:rFonts w:ascii="Arial" w:eastAsia="ArialMT" w:hAnsi="Arial" w:cs="Arial"/>
          <w:color w:val="333333"/>
          <w:sz w:val="36"/>
          <w:szCs w:val="36"/>
          <w:highlight w:val="yellow"/>
        </w:rPr>
        <w:lastRenderedPageBreak/>
        <w:t>8. Procedure that accepts customer id and displays whether he has loan or</w:t>
      </w:r>
      <w:r w:rsidR="00652D26" w:rsidRPr="00302F76">
        <w:rPr>
          <w:rFonts w:ascii="Arial" w:eastAsia="ArialMT" w:hAnsi="Arial" w:cs="Arial"/>
          <w:color w:val="333333"/>
          <w:sz w:val="36"/>
          <w:szCs w:val="36"/>
          <w:highlight w:val="yellow"/>
        </w:rPr>
        <w:t xml:space="preserve"> </w:t>
      </w:r>
      <w:r w:rsidRPr="00302F76">
        <w:rPr>
          <w:rFonts w:ascii="Arial" w:eastAsia="ArialMT" w:hAnsi="Arial" w:cs="Arial"/>
          <w:color w:val="333333"/>
          <w:sz w:val="36"/>
          <w:szCs w:val="36"/>
          <w:highlight w:val="yellow"/>
        </w:rPr>
        <w:t>Not</w:t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302F7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Procedure:</w:t>
      </w:r>
    </w:p>
    <w:p w:rsid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302F76" w:rsidRPr="00652D2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629400" cy="2651760"/>
            <wp:effectExtent l="19050" t="0" r="0" b="0"/>
            <wp:docPr id="29" name="Picture 18" descr="D:\3rd sem\labs\DBMS\lab7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rd sem\labs\DBMS\lab7\8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Pr="00302F7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Content in borrower:</w:t>
      </w:r>
    </w:p>
    <w:p w:rsidR="00723155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87564" cy="1684867"/>
            <wp:effectExtent l="19050" t="0" r="0" b="0"/>
            <wp:docPr id="30" name="Picture 19" descr="D:\3rd sem\labs\DBMS\lab7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3rd sem\labs\DBMS\lab7\8.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11" cy="168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Pr="00652D2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302F7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Calling </w:t>
      </w:r>
      <w:proofErr w:type="gramStart"/>
      <w:r w:rsidRPr="00302F76">
        <w:rPr>
          <w:rFonts w:ascii="Arial" w:eastAsia="ArialMT" w:hAnsi="Arial" w:cs="Arial"/>
          <w:color w:val="FF0000"/>
          <w:sz w:val="32"/>
          <w:szCs w:val="32"/>
        </w:rPr>
        <w:t>procedure :</w:t>
      </w:r>
      <w:proofErr w:type="gramEnd"/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535083" cy="2703675"/>
            <wp:effectExtent l="19050" t="0" r="8467" b="0"/>
            <wp:docPr id="31" name="Picture 20" descr="D:\3rd sem\labs\DBMS\lab7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3rd sem\labs\DBMS\lab7\8.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55" cy="270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302F7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>9.</w:t>
      </w:r>
      <w:r w:rsidRPr="002A1EC0">
        <w:rPr>
          <w:rFonts w:ascii="Arial" w:eastAsia="ArialMT" w:hAnsi="Arial" w:cs="Arial"/>
          <w:color w:val="333333"/>
          <w:sz w:val="32"/>
          <w:szCs w:val="32"/>
        </w:rPr>
        <w:t xml:space="preserve"> </w:t>
      </w: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Display city of given customer and If he/she is not an existing customer</w:t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   </w:t>
      </w:r>
      <w:proofErr w:type="gramStart"/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create</w:t>
      </w:r>
      <w:proofErr w:type="gramEnd"/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a new entry in customer table</w:t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C4579D" w:rsidRDefault="00C4579D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Procedure:</w:t>
      </w:r>
    </w:p>
    <w:p w:rsidR="00C4579D" w:rsidRPr="00302F76" w:rsidRDefault="00C4579D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423660" cy="1798320"/>
            <wp:effectExtent l="19050" t="0" r="0" b="0"/>
            <wp:docPr id="32" name="Picture 21" descr="D:\3rd sem\labs\DBMS\lab7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3rd sem\labs\DBMS\lab7\9.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302F7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Content in customer </w:t>
      </w:r>
      <w:proofErr w:type="gramStart"/>
      <w:r w:rsidRPr="00302F76">
        <w:rPr>
          <w:rFonts w:ascii="Arial" w:eastAsia="ArialMT" w:hAnsi="Arial" w:cs="Arial"/>
          <w:color w:val="FF0000"/>
          <w:sz w:val="32"/>
          <w:szCs w:val="32"/>
        </w:rPr>
        <w:t>table</w:t>
      </w:r>
      <w:r w:rsidRPr="002A1EC0">
        <w:rPr>
          <w:rFonts w:ascii="Arial" w:eastAsia="ArialMT" w:hAnsi="Arial" w:cs="Arial"/>
          <w:noProof/>
          <w:color w:val="333333"/>
          <w:sz w:val="24"/>
          <w:szCs w:val="24"/>
        </w:rPr>
        <w:t xml:space="preserve"> </w:t>
      </w:r>
      <w:r w:rsidR="00302F76">
        <w:rPr>
          <w:rFonts w:ascii="Arial" w:eastAsia="ArialMT" w:hAnsi="Arial" w:cs="Arial"/>
          <w:noProof/>
          <w:color w:val="333333"/>
          <w:sz w:val="24"/>
          <w:szCs w:val="24"/>
        </w:rPr>
        <w:t>:</w:t>
      </w:r>
      <w:proofErr w:type="gramEnd"/>
    </w:p>
    <w:p w:rsid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Pr="00652D26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2A1EC0">
        <w:rPr>
          <w:rFonts w:ascii="Arial" w:eastAsia="ArialMT" w:hAnsi="Arial" w:cs="Arial"/>
          <w:color w:val="333333"/>
          <w:sz w:val="24"/>
          <w:szCs w:val="24"/>
        </w:rPr>
        <w:drawing>
          <wp:inline distT="0" distB="0" distL="0" distR="0">
            <wp:extent cx="6474883" cy="2947088"/>
            <wp:effectExtent l="19050" t="0" r="2117" b="0"/>
            <wp:docPr id="39" name="Picture 22" descr="D:\3rd sem\labs\DBMS\lab7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3rd sem\labs\DBMS\lab7\9.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79" cy="295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2A1EC0" w:rsidRDefault="002A1EC0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 xml:space="preserve">Procedure </w:t>
      </w:r>
      <w:r w:rsidR="00C4579D">
        <w:rPr>
          <w:rFonts w:ascii="Arial" w:eastAsia="ArialMT" w:hAnsi="Arial" w:cs="Arial"/>
          <w:color w:val="FF0000"/>
          <w:sz w:val="32"/>
          <w:szCs w:val="32"/>
        </w:rPr>
        <w:t>calling</w:t>
      </w:r>
      <w:r w:rsidRPr="00302F76">
        <w:rPr>
          <w:rFonts w:ascii="Arial" w:eastAsia="ArialMT" w:hAnsi="Arial" w:cs="Arial"/>
          <w:color w:val="FF0000"/>
          <w:sz w:val="32"/>
          <w:szCs w:val="32"/>
        </w:rPr>
        <w:t>:</w:t>
      </w:r>
    </w:p>
    <w:p w:rsidR="00302F76" w:rsidRPr="00302F76" w:rsidRDefault="00302F7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652D26"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195060" cy="2941320"/>
            <wp:effectExtent l="19050" t="0" r="0" b="0"/>
            <wp:docPr id="34" name="Picture 23" descr="D:\3rd sem\labs\DBMS\lab7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3rd sem\labs\DBMS\lab7\9.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652D26" w:rsidRPr="00652D26" w:rsidRDefault="00652D26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C860C8" w:rsidRPr="002A1EC0" w:rsidRDefault="002A1EC0" w:rsidP="002A1EC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10. </w:t>
      </w:r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Display account numbers of customers whose balance is above the given</w:t>
      </w:r>
      <w:r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</w:t>
      </w:r>
      <w:r w:rsidR="00723155" w:rsidRPr="00302F76">
        <w:rPr>
          <w:rFonts w:ascii="Arial" w:eastAsia="ArialMT" w:hAnsi="Arial" w:cs="Arial"/>
          <w:color w:val="333333"/>
          <w:sz w:val="32"/>
          <w:szCs w:val="32"/>
          <w:highlight w:val="yellow"/>
        </w:rPr>
        <w:t>Amount</w:t>
      </w:r>
    </w:p>
    <w:p w:rsidR="002A1EC0" w:rsidRDefault="002A1EC0" w:rsidP="00723155">
      <w:pPr>
        <w:rPr>
          <w:rFonts w:ascii="Arial" w:eastAsia="ArialMT" w:hAnsi="Arial" w:cs="Arial"/>
          <w:color w:val="333333"/>
          <w:sz w:val="32"/>
          <w:szCs w:val="32"/>
        </w:rPr>
      </w:pPr>
      <w:r w:rsidRPr="002A1EC0">
        <w:rPr>
          <w:rFonts w:ascii="Arial" w:eastAsia="ArialMT" w:hAnsi="Arial" w:cs="Arial"/>
          <w:color w:val="333333"/>
          <w:sz w:val="32"/>
          <w:szCs w:val="32"/>
        </w:rPr>
        <w:t xml:space="preserve">   </w:t>
      </w:r>
    </w:p>
    <w:p w:rsidR="002A1EC0" w:rsidRPr="00302F76" w:rsidRDefault="002A1EC0" w:rsidP="00723155">
      <w:pPr>
        <w:rPr>
          <w:rFonts w:ascii="Arial" w:eastAsia="ArialMT" w:hAnsi="Arial" w:cs="Arial"/>
          <w:color w:val="FF0000"/>
          <w:sz w:val="32"/>
          <w:szCs w:val="32"/>
        </w:rPr>
      </w:pPr>
      <w:r w:rsidRPr="00302F76">
        <w:rPr>
          <w:rFonts w:ascii="Arial" w:eastAsia="ArialMT" w:hAnsi="Arial" w:cs="Arial"/>
          <w:color w:val="FF0000"/>
          <w:sz w:val="32"/>
          <w:szCs w:val="32"/>
        </w:rPr>
        <w:t>Procedure:</w:t>
      </w:r>
    </w:p>
    <w:p w:rsidR="00723155" w:rsidRDefault="00723155" w:rsidP="00723155">
      <w:pPr>
        <w:rPr>
          <w:rFonts w:ascii="Arial" w:eastAsia="Arial" w:hAnsi="Arial" w:cs="Arial"/>
          <w:color w:val="000000" w:themeColor="text1"/>
          <w:sz w:val="36"/>
          <w:szCs w:val="36"/>
        </w:rPr>
      </w:pPr>
      <w:r w:rsidRPr="00652D26">
        <w:rPr>
          <w:rFonts w:ascii="Arial" w:eastAsia="Arial" w:hAnsi="Arial" w:cs="Arial"/>
          <w:noProof/>
          <w:color w:val="000000" w:themeColor="text1"/>
          <w:sz w:val="36"/>
          <w:szCs w:val="36"/>
        </w:rPr>
        <w:drawing>
          <wp:inline distT="0" distB="0" distL="0" distR="0">
            <wp:extent cx="6111240" cy="1043940"/>
            <wp:effectExtent l="19050" t="0" r="3810" b="0"/>
            <wp:docPr id="35" name="Picture 24" descr="D:\3rd sem\labs\DBMS\lab7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3rd sem\labs\DBMS\lab7\10.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Pr="00302F76" w:rsidRDefault="002A1EC0" w:rsidP="00723155">
      <w:pPr>
        <w:rPr>
          <w:rFonts w:ascii="Arial" w:eastAsia="Arial" w:hAnsi="Arial" w:cs="Arial"/>
          <w:color w:val="FF0000"/>
          <w:sz w:val="36"/>
          <w:szCs w:val="36"/>
        </w:rPr>
      </w:pPr>
      <w:r w:rsidRPr="00302F76">
        <w:rPr>
          <w:rFonts w:ascii="Arial" w:eastAsia="Arial" w:hAnsi="Arial" w:cs="Arial"/>
          <w:color w:val="FF0000"/>
          <w:sz w:val="36"/>
          <w:szCs w:val="36"/>
        </w:rPr>
        <w:t>Procedure calling: (input with 700)</w:t>
      </w:r>
    </w:p>
    <w:p w:rsidR="00723155" w:rsidRDefault="00723155" w:rsidP="00723155">
      <w:pPr>
        <w:rPr>
          <w:rFonts w:ascii="Arial" w:eastAsia="Arial" w:hAnsi="Arial" w:cs="Arial"/>
          <w:color w:val="000000" w:themeColor="text1"/>
          <w:sz w:val="36"/>
          <w:szCs w:val="36"/>
        </w:rPr>
      </w:pPr>
      <w:r w:rsidRPr="00652D26">
        <w:rPr>
          <w:rFonts w:ascii="Arial" w:eastAsia="Arial" w:hAnsi="Arial" w:cs="Arial"/>
          <w:noProof/>
          <w:color w:val="000000" w:themeColor="text1"/>
          <w:sz w:val="36"/>
          <w:szCs w:val="36"/>
        </w:rPr>
        <w:drawing>
          <wp:inline distT="0" distB="0" distL="0" distR="0">
            <wp:extent cx="5806440" cy="1729740"/>
            <wp:effectExtent l="19050" t="0" r="3810" b="0"/>
            <wp:docPr id="36" name="Picture 25" descr="D:\3rd sem\labs\DBMS\lab7\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3rd sem\labs\DBMS\lab7\10.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0" w:rsidRDefault="002A1EC0" w:rsidP="00723155">
      <w:pPr>
        <w:rPr>
          <w:rFonts w:ascii="Arial" w:eastAsia="Arial" w:hAnsi="Arial" w:cs="Arial"/>
          <w:color w:val="000000" w:themeColor="text1"/>
          <w:sz w:val="36"/>
          <w:szCs w:val="36"/>
        </w:rPr>
      </w:pPr>
    </w:p>
    <w:p w:rsidR="002A1EC0" w:rsidRPr="00302F76" w:rsidRDefault="002A1EC0" w:rsidP="00723155">
      <w:pPr>
        <w:rPr>
          <w:rFonts w:ascii="Arial" w:eastAsia="Arial" w:hAnsi="Arial" w:cs="Arial"/>
          <w:color w:val="FF0000"/>
          <w:sz w:val="36"/>
          <w:szCs w:val="36"/>
        </w:rPr>
      </w:pPr>
      <w:r w:rsidRPr="00302F76">
        <w:rPr>
          <w:rFonts w:ascii="Arial" w:eastAsia="Arial" w:hAnsi="Arial" w:cs="Arial"/>
          <w:color w:val="FF0000"/>
          <w:sz w:val="36"/>
          <w:szCs w:val="36"/>
        </w:rPr>
        <w:t>Procedure calling with input 500</w:t>
      </w:r>
    </w:p>
    <w:p w:rsidR="00723155" w:rsidRPr="00652D26" w:rsidRDefault="00723155" w:rsidP="00723155">
      <w:pPr>
        <w:rPr>
          <w:rFonts w:ascii="Arial" w:eastAsia="Arial" w:hAnsi="Arial" w:cs="Arial"/>
          <w:color w:val="000000" w:themeColor="text1"/>
          <w:sz w:val="36"/>
          <w:szCs w:val="36"/>
        </w:rPr>
      </w:pPr>
      <w:r w:rsidRPr="00652D26">
        <w:rPr>
          <w:rFonts w:ascii="Arial" w:eastAsia="Arial" w:hAnsi="Arial" w:cs="Arial"/>
          <w:noProof/>
          <w:color w:val="000000" w:themeColor="text1"/>
          <w:sz w:val="36"/>
          <w:szCs w:val="36"/>
        </w:rPr>
        <w:drawing>
          <wp:inline distT="0" distB="0" distL="0" distR="0">
            <wp:extent cx="5844540" cy="1607820"/>
            <wp:effectExtent l="19050" t="0" r="3810" b="0"/>
            <wp:docPr id="37" name="Picture 26" descr="D:\3rd sem\labs\DBMS\lab7\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3rd sem\labs\DBMS\lab7\10.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C8" w:rsidRPr="00652D26" w:rsidRDefault="00C860C8" w:rsidP="006B1562">
      <w:pPr>
        <w:rPr>
          <w:rFonts w:ascii="Arial" w:eastAsia="Arial" w:hAnsi="Arial" w:cs="Arial"/>
          <w:color w:val="000000" w:themeColor="text1"/>
          <w:sz w:val="36"/>
          <w:szCs w:val="36"/>
        </w:rPr>
      </w:pPr>
    </w:p>
    <w:p w:rsidR="00723155" w:rsidRDefault="00CF0202" w:rsidP="00CF0202">
      <w:pPr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            </w:t>
      </w:r>
    </w:p>
    <w:p w:rsidR="000446F3" w:rsidRPr="00CF0202" w:rsidRDefault="00302F76" w:rsidP="00CF0202">
      <w:pPr>
        <w:rPr>
          <w:color w:val="9BBB59" w:themeColor="accent3"/>
          <w:sz w:val="144"/>
          <w:szCs w:val="144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                     </w:t>
      </w:r>
      <w:r w:rsidR="002A1EC0">
        <w:rPr>
          <w:rFonts w:ascii="Arial" w:eastAsia="Arial" w:hAnsi="Arial" w:cs="Arial"/>
          <w:color w:val="000000" w:themeColor="text1"/>
          <w:sz w:val="36"/>
          <w:szCs w:val="36"/>
        </w:rPr>
        <w:t xml:space="preserve">  </w:t>
      </w:r>
      <w:r w:rsidR="00827FAC" w:rsidRPr="00827FAC">
        <w:rPr>
          <w:color w:val="9BBB59" w:themeColor="accent3"/>
          <w:sz w:val="144"/>
          <w:szCs w:val="144"/>
          <w:highlight w:val="cyan"/>
        </w:rPr>
        <w:t>THANK YOU</w:t>
      </w:r>
      <w:r w:rsidR="00827FAC" w:rsidRPr="00827FAC">
        <w:rPr>
          <w:color w:val="9BBB59" w:themeColor="accent3"/>
          <w:sz w:val="144"/>
          <w:szCs w:val="144"/>
        </w:rPr>
        <w:t xml:space="preserve"> </w:t>
      </w:r>
    </w:p>
    <w:sectPr w:rsidR="000446F3" w:rsidRPr="00CF0202" w:rsidSect="00723155">
      <w:pgSz w:w="15842" w:h="10490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60"/>
    <w:multiLevelType w:val="hybridMultilevel"/>
    <w:tmpl w:val="E492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8233D"/>
    <w:multiLevelType w:val="hybridMultilevel"/>
    <w:tmpl w:val="1360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775D3"/>
    <w:rsid w:val="000B0511"/>
    <w:rsid w:val="000F165C"/>
    <w:rsid w:val="0019249A"/>
    <w:rsid w:val="001D4938"/>
    <w:rsid w:val="002822CF"/>
    <w:rsid w:val="002A1EC0"/>
    <w:rsid w:val="002E59F8"/>
    <w:rsid w:val="00302F76"/>
    <w:rsid w:val="00313571"/>
    <w:rsid w:val="00415D0E"/>
    <w:rsid w:val="00432EE5"/>
    <w:rsid w:val="0044287C"/>
    <w:rsid w:val="00457264"/>
    <w:rsid w:val="004C5153"/>
    <w:rsid w:val="00652D26"/>
    <w:rsid w:val="006B1562"/>
    <w:rsid w:val="00700232"/>
    <w:rsid w:val="00717B4D"/>
    <w:rsid w:val="00723155"/>
    <w:rsid w:val="0077631F"/>
    <w:rsid w:val="007D419E"/>
    <w:rsid w:val="00827FAC"/>
    <w:rsid w:val="00877F5D"/>
    <w:rsid w:val="00894F07"/>
    <w:rsid w:val="00927312"/>
    <w:rsid w:val="009349F5"/>
    <w:rsid w:val="009C206F"/>
    <w:rsid w:val="00A07386"/>
    <w:rsid w:val="00B14D1C"/>
    <w:rsid w:val="00BE075B"/>
    <w:rsid w:val="00C4579D"/>
    <w:rsid w:val="00C82F0D"/>
    <w:rsid w:val="00C860C8"/>
    <w:rsid w:val="00CF0202"/>
    <w:rsid w:val="00F33CB7"/>
    <w:rsid w:val="00F535BC"/>
    <w:rsid w:val="00F81E62"/>
    <w:rsid w:val="00F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7543D-5212-4417-B22C-7FA94C18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2</cp:revision>
  <dcterms:created xsi:type="dcterms:W3CDTF">2021-10-14T11:17:00Z</dcterms:created>
  <dcterms:modified xsi:type="dcterms:W3CDTF">2021-10-14T11:17:00Z</dcterms:modified>
</cp:coreProperties>
</file>