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2BCFB" w14:textId="52956FAE" w:rsidR="00D73AC3" w:rsidRDefault="00200199" w:rsidP="00D73AC3">
      <w:pPr>
        <w:pStyle w:val="Title"/>
      </w:pPr>
      <w:r>
        <w:t>3IF – DASI – Spécification de l’IHM</w:t>
      </w:r>
    </w:p>
    <w:p w14:paraId="60A27F13" w14:textId="0E51D6F5" w:rsidR="00E8671F" w:rsidRDefault="00D92187" w:rsidP="00D20051">
      <w:pPr>
        <w:pStyle w:val="Heading1"/>
      </w:pPr>
      <w:r>
        <w:t>Application « client fenêtré »</w:t>
      </w:r>
    </w:p>
    <w:p w14:paraId="74B01CCA" w14:textId="77777777" w:rsidR="00D92187" w:rsidRDefault="00D92187" w:rsidP="00323B84"/>
    <w:p w14:paraId="208B70FF" w14:textId="438868CD" w:rsidR="00F27097" w:rsidRDefault="00D92187" w:rsidP="00323B84">
      <w:r>
        <w:t>Il s’agit d’une application « desktop », en Java. Elle sera utilisée par les employés du service client</w:t>
      </w:r>
      <w:r w:rsidR="00D20051">
        <w:t xml:space="preserve">èle. Le plus souvent, leur tâche se limitera à ajouter </w:t>
      </w:r>
      <w:r>
        <w:t>un nouveau client généralement, mais nous avons choisis de laisser la possibilité de modifier ou de supprimer un client déjà existant.</w:t>
      </w:r>
    </w:p>
    <w:p w14:paraId="207AB098" w14:textId="632960A1" w:rsidR="00F27097" w:rsidRDefault="00F508D4" w:rsidP="00F27097">
      <w:pPr>
        <w:pStyle w:val="Heading2"/>
      </w:pPr>
      <w:r>
        <w:rPr>
          <w:noProof/>
          <w:lang w:val="en-US"/>
        </w:rPr>
        <w:drawing>
          <wp:anchor distT="0" distB="0" distL="114300" distR="114300" simplePos="0" relativeHeight="251659264" behindDoc="0" locked="0" layoutInCell="1" allowOverlap="1" wp14:anchorId="2C050D56" wp14:editId="4016948A">
            <wp:simplePos x="0" y="0"/>
            <wp:positionH relativeFrom="margin">
              <wp:posOffset>3771900</wp:posOffset>
            </wp:positionH>
            <wp:positionV relativeFrom="margin">
              <wp:posOffset>1779905</wp:posOffset>
            </wp:positionV>
            <wp:extent cx="3219450" cy="2552065"/>
            <wp:effectExtent l="0" t="0" r="6350" b="0"/>
            <wp:wrapTight wrapText="bothSides">
              <wp:wrapPolygon edited="0">
                <wp:start x="1022" y="0"/>
                <wp:lineTo x="511" y="860"/>
                <wp:lineTo x="0" y="2365"/>
                <wp:lineTo x="0" y="18918"/>
                <wp:lineTo x="682" y="20853"/>
                <wp:lineTo x="1022" y="21283"/>
                <wp:lineTo x="20450" y="21283"/>
                <wp:lineTo x="20791" y="20853"/>
                <wp:lineTo x="21472" y="18918"/>
                <wp:lineTo x="21472" y="2365"/>
                <wp:lineTo x="20961" y="860"/>
                <wp:lineTo x="20450" y="0"/>
                <wp:lineTo x="102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8">
                      <a:extLst>
                        <a:ext uri="{28A0092B-C50C-407E-A947-70E740481C1C}">
                          <a14:useLocalDpi xmlns:a14="http://schemas.microsoft.com/office/drawing/2010/main" val="0"/>
                        </a:ext>
                      </a:extLst>
                    </a:blip>
                    <a:stretch>
                      <a:fillRect/>
                    </a:stretch>
                  </pic:blipFill>
                  <pic:spPr>
                    <a:xfrm>
                      <a:off x="0" y="0"/>
                      <a:ext cx="3219450" cy="2552065"/>
                    </a:xfrm>
                    <a:prstGeom prst="rect">
                      <a:avLst/>
                    </a:prstGeom>
                  </pic:spPr>
                </pic:pic>
              </a:graphicData>
            </a:graphic>
            <wp14:sizeRelH relativeFrom="margin">
              <wp14:pctWidth>0</wp14:pctWidth>
            </wp14:sizeRelH>
            <wp14:sizeRelV relativeFrom="margin">
              <wp14:pctHeight>0</wp14:pctHeight>
            </wp14:sizeRelV>
          </wp:anchor>
        </w:drawing>
      </w:r>
      <w:r w:rsidR="00F27097">
        <w:t>Connexion</w:t>
      </w:r>
    </w:p>
    <w:p w14:paraId="1DD57569" w14:textId="77777777" w:rsidR="00F27097" w:rsidRDefault="00F27097" w:rsidP="00323B84"/>
    <w:p w14:paraId="171597D5" w14:textId="3282A0C5" w:rsidR="00D55758" w:rsidRDefault="00F27097" w:rsidP="00323B84">
      <w:r>
        <w:t>L’employé doit préalablement s’identifier en rentrant son numéro, et son mot de passe.</w:t>
      </w:r>
    </w:p>
    <w:p w14:paraId="47FC5840" w14:textId="77777777" w:rsidR="00F508D4" w:rsidRDefault="00F508D4" w:rsidP="00323B84"/>
    <w:p w14:paraId="17B120D3" w14:textId="4F68325F" w:rsidR="007A7C8C" w:rsidRDefault="007A7C8C" w:rsidP="007A7C8C">
      <w:pPr>
        <w:pStyle w:val="Heading2"/>
      </w:pPr>
      <w:r>
        <w:t>Ecran principal</w:t>
      </w:r>
    </w:p>
    <w:p w14:paraId="014501F1" w14:textId="2C7C72EA" w:rsidR="007A7C8C" w:rsidRDefault="007A7C8C" w:rsidP="00323B84"/>
    <w:p w14:paraId="0EC8E47F" w14:textId="3D5156DF" w:rsidR="007A7C8C" w:rsidRDefault="00E36E11" w:rsidP="00323B84">
      <w:r>
        <w:rPr>
          <w:noProof/>
          <w:lang w:val="en-US"/>
        </w:rPr>
        <w:drawing>
          <wp:anchor distT="0" distB="0" distL="114300" distR="114300" simplePos="0" relativeHeight="251660288" behindDoc="0" locked="0" layoutInCell="1" allowOverlap="1" wp14:anchorId="5615C370" wp14:editId="747E7702">
            <wp:simplePos x="0" y="0"/>
            <wp:positionH relativeFrom="margin">
              <wp:posOffset>-457200</wp:posOffset>
            </wp:positionH>
            <wp:positionV relativeFrom="paragraph">
              <wp:posOffset>1004570</wp:posOffset>
            </wp:positionV>
            <wp:extent cx="7416165" cy="51219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9">
                      <a:extLst>
                        <a:ext uri="{28A0092B-C50C-407E-A947-70E740481C1C}">
                          <a14:useLocalDpi xmlns:a14="http://schemas.microsoft.com/office/drawing/2010/main" val="0"/>
                        </a:ext>
                      </a:extLst>
                    </a:blip>
                    <a:stretch>
                      <a:fillRect/>
                    </a:stretch>
                  </pic:blipFill>
                  <pic:spPr>
                    <a:xfrm>
                      <a:off x="0" y="0"/>
                      <a:ext cx="7416165" cy="5121910"/>
                    </a:xfrm>
                    <a:prstGeom prst="rect">
                      <a:avLst/>
                    </a:prstGeom>
                  </pic:spPr>
                </pic:pic>
              </a:graphicData>
            </a:graphic>
            <wp14:sizeRelH relativeFrom="page">
              <wp14:pctWidth>0</wp14:pctWidth>
            </wp14:sizeRelH>
            <wp14:sizeRelV relativeFrom="page">
              <wp14:pctHeight>0</wp14:pctHeight>
            </wp14:sizeRelV>
          </wp:anchor>
        </w:drawing>
      </w:r>
      <w:r w:rsidR="00745980">
        <w:t>Nous arrivons sur la liste de tous</w:t>
      </w:r>
      <w:r w:rsidR="007A7C8C">
        <w:t xml:space="preserve"> clients. On peut </w:t>
      </w:r>
      <w:r w:rsidR="00745980">
        <w:t xml:space="preserve">en </w:t>
      </w:r>
      <w:r w:rsidR="007A7C8C">
        <w:t xml:space="preserve">sélectionner un, ses détails sont </w:t>
      </w:r>
      <w:r w:rsidR="00773B99">
        <w:t xml:space="preserve">alors </w:t>
      </w:r>
      <w:r w:rsidR="007A7C8C">
        <w:t>aff</w:t>
      </w:r>
      <w:r w:rsidR="00746FE8">
        <w:t>ichés dans le panneau de droite.</w:t>
      </w:r>
      <w:r w:rsidR="006311BD">
        <w:t xml:space="preserve"> En haut, nous avons un champ de recherche ainsi que les boutons d’action par rapport au client sélectionné.</w:t>
      </w:r>
      <w:r w:rsidR="00F24E23">
        <w:t xml:space="preserve"> Aucun champ n’est éditable.</w:t>
      </w:r>
      <w:bookmarkStart w:id="0" w:name="_GoBack"/>
      <w:bookmarkEnd w:id="0"/>
    </w:p>
    <w:p w14:paraId="529B8282" w14:textId="6F6BD8AC" w:rsidR="0013487E" w:rsidRDefault="0013487E" w:rsidP="00323B84"/>
    <w:p w14:paraId="4A5FC9EF" w14:textId="762809F4" w:rsidR="00745980" w:rsidRDefault="00745980" w:rsidP="00323B84"/>
    <w:p w14:paraId="57D2A938" w14:textId="2B49C782" w:rsidR="00745980" w:rsidRDefault="00C4238F" w:rsidP="00323B84">
      <w:r>
        <w:rPr>
          <w:noProof/>
          <w:lang w:val="en-US"/>
        </w:rPr>
        <w:drawing>
          <wp:anchor distT="0" distB="0" distL="114300" distR="114300" simplePos="0" relativeHeight="251661312" behindDoc="0" locked="0" layoutInCell="1" allowOverlap="1" wp14:anchorId="4C0F7BF7" wp14:editId="1AE49AE3">
            <wp:simplePos x="0" y="0"/>
            <wp:positionH relativeFrom="margin">
              <wp:posOffset>3314700</wp:posOffset>
            </wp:positionH>
            <wp:positionV relativeFrom="margin">
              <wp:posOffset>-277495</wp:posOffset>
            </wp:positionV>
            <wp:extent cx="3884295" cy="3825875"/>
            <wp:effectExtent l="0" t="0" r="0" b="0"/>
            <wp:wrapTight wrapText="bothSides">
              <wp:wrapPolygon edited="0">
                <wp:start x="1554" y="143"/>
                <wp:lineTo x="706" y="860"/>
                <wp:lineTo x="141" y="1721"/>
                <wp:lineTo x="141" y="19646"/>
                <wp:lineTo x="989" y="21080"/>
                <wp:lineTo x="1554" y="21367"/>
                <wp:lineTo x="19916" y="21367"/>
                <wp:lineTo x="20481" y="21080"/>
                <wp:lineTo x="21328" y="19646"/>
                <wp:lineTo x="21328" y="2008"/>
                <wp:lineTo x="20622" y="717"/>
                <wp:lineTo x="19916" y="143"/>
                <wp:lineTo x="1554" y="14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Client.png"/>
                    <pic:cNvPicPr/>
                  </pic:nvPicPr>
                  <pic:blipFill>
                    <a:blip r:embed="rId10">
                      <a:extLst>
                        <a:ext uri="{28A0092B-C50C-407E-A947-70E740481C1C}">
                          <a14:useLocalDpi xmlns:a14="http://schemas.microsoft.com/office/drawing/2010/main" val="0"/>
                        </a:ext>
                      </a:extLst>
                    </a:blip>
                    <a:stretch>
                      <a:fillRect/>
                    </a:stretch>
                  </pic:blipFill>
                  <pic:spPr>
                    <a:xfrm>
                      <a:off x="0" y="0"/>
                      <a:ext cx="3884295" cy="3825875"/>
                    </a:xfrm>
                    <a:prstGeom prst="rect">
                      <a:avLst/>
                    </a:prstGeom>
                  </pic:spPr>
                </pic:pic>
              </a:graphicData>
            </a:graphic>
            <wp14:sizeRelH relativeFrom="margin">
              <wp14:pctWidth>0</wp14:pctWidth>
            </wp14:sizeRelH>
            <wp14:sizeRelV relativeFrom="margin">
              <wp14:pctHeight>0</wp14:pctHeight>
            </wp14:sizeRelV>
          </wp:anchor>
        </w:drawing>
      </w:r>
    </w:p>
    <w:p w14:paraId="27C73828" w14:textId="31662F39" w:rsidR="00773B99" w:rsidRDefault="00222C8F" w:rsidP="00222C8F">
      <w:pPr>
        <w:pStyle w:val="Heading2"/>
      </w:pPr>
      <w:r>
        <w:t>Ajout d’un client</w:t>
      </w:r>
    </w:p>
    <w:p w14:paraId="112AC8CE" w14:textId="1F30B984" w:rsidR="00222C8F" w:rsidRDefault="00222C8F" w:rsidP="00323B84"/>
    <w:p w14:paraId="382E73E0" w14:textId="009A8782" w:rsidR="00222C8F" w:rsidRDefault="00222C8F" w:rsidP="00323B84">
      <w:r>
        <w:t>Lors du clic sur le bouton « Ajouter un client », une fenêtre pop-up apparaî</w:t>
      </w:r>
      <w:r w:rsidR="00C4238F">
        <w:t>t, avec le formulaire ci-contre. La saisie doit être validée par le bouton « Ajouter » pour que l’ajout ait lieu.</w:t>
      </w:r>
      <w:r w:rsidR="000E76B9">
        <w:t xml:space="preserve"> Le signe astrologique est calculé par la suite par le service ; le numéro de client, automatiquement généré. Le client sera affecté à l’employé ayant le moins de clients à l’instant de l’ajout (peut être édité par la suite).</w:t>
      </w:r>
    </w:p>
    <w:p w14:paraId="4DD27682" w14:textId="1E1925BB" w:rsidR="00DB429F" w:rsidRDefault="00DB429F" w:rsidP="00DB429F"/>
    <w:p w14:paraId="45C93BDE" w14:textId="12A74E2A" w:rsidR="00222C8F" w:rsidRDefault="00DB429F" w:rsidP="00DB429F">
      <w:pPr>
        <w:pStyle w:val="Heading2"/>
      </w:pPr>
      <w:r>
        <w:t>Modification d’un client</w:t>
      </w:r>
    </w:p>
    <w:p w14:paraId="6BA43265" w14:textId="77777777" w:rsidR="00DB429F" w:rsidRDefault="00DB429F" w:rsidP="00DB429F"/>
    <w:p w14:paraId="295D6091" w14:textId="497DD260" w:rsidR="00DB429F" w:rsidRDefault="00412E32" w:rsidP="00DB429F">
      <w:r>
        <w:rPr>
          <w:noProof/>
          <w:lang w:val="en-US"/>
        </w:rPr>
        <w:drawing>
          <wp:anchor distT="0" distB="0" distL="114300" distR="114300" simplePos="0" relativeHeight="251662336" behindDoc="0" locked="0" layoutInCell="1" allowOverlap="1" wp14:anchorId="2DE49519" wp14:editId="7DDF577D">
            <wp:simplePos x="0" y="0"/>
            <wp:positionH relativeFrom="margin">
              <wp:posOffset>342900</wp:posOffset>
            </wp:positionH>
            <wp:positionV relativeFrom="paragraph">
              <wp:posOffset>1134110</wp:posOffset>
            </wp:positionV>
            <wp:extent cx="5943600" cy="40620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rCli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14:sizeRelH relativeFrom="page">
              <wp14:pctWidth>0</wp14:pctWidth>
            </wp14:sizeRelH>
            <wp14:sizeRelV relativeFrom="page">
              <wp14:pctHeight>0</wp14:pctHeight>
            </wp14:sizeRelV>
          </wp:anchor>
        </w:drawing>
      </w:r>
      <w:r w:rsidR="00DB429F">
        <w:t xml:space="preserve">A partir de l’écran principal, lorsque l’on clique sur le bouton </w:t>
      </w:r>
      <w:r w:rsidR="00221017">
        <w:t>« </w:t>
      </w:r>
      <w:r w:rsidR="00DB429F">
        <w:t>Modifier</w:t>
      </w:r>
      <w:r w:rsidR="00221017">
        <w:t> »</w:t>
      </w:r>
      <w:r w:rsidR="00DB429F">
        <w:t xml:space="preserve">, on passe en mode modification. Les champs du détail du client sont alors éditables, la saisie sera prise en compte lorsque de la validation finale (bouton « Valider » ayant remplacé « Modifier », les autres éléments de </w:t>
      </w:r>
      <w:r w:rsidR="003A21A2">
        <w:t>la barre d’outil</w:t>
      </w:r>
      <w:r w:rsidR="00DB429F">
        <w:t xml:space="preserve"> étant désactivés).</w:t>
      </w:r>
    </w:p>
    <w:p w14:paraId="6CC4CF96" w14:textId="4CD95AD1" w:rsidR="00DB429F" w:rsidRDefault="00DB3308" w:rsidP="00DB429F">
      <w:r>
        <w:rPr>
          <w:noProof/>
          <w:lang w:val="en-US"/>
        </w:rPr>
        <w:drawing>
          <wp:anchor distT="0" distB="0" distL="114300" distR="114300" simplePos="0" relativeHeight="251663360" behindDoc="0" locked="0" layoutInCell="1" allowOverlap="1" wp14:anchorId="3A422A95" wp14:editId="7AFC8D87">
            <wp:simplePos x="0" y="0"/>
            <wp:positionH relativeFrom="margin">
              <wp:posOffset>3543300</wp:posOffset>
            </wp:positionH>
            <wp:positionV relativeFrom="margin">
              <wp:posOffset>7952105</wp:posOffset>
            </wp:positionV>
            <wp:extent cx="3670300" cy="16332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ession.png"/>
                    <pic:cNvPicPr/>
                  </pic:nvPicPr>
                  <pic:blipFill>
                    <a:blip r:embed="rId12">
                      <a:extLst>
                        <a:ext uri="{28A0092B-C50C-407E-A947-70E740481C1C}">
                          <a14:useLocalDpi xmlns:a14="http://schemas.microsoft.com/office/drawing/2010/main" val="0"/>
                        </a:ext>
                      </a:extLst>
                    </a:blip>
                    <a:stretch>
                      <a:fillRect/>
                    </a:stretch>
                  </pic:blipFill>
                  <pic:spPr>
                    <a:xfrm>
                      <a:off x="0" y="0"/>
                      <a:ext cx="3670300" cy="1633220"/>
                    </a:xfrm>
                    <a:prstGeom prst="rect">
                      <a:avLst/>
                    </a:prstGeom>
                  </pic:spPr>
                </pic:pic>
              </a:graphicData>
            </a:graphic>
            <wp14:sizeRelH relativeFrom="margin">
              <wp14:pctWidth>0</wp14:pctWidth>
            </wp14:sizeRelH>
            <wp14:sizeRelV relativeFrom="margin">
              <wp14:pctHeight>0</wp14:pctHeight>
            </wp14:sizeRelV>
          </wp:anchor>
        </w:drawing>
      </w:r>
    </w:p>
    <w:p w14:paraId="555C96D7" w14:textId="65DF018D" w:rsidR="00DB429F" w:rsidRDefault="00945790" w:rsidP="00945790">
      <w:pPr>
        <w:pStyle w:val="Heading2"/>
      </w:pPr>
      <w:r>
        <w:t>Suppression d’un client</w:t>
      </w:r>
    </w:p>
    <w:p w14:paraId="66CCCF30" w14:textId="4CF8E802" w:rsidR="00945790" w:rsidRDefault="00945790" w:rsidP="00DB429F"/>
    <w:p w14:paraId="487D71A3" w14:textId="21C0A893" w:rsidR="00945790" w:rsidRDefault="00945790" w:rsidP="00DB429F">
      <w:r>
        <w:t xml:space="preserve">Finalement, le clic sur le bouton « Supprimer » provoque l’apparition de la boîte de dialogue </w:t>
      </w:r>
      <w:r w:rsidR="00EE1D72">
        <w:t>ci-contre</w:t>
      </w:r>
      <w:r>
        <w:t>, demandant confirmation pour l’action.</w:t>
      </w:r>
    </w:p>
    <w:p w14:paraId="563831F1" w14:textId="4EA727AE" w:rsidR="00EE1D72" w:rsidRDefault="00EE1D72" w:rsidP="00DB429F"/>
    <w:p w14:paraId="7F2EA671" w14:textId="469AFC91" w:rsidR="00692485" w:rsidRDefault="00692485" w:rsidP="001E081C">
      <w:pPr>
        <w:jc w:val="left"/>
      </w:pPr>
      <w:r>
        <w:br w:type="page"/>
      </w:r>
    </w:p>
    <w:p w14:paraId="42D814FA" w14:textId="77777777" w:rsidR="001E081C" w:rsidRPr="001E081C" w:rsidRDefault="001E081C" w:rsidP="001E081C">
      <w:pPr>
        <w:jc w:val="left"/>
        <w:rPr>
          <w:sz w:val="2"/>
          <w:szCs w:val="2"/>
        </w:rPr>
      </w:pPr>
    </w:p>
    <w:p w14:paraId="573F426C" w14:textId="38002E6F" w:rsidR="00692485" w:rsidRDefault="00692485" w:rsidP="00692485">
      <w:pPr>
        <w:pStyle w:val="Heading1"/>
      </w:pPr>
      <w:r>
        <w:t>Application Web</w:t>
      </w:r>
    </w:p>
    <w:p w14:paraId="30E40E2A" w14:textId="77777777" w:rsidR="00692485" w:rsidRDefault="00692485" w:rsidP="00DB429F"/>
    <w:p w14:paraId="7A02359B" w14:textId="19FA6057" w:rsidR="00692485" w:rsidRDefault="00692485" w:rsidP="00DB429F">
      <w:r>
        <w:t xml:space="preserve">Les médiums, employés de la société, </w:t>
      </w:r>
      <w:r w:rsidR="0075054F">
        <w:t>se connectent</w:t>
      </w:r>
      <w:r>
        <w:t xml:space="preserve"> à une application Web afin de </w:t>
      </w:r>
      <w:r w:rsidR="0075054F">
        <w:t>réaliser</w:t>
      </w:r>
      <w:r>
        <w:t xml:space="preserve"> l’horoscope d’</w:t>
      </w:r>
      <w:r w:rsidR="00AF5D9C">
        <w:t>un client</w:t>
      </w:r>
      <w:r>
        <w:t>.</w:t>
      </w:r>
    </w:p>
    <w:p w14:paraId="52EA293F" w14:textId="2C0D1B2F" w:rsidR="0075054F" w:rsidRDefault="005D6E55" w:rsidP="0075054F">
      <w:pPr>
        <w:pStyle w:val="Heading2"/>
      </w:pPr>
      <w:r>
        <w:rPr>
          <w:noProof/>
          <w:lang w:val="en-US"/>
        </w:rPr>
        <w:drawing>
          <wp:anchor distT="0" distB="0" distL="114300" distR="114300" simplePos="0" relativeHeight="251664384" behindDoc="0" locked="0" layoutInCell="1" allowOverlap="1" wp14:anchorId="6B68D5CD" wp14:editId="4C634A15">
            <wp:simplePos x="0" y="0"/>
            <wp:positionH relativeFrom="margin">
              <wp:posOffset>2057400</wp:posOffset>
            </wp:positionH>
            <wp:positionV relativeFrom="margin">
              <wp:posOffset>979805</wp:posOffset>
            </wp:positionV>
            <wp:extent cx="5069205" cy="3222625"/>
            <wp:effectExtent l="0" t="0" r="10795" b="3175"/>
            <wp:wrapTight wrapText="bothSides">
              <wp:wrapPolygon edited="0">
                <wp:start x="433" y="0"/>
                <wp:lineTo x="108" y="851"/>
                <wp:lineTo x="0" y="19749"/>
                <wp:lineTo x="325" y="21111"/>
                <wp:lineTo x="433" y="21451"/>
                <wp:lineTo x="21105" y="21451"/>
                <wp:lineTo x="21213" y="21111"/>
                <wp:lineTo x="21538" y="19749"/>
                <wp:lineTo x="21430" y="851"/>
                <wp:lineTo x="21105" y="0"/>
                <wp:lineTo x="43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3">
                      <a:extLst>
                        <a:ext uri="{28A0092B-C50C-407E-A947-70E740481C1C}">
                          <a14:useLocalDpi xmlns:a14="http://schemas.microsoft.com/office/drawing/2010/main" val="0"/>
                        </a:ext>
                      </a:extLst>
                    </a:blip>
                    <a:stretch>
                      <a:fillRect/>
                    </a:stretch>
                  </pic:blipFill>
                  <pic:spPr>
                    <a:xfrm>
                      <a:off x="0" y="0"/>
                      <a:ext cx="5069205" cy="3222625"/>
                    </a:xfrm>
                    <a:prstGeom prst="rect">
                      <a:avLst/>
                    </a:prstGeom>
                  </pic:spPr>
                </pic:pic>
              </a:graphicData>
            </a:graphic>
          </wp:anchor>
        </w:drawing>
      </w:r>
      <w:r w:rsidR="0075054F">
        <w:t>Connexion</w:t>
      </w:r>
    </w:p>
    <w:p w14:paraId="7C3D2A8D" w14:textId="77777777" w:rsidR="0075054F" w:rsidRDefault="0075054F" w:rsidP="00DB429F"/>
    <w:p w14:paraId="12E6CD89" w14:textId="6E64CCAE" w:rsidR="0075054F" w:rsidRDefault="0075054F" w:rsidP="00DB429F">
      <w:r>
        <w:t>De nouveau, les employés doivent rentrer leur numéro et leur mot de passe.</w:t>
      </w:r>
    </w:p>
    <w:p w14:paraId="7FA1CBD0" w14:textId="77777777" w:rsidR="005D6E55" w:rsidRDefault="005D6E55" w:rsidP="00DB429F"/>
    <w:p w14:paraId="7D14D4CF" w14:textId="2334F8EB" w:rsidR="005D6E55" w:rsidRDefault="005D6E55" w:rsidP="005D6E55">
      <w:pPr>
        <w:pStyle w:val="Heading2"/>
      </w:pPr>
      <w:r>
        <w:t>Ecran principal</w:t>
      </w:r>
    </w:p>
    <w:p w14:paraId="423E229E" w14:textId="77777777" w:rsidR="005D6E55" w:rsidRDefault="005D6E55" w:rsidP="005D6E55"/>
    <w:p w14:paraId="64C2D9AB" w14:textId="2A4F5B0D" w:rsidR="005D6E55" w:rsidRDefault="005D6E55" w:rsidP="005D6E55">
      <w:r>
        <w:t>L’</w:t>
      </w:r>
      <w:r w:rsidR="00741114">
        <w:t>employé, une fois</w:t>
      </w:r>
      <w:r>
        <w:t xml:space="preserve"> connecté</w:t>
      </w:r>
      <w:r w:rsidR="00741114">
        <w:t>,</w:t>
      </w:r>
      <w:r>
        <w:t xml:space="preserve"> arrive su</w:t>
      </w:r>
      <w:r w:rsidR="00EB6F0D">
        <w:t>r</w:t>
      </w:r>
      <w:r>
        <w:t xml:space="preserve"> cet écran. Il présente une liste de tous les clients</w:t>
      </w:r>
      <w:r w:rsidR="001C3D4B">
        <w:t xml:space="preserve"> (paginée, et </w:t>
      </w:r>
      <w:proofErr w:type="spellStart"/>
      <w:r w:rsidR="001C3D4B">
        <w:t>triable</w:t>
      </w:r>
      <w:proofErr w:type="spellEnd"/>
      <w:r w:rsidR="001C3D4B">
        <w:t xml:space="preserve"> par numéro, nom, prénom, ou date de naissance)</w:t>
      </w:r>
      <w:r>
        <w:t>. Pour chaque client, un bouton « Réaliser l’horoscope » permet de passer à l’écran suivant.</w:t>
      </w:r>
    </w:p>
    <w:p w14:paraId="2249134D" w14:textId="70261C25" w:rsidR="001A1C27" w:rsidRDefault="00E268DE" w:rsidP="005D6E55">
      <w:r>
        <w:rPr>
          <w:noProof/>
          <w:lang w:val="en-US"/>
        </w:rPr>
        <w:drawing>
          <wp:anchor distT="0" distB="0" distL="114300" distR="114300" simplePos="0" relativeHeight="251665408" behindDoc="0" locked="0" layoutInCell="1" allowOverlap="1" wp14:anchorId="58EDFBBE" wp14:editId="475D47BF">
            <wp:simplePos x="0" y="0"/>
            <wp:positionH relativeFrom="margin">
              <wp:align>center</wp:align>
            </wp:positionH>
            <wp:positionV relativeFrom="margin">
              <wp:posOffset>4408805</wp:posOffset>
            </wp:positionV>
            <wp:extent cx="6858000" cy="42862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14:sizeRelH relativeFrom="margin">
              <wp14:pctWidth>0</wp14:pctWidth>
            </wp14:sizeRelH>
            <wp14:sizeRelV relativeFrom="margin">
              <wp14:pctHeight>0</wp14:pctHeight>
            </wp14:sizeRelV>
          </wp:anchor>
        </w:drawing>
      </w:r>
    </w:p>
    <w:p w14:paraId="0EC75956" w14:textId="77777777" w:rsidR="001A1C27" w:rsidRPr="001A1C27" w:rsidRDefault="001A1C27" w:rsidP="001A1C27"/>
    <w:p w14:paraId="6C28B813" w14:textId="77777777" w:rsidR="001A1C27" w:rsidRPr="001A1C27" w:rsidRDefault="001A1C27" w:rsidP="001A1C27"/>
    <w:p w14:paraId="739F73E0" w14:textId="57A1E22C" w:rsidR="001A1C27" w:rsidRPr="001A1C27" w:rsidRDefault="001A1C27" w:rsidP="006338FF">
      <w:pPr>
        <w:jc w:val="left"/>
      </w:pPr>
      <w:r>
        <w:br w:type="page"/>
      </w:r>
    </w:p>
    <w:p w14:paraId="786E982F" w14:textId="77777777" w:rsidR="006338FF" w:rsidRPr="006338FF" w:rsidRDefault="006338FF" w:rsidP="006338FF">
      <w:pPr>
        <w:pStyle w:val="Heading2"/>
        <w:rPr>
          <w:sz w:val="2"/>
          <w:szCs w:val="2"/>
        </w:rPr>
      </w:pPr>
    </w:p>
    <w:p w14:paraId="2DDAA37C" w14:textId="6A4D21BF" w:rsidR="001A1C27" w:rsidRPr="001A1C27" w:rsidRDefault="001A1C27" w:rsidP="006338FF">
      <w:pPr>
        <w:pStyle w:val="Heading2"/>
      </w:pPr>
      <w:r>
        <w:t>Réalisation d’un horoscope</w:t>
      </w:r>
    </w:p>
    <w:p w14:paraId="262B7B71" w14:textId="77777777" w:rsidR="001A1C27" w:rsidRDefault="001A1C27" w:rsidP="001A1C27"/>
    <w:p w14:paraId="5401CB1C" w14:textId="6D9D4C4D" w:rsidR="00AD4CA6" w:rsidRDefault="00AD4CA6" w:rsidP="001A1C27">
      <w:r>
        <w:t>Sur cet écran, le médium va choisir une prédiction pour chacun des trois domaines, amour, santé et travail. Il choisira également la signature, le nom du médium ayant composé l’horoscope, parmi un menu déroulant ne contenant que les médiums favoris du client. Finalement, il validera via le bouton « Réaliser ».</w:t>
      </w:r>
    </w:p>
    <w:p w14:paraId="3CD48D32" w14:textId="13416E76" w:rsidR="00373FF4" w:rsidRPr="001A1C27" w:rsidRDefault="00373FF4" w:rsidP="001A1C27"/>
    <w:p w14:paraId="36CBA133" w14:textId="77777777" w:rsidR="001A1C27" w:rsidRPr="001A1C27" w:rsidRDefault="001A1C27" w:rsidP="001A1C27"/>
    <w:p w14:paraId="774413B7" w14:textId="334F0476" w:rsidR="001A1C27" w:rsidRPr="001A1C27" w:rsidRDefault="00703266" w:rsidP="001A1C27">
      <w:r>
        <w:rPr>
          <w:noProof/>
          <w:lang w:val="en-US"/>
        </w:rPr>
        <w:drawing>
          <wp:anchor distT="0" distB="0" distL="114300" distR="114300" simplePos="0" relativeHeight="251666432" behindDoc="0" locked="0" layoutInCell="1" allowOverlap="1" wp14:anchorId="710F62AB" wp14:editId="14710B57">
            <wp:simplePos x="0" y="0"/>
            <wp:positionH relativeFrom="margin">
              <wp:align>center</wp:align>
            </wp:positionH>
            <wp:positionV relativeFrom="paragraph">
              <wp:posOffset>-6350</wp:posOffset>
            </wp:positionV>
            <wp:extent cx="6642100" cy="415163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reHoroscope.png"/>
                    <pic:cNvPicPr/>
                  </pic:nvPicPr>
                  <pic:blipFill>
                    <a:blip r:embed="rId15">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14:sizeRelH relativeFrom="page">
              <wp14:pctWidth>0</wp14:pctWidth>
            </wp14:sizeRelH>
            <wp14:sizeRelV relativeFrom="page">
              <wp14:pctHeight>0</wp14:pctHeight>
            </wp14:sizeRelV>
          </wp:anchor>
        </w:drawing>
      </w:r>
    </w:p>
    <w:p w14:paraId="08F41962" w14:textId="537DFA3B" w:rsidR="001A1C27" w:rsidRDefault="00703266" w:rsidP="001A1C27">
      <w:r>
        <w:t xml:space="preserve">Une fois l’horoscope terminé, il va être affiché. Une première page présente l’horoscope, un lien « Imprimer » </w:t>
      </w:r>
      <w:r w:rsidR="00002FB2">
        <w:rPr>
          <w:noProof/>
          <w:lang w:val="en-US"/>
        </w:rPr>
        <w:drawing>
          <wp:anchor distT="0" distB="0" distL="114300" distR="114300" simplePos="0" relativeHeight="251668480" behindDoc="1" locked="0" layoutInCell="1" allowOverlap="1" wp14:anchorId="31440DE9" wp14:editId="41DC0D88">
            <wp:simplePos x="0" y="0"/>
            <wp:positionH relativeFrom="column">
              <wp:posOffset>4114800</wp:posOffset>
            </wp:positionH>
            <wp:positionV relativeFrom="paragraph">
              <wp:posOffset>498475</wp:posOffset>
            </wp:positionV>
            <wp:extent cx="3051810" cy="3583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oscopeImprimable.png"/>
                    <pic:cNvPicPr/>
                  </pic:nvPicPr>
                  <pic:blipFill>
                    <a:blip r:embed="rId16">
                      <a:extLst>
                        <a:ext uri="{28A0092B-C50C-407E-A947-70E740481C1C}">
                          <a14:useLocalDpi xmlns:a14="http://schemas.microsoft.com/office/drawing/2010/main" val="0"/>
                        </a:ext>
                      </a:extLst>
                    </a:blip>
                    <a:stretch>
                      <a:fillRect/>
                    </a:stretch>
                  </pic:blipFill>
                  <pic:spPr>
                    <a:xfrm>
                      <a:off x="0" y="0"/>
                      <a:ext cx="3051810" cy="3583940"/>
                    </a:xfrm>
                    <a:prstGeom prst="rect">
                      <a:avLst/>
                    </a:prstGeom>
                  </pic:spPr>
                </pic:pic>
              </a:graphicData>
            </a:graphic>
            <wp14:sizeRelH relativeFrom="page">
              <wp14:pctWidth>0</wp14:pctWidth>
            </wp14:sizeRelH>
            <wp14:sizeRelV relativeFrom="page">
              <wp14:pctHeight>0</wp14:pctHeight>
            </wp14:sizeRelV>
          </wp:anchor>
        </w:drawing>
      </w:r>
      <w:r w:rsidR="00002FB2">
        <w:rPr>
          <w:noProof/>
          <w:lang w:val="en-US"/>
        </w:rPr>
        <w:drawing>
          <wp:anchor distT="0" distB="0" distL="114300" distR="114300" simplePos="0" relativeHeight="251667456" behindDoc="0" locked="0" layoutInCell="1" allowOverlap="1" wp14:anchorId="3F951701" wp14:editId="22F59183">
            <wp:simplePos x="0" y="0"/>
            <wp:positionH relativeFrom="column">
              <wp:posOffset>-434340</wp:posOffset>
            </wp:positionH>
            <wp:positionV relativeFrom="paragraph">
              <wp:posOffset>727075</wp:posOffset>
            </wp:positionV>
            <wp:extent cx="4777740" cy="3037205"/>
            <wp:effectExtent l="0" t="0" r="0" b="107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erHoroscope.png"/>
                    <pic:cNvPicPr/>
                  </pic:nvPicPr>
                  <pic:blipFill>
                    <a:blip r:embed="rId17">
                      <a:extLst>
                        <a:ext uri="{28A0092B-C50C-407E-A947-70E740481C1C}">
                          <a14:useLocalDpi xmlns:a14="http://schemas.microsoft.com/office/drawing/2010/main" val="0"/>
                        </a:ext>
                      </a:extLst>
                    </a:blip>
                    <a:stretch>
                      <a:fillRect/>
                    </a:stretch>
                  </pic:blipFill>
                  <pic:spPr>
                    <a:xfrm>
                      <a:off x="0" y="0"/>
                      <a:ext cx="4777740" cy="3037205"/>
                    </a:xfrm>
                    <a:prstGeom prst="rect">
                      <a:avLst/>
                    </a:prstGeom>
                  </pic:spPr>
                </pic:pic>
              </a:graphicData>
            </a:graphic>
            <wp14:sizeRelH relativeFrom="page">
              <wp14:pctWidth>0</wp14:pctWidth>
            </wp14:sizeRelH>
            <wp14:sizeRelV relativeFrom="page">
              <wp14:pctHeight>0</wp14:pctHeight>
            </wp14:sizeRelV>
          </wp:anchor>
        </w:drawing>
      </w:r>
      <w:r>
        <w:t xml:space="preserve">permet d’ouvrir la boîte de dialogue système et ne garde que la mise en forme </w:t>
      </w:r>
      <w:r w:rsidR="00373FF4">
        <w:t>du texte (cf. capture de droite).</w:t>
      </w:r>
    </w:p>
    <w:p w14:paraId="0112BDCB" w14:textId="3CB71AEC" w:rsidR="001C3D4B" w:rsidRPr="001A1C27" w:rsidRDefault="001C3D4B" w:rsidP="001A1C27"/>
    <w:sectPr w:rsidR="001C3D4B" w:rsidRPr="001A1C27" w:rsidSect="00DB429F">
      <w:headerReference w:type="default" r:id="rId18"/>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0F4FE6" w14:textId="77777777" w:rsidR="00703266" w:rsidRDefault="00703266" w:rsidP="005A2FF2">
      <w:r>
        <w:separator/>
      </w:r>
    </w:p>
  </w:endnote>
  <w:endnote w:type="continuationSeparator" w:id="0">
    <w:p w14:paraId="0A59EBFD" w14:textId="77777777" w:rsidR="00703266" w:rsidRDefault="00703266" w:rsidP="005A2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964FA" w14:textId="77777777" w:rsidR="00703266" w:rsidRDefault="00703266" w:rsidP="005A2FF2">
      <w:r>
        <w:separator/>
      </w:r>
    </w:p>
  </w:footnote>
  <w:footnote w:type="continuationSeparator" w:id="0">
    <w:p w14:paraId="032C3EB4" w14:textId="77777777" w:rsidR="00703266" w:rsidRDefault="00703266" w:rsidP="005A2F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F73E5" w14:textId="77777777" w:rsidR="00703266" w:rsidRDefault="00703266">
    <w:pPr>
      <w:pStyle w:val="Header"/>
    </w:pPr>
    <w:r>
      <w:t>B3326 – FOUCHET Pierre – DRIGON Romaric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AC3"/>
    <w:rsid w:val="00002FB2"/>
    <w:rsid w:val="000E76B9"/>
    <w:rsid w:val="00114B51"/>
    <w:rsid w:val="0013487E"/>
    <w:rsid w:val="00186B69"/>
    <w:rsid w:val="001A1C27"/>
    <w:rsid w:val="001C3D4B"/>
    <w:rsid w:val="001E081C"/>
    <w:rsid w:val="00200199"/>
    <w:rsid w:val="00221017"/>
    <w:rsid w:val="00222C8F"/>
    <w:rsid w:val="00323B84"/>
    <w:rsid w:val="00373FF4"/>
    <w:rsid w:val="003A21A2"/>
    <w:rsid w:val="00412E32"/>
    <w:rsid w:val="00522F9A"/>
    <w:rsid w:val="005A2FF2"/>
    <w:rsid w:val="005D6E55"/>
    <w:rsid w:val="006311BD"/>
    <w:rsid w:val="006338FF"/>
    <w:rsid w:val="00681E7D"/>
    <w:rsid w:val="00692485"/>
    <w:rsid w:val="00703266"/>
    <w:rsid w:val="00741114"/>
    <w:rsid w:val="00745980"/>
    <w:rsid w:val="00746FE8"/>
    <w:rsid w:val="0075054F"/>
    <w:rsid w:val="00773B99"/>
    <w:rsid w:val="007877F6"/>
    <w:rsid w:val="007A7C8C"/>
    <w:rsid w:val="008F5C1D"/>
    <w:rsid w:val="00945790"/>
    <w:rsid w:val="00975167"/>
    <w:rsid w:val="00AD4CA6"/>
    <w:rsid w:val="00AF5D9C"/>
    <w:rsid w:val="00B51DCE"/>
    <w:rsid w:val="00B70498"/>
    <w:rsid w:val="00C4238F"/>
    <w:rsid w:val="00C50A7B"/>
    <w:rsid w:val="00D20051"/>
    <w:rsid w:val="00D55758"/>
    <w:rsid w:val="00D73AC3"/>
    <w:rsid w:val="00D91B22"/>
    <w:rsid w:val="00D92187"/>
    <w:rsid w:val="00DB3308"/>
    <w:rsid w:val="00DB429F"/>
    <w:rsid w:val="00E268DE"/>
    <w:rsid w:val="00E36E11"/>
    <w:rsid w:val="00E817AC"/>
    <w:rsid w:val="00E8671F"/>
    <w:rsid w:val="00E91E6C"/>
    <w:rsid w:val="00EA2CC4"/>
    <w:rsid w:val="00EB6F0D"/>
    <w:rsid w:val="00EE1D72"/>
    <w:rsid w:val="00F24E23"/>
    <w:rsid w:val="00F27097"/>
    <w:rsid w:val="00F508D4"/>
    <w:rsid w:val="00F50D38"/>
    <w:rsid w:val="00FB42E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01CA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9BD50-ECAE-6C46-A822-D179D199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416</Words>
  <Characters>2372</Characters>
  <Application>Microsoft Macintosh Word</Application>
  <DocSecurity>0</DocSecurity>
  <Lines>19</Lines>
  <Paragraphs>5</Paragraphs>
  <ScaleCrop>false</ScaleCrop>
  <Company/>
  <LinksUpToDate>false</LinksUpToDate>
  <CharactersWithSpaces>2783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Romaric Drigon</cp:lastModifiedBy>
  <cp:revision>52</cp:revision>
  <dcterms:created xsi:type="dcterms:W3CDTF">2012-01-24T15:55:00Z</dcterms:created>
  <dcterms:modified xsi:type="dcterms:W3CDTF">2012-01-29T13:31:00Z</dcterms:modified>
</cp:coreProperties>
</file>