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2BCFB" w14:textId="77777777" w:rsidR="00D73AC3" w:rsidRDefault="005A2FF2" w:rsidP="00D73AC3">
      <w:pPr>
        <w:pStyle w:val="Titre"/>
      </w:pPr>
      <w:r>
        <w:t>3IF – DASI – Dossier d’analyse</w:t>
      </w:r>
    </w:p>
    <w:p w14:paraId="17B05F05" w14:textId="77777777" w:rsidR="00130DA0" w:rsidRDefault="00130DA0" w:rsidP="00D73AC3">
      <w:pPr>
        <w:pStyle w:val="Titre1"/>
      </w:pPr>
      <w:r>
        <w:t>Cas d’utilisation</w:t>
      </w:r>
    </w:p>
    <w:p w14:paraId="1EED4BE1" w14:textId="5C01C2F8" w:rsidR="00130DA0" w:rsidRPr="00130DA0" w:rsidRDefault="00130DA0" w:rsidP="00130DA0">
      <w:r>
        <w:t>L’application doit permettre de réaliser les fonctionnalités présentées</w:t>
      </w:r>
      <w:r w:rsidR="00773816">
        <w:t xml:space="preserve"> par le diagramme</w:t>
      </w:r>
      <w:r>
        <w:t xml:space="preserve"> ci-dessous.</w:t>
      </w:r>
    </w:p>
    <w:p w14:paraId="6F6663B0" w14:textId="77777777" w:rsidR="00130DA0" w:rsidRDefault="00130DA0" w:rsidP="00130DA0">
      <w:pPr>
        <w:pStyle w:val="Titre1"/>
      </w:pPr>
      <w:r w:rsidRPr="00130DA0">
        <w:rPr>
          <w:noProof/>
          <w:lang w:eastAsia="ja-JP"/>
        </w:rPr>
        <w:drawing>
          <wp:inline distT="0" distB="0" distL="0" distR="0" wp14:anchorId="46007C6A" wp14:editId="357084F2">
            <wp:extent cx="1226412" cy="166572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27319" cy="1666954"/>
                    </a:xfrm>
                    <a:prstGeom prst="rect">
                      <a:avLst/>
                    </a:prstGeom>
                  </pic:spPr>
                </pic:pic>
              </a:graphicData>
            </a:graphic>
          </wp:inline>
        </w:drawing>
      </w:r>
    </w:p>
    <w:p w14:paraId="38A90E02" w14:textId="1D9689A0" w:rsidR="00130DA0" w:rsidRPr="00130DA0" w:rsidRDefault="00130DA0" w:rsidP="00130DA0">
      <w:pPr>
        <w:pStyle w:val="Lgende"/>
      </w:pPr>
      <w:r>
        <w:t xml:space="preserve">Figure </w:t>
      </w:r>
      <w:fldSimple w:instr=" SEQ Figure \* ARABIC ">
        <w:r w:rsidR="00ED2B25">
          <w:rPr>
            <w:noProof/>
          </w:rPr>
          <w:t>1</w:t>
        </w:r>
      </w:fldSimple>
      <w:r>
        <w:t xml:space="preserve"> Cas d'utilisation</w:t>
      </w:r>
    </w:p>
    <w:p w14:paraId="0038DCCD" w14:textId="6439EE93" w:rsidR="00D73AC3" w:rsidRDefault="00D73AC3" w:rsidP="00D73AC3">
      <w:pPr>
        <w:pStyle w:val="Titre1"/>
      </w:pPr>
      <w:r>
        <w:t>Modèle du domaine</w:t>
      </w:r>
    </w:p>
    <w:p w14:paraId="4C5600E6" w14:textId="77777777" w:rsidR="00B51DCE" w:rsidRDefault="00B51DCE" w:rsidP="00D73AC3"/>
    <w:p w14:paraId="38122848" w14:textId="77777777" w:rsidR="00130DA0" w:rsidRDefault="00330D45" w:rsidP="00130DA0">
      <w:pPr>
        <w:keepNext/>
      </w:pPr>
      <w:r w:rsidRPr="00330D45">
        <w:rPr>
          <w:noProof/>
          <w:lang w:eastAsia="ja-JP"/>
        </w:rPr>
        <w:drawing>
          <wp:inline distT="0" distB="0" distL="0" distR="0" wp14:anchorId="14AE57C9" wp14:editId="1BB28041">
            <wp:extent cx="5270500" cy="3098646"/>
            <wp:effectExtent l="0" t="0" r="635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0500" cy="3098646"/>
                    </a:xfrm>
                    <a:prstGeom prst="rect">
                      <a:avLst/>
                    </a:prstGeom>
                  </pic:spPr>
                </pic:pic>
              </a:graphicData>
            </a:graphic>
          </wp:inline>
        </w:drawing>
      </w:r>
    </w:p>
    <w:p w14:paraId="6F66E6D0" w14:textId="5A99CE9F" w:rsidR="00B51DCE" w:rsidRDefault="00130DA0" w:rsidP="00130DA0">
      <w:pPr>
        <w:pStyle w:val="Lgende"/>
      </w:pPr>
      <w:r>
        <w:t xml:space="preserve">Figure </w:t>
      </w:r>
      <w:fldSimple w:instr=" SEQ Figure \* ARABIC ">
        <w:r w:rsidR="00ED2B25">
          <w:rPr>
            <w:noProof/>
          </w:rPr>
          <w:t>2</w:t>
        </w:r>
      </w:fldSimple>
      <w:r>
        <w:t xml:space="preserve"> Modèle du domaine</w:t>
      </w:r>
    </w:p>
    <w:p w14:paraId="28E9E1B3" w14:textId="77777777" w:rsidR="000A2A18" w:rsidRDefault="000A2A18">
      <w:pPr>
        <w:jc w:val="left"/>
        <w:rPr>
          <w:rFonts w:eastAsiaTheme="majorEastAsia" w:cstheme="majorBidi"/>
          <w:b/>
          <w:bCs/>
          <w:color w:val="345A8A" w:themeColor="accent1" w:themeShade="B5"/>
          <w:sz w:val="32"/>
          <w:szCs w:val="32"/>
        </w:rPr>
      </w:pPr>
      <w:r>
        <w:br w:type="page"/>
      </w:r>
    </w:p>
    <w:p w14:paraId="46C42563" w14:textId="224E178B" w:rsidR="00B51DCE" w:rsidRDefault="00B51DCE" w:rsidP="00B51DCE">
      <w:pPr>
        <w:pStyle w:val="Titre1"/>
      </w:pPr>
      <w:r>
        <w:lastRenderedPageBreak/>
        <w:t>Description des services</w:t>
      </w:r>
    </w:p>
    <w:p w14:paraId="559442E6" w14:textId="77777777" w:rsidR="00B51DCE" w:rsidRDefault="00B51DCE" w:rsidP="00B51DCE"/>
    <w:p w14:paraId="6EF66EB6" w14:textId="3ED1B86C" w:rsidR="009B546C" w:rsidRDefault="009B546C" w:rsidP="00B51DCE">
      <w:r>
        <w:tab/>
        <w:t>La couche service permet d’effectuer un certain nombre de traitements sur le modèle :</w:t>
      </w:r>
    </w:p>
    <w:p w14:paraId="0E9CDCCE" w14:textId="43A02724" w:rsidR="009B546C" w:rsidRDefault="009B546C" w:rsidP="00715599">
      <w:pPr>
        <w:pStyle w:val="Paragraphedeliste"/>
        <w:numPr>
          <w:ilvl w:val="0"/>
          <w:numId w:val="1"/>
        </w:numPr>
      </w:pPr>
      <w:r>
        <w:t>Création d’un client : crée</w:t>
      </w:r>
      <w:r w:rsidR="00715599">
        <w:t>r</w:t>
      </w:r>
      <w:r>
        <w:t xml:space="preserve"> un nouveau client en utilisant les paramètres présent dans la classe Client du modèle du domaine</w:t>
      </w:r>
      <w:r w:rsidR="0027692F">
        <w:t xml:space="preserve"> et le persiste</w:t>
      </w:r>
      <w:r>
        <w:t>.</w:t>
      </w:r>
      <w:r w:rsidR="0027692F">
        <w:t xml:space="preserve"> </w:t>
      </w:r>
      <w:r w:rsidR="000A2A18">
        <w:t xml:space="preserve">Fonction associée : </w:t>
      </w:r>
      <w:r w:rsidR="0027692F" w:rsidRPr="0027692F">
        <w:rPr>
          <w:i/>
        </w:rPr>
        <w:t>createClient(…)</w:t>
      </w:r>
    </w:p>
    <w:p w14:paraId="0F19EBCF" w14:textId="3662BB09" w:rsidR="009B546C" w:rsidRPr="0027692F" w:rsidRDefault="009B546C" w:rsidP="00715599">
      <w:pPr>
        <w:pStyle w:val="Paragraphedeliste"/>
        <w:numPr>
          <w:ilvl w:val="0"/>
          <w:numId w:val="1"/>
        </w:numPr>
      </w:pPr>
      <w:r>
        <w:t>Mise à jour d’un client : Modifie l’</w:t>
      </w:r>
      <w:r w:rsidR="00E86126">
        <w:t>état interne du Client. Toutes</w:t>
      </w:r>
      <w:r>
        <w:t xml:space="preserve"> les </w:t>
      </w:r>
      <w:r w:rsidR="00E86126">
        <w:t>valeurs des attributs</w:t>
      </w:r>
      <w:r>
        <w:t xml:space="preserve"> sont modifiables </w:t>
      </w:r>
      <w:r w:rsidR="00E86126">
        <w:t>néanmoins</w:t>
      </w:r>
      <w:r>
        <w:t xml:space="preserve"> le signe astrologique est systématiquement calculé par rapport à la date de naissance. De plus, le réfèrent ne devrait jamais être modifié.</w:t>
      </w:r>
      <w:r w:rsidR="0027692F">
        <w:t xml:space="preserve"> </w:t>
      </w:r>
      <w:r w:rsidR="00E86126">
        <w:t xml:space="preserve">Fonction associée : </w:t>
      </w:r>
      <w:r w:rsidR="0027692F" w:rsidRPr="0027692F">
        <w:rPr>
          <w:i/>
        </w:rPr>
        <w:t>updateClient(</w:t>
      </w:r>
      <w:r w:rsidR="000A2A18">
        <w:rPr>
          <w:i/>
        </w:rPr>
        <w:t>Client c</w:t>
      </w:r>
      <w:r w:rsidR="0027692F" w:rsidRPr="0027692F">
        <w:rPr>
          <w:i/>
        </w:rPr>
        <w:t>lient)</w:t>
      </w:r>
    </w:p>
    <w:p w14:paraId="429E0E65" w14:textId="23CCECCB" w:rsidR="0027692F" w:rsidRDefault="0027692F" w:rsidP="00715599">
      <w:pPr>
        <w:pStyle w:val="Paragraphedeliste"/>
        <w:numPr>
          <w:ilvl w:val="0"/>
          <w:numId w:val="1"/>
        </w:numPr>
      </w:pPr>
      <w:r>
        <w:t xml:space="preserve">Suppression d’un client : supprime un client ainsi que ses horoscopes de la base de données. </w:t>
      </w:r>
      <w:r w:rsidR="00E86126">
        <w:t xml:space="preserve">Fonction associée : </w:t>
      </w:r>
      <w:r w:rsidRPr="0027692F">
        <w:rPr>
          <w:i/>
        </w:rPr>
        <w:t>deleteClient(Client leClient)</w:t>
      </w:r>
    </w:p>
    <w:p w14:paraId="1BDA386D" w14:textId="799AEFCC" w:rsidR="00715599" w:rsidRDefault="009B546C" w:rsidP="0027692F">
      <w:pPr>
        <w:pStyle w:val="Paragraphedeliste"/>
        <w:numPr>
          <w:ilvl w:val="0"/>
          <w:numId w:val="1"/>
        </w:numPr>
      </w:pPr>
      <w:r>
        <w:t>Création d’un horoscope pour un client</w:t>
      </w:r>
      <w:r w:rsidR="00E86126">
        <w:t>.</w:t>
      </w:r>
      <w:r w:rsidR="0027692F">
        <w:t xml:space="preserve"> </w:t>
      </w:r>
      <w:r>
        <w:t>Ce service ne vérifie pas si l’employé est connecté.</w:t>
      </w:r>
      <w:r w:rsidR="00715599">
        <w:t xml:space="preserve"> Il permet de choisir le triplet de prédictions Amour-Santé-Travail, le Medium signant et le client</w:t>
      </w:r>
      <w:r w:rsidR="00E86126">
        <w:t xml:space="preserve"> puis persiste l’entité</w:t>
      </w:r>
      <w:r w:rsidR="00715599">
        <w:t>.</w:t>
      </w:r>
      <w:r w:rsidR="0027692F" w:rsidRPr="0027692F">
        <w:t xml:space="preserve"> </w:t>
      </w:r>
      <w:r w:rsidR="00E86126">
        <w:t xml:space="preserve">Fonction associée : </w:t>
      </w:r>
      <w:r w:rsidR="0027692F" w:rsidRPr="0027692F">
        <w:rPr>
          <w:i/>
        </w:rPr>
        <w:t>createHoroscope(…)</w:t>
      </w:r>
    </w:p>
    <w:p w14:paraId="3767A5A4" w14:textId="59F87C8C" w:rsidR="0027692F" w:rsidRDefault="0027692F" w:rsidP="0027692F">
      <w:pPr>
        <w:pStyle w:val="Paragraphedeliste"/>
        <w:numPr>
          <w:ilvl w:val="0"/>
          <w:numId w:val="1"/>
        </w:numPr>
      </w:pPr>
      <w:r>
        <w:t>Des méthodes de récupération d’entités (</w:t>
      </w:r>
      <w:r w:rsidRPr="0027692F">
        <w:rPr>
          <w:i/>
        </w:rPr>
        <w:t>getAllClients</w:t>
      </w:r>
      <w:r>
        <w:rPr>
          <w:i/>
        </w:rPr>
        <w:t xml:space="preserve">, </w:t>
      </w:r>
      <w:r w:rsidRPr="0027692F">
        <w:rPr>
          <w:i/>
        </w:rPr>
        <w:t>getAllMediums, getPrediction, retrieveClient</w:t>
      </w:r>
      <w:r>
        <w:t>).</w:t>
      </w:r>
    </w:p>
    <w:p w14:paraId="7C44F11E" w14:textId="14933790" w:rsidR="00435CBD" w:rsidRDefault="00435CBD" w:rsidP="0027692F">
      <w:pPr>
        <w:pStyle w:val="Paragraphedeliste"/>
        <w:numPr>
          <w:ilvl w:val="0"/>
          <w:numId w:val="1"/>
        </w:numPr>
      </w:pPr>
      <w:r>
        <w:t xml:space="preserve">Une méthode permettant de </w:t>
      </w:r>
      <w:r w:rsidR="0050530B">
        <w:t>récupérer</w:t>
      </w:r>
      <w:r>
        <w:t xml:space="preserve"> </w:t>
      </w:r>
      <w:r w:rsidR="0050530B">
        <w:t>les</w:t>
      </w:r>
      <w:r>
        <w:t xml:space="preserve"> horoscope</w:t>
      </w:r>
      <w:r w:rsidR="0050530B">
        <w:t>s</w:t>
      </w:r>
      <w:r w:rsidR="00E86126">
        <w:t xml:space="preserve"> selon l’identifiant ou la date d’insertion.</w:t>
      </w:r>
      <w:r w:rsidR="00B065D7">
        <w:t xml:space="preserve"> Cette méthode permettrait de préparer les différents horoscopes à envoyer au client (cette partie-là n’étant que peu expliquée dans le cahier des charges, la plus grande latitude a été recherchée) </w:t>
      </w:r>
      <w:r w:rsidR="00E86126">
        <w:t xml:space="preserve"> Fonction associée : </w:t>
      </w:r>
      <w:r w:rsidR="00E86126" w:rsidRPr="005A08D3">
        <w:rPr>
          <w:i/>
        </w:rPr>
        <w:t>getDetailsHoroscope(…)</w:t>
      </w:r>
      <w:r w:rsidR="00E86126">
        <w:t xml:space="preserve">. </w:t>
      </w:r>
    </w:p>
    <w:p w14:paraId="2CCEDD07" w14:textId="16F85BEA" w:rsidR="0027692F" w:rsidRDefault="0027692F" w:rsidP="0027692F">
      <w:pPr>
        <w:pStyle w:val="Paragraphedeliste"/>
        <w:numPr>
          <w:ilvl w:val="0"/>
          <w:numId w:val="1"/>
        </w:numPr>
      </w:pPr>
      <w:r>
        <w:t>Des méthodes privées présentées dans la javadoc</w:t>
      </w:r>
      <w:r w:rsidR="00D5047B">
        <w:t xml:space="preserve"> et utilisées </w:t>
      </w:r>
      <w:r w:rsidR="00F80C87">
        <w:t>par</w:t>
      </w:r>
      <w:r w:rsidR="00D5047B">
        <w:t xml:space="preserve"> les services ci-dessus</w:t>
      </w:r>
      <w:r>
        <w:t>.</w:t>
      </w:r>
    </w:p>
    <w:p w14:paraId="4CBAC4FA" w14:textId="77777777" w:rsidR="00920D60" w:rsidRDefault="00920D60" w:rsidP="00715599"/>
    <w:p w14:paraId="54F46283" w14:textId="1DB37ADA" w:rsidR="009B546C" w:rsidRDefault="009B546C" w:rsidP="00715599">
      <w:r>
        <w:t xml:space="preserve">De plus, un certain nombre de services existent afin de remplir la base de données initialement. Ces services, présent dans la classe </w:t>
      </w:r>
      <w:r w:rsidRPr="00F80C87">
        <w:rPr>
          <w:i/>
        </w:rPr>
        <w:t>PreparerBD</w:t>
      </w:r>
      <w:r>
        <w:t xml:space="preserve"> n’ont pas pour but d’être réutilisé dans l’application.</w:t>
      </w:r>
    </w:p>
    <w:p w14:paraId="51599CA6" w14:textId="7B215FAC" w:rsidR="00FC3260" w:rsidRDefault="00FC3260" w:rsidP="00323B84">
      <w:pPr>
        <w:pStyle w:val="Titre1"/>
      </w:pPr>
      <w:r>
        <w:t>Contraintes et règles de gestion métier</w:t>
      </w:r>
    </w:p>
    <w:p w14:paraId="661FB937" w14:textId="77777777" w:rsidR="00FC3260" w:rsidRPr="00FC3260" w:rsidRDefault="00FC3260" w:rsidP="00FC3260"/>
    <w:p w14:paraId="75DB5A3A" w14:textId="493E5143" w:rsidR="00FC3260" w:rsidRDefault="00FC3260" w:rsidP="00FC3260">
      <w:r>
        <w:t>Les contrôles de surface concernant la validité des données entrées (formation correcte des adresses emails</w:t>
      </w:r>
      <w:r w:rsidR="00014567">
        <w:t xml:space="preserve"> par exemple</w:t>
      </w:r>
      <w:r>
        <w:t>) doivent être pris en charge par l’IHM.</w:t>
      </w:r>
      <w:r w:rsidR="003C3534">
        <w:t xml:space="preserve"> La date de naissance n’est pas contrôlée, elle peut être supérieur à la date actuelle, néanmoins elle ne posera pas de problème pour le calcul du signe astrologique associé.</w:t>
      </w:r>
    </w:p>
    <w:p w14:paraId="32D54664" w14:textId="7CFDE12C" w:rsidR="009A255E" w:rsidRPr="00FC3260" w:rsidRDefault="009A255E" w:rsidP="00FC3260">
      <w:r>
        <w:t>Une règle de gestion concernant l’assignement de l’employé au client lors de sa création a été définie. En effet, l’employé possédant le moins de clients sera associé lors de l’enregistrement par le service client d’un nouveau client.</w:t>
      </w:r>
      <w:r w:rsidR="00901B2B">
        <w:t xml:space="preserve"> Cette assignation se fait de manière automatique.</w:t>
      </w:r>
      <w:bookmarkStart w:id="0" w:name="_GoBack"/>
      <w:bookmarkEnd w:id="0"/>
      <w:r w:rsidR="00901B2B">
        <w:t xml:space="preserve"> </w:t>
      </w:r>
    </w:p>
    <w:p w14:paraId="54E0F3D2" w14:textId="77777777" w:rsidR="00920D60" w:rsidRDefault="00920D60">
      <w:pPr>
        <w:jc w:val="left"/>
        <w:rPr>
          <w:rFonts w:eastAsiaTheme="majorEastAsia" w:cstheme="majorBidi"/>
          <w:b/>
          <w:bCs/>
          <w:color w:val="345A8A" w:themeColor="accent1" w:themeShade="B5"/>
          <w:sz w:val="32"/>
          <w:szCs w:val="32"/>
        </w:rPr>
      </w:pPr>
      <w:r>
        <w:br w:type="page"/>
      </w:r>
    </w:p>
    <w:p w14:paraId="4A5A40DC" w14:textId="34239A3D" w:rsidR="00270080" w:rsidRDefault="00270080" w:rsidP="00323B84">
      <w:pPr>
        <w:pStyle w:val="Titre1"/>
      </w:pPr>
      <w:r>
        <w:lastRenderedPageBreak/>
        <w:t>Diagramme de séquences</w:t>
      </w:r>
    </w:p>
    <w:p w14:paraId="750D44BC" w14:textId="77777777" w:rsidR="00270080" w:rsidRDefault="00270080" w:rsidP="00270080"/>
    <w:p w14:paraId="5AD8FF56" w14:textId="3245E5F1" w:rsidR="00270080" w:rsidRDefault="00270080" w:rsidP="00270080">
      <w:r>
        <w:t xml:space="preserve">Voici le diagramme de séquence concernant la fonctionnalité de réalisation d’un horoscope. </w:t>
      </w:r>
      <w:r w:rsidR="00920D60">
        <w:t>La granularité concernant les notes est très faible.</w:t>
      </w:r>
    </w:p>
    <w:p w14:paraId="1EAF8C98" w14:textId="77777777" w:rsidR="00270080" w:rsidRDefault="00270080" w:rsidP="00270080"/>
    <w:p w14:paraId="4A518AE1" w14:textId="77777777" w:rsidR="00630E8D" w:rsidRDefault="00270080" w:rsidP="00630E8D">
      <w:pPr>
        <w:keepNext/>
      </w:pPr>
      <w:r w:rsidRPr="00270080">
        <w:rPr>
          <w:noProof/>
          <w:lang w:eastAsia="ja-JP"/>
        </w:rPr>
        <w:drawing>
          <wp:inline distT="0" distB="0" distL="0" distR="0" wp14:anchorId="65C874FB" wp14:editId="117C9FDB">
            <wp:extent cx="5270500" cy="3479113"/>
            <wp:effectExtent l="0" t="0" r="635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0500" cy="3479113"/>
                    </a:xfrm>
                    <a:prstGeom prst="rect">
                      <a:avLst/>
                    </a:prstGeom>
                  </pic:spPr>
                </pic:pic>
              </a:graphicData>
            </a:graphic>
          </wp:inline>
        </w:drawing>
      </w:r>
    </w:p>
    <w:p w14:paraId="7A737774" w14:textId="2A852060" w:rsidR="00270080" w:rsidRDefault="00630E8D" w:rsidP="00630E8D">
      <w:pPr>
        <w:pStyle w:val="Lgende"/>
      </w:pPr>
      <w:r>
        <w:t xml:space="preserve">Figure </w:t>
      </w:r>
      <w:fldSimple w:instr=" SEQ Figure \* ARABIC ">
        <w:r w:rsidR="00ED2B25">
          <w:rPr>
            <w:noProof/>
          </w:rPr>
          <w:t>3</w:t>
        </w:r>
      </w:fldSimple>
      <w:r>
        <w:t xml:space="preserve"> </w:t>
      </w:r>
      <w:r w:rsidRPr="00565DEC">
        <w:t xml:space="preserve">Diagramme de séquence - </w:t>
      </w:r>
      <w:r>
        <w:t>Création horoscope</w:t>
      </w:r>
    </w:p>
    <w:p w14:paraId="030D8DE8" w14:textId="1BDA38CC" w:rsidR="00270080" w:rsidRDefault="00270080" w:rsidP="00270080">
      <w:r>
        <w:t xml:space="preserve">Le second diagramme ci-dessous </w:t>
      </w:r>
      <w:r w:rsidR="00630E8D">
        <w:t>se veut</w:t>
      </w:r>
      <w:r>
        <w:t xml:space="preserve"> représentatif de la logique adoptée pour créer, modifier et supprimer un client du moyen de persistance.</w:t>
      </w:r>
    </w:p>
    <w:p w14:paraId="3E932684" w14:textId="77777777" w:rsidR="00920D60" w:rsidRDefault="00920D60" w:rsidP="00270080"/>
    <w:p w14:paraId="51738CAE" w14:textId="77777777" w:rsidR="00630E8D" w:rsidRDefault="00630E8D" w:rsidP="00630E8D">
      <w:pPr>
        <w:keepNext/>
      </w:pPr>
      <w:r w:rsidRPr="00630E8D">
        <w:rPr>
          <w:noProof/>
          <w:lang w:eastAsia="ja-JP"/>
        </w:rPr>
        <w:drawing>
          <wp:inline distT="0" distB="0" distL="0" distR="0" wp14:anchorId="7868C2D7" wp14:editId="74FA0AAB">
            <wp:extent cx="5270500" cy="1893368"/>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0500" cy="1893368"/>
                    </a:xfrm>
                    <a:prstGeom prst="rect">
                      <a:avLst/>
                    </a:prstGeom>
                  </pic:spPr>
                </pic:pic>
              </a:graphicData>
            </a:graphic>
          </wp:inline>
        </w:drawing>
      </w:r>
    </w:p>
    <w:p w14:paraId="4FB178DC" w14:textId="45D3A76E" w:rsidR="00270080" w:rsidRPr="00270080" w:rsidRDefault="00630E8D" w:rsidP="00630E8D">
      <w:pPr>
        <w:pStyle w:val="Lgende"/>
      </w:pPr>
      <w:r>
        <w:t xml:space="preserve">Figure </w:t>
      </w:r>
      <w:fldSimple w:instr=" SEQ Figure \* ARABIC ">
        <w:r w:rsidR="00ED2B25">
          <w:rPr>
            <w:noProof/>
          </w:rPr>
          <w:t>4</w:t>
        </w:r>
      </w:fldSimple>
      <w:r>
        <w:t xml:space="preserve"> </w:t>
      </w:r>
      <w:r w:rsidRPr="003705D6">
        <w:t>Diagramme de séquence - Modification client</w:t>
      </w:r>
    </w:p>
    <w:p w14:paraId="13A8154D" w14:textId="77777777" w:rsidR="00920D60" w:rsidRDefault="00920D60">
      <w:pPr>
        <w:jc w:val="left"/>
        <w:rPr>
          <w:rFonts w:eastAsiaTheme="majorEastAsia" w:cstheme="majorBidi"/>
          <w:b/>
          <w:bCs/>
          <w:color w:val="345A8A" w:themeColor="accent1" w:themeShade="B5"/>
          <w:sz w:val="32"/>
          <w:szCs w:val="32"/>
        </w:rPr>
      </w:pPr>
      <w:r>
        <w:br w:type="page"/>
      </w:r>
    </w:p>
    <w:p w14:paraId="33D76432" w14:textId="54F69B13" w:rsidR="00B51DCE" w:rsidRDefault="00323B84" w:rsidP="00323B84">
      <w:pPr>
        <w:pStyle w:val="Titre1"/>
      </w:pPr>
      <w:r>
        <w:lastRenderedPageBreak/>
        <w:t>Architecture de l’application</w:t>
      </w:r>
    </w:p>
    <w:p w14:paraId="764D5E4C" w14:textId="77777777" w:rsidR="00323B84" w:rsidRDefault="00323B84" w:rsidP="00323B84"/>
    <w:p w14:paraId="60A27F13" w14:textId="499F8D7B" w:rsidR="00E8671F" w:rsidRDefault="00323B84" w:rsidP="00323B84">
      <w:r>
        <w:t>L’application est organisée s</w:t>
      </w:r>
      <w:r w:rsidR="009E0388">
        <w:t>e</w:t>
      </w:r>
      <w:r w:rsidR="005B7A03">
        <w:t>lon une architecture 3 couches ou Modèle-Vue-</w:t>
      </w:r>
      <w:r w:rsidR="00D70297">
        <w:t>Contrôleur</w:t>
      </w:r>
      <w:r w:rsidR="009E0388">
        <w:t>.</w:t>
      </w:r>
      <w:r w:rsidR="005B7A03">
        <w:t xml:space="preserve"> Ici seule la partie Modèle est implémentée</w:t>
      </w:r>
      <w:r w:rsidR="00156E37">
        <w:t>.</w:t>
      </w:r>
      <w:r w:rsidR="00ED2B25">
        <w:t xml:space="preserve"> </w:t>
      </w:r>
    </w:p>
    <w:p w14:paraId="72590332" w14:textId="7DFA6B42" w:rsidR="00C01650" w:rsidRDefault="00C01650" w:rsidP="00323B84"/>
    <w:p w14:paraId="051AEAB2" w14:textId="33267368" w:rsidR="005635EB" w:rsidRDefault="00ED2B25" w:rsidP="00323B84">
      <w:r>
        <w:rPr>
          <w:noProof/>
          <w:lang w:eastAsia="ja-JP"/>
        </w:rPr>
        <mc:AlternateContent>
          <mc:Choice Requires="wps">
            <w:drawing>
              <wp:anchor distT="0" distB="0" distL="114300" distR="114300" simplePos="0" relativeHeight="251681792" behindDoc="0" locked="0" layoutInCell="1" allowOverlap="1" wp14:anchorId="70ACDBA8" wp14:editId="3273A50B">
                <wp:simplePos x="0" y="0"/>
                <wp:positionH relativeFrom="column">
                  <wp:posOffset>3923030</wp:posOffset>
                </wp:positionH>
                <wp:positionV relativeFrom="paragraph">
                  <wp:posOffset>1668145</wp:posOffset>
                </wp:positionV>
                <wp:extent cx="1350645" cy="635"/>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1350645" cy="635"/>
                        </a:xfrm>
                        <a:prstGeom prst="rect">
                          <a:avLst/>
                        </a:prstGeom>
                        <a:solidFill>
                          <a:prstClr val="white"/>
                        </a:solidFill>
                        <a:ln>
                          <a:noFill/>
                        </a:ln>
                        <a:effectLst/>
                      </wps:spPr>
                      <wps:txbx>
                        <w:txbxContent>
                          <w:p w14:paraId="008256C1" w14:textId="2C9BF2B5" w:rsidR="00ED2B25" w:rsidRPr="00EB2305" w:rsidRDefault="00ED2B25" w:rsidP="00ED2B25">
                            <w:pPr>
                              <w:pStyle w:val="Lgende"/>
                              <w:rPr>
                                <w:noProof/>
                                <w:szCs w:val="24"/>
                              </w:rPr>
                            </w:pPr>
                            <w:r>
                              <w:t>Modèle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31" o:spid="_x0000_s1026" type="#_x0000_t202" style="position:absolute;left:0;text-align:left;margin-left:308.9pt;margin-top:131.35pt;width:106.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" stroked="f">
                <v:textbox style="mso-fit-shape-to-text:t" inset="0,0,0,0">
                  <w:txbxContent>
                    <w:p w14:paraId="008256C1" w14:textId="2C9BF2B5" w:rsidR="00ED2B25" w:rsidRPr="00EB2305" w:rsidRDefault="00ED2B25" w:rsidP="00ED2B25">
                      <w:pPr>
                        <w:pStyle w:val="Lgende"/>
                        <w:rPr>
                          <w:noProof/>
                          <w:szCs w:val="24"/>
                        </w:rPr>
                      </w:pPr>
                      <w:r>
                        <w:t>Modèle</w:t>
                      </w:r>
                    </w:p>
                  </w:txbxContent>
                </v:textbox>
              </v:shape>
            </w:pict>
          </mc:Fallback>
        </mc:AlternateContent>
      </w:r>
      <w:r w:rsidR="00156E37">
        <w:rPr>
          <w:noProof/>
          <w:lang w:eastAsia="ja-JP"/>
        </w:rPr>
        <mc:AlternateContent>
          <mc:Choice Requires="wpg">
            <w:drawing>
              <wp:anchor distT="0" distB="0" distL="114300" distR="114300" simplePos="0" relativeHeight="251677696" behindDoc="0" locked="0" layoutInCell="1" allowOverlap="1" wp14:anchorId="1C780A7D" wp14:editId="21D11D1B">
                <wp:simplePos x="0" y="0"/>
                <wp:positionH relativeFrom="column">
                  <wp:posOffset>3923030</wp:posOffset>
                </wp:positionH>
                <wp:positionV relativeFrom="paragraph">
                  <wp:posOffset>278127</wp:posOffset>
                </wp:positionV>
                <wp:extent cx="1350645" cy="1333500"/>
                <wp:effectExtent l="57150" t="19050" r="78105" b="95250"/>
                <wp:wrapNone/>
                <wp:docPr id="19" name="Groupe 19"/>
                <wp:cNvGraphicFramePr/>
                <a:graphic xmlns:a="http://schemas.openxmlformats.org/drawingml/2006/main">
                  <a:graphicData uri="http://schemas.microsoft.com/office/word/2010/wordprocessingGroup">
                    <wpg:wgp>
                      <wpg:cNvGrpSpPr/>
                      <wpg:grpSpPr>
                        <a:xfrm>
                          <a:off x="0" y="0"/>
                          <a:ext cx="1350645" cy="1333500"/>
                          <a:chOff x="0" y="-24"/>
                          <a:chExt cx="1351215" cy="1333767"/>
                        </a:xfrm>
                        <a:solidFill>
                          <a:schemeClr val="accent1"/>
                        </a:solidFill>
                      </wpg:grpSpPr>
                      <wps:wsp>
                        <wps:cNvPr id="18" name="Rectangle 18"/>
                        <wps:cNvSpPr/>
                        <wps:spPr>
                          <a:xfrm>
                            <a:off x="0" y="-24"/>
                            <a:ext cx="308683" cy="174727"/>
                          </a:xfrm>
                          <a:prstGeom prst="rect">
                            <a:avLst/>
                          </a:prstGeom>
                          <a:solidFill>
                            <a:schemeClr val="accent5"/>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174726"/>
                            <a:ext cx="1351215" cy="1159017"/>
                          </a:xfrm>
                          <a:prstGeom prst="rect">
                            <a:avLst/>
                          </a:prstGeom>
                          <a:solidFill>
                            <a:schemeClr val="accent5"/>
                          </a:solidFill>
                        </wps:spPr>
                        <wps:style>
                          <a:lnRef idx="1">
                            <a:schemeClr val="accent1"/>
                          </a:lnRef>
                          <a:fillRef idx="3">
                            <a:schemeClr val="accent1"/>
                          </a:fillRef>
                          <a:effectRef idx="2">
                            <a:schemeClr val="accent1"/>
                          </a:effectRef>
                          <a:fontRef idx="minor">
                            <a:schemeClr val="lt1"/>
                          </a:fontRef>
                        </wps:style>
                        <wps:txbx>
                          <w:txbxContent>
                            <w:p w14:paraId="58914DD1" w14:textId="77777777" w:rsidR="00C01650" w:rsidRDefault="00C01650" w:rsidP="00C01650">
                              <w:pPr>
                                <w:jc w:val="center"/>
                              </w:pPr>
                              <w:r>
                                <w:t>Client</w:t>
                              </w:r>
                            </w:p>
                            <w:p w14:paraId="596338D8" w14:textId="77777777" w:rsidR="00C01650" w:rsidRDefault="00C01650" w:rsidP="00C01650">
                              <w:pPr>
                                <w:jc w:val="center"/>
                              </w:pPr>
                              <w:r>
                                <w:t>Employe</w:t>
                              </w:r>
                            </w:p>
                            <w:p w14:paraId="4E88A237" w14:textId="77777777" w:rsidR="00C01650" w:rsidRDefault="00C01650" w:rsidP="00C01650">
                              <w:pPr>
                                <w:jc w:val="center"/>
                              </w:pPr>
                              <w:r>
                                <w:t>…</w:t>
                              </w:r>
                            </w:p>
                            <w:p w14:paraId="6AC3F976" w14:textId="77777777" w:rsidR="00C01650" w:rsidRDefault="00C01650" w:rsidP="00C01650">
                              <w:pPr>
                                <w:jc w:val="center"/>
                              </w:pPr>
                              <w:r>
                                <w:t>Service</w:t>
                              </w:r>
                            </w:p>
                            <w:p w14:paraId="16916045" w14:textId="6558566A" w:rsidR="005635EB" w:rsidRDefault="005635EB" w:rsidP="00C01650">
                              <w:pPr>
                                <w:jc w:val="center"/>
                              </w:pPr>
                              <w:r>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9" o:spid="_x0000_s1027" style="position:absolute;left:0;text-align:left;margin-left:308.9pt;margin-top:21.9pt;width:106.35pt;height:105pt;z-index:251677696;mso-width-relative:margin;mso-height-relative:margin" coordorigin="" coordsize="13512,1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">
                <v:rect id="Rectangle 18" o:spid="_x0000_s1028" style="position:absolute;width:3086;height:1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039MUA&#10;AADbAAAADwAAAGRycy9kb3ducmV2LnhtbESPQWvCQBCF70L/wzKFXqTZ2IOWmFVK0aaQXqrF85Ad&#10;k2B2NmS3Jv77zkHobYb35r1v8u3kOnWlIbSeDSySFBRx5W3LtYGf4/75FVSIyBY7z2TgRgG2m4dZ&#10;jpn1I3/T9RBrJSEcMjTQxNhnWoeqIYch8T2xaGc/OIyyDrW2A44S7jr9kqZL7bBlaWiwp/eGqsvh&#10;1xk4ll8fRblPd6f5qitXt0Xhd5GNeXqc3tagIk3x33y//rSCL7Dyiwy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3Tf0xQAAANsAAAAPAAAAAAAAAAAAAAAAAJgCAABkcnMv&#10;ZG93bnJldi54bWxQSwUGAAAAAAQABAD1AAAAigMAAAAA&#10;" fillcolor="#4bacc6 [3208]" strokecolor="#4579b8 [3044]">
                  <v:shadow on="t" color="black" opacity="22937f" origin=",.5" offset="0,.63889mm"/>
                </v:rect>
                <v:rect id="Rectangle 8" o:spid="_x0000_s1029" style="position:absolute;top:1747;width:13512;height:11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9u97wA&#10;AADaAAAADwAAAGRycy9kb3ducmV2LnhtbERPyQrCMBC9C/5DGMGLaKoHlWoUETeoFxc8D83YFptJ&#10;aaLWvzcHwePj7fNlY0rxotoVlhUMBxEI4tTqgjMF18u2PwXhPLLG0jIp+JCD5aLdmmOs7ZtP9Dr7&#10;TIQQdjEqyL2vYildmpNBN7AVceDutjboA6wzqWt8h3BTylEUjaXBgkNDjhWtc0of56dRcEmOu32y&#10;jTa33qRMJp/h3m48K9XtNKsZCE+N/4t/7oNWELaGK+EGyM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n273vAAAANoAAAAPAAAAAAAAAAAAAAAAAJgCAABkcnMvZG93bnJldi54&#10;bWxQSwUGAAAAAAQABAD1AAAAgQMAAAAA&#10;" fillcolor="#4bacc6 [3208]" strokecolor="#4579b8 [3044]">
                  <v:shadow on="t" color="black" opacity="22937f" origin=",.5" offset="0,.63889mm"/>
                  <v:textbox>
                    <w:txbxContent>
                      <w:p w14:paraId="58914DD1" w14:textId="77777777" w:rsidR="00C01650" w:rsidRDefault="00C01650" w:rsidP="00C01650">
                        <w:pPr>
                          <w:jc w:val="center"/>
                        </w:pPr>
                        <w:r>
                          <w:t>Client</w:t>
                        </w:r>
                      </w:p>
                      <w:p w14:paraId="596338D8" w14:textId="77777777" w:rsidR="00C01650" w:rsidRDefault="00C01650" w:rsidP="00C01650">
                        <w:pPr>
                          <w:jc w:val="center"/>
                        </w:pPr>
                        <w:r>
                          <w:t>Employe</w:t>
                        </w:r>
                      </w:p>
                      <w:p w14:paraId="4E88A237" w14:textId="77777777" w:rsidR="00C01650" w:rsidRDefault="00C01650" w:rsidP="00C01650">
                        <w:pPr>
                          <w:jc w:val="center"/>
                        </w:pPr>
                        <w:r>
                          <w:t>…</w:t>
                        </w:r>
                      </w:p>
                      <w:p w14:paraId="6AC3F976" w14:textId="77777777" w:rsidR="00C01650" w:rsidRDefault="00C01650" w:rsidP="00C01650">
                        <w:pPr>
                          <w:jc w:val="center"/>
                        </w:pPr>
                        <w:r>
                          <w:t>Service</w:t>
                        </w:r>
                      </w:p>
                      <w:p w14:paraId="16916045" w14:textId="6558566A" w:rsidR="005635EB" w:rsidRDefault="005635EB" w:rsidP="00C01650">
                        <w:pPr>
                          <w:jc w:val="center"/>
                        </w:pPr>
                        <w:r>
                          <w:t>DAO…</w:t>
                        </w:r>
                      </w:p>
                    </w:txbxContent>
                  </v:textbox>
                </v:rect>
              </v:group>
            </w:pict>
          </mc:Fallback>
        </mc:AlternateContent>
      </w:r>
      <w:r>
        <w:rPr>
          <w:noProof/>
          <w:lang w:eastAsia="ja-JP"/>
        </w:rPr>
        <mc:AlternateContent>
          <mc:Choice Requires="wps">
            <w:drawing>
              <wp:anchor distT="0" distB="0" distL="114300" distR="114300" simplePos="0" relativeHeight="251679744" behindDoc="0" locked="0" layoutInCell="1" allowOverlap="1" wp14:anchorId="73926940" wp14:editId="52DCA107">
                <wp:simplePos x="0" y="0"/>
                <wp:positionH relativeFrom="column">
                  <wp:posOffset>142875</wp:posOffset>
                </wp:positionH>
                <wp:positionV relativeFrom="paragraph">
                  <wp:posOffset>1710690</wp:posOffset>
                </wp:positionV>
                <wp:extent cx="1350645" cy="635"/>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1350645" cy="635"/>
                        </a:xfrm>
                        <a:prstGeom prst="rect">
                          <a:avLst/>
                        </a:prstGeom>
                        <a:solidFill>
                          <a:prstClr val="white"/>
                        </a:solidFill>
                        <a:ln>
                          <a:noFill/>
                        </a:ln>
                        <a:effectLst/>
                      </wps:spPr>
                      <wps:txbx>
                        <w:txbxContent>
                          <w:p w14:paraId="2C4F6FEF" w14:textId="3CDEF538" w:rsidR="00ED2B25" w:rsidRPr="006F5D34" w:rsidRDefault="00ED2B25" w:rsidP="00ED2B25">
                            <w:pPr>
                              <w:pStyle w:val="Lgende"/>
                              <w:rPr>
                                <w:noProof/>
                                <w:szCs w:val="24"/>
                              </w:rPr>
                            </w:pPr>
                            <w:r>
                              <w:t>Vue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0" o:spid="_x0000_s1030" type="#_x0000_t202" style="position:absolute;left:0;text-align:left;margin-left:11.25pt;margin-top:134.7pt;width:106.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" stroked="f">
                <v:textbox style="mso-fit-shape-to-text:t" inset="0,0,0,0">
                  <w:txbxContent>
                    <w:p w14:paraId="2C4F6FEF" w14:textId="3CDEF538" w:rsidR="00ED2B25" w:rsidRPr="006F5D34" w:rsidRDefault="00ED2B25" w:rsidP="00ED2B25">
                      <w:pPr>
                        <w:pStyle w:val="Lgende"/>
                        <w:rPr>
                          <w:noProof/>
                          <w:szCs w:val="24"/>
                        </w:rPr>
                      </w:pPr>
                      <w:r>
                        <w:t>Vue</w:t>
                      </w:r>
                    </w:p>
                  </w:txbxContent>
                </v:textbox>
              </v:shape>
            </w:pict>
          </mc:Fallback>
        </mc:AlternateContent>
      </w:r>
      <w:r w:rsidR="00C01650">
        <w:rPr>
          <w:noProof/>
          <w:lang w:eastAsia="ja-JP"/>
        </w:rPr>
        <mc:AlternateContent>
          <mc:Choice Requires="wpg">
            <w:drawing>
              <wp:anchor distT="0" distB="0" distL="114300" distR="114300" simplePos="0" relativeHeight="251673600" behindDoc="0" locked="0" layoutInCell="1" allowOverlap="1" wp14:anchorId="195902FE" wp14:editId="37DC1B73">
                <wp:simplePos x="0" y="0"/>
                <wp:positionH relativeFrom="column">
                  <wp:posOffset>143263</wp:posOffset>
                </wp:positionH>
                <wp:positionV relativeFrom="paragraph">
                  <wp:posOffset>320558</wp:posOffset>
                </wp:positionV>
                <wp:extent cx="1350645" cy="1333500"/>
                <wp:effectExtent l="57150" t="19050" r="78105" b="95250"/>
                <wp:wrapNone/>
                <wp:docPr id="29" name="Groupe 29"/>
                <wp:cNvGraphicFramePr/>
                <a:graphic xmlns:a="http://schemas.openxmlformats.org/drawingml/2006/main">
                  <a:graphicData uri="http://schemas.microsoft.com/office/word/2010/wordprocessingGroup">
                    <wpg:wgp>
                      <wpg:cNvGrpSpPr/>
                      <wpg:grpSpPr>
                        <a:xfrm>
                          <a:off x="0" y="0"/>
                          <a:ext cx="1350645" cy="1333500"/>
                          <a:chOff x="0" y="0"/>
                          <a:chExt cx="1350645" cy="1333514"/>
                        </a:xfrm>
                      </wpg:grpSpPr>
                      <wps:wsp>
                        <wps:cNvPr id="17" name="Rectangle 17"/>
                        <wps:cNvSpPr/>
                        <wps:spPr>
                          <a:xfrm>
                            <a:off x="0" y="0"/>
                            <a:ext cx="308610" cy="174612"/>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174727"/>
                            <a:ext cx="1350645" cy="1158787"/>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txbx>
                          <w:txbxContent>
                            <w:p w14:paraId="293F5292" w14:textId="611A5D1C" w:rsidR="00C01650" w:rsidRDefault="00C01650" w:rsidP="00C016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24178" y="728026"/>
                            <a:ext cx="197876" cy="145396"/>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24178" y="832862"/>
                            <a:ext cx="669290" cy="482755"/>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txbx>
                          <w:txbxContent>
                            <w:p w14:paraId="7F692523" w14:textId="61DF59BA" w:rsidR="00C01650" w:rsidRDefault="00C01650" w:rsidP="00C01650">
                              <w:pPr>
                                <w:jc w:val="center"/>
                              </w:pPr>
                              <w:r>
                                <w:t>IHM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7472" y="174727"/>
                            <a:ext cx="183846" cy="108579"/>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7472" y="279562"/>
                            <a:ext cx="686723" cy="403912"/>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txbx>
                          <w:txbxContent>
                            <w:p w14:paraId="11FAC6A8" w14:textId="11A0D523" w:rsidR="00C01650" w:rsidRDefault="00C01650" w:rsidP="00C01650">
                              <w:pPr>
                                <w:jc w:val="center"/>
                              </w:pPr>
                              <w:r>
                                <w:t>IHM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9" o:spid="_x0000_s1031" style="position:absolute;left:0;text-align:left;margin-left:11.3pt;margin-top:25.25pt;width:106.35pt;height:105pt;z-index:251673600;mso-width-relative:margin;mso-height-relative:margin" coordsize="13506,13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">
                <v:rect id="Rectangle 17" o:spid="_x0000_s1032" style="position:absolute;width:3086;height:17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Q8cAA&#10;AADbAAAADwAAAGRycy9kb3ducmV2LnhtbERPzYrCMBC+C75DGGFvmqrgStcoIiiuelH7ALPNbFu3&#10;mZQk2u7bb4QFb/Px/c5i1ZlaPMj5yrKC8SgBQZxbXXGhILtuh3MQPiBrrC2Tgl/ysFr2ewtMtW35&#10;TI9LKEQMYZ+igjKEJpXS5yUZ9CPbEEfu2zqDIUJXSO2wjeGmlpMkmUmDFceGEhvalJT/XO5GweE2&#10;cwd7mh4/t3NuT/yV3XY2U+pt0K0/QATqwkv8797rOP8dnr/EA+T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Q8cAAAADbAAAADwAAAAAAAAAAAAAAAACYAgAAZHJzL2Rvd25y&#10;ZXYueG1sUEsFBgAAAAAEAAQA9QAAAIUDAAAAAA==&#10;" fillcolor="#4f81bd [3204]" strokecolor="#4579b8 [3044]">
                  <v:shadow on="t" color="black" opacity="22937f" origin=",.5" offset="0,.63889mm"/>
                </v:rect>
                <v:rect id="Rectangle 15" o:spid="_x0000_s1033" style="position:absolute;top:1747;width:13506;height:11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qrHcEA&#10;AADbAAAADwAAAGRycy9kb3ducmV2LnhtbERPzWrCQBC+F3yHZQRvddOKIqlrKIWIWi9qHmCanSax&#10;2dmwu5r49t1Cwdt8fL+zygbTihs531hW8DJNQBCXVjdcKSjO+fMShA/IGlvLpOBOHrL16GmFqbY9&#10;H+l2CpWIIexTVFCH0KVS+rImg35qO+LIfVtnMEToKqkd9jHctPI1SRbSYMOxocaOPmoqf05Xo2B/&#10;Wbi9Pcw+d/mS+wN/FZeNLZSajIf3NxCBhvAQ/7u3Os6fw98v8Q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6qx3BAAAA2wAAAA8AAAAAAAAAAAAAAAAAmAIAAGRycy9kb3du&#10;cmV2LnhtbFBLBQYAAAAABAAEAPUAAACGAwAAAAA=&#10;" fillcolor="#4f81bd [3204]" strokecolor="#4579b8 [3044]">
                  <v:shadow on="t" color="black" opacity="22937f" origin=",.5" offset="0,.63889mm"/>
                  <v:textbox>
                    <w:txbxContent>
                      <w:p w14:paraId="293F5292" w14:textId="611A5D1C" w:rsidR="00C01650" w:rsidRDefault="00C01650" w:rsidP="00C01650">
                        <w:pPr>
                          <w:jc w:val="center"/>
                        </w:pPr>
                      </w:p>
                    </w:txbxContent>
                  </v:textbox>
                </v:rect>
                <v:rect id="Rectangle 12" o:spid="_x0000_s1034" style="position:absolute;left:5241;top:7280;width:1979;height:14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zacAA&#10;AADbAAAADwAAAGRycy9kb3ducmV2LnhtbERPzYrCMBC+C/sOYRa8aboKItUoy4KLul7UPsDYjG21&#10;mZQk2vr2G0HwNh/f78yXnanFnZyvLCv4GiYgiHOrKy4UZMfVYArCB2SNtWVS8CAPy8VHb46pti3v&#10;6X4IhYgh7FNUUIbQpFL6vCSDfmgb4sidrTMYInSF1A7bGG5qOUqSiTRYcWwosaGfkvLr4WYUbC8T&#10;t7W78d9mNeV2x6fs8mszpfqf3fcMRKAuvMUv91rH+SN4/hIP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MzacAAAADbAAAADwAAAAAAAAAAAAAAAACYAgAAZHJzL2Rvd25y&#10;ZXYueG1sUEsFBgAAAAAEAAQA9QAAAIUDAAAAAA==&#10;" fillcolor="#4f81bd [3204]" strokecolor="#4579b8 [3044]">
                  <v:shadow on="t" color="black" opacity="22937f" origin=",.5" offset="0,.63889mm"/>
                </v:rect>
                <v:rect id="Rectangle 10" o:spid="_x0000_s1035" style="position:absolute;left:5241;top:8328;width:6693;height:48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0IhcMA&#10;AADbAAAADwAAAGRycy9kb3ducmV2LnhtbESPQW/CMAyF75P2HyJP4jbSDQmhjoCmSUyDcQH6A7zG&#10;tIXGqZJAy7/Hh0ncbL3n9z7Pl4Nr1ZVCbDwbeBtnoIhLbxuuDBSH1esMVEzIFlvPZOBGEZaL56c5&#10;5tb3vKPrPlVKQjjmaKBOqcu1jmVNDuPYd8SiHX1wmGQNlbYBewl3rX7Psql22LA01NjRV03leX9x&#10;Bjanadj47eR3vZpxv+W/4vTtC2NGL8PnB6hEQ3qY/69/rOALvfwiA+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0IhcMAAADbAAAADwAAAAAAAAAAAAAAAACYAgAAZHJzL2Rv&#10;d25yZXYueG1sUEsFBgAAAAAEAAQA9QAAAIgDAAAAAA==&#10;" fillcolor="#4f81bd [3204]" strokecolor="#4579b8 [3044]">
                  <v:shadow on="t" color="black" opacity="22937f" origin=",.5" offset="0,.63889mm"/>
                  <v:textbox>
                    <w:txbxContent>
                      <w:p w14:paraId="7F692523" w14:textId="61DF59BA" w:rsidR="00C01650" w:rsidRDefault="00C01650" w:rsidP="00C01650">
                        <w:pPr>
                          <w:jc w:val="center"/>
                        </w:pPr>
                        <w:r>
                          <w:t xml:space="preserve">IHM </w:t>
                        </w:r>
                        <w:r>
                          <w:t>client</w:t>
                        </w:r>
                      </w:p>
                    </w:txbxContent>
                  </v:textbox>
                </v:rect>
                <v:rect id="Rectangle 11" o:spid="_x0000_s1036" style="position:absolute;left:174;top:1747;width:1839;height:10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GtHsEA&#10;AADbAAAADwAAAGRycy9kb3ducmV2LnhtbERP22rCQBB9L/gPywh9qxstiMRsgghKa32p5gPG7DSX&#10;ZmfD7takf98tFPo2h3OdrJhML+7kfGtZwXKRgCCurG65VlBeD08bED4ga+wtk4Jv8lDks4cMU21H&#10;fqf7JdQihrBPUUETwpBK6auGDPqFHYgj92GdwRChq6V2OMZw08tVkqylwZZjQ4MD7RuqPi9fRsGp&#10;W7uTPT+/vR42PJ75VnZHWyr1OJ92WxCBpvAv/nO/6Dh/Cb+/xANk/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BrR7BAAAA2wAAAA8AAAAAAAAAAAAAAAAAmAIAAGRycy9kb3du&#10;cmV2LnhtbFBLBQYAAAAABAAEAPUAAACGAwAAAAA=&#10;" fillcolor="#4f81bd [3204]" strokecolor="#4579b8 [3044]">
                  <v:shadow on="t" color="black" opacity="22937f" origin=",.5" offset="0,.63889mm"/>
                </v:rect>
                <v:rect id="Rectangle 9" o:spid="_x0000_s1037" style="position:absolute;left:174;top:2795;width:6867;height:4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dWMMA&#10;AADaAAAADwAAAGRycy9kb3ducmV2LnhtbESP0WrCQBRE34X+w3ILfaubVhAbXUMpRKz6os0HXLPX&#10;JJq9G3ZXk/59Vyj4OMzMGWaRDaYVN3K+sazgbZyAIC6tbrhSUPzkrzMQPiBrbC2Tgl/ykC2fRgtM&#10;te15T7dDqESEsE9RQR1Cl0rpy5oM+rHtiKN3ss5giNJVUjvsI9y08j1JptJgw3Ghxo6+aiovh6tR&#10;sDlP3cbuJtvvfMb9jo/FeWULpV6eh885iEBDeIT/22ut4APuV+IN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dWMMAAADaAAAADwAAAAAAAAAAAAAAAACYAgAAZHJzL2Rv&#10;d25yZXYueG1sUEsFBgAAAAAEAAQA9QAAAIgDAAAAAA==&#10;" fillcolor="#4f81bd [3204]" strokecolor="#4579b8 [3044]">
                  <v:shadow on="t" color="black" opacity="22937f" origin=",.5" offset="0,.63889mm"/>
                  <v:textbox>
                    <w:txbxContent>
                      <w:p w14:paraId="11FAC6A8" w14:textId="11A0D523" w:rsidR="00C01650" w:rsidRDefault="00C01650" w:rsidP="00C01650">
                        <w:pPr>
                          <w:jc w:val="center"/>
                        </w:pPr>
                        <w:r>
                          <w:t>IHM web</w:t>
                        </w:r>
                      </w:p>
                    </w:txbxContent>
                  </v:textbox>
                </v:rect>
              </v:group>
            </w:pict>
          </mc:Fallback>
        </mc:AlternateContent>
      </w:r>
      <w:r>
        <w:rPr>
          <w:noProof/>
          <w:lang w:eastAsia="ja-JP"/>
        </w:rPr>
        <mc:AlternateContent>
          <mc:Choice Requires="wps">
            <w:drawing>
              <wp:anchor distT="0" distB="0" distL="114300" distR="114300" simplePos="0" relativeHeight="251683840" behindDoc="0" locked="0" layoutInCell="1" allowOverlap="1" wp14:anchorId="7D9CED56" wp14:editId="0849F841">
                <wp:simplePos x="0" y="0"/>
                <wp:positionH relativeFrom="column">
                  <wp:posOffset>2141855</wp:posOffset>
                </wp:positionH>
                <wp:positionV relativeFrom="paragraph">
                  <wp:posOffset>1683385</wp:posOffset>
                </wp:positionV>
                <wp:extent cx="1350645" cy="63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1350645" cy="635"/>
                        </a:xfrm>
                        <a:prstGeom prst="rect">
                          <a:avLst/>
                        </a:prstGeom>
                        <a:solidFill>
                          <a:prstClr val="white"/>
                        </a:solidFill>
                        <a:ln>
                          <a:noFill/>
                        </a:ln>
                        <a:effectLst/>
                      </wps:spPr>
                      <wps:txbx>
                        <w:txbxContent>
                          <w:p w14:paraId="29D57382" w14:textId="5922B74F" w:rsidR="00ED2B25" w:rsidRPr="00834006" w:rsidRDefault="00ED2B25" w:rsidP="00ED2B25">
                            <w:pPr>
                              <w:pStyle w:val="Lgende"/>
                              <w:rPr>
                                <w:noProof/>
                                <w:szCs w:val="24"/>
                              </w:rPr>
                            </w:pPr>
                            <w:r>
                              <w:t>Contrôleur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2" o:spid="_x0000_s1038" type="#_x0000_t202" style="position:absolute;left:0;text-align:left;margin-left:168.65pt;margin-top:132.55pt;width:106.3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" stroked="f">
                <v:textbox style="mso-fit-shape-to-text:t" inset="0,0,0,0">
                  <w:txbxContent>
                    <w:p w14:paraId="29D57382" w14:textId="5922B74F" w:rsidR="00ED2B25" w:rsidRPr="00834006" w:rsidRDefault="00ED2B25" w:rsidP="00ED2B25">
                      <w:pPr>
                        <w:pStyle w:val="Lgende"/>
                        <w:rPr>
                          <w:noProof/>
                          <w:szCs w:val="24"/>
                        </w:rPr>
                      </w:pPr>
                      <w:r>
                        <w:t>Contrôleur</w:t>
                      </w:r>
                    </w:p>
                  </w:txbxContent>
                </v:textbox>
              </v:shape>
            </w:pict>
          </mc:Fallback>
        </mc:AlternateContent>
      </w:r>
      <w:r w:rsidR="00C01650">
        <w:rPr>
          <w:noProof/>
          <w:lang w:eastAsia="ja-JP"/>
        </w:rPr>
        <mc:AlternateContent>
          <mc:Choice Requires="wpg">
            <w:drawing>
              <wp:anchor distT="0" distB="0" distL="114300" distR="114300" simplePos="0" relativeHeight="251668480" behindDoc="0" locked="0" layoutInCell="1" allowOverlap="1" wp14:anchorId="19E90BD7" wp14:editId="7A72196A">
                <wp:simplePos x="0" y="0"/>
                <wp:positionH relativeFrom="column">
                  <wp:posOffset>2141855</wp:posOffset>
                </wp:positionH>
                <wp:positionV relativeFrom="paragraph">
                  <wp:posOffset>292735</wp:posOffset>
                </wp:positionV>
                <wp:extent cx="1350645" cy="1333500"/>
                <wp:effectExtent l="57150" t="19050" r="78105" b="95250"/>
                <wp:wrapNone/>
                <wp:docPr id="20" name="Groupe 20"/>
                <wp:cNvGraphicFramePr/>
                <a:graphic xmlns:a="http://schemas.openxmlformats.org/drawingml/2006/main">
                  <a:graphicData uri="http://schemas.microsoft.com/office/word/2010/wordprocessingGroup">
                    <wpg:wgp>
                      <wpg:cNvGrpSpPr/>
                      <wpg:grpSpPr>
                        <a:xfrm>
                          <a:off x="0" y="0"/>
                          <a:ext cx="1350645" cy="1333500"/>
                          <a:chOff x="0" y="11643"/>
                          <a:chExt cx="1351215" cy="1333748"/>
                        </a:xfrm>
                      </wpg:grpSpPr>
                      <wps:wsp>
                        <wps:cNvPr id="16" name="Rectangle 16"/>
                        <wps:cNvSpPr/>
                        <wps:spPr>
                          <a:xfrm>
                            <a:off x="0" y="11643"/>
                            <a:ext cx="308683" cy="174727"/>
                          </a:xfrm>
                          <a:prstGeom prst="rect">
                            <a:avLst/>
                          </a:prstGeom>
                          <a:solidFill>
                            <a:srgbClr val="7030A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186374"/>
                            <a:ext cx="1351215" cy="1159017"/>
                          </a:xfrm>
                          <a:prstGeom prst="rect">
                            <a:avLst/>
                          </a:prstGeom>
                          <a:solidFill>
                            <a:srgbClr val="7030A0"/>
                          </a:solidFill>
                        </wps:spPr>
                        <wps:style>
                          <a:lnRef idx="1">
                            <a:schemeClr val="accent1"/>
                          </a:lnRef>
                          <a:fillRef idx="3">
                            <a:schemeClr val="accent1"/>
                          </a:fillRef>
                          <a:effectRef idx="2">
                            <a:schemeClr val="accent1"/>
                          </a:effectRef>
                          <a:fontRef idx="minor">
                            <a:schemeClr val="lt1"/>
                          </a:fontRef>
                        </wps:style>
                        <wps:txbx>
                          <w:txbxContent>
                            <w:p w14:paraId="28DE77D5" w14:textId="15C37DBF" w:rsidR="00C01650" w:rsidRDefault="00ED2B25" w:rsidP="00C01650">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e 20" o:spid="_x0000_s1039" style="position:absolute;left:0;text-align:left;margin-left:168.65pt;margin-top:23.05pt;width:106.35pt;height:105pt;z-index:251668480;mso-height-relative:margin" coordorigin=",116" coordsize="13512,1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">
                <v:rect id="Rectangle 16" o:spid="_x0000_s1040" style="position:absolute;top:116;width:3086;height:17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PlzsAA&#10;AADbAAAADwAAAGRycy9kb3ducmV2LnhtbERP22oCMRB9L/gPYYS+1awWrN0aRQUv9EGs+gHDZtws&#10;3UzWJOr690Yo9G0O5zrjaWtrcSUfKscK+r0MBHHhdMWlguNh+TYCESKyxtoxKbhTgOmk8zLGXLsb&#10;/9B1H0uRQjjkqMDE2ORShsKQxdBzDXHiTs5bjAn6UmqPtxRuaznIsqG0WHFqMNjQwlDxu79YBfMP&#10;F5j8N+LqZD63vFi/785rpV677ewLRKQ2/ov/3Bud5g/h+Us6QE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NPlzsAAAADbAAAADwAAAAAAAAAAAAAAAACYAgAAZHJzL2Rvd25y&#10;ZXYueG1sUEsFBgAAAAAEAAQA9QAAAIUDAAAAAA==&#10;" fillcolor="#7030a0" strokecolor="#4579b8 [3044]">
                  <v:shadow on="t" color="black" opacity="22937f" origin=",.5" offset="0,.63889mm"/>
                </v:rect>
                <v:rect id="Rectangle 6" o:spid="_x0000_s1041" style="position:absolute;top:1863;width:13512;height:11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p2K8IA&#10;AADaAAAADwAAAGRycy9kb3ducmV2LnhtbESP3WoCMRSE74W+QzgF7zTbClpXs0srtBYvpP48wGFz&#10;3CxuTrZJqtu3bwqCl8PMfMMsy9624kI+NI4VPI0zEMSV0w3XCo6H99ELiBCRNbaOScEvBSiLh8ES&#10;c+2uvKPLPtYiQTjkqMDE2OVShsqQxTB2HXHyTs5bjEn6WmqP1wS3rXzOsqm02HBaMNjRylB13v9Y&#10;BW8zF5j8BvHjZOZbXq0nX99rpYaP/esCRKQ+3sO39qdWMIX/K+kGy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CnYrwgAAANoAAAAPAAAAAAAAAAAAAAAAAJgCAABkcnMvZG93&#10;bnJldi54bWxQSwUGAAAAAAQABAD1AAAAhwMAAAAA&#10;" fillcolor="#7030a0" strokecolor="#4579b8 [3044]">
                  <v:shadow on="t" color="black" opacity="22937f" origin=",.5" offset="0,.63889mm"/>
                  <v:textbox>
                    <w:txbxContent>
                      <w:p w14:paraId="28DE77D5" w14:textId="15C37DBF" w:rsidR="00C01650" w:rsidRDefault="00ED2B25" w:rsidP="00C01650">
                        <w:pPr>
                          <w:jc w:val="center"/>
                        </w:pPr>
                        <w:r>
                          <w:t>…</w:t>
                        </w:r>
                      </w:p>
                    </w:txbxContent>
                  </v:textbox>
                </v:rect>
              </v:group>
            </w:pict>
          </mc:Fallback>
        </mc:AlternateContent>
      </w:r>
    </w:p>
    <w:p w14:paraId="44FD21D7" w14:textId="77777777" w:rsidR="005635EB" w:rsidRPr="005635EB" w:rsidRDefault="005635EB" w:rsidP="005635EB"/>
    <w:p w14:paraId="54E79A75" w14:textId="77777777" w:rsidR="005635EB" w:rsidRPr="005635EB" w:rsidRDefault="005635EB" w:rsidP="005635EB"/>
    <w:p w14:paraId="06308F03" w14:textId="77777777" w:rsidR="005635EB" w:rsidRPr="005635EB" w:rsidRDefault="005635EB" w:rsidP="005635EB"/>
    <w:p w14:paraId="4A5774CD" w14:textId="77777777" w:rsidR="005635EB" w:rsidRPr="005635EB" w:rsidRDefault="005635EB" w:rsidP="005635EB"/>
    <w:p w14:paraId="702B6719" w14:textId="77777777" w:rsidR="005635EB" w:rsidRPr="005635EB" w:rsidRDefault="005635EB" w:rsidP="005635EB"/>
    <w:p w14:paraId="6116762A" w14:textId="77777777" w:rsidR="005635EB" w:rsidRPr="005635EB" w:rsidRDefault="005635EB" w:rsidP="005635EB"/>
    <w:p w14:paraId="278D8AD8" w14:textId="77777777" w:rsidR="005635EB" w:rsidRPr="005635EB" w:rsidRDefault="005635EB" w:rsidP="005635EB"/>
    <w:p w14:paraId="305B6298" w14:textId="77777777" w:rsidR="005635EB" w:rsidRPr="005635EB" w:rsidRDefault="005635EB" w:rsidP="005635EB"/>
    <w:p w14:paraId="4A8B27F4" w14:textId="77777777" w:rsidR="005635EB" w:rsidRPr="005635EB" w:rsidRDefault="005635EB" w:rsidP="005635EB"/>
    <w:p w14:paraId="2E489C71" w14:textId="77777777" w:rsidR="005635EB" w:rsidRPr="005635EB" w:rsidRDefault="005635EB" w:rsidP="005635EB"/>
    <w:p w14:paraId="65263738" w14:textId="2D9CF80F" w:rsidR="005635EB" w:rsidRDefault="005635EB" w:rsidP="005635EB"/>
    <w:p w14:paraId="79E52526" w14:textId="618F1755" w:rsidR="005B7A03" w:rsidRDefault="00F76541" w:rsidP="005635EB">
      <w:r>
        <w:t>L</w:t>
      </w:r>
      <w:r w:rsidR="005635EB">
        <w:t>e package Modèle est composé de différentes couches : objets métiers, Métier (ici Service) et DAO. Nous ne rentrerons pas dans les détails dans ce dossier car il s’agit du modèle de développement vu en cours, néanmoins des explications concernant le nommage peuvent être utile :</w:t>
      </w:r>
    </w:p>
    <w:p w14:paraId="729FC1A9" w14:textId="10C9BA19" w:rsidR="005635EB" w:rsidRDefault="005635EB" w:rsidP="005635EB">
      <w:pPr>
        <w:pStyle w:val="Paragraphedeliste"/>
        <w:numPr>
          <w:ilvl w:val="0"/>
          <w:numId w:val="2"/>
        </w:numPr>
      </w:pPr>
      <w:r>
        <w:t>La couche service est représentée par les classes Service et PreparerBD.</w:t>
      </w:r>
    </w:p>
    <w:p w14:paraId="19CFE610" w14:textId="6A53C036" w:rsidR="005635EB" w:rsidRDefault="005635EB" w:rsidP="005635EB">
      <w:pPr>
        <w:pStyle w:val="Paragraphedeliste"/>
        <w:numPr>
          <w:ilvl w:val="0"/>
          <w:numId w:val="2"/>
        </w:numPr>
      </w:pPr>
      <w:r>
        <w:t>La couche Objets métiers correspond aux noms des entités présentes dans le modèle du domaine</w:t>
      </w:r>
    </w:p>
    <w:p w14:paraId="0B980DED" w14:textId="00021106" w:rsidR="005635EB" w:rsidRPr="005635EB" w:rsidRDefault="005635EB" w:rsidP="005635EB">
      <w:pPr>
        <w:pStyle w:val="Paragraphedeliste"/>
        <w:numPr>
          <w:ilvl w:val="0"/>
          <w:numId w:val="2"/>
        </w:numPr>
      </w:pPr>
      <w:r>
        <w:t>La couche DAO est composée des objets métiers suffixés par –Dao.</w:t>
      </w:r>
    </w:p>
    <w:sectPr w:rsidR="005635EB" w:rsidRPr="005635EB" w:rsidSect="005A2FF2">
      <w:head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628B8A" w14:textId="77777777" w:rsidR="00D2621B" w:rsidRDefault="00D2621B" w:rsidP="005A2FF2">
      <w:r>
        <w:separator/>
      </w:r>
    </w:p>
  </w:endnote>
  <w:endnote w:type="continuationSeparator" w:id="0">
    <w:p w14:paraId="13E64810" w14:textId="77777777" w:rsidR="00D2621B" w:rsidRDefault="00D2621B" w:rsidP="005A2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enlo Regular">
    <w:altName w:val="DejaVu Sans Mono"/>
    <w:charset w:val="00"/>
    <w:family w:val="auto"/>
    <w:pitch w:val="variable"/>
    <w:sig w:usb0="00000000" w:usb1="D200F9FB" w:usb2="02000028" w:usb3="00000000" w:csb0="000001DF" w:csb1="00000000"/>
  </w:font>
  <w:font w:name="Lucida Grande">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4FF1DF" w14:textId="77777777" w:rsidR="00D2621B" w:rsidRDefault="00D2621B" w:rsidP="005A2FF2">
      <w:r>
        <w:separator/>
      </w:r>
    </w:p>
  </w:footnote>
  <w:footnote w:type="continuationSeparator" w:id="0">
    <w:p w14:paraId="395D9794" w14:textId="77777777" w:rsidR="00D2621B" w:rsidRDefault="00D2621B" w:rsidP="005A2F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F73E5" w14:textId="77777777" w:rsidR="005A2FF2" w:rsidRDefault="005A2FF2">
    <w:pPr>
      <w:pStyle w:val="En-tte"/>
    </w:pPr>
    <w:r>
      <w:t>B3326 – FOUCHET Pierre – DRIGON Romaric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11EF5"/>
    <w:multiLevelType w:val="hybridMultilevel"/>
    <w:tmpl w:val="BFD607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B412FCB"/>
    <w:multiLevelType w:val="hybridMultilevel"/>
    <w:tmpl w:val="65FC0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AC3"/>
    <w:rsid w:val="00014567"/>
    <w:rsid w:val="000A2A18"/>
    <w:rsid w:val="000B65D5"/>
    <w:rsid w:val="00130DA0"/>
    <w:rsid w:val="00156E37"/>
    <w:rsid w:val="00270080"/>
    <w:rsid w:val="0027692F"/>
    <w:rsid w:val="00323B84"/>
    <w:rsid w:val="00330D45"/>
    <w:rsid w:val="003C3534"/>
    <w:rsid w:val="00435CBD"/>
    <w:rsid w:val="0050530B"/>
    <w:rsid w:val="00522F9A"/>
    <w:rsid w:val="005635EB"/>
    <w:rsid w:val="005A08D3"/>
    <w:rsid w:val="005A2FF2"/>
    <w:rsid w:val="005B7A03"/>
    <w:rsid w:val="00630E8D"/>
    <w:rsid w:val="00715599"/>
    <w:rsid w:val="00773816"/>
    <w:rsid w:val="007877F6"/>
    <w:rsid w:val="008E37C5"/>
    <w:rsid w:val="008F5C1D"/>
    <w:rsid w:val="00901B2B"/>
    <w:rsid w:val="00920D60"/>
    <w:rsid w:val="00975167"/>
    <w:rsid w:val="009A255E"/>
    <w:rsid w:val="009B546C"/>
    <w:rsid w:val="009E0388"/>
    <w:rsid w:val="00AE2DD7"/>
    <w:rsid w:val="00B065D7"/>
    <w:rsid w:val="00B51DCE"/>
    <w:rsid w:val="00C01650"/>
    <w:rsid w:val="00C50A7B"/>
    <w:rsid w:val="00D2621B"/>
    <w:rsid w:val="00D5047B"/>
    <w:rsid w:val="00D70297"/>
    <w:rsid w:val="00D73AC3"/>
    <w:rsid w:val="00E817AC"/>
    <w:rsid w:val="00E86126"/>
    <w:rsid w:val="00E8671F"/>
    <w:rsid w:val="00ED2B25"/>
    <w:rsid w:val="00F76541"/>
    <w:rsid w:val="00F80C87"/>
    <w:rsid w:val="00FC326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01C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7F6"/>
    <w:pPr>
      <w:jc w:val="both"/>
    </w:pPr>
    <w:rPr>
      <w:rFonts w:asciiTheme="majorHAnsi" w:hAnsiTheme="majorHAnsi"/>
      <w:sz w:val="22"/>
    </w:rPr>
  </w:style>
  <w:style w:type="paragraph" w:styleId="Titre1">
    <w:name w:val="heading 1"/>
    <w:basedOn w:val="Normal"/>
    <w:next w:val="Normal"/>
    <w:link w:val="Titre1Car"/>
    <w:uiPriority w:val="9"/>
    <w:qFormat/>
    <w:rsid w:val="00D73AC3"/>
    <w:pPr>
      <w:keepNext/>
      <w:keepLines/>
      <w:spacing w:before="480"/>
      <w:outlineLvl w:val="0"/>
    </w:pPr>
    <w:rPr>
      <w:rFonts w:eastAsiaTheme="majorEastAsia"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qFormat/>
    <w:rsid w:val="008F5C1D"/>
    <w:pPr>
      <w:widowControl w:val="0"/>
      <w:tabs>
        <w:tab w:val="left" w:pos="560"/>
      </w:tabs>
      <w:autoSpaceDE w:val="0"/>
      <w:autoSpaceDN w:val="0"/>
      <w:adjustRightInd w:val="0"/>
      <w:spacing w:before="120" w:after="120"/>
      <w:ind w:left="561"/>
      <w:contextualSpacing/>
      <w:jc w:val="left"/>
    </w:pPr>
    <w:rPr>
      <w:rFonts w:ascii="Menlo Regular" w:hAnsi="Menlo Regular" w:cs="Menlo Regular"/>
      <w:color w:val="000000"/>
      <w:sz w:val="16"/>
      <w:szCs w:val="22"/>
      <w:lang w:val="en-US"/>
    </w:rPr>
  </w:style>
  <w:style w:type="paragraph" w:styleId="Titre">
    <w:name w:val="Title"/>
    <w:basedOn w:val="Normal"/>
    <w:next w:val="Normal"/>
    <w:link w:val="TitreCar"/>
    <w:uiPriority w:val="10"/>
    <w:qFormat/>
    <w:rsid w:val="005A2FF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A2FF2"/>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5A2FF2"/>
    <w:pPr>
      <w:tabs>
        <w:tab w:val="center" w:pos="4153"/>
        <w:tab w:val="right" w:pos="8306"/>
      </w:tabs>
    </w:pPr>
  </w:style>
  <w:style w:type="character" w:customStyle="1" w:styleId="En-tteCar">
    <w:name w:val="En-tête Car"/>
    <w:basedOn w:val="Policepardfaut"/>
    <w:link w:val="En-tte"/>
    <w:uiPriority w:val="99"/>
    <w:rsid w:val="005A2FF2"/>
    <w:rPr>
      <w:rFonts w:asciiTheme="majorHAnsi" w:hAnsiTheme="majorHAnsi"/>
      <w:sz w:val="22"/>
    </w:rPr>
  </w:style>
  <w:style w:type="paragraph" w:styleId="Pieddepage">
    <w:name w:val="footer"/>
    <w:basedOn w:val="Normal"/>
    <w:link w:val="PieddepageCar"/>
    <w:uiPriority w:val="99"/>
    <w:unhideWhenUsed/>
    <w:rsid w:val="005A2FF2"/>
    <w:pPr>
      <w:tabs>
        <w:tab w:val="center" w:pos="4153"/>
        <w:tab w:val="right" w:pos="8306"/>
      </w:tabs>
    </w:pPr>
  </w:style>
  <w:style w:type="character" w:customStyle="1" w:styleId="PieddepageCar">
    <w:name w:val="Pied de page Car"/>
    <w:basedOn w:val="Policepardfaut"/>
    <w:link w:val="Pieddepage"/>
    <w:uiPriority w:val="99"/>
    <w:rsid w:val="005A2FF2"/>
    <w:rPr>
      <w:rFonts w:asciiTheme="majorHAnsi" w:hAnsiTheme="majorHAnsi"/>
      <w:sz w:val="22"/>
    </w:rPr>
  </w:style>
  <w:style w:type="character" w:customStyle="1" w:styleId="Titre1Car">
    <w:name w:val="Titre 1 Car"/>
    <w:basedOn w:val="Policepardfaut"/>
    <w:link w:val="Titre1"/>
    <w:uiPriority w:val="9"/>
    <w:rsid w:val="00D73AC3"/>
    <w:rPr>
      <w:rFonts w:asciiTheme="majorHAnsi" w:eastAsiaTheme="majorEastAsia" w:hAnsiTheme="majorHAnsi" w:cstheme="majorBidi"/>
      <w:b/>
      <w:bCs/>
      <w:color w:val="345A8A" w:themeColor="accent1" w:themeShade="B5"/>
      <w:sz w:val="32"/>
      <w:szCs w:val="32"/>
    </w:rPr>
  </w:style>
  <w:style w:type="paragraph" w:styleId="Textedebulles">
    <w:name w:val="Balloon Text"/>
    <w:basedOn w:val="Normal"/>
    <w:link w:val="TextedebullesCar"/>
    <w:uiPriority w:val="99"/>
    <w:semiHidden/>
    <w:unhideWhenUsed/>
    <w:rsid w:val="00C50A7B"/>
    <w:rPr>
      <w:rFonts w:ascii="Lucida Grande" w:hAnsi="Lucida Grande"/>
      <w:sz w:val="18"/>
      <w:szCs w:val="18"/>
    </w:rPr>
  </w:style>
  <w:style w:type="character" w:customStyle="1" w:styleId="TextedebullesCar">
    <w:name w:val="Texte de bulles Car"/>
    <w:basedOn w:val="Policepardfaut"/>
    <w:link w:val="Textedebulles"/>
    <w:uiPriority w:val="99"/>
    <w:semiHidden/>
    <w:rsid w:val="00C50A7B"/>
    <w:rPr>
      <w:rFonts w:ascii="Lucida Grande" w:hAnsi="Lucida Grande"/>
      <w:sz w:val="18"/>
      <w:szCs w:val="18"/>
    </w:rPr>
  </w:style>
  <w:style w:type="paragraph" w:styleId="Paragraphedeliste">
    <w:name w:val="List Paragraph"/>
    <w:basedOn w:val="Normal"/>
    <w:uiPriority w:val="34"/>
    <w:qFormat/>
    <w:rsid w:val="00715599"/>
    <w:pPr>
      <w:ind w:left="720"/>
      <w:contextualSpacing/>
    </w:pPr>
  </w:style>
  <w:style w:type="paragraph" w:styleId="Lgende">
    <w:name w:val="caption"/>
    <w:basedOn w:val="Normal"/>
    <w:next w:val="Normal"/>
    <w:uiPriority w:val="35"/>
    <w:unhideWhenUsed/>
    <w:qFormat/>
    <w:rsid w:val="00270080"/>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7F6"/>
    <w:pPr>
      <w:jc w:val="both"/>
    </w:pPr>
    <w:rPr>
      <w:rFonts w:asciiTheme="majorHAnsi" w:hAnsiTheme="majorHAnsi"/>
      <w:sz w:val="22"/>
    </w:rPr>
  </w:style>
  <w:style w:type="paragraph" w:styleId="Titre1">
    <w:name w:val="heading 1"/>
    <w:basedOn w:val="Normal"/>
    <w:next w:val="Normal"/>
    <w:link w:val="Titre1Car"/>
    <w:uiPriority w:val="9"/>
    <w:qFormat/>
    <w:rsid w:val="00D73AC3"/>
    <w:pPr>
      <w:keepNext/>
      <w:keepLines/>
      <w:spacing w:before="480"/>
      <w:outlineLvl w:val="0"/>
    </w:pPr>
    <w:rPr>
      <w:rFonts w:eastAsiaTheme="majorEastAsia"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next w:val="Normal"/>
    <w:qFormat/>
    <w:rsid w:val="008F5C1D"/>
    <w:pPr>
      <w:widowControl w:val="0"/>
      <w:tabs>
        <w:tab w:val="left" w:pos="560"/>
      </w:tabs>
      <w:autoSpaceDE w:val="0"/>
      <w:autoSpaceDN w:val="0"/>
      <w:adjustRightInd w:val="0"/>
      <w:spacing w:before="120" w:after="120"/>
      <w:ind w:left="561"/>
      <w:contextualSpacing/>
      <w:jc w:val="left"/>
    </w:pPr>
    <w:rPr>
      <w:rFonts w:ascii="Menlo Regular" w:hAnsi="Menlo Regular" w:cs="Menlo Regular"/>
      <w:color w:val="000000"/>
      <w:sz w:val="16"/>
      <w:szCs w:val="22"/>
      <w:lang w:val="en-US"/>
    </w:rPr>
  </w:style>
  <w:style w:type="paragraph" w:styleId="Titre">
    <w:name w:val="Title"/>
    <w:basedOn w:val="Normal"/>
    <w:next w:val="Normal"/>
    <w:link w:val="TitreCar"/>
    <w:uiPriority w:val="10"/>
    <w:qFormat/>
    <w:rsid w:val="005A2FF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A2FF2"/>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5A2FF2"/>
    <w:pPr>
      <w:tabs>
        <w:tab w:val="center" w:pos="4153"/>
        <w:tab w:val="right" w:pos="8306"/>
      </w:tabs>
    </w:pPr>
  </w:style>
  <w:style w:type="character" w:customStyle="1" w:styleId="En-tteCar">
    <w:name w:val="En-tête Car"/>
    <w:basedOn w:val="Policepardfaut"/>
    <w:link w:val="En-tte"/>
    <w:uiPriority w:val="99"/>
    <w:rsid w:val="005A2FF2"/>
    <w:rPr>
      <w:rFonts w:asciiTheme="majorHAnsi" w:hAnsiTheme="majorHAnsi"/>
      <w:sz w:val="22"/>
    </w:rPr>
  </w:style>
  <w:style w:type="paragraph" w:styleId="Pieddepage">
    <w:name w:val="footer"/>
    <w:basedOn w:val="Normal"/>
    <w:link w:val="PieddepageCar"/>
    <w:uiPriority w:val="99"/>
    <w:unhideWhenUsed/>
    <w:rsid w:val="005A2FF2"/>
    <w:pPr>
      <w:tabs>
        <w:tab w:val="center" w:pos="4153"/>
        <w:tab w:val="right" w:pos="8306"/>
      </w:tabs>
    </w:pPr>
  </w:style>
  <w:style w:type="character" w:customStyle="1" w:styleId="PieddepageCar">
    <w:name w:val="Pied de page Car"/>
    <w:basedOn w:val="Policepardfaut"/>
    <w:link w:val="Pieddepage"/>
    <w:uiPriority w:val="99"/>
    <w:rsid w:val="005A2FF2"/>
    <w:rPr>
      <w:rFonts w:asciiTheme="majorHAnsi" w:hAnsiTheme="majorHAnsi"/>
      <w:sz w:val="22"/>
    </w:rPr>
  </w:style>
  <w:style w:type="character" w:customStyle="1" w:styleId="Titre1Car">
    <w:name w:val="Titre 1 Car"/>
    <w:basedOn w:val="Policepardfaut"/>
    <w:link w:val="Titre1"/>
    <w:uiPriority w:val="9"/>
    <w:rsid w:val="00D73AC3"/>
    <w:rPr>
      <w:rFonts w:asciiTheme="majorHAnsi" w:eastAsiaTheme="majorEastAsia" w:hAnsiTheme="majorHAnsi" w:cstheme="majorBidi"/>
      <w:b/>
      <w:bCs/>
      <w:color w:val="345A8A" w:themeColor="accent1" w:themeShade="B5"/>
      <w:sz w:val="32"/>
      <w:szCs w:val="32"/>
    </w:rPr>
  </w:style>
  <w:style w:type="paragraph" w:styleId="Textedebulles">
    <w:name w:val="Balloon Text"/>
    <w:basedOn w:val="Normal"/>
    <w:link w:val="TextedebullesCar"/>
    <w:uiPriority w:val="99"/>
    <w:semiHidden/>
    <w:unhideWhenUsed/>
    <w:rsid w:val="00C50A7B"/>
    <w:rPr>
      <w:rFonts w:ascii="Lucida Grande" w:hAnsi="Lucida Grande"/>
      <w:sz w:val="18"/>
      <w:szCs w:val="18"/>
    </w:rPr>
  </w:style>
  <w:style w:type="character" w:customStyle="1" w:styleId="TextedebullesCar">
    <w:name w:val="Texte de bulles Car"/>
    <w:basedOn w:val="Policepardfaut"/>
    <w:link w:val="Textedebulles"/>
    <w:uiPriority w:val="99"/>
    <w:semiHidden/>
    <w:rsid w:val="00C50A7B"/>
    <w:rPr>
      <w:rFonts w:ascii="Lucida Grande" w:hAnsi="Lucida Grande"/>
      <w:sz w:val="18"/>
      <w:szCs w:val="18"/>
    </w:rPr>
  </w:style>
  <w:style w:type="paragraph" w:styleId="Paragraphedeliste">
    <w:name w:val="List Paragraph"/>
    <w:basedOn w:val="Normal"/>
    <w:uiPriority w:val="34"/>
    <w:qFormat/>
    <w:rsid w:val="00715599"/>
    <w:pPr>
      <w:ind w:left="720"/>
      <w:contextualSpacing/>
    </w:pPr>
  </w:style>
  <w:style w:type="paragraph" w:styleId="Lgende">
    <w:name w:val="caption"/>
    <w:basedOn w:val="Normal"/>
    <w:next w:val="Normal"/>
    <w:uiPriority w:val="35"/>
    <w:unhideWhenUsed/>
    <w:qFormat/>
    <w:rsid w:val="0027008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590</Words>
  <Characters>3248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Pitou</cp:lastModifiedBy>
  <cp:revision>36</cp:revision>
  <dcterms:created xsi:type="dcterms:W3CDTF">2012-01-24T15:55:00Z</dcterms:created>
  <dcterms:modified xsi:type="dcterms:W3CDTF">2012-02-01T22:55:00Z</dcterms:modified>
</cp:coreProperties>
</file>