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7AF9A" w14:textId="12060C1D" w:rsidR="001C3C4C" w:rsidRDefault="00EE2C75">
      <w:pPr>
        <w:pStyle w:val="BodyText"/>
        <w:ind w:left="2741"/>
        <w:rPr>
          <w:rFonts w:ascii="Times New Roman"/>
          <w:b w:val="0"/>
          <w:sz w:val="20"/>
        </w:rPr>
      </w:pPr>
      <w:r>
        <w:rPr>
          <w:rFonts w:ascii="Times New Roman"/>
          <w:b w:val="0"/>
          <w:sz w:val="20"/>
        </w:rPr>
        <w:t>f</w:t>
      </w:r>
      <w:r w:rsidR="00657C78">
        <w:rPr>
          <w:rFonts w:ascii="Times New Roman"/>
          <w:b w:val="0"/>
          <w:noProof/>
          <w:sz w:val="20"/>
        </w:rPr>
        <w:drawing>
          <wp:inline distT="0" distB="0" distL="0" distR="0" wp14:anchorId="46AF443C" wp14:editId="4CD998D3">
            <wp:extent cx="2735652" cy="4080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735652" cy="408050"/>
                    </a:xfrm>
                    <a:prstGeom prst="rect">
                      <a:avLst/>
                    </a:prstGeom>
                  </pic:spPr>
                </pic:pic>
              </a:graphicData>
            </a:graphic>
          </wp:inline>
        </w:drawing>
      </w:r>
    </w:p>
    <w:p w14:paraId="21E884FC" w14:textId="77777777" w:rsidR="001C3C4C" w:rsidRDefault="001C3C4C">
      <w:pPr>
        <w:pStyle w:val="BodyText"/>
        <w:spacing w:before="2"/>
        <w:rPr>
          <w:rFonts w:ascii="Times New Roman"/>
          <w:b w:val="0"/>
          <w:sz w:val="20"/>
        </w:rPr>
      </w:pPr>
    </w:p>
    <w:p w14:paraId="70426972" w14:textId="77777777" w:rsidR="001C3C4C" w:rsidRDefault="00657C78">
      <w:pPr>
        <w:pStyle w:val="BodyText"/>
        <w:spacing w:before="52"/>
        <w:ind w:left="2728"/>
      </w:pPr>
      <w:bookmarkStart w:id="0" w:name="IT_230_Coding_Activity_Submission_Templa"/>
      <w:bookmarkEnd w:id="0"/>
      <w:r>
        <w:t>IT 230 Coding Activity Submission Template</w:t>
      </w:r>
    </w:p>
    <w:p w14:paraId="3ED43991" w14:textId="77777777" w:rsidR="001C3C4C" w:rsidRDefault="001C3C4C">
      <w:pPr>
        <w:spacing w:before="2"/>
        <w:rPr>
          <w:b/>
          <w:sz w:val="17"/>
        </w:rPr>
      </w:pPr>
    </w:p>
    <w:p w14:paraId="68E41C9D" w14:textId="21AB1E52" w:rsidR="00657005" w:rsidRDefault="00657C78" w:rsidP="00657005">
      <w:pPr>
        <w:tabs>
          <w:tab w:val="left" w:pos="810"/>
        </w:tabs>
        <w:spacing w:before="56" w:line="480" w:lineRule="auto"/>
        <w:ind w:left="220" w:right="7416"/>
        <w:rPr>
          <w:b/>
        </w:rPr>
      </w:pPr>
      <w:r>
        <w:rPr>
          <w:b/>
        </w:rPr>
        <w:t xml:space="preserve">Name: </w:t>
      </w:r>
      <w:r w:rsidR="00657005">
        <w:rPr>
          <w:b/>
        </w:rPr>
        <w:t>Ryan Hutton</w:t>
      </w:r>
    </w:p>
    <w:p w14:paraId="6EB152F4" w14:textId="238D9595" w:rsidR="001C3C4C" w:rsidRDefault="00657C78" w:rsidP="00657005">
      <w:pPr>
        <w:tabs>
          <w:tab w:val="left" w:pos="810"/>
        </w:tabs>
        <w:spacing w:before="56" w:line="480" w:lineRule="auto"/>
        <w:ind w:left="220" w:right="7416"/>
        <w:rPr>
          <w:b/>
        </w:rPr>
      </w:pPr>
      <w:r>
        <w:rPr>
          <w:b/>
        </w:rPr>
        <w:t>Date:</w:t>
      </w:r>
      <w:r w:rsidR="00657005">
        <w:rPr>
          <w:b/>
        </w:rPr>
        <w:t xml:space="preserve"> 11/</w:t>
      </w:r>
      <w:r w:rsidR="00881F02">
        <w:rPr>
          <w:b/>
        </w:rPr>
        <w:t>1</w:t>
      </w:r>
      <w:r w:rsidR="000623B0">
        <w:rPr>
          <w:b/>
        </w:rPr>
        <w:t>3</w:t>
      </w:r>
      <w:r w:rsidR="00657005">
        <w:rPr>
          <w:b/>
        </w:rPr>
        <w:t>/2019</w:t>
      </w:r>
    </w:p>
    <w:p w14:paraId="23C84E55" w14:textId="5BD4F3DB" w:rsidR="001C3C4C" w:rsidRDefault="00657C78">
      <w:pPr>
        <w:spacing w:line="267" w:lineRule="exact"/>
        <w:ind w:left="220"/>
      </w:pPr>
      <w:r>
        <w:rPr>
          <w:b/>
        </w:rPr>
        <w:t xml:space="preserve">Class: </w:t>
      </w:r>
      <w:r>
        <w:t>IT 230</w:t>
      </w:r>
      <w:r w:rsidR="00881F02">
        <w:t xml:space="preserve"> – Software Development with C#.NET</w:t>
      </w:r>
    </w:p>
    <w:p w14:paraId="5671D7BD" w14:textId="77777777" w:rsidR="001C3C4C" w:rsidRDefault="001C3C4C"/>
    <w:p w14:paraId="686E44BA" w14:textId="4C0EE259" w:rsidR="001C3C4C" w:rsidRDefault="00657C78">
      <w:pPr>
        <w:ind w:left="220"/>
        <w:rPr>
          <w:b/>
        </w:rPr>
      </w:pPr>
      <w:r>
        <w:rPr>
          <w:b/>
        </w:rPr>
        <w:t>Module:</w:t>
      </w:r>
      <w:r w:rsidR="00657005">
        <w:rPr>
          <w:b/>
        </w:rPr>
        <w:t xml:space="preserve"> </w:t>
      </w:r>
      <w:r w:rsidR="000623B0">
        <w:rPr>
          <w:b/>
        </w:rPr>
        <w:t>3</w:t>
      </w:r>
      <w:r w:rsidR="00631FE1">
        <w:rPr>
          <w:b/>
        </w:rPr>
        <w:t xml:space="preserve"> – </w:t>
      </w:r>
      <w:r w:rsidR="000623B0">
        <w:rPr>
          <w:b/>
        </w:rPr>
        <w:t>Debug and Fix Methods</w:t>
      </w:r>
    </w:p>
    <w:p w14:paraId="694F6FF4" w14:textId="77777777" w:rsidR="001C3C4C" w:rsidRDefault="001C3C4C">
      <w:pPr>
        <w:rPr>
          <w:b/>
          <w:sz w:val="20"/>
        </w:rPr>
      </w:pPr>
    </w:p>
    <w:p w14:paraId="2786E26C" w14:textId="77777777" w:rsidR="001C3C4C" w:rsidRDefault="001C3C4C">
      <w:pPr>
        <w:spacing w:before="4" w:after="1"/>
        <w:rPr>
          <w:b/>
          <w:sz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8815"/>
      </w:tblGrid>
      <w:tr w:rsidR="001C3C4C" w14:paraId="2A2E7B1E" w14:textId="77777777">
        <w:trPr>
          <w:trHeight w:val="1343"/>
        </w:trPr>
        <w:tc>
          <w:tcPr>
            <w:tcW w:w="535" w:type="dxa"/>
            <w:vMerge w:val="restart"/>
          </w:tcPr>
          <w:p w14:paraId="7CA90998" w14:textId="77777777" w:rsidR="001C3C4C" w:rsidRDefault="00657C78">
            <w:pPr>
              <w:pStyle w:val="TableParagraph"/>
              <w:rPr>
                <w:b/>
              </w:rPr>
            </w:pPr>
            <w:r>
              <w:rPr>
                <w:b/>
              </w:rPr>
              <w:t>1.</w:t>
            </w:r>
          </w:p>
        </w:tc>
        <w:tc>
          <w:tcPr>
            <w:tcW w:w="8815" w:type="dxa"/>
          </w:tcPr>
          <w:p w14:paraId="527CFBAC" w14:textId="77777777" w:rsidR="001C3C4C" w:rsidRDefault="00657C78">
            <w:pPr>
              <w:pStyle w:val="TableParagraph"/>
              <w:spacing w:line="240" w:lineRule="auto"/>
              <w:ind w:right="183"/>
            </w:pPr>
            <w:r>
              <w:t>Insert a copy of your of the ZIP file of all of your Visual Studio project files here so that it can be loaded and run in another Visual Studio:</w:t>
            </w:r>
          </w:p>
          <w:p w14:paraId="01F29919" w14:textId="7D8A9160" w:rsidR="00657005" w:rsidRDefault="004B2078" w:rsidP="004B2078">
            <w:pPr>
              <w:pStyle w:val="TableParagraph"/>
              <w:spacing w:line="240" w:lineRule="auto"/>
              <w:ind w:right="183"/>
              <w:jc w:val="center"/>
            </w:pPr>
            <w:r>
              <w:object w:dxaOrig="1541" w:dyaOrig="1000" w14:anchorId="47F80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5" o:title=""/>
                </v:shape>
                <o:OLEObject Type="Embed" ProgID="Package" ShapeID="_x0000_i1025" DrawAspect="Icon" ObjectID="_1635271426" r:id="rId6"/>
              </w:object>
            </w:r>
          </w:p>
          <w:p w14:paraId="7BE20D8B" w14:textId="72FC93C2" w:rsidR="00657005" w:rsidRDefault="00657005" w:rsidP="00473462">
            <w:pPr>
              <w:pStyle w:val="TableParagraph"/>
              <w:spacing w:line="240" w:lineRule="auto"/>
              <w:ind w:right="183"/>
              <w:jc w:val="center"/>
            </w:pPr>
          </w:p>
        </w:tc>
      </w:tr>
      <w:tr w:rsidR="001C3C4C" w14:paraId="72AB8FB3" w14:textId="77777777">
        <w:trPr>
          <w:trHeight w:val="1610"/>
        </w:trPr>
        <w:tc>
          <w:tcPr>
            <w:tcW w:w="535" w:type="dxa"/>
            <w:vMerge/>
            <w:tcBorders>
              <w:top w:val="nil"/>
            </w:tcBorders>
          </w:tcPr>
          <w:p w14:paraId="5435FDD9" w14:textId="77777777" w:rsidR="001C3C4C" w:rsidRDefault="001C3C4C">
            <w:pPr>
              <w:rPr>
                <w:sz w:val="2"/>
                <w:szCs w:val="2"/>
              </w:rPr>
            </w:pPr>
          </w:p>
        </w:tc>
        <w:tc>
          <w:tcPr>
            <w:tcW w:w="8815" w:type="dxa"/>
          </w:tcPr>
          <w:p w14:paraId="2D000A72" w14:textId="77777777" w:rsidR="001C3C4C" w:rsidRDefault="00657C78">
            <w:pPr>
              <w:pStyle w:val="TableParagraph"/>
              <w:spacing w:line="240" w:lineRule="auto"/>
              <w:ind w:right="538"/>
            </w:pPr>
            <w:r>
              <w:t xml:space="preserve">Insert here a copy of your *.cs source code text you used here (copy and paste source code here, </w:t>
            </w:r>
            <w:r>
              <w:rPr>
                <w:u w:val="single"/>
              </w:rPr>
              <w:t xml:space="preserve">do </w:t>
            </w:r>
            <w:r>
              <w:rPr>
                <w:b/>
                <w:color w:val="FF0000"/>
                <w:u w:val="single" w:color="000000"/>
              </w:rPr>
              <w:t>not</w:t>
            </w:r>
            <w:r>
              <w:rPr>
                <w:b/>
                <w:u w:val="single"/>
              </w:rPr>
              <w:t xml:space="preserve"> </w:t>
            </w:r>
            <w:r>
              <w:rPr>
                <w:u w:val="single"/>
              </w:rPr>
              <w:t>simply insert</w:t>
            </w:r>
            <w:r>
              <w:t xml:space="preserve"> *.cs files):</w:t>
            </w:r>
          </w:p>
          <w:p w14:paraId="36A40144" w14:textId="77777777" w:rsidR="00657005" w:rsidRDefault="00657005">
            <w:pPr>
              <w:pStyle w:val="TableParagraph"/>
              <w:spacing w:line="240" w:lineRule="auto"/>
              <w:ind w:right="538"/>
            </w:pPr>
          </w:p>
          <w:p w14:paraId="65204282" w14:textId="77777777" w:rsidR="00631FE1" w:rsidRDefault="00F218F7" w:rsidP="00F218F7">
            <w:pPr>
              <w:widowControl/>
              <w:adjustRightInd w:val="0"/>
              <w:jc w:val="center"/>
            </w:pPr>
            <w:r>
              <w:rPr>
                <w:noProof/>
              </w:rPr>
              <w:drawing>
                <wp:inline distT="0" distB="0" distL="0" distR="0" wp14:anchorId="17316F0D" wp14:editId="3946E28E">
                  <wp:extent cx="4838700" cy="3584100"/>
                  <wp:effectExtent l="19050" t="19050" r="1905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2697" cy="3594467"/>
                          </a:xfrm>
                          <a:prstGeom prst="rect">
                            <a:avLst/>
                          </a:prstGeom>
                          <a:ln w="12700">
                            <a:solidFill>
                              <a:schemeClr val="accent1"/>
                            </a:solidFill>
                          </a:ln>
                        </pic:spPr>
                      </pic:pic>
                    </a:graphicData>
                  </a:graphic>
                </wp:inline>
              </w:drawing>
            </w:r>
          </w:p>
          <w:p w14:paraId="36584067" w14:textId="39900518" w:rsidR="00F218F7" w:rsidRDefault="00F218F7" w:rsidP="00F218F7">
            <w:pPr>
              <w:widowControl/>
              <w:adjustRightInd w:val="0"/>
              <w:jc w:val="center"/>
            </w:pPr>
          </w:p>
        </w:tc>
      </w:tr>
      <w:tr w:rsidR="001C3C4C" w14:paraId="6BCB6B53" w14:textId="77777777">
        <w:trPr>
          <w:trHeight w:val="1612"/>
        </w:trPr>
        <w:tc>
          <w:tcPr>
            <w:tcW w:w="535" w:type="dxa"/>
          </w:tcPr>
          <w:p w14:paraId="3AB4AF87" w14:textId="77777777" w:rsidR="001C3C4C" w:rsidRDefault="00657C78">
            <w:pPr>
              <w:pStyle w:val="TableParagraph"/>
              <w:rPr>
                <w:b/>
              </w:rPr>
            </w:pPr>
            <w:r>
              <w:rPr>
                <w:b/>
              </w:rPr>
              <w:t>2.</w:t>
            </w:r>
          </w:p>
        </w:tc>
        <w:tc>
          <w:tcPr>
            <w:tcW w:w="8815" w:type="dxa"/>
          </w:tcPr>
          <w:p w14:paraId="7B9548D8" w14:textId="7271DBB3" w:rsidR="001C3C4C" w:rsidRDefault="00657C78">
            <w:pPr>
              <w:pStyle w:val="TableParagraph"/>
              <w:spacing w:line="240" w:lineRule="auto"/>
              <w:ind w:left="108" w:right="254"/>
            </w:pPr>
            <w:r>
              <w:t>Insert a screenshot here of the output that resulted from running your program:</w:t>
            </w:r>
          </w:p>
          <w:p w14:paraId="2EC4F148" w14:textId="15064F0D" w:rsidR="00657005" w:rsidRDefault="00657005">
            <w:pPr>
              <w:pStyle w:val="TableParagraph"/>
              <w:spacing w:line="240" w:lineRule="auto"/>
              <w:ind w:left="108" w:right="254"/>
            </w:pPr>
          </w:p>
          <w:p w14:paraId="2E13644A" w14:textId="7C0A60F0" w:rsidR="00F218F7" w:rsidRDefault="00F218F7" w:rsidP="00F218F7">
            <w:pPr>
              <w:pStyle w:val="TableParagraph"/>
              <w:spacing w:line="240" w:lineRule="auto"/>
              <w:ind w:left="108" w:right="254"/>
              <w:jc w:val="center"/>
            </w:pPr>
            <w:r>
              <w:rPr>
                <w:noProof/>
              </w:rPr>
              <w:lastRenderedPageBreak/>
              <w:drawing>
                <wp:inline distT="0" distB="0" distL="0" distR="0" wp14:anchorId="3535BEAA" wp14:editId="6EC4875C">
                  <wp:extent cx="5200650" cy="271520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1639" cy="2720943"/>
                          </a:xfrm>
                          <a:prstGeom prst="rect">
                            <a:avLst/>
                          </a:prstGeom>
                        </pic:spPr>
                      </pic:pic>
                    </a:graphicData>
                  </a:graphic>
                </wp:inline>
              </w:drawing>
            </w:r>
          </w:p>
          <w:p w14:paraId="2306C353" w14:textId="6A8F8E15" w:rsidR="00657005" w:rsidRDefault="00657005" w:rsidP="00657005">
            <w:pPr>
              <w:pStyle w:val="TableParagraph"/>
              <w:spacing w:line="240" w:lineRule="auto"/>
              <w:ind w:left="108" w:right="254"/>
              <w:jc w:val="center"/>
            </w:pPr>
          </w:p>
          <w:p w14:paraId="2CC6E13E" w14:textId="77777777" w:rsidR="00657005" w:rsidRDefault="00657005">
            <w:pPr>
              <w:pStyle w:val="TableParagraph"/>
              <w:spacing w:line="240" w:lineRule="auto"/>
              <w:ind w:left="108" w:right="254"/>
            </w:pPr>
          </w:p>
          <w:p w14:paraId="40BE9E4B" w14:textId="55800EDC" w:rsidR="00657005" w:rsidRDefault="00657005">
            <w:pPr>
              <w:pStyle w:val="TableParagraph"/>
              <w:spacing w:line="240" w:lineRule="auto"/>
              <w:ind w:left="108" w:right="254"/>
            </w:pPr>
          </w:p>
        </w:tc>
      </w:tr>
      <w:tr w:rsidR="001C3C4C" w14:paraId="7E5E7CEB" w14:textId="77777777">
        <w:trPr>
          <w:trHeight w:val="1341"/>
        </w:trPr>
        <w:tc>
          <w:tcPr>
            <w:tcW w:w="535" w:type="dxa"/>
          </w:tcPr>
          <w:p w14:paraId="75E14550" w14:textId="77777777" w:rsidR="001C3C4C" w:rsidRDefault="00657C78">
            <w:pPr>
              <w:pStyle w:val="TableParagraph"/>
              <w:rPr>
                <w:b/>
              </w:rPr>
            </w:pPr>
            <w:r>
              <w:rPr>
                <w:b/>
              </w:rPr>
              <w:lastRenderedPageBreak/>
              <w:t>3.</w:t>
            </w:r>
          </w:p>
        </w:tc>
        <w:tc>
          <w:tcPr>
            <w:tcW w:w="8815" w:type="dxa"/>
          </w:tcPr>
          <w:p w14:paraId="53F9ED0F" w14:textId="77777777" w:rsidR="001C3C4C" w:rsidRDefault="00657C78">
            <w:pPr>
              <w:pStyle w:val="TableParagraph"/>
              <w:ind w:left="108"/>
            </w:pPr>
            <w:r>
              <w:t>Explain the design of your program, the steps you took to complete it, and how you coded it:</w:t>
            </w:r>
          </w:p>
          <w:p w14:paraId="6F414B0B" w14:textId="0D0B7D98" w:rsidR="00657005" w:rsidRDefault="00657005" w:rsidP="00657005">
            <w:pPr>
              <w:pStyle w:val="TableParagraph"/>
            </w:pPr>
          </w:p>
          <w:p w14:paraId="0CDDE785" w14:textId="5E9EC517" w:rsidR="00EE2C75" w:rsidRDefault="00EE2C75" w:rsidP="00657005">
            <w:pPr>
              <w:pStyle w:val="TableParagraph"/>
            </w:pPr>
            <w:r>
              <w:t xml:space="preserve">     One of the first things I noticed in this code activity was that the code was not formatted in camel case for the variables and function names.  I changed these items into camel case because that is what the textbook recommended and that is common to see in industry.  This modification is not an error debug, but more for aesthetic purposes.  </w:t>
            </w:r>
            <w:r w:rsidR="00495CE3">
              <w:t xml:space="preserve">The first error I corrected was on Line 33.  I observed that the method </w:t>
            </w:r>
            <w:proofErr w:type="spellStart"/>
            <w:r w:rsidR="00495CE3">
              <w:t>writePrompt</w:t>
            </w:r>
            <w:proofErr w:type="spellEnd"/>
            <w:r w:rsidR="00495CE3">
              <w:t xml:space="preserve"> was incorrect in the method call and did not match the case for the method declaration; this is a syntactic error as C# is case sensitive.  The next error was Line 25.  I changed the local variable, choice, to a string within the run() method so </w:t>
            </w:r>
            <w:proofErr w:type="spellStart"/>
            <w:r w:rsidR="00495CE3">
              <w:t>writeChoice</w:t>
            </w:r>
            <w:proofErr w:type="spellEnd"/>
            <w:r w:rsidR="00495CE3">
              <w:t xml:space="preserve">() and </w:t>
            </w:r>
            <w:proofErr w:type="spellStart"/>
            <w:r w:rsidR="00495CE3">
              <w:t>readChoice</w:t>
            </w:r>
            <w:proofErr w:type="spellEnd"/>
            <w:r w:rsidR="00495CE3">
              <w:t>() can accept choice’s value as a string.</w:t>
            </w:r>
            <w:r w:rsidR="00A85989">
              <w:t xml:space="preserve">  Line 40 had an incorrect method return type for </w:t>
            </w:r>
            <w:proofErr w:type="spellStart"/>
            <w:r w:rsidR="00A85989">
              <w:t>readChoice</w:t>
            </w:r>
            <w:proofErr w:type="spellEnd"/>
            <w:r w:rsidR="00A85989">
              <w:t xml:space="preserve">(…) so I changed its return type to a string to fit </w:t>
            </w:r>
            <w:proofErr w:type="spellStart"/>
            <w:r w:rsidR="00A85989">
              <w:t>intnention</w:t>
            </w:r>
            <w:proofErr w:type="spellEnd"/>
            <w:r w:rsidR="00A85989">
              <w:t xml:space="preserve"> of the return type.  On Line 47, I changed </w:t>
            </w:r>
            <w:proofErr w:type="spellStart"/>
            <w:r w:rsidR="00A85989">
              <w:t>writeChoice</w:t>
            </w:r>
            <w:proofErr w:type="spellEnd"/>
            <w:r w:rsidR="00A85989">
              <w:t>(…)’s argument to a string to accept a user input value of a string.  Lastly, on Line 49, I corrected the syntax error for having an upper-case “C” in the variable choice in the 2</w:t>
            </w:r>
            <w:r w:rsidR="00A85989" w:rsidRPr="00A85989">
              <w:rPr>
                <w:vertAlign w:val="superscript"/>
              </w:rPr>
              <w:t>nd</w:t>
            </w:r>
            <w:r w:rsidR="00A85989">
              <w:t xml:space="preserve"> argument.  The variable choice needed a lower-case “c” to align with passing the parameter. </w:t>
            </w:r>
          </w:p>
          <w:p w14:paraId="5E2CF922" w14:textId="41DA9F11" w:rsidR="00BB543E" w:rsidRDefault="00BB543E" w:rsidP="004A0C3A">
            <w:pPr>
              <w:pStyle w:val="TableParagraph"/>
            </w:pPr>
          </w:p>
        </w:tc>
      </w:tr>
      <w:tr w:rsidR="001C3C4C" w14:paraId="2479625D" w14:textId="77777777">
        <w:trPr>
          <w:trHeight w:val="1365"/>
        </w:trPr>
        <w:tc>
          <w:tcPr>
            <w:tcW w:w="535" w:type="dxa"/>
          </w:tcPr>
          <w:p w14:paraId="09EB2EF9" w14:textId="77777777" w:rsidR="001C3C4C" w:rsidRDefault="00657C78">
            <w:pPr>
              <w:pStyle w:val="TableParagraph"/>
              <w:spacing w:line="268" w:lineRule="exact"/>
              <w:rPr>
                <w:b/>
              </w:rPr>
            </w:pPr>
            <w:r>
              <w:rPr>
                <w:b/>
              </w:rPr>
              <w:t>4.</w:t>
            </w:r>
          </w:p>
        </w:tc>
        <w:tc>
          <w:tcPr>
            <w:tcW w:w="8815" w:type="dxa"/>
          </w:tcPr>
          <w:p w14:paraId="04D76005" w14:textId="77777777" w:rsidR="001C3C4C" w:rsidRDefault="00657C78">
            <w:pPr>
              <w:pStyle w:val="TableParagraph"/>
              <w:spacing w:line="268" w:lineRule="exact"/>
              <w:ind w:left="108"/>
            </w:pPr>
            <w:r>
              <w:t>Reflect on this experience and the lessons you learned from it:</w:t>
            </w:r>
          </w:p>
          <w:p w14:paraId="5A94921C" w14:textId="77777777" w:rsidR="003327BF" w:rsidRDefault="003327BF">
            <w:pPr>
              <w:pStyle w:val="TableParagraph"/>
              <w:spacing w:line="268" w:lineRule="exact"/>
              <w:ind w:left="108"/>
            </w:pPr>
          </w:p>
          <w:p w14:paraId="74ED51B9" w14:textId="77777777" w:rsidR="007E6167" w:rsidRDefault="006840BC" w:rsidP="004A0C3A">
            <w:pPr>
              <w:pStyle w:val="TableParagraph"/>
              <w:spacing w:line="268" w:lineRule="exact"/>
              <w:ind w:left="108"/>
            </w:pPr>
            <w:r>
              <w:t xml:space="preserve">     </w:t>
            </w:r>
            <w:r w:rsidR="005C5216">
              <w:t>This was a very important activity for the learning software developer to learn and know how to debug code.  I think there will be many times in industry that developed code will be handed to the junior software developer and his/her task will be to debug the code and correct the errors.  This activity helped me to think about the logic behind someone else’s code in order to debug their code to solve the problem, because a programmer will not always code, sometimes they will debug others’ code.</w:t>
            </w:r>
          </w:p>
          <w:p w14:paraId="1E75B3A4" w14:textId="441857CE" w:rsidR="005C5216" w:rsidRDefault="005C5216" w:rsidP="004A0C3A">
            <w:pPr>
              <w:pStyle w:val="TableParagraph"/>
              <w:spacing w:line="268" w:lineRule="exact"/>
              <w:ind w:left="108"/>
            </w:pPr>
            <w:bookmarkStart w:id="1" w:name="_GoBack"/>
            <w:bookmarkEnd w:id="1"/>
          </w:p>
        </w:tc>
      </w:tr>
    </w:tbl>
    <w:p w14:paraId="5FBF3DB5" w14:textId="77777777" w:rsidR="00657C78" w:rsidRDefault="00657C78"/>
    <w:sectPr w:rsidR="00657C78" w:rsidSect="00657005">
      <w:type w:val="continuous"/>
      <w:pgSz w:w="12240" w:h="15840"/>
      <w:pgMar w:top="720" w:right="1440" w:bottom="274" w:left="12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4C"/>
    <w:rsid w:val="000623B0"/>
    <w:rsid w:val="000902B4"/>
    <w:rsid w:val="000E2FA8"/>
    <w:rsid w:val="00146B77"/>
    <w:rsid w:val="001923E7"/>
    <w:rsid w:val="001C3C4C"/>
    <w:rsid w:val="001C6D49"/>
    <w:rsid w:val="00250F81"/>
    <w:rsid w:val="003327BF"/>
    <w:rsid w:val="00473462"/>
    <w:rsid w:val="00495CE3"/>
    <w:rsid w:val="004A0C3A"/>
    <w:rsid w:val="004B2078"/>
    <w:rsid w:val="00574E11"/>
    <w:rsid w:val="005C5216"/>
    <w:rsid w:val="00631FE1"/>
    <w:rsid w:val="00657005"/>
    <w:rsid w:val="00657C78"/>
    <w:rsid w:val="006840BC"/>
    <w:rsid w:val="007E6167"/>
    <w:rsid w:val="00881F02"/>
    <w:rsid w:val="00A85989"/>
    <w:rsid w:val="00BB543E"/>
    <w:rsid w:val="00C73314"/>
    <w:rsid w:val="00D762DA"/>
    <w:rsid w:val="00E829FA"/>
    <w:rsid w:val="00EE2C75"/>
    <w:rsid w:val="00F218F7"/>
    <w:rsid w:val="00FA1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539C"/>
  <w15:docId w15:val="{2FFF9326-BC5C-4E7B-936F-EC43ED53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5"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Osama A. Morad</dc:creator>
  <cp:lastModifiedBy>Ryan Hutton</cp:lastModifiedBy>
  <cp:revision>12</cp:revision>
  <dcterms:created xsi:type="dcterms:W3CDTF">2019-11-13T23:01:00Z</dcterms:created>
  <dcterms:modified xsi:type="dcterms:W3CDTF">2019-11-15T02:17:00Z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2017-10-31T00:00:00Z</vt:filetime>
  </property>
  <property fmtid="{D5CDD505-2E9C-101B-9397-08002B2CF9AE}" pid="3" name="Creator">
    <vt:lpwstr>Acrobat PDFMaker 10.0 for Word</vt:lpwstr>
  </property>
  <property fmtid="{D5CDD505-2E9C-101B-9397-08002B2CF9AE}" pid="4" name="LastSaved">
    <vt:filetime>2019-11-04T00:00:00Z</vt:filetime>
  </property>
</Properties>
</file>