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BCB6B" w14:textId="28A097B5" w:rsidR="00060662" w:rsidRDefault="00AF0ABB">
      <w:pPr>
        <w:spacing w:after="2" w:line="361" w:lineRule="auto"/>
        <w:ind w:left="-5"/>
      </w:pPr>
      <w:r>
        <w:rPr>
          <w:color w:val="272523"/>
        </w:rPr>
        <w:t>THE PRIME MINISTER (</w:t>
      </w:r>
      <w:r>
        <w:rPr>
          <w:color w:val="272523"/>
        </w:rPr>
        <w:t>DR. MANMOHAN SINGH): Madam Speaker, I convey my warm congratulations to you, the Members of this august House and the people of India on this momentous occasion of the 60</w:t>
      </w:r>
      <w:r>
        <w:rPr>
          <w:color w:val="272523"/>
          <w:vertAlign w:val="superscript"/>
        </w:rPr>
        <w:t>th</w:t>
      </w:r>
      <w:r>
        <w:rPr>
          <w:color w:val="272523"/>
        </w:rPr>
        <w:t xml:space="preserve"> Anniversary of the first Session of our Parliament. </w:t>
      </w:r>
    </w:p>
    <w:p w14:paraId="1EC79D24" w14:textId="77777777" w:rsidR="00060662" w:rsidRDefault="00AF0ABB">
      <w:pPr>
        <w:spacing w:after="2" w:line="361" w:lineRule="auto"/>
        <w:ind w:left="-5"/>
      </w:pPr>
      <w:r>
        <w:rPr>
          <w:color w:val="272523"/>
        </w:rPr>
        <w:t xml:space="preserve"> Madam, the Lok Sabha is a tru</w:t>
      </w:r>
      <w:r>
        <w:rPr>
          <w:color w:val="272523"/>
        </w:rPr>
        <w:t xml:space="preserve">e representation of the unique diversity and genius of the Indian people.  Its </w:t>
      </w:r>
      <w:proofErr w:type="gramStart"/>
      <w:r>
        <w:rPr>
          <w:color w:val="272523"/>
        </w:rPr>
        <w:t>Members</w:t>
      </w:r>
      <w:proofErr w:type="gramEnd"/>
      <w:r>
        <w:rPr>
          <w:color w:val="272523"/>
        </w:rPr>
        <w:t xml:space="preserve"> have come from every region, community, religion and strata of society.  Some of them have left their mark with their masterly rhetoric, others with their earthy wisdom.</w:t>
      </w:r>
      <w:r>
        <w:rPr>
          <w:color w:val="272523"/>
        </w:rPr>
        <w:t xml:space="preserve"> Whether from the Left or the Right, from the Government or Treasury Benches, this House has voiced the tribulations of ordinary Indians and provided </w:t>
      </w:r>
      <w:proofErr w:type="spellStart"/>
      <w:r>
        <w:rPr>
          <w:color w:val="272523"/>
        </w:rPr>
        <w:t>succour</w:t>
      </w:r>
      <w:proofErr w:type="spellEnd"/>
      <w:r>
        <w:rPr>
          <w:color w:val="272523"/>
        </w:rPr>
        <w:t xml:space="preserve"> to them by enacting laws that translated the social and economic ideals of our nation into practic</w:t>
      </w:r>
      <w:r>
        <w:rPr>
          <w:color w:val="272523"/>
        </w:rPr>
        <w:t xml:space="preserve">al reality.  </w:t>
      </w:r>
    </w:p>
    <w:p w14:paraId="6AE43CAD" w14:textId="77777777" w:rsidR="00060662" w:rsidRDefault="00AF0ABB">
      <w:pPr>
        <w:spacing w:after="123" w:line="259" w:lineRule="auto"/>
        <w:ind w:left="-5"/>
      </w:pPr>
      <w:r>
        <w:rPr>
          <w:color w:val="272523"/>
        </w:rPr>
        <w:t xml:space="preserve">What the Constitution </w:t>
      </w:r>
      <w:proofErr w:type="gramStart"/>
      <w:r>
        <w:rPr>
          <w:color w:val="272523"/>
        </w:rPr>
        <w:t>envisioned,</w:t>
      </w:r>
      <w:proofErr w:type="gramEnd"/>
      <w:r>
        <w:rPr>
          <w:color w:val="272523"/>
        </w:rPr>
        <w:t xml:space="preserve"> Parliament translated into action. </w:t>
      </w:r>
    </w:p>
    <w:p w14:paraId="50F8A771" w14:textId="77777777" w:rsidR="00060662" w:rsidRDefault="00AF0ABB">
      <w:pPr>
        <w:spacing w:after="2" w:line="361" w:lineRule="auto"/>
        <w:ind w:left="-5"/>
      </w:pPr>
      <w:r>
        <w:rPr>
          <w:color w:val="272523"/>
        </w:rPr>
        <w:t xml:space="preserve"> Madam, as we look back over these years, we feel a sense of quiet satisfaction that this august institution representing the will of the sovereign people has indeed lived </w:t>
      </w:r>
      <w:r>
        <w:rPr>
          <w:color w:val="272523"/>
        </w:rPr>
        <w:t xml:space="preserve">up to the ideals of the founding fathers of our Republic.   </w:t>
      </w:r>
    </w:p>
    <w:p w14:paraId="6E3C77C9" w14:textId="77777777" w:rsidR="00060662" w:rsidRDefault="00AF0ABB">
      <w:pPr>
        <w:spacing w:after="2" w:line="361" w:lineRule="auto"/>
        <w:ind w:left="-15" w:firstLine="720"/>
      </w:pPr>
      <w:r>
        <w:rPr>
          <w:color w:val="272523"/>
        </w:rPr>
        <w:t xml:space="preserve">A number of countries in Asia, Africa and South America, who liberated themselves from the yoke of imperialism in the 1940s and 1950s, either succumbed to the scourge of military dictatorship or </w:t>
      </w:r>
      <w:r>
        <w:rPr>
          <w:color w:val="272523"/>
        </w:rPr>
        <w:t xml:space="preserve">the tyranny of </w:t>
      </w:r>
      <w:proofErr w:type="gramStart"/>
      <w:r>
        <w:rPr>
          <w:color w:val="272523"/>
        </w:rPr>
        <w:t>one party</w:t>
      </w:r>
      <w:proofErr w:type="gramEnd"/>
      <w:r>
        <w:rPr>
          <w:color w:val="272523"/>
        </w:rPr>
        <w:t xml:space="preserve"> rule.  India, on the other hand, has maintained an unbroken democratic tradition sanctified by 15 cycles of general elections and many scores of State and local body elections. </w:t>
      </w:r>
    </w:p>
    <w:p w14:paraId="20CC3CC7" w14:textId="77777777" w:rsidR="00060662" w:rsidRDefault="00AF0ABB">
      <w:pPr>
        <w:spacing w:after="2" w:line="361" w:lineRule="auto"/>
        <w:ind w:left="-5"/>
      </w:pPr>
      <w:r>
        <w:rPr>
          <w:color w:val="272523"/>
        </w:rPr>
        <w:t xml:space="preserve"> Madam, this august Chamber has scripted the developm</w:t>
      </w:r>
      <w:r>
        <w:rPr>
          <w:color w:val="272523"/>
        </w:rPr>
        <w:t>ent of our nation through debate and discourse tempered by the twin imperatives of idealism and pragmatism.  The House has passed landmark legislation that have deepened the democratic roots of our polity and furthered our ideal of building a nation in whi</w:t>
      </w:r>
      <w:r>
        <w:rPr>
          <w:color w:val="272523"/>
        </w:rPr>
        <w:t xml:space="preserve">ch each citizen has an equal opportunity to social and economic fulfillment and cultural enlightenment.    </w:t>
      </w:r>
    </w:p>
    <w:p w14:paraId="5644615A" w14:textId="77777777" w:rsidR="00060662" w:rsidRDefault="00AF0ABB">
      <w:pPr>
        <w:ind w:left="-4" w:right="-9"/>
      </w:pPr>
      <w:r>
        <w:rPr>
          <w:color w:val="272523"/>
        </w:rPr>
        <w:t xml:space="preserve"> In recent years, we have empowered our citizens by providing them the rights to information, </w:t>
      </w:r>
      <w:proofErr w:type="gramStart"/>
      <w:r>
        <w:rPr>
          <w:color w:val="272523"/>
        </w:rPr>
        <w:t>education</w:t>
      </w:r>
      <w:proofErr w:type="gramEnd"/>
      <w:r>
        <w:rPr>
          <w:color w:val="272523"/>
        </w:rPr>
        <w:t xml:space="preserve"> and minimum employment. We have taken </w:t>
      </w:r>
      <w:r>
        <w:t>affirm</w:t>
      </w:r>
      <w:r>
        <w:t xml:space="preserve">ative measures to help the weaker sections of our society including the Scheduled Castes, </w:t>
      </w:r>
      <w:r>
        <w:lastRenderedPageBreak/>
        <w:t xml:space="preserve">Scheduled Tribes, Other Backward Classes, </w:t>
      </w:r>
      <w:proofErr w:type="gramStart"/>
      <w:r>
        <w:t>minorities</w:t>
      </w:r>
      <w:proofErr w:type="gramEnd"/>
      <w:r>
        <w:t xml:space="preserve"> and women.  But I know, this is an unfinished agenda. </w:t>
      </w:r>
    </w:p>
    <w:p w14:paraId="1857A957" w14:textId="77777777" w:rsidR="00060662" w:rsidRDefault="00AF0ABB">
      <w:pPr>
        <w:ind w:left="-4" w:right="-9"/>
      </w:pPr>
      <w:r>
        <w:t xml:space="preserve"> In times of calamity or crisis, our Parliament has always</w:t>
      </w:r>
      <w:r>
        <w:t xml:space="preserve"> demonstrated the ability to reflect the collective resolve of our nation and show solidarity with the people and the Government.  Be it the external aggressions of 1962, 1965, 1999 or the glorious moments of 1971, this institution surmounted political par</w:t>
      </w:r>
      <w:r>
        <w:t xml:space="preserve">tisanship to reflect the common aspirations and sentiments of our people. </w:t>
      </w:r>
    </w:p>
    <w:p w14:paraId="76083ACE" w14:textId="77777777" w:rsidR="00060662" w:rsidRDefault="00AF0ABB">
      <w:pPr>
        <w:ind w:left="-4" w:right="-9"/>
      </w:pPr>
      <w:r>
        <w:t xml:space="preserve"> However, as we look ahead, this occasion should also become the moment for some candid and serious introspection.  The </w:t>
      </w:r>
      <w:proofErr w:type="gramStart"/>
      <w:r>
        <w:t>manner in which</w:t>
      </w:r>
      <w:proofErr w:type="gramEnd"/>
      <w:r>
        <w:t xml:space="preserve"> we have conducted our affairs, especially ove</w:t>
      </w:r>
      <w:r>
        <w:t xml:space="preserve">r the past couple of years, has created a sense of frustration and disillusionment among the people.  The daily routine of disruptions, adjournments and shouting in the House are leading many </w:t>
      </w:r>
      <w:proofErr w:type="gramStart"/>
      <w:r>
        <w:t>outside</w:t>
      </w:r>
      <w:proofErr w:type="gramEnd"/>
      <w:r>
        <w:t xml:space="preserve"> to question the efficacy of this institution and its pla</w:t>
      </w:r>
      <w:r>
        <w:t xml:space="preserve">ce in public affairs. </w:t>
      </w:r>
    </w:p>
    <w:p w14:paraId="34C4E6A0" w14:textId="77777777" w:rsidR="00060662" w:rsidRDefault="00AF0ABB">
      <w:pPr>
        <w:ind w:left="-4" w:right="-9"/>
      </w:pPr>
      <w:r>
        <w:t xml:space="preserve"> If we are to restore the prestige of this institution, </w:t>
      </w:r>
      <w:proofErr w:type="gramStart"/>
      <w:r>
        <w:t>each and every</w:t>
      </w:r>
      <w:proofErr w:type="gramEnd"/>
      <w:r>
        <w:t xml:space="preserve"> one of us must lead by example.  We need to resolve that the Rules of Procedure and Conduct that we have collectively evolved would be </w:t>
      </w:r>
      <w:proofErr w:type="spellStart"/>
      <w:r>
        <w:t>honoured</w:t>
      </w:r>
      <w:proofErr w:type="spellEnd"/>
      <w:r>
        <w:t xml:space="preserve"> in letter and spir</w:t>
      </w:r>
      <w:r>
        <w:t>it.  Unless we can find some ways to resolve the growing impasse in the functioning of Parliament, public disenchantment will only grow.  The leaders of political parties should sit together to find ways and means to raise issues, small or big, and air dif</w:t>
      </w:r>
      <w:r>
        <w:t xml:space="preserve">ferences in a manner that does not stall Parliament </w:t>
      </w:r>
      <w:proofErr w:type="gramStart"/>
      <w:r>
        <w:t>at</w:t>
      </w:r>
      <w:proofErr w:type="gramEnd"/>
      <w:r>
        <w:t xml:space="preserve"> every occasion. </w:t>
      </w:r>
    </w:p>
    <w:p w14:paraId="00D05049" w14:textId="77777777" w:rsidR="00060662" w:rsidRDefault="00AF0ABB">
      <w:pPr>
        <w:ind w:left="-4" w:right="-9"/>
      </w:pPr>
      <w:r>
        <w:t xml:space="preserve"> Madam, I believe that we should also reflect on how we should conduct the affairs of the State in which each of us plays a responsible role.  Democracy is based on the notion of a pop</w:t>
      </w:r>
      <w:r>
        <w:t xml:space="preserve">ular </w:t>
      </w:r>
      <w:proofErr w:type="gramStart"/>
      <w:r>
        <w:t>mandate</w:t>
      </w:r>
      <w:proofErr w:type="gramEnd"/>
      <w:r>
        <w:t xml:space="preserve"> but it should not be construed as a populist mandate.  I believe that a mature democracy is one that balances the daily pressures of politics against the long-term needs of development.  These conflicting demands between the here and now of el</w:t>
      </w:r>
      <w:r>
        <w:t xml:space="preserve">ectoral politics, and the requirements of the long run that development imposes, can be and must be balanced. </w:t>
      </w:r>
    </w:p>
    <w:p w14:paraId="52A4B0EC" w14:textId="77777777" w:rsidR="00060662" w:rsidRDefault="00AF0ABB">
      <w:pPr>
        <w:ind w:left="-4" w:right="-9"/>
      </w:pPr>
      <w:r>
        <w:t xml:space="preserve"> We all have a sacred and solemn responsibility to the people who have elected us.  But equally we bear a moral responsibility to do what is righ</w:t>
      </w:r>
      <w:r>
        <w:t xml:space="preserve">t by the generations still </w:t>
      </w:r>
      <w:r>
        <w:lastRenderedPageBreak/>
        <w:t xml:space="preserve">to come.  We must therefore always keep in mind that our conduct and the actions we take here today will determine the state of the nation we will bequeath to our children and grandchildren. </w:t>
      </w:r>
    </w:p>
    <w:p w14:paraId="1324349D" w14:textId="77777777" w:rsidR="00060662" w:rsidRDefault="00AF0ABB">
      <w:pPr>
        <w:ind w:left="-4" w:right="-9"/>
      </w:pPr>
      <w:r>
        <w:t xml:space="preserve"> In conclusion, Madam, I wish to say </w:t>
      </w:r>
      <w:r>
        <w:t xml:space="preserve">that I am optimistic that the innate wisdom of our people and the strength of our democratic institutions will guide us on the right path to building a secure and prosperous India. </w:t>
      </w:r>
    </w:p>
    <w:p w14:paraId="6F033908" w14:textId="77777777" w:rsidR="00060662" w:rsidRDefault="00AF0ABB">
      <w:pPr>
        <w:spacing w:after="55" w:line="259" w:lineRule="auto"/>
        <w:ind w:left="0" w:firstLine="0"/>
        <w:jc w:val="left"/>
      </w:pPr>
      <w:r>
        <w:t xml:space="preserve"> </w:t>
      </w:r>
      <w:r>
        <w:tab/>
        <w:t xml:space="preserve"> </w:t>
      </w:r>
    </w:p>
    <w:p w14:paraId="69AFEB7A" w14:textId="77777777" w:rsidR="00060662" w:rsidRDefault="00AF0ABB">
      <w:pPr>
        <w:spacing w:after="0" w:line="259" w:lineRule="auto"/>
        <w:ind w:left="3780" w:firstLine="0"/>
        <w:jc w:val="left"/>
      </w:pPr>
      <w:r>
        <w:rPr>
          <w:rFonts w:ascii="Calibri" w:eastAsia="Calibri" w:hAnsi="Calibri" w:cs="Calibri"/>
          <w:noProof/>
          <w:sz w:val="22"/>
        </w:rPr>
        <mc:AlternateContent>
          <mc:Choice Requires="wpg">
            <w:drawing>
              <wp:inline distT="0" distB="0" distL="0" distR="0" wp14:anchorId="0770BD46" wp14:editId="0B19ED2A">
                <wp:extent cx="685800" cy="9144"/>
                <wp:effectExtent l="0" t="0" r="0" b="0"/>
                <wp:docPr id="1503" name="Group 1503"/>
                <wp:cNvGraphicFramePr/>
                <a:graphic xmlns:a="http://schemas.openxmlformats.org/drawingml/2006/main">
                  <a:graphicData uri="http://schemas.microsoft.com/office/word/2010/wordprocessingGroup">
                    <wpg:wgp>
                      <wpg:cNvGrpSpPr/>
                      <wpg:grpSpPr>
                        <a:xfrm>
                          <a:off x="0" y="0"/>
                          <a:ext cx="685800" cy="9144"/>
                          <a:chOff x="0" y="0"/>
                          <a:chExt cx="685800" cy="9144"/>
                        </a:xfrm>
                      </wpg:grpSpPr>
                      <wps:wsp>
                        <wps:cNvPr id="159" name="Shape 159"/>
                        <wps:cNvSpPr/>
                        <wps:spPr>
                          <a:xfrm>
                            <a:off x="0" y="0"/>
                            <a:ext cx="685800" cy="0"/>
                          </a:xfrm>
                          <a:custGeom>
                            <a:avLst/>
                            <a:gdLst/>
                            <a:ahLst/>
                            <a:cxnLst/>
                            <a:rect l="0" t="0" r="0" b="0"/>
                            <a:pathLst>
                              <a:path w="685800">
                                <a:moveTo>
                                  <a:pt x="0" y="0"/>
                                </a:moveTo>
                                <a:lnTo>
                                  <a:pt x="6858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03" style="width:54pt;height:0.72pt;mso-position-horizontal-relative:char;mso-position-vertical-relative:line" coordsize="6858,91">
                <v:shape id="Shape 159" style="position:absolute;width:6858;height:0;left:0;top:0;" coordsize="685800,0" path="m0,0l685800,0">
                  <v:stroke weight="0.72pt" endcap="round" joinstyle="round" on="true" color="#000000"/>
                  <v:fill on="false" color="#000000" opacity="0"/>
                </v:shape>
              </v:group>
            </w:pict>
          </mc:Fallback>
        </mc:AlternateContent>
      </w:r>
    </w:p>
    <w:sectPr w:rsidR="00060662">
      <w:headerReference w:type="even" r:id="rId6"/>
      <w:headerReference w:type="default" r:id="rId7"/>
      <w:headerReference w:type="first" r:id="rId8"/>
      <w:pgSz w:w="12240" w:h="15840"/>
      <w:pgMar w:top="1418" w:right="1793" w:bottom="1492" w:left="1800" w:header="701" w:footer="720" w:gutter="0"/>
      <w:pgNumType w:start="40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39EF65" w14:textId="77777777" w:rsidR="00000000" w:rsidRDefault="00AF0ABB">
      <w:pPr>
        <w:spacing w:after="0" w:line="240" w:lineRule="auto"/>
      </w:pPr>
      <w:r>
        <w:separator/>
      </w:r>
    </w:p>
  </w:endnote>
  <w:endnote w:type="continuationSeparator" w:id="0">
    <w:p w14:paraId="44983D9E" w14:textId="77777777" w:rsidR="00000000" w:rsidRDefault="00AF0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AC29B7" w14:textId="77777777" w:rsidR="00000000" w:rsidRDefault="00AF0ABB">
      <w:pPr>
        <w:spacing w:after="0" w:line="240" w:lineRule="auto"/>
      </w:pPr>
      <w:r>
        <w:separator/>
      </w:r>
    </w:p>
  </w:footnote>
  <w:footnote w:type="continuationSeparator" w:id="0">
    <w:p w14:paraId="09C04165" w14:textId="77777777" w:rsidR="00000000" w:rsidRDefault="00AF0A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F845B" w14:textId="77777777" w:rsidR="00060662" w:rsidRDefault="00AF0ABB">
    <w:pPr>
      <w:tabs>
        <w:tab w:val="right" w:pos="8647"/>
      </w:tabs>
      <w:spacing w:after="0" w:line="259" w:lineRule="auto"/>
      <w:ind w:left="0" w:firstLine="0"/>
      <w:jc w:val="left"/>
    </w:pPr>
    <w:r>
      <w:rPr>
        <w:color w:val="272523"/>
        <w:sz w:val="20"/>
      </w:rPr>
      <w:t xml:space="preserve">13.05.2012 </w:t>
    </w:r>
    <w:r>
      <w:rPr>
        <w:color w:val="272523"/>
        <w:sz w:val="20"/>
      </w:rPr>
      <w:tab/>
    </w:r>
    <w:r>
      <w:fldChar w:fldCharType="begin"/>
    </w:r>
    <w:r>
      <w:instrText xml:space="preserve"> PAGE   \* MERGEFORMAT </w:instrText>
    </w:r>
    <w:r>
      <w:fldChar w:fldCharType="separate"/>
    </w:r>
    <w:r>
      <w:rPr>
        <w:color w:val="272523"/>
        <w:sz w:val="24"/>
      </w:rPr>
      <w:t>404</w:t>
    </w:r>
    <w:r>
      <w:rPr>
        <w:color w:val="272523"/>
        <w:sz w:val="24"/>
      </w:rPr>
      <w:fldChar w:fldCharType="end"/>
    </w:r>
    <w:r>
      <w:rPr>
        <w:color w:val="272523"/>
        <w:sz w:val="20"/>
      </w:rPr>
      <w:t xml:space="preserve">  </w:t>
    </w:r>
  </w:p>
  <w:p w14:paraId="19955793" w14:textId="77777777" w:rsidR="00060662" w:rsidRDefault="00AF0ABB">
    <w:pPr>
      <w:spacing w:after="0" w:line="259" w:lineRule="auto"/>
      <w:ind w:left="0" w:firstLine="0"/>
      <w:jc w:val="left"/>
    </w:pPr>
    <w:r>
      <w:rPr>
        <w:color w:val="272523"/>
        <w:sz w:val="20"/>
      </w:rPr>
      <w:t xml:space="preserve"> </w:t>
    </w:r>
    <w:r>
      <w:rPr>
        <w:color w:val="272523"/>
        <w:sz w:val="20"/>
      </w:rP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306A" w14:textId="77777777" w:rsidR="00060662" w:rsidRDefault="00AF0ABB">
    <w:pPr>
      <w:tabs>
        <w:tab w:val="right" w:pos="8647"/>
      </w:tabs>
      <w:spacing w:after="0" w:line="259" w:lineRule="auto"/>
      <w:ind w:left="0" w:firstLine="0"/>
      <w:jc w:val="left"/>
    </w:pPr>
    <w:r>
      <w:rPr>
        <w:color w:val="272523"/>
        <w:sz w:val="20"/>
      </w:rPr>
      <w:t xml:space="preserve">13.05.2012 </w:t>
    </w:r>
    <w:r>
      <w:rPr>
        <w:color w:val="272523"/>
        <w:sz w:val="20"/>
      </w:rPr>
      <w:tab/>
    </w:r>
    <w:r>
      <w:fldChar w:fldCharType="begin"/>
    </w:r>
    <w:r>
      <w:instrText xml:space="preserve"> PAGE   \* MERGEFORMAT </w:instrText>
    </w:r>
    <w:r>
      <w:fldChar w:fldCharType="separate"/>
    </w:r>
    <w:r>
      <w:rPr>
        <w:color w:val="272523"/>
        <w:sz w:val="24"/>
      </w:rPr>
      <w:t>404</w:t>
    </w:r>
    <w:r>
      <w:rPr>
        <w:color w:val="272523"/>
        <w:sz w:val="24"/>
      </w:rPr>
      <w:fldChar w:fldCharType="end"/>
    </w:r>
    <w:r>
      <w:rPr>
        <w:color w:val="272523"/>
        <w:sz w:val="20"/>
      </w:rPr>
      <w:t xml:space="preserve">  </w:t>
    </w:r>
  </w:p>
  <w:p w14:paraId="111C3B8F" w14:textId="77777777" w:rsidR="00060662" w:rsidRDefault="00AF0ABB">
    <w:pPr>
      <w:spacing w:after="0" w:line="259" w:lineRule="auto"/>
      <w:ind w:left="0" w:firstLine="0"/>
      <w:jc w:val="left"/>
    </w:pPr>
    <w:r>
      <w:rPr>
        <w:color w:val="272523"/>
        <w:sz w:val="20"/>
      </w:rPr>
      <w:t xml:space="preserve"> </w:t>
    </w:r>
    <w:r>
      <w:rPr>
        <w:color w:val="272523"/>
        <w:sz w:val="20"/>
      </w:rP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0B8E" w14:textId="77777777" w:rsidR="00060662" w:rsidRDefault="00AF0ABB">
    <w:pPr>
      <w:tabs>
        <w:tab w:val="right" w:pos="8647"/>
      </w:tabs>
      <w:spacing w:after="0" w:line="259" w:lineRule="auto"/>
      <w:ind w:left="0" w:firstLine="0"/>
      <w:jc w:val="left"/>
    </w:pPr>
    <w:r>
      <w:rPr>
        <w:color w:val="272523"/>
        <w:sz w:val="20"/>
      </w:rPr>
      <w:t xml:space="preserve">13.05.2012 </w:t>
    </w:r>
    <w:r>
      <w:rPr>
        <w:color w:val="272523"/>
        <w:sz w:val="20"/>
      </w:rPr>
      <w:tab/>
    </w:r>
    <w:r>
      <w:fldChar w:fldCharType="begin"/>
    </w:r>
    <w:r>
      <w:instrText xml:space="preserve"> PAGE   \* MERGEFORMAT </w:instrText>
    </w:r>
    <w:r>
      <w:fldChar w:fldCharType="separate"/>
    </w:r>
    <w:r>
      <w:rPr>
        <w:color w:val="272523"/>
        <w:sz w:val="24"/>
      </w:rPr>
      <w:t>404</w:t>
    </w:r>
    <w:r>
      <w:rPr>
        <w:color w:val="272523"/>
        <w:sz w:val="24"/>
      </w:rPr>
      <w:fldChar w:fldCharType="end"/>
    </w:r>
    <w:r>
      <w:rPr>
        <w:color w:val="272523"/>
        <w:sz w:val="20"/>
      </w:rPr>
      <w:t xml:space="preserve">  </w:t>
    </w:r>
  </w:p>
  <w:p w14:paraId="053E3A82" w14:textId="77777777" w:rsidR="00060662" w:rsidRDefault="00AF0ABB">
    <w:pPr>
      <w:spacing w:after="0" w:line="259" w:lineRule="auto"/>
      <w:ind w:left="0" w:firstLine="0"/>
      <w:jc w:val="left"/>
    </w:pPr>
    <w:r>
      <w:rPr>
        <w:color w:val="272523"/>
        <w:sz w:val="20"/>
      </w:rPr>
      <w:t xml:space="preserve"> </w:t>
    </w:r>
    <w:r>
      <w:rPr>
        <w:color w:val="272523"/>
        <w:sz w:val="20"/>
      </w:rPr>
      <w:tab/>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62"/>
    <w:rsid w:val="00060662"/>
    <w:rsid w:val="00AF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619558"/>
  <w15:docId w15:val="{367EBBAE-E826-154B-806C-BE526B44A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357" w:lineRule="auto"/>
      <w:ind w:left="11" w:hanging="10"/>
      <w:jc w:val="both"/>
    </w:pPr>
    <w:rPr>
      <w:rFonts w:ascii="Times New Roman" w:eastAsia="Times New Roman" w:hAnsi="Times New Roman" w:cs="Times New Roman"/>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788</Words>
  <Characters>3977</Characters>
  <Application>Microsoft Office Word</Application>
  <DocSecurity>0</DocSecurity>
  <Lines>65</Lines>
  <Paragraphs>13</Paragraphs>
  <ScaleCrop>false</ScaleCrop>
  <Company/>
  <LinksUpToDate>false</LinksUpToDate>
  <CharactersWithSpaces>4800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(a/1100/har/vr)</dc:title>
  <dc:subject/>
  <dc:creator>Achla</dc:creator>
  <cp:keywords/>
  <cp:lastModifiedBy>Pon Rahul M</cp:lastModifiedBy>
  <cp:revision>2</cp:revision>
  <dcterms:created xsi:type="dcterms:W3CDTF">2022-06-29T13:20:00Z</dcterms:created>
  <dcterms:modified xsi:type="dcterms:W3CDTF">2022-06-29T13:20:00Z</dcterms:modified>
</cp:coreProperties>
</file>