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6D3A" w14:textId="77777777" w:rsidR="0083180B" w:rsidRPr="00C25B3B" w:rsidRDefault="00000000">
      <w:pPr>
        <w:jc w:val="center"/>
        <w:rPr>
          <w:rFonts w:ascii="Times New Roman" w:hAnsi="Times New Roman" w:cs="Times New Roman"/>
        </w:rPr>
      </w:pPr>
      <w:r>
        <w:rPr>
          <w:b/>
          <w:sz w:val="44"/>
        </w:rPr>
        <w:br/>
      </w:r>
      <w:r>
        <w:rPr>
          <w:b/>
          <w:sz w:val="44"/>
        </w:rPr>
        <w:br/>
      </w:r>
      <w:r w:rsidRPr="00C25B3B">
        <w:rPr>
          <w:rFonts w:ascii="Times New Roman" w:hAnsi="Times New Roman" w:cs="Times New Roman"/>
          <w:b/>
          <w:sz w:val="44"/>
        </w:rPr>
        <w:t>DATA ACQUISITION, CLEANING AND PREPROCESSING</w:t>
      </w:r>
      <w:r w:rsidRPr="00C25B3B">
        <w:rPr>
          <w:rFonts w:ascii="Times New Roman" w:hAnsi="Times New Roman" w:cs="Times New Roman"/>
          <w:b/>
          <w:sz w:val="44"/>
        </w:rPr>
        <w:br/>
        <w:t>OF THE UCI ONLINE RETAIL DATASET USING PYTHON</w:t>
      </w:r>
    </w:p>
    <w:p w14:paraId="52991825" w14:textId="77777777" w:rsidR="0083180B" w:rsidRPr="00C25B3B" w:rsidRDefault="00000000">
      <w:pPr>
        <w:jc w:val="center"/>
        <w:rPr>
          <w:rFonts w:ascii="Times New Roman" w:hAnsi="Times New Roman" w:cs="Times New Roman"/>
          <w:sz w:val="44"/>
          <w:szCs w:val="44"/>
        </w:rPr>
      </w:pPr>
      <w:r w:rsidRPr="00C25B3B">
        <w:rPr>
          <w:rFonts w:ascii="Times New Roman" w:hAnsi="Times New Roman" w:cs="Times New Roman"/>
          <w:b/>
        </w:rPr>
        <w:br/>
      </w:r>
      <w:r w:rsidRPr="00C25B3B">
        <w:rPr>
          <w:rFonts w:ascii="Times New Roman" w:hAnsi="Times New Roman" w:cs="Times New Roman"/>
          <w:b/>
          <w:sz w:val="44"/>
          <w:szCs w:val="44"/>
        </w:rPr>
        <w:t>YuvaIntern – Week 1</w:t>
      </w:r>
      <w:r w:rsidRPr="00C25B3B">
        <w:rPr>
          <w:rFonts w:ascii="Times New Roman" w:hAnsi="Times New Roman" w:cs="Times New Roman"/>
          <w:b/>
          <w:sz w:val="44"/>
          <w:szCs w:val="44"/>
        </w:rPr>
        <w:br/>
        <w:t>Data Analysis and Preprocessing</w:t>
      </w:r>
    </w:p>
    <w:p w14:paraId="5640279F" w14:textId="5986F5FE" w:rsidR="0083180B" w:rsidRPr="00C25B3B" w:rsidRDefault="00000000">
      <w:pPr>
        <w:jc w:val="center"/>
        <w:rPr>
          <w:rFonts w:ascii="Times New Roman" w:hAnsi="Times New Roman" w:cs="Times New Roman"/>
          <w:b/>
          <w:bCs/>
          <w:sz w:val="32"/>
          <w:szCs w:val="32"/>
        </w:rPr>
      </w:pPr>
      <w:r w:rsidRPr="00C25B3B">
        <w:rPr>
          <w:rFonts w:ascii="Times New Roman" w:hAnsi="Times New Roman" w:cs="Times New Roman"/>
        </w:rPr>
        <w:br/>
      </w:r>
      <w:r w:rsidRPr="00C25B3B">
        <w:rPr>
          <w:rFonts w:ascii="Times New Roman" w:hAnsi="Times New Roman" w:cs="Times New Roman"/>
          <w:b/>
          <w:bCs/>
          <w:sz w:val="32"/>
          <w:szCs w:val="32"/>
        </w:rPr>
        <w:t xml:space="preserve">Student Name: </w:t>
      </w:r>
      <w:r w:rsidR="00C25B3B" w:rsidRPr="00C25B3B">
        <w:rPr>
          <w:rFonts w:ascii="Times New Roman" w:hAnsi="Times New Roman" w:cs="Times New Roman"/>
          <w:b/>
          <w:bCs/>
          <w:sz w:val="32"/>
          <w:szCs w:val="32"/>
        </w:rPr>
        <w:t>Harshita Rai</w:t>
      </w:r>
      <w:r w:rsidRPr="00C25B3B">
        <w:rPr>
          <w:rFonts w:ascii="Times New Roman" w:hAnsi="Times New Roman" w:cs="Times New Roman"/>
          <w:b/>
          <w:bCs/>
          <w:sz w:val="32"/>
          <w:szCs w:val="32"/>
        </w:rPr>
        <w:br/>
        <w:t xml:space="preserve">Course: </w:t>
      </w:r>
      <w:proofErr w:type="spellStart"/>
      <w:proofErr w:type="gramStart"/>
      <w:r w:rsidRPr="00C25B3B">
        <w:rPr>
          <w:rFonts w:ascii="Times New Roman" w:hAnsi="Times New Roman" w:cs="Times New Roman"/>
          <w:b/>
          <w:bCs/>
          <w:sz w:val="32"/>
          <w:szCs w:val="32"/>
        </w:rPr>
        <w:t>B.Tech</w:t>
      </w:r>
      <w:proofErr w:type="spellEnd"/>
      <w:proofErr w:type="gramEnd"/>
      <w:r w:rsidRPr="00C25B3B">
        <w:rPr>
          <w:rFonts w:ascii="Times New Roman" w:hAnsi="Times New Roman" w:cs="Times New Roman"/>
          <w:b/>
          <w:bCs/>
          <w:sz w:val="32"/>
          <w:szCs w:val="32"/>
        </w:rPr>
        <w:t xml:space="preserve"> CSE (AI &amp; ML)</w:t>
      </w:r>
      <w:r w:rsidRPr="00C25B3B">
        <w:rPr>
          <w:rFonts w:ascii="Times New Roman" w:hAnsi="Times New Roman" w:cs="Times New Roman"/>
          <w:b/>
          <w:bCs/>
          <w:sz w:val="32"/>
          <w:szCs w:val="32"/>
        </w:rPr>
        <w:br/>
        <w:t>Dataset: UCI Online Retail Dataset</w:t>
      </w:r>
      <w:r w:rsidRPr="00C25B3B">
        <w:rPr>
          <w:rFonts w:ascii="Times New Roman" w:hAnsi="Times New Roman" w:cs="Times New Roman"/>
          <w:b/>
          <w:bCs/>
          <w:sz w:val="32"/>
          <w:szCs w:val="32"/>
        </w:rPr>
        <w:br/>
        <w:t>Tools: Python, Pandas, Matplotlib, Seaborn, Google Colab</w:t>
      </w:r>
    </w:p>
    <w:p w14:paraId="763CD2FA" w14:textId="77777777" w:rsidR="0083180B" w:rsidRPr="00C25B3B" w:rsidRDefault="00000000">
      <w:pPr>
        <w:rPr>
          <w:rFonts w:ascii="Times New Roman" w:hAnsi="Times New Roman" w:cs="Times New Roman"/>
        </w:rPr>
      </w:pPr>
      <w:r w:rsidRPr="00C25B3B">
        <w:rPr>
          <w:rFonts w:ascii="Times New Roman" w:hAnsi="Times New Roman" w:cs="Times New Roman"/>
        </w:rPr>
        <w:br w:type="page"/>
      </w:r>
    </w:p>
    <w:p w14:paraId="1676C752"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lastRenderedPageBreak/>
        <w:t>1. Introduction</w:t>
      </w:r>
    </w:p>
    <w:p w14:paraId="65C94A10" w14:textId="77777777" w:rsidR="0083180B" w:rsidRPr="00C25B3B" w:rsidRDefault="00000000">
      <w:pPr>
        <w:rPr>
          <w:rFonts w:ascii="Times New Roman" w:hAnsi="Times New Roman" w:cs="Times New Roman"/>
        </w:rPr>
      </w:pPr>
      <w:r w:rsidRPr="00C25B3B">
        <w:rPr>
          <w:rFonts w:ascii="Times New Roman" w:hAnsi="Times New Roman" w:cs="Times New Roman"/>
        </w:rPr>
        <w:t>Data is an important resource for understanding customer behaviour, product demand, and sales patterns. However, raw datasets often contain duplicate records, missing values, invalid transactions, and inconsistent entries that can affect the quality of analysis.</w:t>
      </w:r>
      <w:r w:rsidRPr="00C25B3B">
        <w:rPr>
          <w:rFonts w:ascii="Times New Roman" w:hAnsi="Times New Roman" w:cs="Times New Roman"/>
        </w:rPr>
        <w:br/>
      </w:r>
      <w:r w:rsidRPr="00C25B3B">
        <w:rPr>
          <w:rFonts w:ascii="Times New Roman" w:hAnsi="Times New Roman" w:cs="Times New Roman"/>
        </w:rPr>
        <w:br/>
        <w:t>This project focuses on the acquisition, cleaning, and preprocessing of the UCI Online Retail Dataset using Python. The dataset contains transaction-level information such as invoice number, product code, product description, quantity, invoice date, unit price, customer ID, and country.</w:t>
      </w:r>
      <w:r w:rsidRPr="00C25B3B">
        <w:rPr>
          <w:rFonts w:ascii="Times New Roman" w:hAnsi="Times New Roman" w:cs="Times New Roman"/>
        </w:rPr>
        <w:br/>
      </w:r>
      <w:r w:rsidRPr="00C25B3B">
        <w:rPr>
          <w:rFonts w:ascii="Times New Roman" w:hAnsi="Times New Roman" w:cs="Times New Roman"/>
        </w:rPr>
        <w:br/>
        <w:t>The data was analyzed and cleaned using Python libraries including Pandas, Matplotlib, and Seaborn. The preprocessing process included duplicate removal, cancellation and invalid transaction handling, outlier analysis, missing-value assessment, and creation of a new TotalAmount feature. The cleaned dataset was then used for basic sales analysis and visualization.</w:t>
      </w:r>
    </w:p>
    <w:p w14:paraId="762B2745"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2. Objective</w:t>
      </w:r>
    </w:p>
    <w:p w14:paraId="708E6BA3" w14:textId="77777777" w:rsidR="0083180B" w:rsidRPr="00C25B3B" w:rsidRDefault="00000000">
      <w:pPr>
        <w:rPr>
          <w:rFonts w:ascii="Times New Roman" w:hAnsi="Times New Roman" w:cs="Times New Roman"/>
        </w:rPr>
      </w:pPr>
      <w:r w:rsidRPr="00C25B3B">
        <w:rPr>
          <w:rFonts w:ascii="Times New Roman" w:hAnsi="Times New Roman" w:cs="Times New Roman"/>
        </w:rPr>
        <w:t>The main objective of this project is to acquire, clean, and preprocess the UCI Online Retail Dataset so that it becomes suitable for reliable data analysis. The specific objectives are:</w:t>
      </w:r>
    </w:p>
    <w:p w14:paraId="22C449DF"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To acquire and load the dataset using Python and Pandas.</w:t>
      </w:r>
    </w:p>
    <w:p w14:paraId="5F52BB03"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To understand the structure, columns, data types, and statistical characteristics of the dataset.</w:t>
      </w:r>
    </w:p>
    <w:p w14:paraId="03DD5B7A"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To identify missing values and duplicate records.</w:t>
      </w:r>
    </w:p>
    <w:p w14:paraId="5E0B14AF"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To identify invalid transactions, including cancellations and non-positive quantities or prices.</w:t>
      </w:r>
    </w:p>
    <w:p w14:paraId="6A2574B5"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To analyze potential outliers in transaction quantities.</w:t>
      </w:r>
    </w:p>
    <w:p w14:paraId="39FB3C9D"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To clean and preprocess the dataset while retaining useful transaction information.</w:t>
      </w:r>
    </w:p>
    <w:p w14:paraId="76512C59"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To create a TotalAmount feature using quantity and unit price.</w:t>
      </w:r>
    </w:p>
    <w:p w14:paraId="231F3FF4"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To perform basic analysis of products, countries, customers, and sales.</w:t>
      </w:r>
    </w:p>
    <w:p w14:paraId="00E54398"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To save the cleaned dataset for further analysis.</w:t>
      </w:r>
    </w:p>
    <w:p w14:paraId="765ECA6C"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3. Dataset Description</w:t>
      </w:r>
    </w:p>
    <w:p w14:paraId="2D8897E2" w14:textId="77777777" w:rsidR="0083180B" w:rsidRPr="00C25B3B" w:rsidRDefault="00000000">
      <w:pPr>
        <w:rPr>
          <w:rFonts w:ascii="Times New Roman" w:hAnsi="Times New Roman" w:cs="Times New Roman"/>
        </w:rPr>
      </w:pPr>
      <w:r w:rsidRPr="00C25B3B">
        <w:rPr>
          <w:rFonts w:ascii="Times New Roman" w:hAnsi="Times New Roman" w:cs="Times New Roman"/>
        </w:rPr>
        <w:t>The dataset used in this project is the UCI Online Retail Dataset, which contains transaction records from an online retail business. The original dataset contains 541,909 records and 8 columns.</w:t>
      </w:r>
    </w:p>
    <w:tbl>
      <w:tblPr>
        <w:tblStyle w:val="TableGrid"/>
        <w:tblW w:w="0" w:type="auto"/>
        <w:jc w:val="center"/>
        <w:tblLook w:val="04A0" w:firstRow="1" w:lastRow="0" w:firstColumn="1" w:lastColumn="0" w:noHBand="0" w:noVBand="1"/>
      </w:tblPr>
      <w:tblGrid>
        <w:gridCol w:w="4968"/>
        <w:gridCol w:w="4968"/>
      </w:tblGrid>
      <w:tr w:rsidR="0083180B" w:rsidRPr="00C25B3B" w14:paraId="6B0CA16D" w14:textId="77777777">
        <w:trPr>
          <w:jc w:val="center"/>
        </w:trPr>
        <w:tc>
          <w:tcPr>
            <w:tcW w:w="4968" w:type="dxa"/>
          </w:tcPr>
          <w:p w14:paraId="6C3787D9" w14:textId="77777777" w:rsidR="0083180B" w:rsidRPr="00C25B3B" w:rsidRDefault="00000000">
            <w:pPr>
              <w:rPr>
                <w:rFonts w:ascii="Times New Roman" w:hAnsi="Times New Roman" w:cs="Times New Roman"/>
              </w:rPr>
            </w:pPr>
            <w:r w:rsidRPr="00C25B3B">
              <w:rPr>
                <w:rFonts w:ascii="Times New Roman" w:hAnsi="Times New Roman" w:cs="Times New Roman"/>
              </w:rPr>
              <w:t>Column</w:t>
            </w:r>
          </w:p>
        </w:tc>
        <w:tc>
          <w:tcPr>
            <w:tcW w:w="4968" w:type="dxa"/>
          </w:tcPr>
          <w:p w14:paraId="29638C5D" w14:textId="77777777" w:rsidR="0083180B" w:rsidRPr="00C25B3B" w:rsidRDefault="00000000">
            <w:pPr>
              <w:rPr>
                <w:rFonts w:ascii="Times New Roman" w:hAnsi="Times New Roman" w:cs="Times New Roman"/>
              </w:rPr>
            </w:pPr>
            <w:r w:rsidRPr="00C25B3B">
              <w:rPr>
                <w:rFonts w:ascii="Times New Roman" w:hAnsi="Times New Roman" w:cs="Times New Roman"/>
              </w:rPr>
              <w:t>Description</w:t>
            </w:r>
          </w:p>
        </w:tc>
      </w:tr>
      <w:tr w:rsidR="0083180B" w:rsidRPr="00C25B3B" w14:paraId="1905AC1D" w14:textId="77777777">
        <w:trPr>
          <w:jc w:val="center"/>
        </w:trPr>
        <w:tc>
          <w:tcPr>
            <w:tcW w:w="4968" w:type="dxa"/>
          </w:tcPr>
          <w:p w14:paraId="5E99C40A" w14:textId="77777777" w:rsidR="0083180B" w:rsidRPr="00C25B3B" w:rsidRDefault="00000000">
            <w:pPr>
              <w:rPr>
                <w:rFonts w:ascii="Times New Roman" w:hAnsi="Times New Roman" w:cs="Times New Roman"/>
              </w:rPr>
            </w:pPr>
            <w:r w:rsidRPr="00C25B3B">
              <w:rPr>
                <w:rFonts w:ascii="Times New Roman" w:hAnsi="Times New Roman" w:cs="Times New Roman"/>
              </w:rPr>
              <w:t>InvoiceNo</w:t>
            </w:r>
          </w:p>
        </w:tc>
        <w:tc>
          <w:tcPr>
            <w:tcW w:w="4968" w:type="dxa"/>
          </w:tcPr>
          <w:p w14:paraId="4C028DC5" w14:textId="77777777" w:rsidR="0083180B" w:rsidRPr="00C25B3B" w:rsidRDefault="00000000">
            <w:pPr>
              <w:rPr>
                <w:rFonts w:ascii="Times New Roman" w:hAnsi="Times New Roman" w:cs="Times New Roman"/>
              </w:rPr>
            </w:pPr>
            <w:r w:rsidRPr="00C25B3B">
              <w:rPr>
                <w:rFonts w:ascii="Times New Roman" w:hAnsi="Times New Roman" w:cs="Times New Roman"/>
              </w:rPr>
              <w:t>Unique invoice number for a transaction</w:t>
            </w:r>
          </w:p>
        </w:tc>
      </w:tr>
      <w:tr w:rsidR="0083180B" w:rsidRPr="00C25B3B" w14:paraId="1378DAF6" w14:textId="77777777">
        <w:trPr>
          <w:jc w:val="center"/>
        </w:trPr>
        <w:tc>
          <w:tcPr>
            <w:tcW w:w="4968" w:type="dxa"/>
          </w:tcPr>
          <w:p w14:paraId="09A89D72" w14:textId="77777777" w:rsidR="0083180B" w:rsidRPr="00C25B3B" w:rsidRDefault="00000000">
            <w:pPr>
              <w:rPr>
                <w:rFonts w:ascii="Times New Roman" w:hAnsi="Times New Roman" w:cs="Times New Roman"/>
              </w:rPr>
            </w:pPr>
            <w:r w:rsidRPr="00C25B3B">
              <w:rPr>
                <w:rFonts w:ascii="Times New Roman" w:hAnsi="Times New Roman" w:cs="Times New Roman"/>
              </w:rPr>
              <w:t>StockCode</w:t>
            </w:r>
          </w:p>
        </w:tc>
        <w:tc>
          <w:tcPr>
            <w:tcW w:w="4968" w:type="dxa"/>
          </w:tcPr>
          <w:p w14:paraId="24ACC7C7" w14:textId="77777777" w:rsidR="0083180B" w:rsidRPr="00C25B3B" w:rsidRDefault="00000000">
            <w:pPr>
              <w:rPr>
                <w:rFonts w:ascii="Times New Roman" w:hAnsi="Times New Roman" w:cs="Times New Roman"/>
              </w:rPr>
            </w:pPr>
            <w:r w:rsidRPr="00C25B3B">
              <w:rPr>
                <w:rFonts w:ascii="Times New Roman" w:hAnsi="Times New Roman" w:cs="Times New Roman"/>
              </w:rPr>
              <w:t>Product/item code</w:t>
            </w:r>
          </w:p>
        </w:tc>
      </w:tr>
      <w:tr w:rsidR="0083180B" w:rsidRPr="00C25B3B" w14:paraId="298CD307" w14:textId="77777777">
        <w:trPr>
          <w:jc w:val="center"/>
        </w:trPr>
        <w:tc>
          <w:tcPr>
            <w:tcW w:w="4968" w:type="dxa"/>
          </w:tcPr>
          <w:p w14:paraId="1E74D5A7" w14:textId="77777777" w:rsidR="0083180B" w:rsidRPr="00C25B3B" w:rsidRDefault="00000000">
            <w:pPr>
              <w:rPr>
                <w:rFonts w:ascii="Times New Roman" w:hAnsi="Times New Roman" w:cs="Times New Roman"/>
              </w:rPr>
            </w:pPr>
            <w:r w:rsidRPr="00C25B3B">
              <w:rPr>
                <w:rFonts w:ascii="Times New Roman" w:hAnsi="Times New Roman" w:cs="Times New Roman"/>
              </w:rPr>
              <w:t>Description</w:t>
            </w:r>
          </w:p>
        </w:tc>
        <w:tc>
          <w:tcPr>
            <w:tcW w:w="4968" w:type="dxa"/>
          </w:tcPr>
          <w:p w14:paraId="033529AF" w14:textId="77777777" w:rsidR="0083180B" w:rsidRPr="00C25B3B" w:rsidRDefault="00000000">
            <w:pPr>
              <w:rPr>
                <w:rFonts w:ascii="Times New Roman" w:hAnsi="Times New Roman" w:cs="Times New Roman"/>
              </w:rPr>
            </w:pPr>
            <w:r w:rsidRPr="00C25B3B">
              <w:rPr>
                <w:rFonts w:ascii="Times New Roman" w:hAnsi="Times New Roman" w:cs="Times New Roman"/>
              </w:rPr>
              <w:t>Description of the product</w:t>
            </w:r>
          </w:p>
        </w:tc>
      </w:tr>
      <w:tr w:rsidR="0083180B" w:rsidRPr="00C25B3B" w14:paraId="151108CA" w14:textId="77777777">
        <w:trPr>
          <w:jc w:val="center"/>
        </w:trPr>
        <w:tc>
          <w:tcPr>
            <w:tcW w:w="4968" w:type="dxa"/>
          </w:tcPr>
          <w:p w14:paraId="1A886CB8" w14:textId="77777777" w:rsidR="0083180B" w:rsidRPr="00C25B3B" w:rsidRDefault="00000000">
            <w:pPr>
              <w:rPr>
                <w:rFonts w:ascii="Times New Roman" w:hAnsi="Times New Roman" w:cs="Times New Roman"/>
              </w:rPr>
            </w:pPr>
            <w:r w:rsidRPr="00C25B3B">
              <w:rPr>
                <w:rFonts w:ascii="Times New Roman" w:hAnsi="Times New Roman" w:cs="Times New Roman"/>
              </w:rPr>
              <w:t>Quantity</w:t>
            </w:r>
          </w:p>
        </w:tc>
        <w:tc>
          <w:tcPr>
            <w:tcW w:w="4968" w:type="dxa"/>
          </w:tcPr>
          <w:p w14:paraId="7EBF89A9" w14:textId="77777777" w:rsidR="0083180B" w:rsidRPr="00C25B3B" w:rsidRDefault="00000000">
            <w:pPr>
              <w:rPr>
                <w:rFonts w:ascii="Times New Roman" w:hAnsi="Times New Roman" w:cs="Times New Roman"/>
              </w:rPr>
            </w:pPr>
            <w:r w:rsidRPr="00C25B3B">
              <w:rPr>
                <w:rFonts w:ascii="Times New Roman" w:hAnsi="Times New Roman" w:cs="Times New Roman"/>
              </w:rPr>
              <w:t>Number of units purchased</w:t>
            </w:r>
          </w:p>
        </w:tc>
      </w:tr>
      <w:tr w:rsidR="0083180B" w:rsidRPr="00C25B3B" w14:paraId="54EF23CE" w14:textId="77777777">
        <w:trPr>
          <w:jc w:val="center"/>
        </w:trPr>
        <w:tc>
          <w:tcPr>
            <w:tcW w:w="4968" w:type="dxa"/>
          </w:tcPr>
          <w:p w14:paraId="498AF28B" w14:textId="77777777" w:rsidR="0083180B" w:rsidRPr="00C25B3B" w:rsidRDefault="00000000">
            <w:pPr>
              <w:rPr>
                <w:rFonts w:ascii="Times New Roman" w:hAnsi="Times New Roman" w:cs="Times New Roman"/>
              </w:rPr>
            </w:pPr>
            <w:r w:rsidRPr="00C25B3B">
              <w:rPr>
                <w:rFonts w:ascii="Times New Roman" w:hAnsi="Times New Roman" w:cs="Times New Roman"/>
              </w:rPr>
              <w:t>InvoiceDate</w:t>
            </w:r>
          </w:p>
        </w:tc>
        <w:tc>
          <w:tcPr>
            <w:tcW w:w="4968" w:type="dxa"/>
          </w:tcPr>
          <w:p w14:paraId="72878B12" w14:textId="77777777" w:rsidR="0083180B" w:rsidRPr="00C25B3B" w:rsidRDefault="00000000">
            <w:pPr>
              <w:rPr>
                <w:rFonts w:ascii="Times New Roman" w:hAnsi="Times New Roman" w:cs="Times New Roman"/>
              </w:rPr>
            </w:pPr>
            <w:r w:rsidRPr="00C25B3B">
              <w:rPr>
                <w:rFonts w:ascii="Times New Roman" w:hAnsi="Times New Roman" w:cs="Times New Roman"/>
              </w:rPr>
              <w:t>Date and time of the transaction</w:t>
            </w:r>
          </w:p>
        </w:tc>
      </w:tr>
      <w:tr w:rsidR="0083180B" w:rsidRPr="00C25B3B" w14:paraId="4E23C87D" w14:textId="77777777">
        <w:trPr>
          <w:jc w:val="center"/>
        </w:trPr>
        <w:tc>
          <w:tcPr>
            <w:tcW w:w="4968" w:type="dxa"/>
          </w:tcPr>
          <w:p w14:paraId="753D6FD2" w14:textId="77777777" w:rsidR="0083180B" w:rsidRPr="00C25B3B" w:rsidRDefault="00000000">
            <w:pPr>
              <w:rPr>
                <w:rFonts w:ascii="Times New Roman" w:hAnsi="Times New Roman" w:cs="Times New Roman"/>
              </w:rPr>
            </w:pPr>
            <w:r w:rsidRPr="00C25B3B">
              <w:rPr>
                <w:rFonts w:ascii="Times New Roman" w:hAnsi="Times New Roman" w:cs="Times New Roman"/>
              </w:rPr>
              <w:t>UnitPrice</w:t>
            </w:r>
          </w:p>
        </w:tc>
        <w:tc>
          <w:tcPr>
            <w:tcW w:w="4968" w:type="dxa"/>
          </w:tcPr>
          <w:p w14:paraId="50F7D143" w14:textId="77777777" w:rsidR="0083180B" w:rsidRPr="00C25B3B" w:rsidRDefault="00000000">
            <w:pPr>
              <w:rPr>
                <w:rFonts w:ascii="Times New Roman" w:hAnsi="Times New Roman" w:cs="Times New Roman"/>
              </w:rPr>
            </w:pPr>
            <w:r w:rsidRPr="00C25B3B">
              <w:rPr>
                <w:rFonts w:ascii="Times New Roman" w:hAnsi="Times New Roman" w:cs="Times New Roman"/>
              </w:rPr>
              <w:t>Price per unit</w:t>
            </w:r>
          </w:p>
        </w:tc>
      </w:tr>
      <w:tr w:rsidR="0083180B" w:rsidRPr="00C25B3B" w14:paraId="6AA1E9FA" w14:textId="77777777">
        <w:trPr>
          <w:jc w:val="center"/>
        </w:trPr>
        <w:tc>
          <w:tcPr>
            <w:tcW w:w="4968" w:type="dxa"/>
          </w:tcPr>
          <w:p w14:paraId="4DCF3262" w14:textId="77777777" w:rsidR="0083180B" w:rsidRPr="00C25B3B" w:rsidRDefault="00000000">
            <w:pPr>
              <w:rPr>
                <w:rFonts w:ascii="Times New Roman" w:hAnsi="Times New Roman" w:cs="Times New Roman"/>
              </w:rPr>
            </w:pPr>
            <w:r w:rsidRPr="00C25B3B">
              <w:rPr>
                <w:rFonts w:ascii="Times New Roman" w:hAnsi="Times New Roman" w:cs="Times New Roman"/>
              </w:rPr>
              <w:t>CustomerID</w:t>
            </w:r>
          </w:p>
        </w:tc>
        <w:tc>
          <w:tcPr>
            <w:tcW w:w="4968" w:type="dxa"/>
          </w:tcPr>
          <w:p w14:paraId="20CCC4AD" w14:textId="77777777" w:rsidR="0083180B" w:rsidRPr="00C25B3B" w:rsidRDefault="00000000">
            <w:pPr>
              <w:rPr>
                <w:rFonts w:ascii="Times New Roman" w:hAnsi="Times New Roman" w:cs="Times New Roman"/>
              </w:rPr>
            </w:pPr>
            <w:r w:rsidRPr="00C25B3B">
              <w:rPr>
                <w:rFonts w:ascii="Times New Roman" w:hAnsi="Times New Roman" w:cs="Times New Roman"/>
              </w:rPr>
              <w:t>Identifier of the customer</w:t>
            </w:r>
          </w:p>
        </w:tc>
      </w:tr>
      <w:tr w:rsidR="0083180B" w:rsidRPr="00C25B3B" w14:paraId="76C6C3D1" w14:textId="77777777">
        <w:trPr>
          <w:jc w:val="center"/>
        </w:trPr>
        <w:tc>
          <w:tcPr>
            <w:tcW w:w="4968" w:type="dxa"/>
          </w:tcPr>
          <w:p w14:paraId="609A0073" w14:textId="77777777" w:rsidR="0083180B" w:rsidRPr="00C25B3B" w:rsidRDefault="00000000">
            <w:pPr>
              <w:rPr>
                <w:rFonts w:ascii="Times New Roman" w:hAnsi="Times New Roman" w:cs="Times New Roman"/>
              </w:rPr>
            </w:pPr>
            <w:r w:rsidRPr="00C25B3B">
              <w:rPr>
                <w:rFonts w:ascii="Times New Roman" w:hAnsi="Times New Roman" w:cs="Times New Roman"/>
              </w:rPr>
              <w:t>Country</w:t>
            </w:r>
          </w:p>
        </w:tc>
        <w:tc>
          <w:tcPr>
            <w:tcW w:w="4968" w:type="dxa"/>
          </w:tcPr>
          <w:p w14:paraId="0F101372" w14:textId="77777777" w:rsidR="0083180B" w:rsidRPr="00C25B3B" w:rsidRDefault="00000000">
            <w:pPr>
              <w:rPr>
                <w:rFonts w:ascii="Times New Roman" w:hAnsi="Times New Roman" w:cs="Times New Roman"/>
              </w:rPr>
            </w:pPr>
            <w:r w:rsidRPr="00C25B3B">
              <w:rPr>
                <w:rFonts w:ascii="Times New Roman" w:hAnsi="Times New Roman" w:cs="Times New Roman"/>
              </w:rPr>
              <w:t>Country of the customer</w:t>
            </w:r>
          </w:p>
        </w:tc>
      </w:tr>
    </w:tbl>
    <w:p w14:paraId="42532D19" w14:textId="77777777" w:rsidR="0083180B" w:rsidRPr="00C25B3B" w:rsidRDefault="00000000">
      <w:pPr>
        <w:rPr>
          <w:rFonts w:ascii="Times New Roman" w:hAnsi="Times New Roman" w:cs="Times New Roman"/>
        </w:rPr>
      </w:pPr>
      <w:r w:rsidRPr="00C25B3B">
        <w:rPr>
          <w:rFonts w:ascii="Times New Roman" w:hAnsi="Times New Roman" w:cs="Times New Roman"/>
        </w:rPr>
        <w:t>The dataset covers transactions from 1 December 2010 to 9 December 2011 and contains records from 38 countries.</w:t>
      </w:r>
    </w:p>
    <w:p w14:paraId="0BF601CF"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4. Data Acquisition</w:t>
      </w:r>
    </w:p>
    <w:p w14:paraId="77B020FC" w14:textId="77777777" w:rsidR="0083180B" w:rsidRPr="00C25B3B" w:rsidRDefault="00000000">
      <w:pPr>
        <w:rPr>
          <w:rFonts w:ascii="Times New Roman" w:hAnsi="Times New Roman" w:cs="Times New Roman"/>
        </w:rPr>
      </w:pPr>
      <w:r w:rsidRPr="00C25B3B">
        <w:rPr>
          <w:rFonts w:ascii="Times New Roman" w:hAnsi="Times New Roman" w:cs="Times New Roman"/>
        </w:rPr>
        <w:t>The UCI Online Retail Dataset was obtained from the UCI Machine Learning Repository. The dataset was downloaded in Excel format and imported into Google Colab using the Pandas library.</w:t>
      </w:r>
    </w:p>
    <w:p w14:paraId="3AEE6BFE" w14:textId="77777777" w:rsidR="0083180B" w:rsidRPr="00C25B3B" w:rsidRDefault="00000000">
      <w:pPr>
        <w:rPr>
          <w:rFonts w:ascii="Times New Roman" w:hAnsi="Times New Roman" w:cs="Times New Roman"/>
        </w:rPr>
      </w:pPr>
      <w:r w:rsidRPr="00C25B3B">
        <w:rPr>
          <w:rFonts w:ascii="Times New Roman" w:hAnsi="Times New Roman" w:cs="Times New Roman"/>
        </w:rPr>
        <w:lastRenderedPageBreak/>
        <w:t>import pandas as pd</w:t>
      </w:r>
      <w:r w:rsidRPr="00C25B3B">
        <w:rPr>
          <w:rFonts w:ascii="Times New Roman" w:hAnsi="Times New Roman" w:cs="Times New Roman"/>
        </w:rPr>
        <w:br/>
        <w:t>df = pd.read_excel('/Online Retail.xlsx')</w:t>
      </w:r>
    </w:p>
    <w:p w14:paraId="67B1C045" w14:textId="77777777" w:rsidR="0083180B" w:rsidRPr="00C25B3B" w:rsidRDefault="00000000">
      <w:pPr>
        <w:rPr>
          <w:rFonts w:ascii="Times New Roman" w:hAnsi="Times New Roman" w:cs="Times New Roman"/>
        </w:rPr>
      </w:pPr>
      <w:r w:rsidRPr="00C25B3B">
        <w:rPr>
          <w:rFonts w:ascii="Times New Roman" w:hAnsi="Times New Roman" w:cs="Times New Roman"/>
        </w:rPr>
        <w:t>After loading the dataset, its structure was examined using functions such as head(), shape, columns, info(), and describe(). The initial dataset contained 541,909 rows and 8 columns.</w:t>
      </w:r>
    </w:p>
    <w:p w14:paraId="2929FE78"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5. Initial Data Exploration</w:t>
      </w:r>
    </w:p>
    <w:p w14:paraId="4B140E8B" w14:textId="77777777" w:rsidR="0083180B" w:rsidRPr="00C25B3B" w:rsidRDefault="00000000">
      <w:pPr>
        <w:rPr>
          <w:rFonts w:ascii="Times New Roman" w:hAnsi="Times New Roman" w:cs="Times New Roman"/>
        </w:rPr>
      </w:pPr>
      <w:r w:rsidRPr="00C25B3B">
        <w:rPr>
          <w:rFonts w:ascii="Times New Roman" w:hAnsi="Times New Roman" w:cs="Times New Roman"/>
        </w:rPr>
        <w:t>Initial exploration was performed to understand the structure and characteristics of the raw dataset. The dataset contained 541,909 rows and 8 columns.</w:t>
      </w:r>
      <w:r w:rsidRPr="00C25B3B">
        <w:rPr>
          <w:rFonts w:ascii="Times New Roman" w:hAnsi="Times New Roman" w:cs="Times New Roman"/>
        </w:rPr>
        <w:br/>
      </w:r>
      <w:r w:rsidRPr="00C25B3B">
        <w:rPr>
          <w:rFonts w:ascii="Times New Roman" w:hAnsi="Times New Roman" w:cs="Times New Roman"/>
        </w:rPr>
        <w:br/>
        <w:t>The Quantity column had a minimum value of -80,995 and a maximum value of 80,995, indicating unusual transaction quantities. The dataset contained 38 unique countries, 4,070 unique StockCodes, and 4,372 unique CustomerIDs before cleaning. InvoiceDate ranged from 1 December 2010 to 9 December 2011.</w:t>
      </w:r>
      <w:r w:rsidRPr="00C25B3B">
        <w:rPr>
          <w:rFonts w:ascii="Times New Roman" w:hAnsi="Times New Roman" w:cs="Times New Roman"/>
        </w:rPr>
        <w:br/>
      </w:r>
      <w:r w:rsidRPr="00C25B3B">
        <w:rPr>
          <w:rFonts w:ascii="Times New Roman" w:hAnsi="Times New Roman" w:cs="Times New Roman"/>
        </w:rPr>
        <w:br/>
        <w:t>The exploratory analysis helped identify missing values, duplicate records, cancellation transactions, and potential outliers that needed to be addressed during preprocessing.</w:t>
      </w:r>
    </w:p>
    <w:p w14:paraId="5B7ED93D"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6. Data Quality Assessment</w:t>
      </w:r>
    </w:p>
    <w:p w14:paraId="2C60E4D5" w14:textId="77777777" w:rsidR="0083180B" w:rsidRPr="00C25B3B" w:rsidRDefault="00000000">
      <w:pPr>
        <w:rPr>
          <w:rFonts w:ascii="Times New Roman" w:hAnsi="Times New Roman" w:cs="Times New Roman"/>
        </w:rPr>
      </w:pPr>
      <w:r w:rsidRPr="00C25B3B">
        <w:rPr>
          <w:rFonts w:ascii="Times New Roman" w:hAnsi="Times New Roman" w:cs="Times New Roman"/>
        </w:rPr>
        <w:t>The raw dataset was assessed for missing values, duplicate records, invalid transactions, and unusual numerical values. Missing-value analysis identified missing Description and CustomerID values. Duplicate analysis identified 5,268 exact duplicate rows. Quantity analysis showed extreme values, including negative transaction quantities and very large positive quantities. Cancellation invoices were also identified using invoice numbers beginning with C.</w:t>
      </w:r>
      <w:r w:rsidRPr="00C25B3B">
        <w:rPr>
          <w:rFonts w:ascii="Times New Roman" w:hAnsi="Times New Roman" w:cs="Times New Roman"/>
        </w:rPr>
        <w:br/>
      </w:r>
      <w:r w:rsidRPr="00C25B3B">
        <w:rPr>
          <w:rFonts w:ascii="Times New Roman" w:hAnsi="Times New Roman" w:cs="Times New Roman"/>
        </w:rPr>
        <w:br/>
        <w:t>The quality assessment showed that cleaning was necessary before using the dataset for further analysis.</w:t>
      </w:r>
    </w:p>
    <w:p w14:paraId="1C3799E5"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7. Missing Value Analysis</w:t>
      </w:r>
    </w:p>
    <w:p w14:paraId="1C17A9DB" w14:textId="77777777" w:rsidR="0083180B" w:rsidRPr="00C25B3B" w:rsidRDefault="00000000">
      <w:pPr>
        <w:rPr>
          <w:rFonts w:ascii="Times New Roman" w:hAnsi="Times New Roman" w:cs="Times New Roman"/>
        </w:rPr>
      </w:pPr>
      <w:r w:rsidRPr="00C25B3B">
        <w:rPr>
          <w:rFonts w:ascii="Times New Roman" w:hAnsi="Times New Roman" w:cs="Times New Roman"/>
        </w:rPr>
        <w:t>The original dataset contained 1,454 missing values in Description and 135,080 missing values in CustomerID. After duplicate removal, no missing Description values remained in the working cleaned dataset. CustomerID values were retained as missing because CustomerID is not required for transaction-level sales analysis.</w:t>
      </w:r>
      <w:r w:rsidRPr="00C25B3B">
        <w:rPr>
          <w:rFonts w:ascii="Times New Roman" w:hAnsi="Times New Roman" w:cs="Times New Roman"/>
        </w:rPr>
        <w:br/>
      </w:r>
      <w:r w:rsidRPr="00C25B3B">
        <w:rPr>
          <w:rFonts w:ascii="Times New Roman" w:hAnsi="Times New Roman" w:cs="Times New Roman"/>
        </w:rPr>
        <w:br/>
        <w:t>After cleaning, 132,186 CustomerID values remained missing. No other column contained missing values in the final dataset.</w:t>
      </w:r>
    </w:p>
    <w:p w14:paraId="52DBEADC"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8. Duplicate Record Analysis</w:t>
      </w:r>
    </w:p>
    <w:p w14:paraId="59CDCB84" w14:textId="77777777" w:rsidR="0083180B" w:rsidRPr="00C25B3B" w:rsidRDefault="00000000">
      <w:pPr>
        <w:rPr>
          <w:rFonts w:ascii="Times New Roman" w:hAnsi="Times New Roman" w:cs="Times New Roman"/>
        </w:rPr>
      </w:pPr>
      <w:r w:rsidRPr="00C25B3B">
        <w:rPr>
          <w:rFonts w:ascii="Times New Roman" w:hAnsi="Times New Roman" w:cs="Times New Roman"/>
        </w:rPr>
        <w:t>The original dataset contained 5,268 exact duplicate records. These duplicate rows were removed using Pandas drop_duplicates(). After duplicate removal and the remaining cleaning operations, the final dataset contained zero duplicate rows.</w:t>
      </w:r>
    </w:p>
    <w:p w14:paraId="47057FBD"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9. Inconsistency and Invalid Transaction Analysis</w:t>
      </w:r>
    </w:p>
    <w:p w14:paraId="39024802" w14:textId="77777777" w:rsidR="0083180B" w:rsidRPr="00C25B3B" w:rsidRDefault="00000000">
      <w:pPr>
        <w:rPr>
          <w:rFonts w:ascii="Times New Roman" w:hAnsi="Times New Roman" w:cs="Times New Roman"/>
        </w:rPr>
      </w:pPr>
      <w:r w:rsidRPr="00C25B3B">
        <w:rPr>
          <w:rFonts w:ascii="Times New Roman" w:hAnsi="Times New Roman" w:cs="Times New Roman"/>
        </w:rPr>
        <w:t>Invoice numbers beginning with C were treated as cancellation transactions and were removed from the normal-sales analysis. After duplicate removal, 9,251 cancellation rows were removed.</w:t>
      </w:r>
      <w:r w:rsidRPr="00C25B3B">
        <w:rPr>
          <w:rFonts w:ascii="Times New Roman" w:hAnsi="Times New Roman" w:cs="Times New Roman"/>
        </w:rPr>
        <w:br/>
      </w:r>
      <w:r w:rsidRPr="00C25B3B">
        <w:rPr>
          <w:rFonts w:ascii="Times New Roman" w:hAnsi="Times New Roman" w:cs="Times New Roman"/>
        </w:rPr>
        <w:br/>
        <w:t>A total of 474 remaining negative-quantity rows were removed after inspection. These included adjustment, damaged, faulty, discarded, or similar non-standard records.</w:t>
      </w:r>
      <w:r w:rsidRPr="00C25B3B">
        <w:rPr>
          <w:rFonts w:ascii="Times New Roman" w:hAnsi="Times New Roman" w:cs="Times New Roman"/>
        </w:rPr>
        <w:br/>
      </w:r>
      <w:r w:rsidRPr="00C25B3B">
        <w:rPr>
          <w:rFonts w:ascii="Times New Roman" w:hAnsi="Times New Roman" w:cs="Times New Roman"/>
        </w:rPr>
        <w:lastRenderedPageBreak/>
        <w:br/>
        <w:t>Two negative UnitPrice records represented bad-debt adjustments. In addition, 584 zero-price rows were removed so that the final dataset represented normal positive-price sales transactions. The final dataset contains no negative quantities and no zero or negative unit prices.</w:t>
      </w:r>
    </w:p>
    <w:p w14:paraId="2791401B"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10. Outlier Detection</w:t>
      </w:r>
    </w:p>
    <w:p w14:paraId="0A551B50" w14:textId="77777777" w:rsidR="0083180B" w:rsidRPr="00C25B3B" w:rsidRDefault="00000000">
      <w:pPr>
        <w:rPr>
          <w:rFonts w:ascii="Times New Roman" w:hAnsi="Times New Roman" w:cs="Times New Roman"/>
        </w:rPr>
      </w:pPr>
      <w:r w:rsidRPr="00C25B3B">
        <w:rPr>
          <w:rFonts w:ascii="Times New Roman" w:hAnsi="Times New Roman" w:cs="Times New Roman"/>
        </w:rPr>
        <w:t>The Quantity column contained extreme values. The initial statistics showed a minimum of -80,995 and a maximum of 80,995. An IQR-based check flagged 58,619 statistical Quantity outliers. These were documented as potential outliers rather than automatically deleting every statistically flagged observation. The cleaning process focused on invalid and non-sale transactions, while valid positive quantities were retained.</w:t>
      </w:r>
    </w:p>
    <w:p w14:paraId="7E0574D2"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11. Data Cleaning Procedures</w:t>
      </w:r>
    </w:p>
    <w:p w14:paraId="325F954D"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Created a copy of the original dataframe for cleaning.</w:t>
      </w:r>
    </w:p>
    <w:p w14:paraId="17EF6BF0"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Removed 5,268 exact duplicate records.</w:t>
      </w:r>
    </w:p>
    <w:p w14:paraId="570C9C2B"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Removed cancellation transactions identified by InvoiceNo values beginning with C.</w:t>
      </w:r>
    </w:p>
    <w:p w14:paraId="19D0107D"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Removed 474 remaining negative-quantity records.</w:t>
      </w:r>
    </w:p>
    <w:p w14:paraId="5E155058"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Removed 584 records with UnitPrice less than or equal to zero.</w:t>
      </w:r>
    </w:p>
    <w:p w14:paraId="72B81E00"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Retained missing CustomerID values for transaction-level analysis.</w:t>
      </w:r>
    </w:p>
    <w:p w14:paraId="1C63E4A2"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Verified that no duplicate rows remained after cleaning.</w:t>
      </w:r>
    </w:p>
    <w:p w14:paraId="3F46CD6E"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Verified that no negative quantities or non-positive unit prices remained.</w:t>
      </w:r>
    </w:p>
    <w:p w14:paraId="1A43BFBE"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12. Data Preprocessing and Feature Engineering</w:t>
      </w:r>
    </w:p>
    <w:p w14:paraId="341F9A24" w14:textId="77777777" w:rsidR="0083180B" w:rsidRPr="00C25B3B" w:rsidRDefault="00000000">
      <w:pPr>
        <w:rPr>
          <w:rFonts w:ascii="Times New Roman" w:hAnsi="Times New Roman" w:cs="Times New Roman"/>
        </w:rPr>
      </w:pPr>
      <w:r w:rsidRPr="00C25B3B">
        <w:rPr>
          <w:rFonts w:ascii="Times New Roman" w:hAnsi="Times New Roman" w:cs="Times New Roman"/>
        </w:rPr>
        <w:t>A new feature named TotalAmount was created to support sales analysis. It was calculated as:</w:t>
      </w:r>
      <w:r w:rsidRPr="00C25B3B">
        <w:rPr>
          <w:rFonts w:ascii="Times New Roman" w:hAnsi="Times New Roman" w:cs="Times New Roman"/>
        </w:rPr>
        <w:br/>
      </w:r>
      <w:r w:rsidRPr="00C25B3B">
        <w:rPr>
          <w:rFonts w:ascii="Times New Roman" w:hAnsi="Times New Roman" w:cs="Times New Roman"/>
        </w:rPr>
        <w:br/>
        <w:t>TotalAmount = Quantity × UnitPrice</w:t>
      </w:r>
      <w:r w:rsidRPr="00C25B3B">
        <w:rPr>
          <w:rFonts w:ascii="Times New Roman" w:hAnsi="Times New Roman" w:cs="Times New Roman"/>
        </w:rPr>
        <w:br/>
      </w:r>
      <w:r w:rsidRPr="00C25B3B">
        <w:rPr>
          <w:rFonts w:ascii="Times New Roman" w:hAnsi="Times New Roman" w:cs="Times New Roman"/>
        </w:rPr>
        <w:br/>
        <w:t>The resulting cleaned dataset contains 524,878 rows and 9 columns. InvoiceDate remains in datetime format, Quantity is integer-valued, and UnitPrice and TotalAmount are numeric columns. The final dataset was saved as cleaned_online_retail.csv.</w:t>
      </w:r>
    </w:p>
    <w:p w14:paraId="3B6920CF"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13. Before vs After Cleaning</w:t>
      </w:r>
    </w:p>
    <w:tbl>
      <w:tblPr>
        <w:tblStyle w:val="TableGrid"/>
        <w:tblW w:w="0" w:type="auto"/>
        <w:jc w:val="center"/>
        <w:tblLook w:val="04A0" w:firstRow="1" w:lastRow="0" w:firstColumn="1" w:lastColumn="0" w:noHBand="0" w:noVBand="1"/>
      </w:tblPr>
      <w:tblGrid>
        <w:gridCol w:w="3312"/>
        <w:gridCol w:w="3312"/>
        <w:gridCol w:w="3312"/>
      </w:tblGrid>
      <w:tr w:rsidR="0083180B" w:rsidRPr="00C25B3B" w14:paraId="7DAEEB37" w14:textId="77777777">
        <w:trPr>
          <w:jc w:val="center"/>
        </w:trPr>
        <w:tc>
          <w:tcPr>
            <w:tcW w:w="3312" w:type="dxa"/>
          </w:tcPr>
          <w:p w14:paraId="4B1C74D9" w14:textId="77777777" w:rsidR="0083180B" w:rsidRPr="00C25B3B" w:rsidRDefault="00000000">
            <w:pPr>
              <w:rPr>
                <w:rFonts w:ascii="Times New Roman" w:hAnsi="Times New Roman" w:cs="Times New Roman"/>
              </w:rPr>
            </w:pPr>
            <w:r w:rsidRPr="00C25B3B">
              <w:rPr>
                <w:rFonts w:ascii="Times New Roman" w:hAnsi="Times New Roman" w:cs="Times New Roman"/>
              </w:rPr>
              <w:t>Metric</w:t>
            </w:r>
          </w:p>
        </w:tc>
        <w:tc>
          <w:tcPr>
            <w:tcW w:w="3312" w:type="dxa"/>
          </w:tcPr>
          <w:p w14:paraId="1DBB85E5" w14:textId="77777777" w:rsidR="0083180B" w:rsidRPr="00C25B3B" w:rsidRDefault="00000000">
            <w:pPr>
              <w:rPr>
                <w:rFonts w:ascii="Times New Roman" w:hAnsi="Times New Roman" w:cs="Times New Roman"/>
              </w:rPr>
            </w:pPr>
            <w:r w:rsidRPr="00C25B3B">
              <w:rPr>
                <w:rFonts w:ascii="Times New Roman" w:hAnsi="Times New Roman" w:cs="Times New Roman"/>
              </w:rPr>
              <w:t>Before Cleaning</w:t>
            </w:r>
          </w:p>
        </w:tc>
        <w:tc>
          <w:tcPr>
            <w:tcW w:w="3312" w:type="dxa"/>
          </w:tcPr>
          <w:p w14:paraId="3E0C6C98" w14:textId="77777777" w:rsidR="0083180B" w:rsidRPr="00C25B3B" w:rsidRDefault="00000000">
            <w:pPr>
              <w:rPr>
                <w:rFonts w:ascii="Times New Roman" w:hAnsi="Times New Roman" w:cs="Times New Roman"/>
              </w:rPr>
            </w:pPr>
            <w:r w:rsidRPr="00C25B3B">
              <w:rPr>
                <w:rFonts w:ascii="Times New Roman" w:hAnsi="Times New Roman" w:cs="Times New Roman"/>
              </w:rPr>
              <w:t>After Cleaning</w:t>
            </w:r>
          </w:p>
        </w:tc>
      </w:tr>
      <w:tr w:rsidR="0083180B" w:rsidRPr="00C25B3B" w14:paraId="7B6D3B92" w14:textId="77777777">
        <w:trPr>
          <w:jc w:val="center"/>
        </w:trPr>
        <w:tc>
          <w:tcPr>
            <w:tcW w:w="3312" w:type="dxa"/>
          </w:tcPr>
          <w:p w14:paraId="3A82A1AE" w14:textId="77777777" w:rsidR="0083180B" w:rsidRPr="00C25B3B" w:rsidRDefault="00000000">
            <w:pPr>
              <w:rPr>
                <w:rFonts w:ascii="Times New Roman" w:hAnsi="Times New Roman" w:cs="Times New Roman"/>
              </w:rPr>
            </w:pPr>
            <w:r w:rsidRPr="00C25B3B">
              <w:rPr>
                <w:rFonts w:ascii="Times New Roman" w:hAnsi="Times New Roman" w:cs="Times New Roman"/>
              </w:rPr>
              <w:t>Rows</w:t>
            </w:r>
          </w:p>
        </w:tc>
        <w:tc>
          <w:tcPr>
            <w:tcW w:w="3312" w:type="dxa"/>
          </w:tcPr>
          <w:p w14:paraId="40815E10" w14:textId="77777777" w:rsidR="0083180B" w:rsidRPr="00C25B3B" w:rsidRDefault="00000000">
            <w:pPr>
              <w:rPr>
                <w:rFonts w:ascii="Times New Roman" w:hAnsi="Times New Roman" w:cs="Times New Roman"/>
              </w:rPr>
            </w:pPr>
            <w:r w:rsidRPr="00C25B3B">
              <w:rPr>
                <w:rFonts w:ascii="Times New Roman" w:hAnsi="Times New Roman" w:cs="Times New Roman"/>
              </w:rPr>
              <w:t>541,909</w:t>
            </w:r>
          </w:p>
        </w:tc>
        <w:tc>
          <w:tcPr>
            <w:tcW w:w="3312" w:type="dxa"/>
          </w:tcPr>
          <w:p w14:paraId="3E025B16" w14:textId="77777777" w:rsidR="0083180B" w:rsidRPr="00C25B3B" w:rsidRDefault="00000000">
            <w:pPr>
              <w:rPr>
                <w:rFonts w:ascii="Times New Roman" w:hAnsi="Times New Roman" w:cs="Times New Roman"/>
              </w:rPr>
            </w:pPr>
            <w:r w:rsidRPr="00C25B3B">
              <w:rPr>
                <w:rFonts w:ascii="Times New Roman" w:hAnsi="Times New Roman" w:cs="Times New Roman"/>
              </w:rPr>
              <w:t>524,878</w:t>
            </w:r>
          </w:p>
        </w:tc>
      </w:tr>
      <w:tr w:rsidR="0083180B" w:rsidRPr="00C25B3B" w14:paraId="2669DACE" w14:textId="77777777">
        <w:trPr>
          <w:jc w:val="center"/>
        </w:trPr>
        <w:tc>
          <w:tcPr>
            <w:tcW w:w="3312" w:type="dxa"/>
          </w:tcPr>
          <w:p w14:paraId="2893556A" w14:textId="77777777" w:rsidR="0083180B" w:rsidRPr="00C25B3B" w:rsidRDefault="00000000">
            <w:pPr>
              <w:rPr>
                <w:rFonts w:ascii="Times New Roman" w:hAnsi="Times New Roman" w:cs="Times New Roman"/>
              </w:rPr>
            </w:pPr>
            <w:r w:rsidRPr="00C25B3B">
              <w:rPr>
                <w:rFonts w:ascii="Times New Roman" w:hAnsi="Times New Roman" w:cs="Times New Roman"/>
              </w:rPr>
              <w:t>Columns</w:t>
            </w:r>
          </w:p>
        </w:tc>
        <w:tc>
          <w:tcPr>
            <w:tcW w:w="3312" w:type="dxa"/>
          </w:tcPr>
          <w:p w14:paraId="37408346" w14:textId="77777777" w:rsidR="0083180B" w:rsidRPr="00C25B3B" w:rsidRDefault="00000000">
            <w:pPr>
              <w:rPr>
                <w:rFonts w:ascii="Times New Roman" w:hAnsi="Times New Roman" w:cs="Times New Roman"/>
              </w:rPr>
            </w:pPr>
            <w:r w:rsidRPr="00C25B3B">
              <w:rPr>
                <w:rFonts w:ascii="Times New Roman" w:hAnsi="Times New Roman" w:cs="Times New Roman"/>
              </w:rPr>
              <w:t>8</w:t>
            </w:r>
          </w:p>
        </w:tc>
        <w:tc>
          <w:tcPr>
            <w:tcW w:w="3312" w:type="dxa"/>
          </w:tcPr>
          <w:p w14:paraId="40F8DE02" w14:textId="77777777" w:rsidR="0083180B" w:rsidRPr="00C25B3B" w:rsidRDefault="00000000">
            <w:pPr>
              <w:rPr>
                <w:rFonts w:ascii="Times New Roman" w:hAnsi="Times New Roman" w:cs="Times New Roman"/>
              </w:rPr>
            </w:pPr>
            <w:r w:rsidRPr="00C25B3B">
              <w:rPr>
                <w:rFonts w:ascii="Times New Roman" w:hAnsi="Times New Roman" w:cs="Times New Roman"/>
              </w:rPr>
              <w:t>9</w:t>
            </w:r>
          </w:p>
        </w:tc>
      </w:tr>
      <w:tr w:rsidR="0083180B" w:rsidRPr="00C25B3B" w14:paraId="6C02802F" w14:textId="77777777">
        <w:trPr>
          <w:jc w:val="center"/>
        </w:trPr>
        <w:tc>
          <w:tcPr>
            <w:tcW w:w="3312" w:type="dxa"/>
          </w:tcPr>
          <w:p w14:paraId="45FBCFC7" w14:textId="77777777" w:rsidR="0083180B" w:rsidRPr="00C25B3B" w:rsidRDefault="00000000">
            <w:pPr>
              <w:rPr>
                <w:rFonts w:ascii="Times New Roman" w:hAnsi="Times New Roman" w:cs="Times New Roman"/>
              </w:rPr>
            </w:pPr>
            <w:r w:rsidRPr="00C25B3B">
              <w:rPr>
                <w:rFonts w:ascii="Times New Roman" w:hAnsi="Times New Roman" w:cs="Times New Roman"/>
              </w:rPr>
              <w:t>Duplicate rows</w:t>
            </w:r>
          </w:p>
        </w:tc>
        <w:tc>
          <w:tcPr>
            <w:tcW w:w="3312" w:type="dxa"/>
          </w:tcPr>
          <w:p w14:paraId="685ECEF2" w14:textId="77777777" w:rsidR="0083180B" w:rsidRPr="00C25B3B" w:rsidRDefault="00000000">
            <w:pPr>
              <w:rPr>
                <w:rFonts w:ascii="Times New Roman" w:hAnsi="Times New Roman" w:cs="Times New Roman"/>
              </w:rPr>
            </w:pPr>
            <w:r w:rsidRPr="00C25B3B">
              <w:rPr>
                <w:rFonts w:ascii="Times New Roman" w:hAnsi="Times New Roman" w:cs="Times New Roman"/>
              </w:rPr>
              <w:t>5,268</w:t>
            </w:r>
          </w:p>
        </w:tc>
        <w:tc>
          <w:tcPr>
            <w:tcW w:w="3312" w:type="dxa"/>
          </w:tcPr>
          <w:p w14:paraId="183608F6" w14:textId="77777777" w:rsidR="0083180B" w:rsidRPr="00C25B3B" w:rsidRDefault="00000000">
            <w:pPr>
              <w:rPr>
                <w:rFonts w:ascii="Times New Roman" w:hAnsi="Times New Roman" w:cs="Times New Roman"/>
              </w:rPr>
            </w:pPr>
            <w:r w:rsidRPr="00C25B3B">
              <w:rPr>
                <w:rFonts w:ascii="Times New Roman" w:hAnsi="Times New Roman" w:cs="Times New Roman"/>
              </w:rPr>
              <w:t>0</w:t>
            </w:r>
          </w:p>
        </w:tc>
      </w:tr>
      <w:tr w:rsidR="0083180B" w:rsidRPr="00C25B3B" w14:paraId="1D8A5135" w14:textId="77777777">
        <w:trPr>
          <w:jc w:val="center"/>
        </w:trPr>
        <w:tc>
          <w:tcPr>
            <w:tcW w:w="3312" w:type="dxa"/>
          </w:tcPr>
          <w:p w14:paraId="36FC7B78" w14:textId="77777777" w:rsidR="0083180B" w:rsidRPr="00C25B3B" w:rsidRDefault="00000000">
            <w:pPr>
              <w:rPr>
                <w:rFonts w:ascii="Times New Roman" w:hAnsi="Times New Roman" w:cs="Times New Roman"/>
              </w:rPr>
            </w:pPr>
            <w:r w:rsidRPr="00C25B3B">
              <w:rPr>
                <w:rFonts w:ascii="Times New Roman" w:hAnsi="Times New Roman" w:cs="Times New Roman"/>
              </w:rPr>
              <w:t>Missing CustomerID</w:t>
            </w:r>
          </w:p>
        </w:tc>
        <w:tc>
          <w:tcPr>
            <w:tcW w:w="3312" w:type="dxa"/>
          </w:tcPr>
          <w:p w14:paraId="0F196FC2" w14:textId="77777777" w:rsidR="0083180B" w:rsidRPr="00C25B3B" w:rsidRDefault="00000000">
            <w:pPr>
              <w:rPr>
                <w:rFonts w:ascii="Times New Roman" w:hAnsi="Times New Roman" w:cs="Times New Roman"/>
              </w:rPr>
            </w:pPr>
            <w:r w:rsidRPr="00C25B3B">
              <w:rPr>
                <w:rFonts w:ascii="Times New Roman" w:hAnsi="Times New Roman" w:cs="Times New Roman"/>
              </w:rPr>
              <w:t>135,080</w:t>
            </w:r>
          </w:p>
        </w:tc>
        <w:tc>
          <w:tcPr>
            <w:tcW w:w="3312" w:type="dxa"/>
          </w:tcPr>
          <w:p w14:paraId="5DE10BB0" w14:textId="77777777" w:rsidR="0083180B" w:rsidRPr="00C25B3B" w:rsidRDefault="00000000">
            <w:pPr>
              <w:rPr>
                <w:rFonts w:ascii="Times New Roman" w:hAnsi="Times New Roman" w:cs="Times New Roman"/>
              </w:rPr>
            </w:pPr>
            <w:r w:rsidRPr="00C25B3B">
              <w:rPr>
                <w:rFonts w:ascii="Times New Roman" w:hAnsi="Times New Roman" w:cs="Times New Roman"/>
              </w:rPr>
              <w:t>132,186</w:t>
            </w:r>
          </w:p>
        </w:tc>
      </w:tr>
      <w:tr w:rsidR="0083180B" w:rsidRPr="00C25B3B" w14:paraId="7036FC74" w14:textId="77777777">
        <w:trPr>
          <w:jc w:val="center"/>
        </w:trPr>
        <w:tc>
          <w:tcPr>
            <w:tcW w:w="3312" w:type="dxa"/>
          </w:tcPr>
          <w:p w14:paraId="5E5A11CE" w14:textId="77777777" w:rsidR="0083180B" w:rsidRPr="00C25B3B" w:rsidRDefault="00000000">
            <w:pPr>
              <w:rPr>
                <w:rFonts w:ascii="Times New Roman" w:hAnsi="Times New Roman" w:cs="Times New Roman"/>
              </w:rPr>
            </w:pPr>
            <w:r w:rsidRPr="00C25B3B">
              <w:rPr>
                <w:rFonts w:ascii="Times New Roman" w:hAnsi="Times New Roman" w:cs="Times New Roman"/>
              </w:rPr>
              <w:t>Negative Quantity</w:t>
            </w:r>
          </w:p>
        </w:tc>
        <w:tc>
          <w:tcPr>
            <w:tcW w:w="3312" w:type="dxa"/>
          </w:tcPr>
          <w:p w14:paraId="4069E47A" w14:textId="77777777" w:rsidR="0083180B" w:rsidRPr="00C25B3B" w:rsidRDefault="00000000">
            <w:pPr>
              <w:rPr>
                <w:rFonts w:ascii="Times New Roman" w:hAnsi="Times New Roman" w:cs="Times New Roman"/>
              </w:rPr>
            </w:pPr>
            <w:r w:rsidRPr="00C25B3B">
              <w:rPr>
                <w:rFonts w:ascii="Times New Roman" w:hAnsi="Times New Roman" w:cs="Times New Roman"/>
              </w:rPr>
              <w:t>10,624</w:t>
            </w:r>
          </w:p>
        </w:tc>
        <w:tc>
          <w:tcPr>
            <w:tcW w:w="3312" w:type="dxa"/>
          </w:tcPr>
          <w:p w14:paraId="396EF197" w14:textId="77777777" w:rsidR="0083180B" w:rsidRPr="00C25B3B" w:rsidRDefault="00000000">
            <w:pPr>
              <w:rPr>
                <w:rFonts w:ascii="Times New Roman" w:hAnsi="Times New Roman" w:cs="Times New Roman"/>
              </w:rPr>
            </w:pPr>
            <w:r w:rsidRPr="00C25B3B">
              <w:rPr>
                <w:rFonts w:ascii="Times New Roman" w:hAnsi="Times New Roman" w:cs="Times New Roman"/>
              </w:rPr>
              <w:t>0</w:t>
            </w:r>
          </w:p>
        </w:tc>
      </w:tr>
      <w:tr w:rsidR="0083180B" w:rsidRPr="00C25B3B" w14:paraId="7E5C03AA" w14:textId="77777777">
        <w:trPr>
          <w:jc w:val="center"/>
        </w:trPr>
        <w:tc>
          <w:tcPr>
            <w:tcW w:w="3312" w:type="dxa"/>
          </w:tcPr>
          <w:p w14:paraId="087FDCBD" w14:textId="77777777" w:rsidR="0083180B" w:rsidRPr="00C25B3B" w:rsidRDefault="00000000">
            <w:pPr>
              <w:rPr>
                <w:rFonts w:ascii="Times New Roman" w:hAnsi="Times New Roman" w:cs="Times New Roman"/>
              </w:rPr>
            </w:pPr>
            <w:r w:rsidRPr="00C25B3B">
              <w:rPr>
                <w:rFonts w:ascii="Times New Roman" w:hAnsi="Times New Roman" w:cs="Times New Roman"/>
              </w:rPr>
              <w:t>Non-positive UnitPrice</w:t>
            </w:r>
          </w:p>
        </w:tc>
        <w:tc>
          <w:tcPr>
            <w:tcW w:w="3312" w:type="dxa"/>
          </w:tcPr>
          <w:p w14:paraId="2C43F609" w14:textId="77777777" w:rsidR="0083180B" w:rsidRPr="00C25B3B" w:rsidRDefault="00000000">
            <w:pPr>
              <w:rPr>
                <w:rFonts w:ascii="Times New Roman" w:hAnsi="Times New Roman" w:cs="Times New Roman"/>
              </w:rPr>
            </w:pPr>
            <w:r w:rsidRPr="00C25B3B">
              <w:rPr>
                <w:rFonts w:ascii="Times New Roman" w:hAnsi="Times New Roman" w:cs="Times New Roman"/>
              </w:rPr>
              <w:t>2,517</w:t>
            </w:r>
          </w:p>
        </w:tc>
        <w:tc>
          <w:tcPr>
            <w:tcW w:w="3312" w:type="dxa"/>
          </w:tcPr>
          <w:p w14:paraId="464273A9" w14:textId="77777777" w:rsidR="0083180B" w:rsidRPr="00C25B3B" w:rsidRDefault="00000000">
            <w:pPr>
              <w:rPr>
                <w:rFonts w:ascii="Times New Roman" w:hAnsi="Times New Roman" w:cs="Times New Roman"/>
              </w:rPr>
            </w:pPr>
            <w:r w:rsidRPr="00C25B3B">
              <w:rPr>
                <w:rFonts w:ascii="Times New Roman" w:hAnsi="Times New Roman" w:cs="Times New Roman"/>
              </w:rPr>
              <w:t>0</w:t>
            </w:r>
          </w:p>
        </w:tc>
      </w:tr>
      <w:tr w:rsidR="0083180B" w:rsidRPr="00C25B3B" w14:paraId="639825B2" w14:textId="77777777">
        <w:trPr>
          <w:jc w:val="center"/>
        </w:trPr>
        <w:tc>
          <w:tcPr>
            <w:tcW w:w="3312" w:type="dxa"/>
          </w:tcPr>
          <w:p w14:paraId="2B0598D4" w14:textId="77777777" w:rsidR="0083180B" w:rsidRPr="00C25B3B" w:rsidRDefault="00000000">
            <w:pPr>
              <w:rPr>
                <w:rFonts w:ascii="Times New Roman" w:hAnsi="Times New Roman" w:cs="Times New Roman"/>
              </w:rPr>
            </w:pPr>
            <w:r w:rsidRPr="00C25B3B">
              <w:rPr>
                <w:rFonts w:ascii="Times New Roman" w:hAnsi="Times New Roman" w:cs="Times New Roman"/>
              </w:rPr>
              <w:t>Unique Customers</w:t>
            </w:r>
          </w:p>
        </w:tc>
        <w:tc>
          <w:tcPr>
            <w:tcW w:w="3312" w:type="dxa"/>
          </w:tcPr>
          <w:p w14:paraId="10C4D177" w14:textId="77777777" w:rsidR="0083180B" w:rsidRPr="00C25B3B" w:rsidRDefault="00000000">
            <w:pPr>
              <w:rPr>
                <w:rFonts w:ascii="Times New Roman" w:hAnsi="Times New Roman" w:cs="Times New Roman"/>
              </w:rPr>
            </w:pPr>
            <w:r w:rsidRPr="00C25B3B">
              <w:rPr>
                <w:rFonts w:ascii="Times New Roman" w:hAnsi="Times New Roman" w:cs="Times New Roman"/>
              </w:rPr>
              <w:t>4,372</w:t>
            </w:r>
          </w:p>
        </w:tc>
        <w:tc>
          <w:tcPr>
            <w:tcW w:w="3312" w:type="dxa"/>
          </w:tcPr>
          <w:p w14:paraId="69A46A8A" w14:textId="77777777" w:rsidR="0083180B" w:rsidRPr="00C25B3B" w:rsidRDefault="00000000">
            <w:pPr>
              <w:rPr>
                <w:rFonts w:ascii="Times New Roman" w:hAnsi="Times New Roman" w:cs="Times New Roman"/>
              </w:rPr>
            </w:pPr>
            <w:r w:rsidRPr="00C25B3B">
              <w:rPr>
                <w:rFonts w:ascii="Times New Roman" w:hAnsi="Times New Roman" w:cs="Times New Roman"/>
              </w:rPr>
              <w:t>4,338</w:t>
            </w:r>
          </w:p>
        </w:tc>
      </w:tr>
      <w:tr w:rsidR="0083180B" w:rsidRPr="00C25B3B" w14:paraId="438EE8A9" w14:textId="77777777">
        <w:trPr>
          <w:jc w:val="center"/>
        </w:trPr>
        <w:tc>
          <w:tcPr>
            <w:tcW w:w="3312" w:type="dxa"/>
          </w:tcPr>
          <w:p w14:paraId="5EEAF747" w14:textId="77777777" w:rsidR="0083180B" w:rsidRPr="00C25B3B" w:rsidRDefault="00000000">
            <w:pPr>
              <w:rPr>
                <w:rFonts w:ascii="Times New Roman" w:hAnsi="Times New Roman" w:cs="Times New Roman"/>
              </w:rPr>
            </w:pPr>
            <w:r w:rsidRPr="00C25B3B">
              <w:rPr>
                <w:rFonts w:ascii="Times New Roman" w:hAnsi="Times New Roman" w:cs="Times New Roman"/>
              </w:rPr>
              <w:t>Unique Products</w:t>
            </w:r>
          </w:p>
        </w:tc>
        <w:tc>
          <w:tcPr>
            <w:tcW w:w="3312" w:type="dxa"/>
          </w:tcPr>
          <w:p w14:paraId="771D41EC" w14:textId="77777777" w:rsidR="0083180B" w:rsidRPr="00C25B3B" w:rsidRDefault="00000000">
            <w:pPr>
              <w:rPr>
                <w:rFonts w:ascii="Times New Roman" w:hAnsi="Times New Roman" w:cs="Times New Roman"/>
              </w:rPr>
            </w:pPr>
            <w:r w:rsidRPr="00C25B3B">
              <w:rPr>
                <w:rFonts w:ascii="Times New Roman" w:hAnsi="Times New Roman" w:cs="Times New Roman"/>
              </w:rPr>
              <w:t>4,070</w:t>
            </w:r>
          </w:p>
        </w:tc>
        <w:tc>
          <w:tcPr>
            <w:tcW w:w="3312" w:type="dxa"/>
          </w:tcPr>
          <w:p w14:paraId="3876E07D" w14:textId="77777777" w:rsidR="0083180B" w:rsidRPr="00C25B3B" w:rsidRDefault="00000000">
            <w:pPr>
              <w:rPr>
                <w:rFonts w:ascii="Times New Roman" w:hAnsi="Times New Roman" w:cs="Times New Roman"/>
              </w:rPr>
            </w:pPr>
            <w:r w:rsidRPr="00C25B3B">
              <w:rPr>
                <w:rFonts w:ascii="Times New Roman" w:hAnsi="Times New Roman" w:cs="Times New Roman"/>
              </w:rPr>
              <w:t>3,922</w:t>
            </w:r>
          </w:p>
        </w:tc>
      </w:tr>
      <w:tr w:rsidR="0083180B" w:rsidRPr="00C25B3B" w14:paraId="3B29F1F5" w14:textId="77777777">
        <w:trPr>
          <w:jc w:val="center"/>
        </w:trPr>
        <w:tc>
          <w:tcPr>
            <w:tcW w:w="3312" w:type="dxa"/>
          </w:tcPr>
          <w:p w14:paraId="5C807FA6" w14:textId="77777777" w:rsidR="0083180B" w:rsidRPr="00C25B3B" w:rsidRDefault="00000000">
            <w:pPr>
              <w:rPr>
                <w:rFonts w:ascii="Times New Roman" w:hAnsi="Times New Roman" w:cs="Times New Roman"/>
              </w:rPr>
            </w:pPr>
            <w:r w:rsidRPr="00C25B3B">
              <w:rPr>
                <w:rFonts w:ascii="Times New Roman" w:hAnsi="Times New Roman" w:cs="Times New Roman"/>
              </w:rPr>
              <w:t>Unique Countries</w:t>
            </w:r>
          </w:p>
        </w:tc>
        <w:tc>
          <w:tcPr>
            <w:tcW w:w="3312" w:type="dxa"/>
          </w:tcPr>
          <w:p w14:paraId="48ADDE7E" w14:textId="77777777" w:rsidR="0083180B" w:rsidRPr="00C25B3B" w:rsidRDefault="00000000">
            <w:pPr>
              <w:rPr>
                <w:rFonts w:ascii="Times New Roman" w:hAnsi="Times New Roman" w:cs="Times New Roman"/>
              </w:rPr>
            </w:pPr>
            <w:r w:rsidRPr="00C25B3B">
              <w:rPr>
                <w:rFonts w:ascii="Times New Roman" w:hAnsi="Times New Roman" w:cs="Times New Roman"/>
              </w:rPr>
              <w:t>38</w:t>
            </w:r>
          </w:p>
        </w:tc>
        <w:tc>
          <w:tcPr>
            <w:tcW w:w="3312" w:type="dxa"/>
          </w:tcPr>
          <w:p w14:paraId="513D63C9" w14:textId="77777777" w:rsidR="0083180B" w:rsidRPr="00C25B3B" w:rsidRDefault="00000000">
            <w:pPr>
              <w:rPr>
                <w:rFonts w:ascii="Times New Roman" w:hAnsi="Times New Roman" w:cs="Times New Roman"/>
              </w:rPr>
            </w:pPr>
            <w:r w:rsidRPr="00C25B3B">
              <w:rPr>
                <w:rFonts w:ascii="Times New Roman" w:hAnsi="Times New Roman" w:cs="Times New Roman"/>
              </w:rPr>
              <w:t>38</w:t>
            </w:r>
          </w:p>
        </w:tc>
      </w:tr>
    </w:tbl>
    <w:p w14:paraId="533418F9" w14:textId="77777777" w:rsidR="0083180B" w:rsidRPr="00C25B3B" w:rsidRDefault="00000000">
      <w:pPr>
        <w:rPr>
          <w:rFonts w:ascii="Times New Roman" w:hAnsi="Times New Roman" w:cs="Times New Roman"/>
        </w:rPr>
      </w:pPr>
      <w:r w:rsidRPr="00C25B3B">
        <w:rPr>
          <w:rFonts w:ascii="Times New Roman" w:hAnsi="Times New Roman" w:cs="Times New Roman"/>
        </w:rPr>
        <w:t>Overall, 17,031 rows were removed from the original dataset. The final dataset contains 524,878 rows and 9 columns, with the additional TotalAmount feature.</w:t>
      </w:r>
    </w:p>
    <w:p w14:paraId="10AEE18D"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lastRenderedPageBreak/>
        <w:t>14. Exploratory Analysis and Visualizations</w:t>
      </w:r>
    </w:p>
    <w:p w14:paraId="200F9094" w14:textId="77777777" w:rsidR="0083180B" w:rsidRPr="00C25B3B" w:rsidRDefault="00000000">
      <w:pPr>
        <w:rPr>
          <w:rFonts w:ascii="Times New Roman" w:hAnsi="Times New Roman" w:cs="Times New Roman"/>
        </w:rPr>
      </w:pPr>
      <w:r w:rsidRPr="00C25B3B">
        <w:rPr>
          <w:rFonts w:ascii="Times New Roman" w:hAnsi="Times New Roman" w:cs="Times New Roman"/>
        </w:rPr>
        <w:t>Basic analysis was performed on the cleaned dataset. There were 4,338 unique customers with available CustomerID values, 3,922 unique products, and 38 countries. The total sales amount calculated from Quantity × UnitPrice was 10,642,110.80.</w:t>
      </w:r>
      <w:r w:rsidRPr="00C25B3B">
        <w:rPr>
          <w:rFonts w:ascii="Times New Roman" w:hAnsi="Times New Roman" w:cs="Times New Roman"/>
        </w:rPr>
        <w:br/>
      </w:r>
      <w:r w:rsidRPr="00C25B3B">
        <w:rPr>
          <w:rFonts w:ascii="Times New Roman" w:hAnsi="Times New Roman" w:cs="Times New Roman"/>
        </w:rPr>
        <w:br/>
        <w:t>The most represented country by transaction count was the United Kingdom with 479,985 records. The top countries by total sales amount were the United Kingdom, Netherlands, EIRE, Germany, France, Australia, Spain, Switzerland, Belgium, and Sweden.</w:t>
      </w:r>
      <w:r w:rsidRPr="00C25B3B">
        <w:rPr>
          <w:rFonts w:ascii="Times New Roman" w:hAnsi="Times New Roman" w:cs="Times New Roman"/>
        </w:rPr>
        <w:br/>
      </w:r>
      <w:r w:rsidRPr="00C25B3B">
        <w:rPr>
          <w:rFonts w:ascii="Times New Roman" w:hAnsi="Times New Roman" w:cs="Times New Roman"/>
        </w:rPr>
        <w:br/>
        <w:t>The top products by total quantity included PAPER CRAFT , LITTLE BIRDIE, MEDIUM CERAMIC TOP STORAGE JAR, WORLD WAR 2 GLIDERS ASSTD DESIGNS, JUMBO BAG RED RETROSPOT, and WHITE HANGING HEART T-LIGHT HOLDER.</w:t>
      </w:r>
    </w:p>
    <w:p w14:paraId="102A33A4"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15. Final Dataset Summary</w:t>
      </w:r>
    </w:p>
    <w:p w14:paraId="3E0BE50F"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Rows: 524,878</w:t>
      </w:r>
    </w:p>
    <w:p w14:paraId="695F390D"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Columns: 9</w:t>
      </w:r>
    </w:p>
    <w:p w14:paraId="051CA84E"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Duplicate rows: 0</w:t>
      </w:r>
    </w:p>
    <w:p w14:paraId="37716020"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Missing CustomerID: 132,186</w:t>
      </w:r>
    </w:p>
    <w:p w14:paraId="1381706A"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Negative Quantity: 0</w:t>
      </w:r>
    </w:p>
    <w:p w14:paraId="67C23C3E"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Non-positive UnitPrice: 0</w:t>
      </w:r>
    </w:p>
    <w:p w14:paraId="218DF709"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Unique Customers: 4,338</w:t>
      </w:r>
    </w:p>
    <w:p w14:paraId="5E4AC5F2"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Unique Products: 3,922</w:t>
      </w:r>
    </w:p>
    <w:p w14:paraId="7598BF29"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Unique Countries: 38</w:t>
      </w:r>
    </w:p>
    <w:p w14:paraId="7FEA7776" w14:textId="77777777" w:rsidR="0083180B" w:rsidRPr="00C25B3B" w:rsidRDefault="00000000">
      <w:pPr>
        <w:pStyle w:val="ListBullet"/>
        <w:rPr>
          <w:rFonts w:ascii="Times New Roman" w:hAnsi="Times New Roman" w:cs="Times New Roman"/>
        </w:rPr>
      </w:pPr>
      <w:r w:rsidRPr="00C25B3B">
        <w:rPr>
          <w:rFonts w:ascii="Times New Roman" w:hAnsi="Times New Roman" w:cs="Times New Roman"/>
        </w:rPr>
        <w:t>Total Sales: 10,642,110.80</w:t>
      </w:r>
    </w:p>
    <w:p w14:paraId="60F5D58A"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16. Conclusion</w:t>
      </w:r>
    </w:p>
    <w:p w14:paraId="520DE9B8" w14:textId="77777777" w:rsidR="0083180B" w:rsidRPr="00C25B3B" w:rsidRDefault="00000000">
      <w:pPr>
        <w:rPr>
          <w:rFonts w:ascii="Times New Roman" w:hAnsi="Times New Roman" w:cs="Times New Roman"/>
        </w:rPr>
      </w:pPr>
      <w:r w:rsidRPr="00C25B3B">
        <w:rPr>
          <w:rFonts w:ascii="Times New Roman" w:hAnsi="Times New Roman" w:cs="Times New Roman"/>
        </w:rPr>
        <w:t>The UCI Online Retail Dataset was successfully acquired, explored, cleaned, and preprocessed using Python. The process addressed duplicate records, cancellation transactions, invalid quantities, non-positive prices, missing-value patterns, and potential quantity outliers. A TotalAmount feature was also created to support sales analysis.</w:t>
      </w:r>
      <w:r w:rsidRPr="00C25B3B">
        <w:rPr>
          <w:rFonts w:ascii="Times New Roman" w:hAnsi="Times New Roman" w:cs="Times New Roman"/>
        </w:rPr>
        <w:br/>
      </w:r>
      <w:r w:rsidRPr="00C25B3B">
        <w:rPr>
          <w:rFonts w:ascii="Times New Roman" w:hAnsi="Times New Roman" w:cs="Times New Roman"/>
        </w:rPr>
        <w:br/>
        <w:t>The final dataset contains 524,878 rows and 9 columns and is suitable for further transaction-level analysis. The preprocessing process improved data consistency while retaining useful sales information. The cleaned CSV file and notebook provide a reproducible foundation for subsequent analysis or machine-learning activities.</w:t>
      </w:r>
    </w:p>
    <w:p w14:paraId="7ACC28D5" w14:textId="77777777" w:rsidR="0083180B" w:rsidRPr="00C25B3B" w:rsidRDefault="00000000">
      <w:pPr>
        <w:pStyle w:val="Heading1"/>
        <w:rPr>
          <w:rFonts w:ascii="Times New Roman" w:hAnsi="Times New Roman" w:cs="Times New Roman"/>
        </w:rPr>
      </w:pPr>
      <w:r w:rsidRPr="00C25B3B">
        <w:rPr>
          <w:rFonts w:ascii="Times New Roman" w:hAnsi="Times New Roman" w:cs="Times New Roman"/>
        </w:rPr>
        <w:t>17. References</w:t>
      </w:r>
    </w:p>
    <w:p w14:paraId="0547704A" w14:textId="77777777" w:rsidR="0083180B" w:rsidRPr="00C25B3B" w:rsidRDefault="00000000">
      <w:pPr>
        <w:pStyle w:val="ListNumber"/>
        <w:rPr>
          <w:rFonts w:ascii="Times New Roman" w:hAnsi="Times New Roman" w:cs="Times New Roman"/>
        </w:rPr>
      </w:pPr>
      <w:r w:rsidRPr="00C25B3B">
        <w:rPr>
          <w:rFonts w:ascii="Times New Roman" w:hAnsi="Times New Roman" w:cs="Times New Roman"/>
        </w:rPr>
        <w:t>UCI Machine Learning Repository – Online Retail Dataset.</w:t>
      </w:r>
    </w:p>
    <w:p w14:paraId="20AB7291" w14:textId="77777777" w:rsidR="0083180B" w:rsidRPr="00C25B3B" w:rsidRDefault="00000000">
      <w:pPr>
        <w:pStyle w:val="ListNumber"/>
        <w:rPr>
          <w:rFonts w:ascii="Times New Roman" w:hAnsi="Times New Roman" w:cs="Times New Roman"/>
        </w:rPr>
      </w:pPr>
      <w:r w:rsidRPr="00C25B3B">
        <w:rPr>
          <w:rFonts w:ascii="Times New Roman" w:hAnsi="Times New Roman" w:cs="Times New Roman"/>
        </w:rPr>
        <w:t>Python Pandas documentation.</w:t>
      </w:r>
    </w:p>
    <w:p w14:paraId="6C56FA8B" w14:textId="77777777" w:rsidR="0083180B" w:rsidRPr="00C25B3B" w:rsidRDefault="00000000">
      <w:pPr>
        <w:pStyle w:val="ListNumber"/>
        <w:rPr>
          <w:rFonts w:ascii="Times New Roman" w:hAnsi="Times New Roman" w:cs="Times New Roman"/>
        </w:rPr>
      </w:pPr>
      <w:r w:rsidRPr="00C25B3B">
        <w:rPr>
          <w:rFonts w:ascii="Times New Roman" w:hAnsi="Times New Roman" w:cs="Times New Roman"/>
        </w:rPr>
        <w:t>Matplotlib documentation.</w:t>
      </w:r>
    </w:p>
    <w:p w14:paraId="5FD6867A" w14:textId="77777777" w:rsidR="0083180B" w:rsidRPr="00C25B3B" w:rsidRDefault="00000000">
      <w:pPr>
        <w:pStyle w:val="ListNumber"/>
        <w:rPr>
          <w:rFonts w:ascii="Times New Roman" w:hAnsi="Times New Roman" w:cs="Times New Roman"/>
        </w:rPr>
      </w:pPr>
      <w:r w:rsidRPr="00C25B3B">
        <w:rPr>
          <w:rFonts w:ascii="Times New Roman" w:hAnsi="Times New Roman" w:cs="Times New Roman"/>
        </w:rPr>
        <w:t>Seaborn documentation.</w:t>
      </w:r>
    </w:p>
    <w:sectPr w:rsidR="0083180B" w:rsidRPr="00C25B3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45E63" w14:textId="77777777" w:rsidR="00A62CB6" w:rsidRDefault="00A62CB6">
      <w:pPr>
        <w:spacing w:after="0" w:line="240" w:lineRule="auto"/>
      </w:pPr>
      <w:r>
        <w:separator/>
      </w:r>
    </w:p>
  </w:endnote>
  <w:endnote w:type="continuationSeparator" w:id="0">
    <w:p w14:paraId="7087DFEB" w14:textId="77777777" w:rsidR="00A62CB6" w:rsidRDefault="00A62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DF17" w14:textId="77777777" w:rsidR="0083180B" w:rsidRDefault="00000000">
    <w:pPr>
      <w:pStyle w:val="Footer"/>
      <w:jc w:val="center"/>
    </w:pPr>
    <w:proofErr w:type="spellStart"/>
    <w:r>
      <w:t>YuvaIntern</w:t>
    </w:r>
    <w:proofErr w:type="spellEnd"/>
    <w:r>
      <w:t xml:space="preserve"> – Week 1 | UCI Online Retail Data Cleaning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2ED16" w14:textId="77777777" w:rsidR="00A62CB6" w:rsidRDefault="00A62CB6">
      <w:pPr>
        <w:spacing w:after="0" w:line="240" w:lineRule="auto"/>
      </w:pPr>
      <w:r>
        <w:separator/>
      </w:r>
    </w:p>
  </w:footnote>
  <w:footnote w:type="continuationSeparator" w:id="0">
    <w:p w14:paraId="3B8E98FB" w14:textId="77777777" w:rsidR="00A62CB6" w:rsidRDefault="00A62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489066">
    <w:abstractNumId w:val="8"/>
  </w:num>
  <w:num w:numId="2" w16cid:durableId="43795383">
    <w:abstractNumId w:val="6"/>
  </w:num>
  <w:num w:numId="3" w16cid:durableId="1249073031">
    <w:abstractNumId w:val="5"/>
  </w:num>
  <w:num w:numId="4" w16cid:durableId="107700481">
    <w:abstractNumId w:val="4"/>
  </w:num>
  <w:num w:numId="5" w16cid:durableId="933365581">
    <w:abstractNumId w:val="7"/>
  </w:num>
  <w:num w:numId="6" w16cid:durableId="184055076">
    <w:abstractNumId w:val="3"/>
  </w:num>
  <w:num w:numId="7" w16cid:durableId="2050373222">
    <w:abstractNumId w:val="2"/>
  </w:num>
  <w:num w:numId="8" w16cid:durableId="438187407">
    <w:abstractNumId w:val="1"/>
  </w:num>
  <w:num w:numId="9" w16cid:durableId="895236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180B"/>
    <w:rsid w:val="00A62CB6"/>
    <w:rsid w:val="00AA1D8D"/>
    <w:rsid w:val="00B47730"/>
    <w:rsid w:val="00BA1A30"/>
    <w:rsid w:val="00C25B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0B8C6"/>
  <w14:defaultImageDpi w14:val="300"/>
  <w15:docId w15:val="{0710495B-1E05-4260-A6FA-A2A3B1D22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1416</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HARSHITA RAI</cp:lastModifiedBy>
  <cp:revision>3</cp:revision>
  <dcterms:created xsi:type="dcterms:W3CDTF">2013-12-23T23:15:00Z</dcterms:created>
  <dcterms:modified xsi:type="dcterms:W3CDTF">2026-09-30T14:43:00Z</dcterms:modified>
  <cp:category/>
</cp:coreProperties>
</file>