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A61EB" w14:textId="77777777" w:rsidR="006E2CAC" w:rsidRPr="008E1F57" w:rsidRDefault="006E2CAC" w:rsidP="006E2CAC">
      <w:pPr>
        <w:spacing w:after="0" w:line="240" w:lineRule="auto"/>
        <w:jc w:val="center"/>
        <w:rPr>
          <w:rFonts w:eastAsia="Times New Roman" w:cstheme="minorHAnsi"/>
          <w:b/>
          <w:bCs/>
          <w:color w:val="0070C0"/>
          <w:kern w:val="0"/>
          <w:sz w:val="40"/>
          <w:szCs w:val="40"/>
          <w:lang w:eastAsia="en-IN"/>
          <w14:ligatures w14:val="none"/>
        </w:rPr>
      </w:pPr>
      <w:r w:rsidRPr="008E1F57">
        <w:rPr>
          <w:rFonts w:eastAsia="Times New Roman" w:cstheme="minorHAnsi"/>
          <w:b/>
          <w:bCs/>
          <w:color w:val="0070C0"/>
          <w:kern w:val="0"/>
          <w:sz w:val="32"/>
          <w:szCs w:val="32"/>
          <w:lang w:eastAsia="en-IN"/>
          <w14:ligatures w14:val="none"/>
        </w:rPr>
        <w:t>India International Strategic Minerals Expo (IISME)</w:t>
      </w:r>
    </w:p>
    <w:p w14:paraId="0DF31A1A" w14:textId="77777777" w:rsidR="006E2CAC" w:rsidRDefault="006E2CAC" w:rsidP="00E23478">
      <w:pPr>
        <w:spacing w:after="0" w:line="240" w:lineRule="auto"/>
        <w:rPr>
          <w:rFonts w:eastAsia="Times New Roman" w:cstheme="minorHAnsi"/>
          <w:kern w:val="0"/>
          <w:lang w:eastAsia="en-IN"/>
          <w14:ligatures w14:val="none"/>
        </w:rPr>
      </w:pPr>
    </w:p>
    <w:p w14:paraId="3E28CB41" w14:textId="77777777" w:rsidR="006E2CAC" w:rsidRDefault="006E2CAC" w:rsidP="00E23478">
      <w:pPr>
        <w:spacing w:after="0" w:line="240" w:lineRule="auto"/>
        <w:rPr>
          <w:rFonts w:eastAsia="Times New Roman" w:cstheme="minorHAnsi"/>
          <w:kern w:val="0"/>
          <w:lang w:eastAsia="en-IN"/>
          <w14:ligatures w14:val="none"/>
        </w:rPr>
      </w:pPr>
    </w:p>
    <w:p w14:paraId="160A6C2F" w14:textId="423D2106" w:rsidR="00E23478" w:rsidRPr="00EB603E" w:rsidRDefault="00E23478" w:rsidP="00E23478">
      <w:pPr>
        <w:spacing w:after="0" w:line="240" w:lineRule="auto"/>
        <w:rPr>
          <w:rFonts w:eastAsia="Times New Roman" w:cstheme="minorHAnsi"/>
          <w:kern w:val="0"/>
          <w:lang w:eastAsia="en-IN"/>
          <w14:ligatures w14:val="none"/>
        </w:rPr>
      </w:pPr>
      <w:r w:rsidRPr="00EB603E">
        <w:rPr>
          <w:rFonts w:eastAsia="Times New Roman" w:cstheme="minorHAnsi"/>
          <w:kern w:val="0"/>
          <w:lang w:eastAsia="en-IN"/>
          <w14:ligatures w14:val="none"/>
        </w:rPr>
        <w:t xml:space="preserve">The </w:t>
      </w:r>
      <w:r w:rsidRPr="00EB603E">
        <w:rPr>
          <w:rFonts w:eastAsia="Times New Roman" w:cstheme="minorHAnsi"/>
          <w:b/>
          <w:bCs/>
          <w:kern w:val="0"/>
          <w:lang w:eastAsia="en-IN"/>
          <w14:ligatures w14:val="none"/>
        </w:rPr>
        <w:t>India International Strategic Minerals Ex</w:t>
      </w:r>
      <w:r w:rsidRPr="00EB603E">
        <w:rPr>
          <w:rFonts w:eastAsia="Times New Roman" w:cstheme="minorHAnsi"/>
          <w:b/>
          <w:bCs/>
          <w:kern w:val="0"/>
          <w:lang w:eastAsia="en-IN"/>
          <w14:ligatures w14:val="none"/>
        </w:rPr>
        <w:t xml:space="preserve">po </w:t>
      </w:r>
      <w:r w:rsidRPr="00EB603E">
        <w:rPr>
          <w:rFonts w:eastAsia="Times New Roman" w:cstheme="minorHAnsi"/>
          <w:b/>
          <w:bCs/>
          <w:kern w:val="0"/>
          <w:lang w:eastAsia="en-IN"/>
          <w14:ligatures w14:val="none"/>
        </w:rPr>
        <w:t>(IISME)</w:t>
      </w:r>
      <w:r w:rsidRPr="00EB603E">
        <w:rPr>
          <w:rFonts w:eastAsia="Times New Roman" w:cstheme="minorHAnsi"/>
          <w:kern w:val="0"/>
          <w:lang w:eastAsia="en-IN"/>
          <w14:ligatures w14:val="none"/>
        </w:rPr>
        <w:t xml:space="preserve"> is one of the India’s premier business and knowledge platforms dedicated to the future, that </w:t>
      </w:r>
      <w:r w:rsidRPr="00EB603E">
        <w:rPr>
          <w:rFonts w:eastAsia="Times New Roman" w:cstheme="minorHAnsi"/>
          <w:kern w:val="0"/>
          <w:lang w:eastAsia="en-IN"/>
          <w14:ligatures w14:val="none"/>
        </w:rPr>
        <w:t xml:space="preserve">protects and promotes the interests of India's </w:t>
      </w:r>
      <w:r w:rsidRPr="00EB603E">
        <w:rPr>
          <w:rFonts w:eastAsia="Times New Roman" w:cstheme="minorHAnsi"/>
          <w:kern w:val="0"/>
          <w:lang w:eastAsia="en-IN"/>
          <w14:ligatures w14:val="none"/>
        </w:rPr>
        <w:t>Rare Earth M</w:t>
      </w:r>
      <w:r w:rsidRPr="00EB603E">
        <w:rPr>
          <w:rFonts w:eastAsia="Times New Roman" w:cstheme="minorHAnsi"/>
          <w:kern w:val="0"/>
          <w:lang w:eastAsia="en-IN"/>
          <w14:ligatures w14:val="none"/>
        </w:rPr>
        <w:t xml:space="preserve">ining, </w:t>
      </w:r>
      <w:r w:rsidRPr="00EB603E">
        <w:rPr>
          <w:rFonts w:eastAsia="Times New Roman" w:cstheme="minorHAnsi"/>
          <w:kern w:val="0"/>
          <w:lang w:eastAsia="en-IN"/>
          <w14:ligatures w14:val="none"/>
        </w:rPr>
        <w:t>M</w:t>
      </w:r>
      <w:r w:rsidRPr="00EB603E">
        <w:rPr>
          <w:rFonts w:eastAsia="Times New Roman" w:cstheme="minorHAnsi"/>
          <w:kern w:val="0"/>
          <w:lang w:eastAsia="en-IN"/>
          <w14:ligatures w14:val="none"/>
        </w:rPr>
        <w:t xml:space="preserve">etal, and </w:t>
      </w:r>
      <w:r w:rsidRPr="00EB603E">
        <w:rPr>
          <w:rFonts w:eastAsia="Times New Roman" w:cstheme="minorHAnsi"/>
          <w:kern w:val="0"/>
          <w:lang w:eastAsia="en-IN"/>
          <w14:ligatures w14:val="none"/>
        </w:rPr>
        <w:t>M</w:t>
      </w:r>
      <w:r w:rsidRPr="00EB603E">
        <w:rPr>
          <w:rFonts w:eastAsia="Times New Roman" w:cstheme="minorHAnsi"/>
          <w:kern w:val="0"/>
          <w:lang w:eastAsia="en-IN"/>
          <w14:ligatures w14:val="none"/>
        </w:rPr>
        <w:t>ineral-based sectors</w:t>
      </w:r>
      <w:r w:rsidRPr="00EB603E">
        <w:rPr>
          <w:rFonts w:eastAsia="Times New Roman" w:cstheme="minorHAnsi"/>
          <w:kern w:val="0"/>
          <w:lang w:eastAsia="en-IN"/>
          <w14:ligatures w14:val="none"/>
        </w:rPr>
        <w:t xml:space="preserve"> and allied industries.</w:t>
      </w:r>
    </w:p>
    <w:p w14:paraId="4289145A" w14:textId="77777777" w:rsidR="00E23478" w:rsidRPr="00EB603E" w:rsidRDefault="00E23478" w:rsidP="00E23478">
      <w:pPr>
        <w:spacing w:after="0" w:line="240" w:lineRule="auto"/>
        <w:rPr>
          <w:rFonts w:eastAsia="Times New Roman" w:cstheme="minorHAnsi"/>
          <w:kern w:val="0"/>
          <w:lang w:eastAsia="en-IN"/>
          <w14:ligatures w14:val="none"/>
        </w:rPr>
      </w:pPr>
    </w:p>
    <w:p w14:paraId="39BE8CBC" w14:textId="682BB291" w:rsidR="00E23478" w:rsidRPr="00EB603E" w:rsidRDefault="00E23478" w:rsidP="00E23478">
      <w:pPr>
        <w:spacing w:after="0" w:line="240" w:lineRule="auto"/>
        <w:rPr>
          <w:rFonts w:eastAsia="Times New Roman" w:cstheme="minorHAnsi"/>
          <w:kern w:val="0"/>
          <w:lang w:eastAsia="en-IN"/>
          <w14:ligatures w14:val="none"/>
        </w:rPr>
      </w:pPr>
      <w:r w:rsidRPr="00EB603E">
        <w:rPr>
          <w:rFonts w:eastAsia="Times New Roman" w:cstheme="minorHAnsi"/>
          <w:kern w:val="0"/>
          <w:lang w:eastAsia="en-IN"/>
          <w14:ligatures w14:val="none"/>
        </w:rPr>
        <w:t xml:space="preserve">Bringing together Mining companies, manufactures, Technology providers, Government organisations, Research institutions, Startups, Importers and Exporters, Distributors </w:t>
      </w:r>
      <w:r w:rsidRPr="00EB603E">
        <w:rPr>
          <w:rFonts w:eastAsia="Times New Roman" w:cstheme="minorHAnsi"/>
          <w:b/>
          <w:bCs/>
          <w:kern w:val="0"/>
          <w:lang w:eastAsia="en-IN"/>
          <w14:ligatures w14:val="none"/>
        </w:rPr>
        <w:t>IISME</w:t>
      </w:r>
      <w:r w:rsidRPr="00EB603E">
        <w:rPr>
          <w:rFonts w:eastAsia="Times New Roman" w:cstheme="minorHAnsi"/>
          <w:kern w:val="0"/>
          <w:lang w:eastAsia="en-IN"/>
          <w14:ligatures w14:val="none"/>
        </w:rPr>
        <w:t xml:space="preserve"> creates a dynamic ecosystem for collaborations and growth.</w:t>
      </w:r>
    </w:p>
    <w:p w14:paraId="28E50557" w14:textId="77777777" w:rsidR="00E23478" w:rsidRPr="00EB603E" w:rsidRDefault="00E23478" w:rsidP="00E23478">
      <w:pPr>
        <w:spacing w:after="0" w:line="240" w:lineRule="auto"/>
        <w:rPr>
          <w:rFonts w:eastAsia="Times New Roman" w:cstheme="minorHAnsi"/>
          <w:kern w:val="0"/>
          <w:lang w:eastAsia="en-IN"/>
          <w14:ligatures w14:val="none"/>
        </w:rPr>
      </w:pPr>
    </w:p>
    <w:p w14:paraId="750AB245" w14:textId="4A4CD1CC" w:rsidR="00E23478" w:rsidRPr="00EB603E" w:rsidRDefault="00E23478" w:rsidP="00E23478">
      <w:pPr>
        <w:spacing w:after="0" w:line="240" w:lineRule="auto"/>
        <w:rPr>
          <w:rFonts w:eastAsia="Times New Roman" w:cstheme="minorHAnsi"/>
          <w:b/>
          <w:bCs/>
          <w:kern w:val="0"/>
          <w:lang w:eastAsia="en-IN"/>
          <w14:ligatures w14:val="none"/>
        </w:rPr>
      </w:pPr>
      <w:r w:rsidRPr="00EB603E">
        <w:rPr>
          <w:rFonts w:eastAsia="Times New Roman" w:cstheme="minorHAnsi"/>
          <w:b/>
          <w:bCs/>
          <w:kern w:val="0"/>
          <w:lang w:eastAsia="en-IN"/>
          <w14:ligatures w14:val="none"/>
        </w:rPr>
        <w:t xml:space="preserve">Overview of </w:t>
      </w:r>
      <w:r w:rsidR="00EB603E" w:rsidRPr="00EB603E">
        <w:rPr>
          <w:rFonts w:eastAsia="Times New Roman" w:cstheme="minorHAnsi"/>
          <w:b/>
          <w:bCs/>
          <w:kern w:val="0"/>
          <w:lang w:eastAsia="en-IN"/>
          <w14:ligatures w14:val="none"/>
        </w:rPr>
        <w:t>India International Strategic Minerals Expo (IISME)</w:t>
      </w:r>
      <w:r w:rsidRPr="00EB603E">
        <w:rPr>
          <w:rFonts w:eastAsia="Times New Roman" w:cstheme="minorHAnsi"/>
          <w:b/>
          <w:bCs/>
          <w:kern w:val="0"/>
          <w:lang w:eastAsia="en-IN"/>
          <w14:ligatures w14:val="none"/>
        </w:rPr>
        <w:t xml:space="preserve"> </w:t>
      </w:r>
    </w:p>
    <w:p w14:paraId="3665EED6" w14:textId="3056B743" w:rsidR="00E23478" w:rsidRPr="00EB603E" w:rsidRDefault="00E23478" w:rsidP="00E23478">
      <w:pPr>
        <w:numPr>
          <w:ilvl w:val="0"/>
          <w:numId w:val="1"/>
        </w:numPr>
        <w:spacing w:before="100" w:beforeAutospacing="1" w:after="100" w:afterAutospacing="1" w:line="240" w:lineRule="auto"/>
        <w:rPr>
          <w:rFonts w:eastAsia="Times New Roman" w:cstheme="minorHAnsi"/>
          <w:kern w:val="0"/>
          <w:lang w:eastAsia="en-IN"/>
          <w14:ligatures w14:val="none"/>
        </w:rPr>
      </w:pPr>
      <w:r w:rsidRPr="00EB603E">
        <w:rPr>
          <w:rFonts w:eastAsia="Times New Roman" w:cstheme="minorHAnsi"/>
          <w:b/>
          <w:bCs/>
          <w:kern w:val="0"/>
          <w:lang w:eastAsia="en-IN"/>
          <w14:ligatures w14:val="none"/>
        </w:rPr>
        <w:t>Established:</w:t>
      </w:r>
      <w:r w:rsidR="00EB603E" w:rsidRPr="00EB603E">
        <w:rPr>
          <w:rFonts w:eastAsia="Times New Roman" w:cstheme="minorHAnsi"/>
          <w:kern w:val="0"/>
          <w:lang w:eastAsia="en-IN"/>
          <w14:ligatures w14:val="none"/>
        </w:rPr>
        <w:t xml:space="preserve"> 2026</w:t>
      </w:r>
      <w:r w:rsidRPr="00EB603E">
        <w:rPr>
          <w:rFonts w:eastAsia="Times New Roman" w:cstheme="minorHAnsi"/>
          <w:kern w:val="0"/>
          <w:lang w:eastAsia="en-IN"/>
          <w14:ligatures w14:val="none"/>
        </w:rPr>
        <w:t xml:space="preserve"> </w:t>
      </w:r>
    </w:p>
    <w:p w14:paraId="7F8865A0" w14:textId="7F98C64D" w:rsidR="00E23478" w:rsidRPr="00EB603E" w:rsidRDefault="00E23478" w:rsidP="00E23478">
      <w:pPr>
        <w:numPr>
          <w:ilvl w:val="0"/>
          <w:numId w:val="1"/>
        </w:numPr>
        <w:spacing w:before="100" w:beforeAutospacing="1" w:after="100" w:afterAutospacing="1" w:line="240" w:lineRule="auto"/>
        <w:rPr>
          <w:rFonts w:eastAsia="Times New Roman" w:cstheme="minorHAnsi"/>
          <w:kern w:val="0"/>
          <w:lang w:eastAsia="en-IN"/>
          <w14:ligatures w14:val="none"/>
        </w:rPr>
      </w:pPr>
      <w:r w:rsidRPr="00EB603E">
        <w:rPr>
          <w:rFonts w:eastAsia="Times New Roman" w:cstheme="minorHAnsi"/>
          <w:b/>
          <w:bCs/>
          <w:kern w:val="0"/>
          <w:lang w:eastAsia="en-IN"/>
          <w14:ligatures w14:val="none"/>
        </w:rPr>
        <w:t>Role:</w:t>
      </w:r>
      <w:r w:rsidRPr="00EB603E">
        <w:rPr>
          <w:rFonts w:eastAsia="Times New Roman" w:cstheme="minorHAnsi"/>
          <w:kern w:val="0"/>
          <w:lang w:eastAsia="en-IN"/>
          <w14:ligatures w14:val="none"/>
        </w:rPr>
        <w:t xml:space="preserve"> </w:t>
      </w:r>
      <w:r w:rsidR="00EB603E" w:rsidRPr="00EB603E">
        <w:rPr>
          <w:rFonts w:eastAsia="Times New Roman" w:cstheme="minorHAnsi"/>
          <w:kern w:val="0"/>
          <w:lang w:eastAsia="en-IN"/>
          <w14:ligatures w14:val="none"/>
        </w:rPr>
        <w:t>Provide P</w:t>
      </w:r>
      <w:r w:rsidR="00EB603E" w:rsidRPr="00EB603E">
        <w:rPr>
          <w:rFonts w:eastAsia="Times New Roman" w:cstheme="minorHAnsi"/>
          <w:kern w:val="0"/>
          <w:lang w:eastAsia="en-IN"/>
          <w14:ligatures w14:val="none"/>
        </w:rPr>
        <w:t>latforms</w:t>
      </w:r>
      <w:r w:rsidR="00EB603E" w:rsidRPr="00EB603E">
        <w:rPr>
          <w:rFonts w:eastAsia="Times New Roman" w:cstheme="minorHAnsi"/>
          <w:kern w:val="0"/>
          <w:lang w:eastAsia="en-IN"/>
          <w14:ligatures w14:val="none"/>
        </w:rPr>
        <w:t xml:space="preserve"> to </w:t>
      </w:r>
      <w:r w:rsidR="00EB603E" w:rsidRPr="00EB603E">
        <w:rPr>
          <w:rFonts w:eastAsia="Times New Roman" w:cstheme="minorHAnsi"/>
          <w:kern w:val="0"/>
          <w:lang w:eastAsia="en-IN"/>
          <w14:ligatures w14:val="none"/>
        </w:rPr>
        <w:t>protects and promotes the interests of India's</w:t>
      </w:r>
      <w:r w:rsidR="00EB603E" w:rsidRPr="00EB603E">
        <w:rPr>
          <w:rFonts w:eastAsia="Times New Roman" w:cstheme="minorHAnsi"/>
          <w:kern w:val="0"/>
          <w:lang w:eastAsia="en-IN"/>
          <w14:ligatures w14:val="none"/>
        </w:rPr>
        <w:t xml:space="preserve"> </w:t>
      </w:r>
      <w:r w:rsidR="00EB603E" w:rsidRPr="00EB603E">
        <w:rPr>
          <w:rFonts w:eastAsia="Times New Roman" w:cstheme="minorHAnsi"/>
          <w:kern w:val="0"/>
          <w:lang w:eastAsia="en-IN"/>
          <w14:ligatures w14:val="none"/>
        </w:rPr>
        <w:t>Rare Earth Mining, Metal, and Mineral</w:t>
      </w:r>
      <w:r w:rsidR="00EB603E" w:rsidRPr="00EB603E">
        <w:rPr>
          <w:rFonts w:eastAsia="Times New Roman" w:cstheme="minorHAnsi"/>
          <w:kern w:val="0"/>
          <w:lang w:eastAsia="en-IN"/>
          <w14:ligatures w14:val="none"/>
        </w:rPr>
        <w:t xml:space="preserve"> S</w:t>
      </w:r>
      <w:r w:rsidR="00EB603E" w:rsidRPr="00EB603E">
        <w:rPr>
          <w:rFonts w:eastAsia="Times New Roman" w:cstheme="minorHAnsi"/>
          <w:kern w:val="0"/>
          <w:lang w:eastAsia="en-IN"/>
          <w14:ligatures w14:val="none"/>
        </w:rPr>
        <w:t>ectors</w:t>
      </w:r>
    </w:p>
    <w:p w14:paraId="29846CF6" w14:textId="6E4EF544" w:rsidR="00EB603E" w:rsidRPr="00EB603E" w:rsidRDefault="00E23478" w:rsidP="00EB603E">
      <w:pPr>
        <w:numPr>
          <w:ilvl w:val="0"/>
          <w:numId w:val="1"/>
        </w:numPr>
        <w:spacing w:before="100" w:beforeAutospacing="1" w:after="100" w:afterAutospacing="1" w:line="240" w:lineRule="auto"/>
        <w:rPr>
          <w:rFonts w:eastAsia="Times New Roman" w:cstheme="minorHAnsi"/>
          <w:kern w:val="0"/>
          <w:lang w:eastAsia="en-IN"/>
          <w14:ligatures w14:val="none"/>
        </w:rPr>
      </w:pPr>
      <w:r w:rsidRPr="00EB603E">
        <w:rPr>
          <w:rFonts w:eastAsia="Times New Roman" w:cstheme="minorHAnsi"/>
          <w:b/>
          <w:bCs/>
          <w:kern w:val="0"/>
          <w:lang w:eastAsia="en-IN"/>
          <w14:ligatures w14:val="none"/>
        </w:rPr>
        <w:t>Sectors Covered:</w:t>
      </w:r>
      <w:r w:rsidRPr="00EB603E">
        <w:rPr>
          <w:rFonts w:eastAsia="Times New Roman" w:cstheme="minorHAnsi"/>
          <w:kern w:val="0"/>
          <w:lang w:eastAsia="en-IN"/>
          <w14:ligatures w14:val="none"/>
        </w:rPr>
        <w:t xml:space="preserve"> Private, </w:t>
      </w:r>
      <w:r w:rsidR="00EB603E" w:rsidRPr="00EB603E">
        <w:rPr>
          <w:rFonts w:eastAsia="Times New Roman" w:cstheme="minorHAnsi"/>
          <w:kern w:val="0"/>
          <w:lang w:eastAsia="en-IN"/>
          <w14:ligatures w14:val="none"/>
        </w:rPr>
        <w:t>J</w:t>
      </w:r>
      <w:r w:rsidRPr="00EB603E">
        <w:rPr>
          <w:rFonts w:eastAsia="Times New Roman" w:cstheme="minorHAnsi"/>
          <w:kern w:val="0"/>
          <w:lang w:eastAsia="en-IN"/>
          <w14:ligatures w14:val="none"/>
        </w:rPr>
        <w:t xml:space="preserve">oint, and </w:t>
      </w:r>
      <w:r w:rsidR="00EB603E" w:rsidRPr="00EB603E">
        <w:rPr>
          <w:rFonts w:eastAsia="Times New Roman" w:cstheme="minorHAnsi"/>
          <w:kern w:val="0"/>
          <w:lang w:eastAsia="en-IN"/>
          <w14:ligatures w14:val="none"/>
        </w:rPr>
        <w:t>P</w:t>
      </w:r>
      <w:r w:rsidRPr="00EB603E">
        <w:rPr>
          <w:rFonts w:eastAsia="Times New Roman" w:cstheme="minorHAnsi"/>
          <w:kern w:val="0"/>
          <w:lang w:eastAsia="en-IN"/>
          <w14:ligatures w14:val="none"/>
        </w:rPr>
        <w:t xml:space="preserve">ublic </w:t>
      </w:r>
      <w:r w:rsidR="00EB603E" w:rsidRPr="00EB603E">
        <w:rPr>
          <w:rFonts w:eastAsia="Times New Roman" w:cstheme="minorHAnsi"/>
          <w:kern w:val="0"/>
          <w:lang w:eastAsia="en-IN"/>
          <w14:ligatures w14:val="none"/>
        </w:rPr>
        <w:t>S</w:t>
      </w:r>
      <w:r w:rsidRPr="00EB603E">
        <w:rPr>
          <w:rFonts w:eastAsia="Times New Roman" w:cstheme="minorHAnsi"/>
          <w:kern w:val="0"/>
          <w:lang w:eastAsia="en-IN"/>
          <w14:ligatures w14:val="none"/>
        </w:rPr>
        <w:t>ectors</w:t>
      </w:r>
      <w:r w:rsidR="00EB603E" w:rsidRPr="00EB603E">
        <w:rPr>
          <w:rFonts w:eastAsia="Times New Roman" w:cstheme="minorHAnsi"/>
          <w:kern w:val="0"/>
          <w:lang w:eastAsia="en-IN"/>
          <w14:ligatures w14:val="none"/>
        </w:rPr>
        <w:t xml:space="preserve"> </w:t>
      </w:r>
    </w:p>
    <w:p w14:paraId="21F981F6" w14:textId="77777777" w:rsidR="00E23478" w:rsidRPr="006E2CAC" w:rsidRDefault="00E23478" w:rsidP="00E23478">
      <w:pPr>
        <w:spacing w:after="0" w:line="240" w:lineRule="auto"/>
        <w:rPr>
          <w:rFonts w:eastAsia="Times New Roman" w:cstheme="minorHAnsi"/>
          <w:b/>
          <w:bCs/>
          <w:color w:val="0070C0"/>
          <w:kern w:val="0"/>
          <w:lang w:eastAsia="en-IN"/>
          <w14:ligatures w14:val="none"/>
        </w:rPr>
      </w:pPr>
      <w:r w:rsidRPr="006E2CAC">
        <w:rPr>
          <w:rFonts w:eastAsia="Times New Roman" w:cstheme="minorHAnsi"/>
          <w:b/>
          <w:bCs/>
          <w:color w:val="0070C0"/>
          <w:kern w:val="0"/>
          <w:lang w:eastAsia="en-IN"/>
          <w14:ligatures w14:val="none"/>
        </w:rPr>
        <w:t xml:space="preserve">Industries Represented </w:t>
      </w:r>
    </w:p>
    <w:p w14:paraId="7BFB7675" w14:textId="77777777" w:rsidR="00E23478" w:rsidRPr="00EB603E" w:rsidRDefault="00E23478" w:rsidP="00E23478">
      <w:pPr>
        <w:spacing w:after="0" w:line="240" w:lineRule="auto"/>
        <w:rPr>
          <w:rFonts w:eastAsia="Times New Roman" w:cstheme="minorHAnsi"/>
          <w:kern w:val="0"/>
          <w:lang w:eastAsia="en-IN"/>
          <w14:ligatures w14:val="none"/>
        </w:rPr>
      </w:pPr>
    </w:p>
    <w:p w14:paraId="78FC5A44" w14:textId="31D6FED7" w:rsidR="00E23478" w:rsidRPr="00EB603E" w:rsidRDefault="00EB603E" w:rsidP="00E23478">
      <w:pPr>
        <w:spacing w:after="0" w:line="240" w:lineRule="auto"/>
        <w:rPr>
          <w:rFonts w:eastAsia="Times New Roman" w:cstheme="minorHAnsi"/>
          <w:b/>
          <w:bCs/>
          <w:kern w:val="0"/>
          <w:lang w:eastAsia="en-IN"/>
          <w14:ligatures w14:val="none"/>
        </w:rPr>
      </w:pPr>
      <w:r w:rsidRPr="00EB603E">
        <w:rPr>
          <w:rFonts w:eastAsia="Times New Roman" w:cstheme="minorHAnsi"/>
          <w:b/>
          <w:bCs/>
          <w:kern w:val="0"/>
          <w:lang w:eastAsia="en-IN"/>
          <w14:ligatures w14:val="none"/>
        </w:rPr>
        <w:t>IISME</w:t>
      </w:r>
      <w:r w:rsidR="00E23478" w:rsidRPr="00EB603E">
        <w:rPr>
          <w:rFonts w:eastAsia="Times New Roman" w:cstheme="minorHAnsi"/>
          <w:b/>
          <w:bCs/>
          <w:kern w:val="0"/>
          <w:lang w:eastAsia="en-IN"/>
          <w14:ligatures w14:val="none"/>
        </w:rPr>
        <w:t xml:space="preserve"> </w:t>
      </w:r>
      <w:r w:rsidRPr="00EB603E">
        <w:rPr>
          <w:rFonts w:eastAsia="Times New Roman" w:cstheme="minorHAnsi"/>
          <w:b/>
          <w:bCs/>
          <w:kern w:val="0"/>
          <w:lang w:eastAsia="en-IN"/>
          <w14:ligatures w14:val="none"/>
        </w:rPr>
        <w:t>dedicated to promote</w:t>
      </w:r>
      <w:r w:rsidR="00E23478" w:rsidRPr="00EB603E">
        <w:rPr>
          <w:rFonts w:eastAsia="Times New Roman" w:cstheme="minorHAnsi"/>
          <w:b/>
          <w:bCs/>
          <w:kern w:val="0"/>
          <w:lang w:eastAsia="en-IN"/>
          <w14:ligatures w14:val="none"/>
        </w:rPr>
        <w:t xml:space="preserve"> wide range of natural resource and processing fields: </w:t>
      </w:r>
    </w:p>
    <w:p w14:paraId="7FE9F2DA" w14:textId="06DA65DC" w:rsidR="00EB603E" w:rsidRPr="00EB603E" w:rsidRDefault="00EB603E" w:rsidP="00E23478">
      <w:pPr>
        <w:numPr>
          <w:ilvl w:val="0"/>
          <w:numId w:val="2"/>
        </w:numPr>
        <w:spacing w:before="100" w:beforeAutospacing="1" w:after="100" w:afterAutospacing="1" w:line="240" w:lineRule="auto"/>
        <w:rPr>
          <w:rFonts w:eastAsia="Times New Roman" w:cstheme="minorHAnsi"/>
          <w:kern w:val="0"/>
          <w:lang w:eastAsia="en-IN"/>
          <w14:ligatures w14:val="none"/>
        </w:rPr>
      </w:pPr>
      <w:r w:rsidRPr="00EB603E">
        <w:rPr>
          <w:rFonts w:eastAsia="Times New Roman" w:cstheme="minorHAnsi"/>
          <w:kern w:val="0"/>
          <w:lang w:eastAsia="en-IN"/>
          <w14:ligatures w14:val="none"/>
        </w:rPr>
        <w:t>Rare Earth Metals</w:t>
      </w:r>
    </w:p>
    <w:p w14:paraId="041FD4F9" w14:textId="15949377" w:rsidR="00E23478" w:rsidRPr="00EB603E" w:rsidRDefault="00E23478" w:rsidP="00E23478">
      <w:pPr>
        <w:numPr>
          <w:ilvl w:val="0"/>
          <w:numId w:val="2"/>
        </w:numPr>
        <w:spacing w:before="100" w:beforeAutospacing="1" w:after="100" w:afterAutospacing="1" w:line="240" w:lineRule="auto"/>
        <w:rPr>
          <w:rFonts w:eastAsia="Times New Roman" w:cstheme="minorHAnsi"/>
          <w:kern w:val="0"/>
          <w:lang w:eastAsia="en-IN"/>
          <w14:ligatures w14:val="none"/>
        </w:rPr>
      </w:pPr>
      <w:r w:rsidRPr="00EB603E">
        <w:rPr>
          <w:rFonts w:eastAsia="Times New Roman" w:cstheme="minorHAnsi"/>
          <w:kern w:val="0"/>
          <w:lang w:eastAsia="en-IN"/>
          <w14:ligatures w14:val="none"/>
        </w:rPr>
        <w:t xml:space="preserve">Mining and coal </w:t>
      </w:r>
    </w:p>
    <w:p w14:paraId="543A0815" w14:textId="77777777" w:rsidR="00E23478" w:rsidRPr="00EB603E" w:rsidRDefault="00E23478" w:rsidP="00E23478">
      <w:pPr>
        <w:numPr>
          <w:ilvl w:val="0"/>
          <w:numId w:val="2"/>
        </w:numPr>
        <w:spacing w:before="100" w:beforeAutospacing="1" w:after="100" w:afterAutospacing="1" w:line="240" w:lineRule="auto"/>
        <w:rPr>
          <w:rFonts w:eastAsia="Times New Roman" w:cstheme="minorHAnsi"/>
          <w:kern w:val="0"/>
          <w:lang w:eastAsia="en-IN"/>
          <w14:ligatures w14:val="none"/>
        </w:rPr>
      </w:pPr>
      <w:r w:rsidRPr="00EB603E">
        <w:rPr>
          <w:rFonts w:eastAsia="Times New Roman" w:cstheme="minorHAnsi"/>
          <w:kern w:val="0"/>
          <w:lang w:eastAsia="en-IN"/>
          <w14:ligatures w14:val="none"/>
        </w:rPr>
        <w:t xml:space="preserve">Metal making and mineral processing </w:t>
      </w:r>
    </w:p>
    <w:p w14:paraId="5154ED3D" w14:textId="77777777" w:rsidR="00E23478" w:rsidRPr="00EB603E" w:rsidRDefault="00E23478" w:rsidP="00E23478">
      <w:pPr>
        <w:numPr>
          <w:ilvl w:val="0"/>
          <w:numId w:val="2"/>
        </w:numPr>
        <w:spacing w:before="100" w:beforeAutospacing="1" w:after="100" w:afterAutospacing="1" w:line="240" w:lineRule="auto"/>
        <w:rPr>
          <w:rFonts w:eastAsia="Times New Roman" w:cstheme="minorHAnsi"/>
          <w:kern w:val="0"/>
          <w:lang w:eastAsia="en-IN"/>
          <w14:ligatures w14:val="none"/>
        </w:rPr>
      </w:pPr>
      <w:r w:rsidRPr="00EB603E">
        <w:rPr>
          <w:rFonts w:eastAsia="Times New Roman" w:cstheme="minorHAnsi"/>
          <w:kern w:val="0"/>
          <w:lang w:eastAsia="en-IN"/>
          <w14:ligatures w14:val="none"/>
        </w:rPr>
        <w:t xml:space="preserve">Cement production </w:t>
      </w:r>
    </w:p>
    <w:p w14:paraId="421E0E4F" w14:textId="7F26DAAF" w:rsidR="00E23478" w:rsidRPr="00EB603E" w:rsidRDefault="00E23478" w:rsidP="00E23478">
      <w:pPr>
        <w:numPr>
          <w:ilvl w:val="0"/>
          <w:numId w:val="2"/>
        </w:numPr>
        <w:spacing w:before="100" w:beforeAutospacing="1" w:after="100" w:afterAutospacing="1" w:line="240" w:lineRule="auto"/>
        <w:rPr>
          <w:rFonts w:eastAsia="Times New Roman" w:cstheme="minorHAnsi"/>
          <w:kern w:val="0"/>
          <w:lang w:eastAsia="en-IN"/>
          <w14:ligatures w14:val="none"/>
        </w:rPr>
      </w:pPr>
      <w:r w:rsidRPr="00EB603E">
        <w:rPr>
          <w:rFonts w:eastAsia="Times New Roman" w:cstheme="minorHAnsi"/>
          <w:kern w:val="0"/>
          <w:lang w:eastAsia="en-IN"/>
          <w14:ligatures w14:val="none"/>
        </w:rPr>
        <w:t>Granite, stone, marble, and slate</w:t>
      </w:r>
    </w:p>
    <w:p w14:paraId="1617BBAD" w14:textId="77777777" w:rsidR="00E23478" w:rsidRPr="006E2CAC" w:rsidRDefault="00E23478" w:rsidP="00E23478">
      <w:pPr>
        <w:spacing w:after="0" w:line="240" w:lineRule="auto"/>
        <w:rPr>
          <w:rFonts w:eastAsia="Times New Roman" w:cstheme="minorHAnsi"/>
          <w:b/>
          <w:bCs/>
          <w:color w:val="0070C0"/>
          <w:kern w:val="0"/>
          <w:lang w:eastAsia="en-IN"/>
          <w14:ligatures w14:val="none"/>
        </w:rPr>
      </w:pPr>
      <w:r w:rsidRPr="006E2CAC">
        <w:rPr>
          <w:rFonts w:eastAsia="Times New Roman" w:cstheme="minorHAnsi"/>
          <w:b/>
          <w:bCs/>
          <w:color w:val="0070C0"/>
          <w:kern w:val="0"/>
          <w:lang w:eastAsia="en-IN"/>
          <w14:ligatures w14:val="none"/>
        </w:rPr>
        <w:t xml:space="preserve">Key Responsibilities </w:t>
      </w:r>
    </w:p>
    <w:p w14:paraId="2787A08F" w14:textId="77777777" w:rsidR="00E23478" w:rsidRPr="00EB603E" w:rsidRDefault="00E23478" w:rsidP="00E23478">
      <w:pPr>
        <w:spacing w:after="0" w:line="240" w:lineRule="auto"/>
        <w:rPr>
          <w:rFonts w:eastAsia="Times New Roman" w:cstheme="minorHAnsi"/>
          <w:kern w:val="0"/>
          <w:lang w:eastAsia="en-IN"/>
          <w14:ligatures w14:val="none"/>
        </w:rPr>
      </w:pPr>
    </w:p>
    <w:p w14:paraId="19275715" w14:textId="2C523A47" w:rsidR="00E23478" w:rsidRPr="00EB603E" w:rsidRDefault="00E23478" w:rsidP="00E23478">
      <w:pPr>
        <w:spacing w:after="0" w:line="240" w:lineRule="auto"/>
        <w:rPr>
          <w:rFonts w:eastAsia="Times New Roman" w:cstheme="minorHAnsi"/>
          <w:b/>
          <w:bCs/>
          <w:kern w:val="0"/>
          <w:lang w:eastAsia="en-IN"/>
          <w14:ligatures w14:val="none"/>
        </w:rPr>
      </w:pPr>
      <w:r w:rsidRPr="00EB603E">
        <w:rPr>
          <w:rFonts w:eastAsia="Times New Roman" w:cstheme="minorHAnsi"/>
          <w:b/>
          <w:bCs/>
          <w:kern w:val="0"/>
          <w:lang w:eastAsia="en-IN"/>
          <w14:ligatures w14:val="none"/>
        </w:rPr>
        <w:t xml:space="preserve">The organization helps </w:t>
      </w:r>
      <w:r w:rsidR="00EB603E" w:rsidRPr="00EB603E">
        <w:rPr>
          <w:rFonts w:eastAsia="Times New Roman" w:cstheme="minorHAnsi"/>
          <w:b/>
          <w:bCs/>
          <w:kern w:val="0"/>
          <w:lang w:eastAsia="en-IN"/>
          <w14:ligatures w14:val="none"/>
        </w:rPr>
        <w:t xml:space="preserve">key stake holders to </w:t>
      </w:r>
      <w:r w:rsidRPr="00EB603E">
        <w:rPr>
          <w:rFonts w:eastAsia="Times New Roman" w:cstheme="minorHAnsi"/>
          <w:b/>
          <w:bCs/>
          <w:kern w:val="0"/>
          <w:lang w:eastAsia="en-IN"/>
          <w14:ligatures w14:val="none"/>
        </w:rPr>
        <w:t xml:space="preserve">deal with major industry challenges, including: </w:t>
      </w:r>
    </w:p>
    <w:p w14:paraId="15447EE6" w14:textId="77777777" w:rsidR="00E23478" w:rsidRPr="00EB603E" w:rsidRDefault="00E23478" w:rsidP="00E23478">
      <w:pPr>
        <w:numPr>
          <w:ilvl w:val="0"/>
          <w:numId w:val="3"/>
        </w:numPr>
        <w:spacing w:before="100" w:beforeAutospacing="1" w:after="100" w:afterAutospacing="1" w:line="240" w:lineRule="auto"/>
        <w:rPr>
          <w:rFonts w:eastAsia="Times New Roman" w:cstheme="minorHAnsi"/>
          <w:kern w:val="0"/>
          <w:lang w:eastAsia="en-IN"/>
          <w14:ligatures w14:val="none"/>
        </w:rPr>
      </w:pPr>
      <w:r w:rsidRPr="00EB603E">
        <w:rPr>
          <w:rFonts w:eastAsia="Times New Roman" w:cstheme="minorHAnsi"/>
          <w:kern w:val="0"/>
          <w:lang w:eastAsia="en-IN"/>
          <w14:ligatures w14:val="none"/>
        </w:rPr>
        <w:t xml:space="preserve">Lease grants, renewals, and tenures </w:t>
      </w:r>
    </w:p>
    <w:p w14:paraId="7FC4EEDB" w14:textId="77777777" w:rsidR="00E23478" w:rsidRPr="00EB603E" w:rsidRDefault="00E23478" w:rsidP="00E23478">
      <w:pPr>
        <w:numPr>
          <w:ilvl w:val="0"/>
          <w:numId w:val="3"/>
        </w:numPr>
        <w:spacing w:before="100" w:beforeAutospacing="1" w:after="100" w:afterAutospacing="1" w:line="240" w:lineRule="auto"/>
        <w:rPr>
          <w:rFonts w:eastAsia="Times New Roman" w:cstheme="minorHAnsi"/>
          <w:kern w:val="0"/>
          <w:lang w:eastAsia="en-IN"/>
          <w14:ligatures w14:val="none"/>
        </w:rPr>
      </w:pPr>
      <w:r w:rsidRPr="00EB603E">
        <w:rPr>
          <w:rFonts w:eastAsia="Times New Roman" w:cstheme="minorHAnsi"/>
          <w:kern w:val="0"/>
          <w:lang w:eastAsia="en-IN"/>
          <w14:ligatures w14:val="none"/>
        </w:rPr>
        <w:t xml:space="preserve">Production and taxation rules </w:t>
      </w:r>
    </w:p>
    <w:p w14:paraId="410C3554" w14:textId="77777777" w:rsidR="00E23478" w:rsidRPr="00EB603E" w:rsidRDefault="00E23478" w:rsidP="00E23478">
      <w:pPr>
        <w:numPr>
          <w:ilvl w:val="0"/>
          <w:numId w:val="3"/>
        </w:numPr>
        <w:spacing w:before="100" w:beforeAutospacing="1" w:after="100" w:afterAutospacing="1" w:line="240" w:lineRule="auto"/>
        <w:rPr>
          <w:rFonts w:eastAsia="Times New Roman" w:cstheme="minorHAnsi"/>
          <w:kern w:val="0"/>
          <w:lang w:eastAsia="en-IN"/>
          <w14:ligatures w14:val="none"/>
        </w:rPr>
      </w:pPr>
      <w:r w:rsidRPr="00EB603E">
        <w:rPr>
          <w:rFonts w:eastAsia="Times New Roman" w:cstheme="minorHAnsi"/>
          <w:kern w:val="0"/>
          <w:lang w:eastAsia="en-IN"/>
          <w14:ligatures w14:val="none"/>
        </w:rPr>
        <w:t xml:space="preserve">Trade and exports </w:t>
      </w:r>
    </w:p>
    <w:p w14:paraId="0C66B567" w14:textId="675F3A2B" w:rsidR="00E23478" w:rsidRPr="00EB603E" w:rsidRDefault="00E23478" w:rsidP="00E23478">
      <w:pPr>
        <w:numPr>
          <w:ilvl w:val="0"/>
          <w:numId w:val="3"/>
        </w:numPr>
        <w:spacing w:before="100" w:beforeAutospacing="1" w:after="100" w:afterAutospacing="1" w:line="240" w:lineRule="auto"/>
        <w:rPr>
          <w:rFonts w:eastAsia="Times New Roman" w:cstheme="minorHAnsi"/>
          <w:kern w:val="0"/>
          <w:lang w:eastAsia="en-IN"/>
          <w14:ligatures w14:val="none"/>
        </w:rPr>
      </w:pPr>
      <w:r w:rsidRPr="00EB603E">
        <w:rPr>
          <w:rFonts w:eastAsia="Times New Roman" w:cstheme="minorHAnsi"/>
          <w:kern w:val="0"/>
          <w:lang w:eastAsia="en-IN"/>
          <w14:ligatures w14:val="none"/>
        </w:rPr>
        <w:t xml:space="preserve">Labor matters </w:t>
      </w:r>
    </w:p>
    <w:p w14:paraId="282A6D00" w14:textId="77777777" w:rsidR="00D406D6" w:rsidRDefault="00E23478" w:rsidP="00E23478">
      <w:pPr>
        <w:spacing w:after="0" w:line="240" w:lineRule="auto"/>
        <w:rPr>
          <w:rFonts w:eastAsia="Times New Roman" w:cstheme="minorHAnsi"/>
          <w:b/>
          <w:bCs/>
          <w:color w:val="EE0000"/>
          <w:kern w:val="0"/>
          <w:sz w:val="32"/>
          <w:szCs w:val="32"/>
          <w:lang w:eastAsia="en-IN"/>
          <w14:ligatures w14:val="none"/>
        </w:rPr>
      </w:pPr>
      <w:r w:rsidRPr="00EB603E">
        <w:rPr>
          <w:rFonts w:eastAsia="Times New Roman" w:cstheme="minorHAnsi"/>
          <w:kern w:val="0"/>
          <w:lang w:eastAsia="en-IN"/>
          <w14:ligatures w14:val="none"/>
        </w:rPr>
        <w:br/>
      </w:r>
    </w:p>
    <w:p w14:paraId="026F7AF8" w14:textId="77777777" w:rsidR="00D406D6" w:rsidRDefault="00D406D6" w:rsidP="00E23478">
      <w:pPr>
        <w:spacing w:after="0" w:line="240" w:lineRule="auto"/>
        <w:rPr>
          <w:rFonts w:eastAsia="Times New Roman" w:cstheme="minorHAnsi"/>
          <w:b/>
          <w:bCs/>
          <w:color w:val="EE0000"/>
          <w:kern w:val="0"/>
          <w:sz w:val="32"/>
          <w:szCs w:val="32"/>
          <w:lang w:eastAsia="en-IN"/>
          <w14:ligatures w14:val="none"/>
        </w:rPr>
      </w:pPr>
    </w:p>
    <w:p w14:paraId="1D00643D" w14:textId="77777777" w:rsidR="00D406D6" w:rsidRDefault="00D406D6" w:rsidP="00E23478">
      <w:pPr>
        <w:spacing w:after="0" w:line="240" w:lineRule="auto"/>
        <w:rPr>
          <w:rFonts w:eastAsia="Times New Roman" w:cstheme="minorHAnsi"/>
          <w:b/>
          <w:bCs/>
          <w:color w:val="EE0000"/>
          <w:kern w:val="0"/>
          <w:sz w:val="32"/>
          <w:szCs w:val="32"/>
          <w:lang w:eastAsia="en-IN"/>
          <w14:ligatures w14:val="none"/>
        </w:rPr>
      </w:pPr>
    </w:p>
    <w:p w14:paraId="5AC765EC" w14:textId="77777777" w:rsidR="00D406D6" w:rsidRDefault="00D406D6" w:rsidP="00E23478">
      <w:pPr>
        <w:spacing w:after="0" w:line="240" w:lineRule="auto"/>
        <w:rPr>
          <w:rFonts w:eastAsia="Times New Roman" w:cstheme="minorHAnsi"/>
          <w:b/>
          <w:bCs/>
          <w:color w:val="EE0000"/>
          <w:kern w:val="0"/>
          <w:sz w:val="32"/>
          <w:szCs w:val="32"/>
          <w:lang w:eastAsia="en-IN"/>
          <w14:ligatures w14:val="none"/>
        </w:rPr>
      </w:pPr>
    </w:p>
    <w:p w14:paraId="7A19FABE" w14:textId="77777777" w:rsidR="00D406D6" w:rsidRDefault="00D406D6" w:rsidP="00E23478">
      <w:pPr>
        <w:spacing w:after="0" w:line="240" w:lineRule="auto"/>
        <w:rPr>
          <w:rFonts w:eastAsia="Times New Roman" w:cstheme="minorHAnsi"/>
          <w:b/>
          <w:bCs/>
          <w:color w:val="EE0000"/>
          <w:kern w:val="0"/>
          <w:sz w:val="32"/>
          <w:szCs w:val="32"/>
          <w:lang w:eastAsia="en-IN"/>
          <w14:ligatures w14:val="none"/>
        </w:rPr>
      </w:pPr>
    </w:p>
    <w:p w14:paraId="338C7C63" w14:textId="77777777" w:rsidR="00D406D6" w:rsidRDefault="00D406D6" w:rsidP="00E23478">
      <w:pPr>
        <w:spacing w:after="0" w:line="240" w:lineRule="auto"/>
        <w:rPr>
          <w:rFonts w:eastAsia="Times New Roman" w:cstheme="minorHAnsi"/>
          <w:b/>
          <w:bCs/>
          <w:color w:val="EE0000"/>
          <w:kern w:val="0"/>
          <w:sz w:val="32"/>
          <w:szCs w:val="32"/>
          <w:lang w:eastAsia="en-IN"/>
          <w14:ligatures w14:val="none"/>
        </w:rPr>
      </w:pPr>
    </w:p>
    <w:p w14:paraId="43169624" w14:textId="77777777" w:rsidR="00D406D6" w:rsidRDefault="00D406D6" w:rsidP="00E23478">
      <w:pPr>
        <w:spacing w:after="0" w:line="240" w:lineRule="auto"/>
        <w:rPr>
          <w:rFonts w:eastAsia="Times New Roman" w:cstheme="minorHAnsi"/>
          <w:b/>
          <w:bCs/>
          <w:color w:val="EE0000"/>
          <w:kern w:val="0"/>
          <w:sz w:val="32"/>
          <w:szCs w:val="32"/>
          <w:lang w:eastAsia="en-IN"/>
          <w14:ligatures w14:val="none"/>
        </w:rPr>
      </w:pPr>
    </w:p>
    <w:p w14:paraId="68450323" w14:textId="77777777" w:rsidR="00D406D6" w:rsidRDefault="00D406D6" w:rsidP="00E23478">
      <w:pPr>
        <w:spacing w:after="0" w:line="240" w:lineRule="auto"/>
        <w:rPr>
          <w:rFonts w:eastAsia="Times New Roman" w:cstheme="minorHAnsi"/>
          <w:b/>
          <w:bCs/>
          <w:color w:val="EE0000"/>
          <w:kern w:val="0"/>
          <w:sz w:val="32"/>
          <w:szCs w:val="32"/>
          <w:lang w:eastAsia="en-IN"/>
          <w14:ligatures w14:val="none"/>
        </w:rPr>
      </w:pPr>
    </w:p>
    <w:p w14:paraId="6804047C" w14:textId="77777777" w:rsidR="008E1F57" w:rsidRDefault="008E1F57" w:rsidP="00E23478">
      <w:pPr>
        <w:spacing w:after="0" w:line="240" w:lineRule="auto"/>
        <w:rPr>
          <w:rFonts w:eastAsia="Times New Roman" w:cstheme="minorHAnsi"/>
          <w:b/>
          <w:bCs/>
          <w:kern w:val="0"/>
          <w:lang w:eastAsia="en-IN"/>
          <w14:ligatures w14:val="none"/>
        </w:rPr>
      </w:pPr>
    </w:p>
    <w:p w14:paraId="3E98FA0D" w14:textId="77777777" w:rsidR="008E1F57" w:rsidRDefault="008E1F57" w:rsidP="00E23478">
      <w:pPr>
        <w:spacing w:after="0" w:line="240" w:lineRule="auto"/>
        <w:rPr>
          <w:rFonts w:eastAsia="Times New Roman" w:cstheme="minorHAnsi"/>
          <w:b/>
          <w:bCs/>
          <w:color w:val="EE0000"/>
          <w:kern w:val="0"/>
          <w:sz w:val="32"/>
          <w:szCs w:val="32"/>
          <w:lang w:eastAsia="en-IN"/>
          <w14:ligatures w14:val="none"/>
        </w:rPr>
      </w:pPr>
    </w:p>
    <w:p w14:paraId="34CCE004" w14:textId="6C060920" w:rsidR="00E23478" w:rsidRPr="00D406D6" w:rsidRDefault="00D406D6" w:rsidP="00E23478">
      <w:pPr>
        <w:spacing w:after="0" w:line="240" w:lineRule="auto"/>
        <w:rPr>
          <w:rFonts w:eastAsia="Times New Roman" w:cstheme="minorHAnsi"/>
          <w:b/>
          <w:bCs/>
          <w:kern w:val="0"/>
          <w:sz w:val="32"/>
          <w:szCs w:val="32"/>
          <w:lang w:eastAsia="en-IN"/>
          <w14:ligatures w14:val="none"/>
        </w:rPr>
      </w:pPr>
      <w:r w:rsidRPr="00D406D6">
        <w:rPr>
          <w:rFonts w:eastAsia="Times New Roman" w:cstheme="minorHAnsi"/>
          <w:b/>
          <w:bCs/>
          <w:color w:val="EE0000"/>
          <w:kern w:val="0"/>
          <w:sz w:val="32"/>
          <w:szCs w:val="32"/>
          <w:lang w:eastAsia="en-IN"/>
          <w14:ligatures w14:val="none"/>
        </w:rPr>
        <w:t>About Indian Mining Sector</w:t>
      </w:r>
    </w:p>
    <w:p w14:paraId="42133D32" w14:textId="0260D2A4" w:rsidR="001630E9" w:rsidRPr="001630E9" w:rsidRDefault="001630E9" w:rsidP="001630E9">
      <w:pPr>
        <w:spacing w:after="0" w:line="240" w:lineRule="auto"/>
        <w:rPr>
          <w:rFonts w:ascii="Arial" w:eastAsia="Times New Roman" w:hAnsi="Arial" w:cs="Arial"/>
          <w:kern w:val="0"/>
          <w:lang w:eastAsia="en-IN"/>
          <w14:ligatures w14:val="none"/>
        </w:rPr>
      </w:pPr>
      <w:r w:rsidRPr="001630E9">
        <w:rPr>
          <w:rFonts w:ascii="Arial" w:eastAsia="Times New Roman" w:hAnsi="Arial" w:cs="Arial"/>
          <w:kern w:val="0"/>
          <w:lang w:eastAsia="en-IN"/>
          <w14:ligatures w14:val="none"/>
        </w:rPr>
        <w:t>India's mining sector is a core driver of industrial growth, contributing around 2.2% to 2.5% to the national GDP and nearly 11% to the industrial sector.</w:t>
      </w:r>
    </w:p>
    <w:p w14:paraId="67ED0C75" w14:textId="77777777" w:rsidR="00FE454E" w:rsidRDefault="00FE454E" w:rsidP="001630E9">
      <w:pPr>
        <w:spacing w:after="0" w:line="240" w:lineRule="auto"/>
        <w:rPr>
          <w:rFonts w:ascii="Arial" w:eastAsia="Times New Roman" w:hAnsi="Arial" w:cs="Arial"/>
          <w:b/>
          <w:bCs/>
          <w:kern w:val="0"/>
          <w:sz w:val="30"/>
          <w:szCs w:val="30"/>
          <w:lang w:eastAsia="en-IN"/>
          <w14:ligatures w14:val="none"/>
        </w:rPr>
      </w:pPr>
    </w:p>
    <w:p w14:paraId="771F7696" w14:textId="53225A3F" w:rsidR="001630E9" w:rsidRPr="00D406D6" w:rsidRDefault="001630E9" w:rsidP="001630E9">
      <w:pPr>
        <w:spacing w:after="0" w:line="240" w:lineRule="auto"/>
        <w:rPr>
          <w:rFonts w:ascii="Arial" w:eastAsia="Times New Roman" w:hAnsi="Arial" w:cs="Arial"/>
          <w:b/>
          <w:bCs/>
          <w:kern w:val="0"/>
          <w:sz w:val="28"/>
          <w:szCs w:val="28"/>
          <w:lang w:eastAsia="en-IN"/>
          <w14:ligatures w14:val="none"/>
        </w:rPr>
      </w:pPr>
      <w:r w:rsidRPr="00D406D6">
        <w:rPr>
          <w:rFonts w:ascii="Arial" w:eastAsia="Times New Roman" w:hAnsi="Arial" w:cs="Arial"/>
          <w:b/>
          <w:bCs/>
          <w:kern w:val="0"/>
          <w:sz w:val="28"/>
          <w:szCs w:val="28"/>
          <w:lang w:eastAsia="en-IN"/>
          <w14:ligatures w14:val="none"/>
        </w:rPr>
        <w:t>Key Mineral Segments</w:t>
      </w:r>
    </w:p>
    <w:p w14:paraId="0D154704" w14:textId="2930310C" w:rsidR="001630E9" w:rsidRPr="001630E9" w:rsidRDefault="001630E9" w:rsidP="001630E9">
      <w:pPr>
        <w:numPr>
          <w:ilvl w:val="0"/>
          <w:numId w:val="5"/>
        </w:numPr>
        <w:spacing w:after="0" w:line="240" w:lineRule="auto"/>
        <w:rPr>
          <w:rFonts w:ascii="Arial" w:eastAsia="Times New Roman" w:hAnsi="Arial" w:cs="Arial"/>
          <w:kern w:val="0"/>
          <w:lang w:eastAsia="en-IN"/>
          <w14:ligatures w14:val="none"/>
        </w:rPr>
      </w:pPr>
      <w:r w:rsidRPr="001630E9">
        <w:rPr>
          <w:rFonts w:ascii="Arial" w:eastAsia="Times New Roman" w:hAnsi="Arial" w:cs="Arial"/>
          <w:b/>
          <w:bCs/>
          <w:kern w:val="0"/>
          <w:lang w:eastAsia="en-IN"/>
          <w14:ligatures w14:val="none"/>
        </w:rPr>
        <w:t>Fuel Minerals:</w:t>
      </w:r>
      <w:r w:rsidRPr="001630E9">
        <w:rPr>
          <w:rFonts w:ascii="Arial" w:eastAsia="Times New Roman" w:hAnsi="Arial" w:cs="Arial"/>
          <w:kern w:val="0"/>
          <w:lang w:eastAsia="en-IN"/>
          <w14:ligatures w14:val="none"/>
        </w:rPr>
        <w:t xml:space="preserve"> Includes coal and lignite, which power India's energy and electricity demands. India holds major coal reserves, primarily across Odisha, Madhya Pradesh, and Jharkhand.</w:t>
      </w:r>
    </w:p>
    <w:p w14:paraId="045214F0" w14:textId="58F5DBA8" w:rsidR="001630E9" w:rsidRPr="001630E9" w:rsidRDefault="001630E9" w:rsidP="001630E9">
      <w:pPr>
        <w:numPr>
          <w:ilvl w:val="0"/>
          <w:numId w:val="5"/>
        </w:numPr>
        <w:spacing w:after="0" w:line="240" w:lineRule="auto"/>
        <w:rPr>
          <w:rFonts w:ascii="Arial" w:eastAsia="Times New Roman" w:hAnsi="Arial" w:cs="Arial"/>
          <w:kern w:val="0"/>
          <w:lang w:eastAsia="en-IN"/>
          <w14:ligatures w14:val="none"/>
        </w:rPr>
      </w:pPr>
      <w:r w:rsidRPr="001630E9">
        <w:rPr>
          <w:rFonts w:ascii="Arial" w:eastAsia="Times New Roman" w:hAnsi="Arial" w:cs="Arial"/>
          <w:b/>
          <w:bCs/>
          <w:kern w:val="0"/>
          <w:lang w:eastAsia="en-IN"/>
          <w14:ligatures w14:val="none"/>
        </w:rPr>
        <w:t>Metallic Minerals:</w:t>
      </w:r>
      <w:r w:rsidRPr="001630E9">
        <w:rPr>
          <w:rFonts w:ascii="Arial" w:eastAsia="Times New Roman" w:hAnsi="Arial" w:cs="Arial"/>
          <w:kern w:val="0"/>
          <w:lang w:eastAsia="en-IN"/>
          <w14:ligatures w14:val="none"/>
        </w:rPr>
        <w:t xml:space="preserve"> </w:t>
      </w:r>
      <w:r w:rsidRPr="00FE454E">
        <w:rPr>
          <w:rFonts w:ascii="Arial" w:eastAsia="Times New Roman" w:hAnsi="Arial" w:cs="Arial"/>
          <w:kern w:val="0"/>
          <w:lang w:eastAsia="en-IN"/>
          <w14:ligatures w14:val="none"/>
        </w:rPr>
        <w:t xml:space="preserve">Features abundant domestic production and self-sufficiency in </w:t>
      </w:r>
      <w:hyperlink r:id="rId6" w:tgtFrame="_blank" w:history="1">
        <w:r w:rsidRPr="00FE454E">
          <w:rPr>
            <w:rFonts w:ascii="Arial" w:eastAsia="Times New Roman" w:hAnsi="Arial" w:cs="Arial"/>
            <w:kern w:val="0"/>
            <w:lang w:eastAsia="en-IN"/>
            <w14:ligatures w14:val="none"/>
          </w:rPr>
          <w:t>iron ore</w:t>
        </w:r>
      </w:hyperlink>
      <w:r w:rsidRPr="00FE454E">
        <w:rPr>
          <w:rFonts w:ascii="Arial" w:eastAsia="Times New Roman" w:hAnsi="Arial" w:cs="Arial"/>
          <w:kern w:val="0"/>
          <w:lang w:eastAsia="en-IN"/>
          <w14:ligatures w14:val="none"/>
        </w:rPr>
        <w:t>, chromite, and bauxite</w:t>
      </w:r>
      <w:r w:rsidRPr="001630E9">
        <w:rPr>
          <w:rFonts w:ascii="Arial" w:eastAsia="Times New Roman" w:hAnsi="Arial" w:cs="Arial"/>
          <w:kern w:val="0"/>
          <w:lang w:eastAsia="en-IN"/>
          <w14:ligatures w14:val="none"/>
        </w:rPr>
        <w:t>.</w:t>
      </w:r>
    </w:p>
    <w:p w14:paraId="5BF9DC4E" w14:textId="7DEEF462" w:rsidR="001630E9" w:rsidRPr="001630E9" w:rsidRDefault="001630E9" w:rsidP="001630E9">
      <w:pPr>
        <w:numPr>
          <w:ilvl w:val="0"/>
          <w:numId w:val="5"/>
        </w:numPr>
        <w:spacing w:after="0" w:line="240" w:lineRule="auto"/>
        <w:rPr>
          <w:rFonts w:ascii="Arial" w:eastAsia="Times New Roman" w:hAnsi="Arial" w:cs="Arial"/>
          <w:kern w:val="0"/>
          <w:lang w:eastAsia="en-IN"/>
          <w14:ligatures w14:val="none"/>
        </w:rPr>
      </w:pPr>
      <w:r w:rsidRPr="001630E9">
        <w:rPr>
          <w:rFonts w:ascii="Arial" w:eastAsia="Times New Roman" w:hAnsi="Arial" w:cs="Arial"/>
          <w:b/>
          <w:bCs/>
          <w:kern w:val="0"/>
          <w:lang w:eastAsia="en-IN"/>
          <w14:ligatures w14:val="none"/>
        </w:rPr>
        <w:t>Non-Metallic Minerals:</w:t>
      </w:r>
      <w:r w:rsidRPr="001630E9">
        <w:rPr>
          <w:rFonts w:ascii="Arial" w:eastAsia="Times New Roman" w:hAnsi="Arial" w:cs="Arial"/>
          <w:kern w:val="0"/>
          <w:lang w:eastAsia="en-IN"/>
          <w14:ligatures w14:val="none"/>
        </w:rPr>
        <w:t xml:space="preserve"> Dominated by large-scale production of limestone for cement and infrastructure.</w:t>
      </w:r>
    </w:p>
    <w:p w14:paraId="1B85811E" w14:textId="2F68D9DD" w:rsidR="001630E9" w:rsidRDefault="001630E9" w:rsidP="001630E9">
      <w:pPr>
        <w:numPr>
          <w:ilvl w:val="0"/>
          <w:numId w:val="5"/>
        </w:numPr>
        <w:spacing w:after="0" w:line="240" w:lineRule="auto"/>
        <w:rPr>
          <w:rFonts w:ascii="Arial" w:eastAsia="Times New Roman" w:hAnsi="Arial" w:cs="Arial"/>
          <w:kern w:val="0"/>
          <w:lang w:eastAsia="en-IN"/>
          <w14:ligatures w14:val="none"/>
        </w:rPr>
      </w:pPr>
      <w:r w:rsidRPr="001630E9">
        <w:rPr>
          <w:rFonts w:ascii="Arial" w:eastAsia="Times New Roman" w:hAnsi="Arial" w:cs="Arial"/>
          <w:b/>
          <w:bCs/>
          <w:kern w:val="0"/>
          <w:lang w:eastAsia="en-IN"/>
          <w14:ligatures w14:val="none"/>
        </w:rPr>
        <w:t>Critical Minerals:</w:t>
      </w:r>
      <w:r w:rsidRPr="001630E9">
        <w:rPr>
          <w:rFonts w:ascii="Arial" w:eastAsia="Times New Roman" w:hAnsi="Arial" w:cs="Arial"/>
          <w:kern w:val="0"/>
          <w:lang w:eastAsia="en-IN"/>
          <w14:ligatures w14:val="none"/>
        </w:rPr>
        <w:t xml:space="preserve"> Focuses on an identified list of 30 critical minerals—such as lithium, cobalt, and nickel—backed by the National Critical Mineral Mission to secure supply chains for electric vehicles and renewable energy</w:t>
      </w:r>
      <w:r w:rsidR="00FE454E">
        <w:rPr>
          <w:rFonts w:ascii="Arial" w:eastAsia="Times New Roman" w:hAnsi="Arial" w:cs="Arial"/>
          <w:kern w:val="0"/>
          <w:lang w:eastAsia="en-IN"/>
          <w14:ligatures w14:val="none"/>
        </w:rPr>
        <w:t>.</w:t>
      </w:r>
    </w:p>
    <w:p w14:paraId="555E5ED5" w14:textId="77777777" w:rsidR="00FE454E" w:rsidRDefault="00FE454E" w:rsidP="00FE454E">
      <w:pPr>
        <w:spacing w:after="0" w:line="240" w:lineRule="auto"/>
        <w:rPr>
          <w:rFonts w:ascii="Arial" w:eastAsia="Times New Roman" w:hAnsi="Arial" w:cs="Arial"/>
          <w:kern w:val="0"/>
          <w:lang w:eastAsia="en-IN"/>
          <w14:ligatures w14:val="none"/>
        </w:rPr>
      </w:pPr>
    </w:p>
    <w:p w14:paraId="0B3F939E" w14:textId="77777777" w:rsidR="006334C5" w:rsidRDefault="006334C5" w:rsidP="005B6D70">
      <w:pPr>
        <w:spacing w:after="0" w:line="240" w:lineRule="auto"/>
        <w:rPr>
          <w:rFonts w:ascii="Times New Roman" w:eastAsia="Times New Roman" w:hAnsi="Times New Roman" w:cs="Times New Roman"/>
          <w:b/>
          <w:bCs/>
          <w:kern w:val="0"/>
          <w:sz w:val="22"/>
          <w:szCs w:val="22"/>
          <w:shd w:val="clear" w:color="auto" w:fill="D3E3FD"/>
          <w:lang w:eastAsia="en-IN"/>
          <w14:ligatures w14:val="none"/>
        </w:rPr>
      </w:pPr>
    </w:p>
    <w:p w14:paraId="4CA233F4" w14:textId="77777777" w:rsidR="006334C5" w:rsidRDefault="006334C5" w:rsidP="005B6D70">
      <w:pPr>
        <w:spacing w:after="0" w:line="240" w:lineRule="auto"/>
        <w:rPr>
          <w:rFonts w:ascii="Times New Roman" w:eastAsia="Times New Roman" w:hAnsi="Times New Roman" w:cs="Times New Roman"/>
          <w:b/>
          <w:bCs/>
          <w:kern w:val="0"/>
          <w:sz w:val="22"/>
          <w:szCs w:val="22"/>
          <w:shd w:val="clear" w:color="auto" w:fill="D3E3FD"/>
          <w:lang w:eastAsia="en-IN"/>
          <w14:ligatures w14:val="none"/>
        </w:rPr>
      </w:pPr>
    </w:p>
    <w:p w14:paraId="7AAB4E83" w14:textId="77777777" w:rsidR="005B6D70" w:rsidRPr="00F4661D" w:rsidRDefault="005B6D70" w:rsidP="005B6D70">
      <w:pPr>
        <w:spacing w:after="0" w:line="240" w:lineRule="auto"/>
        <w:rPr>
          <w:rFonts w:ascii="Times New Roman" w:eastAsia="Times New Roman" w:hAnsi="Times New Roman" w:cs="Times New Roman"/>
          <w:b/>
          <w:bCs/>
          <w:kern w:val="0"/>
          <w:sz w:val="28"/>
          <w:szCs w:val="28"/>
          <w:lang w:eastAsia="en-IN"/>
          <w14:ligatures w14:val="none"/>
        </w:rPr>
      </w:pPr>
      <w:r w:rsidRPr="00F4661D">
        <w:rPr>
          <w:rFonts w:ascii="Times New Roman" w:eastAsia="Times New Roman" w:hAnsi="Times New Roman" w:cs="Times New Roman"/>
          <w:b/>
          <w:bCs/>
          <w:kern w:val="0"/>
          <w:sz w:val="28"/>
          <w:szCs w:val="28"/>
          <w:lang w:eastAsia="en-IN"/>
          <w14:ligatures w14:val="none"/>
        </w:rPr>
        <w:t xml:space="preserve">Major Mining States and Key Minerals </w:t>
      </w:r>
    </w:p>
    <w:p w14:paraId="2946ED88" w14:textId="77777777" w:rsidR="00F4661D" w:rsidRDefault="00F4661D" w:rsidP="005B6D70">
      <w:pPr>
        <w:spacing w:after="0" w:line="240" w:lineRule="auto"/>
        <w:rPr>
          <w:rFonts w:ascii="Times New Roman" w:eastAsia="Times New Roman" w:hAnsi="Times New Roman" w:cs="Times New Roman"/>
          <w:kern w:val="0"/>
          <w:sz w:val="22"/>
          <w:szCs w:val="22"/>
          <w:lang w:eastAsia="en-IN"/>
          <w14:ligatures w14:val="none"/>
        </w:rPr>
      </w:pPr>
    </w:p>
    <w:p w14:paraId="4918D3A5" w14:textId="77777777" w:rsidR="00F4661D" w:rsidRPr="00ED309B" w:rsidRDefault="00F4661D" w:rsidP="00ED309B">
      <w:pPr>
        <w:pStyle w:val="NoSpacing"/>
      </w:pPr>
      <w:r w:rsidRPr="00ED309B">
        <w:t>Odisha, Chhattisgarh, and Rajasthan are the leading mineral-producing and major mining states in India, accounting for the largest share of the country's total mineral production value.</w:t>
      </w:r>
    </w:p>
    <w:p w14:paraId="587C2F8A" w14:textId="77777777" w:rsidR="00F4661D" w:rsidRPr="005B6D70" w:rsidRDefault="00F4661D" w:rsidP="00F4661D">
      <w:pPr>
        <w:spacing w:after="0" w:line="240" w:lineRule="auto"/>
        <w:rPr>
          <w:rFonts w:ascii="Times New Roman" w:eastAsia="Times New Roman" w:hAnsi="Times New Roman" w:cs="Times New Roman"/>
          <w:kern w:val="0"/>
          <w:sz w:val="22"/>
          <w:szCs w:val="22"/>
          <w:lang w:eastAsia="en-IN"/>
          <w14:ligatures w14:val="none"/>
        </w:rPr>
      </w:pPr>
    </w:p>
    <w:p w14:paraId="7B4960F0" w14:textId="77777777" w:rsidR="00F4661D" w:rsidRPr="005B6D70" w:rsidRDefault="00F4661D" w:rsidP="005B6D70">
      <w:pPr>
        <w:spacing w:after="0" w:line="240" w:lineRule="auto"/>
        <w:rPr>
          <w:rFonts w:ascii="Times New Roman" w:eastAsia="Times New Roman" w:hAnsi="Times New Roman" w:cs="Times New Roman"/>
          <w:kern w:val="0"/>
          <w:sz w:val="22"/>
          <w:szCs w:val="22"/>
          <w:lang w:eastAsia="en-IN"/>
          <w14:ligatures w14:val="none"/>
        </w:rPr>
      </w:pPr>
    </w:p>
    <w:p w14:paraId="796ADE2F" w14:textId="77777777" w:rsidR="00BC1F77" w:rsidRDefault="005B6D70" w:rsidP="005B6D70">
      <w:pPr>
        <w:spacing w:after="0" w:line="240" w:lineRule="auto"/>
        <w:rPr>
          <w:rFonts w:ascii="Times New Roman" w:eastAsia="Times New Roman" w:hAnsi="Times New Roman" w:cs="Times New Roman"/>
          <w:kern w:val="0"/>
          <w:sz w:val="22"/>
          <w:szCs w:val="22"/>
          <w:lang w:eastAsia="en-IN"/>
          <w14:ligatures w14:val="none"/>
        </w:rPr>
      </w:pPr>
      <w:r w:rsidRPr="005B6D70">
        <w:rPr>
          <w:rFonts w:ascii="Times New Roman" w:eastAsia="Times New Roman" w:hAnsi="Times New Roman" w:cs="Times New Roman"/>
          <w:kern w:val="0"/>
          <w:sz w:val="22"/>
          <w:szCs w:val="22"/>
          <w:lang w:eastAsia="en-IN"/>
          <w14:ligatures w14:val="none"/>
        </w:rPr>
        <w:br/>
      </w:r>
      <w:r w:rsidRPr="00BC1F77">
        <w:rPr>
          <w:rFonts w:ascii="Times New Roman" w:eastAsia="Times New Roman" w:hAnsi="Times New Roman" w:cs="Times New Roman"/>
          <w:b/>
          <w:bCs/>
          <w:kern w:val="0"/>
          <w:sz w:val="22"/>
          <w:szCs w:val="22"/>
          <w:lang w:eastAsia="en-IN"/>
          <w14:ligatures w14:val="none"/>
        </w:rPr>
        <w:t>Odisha</w:t>
      </w:r>
      <w:r w:rsidRPr="005B6D70">
        <w:rPr>
          <w:rFonts w:ascii="Times New Roman" w:eastAsia="Times New Roman" w:hAnsi="Times New Roman" w:cs="Times New Roman"/>
          <w:kern w:val="0"/>
          <w:sz w:val="22"/>
          <w:szCs w:val="22"/>
          <w:lang w:eastAsia="en-IN"/>
          <w14:ligatures w14:val="none"/>
        </w:rPr>
        <w:t>: Leads the country in total value of mineral production, producing a vast majority of India's chromite and bauxite alongside large iron ore and manganese reserves.</w:t>
      </w:r>
    </w:p>
    <w:p w14:paraId="44ED03DA" w14:textId="77777777" w:rsidR="00BC1F77" w:rsidRDefault="00BC1F77" w:rsidP="005B6D70">
      <w:pPr>
        <w:spacing w:after="0" w:line="240" w:lineRule="auto"/>
        <w:rPr>
          <w:rFonts w:ascii="Times New Roman" w:eastAsia="Times New Roman" w:hAnsi="Times New Roman" w:cs="Times New Roman"/>
          <w:kern w:val="0"/>
          <w:sz w:val="22"/>
          <w:szCs w:val="22"/>
          <w:lang w:eastAsia="en-IN"/>
          <w14:ligatures w14:val="none"/>
        </w:rPr>
      </w:pPr>
    </w:p>
    <w:p w14:paraId="126779A9" w14:textId="77777777" w:rsidR="00BC1F77" w:rsidRDefault="005B6D70" w:rsidP="005B6D70">
      <w:pPr>
        <w:spacing w:after="0" w:line="240" w:lineRule="auto"/>
        <w:rPr>
          <w:rFonts w:ascii="Times New Roman" w:eastAsia="Times New Roman" w:hAnsi="Times New Roman" w:cs="Times New Roman"/>
          <w:kern w:val="0"/>
          <w:sz w:val="22"/>
          <w:szCs w:val="22"/>
          <w:lang w:eastAsia="en-IN"/>
          <w14:ligatures w14:val="none"/>
        </w:rPr>
      </w:pPr>
      <w:r w:rsidRPr="00BC1F77">
        <w:rPr>
          <w:rFonts w:ascii="Times New Roman" w:eastAsia="Times New Roman" w:hAnsi="Times New Roman" w:cs="Times New Roman"/>
          <w:b/>
          <w:bCs/>
          <w:kern w:val="0"/>
          <w:sz w:val="22"/>
          <w:szCs w:val="22"/>
          <w:lang w:eastAsia="en-IN"/>
          <w14:ligatures w14:val="none"/>
        </w:rPr>
        <w:t>Chhattisgarh:</w:t>
      </w:r>
      <w:r w:rsidRPr="005B6D70">
        <w:rPr>
          <w:rFonts w:ascii="Times New Roman" w:eastAsia="Times New Roman" w:hAnsi="Times New Roman" w:cs="Times New Roman"/>
          <w:kern w:val="0"/>
          <w:sz w:val="22"/>
          <w:szCs w:val="22"/>
          <w:lang w:eastAsia="en-IN"/>
          <w14:ligatures w14:val="none"/>
        </w:rPr>
        <w:t xml:space="preserve"> A massive powerhouse for coal, iron ore, and limestone, serving as a backbone for the steel and power sectors.</w:t>
      </w:r>
    </w:p>
    <w:p w14:paraId="3CDCBB85" w14:textId="77777777" w:rsidR="00BC1F77" w:rsidRDefault="00BC1F77" w:rsidP="005B6D70">
      <w:pPr>
        <w:spacing w:after="0" w:line="240" w:lineRule="auto"/>
        <w:rPr>
          <w:rFonts w:ascii="Times New Roman" w:eastAsia="Times New Roman" w:hAnsi="Times New Roman" w:cs="Times New Roman"/>
          <w:kern w:val="0"/>
          <w:sz w:val="22"/>
          <w:szCs w:val="22"/>
          <w:lang w:eastAsia="en-IN"/>
          <w14:ligatures w14:val="none"/>
        </w:rPr>
      </w:pPr>
    </w:p>
    <w:p w14:paraId="1582884E" w14:textId="77777777" w:rsidR="00BC1F77" w:rsidRDefault="005B6D70" w:rsidP="005B6D70">
      <w:pPr>
        <w:spacing w:after="0" w:line="240" w:lineRule="auto"/>
        <w:rPr>
          <w:rFonts w:ascii="Times New Roman" w:eastAsia="Times New Roman" w:hAnsi="Times New Roman" w:cs="Times New Roman"/>
          <w:kern w:val="0"/>
          <w:sz w:val="22"/>
          <w:szCs w:val="22"/>
          <w:lang w:eastAsia="en-IN"/>
          <w14:ligatures w14:val="none"/>
        </w:rPr>
      </w:pPr>
      <w:r w:rsidRPr="00BC1F77">
        <w:rPr>
          <w:rFonts w:ascii="Times New Roman" w:eastAsia="Times New Roman" w:hAnsi="Times New Roman" w:cs="Times New Roman"/>
          <w:b/>
          <w:bCs/>
          <w:kern w:val="0"/>
          <w:sz w:val="22"/>
          <w:szCs w:val="22"/>
          <w:lang w:eastAsia="en-IN"/>
          <w14:ligatures w14:val="none"/>
        </w:rPr>
        <w:t>Rajasthan:</w:t>
      </w:r>
      <w:r w:rsidRPr="005B6D70">
        <w:rPr>
          <w:rFonts w:ascii="Times New Roman" w:eastAsia="Times New Roman" w:hAnsi="Times New Roman" w:cs="Times New Roman"/>
          <w:kern w:val="0"/>
          <w:sz w:val="22"/>
          <w:szCs w:val="22"/>
          <w:lang w:eastAsia="en-IN"/>
          <w14:ligatures w14:val="none"/>
        </w:rPr>
        <w:t xml:space="preserve"> Dominates non-ferrous mineral production, holding top reserves of lead, zinc, limestone, gypsum, and sandstone.</w:t>
      </w:r>
    </w:p>
    <w:p w14:paraId="4C8A71A1" w14:textId="77777777" w:rsidR="00BC1F77" w:rsidRDefault="00BC1F77" w:rsidP="005B6D70">
      <w:pPr>
        <w:spacing w:after="0" w:line="240" w:lineRule="auto"/>
        <w:rPr>
          <w:rFonts w:ascii="Times New Roman" w:eastAsia="Times New Roman" w:hAnsi="Times New Roman" w:cs="Times New Roman"/>
          <w:kern w:val="0"/>
          <w:sz w:val="22"/>
          <w:szCs w:val="22"/>
          <w:lang w:eastAsia="en-IN"/>
          <w14:ligatures w14:val="none"/>
        </w:rPr>
      </w:pPr>
    </w:p>
    <w:p w14:paraId="7A5D21B6" w14:textId="77777777" w:rsidR="00631D0C" w:rsidRDefault="005B6D70" w:rsidP="005B6D70">
      <w:pPr>
        <w:spacing w:after="0" w:line="240" w:lineRule="auto"/>
        <w:rPr>
          <w:rFonts w:ascii="Times New Roman" w:eastAsia="Times New Roman" w:hAnsi="Times New Roman" w:cs="Times New Roman"/>
          <w:kern w:val="0"/>
          <w:sz w:val="22"/>
          <w:szCs w:val="22"/>
          <w:lang w:eastAsia="en-IN"/>
          <w14:ligatures w14:val="none"/>
        </w:rPr>
      </w:pPr>
      <w:r w:rsidRPr="00BC1F77">
        <w:rPr>
          <w:rFonts w:ascii="Times New Roman" w:eastAsia="Times New Roman" w:hAnsi="Times New Roman" w:cs="Times New Roman"/>
          <w:b/>
          <w:bCs/>
          <w:kern w:val="0"/>
          <w:sz w:val="22"/>
          <w:szCs w:val="22"/>
          <w:lang w:eastAsia="en-IN"/>
          <w14:ligatures w14:val="none"/>
        </w:rPr>
        <w:t>Jharkhand:</w:t>
      </w:r>
      <w:r w:rsidRPr="005B6D70">
        <w:rPr>
          <w:rFonts w:ascii="Times New Roman" w:eastAsia="Times New Roman" w:hAnsi="Times New Roman" w:cs="Times New Roman"/>
          <w:kern w:val="0"/>
          <w:sz w:val="22"/>
          <w:szCs w:val="22"/>
          <w:lang w:eastAsia="en-IN"/>
          <w14:ligatures w14:val="none"/>
        </w:rPr>
        <w:t xml:space="preserve"> Renowned for its rich Chota Nagpur plateau deposits, including massive coal, iron ore, copper, and uranium.</w:t>
      </w:r>
    </w:p>
    <w:p w14:paraId="6469F737" w14:textId="77777777" w:rsidR="00631D0C" w:rsidRDefault="00631D0C" w:rsidP="005B6D70">
      <w:pPr>
        <w:spacing w:after="0" w:line="240" w:lineRule="auto"/>
        <w:rPr>
          <w:rFonts w:ascii="Times New Roman" w:eastAsia="Times New Roman" w:hAnsi="Times New Roman" w:cs="Times New Roman"/>
          <w:kern w:val="0"/>
          <w:sz w:val="22"/>
          <w:szCs w:val="22"/>
          <w:lang w:eastAsia="en-IN"/>
          <w14:ligatures w14:val="none"/>
        </w:rPr>
      </w:pPr>
    </w:p>
    <w:p w14:paraId="740637D2" w14:textId="77777777" w:rsidR="00631D0C" w:rsidRDefault="005B6D70" w:rsidP="005B6D70">
      <w:pPr>
        <w:spacing w:after="0" w:line="240" w:lineRule="auto"/>
        <w:rPr>
          <w:rFonts w:ascii="Times New Roman" w:eastAsia="Times New Roman" w:hAnsi="Times New Roman" w:cs="Times New Roman"/>
          <w:kern w:val="0"/>
          <w:sz w:val="22"/>
          <w:szCs w:val="22"/>
          <w:lang w:eastAsia="en-IN"/>
          <w14:ligatures w14:val="none"/>
        </w:rPr>
      </w:pPr>
      <w:r w:rsidRPr="00631D0C">
        <w:rPr>
          <w:rFonts w:ascii="Times New Roman" w:eastAsia="Times New Roman" w:hAnsi="Times New Roman" w:cs="Times New Roman"/>
          <w:b/>
          <w:bCs/>
          <w:kern w:val="0"/>
          <w:sz w:val="22"/>
          <w:szCs w:val="22"/>
          <w:lang w:eastAsia="en-IN"/>
          <w14:ligatures w14:val="none"/>
        </w:rPr>
        <w:t>Karnataka:</w:t>
      </w:r>
      <w:r w:rsidRPr="005B6D70">
        <w:rPr>
          <w:rFonts w:ascii="Times New Roman" w:eastAsia="Times New Roman" w:hAnsi="Times New Roman" w:cs="Times New Roman"/>
          <w:kern w:val="0"/>
          <w:sz w:val="22"/>
          <w:szCs w:val="22"/>
          <w:lang w:eastAsia="en-IN"/>
          <w14:ligatures w14:val="none"/>
        </w:rPr>
        <w:t xml:space="preserve"> Famous for prominent iron ore and gold mining operations (such as the Hutti fields), plus limestone.</w:t>
      </w:r>
    </w:p>
    <w:p w14:paraId="4CCA1823" w14:textId="77777777" w:rsidR="00631D0C" w:rsidRDefault="00631D0C" w:rsidP="005B6D70">
      <w:pPr>
        <w:spacing w:after="0" w:line="240" w:lineRule="auto"/>
        <w:rPr>
          <w:rFonts w:ascii="Times New Roman" w:eastAsia="Times New Roman" w:hAnsi="Times New Roman" w:cs="Times New Roman"/>
          <w:kern w:val="0"/>
          <w:sz w:val="22"/>
          <w:szCs w:val="22"/>
          <w:lang w:eastAsia="en-IN"/>
          <w14:ligatures w14:val="none"/>
        </w:rPr>
      </w:pPr>
    </w:p>
    <w:p w14:paraId="0872B4B3" w14:textId="77777777" w:rsidR="00631D0C" w:rsidRDefault="005B6D70" w:rsidP="005B6D70">
      <w:pPr>
        <w:spacing w:after="0" w:line="240" w:lineRule="auto"/>
        <w:rPr>
          <w:rFonts w:ascii="Times New Roman" w:eastAsia="Times New Roman" w:hAnsi="Times New Roman" w:cs="Times New Roman"/>
          <w:kern w:val="0"/>
          <w:sz w:val="22"/>
          <w:szCs w:val="22"/>
          <w:lang w:eastAsia="en-IN"/>
          <w14:ligatures w14:val="none"/>
        </w:rPr>
      </w:pPr>
      <w:r w:rsidRPr="00631D0C">
        <w:rPr>
          <w:rFonts w:ascii="Times New Roman" w:eastAsia="Times New Roman" w:hAnsi="Times New Roman" w:cs="Times New Roman"/>
          <w:b/>
          <w:bCs/>
          <w:kern w:val="0"/>
          <w:sz w:val="22"/>
          <w:szCs w:val="22"/>
          <w:lang w:eastAsia="en-IN"/>
          <w14:ligatures w14:val="none"/>
        </w:rPr>
        <w:t>Madhya Pradesh:</w:t>
      </w:r>
      <w:r w:rsidRPr="005B6D70">
        <w:rPr>
          <w:rFonts w:ascii="Times New Roman" w:eastAsia="Times New Roman" w:hAnsi="Times New Roman" w:cs="Times New Roman"/>
          <w:kern w:val="0"/>
          <w:sz w:val="22"/>
          <w:szCs w:val="22"/>
          <w:lang w:eastAsia="en-IN"/>
          <w14:ligatures w14:val="none"/>
        </w:rPr>
        <w:t xml:space="preserve"> Noted as India's only active commercial diamond-producing state (Panna), alongside significant copper ore, manganese, and coal.</w:t>
      </w:r>
    </w:p>
    <w:p w14:paraId="72CC1C44" w14:textId="77777777" w:rsidR="00631D0C" w:rsidRDefault="00631D0C" w:rsidP="005B6D70">
      <w:pPr>
        <w:spacing w:after="0" w:line="240" w:lineRule="auto"/>
        <w:rPr>
          <w:rFonts w:ascii="Times New Roman" w:eastAsia="Times New Roman" w:hAnsi="Times New Roman" w:cs="Times New Roman"/>
          <w:kern w:val="0"/>
          <w:sz w:val="22"/>
          <w:szCs w:val="22"/>
          <w:lang w:eastAsia="en-IN"/>
          <w14:ligatures w14:val="none"/>
        </w:rPr>
      </w:pPr>
    </w:p>
    <w:p w14:paraId="1A090946" w14:textId="77777777" w:rsidR="00631D0C" w:rsidRDefault="005B6D70" w:rsidP="005B6D70">
      <w:pPr>
        <w:spacing w:after="0" w:line="240" w:lineRule="auto"/>
        <w:rPr>
          <w:rFonts w:ascii="Times New Roman" w:eastAsia="Times New Roman" w:hAnsi="Times New Roman" w:cs="Times New Roman"/>
          <w:kern w:val="0"/>
          <w:sz w:val="22"/>
          <w:szCs w:val="22"/>
          <w:lang w:eastAsia="en-IN"/>
          <w14:ligatures w14:val="none"/>
        </w:rPr>
      </w:pPr>
      <w:r w:rsidRPr="00631D0C">
        <w:rPr>
          <w:rFonts w:ascii="Times New Roman" w:eastAsia="Times New Roman" w:hAnsi="Times New Roman" w:cs="Times New Roman"/>
          <w:b/>
          <w:bCs/>
          <w:kern w:val="0"/>
          <w:sz w:val="22"/>
          <w:szCs w:val="22"/>
          <w:lang w:eastAsia="en-IN"/>
          <w14:ligatures w14:val="none"/>
        </w:rPr>
        <w:t>Maharashtra:</w:t>
      </w:r>
      <w:r w:rsidRPr="005B6D70">
        <w:rPr>
          <w:rFonts w:ascii="Times New Roman" w:eastAsia="Times New Roman" w:hAnsi="Times New Roman" w:cs="Times New Roman"/>
          <w:kern w:val="0"/>
          <w:sz w:val="22"/>
          <w:szCs w:val="22"/>
          <w:lang w:eastAsia="en-IN"/>
          <w14:ligatures w14:val="none"/>
        </w:rPr>
        <w:t xml:space="preserve"> Produces substantial amounts of coal, manganese, and bauxite and holds notable offshore petroleum resources at Bombay High.</w:t>
      </w:r>
    </w:p>
    <w:p w14:paraId="388A2AAB" w14:textId="77777777" w:rsidR="00631D0C" w:rsidRDefault="00631D0C" w:rsidP="005B6D70">
      <w:pPr>
        <w:spacing w:after="0" w:line="240" w:lineRule="auto"/>
        <w:rPr>
          <w:rFonts w:ascii="Times New Roman" w:eastAsia="Times New Roman" w:hAnsi="Times New Roman" w:cs="Times New Roman"/>
          <w:kern w:val="0"/>
          <w:sz w:val="22"/>
          <w:szCs w:val="22"/>
          <w:lang w:eastAsia="en-IN"/>
          <w14:ligatures w14:val="none"/>
        </w:rPr>
      </w:pPr>
    </w:p>
    <w:p w14:paraId="55DE0D8A" w14:textId="77777777" w:rsidR="006B6116" w:rsidRDefault="005B6D70" w:rsidP="005B6D70">
      <w:pPr>
        <w:spacing w:after="0" w:line="240" w:lineRule="auto"/>
        <w:rPr>
          <w:rFonts w:ascii="Times New Roman" w:eastAsia="Times New Roman" w:hAnsi="Times New Roman" w:cs="Times New Roman"/>
          <w:kern w:val="0"/>
          <w:sz w:val="22"/>
          <w:szCs w:val="22"/>
          <w:lang w:eastAsia="en-IN"/>
          <w14:ligatures w14:val="none"/>
        </w:rPr>
      </w:pPr>
      <w:r w:rsidRPr="00631D0C">
        <w:rPr>
          <w:rFonts w:ascii="Times New Roman" w:eastAsia="Times New Roman" w:hAnsi="Times New Roman" w:cs="Times New Roman"/>
          <w:b/>
          <w:bCs/>
          <w:kern w:val="0"/>
          <w:sz w:val="22"/>
          <w:szCs w:val="22"/>
          <w:lang w:eastAsia="en-IN"/>
          <w14:ligatures w14:val="none"/>
        </w:rPr>
        <w:t>Gujarat:</w:t>
      </w:r>
      <w:r w:rsidRPr="005B6D70">
        <w:rPr>
          <w:rFonts w:ascii="Times New Roman" w:eastAsia="Times New Roman" w:hAnsi="Times New Roman" w:cs="Times New Roman"/>
          <w:kern w:val="0"/>
          <w:sz w:val="22"/>
          <w:szCs w:val="22"/>
          <w:lang w:eastAsia="en-IN"/>
          <w14:ligatures w14:val="none"/>
        </w:rPr>
        <w:t xml:space="preserve"> An industrial minerals hub known for lignite, bauxite, salt, and onshore petroleum extraction</w:t>
      </w:r>
    </w:p>
    <w:p w14:paraId="7E4FE2A5" w14:textId="77777777" w:rsidR="006B6116" w:rsidRDefault="006B6116" w:rsidP="005B6D70">
      <w:pPr>
        <w:spacing w:after="0" w:line="240" w:lineRule="auto"/>
        <w:rPr>
          <w:rFonts w:ascii="Times New Roman" w:eastAsia="Times New Roman" w:hAnsi="Times New Roman" w:cs="Times New Roman"/>
          <w:kern w:val="0"/>
          <w:sz w:val="22"/>
          <w:szCs w:val="22"/>
          <w:lang w:eastAsia="en-IN"/>
          <w14:ligatures w14:val="none"/>
        </w:rPr>
      </w:pPr>
    </w:p>
    <w:p w14:paraId="070201AC" w14:textId="05267C83" w:rsidR="005B6D70" w:rsidRPr="005B6D70" w:rsidRDefault="005B6D70" w:rsidP="006B6116">
      <w:pPr>
        <w:spacing w:after="0" w:line="240" w:lineRule="auto"/>
        <w:rPr>
          <w:rFonts w:ascii="Times New Roman" w:eastAsia="Times New Roman" w:hAnsi="Times New Roman" w:cs="Times New Roman"/>
          <w:kern w:val="0"/>
          <w:sz w:val="22"/>
          <w:szCs w:val="22"/>
          <w:lang w:eastAsia="en-IN"/>
          <w14:ligatures w14:val="none"/>
        </w:rPr>
      </w:pPr>
      <w:r w:rsidRPr="005B6D70">
        <w:rPr>
          <w:rFonts w:ascii="Times New Roman" w:eastAsia="Times New Roman" w:hAnsi="Times New Roman" w:cs="Times New Roman"/>
          <w:b/>
          <w:bCs/>
          <w:kern w:val="0"/>
          <w:sz w:val="22"/>
          <w:szCs w:val="22"/>
          <w:lang w:eastAsia="en-IN"/>
          <w14:ligatures w14:val="none"/>
        </w:rPr>
        <w:t>Andhra Pradesh:</w:t>
      </w:r>
      <w:r w:rsidRPr="005B6D70">
        <w:rPr>
          <w:rFonts w:ascii="Times New Roman" w:eastAsia="Times New Roman" w:hAnsi="Times New Roman" w:cs="Times New Roman"/>
          <w:kern w:val="0"/>
          <w:sz w:val="22"/>
          <w:szCs w:val="22"/>
          <w:lang w:eastAsia="en-IN"/>
          <w14:ligatures w14:val="none"/>
        </w:rPr>
        <w:t xml:space="preserve"> Holds extensive reserves of barytes, limestone, and crucial uranium deposits.</w:t>
      </w:r>
      <w:r w:rsidR="006B6116" w:rsidRPr="005B6D70">
        <w:rPr>
          <w:rFonts w:ascii="Times New Roman" w:eastAsia="Times New Roman" w:hAnsi="Times New Roman" w:cs="Times New Roman"/>
          <w:kern w:val="0"/>
          <w:sz w:val="22"/>
          <w:szCs w:val="22"/>
          <w:lang w:eastAsia="en-IN"/>
          <w14:ligatures w14:val="none"/>
        </w:rPr>
        <w:t xml:space="preserve"> </w:t>
      </w:r>
    </w:p>
    <w:p w14:paraId="2BD2AF4D" w14:textId="77777777" w:rsidR="00FE37C2" w:rsidRDefault="00FE37C2" w:rsidP="00276818">
      <w:pPr>
        <w:spacing w:after="0" w:line="240" w:lineRule="auto"/>
        <w:rPr>
          <w:rFonts w:ascii="Arial" w:eastAsia="Times New Roman" w:hAnsi="Arial" w:cs="Arial"/>
          <w:b/>
          <w:bCs/>
          <w:kern w:val="0"/>
          <w:sz w:val="30"/>
          <w:szCs w:val="30"/>
          <w:lang w:eastAsia="en-IN"/>
          <w14:ligatures w14:val="none"/>
        </w:rPr>
      </w:pPr>
    </w:p>
    <w:p w14:paraId="27CA7D89" w14:textId="40CDA228" w:rsidR="00276818" w:rsidRPr="00276818" w:rsidRDefault="00276818" w:rsidP="00276818">
      <w:pPr>
        <w:spacing w:after="0" w:line="240" w:lineRule="auto"/>
        <w:rPr>
          <w:rFonts w:ascii="Arial" w:eastAsia="Times New Roman" w:hAnsi="Arial" w:cs="Arial"/>
          <w:b/>
          <w:bCs/>
          <w:kern w:val="0"/>
          <w:sz w:val="30"/>
          <w:szCs w:val="30"/>
          <w:lang w:eastAsia="en-IN"/>
          <w14:ligatures w14:val="none"/>
        </w:rPr>
      </w:pPr>
      <w:r w:rsidRPr="00276818">
        <w:rPr>
          <w:rFonts w:ascii="Arial" w:eastAsia="Times New Roman" w:hAnsi="Arial" w:cs="Arial"/>
          <w:b/>
          <w:bCs/>
          <w:kern w:val="0"/>
          <w:sz w:val="30"/>
          <w:szCs w:val="30"/>
          <w:lang w:eastAsia="en-IN"/>
          <w14:ligatures w14:val="none"/>
        </w:rPr>
        <w:t>Production Value Share by State</w:t>
      </w:r>
    </w:p>
    <w:p w14:paraId="1E3EC67D" w14:textId="272B873A" w:rsidR="00276818" w:rsidRPr="00276818" w:rsidRDefault="00276818" w:rsidP="00276818">
      <w:pPr>
        <w:spacing w:after="0" w:line="240" w:lineRule="auto"/>
        <w:rPr>
          <w:rFonts w:ascii="Arial" w:eastAsia="Times New Roman" w:hAnsi="Arial" w:cs="Arial"/>
          <w:kern w:val="0"/>
          <w:lang w:eastAsia="en-IN"/>
          <w14:ligatures w14:val="none"/>
        </w:rPr>
      </w:pPr>
      <w:r w:rsidRPr="00276818">
        <w:rPr>
          <w:rFonts w:ascii="Arial" w:eastAsia="Times New Roman" w:hAnsi="Arial" w:cs="Arial"/>
          <w:kern w:val="0"/>
          <w:lang w:eastAsia="en-IN"/>
          <w14:ligatures w14:val="none"/>
        </w:rPr>
        <w:t>The breakdown of the country's major mineral production value illustrates the economic dominance of the leading mining hubs:</w:t>
      </w:r>
    </w:p>
    <w:p w14:paraId="69517B74" w14:textId="77777777" w:rsidR="00276818" w:rsidRPr="00276818" w:rsidRDefault="00276818" w:rsidP="00276818">
      <w:pPr>
        <w:numPr>
          <w:ilvl w:val="0"/>
          <w:numId w:val="6"/>
        </w:numPr>
        <w:spacing w:after="0" w:line="240" w:lineRule="auto"/>
        <w:rPr>
          <w:rFonts w:ascii="Arial" w:eastAsia="Times New Roman" w:hAnsi="Arial" w:cs="Arial"/>
          <w:kern w:val="0"/>
          <w:lang w:eastAsia="en-IN"/>
          <w14:ligatures w14:val="none"/>
        </w:rPr>
      </w:pPr>
      <w:r w:rsidRPr="00276818">
        <w:rPr>
          <w:rFonts w:ascii="Arial" w:eastAsia="Times New Roman" w:hAnsi="Arial" w:cs="Arial"/>
          <w:b/>
          <w:bCs/>
          <w:kern w:val="0"/>
          <w:lang w:eastAsia="en-IN"/>
          <w14:ligatures w14:val="none"/>
        </w:rPr>
        <w:t>Odisha:</w:t>
      </w:r>
      <w:r w:rsidRPr="00276818">
        <w:rPr>
          <w:rFonts w:ascii="Arial" w:eastAsia="Times New Roman" w:hAnsi="Arial" w:cs="Arial"/>
          <w:kern w:val="0"/>
          <w:lang w:eastAsia="en-IN"/>
          <w14:ligatures w14:val="none"/>
        </w:rPr>
        <w:t xml:space="preserve"> 44.11%</w:t>
      </w:r>
    </w:p>
    <w:p w14:paraId="75FA0D5E" w14:textId="77777777" w:rsidR="00276818" w:rsidRPr="00276818" w:rsidRDefault="00276818" w:rsidP="00276818">
      <w:pPr>
        <w:numPr>
          <w:ilvl w:val="0"/>
          <w:numId w:val="6"/>
        </w:numPr>
        <w:spacing w:after="0" w:line="240" w:lineRule="auto"/>
        <w:rPr>
          <w:rFonts w:ascii="Arial" w:eastAsia="Times New Roman" w:hAnsi="Arial" w:cs="Arial"/>
          <w:kern w:val="0"/>
          <w:lang w:eastAsia="en-IN"/>
          <w14:ligatures w14:val="none"/>
        </w:rPr>
      </w:pPr>
      <w:r w:rsidRPr="00276818">
        <w:rPr>
          <w:rFonts w:ascii="Arial" w:eastAsia="Times New Roman" w:hAnsi="Arial" w:cs="Arial"/>
          <w:b/>
          <w:bCs/>
          <w:kern w:val="0"/>
          <w:lang w:eastAsia="en-IN"/>
          <w14:ligatures w14:val="none"/>
        </w:rPr>
        <w:t>Chhattisgarh:</w:t>
      </w:r>
      <w:r w:rsidRPr="00276818">
        <w:rPr>
          <w:rFonts w:ascii="Arial" w:eastAsia="Times New Roman" w:hAnsi="Arial" w:cs="Arial"/>
          <w:kern w:val="0"/>
          <w:lang w:eastAsia="en-IN"/>
          <w14:ligatures w14:val="none"/>
        </w:rPr>
        <w:t xml:space="preserve"> 17.34%</w:t>
      </w:r>
    </w:p>
    <w:p w14:paraId="14DFD57F" w14:textId="77777777" w:rsidR="00276818" w:rsidRPr="00276818" w:rsidRDefault="00276818" w:rsidP="00276818">
      <w:pPr>
        <w:numPr>
          <w:ilvl w:val="0"/>
          <w:numId w:val="6"/>
        </w:numPr>
        <w:spacing w:after="0" w:line="240" w:lineRule="auto"/>
        <w:rPr>
          <w:rFonts w:ascii="Arial" w:eastAsia="Times New Roman" w:hAnsi="Arial" w:cs="Arial"/>
          <w:kern w:val="0"/>
          <w:lang w:eastAsia="en-IN"/>
          <w14:ligatures w14:val="none"/>
        </w:rPr>
      </w:pPr>
      <w:r w:rsidRPr="00276818">
        <w:rPr>
          <w:rFonts w:ascii="Arial" w:eastAsia="Times New Roman" w:hAnsi="Arial" w:cs="Arial"/>
          <w:b/>
          <w:bCs/>
          <w:kern w:val="0"/>
          <w:lang w:eastAsia="en-IN"/>
          <w14:ligatures w14:val="none"/>
        </w:rPr>
        <w:t>Rajasthan:</w:t>
      </w:r>
      <w:r w:rsidRPr="00276818">
        <w:rPr>
          <w:rFonts w:ascii="Arial" w:eastAsia="Times New Roman" w:hAnsi="Arial" w:cs="Arial"/>
          <w:kern w:val="0"/>
          <w:lang w:eastAsia="en-IN"/>
          <w14:ligatures w14:val="none"/>
        </w:rPr>
        <w:t xml:space="preserve"> 14.10%</w:t>
      </w:r>
    </w:p>
    <w:p w14:paraId="6A0E36D6" w14:textId="77777777" w:rsidR="00276818" w:rsidRPr="00276818" w:rsidRDefault="00276818" w:rsidP="00276818">
      <w:pPr>
        <w:numPr>
          <w:ilvl w:val="0"/>
          <w:numId w:val="6"/>
        </w:numPr>
        <w:spacing w:after="0" w:line="240" w:lineRule="auto"/>
        <w:rPr>
          <w:rFonts w:ascii="Arial" w:eastAsia="Times New Roman" w:hAnsi="Arial" w:cs="Arial"/>
          <w:kern w:val="0"/>
          <w:lang w:eastAsia="en-IN"/>
          <w14:ligatures w14:val="none"/>
        </w:rPr>
      </w:pPr>
      <w:r w:rsidRPr="00276818">
        <w:rPr>
          <w:rFonts w:ascii="Arial" w:eastAsia="Times New Roman" w:hAnsi="Arial" w:cs="Arial"/>
          <w:b/>
          <w:bCs/>
          <w:kern w:val="0"/>
          <w:lang w:eastAsia="en-IN"/>
          <w14:ligatures w14:val="none"/>
        </w:rPr>
        <w:t>Karnataka:</w:t>
      </w:r>
      <w:r w:rsidRPr="00276818">
        <w:rPr>
          <w:rFonts w:ascii="Arial" w:eastAsia="Times New Roman" w:hAnsi="Arial" w:cs="Arial"/>
          <w:kern w:val="0"/>
          <w:lang w:eastAsia="en-IN"/>
          <w14:ligatures w14:val="none"/>
        </w:rPr>
        <w:t xml:space="preserve"> 13.24%</w:t>
      </w:r>
    </w:p>
    <w:p w14:paraId="3E5A9772" w14:textId="77777777" w:rsidR="00276818" w:rsidRPr="00276818" w:rsidRDefault="00276818" w:rsidP="00276818">
      <w:pPr>
        <w:numPr>
          <w:ilvl w:val="0"/>
          <w:numId w:val="6"/>
        </w:numPr>
        <w:spacing w:after="0" w:line="240" w:lineRule="auto"/>
        <w:rPr>
          <w:rFonts w:ascii="Arial" w:eastAsia="Times New Roman" w:hAnsi="Arial" w:cs="Arial"/>
          <w:kern w:val="0"/>
          <w:lang w:eastAsia="en-IN"/>
          <w14:ligatures w14:val="none"/>
        </w:rPr>
      </w:pPr>
      <w:r w:rsidRPr="00276818">
        <w:rPr>
          <w:rFonts w:ascii="Arial" w:eastAsia="Times New Roman" w:hAnsi="Arial" w:cs="Arial"/>
          <w:b/>
          <w:bCs/>
          <w:kern w:val="0"/>
          <w:lang w:eastAsia="en-IN"/>
          <w14:ligatures w14:val="none"/>
        </w:rPr>
        <w:t>Jharkhand:</w:t>
      </w:r>
      <w:r w:rsidRPr="00276818">
        <w:rPr>
          <w:rFonts w:ascii="Arial" w:eastAsia="Times New Roman" w:hAnsi="Arial" w:cs="Arial"/>
          <w:kern w:val="0"/>
          <w:lang w:eastAsia="en-IN"/>
          <w14:ligatures w14:val="none"/>
        </w:rPr>
        <w:t xml:space="preserve"> 4.36%</w:t>
      </w:r>
    </w:p>
    <w:p w14:paraId="3470B2E0" w14:textId="77777777" w:rsidR="00276818" w:rsidRPr="00276818" w:rsidRDefault="00276818" w:rsidP="00276818">
      <w:pPr>
        <w:numPr>
          <w:ilvl w:val="0"/>
          <w:numId w:val="6"/>
        </w:numPr>
        <w:spacing w:after="0" w:line="240" w:lineRule="auto"/>
        <w:rPr>
          <w:rFonts w:ascii="Arial" w:eastAsia="Times New Roman" w:hAnsi="Arial" w:cs="Arial"/>
          <w:kern w:val="0"/>
          <w:lang w:eastAsia="en-IN"/>
          <w14:ligatures w14:val="none"/>
        </w:rPr>
      </w:pPr>
      <w:r w:rsidRPr="00276818">
        <w:rPr>
          <w:rFonts w:ascii="Arial" w:eastAsia="Times New Roman" w:hAnsi="Arial" w:cs="Arial"/>
          <w:b/>
          <w:bCs/>
          <w:kern w:val="0"/>
          <w:lang w:eastAsia="en-IN"/>
          <w14:ligatures w14:val="none"/>
        </w:rPr>
        <w:t>Madhya Pradesh:</w:t>
      </w:r>
      <w:r w:rsidRPr="00276818">
        <w:rPr>
          <w:rFonts w:ascii="Arial" w:eastAsia="Times New Roman" w:hAnsi="Arial" w:cs="Arial"/>
          <w:kern w:val="0"/>
          <w:lang w:eastAsia="en-IN"/>
          <w14:ligatures w14:val="none"/>
        </w:rPr>
        <w:t xml:space="preserve"> 2.44%</w:t>
      </w:r>
    </w:p>
    <w:p w14:paraId="628B19A2" w14:textId="5E7357C6" w:rsidR="00276818" w:rsidRPr="00276818" w:rsidRDefault="00276818" w:rsidP="00276818">
      <w:pPr>
        <w:numPr>
          <w:ilvl w:val="0"/>
          <w:numId w:val="6"/>
        </w:numPr>
        <w:spacing w:after="0" w:line="240" w:lineRule="auto"/>
        <w:rPr>
          <w:rFonts w:ascii="Arial" w:eastAsia="Times New Roman" w:hAnsi="Arial" w:cs="Arial"/>
          <w:kern w:val="0"/>
          <w:lang w:eastAsia="en-IN"/>
          <w14:ligatures w14:val="none"/>
        </w:rPr>
      </w:pPr>
      <w:r w:rsidRPr="00276818">
        <w:rPr>
          <w:rFonts w:ascii="Arial" w:eastAsia="Times New Roman" w:hAnsi="Arial" w:cs="Arial"/>
          <w:b/>
          <w:bCs/>
          <w:kern w:val="0"/>
          <w:lang w:eastAsia="en-IN"/>
          <w14:ligatures w14:val="none"/>
        </w:rPr>
        <w:t>Maharashtra:</w:t>
      </w:r>
      <w:r w:rsidRPr="00276818">
        <w:rPr>
          <w:rFonts w:ascii="Arial" w:eastAsia="Times New Roman" w:hAnsi="Arial" w:cs="Arial"/>
          <w:kern w:val="0"/>
          <w:lang w:eastAsia="en-IN"/>
          <w14:ligatures w14:val="none"/>
        </w:rPr>
        <w:t xml:space="preserve"> 1.45% </w:t>
      </w:r>
    </w:p>
    <w:p w14:paraId="7306CB91" w14:textId="77777777" w:rsidR="005B6D70" w:rsidRPr="005B6D70" w:rsidRDefault="005B6D70" w:rsidP="005B6D70">
      <w:pPr>
        <w:spacing w:after="0" w:line="240" w:lineRule="auto"/>
        <w:rPr>
          <w:rFonts w:ascii="Times New Roman" w:eastAsia="Times New Roman" w:hAnsi="Times New Roman" w:cs="Times New Roman"/>
          <w:kern w:val="0"/>
          <w:lang w:eastAsia="en-IN"/>
          <w14:ligatures w14:val="none"/>
        </w:rPr>
      </w:pPr>
      <w:r w:rsidRPr="005B6D70">
        <w:rPr>
          <w:rFonts w:ascii="Times New Roman" w:eastAsia="Times New Roman" w:hAnsi="Times New Roman" w:cs="Times New Roman"/>
          <w:kern w:val="0"/>
          <w:sz w:val="22"/>
          <w:szCs w:val="22"/>
          <w:lang w:eastAsia="en-IN"/>
          <w14:ligatures w14:val="none"/>
        </w:rPr>
        <w:br/>
      </w:r>
    </w:p>
    <w:p w14:paraId="1F42FA3F" w14:textId="77777777" w:rsidR="000F1A2B" w:rsidRDefault="000F1A2B" w:rsidP="00BD7DBF">
      <w:pPr>
        <w:spacing w:after="0" w:line="240" w:lineRule="auto"/>
        <w:rPr>
          <w:rFonts w:ascii="Arial" w:eastAsia="Times New Roman" w:hAnsi="Arial" w:cs="Arial"/>
          <w:b/>
          <w:bCs/>
          <w:kern w:val="0"/>
          <w:lang w:eastAsia="en-IN"/>
          <w14:ligatures w14:val="none"/>
        </w:rPr>
      </w:pPr>
    </w:p>
    <w:p w14:paraId="422442BF" w14:textId="53E94213" w:rsidR="000F1A2B" w:rsidRDefault="000F1A2B" w:rsidP="00BD7DBF">
      <w:pPr>
        <w:spacing w:after="0" w:line="240" w:lineRule="auto"/>
        <w:rPr>
          <w:rFonts w:ascii="Arial" w:eastAsia="Times New Roman" w:hAnsi="Arial" w:cs="Arial"/>
          <w:b/>
          <w:bCs/>
          <w:kern w:val="0"/>
          <w:lang w:eastAsia="en-IN"/>
          <w14:ligatures w14:val="none"/>
        </w:rPr>
      </w:pPr>
      <w:r>
        <w:rPr>
          <w:rFonts w:ascii="Arial" w:eastAsia="Times New Roman" w:hAnsi="Arial" w:cs="Arial"/>
          <w:b/>
          <w:bCs/>
          <w:kern w:val="0"/>
          <w:lang w:eastAsia="en-IN"/>
          <w14:ligatures w14:val="none"/>
        </w:rPr>
        <w:t>C</w:t>
      </w:r>
      <w:r w:rsidRPr="000F1A2B">
        <w:rPr>
          <w:rFonts w:ascii="Arial" w:eastAsia="Times New Roman" w:hAnsi="Arial" w:cs="Arial"/>
          <w:b/>
          <w:bCs/>
          <w:kern w:val="0"/>
          <w:lang w:eastAsia="en-IN"/>
          <w14:ligatures w14:val="none"/>
        </w:rPr>
        <w:t>ritical mineral reserves (like lithium or rare earths)</w:t>
      </w:r>
    </w:p>
    <w:p w14:paraId="23B61FDE" w14:textId="678706FF" w:rsidR="00BD7DBF" w:rsidRPr="00BD7DBF" w:rsidRDefault="00BD7DBF" w:rsidP="00BD7DBF">
      <w:pPr>
        <w:spacing w:after="0" w:line="240" w:lineRule="auto"/>
        <w:rPr>
          <w:rFonts w:ascii="Arial" w:eastAsia="Times New Roman" w:hAnsi="Arial" w:cs="Arial"/>
          <w:kern w:val="0"/>
          <w:lang w:eastAsia="en-IN"/>
          <w14:ligatures w14:val="none"/>
        </w:rPr>
      </w:pPr>
      <w:r w:rsidRPr="00BD7DBF">
        <w:rPr>
          <w:rFonts w:ascii="Arial" w:eastAsia="Times New Roman" w:hAnsi="Arial" w:cs="Arial"/>
          <w:b/>
          <w:bCs/>
          <w:kern w:val="0"/>
          <w:lang w:eastAsia="en-IN"/>
          <w14:ligatures w14:val="none"/>
        </w:rPr>
        <w:t>India’s critical mineral reserves</w:t>
      </w:r>
      <w:r w:rsidRPr="00BD7DBF">
        <w:rPr>
          <w:rFonts w:ascii="Arial" w:eastAsia="Times New Roman" w:hAnsi="Arial" w:cs="Arial"/>
          <w:kern w:val="0"/>
          <w:lang w:eastAsia="en-IN"/>
          <w14:ligatures w14:val="none"/>
        </w:rPr>
        <w:t xml:space="preserve"> are geographically distinct from its core industrial belts. Under the </w:t>
      </w:r>
      <w:r w:rsidRPr="00BD7DBF">
        <w:rPr>
          <w:rFonts w:ascii="Arial" w:eastAsia="Times New Roman" w:hAnsi="Arial" w:cs="Arial"/>
          <w:b/>
          <w:bCs/>
          <w:kern w:val="0"/>
          <w:lang w:eastAsia="en-IN"/>
          <w14:ligatures w14:val="none"/>
        </w:rPr>
        <w:t>National Critical Mineral Mission (NCMM)</w:t>
      </w:r>
      <w:r w:rsidRPr="00BD7DBF">
        <w:rPr>
          <w:rFonts w:ascii="Arial" w:eastAsia="Times New Roman" w:hAnsi="Arial" w:cs="Arial"/>
          <w:kern w:val="0"/>
          <w:lang w:eastAsia="en-IN"/>
          <w14:ligatures w14:val="none"/>
        </w:rPr>
        <w:t xml:space="preserve">, India has identified 30 strategic minerals vital for clean energy, electronics, and </w:t>
      </w:r>
      <w:r w:rsidR="008C2905" w:rsidRPr="00BD7DBF">
        <w:rPr>
          <w:rFonts w:ascii="Arial" w:eastAsia="Times New Roman" w:hAnsi="Arial" w:cs="Arial"/>
          <w:kern w:val="0"/>
          <w:lang w:eastAsia="en-IN"/>
          <w14:ligatures w14:val="none"/>
        </w:rPr>
        <w:t>defence</w:t>
      </w:r>
      <w:r w:rsidRPr="00BD7DBF">
        <w:rPr>
          <w:rFonts w:ascii="Arial" w:eastAsia="Times New Roman" w:hAnsi="Arial" w:cs="Arial"/>
          <w:kern w:val="0"/>
          <w:lang w:eastAsia="en-IN"/>
          <w14:ligatures w14:val="none"/>
        </w:rPr>
        <w:t>.</w:t>
      </w:r>
    </w:p>
    <w:p w14:paraId="329D5D30" w14:textId="77777777" w:rsidR="00B30AE9" w:rsidRDefault="00B30AE9" w:rsidP="00BD7DBF">
      <w:pPr>
        <w:spacing w:after="0" w:line="240" w:lineRule="auto"/>
        <w:rPr>
          <w:rFonts w:ascii="Arial" w:eastAsia="Times New Roman" w:hAnsi="Arial" w:cs="Arial"/>
          <w:kern w:val="0"/>
          <w:lang w:eastAsia="en-IN"/>
          <w14:ligatures w14:val="none"/>
        </w:rPr>
      </w:pPr>
    </w:p>
    <w:p w14:paraId="1CF13E6C" w14:textId="67E0DF82" w:rsidR="00BD7DBF" w:rsidRDefault="00BD7DBF" w:rsidP="00BD7DBF">
      <w:pPr>
        <w:spacing w:after="0" w:line="240" w:lineRule="auto"/>
        <w:rPr>
          <w:rFonts w:ascii="Arial" w:eastAsia="Times New Roman" w:hAnsi="Arial" w:cs="Arial"/>
          <w:kern w:val="0"/>
          <w:lang w:eastAsia="en-IN"/>
          <w14:ligatures w14:val="none"/>
        </w:rPr>
      </w:pPr>
      <w:r w:rsidRPr="00BD7DBF">
        <w:rPr>
          <w:rFonts w:ascii="Arial" w:eastAsia="Times New Roman" w:hAnsi="Arial" w:cs="Arial"/>
          <w:kern w:val="0"/>
          <w:lang w:eastAsia="en-IN"/>
          <w14:ligatures w14:val="none"/>
        </w:rPr>
        <w:t xml:space="preserve">The geographic distribution maps out two entirely different landscapes: </w:t>
      </w:r>
      <w:r w:rsidRPr="00BD7DBF">
        <w:rPr>
          <w:rFonts w:ascii="Arial" w:eastAsia="Times New Roman" w:hAnsi="Arial" w:cs="Arial"/>
          <w:b/>
          <w:bCs/>
          <w:kern w:val="0"/>
          <w:lang w:eastAsia="en-IN"/>
          <w14:ligatures w14:val="none"/>
        </w:rPr>
        <w:t>hard-rock or clay reserves in inland states</w:t>
      </w:r>
      <w:r w:rsidRPr="00BD7DBF">
        <w:rPr>
          <w:rFonts w:ascii="Arial" w:eastAsia="Times New Roman" w:hAnsi="Arial" w:cs="Arial"/>
          <w:kern w:val="0"/>
          <w:lang w:eastAsia="en-IN"/>
          <w14:ligatures w14:val="none"/>
        </w:rPr>
        <w:t xml:space="preserve"> for minerals like lithium and graphite, and </w:t>
      </w:r>
      <w:r w:rsidRPr="00BD7DBF">
        <w:rPr>
          <w:rFonts w:ascii="Arial" w:eastAsia="Times New Roman" w:hAnsi="Arial" w:cs="Arial"/>
          <w:b/>
          <w:bCs/>
          <w:kern w:val="0"/>
          <w:lang w:eastAsia="en-IN"/>
          <w14:ligatures w14:val="none"/>
        </w:rPr>
        <w:t>monazite-rich coastal sands</w:t>
      </w:r>
      <w:r w:rsidRPr="00BD7DBF">
        <w:rPr>
          <w:rFonts w:ascii="Arial" w:eastAsia="Times New Roman" w:hAnsi="Arial" w:cs="Arial"/>
          <w:kern w:val="0"/>
          <w:lang w:eastAsia="en-IN"/>
          <w14:ligatures w14:val="none"/>
        </w:rPr>
        <w:t xml:space="preserve"> for Rare Earth Elements (REEs).</w:t>
      </w:r>
    </w:p>
    <w:p w14:paraId="64C45E08" w14:textId="77777777" w:rsidR="00EA3B46" w:rsidRDefault="00EA3B46" w:rsidP="00BD7DBF">
      <w:pPr>
        <w:spacing w:after="0" w:line="240" w:lineRule="auto"/>
        <w:rPr>
          <w:rFonts w:ascii="Arial" w:eastAsia="Times New Roman" w:hAnsi="Arial" w:cs="Arial"/>
          <w:kern w:val="0"/>
          <w:lang w:eastAsia="en-IN"/>
          <w14:ligatures w14:val="none"/>
        </w:rPr>
      </w:pPr>
    </w:p>
    <w:p w14:paraId="40A4C297" w14:textId="04A3C6EC" w:rsidR="00EA3B46" w:rsidRPr="00EA3B46" w:rsidRDefault="00EA3B46" w:rsidP="00EA3B46">
      <w:pPr>
        <w:spacing w:after="0" w:line="240" w:lineRule="auto"/>
        <w:rPr>
          <w:rFonts w:ascii="Arial" w:eastAsia="Times New Roman" w:hAnsi="Arial" w:cs="Arial"/>
          <w:b/>
          <w:bCs/>
          <w:kern w:val="0"/>
          <w:lang w:eastAsia="en-IN"/>
          <w14:ligatures w14:val="none"/>
        </w:rPr>
      </w:pPr>
      <w:r w:rsidRPr="00EA3B46">
        <w:rPr>
          <w:rFonts w:ascii="Arial" w:eastAsia="Times New Roman" w:hAnsi="Arial" w:cs="Arial"/>
          <w:b/>
          <w:bCs/>
          <w:kern w:val="0"/>
          <w:lang w:eastAsia="en-IN"/>
          <w14:ligatures w14:val="none"/>
        </w:rPr>
        <w:t xml:space="preserve">1. The Lithium Map: </w:t>
      </w:r>
      <w:r w:rsidRPr="00EA3B46">
        <w:rPr>
          <w:rFonts w:ascii="Arial" w:eastAsia="Times New Roman" w:hAnsi="Arial" w:cs="Arial"/>
          <w:b/>
          <w:bCs/>
          <w:kern w:val="0"/>
          <w:lang w:eastAsia="en-IN"/>
          <w14:ligatures w14:val="none"/>
        </w:rPr>
        <w:t>Fuelling</w:t>
      </w:r>
      <w:r w:rsidRPr="00EA3B46">
        <w:rPr>
          <w:rFonts w:ascii="Arial" w:eastAsia="Times New Roman" w:hAnsi="Arial" w:cs="Arial"/>
          <w:b/>
          <w:bCs/>
          <w:kern w:val="0"/>
          <w:lang w:eastAsia="en-IN"/>
          <w14:ligatures w14:val="none"/>
        </w:rPr>
        <w:t xml:space="preserve"> the EV Transition</w:t>
      </w:r>
    </w:p>
    <w:p w14:paraId="0BC9DFCB" w14:textId="2EBF987C" w:rsidR="00EA3B46" w:rsidRPr="00EA3B46" w:rsidRDefault="00EA3B46" w:rsidP="00EA3B46">
      <w:pPr>
        <w:spacing w:after="0" w:line="240" w:lineRule="auto"/>
        <w:rPr>
          <w:rFonts w:ascii="Arial" w:eastAsia="Times New Roman" w:hAnsi="Arial" w:cs="Arial"/>
          <w:kern w:val="0"/>
          <w:lang w:eastAsia="en-IN"/>
          <w14:ligatures w14:val="none"/>
        </w:rPr>
      </w:pPr>
      <w:r w:rsidRPr="00EA3B46">
        <w:rPr>
          <w:rFonts w:ascii="Arial" w:eastAsia="Times New Roman" w:hAnsi="Arial" w:cs="Arial"/>
          <w:kern w:val="0"/>
          <w:lang w:eastAsia="en-IN"/>
          <w14:ligatures w14:val="none"/>
        </w:rPr>
        <w:t>India is heavily dependent on imports for battery-grade lithium, but localized domestic reserves are being fast-tracked through private block auctions.</w:t>
      </w:r>
    </w:p>
    <w:p w14:paraId="5A9B266B" w14:textId="400C3B45" w:rsidR="00EA3B46" w:rsidRPr="00EA3B46" w:rsidRDefault="00EA3B46" w:rsidP="00EA3B46">
      <w:pPr>
        <w:numPr>
          <w:ilvl w:val="0"/>
          <w:numId w:val="7"/>
        </w:numPr>
        <w:spacing w:after="0" w:line="240" w:lineRule="auto"/>
        <w:rPr>
          <w:rFonts w:ascii="Arial" w:eastAsia="Times New Roman" w:hAnsi="Arial" w:cs="Arial"/>
          <w:kern w:val="0"/>
          <w:lang w:eastAsia="en-IN"/>
          <w14:ligatures w14:val="none"/>
        </w:rPr>
      </w:pPr>
      <w:r w:rsidRPr="00EA3B46">
        <w:rPr>
          <w:rFonts w:ascii="Arial" w:eastAsia="Times New Roman" w:hAnsi="Arial" w:cs="Arial"/>
          <w:b/>
          <w:bCs/>
          <w:kern w:val="0"/>
          <w:lang w:eastAsia="en-IN"/>
          <w14:ligatures w14:val="none"/>
        </w:rPr>
        <w:t>Chhattisgarh (</w:t>
      </w:r>
      <w:proofErr w:type="spellStart"/>
      <w:r w:rsidRPr="00EA3B46">
        <w:rPr>
          <w:rFonts w:ascii="Arial" w:eastAsia="Times New Roman" w:hAnsi="Arial" w:cs="Arial"/>
          <w:b/>
          <w:bCs/>
          <w:kern w:val="0"/>
          <w:lang w:eastAsia="en-IN"/>
          <w14:ligatures w14:val="none"/>
        </w:rPr>
        <w:t>Katghora</w:t>
      </w:r>
      <w:proofErr w:type="spellEnd"/>
      <w:r w:rsidRPr="00EA3B46">
        <w:rPr>
          <w:rFonts w:ascii="Arial" w:eastAsia="Times New Roman" w:hAnsi="Arial" w:cs="Arial"/>
          <w:b/>
          <w:bCs/>
          <w:kern w:val="0"/>
          <w:lang w:eastAsia="en-IN"/>
          <w14:ligatures w14:val="none"/>
        </w:rPr>
        <w:t xml:space="preserve"> Block):</w:t>
      </w:r>
      <w:r w:rsidRPr="00EA3B46">
        <w:rPr>
          <w:rFonts w:ascii="Arial" w:eastAsia="Times New Roman" w:hAnsi="Arial" w:cs="Arial"/>
          <w:kern w:val="0"/>
          <w:lang w:eastAsia="en-IN"/>
          <w14:ligatures w14:val="none"/>
        </w:rPr>
        <w:t xml:space="preserve"> Located in the Korba district, this stands as India's premier success story for inland battery minerals, having been </w:t>
      </w:r>
      <w:r w:rsidRPr="00EA3B46">
        <w:rPr>
          <w:rFonts w:ascii="Arial" w:eastAsia="Times New Roman" w:hAnsi="Arial" w:cs="Arial"/>
          <w:b/>
          <w:bCs/>
          <w:kern w:val="0"/>
          <w:lang w:eastAsia="en-IN"/>
          <w14:ligatures w14:val="none"/>
        </w:rPr>
        <w:t>successfully auctioned</w:t>
      </w:r>
      <w:r w:rsidRPr="00EA3B46">
        <w:rPr>
          <w:rFonts w:ascii="Arial" w:eastAsia="Times New Roman" w:hAnsi="Arial" w:cs="Arial"/>
          <w:kern w:val="0"/>
          <w:lang w:eastAsia="en-IN"/>
          <w14:ligatures w14:val="none"/>
        </w:rPr>
        <w:t xml:space="preserve"> as a composite Lithium and REE block. </w:t>
      </w:r>
    </w:p>
    <w:p w14:paraId="0D1DAF24" w14:textId="0CC98221" w:rsidR="00EA3B46" w:rsidRPr="00EA3B46" w:rsidRDefault="00EA3B46" w:rsidP="00EA3B46">
      <w:pPr>
        <w:numPr>
          <w:ilvl w:val="0"/>
          <w:numId w:val="7"/>
        </w:numPr>
        <w:spacing w:after="0" w:line="240" w:lineRule="auto"/>
        <w:rPr>
          <w:rFonts w:ascii="Arial" w:eastAsia="Times New Roman" w:hAnsi="Arial" w:cs="Arial"/>
          <w:kern w:val="0"/>
          <w:lang w:eastAsia="en-IN"/>
          <w14:ligatures w14:val="none"/>
        </w:rPr>
      </w:pPr>
      <w:r w:rsidRPr="00EA3B46">
        <w:rPr>
          <w:rFonts w:ascii="Arial" w:eastAsia="Times New Roman" w:hAnsi="Arial" w:cs="Arial"/>
          <w:b/>
          <w:bCs/>
          <w:kern w:val="0"/>
          <w:lang w:eastAsia="en-IN"/>
          <w14:ligatures w14:val="none"/>
        </w:rPr>
        <w:t>Jammu &amp; Kashmir (Salal-</w:t>
      </w:r>
      <w:proofErr w:type="spellStart"/>
      <w:r w:rsidRPr="00EA3B46">
        <w:rPr>
          <w:rFonts w:ascii="Arial" w:eastAsia="Times New Roman" w:hAnsi="Arial" w:cs="Arial"/>
          <w:b/>
          <w:bCs/>
          <w:kern w:val="0"/>
          <w:lang w:eastAsia="en-IN"/>
          <w14:ligatures w14:val="none"/>
        </w:rPr>
        <w:t>Haimna</w:t>
      </w:r>
      <w:proofErr w:type="spellEnd"/>
      <w:r w:rsidRPr="00EA3B46">
        <w:rPr>
          <w:rFonts w:ascii="Arial" w:eastAsia="Times New Roman" w:hAnsi="Arial" w:cs="Arial"/>
          <w:b/>
          <w:bCs/>
          <w:kern w:val="0"/>
          <w:lang w:eastAsia="en-IN"/>
          <w14:ligatures w14:val="none"/>
        </w:rPr>
        <w:t xml:space="preserve"> Deposit):</w:t>
      </w:r>
      <w:r w:rsidRPr="00EA3B46">
        <w:rPr>
          <w:rFonts w:ascii="Arial" w:eastAsia="Times New Roman" w:hAnsi="Arial" w:cs="Arial"/>
          <w:kern w:val="0"/>
          <w:lang w:eastAsia="en-IN"/>
          <w14:ligatures w14:val="none"/>
        </w:rPr>
        <w:t xml:space="preserve"> Situated in the </w:t>
      </w:r>
      <w:proofErr w:type="spellStart"/>
      <w:r w:rsidRPr="00EA3B46">
        <w:rPr>
          <w:rFonts w:ascii="Arial" w:eastAsia="Times New Roman" w:hAnsi="Arial" w:cs="Arial"/>
          <w:kern w:val="0"/>
          <w:lang w:eastAsia="en-IN"/>
          <w14:ligatures w14:val="none"/>
        </w:rPr>
        <w:t>Reasi</w:t>
      </w:r>
      <w:proofErr w:type="spellEnd"/>
      <w:r w:rsidRPr="00EA3B46">
        <w:rPr>
          <w:rFonts w:ascii="Arial" w:eastAsia="Times New Roman" w:hAnsi="Arial" w:cs="Arial"/>
          <w:kern w:val="0"/>
          <w:lang w:eastAsia="en-IN"/>
          <w14:ligatures w14:val="none"/>
        </w:rPr>
        <w:t xml:space="preserve"> district, it holds an estimated </w:t>
      </w:r>
      <w:r w:rsidRPr="00EA3B46">
        <w:rPr>
          <w:rFonts w:ascii="Arial" w:eastAsia="Times New Roman" w:hAnsi="Arial" w:cs="Arial"/>
          <w:b/>
          <w:bCs/>
          <w:kern w:val="0"/>
          <w:lang w:eastAsia="en-IN"/>
          <w14:ligatures w14:val="none"/>
        </w:rPr>
        <w:t>5.9 million tonnes</w:t>
      </w:r>
      <w:r w:rsidRPr="00EA3B46">
        <w:rPr>
          <w:rFonts w:ascii="Arial" w:eastAsia="Times New Roman" w:hAnsi="Arial" w:cs="Arial"/>
          <w:kern w:val="0"/>
          <w:lang w:eastAsia="en-IN"/>
          <w14:ligatures w14:val="none"/>
        </w:rPr>
        <w:t xml:space="preserve"> of inferred lithium resources. Due to its high extraction complexity and stringent global bidding parameters, its auction rounds are heavily regulated by the Ministry of Mines.</w:t>
      </w:r>
    </w:p>
    <w:p w14:paraId="46D4AA81" w14:textId="324F9EA8" w:rsidR="00EA3B46" w:rsidRPr="00EA3B46" w:rsidRDefault="00EA3B46" w:rsidP="00EA3B46">
      <w:pPr>
        <w:numPr>
          <w:ilvl w:val="0"/>
          <w:numId w:val="7"/>
        </w:numPr>
        <w:spacing w:after="0" w:line="240" w:lineRule="auto"/>
        <w:rPr>
          <w:rFonts w:ascii="Arial" w:eastAsia="Times New Roman" w:hAnsi="Arial" w:cs="Arial"/>
          <w:kern w:val="0"/>
          <w:lang w:eastAsia="en-IN"/>
          <w14:ligatures w14:val="none"/>
        </w:rPr>
      </w:pPr>
      <w:r w:rsidRPr="00EA3B46">
        <w:rPr>
          <w:rFonts w:ascii="Arial" w:eastAsia="Times New Roman" w:hAnsi="Arial" w:cs="Arial"/>
          <w:b/>
          <w:bCs/>
          <w:kern w:val="0"/>
          <w:lang w:eastAsia="en-IN"/>
          <w14:ligatures w14:val="none"/>
        </w:rPr>
        <w:t>Karnataka (</w:t>
      </w:r>
      <w:proofErr w:type="spellStart"/>
      <w:r w:rsidRPr="00EA3B46">
        <w:rPr>
          <w:rFonts w:ascii="Arial" w:eastAsia="Times New Roman" w:hAnsi="Arial" w:cs="Arial"/>
          <w:b/>
          <w:bCs/>
          <w:kern w:val="0"/>
          <w:lang w:eastAsia="en-IN"/>
          <w14:ligatures w14:val="none"/>
        </w:rPr>
        <w:t>Mandya</w:t>
      </w:r>
      <w:proofErr w:type="spellEnd"/>
      <w:r w:rsidRPr="00EA3B46">
        <w:rPr>
          <w:rFonts w:ascii="Arial" w:eastAsia="Times New Roman" w:hAnsi="Arial" w:cs="Arial"/>
          <w:b/>
          <w:bCs/>
          <w:kern w:val="0"/>
          <w:lang w:eastAsia="en-IN"/>
          <w14:ligatures w14:val="none"/>
        </w:rPr>
        <w:t xml:space="preserve"> District):</w:t>
      </w:r>
      <w:r w:rsidRPr="00EA3B46">
        <w:rPr>
          <w:rFonts w:ascii="Arial" w:eastAsia="Times New Roman" w:hAnsi="Arial" w:cs="Arial"/>
          <w:kern w:val="0"/>
          <w:lang w:eastAsia="en-IN"/>
          <w14:ligatures w14:val="none"/>
        </w:rPr>
        <w:t xml:space="preserve"> A smaller, localized hard-rock spodumene reserve explored by the Atomic Minerals Directorate, serving as one of India's earliest identified domestic lithium sites.</w:t>
      </w:r>
    </w:p>
    <w:p w14:paraId="679DFA11" w14:textId="77777777" w:rsidR="00EA3B46" w:rsidRPr="00EA3B46" w:rsidRDefault="00EA3B46" w:rsidP="00EA3B46">
      <w:pPr>
        <w:spacing w:after="0" w:line="240" w:lineRule="auto"/>
        <w:rPr>
          <w:rFonts w:ascii="Arial" w:eastAsia="Times New Roman" w:hAnsi="Arial" w:cs="Arial"/>
          <w:kern w:val="0"/>
          <w:lang w:eastAsia="en-IN"/>
          <w14:ligatures w14:val="none"/>
        </w:rPr>
      </w:pPr>
      <w:r w:rsidRPr="00EA3B46">
        <w:rPr>
          <w:rFonts w:ascii="Arial" w:eastAsia="Times New Roman" w:hAnsi="Arial" w:cs="Arial"/>
          <w:kern w:val="0"/>
          <w:lang w:eastAsia="en-IN"/>
          <w14:ligatures w14:val="none"/>
        </w:rPr>
        <w:pict w14:anchorId="671E1F27">
          <v:rect id="_x0000_i1057" style="width:0;height:1.5pt" o:hralign="center" o:hrstd="t" o:hr="t" fillcolor="#a0a0a0" stroked="f"/>
        </w:pict>
      </w:r>
    </w:p>
    <w:p w14:paraId="328F4AE6" w14:textId="75949F24" w:rsidR="00EA3B46" w:rsidRPr="00EA3B46" w:rsidRDefault="00EA3B46" w:rsidP="00EA3B46">
      <w:pPr>
        <w:spacing w:after="0" w:line="240" w:lineRule="auto"/>
        <w:rPr>
          <w:rFonts w:ascii="Arial" w:eastAsia="Times New Roman" w:hAnsi="Arial" w:cs="Arial"/>
          <w:b/>
          <w:bCs/>
          <w:kern w:val="0"/>
          <w:lang w:eastAsia="en-IN"/>
          <w14:ligatures w14:val="none"/>
        </w:rPr>
      </w:pPr>
      <w:r w:rsidRPr="00EA3B46">
        <w:rPr>
          <w:rFonts w:ascii="Arial" w:eastAsia="Times New Roman" w:hAnsi="Arial" w:cs="Arial"/>
          <w:b/>
          <w:bCs/>
          <w:kern w:val="0"/>
          <w:lang w:eastAsia="en-IN"/>
          <w14:ligatures w14:val="none"/>
        </w:rPr>
        <w:t>2. The Rare Earth Elements (REE) Map: The Coastal Corridors</w:t>
      </w:r>
    </w:p>
    <w:p w14:paraId="3E392289" w14:textId="33867291" w:rsidR="00EA3B46" w:rsidRPr="00EA3B46" w:rsidRDefault="00EA3B46" w:rsidP="00EA3B46">
      <w:pPr>
        <w:spacing w:after="0" w:line="240" w:lineRule="auto"/>
        <w:rPr>
          <w:rFonts w:ascii="Arial" w:eastAsia="Times New Roman" w:hAnsi="Arial" w:cs="Arial"/>
          <w:kern w:val="0"/>
          <w:lang w:eastAsia="en-IN"/>
          <w14:ligatures w14:val="none"/>
        </w:rPr>
      </w:pPr>
      <w:r w:rsidRPr="00EA3B46">
        <w:rPr>
          <w:rFonts w:ascii="Arial" w:eastAsia="Times New Roman" w:hAnsi="Arial" w:cs="Arial"/>
          <w:kern w:val="0"/>
          <w:lang w:eastAsia="en-IN"/>
          <w14:ligatures w14:val="none"/>
        </w:rPr>
        <w:t xml:space="preserve">India holds the world's </w:t>
      </w:r>
      <w:r w:rsidRPr="00EA3B46">
        <w:rPr>
          <w:rFonts w:ascii="Arial" w:eastAsia="Times New Roman" w:hAnsi="Arial" w:cs="Arial"/>
          <w:b/>
          <w:bCs/>
          <w:kern w:val="0"/>
          <w:lang w:eastAsia="en-IN"/>
          <w14:ligatures w14:val="none"/>
        </w:rPr>
        <w:t>3rd largest rare earth reserves</w:t>
      </w:r>
      <w:r w:rsidRPr="00EA3B46">
        <w:rPr>
          <w:rFonts w:ascii="Arial" w:eastAsia="Times New Roman" w:hAnsi="Arial" w:cs="Arial"/>
          <w:kern w:val="0"/>
          <w:lang w:eastAsia="en-IN"/>
          <w14:ligatures w14:val="none"/>
        </w:rPr>
        <w:t xml:space="preserve">, primarily bound in monazite and xenotime beach sands. The government has established </w:t>
      </w:r>
      <w:r w:rsidRPr="00EA3B46">
        <w:rPr>
          <w:rFonts w:ascii="Arial" w:eastAsia="Times New Roman" w:hAnsi="Arial" w:cs="Arial"/>
          <w:b/>
          <w:bCs/>
          <w:kern w:val="0"/>
          <w:lang w:eastAsia="en-IN"/>
          <w14:ligatures w14:val="none"/>
        </w:rPr>
        <w:t>Dedicated Rare Earth Corridors</w:t>
      </w:r>
      <w:r w:rsidRPr="00EA3B46">
        <w:rPr>
          <w:rFonts w:ascii="Arial" w:eastAsia="Times New Roman" w:hAnsi="Arial" w:cs="Arial"/>
          <w:kern w:val="0"/>
          <w:lang w:eastAsia="en-IN"/>
          <w14:ligatures w14:val="none"/>
        </w:rPr>
        <w:t xml:space="preserve"> to merge extraction with high-tech manufacturing, specifically for Rare Earth Permanent Magnets (REPMs) used in wind turbines and EV motors. </w:t>
      </w:r>
    </w:p>
    <w:p w14:paraId="30EEB876" w14:textId="473D860B" w:rsidR="00EA3B46" w:rsidRPr="00EA3B46" w:rsidRDefault="00EA3B46" w:rsidP="00EA3B46">
      <w:pPr>
        <w:numPr>
          <w:ilvl w:val="0"/>
          <w:numId w:val="8"/>
        </w:numPr>
        <w:spacing w:after="0" w:line="240" w:lineRule="auto"/>
        <w:rPr>
          <w:rFonts w:ascii="Arial" w:eastAsia="Times New Roman" w:hAnsi="Arial" w:cs="Arial"/>
          <w:kern w:val="0"/>
          <w:lang w:eastAsia="en-IN"/>
          <w14:ligatures w14:val="none"/>
        </w:rPr>
      </w:pPr>
      <w:r w:rsidRPr="00EA3B46">
        <w:rPr>
          <w:rFonts w:ascii="Arial" w:eastAsia="Times New Roman" w:hAnsi="Arial" w:cs="Arial"/>
          <w:b/>
          <w:bCs/>
          <w:kern w:val="0"/>
          <w:lang w:eastAsia="en-IN"/>
          <w14:ligatures w14:val="none"/>
        </w:rPr>
        <w:t>Odisha &amp; Andhra Pradesh (East Coast Corridor):</w:t>
      </w:r>
      <w:r w:rsidRPr="00EA3B46">
        <w:rPr>
          <w:rFonts w:ascii="Arial" w:eastAsia="Times New Roman" w:hAnsi="Arial" w:cs="Arial"/>
          <w:kern w:val="0"/>
          <w:lang w:eastAsia="en-IN"/>
          <w14:ligatures w14:val="none"/>
        </w:rPr>
        <w:t xml:space="preserve"> These states house dense monazite sand deposits managed by IREL (India) Limited. Odisha is a major pillar of the new processing and research corridor. </w:t>
      </w:r>
    </w:p>
    <w:p w14:paraId="512766C6" w14:textId="7130D443" w:rsidR="00EA3B46" w:rsidRPr="00EA3B46" w:rsidRDefault="00EA3B46" w:rsidP="00EA3B46">
      <w:pPr>
        <w:numPr>
          <w:ilvl w:val="0"/>
          <w:numId w:val="8"/>
        </w:numPr>
        <w:spacing w:after="0" w:line="240" w:lineRule="auto"/>
        <w:rPr>
          <w:rFonts w:ascii="Arial" w:eastAsia="Times New Roman" w:hAnsi="Arial" w:cs="Arial"/>
          <w:kern w:val="0"/>
          <w:lang w:eastAsia="en-IN"/>
          <w14:ligatures w14:val="none"/>
        </w:rPr>
      </w:pPr>
      <w:r w:rsidRPr="00EA3B46">
        <w:rPr>
          <w:rFonts w:ascii="Arial" w:eastAsia="Times New Roman" w:hAnsi="Arial" w:cs="Arial"/>
          <w:b/>
          <w:bCs/>
          <w:kern w:val="0"/>
          <w:lang w:eastAsia="en-IN"/>
          <w14:ligatures w14:val="none"/>
        </w:rPr>
        <w:lastRenderedPageBreak/>
        <w:t>Kerala &amp; Tamil Nadu (South Coast Corridor):</w:t>
      </w:r>
      <w:r w:rsidRPr="00EA3B46">
        <w:rPr>
          <w:rFonts w:ascii="Arial" w:eastAsia="Times New Roman" w:hAnsi="Arial" w:cs="Arial"/>
          <w:kern w:val="0"/>
          <w:lang w:eastAsia="en-IN"/>
          <w14:ligatures w14:val="none"/>
        </w:rPr>
        <w:t xml:space="preserve"> Famed for the Chavara deposits in Kerala and coastal belts in Tamil Nadu, these sands are rich in light rare earth elements (like </w:t>
      </w:r>
      <w:r w:rsidRPr="00EA3B46">
        <w:rPr>
          <w:rFonts w:ascii="Arial" w:eastAsia="Times New Roman" w:hAnsi="Arial" w:cs="Arial"/>
          <w:i/>
          <w:iCs/>
          <w:kern w:val="0"/>
          <w:lang w:eastAsia="en-IN"/>
          <w14:ligatures w14:val="none"/>
        </w:rPr>
        <w:t>Neodymium</w:t>
      </w:r>
      <w:r w:rsidRPr="00EA3B46">
        <w:rPr>
          <w:rFonts w:ascii="Arial" w:eastAsia="Times New Roman" w:hAnsi="Arial" w:cs="Arial"/>
          <w:kern w:val="0"/>
          <w:lang w:eastAsia="en-IN"/>
          <w14:ligatures w14:val="none"/>
        </w:rPr>
        <w:t xml:space="preserve"> and </w:t>
      </w:r>
      <w:r w:rsidRPr="00EA3B46">
        <w:rPr>
          <w:rFonts w:ascii="Arial" w:eastAsia="Times New Roman" w:hAnsi="Arial" w:cs="Arial"/>
          <w:i/>
          <w:iCs/>
          <w:kern w:val="0"/>
          <w:lang w:eastAsia="en-IN"/>
          <w14:ligatures w14:val="none"/>
        </w:rPr>
        <w:t>Praseodymium</w:t>
      </w:r>
      <w:r w:rsidRPr="00EA3B46">
        <w:rPr>
          <w:rFonts w:ascii="Arial" w:eastAsia="Times New Roman" w:hAnsi="Arial" w:cs="Arial"/>
          <w:kern w:val="0"/>
          <w:lang w:eastAsia="en-IN"/>
          <w14:ligatures w14:val="none"/>
        </w:rPr>
        <w:t xml:space="preserve">) crucial for heavy electronics. </w:t>
      </w:r>
    </w:p>
    <w:p w14:paraId="6F9EA6F3" w14:textId="008F9F56" w:rsidR="00EA3B46" w:rsidRPr="00EA3B46" w:rsidRDefault="00EA3B46" w:rsidP="00EA3B46">
      <w:pPr>
        <w:numPr>
          <w:ilvl w:val="0"/>
          <w:numId w:val="8"/>
        </w:numPr>
        <w:spacing w:after="0" w:line="240" w:lineRule="auto"/>
        <w:rPr>
          <w:rFonts w:ascii="Arial" w:eastAsia="Times New Roman" w:hAnsi="Arial" w:cs="Arial"/>
          <w:kern w:val="0"/>
          <w:lang w:eastAsia="en-IN"/>
          <w14:ligatures w14:val="none"/>
        </w:rPr>
      </w:pPr>
      <w:r w:rsidRPr="00EA3B46">
        <w:rPr>
          <w:rFonts w:ascii="Arial" w:eastAsia="Times New Roman" w:hAnsi="Arial" w:cs="Arial"/>
          <w:b/>
          <w:bCs/>
          <w:kern w:val="0"/>
          <w:lang w:eastAsia="en-IN"/>
          <w14:ligatures w14:val="none"/>
        </w:rPr>
        <w:t>Inland Hard-Rock Ores:</w:t>
      </w:r>
      <w:r w:rsidRPr="00EA3B46">
        <w:rPr>
          <w:rFonts w:ascii="Arial" w:eastAsia="Times New Roman" w:hAnsi="Arial" w:cs="Arial"/>
          <w:kern w:val="0"/>
          <w:lang w:eastAsia="en-IN"/>
          <w14:ligatures w14:val="none"/>
        </w:rPr>
        <w:t xml:space="preserve"> Pockets of heavy rare earths are also being mapped within carbonatite complexes in </w:t>
      </w:r>
      <w:r w:rsidRPr="00EA3B46">
        <w:rPr>
          <w:rFonts w:ascii="Arial" w:eastAsia="Times New Roman" w:hAnsi="Arial" w:cs="Arial"/>
          <w:b/>
          <w:bCs/>
          <w:kern w:val="0"/>
          <w:lang w:eastAsia="en-IN"/>
          <w14:ligatures w14:val="none"/>
        </w:rPr>
        <w:t>Gujarat</w:t>
      </w:r>
      <w:r w:rsidRPr="00EA3B46">
        <w:rPr>
          <w:rFonts w:ascii="Arial" w:eastAsia="Times New Roman" w:hAnsi="Arial" w:cs="Arial"/>
          <w:kern w:val="0"/>
          <w:lang w:eastAsia="en-IN"/>
          <w14:ligatures w14:val="none"/>
        </w:rPr>
        <w:t xml:space="preserve"> and specialized blocks in </w:t>
      </w:r>
      <w:r w:rsidRPr="00EA3B46">
        <w:rPr>
          <w:rFonts w:ascii="Arial" w:eastAsia="Times New Roman" w:hAnsi="Arial" w:cs="Arial"/>
          <w:b/>
          <w:bCs/>
          <w:kern w:val="0"/>
          <w:lang w:eastAsia="en-IN"/>
          <w14:ligatures w14:val="none"/>
        </w:rPr>
        <w:t>Chhattisgarh</w:t>
      </w:r>
      <w:r w:rsidRPr="00EA3B46">
        <w:rPr>
          <w:rFonts w:ascii="Arial" w:eastAsia="Times New Roman" w:hAnsi="Arial" w:cs="Arial"/>
          <w:kern w:val="0"/>
          <w:lang w:eastAsia="en-IN"/>
          <w14:ligatures w14:val="none"/>
        </w:rPr>
        <w:t xml:space="preserve">. </w:t>
      </w:r>
    </w:p>
    <w:p w14:paraId="5199D008" w14:textId="77777777" w:rsidR="00BC4DBD" w:rsidRDefault="00EA3B46" w:rsidP="00EA3B46">
      <w:pPr>
        <w:spacing w:after="0" w:line="240" w:lineRule="auto"/>
        <w:rPr>
          <w:rFonts w:ascii="Arial" w:eastAsia="Times New Roman" w:hAnsi="Arial" w:cs="Arial"/>
          <w:kern w:val="0"/>
          <w:lang w:eastAsia="en-IN"/>
          <w14:ligatures w14:val="none"/>
        </w:rPr>
      </w:pPr>
      <w:r w:rsidRPr="00EA3B46">
        <w:rPr>
          <w:rFonts w:ascii="Arial" w:eastAsia="Times New Roman" w:hAnsi="Arial" w:cs="Arial"/>
          <w:kern w:val="0"/>
          <w:lang w:eastAsia="en-IN"/>
          <w14:ligatures w14:val="none"/>
        </w:rPr>
        <w:pict w14:anchorId="099DFA08">
          <v:rect id="_x0000_i1058" style="width:0;height:1.5pt" o:hralign="center" o:hrstd="t" o:hr="t" fillcolor="#a0a0a0" stroked="f"/>
        </w:pict>
      </w:r>
    </w:p>
    <w:p w14:paraId="583D1C14" w14:textId="77777777" w:rsidR="00BC4DBD" w:rsidRDefault="00BC4DBD" w:rsidP="00EA3B46">
      <w:pPr>
        <w:spacing w:after="0" w:line="240" w:lineRule="auto"/>
        <w:rPr>
          <w:rFonts w:ascii="Arial" w:eastAsia="Times New Roman" w:hAnsi="Arial" w:cs="Arial"/>
          <w:kern w:val="0"/>
          <w:lang w:eastAsia="en-IN"/>
          <w14:ligatures w14:val="none"/>
        </w:rPr>
      </w:pPr>
    </w:p>
    <w:p w14:paraId="6BD3E7B5" w14:textId="14CEAFDB" w:rsidR="00EA3B46" w:rsidRPr="00BC4DBD" w:rsidRDefault="00EA3B46" w:rsidP="00EA3B46">
      <w:pPr>
        <w:spacing w:after="0" w:line="240" w:lineRule="auto"/>
        <w:rPr>
          <w:rFonts w:ascii="Arial" w:eastAsia="Times New Roman" w:hAnsi="Arial" w:cs="Arial"/>
          <w:kern w:val="0"/>
          <w:lang w:eastAsia="en-IN"/>
          <w14:ligatures w14:val="none"/>
        </w:rPr>
      </w:pPr>
      <w:r w:rsidRPr="00EA3B46">
        <w:rPr>
          <w:rFonts w:ascii="Arial" w:eastAsia="Times New Roman" w:hAnsi="Arial" w:cs="Arial"/>
          <w:b/>
          <w:bCs/>
          <w:kern w:val="0"/>
          <w:lang w:eastAsia="en-IN"/>
          <w14:ligatures w14:val="none"/>
        </w:rPr>
        <w:t>3. Other Critical Metalloid Reserves</w:t>
      </w:r>
    </w:p>
    <w:p w14:paraId="2B5B93AF" w14:textId="77777777" w:rsidR="005830A9" w:rsidRDefault="005830A9" w:rsidP="00EA3B46">
      <w:pPr>
        <w:spacing w:after="0" w:line="240" w:lineRule="auto"/>
        <w:rPr>
          <w:rFonts w:ascii="Arial" w:eastAsia="Times New Roman" w:hAnsi="Arial" w:cs="Arial"/>
          <w:kern w:val="0"/>
          <w:lang w:eastAsia="en-IN"/>
          <w14:ligatures w14:val="none"/>
        </w:rPr>
      </w:pPr>
    </w:p>
    <w:p w14:paraId="108AD82A" w14:textId="54E3A4F4" w:rsidR="00181632" w:rsidRDefault="00181632" w:rsidP="00EA3B46">
      <w:pPr>
        <w:spacing w:after="0" w:line="240" w:lineRule="auto"/>
        <w:rPr>
          <w:rFonts w:ascii="Arial" w:eastAsia="Times New Roman" w:hAnsi="Arial" w:cs="Arial"/>
          <w:kern w:val="0"/>
          <w:lang w:eastAsia="en-IN"/>
          <w14:ligatures w14:val="none"/>
        </w:rPr>
      </w:pPr>
      <w:r w:rsidRPr="00181632">
        <w:rPr>
          <w:rFonts w:ascii="Arial" w:eastAsia="Times New Roman" w:hAnsi="Arial" w:cs="Arial"/>
          <w:kern w:val="0"/>
          <w:lang w:eastAsia="en-IN"/>
          <w14:ligatures w14:val="none"/>
        </w:rPr>
        <w:t xml:space="preserve">India is actively mapping out secondary critical mineral tracks: </w:t>
      </w:r>
    </w:p>
    <w:p w14:paraId="70BFC265" w14:textId="77777777" w:rsidR="00181632" w:rsidRPr="00EA3B46" w:rsidRDefault="00181632" w:rsidP="00EA3B46">
      <w:pPr>
        <w:spacing w:after="0" w:line="240" w:lineRule="auto"/>
        <w:rPr>
          <w:rFonts w:ascii="Arial" w:eastAsia="Times New Roman" w:hAnsi="Arial" w:cs="Arial"/>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4162"/>
        <w:gridCol w:w="3232"/>
      </w:tblGrid>
      <w:tr w:rsidR="00EA3B46" w:rsidRPr="00EA3B46" w14:paraId="081E2A1A" w14:textId="77777777">
        <w:trPr>
          <w:tblCellSpacing w:w="15" w:type="dxa"/>
        </w:trPr>
        <w:tc>
          <w:tcPr>
            <w:tcW w:w="0" w:type="auto"/>
            <w:tcBorders>
              <w:bottom w:val="single" w:sz="4" w:space="0" w:color="DCDFE5"/>
            </w:tcBorders>
            <w:vAlign w:val="center"/>
            <w:hideMark/>
          </w:tcPr>
          <w:p w14:paraId="5EC367EC" w14:textId="77777777" w:rsidR="00EA3B46" w:rsidRPr="00BC4DBD" w:rsidRDefault="00EA3B46" w:rsidP="00EA3B46">
            <w:pPr>
              <w:spacing w:after="0" w:line="240" w:lineRule="auto"/>
              <w:rPr>
                <w:rFonts w:ascii="Arial" w:eastAsia="Times New Roman" w:hAnsi="Arial" w:cs="Arial"/>
                <w:b/>
                <w:bCs/>
                <w:kern w:val="0"/>
                <w:sz w:val="22"/>
                <w:szCs w:val="22"/>
                <w:lang w:eastAsia="en-IN"/>
                <w14:ligatures w14:val="none"/>
              </w:rPr>
            </w:pPr>
            <w:r w:rsidRPr="00BC4DBD">
              <w:rPr>
                <w:rFonts w:ascii="Arial" w:eastAsia="Times New Roman" w:hAnsi="Arial" w:cs="Arial"/>
                <w:b/>
                <w:bCs/>
                <w:kern w:val="0"/>
                <w:sz w:val="22"/>
                <w:szCs w:val="22"/>
                <w:lang w:eastAsia="en-IN"/>
                <w14:ligatures w14:val="none"/>
              </w:rPr>
              <w:t>Mineral</w:t>
            </w:r>
          </w:p>
        </w:tc>
        <w:tc>
          <w:tcPr>
            <w:tcW w:w="0" w:type="auto"/>
            <w:tcBorders>
              <w:bottom w:val="single" w:sz="4" w:space="0" w:color="DCDFE5"/>
            </w:tcBorders>
            <w:vAlign w:val="center"/>
            <w:hideMark/>
          </w:tcPr>
          <w:p w14:paraId="0976B695" w14:textId="77777777" w:rsidR="00EA3B46" w:rsidRPr="00BC4DBD" w:rsidRDefault="00EA3B46" w:rsidP="00EA3B46">
            <w:pPr>
              <w:spacing w:after="0" w:line="240" w:lineRule="auto"/>
              <w:rPr>
                <w:rFonts w:ascii="Arial" w:eastAsia="Times New Roman" w:hAnsi="Arial" w:cs="Arial"/>
                <w:b/>
                <w:bCs/>
                <w:kern w:val="0"/>
                <w:sz w:val="22"/>
                <w:szCs w:val="22"/>
                <w:lang w:eastAsia="en-IN"/>
                <w14:ligatures w14:val="none"/>
              </w:rPr>
            </w:pPr>
            <w:r w:rsidRPr="00BC4DBD">
              <w:rPr>
                <w:rFonts w:ascii="Arial" w:eastAsia="Times New Roman" w:hAnsi="Arial" w:cs="Arial"/>
                <w:b/>
                <w:bCs/>
                <w:kern w:val="0"/>
                <w:sz w:val="22"/>
                <w:szCs w:val="22"/>
                <w:lang w:eastAsia="en-IN"/>
                <w14:ligatures w14:val="none"/>
              </w:rPr>
              <w:t>Key Reserve Locations</w:t>
            </w:r>
          </w:p>
        </w:tc>
        <w:tc>
          <w:tcPr>
            <w:tcW w:w="0" w:type="auto"/>
            <w:tcBorders>
              <w:bottom w:val="single" w:sz="4" w:space="0" w:color="DCDFE5"/>
            </w:tcBorders>
            <w:vAlign w:val="center"/>
            <w:hideMark/>
          </w:tcPr>
          <w:p w14:paraId="2A47308C" w14:textId="77777777" w:rsidR="00EA3B46" w:rsidRPr="00BC4DBD" w:rsidRDefault="00EA3B46" w:rsidP="00EA3B46">
            <w:pPr>
              <w:spacing w:after="0" w:line="240" w:lineRule="auto"/>
              <w:rPr>
                <w:rFonts w:ascii="Arial" w:eastAsia="Times New Roman" w:hAnsi="Arial" w:cs="Arial"/>
                <w:b/>
                <w:bCs/>
                <w:kern w:val="0"/>
                <w:sz w:val="22"/>
                <w:szCs w:val="22"/>
                <w:lang w:eastAsia="en-IN"/>
                <w14:ligatures w14:val="none"/>
              </w:rPr>
            </w:pPr>
            <w:r w:rsidRPr="00BC4DBD">
              <w:rPr>
                <w:rFonts w:ascii="Arial" w:eastAsia="Times New Roman" w:hAnsi="Arial" w:cs="Arial"/>
                <w:b/>
                <w:bCs/>
                <w:kern w:val="0"/>
                <w:sz w:val="22"/>
                <w:szCs w:val="22"/>
                <w:lang w:eastAsia="en-IN"/>
                <w14:ligatures w14:val="none"/>
              </w:rPr>
              <w:t>Strategic Application</w:t>
            </w:r>
          </w:p>
        </w:tc>
      </w:tr>
      <w:tr w:rsidR="00EA3B46" w:rsidRPr="00EA3B46" w14:paraId="7583C1D7" w14:textId="77777777">
        <w:trPr>
          <w:tblCellSpacing w:w="15" w:type="dxa"/>
        </w:trPr>
        <w:tc>
          <w:tcPr>
            <w:tcW w:w="0" w:type="auto"/>
            <w:tcBorders>
              <w:bottom w:val="single" w:sz="4" w:space="0" w:color="DCDFE5"/>
            </w:tcBorders>
            <w:vAlign w:val="center"/>
            <w:hideMark/>
          </w:tcPr>
          <w:p w14:paraId="0841E69D" w14:textId="77777777" w:rsidR="00EA3B46" w:rsidRPr="00BC4DBD" w:rsidRDefault="00EA3B46" w:rsidP="00EA3B46">
            <w:pPr>
              <w:spacing w:after="0" w:line="240" w:lineRule="auto"/>
              <w:rPr>
                <w:rFonts w:ascii="Arial" w:eastAsia="Times New Roman" w:hAnsi="Arial" w:cs="Arial"/>
                <w:kern w:val="0"/>
                <w:sz w:val="22"/>
                <w:szCs w:val="22"/>
                <w:lang w:eastAsia="en-IN"/>
                <w14:ligatures w14:val="none"/>
              </w:rPr>
            </w:pPr>
            <w:r w:rsidRPr="00BC4DBD">
              <w:rPr>
                <w:rFonts w:ascii="Arial" w:eastAsia="Times New Roman" w:hAnsi="Arial" w:cs="Arial"/>
                <w:b/>
                <w:bCs/>
                <w:kern w:val="0"/>
                <w:sz w:val="22"/>
                <w:szCs w:val="22"/>
                <w:lang w:eastAsia="en-IN"/>
                <w14:ligatures w14:val="none"/>
              </w:rPr>
              <w:t>Graphite</w:t>
            </w:r>
          </w:p>
        </w:tc>
        <w:tc>
          <w:tcPr>
            <w:tcW w:w="0" w:type="auto"/>
            <w:tcBorders>
              <w:bottom w:val="single" w:sz="4" w:space="0" w:color="DCDFE5"/>
            </w:tcBorders>
            <w:vAlign w:val="center"/>
            <w:hideMark/>
          </w:tcPr>
          <w:p w14:paraId="6338CD3B" w14:textId="77777777" w:rsidR="00EA3B46" w:rsidRPr="00BC4DBD" w:rsidRDefault="00EA3B46" w:rsidP="00EA3B46">
            <w:pPr>
              <w:spacing w:after="0" w:line="240" w:lineRule="auto"/>
              <w:rPr>
                <w:rFonts w:ascii="Arial" w:eastAsia="Times New Roman" w:hAnsi="Arial" w:cs="Arial"/>
                <w:kern w:val="0"/>
                <w:sz w:val="22"/>
                <w:szCs w:val="22"/>
                <w:lang w:eastAsia="en-IN"/>
                <w14:ligatures w14:val="none"/>
              </w:rPr>
            </w:pPr>
            <w:r w:rsidRPr="00BC4DBD">
              <w:rPr>
                <w:rFonts w:ascii="Arial" w:eastAsia="Times New Roman" w:hAnsi="Arial" w:cs="Arial"/>
                <w:kern w:val="0"/>
                <w:sz w:val="22"/>
                <w:szCs w:val="22"/>
                <w:lang w:eastAsia="en-IN"/>
                <w14:ligatures w14:val="none"/>
              </w:rPr>
              <w:t>Arunachal Pradesh, Jharkhand, Tamil Nadu</w:t>
            </w:r>
          </w:p>
        </w:tc>
        <w:tc>
          <w:tcPr>
            <w:tcW w:w="0" w:type="auto"/>
            <w:tcBorders>
              <w:bottom w:val="single" w:sz="4" w:space="0" w:color="DCDFE5"/>
            </w:tcBorders>
            <w:vAlign w:val="center"/>
            <w:hideMark/>
          </w:tcPr>
          <w:p w14:paraId="1526331E" w14:textId="77777777" w:rsidR="00EA3B46" w:rsidRPr="00BC4DBD" w:rsidRDefault="00EA3B46" w:rsidP="00EA3B46">
            <w:pPr>
              <w:spacing w:after="0" w:line="240" w:lineRule="auto"/>
              <w:rPr>
                <w:rFonts w:ascii="Arial" w:eastAsia="Times New Roman" w:hAnsi="Arial" w:cs="Arial"/>
                <w:kern w:val="0"/>
                <w:sz w:val="22"/>
                <w:szCs w:val="22"/>
                <w:lang w:eastAsia="en-IN"/>
                <w14:ligatures w14:val="none"/>
              </w:rPr>
            </w:pPr>
            <w:r w:rsidRPr="00BC4DBD">
              <w:rPr>
                <w:rFonts w:ascii="Arial" w:eastAsia="Times New Roman" w:hAnsi="Arial" w:cs="Arial"/>
                <w:kern w:val="0"/>
                <w:sz w:val="22"/>
                <w:szCs w:val="22"/>
                <w:lang w:eastAsia="en-IN"/>
                <w14:ligatures w14:val="none"/>
              </w:rPr>
              <w:t>EV Battery Anodes &amp; Fuel Cells</w:t>
            </w:r>
          </w:p>
        </w:tc>
      </w:tr>
      <w:tr w:rsidR="00EA3B46" w:rsidRPr="00EA3B46" w14:paraId="47B9C0A9" w14:textId="77777777">
        <w:trPr>
          <w:tblCellSpacing w:w="15" w:type="dxa"/>
        </w:trPr>
        <w:tc>
          <w:tcPr>
            <w:tcW w:w="0" w:type="auto"/>
            <w:tcBorders>
              <w:bottom w:val="single" w:sz="4" w:space="0" w:color="DCDFE5"/>
            </w:tcBorders>
            <w:vAlign w:val="center"/>
            <w:hideMark/>
          </w:tcPr>
          <w:p w14:paraId="5AB03AEF" w14:textId="77777777" w:rsidR="00EA3B46" w:rsidRPr="00BC4DBD" w:rsidRDefault="00EA3B46" w:rsidP="00EA3B46">
            <w:pPr>
              <w:spacing w:after="0" w:line="240" w:lineRule="auto"/>
              <w:rPr>
                <w:rFonts w:ascii="Arial" w:eastAsia="Times New Roman" w:hAnsi="Arial" w:cs="Arial"/>
                <w:kern w:val="0"/>
                <w:sz w:val="22"/>
                <w:szCs w:val="22"/>
                <w:lang w:eastAsia="en-IN"/>
                <w14:ligatures w14:val="none"/>
              </w:rPr>
            </w:pPr>
            <w:r w:rsidRPr="00BC4DBD">
              <w:rPr>
                <w:rFonts w:ascii="Arial" w:eastAsia="Times New Roman" w:hAnsi="Arial" w:cs="Arial"/>
                <w:b/>
                <w:bCs/>
                <w:kern w:val="0"/>
                <w:sz w:val="22"/>
                <w:szCs w:val="22"/>
                <w:lang w:eastAsia="en-IN"/>
                <w14:ligatures w14:val="none"/>
              </w:rPr>
              <w:t>Cobalt &amp; Nickel</w:t>
            </w:r>
          </w:p>
        </w:tc>
        <w:tc>
          <w:tcPr>
            <w:tcW w:w="0" w:type="auto"/>
            <w:tcBorders>
              <w:bottom w:val="single" w:sz="4" w:space="0" w:color="DCDFE5"/>
            </w:tcBorders>
            <w:vAlign w:val="center"/>
            <w:hideMark/>
          </w:tcPr>
          <w:p w14:paraId="35D1B6F8" w14:textId="77777777" w:rsidR="00EA3B46" w:rsidRPr="00BC4DBD" w:rsidRDefault="00EA3B46" w:rsidP="00EA3B46">
            <w:pPr>
              <w:spacing w:after="0" w:line="240" w:lineRule="auto"/>
              <w:rPr>
                <w:rFonts w:ascii="Arial" w:eastAsia="Times New Roman" w:hAnsi="Arial" w:cs="Arial"/>
                <w:kern w:val="0"/>
                <w:sz w:val="22"/>
                <w:szCs w:val="22"/>
                <w:lang w:eastAsia="en-IN"/>
                <w14:ligatures w14:val="none"/>
              </w:rPr>
            </w:pPr>
            <w:proofErr w:type="spellStart"/>
            <w:r w:rsidRPr="00BC4DBD">
              <w:rPr>
                <w:rFonts w:ascii="Arial" w:eastAsia="Times New Roman" w:hAnsi="Arial" w:cs="Arial"/>
                <w:kern w:val="0"/>
                <w:sz w:val="22"/>
                <w:szCs w:val="22"/>
                <w:lang w:eastAsia="en-IN"/>
                <w14:ligatures w14:val="none"/>
              </w:rPr>
              <w:t>Sukinda</w:t>
            </w:r>
            <w:proofErr w:type="spellEnd"/>
            <w:r w:rsidRPr="00BC4DBD">
              <w:rPr>
                <w:rFonts w:ascii="Arial" w:eastAsia="Times New Roman" w:hAnsi="Arial" w:cs="Arial"/>
                <w:kern w:val="0"/>
                <w:sz w:val="22"/>
                <w:szCs w:val="22"/>
                <w:lang w:eastAsia="en-IN"/>
                <w14:ligatures w14:val="none"/>
              </w:rPr>
              <w:t xml:space="preserve"> Valley (Odisha), Singhbhum (Jharkhand)</w:t>
            </w:r>
          </w:p>
        </w:tc>
        <w:tc>
          <w:tcPr>
            <w:tcW w:w="0" w:type="auto"/>
            <w:tcBorders>
              <w:bottom w:val="single" w:sz="4" w:space="0" w:color="DCDFE5"/>
            </w:tcBorders>
            <w:vAlign w:val="center"/>
            <w:hideMark/>
          </w:tcPr>
          <w:p w14:paraId="49652142" w14:textId="77777777" w:rsidR="00EA3B46" w:rsidRPr="00BC4DBD" w:rsidRDefault="00EA3B46" w:rsidP="00EA3B46">
            <w:pPr>
              <w:spacing w:after="0" w:line="240" w:lineRule="auto"/>
              <w:rPr>
                <w:rFonts w:ascii="Arial" w:eastAsia="Times New Roman" w:hAnsi="Arial" w:cs="Arial"/>
                <w:kern w:val="0"/>
                <w:sz w:val="22"/>
                <w:szCs w:val="22"/>
                <w:lang w:eastAsia="en-IN"/>
                <w14:ligatures w14:val="none"/>
              </w:rPr>
            </w:pPr>
            <w:r w:rsidRPr="00BC4DBD">
              <w:rPr>
                <w:rFonts w:ascii="Arial" w:eastAsia="Times New Roman" w:hAnsi="Arial" w:cs="Arial"/>
                <w:kern w:val="0"/>
                <w:sz w:val="22"/>
                <w:szCs w:val="22"/>
                <w:lang w:eastAsia="en-IN"/>
                <w14:ligatures w14:val="none"/>
              </w:rPr>
              <w:t>Lithium-ion cathodes &amp; Superalloys</w:t>
            </w:r>
          </w:p>
        </w:tc>
      </w:tr>
      <w:tr w:rsidR="00EA3B46" w:rsidRPr="00EA3B46" w14:paraId="48C1891C" w14:textId="77777777">
        <w:trPr>
          <w:tblCellSpacing w:w="15" w:type="dxa"/>
        </w:trPr>
        <w:tc>
          <w:tcPr>
            <w:tcW w:w="0" w:type="auto"/>
            <w:tcBorders>
              <w:bottom w:val="nil"/>
            </w:tcBorders>
            <w:vAlign w:val="center"/>
            <w:hideMark/>
          </w:tcPr>
          <w:p w14:paraId="3C20EB83" w14:textId="77777777" w:rsidR="00EA3B46" w:rsidRPr="00BC4DBD" w:rsidRDefault="00EA3B46" w:rsidP="00EA3B46">
            <w:pPr>
              <w:spacing w:after="0" w:line="240" w:lineRule="auto"/>
              <w:rPr>
                <w:rFonts w:ascii="Arial" w:eastAsia="Times New Roman" w:hAnsi="Arial" w:cs="Arial"/>
                <w:kern w:val="0"/>
                <w:sz w:val="22"/>
                <w:szCs w:val="22"/>
                <w:lang w:eastAsia="en-IN"/>
                <w14:ligatures w14:val="none"/>
              </w:rPr>
            </w:pPr>
            <w:r w:rsidRPr="00BC4DBD">
              <w:rPr>
                <w:rFonts w:ascii="Arial" w:eastAsia="Times New Roman" w:hAnsi="Arial" w:cs="Arial"/>
                <w:b/>
                <w:bCs/>
                <w:kern w:val="0"/>
                <w:sz w:val="22"/>
                <w:szCs w:val="22"/>
                <w:lang w:eastAsia="en-IN"/>
                <w14:ligatures w14:val="none"/>
              </w:rPr>
              <w:t>Titanium / Zircon</w:t>
            </w:r>
          </w:p>
        </w:tc>
        <w:tc>
          <w:tcPr>
            <w:tcW w:w="0" w:type="auto"/>
            <w:tcBorders>
              <w:bottom w:val="nil"/>
            </w:tcBorders>
            <w:vAlign w:val="center"/>
            <w:hideMark/>
          </w:tcPr>
          <w:p w14:paraId="55F7CB71" w14:textId="77777777" w:rsidR="00EA3B46" w:rsidRPr="00BC4DBD" w:rsidRDefault="00EA3B46" w:rsidP="00EA3B46">
            <w:pPr>
              <w:spacing w:after="0" w:line="240" w:lineRule="auto"/>
              <w:rPr>
                <w:rFonts w:ascii="Arial" w:eastAsia="Times New Roman" w:hAnsi="Arial" w:cs="Arial"/>
                <w:kern w:val="0"/>
                <w:sz w:val="22"/>
                <w:szCs w:val="22"/>
                <w:lang w:eastAsia="en-IN"/>
                <w14:ligatures w14:val="none"/>
              </w:rPr>
            </w:pPr>
            <w:r w:rsidRPr="00BC4DBD">
              <w:rPr>
                <w:rFonts w:ascii="Arial" w:eastAsia="Times New Roman" w:hAnsi="Arial" w:cs="Arial"/>
                <w:kern w:val="0"/>
                <w:sz w:val="22"/>
                <w:szCs w:val="22"/>
                <w:lang w:eastAsia="en-IN"/>
                <w14:ligatures w14:val="none"/>
              </w:rPr>
              <w:t>Coastal beach placers (Kerala, Tamil Nadu, Odisha)</w:t>
            </w:r>
          </w:p>
        </w:tc>
        <w:tc>
          <w:tcPr>
            <w:tcW w:w="0" w:type="auto"/>
            <w:tcBorders>
              <w:bottom w:val="nil"/>
            </w:tcBorders>
            <w:vAlign w:val="center"/>
            <w:hideMark/>
          </w:tcPr>
          <w:p w14:paraId="1E449980" w14:textId="1DE8FFF1" w:rsidR="00EA3B46" w:rsidRPr="00BC4DBD" w:rsidRDefault="00EA3B46" w:rsidP="00EA3B46">
            <w:pPr>
              <w:spacing w:after="0" w:line="240" w:lineRule="auto"/>
              <w:rPr>
                <w:rFonts w:ascii="Arial" w:eastAsia="Times New Roman" w:hAnsi="Arial" w:cs="Arial"/>
                <w:kern w:val="0"/>
                <w:sz w:val="22"/>
                <w:szCs w:val="22"/>
                <w:lang w:eastAsia="en-IN"/>
                <w14:ligatures w14:val="none"/>
              </w:rPr>
            </w:pPr>
            <w:r w:rsidRPr="00BC4DBD">
              <w:rPr>
                <w:rFonts w:ascii="Arial" w:eastAsia="Times New Roman" w:hAnsi="Arial" w:cs="Arial"/>
                <w:kern w:val="0"/>
                <w:sz w:val="22"/>
                <w:szCs w:val="22"/>
                <w:lang w:eastAsia="en-IN"/>
                <w14:ligatures w14:val="none"/>
              </w:rPr>
              <w:t xml:space="preserve">Aerospace, </w:t>
            </w:r>
            <w:r w:rsidR="00BC4DBD" w:rsidRPr="00BC4DBD">
              <w:rPr>
                <w:rFonts w:ascii="Arial" w:eastAsia="Times New Roman" w:hAnsi="Arial" w:cs="Arial"/>
                <w:kern w:val="0"/>
                <w:sz w:val="22"/>
                <w:szCs w:val="22"/>
                <w:lang w:eastAsia="en-IN"/>
                <w14:ligatures w14:val="none"/>
              </w:rPr>
              <w:t>Defence</w:t>
            </w:r>
            <w:r w:rsidRPr="00BC4DBD">
              <w:rPr>
                <w:rFonts w:ascii="Arial" w:eastAsia="Times New Roman" w:hAnsi="Arial" w:cs="Arial"/>
                <w:kern w:val="0"/>
                <w:sz w:val="22"/>
                <w:szCs w:val="22"/>
                <w:lang w:eastAsia="en-IN"/>
                <w14:ligatures w14:val="none"/>
              </w:rPr>
              <w:t>, &amp; Nuclear energy</w:t>
            </w:r>
          </w:p>
        </w:tc>
      </w:tr>
    </w:tbl>
    <w:p w14:paraId="7FFF744D" w14:textId="77777777" w:rsidR="00BC4DBD" w:rsidRDefault="00BC4DBD" w:rsidP="00EA3B46">
      <w:pPr>
        <w:spacing w:after="0" w:line="240" w:lineRule="auto"/>
        <w:rPr>
          <w:rFonts w:ascii="Arial" w:eastAsia="Times New Roman" w:hAnsi="Arial" w:cs="Arial"/>
          <w:kern w:val="0"/>
          <w:lang w:eastAsia="en-IN"/>
          <w14:ligatures w14:val="none"/>
        </w:rPr>
      </w:pPr>
    </w:p>
    <w:p w14:paraId="2CB30D35" w14:textId="77777777" w:rsidR="00D2627D" w:rsidRDefault="00D2627D" w:rsidP="00EA3B46">
      <w:pPr>
        <w:spacing w:after="0" w:line="240" w:lineRule="auto"/>
        <w:rPr>
          <w:rFonts w:ascii="Arial" w:eastAsia="Times New Roman" w:hAnsi="Arial" w:cs="Arial"/>
          <w:kern w:val="0"/>
          <w:lang w:eastAsia="en-IN"/>
          <w14:ligatures w14:val="none"/>
        </w:rPr>
      </w:pPr>
    </w:p>
    <w:p w14:paraId="039DE204" w14:textId="68AAB2FB" w:rsidR="00D2627D" w:rsidRPr="00FF639B" w:rsidRDefault="00D2627D" w:rsidP="00EA3B46">
      <w:pPr>
        <w:spacing w:after="0" w:line="240" w:lineRule="auto"/>
        <w:rPr>
          <w:rFonts w:ascii="Arial" w:eastAsia="Times New Roman" w:hAnsi="Arial" w:cs="Arial"/>
          <w:b/>
          <w:bCs/>
          <w:kern w:val="0"/>
          <w:lang w:eastAsia="en-IN"/>
          <w14:ligatures w14:val="none"/>
        </w:rPr>
      </w:pPr>
      <w:r w:rsidRPr="00FF639B">
        <w:rPr>
          <w:rFonts w:ascii="Arial" w:eastAsia="Times New Roman" w:hAnsi="Arial" w:cs="Arial"/>
          <w:b/>
          <w:bCs/>
          <w:kern w:val="0"/>
          <w:lang w:eastAsia="en-IN"/>
          <w14:ligatures w14:val="none"/>
        </w:rPr>
        <w:t>The Expo Showcases</w:t>
      </w:r>
      <w:r w:rsidR="00EE78F9" w:rsidRPr="00FF639B">
        <w:rPr>
          <w:rFonts w:ascii="Arial" w:eastAsia="Times New Roman" w:hAnsi="Arial" w:cs="Arial"/>
          <w:b/>
          <w:bCs/>
          <w:kern w:val="0"/>
          <w:lang w:eastAsia="en-IN"/>
          <w14:ligatures w14:val="none"/>
        </w:rPr>
        <w:t xml:space="preserve"> in </w:t>
      </w:r>
      <w:r w:rsidR="003D1D29">
        <w:rPr>
          <w:rFonts w:ascii="Arial" w:eastAsia="Times New Roman" w:hAnsi="Arial" w:cs="Arial"/>
          <w:b/>
          <w:bCs/>
          <w:kern w:val="0"/>
          <w:lang w:eastAsia="en-IN"/>
          <w14:ligatures w14:val="none"/>
        </w:rPr>
        <w:t xml:space="preserve">Eight </w:t>
      </w:r>
      <w:r w:rsidRPr="00FF639B">
        <w:rPr>
          <w:rFonts w:ascii="Arial" w:eastAsia="Times New Roman" w:hAnsi="Arial" w:cs="Arial"/>
          <w:b/>
          <w:bCs/>
          <w:kern w:val="0"/>
          <w:lang w:eastAsia="en-IN"/>
          <w14:ligatures w14:val="none"/>
        </w:rPr>
        <w:t>Sectors:</w:t>
      </w:r>
    </w:p>
    <w:p w14:paraId="511EFE41" w14:textId="58A2F7F3" w:rsidR="00D2627D" w:rsidRPr="00FF639B" w:rsidRDefault="00223426" w:rsidP="00D2627D">
      <w:pPr>
        <w:pStyle w:val="ListParagraph"/>
        <w:numPr>
          <w:ilvl w:val="0"/>
          <w:numId w:val="10"/>
        </w:numPr>
        <w:spacing w:after="0" w:line="240" w:lineRule="auto"/>
        <w:rPr>
          <w:rFonts w:eastAsia="Times New Roman" w:cstheme="minorHAnsi"/>
          <w:kern w:val="0"/>
          <w:sz w:val="22"/>
          <w:szCs w:val="22"/>
          <w:lang w:eastAsia="en-IN"/>
          <w14:ligatures w14:val="none"/>
        </w:rPr>
      </w:pPr>
      <w:r w:rsidRPr="00FF639B">
        <w:rPr>
          <w:rFonts w:eastAsia="Times New Roman" w:cstheme="minorHAnsi"/>
          <w:kern w:val="0"/>
          <w:sz w:val="22"/>
          <w:szCs w:val="22"/>
          <w:lang w:eastAsia="en-IN"/>
          <w14:ligatures w14:val="none"/>
        </w:rPr>
        <w:t>Rare Earth Metals</w:t>
      </w:r>
      <w:r w:rsidR="00B112CB" w:rsidRPr="00FF639B">
        <w:rPr>
          <w:rFonts w:eastAsia="Times New Roman" w:cstheme="minorHAnsi"/>
          <w:kern w:val="0"/>
          <w:sz w:val="22"/>
          <w:szCs w:val="22"/>
          <w:lang w:eastAsia="en-IN"/>
          <w14:ligatures w14:val="none"/>
        </w:rPr>
        <w:t xml:space="preserve"> and </w:t>
      </w:r>
      <w:r w:rsidR="000677F2" w:rsidRPr="00FF639B">
        <w:rPr>
          <w:rFonts w:eastAsia="Times New Roman" w:cstheme="minorHAnsi"/>
          <w:kern w:val="0"/>
          <w:sz w:val="22"/>
          <w:szCs w:val="22"/>
          <w:lang w:eastAsia="en-IN"/>
          <w14:ligatures w14:val="none"/>
        </w:rPr>
        <w:t>commodities</w:t>
      </w:r>
    </w:p>
    <w:p w14:paraId="144D04B9" w14:textId="50B1E3A6" w:rsidR="00223426" w:rsidRPr="00FF639B" w:rsidRDefault="00223426" w:rsidP="00D2627D">
      <w:pPr>
        <w:pStyle w:val="ListParagraph"/>
        <w:numPr>
          <w:ilvl w:val="0"/>
          <w:numId w:val="10"/>
        </w:numPr>
        <w:spacing w:after="0" w:line="240" w:lineRule="auto"/>
        <w:rPr>
          <w:rFonts w:eastAsia="Times New Roman" w:cstheme="minorHAnsi"/>
          <w:kern w:val="0"/>
          <w:sz w:val="22"/>
          <w:szCs w:val="22"/>
          <w:lang w:eastAsia="en-IN"/>
          <w14:ligatures w14:val="none"/>
        </w:rPr>
      </w:pPr>
      <w:r w:rsidRPr="00FF639B">
        <w:rPr>
          <w:rFonts w:eastAsia="Times New Roman" w:cstheme="minorHAnsi"/>
          <w:kern w:val="0"/>
          <w:sz w:val="22"/>
          <w:szCs w:val="22"/>
          <w:lang w:eastAsia="en-IN"/>
          <w14:ligatures w14:val="none"/>
        </w:rPr>
        <w:t>Mining</w:t>
      </w:r>
    </w:p>
    <w:p w14:paraId="29ABC092" w14:textId="77777777" w:rsidR="009F5906" w:rsidRPr="00FF639B" w:rsidRDefault="008B2A14" w:rsidP="009F5906">
      <w:pPr>
        <w:numPr>
          <w:ilvl w:val="0"/>
          <w:numId w:val="10"/>
        </w:numPr>
        <w:spacing w:before="100" w:beforeAutospacing="1" w:after="100" w:afterAutospacing="1" w:line="240" w:lineRule="auto"/>
        <w:rPr>
          <w:rFonts w:eastAsia="Times New Roman" w:cstheme="minorHAnsi"/>
          <w:kern w:val="0"/>
          <w:sz w:val="22"/>
          <w:szCs w:val="22"/>
          <w:lang w:eastAsia="en-IN"/>
          <w14:ligatures w14:val="none"/>
        </w:rPr>
      </w:pPr>
      <w:r w:rsidRPr="00FF639B">
        <w:rPr>
          <w:rFonts w:eastAsia="Times New Roman" w:cstheme="minorHAnsi"/>
          <w:kern w:val="0"/>
          <w:sz w:val="22"/>
          <w:szCs w:val="22"/>
          <w:lang w:eastAsia="en-IN"/>
          <w14:ligatures w14:val="none"/>
        </w:rPr>
        <w:t xml:space="preserve">Metal making and mineral processing </w:t>
      </w:r>
    </w:p>
    <w:p w14:paraId="4697C68B" w14:textId="79787219" w:rsidR="009F5906" w:rsidRPr="00FF639B" w:rsidRDefault="00FA75BE" w:rsidP="009F5906">
      <w:pPr>
        <w:numPr>
          <w:ilvl w:val="0"/>
          <w:numId w:val="10"/>
        </w:numPr>
        <w:spacing w:before="100" w:beforeAutospacing="1" w:after="100" w:afterAutospacing="1" w:line="240" w:lineRule="auto"/>
        <w:rPr>
          <w:rFonts w:eastAsia="Times New Roman" w:cstheme="minorHAnsi"/>
          <w:kern w:val="0"/>
          <w:sz w:val="22"/>
          <w:szCs w:val="22"/>
          <w:lang w:eastAsia="en-IN"/>
          <w14:ligatures w14:val="none"/>
        </w:rPr>
      </w:pPr>
      <w:r w:rsidRPr="00FF639B">
        <w:rPr>
          <w:rFonts w:eastAsia="Times New Roman" w:cstheme="minorHAnsi"/>
          <w:kern w:val="0"/>
          <w:sz w:val="22"/>
          <w:szCs w:val="22"/>
          <w:bdr w:val="none" w:sz="0" w:space="0" w:color="auto" w:frame="1"/>
          <w:shd w:val="clear" w:color="auto" w:fill="FFFFFF"/>
          <w:lang w:eastAsia="en-IN"/>
          <w14:ligatures w14:val="none"/>
        </w:rPr>
        <w:t>Critical raw materials</w:t>
      </w:r>
    </w:p>
    <w:p w14:paraId="11CFE2B7" w14:textId="3F6B7A7E" w:rsidR="00CA1BC3" w:rsidRPr="00FF639B" w:rsidRDefault="00CA1BC3" w:rsidP="009F5906">
      <w:pPr>
        <w:numPr>
          <w:ilvl w:val="0"/>
          <w:numId w:val="10"/>
        </w:numPr>
        <w:spacing w:before="100" w:beforeAutospacing="1" w:after="100" w:afterAutospacing="1" w:line="240" w:lineRule="auto"/>
        <w:rPr>
          <w:rFonts w:eastAsia="Times New Roman" w:cstheme="minorHAnsi"/>
          <w:kern w:val="0"/>
          <w:sz w:val="22"/>
          <w:szCs w:val="22"/>
          <w:lang w:eastAsia="en-IN"/>
          <w14:ligatures w14:val="none"/>
        </w:rPr>
      </w:pPr>
      <w:r w:rsidRPr="00FF639B">
        <w:rPr>
          <w:rFonts w:eastAsia="Times New Roman" w:cstheme="minorHAnsi"/>
          <w:kern w:val="0"/>
          <w:sz w:val="22"/>
          <w:szCs w:val="22"/>
          <w:lang w:eastAsia="en-IN"/>
          <w14:ligatures w14:val="none"/>
        </w:rPr>
        <w:t>Clean</w:t>
      </w:r>
      <w:r w:rsidRPr="00FF639B">
        <w:rPr>
          <w:rFonts w:eastAsia="Times New Roman" w:cstheme="minorHAnsi"/>
          <w:kern w:val="0"/>
          <w:sz w:val="22"/>
          <w:szCs w:val="22"/>
          <w:lang w:eastAsia="en-IN"/>
          <w14:ligatures w14:val="none"/>
        </w:rPr>
        <w:noBreakHyphen/>
        <w:t>Energy Transition</w:t>
      </w:r>
    </w:p>
    <w:p w14:paraId="28FDEF3D" w14:textId="414DD617" w:rsidR="00B112CB" w:rsidRPr="00FF639B" w:rsidRDefault="00B112CB" w:rsidP="009F5906">
      <w:pPr>
        <w:numPr>
          <w:ilvl w:val="0"/>
          <w:numId w:val="10"/>
        </w:numPr>
        <w:spacing w:before="100" w:beforeAutospacing="1" w:after="100" w:afterAutospacing="1" w:line="240" w:lineRule="auto"/>
        <w:rPr>
          <w:rFonts w:eastAsia="Times New Roman" w:cstheme="minorHAnsi"/>
          <w:kern w:val="0"/>
          <w:sz w:val="22"/>
          <w:szCs w:val="22"/>
          <w:lang w:eastAsia="en-IN"/>
          <w14:ligatures w14:val="none"/>
        </w:rPr>
      </w:pPr>
      <w:r w:rsidRPr="00FF639B">
        <w:rPr>
          <w:rFonts w:eastAsia="Times New Roman" w:cstheme="minorHAnsi"/>
          <w:kern w:val="0"/>
          <w:sz w:val="22"/>
          <w:szCs w:val="22"/>
          <w:lang w:eastAsia="en-IN"/>
          <w14:ligatures w14:val="none"/>
        </w:rPr>
        <w:t>Technology Innovation</w:t>
      </w:r>
    </w:p>
    <w:p w14:paraId="66C69783" w14:textId="56F25C9A" w:rsidR="00EE78F9" w:rsidRDefault="00EE78F9" w:rsidP="009F5906">
      <w:pPr>
        <w:numPr>
          <w:ilvl w:val="0"/>
          <w:numId w:val="10"/>
        </w:numPr>
        <w:spacing w:before="100" w:beforeAutospacing="1" w:after="100" w:afterAutospacing="1" w:line="240" w:lineRule="auto"/>
        <w:rPr>
          <w:rFonts w:eastAsia="Times New Roman" w:cstheme="minorHAnsi"/>
          <w:kern w:val="0"/>
          <w:sz w:val="22"/>
          <w:szCs w:val="22"/>
          <w:lang w:eastAsia="en-IN"/>
          <w14:ligatures w14:val="none"/>
        </w:rPr>
      </w:pPr>
      <w:r w:rsidRPr="00FF639B">
        <w:rPr>
          <w:rFonts w:eastAsia="Times New Roman" w:cstheme="minorHAnsi"/>
          <w:kern w:val="0"/>
          <w:sz w:val="22"/>
          <w:szCs w:val="22"/>
          <w:lang w:eastAsia="en-IN"/>
          <w14:ligatures w14:val="none"/>
        </w:rPr>
        <w:t>Strategic Investments</w:t>
      </w:r>
    </w:p>
    <w:p w14:paraId="76829664" w14:textId="12FD82FC" w:rsidR="00FE14D1" w:rsidRPr="00FF639B" w:rsidRDefault="00FE14D1" w:rsidP="009F5906">
      <w:pPr>
        <w:numPr>
          <w:ilvl w:val="0"/>
          <w:numId w:val="10"/>
        </w:numPr>
        <w:spacing w:before="100" w:beforeAutospacing="1" w:after="100" w:afterAutospacing="1" w:line="240" w:lineRule="auto"/>
        <w:rPr>
          <w:rFonts w:eastAsia="Times New Roman" w:cstheme="minorHAnsi"/>
          <w:kern w:val="0"/>
          <w:sz w:val="22"/>
          <w:szCs w:val="22"/>
          <w:lang w:eastAsia="en-IN"/>
          <w14:ligatures w14:val="none"/>
        </w:rPr>
      </w:pPr>
      <w:r w:rsidRPr="00FE14D1">
        <w:rPr>
          <w:rFonts w:eastAsia="Times New Roman" w:cstheme="minorHAnsi"/>
          <w:kern w:val="0"/>
          <w:sz w:val="22"/>
          <w:szCs w:val="22"/>
          <w:lang w:eastAsia="en-IN"/>
          <w14:ligatures w14:val="none"/>
        </w:rPr>
        <w:t>AI, Technology Advancements &amp; Hydrogen in Mining</w:t>
      </w:r>
    </w:p>
    <w:p w14:paraId="7933EBB3" w14:textId="77777777" w:rsidR="008B2A14" w:rsidRDefault="008B2A14" w:rsidP="00546091">
      <w:pPr>
        <w:pStyle w:val="ListParagraph"/>
        <w:spacing w:after="0" w:line="240" w:lineRule="auto"/>
        <w:rPr>
          <w:rFonts w:ascii="Arial" w:eastAsia="Times New Roman" w:hAnsi="Arial" w:cs="Arial"/>
          <w:kern w:val="0"/>
          <w:lang w:eastAsia="en-IN"/>
          <w14:ligatures w14:val="none"/>
        </w:rPr>
      </w:pPr>
    </w:p>
    <w:p w14:paraId="75A86F54" w14:textId="77777777" w:rsidR="002E2284" w:rsidRDefault="002E2284" w:rsidP="00546091">
      <w:pPr>
        <w:pStyle w:val="ListParagraph"/>
        <w:spacing w:after="0" w:line="240" w:lineRule="auto"/>
        <w:rPr>
          <w:rFonts w:ascii="Arial" w:eastAsia="Times New Roman" w:hAnsi="Arial" w:cs="Arial"/>
          <w:kern w:val="0"/>
          <w:lang w:eastAsia="en-IN"/>
          <w14:ligatures w14:val="none"/>
        </w:rPr>
      </w:pPr>
    </w:p>
    <w:p w14:paraId="4ADBD5BF" w14:textId="43A5AA36" w:rsidR="002E2284" w:rsidRDefault="00541CAB" w:rsidP="006C762B">
      <w:pPr>
        <w:spacing w:after="0" w:line="240" w:lineRule="auto"/>
        <w:rPr>
          <w:rFonts w:ascii="Arial" w:eastAsia="Times New Roman" w:hAnsi="Arial" w:cs="Arial"/>
          <w:b/>
          <w:bCs/>
          <w:kern w:val="0"/>
          <w:lang w:eastAsia="en-IN"/>
          <w14:ligatures w14:val="none"/>
        </w:rPr>
      </w:pPr>
      <w:r>
        <w:rPr>
          <w:rFonts w:ascii="Arial" w:eastAsia="Times New Roman" w:hAnsi="Arial" w:cs="Arial"/>
          <w:b/>
          <w:bCs/>
          <w:kern w:val="0"/>
          <w:lang w:eastAsia="en-IN"/>
          <w14:ligatures w14:val="none"/>
        </w:rPr>
        <w:t xml:space="preserve">  </w:t>
      </w:r>
      <w:r w:rsidR="006C762B" w:rsidRPr="006C762B">
        <w:rPr>
          <w:rFonts w:ascii="Arial" w:eastAsia="Times New Roman" w:hAnsi="Arial" w:cs="Arial"/>
          <w:b/>
          <w:bCs/>
          <w:kern w:val="0"/>
          <w:lang w:eastAsia="en-IN"/>
          <w14:ligatures w14:val="none"/>
        </w:rPr>
        <w:t>Why Exhibit</w:t>
      </w:r>
    </w:p>
    <w:p w14:paraId="4E4B2A3A" w14:textId="3FFE9714" w:rsidR="00541CAB" w:rsidRPr="00392632" w:rsidRDefault="00541CAB" w:rsidP="00541CAB">
      <w:pPr>
        <w:pStyle w:val="ListParagraph"/>
        <w:numPr>
          <w:ilvl w:val="0"/>
          <w:numId w:val="11"/>
        </w:numPr>
        <w:spacing w:after="0" w:line="240" w:lineRule="auto"/>
        <w:rPr>
          <w:rFonts w:eastAsia="Times New Roman" w:cstheme="minorHAnsi"/>
          <w:kern w:val="0"/>
          <w:sz w:val="22"/>
          <w:szCs w:val="22"/>
          <w:lang w:eastAsia="en-IN"/>
          <w14:ligatures w14:val="none"/>
        </w:rPr>
      </w:pPr>
      <w:r w:rsidRPr="00392632">
        <w:rPr>
          <w:rFonts w:eastAsia="Times New Roman" w:cstheme="minorHAnsi"/>
          <w:kern w:val="0"/>
          <w:sz w:val="22"/>
          <w:szCs w:val="22"/>
          <w:lang w:eastAsia="en-IN"/>
          <w14:ligatures w14:val="none"/>
        </w:rPr>
        <w:t>Connect With Stake holders and Distributors</w:t>
      </w:r>
    </w:p>
    <w:p w14:paraId="288D744A" w14:textId="4DD0A2DF" w:rsidR="00541CAB" w:rsidRPr="00392632" w:rsidRDefault="004B5009" w:rsidP="00541CAB">
      <w:pPr>
        <w:pStyle w:val="ListParagraph"/>
        <w:numPr>
          <w:ilvl w:val="0"/>
          <w:numId w:val="11"/>
        </w:numPr>
        <w:spacing w:after="0" w:line="240" w:lineRule="auto"/>
        <w:rPr>
          <w:rFonts w:eastAsia="Times New Roman" w:cstheme="minorHAnsi"/>
          <w:kern w:val="0"/>
          <w:sz w:val="22"/>
          <w:szCs w:val="22"/>
          <w:lang w:eastAsia="en-IN"/>
          <w14:ligatures w14:val="none"/>
        </w:rPr>
      </w:pPr>
      <w:r w:rsidRPr="00392632">
        <w:rPr>
          <w:rFonts w:eastAsia="Times New Roman" w:cstheme="minorHAnsi"/>
          <w:kern w:val="0"/>
          <w:sz w:val="22"/>
          <w:szCs w:val="22"/>
          <w:lang w:eastAsia="en-IN"/>
          <w14:ligatures w14:val="none"/>
        </w:rPr>
        <w:t xml:space="preserve">Launch </w:t>
      </w:r>
      <w:r w:rsidR="00CD497F" w:rsidRPr="00392632">
        <w:rPr>
          <w:rFonts w:eastAsia="Times New Roman" w:cstheme="minorHAnsi"/>
          <w:kern w:val="0"/>
          <w:sz w:val="22"/>
          <w:szCs w:val="22"/>
          <w:lang w:eastAsia="en-IN"/>
          <w14:ligatures w14:val="none"/>
        </w:rPr>
        <w:t>Innovative</w:t>
      </w:r>
      <w:r w:rsidRPr="00392632">
        <w:rPr>
          <w:rFonts w:eastAsia="Times New Roman" w:cstheme="minorHAnsi"/>
          <w:kern w:val="0"/>
          <w:sz w:val="22"/>
          <w:szCs w:val="22"/>
          <w:lang w:eastAsia="en-IN"/>
          <w14:ligatures w14:val="none"/>
        </w:rPr>
        <w:t xml:space="preserve"> Products</w:t>
      </w:r>
    </w:p>
    <w:p w14:paraId="438347F8" w14:textId="55A5F813" w:rsidR="004B5009" w:rsidRPr="00392632" w:rsidRDefault="004B5009" w:rsidP="00541CAB">
      <w:pPr>
        <w:pStyle w:val="ListParagraph"/>
        <w:numPr>
          <w:ilvl w:val="0"/>
          <w:numId w:val="11"/>
        </w:numPr>
        <w:spacing w:after="0" w:line="240" w:lineRule="auto"/>
        <w:rPr>
          <w:rFonts w:eastAsia="Times New Roman" w:cstheme="minorHAnsi"/>
          <w:kern w:val="0"/>
          <w:sz w:val="22"/>
          <w:szCs w:val="22"/>
          <w:lang w:eastAsia="en-IN"/>
          <w14:ligatures w14:val="none"/>
        </w:rPr>
      </w:pPr>
      <w:r w:rsidRPr="00392632">
        <w:rPr>
          <w:rFonts w:eastAsia="Times New Roman" w:cstheme="minorHAnsi"/>
          <w:kern w:val="0"/>
          <w:sz w:val="22"/>
          <w:szCs w:val="22"/>
          <w:lang w:eastAsia="en-IN"/>
          <w14:ligatures w14:val="none"/>
        </w:rPr>
        <w:t xml:space="preserve">Generate G2B and B2B </w:t>
      </w:r>
      <w:r w:rsidR="00CD497F" w:rsidRPr="00392632">
        <w:rPr>
          <w:rFonts w:eastAsia="Times New Roman" w:cstheme="minorHAnsi"/>
          <w:kern w:val="0"/>
          <w:sz w:val="22"/>
          <w:szCs w:val="22"/>
          <w:lang w:eastAsia="en-IN"/>
          <w14:ligatures w14:val="none"/>
        </w:rPr>
        <w:t>Opportunities</w:t>
      </w:r>
    </w:p>
    <w:p w14:paraId="2FAB59D9" w14:textId="692B1D07" w:rsidR="002956BF" w:rsidRPr="00392632" w:rsidRDefault="002956BF" w:rsidP="00541CAB">
      <w:pPr>
        <w:pStyle w:val="ListParagraph"/>
        <w:numPr>
          <w:ilvl w:val="0"/>
          <w:numId w:val="11"/>
        </w:numPr>
        <w:spacing w:after="0" w:line="240" w:lineRule="auto"/>
        <w:rPr>
          <w:rFonts w:eastAsia="Times New Roman" w:cstheme="minorHAnsi"/>
          <w:kern w:val="0"/>
          <w:sz w:val="22"/>
          <w:szCs w:val="22"/>
          <w:lang w:eastAsia="en-IN"/>
          <w14:ligatures w14:val="none"/>
        </w:rPr>
      </w:pPr>
      <w:r w:rsidRPr="00392632">
        <w:rPr>
          <w:rFonts w:eastAsia="Times New Roman" w:cstheme="minorHAnsi"/>
          <w:kern w:val="0"/>
          <w:sz w:val="22"/>
          <w:szCs w:val="22"/>
          <w:lang w:eastAsia="en-IN"/>
          <w14:ligatures w14:val="none"/>
        </w:rPr>
        <w:t>Meet Prospective Buyers, Importers and Exporters</w:t>
      </w:r>
    </w:p>
    <w:p w14:paraId="0B18A28F" w14:textId="28657417" w:rsidR="002956BF" w:rsidRPr="00392632" w:rsidRDefault="00B613AA" w:rsidP="00541CAB">
      <w:pPr>
        <w:pStyle w:val="ListParagraph"/>
        <w:numPr>
          <w:ilvl w:val="0"/>
          <w:numId w:val="11"/>
        </w:numPr>
        <w:spacing w:after="0" w:line="240" w:lineRule="auto"/>
        <w:rPr>
          <w:rFonts w:eastAsia="Times New Roman" w:cstheme="minorHAnsi"/>
          <w:kern w:val="0"/>
          <w:sz w:val="22"/>
          <w:szCs w:val="22"/>
          <w:lang w:eastAsia="en-IN"/>
          <w14:ligatures w14:val="none"/>
        </w:rPr>
      </w:pPr>
      <w:r w:rsidRPr="00392632">
        <w:rPr>
          <w:rFonts w:eastAsia="Times New Roman" w:cstheme="minorHAnsi"/>
          <w:kern w:val="0"/>
          <w:sz w:val="22"/>
          <w:szCs w:val="22"/>
          <w:lang w:eastAsia="en-IN"/>
          <w14:ligatures w14:val="none"/>
        </w:rPr>
        <w:t>Build strategic partnership</w:t>
      </w:r>
    </w:p>
    <w:p w14:paraId="029A421D" w14:textId="1E94D6F5" w:rsidR="00B613AA" w:rsidRDefault="00B613AA" w:rsidP="00541CAB">
      <w:pPr>
        <w:pStyle w:val="ListParagraph"/>
        <w:numPr>
          <w:ilvl w:val="0"/>
          <w:numId w:val="11"/>
        </w:numPr>
        <w:spacing w:after="0" w:line="240" w:lineRule="auto"/>
        <w:rPr>
          <w:rFonts w:eastAsia="Times New Roman" w:cstheme="minorHAnsi"/>
          <w:kern w:val="0"/>
          <w:sz w:val="22"/>
          <w:szCs w:val="22"/>
          <w:lang w:eastAsia="en-IN"/>
          <w14:ligatures w14:val="none"/>
        </w:rPr>
      </w:pPr>
      <w:r w:rsidRPr="00392632">
        <w:rPr>
          <w:rFonts w:eastAsia="Times New Roman" w:cstheme="minorHAnsi"/>
          <w:kern w:val="0"/>
          <w:sz w:val="22"/>
          <w:szCs w:val="22"/>
          <w:lang w:eastAsia="en-IN"/>
          <w14:ligatures w14:val="none"/>
        </w:rPr>
        <w:t xml:space="preserve">Expand </w:t>
      </w:r>
      <w:r w:rsidR="00FE73D9" w:rsidRPr="00392632">
        <w:rPr>
          <w:rFonts w:eastAsia="Times New Roman" w:cstheme="minorHAnsi"/>
          <w:kern w:val="0"/>
          <w:sz w:val="22"/>
          <w:szCs w:val="22"/>
          <w:lang w:eastAsia="en-IN"/>
          <w14:ligatures w14:val="none"/>
        </w:rPr>
        <w:t>into India’s growing Rare Earth, Mining Sector</w:t>
      </w:r>
    </w:p>
    <w:p w14:paraId="7F7CECB3" w14:textId="621BD4FD" w:rsidR="00A50B57" w:rsidRDefault="001D2BE3" w:rsidP="00541CAB">
      <w:pPr>
        <w:pStyle w:val="ListParagraph"/>
        <w:numPr>
          <w:ilvl w:val="0"/>
          <w:numId w:val="11"/>
        </w:numPr>
        <w:spacing w:after="0" w:line="240" w:lineRule="auto"/>
        <w:rPr>
          <w:rFonts w:eastAsia="Times New Roman" w:cstheme="minorHAnsi"/>
          <w:kern w:val="0"/>
          <w:sz w:val="22"/>
          <w:szCs w:val="22"/>
          <w:lang w:eastAsia="en-IN"/>
          <w14:ligatures w14:val="none"/>
        </w:rPr>
      </w:pPr>
      <w:r>
        <w:rPr>
          <w:rFonts w:eastAsia="Times New Roman" w:cstheme="minorHAnsi"/>
          <w:kern w:val="0"/>
          <w:sz w:val="22"/>
          <w:szCs w:val="22"/>
          <w:lang w:eastAsia="en-IN"/>
          <w14:ligatures w14:val="none"/>
        </w:rPr>
        <w:t xml:space="preserve">Source </w:t>
      </w:r>
      <w:r w:rsidR="006D1AB6">
        <w:rPr>
          <w:rFonts w:eastAsia="Times New Roman" w:cstheme="minorHAnsi"/>
          <w:kern w:val="0"/>
          <w:sz w:val="22"/>
          <w:szCs w:val="22"/>
          <w:lang w:eastAsia="en-IN"/>
          <w14:ligatures w14:val="none"/>
        </w:rPr>
        <w:t xml:space="preserve">and </w:t>
      </w:r>
      <w:r w:rsidR="005957F4">
        <w:rPr>
          <w:rFonts w:eastAsia="Times New Roman" w:cstheme="minorHAnsi"/>
          <w:kern w:val="0"/>
          <w:sz w:val="22"/>
          <w:szCs w:val="22"/>
          <w:lang w:eastAsia="en-IN"/>
          <w14:ligatures w14:val="none"/>
        </w:rPr>
        <w:t xml:space="preserve">Identify </w:t>
      </w:r>
      <w:r>
        <w:rPr>
          <w:rFonts w:eastAsia="Times New Roman" w:cstheme="minorHAnsi"/>
          <w:kern w:val="0"/>
          <w:sz w:val="22"/>
          <w:szCs w:val="22"/>
          <w:lang w:eastAsia="en-IN"/>
          <w14:ligatures w14:val="none"/>
        </w:rPr>
        <w:t>New Business Opportunities</w:t>
      </w:r>
      <w:r w:rsidR="006D1AB6">
        <w:rPr>
          <w:rFonts w:eastAsia="Times New Roman" w:cstheme="minorHAnsi"/>
          <w:kern w:val="0"/>
          <w:sz w:val="22"/>
          <w:szCs w:val="22"/>
          <w:lang w:eastAsia="en-IN"/>
          <w14:ligatures w14:val="none"/>
        </w:rPr>
        <w:t xml:space="preserve"> and Technology</w:t>
      </w:r>
    </w:p>
    <w:p w14:paraId="46856231" w14:textId="6F7AE135" w:rsidR="001D2BE3" w:rsidRDefault="005957F4" w:rsidP="00541CAB">
      <w:pPr>
        <w:pStyle w:val="ListParagraph"/>
        <w:numPr>
          <w:ilvl w:val="0"/>
          <w:numId w:val="11"/>
        </w:numPr>
        <w:spacing w:after="0" w:line="240" w:lineRule="auto"/>
        <w:rPr>
          <w:rFonts w:eastAsia="Times New Roman" w:cstheme="minorHAnsi"/>
          <w:kern w:val="0"/>
          <w:sz w:val="22"/>
          <w:szCs w:val="22"/>
          <w:lang w:eastAsia="en-IN"/>
          <w14:ligatures w14:val="none"/>
        </w:rPr>
      </w:pPr>
      <w:r>
        <w:rPr>
          <w:rFonts w:eastAsia="Times New Roman" w:cstheme="minorHAnsi"/>
          <w:kern w:val="0"/>
          <w:sz w:val="22"/>
          <w:szCs w:val="22"/>
          <w:lang w:eastAsia="en-IN"/>
          <w14:ligatures w14:val="none"/>
        </w:rPr>
        <w:t>Understand Best Practice</w:t>
      </w:r>
    </w:p>
    <w:p w14:paraId="4F2A9D94" w14:textId="78764C21" w:rsidR="003F0CBF" w:rsidRDefault="003F0CBF" w:rsidP="00541CAB">
      <w:pPr>
        <w:pStyle w:val="ListParagraph"/>
        <w:numPr>
          <w:ilvl w:val="0"/>
          <w:numId w:val="11"/>
        </w:numPr>
        <w:spacing w:after="0" w:line="240" w:lineRule="auto"/>
        <w:rPr>
          <w:rFonts w:eastAsia="Times New Roman" w:cstheme="minorHAnsi"/>
          <w:kern w:val="0"/>
          <w:sz w:val="22"/>
          <w:szCs w:val="22"/>
          <w:lang w:eastAsia="en-IN"/>
          <w14:ligatures w14:val="none"/>
        </w:rPr>
      </w:pPr>
      <w:r>
        <w:rPr>
          <w:rFonts w:eastAsia="Times New Roman" w:cstheme="minorHAnsi"/>
          <w:kern w:val="0"/>
          <w:sz w:val="22"/>
          <w:szCs w:val="22"/>
          <w:lang w:eastAsia="en-IN"/>
          <w14:ligatures w14:val="none"/>
        </w:rPr>
        <w:t>Government Schemes</w:t>
      </w:r>
    </w:p>
    <w:p w14:paraId="3A0CB957" w14:textId="04C96159" w:rsidR="003F0CBF" w:rsidRPr="00392632" w:rsidRDefault="003F0CBF" w:rsidP="00541CAB">
      <w:pPr>
        <w:pStyle w:val="ListParagraph"/>
        <w:numPr>
          <w:ilvl w:val="0"/>
          <w:numId w:val="11"/>
        </w:numPr>
        <w:spacing w:after="0" w:line="240" w:lineRule="auto"/>
        <w:rPr>
          <w:rFonts w:eastAsia="Times New Roman" w:cstheme="minorHAnsi"/>
          <w:kern w:val="0"/>
          <w:sz w:val="22"/>
          <w:szCs w:val="22"/>
          <w:lang w:eastAsia="en-IN"/>
          <w14:ligatures w14:val="none"/>
        </w:rPr>
      </w:pPr>
      <w:r>
        <w:rPr>
          <w:rFonts w:eastAsia="Times New Roman" w:cstheme="minorHAnsi"/>
          <w:kern w:val="0"/>
          <w:sz w:val="22"/>
          <w:szCs w:val="22"/>
          <w:lang w:eastAsia="en-IN"/>
          <w14:ligatures w14:val="none"/>
        </w:rPr>
        <w:t xml:space="preserve">Develop New </w:t>
      </w:r>
      <w:r w:rsidR="00694C28">
        <w:rPr>
          <w:rFonts w:eastAsia="Times New Roman" w:cstheme="minorHAnsi"/>
          <w:kern w:val="0"/>
          <w:sz w:val="22"/>
          <w:szCs w:val="22"/>
          <w:lang w:eastAsia="en-IN"/>
          <w14:ligatures w14:val="none"/>
        </w:rPr>
        <w:t>Suppliers</w:t>
      </w:r>
    </w:p>
    <w:p w14:paraId="33FDC5F4" w14:textId="77777777" w:rsidR="00FE73D9" w:rsidRPr="00CD497F" w:rsidRDefault="00FE73D9" w:rsidP="00CD497F">
      <w:pPr>
        <w:spacing w:after="0" w:line="240" w:lineRule="auto"/>
        <w:ind w:left="360"/>
        <w:rPr>
          <w:rFonts w:ascii="Arial" w:eastAsia="Times New Roman" w:hAnsi="Arial" w:cs="Arial"/>
          <w:b/>
          <w:bCs/>
          <w:kern w:val="0"/>
          <w:lang w:eastAsia="en-IN"/>
          <w14:ligatures w14:val="none"/>
        </w:rPr>
      </w:pPr>
    </w:p>
    <w:p w14:paraId="022B9F05" w14:textId="77777777" w:rsidR="006C762B" w:rsidRDefault="006C762B" w:rsidP="00546091">
      <w:pPr>
        <w:pStyle w:val="ListParagraph"/>
        <w:spacing w:after="0" w:line="240" w:lineRule="auto"/>
        <w:rPr>
          <w:rFonts w:ascii="Arial" w:eastAsia="Times New Roman" w:hAnsi="Arial" w:cs="Arial"/>
          <w:kern w:val="0"/>
          <w:lang w:eastAsia="en-IN"/>
          <w14:ligatures w14:val="none"/>
        </w:rPr>
      </w:pPr>
    </w:p>
    <w:p w14:paraId="4EAD3094" w14:textId="77777777" w:rsidR="00251996" w:rsidRDefault="00251996" w:rsidP="00CD497F">
      <w:pPr>
        <w:spacing w:after="0" w:line="240" w:lineRule="auto"/>
        <w:rPr>
          <w:rFonts w:ascii="Arial" w:eastAsia="Times New Roman" w:hAnsi="Arial" w:cs="Arial"/>
          <w:b/>
          <w:bCs/>
          <w:kern w:val="0"/>
          <w:lang w:eastAsia="en-IN"/>
          <w14:ligatures w14:val="none"/>
        </w:rPr>
      </w:pPr>
    </w:p>
    <w:p w14:paraId="1C32A868" w14:textId="77777777" w:rsidR="00251996" w:rsidRDefault="00251996" w:rsidP="00CD497F">
      <w:pPr>
        <w:spacing w:after="0" w:line="240" w:lineRule="auto"/>
        <w:rPr>
          <w:rFonts w:ascii="Arial" w:eastAsia="Times New Roman" w:hAnsi="Arial" w:cs="Arial"/>
          <w:b/>
          <w:bCs/>
          <w:kern w:val="0"/>
          <w:lang w:eastAsia="en-IN"/>
          <w14:ligatures w14:val="none"/>
        </w:rPr>
      </w:pPr>
    </w:p>
    <w:p w14:paraId="77621069" w14:textId="652D76C7" w:rsidR="006C762B" w:rsidRDefault="006C762B" w:rsidP="00CD497F">
      <w:pPr>
        <w:spacing w:after="0" w:line="240" w:lineRule="auto"/>
        <w:rPr>
          <w:rFonts w:ascii="Arial" w:eastAsia="Times New Roman" w:hAnsi="Arial" w:cs="Arial"/>
          <w:b/>
          <w:bCs/>
          <w:kern w:val="0"/>
          <w:lang w:eastAsia="en-IN"/>
          <w14:ligatures w14:val="none"/>
        </w:rPr>
      </w:pPr>
      <w:r w:rsidRPr="00CD497F">
        <w:rPr>
          <w:rFonts w:ascii="Arial" w:eastAsia="Times New Roman" w:hAnsi="Arial" w:cs="Arial"/>
          <w:b/>
          <w:bCs/>
          <w:kern w:val="0"/>
          <w:lang w:eastAsia="en-IN"/>
          <w14:ligatures w14:val="none"/>
        </w:rPr>
        <w:lastRenderedPageBreak/>
        <w:t>WHO ATTENDS MINING CRITICAL MINERALS &amp; CLEAN ENERGY INDIA CONFERENCE AND EXHIBITION?</w:t>
      </w:r>
    </w:p>
    <w:p w14:paraId="2CF1A758" w14:textId="77777777" w:rsidR="00EC5B94" w:rsidRPr="00392632" w:rsidRDefault="00EC5B94" w:rsidP="00CD497F">
      <w:pPr>
        <w:pStyle w:val="ListParagraph"/>
        <w:numPr>
          <w:ilvl w:val="0"/>
          <w:numId w:val="12"/>
        </w:numPr>
        <w:spacing w:after="0" w:line="240" w:lineRule="auto"/>
        <w:rPr>
          <w:rFonts w:eastAsia="Times New Roman" w:cstheme="minorHAnsi"/>
          <w:kern w:val="0"/>
          <w:sz w:val="22"/>
          <w:szCs w:val="22"/>
          <w:lang w:eastAsia="en-IN"/>
          <w14:ligatures w14:val="none"/>
        </w:rPr>
      </w:pPr>
      <w:r w:rsidRPr="00392632">
        <w:rPr>
          <w:rFonts w:eastAsia="Times New Roman" w:cstheme="minorHAnsi"/>
          <w:kern w:val="0"/>
          <w:sz w:val="22"/>
          <w:szCs w:val="22"/>
          <w:lang w:eastAsia="en-IN"/>
          <w14:ligatures w14:val="none"/>
        </w:rPr>
        <w:t xml:space="preserve">MINING COMPANIES </w:t>
      </w:r>
    </w:p>
    <w:p w14:paraId="18F8FDAA" w14:textId="77777777" w:rsidR="00EC5B94" w:rsidRPr="00392632" w:rsidRDefault="00EC5B94" w:rsidP="00CD497F">
      <w:pPr>
        <w:pStyle w:val="ListParagraph"/>
        <w:numPr>
          <w:ilvl w:val="0"/>
          <w:numId w:val="12"/>
        </w:numPr>
        <w:spacing w:after="0" w:line="240" w:lineRule="auto"/>
        <w:rPr>
          <w:rFonts w:eastAsia="Times New Roman" w:cstheme="minorHAnsi"/>
          <w:kern w:val="0"/>
          <w:sz w:val="22"/>
          <w:szCs w:val="22"/>
          <w:lang w:eastAsia="en-IN"/>
          <w14:ligatures w14:val="none"/>
        </w:rPr>
      </w:pPr>
      <w:r w:rsidRPr="00392632">
        <w:rPr>
          <w:rFonts w:eastAsia="Times New Roman" w:cstheme="minorHAnsi"/>
          <w:kern w:val="0"/>
          <w:sz w:val="22"/>
          <w:szCs w:val="22"/>
          <w:lang w:eastAsia="en-IN"/>
          <w14:ligatures w14:val="none"/>
        </w:rPr>
        <w:t xml:space="preserve">GOVERNMENT &amp; REGULATORS </w:t>
      </w:r>
    </w:p>
    <w:p w14:paraId="1BFB711A" w14:textId="77777777" w:rsidR="003E519C" w:rsidRPr="00392632" w:rsidRDefault="00EC5B94" w:rsidP="00CD497F">
      <w:pPr>
        <w:pStyle w:val="ListParagraph"/>
        <w:numPr>
          <w:ilvl w:val="0"/>
          <w:numId w:val="12"/>
        </w:numPr>
        <w:spacing w:after="0" w:line="240" w:lineRule="auto"/>
        <w:rPr>
          <w:rFonts w:eastAsia="Times New Roman" w:cstheme="minorHAnsi"/>
          <w:kern w:val="0"/>
          <w:sz w:val="22"/>
          <w:szCs w:val="22"/>
          <w:lang w:eastAsia="en-IN"/>
          <w14:ligatures w14:val="none"/>
        </w:rPr>
      </w:pPr>
      <w:r w:rsidRPr="00392632">
        <w:rPr>
          <w:rFonts w:eastAsia="Times New Roman" w:cstheme="minorHAnsi"/>
          <w:kern w:val="0"/>
          <w:sz w:val="22"/>
          <w:szCs w:val="22"/>
          <w:lang w:eastAsia="en-IN"/>
          <w14:ligatures w14:val="none"/>
        </w:rPr>
        <w:t xml:space="preserve">RECYCLERS, REFINERS &amp; PROCESSORS </w:t>
      </w:r>
    </w:p>
    <w:p w14:paraId="52DF068A" w14:textId="77777777" w:rsidR="003E519C" w:rsidRPr="00392632" w:rsidRDefault="00EC5B94" w:rsidP="00CD497F">
      <w:pPr>
        <w:pStyle w:val="ListParagraph"/>
        <w:numPr>
          <w:ilvl w:val="0"/>
          <w:numId w:val="12"/>
        </w:numPr>
        <w:spacing w:after="0" w:line="240" w:lineRule="auto"/>
        <w:rPr>
          <w:rFonts w:eastAsia="Times New Roman" w:cstheme="minorHAnsi"/>
          <w:kern w:val="0"/>
          <w:sz w:val="22"/>
          <w:szCs w:val="22"/>
          <w:lang w:eastAsia="en-IN"/>
          <w14:ligatures w14:val="none"/>
        </w:rPr>
      </w:pPr>
      <w:r w:rsidRPr="00392632">
        <w:rPr>
          <w:rFonts w:eastAsia="Times New Roman" w:cstheme="minorHAnsi"/>
          <w:kern w:val="0"/>
          <w:sz w:val="22"/>
          <w:szCs w:val="22"/>
          <w:lang w:eastAsia="en-IN"/>
          <w14:ligatures w14:val="none"/>
        </w:rPr>
        <w:t xml:space="preserve">RENEWABLE ENERGY OPERATORS &amp; MANUFACTURERS </w:t>
      </w:r>
    </w:p>
    <w:p w14:paraId="5BC94A18" w14:textId="77777777" w:rsidR="00EC55F6" w:rsidRPr="00392632" w:rsidRDefault="00EC5B94" w:rsidP="00CD497F">
      <w:pPr>
        <w:pStyle w:val="ListParagraph"/>
        <w:numPr>
          <w:ilvl w:val="0"/>
          <w:numId w:val="12"/>
        </w:numPr>
        <w:spacing w:after="0" w:line="240" w:lineRule="auto"/>
        <w:rPr>
          <w:rFonts w:eastAsia="Times New Roman" w:cstheme="minorHAnsi"/>
          <w:kern w:val="0"/>
          <w:sz w:val="22"/>
          <w:szCs w:val="22"/>
          <w:lang w:eastAsia="en-IN"/>
          <w14:ligatures w14:val="none"/>
        </w:rPr>
      </w:pPr>
      <w:r w:rsidRPr="00392632">
        <w:rPr>
          <w:rFonts w:eastAsia="Times New Roman" w:cstheme="minorHAnsi"/>
          <w:kern w:val="0"/>
          <w:sz w:val="22"/>
          <w:szCs w:val="22"/>
          <w:lang w:eastAsia="en-IN"/>
          <w14:ligatures w14:val="none"/>
        </w:rPr>
        <w:t xml:space="preserve">STATE &amp; PUBLIC ENTITIES </w:t>
      </w:r>
    </w:p>
    <w:p w14:paraId="45A32D61" w14:textId="77777777" w:rsidR="00EC55F6" w:rsidRPr="00392632" w:rsidRDefault="00EC5B94" w:rsidP="00CD497F">
      <w:pPr>
        <w:pStyle w:val="ListParagraph"/>
        <w:numPr>
          <w:ilvl w:val="0"/>
          <w:numId w:val="12"/>
        </w:numPr>
        <w:spacing w:after="0" w:line="240" w:lineRule="auto"/>
        <w:rPr>
          <w:rFonts w:eastAsia="Times New Roman" w:cstheme="minorHAnsi"/>
          <w:kern w:val="0"/>
          <w:sz w:val="22"/>
          <w:szCs w:val="22"/>
          <w:lang w:eastAsia="en-IN"/>
          <w14:ligatures w14:val="none"/>
        </w:rPr>
      </w:pPr>
      <w:r w:rsidRPr="00392632">
        <w:rPr>
          <w:rFonts w:eastAsia="Times New Roman" w:cstheme="minorHAnsi"/>
          <w:kern w:val="0"/>
          <w:sz w:val="22"/>
          <w:szCs w:val="22"/>
          <w:lang w:eastAsia="en-IN"/>
          <w14:ligatures w14:val="none"/>
        </w:rPr>
        <w:t xml:space="preserve">BANKS &amp; INSURANCE PROVIDERS </w:t>
      </w:r>
    </w:p>
    <w:p w14:paraId="7D114CF2" w14:textId="77777777" w:rsidR="00A028A7" w:rsidRPr="00392632" w:rsidRDefault="00EC5B94" w:rsidP="00CD497F">
      <w:pPr>
        <w:pStyle w:val="ListParagraph"/>
        <w:numPr>
          <w:ilvl w:val="0"/>
          <w:numId w:val="12"/>
        </w:numPr>
        <w:spacing w:after="0" w:line="240" w:lineRule="auto"/>
        <w:rPr>
          <w:rFonts w:eastAsia="Times New Roman" w:cstheme="minorHAnsi"/>
          <w:kern w:val="0"/>
          <w:sz w:val="22"/>
          <w:szCs w:val="22"/>
          <w:lang w:eastAsia="en-IN"/>
          <w14:ligatures w14:val="none"/>
        </w:rPr>
      </w:pPr>
      <w:r w:rsidRPr="00392632">
        <w:rPr>
          <w:rFonts w:eastAsia="Times New Roman" w:cstheme="minorHAnsi"/>
          <w:kern w:val="0"/>
          <w:sz w:val="22"/>
          <w:szCs w:val="22"/>
          <w:lang w:eastAsia="en-IN"/>
          <w14:ligatures w14:val="none"/>
        </w:rPr>
        <w:t xml:space="preserve">INVESTORS &amp; FINANCIERS </w:t>
      </w:r>
    </w:p>
    <w:p w14:paraId="75754B06" w14:textId="77777777" w:rsidR="00A028A7" w:rsidRPr="00392632" w:rsidRDefault="00EC5B94" w:rsidP="00CD497F">
      <w:pPr>
        <w:pStyle w:val="ListParagraph"/>
        <w:numPr>
          <w:ilvl w:val="0"/>
          <w:numId w:val="12"/>
        </w:numPr>
        <w:spacing w:after="0" w:line="240" w:lineRule="auto"/>
        <w:rPr>
          <w:rFonts w:eastAsia="Times New Roman" w:cstheme="minorHAnsi"/>
          <w:kern w:val="0"/>
          <w:sz w:val="22"/>
          <w:szCs w:val="22"/>
          <w:lang w:eastAsia="en-IN"/>
          <w14:ligatures w14:val="none"/>
        </w:rPr>
      </w:pPr>
      <w:r w:rsidRPr="00392632">
        <w:rPr>
          <w:rFonts w:eastAsia="Times New Roman" w:cstheme="minorHAnsi"/>
          <w:kern w:val="0"/>
          <w:sz w:val="22"/>
          <w:szCs w:val="22"/>
          <w:lang w:eastAsia="en-IN"/>
          <w14:ligatures w14:val="none"/>
        </w:rPr>
        <w:t xml:space="preserve">ENERGY COMPANIES </w:t>
      </w:r>
    </w:p>
    <w:p w14:paraId="463E8CDD" w14:textId="77777777" w:rsidR="00A028A7" w:rsidRPr="00392632" w:rsidRDefault="00EC5B94" w:rsidP="00CD497F">
      <w:pPr>
        <w:pStyle w:val="ListParagraph"/>
        <w:numPr>
          <w:ilvl w:val="0"/>
          <w:numId w:val="12"/>
        </w:numPr>
        <w:spacing w:after="0" w:line="240" w:lineRule="auto"/>
        <w:rPr>
          <w:rFonts w:eastAsia="Times New Roman" w:cstheme="minorHAnsi"/>
          <w:kern w:val="0"/>
          <w:sz w:val="22"/>
          <w:szCs w:val="22"/>
          <w:lang w:eastAsia="en-IN"/>
          <w14:ligatures w14:val="none"/>
        </w:rPr>
      </w:pPr>
      <w:r w:rsidRPr="00392632">
        <w:rPr>
          <w:rFonts w:eastAsia="Times New Roman" w:cstheme="minorHAnsi"/>
          <w:kern w:val="0"/>
          <w:sz w:val="22"/>
          <w:szCs w:val="22"/>
          <w:lang w:eastAsia="en-IN"/>
          <w14:ligatures w14:val="none"/>
        </w:rPr>
        <w:t xml:space="preserve">OEMS &amp; BATTERY MANUFACTURERS </w:t>
      </w:r>
    </w:p>
    <w:p w14:paraId="1E424556" w14:textId="77777777" w:rsidR="00870CBA" w:rsidRPr="00392632" w:rsidRDefault="00EC5B94" w:rsidP="00CD497F">
      <w:pPr>
        <w:pStyle w:val="ListParagraph"/>
        <w:numPr>
          <w:ilvl w:val="0"/>
          <w:numId w:val="12"/>
        </w:numPr>
        <w:spacing w:after="0" w:line="240" w:lineRule="auto"/>
        <w:rPr>
          <w:rFonts w:eastAsia="Times New Roman" w:cstheme="minorHAnsi"/>
          <w:kern w:val="0"/>
          <w:sz w:val="22"/>
          <w:szCs w:val="22"/>
          <w:lang w:eastAsia="en-IN"/>
          <w14:ligatures w14:val="none"/>
        </w:rPr>
      </w:pPr>
      <w:r w:rsidRPr="00392632">
        <w:rPr>
          <w:rFonts w:eastAsia="Times New Roman" w:cstheme="minorHAnsi"/>
          <w:kern w:val="0"/>
          <w:sz w:val="22"/>
          <w:szCs w:val="22"/>
          <w:lang w:eastAsia="en-IN"/>
          <w14:ligatures w14:val="none"/>
        </w:rPr>
        <w:t xml:space="preserve">LAWYERS, BROKERS, CORPORATE ADVISORS &amp; CONSULTANTS </w:t>
      </w:r>
    </w:p>
    <w:p w14:paraId="6ADC0210" w14:textId="77777777" w:rsidR="00870CBA" w:rsidRPr="00392632" w:rsidRDefault="00EC5B94" w:rsidP="00CD497F">
      <w:pPr>
        <w:pStyle w:val="ListParagraph"/>
        <w:numPr>
          <w:ilvl w:val="0"/>
          <w:numId w:val="12"/>
        </w:numPr>
        <w:spacing w:after="0" w:line="240" w:lineRule="auto"/>
        <w:rPr>
          <w:rFonts w:eastAsia="Times New Roman" w:cstheme="minorHAnsi"/>
          <w:kern w:val="0"/>
          <w:sz w:val="22"/>
          <w:szCs w:val="22"/>
          <w:lang w:eastAsia="en-IN"/>
          <w14:ligatures w14:val="none"/>
        </w:rPr>
      </w:pPr>
      <w:r w:rsidRPr="00392632">
        <w:rPr>
          <w:rFonts w:eastAsia="Times New Roman" w:cstheme="minorHAnsi"/>
          <w:kern w:val="0"/>
          <w:sz w:val="22"/>
          <w:szCs w:val="22"/>
          <w:lang w:eastAsia="en-IN"/>
          <w14:ligatures w14:val="none"/>
        </w:rPr>
        <w:t xml:space="preserve">TECHNOLOGY &amp; SERVICES PROFESSIONALS </w:t>
      </w:r>
    </w:p>
    <w:p w14:paraId="09F8971A" w14:textId="77777777" w:rsidR="00870CBA" w:rsidRPr="00392632" w:rsidRDefault="00EC5B94" w:rsidP="00CD497F">
      <w:pPr>
        <w:pStyle w:val="ListParagraph"/>
        <w:numPr>
          <w:ilvl w:val="0"/>
          <w:numId w:val="12"/>
        </w:numPr>
        <w:spacing w:after="0" w:line="240" w:lineRule="auto"/>
        <w:rPr>
          <w:rFonts w:eastAsia="Times New Roman" w:cstheme="minorHAnsi"/>
          <w:kern w:val="0"/>
          <w:sz w:val="22"/>
          <w:szCs w:val="22"/>
          <w:lang w:eastAsia="en-IN"/>
          <w14:ligatures w14:val="none"/>
        </w:rPr>
      </w:pPr>
      <w:r w:rsidRPr="00392632">
        <w:rPr>
          <w:rFonts w:eastAsia="Times New Roman" w:cstheme="minorHAnsi"/>
          <w:kern w:val="0"/>
          <w:sz w:val="22"/>
          <w:szCs w:val="22"/>
          <w:lang w:eastAsia="en-IN"/>
          <w14:ligatures w14:val="none"/>
        </w:rPr>
        <w:t xml:space="preserve">PHYSICAL COMMODITY TRADERS,  </w:t>
      </w:r>
    </w:p>
    <w:p w14:paraId="3975651A" w14:textId="15481920" w:rsidR="00CD497F" w:rsidRDefault="00EC5B94" w:rsidP="00CD497F">
      <w:pPr>
        <w:pStyle w:val="ListParagraph"/>
        <w:numPr>
          <w:ilvl w:val="0"/>
          <w:numId w:val="12"/>
        </w:numPr>
        <w:spacing w:after="0" w:line="240" w:lineRule="auto"/>
        <w:rPr>
          <w:rFonts w:eastAsia="Times New Roman" w:cstheme="minorHAnsi"/>
          <w:kern w:val="0"/>
          <w:sz w:val="22"/>
          <w:szCs w:val="22"/>
          <w:lang w:eastAsia="en-IN"/>
          <w14:ligatures w14:val="none"/>
        </w:rPr>
      </w:pPr>
      <w:r w:rsidRPr="00392632">
        <w:rPr>
          <w:rFonts w:eastAsia="Times New Roman" w:cstheme="minorHAnsi"/>
          <w:kern w:val="0"/>
          <w:sz w:val="22"/>
          <w:szCs w:val="22"/>
          <w:lang w:eastAsia="en-IN"/>
          <w14:ligatures w14:val="none"/>
        </w:rPr>
        <w:t>FREIGHT &amp; CUSTOMERS CLEARANCE</w:t>
      </w:r>
    </w:p>
    <w:p w14:paraId="3C419E81" w14:textId="77777777" w:rsidR="00EF046F" w:rsidRDefault="00EF046F" w:rsidP="00EF046F">
      <w:pPr>
        <w:spacing w:after="0" w:line="240" w:lineRule="auto"/>
        <w:rPr>
          <w:rFonts w:eastAsia="Times New Roman" w:cstheme="minorHAnsi"/>
          <w:kern w:val="0"/>
          <w:sz w:val="22"/>
          <w:szCs w:val="22"/>
          <w:lang w:eastAsia="en-IN"/>
          <w14:ligatures w14:val="none"/>
        </w:rPr>
      </w:pPr>
    </w:p>
    <w:p w14:paraId="21D77F88" w14:textId="53A9B2E0" w:rsidR="00EF046F" w:rsidRDefault="003E4855" w:rsidP="00051FDF">
      <w:pPr>
        <w:spacing w:after="0" w:line="240" w:lineRule="auto"/>
        <w:rPr>
          <w:rFonts w:ascii="Arial" w:hAnsi="Arial" w:cs="Arial"/>
          <w:b/>
          <w:bCs/>
        </w:rPr>
      </w:pPr>
      <w:r>
        <w:rPr>
          <w:rFonts w:ascii="Arial" w:hAnsi="Arial" w:cs="Arial"/>
          <w:b/>
          <w:bCs/>
        </w:rPr>
        <w:t xml:space="preserve">WAYS </w:t>
      </w:r>
      <w:r w:rsidRPr="00051FDF">
        <w:rPr>
          <w:rFonts w:ascii="Arial" w:hAnsi="Arial" w:cs="Arial"/>
          <w:b/>
          <w:bCs/>
        </w:rPr>
        <w:t>IISME</w:t>
      </w:r>
      <w:r>
        <w:rPr>
          <w:rFonts w:ascii="Arial" w:hAnsi="Arial" w:cs="Arial"/>
          <w:b/>
          <w:bCs/>
        </w:rPr>
        <w:t>XPO</w:t>
      </w:r>
      <w:r w:rsidRPr="00051FDF">
        <w:rPr>
          <w:rFonts w:ascii="Arial" w:hAnsi="Arial" w:cs="Arial"/>
          <w:b/>
          <w:bCs/>
        </w:rPr>
        <w:t xml:space="preserve"> EMPOWERS YOUR BRAND TO MEET ITS STRATEGIC MARKETING OBJECTIVES</w:t>
      </w:r>
      <w:r w:rsidR="001B590F">
        <w:rPr>
          <w:rFonts w:ascii="Arial" w:hAnsi="Arial" w:cs="Arial"/>
          <w:b/>
          <w:bCs/>
        </w:rPr>
        <w:t>:</w:t>
      </w:r>
    </w:p>
    <w:p w14:paraId="26D68101" w14:textId="77777777" w:rsidR="001B590F" w:rsidRDefault="001B590F" w:rsidP="00051FDF">
      <w:pPr>
        <w:spacing w:after="0" w:line="240" w:lineRule="auto"/>
        <w:rPr>
          <w:rFonts w:ascii="Arial" w:hAnsi="Arial" w:cs="Arial"/>
          <w:b/>
          <w:bCs/>
        </w:rPr>
      </w:pPr>
    </w:p>
    <w:p w14:paraId="65AF0F4E" w14:textId="04AC7BDD" w:rsidR="001B590F" w:rsidRDefault="001B590F" w:rsidP="001B590F">
      <w:pPr>
        <w:spacing w:after="0" w:line="240" w:lineRule="auto"/>
        <w:rPr>
          <w:rFonts w:eastAsia="Times New Roman" w:cstheme="minorHAnsi"/>
          <w:kern w:val="0"/>
          <w:sz w:val="22"/>
          <w:szCs w:val="22"/>
          <w:lang w:eastAsia="en-IN"/>
          <w14:ligatures w14:val="none"/>
        </w:rPr>
      </w:pPr>
      <w:r w:rsidRPr="00F22058">
        <w:rPr>
          <w:rFonts w:eastAsia="Times New Roman" w:cstheme="minorHAnsi"/>
          <w:kern w:val="0"/>
          <w:sz w:val="22"/>
          <w:szCs w:val="22"/>
          <w:lang w:eastAsia="en-IN"/>
          <w14:ligatures w14:val="none"/>
        </w:rPr>
        <w:t>India International Strategic Minerals Expo (IISME)</w:t>
      </w:r>
      <w:r w:rsidR="006C7351" w:rsidRPr="00F22058">
        <w:rPr>
          <w:rFonts w:eastAsia="Times New Roman" w:cstheme="minorHAnsi"/>
          <w:kern w:val="0"/>
          <w:sz w:val="22"/>
          <w:szCs w:val="22"/>
          <w:lang w:eastAsia="en-IN"/>
          <w14:ligatures w14:val="none"/>
        </w:rPr>
        <w:t xml:space="preserve"> over the three days will create a </w:t>
      </w:r>
      <w:r w:rsidR="00F22058" w:rsidRPr="00F22058">
        <w:rPr>
          <w:rFonts w:eastAsia="Times New Roman" w:cstheme="minorHAnsi"/>
          <w:kern w:val="0"/>
          <w:sz w:val="22"/>
          <w:szCs w:val="22"/>
          <w:lang w:eastAsia="en-IN"/>
          <w14:ligatures w14:val="none"/>
        </w:rPr>
        <w:t>multi-pronged</w:t>
      </w:r>
      <w:r w:rsidR="00EF3CA3" w:rsidRPr="00F22058">
        <w:rPr>
          <w:rFonts w:eastAsia="Times New Roman" w:cstheme="minorHAnsi"/>
          <w:kern w:val="0"/>
          <w:sz w:val="22"/>
          <w:szCs w:val="22"/>
          <w:lang w:eastAsia="en-IN"/>
          <w14:ligatures w14:val="none"/>
        </w:rPr>
        <w:t xml:space="preserve"> spectrum of activities to help you to </w:t>
      </w:r>
      <w:r w:rsidR="00F22058" w:rsidRPr="00F22058">
        <w:rPr>
          <w:rFonts w:eastAsia="Times New Roman" w:cstheme="minorHAnsi"/>
          <w:kern w:val="0"/>
          <w:sz w:val="22"/>
          <w:szCs w:val="22"/>
          <w:lang w:eastAsia="en-IN"/>
          <w14:ligatures w14:val="none"/>
        </w:rPr>
        <w:t>achieve</w:t>
      </w:r>
      <w:r w:rsidR="00EF3CA3" w:rsidRPr="00F22058">
        <w:rPr>
          <w:rFonts w:eastAsia="Times New Roman" w:cstheme="minorHAnsi"/>
          <w:kern w:val="0"/>
          <w:sz w:val="22"/>
          <w:szCs w:val="22"/>
          <w:lang w:eastAsia="en-IN"/>
          <w14:ligatures w14:val="none"/>
        </w:rPr>
        <w:t xml:space="preserve"> all these </w:t>
      </w:r>
      <w:r w:rsidR="00F22058" w:rsidRPr="00F22058">
        <w:rPr>
          <w:rFonts w:eastAsia="Times New Roman" w:cstheme="minorHAnsi"/>
          <w:kern w:val="0"/>
          <w:sz w:val="22"/>
          <w:szCs w:val="22"/>
          <w:lang w:eastAsia="en-IN"/>
          <w14:ligatures w14:val="none"/>
        </w:rPr>
        <w:t>objectives</w:t>
      </w:r>
      <w:r w:rsidR="00EF3CA3" w:rsidRPr="00F22058">
        <w:rPr>
          <w:rFonts w:eastAsia="Times New Roman" w:cstheme="minorHAnsi"/>
          <w:kern w:val="0"/>
          <w:sz w:val="22"/>
          <w:szCs w:val="22"/>
          <w:lang w:eastAsia="en-IN"/>
          <w14:ligatures w14:val="none"/>
        </w:rPr>
        <w:t xml:space="preserve"> and much more through a </w:t>
      </w:r>
      <w:r w:rsidR="0070780D" w:rsidRPr="00F22058">
        <w:rPr>
          <w:rFonts w:eastAsia="Times New Roman" w:cstheme="minorHAnsi"/>
          <w:kern w:val="0"/>
          <w:sz w:val="22"/>
          <w:szCs w:val="22"/>
          <w:lang w:eastAsia="en-IN"/>
          <w14:ligatures w14:val="none"/>
        </w:rPr>
        <w:t>wide array of activities including but not limited to:</w:t>
      </w:r>
    </w:p>
    <w:p w14:paraId="1FE55F0A" w14:textId="77777777" w:rsidR="00734F2F" w:rsidRDefault="00734F2F" w:rsidP="001B590F">
      <w:pPr>
        <w:spacing w:after="0" w:line="240" w:lineRule="auto"/>
        <w:rPr>
          <w:rFonts w:eastAsia="Times New Roman" w:cstheme="minorHAnsi"/>
          <w:kern w:val="0"/>
          <w:sz w:val="22"/>
          <w:szCs w:val="22"/>
          <w:lang w:eastAsia="en-IN"/>
          <w14:ligatures w14:val="none"/>
        </w:rPr>
      </w:pPr>
    </w:p>
    <w:p w14:paraId="4F311465" w14:textId="503CFE41" w:rsidR="00734F2F" w:rsidRPr="00FD0688" w:rsidRDefault="006A22A9" w:rsidP="001C4D9C">
      <w:pPr>
        <w:pStyle w:val="ListParagraph"/>
        <w:numPr>
          <w:ilvl w:val="0"/>
          <w:numId w:val="13"/>
        </w:numPr>
        <w:spacing w:after="0" w:line="240" w:lineRule="auto"/>
        <w:jc w:val="both"/>
        <w:rPr>
          <w:rFonts w:eastAsia="Times New Roman" w:cstheme="minorHAnsi"/>
          <w:kern w:val="0"/>
          <w:sz w:val="22"/>
          <w:szCs w:val="22"/>
          <w:lang w:eastAsia="en-IN"/>
          <w14:ligatures w14:val="none"/>
        </w:rPr>
      </w:pPr>
      <w:r w:rsidRPr="004046B8">
        <w:rPr>
          <w:rFonts w:eastAsia="Times New Roman" w:cstheme="minorHAnsi"/>
          <w:b/>
          <w:bCs/>
          <w:kern w:val="0"/>
          <w:sz w:val="22"/>
          <w:szCs w:val="22"/>
          <w:lang w:eastAsia="en-IN"/>
          <w14:ligatures w14:val="none"/>
        </w:rPr>
        <w:t>Exhibition:</w:t>
      </w:r>
      <w:r w:rsidRPr="00FD0688">
        <w:rPr>
          <w:rFonts w:eastAsia="Times New Roman" w:cstheme="minorHAnsi"/>
          <w:kern w:val="0"/>
          <w:sz w:val="22"/>
          <w:szCs w:val="22"/>
          <w:lang w:eastAsia="en-IN"/>
          <w14:ligatures w14:val="none"/>
        </w:rPr>
        <w:t xml:space="preserve"> </w:t>
      </w:r>
      <w:r w:rsidR="00A650C1" w:rsidRPr="00FD0688">
        <w:rPr>
          <w:rFonts w:eastAsia="Times New Roman" w:cstheme="minorHAnsi"/>
          <w:kern w:val="0"/>
          <w:sz w:val="22"/>
          <w:szCs w:val="22"/>
          <w:lang w:eastAsia="en-IN"/>
          <w14:ligatures w14:val="none"/>
        </w:rPr>
        <w:t xml:space="preserve">World class </w:t>
      </w:r>
      <w:r w:rsidR="008472CD" w:rsidRPr="00FD0688">
        <w:rPr>
          <w:rFonts w:eastAsia="Times New Roman" w:cstheme="minorHAnsi"/>
          <w:kern w:val="0"/>
          <w:sz w:val="22"/>
          <w:szCs w:val="22"/>
          <w:lang w:eastAsia="en-IN"/>
          <w14:ligatures w14:val="none"/>
        </w:rPr>
        <w:t xml:space="preserve">exhibition with 200+ exhibitors </w:t>
      </w:r>
      <w:r w:rsidR="004C0D76" w:rsidRPr="00FD0688">
        <w:rPr>
          <w:rFonts w:eastAsia="Times New Roman" w:cstheme="minorHAnsi"/>
          <w:kern w:val="0"/>
          <w:sz w:val="22"/>
          <w:szCs w:val="22"/>
          <w:lang w:eastAsia="en-IN"/>
          <w14:ligatures w14:val="none"/>
        </w:rPr>
        <w:t>showcasing</w:t>
      </w:r>
      <w:r w:rsidR="008472CD" w:rsidRPr="00FD0688">
        <w:rPr>
          <w:rFonts w:eastAsia="Times New Roman" w:cstheme="minorHAnsi"/>
          <w:kern w:val="0"/>
          <w:sz w:val="22"/>
          <w:szCs w:val="22"/>
          <w:lang w:eastAsia="en-IN"/>
          <w14:ligatures w14:val="none"/>
        </w:rPr>
        <w:t xml:space="preserve"> a wide array of </w:t>
      </w:r>
      <w:r w:rsidR="0087351D" w:rsidRPr="00FD0688">
        <w:rPr>
          <w:rFonts w:eastAsia="Times New Roman" w:cstheme="minorHAnsi"/>
          <w:kern w:val="0"/>
          <w:sz w:val="22"/>
          <w:szCs w:val="22"/>
          <w:lang w:eastAsia="en-IN"/>
          <w14:ligatures w14:val="none"/>
        </w:rPr>
        <w:t>products</w:t>
      </w:r>
      <w:r w:rsidR="00953524" w:rsidRPr="00FD0688">
        <w:rPr>
          <w:rFonts w:eastAsia="Times New Roman" w:cstheme="minorHAnsi"/>
          <w:kern w:val="0"/>
          <w:sz w:val="22"/>
          <w:szCs w:val="22"/>
          <w:lang w:eastAsia="en-IN"/>
          <w14:ligatures w14:val="none"/>
        </w:rPr>
        <w:t xml:space="preserve">/Services </w:t>
      </w:r>
      <w:r w:rsidR="004C0D76" w:rsidRPr="00FD0688">
        <w:rPr>
          <w:rFonts w:eastAsia="Times New Roman" w:cstheme="minorHAnsi"/>
          <w:kern w:val="0"/>
          <w:sz w:val="22"/>
          <w:szCs w:val="22"/>
          <w:lang w:eastAsia="en-IN"/>
          <w14:ligatures w14:val="none"/>
        </w:rPr>
        <w:t>covering all</w:t>
      </w:r>
      <w:r w:rsidR="0087351D" w:rsidRPr="00FD0688">
        <w:rPr>
          <w:rFonts w:eastAsia="Times New Roman" w:cstheme="minorHAnsi"/>
          <w:kern w:val="0"/>
          <w:sz w:val="22"/>
          <w:szCs w:val="22"/>
          <w:lang w:eastAsia="en-IN"/>
          <w14:ligatures w14:val="none"/>
        </w:rPr>
        <w:t xml:space="preserve"> needs of buyers from across </w:t>
      </w:r>
      <w:r w:rsidR="00186E31" w:rsidRPr="00FD0688">
        <w:rPr>
          <w:rFonts w:eastAsia="Times New Roman" w:cstheme="minorHAnsi"/>
          <w:kern w:val="0"/>
          <w:sz w:val="22"/>
          <w:szCs w:val="22"/>
          <w:lang w:eastAsia="en-IN"/>
          <w14:ligatures w14:val="none"/>
        </w:rPr>
        <w:t xml:space="preserve">the global in an environment that is </w:t>
      </w:r>
      <w:r w:rsidRPr="00FD0688">
        <w:rPr>
          <w:rFonts w:eastAsia="Times New Roman" w:cstheme="minorHAnsi"/>
          <w:kern w:val="0"/>
          <w:sz w:val="22"/>
          <w:szCs w:val="22"/>
          <w:lang w:eastAsia="en-IN"/>
          <w14:ligatures w14:val="none"/>
        </w:rPr>
        <w:t>conductive to productive discussions.</w:t>
      </w:r>
    </w:p>
    <w:p w14:paraId="557164F6" w14:textId="064E82F9" w:rsidR="004C0D76" w:rsidRPr="00FD0688" w:rsidRDefault="004C0D76" w:rsidP="001C4D9C">
      <w:pPr>
        <w:pStyle w:val="ListParagraph"/>
        <w:numPr>
          <w:ilvl w:val="0"/>
          <w:numId w:val="13"/>
        </w:numPr>
        <w:spacing w:after="0" w:line="240" w:lineRule="auto"/>
        <w:jc w:val="both"/>
        <w:rPr>
          <w:rFonts w:eastAsia="Times New Roman" w:cstheme="minorHAnsi"/>
          <w:kern w:val="0"/>
          <w:sz w:val="22"/>
          <w:szCs w:val="22"/>
          <w:lang w:eastAsia="en-IN"/>
          <w14:ligatures w14:val="none"/>
        </w:rPr>
      </w:pPr>
      <w:r w:rsidRPr="004046B8">
        <w:rPr>
          <w:rFonts w:eastAsia="Times New Roman" w:cstheme="minorHAnsi"/>
          <w:b/>
          <w:bCs/>
          <w:kern w:val="0"/>
          <w:sz w:val="22"/>
          <w:szCs w:val="22"/>
          <w:lang w:eastAsia="en-IN"/>
          <w14:ligatures w14:val="none"/>
        </w:rPr>
        <w:t>Conference:</w:t>
      </w:r>
      <w:r w:rsidRPr="00FD0688">
        <w:rPr>
          <w:rFonts w:eastAsia="Times New Roman" w:cstheme="minorHAnsi"/>
          <w:kern w:val="0"/>
          <w:sz w:val="22"/>
          <w:szCs w:val="22"/>
          <w:lang w:eastAsia="en-IN"/>
          <w14:ligatures w14:val="none"/>
        </w:rPr>
        <w:t xml:space="preserve"> </w:t>
      </w:r>
      <w:r w:rsidR="00A9026D" w:rsidRPr="00FD0688">
        <w:rPr>
          <w:rFonts w:eastAsia="Times New Roman" w:cstheme="minorHAnsi"/>
          <w:kern w:val="0"/>
          <w:sz w:val="22"/>
          <w:szCs w:val="22"/>
          <w:lang w:eastAsia="en-IN"/>
          <w14:ligatures w14:val="none"/>
        </w:rPr>
        <w:t>A highly sector focused conference that will bring together all stake holders</w:t>
      </w:r>
      <w:r w:rsidR="004B74EA" w:rsidRPr="00FD0688">
        <w:rPr>
          <w:rFonts w:eastAsia="Times New Roman" w:cstheme="minorHAnsi"/>
          <w:kern w:val="0"/>
          <w:sz w:val="22"/>
          <w:szCs w:val="22"/>
          <w:lang w:eastAsia="en-IN"/>
          <w14:ligatures w14:val="none"/>
        </w:rPr>
        <w:t xml:space="preserve"> of the sectors to discuss debate and collaborate on growth strateg</w:t>
      </w:r>
      <w:r w:rsidR="00233625" w:rsidRPr="00FD0688">
        <w:rPr>
          <w:rFonts w:eastAsia="Times New Roman" w:cstheme="minorHAnsi"/>
          <w:kern w:val="0"/>
          <w:sz w:val="22"/>
          <w:szCs w:val="22"/>
          <w:lang w:eastAsia="en-IN"/>
          <w14:ligatures w14:val="none"/>
        </w:rPr>
        <w:t>ies leveraging proven best practice</w:t>
      </w:r>
      <w:r w:rsidR="005B6FA4" w:rsidRPr="00FD0688">
        <w:rPr>
          <w:rFonts w:eastAsia="Times New Roman" w:cstheme="minorHAnsi"/>
          <w:kern w:val="0"/>
          <w:sz w:val="22"/>
          <w:szCs w:val="22"/>
          <w:lang w:eastAsia="en-IN"/>
          <w14:ligatures w14:val="none"/>
        </w:rPr>
        <w:t>, cutting edge technologies and shared networks.</w:t>
      </w:r>
    </w:p>
    <w:p w14:paraId="009C6923" w14:textId="3CE50286" w:rsidR="00973F44" w:rsidRPr="00FD0688" w:rsidRDefault="00D56D3C" w:rsidP="001C4D9C">
      <w:pPr>
        <w:pStyle w:val="ListParagraph"/>
        <w:numPr>
          <w:ilvl w:val="0"/>
          <w:numId w:val="13"/>
        </w:numPr>
        <w:spacing w:after="0" w:line="240" w:lineRule="auto"/>
        <w:jc w:val="both"/>
        <w:rPr>
          <w:rFonts w:eastAsia="Times New Roman" w:cstheme="minorHAnsi"/>
          <w:kern w:val="0"/>
          <w:sz w:val="22"/>
          <w:szCs w:val="22"/>
          <w:lang w:eastAsia="en-IN"/>
          <w14:ligatures w14:val="none"/>
        </w:rPr>
      </w:pPr>
      <w:r w:rsidRPr="004046B8">
        <w:rPr>
          <w:rFonts w:eastAsia="Times New Roman" w:cstheme="minorHAnsi"/>
          <w:b/>
          <w:bCs/>
          <w:kern w:val="0"/>
          <w:sz w:val="22"/>
          <w:szCs w:val="22"/>
          <w:lang w:eastAsia="en-IN"/>
          <w14:ligatures w14:val="none"/>
        </w:rPr>
        <w:t>Ex</w:t>
      </w:r>
      <w:r w:rsidR="005950F7" w:rsidRPr="004046B8">
        <w:rPr>
          <w:rFonts w:eastAsia="Times New Roman" w:cstheme="minorHAnsi"/>
          <w:b/>
          <w:bCs/>
          <w:kern w:val="0"/>
          <w:sz w:val="22"/>
          <w:szCs w:val="22"/>
          <w:lang w:eastAsia="en-IN"/>
          <w14:ligatures w14:val="none"/>
        </w:rPr>
        <w:t>cellence Awards:</w:t>
      </w:r>
      <w:r w:rsidR="005950F7" w:rsidRPr="00FD0688">
        <w:rPr>
          <w:rFonts w:eastAsia="Times New Roman" w:cstheme="minorHAnsi"/>
          <w:kern w:val="0"/>
          <w:sz w:val="22"/>
          <w:szCs w:val="22"/>
          <w:lang w:eastAsia="en-IN"/>
          <w14:ligatures w14:val="none"/>
        </w:rPr>
        <w:t xml:space="preserve"> The awards for Excellence in </w:t>
      </w:r>
      <w:r w:rsidR="00F964B2" w:rsidRPr="00FD0688">
        <w:rPr>
          <w:rFonts w:eastAsia="Times New Roman" w:cstheme="minorHAnsi"/>
          <w:kern w:val="0"/>
          <w:sz w:val="22"/>
          <w:szCs w:val="22"/>
          <w:lang w:eastAsia="en-IN"/>
          <w14:ligatures w14:val="none"/>
        </w:rPr>
        <w:t>Mining and Metals, Rare</w:t>
      </w:r>
      <w:r w:rsidR="00D75A03" w:rsidRPr="00FD0688">
        <w:rPr>
          <w:rFonts w:eastAsia="Times New Roman" w:cstheme="minorHAnsi"/>
          <w:kern w:val="0"/>
          <w:sz w:val="22"/>
          <w:szCs w:val="22"/>
          <w:lang w:eastAsia="en-IN"/>
          <w14:ligatures w14:val="none"/>
        </w:rPr>
        <w:t xml:space="preserve"> </w:t>
      </w:r>
      <w:r w:rsidR="00F964B2" w:rsidRPr="00FD0688">
        <w:rPr>
          <w:rFonts w:eastAsia="Times New Roman" w:cstheme="minorHAnsi"/>
          <w:kern w:val="0"/>
          <w:sz w:val="22"/>
          <w:szCs w:val="22"/>
          <w:lang w:eastAsia="en-IN"/>
          <w14:ligatures w14:val="none"/>
        </w:rPr>
        <w:t xml:space="preserve">Earth </w:t>
      </w:r>
      <w:r w:rsidR="00D75A03" w:rsidRPr="00FD0688">
        <w:rPr>
          <w:rFonts w:eastAsia="Times New Roman" w:cstheme="minorHAnsi"/>
          <w:kern w:val="0"/>
          <w:sz w:val="22"/>
          <w:szCs w:val="22"/>
          <w:lang w:eastAsia="en-IN"/>
          <w14:ligatures w14:val="none"/>
        </w:rPr>
        <w:t xml:space="preserve">Metals will </w:t>
      </w:r>
      <w:r w:rsidR="00492455" w:rsidRPr="00FD0688">
        <w:rPr>
          <w:rFonts w:eastAsia="Times New Roman" w:cstheme="minorHAnsi"/>
          <w:kern w:val="0"/>
          <w:sz w:val="22"/>
          <w:szCs w:val="22"/>
          <w:lang w:eastAsia="en-IN"/>
          <w14:ligatures w14:val="none"/>
        </w:rPr>
        <w:t xml:space="preserve">put a spotlight on the product, </w:t>
      </w:r>
      <w:r w:rsidR="00BF6C0B" w:rsidRPr="00FD0688">
        <w:rPr>
          <w:rFonts w:eastAsia="Times New Roman" w:cstheme="minorHAnsi"/>
          <w:kern w:val="0"/>
          <w:sz w:val="22"/>
          <w:szCs w:val="22"/>
          <w:lang w:eastAsia="en-IN"/>
          <w14:ligatures w14:val="none"/>
        </w:rPr>
        <w:t>organisations and</w:t>
      </w:r>
      <w:r w:rsidR="00492455" w:rsidRPr="00FD0688">
        <w:rPr>
          <w:rFonts w:eastAsia="Times New Roman" w:cstheme="minorHAnsi"/>
          <w:kern w:val="0"/>
          <w:sz w:val="22"/>
          <w:szCs w:val="22"/>
          <w:lang w:eastAsia="en-IN"/>
          <w14:ligatures w14:val="none"/>
        </w:rPr>
        <w:t xml:space="preserve"> leaders</w:t>
      </w:r>
      <w:r w:rsidR="00B019CF" w:rsidRPr="00FD0688">
        <w:rPr>
          <w:rFonts w:eastAsia="Times New Roman" w:cstheme="minorHAnsi"/>
          <w:kern w:val="0"/>
          <w:sz w:val="22"/>
          <w:szCs w:val="22"/>
          <w:lang w:eastAsia="en-IN"/>
          <w14:ligatures w14:val="none"/>
        </w:rPr>
        <w:t xml:space="preserve"> of the Mining sector that are making exem</w:t>
      </w:r>
      <w:r w:rsidR="005B1D5E" w:rsidRPr="00FD0688">
        <w:rPr>
          <w:rFonts w:eastAsia="Times New Roman" w:cstheme="minorHAnsi"/>
          <w:kern w:val="0"/>
          <w:sz w:val="22"/>
          <w:szCs w:val="22"/>
          <w:lang w:eastAsia="en-IN"/>
          <w14:ligatures w14:val="none"/>
        </w:rPr>
        <w:t>plary contribution to the sector.</w:t>
      </w:r>
      <w:r w:rsidR="00BF6C0B" w:rsidRPr="00FD0688">
        <w:rPr>
          <w:rFonts w:eastAsia="Times New Roman" w:cstheme="minorHAnsi"/>
          <w:kern w:val="0"/>
          <w:sz w:val="22"/>
          <w:szCs w:val="22"/>
          <w:lang w:eastAsia="en-IN"/>
          <w14:ligatures w14:val="none"/>
        </w:rPr>
        <w:t xml:space="preserve"> </w:t>
      </w:r>
      <w:r w:rsidR="005B1D5E" w:rsidRPr="00FD0688">
        <w:rPr>
          <w:rFonts w:eastAsia="Times New Roman" w:cstheme="minorHAnsi"/>
          <w:kern w:val="0"/>
          <w:sz w:val="22"/>
          <w:szCs w:val="22"/>
          <w:lang w:eastAsia="en-IN"/>
          <w14:ligatures w14:val="none"/>
        </w:rPr>
        <w:t>The Winners</w:t>
      </w:r>
      <w:r w:rsidR="00B525C0" w:rsidRPr="00FD0688">
        <w:rPr>
          <w:rFonts w:eastAsia="Times New Roman" w:cstheme="minorHAnsi"/>
          <w:kern w:val="0"/>
          <w:sz w:val="22"/>
          <w:szCs w:val="22"/>
          <w:lang w:eastAsia="en-IN"/>
          <w14:ligatures w14:val="none"/>
        </w:rPr>
        <w:t xml:space="preserve"> success stories will </w:t>
      </w:r>
      <w:r w:rsidR="00BF6C0B" w:rsidRPr="00FD0688">
        <w:rPr>
          <w:rFonts w:eastAsia="Times New Roman" w:cstheme="minorHAnsi"/>
          <w:kern w:val="0"/>
          <w:sz w:val="22"/>
          <w:szCs w:val="22"/>
          <w:lang w:eastAsia="en-IN"/>
          <w14:ligatures w14:val="none"/>
        </w:rPr>
        <w:t>be showcased</w:t>
      </w:r>
      <w:r w:rsidR="00B525C0" w:rsidRPr="00FD0688">
        <w:rPr>
          <w:rFonts w:eastAsia="Times New Roman" w:cstheme="minorHAnsi"/>
          <w:kern w:val="0"/>
          <w:sz w:val="22"/>
          <w:szCs w:val="22"/>
          <w:lang w:eastAsia="en-IN"/>
          <w14:ligatures w14:val="none"/>
        </w:rPr>
        <w:t xml:space="preserve"> as a part </w:t>
      </w:r>
      <w:r w:rsidR="0090489F" w:rsidRPr="00FD0688">
        <w:rPr>
          <w:rFonts w:eastAsia="Times New Roman" w:cstheme="minorHAnsi"/>
          <w:kern w:val="0"/>
          <w:sz w:val="22"/>
          <w:szCs w:val="22"/>
          <w:lang w:eastAsia="en-IN"/>
          <w14:ligatures w14:val="none"/>
        </w:rPr>
        <w:t xml:space="preserve">of the post event on </w:t>
      </w:r>
      <w:r w:rsidR="007E4DD6" w:rsidRPr="00FD0688">
        <w:rPr>
          <w:rFonts w:eastAsia="Times New Roman" w:cstheme="minorHAnsi"/>
          <w:kern w:val="0"/>
          <w:sz w:val="22"/>
          <w:szCs w:val="22"/>
          <w:lang w:eastAsia="en-IN"/>
          <w14:ligatures w14:val="none"/>
        </w:rPr>
        <w:t xml:space="preserve">Print Media, </w:t>
      </w:r>
      <w:r w:rsidR="00BF6C0B" w:rsidRPr="00FD0688">
        <w:rPr>
          <w:rFonts w:eastAsia="Times New Roman" w:cstheme="minorHAnsi"/>
          <w:kern w:val="0"/>
          <w:sz w:val="22"/>
          <w:szCs w:val="22"/>
          <w:lang w:eastAsia="en-IN"/>
          <w14:ligatures w14:val="none"/>
        </w:rPr>
        <w:t xml:space="preserve">Electronic and </w:t>
      </w:r>
      <w:r w:rsidR="00DD0C26" w:rsidRPr="00FD0688">
        <w:rPr>
          <w:rFonts w:eastAsia="Times New Roman" w:cstheme="minorHAnsi"/>
          <w:kern w:val="0"/>
          <w:sz w:val="22"/>
          <w:szCs w:val="22"/>
          <w:lang w:eastAsia="en-IN"/>
          <w14:ligatures w14:val="none"/>
        </w:rPr>
        <w:t>social media</w:t>
      </w:r>
      <w:r w:rsidR="00016322" w:rsidRPr="00FD0688">
        <w:rPr>
          <w:rFonts w:eastAsia="Times New Roman" w:cstheme="minorHAnsi"/>
          <w:kern w:val="0"/>
          <w:sz w:val="22"/>
          <w:szCs w:val="22"/>
          <w:lang w:eastAsia="en-IN"/>
          <w14:ligatures w14:val="none"/>
        </w:rPr>
        <w:t>.</w:t>
      </w:r>
    </w:p>
    <w:p w14:paraId="2A418968" w14:textId="3FDA89E4" w:rsidR="00016322" w:rsidRPr="00FD0688" w:rsidRDefault="009E17FB" w:rsidP="001C4D9C">
      <w:pPr>
        <w:pStyle w:val="ListParagraph"/>
        <w:numPr>
          <w:ilvl w:val="0"/>
          <w:numId w:val="13"/>
        </w:numPr>
        <w:spacing w:after="0" w:line="240" w:lineRule="auto"/>
        <w:jc w:val="both"/>
        <w:rPr>
          <w:rFonts w:eastAsia="Times New Roman" w:cstheme="minorHAnsi"/>
          <w:kern w:val="0"/>
          <w:sz w:val="22"/>
          <w:szCs w:val="22"/>
          <w:lang w:eastAsia="en-IN"/>
          <w14:ligatures w14:val="none"/>
        </w:rPr>
      </w:pPr>
      <w:r w:rsidRPr="004046B8">
        <w:rPr>
          <w:rFonts w:eastAsia="Times New Roman" w:cstheme="minorHAnsi"/>
          <w:b/>
          <w:bCs/>
          <w:kern w:val="0"/>
          <w:sz w:val="22"/>
          <w:szCs w:val="22"/>
          <w:lang w:eastAsia="en-IN"/>
          <w14:ligatures w14:val="none"/>
        </w:rPr>
        <w:t>B2B Meetings:</w:t>
      </w:r>
      <w:r w:rsidRPr="00FD0688">
        <w:rPr>
          <w:rFonts w:eastAsia="Times New Roman" w:cstheme="minorHAnsi"/>
          <w:kern w:val="0"/>
          <w:sz w:val="22"/>
          <w:szCs w:val="22"/>
          <w:lang w:eastAsia="en-IN"/>
          <w14:ligatures w14:val="none"/>
        </w:rPr>
        <w:t xml:space="preserve"> Exhibitors opting for some</w:t>
      </w:r>
      <w:r w:rsidR="002B2100" w:rsidRPr="00FD0688">
        <w:rPr>
          <w:rFonts w:eastAsia="Times New Roman" w:cstheme="minorHAnsi"/>
          <w:kern w:val="0"/>
          <w:sz w:val="22"/>
          <w:szCs w:val="22"/>
          <w:lang w:eastAsia="en-IN"/>
          <w14:ligatures w14:val="none"/>
        </w:rPr>
        <w:t xml:space="preserve"> specific packages will get the options of picking up </w:t>
      </w:r>
      <w:r w:rsidR="007741C8" w:rsidRPr="00FD0688">
        <w:rPr>
          <w:rFonts w:eastAsia="Times New Roman" w:cstheme="minorHAnsi"/>
          <w:kern w:val="0"/>
          <w:sz w:val="22"/>
          <w:szCs w:val="22"/>
          <w:lang w:eastAsia="en-IN"/>
          <w14:ligatures w14:val="none"/>
        </w:rPr>
        <w:t xml:space="preserve">names from the </w:t>
      </w:r>
      <w:r w:rsidR="006F3BDE" w:rsidRPr="00FD0688">
        <w:rPr>
          <w:rFonts w:eastAsia="Times New Roman" w:cstheme="minorHAnsi"/>
          <w:kern w:val="0"/>
          <w:sz w:val="22"/>
          <w:szCs w:val="22"/>
          <w:lang w:eastAsia="en-IN"/>
          <w14:ligatures w14:val="none"/>
        </w:rPr>
        <w:t>pre-registered</w:t>
      </w:r>
      <w:r w:rsidR="007741C8" w:rsidRPr="00FD0688">
        <w:rPr>
          <w:rFonts w:eastAsia="Times New Roman" w:cstheme="minorHAnsi"/>
          <w:kern w:val="0"/>
          <w:sz w:val="22"/>
          <w:szCs w:val="22"/>
          <w:lang w:eastAsia="en-IN"/>
          <w14:ligatures w14:val="none"/>
        </w:rPr>
        <w:t xml:space="preserve"> buyers for facili</w:t>
      </w:r>
      <w:r w:rsidR="00FB1AE5" w:rsidRPr="00FD0688">
        <w:rPr>
          <w:rFonts w:eastAsia="Times New Roman" w:cstheme="minorHAnsi"/>
          <w:kern w:val="0"/>
          <w:sz w:val="22"/>
          <w:szCs w:val="22"/>
          <w:lang w:eastAsia="en-IN"/>
          <w14:ligatures w14:val="none"/>
        </w:rPr>
        <w:t>ta</w:t>
      </w:r>
      <w:r w:rsidR="007741C8" w:rsidRPr="00FD0688">
        <w:rPr>
          <w:rFonts w:eastAsia="Times New Roman" w:cstheme="minorHAnsi"/>
          <w:kern w:val="0"/>
          <w:sz w:val="22"/>
          <w:szCs w:val="22"/>
          <w:lang w:eastAsia="en-IN"/>
          <w14:ligatures w14:val="none"/>
        </w:rPr>
        <w:t xml:space="preserve">te </w:t>
      </w:r>
      <w:r w:rsidR="008A5321" w:rsidRPr="00FD0688">
        <w:rPr>
          <w:rFonts w:eastAsia="Times New Roman" w:cstheme="minorHAnsi"/>
          <w:kern w:val="0"/>
          <w:sz w:val="22"/>
          <w:szCs w:val="22"/>
          <w:lang w:eastAsia="en-IN"/>
          <w14:ligatures w14:val="none"/>
        </w:rPr>
        <w:t xml:space="preserve">one to one </w:t>
      </w:r>
      <w:r w:rsidR="005C4B71" w:rsidRPr="00FD0688">
        <w:rPr>
          <w:rFonts w:eastAsia="Times New Roman" w:cstheme="minorHAnsi"/>
          <w:kern w:val="0"/>
          <w:sz w:val="22"/>
          <w:szCs w:val="22"/>
          <w:lang w:eastAsia="en-IN"/>
          <w14:ligatures w14:val="none"/>
        </w:rPr>
        <w:t>meeting</w:t>
      </w:r>
      <w:r w:rsidR="008A5321" w:rsidRPr="00FD0688">
        <w:rPr>
          <w:rFonts w:eastAsia="Times New Roman" w:cstheme="minorHAnsi"/>
          <w:kern w:val="0"/>
          <w:sz w:val="22"/>
          <w:szCs w:val="22"/>
          <w:lang w:eastAsia="en-IN"/>
          <w14:ligatures w14:val="none"/>
        </w:rPr>
        <w:t xml:space="preserve">. This works like an added </w:t>
      </w:r>
      <w:r w:rsidR="0034280C" w:rsidRPr="00FD0688">
        <w:rPr>
          <w:rFonts w:eastAsia="Times New Roman" w:cstheme="minorHAnsi"/>
          <w:kern w:val="0"/>
          <w:sz w:val="22"/>
          <w:szCs w:val="22"/>
          <w:lang w:eastAsia="en-IN"/>
          <w14:ligatures w14:val="none"/>
        </w:rPr>
        <w:t xml:space="preserve">advantage providing you the </w:t>
      </w:r>
      <w:r w:rsidR="00D2381A" w:rsidRPr="00FD0688">
        <w:rPr>
          <w:rFonts w:eastAsia="Times New Roman" w:cstheme="minorHAnsi"/>
          <w:kern w:val="0"/>
          <w:sz w:val="22"/>
          <w:szCs w:val="22"/>
          <w:lang w:eastAsia="en-IN"/>
          <w14:ligatures w14:val="none"/>
        </w:rPr>
        <w:t>opportunities</w:t>
      </w:r>
      <w:r w:rsidR="00CB294B" w:rsidRPr="00FD0688">
        <w:rPr>
          <w:rFonts w:eastAsia="Times New Roman" w:cstheme="minorHAnsi"/>
          <w:kern w:val="0"/>
          <w:sz w:val="22"/>
          <w:szCs w:val="22"/>
          <w:lang w:eastAsia="en-IN"/>
          <w14:ligatures w14:val="none"/>
        </w:rPr>
        <w:t xml:space="preserve"> to ensure</w:t>
      </w:r>
      <w:r w:rsidR="00D2381A" w:rsidRPr="00FD0688">
        <w:rPr>
          <w:rFonts w:eastAsia="Times New Roman" w:cstheme="minorHAnsi"/>
          <w:kern w:val="0"/>
          <w:sz w:val="22"/>
          <w:szCs w:val="22"/>
          <w:lang w:eastAsia="en-IN"/>
          <w14:ligatures w14:val="none"/>
        </w:rPr>
        <w:t xml:space="preserve"> </w:t>
      </w:r>
      <w:r w:rsidR="007442D3" w:rsidRPr="00FD0688">
        <w:rPr>
          <w:rFonts w:eastAsia="Times New Roman" w:cstheme="minorHAnsi"/>
          <w:kern w:val="0"/>
          <w:sz w:val="22"/>
          <w:szCs w:val="22"/>
          <w:lang w:eastAsia="en-IN"/>
          <w14:ligatures w14:val="none"/>
        </w:rPr>
        <w:t xml:space="preserve">you don’t </w:t>
      </w:r>
      <w:r w:rsidR="0092719E" w:rsidRPr="00FD0688">
        <w:rPr>
          <w:rFonts w:eastAsia="Times New Roman" w:cstheme="minorHAnsi"/>
          <w:kern w:val="0"/>
          <w:sz w:val="22"/>
          <w:szCs w:val="22"/>
          <w:lang w:eastAsia="en-IN"/>
          <w14:ligatures w14:val="none"/>
        </w:rPr>
        <w:t xml:space="preserve">miss out the </w:t>
      </w:r>
      <w:r w:rsidR="005C4B71" w:rsidRPr="00FD0688">
        <w:rPr>
          <w:rFonts w:eastAsia="Times New Roman" w:cstheme="minorHAnsi"/>
          <w:kern w:val="0"/>
          <w:sz w:val="22"/>
          <w:szCs w:val="22"/>
          <w:lang w:eastAsia="en-IN"/>
          <w14:ligatures w14:val="none"/>
        </w:rPr>
        <w:t>opportunity</w:t>
      </w:r>
      <w:r w:rsidR="0092719E" w:rsidRPr="00FD0688">
        <w:rPr>
          <w:rFonts w:eastAsia="Times New Roman" w:cstheme="minorHAnsi"/>
          <w:kern w:val="0"/>
          <w:sz w:val="22"/>
          <w:szCs w:val="22"/>
          <w:lang w:eastAsia="en-IN"/>
          <w14:ligatures w14:val="none"/>
        </w:rPr>
        <w:t xml:space="preserve"> </w:t>
      </w:r>
      <w:r w:rsidR="006F3BDE" w:rsidRPr="00FD0688">
        <w:rPr>
          <w:rFonts w:eastAsia="Times New Roman" w:cstheme="minorHAnsi"/>
          <w:kern w:val="0"/>
          <w:sz w:val="22"/>
          <w:szCs w:val="22"/>
          <w:lang w:eastAsia="en-IN"/>
          <w14:ligatures w14:val="none"/>
        </w:rPr>
        <w:t>of meeting big buyers.</w:t>
      </w:r>
    </w:p>
    <w:p w14:paraId="2431D1F4" w14:textId="780ED722" w:rsidR="005C4B71" w:rsidRPr="00FD0688" w:rsidRDefault="00E11AD7" w:rsidP="001C4D9C">
      <w:pPr>
        <w:pStyle w:val="ListParagraph"/>
        <w:numPr>
          <w:ilvl w:val="0"/>
          <w:numId w:val="13"/>
        </w:numPr>
        <w:spacing w:after="0" w:line="240" w:lineRule="auto"/>
        <w:jc w:val="both"/>
        <w:rPr>
          <w:rFonts w:eastAsia="Times New Roman" w:cstheme="minorHAnsi"/>
          <w:kern w:val="0"/>
          <w:sz w:val="22"/>
          <w:szCs w:val="22"/>
          <w:lang w:eastAsia="en-IN"/>
          <w14:ligatures w14:val="none"/>
        </w:rPr>
      </w:pPr>
      <w:r w:rsidRPr="004046B8">
        <w:rPr>
          <w:rFonts w:eastAsia="Times New Roman" w:cstheme="minorHAnsi"/>
          <w:b/>
          <w:bCs/>
          <w:kern w:val="0"/>
          <w:sz w:val="22"/>
          <w:szCs w:val="22"/>
          <w:lang w:eastAsia="en-IN"/>
          <w14:ligatures w14:val="none"/>
        </w:rPr>
        <w:t>Social Meida Amplifications:</w:t>
      </w:r>
      <w:r w:rsidRPr="00FD0688">
        <w:rPr>
          <w:rFonts w:eastAsia="Times New Roman" w:cstheme="minorHAnsi"/>
          <w:kern w:val="0"/>
          <w:sz w:val="22"/>
          <w:szCs w:val="22"/>
          <w:lang w:eastAsia="en-IN"/>
          <w14:ligatures w14:val="none"/>
        </w:rPr>
        <w:t xml:space="preserve"> </w:t>
      </w:r>
      <w:r w:rsidR="00F50E65" w:rsidRPr="00FD0688">
        <w:rPr>
          <w:rFonts w:eastAsia="Times New Roman" w:cstheme="minorHAnsi"/>
          <w:kern w:val="0"/>
          <w:sz w:val="22"/>
          <w:szCs w:val="22"/>
          <w:lang w:eastAsia="en-IN"/>
          <w14:ligatures w14:val="none"/>
        </w:rPr>
        <w:t>We will be running an intensive social media campaign with an extensive reach to our data</w:t>
      </w:r>
      <w:r w:rsidR="00F816AB" w:rsidRPr="00FD0688">
        <w:rPr>
          <w:rFonts w:eastAsia="Times New Roman" w:cstheme="minorHAnsi"/>
          <w:kern w:val="0"/>
          <w:sz w:val="22"/>
          <w:szCs w:val="22"/>
          <w:lang w:eastAsia="en-IN"/>
          <w14:ligatures w14:val="none"/>
        </w:rPr>
        <w:t>base, followership of about 50,000+</w:t>
      </w:r>
      <w:r w:rsidR="008A36E6" w:rsidRPr="00FD0688">
        <w:rPr>
          <w:rFonts w:eastAsia="Times New Roman" w:cstheme="minorHAnsi"/>
          <w:kern w:val="0"/>
          <w:sz w:val="22"/>
          <w:szCs w:val="22"/>
          <w:lang w:eastAsia="en-IN"/>
          <w14:ligatures w14:val="none"/>
        </w:rPr>
        <w:t xml:space="preserve"> professionals, in addition to our general campaigns </w:t>
      </w:r>
      <w:r w:rsidR="008F5B11" w:rsidRPr="00FD0688">
        <w:rPr>
          <w:rFonts w:eastAsia="Times New Roman" w:cstheme="minorHAnsi"/>
          <w:kern w:val="0"/>
          <w:sz w:val="22"/>
          <w:szCs w:val="22"/>
          <w:lang w:eastAsia="en-IN"/>
          <w14:ligatures w14:val="none"/>
        </w:rPr>
        <w:t>we will be delighted to develop special promotions for you</w:t>
      </w:r>
      <w:r w:rsidR="00E56057" w:rsidRPr="00FD0688">
        <w:rPr>
          <w:rFonts w:eastAsia="Times New Roman" w:cstheme="minorHAnsi"/>
          <w:kern w:val="0"/>
          <w:sz w:val="22"/>
          <w:szCs w:val="22"/>
          <w:lang w:eastAsia="en-IN"/>
          <w14:ligatures w14:val="none"/>
        </w:rPr>
        <w:t xml:space="preserve"> on an exclusive basis.</w:t>
      </w:r>
    </w:p>
    <w:p w14:paraId="3E3427F6" w14:textId="6486A891" w:rsidR="00E56057" w:rsidRPr="00FD0688" w:rsidRDefault="00583A1D" w:rsidP="001C4D9C">
      <w:pPr>
        <w:pStyle w:val="ListParagraph"/>
        <w:numPr>
          <w:ilvl w:val="0"/>
          <w:numId w:val="13"/>
        </w:numPr>
        <w:spacing w:after="0" w:line="240" w:lineRule="auto"/>
        <w:jc w:val="both"/>
        <w:rPr>
          <w:rFonts w:eastAsia="Times New Roman" w:cstheme="minorHAnsi"/>
          <w:kern w:val="0"/>
          <w:sz w:val="22"/>
          <w:szCs w:val="22"/>
          <w:lang w:eastAsia="en-IN"/>
          <w14:ligatures w14:val="none"/>
        </w:rPr>
      </w:pPr>
      <w:r w:rsidRPr="004046B8">
        <w:rPr>
          <w:rFonts w:eastAsia="Times New Roman" w:cstheme="minorHAnsi"/>
          <w:b/>
          <w:bCs/>
          <w:kern w:val="0"/>
          <w:sz w:val="22"/>
          <w:szCs w:val="22"/>
          <w:lang w:eastAsia="en-IN"/>
          <w14:ligatures w14:val="none"/>
        </w:rPr>
        <w:t>Product launch Support:</w:t>
      </w:r>
      <w:r w:rsidRPr="00FD0688">
        <w:rPr>
          <w:rFonts w:eastAsia="Times New Roman" w:cstheme="minorHAnsi"/>
          <w:kern w:val="0"/>
          <w:sz w:val="22"/>
          <w:szCs w:val="22"/>
          <w:lang w:eastAsia="en-IN"/>
          <w14:ligatures w14:val="none"/>
        </w:rPr>
        <w:t xml:space="preserve"> In case you are planning on any </w:t>
      </w:r>
      <w:r w:rsidR="005719C1" w:rsidRPr="00FD0688">
        <w:rPr>
          <w:rFonts w:eastAsia="Times New Roman" w:cstheme="minorHAnsi"/>
          <w:kern w:val="0"/>
          <w:sz w:val="22"/>
          <w:szCs w:val="22"/>
          <w:lang w:eastAsia="en-IN"/>
          <w14:ligatures w14:val="none"/>
        </w:rPr>
        <w:t>new product/Services launch at the event we will be</w:t>
      </w:r>
      <w:r w:rsidR="007328A8" w:rsidRPr="00FD0688">
        <w:rPr>
          <w:rFonts w:eastAsia="Times New Roman" w:cstheme="minorHAnsi"/>
          <w:kern w:val="0"/>
          <w:sz w:val="22"/>
          <w:szCs w:val="22"/>
          <w:lang w:eastAsia="en-IN"/>
          <w14:ligatures w14:val="none"/>
        </w:rPr>
        <w:t xml:space="preserve"> happy to help create that attention</w:t>
      </w:r>
      <w:r w:rsidR="00106221" w:rsidRPr="00FD0688">
        <w:rPr>
          <w:rFonts w:eastAsia="Times New Roman" w:cstheme="minorHAnsi"/>
          <w:kern w:val="0"/>
          <w:sz w:val="22"/>
          <w:szCs w:val="22"/>
          <w:lang w:eastAsia="en-IN"/>
          <w14:ligatures w14:val="none"/>
        </w:rPr>
        <w:t xml:space="preserve"> and visibility around the same by aligning </w:t>
      </w:r>
      <w:r w:rsidR="002D7029" w:rsidRPr="00FD0688">
        <w:rPr>
          <w:rFonts w:eastAsia="Times New Roman" w:cstheme="minorHAnsi"/>
          <w:kern w:val="0"/>
          <w:sz w:val="22"/>
          <w:szCs w:val="22"/>
          <w:lang w:eastAsia="en-IN"/>
          <w14:ligatures w14:val="none"/>
        </w:rPr>
        <w:t>it with the opening and closing ceremonies</w:t>
      </w:r>
      <w:r w:rsidR="00FA0B88" w:rsidRPr="00FD0688">
        <w:rPr>
          <w:rFonts w:eastAsia="Times New Roman" w:cstheme="minorHAnsi"/>
          <w:kern w:val="0"/>
          <w:sz w:val="22"/>
          <w:szCs w:val="22"/>
          <w:lang w:eastAsia="en-IN"/>
          <w14:ligatures w14:val="none"/>
        </w:rPr>
        <w:t xml:space="preserve">, conference session, VIP Visit or Exclusive </w:t>
      </w:r>
      <w:r w:rsidR="00C461C5" w:rsidRPr="00FD0688">
        <w:rPr>
          <w:rFonts w:eastAsia="Times New Roman" w:cstheme="minorHAnsi"/>
          <w:kern w:val="0"/>
          <w:sz w:val="22"/>
          <w:szCs w:val="22"/>
          <w:lang w:eastAsia="en-IN"/>
          <w14:ligatures w14:val="none"/>
        </w:rPr>
        <w:t>Print Coverage in The HINDUSTAN TIMES or THE E</w:t>
      </w:r>
      <w:r w:rsidR="002E5672" w:rsidRPr="00FD0688">
        <w:rPr>
          <w:rFonts w:eastAsia="Times New Roman" w:cstheme="minorHAnsi"/>
          <w:kern w:val="0"/>
          <w:sz w:val="22"/>
          <w:szCs w:val="22"/>
          <w:lang w:eastAsia="en-IN"/>
          <w14:ligatures w14:val="none"/>
        </w:rPr>
        <w:t xml:space="preserve">CONOMIN </w:t>
      </w:r>
      <w:r w:rsidR="001C4D9C" w:rsidRPr="00FD0688">
        <w:rPr>
          <w:rFonts w:eastAsia="Times New Roman" w:cstheme="minorHAnsi"/>
          <w:kern w:val="0"/>
          <w:sz w:val="22"/>
          <w:szCs w:val="22"/>
          <w:lang w:eastAsia="en-IN"/>
          <w14:ligatures w14:val="none"/>
        </w:rPr>
        <w:t>TIMES (</w:t>
      </w:r>
      <w:r w:rsidR="002E5672" w:rsidRPr="00FD0688">
        <w:rPr>
          <w:rFonts w:eastAsia="Times New Roman" w:cstheme="minorHAnsi"/>
          <w:kern w:val="0"/>
          <w:sz w:val="22"/>
          <w:szCs w:val="22"/>
          <w:lang w:eastAsia="en-IN"/>
          <w14:ligatures w14:val="none"/>
        </w:rPr>
        <w:t xml:space="preserve">will be discussed </w:t>
      </w:r>
      <w:r w:rsidR="001C4D9C" w:rsidRPr="00FD0688">
        <w:rPr>
          <w:rFonts w:eastAsia="Times New Roman" w:cstheme="minorHAnsi"/>
          <w:kern w:val="0"/>
          <w:sz w:val="22"/>
          <w:szCs w:val="22"/>
          <w:lang w:eastAsia="en-IN"/>
          <w14:ligatures w14:val="none"/>
        </w:rPr>
        <w:t>separately</w:t>
      </w:r>
      <w:r w:rsidR="002E5672" w:rsidRPr="00FD0688">
        <w:rPr>
          <w:rFonts w:eastAsia="Times New Roman" w:cstheme="minorHAnsi"/>
          <w:kern w:val="0"/>
          <w:sz w:val="22"/>
          <w:szCs w:val="22"/>
          <w:lang w:eastAsia="en-IN"/>
          <w14:ligatures w14:val="none"/>
        </w:rPr>
        <w:t>)</w:t>
      </w:r>
    </w:p>
    <w:p w14:paraId="6113CD14" w14:textId="5334BF7F" w:rsidR="00323A30" w:rsidRPr="00FD0688" w:rsidRDefault="0016467A" w:rsidP="00323A30">
      <w:pPr>
        <w:pStyle w:val="ListParagraph"/>
        <w:numPr>
          <w:ilvl w:val="0"/>
          <w:numId w:val="13"/>
        </w:numPr>
        <w:spacing w:after="0" w:line="240" w:lineRule="auto"/>
        <w:jc w:val="both"/>
        <w:rPr>
          <w:rFonts w:eastAsia="Times New Roman" w:cstheme="minorHAnsi"/>
          <w:kern w:val="0"/>
          <w:sz w:val="22"/>
          <w:szCs w:val="22"/>
          <w:lang w:eastAsia="en-IN"/>
          <w14:ligatures w14:val="none"/>
        </w:rPr>
      </w:pPr>
      <w:r w:rsidRPr="004046B8">
        <w:rPr>
          <w:rFonts w:eastAsia="Times New Roman" w:cstheme="minorHAnsi"/>
          <w:b/>
          <w:bCs/>
          <w:kern w:val="0"/>
          <w:sz w:val="22"/>
          <w:szCs w:val="22"/>
          <w:lang w:eastAsia="en-IN"/>
          <w14:ligatures w14:val="none"/>
        </w:rPr>
        <w:t>Individual</w:t>
      </w:r>
      <w:r w:rsidR="00407904" w:rsidRPr="004046B8">
        <w:rPr>
          <w:rFonts w:eastAsia="Times New Roman" w:cstheme="minorHAnsi"/>
          <w:b/>
          <w:bCs/>
          <w:kern w:val="0"/>
          <w:sz w:val="22"/>
          <w:szCs w:val="22"/>
          <w:lang w:eastAsia="en-IN"/>
          <w14:ligatures w14:val="none"/>
        </w:rPr>
        <w:t xml:space="preserve"> </w:t>
      </w:r>
      <w:r w:rsidRPr="004046B8">
        <w:rPr>
          <w:rFonts w:eastAsia="Times New Roman" w:cstheme="minorHAnsi"/>
          <w:b/>
          <w:bCs/>
          <w:kern w:val="0"/>
          <w:sz w:val="22"/>
          <w:szCs w:val="22"/>
          <w:lang w:eastAsia="en-IN"/>
          <w14:ligatures w14:val="none"/>
        </w:rPr>
        <w:t>Post Event Promotion</w:t>
      </w:r>
      <w:r w:rsidR="004046B8">
        <w:rPr>
          <w:rFonts w:eastAsia="Times New Roman" w:cstheme="minorHAnsi"/>
          <w:kern w:val="0"/>
          <w:sz w:val="22"/>
          <w:szCs w:val="22"/>
          <w:lang w:eastAsia="en-IN"/>
          <w14:ligatures w14:val="none"/>
        </w:rPr>
        <w:t xml:space="preserve">: </w:t>
      </w:r>
      <w:r w:rsidR="00323A30" w:rsidRPr="00FD0688">
        <w:rPr>
          <w:rFonts w:eastAsia="Times New Roman" w:cstheme="minorHAnsi"/>
          <w:kern w:val="0"/>
          <w:sz w:val="22"/>
          <w:szCs w:val="22"/>
          <w:lang w:eastAsia="en-IN"/>
          <w14:ligatures w14:val="none"/>
        </w:rPr>
        <w:t>Print Coverage in The HINDUSTAN TIMES or THE ECONOMIN TIMES (will be discussed separately)</w:t>
      </w:r>
      <w:r w:rsidR="009F393A">
        <w:rPr>
          <w:rFonts w:eastAsia="Times New Roman" w:cstheme="minorHAnsi"/>
          <w:kern w:val="0"/>
          <w:sz w:val="22"/>
          <w:szCs w:val="22"/>
          <w:lang w:eastAsia="en-IN"/>
          <w14:ligatures w14:val="none"/>
        </w:rPr>
        <w:t xml:space="preserve">. This </w:t>
      </w:r>
      <w:r w:rsidR="004D6F4F">
        <w:rPr>
          <w:rFonts w:eastAsia="Times New Roman" w:cstheme="minorHAnsi"/>
          <w:kern w:val="0"/>
          <w:sz w:val="22"/>
          <w:szCs w:val="22"/>
          <w:lang w:eastAsia="en-IN"/>
          <w14:ligatures w14:val="none"/>
        </w:rPr>
        <w:t xml:space="preserve">will provide another </w:t>
      </w:r>
      <w:r w:rsidR="00B61322">
        <w:rPr>
          <w:rFonts w:eastAsia="Times New Roman" w:cstheme="minorHAnsi"/>
          <w:kern w:val="0"/>
          <w:sz w:val="22"/>
          <w:szCs w:val="22"/>
          <w:lang w:eastAsia="en-IN"/>
          <w14:ligatures w14:val="none"/>
        </w:rPr>
        <w:t>opportunity</w:t>
      </w:r>
      <w:r w:rsidR="004D6F4F">
        <w:rPr>
          <w:rFonts w:eastAsia="Times New Roman" w:cstheme="minorHAnsi"/>
          <w:kern w:val="0"/>
          <w:sz w:val="22"/>
          <w:szCs w:val="22"/>
          <w:lang w:eastAsia="en-IN"/>
          <w14:ligatures w14:val="none"/>
        </w:rPr>
        <w:t xml:space="preserve"> to showcase your success story</w:t>
      </w:r>
      <w:r w:rsidR="00B61322">
        <w:rPr>
          <w:rFonts w:eastAsia="Times New Roman" w:cstheme="minorHAnsi"/>
          <w:kern w:val="0"/>
          <w:sz w:val="22"/>
          <w:szCs w:val="22"/>
          <w:lang w:eastAsia="en-IN"/>
          <w14:ligatures w14:val="none"/>
        </w:rPr>
        <w:t xml:space="preserve"> to the </w:t>
      </w:r>
      <w:r w:rsidR="004046B8">
        <w:rPr>
          <w:rFonts w:eastAsia="Times New Roman" w:cstheme="minorHAnsi"/>
          <w:kern w:val="0"/>
          <w:sz w:val="22"/>
          <w:szCs w:val="22"/>
          <w:lang w:eastAsia="en-IN"/>
          <w14:ligatures w14:val="none"/>
        </w:rPr>
        <w:t>industry</w:t>
      </w:r>
      <w:r w:rsidR="00B61322">
        <w:rPr>
          <w:rFonts w:eastAsia="Times New Roman" w:cstheme="minorHAnsi"/>
          <w:kern w:val="0"/>
          <w:sz w:val="22"/>
          <w:szCs w:val="22"/>
          <w:lang w:eastAsia="en-IN"/>
          <w14:ligatures w14:val="none"/>
        </w:rPr>
        <w:t xml:space="preserve"> and public.</w:t>
      </w:r>
    </w:p>
    <w:p w14:paraId="49FCB385" w14:textId="4FAF6EBA" w:rsidR="001C4D9C" w:rsidRPr="00FD0688" w:rsidRDefault="001C4D9C" w:rsidP="00323A30">
      <w:pPr>
        <w:pStyle w:val="ListParagraph"/>
        <w:spacing w:after="0" w:line="240" w:lineRule="auto"/>
        <w:jc w:val="both"/>
        <w:rPr>
          <w:rFonts w:eastAsia="Times New Roman" w:cstheme="minorHAnsi"/>
          <w:kern w:val="0"/>
          <w:sz w:val="22"/>
          <w:szCs w:val="22"/>
          <w:lang w:eastAsia="en-IN"/>
          <w14:ligatures w14:val="none"/>
        </w:rPr>
      </w:pPr>
    </w:p>
    <w:p w14:paraId="77678635" w14:textId="77777777" w:rsidR="001B590F" w:rsidRDefault="001B590F" w:rsidP="001C4D9C">
      <w:pPr>
        <w:spacing w:after="0" w:line="240" w:lineRule="auto"/>
        <w:jc w:val="both"/>
        <w:rPr>
          <w:rFonts w:ascii="Arial" w:eastAsia="Times New Roman" w:hAnsi="Arial" w:cs="Arial"/>
          <w:b/>
          <w:bCs/>
          <w:kern w:val="0"/>
          <w:sz w:val="22"/>
          <w:szCs w:val="22"/>
          <w:lang w:eastAsia="en-IN"/>
          <w14:ligatures w14:val="none"/>
        </w:rPr>
      </w:pPr>
    </w:p>
    <w:p w14:paraId="4F326BFE" w14:textId="77777777" w:rsidR="001D51C3" w:rsidRDefault="001D51C3" w:rsidP="001C4D9C">
      <w:pPr>
        <w:spacing w:after="0" w:line="240" w:lineRule="auto"/>
        <w:jc w:val="both"/>
        <w:rPr>
          <w:rFonts w:ascii="Arial" w:eastAsia="Times New Roman" w:hAnsi="Arial" w:cs="Arial"/>
          <w:b/>
          <w:bCs/>
          <w:kern w:val="0"/>
          <w:sz w:val="22"/>
          <w:szCs w:val="22"/>
          <w:lang w:eastAsia="en-IN"/>
          <w14:ligatures w14:val="none"/>
        </w:rPr>
      </w:pPr>
    </w:p>
    <w:p w14:paraId="48E6C370" w14:textId="77777777" w:rsidR="001D51C3" w:rsidRDefault="001D51C3" w:rsidP="001C4D9C">
      <w:pPr>
        <w:spacing w:after="0" w:line="240" w:lineRule="auto"/>
        <w:jc w:val="both"/>
        <w:rPr>
          <w:rFonts w:ascii="Arial" w:eastAsia="Times New Roman" w:hAnsi="Arial" w:cs="Arial"/>
          <w:b/>
          <w:bCs/>
          <w:kern w:val="0"/>
          <w:sz w:val="22"/>
          <w:szCs w:val="22"/>
          <w:lang w:eastAsia="en-IN"/>
          <w14:ligatures w14:val="none"/>
        </w:rPr>
      </w:pPr>
    </w:p>
    <w:p w14:paraId="7450539E" w14:textId="77777777" w:rsidR="001D51C3" w:rsidRDefault="001D51C3" w:rsidP="001C4D9C">
      <w:pPr>
        <w:spacing w:after="0" w:line="240" w:lineRule="auto"/>
        <w:jc w:val="both"/>
        <w:rPr>
          <w:rFonts w:ascii="Arial" w:eastAsia="Times New Roman" w:hAnsi="Arial" w:cs="Arial"/>
          <w:b/>
          <w:bCs/>
          <w:kern w:val="0"/>
          <w:sz w:val="22"/>
          <w:szCs w:val="22"/>
          <w:lang w:eastAsia="en-IN"/>
          <w14:ligatures w14:val="none"/>
        </w:rPr>
      </w:pPr>
    </w:p>
    <w:p w14:paraId="7258397C" w14:textId="531BFC49" w:rsidR="001D51C3" w:rsidRDefault="00AE2920" w:rsidP="001C4D9C">
      <w:pPr>
        <w:spacing w:after="0" w:line="240" w:lineRule="auto"/>
        <w:jc w:val="both"/>
        <w:rPr>
          <w:rFonts w:ascii="Arial" w:eastAsia="Times New Roman" w:hAnsi="Arial" w:cs="Arial"/>
          <w:b/>
          <w:bCs/>
          <w:kern w:val="0"/>
          <w:sz w:val="28"/>
          <w:szCs w:val="28"/>
          <w:lang w:eastAsia="en-IN"/>
          <w14:ligatures w14:val="none"/>
        </w:rPr>
      </w:pPr>
      <w:r w:rsidRPr="00AE2920">
        <w:rPr>
          <w:rFonts w:ascii="Arial" w:eastAsia="Times New Roman" w:hAnsi="Arial" w:cs="Arial"/>
          <w:b/>
          <w:bCs/>
          <w:kern w:val="0"/>
          <w:sz w:val="28"/>
          <w:szCs w:val="28"/>
          <w:lang w:eastAsia="en-IN"/>
          <w14:ligatures w14:val="none"/>
        </w:rPr>
        <w:t>PAVILLIONS</w:t>
      </w:r>
    </w:p>
    <w:p w14:paraId="180192BE" w14:textId="77777777" w:rsidR="00AE2920" w:rsidRPr="001175D8" w:rsidRDefault="00AE2920" w:rsidP="00AE2920">
      <w:pPr>
        <w:pStyle w:val="ListParagraph"/>
        <w:numPr>
          <w:ilvl w:val="0"/>
          <w:numId w:val="14"/>
        </w:numPr>
        <w:jc w:val="both"/>
        <w:rPr>
          <w:rFonts w:ascii="Arial" w:eastAsia="Times New Roman" w:hAnsi="Arial" w:cs="Arial"/>
          <w:b/>
          <w:bCs/>
          <w:color w:val="4472C4" w:themeColor="accent1"/>
          <w:kern w:val="0"/>
          <w:sz w:val="28"/>
          <w:szCs w:val="28"/>
          <w:lang w:eastAsia="en-IN"/>
          <w14:ligatures w14:val="none"/>
        </w:rPr>
      </w:pPr>
      <w:r w:rsidRPr="001175D8">
        <w:rPr>
          <w:rFonts w:ascii="Arial" w:eastAsia="Times New Roman" w:hAnsi="Arial" w:cs="Arial"/>
          <w:b/>
          <w:bCs/>
          <w:color w:val="4472C4" w:themeColor="accent1"/>
          <w:kern w:val="0"/>
          <w:sz w:val="28"/>
          <w:szCs w:val="28"/>
          <w:lang w:eastAsia="en-IN"/>
          <w14:ligatures w14:val="none"/>
        </w:rPr>
        <w:t>Mines and Minerals</w:t>
      </w:r>
    </w:p>
    <w:p w14:paraId="6BDEF524" w14:textId="5065AB4E" w:rsidR="00AE2920" w:rsidRDefault="00AE2920" w:rsidP="005D1550">
      <w:pPr>
        <w:pStyle w:val="ListParagraph"/>
        <w:jc w:val="both"/>
        <w:rPr>
          <w:rFonts w:eastAsia="Times New Roman" w:cstheme="minorHAnsi"/>
          <w:kern w:val="0"/>
          <w:lang w:eastAsia="en-IN"/>
          <w14:ligatures w14:val="none"/>
        </w:rPr>
      </w:pPr>
      <w:r w:rsidRPr="005D1550">
        <w:rPr>
          <w:rFonts w:eastAsia="Times New Roman" w:cstheme="minorHAnsi"/>
          <w:kern w:val="0"/>
          <w:lang w:eastAsia="en-IN"/>
          <w14:ligatures w14:val="none"/>
        </w:rPr>
        <w:t xml:space="preserve">The mining and mineral sector in India serves as the structural bedrock for national industrialization, providing the raw inputs that fuel manufacturing, energy production, infrastructure, and high-tech </w:t>
      </w:r>
      <w:r w:rsidR="005D1550" w:rsidRPr="005D1550">
        <w:rPr>
          <w:rFonts w:eastAsia="Times New Roman" w:cstheme="minorHAnsi"/>
          <w:kern w:val="0"/>
          <w:lang w:eastAsia="en-IN"/>
          <w14:ligatures w14:val="none"/>
        </w:rPr>
        <w:t>Defence</w:t>
      </w:r>
      <w:r w:rsidRPr="005D1550">
        <w:rPr>
          <w:rFonts w:eastAsia="Times New Roman" w:cstheme="minorHAnsi"/>
          <w:kern w:val="0"/>
          <w:lang w:eastAsia="en-IN"/>
          <w14:ligatures w14:val="none"/>
        </w:rPr>
        <w:t xml:space="preserve"> applications. Managing approximately 95 distinct minerals—encompassing metallic, non-metallic, fuel, atomic, and minor categories—the country is highly self-sufficient in core industrial commodities but relies substantially on imports for strategic tech-enabling metalloids. The sector is undergoing a profound modern transformation driven by robust record-breaking volumes, aggressive outward-bound global asset hunting, and historical overhauls in federal fiscal governance.</w:t>
      </w:r>
    </w:p>
    <w:p w14:paraId="266CF553" w14:textId="77777777" w:rsidR="00A4286B" w:rsidRPr="00A4286B" w:rsidRDefault="00A4286B" w:rsidP="00A4286B">
      <w:pPr>
        <w:pStyle w:val="ListParagraph"/>
        <w:jc w:val="both"/>
        <w:rPr>
          <w:rFonts w:eastAsia="Times New Roman" w:cstheme="minorHAnsi"/>
          <w:b/>
          <w:bCs/>
          <w:kern w:val="0"/>
          <w:lang w:eastAsia="en-IN"/>
          <w14:ligatures w14:val="none"/>
        </w:rPr>
      </w:pPr>
      <w:r w:rsidRPr="00A4286B">
        <w:rPr>
          <w:rFonts w:eastAsia="Times New Roman" w:cstheme="minorHAnsi"/>
          <w:b/>
          <w:bCs/>
          <w:kern w:val="0"/>
          <w:lang w:eastAsia="en-IN"/>
          <w14:ligatures w14:val="none"/>
        </w:rPr>
        <w:t>Market Profile and Global Standing</w:t>
      </w:r>
    </w:p>
    <w:p w14:paraId="3D0C3D0E" w14:textId="365805C2" w:rsidR="00A4286B" w:rsidRPr="00A4286B" w:rsidRDefault="00A4286B" w:rsidP="00A4286B">
      <w:pPr>
        <w:pStyle w:val="ListParagraph"/>
        <w:jc w:val="both"/>
        <w:rPr>
          <w:rFonts w:eastAsia="Times New Roman" w:cstheme="minorHAnsi"/>
          <w:kern w:val="0"/>
          <w:lang w:eastAsia="en-IN"/>
          <w14:ligatures w14:val="none"/>
        </w:rPr>
      </w:pPr>
      <w:r w:rsidRPr="00A4286B">
        <w:rPr>
          <w:rFonts w:eastAsia="Times New Roman" w:cstheme="minorHAnsi"/>
          <w:kern w:val="0"/>
          <w:lang w:eastAsia="en-IN"/>
          <w14:ligatures w14:val="none"/>
        </w:rPr>
        <w:t xml:space="preserve">India is one of the world's most mineral-dense regions, actively developing massive geological reserves across three dominant physiographic belts: the Chota Nagpur Plateau, the South-Western Plateau, and the North-Western Region. The value of major mineral production in India jumped by </w:t>
      </w:r>
      <w:r w:rsidRPr="00A4286B">
        <w:rPr>
          <w:rFonts w:eastAsia="Times New Roman" w:cstheme="minorHAnsi"/>
          <w:b/>
          <w:bCs/>
          <w:kern w:val="0"/>
          <w:lang w:eastAsia="en-IN"/>
          <w14:ligatures w14:val="none"/>
        </w:rPr>
        <w:t>26.8% in FY 2025–26</w:t>
      </w:r>
      <w:r w:rsidRPr="00A4286B">
        <w:rPr>
          <w:rFonts w:eastAsia="Times New Roman" w:cstheme="minorHAnsi"/>
          <w:kern w:val="0"/>
          <w:lang w:eastAsia="en-IN"/>
          <w14:ligatures w14:val="none"/>
        </w:rPr>
        <w:t xml:space="preserve">. </w:t>
      </w:r>
    </w:p>
    <w:p w14:paraId="6C5A49A2" w14:textId="77777777" w:rsidR="003416CF" w:rsidRDefault="00A4286B" w:rsidP="00A4286B">
      <w:pPr>
        <w:pStyle w:val="ListParagraph"/>
        <w:jc w:val="both"/>
        <w:rPr>
          <w:rFonts w:eastAsia="Times New Roman" w:cstheme="minorHAnsi"/>
          <w:kern w:val="0"/>
          <w:lang w:eastAsia="en-IN"/>
          <w14:ligatures w14:val="none"/>
        </w:rPr>
      </w:pPr>
      <w:r w:rsidRPr="00A4286B">
        <w:rPr>
          <w:rFonts w:eastAsia="Times New Roman" w:cstheme="minorHAnsi"/>
          <w:kern w:val="0"/>
          <w:lang w:eastAsia="en-IN"/>
          <w14:ligatures w14:val="none"/>
        </w:rPr>
        <w:t xml:space="preserve">According to data compiled by the Ministry of Mines, the nation ranks prominently on the global stage: </w:t>
      </w:r>
    </w:p>
    <w:p w14:paraId="223204A4" w14:textId="4106A04F" w:rsidR="00A4286B" w:rsidRPr="00A4286B" w:rsidRDefault="00A4286B" w:rsidP="003416CF">
      <w:pPr>
        <w:pStyle w:val="ListParagraph"/>
        <w:numPr>
          <w:ilvl w:val="0"/>
          <w:numId w:val="16"/>
        </w:numPr>
        <w:jc w:val="both"/>
        <w:rPr>
          <w:rFonts w:eastAsia="Times New Roman" w:cstheme="minorHAnsi"/>
          <w:kern w:val="0"/>
          <w:lang w:eastAsia="en-IN"/>
          <w14:ligatures w14:val="none"/>
        </w:rPr>
      </w:pPr>
      <w:r w:rsidRPr="00A4286B">
        <w:rPr>
          <w:rFonts w:eastAsia="Times New Roman" w:cstheme="minorHAnsi"/>
          <w:b/>
          <w:bCs/>
          <w:kern w:val="0"/>
          <w:lang w:eastAsia="en-IN"/>
          <w14:ligatures w14:val="none"/>
        </w:rPr>
        <w:t>2nd globally</w:t>
      </w:r>
      <w:r w:rsidRPr="00A4286B">
        <w:rPr>
          <w:rFonts w:eastAsia="Times New Roman" w:cstheme="minorHAnsi"/>
          <w:kern w:val="0"/>
          <w:lang w:eastAsia="en-IN"/>
          <w14:ligatures w14:val="none"/>
        </w:rPr>
        <w:t xml:space="preserve"> in the production of limestone and primary </w:t>
      </w:r>
      <w:r w:rsidR="003416CF" w:rsidRPr="00A4286B">
        <w:rPr>
          <w:rFonts w:eastAsia="Times New Roman" w:cstheme="minorHAnsi"/>
          <w:kern w:val="0"/>
          <w:lang w:eastAsia="en-IN"/>
          <w14:ligatures w14:val="none"/>
        </w:rPr>
        <w:t>aluminium</w:t>
      </w:r>
      <w:r w:rsidRPr="00A4286B">
        <w:rPr>
          <w:rFonts w:eastAsia="Times New Roman" w:cstheme="minorHAnsi"/>
          <w:kern w:val="0"/>
          <w:lang w:eastAsia="en-IN"/>
          <w14:ligatures w14:val="none"/>
        </w:rPr>
        <w:t>.</w:t>
      </w:r>
    </w:p>
    <w:p w14:paraId="73E8DCD8" w14:textId="77777777" w:rsidR="00A4286B" w:rsidRPr="00A4286B" w:rsidRDefault="00A4286B" w:rsidP="003416CF">
      <w:pPr>
        <w:pStyle w:val="ListParagraph"/>
        <w:numPr>
          <w:ilvl w:val="0"/>
          <w:numId w:val="16"/>
        </w:numPr>
        <w:jc w:val="both"/>
        <w:rPr>
          <w:rFonts w:eastAsia="Times New Roman" w:cstheme="minorHAnsi"/>
          <w:kern w:val="0"/>
          <w:lang w:eastAsia="en-IN"/>
          <w14:ligatures w14:val="none"/>
        </w:rPr>
      </w:pPr>
      <w:r w:rsidRPr="00A4286B">
        <w:rPr>
          <w:rFonts w:eastAsia="Times New Roman" w:cstheme="minorHAnsi"/>
          <w:b/>
          <w:bCs/>
          <w:kern w:val="0"/>
          <w:lang w:eastAsia="en-IN"/>
          <w14:ligatures w14:val="none"/>
        </w:rPr>
        <w:t>3rd globally</w:t>
      </w:r>
      <w:r w:rsidRPr="00A4286B">
        <w:rPr>
          <w:rFonts w:eastAsia="Times New Roman" w:cstheme="minorHAnsi"/>
          <w:kern w:val="0"/>
          <w:lang w:eastAsia="en-IN"/>
          <w14:ligatures w14:val="none"/>
        </w:rPr>
        <w:t xml:space="preserve"> in raw zinc output.</w:t>
      </w:r>
    </w:p>
    <w:p w14:paraId="476D3F6F" w14:textId="77777777" w:rsidR="00A4286B" w:rsidRPr="00A4286B" w:rsidRDefault="00A4286B" w:rsidP="003416CF">
      <w:pPr>
        <w:pStyle w:val="ListParagraph"/>
        <w:numPr>
          <w:ilvl w:val="0"/>
          <w:numId w:val="16"/>
        </w:numPr>
        <w:jc w:val="both"/>
        <w:rPr>
          <w:rFonts w:eastAsia="Times New Roman" w:cstheme="minorHAnsi"/>
          <w:kern w:val="0"/>
          <w:lang w:eastAsia="en-IN"/>
          <w14:ligatures w14:val="none"/>
        </w:rPr>
      </w:pPr>
      <w:r w:rsidRPr="00A4286B">
        <w:rPr>
          <w:rFonts w:eastAsia="Times New Roman" w:cstheme="minorHAnsi"/>
          <w:b/>
          <w:bCs/>
          <w:kern w:val="0"/>
          <w:lang w:eastAsia="en-IN"/>
          <w14:ligatures w14:val="none"/>
        </w:rPr>
        <w:t>4th globally</w:t>
      </w:r>
      <w:r w:rsidRPr="00A4286B">
        <w:rPr>
          <w:rFonts w:eastAsia="Times New Roman" w:cstheme="minorHAnsi"/>
          <w:kern w:val="0"/>
          <w:lang w:eastAsia="en-IN"/>
          <w14:ligatures w14:val="none"/>
        </w:rPr>
        <w:t xml:space="preserve"> in iron ore production, with volumes reaching a record </w:t>
      </w:r>
      <w:r w:rsidRPr="00A4286B">
        <w:rPr>
          <w:rFonts w:eastAsia="Times New Roman" w:cstheme="minorHAnsi"/>
          <w:b/>
          <w:bCs/>
          <w:kern w:val="0"/>
          <w:lang w:eastAsia="en-IN"/>
          <w14:ligatures w14:val="none"/>
        </w:rPr>
        <w:t>313 million tonnes</w:t>
      </w:r>
      <w:r w:rsidRPr="00A4286B">
        <w:rPr>
          <w:rFonts w:eastAsia="Times New Roman" w:cstheme="minorHAnsi"/>
          <w:kern w:val="0"/>
          <w:lang w:eastAsia="en-IN"/>
          <w14:ligatures w14:val="none"/>
        </w:rPr>
        <w:t xml:space="preserve"> in FY 2025–26.</w:t>
      </w:r>
    </w:p>
    <w:p w14:paraId="45274DA1" w14:textId="77777777" w:rsidR="00A4286B" w:rsidRPr="00A4286B" w:rsidRDefault="00A4286B" w:rsidP="003416CF">
      <w:pPr>
        <w:pStyle w:val="ListParagraph"/>
        <w:numPr>
          <w:ilvl w:val="0"/>
          <w:numId w:val="16"/>
        </w:numPr>
        <w:jc w:val="both"/>
        <w:rPr>
          <w:rFonts w:eastAsia="Times New Roman" w:cstheme="minorHAnsi"/>
          <w:kern w:val="0"/>
          <w:lang w:eastAsia="en-IN"/>
          <w14:ligatures w14:val="none"/>
        </w:rPr>
      </w:pPr>
      <w:r w:rsidRPr="00A4286B">
        <w:rPr>
          <w:rFonts w:eastAsia="Times New Roman" w:cstheme="minorHAnsi"/>
          <w:b/>
          <w:bCs/>
          <w:kern w:val="0"/>
          <w:lang w:eastAsia="en-IN"/>
          <w14:ligatures w14:val="none"/>
        </w:rPr>
        <w:t>Coal Powerhouse:</w:t>
      </w:r>
      <w:r w:rsidRPr="00A4286B">
        <w:rPr>
          <w:rFonts w:eastAsia="Times New Roman" w:cstheme="minorHAnsi"/>
          <w:kern w:val="0"/>
          <w:lang w:eastAsia="en-IN"/>
          <w14:ligatures w14:val="none"/>
        </w:rPr>
        <w:t xml:space="preserve"> Coal production has consistently </w:t>
      </w:r>
      <w:r w:rsidRPr="00A4286B">
        <w:rPr>
          <w:rFonts w:eastAsia="Times New Roman" w:cstheme="minorHAnsi"/>
          <w:b/>
          <w:bCs/>
          <w:kern w:val="0"/>
          <w:lang w:eastAsia="en-IN"/>
          <w14:ligatures w14:val="none"/>
        </w:rPr>
        <w:t>surpassed 1 billion tonnes annually</w:t>
      </w:r>
      <w:r w:rsidRPr="00A4286B">
        <w:rPr>
          <w:rFonts w:eastAsia="Times New Roman" w:cstheme="minorHAnsi"/>
          <w:kern w:val="0"/>
          <w:lang w:eastAsia="en-IN"/>
          <w14:ligatures w14:val="none"/>
        </w:rPr>
        <w:t xml:space="preserve"> for consecutive fiscal years, securing the domestic power and steel ecosystems.</w:t>
      </w:r>
    </w:p>
    <w:p w14:paraId="5D9CDD39" w14:textId="77777777" w:rsidR="00A4286B" w:rsidRDefault="00A4286B" w:rsidP="005D1550">
      <w:pPr>
        <w:pStyle w:val="ListParagraph"/>
        <w:jc w:val="both"/>
        <w:rPr>
          <w:rFonts w:eastAsia="Times New Roman" w:cstheme="minorHAnsi"/>
          <w:kern w:val="0"/>
          <w:lang w:eastAsia="en-IN"/>
          <w14:ligatures w14:val="none"/>
        </w:rPr>
      </w:pPr>
    </w:p>
    <w:p w14:paraId="7B111E87" w14:textId="5FBF7A76" w:rsidR="00442071" w:rsidRPr="001175D8" w:rsidRDefault="00442071" w:rsidP="00442071">
      <w:pPr>
        <w:pStyle w:val="ListParagraph"/>
        <w:numPr>
          <w:ilvl w:val="0"/>
          <w:numId w:val="14"/>
        </w:numPr>
        <w:jc w:val="both"/>
        <w:rPr>
          <w:rFonts w:ascii="Arial" w:eastAsia="Times New Roman" w:hAnsi="Arial" w:cs="Arial"/>
          <w:b/>
          <w:bCs/>
          <w:color w:val="4472C4" w:themeColor="accent1"/>
          <w:kern w:val="0"/>
          <w:sz w:val="28"/>
          <w:szCs w:val="28"/>
          <w:lang w:eastAsia="en-IN"/>
          <w14:ligatures w14:val="none"/>
        </w:rPr>
      </w:pPr>
      <w:r w:rsidRPr="001175D8">
        <w:rPr>
          <w:rFonts w:ascii="Arial" w:eastAsia="Times New Roman" w:hAnsi="Arial" w:cs="Arial"/>
          <w:b/>
          <w:bCs/>
          <w:color w:val="4472C4" w:themeColor="accent1"/>
          <w:kern w:val="0"/>
          <w:sz w:val="28"/>
          <w:szCs w:val="28"/>
          <w:lang w:eastAsia="en-IN"/>
          <w14:ligatures w14:val="none"/>
        </w:rPr>
        <w:t>Rare Earth Metals</w:t>
      </w:r>
    </w:p>
    <w:p w14:paraId="28E318BE" w14:textId="3113E24E" w:rsidR="005B5A79" w:rsidRPr="005B5A79" w:rsidRDefault="005B5A79" w:rsidP="005B5A79">
      <w:pPr>
        <w:pStyle w:val="ListParagraph"/>
        <w:jc w:val="both"/>
        <w:rPr>
          <w:rFonts w:eastAsia="Times New Roman" w:cstheme="minorHAnsi"/>
          <w:kern w:val="0"/>
          <w:lang w:eastAsia="en-IN"/>
          <w14:ligatures w14:val="none"/>
        </w:rPr>
      </w:pPr>
      <w:r w:rsidRPr="005B5A79">
        <w:rPr>
          <w:rFonts w:eastAsia="Times New Roman" w:cstheme="minorHAnsi"/>
          <w:kern w:val="0"/>
          <w:lang w:eastAsia="en-IN"/>
          <w14:ligatures w14:val="none"/>
        </w:rPr>
        <w:t xml:space="preserve">India’s rare earth elements (REE) landscape is undergoing an aggressive structural overhaul. While India holds the world’s 3rd largest rare earth reserves (roughly 6% to 8% of the global total), it has historically accounted for less than 1% of global mining output due to processing bottlenecks and strict regulatory controls. </w:t>
      </w:r>
    </w:p>
    <w:p w14:paraId="42889E51" w14:textId="5B363234" w:rsidR="005B5A79" w:rsidRDefault="005B5A79" w:rsidP="005B5A79">
      <w:pPr>
        <w:pStyle w:val="ListParagraph"/>
        <w:jc w:val="both"/>
        <w:rPr>
          <w:rFonts w:eastAsia="Times New Roman" w:cstheme="minorHAnsi"/>
          <w:kern w:val="0"/>
          <w:lang w:eastAsia="en-IN"/>
          <w14:ligatures w14:val="none"/>
        </w:rPr>
      </w:pPr>
      <w:r w:rsidRPr="005B5A79">
        <w:rPr>
          <w:rFonts w:eastAsia="Times New Roman" w:cstheme="minorHAnsi"/>
          <w:kern w:val="0"/>
          <w:lang w:eastAsia="en-IN"/>
          <w14:ligatures w14:val="none"/>
        </w:rPr>
        <w:t>Driven by global supply constraints and a national clean-energy push, India is rolling out massive capital subsidies, technology partnerships, and dedicated industrial corridors to establish a fully domestic rare earth supply chain</w:t>
      </w:r>
    </w:p>
    <w:p w14:paraId="63331FB7" w14:textId="77777777" w:rsidR="00F81F2C" w:rsidRDefault="00F81F2C" w:rsidP="005B5A79">
      <w:pPr>
        <w:pStyle w:val="ListParagraph"/>
        <w:jc w:val="both"/>
        <w:rPr>
          <w:rFonts w:eastAsia="Times New Roman" w:cstheme="minorHAnsi"/>
          <w:kern w:val="0"/>
          <w:lang w:eastAsia="en-IN"/>
          <w14:ligatures w14:val="none"/>
        </w:rPr>
      </w:pPr>
    </w:p>
    <w:p w14:paraId="38AB77DA" w14:textId="2521C9ED" w:rsidR="00F81F2C" w:rsidRDefault="00F81F2C" w:rsidP="005B5A79">
      <w:pPr>
        <w:pStyle w:val="ListParagraph"/>
        <w:jc w:val="both"/>
        <w:rPr>
          <w:rFonts w:eastAsia="Times New Roman" w:cstheme="minorHAnsi"/>
          <w:kern w:val="0"/>
          <w:lang w:eastAsia="en-IN"/>
          <w14:ligatures w14:val="none"/>
        </w:rPr>
      </w:pPr>
      <w:r w:rsidRPr="00F81F2C">
        <w:rPr>
          <w:rFonts w:eastAsia="Times New Roman" w:cstheme="minorHAnsi"/>
          <w:kern w:val="0"/>
          <w:lang w:eastAsia="en-IN"/>
          <w14:ligatures w14:val="none"/>
        </w:rPr>
        <w:t>The rare earth metal ecosystem is projected to expand significantly, scaling from a market size of $74.36 million to $223.08 million by 2033, driven heavily by local EV automotive demand</w:t>
      </w:r>
    </w:p>
    <w:p w14:paraId="486C3ED6" w14:textId="77777777" w:rsidR="00486C4B" w:rsidRDefault="00486C4B" w:rsidP="005B5A79">
      <w:pPr>
        <w:pStyle w:val="ListParagraph"/>
        <w:jc w:val="both"/>
        <w:rPr>
          <w:rFonts w:eastAsia="Times New Roman" w:cstheme="minorHAnsi"/>
          <w:kern w:val="0"/>
          <w:lang w:eastAsia="en-IN"/>
          <w14:ligatures w14:val="none"/>
        </w:rPr>
      </w:pPr>
    </w:p>
    <w:p w14:paraId="2FB4404F" w14:textId="77777777" w:rsidR="00486C4B" w:rsidRPr="005B5A79" w:rsidRDefault="00486C4B" w:rsidP="005B5A79">
      <w:pPr>
        <w:pStyle w:val="ListParagraph"/>
        <w:jc w:val="both"/>
        <w:rPr>
          <w:rFonts w:eastAsia="Times New Roman" w:cstheme="minorHAnsi"/>
          <w:kern w:val="0"/>
          <w:lang w:eastAsia="en-IN"/>
          <w14:ligatures w14:val="none"/>
        </w:rPr>
      </w:pPr>
    </w:p>
    <w:p w14:paraId="0E2E5CE6" w14:textId="28188A06" w:rsidR="005B5A79" w:rsidRPr="005B5A79" w:rsidRDefault="005B5A79" w:rsidP="005B5A79">
      <w:pPr>
        <w:pStyle w:val="ListParagraph"/>
        <w:jc w:val="both"/>
        <w:rPr>
          <w:rFonts w:eastAsia="Times New Roman" w:cstheme="minorHAnsi"/>
          <w:kern w:val="0"/>
          <w:lang w:eastAsia="en-IN"/>
          <w14:ligatures w14:val="none"/>
        </w:rPr>
      </w:pPr>
      <w:r w:rsidRPr="00A20309">
        <w:rPr>
          <w:rFonts w:eastAsia="Times New Roman" w:cstheme="minorHAnsi"/>
          <w:b/>
          <w:bCs/>
          <w:kern w:val="0"/>
          <w:lang w:eastAsia="en-IN"/>
          <w14:ligatures w14:val="none"/>
        </w:rPr>
        <w:lastRenderedPageBreak/>
        <w:t>1. The Resource Base: Where India’s Rare Earths Lie</w:t>
      </w:r>
      <w:r w:rsidR="00A20309">
        <w:rPr>
          <w:rFonts w:eastAsia="Times New Roman" w:cstheme="minorHAnsi"/>
          <w:kern w:val="0"/>
          <w:lang w:eastAsia="en-IN"/>
          <w14:ligatures w14:val="none"/>
        </w:rPr>
        <w:t xml:space="preserve"> </w:t>
      </w:r>
    </w:p>
    <w:p w14:paraId="23AEA45F" w14:textId="1C43FA63" w:rsidR="005B5A79" w:rsidRPr="005B5A79" w:rsidRDefault="005B5A79" w:rsidP="005B5A79">
      <w:pPr>
        <w:pStyle w:val="ListParagraph"/>
        <w:jc w:val="both"/>
        <w:rPr>
          <w:rFonts w:eastAsia="Times New Roman" w:cstheme="minorHAnsi"/>
          <w:kern w:val="0"/>
          <w:lang w:eastAsia="en-IN"/>
          <w14:ligatures w14:val="none"/>
        </w:rPr>
      </w:pPr>
      <w:r w:rsidRPr="005B5A79">
        <w:rPr>
          <w:rFonts w:eastAsia="Times New Roman" w:cstheme="minorHAnsi"/>
          <w:kern w:val="0"/>
          <w:lang w:eastAsia="en-IN"/>
          <w14:ligatures w14:val="none"/>
        </w:rPr>
        <w:t xml:space="preserve">India’s rare earth wealth is fundamentally different from the hard-rock deposits found in China or the US; it is largely locked in radioactive coastal sand formations. </w:t>
      </w:r>
    </w:p>
    <w:p w14:paraId="7DE4888E" w14:textId="77777777" w:rsidR="005B5A79" w:rsidRPr="005B5A79" w:rsidRDefault="005B5A79" w:rsidP="00503BD5">
      <w:pPr>
        <w:pStyle w:val="ListParagraph"/>
        <w:jc w:val="both"/>
        <w:rPr>
          <w:rFonts w:eastAsia="Times New Roman" w:cstheme="minorHAnsi"/>
          <w:kern w:val="0"/>
          <w:lang w:eastAsia="en-IN"/>
          <w14:ligatures w14:val="none"/>
        </w:rPr>
      </w:pPr>
    </w:p>
    <w:p w14:paraId="4357AAB1" w14:textId="1AA22E44" w:rsidR="005B5A79" w:rsidRPr="005B5A79" w:rsidRDefault="00503BD5" w:rsidP="00503BD5">
      <w:pPr>
        <w:pStyle w:val="ListParagraph"/>
        <w:jc w:val="both"/>
        <w:rPr>
          <w:rFonts w:eastAsia="Times New Roman" w:cstheme="minorHAnsi"/>
          <w:kern w:val="0"/>
          <w:lang w:eastAsia="en-IN"/>
          <w14:ligatures w14:val="none"/>
        </w:rPr>
      </w:pPr>
      <w:r w:rsidRPr="00503BD5">
        <w:rPr>
          <w:rFonts w:eastAsia="Times New Roman" w:cstheme="minorHAnsi"/>
          <w:b/>
          <w:bCs/>
          <w:kern w:val="0"/>
          <w:lang w:eastAsia="en-IN"/>
          <w14:ligatures w14:val="none"/>
        </w:rPr>
        <w:t xml:space="preserve">2. </w:t>
      </w:r>
      <w:r w:rsidR="005B5A79" w:rsidRPr="00503BD5">
        <w:rPr>
          <w:rFonts w:eastAsia="Times New Roman" w:cstheme="minorHAnsi"/>
          <w:b/>
          <w:bCs/>
          <w:kern w:val="0"/>
          <w:lang w:eastAsia="en-IN"/>
          <w14:ligatures w14:val="none"/>
        </w:rPr>
        <w:t>Monazite Beach Sands:</w:t>
      </w:r>
      <w:r w:rsidR="005B5A79" w:rsidRPr="005B5A79">
        <w:rPr>
          <w:rFonts w:eastAsia="Times New Roman" w:cstheme="minorHAnsi"/>
          <w:kern w:val="0"/>
          <w:lang w:eastAsia="en-IN"/>
          <w14:ligatures w14:val="none"/>
        </w:rPr>
        <w:t xml:space="preserve"> The primary domestic source of REEs is monazite, a complex phosphate mineral found in the heavy mineral sand deposits of coastal states. India holds 13.15 million tonnes of monazite, containing an estimated 7.23 million tonnes of rare-earth oxides (REO). These deposits are dense across the coasts of Odisha, Andhra Pradesh, Tamil Nadu, and Kerala. [5, 9] </w:t>
      </w:r>
    </w:p>
    <w:p w14:paraId="153C32ED" w14:textId="4E1511B7" w:rsidR="005B5A79" w:rsidRPr="00503BD5" w:rsidRDefault="005B5A79" w:rsidP="00503BD5">
      <w:pPr>
        <w:pStyle w:val="ListParagraph"/>
        <w:numPr>
          <w:ilvl w:val="0"/>
          <w:numId w:val="14"/>
        </w:numPr>
        <w:jc w:val="both"/>
        <w:rPr>
          <w:rFonts w:eastAsia="Times New Roman" w:cstheme="minorHAnsi"/>
          <w:kern w:val="0"/>
          <w:lang w:eastAsia="en-IN"/>
          <w14:ligatures w14:val="none"/>
        </w:rPr>
      </w:pPr>
      <w:r w:rsidRPr="00503BD5">
        <w:rPr>
          <w:rFonts w:eastAsia="Times New Roman" w:cstheme="minorHAnsi"/>
          <w:b/>
          <w:bCs/>
          <w:kern w:val="0"/>
          <w:lang w:eastAsia="en-IN"/>
          <w14:ligatures w14:val="none"/>
        </w:rPr>
        <w:t>Hard-Rock Discoveries:</w:t>
      </w:r>
      <w:r w:rsidRPr="00503BD5">
        <w:rPr>
          <w:rFonts w:eastAsia="Times New Roman" w:cstheme="minorHAnsi"/>
          <w:kern w:val="0"/>
          <w:lang w:eastAsia="en-IN"/>
          <w14:ligatures w14:val="none"/>
        </w:rPr>
        <w:t xml:space="preserve"> To diversify beyond beach sands, the </w:t>
      </w:r>
      <w:hyperlink r:id="rId7" w:history="1">
        <w:r w:rsidRPr="00503BD5">
          <w:rPr>
            <w:rStyle w:val="Hyperlink"/>
            <w:rFonts w:eastAsia="Times New Roman" w:cstheme="minorHAnsi"/>
            <w:kern w:val="0"/>
            <w:lang w:eastAsia="en-IN"/>
            <w14:ligatures w14:val="none"/>
          </w:rPr>
          <w:t>Geological Survey of India (GSI)</w:t>
        </w:r>
      </w:hyperlink>
      <w:r w:rsidRPr="00503BD5">
        <w:rPr>
          <w:rFonts w:eastAsia="Times New Roman" w:cstheme="minorHAnsi"/>
          <w:kern w:val="0"/>
          <w:lang w:eastAsia="en-IN"/>
          <w14:ligatures w14:val="none"/>
        </w:rPr>
        <w:t xml:space="preserve"> has expanded inland exploration, identifying 482.6 million tonnes of rare-earth ore resources across 34 projects. Furthermore, 1.29 million tonnes of in-situ REO hard-rock resources have been mapped in </w:t>
      </w:r>
      <w:hyperlink r:id="rId8" w:history="1">
        <w:r w:rsidRPr="00503BD5">
          <w:rPr>
            <w:rStyle w:val="Hyperlink"/>
            <w:rFonts w:eastAsia="Times New Roman" w:cstheme="minorHAnsi"/>
            <w:kern w:val="0"/>
            <w:lang w:eastAsia="en-IN"/>
            <w14:ligatures w14:val="none"/>
          </w:rPr>
          <w:t>Gujarat</w:t>
        </w:r>
      </w:hyperlink>
      <w:r w:rsidRPr="00503BD5">
        <w:rPr>
          <w:rFonts w:eastAsia="Times New Roman" w:cstheme="minorHAnsi"/>
          <w:kern w:val="0"/>
          <w:lang w:eastAsia="en-IN"/>
          <w14:ligatures w14:val="none"/>
        </w:rPr>
        <w:t xml:space="preserve"> and </w:t>
      </w:r>
      <w:hyperlink r:id="rId9" w:history="1">
        <w:r w:rsidRPr="00503BD5">
          <w:rPr>
            <w:rStyle w:val="Hyperlink"/>
            <w:rFonts w:eastAsia="Times New Roman" w:cstheme="minorHAnsi"/>
            <w:kern w:val="0"/>
            <w:lang w:eastAsia="en-IN"/>
            <w14:ligatures w14:val="none"/>
          </w:rPr>
          <w:t>Rajasthan</w:t>
        </w:r>
      </w:hyperlink>
      <w:r w:rsidRPr="00503BD5">
        <w:rPr>
          <w:rFonts w:eastAsia="Times New Roman" w:cstheme="minorHAnsi"/>
          <w:kern w:val="0"/>
          <w:lang w:eastAsia="en-IN"/>
          <w14:ligatures w14:val="none"/>
        </w:rPr>
        <w:t xml:space="preserve">. </w:t>
      </w:r>
    </w:p>
    <w:p w14:paraId="11B896A7" w14:textId="32AE9EB1" w:rsidR="005B5A79" w:rsidRPr="005B5A79" w:rsidRDefault="005B5A79" w:rsidP="005B5A79">
      <w:pPr>
        <w:pStyle w:val="ListParagraph"/>
        <w:jc w:val="both"/>
        <w:rPr>
          <w:rFonts w:eastAsia="Times New Roman" w:cstheme="minorHAnsi"/>
          <w:kern w:val="0"/>
          <w:lang w:eastAsia="en-IN"/>
          <w14:ligatures w14:val="none"/>
        </w:rPr>
      </w:pPr>
    </w:p>
    <w:p w14:paraId="717833B8" w14:textId="29E1D45B" w:rsidR="005B5A79" w:rsidRPr="00503BD5" w:rsidRDefault="005B5A79" w:rsidP="00503BD5">
      <w:pPr>
        <w:pStyle w:val="ListParagraph"/>
        <w:numPr>
          <w:ilvl w:val="0"/>
          <w:numId w:val="14"/>
        </w:numPr>
        <w:jc w:val="both"/>
        <w:rPr>
          <w:rFonts w:eastAsia="Times New Roman" w:cstheme="minorHAnsi"/>
          <w:b/>
          <w:bCs/>
          <w:kern w:val="0"/>
          <w:lang w:eastAsia="en-IN"/>
          <w14:ligatures w14:val="none"/>
        </w:rPr>
      </w:pPr>
      <w:r w:rsidRPr="00503BD5">
        <w:rPr>
          <w:rFonts w:eastAsia="Times New Roman" w:cstheme="minorHAnsi"/>
          <w:b/>
          <w:bCs/>
          <w:kern w:val="0"/>
          <w:lang w:eastAsia="en-IN"/>
          <w14:ligatures w14:val="none"/>
        </w:rPr>
        <w:t>The Processing Bottleneck &amp; State Monopoly</w:t>
      </w:r>
    </w:p>
    <w:p w14:paraId="610C8B73" w14:textId="730F9491" w:rsidR="005B5A79" w:rsidRPr="005B5A79" w:rsidRDefault="005B5A79" w:rsidP="00503BD5">
      <w:pPr>
        <w:pStyle w:val="ListParagraph"/>
        <w:jc w:val="both"/>
        <w:rPr>
          <w:rFonts w:eastAsia="Times New Roman" w:cstheme="minorHAnsi"/>
          <w:kern w:val="0"/>
          <w:lang w:eastAsia="en-IN"/>
          <w14:ligatures w14:val="none"/>
        </w:rPr>
      </w:pPr>
      <w:r w:rsidRPr="005B5A79">
        <w:rPr>
          <w:rFonts w:eastAsia="Times New Roman" w:cstheme="minorHAnsi"/>
          <w:kern w:val="0"/>
          <w:lang w:eastAsia="en-IN"/>
          <w14:ligatures w14:val="none"/>
        </w:rPr>
        <w:t xml:space="preserve">Because monazite sands natively contain thorium and uranium (which are radioactive atomic minerals), the extraction and primary mining of rare earths in India are heavily restricted. </w:t>
      </w:r>
    </w:p>
    <w:p w14:paraId="394EA03B" w14:textId="51DAE35B" w:rsidR="005B5A79" w:rsidRPr="00E9455E" w:rsidRDefault="005B5A79" w:rsidP="00E9455E">
      <w:pPr>
        <w:pStyle w:val="ListParagraph"/>
        <w:numPr>
          <w:ilvl w:val="0"/>
          <w:numId w:val="14"/>
        </w:numPr>
        <w:jc w:val="both"/>
        <w:rPr>
          <w:rFonts w:eastAsia="Times New Roman" w:cstheme="minorHAnsi"/>
          <w:kern w:val="0"/>
          <w:lang w:eastAsia="en-IN"/>
          <w14:ligatures w14:val="none"/>
        </w:rPr>
      </w:pPr>
      <w:r w:rsidRPr="00E9455E">
        <w:rPr>
          <w:rFonts w:eastAsia="Times New Roman" w:cstheme="minorHAnsi"/>
          <w:b/>
          <w:bCs/>
          <w:kern w:val="0"/>
          <w:lang w:eastAsia="en-IN"/>
          <w14:ligatures w14:val="none"/>
        </w:rPr>
        <w:t>IREL:</w:t>
      </w:r>
      <w:r w:rsidRPr="00E9455E">
        <w:rPr>
          <w:rFonts w:eastAsia="Times New Roman" w:cstheme="minorHAnsi"/>
          <w:kern w:val="0"/>
          <w:lang w:eastAsia="en-IN"/>
          <w14:ligatures w14:val="none"/>
        </w:rPr>
        <w:t xml:space="preserve"> The state-run </w:t>
      </w:r>
      <w:hyperlink r:id="rId10" w:history="1">
        <w:r w:rsidRPr="00E9455E">
          <w:rPr>
            <w:rStyle w:val="Hyperlink"/>
            <w:rFonts w:eastAsia="Times New Roman" w:cstheme="minorHAnsi"/>
            <w:kern w:val="0"/>
            <w:lang w:eastAsia="en-IN"/>
            <w14:ligatures w14:val="none"/>
          </w:rPr>
          <w:t>IREL (India) Limited</w:t>
        </w:r>
      </w:hyperlink>
      <w:r w:rsidRPr="00E9455E">
        <w:rPr>
          <w:rFonts w:eastAsia="Times New Roman" w:cstheme="minorHAnsi"/>
          <w:kern w:val="0"/>
          <w:lang w:eastAsia="en-IN"/>
          <w14:ligatures w14:val="none"/>
        </w:rPr>
        <w:t xml:space="preserve"> (under the Department of Atomic Energy) maintains exclusive authority over processing monazite beach sands. IREL operates a Rare Earth Extraction Plant in Odisha (OSCOM) and a Rare Earth Refining Unit at Aluva, Kerala. </w:t>
      </w:r>
    </w:p>
    <w:p w14:paraId="3D699BE3" w14:textId="20344021" w:rsidR="005B5A79" w:rsidRPr="005B5A79" w:rsidRDefault="005B5A79" w:rsidP="005B5A79">
      <w:pPr>
        <w:pStyle w:val="ListParagraph"/>
        <w:jc w:val="both"/>
        <w:rPr>
          <w:rFonts w:eastAsia="Times New Roman" w:cstheme="minorHAnsi"/>
          <w:kern w:val="0"/>
          <w:lang w:eastAsia="en-IN"/>
          <w14:ligatures w14:val="none"/>
        </w:rPr>
      </w:pPr>
    </w:p>
    <w:p w14:paraId="178E15C7" w14:textId="5605C2DB" w:rsidR="005B5A79" w:rsidRPr="00D06478" w:rsidRDefault="005B5A79" w:rsidP="00D06478">
      <w:pPr>
        <w:pStyle w:val="ListParagraph"/>
        <w:numPr>
          <w:ilvl w:val="0"/>
          <w:numId w:val="14"/>
        </w:numPr>
        <w:jc w:val="both"/>
        <w:rPr>
          <w:rFonts w:eastAsia="Times New Roman" w:cstheme="minorHAnsi"/>
          <w:b/>
          <w:bCs/>
          <w:kern w:val="0"/>
          <w:lang w:eastAsia="en-IN"/>
          <w14:ligatures w14:val="none"/>
        </w:rPr>
      </w:pPr>
      <w:r w:rsidRPr="00D06478">
        <w:rPr>
          <w:rFonts w:eastAsia="Times New Roman" w:cstheme="minorHAnsi"/>
          <w:b/>
          <w:bCs/>
          <w:kern w:val="0"/>
          <w:lang w:eastAsia="en-IN"/>
          <w14:ligatures w14:val="none"/>
        </w:rPr>
        <w:t>The Strategy: Magnet Manufacturing &amp; Corridors</w:t>
      </w:r>
    </w:p>
    <w:p w14:paraId="1F8B11DF" w14:textId="6C3AC098" w:rsidR="005B5A79" w:rsidRPr="005B5A79" w:rsidRDefault="005B5A79" w:rsidP="003A3FA0">
      <w:pPr>
        <w:pStyle w:val="ListParagraph"/>
        <w:jc w:val="both"/>
        <w:rPr>
          <w:rFonts w:eastAsia="Times New Roman" w:cstheme="minorHAnsi"/>
          <w:kern w:val="0"/>
          <w:lang w:eastAsia="en-IN"/>
          <w14:ligatures w14:val="none"/>
        </w:rPr>
      </w:pPr>
      <w:r w:rsidRPr="005B5A79">
        <w:rPr>
          <w:rFonts w:eastAsia="Times New Roman" w:cstheme="minorHAnsi"/>
          <w:kern w:val="0"/>
          <w:lang w:eastAsia="en-IN"/>
          <w14:ligatures w14:val="none"/>
        </w:rPr>
        <w:t xml:space="preserve">To move up the economic value chain, India has shifted focus from simple raw extraction to high-value manufacturing, targeting Rare Earth Permanent Magnets (REPMs)—the foundational components for EV motors, wind turbines, and advanced </w:t>
      </w:r>
      <w:r w:rsidR="00D06478" w:rsidRPr="005B5A79">
        <w:rPr>
          <w:rFonts w:eastAsia="Times New Roman" w:cstheme="minorHAnsi"/>
          <w:kern w:val="0"/>
          <w:lang w:eastAsia="en-IN"/>
          <w14:ligatures w14:val="none"/>
        </w:rPr>
        <w:t>defence</w:t>
      </w:r>
      <w:r w:rsidRPr="005B5A79">
        <w:rPr>
          <w:rFonts w:eastAsia="Times New Roman" w:cstheme="minorHAnsi"/>
          <w:kern w:val="0"/>
          <w:lang w:eastAsia="en-IN"/>
          <w14:ligatures w14:val="none"/>
        </w:rPr>
        <w:t xml:space="preserve"> tech. </w:t>
      </w:r>
    </w:p>
    <w:p w14:paraId="35395B86" w14:textId="76733E11" w:rsidR="005B5A79" w:rsidRPr="005B5A79" w:rsidRDefault="005B5A79" w:rsidP="003A3FA0">
      <w:pPr>
        <w:pStyle w:val="ListParagraph"/>
        <w:numPr>
          <w:ilvl w:val="0"/>
          <w:numId w:val="14"/>
        </w:numPr>
        <w:jc w:val="both"/>
        <w:rPr>
          <w:rFonts w:eastAsia="Times New Roman" w:cstheme="minorHAnsi"/>
          <w:kern w:val="0"/>
          <w:lang w:eastAsia="en-IN"/>
          <w14:ligatures w14:val="none"/>
        </w:rPr>
      </w:pPr>
      <w:r w:rsidRPr="00686927">
        <w:rPr>
          <w:rFonts w:eastAsia="Times New Roman" w:cstheme="minorHAnsi"/>
          <w:b/>
          <w:bCs/>
          <w:kern w:val="0"/>
          <w:lang w:eastAsia="en-IN"/>
          <w14:ligatures w14:val="none"/>
        </w:rPr>
        <w:t>The ₹7,280 Crore REPM Scheme:</w:t>
      </w:r>
      <w:r w:rsidRPr="005B5A79">
        <w:rPr>
          <w:rFonts w:eastAsia="Times New Roman" w:cstheme="minorHAnsi"/>
          <w:kern w:val="0"/>
          <w:lang w:eastAsia="en-IN"/>
          <w14:ligatures w14:val="none"/>
        </w:rPr>
        <w:t xml:space="preserve"> The government sanctioned a specialized production scheme to establish an integrated domestic manufacturing capacity of 6,000 metric tonnes per annum (MTPA) of sintered rare earth permanent magnets. This includes ₹6,450 crore in sales-linked incentives over five years and a ₹750 crore capital subsidy for setting up advanced processing facilities.</w:t>
      </w:r>
    </w:p>
    <w:p w14:paraId="7478F067" w14:textId="77777777" w:rsidR="005B5A79" w:rsidRPr="005B5A79" w:rsidRDefault="005B5A79" w:rsidP="003A3FA0">
      <w:pPr>
        <w:pStyle w:val="ListParagraph"/>
        <w:numPr>
          <w:ilvl w:val="0"/>
          <w:numId w:val="14"/>
        </w:numPr>
        <w:jc w:val="both"/>
        <w:rPr>
          <w:rFonts w:eastAsia="Times New Roman" w:cstheme="minorHAnsi"/>
          <w:kern w:val="0"/>
          <w:lang w:eastAsia="en-IN"/>
          <w14:ligatures w14:val="none"/>
        </w:rPr>
      </w:pPr>
      <w:r w:rsidRPr="00686927">
        <w:rPr>
          <w:rFonts w:eastAsia="Times New Roman" w:cstheme="minorHAnsi"/>
          <w:b/>
          <w:bCs/>
          <w:kern w:val="0"/>
          <w:lang w:eastAsia="en-IN"/>
          <w14:ligatures w14:val="none"/>
        </w:rPr>
        <w:t>Dedicated Rare Earth Corridors:</w:t>
      </w:r>
      <w:r w:rsidRPr="005B5A79">
        <w:rPr>
          <w:rFonts w:eastAsia="Times New Roman" w:cstheme="minorHAnsi"/>
          <w:kern w:val="0"/>
          <w:lang w:eastAsia="en-IN"/>
          <w14:ligatures w14:val="none"/>
        </w:rPr>
        <w:t xml:space="preserve"> The Union Budget 2026–27 formally launched specialized industrial corridors across </w:t>
      </w:r>
      <w:hyperlink r:id="rId11" w:history="1">
        <w:r w:rsidRPr="005B5A79">
          <w:rPr>
            <w:rStyle w:val="Hyperlink"/>
            <w:rFonts w:eastAsia="Times New Roman" w:cstheme="minorHAnsi"/>
            <w:kern w:val="0"/>
            <w:lang w:eastAsia="en-IN"/>
            <w14:ligatures w14:val="none"/>
          </w:rPr>
          <w:t>Odisha</w:t>
        </w:r>
      </w:hyperlink>
      <w:r w:rsidRPr="005B5A79">
        <w:rPr>
          <w:rFonts w:eastAsia="Times New Roman" w:cstheme="minorHAnsi"/>
          <w:kern w:val="0"/>
          <w:lang w:eastAsia="en-IN"/>
          <w14:ligatures w14:val="none"/>
        </w:rPr>
        <w:t xml:space="preserve">, Andhra Pradesh, Tamil Nadu, and </w:t>
      </w:r>
      <w:hyperlink r:id="rId12" w:history="1">
        <w:r w:rsidRPr="005B5A79">
          <w:rPr>
            <w:rStyle w:val="Hyperlink"/>
            <w:rFonts w:eastAsia="Times New Roman" w:cstheme="minorHAnsi"/>
            <w:kern w:val="0"/>
            <w:lang w:eastAsia="en-IN"/>
            <w14:ligatures w14:val="none"/>
          </w:rPr>
          <w:t>Kerala</w:t>
        </w:r>
      </w:hyperlink>
      <w:r w:rsidRPr="005B5A79">
        <w:rPr>
          <w:rFonts w:eastAsia="Times New Roman" w:cstheme="minorHAnsi"/>
          <w:kern w:val="0"/>
          <w:lang w:eastAsia="en-IN"/>
          <w14:ligatures w14:val="none"/>
        </w:rPr>
        <w:t>. These hubs co-locate mining assets with refining operations, academic R&amp;D, and downstream magnet manufacturing to create an end-to-end processing ecosystem.</w:t>
      </w:r>
    </w:p>
    <w:p w14:paraId="5EAB9F9E" w14:textId="4B1085B7" w:rsidR="005B5A79" w:rsidRPr="005B5A79" w:rsidRDefault="005B5A79" w:rsidP="003A3FA0">
      <w:pPr>
        <w:pStyle w:val="ListParagraph"/>
        <w:numPr>
          <w:ilvl w:val="0"/>
          <w:numId w:val="14"/>
        </w:numPr>
        <w:jc w:val="both"/>
        <w:rPr>
          <w:rFonts w:eastAsia="Times New Roman" w:cstheme="minorHAnsi"/>
          <w:kern w:val="0"/>
          <w:lang w:eastAsia="en-IN"/>
          <w14:ligatures w14:val="none"/>
        </w:rPr>
      </w:pPr>
      <w:r w:rsidRPr="00686927">
        <w:rPr>
          <w:rFonts w:eastAsia="Times New Roman" w:cstheme="minorHAnsi"/>
          <w:b/>
          <w:bCs/>
          <w:kern w:val="0"/>
          <w:lang w:eastAsia="en-IN"/>
          <w14:ligatures w14:val="none"/>
        </w:rPr>
        <w:t>Commercialization of Tech:</w:t>
      </w:r>
      <w:r w:rsidRPr="005B5A79">
        <w:rPr>
          <w:rFonts w:eastAsia="Times New Roman" w:cstheme="minorHAnsi"/>
          <w:kern w:val="0"/>
          <w:lang w:eastAsia="en-IN"/>
          <w14:ligatures w14:val="none"/>
        </w:rPr>
        <w:t xml:space="preserve"> In May 2026, the government inaugurated the Rare Earths and Titanium Technology Park in Bhopal, Madhya Pradesh. Operated by IREL, this park scales up indigenous processing and extraction technologies developed by </w:t>
      </w:r>
      <w:r w:rsidRPr="005B5A79">
        <w:rPr>
          <w:rFonts w:eastAsia="Times New Roman" w:cstheme="minorHAnsi"/>
          <w:kern w:val="0"/>
          <w:lang w:eastAsia="en-IN"/>
          <w14:ligatures w14:val="none"/>
        </w:rPr>
        <w:lastRenderedPageBreak/>
        <w:t xml:space="preserve">the Bhabha Atomic Research Centre (BARC), transferring them directly to private players. </w:t>
      </w:r>
    </w:p>
    <w:p w14:paraId="368EFBBF" w14:textId="65E86718" w:rsidR="005B5A79" w:rsidRPr="00686927" w:rsidRDefault="005B5A79" w:rsidP="003A3FA0">
      <w:pPr>
        <w:pStyle w:val="ListParagraph"/>
        <w:numPr>
          <w:ilvl w:val="0"/>
          <w:numId w:val="14"/>
        </w:numPr>
        <w:jc w:val="both"/>
        <w:rPr>
          <w:rFonts w:eastAsia="Times New Roman" w:cstheme="minorHAnsi"/>
          <w:b/>
          <w:bCs/>
          <w:kern w:val="0"/>
          <w:lang w:eastAsia="en-IN"/>
          <w14:ligatures w14:val="none"/>
        </w:rPr>
      </w:pPr>
      <w:r w:rsidRPr="00686927">
        <w:rPr>
          <w:rFonts w:eastAsia="Times New Roman" w:cstheme="minorHAnsi"/>
          <w:b/>
          <w:bCs/>
          <w:kern w:val="0"/>
          <w:lang w:eastAsia="en-IN"/>
          <w14:ligatures w14:val="none"/>
        </w:rPr>
        <w:t>Circular Economy &amp; International Alliances</w:t>
      </w:r>
    </w:p>
    <w:p w14:paraId="265CA874" w14:textId="77777777" w:rsidR="005B5A79" w:rsidRPr="005B5A79" w:rsidRDefault="005B5A79" w:rsidP="005B5A79">
      <w:pPr>
        <w:pStyle w:val="ListParagraph"/>
        <w:jc w:val="both"/>
        <w:rPr>
          <w:rFonts w:eastAsia="Times New Roman" w:cstheme="minorHAnsi"/>
          <w:kern w:val="0"/>
          <w:lang w:eastAsia="en-IN"/>
          <w14:ligatures w14:val="none"/>
        </w:rPr>
      </w:pPr>
      <w:r w:rsidRPr="005B5A79">
        <w:rPr>
          <w:rFonts w:eastAsia="Times New Roman" w:cstheme="minorHAnsi"/>
          <w:kern w:val="0"/>
          <w:lang w:eastAsia="en-IN"/>
          <w14:ligatures w14:val="none"/>
        </w:rPr>
        <w:t>Recognizing that building mines takes up to a decade, India is deploying secondary strategies to secure near-term supply:</w:t>
      </w:r>
    </w:p>
    <w:p w14:paraId="3E937A4C" w14:textId="77777777" w:rsidR="00F81F2C" w:rsidRDefault="005B5A79" w:rsidP="005B5A79">
      <w:pPr>
        <w:pStyle w:val="ListParagraph"/>
        <w:numPr>
          <w:ilvl w:val="0"/>
          <w:numId w:val="14"/>
        </w:numPr>
        <w:jc w:val="both"/>
        <w:rPr>
          <w:rFonts w:eastAsia="Times New Roman" w:cstheme="minorHAnsi"/>
          <w:kern w:val="0"/>
          <w:lang w:eastAsia="en-IN"/>
          <w14:ligatures w14:val="none"/>
        </w:rPr>
      </w:pPr>
      <w:r w:rsidRPr="00F81F2C">
        <w:rPr>
          <w:rFonts w:eastAsia="Times New Roman" w:cstheme="minorHAnsi"/>
          <w:b/>
          <w:bCs/>
          <w:kern w:val="0"/>
          <w:lang w:eastAsia="en-IN"/>
          <w14:ligatures w14:val="none"/>
        </w:rPr>
        <w:t>Magnet Recycling:</w:t>
      </w:r>
      <w:r w:rsidRPr="00F81F2C">
        <w:rPr>
          <w:rFonts w:eastAsia="Times New Roman" w:cstheme="minorHAnsi"/>
          <w:kern w:val="0"/>
          <w:lang w:eastAsia="en-IN"/>
          <w14:ligatures w14:val="none"/>
        </w:rPr>
        <w:t xml:space="preserve"> Under the National Critical Mineral Mission (NCMM), a ₹1,500-crore incentive framework has been established for recycling End-of-Life electronics and scrap into reusable REEs. Private ventures, such as partnerships between India's </w:t>
      </w:r>
      <w:proofErr w:type="spellStart"/>
      <w:r w:rsidRPr="00F81F2C">
        <w:rPr>
          <w:rFonts w:eastAsia="Times New Roman" w:cstheme="minorHAnsi"/>
          <w:kern w:val="0"/>
          <w:lang w:eastAsia="en-IN"/>
          <w14:ligatures w14:val="none"/>
        </w:rPr>
        <w:t>BatX</w:t>
      </w:r>
      <w:proofErr w:type="spellEnd"/>
      <w:r w:rsidRPr="00F81F2C">
        <w:rPr>
          <w:rFonts w:eastAsia="Times New Roman" w:cstheme="minorHAnsi"/>
          <w:kern w:val="0"/>
          <w:lang w:eastAsia="en-IN"/>
          <w14:ligatures w14:val="none"/>
        </w:rPr>
        <w:t xml:space="preserve"> Energies and Germany's </w:t>
      </w:r>
      <w:proofErr w:type="spellStart"/>
      <w:r w:rsidRPr="00F81F2C">
        <w:rPr>
          <w:rFonts w:eastAsia="Times New Roman" w:cstheme="minorHAnsi"/>
          <w:kern w:val="0"/>
          <w:lang w:eastAsia="en-IN"/>
          <w14:ligatures w14:val="none"/>
        </w:rPr>
        <w:t>Rocklink</w:t>
      </w:r>
      <w:proofErr w:type="spellEnd"/>
      <w:r w:rsidRPr="00F81F2C">
        <w:rPr>
          <w:rFonts w:eastAsia="Times New Roman" w:cstheme="minorHAnsi"/>
          <w:kern w:val="0"/>
          <w:lang w:eastAsia="en-IN"/>
          <w14:ligatures w14:val="none"/>
        </w:rPr>
        <w:t>, have deployed India’s first commercial rare earth magnet recycling frameworks</w:t>
      </w:r>
      <w:r w:rsidR="00F81F2C" w:rsidRPr="00F81F2C">
        <w:rPr>
          <w:rFonts w:eastAsia="Times New Roman" w:cstheme="minorHAnsi"/>
          <w:kern w:val="0"/>
          <w:lang w:eastAsia="en-IN"/>
          <w14:ligatures w14:val="none"/>
        </w:rPr>
        <w:t>.</w:t>
      </w:r>
    </w:p>
    <w:p w14:paraId="574D136B" w14:textId="3AC7796C" w:rsidR="005B5A79" w:rsidRDefault="005B5A79" w:rsidP="005B5A79">
      <w:pPr>
        <w:pStyle w:val="ListParagraph"/>
        <w:numPr>
          <w:ilvl w:val="0"/>
          <w:numId w:val="14"/>
        </w:numPr>
        <w:jc w:val="both"/>
        <w:rPr>
          <w:rFonts w:eastAsia="Times New Roman" w:cstheme="minorHAnsi"/>
          <w:kern w:val="0"/>
          <w:lang w:eastAsia="en-IN"/>
          <w14:ligatures w14:val="none"/>
        </w:rPr>
      </w:pPr>
      <w:r w:rsidRPr="00F81F2C">
        <w:rPr>
          <w:rFonts w:eastAsia="Times New Roman" w:cstheme="minorHAnsi"/>
          <w:kern w:val="0"/>
          <w:lang w:eastAsia="en-IN"/>
          <w14:ligatures w14:val="none"/>
        </w:rPr>
        <w:t xml:space="preserve">The rare earth metal ecosystem is projected to expand significantly, scaling from a market size of $74.36 million to $223.08 million by 2033, driven heavily by local EV automotive demand. </w:t>
      </w:r>
    </w:p>
    <w:p w14:paraId="16D7B053" w14:textId="3E893F9E" w:rsidR="001175D8" w:rsidRDefault="001175D8" w:rsidP="001175D8">
      <w:pPr>
        <w:jc w:val="both"/>
        <w:rPr>
          <w:rFonts w:ascii="Arial" w:eastAsia="Times New Roman" w:hAnsi="Arial" w:cs="Arial"/>
          <w:b/>
          <w:bCs/>
          <w:color w:val="4472C4" w:themeColor="accent1"/>
          <w:kern w:val="0"/>
          <w:sz w:val="28"/>
          <w:szCs w:val="28"/>
          <w:lang w:eastAsia="en-IN"/>
          <w14:ligatures w14:val="none"/>
        </w:rPr>
      </w:pPr>
      <w:r w:rsidRPr="009716DE">
        <w:rPr>
          <w:rFonts w:ascii="Arial" w:eastAsia="Times New Roman" w:hAnsi="Arial" w:cs="Arial"/>
          <w:b/>
          <w:bCs/>
          <w:color w:val="4472C4" w:themeColor="accent1"/>
          <w:kern w:val="0"/>
          <w:sz w:val="28"/>
          <w:szCs w:val="28"/>
          <w:lang w:eastAsia="en-IN"/>
          <w14:ligatures w14:val="none"/>
        </w:rPr>
        <w:t>3. Mining Machinery</w:t>
      </w:r>
    </w:p>
    <w:p w14:paraId="01AAC528" w14:textId="01990647" w:rsidR="009716DE" w:rsidRPr="00954919" w:rsidRDefault="007805CB" w:rsidP="001175D8">
      <w:pPr>
        <w:jc w:val="both"/>
        <w:rPr>
          <w:rFonts w:eastAsia="Times New Roman" w:cstheme="minorHAnsi"/>
          <w:kern w:val="0"/>
          <w:lang w:eastAsia="en-IN"/>
          <w14:ligatures w14:val="none"/>
        </w:rPr>
      </w:pPr>
      <w:r w:rsidRPr="00954919">
        <w:rPr>
          <w:rFonts w:eastAsia="Times New Roman" w:cstheme="minorHAnsi"/>
          <w:kern w:val="0"/>
          <w:lang w:eastAsia="en-IN"/>
          <w14:ligatures w14:val="none"/>
        </w:rPr>
        <w:t xml:space="preserve">1. </w:t>
      </w:r>
      <w:r w:rsidRPr="00954919">
        <w:rPr>
          <w:rFonts w:eastAsia="Times New Roman" w:cstheme="minorHAnsi"/>
          <w:kern w:val="0"/>
          <w:lang w:eastAsia="en-IN"/>
          <w14:ligatures w14:val="none"/>
        </w:rPr>
        <w:t>Surface (Open-Cast) Mining Machinery</w:t>
      </w:r>
    </w:p>
    <w:p w14:paraId="30B97F5C" w14:textId="42D0623A" w:rsidR="007805CB" w:rsidRPr="00954919" w:rsidRDefault="007805CB" w:rsidP="001175D8">
      <w:pPr>
        <w:jc w:val="both"/>
        <w:rPr>
          <w:rFonts w:eastAsia="Times New Roman" w:cstheme="minorHAnsi"/>
          <w:kern w:val="0"/>
          <w:lang w:eastAsia="en-IN"/>
          <w14:ligatures w14:val="none"/>
        </w:rPr>
      </w:pPr>
      <w:r w:rsidRPr="00954919">
        <w:rPr>
          <w:rFonts w:eastAsia="Times New Roman" w:cstheme="minorHAnsi"/>
          <w:kern w:val="0"/>
          <w:lang w:eastAsia="en-IN"/>
          <w14:ligatures w14:val="none"/>
        </w:rPr>
        <w:t xml:space="preserve">2. </w:t>
      </w:r>
      <w:r w:rsidRPr="00954919">
        <w:rPr>
          <w:rFonts w:eastAsia="Times New Roman" w:cstheme="minorHAnsi"/>
          <w:kern w:val="0"/>
          <w:lang w:eastAsia="en-IN"/>
          <w14:ligatures w14:val="none"/>
        </w:rPr>
        <w:t>Underground Mining Machinery</w:t>
      </w:r>
    </w:p>
    <w:p w14:paraId="2BF9B0C5" w14:textId="200744B4" w:rsidR="007805CB" w:rsidRPr="00954919" w:rsidRDefault="007805CB" w:rsidP="001175D8">
      <w:pPr>
        <w:jc w:val="both"/>
        <w:rPr>
          <w:rFonts w:eastAsia="Times New Roman" w:cstheme="minorHAnsi"/>
          <w:kern w:val="0"/>
          <w:lang w:eastAsia="en-IN"/>
          <w14:ligatures w14:val="none"/>
        </w:rPr>
      </w:pPr>
      <w:r w:rsidRPr="00954919">
        <w:rPr>
          <w:rFonts w:eastAsia="Times New Roman" w:cstheme="minorHAnsi"/>
          <w:kern w:val="0"/>
          <w:lang w:eastAsia="en-IN"/>
          <w14:ligatures w14:val="none"/>
        </w:rPr>
        <w:t xml:space="preserve">3. </w:t>
      </w:r>
      <w:r w:rsidR="00F8604F" w:rsidRPr="00954919">
        <w:rPr>
          <w:rFonts w:eastAsia="Times New Roman" w:cstheme="minorHAnsi"/>
          <w:kern w:val="0"/>
          <w:lang w:eastAsia="en-IN"/>
          <w14:ligatures w14:val="none"/>
        </w:rPr>
        <w:t>Crushing, Screening &amp; Processing Machinery</w:t>
      </w:r>
    </w:p>
    <w:p w14:paraId="1B93C767" w14:textId="3A097C0C" w:rsidR="00F8604F" w:rsidRPr="00954919" w:rsidRDefault="00F8604F" w:rsidP="001175D8">
      <w:pPr>
        <w:jc w:val="both"/>
        <w:rPr>
          <w:rFonts w:eastAsia="Times New Roman" w:cstheme="minorHAnsi"/>
          <w:kern w:val="0"/>
          <w:lang w:eastAsia="en-IN"/>
          <w14:ligatures w14:val="none"/>
        </w:rPr>
      </w:pPr>
      <w:r w:rsidRPr="00954919">
        <w:rPr>
          <w:rFonts w:eastAsia="Times New Roman" w:cstheme="minorHAnsi"/>
          <w:kern w:val="0"/>
          <w:lang w:eastAsia="en-IN"/>
          <w14:ligatures w14:val="none"/>
        </w:rPr>
        <w:t xml:space="preserve">4. </w:t>
      </w:r>
      <w:r w:rsidR="008D35DC" w:rsidRPr="00954919">
        <w:rPr>
          <w:rFonts w:eastAsia="Times New Roman" w:cstheme="minorHAnsi"/>
          <w:kern w:val="0"/>
          <w:lang w:eastAsia="en-IN"/>
          <w14:ligatures w14:val="none"/>
        </w:rPr>
        <w:t>Industrial Giants: The Core Manufacturers</w:t>
      </w:r>
    </w:p>
    <w:p w14:paraId="5FA2E6EE" w14:textId="3744820F" w:rsidR="005B5A79" w:rsidRPr="00DF2FB9" w:rsidRDefault="00A629FD" w:rsidP="00DF2FB9">
      <w:pPr>
        <w:pStyle w:val="ListParagraph"/>
        <w:numPr>
          <w:ilvl w:val="0"/>
          <w:numId w:val="23"/>
        </w:numPr>
        <w:jc w:val="both"/>
        <w:rPr>
          <w:rFonts w:eastAsia="Times New Roman" w:cstheme="minorHAnsi"/>
          <w:kern w:val="0"/>
          <w:lang w:eastAsia="en-IN"/>
          <w14:ligatures w14:val="none"/>
        </w:rPr>
      </w:pPr>
      <w:r w:rsidRPr="00DF2FB9">
        <w:rPr>
          <w:rFonts w:eastAsia="Times New Roman" w:cstheme="minorHAnsi"/>
          <w:kern w:val="0"/>
          <w:lang w:eastAsia="en-IN"/>
          <w14:ligatures w14:val="none"/>
        </w:rPr>
        <w:t>Haul trucks, wheel loaders, rope shovels</w:t>
      </w:r>
    </w:p>
    <w:p w14:paraId="73A22BCE" w14:textId="28E03505" w:rsidR="005B5A79" w:rsidRPr="00DF2FB9" w:rsidRDefault="00A629FD" w:rsidP="00DF2FB9">
      <w:pPr>
        <w:pStyle w:val="ListParagraph"/>
        <w:numPr>
          <w:ilvl w:val="0"/>
          <w:numId w:val="23"/>
        </w:numPr>
        <w:jc w:val="both"/>
        <w:rPr>
          <w:rFonts w:eastAsia="Times New Roman" w:cstheme="minorHAnsi"/>
          <w:kern w:val="0"/>
          <w:lang w:eastAsia="en-IN"/>
          <w14:ligatures w14:val="none"/>
        </w:rPr>
      </w:pPr>
      <w:r w:rsidRPr="00DF2FB9">
        <w:rPr>
          <w:rFonts w:eastAsia="Times New Roman" w:cstheme="minorHAnsi"/>
          <w:kern w:val="0"/>
          <w:lang w:eastAsia="en-IN"/>
          <w14:ligatures w14:val="none"/>
        </w:rPr>
        <w:t>Autonomous haulage trucks, hydraulic excavators</w:t>
      </w:r>
    </w:p>
    <w:p w14:paraId="6E4733B8" w14:textId="44F3DDF5" w:rsidR="0054610A" w:rsidRPr="00DF2FB9" w:rsidRDefault="0054610A" w:rsidP="00DF2FB9">
      <w:pPr>
        <w:pStyle w:val="ListParagraph"/>
        <w:numPr>
          <w:ilvl w:val="0"/>
          <w:numId w:val="23"/>
        </w:numPr>
        <w:jc w:val="both"/>
        <w:rPr>
          <w:rFonts w:eastAsia="Times New Roman" w:cstheme="minorHAnsi"/>
          <w:kern w:val="0"/>
          <w:lang w:eastAsia="en-IN"/>
          <w14:ligatures w14:val="none"/>
        </w:rPr>
      </w:pPr>
      <w:r w:rsidRPr="00DF2FB9">
        <w:rPr>
          <w:rFonts w:eastAsia="Times New Roman" w:cstheme="minorHAnsi"/>
          <w:kern w:val="0"/>
          <w:lang w:eastAsia="en-IN"/>
          <w14:ligatures w14:val="none"/>
        </w:rPr>
        <w:t>Jumbo drills, LHD units, underground loaders</w:t>
      </w:r>
    </w:p>
    <w:p w14:paraId="1479EE93" w14:textId="2897F0D1" w:rsidR="0054610A" w:rsidRPr="00DF2FB9" w:rsidRDefault="0054610A" w:rsidP="00DF2FB9">
      <w:pPr>
        <w:pStyle w:val="ListParagraph"/>
        <w:numPr>
          <w:ilvl w:val="0"/>
          <w:numId w:val="23"/>
        </w:numPr>
        <w:jc w:val="both"/>
        <w:rPr>
          <w:rFonts w:eastAsia="Times New Roman" w:cstheme="minorHAnsi"/>
          <w:kern w:val="0"/>
          <w:lang w:eastAsia="en-IN"/>
          <w14:ligatures w14:val="none"/>
        </w:rPr>
      </w:pPr>
      <w:r w:rsidRPr="00DF2FB9">
        <w:rPr>
          <w:rFonts w:eastAsia="Times New Roman" w:cstheme="minorHAnsi"/>
          <w:kern w:val="0"/>
          <w:lang w:eastAsia="en-IN"/>
          <w14:ligatures w14:val="none"/>
        </w:rPr>
        <w:t>Mining excavators, diesel-electric haul trucks</w:t>
      </w:r>
    </w:p>
    <w:p w14:paraId="098ED7A8" w14:textId="77777777" w:rsidR="00F72D93" w:rsidRDefault="00954919" w:rsidP="00F72D93">
      <w:pPr>
        <w:pStyle w:val="ListParagraph"/>
        <w:numPr>
          <w:ilvl w:val="0"/>
          <w:numId w:val="23"/>
        </w:numPr>
        <w:jc w:val="both"/>
        <w:rPr>
          <w:rFonts w:eastAsia="Times New Roman" w:cstheme="minorHAnsi"/>
          <w:kern w:val="0"/>
          <w:lang w:eastAsia="en-IN"/>
          <w14:ligatures w14:val="none"/>
        </w:rPr>
      </w:pPr>
      <w:r w:rsidRPr="00DF2FB9">
        <w:rPr>
          <w:rFonts w:eastAsia="Times New Roman" w:cstheme="minorHAnsi"/>
          <w:kern w:val="0"/>
          <w:lang w:eastAsia="en-IN"/>
          <w14:ligatures w14:val="none"/>
        </w:rPr>
        <w:t>Massive walking draglines, dumpers, bulldozers</w:t>
      </w:r>
    </w:p>
    <w:p w14:paraId="48F49099" w14:textId="77777777" w:rsidR="00683A73" w:rsidRDefault="00683A73" w:rsidP="00683A73">
      <w:pPr>
        <w:jc w:val="both"/>
        <w:rPr>
          <w:rFonts w:ascii="Arial" w:eastAsia="Times New Roman" w:hAnsi="Arial" w:cs="Arial"/>
          <w:b/>
          <w:bCs/>
          <w:color w:val="4472C4" w:themeColor="accent1"/>
          <w:kern w:val="0"/>
          <w:sz w:val="28"/>
          <w:szCs w:val="28"/>
          <w:lang w:eastAsia="en-IN"/>
          <w14:ligatures w14:val="none"/>
        </w:rPr>
      </w:pPr>
    </w:p>
    <w:p w14:paraId="029E4C3F" w14:textId="0AA1FFFD" w:rsidR="00F72D93" w:rsidRDefault="00683A73" w:rsidP="00683A73">
      <w:pPr>
        <w:jc w:val="both"/>
        <w:rPr>
          <w:rFonts w:ascii="Arial" w:eastAsia="Times New Roman" w:hAnsi="Arial" w:cs="Arial"/>
          <w:b/>
          <w:bCs/>
          <w:color w:val="4472C4" w:themeColor="accent1"/>
          <w:kern w:val="0"/>
          <w:sz w:val="28"/>
          <w:szCs w:val="28"/>
          <w:lang w:eastAsia="en-IN"/>
          <w14:ligatures w14:val="none"/>
        </w:rPr>
      </w:pPr>
      <w:r>
        <w:rPr>
          <w:rFonts w:ascii="Arial" w:eastAsia="Times New Roman" w:hAnsi="Arial" w:cs="Arial"/>
          <w:b/>
          <w:bCs/>
          <w:color w:val="4472C4" w:themeColor="accent1"/>
          <w:kern w:val="0"/>
          <w:sz w:val="28"/>
          <w:szCs w:val="28"/>
          <w:lang w:eastAsia="en-IN"/>
          <w14:ligatures w14:val="none"/>
        </w:rPr>
        <w:t>4. Chemicals</w:t>
      </w:r>
    </w:p>
    <w:p w14:paraId="67526655" w14:textId="1AF2E664" w:rsidR="003F3538" w:rsidRPr="003F3538" w:rsidRDefault="003F3538" w:rsidP="00683A73">
      <w:pPr>
        <w:jc w:val="both"/>
        <w:rPr>
          <w:rFonts w:eastAsia="Times New Roman" w:cstheme="minorHAnsi"/>
          <w:kern w:val="0"/>
          <w:lang w:eastAsia="en-IN"/>
          <w14:ligatures w14:val="none"/>
        </w:rPr>
      </w:pPr>
      <w:r w:rsidRPr="003F3538">
        <w:rPr>
          <w:rFonts w:eastAsia="Times New Roman" w:cstheme="minorHAnsi"/>
          <w:kern w:val="0"/>
          <w:lang w:eastAsia="en-IN"/>
          <w14:ligatures w14:val="none"/>
        </w:rPr>
        <w:t>Chemicals are the chemical lifeblood of the modern mining industry, transforming raw, low-grade rock into high-purity metals and industrial commodities. They are utilized across five main operational stages: extraction &amp; blasting, ore separation (froth flotation), leaching &amp; refining, wastewater management, and dust control.</w:t>
      </w:r>
    </w:p>
    <w:p w14:paraId="1CD37C69" w14:textId="2854A458" w:rsidR="00683A73" w:rsidRDefault="00F54C32" w:rsidP="00683A73">
      <w:pPr>
        <w:jc w:val="both"/>
        <w:rPr>
          <w:rFonts w:eastAsia="Times New Roman" w:cstheme="minorHAnsi"/>
          <w:kern w:val="0"/>
          <w:lang w:eastAsia="en-IN"/>
          <w14:ligatures w14:val="none"/>
        </w:rPr>
      </w:pPr>
      <w:r>
        <w:rPr>
          <w:rFonts w:eastAsia="Times New Roman" w:cstheme="minorHAnsi"/>
          <w:kern w:val="0"/>
          <w:lang w:eastAsia="en-IN"/>
          <w14:ligatures w14:val="none"/>
        </w:rPr>
        <w:t xml:space="preserve">1. </w:t>
      </w:r>
      <w:r w:rsidRPr="00F54C32">
        <w:rPr>
          <w:rFonts w:eastAsia="Times New Roman" w:cstheme="minorHAnsi"/>
          <w:kern w:val="0"/>
          <w:lang w:eastAsia="en-IN"/>
          <w14:ligatures w14:val="none"/>
        </w:rPr>
        <w:t>Extraction and Blasting Chemicals</w:t>
      </w:r>
    </w:p>
    <w:p w14:paraId="6C2011C5" w14:textId="08C3ABD0" w:rsidR="000A5A02" w:rsidRDefault="000A5A02" w:rsidP="00683A73">
      <w:pPr>
        <w:jc w:val="both"/>
        <w:rPr>
          <w:rFonts w:eastAsia="Times New Roman" w:cstheme="minorHAnsi"/>
          <w:kern w:val="0"/>
          <w:lang w:eastAsia="en-IN"/>
          <w14:ligatures w14:val="none"/>
        </w:rPr>
      </w:pPr>
      <w:r>
        <w:rPr>
          <w:rFonts w:eastAsia="Times New Roman" w:cstheme="minorHAnsi"/>
          <w:kern w:val="0"/>
          <w:lang w:eastAsia="en-IN"/>
          <w14:ligatures w14:val="none"/>
        </w:rPr>
        <w:t xml:space="preserve">2. </w:t>
      </w:r>
      <w:r w:rsidR="000B6440" w:rsidRPr="000B6440">
        <w:rPr>
          <w:rFonts w:eastAsia="Times New Roman" w:cstheme="minorHAnsi"/>
          <w:kern w:val="0"/>
          <w:lang w:eastAsia="en-IN"/>
          <w14:ligatures w14:val="none"/>
        </w:rPr>
        <w:t>Froth Flotation Reagents (Ore Separation)</w:t>
      </w:r>
    </w:p>
    <w:p w14:paraId="4BADFD45" w14:textId="59041D34" w:rsidR="00936607" w:rsidRPr="002E1289" w:rsidRDefault="00936607" w:rsidP="002E1289">
      <w:pPr>
        <w:pStyle w:val="ListParagraph"/>
        <w:numPr>
          <w:ilvl w:val="0"/>
          <w:numId w:val="25"/>
        </w:numPr>
        <w:jc w:val="both"/>
        <w:rPr>
          <w:rFonts w:eastAsia="Times New Roman" w:cstheme="minorHAnsi"/>
          <w:kern w:val="0"/>
          <w:lang w:eastAsia="en-IN"/>
          <w14:ligatures w14:val="none"/>
        </w:rPr>
      </w:pPr>
      <w:r w:rsidRPr="002E1289">
        <w:rPr>
          <w:rFonts w:eastAsia="Times New Roman" w:cstheme="minorHAnsi"/>
          <w:kern w:val="0"/>
          <w:lang w:eastAsia="en-IN"/>
          <w14:ligatures w14:val="none"/>
        </w:rPr>
        <w:t xml:space="preserve">Collectors (Xanthates &amp; </w:t>
      </w:r>
      <w:proofErr w:type="spellStart"/>
      <w:r w:rsidRPr="002E1289">
        <w:rPr>
          <w:rFonts w:eastAsia="Times New Roman" w:cstheme="minorHAnsi"/>
          <w:kern w:val="0"/>
          <w:lang w:eastAsia="en-IN"/>
          <w14:ligatures w14:val="none"/>
        </w:rPr>
        <w:t>Dithiophosphates</w:t>
      </w:r>
      <w:proofErr w:type="spellEnd"/>
      <w:r w:rsidRPr="002E1289">
        <w:rPr>
          <w:rFonts w:eastAsia="Times New Roman" w:cstheme="minorHAnsi"/>
          <w:kern w:val="0"/>
          <w:lang w:eastAsia="en-IN"/>
          <w14:ligatures w14:val="none"/>
        </w:rPr>
        <w:t>)</w:t>
      </w:r>
    </w:p>
    <w:p w14:paraId="137CEB15" w14:textId="47E26B46" w:rsidR="00936607" w:rsidRPr="002E1289" w:rsidRDefault="00936607" w:rsidP="002E1289">
      <w:pPr>
        <w:pStyle w:val="ListParagraph"/>
        <w:numPr>
          <w:ilvl w:val="0"/>
          <w:numId w:val="25"/>
        </w:numPr>
        <w:jc w:val="both"/>
        <w:rPr>
          <w:rFonts w:eastAsia="Times New Roman" w:cstheme="minorHAnsi"/>
          <w:kern w:val="0"/>
          <w:lang w:eastAsia="en-IN"/>
          <w14:ligatures w14:val="none"/>
        </w:rPr>
      </w:pPr>
      <w:proofErr w:type="spellStart"/>
      <w:r w:rsidRPr="002E1289">
        <w:rPr>
          <w:rFonts w:eastAsia="Times New Roman" w:cstheme="minorHAnsi"/>
          <w:kern w:val="0"/>
          <w:lang w:eastAsia="en-IN"/>
          <w14:ligatures w14:val="none"/>
        </w:rPr>
        <w:t>Frothers</w:t>
      </w:r>
      <w:proofErr w:type="spellEnd"/>
      <w:r w:rsidRPr="002E1289">
        <w:rPr>
          <w:rFonts w:eastAsia="Times New Roman" w:cstheme="minorHAnsi"/>
          <w:kern w:val="0"/>
          <w:lang w:eastAsia="en-IN"/>
          <w14:ligatures w14:val="none"/>
        </w:rPr>
        <w:t xml:space="preserve"> (MIBC &amp; Pine Oil)</w:t>
      </w:r>
    </w:p>
    <w:p w14:paraId="667A626B" w14:textId="38234AE6" w:rsidR="00C10593" w:rsidRPr="002E1289" w:rsidRDefault="006556FE" w:rsidP="002E1289">
      <w:pPr>
        <w:pStyle w:val="ListParagraph"/>
        <w:numPr>
          <w:ilvl w:val="0"/>
          <w:numId w:val="25"/>
        </w:numPr>
        <w:jc w:val="both"/>
        <w:rPr>
          <w:rFonts w:eastAsia="Times New Roman" w:cstheme="minorHAnsi"/>
          <w:kern w:val="0"/>
          <w:lang w:eastAsia="en-IN"/>
          <w14:ligatures w14:val="none"/>
        </w:rPr>
      </w:pPr>
      <w:r w:rsidRPr="002E1289">
        <w:rPr>
          <w:rFonts w:eastAsia="Times New Roman" w:cstheme="minorHAnsi"/>
          <w:kern w:val="0"/>
          <w:lang w:eastAsia="en-IN"/>
          <w14:ligatures w14:val="none"/>
        </w:rPr>
        <w:t>Depressants (Sodium Cyanide, Sodium Metabisulfite)</w:t>
      </w:r>
    </w:p>
    <w:p w14:paraId="56E62FAB" w14:textId="31FBA583" w:rsidR="006F4F55" w:rsidRDefault="006F4F55" w:rsidP="002E1289">
      <w:pPr>
        <w:pStyle w:val="ListParagraph"/>
        <w:numPr>
          <w:ilvl w:val="0"/>
          <w:numId w:val="25"/>
        </w:numPr>
        <w:jc w:val="both"/>
        <w:rPr>
          <w:rFonts w:eastAsia="Times New Roman" w:cstheme="minorHAnsi"/>
          <w:kern w:val="0"/>
          <w:lang w:eastAsia="en-IN"/>
          <w14:ligatures w14:val="none"/>
        </w:rPr>
      </w:pPr>
      <w:r w:rsidRPr="002E1289">
        <w:rPr>
          <w:rFonts w:eastAsia="Times New Roman" w:cstheme="minorHAnsi"/>
          <w:kern w:val="0"/>
          <w:lang w:eastAsia="en-IN"/>
          <w14:ligatures w14:val="none"/>
        </w:rPr>
        <w:t>pH Regulators (Lime &amp; Soda Ash)</w:t>
      </w:r>
    </w:p>
    <w:p w14:paraId="3EABEE5A" w14:textId="02F0949F" w:rsidR="002E1289" w:rsidRDefault="002E1289" w:rsidP="002E1289">
      <w:pPr>
        <w:jc w:val="both"/>
        <w:rPr>
          <w:rFonts w:eastAsia="Times New Roman" w:cstheme="minorHAnsi"/>
          <w:kern w:val="0"/>
          <w:lang w:eastAsia="en-IN"/>
          <w14:ligatures w14:val="none"/>
        </w:rPr>
      </w:pPr>
      <w:r>
        <w:rPr>
          <w:rFonts w:eastAsia="Times New Roman" w:cstheme="minorHAnsi"/>
          <w:kern w:val="0"/>
          <w:lang w:eastAsia="en-IN"/>
          <w14:ligatures w14:val="none"/>
        </w:rPr>
        <w:lastRenderedPageBreak/>
        <w:t xml:space="preserve">3. </w:t>
      </w:r>
      <w:r w:rsidR="00331BCC" w:rsidRPr="00331BCC">
        <w:rPr>
          <w:rFonts w:eastAsia="Times New Roman" w:cstheme="minorHAnsi"/>
          <w:kern w:val="0"/>
          <w:lang w:eastAsia="en-IN"/>
          <w14:ligatures w14:val="none"/>
        </w:rPr>
        <w:t>Leaching and Hydrometallurgy Chemicals</w:t>
      </w:r>
    </w:p>
    <w:p w14:paraId="24FBE6EC" w14:textId="729B14A3" w:rsidR="00331BCC" w:rsidRPr="00F0154A" w:rsidRDefault="00331BCC" w:rsidP="00F0154A">
      <w:pPr>
        <w:pStyle w:val="ListParagraph"/>
        <w:numPr>
          <w:ilvl w:val="0"/>
          <w:numId w:val="26"/>
        </w:numPr>
        <w:jc w:val="both"/>
        <w:rPr>
          <w:rFonts w:eastAsia="Times New Roman" w:cstheme="minorHAnsi"/>
          <w:kern w:val="0"/>
          <w:lang w:eastAsia="en-IN"/>
          <w14:ligatures w14:val="none"/>
        </w:rPr>
      </w:pPr>
      <w:r w:rsidRPr="00F0154A">
        <w:rPr>
          <w:rFonts w:eastAsia="Times New Roman" w:cstheme="minorHAnsi"/>
          <w:kern w:val="0"/>
          <w:lang w:eastAsia="en-IN"/>
          <w14:ligatures w14:val="none"/>
        </w:rPr>
        <w:t>Sodium Cyanide</w:t>
      </w:r>
    </w:p>
    <w:p w14:paraId="67AA12D0" w14:textId="7253A20E" w:rsidR="004A5130" w:rsidRPr="00F0154A" w:rsidRDefault="004A5130" w:rsidP="00F0154A">
      <w:pPr>
        <w:pStyle w:val="ListParagraph"/>
        <w:numPr>
          <w:ilvl w:val="0"/>
          <w:numId w:val="26"/>
        </w:numPr>
        <w:jc w:val="both"/>
        <w:rPr>
          <w:rFonts w:eastAsia="Times New Roman" w:cstheme="minorHAnsi"/>
          <w:kern w:val="0"/>
          <w:lang w:eastAsia="en-IN"/>
          <w14:ligatures w14:val="none"/>
        </w:rPr>
      </w:pPr>
      <w:r w:rsidRPr="00F0154A">
        <w:rPr>
          <w:rFonts w:eastAsia="Times New Roman" w:cstheme="minorHAnsi"/>
          <w:kern w:val="0"/>
          <w:lang w:eastAsia="en-IN"/>
          <w14:ligatures w14:val="none"/>
        </w:rPr>
        <w:t>Activated Carbon</w:t>
      </w:r>
    </w:p>
    <w:p w14:paraId="0D51D26C" w14:textId="6AA4DDA0" w:rsidR="004A5130" w:rsidRPr="00F0154A" w:rsidRDefault="004A5130" w:rsidP="00F0154A">
      <w:pPr>
        <w:pStyle w:val="ListParagraph"/>
        <w:numPr>
          <w:ilvl w:val="0"/>
          <w:numId w:val="26"/>
        </w:numPr>
        <w:jc w:val="both"/>
        <w:rPr>
          <w:rFonts w:eastAsia="Times New Roman" w:cstheme="minorHAnsi"/>
          <w:kern w:val="0"/>
          <w:lang w:eastAsia="en-IN"/>
          <w14:ligatures w14:val="none"/>
        </w:rPr>
      </w:pPr>
      <w:r w:rsidRPr="00F0154A">
        <w:rPr>
          <w:rFonts w:eastAsia="Times New Roman" w:cstheme="minorHAnsi"/>
          <w:kern w:val="0"/>
          <w:lang w:eastAsia="en-IN"/>
          <w14:ligatures w14:val="none"/>
        </w:rPr>
        <w:t>Sulfuric Acid</w:t>
      </w:r>
    </w:p>
    <w:p w14:paraId="7966E65F" w14:textId="13A73F5D" w:rsidR="00F0154A" w:rsidRDefault="00F0154A" w:rsidP="00F0154A">
      <w:pPr>
        <w:pStyle w:val="ListParagraph"/>
        <w:numPr>
          <w:ilvl w:val="0"/>
          <w:numId w:val="26"/>
        </w:numPr>
        <w:jc w:val="both"/>
        <w:rPr>
          <w:rFonts w:eastAsia="Times New Roman" w:cstheme="minorHAnsi"/>
          <w:kern w:val="0"/>
          <w:lang w:eastAsia="en-IN"/>
          <w14:ligatures w14:val="none"/>
        </w:rPr>
      </w:pPr>
      <w:r w:rsidRPr="00F0154A">
        <w:rPr>
          <w:rFonts w:eastAsia="Times New Roman" w:cstheme="minorHAnsi"/>
          <w:kern w:val="0"/>
          <w:lang w:eastAsia="en-IN"/>
          <w14:ligatures w14:val="none"/>
        </w:rPr>
        <w:t>Hydrochloric &amp; Nitric Acids</w:t>
      </w:r>
    </w:p>
    <w:p w14:paraId="15535A04" w14:textId="7D8ABA41" w:rsidR="00F0154A" w:rsidRDefault="00F0154A" w:rsidP="00F0154A">
      <w:pPr>
        <w:jc w:val="both"/>
        <w:rPr>
          <w:rFonts w:eastAsia="Times New Roman" w:cstheme="minorHAnsi"/>
          <w:kern w:val="0"/>
          <w:lang w:eastAsia="en-IN"/>
          <w14:ligatures w14:val="none"/>
        </w:rPr>
      </w:pPr>
      <w:r>
        <w:rPr>
          <w:rFonts w:eastAsia="Times New Roman" w:cstheme="minorHAnsi"/>
          <w:kern w:val="0"/>
          <w:lang w:eastAsia="en-IN"/>
          <w14:ligatures w14:val="none"/>
        </w:rPr>
        <w:t xml:space="preserve">4. </w:t>
      </w:r>
      <w:r w:rsidR="0098783A" w:rsidRPr="0098783A">
        <w:rPr>
          <w:rFonts w:eastAsia="Times New Roman" w:cstheme="minorHAnsi"/>
          <w:kern w:val="0"/>
          <w:lang w:eastAsia="en-IN"/>
          <w14:ligatures w14:val="none"/>
        </w:rPr>
        <w:t>Water Treatment and Tailings Management</w:t>
      </w:r>
    </w:p>
    <w:p w14:paraId="5CAEF969" w14:textId="126368D0" w:rsidR="0098783A" w:rsidRDefault="0098783A" w:rsidP="00991856">
      <w:pPr>
        <w:pStyle w:val="ListParagraph"/>
        <w:numPr>
          <w:ilvl w:val="0"/>
          <w:numId w:val="27"/>
        </w:numPr>
        <w:jc w:val="both"/>
      </w:pPr>
      <w:r>
        <w:t>Flocculants (Polyacrylamides)</w:t>
      </w:r>
    </w:p>
    <w:p w14:paraId="2E71C9DE" w14:textId="48866330" w:rsidR="00001CD8" w:rsidRPr="00991856" w:rsidRDefault="00001CD8" w:rsidP="00991856">
      <w:pPr>
        <w:pStyle w:val="ListParagraph"/>
        <w:numPr>
          <w:ilvl w:val="0"/>
          <w:numId w:val="27"/>
        </w:numPr>
        <w:jc w:val="both"/>
        <w:rPr>
          <w:rFonts w:eastAsia="Times New Roman" w:cstheme="minorHAnsi"/>
          <w:kern w:val="0"/>
          <w:lang w:eastAsia="en-IN"/>
          <w14:ligatures w14:val="none"/>
        </w:rPr>
      </w:pPr>
      <w:r w:rsidRPr="00991856">
        <w:rPr>
          <w:rFonts w:eastAsia="Times New Roman" w:cstheme="minorHAnsi"/>
          <w:kern w:val="0"/>
          <w:lang w:eastAsia="en-IN"/>
          <w14:ligatures w14:val="none"/>
        </w:rPr>
        <w:t>Coagulants (Ferric Chloride / Alum)</w:t>
      </w:r>
    </w:p>
    <w:p w14:paraId="46FF743C" w14:textId="3075C613" w:rsidR="00001CD8" w:rsidRDefault="00001CD8" w:rsidP="00991856">
      <w:pPr>
        <w:pStyle w:val="ListParagraph"/>
        <w:numPr>
          <w:ilvl w:val="0"/>
          <w:numId w:val="27"/>
        </w:numPr>
        <w:jc w:val="both"/>
        <w:rPr>
          <w:rFonts w:eastAsia="Times New Roman" w:cstheme="minorHAnsi"/>
          <w:kern w:val="0"/>
          <w:lang w:eastAsia="en-IN"/>
          <w14:ligatures w14:val="none"/>
        </w:rPr>
      </w:pPr>
      <w:r w:rsidRPr="00991856">
        <w:rPr>
          <w:rFonts w:eastAsia="Times New Roman" w:cstheme="minorHAnsi"/>
          <w:kern w:val="0"/>
          <w:lang w:eastAsia="en-IN"/>
          <w14:ligatures w14:val="none"/>
        </w:rPr>
        <w:t xml:space="preserve">Sodium </w:t>
      </w:r>
      <w:proofErr w:type="spellStart"/>
      <w:r w:rsidRPr="00991856">
        <w:rPr>
          <w:rFonts w:eastAsia="Times New Roman" w:cstheme="minorHAnsi"/>
          <w:kern w:val="0"/>
          <w:lang w:eastAsia="en-IN"/>
          <w14:ligatures w14:val="none"/>
        </w:rPr>
        <w:t>Sulfide</w:t>
      </w:r>
      <w:proofErr w:type="spellEnd"/>
      <w:r w:rsidRPr="00991856">
        <w:rPr>
          <w:rFonts w:eastAsia="Times New Roman" w:cstheme="minorHAnsi"/>
          <w:kern w:val="0"/>
          <w:lang w:eastAsia="en-IN"/>
          <w14:ligatures w14:val="none"/>
        </w:rPr>
        <w:t xml:space="preserve"> &amp; Caustic Soda</w:t>
      </w:r>
    </w:p>
    <w:p w14:paraId="1C543A5C" w14:textId="4F9583C8" w:rsidR="00991856" w:rsidRPr="00991856" w:rsidRDefault="00991856" w:rsidP="00991856">
      <w:pPr>
        <w:jc w:val="both"/>
        <w:rPr>
          <w:rFonts w:eastAsia="Times New Roman" w:cstheme="minorHAnsi"/>
          <w:kern w:val="0"/>
          <w:lang w:eastAsia="en-IN"/>
          <w14:ligatures w14:val="none"/>
        </w:rPr>
      </w:pPr>
      <w:r>
        <w:rPr>
          <w:rFonts w:eastAsia="Times New Roman" w:cstheme="minorHAnsi"/>
          <w:kern w:val="0"/>
          <w:lang w:eastAsia="en-IN"/>
          <w14:ligatures w14:val="none"/>
        </w:rPr>
        <w:t>5.</w:t>
      </w:r>
      <w:r w:rsidR="00A130A9" w:rsidRPr="00A130A9">
        <w:t xml:space="preserve"> </w:t>
      </w:r>
      <w:r w:rsidR="00A130A9">
        <w:t>Auxiliary &amp; Safety Chemicals</w:t>
      </w:r>
    </w:p>
    <w:p w14:paraId="4FB5FB4D" w14:textId="05D007A7" w:rsidR="006556FE" w:rsidRPr="001D7204" w:rsidRDefault="00A130A9" w:rsidP="001D7204">
      <w:pPr>
        <w:pStyle w:val="ListParagraph"/>
        <w:numPr>
          <w:ilvl w:val="0"/>
          <w:numId w:val="28"/>
        </w:numPr>
        <w:jc w:val="both"/>
      </w:pPr>
      <w:r w:rsidRPr="001D7204">
        <w:t>Dust Suppressants</w:t>
      </w:r>
    </w:p>
    <w:p w14:paraId="48E68291" w14:textId="48199671" w:rsidR="001D7204" w:rsidRPr="001D7204" w:rsidRDefault="001D7204" w:rsidP="001D7204">
      <w:pPr>
        <w:pStyle w:val="ListParagraph"/>
        <w:numPr>
          <w:ilvl w:val="0"/>
          <w:numId w:val="28"/>
        </w:numPr>
        <w:jc w:val="both"/>
        <w:rPr>
          <w:rFonts w:eastAsia="Times New Roman" w:cstheme="minorHAnsi"/>
          <w:kern w:val="0"/>
          <w:lang w:eastAsia="en-IN"/>
          <w14:ligatures w14:val="none"/>
        </w:rPr>
      </w:pPr>
      <w:r w:rsidRPr="001D7204">
        <w:rPr>
          <w:rFonts w:eastAsia="Times New Roman" w:cstheme="minorHAnsi"/>
          <w:kern w:val="0"/>
          <w:lang w:eastAsia="en-IN"/>
          <w14:ligatures w14:val="none"/>
        </w:rPr>
        <w:t>Grinding Aids (Glycols)</w:t>
      </w:r>
    </w:p>
    <w:p w14:paraId="73AEA10C" w14:textId="77777777" w:rsidR="00514731" w:rsidRDefault="00514731" w:rsidP="00282916">
      <w:pPr>
        <w:jc w:val="both"/>
        <w:rPr>
          <w:rFonts w:ascii="Arial" w:eastAsia="Times New Roman" w:hAnsi="Arial" w:cs="Arial"/>
          <w:b/>
          <w:bCs/>
          <w:color w:val="4472C4" w:themeColor="accent1"/>
          <w:kern w:val="0"/>
          <w:sz w:val="28"/>
          <w:szCs w:val="28"/>
          <w:lang w:eastAsia="en-IN"/>
          <w14:ligatures w14:val="none"/>
        </w:rPr>
      </w:pPr>
    </w:p>
    <w:p w14:paraId="1E6BC4AC" w14:textId="335C36CA" w:rsidR="00282916" w:rsidRDefault="006F008E" w:rsidP="00282916">
      <w:pPr>
        <w:jc w:val="both"/>
        <w:rPr>
          <w:rFonts w:ascii="Arial" w:eastAsia="Times New Roman" w:hAnsi="Arial" w:cs="Arial"/>
          <w:b/>
          <w:bCs/>
          <w:color w:val="4472C4" w:themeColor="accent1"/>
          <w:kern w:val="0"/>
          <w:sz w:val="28"/>
          <w:szCs w:val="28"/>
          <w:lang w:eastAsia="en-IN"/>
          <w14:ligatures w14:val="none"/>
        </w:rPr>
      </w:pPr>
      <w:r>
        <w:rPr>
          <w:rFonts w:ascii="Arial" w:eastAsia="Times New Roman" w:hAnsi="Arial" w:cs="Arial"/>
          <w:b/>
          <w:bCs/>
          <w:color w:val="4472C4" w:themeColor="accent1"/>
          <w:kern w:val="0"/>
          <w:sz w:val="28"/>
          <w:szCs w:val="28"/>
          <w:lang w:eastAsia="en-IN"/>
          <w14:ligatures w14:val="none"/>
        </w:rPr>
        <w:t>5</w:t>
      </w:r>
      <w:r w:rsidR="00282916" w:rsidRPr="00282916">
        <w:rPr>
          <w:rFonts w:ascii="Arial" w:eastAsia="Times New Roman" w:hAnsi="Arial" w:cs="Arial"/>
          <w:b/>
          <w:bCs/>
          <w:color w:val="4472C4" w:themeColor="accent1"/>
          <w:kern w:val="0"/>
          <w:sz w:val="28"/>
          <w:szCs w:val="28"/>
          <w:lang w:eastAsia="en-IN"/>
          <w14:ligatures w14:val="none"/>
        </w:rPr>
        <w:t xml:space="preserve">. </w:t>
      </w:r>
      <w:r w:rsidR="00E42B34">
        <w:rPr>
          <w:rFonts w:ascii="Arial" w:eastAsia="Times New Roman" w:hAnsi="Arial" w:cs="Arial"/>
          <w:b/>
          <w:bCs/>
          <w:color w:val="4472C4" w:themeColor="accent1"/>
          <w:kern w:val="0"/>
          <w:sz w:val="28"/>
          <w:szCs w:val="28"/>
          <w:lang w:eastAsia="en-IN"/>
          <w14:ligatures w14:val="none"/>
        </w:rPr>
        <w:t xml:space="preserve">OEM, </w:t>
      </w:r>
      <w:r>
        <w:rPr>
          <w:rFonts w:ascii="Arial" w:eastAsia="Times New Roman" w:hAnsi="Arial" w:cs="Arial"/>
          <w:b/>
          <w:bCs/>
          <w:color w:val="4472C4" w:themeColor="accent1"/>
          <w:kern w:val="0"/>
          <w:sz w:val="28"/>
          <w:szCs w:val="28"/>
          <w:lang w:eastAsia="en-IN"/>
          <w14:ligatures w14:val="none"/>
        </w:rPr>
        <w:t xml:space="preserve">EV and </w:t>
      </w:r>
      <w:r w:rsidR="00E42B34">
        <w:rPr>
          <w:rFonts w:ascii="Arial" w:eastAsia="Times New Roman" w:hAnsi="Arial" w:cs="Arial"/>
          <w:b/>
          <w:bCs/>
          <w:color w:val="4472C4" w:themeColor="accent1"/>
          <w:kern w:val="0"/>
          <w:sz w:val="28"/>
          <w:szCs w:val="28"/>
          <w:lang w:eastAsia="en-IN"/>
          <w14:ligatures w14:val="none"/>
        </w:rPr>
        <w:t>Batteries</w:t>
      </w:r>
    </w:p>
    <w:p w14:paraId="7BEA6197" w14:textId="12B1F810" w:rsidR="00A017E2" w:rsidRDefault="00A017E2" w:rsidP="00282916">
      <w:pPr>
        <w:jc w:val="both"/>
        <w:rPr>
          <w:rFonts w:eastAsia="Times New Roman" w:cstheme="minorHAnsi"/>
          <w:kern w:val="0"/>
          <w:lang w:eastAsia="en-IN"/>
          <w14:ligatures w14:val="none"/>
        </w:rPr>
      </w:pPr>
      <w:r w:rsidRPr="00A017E2">
        <w:rPr>
          <w:rFonts w:eastAsia="Times New Roman" w:cstheme="minorHAnsi"/>
          <w:kern w:val="0"/>
          <w:lang w:eastAsia="en-IN"/>
          <w14:ligatures w14:val="none"/>
        </w:rPr>
        <w:t>The heavy mining sector is undergoing its most massive engineering shift in a century, defined by a convergence of Original Equipment Manufacturers (OEMs), Electric Vehicles (EVs), and advanced Battery architectures. Driven by targets to eliminate diesel particulates, reduce astronomical ventilation costs in deep underground tunnels, and achieve net-zero scope 1 and 2 emissions, the heavy equipment market is transitioning from isolated tech trials to scaled commercial rollouts.</w:t>
      </w:r>
    </w:p>
    <w:p w14:paraId="7550860E" w14:textId="77777777" w:rsidR="00D32A03" w:rsidRPr="00D32A03" w:rsidRDefault="00D32A03" w:rsidP="00D32A03">
      <w:pPr>
        <w:jc w:val="both"/>
        <w:rPr>
          <w:rFonts w:eastAsia="Times New Roman" w:cstheme="minorHAnsi"/>
          <w:b/>
          <w:bCs/>
          <w:kern w:val="0"/>
          <w:lang w:eastAsia="en-IN"/>
          <w14:ligatures w14:val="none"/>
        </w:rPr>
      </w:pPr>
      <w:r w:rsidRPr="00D32A03">
        <w:rPr>
          <w:rFonts w:eastAsia="Times New Roman" w:cstheme="minorHAnsi"/>
          <w:b/>
          <w:bCs/>
          <w:kern w:val="0"/>
          <w:lang w:eastAsia="en-IN"/>
          <w14:ligatures w14:val="none"/>
        </w:rPr>
        <w:t>The Strategy Shifts of Heavy Equipment OEMs</w:t>
      </w:r>
    </w:p>
    <w:p w14:paraId="2D33B0E3" w14:textId="77777777" w:rsidR="00D32A03" w:rsidRPr="00D32A03" w:rsidRDefault="00D32A03" w:rsidP="00D32A03">
      <w:pPr>
        <w:jc w:val="both"/>
        <w:rPr>
          <w:rFonts w:eastAsia="Times New Roman" w:cstheme="minorHAnsi"/>
          <w:kern w:val="0"/>
          <w:lang w:eastAsia="en-IN"/>
          <w14:ligatures w14:val="none"/>
        </w:rPr>
      </w:pPr>
      <w:r w:rsidRPr="00D32A03">
        <w:rPr>
          <w:rFonts w:eastAsia="Times New Roman" w:cstheme="minorHAnsi"/>
          <w:kern w:val="0"/>
          <w:lang w:eastAsia="en-IN"/>
          <w14:ligatures w14:val="none"/>
        </w:rPr>
        <w:t xml:space="preserve">Rather than simply retrofitting old chassis, global mining OEMs are designing zero-emission, drive-by-wire machinery natively integrated with </w:t>
      </w:r>
      <w:r w:rsidRPr="00D32A03">
        <w:rPr>
          <w:rFonts w:eastAsia="Times New Roman" w:cstheme="minorHAnsi"/>
          <w:b/>
          <w:bCs/>
          <w:kern w:val="0"/>
          <w:lang w:eastAsia="en-IN"/>
          <w14:ligatures w14:val="none"/>
        </w:rPr>
        <w:t>Autonomous Haulage Systems (AHS)</w:t>
      </w:r>
    </w:p>
    <w:p w14:paraId="15ADB1F4" w14:textId="694D25C9" w:rsidR="00D32A03" w:rsidRDefault="00772692" w:rsidP="00282916">
      <w:pPr>
        <w:jc w:val="both"/>
        <w:rPr>
          <w:rFonts w:eastAsia="Times New Roman" w:cstheme="minorHAnsi"/>
          <w:b/>
          <w:bCs/>
          <w:kern w:val="0"/>
          <w:lang w:eastAsia="en-IN"/>
          <w14:ligatures w14:val="none"/>
        </w:rPr>
      </w:pPr>
      <w:r w:rsidRPr="00772692">
        <w:rPr>
          <w:rFonts w:eastAsia="Times New Roman" w:cstheme="minorHAnsi"/>
          <w:b/>
          <w:bCs/>
          <w:kern w:val="0"/>
          <w:lang w:eastAsia="en-IN"/>
          <w14:ligatures w14:val="none"/>
        </w:rPr>
        <w:t>Mining EV Architecture and Deployment Segments</w:t>
      </w:r>
    </w:p>
    <w:p w14:paraId="31866EE1" w14:textId="77777777" w:rsidR="00243DA5" w:rsidRPr="00243DA5" w:rsidRDefault="00243DA5" w:rsidP="00243DA5">
      <w:pPr>
        <w:jc w:val="both"/>
        <w:rPr>
          <w:rFonts w:eastAsia="Times New Roman" w:cstheme="minorHAnsi"/>
          <w:kern w:val="0"/>
          <w:lang w:eastAsia="en-IN"/>
          <w14:ligatures w14:val="none"/>
        </w:rPr>
      </w:pPr>
      <w:r w:rsidRPr="00243DA5">
        <w:rPr>
          <w:rFonts w:eastAsia="Times New Roman" w:cstheme="minorHAnsi"/>
          <w:kern w:val="0"/>
          <w:lang w:eastAsia="en-IN"/>
          <w14:ligatures w14:val="none"/>
        </w:rPr>
        <w:t>Because haulage routes involve severe elevation changes and brutal workloads, mining EVs are split into clear operational formats:</w:t>
      </w:r>
    </w:p>
    <w:p w14:paraId="0D5888C8" w14:textId="312926DA" w:rsidR="00243DA5" w:rsidRPr="00243DA5" w:rsidRDefault="00243DA5" w:rsidP="00243DA5">
      <w:pPr>
        <w:numPr>
          <w:ilvl w:val="0"/>
          <w:numId w:val="29"/>
        </w:numPr>
        <w:jc w:val="both"/>
        <w:rPr>
          <w:rFonts w:eastAsia="Times New Roman" w:cstheme="minorHAnsi"/>
          <w:kern w:val="0"/>
          <w:lang w:eastAsia="en-IN"/>
          <w14:ligatures w14:val="none"/>
        </w:rPr>
      </w:pPr>
      <w:r w:rsidRPr="00243DA5">
        <w:rPr>
          <w:rFonts w:eastAsia="Times New Roman" w:cstheme="minorHAnsi"/>
          <w:kern w:val="0"/>
          <w:lang w:eastAsia="en-IN"/>
          <w14:ligatures w14:val="none"/>
        </w:rPr>
        <w:t xml:space="preserve">Underground Fleets: Deep mines represent the immediate commercial baseline. Because diesel combustion requires massive air filtration, switching to EVs can reduce complex Ventilation-On-Demand (VOD) operational expenses by up to 86.7% while entirely eliminating diesel particulate matter. </w:t>
      </w:r>
    </w:p>
    <w:p w14:paraId="1884085F" w14:textId="77777777" w:rsidR="00243DA5" w:rsidRPr="00243DA5" w:rsidRDefault="00243DA5" w:rsidP="00243DA5">
      <w:pPr>
        <w:numPr>
          <w:ilvl w:val="0"/>
          <w:numId w:val="29"/>
        </w:numPr>
        <w:jc w:val="both"/>
        <w:rPr>
          <w:rFonts w:eastAsia="Times New Roman" w:cstheme="minorHAnsi"/>
          <w:b/>
          <w:bCs/>
          <w:kern w:val="0"/>
          <w:lang w:eastAsia="en-IN"/>
          <w14:ligatures w14:val="none"/>
        </w:rPr>
      </w:pPr>
      <w:r w:rsidRPr="00243DA5">
        <w:rPr>
          <w:rFonts w:eastAsia="Times New Roman" w:cstheme="minorHAnsi"/>
          <w:kern w:val="0"/>
          <w:lang w:eastAsia="en-IN"/>
          <w14:ligatures w14:val="none"/>
        </w:rPr>
        <w:t xml:space="preserve">Ultra-Class Open-Pit Trucks: Rigid haulers carrying payloads of 90 to 400 metric tonnes rely on hybrid layouts, dynamic catenary overhead power lines, or specialized regenerative braking systems. When an EV truck drives down a steep mine ramp under </w:t>
      </w:r>
      <w:r w:rsidRPr="00243DA5">
        <w:rPr>
          <w:rFonts w:eastAsia="Times New Roman" w:cstheme="minorHAnsi"/>
          <w:kern w:val="0"/>
          <w:lang w:eastAsia="en-IN"/>
          <w14:ligatures w14:val="none"/>
        </w:rPr>
        <w:lastRenderedPageBreak/>
        <w:t>full load, the traction motors run backward to act as generators, feeding clean megawatt power back into the vehicle's battery pack</w:t>
      </w:r>
    </w:p>
    <w:p w14:paraId="7AB40192" w14:textId="41CCD68C" w:rsidR="00772692" w:rsidRDefault="00E91BC2" w:rsidP="00282916">
      <w:pPr>
        <w:jc w:val="both"/>
        <w:rPr>
          <w:rFonts w:eastAsia="Times New Roman" w:cstheme="minorHAnsi"/>
          <w:b/>
          <w:bCs/>
          <w:kern w:val="0"/>
          <w:lang w:eastAsia="en-IN"/>
          <w14:ligatures w14:val="none"/>
        </w:rPr>
      </w:pPr>
      <w:r w:rsidRPr="00E91BC2">
        <w:rPr>
          <w:rFonts w:eastAsia="Times New Roman" w:cstheme="minorHAnsi"/>
          <w:b/>
          <w:bCs/>
          <w:kern w:val="0"/>
          <w:lang w:eastAsia="en-IN"/>
          <w14:ligatures w14:val="none"/>
        </w:rPr>
        <w:t>Battery Chemistries &amp; "Pit-Stop" Infrastructure</w:t>
      </w:r>
    </w:p>
    <w:p w14:paraId="0DB66E28" w14:textId="69556907" w:rsidR="00E91BC2" w:rsidRPr="0066537A" w:rsidRDefault="0066537A" w:rsidP="00282916">
      <w:pPr>
        <w:jc w:val="both"/>
        <w:rPr>
          <w:rFonts w:eastAsia="Times New Roman" w:cstheme="minorHAnsi"/>
          <w:kern w:val="0"/>
          <w:lang w:eastAsia="en-IN"/>
          <w14:ligatures w14:val="none"/>
        </w:rPr>
      </w:pPr>
      <w:r w:rsidRPr="0066537A">
        <w:rPr>
          <w:rFonts w:eastAsia="Times New Roman" w:cstheme="minorHAnsi"/>
          <w:kern w:val="0"/>
          <w:lang w:eastAsia="en-IN"/>
          <w14:ligatures w14:val="none"/>
        </w:rPr>
        <w:t>Mining duty-cycles require massive energy configurations, with vehicle pack capacities scaling anywhere from 100 kWh to over 2 MWh</w:t>
      </w:r>
    </w:p>
    <w:p w14:paraId="3D2BC2AC" w14:textId="53B0478E" w:rsidR="00514731" w:rsidRDefault="00514731" w:rsidP="00514731">
      <w:pPr>
        <w:jc w:val="both"/>
        <w:rPr>
          <w:rFonts w:ascii="Arial" w:eastAsia="Times New Roman" w:hAnsi="Arial" w:cs="Arial"/>
          <w:b/>
          <w:bCs/>
          <w:color w:val="4472C4" w:themeColor="accent1"/>
          <w:kern w:val="0"/>
          <w:sz w:val="28"/>
          <w:szCs w:val="28"/>
          <w:lang w:eastAsia="en-IN"/>
          <w14:ligatures w14:val="none"/>
        </w:rPr>
      </w:pPr>
      <w:r>
        <w:rPr>
          <w:rFonts w:ascii="Arial" w:eastAsia="Times New Roman" w:hAnsi="Arial" w:cs="Arial"/>
          <w:b/>
          <w:bCs/>
          <w:color w:val="4472C4" w:themeColor="accent1"/>
          <w:kern w:val="0"/>
          <w:sz w:val="28"/>
          <w:szCs w:val="28"/>
          <w:lang w:eastAsia="en-IN"/>
          <w14:ligatures w14:val="none"/>
        </w:rPr>
        <w:t>6</w:t>
      </w:r>
      <w:r w:rsidRPr="00282916">
        <w:rPr>
          <w:rFonts w:ascii="Arial" w:eastAsia="Times New Roman" w:hAnsi="Arial" w:cs="Arial"/>
          <w:b/>
          <w:bCs/>
          <w:color w:val="4472C4" w:themeColor="accent1"/>
          <w:kern w:val="0"/>
          <w:sz w:val="28"/>
          <w:szCs w:val="28"/>
          <w:lang w:eastAsia="en-IN"/>
          <w14:ligatures w14:val="none"/>
        </w:rPr>
        <w:t xml:space="preserve">. </w:t>
      </w:r>
      <w:r>
        <w:rPr>
          <w:rFonts w:ascii="Arial" w:eastAsia="Times New Roman" w:hAnsi="Arial" w:cs="Arial"/>
          <w:b/>
          <w:bCs/>
          <w:color w:val="4472C4" w:themeColor="accent1"/>
          <w:kern w:val="0"/>
          <w:sz w:val="28"/>
          <w:szCs w:val="28"/>
          <w:lang w:eastAsia="en-IN"/>
          <w14:ligatures w14:val="none"/>
        </w:rPr>
        <w:t>Logis</w:t>
      </w:r>
      <w:r w:rsidR="00A724C2">
        <w:rPr>
          <w:rFonts w:ascii="Arial" w:eastAsia="Times New Roman" w:hAnsi="Arial" w:cs="Arial"/>
          <w:b/>
          <w:bCs/>
          <w:color w:val="4472C4" w:themeColor="accent1"/>
          <w:kern w:val="0"/>
          <w:sz w:val="28"/>
          <w:szCs w:val="28"/>
          <w:lang w:eastAsia="en-IN"/>
          <w14:ligatures w14:val="none"/>
        </w:rPr>
        <w:t>tics Service Providers</w:t>
      </w:r>
    </w:p>
    <w:p w14:paraId="7B164F72" w14:textId="687F4CB9" w:rsidR="002D3079" w:rsidRDefault="002D3079" w:rsidP="00514731">
      <w:pPr>
        <w:jc w:val="both"/>
        <w:rPr>
          <w:rFonts w:eastAsia="Times New Roman" w:cstheme="minorHAnsi"/>
          <w:kern w:val="0"/>
          <w:lang w:eastAsia="en-IN"/>
          <w14:ligatures w14:val="none"/>
        </w:rPr>
      </w:pPr>
      <w:r w:rsidRPr="002D3079">
        <w:rPr>
          <w:rFonts w:eastAsia="Times New Roman" w:cstheme="minorHAnsi"/>
          <w:kern w:val="0"/>
          <w:lang w:eastAsia="en-IN"/>
          <w14:ligatures w14:val="none"/>
        </w:rPr>
        <w:t>Logistics Service Providers (LSPs) in the mining industry manage the critical, heavy-duty link between extraction pits and end-market processing hubs. Given the remote geographies, extreme cargo weights, and massive volumes associated with mining, these companies provide highly specialized, multimodal supply chain solutions.</w:t>
      </w:r>
    </w:p>
    <w:p w14:paraId="0A261F96" w14:textId="77777777" w:rsidR="00EC75BD" w:rsidRPr="00EC75BD" w:rsidRDefault="00EC75BD" w:rsidP="00EC75BD">
      <w:pPr>
        <w:jc w:val="both"/>
        <w:rPr>
          <w:rFonts w:eastAsia="Times New Roman" w:cstheme="minorHAnsi"/>
          <w:b/>
          <w:bCs/>
          <w:kern w:val="0"/>
          <w:lang w:eastAsia="en-IN"/>
          <w14:ligatures w14:val="none"/>
        </w:rPr>
      </w:pPr>
      <w:r w:rsidRPr="00EC75BD">
        <w:rPr>
          <w:rFonts w:eastAsia="Times New Roman" w:cstheme="minorHAnsi"/>
          <w:b/>
          <w:bCs/>
          <w:kern w:val="0"/>
          <w:lang w:eastAsia="en-IN"/>
          <w14:ligatures w14:val="none"/>
        </w:rPr>
        <w:t>The Role of Transportation Management Systems (TMS)</w:t>
      </w:r>
    </w:p>
    <w:p w14:paraId="7396722A" w14:textId="77777777" w:rsidR="00EC75BD" w:rsidRPr="00EC75BD" w:rsidRDefault="00EC75BD" w:rsidP="00EC75BD">
      <w:pPr>
        <w:jc w:val="both"/>
        <w:rPr>
          <w:rFonts w:eastAsia="Times New Roman" w:cstheme="minorHAnsi"/>
          <w:kern w:val="0"/>
          <w:lang w:eastAsia="en-IN"/>
          <w14:ligatures w14:val="none"/>
        </w:rPr>
      </w:pPr>
      <w:r w:rsidRPr="00EC75BD">
        <w:rPr>
          <w:rFonts w:eastAsia="Times New Roman" w:cstheme="minorHAnsi"/>
          <w:kern w:val="0"/>
          <w:lang w:eastAsia="en-IN"/>
          <w14:ligatures w14:val="none"/>
        </w:rPr>
        <w:t xml:space="preserve">Modern mining logistics has largely moved away from manual execution. Companies rely on enterprise </w:t>
      </w:r>
      <w:r w:rsidRPr="00EC75BD">
        <w:rPr>
          <w:rFonts w:eastAsia="Times New Roman" w:cstheme="minorHAnsi"/>
          <w:b/>
          <w:bCs/>
          <w:kern w:val="0"/>
          <w:lang w:eastAsia="en-IN"/>
          <w14:ligatures w14:val="none"/>
        </w:rPr>
        <w:t>Transportation Management Systems (TMS)</w:t>
      </w:r>
      <w:r w:rsidRPr="00EC75BD">
        <w:rPr>
          <w:rFonts w:eastAsia="Times New Roman" w:cstheme="minorHAnsi"/>
          <w:kern w:val="0"/>
          <w:lang w:eastAsia="en-IN"/>
          <w14:ligatures w14:val="none"/>
        </w:rPr>
        <w:t xml:space="preserve"> specifically optimized for heavy bulk industries to automate and secure high-frequency trips:</w:t>
      </w:r>
    </w:p>
    <w:p w14:paraId="25280CF7" w14:textId="2822C506" w:rsidR="00B727EC" w:rsidRPr="00EC75BD" w:rsidRDefault="00B727EC" w:rsidP="00EC75BD">
      <w:pPr>
        <w:pStyle w:val="ListParagraph"/>
        <w:numPr>
          <w:ilvl w:val="0"/>
          <w:numId w:val="30"/>
        </w:numPr>
        <w:jc w:val="both"/>
        <w:rPr>
          <w:rFonts w:eastAsia="Times New Roman" w:cstheme="minorHAnsi"/>
          <w:b/>
          <w:bCs/>
          <w:kern w:val="0"/>
          <w:lang w:eastAsia="en-IN"/>
          <w14:ligatures w14:val="none"/>
        </w:rPr>
      </w:pPr>
      <w:r w:rsidRPr="00EC75BD">
        <w:rPr>
          <w:rFonts w:eastAsia="Times New Roman" w:cstheme="minorHAnsi"/>
          <w:b/>
          <w:bCs/>
          <w:kern w:val="0"/>
          <w:lang w:eastAsia="en-IN"/>
          <w14:ligatures w14:val="none"/>
        </w:rPr>
        <w:t>Global Integration Powerhouses (3PL &amp; 4PL)</w:t>
      </w:r>
    </w:p>
    <w:p w14:paraId="0C8634DA" w14:textId="77777777" w:rsidR="00B727EC" w:rsidRDefault="00B727EC" w:rsidP="00EC75BD">
      <w:pPr>
        <w:ind w:left="360"/>
        <w:jc w:val="both"/>
        <w:rPr>
          <w:rFonts w:eastAsia="Times New Roman" w:cstheme="minorHAnsi"/>
          <w:kern w:val="0"/>
          <w:lang w:eastAsia="en-IN"/>
          <w14:ligatures w14:val="none"/>
        </w:rPr>
      </w:pPr>
      <w:r w:rsidRPr="00B727EC">
        <w:rPr>
          <w:rFonts w:eastAsia="Times New Roman" w:cstheme="minorHAnsi"/>
          <w:kern w:val="0"/>
          <w:lang w:eastAsia="en-IN"/>
          <w14:ligatures w14:val="none"/>
        </w:rPr>
        <w:t>These global logistics giants manage high-tech end-to-end supply chains, combining heavy freight forward engineering with digital tracking networks</w:t>
      </w:r>
    </w:p>
    <w:p w14:paraId="11D9D703" w14:textId="2FC983BE" w:rsidR="00607659" w:rsidRPr="00EC75BD" w:rsidRDefault="00607659" w:rsidP="00EC75BD">
      <w:pPr>
        <w:pStyle w:val="ListParagraph"/>
        <w:numPr>
          <w:ilvl w:val="0"/>
          <w:numId w:val="30"/>
        </w:numPr>
        <w:jc w:val="both"/>
        <w:rPr>
          <w:rFonts w:eastAsia="Times New Roman" w:cstheme="minorHAnsi"/>
          <w:b/>
          <w:bCs/>
          <w:kern w:val="0"/>
          <w:lang w:eastAsia="en-IN"/>
          <w14:ligatures w14:val="none"/>
        </w:rPr>
      </w:pPr>
      <w:r w:rsidRPr="00EC75BD">
        <w:rPr>
          <w:rFonts w:eastAsia="Times New Roman" w:cstheme="minorHAnsi"/>
          <w:b/>
          <w:bCs/>
          <w:kern w:val="0"/>
          <w:lang w:eastAsia="en-IN"/>
          <w14:ligatures w14:val="none"/>
        </w:rPr>
        <w:t>Bulk Commodity &amp; Industrial Specialists</w:t>
      </w:r>
    </w:p>
    <w:p w14:paraId="6D1A3E91" w14:textId="175556FE" w:rsidR="00607659" w:rsidRDefault="00607659" w:rsidP="00EC75BD">
      <w:pPr>
        <w:ind w:left="360"/>
        <w:jc w:val="both"/>
        <w:rPr>
          <w:rFonts w:eastAsia="Times New Roman" w:cstheme="minorHAnsi"/>
          <w:kern w:val="0"/>
          <w:lang w:eastAsia="en-IN"/>
          <w14:ligatures w14:val="none"/>
        </w:rPr>
      </w:pPr>
      <w:r w:rsidRPr="00607659">
        <w:rPr>
          <w:rFonts w:eastAsia="Times New Roman" w:cstheme="minorHAnsi"/>
          <w:kern w:val="0"/>
          <w:lang w:eastAsia="en-IN"/>
          <w14:ligatures w14:val="none"/>
        </w:rPr>
        <w:t xml:space="preserve">These regional and national players focus entirely on high-volume inland movement, bulk transport, and port-side cargo handling. </w:t>
      </w:r>
    </w:p>
    <w:p w14:paraId="0F50254B" w14:textId="33459452" w:rsidR="00FC5DA1" w:rsidRPr="00EC75BD" w:rsidRDefault="00FC5DA1" w:rsidP="00EC75BD">
      <w:pPr>
        <w:pStyle w:val="ListParagraph"/>
        <w:numPr>
          <w:ilvl w:val="0"/>
          <w:numId w:val="30"/>
        </w:numPr>
        <w:jc w:val="both"/>
        <w:rPr>
          <w:rFonts w:eastAsia="Times New Roman" w:cstheme="minorHAnsi"/>
          <w:b/>
          <w:bCs/>
          <w:kern w:val="0"/>
          <w:lang w:eastAsia="en-IN"/>
          <w14:ligatures w14:val="none"/>
        </w:rPr>
      </w:pPr>
      <w:r w:rsidRPr="00EC75BD">
        <w:rPr>
          <w:rFonts w:eastAsia="Times New Roman" w:cstheme="minorHAnsi"/>
          <w:b/>
          <w:bCs/>
          <w:kern w:val="0"/>
          <w:lang w:eastAsia="en-IN"/>
          <w14:ligatures w14:val="none"/>
        </w:rPr>
        <w:t>Core Functional Segments of Mining Logistics</w:t>
      </w:r>
    </w:p>
    <w:p w14:paraId="10B3659F" w14:textId="77777777" w:rsidR="00FC5DA1" w:rsidRPr="00FC5DA1" w:rsidRDefault="00FC5DA1" w:rsidP="00EC75BD">
      <w:pPr>
        <w:ind w:left="360"/>
        <w:jc w:val="both"/>
        <w:rPr>
          <w:rFonts w:eastAsia="Times New Roman" w:cstheme="minorHAnsi"/>
          <w:kern w:val="0"/>
          <w:lang w:eastAsia="en-IN"/>
          <w14:ligatures w14:val="none"/>
        </w:rPr>
      </w:pPr>
      <w:r w:rsidRPr="00FC5DA1">
        <w:rPr>
          <w:rFonts w:eastAsia="Times New Roman" w:cstheme="minorHAnsi"/>
          <w:kern w:val="0"/>
          <w:lang w:eastAsia="en-IN"/>
          <w14:ligatures w14:val="none"/>
        </w:rPr>
        <w:t>To handle the volatile nature of mine-to-market cargo, LSPs segment their operations into distinct disciplines</w:t>
      </w:r>
    </w:p>
    <w:p w14:paraId="2F229849" w14:textId="7CF808BB" w:rsidR="00BC4346" w:rsidRPr="00EC75BD" w:rsidRDefault="00BC4346" w:rsidP="00EC75BD">
      <w:pPr>
        <w:pStyle w:val="ListParagraph"/>
        <w:numPr>
          <w:ilvl w:val="0"/>
          <w:numId w:val="30"/>
        </w:numPr>
        <w:jc w:val="both"/>
        <w:rPr>
          <w:rFonts w:cstheme="minorHAnsi"/>
        </w:rPr>
      </w:pPr>
      <w:r w:rsidRPr="00EC75BD">
        <w:rPr>
          <w:rStyle w:val="Strong"/>
          <w:rFonts w:cstheme="minorHAnsi"/>
        </w:rPr>
        <w:t>Bulk Material Logistics (Outbound):</w:t>
      </w:r>
      <w:r w:rsidRPr="00EC75BD">
        <w:rPr>
          <w:rFonts w:cstheme="minorHAnsi"/>
        </w:rPr>
        <w:t xml:space="preserve"> </w:t>
      </w:r>
    </w:p>
    <w:p w14:paraId="2C53FD0A" w14:textId="67226FA9" w:rsidR="00607659" w:rsidRPr="00BC4346" w:rsidRDefault="00BC4346" w:rsidP="00EC75BD">
      <w:pPr>
        <w:ind w:left="360"/>
        <w:jc w:val="both"/>
        <w:rPr>
          <w:rFonts w:eastAsia="Times New Roman" w:cstheme="minorHAnsi"/>
          <w:kern w:val="0"/>
          <w:lang w:eastAsia="en-IN"/>
          <w14:ligatures w14:val="none"/>
        </w:rPr>
      </w:pPr>
      <w:r w:rsidRPr="00BC4346">
        <w:rPr>
          <w:rFonts w:cstheme="minorHAnsi"/>
        </w:rPr>
        <w:t>Moving raw commodities (coal, bauxite, iron ore) from isolated pits to washing facilities, railheads, or deep-water terminals. This requires massive fleets of side-tippers, bottom dumpers, and custom rail wagons.</w:t>
      </w:r>
    </w:p>
    <w:p w14:paraId="4A0863B1" w14:textId="02554D4E" w:rsidR="00237D94" w:rsidRPr="00EC75BD" w:rsidRDefault="00237D94" w:rsidP="00EC75BD">
      <w:pPr>
        <w:pStyle w:val="ListParagraph"/>
        <w:numPr>
          <w:ilvl w:val="0"/>
          <w:numId w:val="30"/>
        </w:numPr>
        <w:jc w:val="both"/>
        <w:rPr>
          <w:rStyle w:val="Strong"/>
          <w:rFonts w:cstheme="minorHAnsi"/>
        </w:rPr>
      </w:pPr>
      <w:r w:rsidRPr="00EC75BD">
        <w:rPr>
          <w:rStyle w:val="Strong"/>
          <w:rFonts w:cstheme="minorHAnsi"/>
        </w:rPr>
        <w:t>Project Cargo &amp; Heavy Haul</w:t>
      </w:r>
    </w:p>
    <w:p w14:paraId="7ED5ACE2" w14:textId="5721E2D8" w:rsidR="00514731" w:rsidRDefault="00237D94" w:rsidP="00EC75BD">
      <w:pPr>
        <w:ind w:left="360"/>
        <w:jc w:val="both"/>
        <w:rPr>
          <w:rFonts w:cstheme="minorHAnsi"/>
        </w:rPr>
      </w:pPr>
      <w:r w:rsidRPr="00237D94">
        <w:rPr>
          <w:rFonts w:cstheme="minorHAnsi"/>
        </w:rPr>
        <w:t>Safely transporting oversized, multi-ton equipment like dragline buckets, continuous miners, crushing mills, and giant haul trucks across challenging, unpaved terrains. This segment uses multi-axle modular trailers, dollies, and heavy-lift mobile cranes.</w:t>
      </w:r>
    </w:p>
    <w:p w14:paraId="576D35E6" w14:textId="77777777" w:rsidR="00EC75BD" w:rsidRPr="00237D94" w:rsidRDefault="00EC75BD" w:rsidP="00EC75BD">
      <w:pPr>
        <w:ind w:left="360"/>
        <w:jc w:val="both"/>
        <w:rPr>
          <w:rFonts w:eastAsia="Times New Roman" w:cstheme="minorHAnsi"/>
          <w:b/>
          <w:bCs/>
          <w:color w:val="4472C4" w:themeColor="accent1"/>
          <w:kern w:val="0"/>
          <w:sz w:val="28"/>
          <w:szCs w:val="28"/>
          <w:lang w:eastAsia="en-IN"/>
          <w14:ligatures w14:val="none"/>
        </w:rPr>
      </w:pPr>
    </w:p>
    <w:p w14:paraId="53137CDF" w14:textId="4F5B1B79" w:rsidR="00B7267D" w:rsidRPr="00EC75BD" w:rsidRDefault="00B7267D" w:rsidP="00EC75BD">
      <w:pPr>
        <w:pStyle w:val="ListParagraph"/>
        <w:numPr>
          <w:ilvl w:val="0"/>
          <w:numId w:val="30"/>
        </w:numPr>
        <w:jc w:val="both"/>
        <w:rPr>
          <w:rFonts w:cstheme="minorHAnsi"/>
          <w:b/>
          <w:bCs/>
        </w:rPr>
      </w:pPr>
      <w:r w:rsidRPr="00EC75BD">
        <w:rPr>
          <w:rFonts w:cstheme="minorHAnsi"/>
          <w:b/>
          <w:bCs/>
        </w:rPr>
        <w:lastRenderedPageBreak/>
        <w:t>Inbound Supply Chain &amp; HAZMAT</w:t>
      </w:r>
    </w:p>
    <w:p w14:paraId="1609427F" w14:textId="727C97FE" w:rsidR="00E42B34" w:rsidRPr="00B7267D" w:rsidRDefault="00B7267D" w:rsidP="00EC75BD">
      <w:pPr>
        <w:ind w:left="360"/>
        <w:jc w:val="both"/>
        <w:rPr>
          <w:rFonts w:eastAsia="Times New Roman" w:cstheme="minorHAnsi"/>
          <w:b/>
          <w:bCs/>
          <w:color w:val="4472C4" w:themeColor="accent1"/>
          <w:kern w:val="0"/>
          <w:sz w:val="28"/>
          <w:szCs w:val="28"/>
          <w:lang w:eastAsia="en-IN"/>
          <w14:ligatures w14:val="none"/>
        </w:rPr>
      </w:pPr>
      <w:r w:rsidRPr="00B7267D">
        <w:rPr>
          <w:rFonts w:cstheme="minorHAnsi"/>
        </w:rPr>
        <w:t xml:space="preserve">Ensuring a continuous inflow of operational consumables to the mine site. This includes strict compliance frameworks for transporting </w:t>
      </w:r>
      <w:r w:rsidRPr="00B7267D">
        <w:rPr>
          <w:rFonts w:cstheme="minorHAnsi"/>
          <w:b/>
          <w:bCs/>
        </w:rPr>
        <w:t>hazardous materials</w:t>
      </w:r>
      <w:r w:rsidRPr="00B7267D">
        <w:rPr>
          <w:rFonts w:cstheme="minorHAnsi"/>
        </w:rPr>
        <w:t xml:space="preserve"> like blasting explosives (ANFO) and metallurgical extraction acids (cyanide, sulfuric acid). </w:t>
      </w:r>
    </w:p>
    <w:p w14:paraId="366D79E7" w14:textId="77777777" w:rsidR="009430BE" w:rsidRDefault="009430BE" w:rsidP="009430BE">
      <w:pPr>
        <w:spacing w:after="0" w:line="240" w:lineRule="auto"/>
        <w:rPr>
          <w:rFonts w:ascii="Arial" w:eastAsia="Times New Roman" w:hAnsi="Arial" w:cs="Arial"/>
          <w:kern w:val="0"/>
          <w:lang w:eastAsia="en-IN"/>
          <w14:ligatures w14:val="none"/>
        </w:rPr>
      </w:pPr>
    </w:p>
    <w:p w14:paraId="20EA6C4F" w14:textId="3CE19118" w:rsidR="009430BE" w:rsidRDefault="00000FAF" w:rsidP="009430BE">
      <w:pPr>
        <w:jc w:val="both"/>
        <w:rPr>
          <w:rFonts w:ascii="Arial" w:eastAsia="Times New Roman" w:hAnsi="Arial" w:cs="Arial"/>
          <w:b/>
          <w:bCs/>
          <w:color w:val="4472C4" w:themeColor="accent1"/>
          <w:kern w:val="0"/>
          <w:sz w:val="28"/>
          <w:szCs w:val="28"/>
          <w:lang w:eastAsia="en-IN"/>
          <w14:ligatures w14:val="none"/>
        </w:rPr>
      </w:pPr>
      <w:r>
        <w:rPr>
          <w:rFonts w:ascii="Arial" w:eastAsia="Times New Roman" w:hAnsi="Arial" w:cs="Arial"/>
          <w:b/>
          <w:bCs/>
          <w:color w:val="4472C4" w:themeColor="accent1"/>
          <w:kern w:val="0"/>
          <w:sz w:val="28"/>
          <w:szCs w:val="28"/>
          <w:lang w:eastAsia="en-IN"/>
          <w14:ligatures w14:val="none"/>
        </w:rPr>
        <w:t>7</w:t>
      </w:r>
      <w:r w:rsidR="009430BE" w:rsidRPr="00282916">
        <w:rPr>
          <w:rFonts w:ascii="Arial" w:eastAsia="Times New Roman" w:hAnsi="Arial" w:cs="Arial"/>
          <w:b/>
          <w:bCs/>
          <w:color w:val="4472C4" w:themeColor="accent1"/>
          <w:kern w:val="0"/>
          <w:sz w:val="28"/>
          <w:szCs w:val="28"/>
          <w:lang w:eastAsia="en-IN"/>
          <w14:ligatures w14:val="none"/>
        </w:rPr>
        <w:t xml:space="preserve">. </w:t>
      </w:r>
      <w:r w:rsidRPr="00000FAF">
        <w:rPr>
          <w:rFonts w:ascii="Arial" w:eastAsia="Times New Roman" w:hAnsi="Arial" w:cs="Arial"/>
          <w:b/>
          <w:bCs/>
          <w:color w:val="4472C4" w:themeColor="accent1"/>
          <w:kern w:val="0"/>
          <w:sz w:val="28"/>
          <w:szCs w:val="28"/>
          <w:lang w:eastAsia="en-IN"/>
          <w14:ligatures w14:val="none"/>
        </w:rPr>
        <w:t>Artificial Intelligence (AI) and advanced software architectures</w:t>
      </w:r>
    </w:p>
    <w:p w14:paraId="2769C15E" w14:textId="2196EF77" w:rsidR="009430BE" w:rsidRPr="00000FAF" w:rsidRDefault="009430BE" w:rsidP="00000FAF">
      <w:pPr>
        <w:spacing w:after="0" w:line="240" w:lineRule="auto"/>
        <w:jc w:val="both"/>
        <w:rPr>
          <w:rFonts w:eastAsia="Times New Roman" w:cstheme="minorHAnsi"/>
          <w:kern w:val="0"/>
          <w:lang w:eastAsia="en-IN"/>
          <w14:ligatures w14:val="none"/>
        </w:rPr>
      </w:pPr>
      <w:r w:rsidRPr="00000FAF">
        <w:rPr>
          <w:rFonts w:eastAsia="Times New Roman" w:cstheme="minorHAnsi"/>
          <w:kern w:val="0"/>
          <w:lang w:eastAsia="en-IN"/>
          <w14:ligatures w14:val="none"/>
        </w:rPr>
        <w:t xml:space="preserve">Artificial Intelligence (AI) and advanced software architectures have transitioned from niche experimental tools to the foundational "central nervous system" of the global mining industry. Driven by the exhaustion of easy-to-reach near-surface reserves, rising </w:t>
      </w:r>
      <w:proofErr w:type="spellStart"/>
      <w:r w:rsidRPr="00000FAF">
        <w:rPr>
          <w:rFonts w:eastAsia="Times New Roman" w:cstheme="minorHAnsi"/>
          <w:kern w:val="0"/>
          <w:lang w:eastAsia="en-IN"/>
          <w14:ligatures w14:val="none"/>
        </w:rPr>
        <w:t>labor</w:t>
      </w:r>
      <w:proofErr w:type="spellEnd"/>
      <w:r w:rsidRPr="00000FAF">
        <w:rPr>
          <w:rFonts w:eastAsia="Times New Roman" w:cstheme="minorHAnsi"/>
          <w:kern w:val="0"/>
          <w:lang w:eastAsia="en-IN"/>
          <w14:ligatures w14:val="none"/>
        </w:rPr>
        <w:t xml:space="preserve"> shortages, and strict ESG mandates, the mining software market has reached </w:t>
      </w:r>
      <w:r w:rsidRPr="00000FAF">
        <w:rPr>
          <w:rFonts w:eastAsia="Times New Roman" w:cstheme="minorHAnsi"/>
          <w:b/>
          <w:bCs/>
          <w:kern w:val="0"/>
          <w:lang w:eastAsia="en-IN"/>
          <w14:ligatures w14:val="none"/>
        </w:rPr>
        <w:t>$13.05 billion</w:t>
      </w:r>
      <w:r w:rsidRPr="00000FAF">
        <w:rPr>
          <w:rFonts w:eastAsia="Times New Roman" w:cstheme="minorHAnsi"/>
          <w:kern w:val="0"/>
          <w:lang w:eastAsia="en-IN"/>
          <w14:ligatures w14:val="none"/>
        </w:rPr>
        <w:t xml:space="preserve">, with dedicated AI deployment expanding rapidly. </w:t>
      </w:r>
    </w:p>
    <w:p w14:paraId="1F2BEE1F" w14:textId="3C480B3F" w:rsidR="009430BE" w:rsidRDefault="009430BE" w:rsidP="00000FAF">
      <w:pPr>
        <w:spacing w:after="0" w:line="240" w:lineRule="auto"/>
        <w:jc w:val="both"/>
        <w:rPr>
          <w:rFonts w:eastAsia="Times New Roman" w:cstheme="minorHAnsi"/>
          <w:kern w:val="0"/>
          <w:lang w:eastAsia="en-IN"/>
          <w14:ligatures w14:val="none"/>
        </w:rPr>
      </w:pPr>
      <w:r w:rsidRPr="00000FAF">
        <w:rPr>
          <w:rFonts w:eastAsia="Times New Roman" w:cstheme="minorHAnsi"/>
          <w:kern w:val="0"/>
          <w:lang w:eastAsia="en-IN"/>
          <w14:ligatures w14:val="none"/>
        </w:rPr>
        <w:t>The industry uses five primary software and AI categories across the lifecycle of a mine.</w:t>
      </w:r>
      <w:r w:rsidR="000D6259" w:rsidRPr="000D6259">
        <w:t xml:space="preserve"> </w:t>
      </w:r>
      <w:r w:rsidR="000D6259" w:rsidRPr="000D6259">
        <w:rPr>
          <w:rFonts w:eastAsia="Times New Roman" w:cstheme="minorHAnsi"/>
          <w:kern w:val="0"/>
          <w:lang w:eastAsia="en-IN"/>
          <w14:ligatures w14:val="none"/>
        </w:rPr>
        <w:t xml:space="preserve">Core </w:t>
      </w:r>
      <w:r w:rsidR="000D6259" w:rsidRPr="009D18BB">
        <w:rPr>
          <w:rFonts w:eastAsia="Times New Roman" w:cstheme="minorHAnsi"/>
          <w:b/>
          <w:bCs/>
          <w:kern w:val="0"/>
          <w:lang w:eastAsia="en-IN"/>
          <w14:ligatures w14:val="none"/>
        </w:rPr>
        <w:t>Application in Mining</w:t>
      </w:r>
    </w:p>
    <w:p w14:paraId="1CFB9688" w14:textId="7D019D77" w:rsidR="000D6259" w:rsidRDefault="000D6259" w:rsidP="000D6259">
      <w:pPr>
        <w:pStyle w:val="ListParagraph"/>
        <w:numPr>
          <w:ilvl w:val="0"/>
          <w:numId w:val="33"/>
        </w:numPr>
        <w:spacing w:after="0" w:line="240" w:lineRule="auto"/>
        <w:jc w:val="both"/>
        <w:rPr>
          <w:rFonts w:eastAsia="Times New Roman" w:cstheme="minorHAnsi"/>
          <w:kern w:val="0"/>
          <w:lang w:eastAsia="en-IN"/>
          <w14:ligatures w14:val="none"/>
        </w:rPr>
      </w:pPr>
      <w:r w:rsidRPr="000D6259">
        <w:rPr>
          <w:rFonts w:eastAsia="Times New Roman" w:cstheme="minorHAnsi"/>
          <w:kern w:val="0"/>
          <w:lang w:eastAsia="en-IN"/>
          <w14:ligatures w14:val="none"/>
        </w:rPr>
        <w:t>Fleet management, high-precision drill guidance, and safety tracking.</w:t>
      </w:r>
    </w:p>
    <w:p w14:paraId="5F0C2197" w14:textId="162BA1ED" w:rsidR="000D6259" w:rsidRDefault="000D6259" w:rsidP="000D6259">
      <w:pPr>
        <w:pStyle w:val="ListParagraph"/>
        <w:numPr>
          <w:ilvl w:val="0"/>
          <w:numId w:val="33"/>
        </w:numPr>
        <w:spacing w:after="0" w:line="240" w:lineRule="auto"/>
        <w:jc w:val="both"/>
        <w:rPr>
          <w:rFonts w:eastAsia="Times New Roman" w:cstheme="minorHAnsi"/>
          <w:kern w:val="0"/>
          <w:lang w:eastAsia="en-IN"/>
          <w14:ligatures w14:val="none"/>
        </w:rPr>
      </w:pPr>
      <w:r w:rsidRPr="000D6259">
        <w:rPr>
          <w:rFonts w:eastAsia="Times New Roman" w:cstheme="minorHAnsi"/>
          <w:kern w:val="0"/>
          <w:lang w:eastAsia="en-IN"/>
          <w14:ligatures w14:val="none"/>
        </w:rPr>
        <w:t xml:space="preserve">3D resource estimation, block </w:t>
      </w:r>
      <w:r w:rsidRPr="000D6259">
        <w:rPr>
          <w:rFonts w:eastAsia="Times New Roman" w:cstheme="minorHAnsi"/>
          <w:kern w:val="0"/>
          <w:lang w:eastAsia="en-IN"/>
          <w14:ligatures w14:val="none"/>
        </w:rPr>
        <w:t>modelling</w:t>
      </w:r>
      <w:r w:rsidRPr="000D6259">
        <w:rPr>
          <w:rFonts w:eastAsia="Times New Roman" w:cstheme="minorHAnsi"/>
          <w:kern w:val="0"/>
          <w:lang w:eastAsia="en-IN"/>
          <w14:ligatures w14:val="none"/>
        </w:rPr>
        <w:t>, and tunnel strategy mapping.</w:t>
      </w:r>
    </w:p>
    <w:p w14:paraId="61E671F3" w14:textId="0F1746FA" w:rsidR="000D6259" w:rsidRDefault="009D18BB" w:rsidP="000D6259">
      <w:pPr>
        <w:pStyle w:val="ListParagraph"/>
        <w:numPr>
          <w:ilvl w:val="0"/>
          <w:numId w:val="33"/>
        </w:numPr>
        <w:spacing w:after="0" w:line="240" w:lineRule="auto"/>
        <w:jc w:val="both"/>
        <w:rPr>
          <w:rFonts w:eastAsia="Times New Roman" w:cstheme="minorHAnsi"/>
          <w:kern w:val="0"/>
          <w:lang w:eastAsia="en-IN"/>
          <w14:ligatures w14:val="none"/>
        </w:rPr>
      </w:pPr>
      <w:r w:rsidRPr="009D18BB">
        <w:rPr>
          <w:rFonts w:eastAsia="Times New Roman" w:cstheme="minorHAnsi"/>
          <w:kern w:val="0"/>
          <w:lang w:eastAsia="en-IN"/>
          <w14:ligatures w14:val="none"/>
        </w:rPr>
        <w:t>Asset lifecycle costing, carbon emission tracking, and scheduling.</w:t>
      </w:r>
    </w:p>
    <w:p w14:paraId="57EEAA9E" w14:textId="462233C1" w:rsidR="009D18BB" w:rsidRPr="000D6259" w:rsidRDefault="009D18BB" w:rsidP="000D6259">
      <w:pPr>
        <w:pStyle w:val="ListParagraph"/>
        <w:numPr>
          <w:ilvl w:val="0"/>
          <w:numId w:val="33"/>
        </w:numPr>
        <w:spacing w:after="0" w:line="240" w:lineRule="auto"/>
        <w:jc w:val="both"/>
        <w:rPr>
          <w:rFonts w:eastAsia="Times New Roman" w:cstheme="minorHAnsi"/>
          <w:kern w:val="0"/>
          <w:lang w:eastAsia="en-IN"/>
          <w14:ligatures w14:val="none"/>
        </w:rPr>
      </w:pPr>
      <w:r w:rsidRPr="009D18BB">
        <w:rPr>
          <w:rFonts w:eastAsia="Times New Roman" w:cstheme="minorHAnsi"/>
          <w:kern w:val="0"/>
          <w:lang w:eastAsia="en-IN"/>
          <w14:ligatures w14:val="none"/>
        </w:rPr>
        <w:t>Semi-autonomous and fully autonomous drilling and haulage management.</w:t>
      </w:r>
    </w:p>
    <w:p w14:paraId="4CA7E608" w14:textId="5ACBB0BD" w:rsidR="005D1550" w:rsidRDefault="005D1550" w:rsidP="00442071">
      <w:pPr>
        <w:jc w:val="both"/>
        <w:rPr>
          <w:rFonts w:eastAsia="Times New Roman" w:cstheme="minorHAnsi"/>
          <w:kern w:val="0"/>
          <w:lang w:eastAsia="en-IN"/>
          <w14:ligatures w14:val="none"/>
        </w:rPr>
      </w:pPr>
    </w:p>
    <w:p w14:paraId="20C45962" w14:textId="7C45BE07" w:rsidR="00E6722F" w:rsidRPr="009D18BB" w:rsidRDefault="00E6722F" w:rsidP="009D18BB">
      <w:pPr>
        <w:pStyle w:val="ListParagraph"/>
        <w:numPr>
          <w:ilvl w:val="0"/>
          <w:numId w:val="34"/>
        </w:numPr>
        <w:jc w:val="both"/>
        <w:rPr>
          <w:rFonts w:eastAsia="Times New Roman" w:cstheme="minorHAnsi"/>
          <w:b/>
          <w:bCs/>
          <w:kern w:val="0"/>
          <w:lang w:eastAsia="en-IN"/>
          <w14:ligatures w14:val="none"/>
        </w:rPr>
      </w:pPr>
      <w:r w:rsidRPr="009D18BB">
        <w:rPr>
          <w:rFonts w:eastAsia="Times New Roman" w:cstheme="minorHAnsi"/>
          <w:b/>
          <w:bCs/>
          <w:kern w:val="0"/>
          <w:lang w:eastAsia="en-IN"/>
          <w14:ligatures w14:val="none"/>
        </w:rPr>
        <w:t>AI-Driven Mineral Exploration (Geospatial AI)</w:t>
      </w:r>
    </w:p>
    <w:p w14:paraId="27A5D646" w14:textId="51072A70" w:rsidR="00E6722F" w:rsidRPr="00E6722F" w:rsidRDefault="00E6722F" w:rsidP="00C42BDB">
      <w:pPr>
        <w:ind w:left="720"/>
        <w:jc w:val="both"/>
        <w:rPr>
          <w:rFonts w:eastAsia="Times New Roman" w:cstheme="minorHAnsi"/>
          <w:kern w:val="0"/>
          <w:lang w:eastAsia="en-IN"/>
          <w14:ligatures w14:val="none"/>
        </w:rPr>
      </w:pPr>
      <w:r w:rsidRPr="00E6722F">
        <w:rPr>
          <w:rFonts w:eastAsia="Times New Roman" w:cstheme="minorHAnsi"/>
          <w:kern w:val="0"/>
          <w:lang w:eastAsia="en-IN"/>
          <w14:ligatures w14:val="none"/>
        </w:rPr>
        <w:t xml:space="preserve">Finding deep-seated deposits through traditional drilling is incredibly expensive and has low success rates. AI software bypasses this by sifting through petabytes of historical data to pinpoint sub-surface wealth. </w:t>
      </w:r>
    </w:p>
    <w:p w14:paraId="201A14D2" w14:textId="1CF430CB" w:rsidR="00E6722F" w:rsidRPr="00E6722F" w:rsidRDefault="00E6722F" w:rsidP="00E6722F">
      <w:pPr>
        <w:numPr>
          <w:ilvl w:val="0"/>
          <w:numId w:val="31"/>
        </w:numPr>
        <w:jc w:val="both"/>
        <w:rPr>
          <w:rFonts w:eastAsia="Times New Roman" w:cstheme="minorHAnsi"/>
          <w:kern w:val="0"/>
          <w:lang w:eastAsia="en-IN"/>
          <w14:ligatures w14:val="none"/>
        </w:rPr>
      </w:pPr>
      <w:r w:rsidRPr="00E6722F">
        <w:rPr>
          <w:rFonts w:eastAsia="Times New Roman" w:cstheme="minorHAnsi"/>
          <w:b/>
          <w:bCs/>
          <w:kern w:val="0"/>
          <w:lang w:eastAsia="en-IN"/>
          <w14:ligatures w14:val="none"/>
        </w:rPr>
        <w:t>Machine Learning Targets:</w:t>
      </w:r>
      <w:r w:rsidRPr="00E6722F">
        <w:rPr>
          <w:rFonts w:eastAsia="Times New Roman" w:cstheme="minorHAnsi"/>
          <w:kern w:val="0"/>
          <w:lang w:eastAsia="en-IN"/>
          <w14:ligatures w14:val="none"/>
        </w:rPr>
        <w:t xml:space="preserve"> Algorithms cross-</w:t>
      </w:r>
      <w:r w:rsidRPr="00E6722F">
        <w:rPr>
          <w:rFonts w:eastAsia="Times New Roman" w:cstheme="minorHAnsi"/>
          <w:kern w:val="0"/>
          <w:lang w:eastAsia="en-IN"/>
          <w14:ligatures w14:val="none"/>
        </w:rPr>
        <w:t>analyse</w:t>
      </w:r>
      <w:r w:rsidRPr="00E6722F">
        <w:rPr>
          <w:rFonts w:eastAsia="Times New Roman" w:cstheme="minorHAnsi"/>
          <w:kern w:val="0"/>
          <w:lang w:eastAsia="en-IN"/>
          <w14:ligatures w14:val="none"/>
        </w:rPr>
        <w:t xml:space="preserve"> satellite imagery, seismic surveys, core-drill data, and geochemical sampling to map out high-probability underground mineral anomalies</w:t>
      </w:r>
    </w:p>
    <w:p w14:paraId="2195D56F" w14:textId="68A4340F" w:rsidR="00936595" w:rsidRPr="00C42BDB" w:rsidRDefault="00936595" w:rsidP="00C42BDB">
      <w:pPr>
        <w:pStyle w:val="ListParagraph"/>
        <w:numPr>
          <w:ilvl w:val="0"/>
          <w:numId w:val="34"/>
        </w:numPr>
        <w:spacing w:after="0" w:line="240" w:lineRule="auto"/>
        <w:rPr>
          <w:rFonts w:eastAsia="Times New Roman" w:cstheme="minorHAnsi"/>
          <w:b/>
          <w:bCs/>
          <w:kern w:val="0"/>
          <w:lang w:eastAsia="en-IN"/>
          <w14:ligatures w14:val="none"/>
        </w:rPr>
      </w:pPr>
      <w:r w:rsidRPr="00C42BDB">
        <w:rPr>
          <w:rFonts w:eastAsia="Times New Roman" w:cstheme="minorHAnsi"/>
          <w:b/>
          <w:bCs/>
          <w:kern w:val="0"/>
          <w:lang w:eastAsia="en-IN"/>
          <w14:ligatures w14:val="none"/>
        </w:rPr>
        <w:t xml:space="preserve">Mine Planning, 3D </w:t>
      </w:r>
      <w:r w:rsidRPr="00C42BDB">
        <w:rPr>
          <w:rFonts w:eastAsia="Times New Roman" w:cstheme="minorHAnsi"/>
          <w:b/>
          <w:bCs/>
          <w:kern w:val="0"/>
          <w:lang w:eastAsia="en-IN"/>
          <w14:ligatures w14:val="none"/>
        </w:rPr>
        <w:t>Modelling</w:t>
      </w:r>
      <w:r w:rsidRPr="00C42BDB">
        <w:rPr>
          <w:rFonts w:eastAsia="Times New Roman" w:cstheme="minorHAnsi"/>
          <w:b/>
          <w:bCs/>
          <w:kern w:val="0"/>
          <w:lang w:eastAsia="en-IN"/>
          <w14:ligatures w14:val="none"/>
        </w:rPr>
        <w:t>, &amp; Digital Twins</w:t>
      </w:r>
    </w:p>
    <w:p w14:paraId="0C29BE12" w14:textId="77777777" w:rsidR="00936595" w:rsidRDefault="00936595" w:rsidP="00C42BDB">
      <w:pPr>
        <w:spacing w:after="0" w:line="240" w:lineRule="auto"/>
        <w:ind w:left="720"/>
        <w:jc w:val="both"/>
        <w:rPr>
          <w:rFonts w:eastAsia="Times New Roman" w:cstheme="minorHAnsi"/>
          <w:kern w:val="0"/>
          <w:lang w:eastAsia="en-IN"/>
          <w14:ligatures w14:val="none"/>
        </w:rPr>
      </w:pPr>
      <w:r w:rsidRPr="00936595">
        <w:rPr>
          <w:rFonts w:eastAsia="Times New Roman" w:cstheme="minorHAnsi"/>
          <w:kern w:val="0"/>
          <w:lang w:eastAsia="en-IN"/>
          <w14:ligatures w14:val="none"/>
        </w:rPr>
        <w:t>Before breaking ground, engineers simulate the entire physical life-of-mine in virtual reality.</w:t>
      </w:r>
    </w:p>
    <w:p w14:paraId="60DB23C1" w14:textId="24B3F83D" w:rsidR="008F0C1B" w:rsidRPr="008C076B" w:rsidRDefault="008C076B" w:rsidP="008C076B">
      <w:pPr>
        <w:pStyle w:val="ListParagraph"/>
        <w:numPr>
          <w:ilvl w:val="0"/>
          <w:numId w:val="32"/>
        </w:numPr>
        <w:spacing w:after="0" w:line="240" w:lineRule="auto"/>
        <w:rPr>
          <w:rFonts w:eastAsia="Times New Roman" w:cstheme="minorHAnsi"/>
          <w:kern w:val="0"/>
          <w:lang w:eastAsia="en-IN"/>
          <w14:ligatures w14:val="none"/>
        </w:rPr>
      </w:pPr>
      <w:r>
        <w:t>Digital Twin Frameworks</w:t>
      </w:r>
    </w:p>
    <w:p w14:paraId="666D1AB0" w14:textId="77777777" w:rsidR="00B279AA" w:rsidRPr="00B279AA" w:rsidRDefault="008C076B" w:rsidP="00B279AA">
      <w:pPr>
        <w:pStyle w:val="ListParagraph"/>
        <w:numPr>
          <w:ilvl w:val="0"/>
          <w:numId w:val="32"/>
        </w:numPr>
        <w:spacing w:after="0" w:line="240" w:lineRule="auto"/>
        <w:rPr>
          <w:rFonts w:eastAsia="Times New Roman" w:cstheme="minorHAnsi"/>
          <w:kern w:val="0"/>
          <w:lang w:eastAsia="en-IN"/>
          <w14:ligatures w14:val="none"/>
        </w:rPr>
      </w:pPr>
      <w:r>
        <w:t>Dynamic Optimization</w:t>
      </w:r>
    </w:p>
    <w:p w14:paraId="2C78F7E7" w14:textId="77777777" w:rsidR="00B279AA" w:rsidRPr="00B279AA" w:rsidRDefault="00B279AA" w:rsidP="00B279AA">
      <w:pPr>
        <w:pStyle w:val="ListParagraph"/>
        <w:spacing w:after="0" w:line="240" w:lineRule="auto"/>
        <w:rPr>
          <w:rFonts w:eastAsia="Times New Roman" w:cstheme="minorHAnsi"/>
          <w:kern w:val="0"/>
          <w:lang w:eastAsia="en-IN"/>
          <w14:ligatures w14:val="none"/>
        </w:rPr>
      </w:pPr>
    </w:p>
    <w:p w14:paraId="3890F939" w14:textId="125FF83C" w:rsidR="00B279AA" w:rsidRPr="007321F1" w:rsidRDefault="00B279AA" w:rsidP="00C42BDB">
      <w:pPr>
        <w:pStyle w:val="ListParagraph"/>
        <w:numPr>
          <w:ilvl w:val="0"/>
          <w:numId w:val="34"/>
        </w:numPr>
        <w:spacing w:after="0" w:line="240" w:lineRule="auto"/>
        <w:rPr>
          <w:rFonts w:eastAsia="Times New Roman" w:cstheme="minorHAnsi"/>
          <w:b/>
          <w:bCs/>
          <w:kern w:val="0"/>
          <w:lang w:eastAsia="en-IN"/>
          <w14:ligatures w14:val="none"/>
        </w:rPr>
      </w:pPr>
      <w:r w:rsidRPr="007321F1">
        <w:rPr>
          <w:rFonts w:cstheme="minorHAnsi"/>
          <w:b/>
          <w:bCs/>
        </w:rPr>
        <w:t>Fleet Management Systems (FMS) &amp; Autonomy</w:t>
      </w:r>
    </w:p>
    <w:p w14:paraId="2CB5DEA5" w14:textId="1056CCE3" w:rsidR="00B279AA" w:rsidRPr="00B279AA" w:rsidRDefault="00B279AA" w:rsidP="007321F1">
      <w:pPr>
        <w:ind w:left="720"/>
        <w:rPr>
          <w:rFonts w:cstheme="minorHAnsi"/>
        </w:rPr>
      </w:pPr>
      <w:r w:rsidRPr="00B279AA">
        <w:rPr>
          <w:rFonts w:cstheme="minorHAnsi"/>
        </w:rPr>
        <w:t xml:space="preserve">AI has moved physical human operators out of high-risk environments and placed them into remote command </w:t>
      </w:r>
      <w:r w:rsidRPr="00B279AA">
        <w:rPr>
          <w:rFonts w:cstheme="minorHAnsi"/>
        </w:rPr>
        <w:t>centres</w:t>
      </w:r>
      <w:r w:rsidRPr="00B279AA">
        <w:rPr>
          <w:rFonts w:cstheme="minorHAnsi"/>
        </w:rPr>
        <w:t>.</w:t>
      </w:r>
    </w:p>
    <w:p w14:paraId="5C16D704" w14:textId="56FDDA8C" w:rsidR="008143C2" w:rsidRPr="007321F1" w:rsidRDefault="008143C2" w:rsidP="007321F1">
      <w:pPr>
        <w:pStyle w:val="ListParagraph"/>
        <w:numPr>
          <w:ilvl w:val="0"/>
          <w:numId w:val="34"/>
        </w:numPr>
        <w:jc w:val="both"/>
        <w:rPr>
          <w:rFonts w:eastAsia="Times New Roman" w:cstheme="minorHAnsi"/>
          <w:b/>
          <w:bCs/>
          <w:kern w:val="0"/>
          <w:lang w:eastAsia="en-IN"/>
          <w14:ligatures w14:val="none"/>
        </w:rPr>
      </w:pPr>
      <w:r w:rsidRPr="007321F1">
        <w:rPr>
          <w:rFonts w:eastAsia="Times New Roman" w:cstheme="minorHAnsi"/>
          <w:b/>
          <w:bCs/>
          <w:kern w:val="0"/>
          <w:lang w:eastAsia="en-IN"/>
          <w14:ligatures w14:val="none"/>
        </w:rPr>
        <w:t>Predictive Maintenance (</w:t>
      </w:r>
      <w:proofErr w:type="spellStart"/>
      <w:r w:rsidRPr="007321F1">
        <w:rPr>
          <w:rFonts w:eastAsia="Times New Roman" w:cstheme="minorHAnsi"/>
          <w:b/>
          <w:bCs/>
          <w:kern w:val="0"/>
          <w:lang w:eastAsia="en-IN"/>
          <w14:ligatures w14:val="none"/>
        </w:rPr>
        <w:t>PdM</w:t>
      </w:r>
      <w:proofErr w:type="spellEnd"/>
      <w:r w:rsidRPr="007321F1">
        <w:rPr>
          <w:rFonts w:eastAsia="Times New Roman" w:cstheme="minorHAnsi"/>
          <w:b/>
          <w:bCs/>
          <w:kern w:val="0"/>
          <w:lang w:eastAsia="en-IN"/>
          <w14:ligatures w14:val="none"/>
        </w:rPr>
        <w:t>) Software</w:t>
      </w:r>
    </w:p>
    <w:p w14:paraId="73439BDA" w14:textId="77777777" w:rsidR="008143C2" w:rsidRPr="008143C2" w:rsidRDefault="008143C2" w:rsidP="007321F1">
      <w:pPr>
        <w:ind w:left="720"/>
        <w:jc w:val="both"/>
        <w:rPr>
          <w:rFonts w:eastAsia="Times New Roman" w:cstheme="minorHAnsi"/>
          <w:kern w:val="0"/>
          <w:lang w:eastAsia="en-IN"/>
          <w14:ligatures w14:val="none"/>
        </w:rPr>
      </w:pPr>
      <w:r w:rsidRPr="008143C2">
        <w:rPr>
          <w:rFonts w:eastAsia="Times New Roman" w:cstheme="minorHAnsi"/>
          <w:kern w:val="0"/>
          <w:lang w:eastAsia="en-IN"/>
          <w14:ligatures w14:val="none"/>
        </w:rPr>
        <w:t>Unexpected breakdowns of ultra-class machinery can cost operations over $100,000 per hour. Predictive maintenance is the fastest-growing AI segment because it yields immediate financial returns.</w:t>
      </w:r>
    </w:p>
    <w:p w14:paraId="7BCCBA5D" w14:textId="2989DDEC" w:rsidR="0041165B" w:rsidRPr="007321F1" w:rsidRDefault="0041165B" w:rsidP="007321F1">
      <w:pPr>
        <w:pStyle w:val="ListParagraph"/>
        <w:numPr>
          <w:ilvl w:val="0"/>
          <w:numId w:val="34"/>
        </w:numPr>
        <w:jc w:val="both"/>
        <w:rPr>
          <w:rFonts w:eastAsia="Times New Roman" w:cstheme="minorHAnsi"/>
          <w:b/>
          <w:bCs/>
          <w:kern w:val="0"/>
          <w:lang w:eastAsia="en-IN"/>
          <w14:ligatures w14:val="none"/>
        </w:rPr>
      </w:pPr>
      <w:r w:rsidRPr="007321F1">
        <w:rPr>
          <w:rFonts w:eastAsia="Times New Roman" w:cstheme="minorHAnsi"/>
          <w:b/>
          <w:bCs/>
          <w:kern w:val="0"/>
          <w:lang w:eastAsia="en-IN"/>
          <w14:ligatures w14:val="none"/>
        </w:rPr>
        <w:t>Computer Vision in Processing &amp; Safety</w:t>
      </w:r>
    </w:p>
    <w:p w14:paraId="78167B64" w14:textId="77777777" w:rsidR="0041165B" w:rsidRPr="0041165B" w:rsidRDefault="0041165B" w:rsidP="00EF3730">
      <w:pPr>
        <w:ind w:left="720"/>
        <w:jc w:val="both"/>
        <w:rPr>
          <w:rFonts w:eastAsia="Times New Roman" w:cstheme="minorHAnsi"/>
          <w:kern w:val="0"/>
          <w:lang w:eastAsia="en-IN"/>
          <w14:ligatures w14:val="none"/>
        </w:rPr>
      </w:pPr>
      <w:r w:rsidRPr="0041165B">
        <w:rPr>
          <w:rFonts w:eastAsia="Times New Roman" w:cstheme="minorHAnsi"/>
          <w:kern w:val="0"/>
          <w:lang w:eastAsia="en-IN"/>
          <w14:ligatures w14:val="none"/>
        </w:rPr>
        <w:lastRenderedPageBreak/>
        <w:t>Advanced video analytics treat camera networks as intelligent data gatherers rather than passive recording devices.</w:t>
      </w:r>
    </w:p>
    <w:p w14:paraId="4C830352" w14:textId="456C7E01" w:rsidR="008E1452" w:rsidRPr="008E1452" w:rsidRDefault="008E1452" w:rsidP="008E1452">
      <w:pPr>
        <w:jc w:val="both"/>
        <w:rPr>
          <w:rFonts w:ascii="Arial" w:eastAsia="Times New Roman" w:hAnsi="Arial" w:cs="Arial"/>
          <w:b/>
          <w:bCs/>
          <w:color w:val="4472C4" w:themeColor="accent1"/>
          <w:kern w:val="0"/>
          <w:sz w:val="28"/>
          <w:szCs w:val="28"/>
          <w:lang w:eastAsia="en-IN"/>
          <w14:ligatures w14:val="none"/>
        </w:rPr>
      </w:pPr>
    </w:p>
    <w:p w14:paraId="3137DD6A" w14:textId="77777777" w:rsidR="00E6722F" w:rsidRPr="00000FAF" w:rsidRDefault="00E6722F" w:rsidP="00442071">
      <w:pPr>
        <w:jc w:val="both"/>
        <w:rPr>
          <w:rFonts w:eastAsia="Times New Roman" w:cstheme="minorHAnsi"/>
          <w:kern w:val="0"/>
          <w:lang w:eastAsia="en-IN"/>
          <w14:ligatures w14:val="none"/>
        </w:rPr>
      </w:pPr>
    </w:p>
    <w:sectPr w:rsidR="00E6722F" w:rsidRPr="00000F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690"/>
    <w:multiLevelType w:val="multilevel"/>
    <w:tmpl w:val="6AF2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C1177"/>
    <w:multiLevelType w:val="hybridMultilevel"/>
    <w:tmpl w:val="9D7C24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1B5CCA"/>
    <w:multiLevelType w:val="hybridMultilevel"/>
    <w:tmpl w:val="045EE7A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38A003E"/>
    <w:multiLevelType w:val="hybridMultilevel"/>
    <w:tmpl w:val="22FEE3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7D23E5"/>
    <w:multiLevelType w:val="hybridMultilevel"/>
    <w:tmpl w:val="3B2C5C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4235E0"/>
    <w:multiLevelType w:val="hybridMultilevel"/>
    <w:tmpl w:val="FBD0F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EA66A7"/>
    <w:multiLevelType w:val="multilevel"/>
    <w:tmpl w:val="D972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B7E1F"/>
    <w:multiLevelType w:val="hybridMultilevel"/>
    <w:tmpl w:val="60CC01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5D82863"/>
    <w:multiLevelType w:val="multilevel"/>
    <w:tmpl w:val="3AEE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C82FE7"/>
    <w:multiLevelType w:val="hybridMultilevel"/>
    <w:tmpl w:val="17102ED2"/>
    <w:lvl w:ilvl="0" w:tplc="395605A0">
      <w:start w:val="1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19CD1646"/>
    <w:multiLevelType w:val="multilevel"/>
    <w:tmpl w:val="8566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453DB"/>
    <w:multiLevelType w:val="multilevel"/>
    <w:tmpl w:val="6328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D74BA"/>
    <w:multiLevelType w:val="hybridMultilevel"/>
    <w:tmpl w:val="73A4D6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7065824"/>
    <w:multiLevelType w:val="multilevel"/>
    <w:tmpl w:val="549E92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FB45A84"/>
    <w:multiLevelType w:val="multilevel"/>
    <w:tmpl w:val="A1BE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65160"/>
    <w:multiLevelType w:val="multilevel"/>
    <w:tmpl w:val="1A64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041754"/>
    <w:multiLevelType w:val="hybridMultilevel"/>
    <w:tmpl w:val="2C0C1A98"/>
    <w:lvl w:ilvl="0" w:tplc="ACD87536">
      <w:start w:val="4"/>
      <w:numFmt w:val="decimal"/>
      <w:lvlText w:val="%1."/>
      <w:lvlJc w:val="left"/>
      <w:pPr>
        <w:ind w:left="720" w:hanging="360"/>
      </w:pPr>
      <w:rPr>
        <w:rFonts w:ascii="Arial" w:hAnsi="Arial" w:cs="Arial" w:hint="default"/>
        <w:b/>
        <w:color w:val="4472C4" w:themeColor="accent1"/>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1E01323"/>
    <w:multiLevelType w:val="multilevel"/>
    <w:tmpl w:val="9C1E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BE7CF8"/>
    <w:multiLevelType w:val="multilevel"/>
    <w:tmpl w:val="3334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4A7841"/>
    <w:multiLevelType w:val="hybridMultilevel"/>
    <w:tmpl w:val="732E06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EAC19CE"/>
    <w:multiLevelType w:val="hybridMultilevel"/>
    <w:tmpl w:val="56DE01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1297E9C"/>
    <w:multiLevelType w:val="multilevel"/>
    <w:tmpl w:val="F7B6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2647F"/>
    <w:multiLevelType w:val="multilevel"/>
    <w:tmpl w:val="4A1C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774775"/>
    <w:multiLevelType w:val="multilevel"/>
    <w:tmpl w:val="0F92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015752"/>
    <w:multiLevelType w:val="hybridMultilevel"/>
    <w:tmpl w:val="417A71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5EF63BB0"/>
    <w:multiLevelType w:val="multilevel"/>
    <w:tmpl w:val="07FE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225B63"/>
    <w:multiLevelType w:val="hybridMultilevel"/>
    <w:tmpl w:val="61CAE3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42A6CEB"/>
    <w:multiLevelType w:val="hybridMultilevel"/>
    <w:tmpl w:val="045EE7A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66FB7E35"/>
    <w:multiLevelType w:val="hybridMultilevel"/>
    <w:tmpl w:val="FDC886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E2016EC"/>
    <w:multiLevelType w:val="hybridMultilevel"/>
    <w:tmpl w:val="C18222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E7E21A9"/>
    <w:multiLevelType w:val="multilevel"/>
    <w:tmpl w:val="0B0A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4C7A53"/>
    <w:multiLevelType w:val="multilevel"/>
    <w:tmpl w:val="3218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380B8D"/>
    <w:multiLevelType w:val="hybridMultilevel"/>
    <w:tmpl w:val="15FCCE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A7355D9"/>
    <w:multiLevelType w:val="hybridMultilevel"/>
    <w:tmpl w:val="22FC76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7653534">
    <w:abstractNumId w:val="18"/>
  </w:num>
  <w:num w:numId="2" w16cid:durableId="525096449">
    <w:abstractNumId w:val="6"/>
  </w:num>
  <w:num w:numId="3" w16cid:durableId="139855097">
    <w:abstractNumId w:val="14"/>
  </w:num>
  <w:num w:numId="4" w16cid:durableId="2009095278">
    <w:abstractNumId w:val="31"/>
  </w:num>
  <w:num w:numId="5" w16cid:durableId="263854086">
    <w:abstractNumId w:val="30"/>
  </w:num>
  <w:num w:numId="6" w16cid:durableId="1593391567">
    <w:abstractNumId w:val="25"/>
  </w:num>
  <w:num w:numId="7" w16cid:durableId="2141874327">
    <w:abstractNumId w:val="0"/>
  </w:num>
  <w:num w:numId="8" w16cid:durableId="1118572978">
    <w:abstractNumId w:val="21"/>
  </w:num>
  <w:num w:numId="9" w16cid:durableId="918291341">
    <w:abstractNumId w:val="23"/>
  </w:num>
  <w:num w:numId="10" w16cid:durableId="1777827308">
    <w:abstractNumId w:val="32"/>
  </w:num>
  <w:num w:numId="11" w16cid:durableId="259991975">
    <w:abstractNumId w:val="20"/>
  </w:num>
  <w:num w:numId="12" w16cid:durableId="1574776918">
    <w:abstractNumId w:val="33"/>
  </w:num>
  <w:num w:numId="13" w16cid:durableId="269094526">
    <w:abstractNumId w:val="12"/>
  </w:num>
  <w:num w:numId="14" w16cid:durableId="1071536157">
    <w:abstractNumId w:val="3"/>
  </w:num>
  <w:num w:numId="15" w16cid:durableId="361788280">
    <w:abstractNumId w:val="8"/>
  </w:num>
  <w:num w:numId="16" w16cid:durableId="516699348">
    <w:abstractNumId w:val="24"/>
  </w:num>
  <w:num w:numId="17" w16cid:durableId="1878469234">
    <w:abstractNumId w:val="10"/>
  </w:num>
  <w:num w:numId="18" w16cid:durableId="952053850">
    <w:abstractNumId w:val="11"/>
  </w:num>
  <w:num w:numId="19" w16cid:durableId="1613979585">
    <w:abstractNumId w:val="17"/>
  </w:num>
  <w:num w:numId="20" w16cid:durableId="981614058">
    <w:abstractNumId w:val="15"/>
  </w:num>
  <w:num w:numId="21" w16cid:durableId="1471820987">
    <w:abstractNumId w:val="9"/>
  </w:num>
  <w:num w:numId="22" w16cid:durableId="1199004878">
    <w:abstractNumId w:val="2"/>
  </w:num>
  <w:num w:numId="23" w16cid:durableId="903223236">
    <w:abstractNumId w:val="27"/>
  </w:num>
  <w:num w:numId="24" w16cid:durableId="934629263">
    <w:abstractNumId w:val="16"/>
  </w:num>
  <w:num w:numId="25" w16cid:durableId="1417437380">
    <w:abstractNumId w:val="5"/>
  </w:num>
  <w:num w:numId="26" w16cid:durableId="1661739052">
    <w:abstractNumId w:val="28"/>
  </w:num>
  <w:num w:numId="27" w16cid:durableId="338503010">
    <w:abstractNumId w:val="26"/>
  </w:num>
  <w:num w:numId="28" w16cid:durableId="187914457">
    <w:abstractNumId w:val="19"/>
  </w:num>
  <w:num w:numId="29" w16cid:durableId="2027749794">
    <w:abstractNumId w:val="22"/>
  </w:num>
  <w:num w:numId="30" w16cid:durableId="1523665077">
    <w:abstractNumId w:val="4"/>
  </w:num>
  <w:num w:numId="31" w16cid:durableId="512493474">
    <w:abstractNumId w:val="13"/>
  </w:num>
  <w:num w:numId="32" w16cid:durableId="486945732">
    <w:abstractNumId w:val="7"/>
  </w:num>
  <w:num w:numId="33" w16cid:durableId="1618368259">
    <w:abstractNumId w:val="29"/>
  </w:num>
  <w:num w:numId="34" w16cid:durableId="1183517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478"/>
    <w:rsid w:val="00000FAF"/>
    <w:rsid w:val="00001CD8"/>
    <w:rsid w:val="00016322"/>
    <w:rsid w:val="00051FDF"/>
    <w:rsid w:val="000677F2"/>
    <w:rsid w:val="000A5A02"/>
    <w:rsid w:val="000B6440"/>
    <w:rsid w:val="000D6259"/>
    <w:rsid w:val="000F1A2B"/>
    <w:rsid w:val="00106221"/>
    <w:rsid w:val="001175D8"/>
    <w:rsid w:val="001577B9"/>
    <w:rsid w:val="001630E9"/>
    <w:rsid w:val="0016467A"/>
    <w:rsid w:val="00181632"/>
    <w:rsid w:val="00186E31"/>
    <w:rsid w:val="001B590F"/>
    <w:rsid w:val="001C4D9C"/>
    <w:rsid w:val="001D2BE3"/>
    <w:rsid w:val="001D51C3"/>
    <w:rsid w:val="001D7204"/>
    <w:rsid w:val="001F0B0E"/>
    <w:rsid w:val="00205646"/>
    <w:rsid w:val="00223426"/>
    <w:rsid w:val="00233625"/>
    <w:rsid w:val="00237D94"/>
    <w:rsid w:val="00243DA5"/>
    <w:rsid w:val="00251996"/>
    <w:rsid w:val="002740DE"/>
    <w:rsid w:val="00276818"/>
    <w:rsid w:val="00282916"/>
    <w:rsid w:val="002956BF"/>
    <w:rsid w:val="002A0401"/>
    <w:rsid w:val="002B2100"/>
    <w:rsid w:val="002D3079"/>
    <w:rsid w:val="002D7029"/>
    <w:rsid w:val="002E1289"/>
    <w:rsid w:val="002E2284"/>
    <w:rsid w:val="002E5672"/>
    <w:rsid w:val="00323A30"/>
    <w:rsid w:val="00331BCC"/>
    <w:rsid w:val="003416CF"/>
    <w:rsid w:val="0034280C"/>
    <w:rsid w:val="00392632"/>
    <w:rsid w:val="003A3FA0"/>
    <w:rsid w:val="003D1D29"/>
    <w:rsid w:val="003E4855"/>
    <w:rsid w:val="003E519C"/>
    <w:rsid w:val="003F0CBF"/>
    <w:rsid w:val="003F3538"/>
    <w:rsid w:val="004046B8"/>
    <w:rsid w:val="00407904"/>
    <w:rsid w:val="0041165B"/>
    <w:rsid w:val="00442071"/>
    <w:rsid w:val="00475216"/>
    <w:rsid w:val="00481291"/>
    <w:rsid w:val="00486C4B"/>
    <w:rsid w:val="00492455"/>
    <w:rsid w:val="004A5130"/>
    <w:rsid w:val="004B5009"/>
    <w:rsid w:val="004B74EA"/>
    <w:rsid w:val="004C0D76"/>
    <w:rsid w:val="004D6F4F"/>
    <w:rsid w:val="004E75C1"/>
    <w:rsid w:val="00503BD5"/>
    <w:rsid w:val="00514731"/>
    <w:rsid w:val="00541CAB"/>
    <w:rsid w:val="00546091"/>
    <w:rsid w:val="0054610A"/>
    <w:rsid w:val="005719C1"/>
    <w:rsid w:val="005830A9"/>
    <w:rsid w:val="00583A1D"/>
    <w:rsid w:val="005950F7"/>
    <w:rsid w:val="005957F4"/>
    <w:rsid w:val="005B1D5E"/>
    <w:rsid w:val="005B5A79"/>
    <w:rsid w:val="005B6D70"/>
    <w:rsid w:val="005B6FA4"/>
    <w:rsid w:val="005C4B71"/>
    <w:rsid w:val="005D1550"/>
    <w:rsid w:val="00607659"/>
    <w:rsid w:val="00631D0C"/>
    <w:rsid w:val="006334C5"/>
    <w:rsid w:val="006556FE"/>
    <w:rsid w:val="0066537A"/>
    <w:rsid w:val="00683A73"/>
    <w:rsid w:val="00686927"/>
    <w:rsid w:val="00694C28"/>
    <w:rsid w:val="006A22A9"/>
    <w:rsid w:val="006B6116"/>
    <w:rsid w:val="006C7351"/>
    <w:rsid w:val="006C762B"/>
    <w:rsid w:val="006D1AB6"/>
    <w:rsid w:val="006E2CAC"/>
    <w:rsid w:val="006F008E"/>
    <w:rsid w:val="006F3BDE"/>
    <w:rsid w:val="006F4F55"/>
    <w:rsid w:val="0070780D"/>
    <w:rsid w:val="007321F1"/>
    <w:rsid w:val="007328A8"/>
    <w:rsid w:val="00733803"/>
    <w:rsid w:val="00734F2F"/>
    <w:rsid w:val="007442D3"/>
    <w:rsid w:val="00772692"/>
    <w:rsid w:val="007741C8"/>
    <w:rsid w:val="007805CB"/>
    <w:rsid w:val="0078662A"/>
    <w:rsid w:val="007A4B1F"/>
    <w:rsid w:val="007E4DD6"/>
    <w:rsid w:val="008143C2"/>
    <w:rsid w:val="00834AE8"/>
    <w:rsid w:val="008472CD"/>
    <w:rsid w:val="00870CBA"/>
    <w:rsid w:val="0087351D"/>
    <w:rsid w:val="008A36E6"/>
    <w:rsid w:val="008A5321"/>
    <w:rsid w:val="008B2A14"/>
    <w:rsid w:val="008C076B"/>
    <w:rsid w:val="008C2905"/>
    <w:rsid w:val="008D35DC"/>
    <w:rsid w:val="008E1452"/>
    <w:rsid w:val="008E1F57"/>
    <w:rsid w:val="008F0C1B"/>
    <w:rsid w:val="008F5B11"/>
    <w:rsid w:val="0090489F"/>
    <w:rsid w:val="0092719E"/>
    <w:rsid w:val="00936595"/>
    <w:rsid w:val="00936607"/>
    <w:rsid w:val="009430BE"/>
    <w:rsid w:val="00953524"/>
    <w:rsid w:val="00954919"/>
    <w:rsid w:val="00967637"/>
    <w:rsid w:val="009716DE"/>
    <w:rsid w:val="00973F44"/>
    <w:rsid w:val="0098783A"/>
    <w:rsid w:val="00991856"/>
    <w:rsid w:val="009D18BB"/>
    <w:rsid w:val="009E17FB"/>
    <w:rsid w:val="009F393A"/>
    <w:rsid w:val="009F5906"/>
    <w:rsid w:val="00A017E2"/>
    <w:rsid w:val="00A028A7"/>
    <w:rsid w:val="00A130A9"/>
    <w:rsid w:val="00A20309"/>
    <w:rsid w:val="00A4286B"/>
    <w:rsid w:val="00A50B57"/>
    <w:rsid w:val="00A50E90"/>
    <w:rsid w:val="00A56CCF"/>
    <w:rsid w:val="00A629FD"/>
    <w:rsid w:val="00A650C1"/>
    <w:rsid w:val="00A724C2"/>
    <w:rsid w:val="00A9026D"/>
    <w:rsid w:val="00AE2920"/>
    <w:rsid w:val="00B019CF"/>
    <w:rsid w:val="00B112CB"/>
    <w:rsid w:val="00B279AA"/>
    <w:rsid w:val="00B30AE9"/>
    <w:rsid w:val="00B525C0"/>
    <w:rsid w:val="00B61322"/>
    <w:rsid w:val="00B613AA"/>
    <w:rsid w:val="00B7267D"/>
    <w:rsid w:val="00B727EC"/>
    <w:rsid w:val="00BC1F77"/>
    <w:rsid w:val="00BC4346"/>
    <w:rsid w:val="00BC4DBD"/>
    <w:rsid w:val="00BD7DBF"/>
    <w:rsid w:val="00BF29C3"/>
    <w:rsid w:val="00BF6C0B"/>
    <w:rsid w:val="00C10593"/>
    <w:rsid w:val="00C42BDB"/>
    <w:rsid w:val="00C43250"/>
    <w:rsid w:val="00C461C5"/>
    <w:rsid w:val="00CA1BC3"/>
    <w:rsid w:val="00CB294B"/>
    <w:rsid w:val="00CD497F"/>
    <w:rsid w:val="00D06478"/>
    <w:rsid w:val="00D2381A"/>
    <w:rsid w:val="00D2627D"/>
    <w:rsid w:val="00D32A03"/>
    <w:rsid w:val="00D406D6"/>
    <w:rsid w:val="00D56D3C"/>
    <w:rsid w:val="00D6478F"/>
    <w:rsid w:val="00D75A03"/>
    <w:rsid w:val="00DC7F1E"/>
    <w:rsid w:val="00DD0C26"/>
    <w:rsid w:val="00DF1870"/>
    <w:rsid w:val="00DF2FB9"/>
    <w:rsid w:val="00E11AD7"/>
    <w:rsid w:val="00E23478"/>
    <w:rsid w:val="00E2789F"/>
    <w:rsid w:val="00E42B34"/>
    <w:rsid w:val="00E539BE"/>
    <w:rsid w:val="00E56057"/>
    <w:rsid w:val="00E6722F"/>
    <w:rsid w:val="00E91BC2"/>
    <w:rsid w:val="00E9455E"/>
    <w:rsid w:val="00EA3B46"/>
    <w:rsid w:val="00EB603E"/>
    <w:rsid w:val="00EC55F6"/>
    <w:rsid w:val="00EC5B94"/>
    <w:rsid w:val="00EC75BD"/>
    <w:rsid w:val="00ED309B"/>
    <w:rsid w:val="00EE78F9"/>
    <w:rsid w:val="00EF046F"/>
    <w:rsid w:val="00EF3730"/>
    <w:rsid w:val="00EF3CA3"/>
    <w:rsid w:val="00F000EF"/>
    <w:rsid w:val="00F0154A"/>
    <w:rsid w:val="00F22058"/>
    <w:rsid w:val="00F4661D"/>
    <w:rsid w:val="00F50E65"/>
    <w:rsid w:val="00F54C32"/>
    <w:rsid w:val="00F72D93"/>
    <w:rsid w:val="00F816AB"/>
    <w:rsid w:val="00F81F2C"/>
    <w:rsid w:val="00F8604F"/>
    <w:rsid w:val="00F964B2"/>
    <w:rsid w:val="00FA0B88"/>
    <w:rsid w:val="00FA75BE"/>
    <w:rsid w:val="00FB1AE5"/>
    <w:rsid w:val="00FC5DA1"/>
    <w:rsid w:val="00FD0688"/>
    <w:rsid w:val="00FE14D1"/>
    <w:rsid w:val="00FE37C2"/>
    <w:rsid w:val="00FE454E"/>
    <w:rsid w:val="00FE73D9"/>
    <w:rsid w:val="00FF63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5875E"/>
  <w15:chartTrackingRefBased/>
  <w15:docId w15:val="{8CE7D9A3-CFB2-490B-8900-4B28F6ABA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4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34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34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34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34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34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4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4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4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4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34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34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34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34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3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478"/>
    <w:rPr>
      <w:rFonts w:eastAsiaTheme="majorEastAsia" w:cstheme="majorBidi"/>
      <w:color w:val="272727" w:themeColor="text1" w:themeTint="D8"/>
    </w:rPr>
  </w:style>
  <w:style w:type="paragraph" w:styleId="Title">
    <w:name w:val="Title"/>
    <w:basedOn w:val="Normal"/>
    <w:next w:val="Normal"/>
    <w:link w:val="TitleChar"/>
    <w:uiPriority w:val="10"/>
    <w:qFormat/>
    <w:rsid w:val="00E23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4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478"/>
    <w:pPr>
      <w:spacing w:before="160"/>
      <w:jc w:val="center"/>
    </w:pPr>
    <w:rPr>
      <w:i/>
      <w:iCs/>
      <w:color w:val="404040" w:themeColor="text1" w:themeTint="BF"/>
    </w:rPr>
  </w:style>
  <w:style w:type="character" w:customStyle="1" w:styleId="QuoteChar">
    <w:name w:val="Quote Char"/>
    <w:basedOn w:val="DefaultParagraphFont"/>
    <w:link w:val="Quote"/>
    <w:uiPriority w:val="29"/>
    <w:rsid w:val="00E23478"/>
    <w:rPr>
      <w:i/>
      <w:iCs/>
      <w:color w:val="404040" w:themeColor="text1" w:themeTint="BF"/>
    </w:rPr>
  </w:style>
  <w:style w:type="paragraph" w:styleId="ListParagraph">
    <w:name w:val="List Paragraph"/>
    <w:basedOn w:val="Normal"/>
    <w:uiPriority w:val="34"/>
    <w:qFormat/>
    <w:rsid w:val="00E23478"/>
    <w:pPr>
      <w:ind w:left="720"/>
      <w:contextualSpacing/>
    </w:pPr>
  </w:style>
  <w:style w:type="character" w:styleId="IntenseEmphasis">
    <w:name w:val="Intense Emphasis"/>
    <w:basedOn w:val="DefaultParagraphFont"/>
    <w:uiPriority w:val="21"/>
    <w:qFormat/>
    <w:rsid w:val="00E23478"/>
    <w:rPr>
      <w:i/>
      <w:iCs/>
      <w:color w:val="2F5496" w:themeColor="accent1" w:themeShade="BF"/>
    </w:rPr>
  </w:style>
  <w:style w:type="paragraph" w:styleId="IntenseQuote">
    <w:name w:val="Intense Quote"/>
    <w:basedOn w:val="Normal"/>
    <w:next w:val="Normal"/>
    <w:link w:val="IntenseQuoteChar"/>
    <w:uiPriority w:val="30"/>
    <w:qFormat/>
    <w:rsid w:val="00E234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3478"/>
    <w:rPr>
      <w:i/>
      <w:iCs/>
      <w:color w:val="2F5496" w:themeColor="accent1" w:themeShade="BF"/>
    </w:rPr>
  </w:style>
  <w:style w:type="character" w:styleId="IntenseReference">
    <w:name w:val="Intense Reference"/>
    <w:basedOn w:val="DefaultParagraphFont"/>
    <w:uiPriority w:val="32"/>
    <w:qFormat/>
    <w:rsid w:val="00E23478"/>
    <w:rPr>
      <w:b/>
      <w:bCs/>
      <w:smallCaps/>
      <w:color w:val="2F5496" w:themeColor="accent1" w:themeShade="BF"/>
      <w:spacing w:val="5"/>
    </w:rPr>
  </w:style>
  <w:style w:type="paragraph" w:styleId="NoSpacing">
    <w:name w:val="No Spacing"/>
    <w:uiPriority w:val="1"/>
    <w:qFormat/>
    <w:rsid w:val="00733803"/>
    <w:pPr>
      <w:spacing w:after="0" w:line="240" w:lineRule="auto"/>
    </w:pPr>
  </w:style>
  <w:style w:type="character" w:styleId="Hyperlink">
    <w:name w:val="Hyperlink"/>
    <w:basedOn w:val="DefaultParagraphFont"/>
    <w:uiPriority w:val="99"/>
    <w:unhideWhenUsed/>
    <w:rsid w:val="00EA3B46"/>
    <w:rPr>
      <w:color w:val="0563C1" w:themeColor="hyperlink"/>
      <w:u w:val="single"/>
    </w:rPr>
  </w:style>
  <w:style w:type="character" w:styleId="UnresolvedMention">
    <w:name w:val="Unresolved Mention"/>
    <w:basedOn w:val="DefaultParagraphFont"/>
    <w:uiPriority w:val="99"/>
    <w:semiHidden/>
    <w:unhideWhenUsed/>
    <w:rsid w:val="00EA3B46"/>
    <w:rPr>
      <w:color w:val="605E5C"/>
      <w:shd w:val="clear" w:color="auto" w:fill="E1DFDD"/>
    </w:rPr>
  </w:style>
  <w:style w:type="character" w:styleId="Strong">
    <w:name w:val="Strong"/>
    <w:basedOn w:val="DefaultParagraphFont"/>
    <w:uiPriority w:val="22"/>
    <w:qFormat/>
    <w:rsid w:val="00BC43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kgmid=/m/0f1_p"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pib.gov.in/PressNoteDetails.aspx?NoteId=157165&amp;ModuleId=3&amp;reg=3&amp;lang=1" TargetMode="External"/><Relationship Id="rId12" Type="http://schemas.openxmlformats.org/officeDocument/2006/relationships/hyperlink" Target="https://www.google.com/search?kgmid=/m/0byh8j"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wikipedia.org/wiki/Mining_in_India" TargetMode="External"/><Relationship Id="rId11" Type="http://schemas.openxmlformats.org/officeDocument/2006/relationships/hyperlink" Target="https://www.google.com/search?kgmid=/m/01l69g" TargetMode="External"/><Relationship Id="rId5" Type="http://schemas.openxmlformats.org/officeDocument/2006/relationships/webSettings" Target="webSettings.xml"/><Relationship Id="rId10" Type="http://schemas.openxmlformats.org/officeDocument/2006/relationships/hyperlink" Target="https://www.irel.co.in/quick-aboutus" TargetMode="External"/><Relationship Id="rId4" Type="http://schemas.openxmlformats.org/officeDocument/2006/relationships/settings" Target="settings.xml"/><Relationship Id="rId9" Type="http://schemas.openxmlformats.org/officeDocument/2006/relationships/hyperlink" Target="https://www.google.com/search?kgmid=/m/06k5_"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86BF9-DD08-483F-9800-21BA0DF6D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451</TotalTime>
  <Pages>12</Pages>
  <Words>3484</Words>
  <Characters>19860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Padam Sharma</dc:creator>
  <cp:keywords/>
  <dc:description/>
  <cp:lastModifiedBy>Padam Sharma</cp:lastModifiedBy>
  <cp:revision>224</cp:revision>
  <dcterms:created xsi:type="dcterms:W3CDTF">2026-09-16T05:33:00Z</dcterms:created>
  <dcterms:modified xsi:type="dcterms:W3CDTF">2026-09-16T13:07:00Z</dcterms:modified>
</cp:coreProperties>
</file>