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46948" w14:textId="7E3FDD3C" w:rsidR="00604DB7" w:rsidRDefault="008670F2" w:rsidP="00604DB7">
      <w:pPr>
        <w:jc w:val="center"/>
        <w:rPr>
          <w:rFonts w:ascii="Times New Roman" w:hAnsi="Times New Roman" w:cs="Times New Roman"/>
        </w:rPr>
      </w:pPr>
      <w:r w:rsidRPr="00604DB7">
        <w:rPr>
          <w:rFonts w:ascii="Times New Roman" w:hAnsi="Times New Roman" w:cs="Times New Roman"/>
          <w:b/>
          <w:bCs/>
        </w:rPr>
        <w:t>A</w:t>
      </w:r>
      <w:r w:rsidRPr="00604DB7">
        <w:rPr>
          <w:rFonts w:ascii="Times New Roman" w:hAnsi="Times New Roman" w:cs="Times New Roman"/>
          <w:b/>
          <w:bCs/>
        </w:rPr>
        <w:t xml:space="preserve">cidente por acidente de serpentes </w:t>
      </w:r>
      <w:r w:rsidRPr="00604DB7">
        <w:rPr>
          <w:rFonts w:ascii="Times New Roman" w:hAnsi="Times New Roman" w:cs="Times New Roman"/>
          <w:b/>
          <w:bCs/>
        </w:rPr>
        <w:t>- Notificações registradas no Sistema de Informação de Agravos de Notificação - Brasil</w:t>
      </w:r>
      <w:r w:rsidR="00604DB7" w:rsidRPr="00604DB7">
        <w:rPr>
          <w:rFonts w:ascii="Times New Roman" w:hAnsi="Times New Roman" w:cs="Times New Roman"/>
        </w:rPr>
        <w:br/>
        <w:t>Período: 2007-2025</w:t>
      </w:r>
    </w:p>
    <w:p w14:paraId="7E4DCAC1" w14:textId="09683A3D" w:rsidR="006518DB" w:rsidRPr="006518DB" w:rsidRDefault="006518DB" w:rsidP="006518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Grupo: Raícia Caroline de Souza Julião; </w:t>
      </w:r>
      <w:r w:rsidRPr="006518DB">
        <w:rPr>
          <w:rFonts w:ascii="Times New Roman" w:hAnsi="Times New Roman" w:cs="Times New Roman"/>
        </w:rPr>
        <w:t xml:space="preserve">Camila </w:t>
      </w:r>
      <w:proofErr w:type="spellStart"/>
      <w:r w:rsidRPr="006518DB">
        <w:rPr>
          <w:rFonts w:ascii="Times New Roman" w:hAnsi="Times New Roman" w:cs="Times New Roman"/>
        </w:rPr>
        <w:t>Shyu</w:t>
      </w:r>
      <w:proofErr w:type="spellEnd"/>
      <w:r w:rsidRPr="006518DB">
        <w:rPr>
          <w:rFonts w:ascii="Times New Roman" w:hAnsi="Times New Roman" w:cs="Times New Roman"/>
        </w:rPr>
        <w:t xml:space="preserve"> </w:t>
      </w:r>
      <w:proofErr w:type="spellStart"/>
      <w:r w:rsidRPr="006518DB">
        <w:rPr>
          <w:rFonts w:ascii="Times New Roman" w:hAnsi="Times New Roman" w:cs="Times New Roman"/>
        </w:rPr>
        <w:t>Fiorindo</w:t>
      </w:r>
      <w:proofErr w:type="spellEnd"/>
      <w:r>
        <w:rPr>
          <w:rFonts w:ascii="Times New Roman" w:hAnsi="Times New Roman" w:cs="Times New Roman"/>
        </w:rPr>
        <w:t>.</w:t>
      </w:r>
    </w:p>
    <w:p w14:paraId="351C845A" w14:textId="77777777" w:rsidR="006518DB" w:rsidRDefault="00604DB7" w:rsidP="006518DB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O envenenamento ofídico é um problema de saúde pública especialmente em áreas tropicais e subtropicais no mundo, sendo na região amazônica a maior incidência de casos no Brasil. Serpentes do gênero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</w:rPr>
        <w:t xml:space="preserve"> (comumente conhecidas como jararacas) são os principais agentes de importância médica devido ao alto número de acidentes e suas complicações nos paciente</w:t>
      </w:r>
      <w:r>
        <w:rPr>
          <w:rFonts w:ascii="Times New Roman" w:hAnsi="Times New Roman" w:cs="Times New Roman"/>
          <w:bCs/>
        </w:rPr>
        <w:t>s</w:t>
      </w:r>
      <w:r>
        <w:rPr>
          <w:rFonts w:ascii="Times New Roman" w:hAnsi="Times New Roman" w:cs="Times New Roman"/>
          <w:bCs/>
        </w:rPr>
        <w:t xml:space="preserve">. As espécies desse gênero pertencem à família </w:t>
      </w:r>
      <w:proofErr w:type="spellStart"/>
      <w:r>
        <w:rPr>
          <w:rFonts w:ascii="Times New Roman" w:hAnsi="Times New Roman" w:cs="Times New Roman"/>
          <w:bCs/>
        </w:rPr>
        <w:t>Viperidae</w:t>
      </w:r>
      <w:proofErr w:type="spellEnd"/>
      <w:r>
        <w:rPr>
          <w:rFonts w:ascii="Times New Roman" w:hAnsi="Times New Roman" w:cs="Times New Roman"/>
          <w:bCs/>
        </w:rPr>
        <w:t xml:space="preserve"> são distribuídas em todo país, incluindo a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jararaca</w:t>
      </w:r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asper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,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atrox</w:t>
      </w:r>
      <w:proofErr w:type="spellEnd"/>
      <w:r>
        <w:rPr>
          <w:rFonts w:ascii="Times New Roman" w:hAnsi="Times New Roman" w:cs="Times New Roman"/>
          <w:bCs/>
        </w:rPr>
        <w:t xml:space="preserve">, e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insularis</w:t>
      </w:r>
      <w:proofErr w:type="spellEnd"/>
      <w:r>
        <w:rPr>
          <w:rFonts w:ascii="Times New Roman" w:hAnsi="Times New Roman" w:cs="Times New Roman"/>
          <w:bCs/>
        </w:rPr>
        <w:t xml:space="preserve">, sendo a espécie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atrox</w:t>
      </w:r>
      <w:proofErr w:type="spellEnd"/>
      <w:r>
        <w:rPr>
          <w:rFonts w:ascii="Times New Roman" w:hAnsi="Times New Roman" w:cs="Times New Roman"/>
          <w:bCs/>
        </w:rPr>
        <w:t xml:space="preserve"> a mais prevalente na região Amazônia brasileira. </w:t>
      </w:r>
      <w:r w:rsidR="006518DB" w:rsidRPr="006518DB">
        <w:rPr>
          <w:rFonts w:ascii="Times New Roman" w:hAnsi="Times New Roman" w:cs="Times New Roman"/>
          <w:bCs/>
        </w:rPr>
        <w:t xml:space="preserve">Trabalhar com os dados é fundamental para compreender de forma detalhada os mecanismos envolvidos no envenenamento ofídico e suas consequências para o organismo. </w:t>
      </w:r>
    </w:p>
    <w:p w14:paraId="731CBEE2" w14:textId="47637885" w:rsidR="00604DB7" w:rsidRDefault="006518DB" w:rsidP="00604DB7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  <w:r w:rsidRPr="006518DB">
        <w:rPr>
          <w:rFonts w:ascii="Times New Roman" w:hAnsi="Times New Roman" w:cs="Times New Roman"/>
          <w:bCs/>
        </w:rPr>
        <w:t xml:space="preserve">A análise de dados </w:t>
      </w:r>
      <w:r>
        <w:rPr>
          <w:rFonts w:ascii="Times New Roman" w:hAnsi="Times New Roman" w:cs="Times New Roman"/>
          <w:bCs/>
        </w:rPr>
        <w:t xml:space="preserve">de acidentes ofídicos no Brasil </w:t>
      </w:r>
      <w:r w:rsidRPr="006518DB">
        <w:rPr>
          <w:rFonts w:ascii="Times New Roman" w:hAnsi="Times New Roman" w:cs="Times New Roman"/>
          <w:bCs/>
        </w:rPr>
        <w:t>permite identificar padrões</w:t>
      </w:r>
      <w:r>
        <w:rPr>
          <w:rFonts w:ascii="Times New Roman" w:hAnsi="Times New Roman" w:cs="Times New Roman"/>
          <w:bCs/>
        </w:rPr>
        <w:t xml:space="preserve"> e </w:t>
      </w:r>
      <w:r w:rsidRPr="006518DB">
        <w:rPr>
          <w:rFonts w:ascii="Times New Roman" w:hAnsi="Times New Roman" w:cs="Times New Roman"/>
          <w:bCs/>
        </w:rPr>
        <w:t>fornece</w:t>
      </w:r>
      <w:r>
        <w:rPr>
          <w:rFonts w:ascii="Times New Roman" w:hAnsi="Times New Roman" w:cs="Times New Roman"/>
          <w:bCs/>
        </w:rPr>
        <w:t>r</w:t>
      </w:r>
      <w:r w:rsidRPr="006518DB">
        <w:rPr>
          <w:rFonts w:ascii="Times New Roman" w:hAnsi="Times New Roman" w:cs="Times New Roman"/>
          <w:bCs/>
        </w:rPr>
        <w:t xml:space="preserve"> subsídios para o desenvolvimento de novas estratégias terapêuticas e preventivas.</w:t>
      </w:r>
      <w:r>
        <w:rPr>
          <w:rFonts w:ascii="Times New Roman" w:hAnsi="Times New Roman" w:cs="Times New Roman"/>
          <w:bCs/>
        </w:rPr>
        <w:t xml:space="preserve"> </w:t>
      </w:r>
      <w:r w:rsidRPr="006518DB">
        <w:rPr>
          <w:rFonts w:ascii="Times New Roman" w:hAnsi="Times New Roman" w:cs="Times New Roman"/>
          <w:bCs/>
        </w:rPr>
        <w:t>Além disso, a interpretação dos dados contribui para orientar políticas públicas voltadas à redução da morbidade e mortalidade associadas ao ofidismo</w:t>
      </w:r>
      <w:r>
        <w:rPr>
          <w:rFonts w:ascii="Times New Roman" w:hAnsi="Times New Roman" w:cs="Times New Roman"/>
          <w:bCs/>
        </w:rPr>
        <w:t xml:space="preserve"> e </w:t>
      </w:r>
      <w:r w:rsidRPr="006518DB">
        <w:rPr>
          <w:rFonts w:ascii="Times New Roman" w:hAnsi="Times New Roman" w:cs="Times New Roman"/>
          <w:bCs/>
        </w:rPr>
        <w:t>validar hipóteses, que pode ser aplicado no aprimoramento do soro antiofídico e no manejo clínico dos pacientes</w:t>
      </w:r>
      <w:r>
        <w:rPr>
          <w:rFonts w:ascii="Times New Roman" w:hAnsi="Times New Roman" w:cs="Times New Roman"/>
          <w:bCs/>
        </w:rPr>
        <w:t>.</w:t>
      </w:r>
    </w:p>
    <w:p w14:paraId="7D64719B" w14:textId="77777777" w:rsidR="006518DB" w:rsidRDefault="006518DB" w:rsidP="00604DB7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</w:p>
    <w:p w14:paraId="67F89AE4" w14:textId="0AC5E79E" w:rsidR="00C36EDF" w:rsidRPr="00604DB7" w:rsidRDefault="00C36EDF" w:rsidP="00604DB7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sectPr w:rsidR="00C36EDF" w:rsidRPr="00604D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0F2"/>
    <w:rsid w:val="00087CC0"/>
    <w:rsid w:val="00567730"/>
    <w:rsid w:val="00604DB7"/>
    <w:rsid w:val="006518DB"/>
    <w:rsid w:val="00866837"/>
    <w:rsid w:val="008670F2"/>
    <w:rsid w:val="00C36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565CA"/>
  <w15:chartTrackingRefBased/>
  <w15:docId w15:val="{6CE6AEB3-9D54-44BB-A966-2068F51D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7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7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7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7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7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7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7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7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7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7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7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7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70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70F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70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70F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70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70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7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7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7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7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7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70F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70F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70F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7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70F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70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221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Raícia Caroline de Souza Julião</dc:creator>
  <cp:keywords/>
  <dc:description/>
  <cp:lastModifiedBy>Raícia Caroline de Souza Julião</cp:lastModifiedBy>
  <cp:revision>1</cp:revision>
  <dcterms:created xsi:type="dcterms:W3CDTF">2025-11-07T01:13:00Z</dcterms:created>
  <dcterms:modified xsi:type="dcterms:W3CDTF">2025-11-07T02:01:00Z</dcterms:modified>
</cp:coreProperties>
</file>