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017E1" w14:textId="37BE48F0" w:rsidR="007C22F1" w:rsidRDefault="007C22F1" w:rsidP="001E1320">
      <w:r>
        <w:rPr>
          <w:noProof/>
        </w:rPr>
        <w:drawing>
          <wp:inline distT="0" distB="0" distL="0" distR="0" wp14:anchorId="12879611" wp14:editId="7694D0C1">
            <wp:extent cx="2853690" cy="833120"/>
            <wp:effectExtent l="0" t="0" r="1143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34FC85A" w14:textId="41A6F2B7" w:rsidR="0069654E" w:rsidRPr="0069654E" w:rsidRDefault="0069654E" w:rsidP="0069654E">
      <w:pPr>
        <w:pStyle w:val="NoSpacing"/>
        <w:jc w:val="center"/>
        <w:rPr>
          <w:b/>
          <w:bCs/>
          <w:sz w:val="32"/>
          <w:szCs w:val="32"/>
        </w:rPr>
      </w:pPr>
      <w:r w:rsidRPr="0069654E">
        <w:rPr>
          <w:b/>
          <w:bCs/>
          <w:sz w:val="32"/>
          <w:szCs w:val="32"/>
        </w:rPr>
        <w:t>LA GRANDEE INTERNATIONAL COLLEGE</w:t>
      </w:r>
    </w:p>
    <w:p w14:paraId="4DD9AB97" w14:textId="0AED4882" w:rsidR="0069654E" w:rsidRPr="0069654E" w:rsidRDefault="0069654E" w:rsidP="0069654E">
      <w:pPr>
        <w:pStyle w:val="NoSpacing"/>
        <w:jc w:val="center"/>
        <w:rPr>
          <w:b/>
          <w:bCs/>
          <w:sz w:val="32"/>
          <w:szCs w:val="32"/>
        </w:rPr>
      </w:pPr>
      <w:r w:rsidRPr="0069654E">
        <w:rPr>
          <w:b/>
          <w:bCs/>
          <w:sz w:val="32"/>
          <w:szCs w:val="32"/>
        </w:rPr>
        <w:t>Simalchour – 8, Pokhara</w:t>
      </w:r>
    </w:p>
    <w:p w14:paraId="34EEA269" w14:textId="77777777" w:rsidR="0069654E" w:rsidRDefault="0069654E" w:rsidP="0069654E">
      <w:pPr>
        <w:pStyle w:val="NoSpacing"/>
        <w:jc w:val="center"/>
      </w:pPr>
    </w:p>
    <w:p w14:paraId="2E3DDF6E" w14:textId="77777777" w:rsidR="0069654E" w:rsidRDefault="0069654E" w:rsidP="0069654E">
      <w:pPr>
        <w:pStyle w:val="NoSpacing"/>
        <w:jc w:val="center"/>
      </w:pPr>
    </w:p>
    <w:p w14:paraId="2B834F56" w14:textId="77777777" w:rsidR="0069654E" w:rsidRDefault="0069654E" w:rsidP="0069654E">
      <w:pPr>
        <w:pStyle w:val="NoSpacing"/>
        <w:jc w:val="center"/>
      </w:pPr>
    </w:p>
    <w:p w14:paraId="4DE9255F" w14:textId="2449E639" w:rsidR="0069654E" w:rsidRDefault="0069654E" w:rsidP="0069654E">
      <w:pPr>
        <w:pStyle w:val="NoSpacing"/>
        <w:jc w:val="center"/>
        <w:rPr>
          <w:sz w:val="28"/>
          <w:szCs w:val="28"/>
        </w:rPr>
      </w:pPr>
      <w:r>
        <w:rPr>
          <w:sz w:val="28"/>
          <w:szCs w:val="28"/>
        </w:rPr>
        <w:t>A Project Proposal</w:t>
      </w:r>
    </w:p>
    <w:p w14:paraId="4045F393" w14:textId="1C5B7330" w:rsidR="0069654E" w:rsidRDefault="0069654E" w:rsidP="0069654E">
      <w:pPr>
        <w:pStyle w:val="NoSpacing"/>
        <w:jc w:val="center"/>
        <w:rPr>
          <w:sz w:val="28"/>
          <w:szCs w:val="28"/>
        </w:rPr>
      </w:pPr>
      <w:r>
        <w:rPr>
          <w:sz w:val="28"/>
          <w:szCs w:val="28"/>
        </w:rPr>
        <w:t>On</w:t>
      </w:r>
    </w:p>
    <w:p w14:paraId="20B4F4C7" w14:textId="69BBFBA0" w:rsidR="0069654E" w:rsidRPr="006B0E33" w:rsidRDefault="006B0E33" w:rsidP="0069654E">
      <w:pPr>
        <w:pStyle w:val="NoSpacing"/>
        <w:jc w:val="center"/>
        <w:rPr>
          <w:b/>
          <w:bCs/>
          <w:sz w:val="32"/>
          <w:szCs w:val="32"/>
        </w:rPr>
      </w:pPr>
      <w:r w:rsidRPr="006B0E33">
        <w:rPr>
          <w:b/>
          <w:bCs/>
          <w:sz w:val="32"/>
          <w:szCs w:val="32"/>
        </w:rPr>
        <w:t>Bus Ticketing System</w:t>
      </w:r>
    </w:p>
    <w:p w14:paraId="6C7A8089" w14:textId="77777777" w:rsidR="0069654E" w:rsidRDefault="0069654E" w:rsidP="0069654E">
      <w:pPr>
        <w:pStyle w:val="NoSpacing"/>
        <w:jc w:val="center"/>
        <w:rPr>
          <w:sz w:val="28"/>
          <w:szCs w:val="28"/>
        </w:rPr>
      </w:pPr>
    </w:p>
    <w:p w14:paraId="2C590E56" w14:textId="77777777" w:rsidR="0069654E" w:rsidRDefault="0069654E" w:rsidP="0011741A">
      <w:pPr>
        <w:pStyle w:val="NoSpacing"/>
        <w:rPr>
          <w:sz w:val="28"/>
          <w:szCs w:val="28"/>
        </w:rPr>
      </w:pPr>
    </w:p>
    <w:p w14:paraId="0C9FF2A4" w14:textId="0F621EE8" w:rsidR="0069654E" w:rsidRPr="0069654E" w:rsidRDefault="0069654E" w:rsidP="0069654E">
      <w:pPr>
        <w:pStyle w:val="NoSpacing"/>
        <w:jc w:val="center"/>
        <w:rPr>
          <w:b/>
          <w:bCs/>
          <w:sz w:val="28"/>
          <w:szCs w:val="28"/>
        </w:rPr>
      </w:pPr>
      <w:r w:rsidRPr="0069654E">
        <w:rPr>
          <w:b/>
          <w:bCs/>
          <w:sz w:val="28"/>
          <w:szCs w:val="28"/>
        </w:rPr>
        <w:t>Submitted To:</w:t>
      </w:r>
    </w:p>
    <w:p w14:paraId="6DA088E1" w14:textId="21C64349" w:rsidR="0069654E" w:rsidRDefault="0069654E" w:rsidP="0069654E">
      <w:pPr>
        <w:pStyle w:val="NoSpacing"/>
        <w:jc w:val="center"/>
        <w:rPr>
          <w:sz w:val="28"/>
          <w:szCs w:val="28"/>
        </w:rPr>
      </w:pPr>
      <w:r>
        <w:rPr>
          <w:sz w:val="28"/>
          <w:szCs w:val="28"/>
        </w:rPr>
        <w:t>LA GRANDEE INTERNATIONAL COLLEGE</w:t>
      </w:r>
    </w:p>
    <w:p w14:paraId="59A091D4" w14:textId="2B1CC3D3" w:rsidR="0069654E" w:rsidRDefault="0069654E" w:rsidP="0069654E">
      <w:pPr>
        <w:pStyle w:val="NoSpacing"/>
        <w:jc w:val="center"/>
        <w:rPr>
          <w:sz w:val="28"/>
          <w:szCs w:val="28"/>
        </w:rPr>
      </w:pPr>
      <w:r>
        <w:rPr>
          <w:sz w:val="28"/>
          <w:szCs w:val="28"/>
        </w:rPr>
        <w:t>Bachelor of Computer Application (BCA) Program</w:t>
      </w:r>
    </w:p>
    <w:p w14:paraId="2250B83D" w14:textId="77777777" w:rsidR="0069654E" w:rsidRDefault="0069654E" w:rsidP="0069654E">
      <w:pPr>
        <w:pStyle w:val="NoSpacing"/>
        <w:jc w:val="center"/>
        <w:rPr>
          <w:sz w:val="28"/>
          <w:szCs w:val="28"/>
        </w:rPr>
      </w:pPr>
    </w:p>
    <w:p w14:paraId="4424D311" w14:textId="77777777" w:rsidR="0069654E" w:rsidRDefault="0069654E" w:rsidP="0069654E">
      <w:pPr>
        <w:pStyle w:val="NoSpacing"/>
        <w:jc w:val="center"/>
        <w:rPr>
          <w:sz w:val="28"/>
          <w:szCs w:val="28"/>
        </w:rPr>
      </w:pPr>
    </w:p>
    <w:p w14:paraId="5571B006" w14:textId="77777777" w:rsidR="0069654E" w:rsidRDefault="0069654E" w:rsidP="0069654E">
      <w:pPr>
        <w:pStyle w:val="NoSpacing"/>
        <w:jc w:val="center"/>
        <w:rPr>
          <w:sz w:val="28"/>
          <w:szCs w:val="28"/>
        </w:rPr>
      </w:pPr>
    </w:p>
    <w:p w14:paraId="03339B00" w14:textId="179F80A1" w:rsidR="0069654E" w:rsidRDefault="0069654E" w:rsidP="0069654E">
      <w:pPr>
        <w:pStyle w:val="NoSpacing"/>
        <w:jc w:val="center"/>
        <w:rPr>
          <w:i/>
          <w:iCs/>
          <w:sz w:val="28"/>
          <w:szCs w:val="28"/>
        </w:rPr>
      </w:pPr>
      <w:r>
        <w:rPr>
          <w:i/>
          <w:iCs/>
          <w:sz w:val="28"/>
          <w:szCs w:val="28"/>
        </w:rPr>
        <w:t>In partial fulfillment of the requirements for the degree of Program Name under</w:t>
      </w:r>
    </w:p>
    <w:p w14:paraId="3BA027EA" w14:textId="1EFD75F9" w:rsidR="0069654E" w:rsidRPr="0069654E" w:rsidRDefault="0069654E" w:rsidP="0069654E">
      <w:pPr>
        <w:pStyle w:val="NoSpacing"/>
        <w:jc w:val="center"/>
        <w:rPr>
          <w:b/>
          <w:bCs/>
          <w:sz w:val="28"/>
          <w:szCs w:val="28"/>
        </w:rPr>
      </w:pPr>
      <w:r w:rsidRPr="0069654E">
        <w:rPr>
          <w:b/>
          <w:bCs/>
          <w:sz w:val="28"/>
          <w:szCs w:val="28"/>
        </w:rPr>
        <w:t>POKHARA UNIVERSITY</w:t>
      </w:r>
    </w:p>
    <w:p w14:paraId="5869FBCB" w14:textId="77777777" w:rsidR="0011741A" w:rsidRDefault="0011741A" w:rsidP="0011741A">
      <w:pPr>
        <w:pStyle w:val="NoSpacing"/>
        <w:rPr>
          <w:sz w:val="28"/>
          <w:szCs w:val="28"/>
        </w:rPr>
      </w:pPr>
    </w:p>
    <w:p w14:paraId="7B881BDF" w14:textId="77777777" w:rsidR="0011741A" w:rsidRDefault="0011741A" w:rsidP="0011741A">
      <w:pPr>
        <w:pStyle w:val="NoSpacing"/>
        <w:rPr>
          <w:sz w:val="28"/>
          <w:szCs w:val="28"/>
        </w:rPr>
      </w:pPr>
    </w:p>
    <w:p w14:paraId="4188E651" w14:textId="77777777" w:rsidR="0069654E" w:rsidRDefault="0069654E" w:rsidP="0069654E">
      <w:pPr>
        <w:pStyle w:val="NoSpacing"/>
        <w:jc w:val="center"/>
        <w:rPr>
          <w:sz w:val="28"/>
          <w:szCs w:val="28"/>
        </w:rPr>
      </w:pPr>
    </w:p>
    <w:p w14:paraId="2B1EF1D6" w14:textId="0965CF2F" w:rsidR="0069654E" w:rsidRPr="0069654E" w:rsidRDefault="0069654E" w:rsidP="0069654E">
      <w:pPr>
        <w:pStyle w:val="NoSpacing"/>
        <w:jc w:val="center"/>
        <w:rPr>
          <w:b/>
          <w:bCs/>
          <w:sz w:val="28"/>
          <w:szCs w:val="28"/>
        </w:rPr>
      </w:pPr>
      <w:r w:rsidRPr="0069654E">
        <w:rPr>
          <w:b/>
          <w:bCs/>
          <w:sz w:val="28"/>
          <w:szCs w:val="28"/>
        </w:rPr>
        <w:t>Submitted By:</w:t>
      </w:r>
    </w:p>
    <w:tbl>
      <w:tblPr>
        <w:tblStyle w:val="TableGrid"/>
        <w:tblW w:w="0" w:type="auto"/>
        <w:tblLook w:val="04A0" w:firstRow="1" w:lastRow="0" w:firstColumn="1" w:lastColumn="0" w:noHBand="0" w:noVBand="1"/>
      </w:tblPr>
      <w:tblGrid>
        <w:gridCol w:w="3116"/>
        <w:gridCol w:w="3117"/>
        <w:gridCol w:w="3117"/>
      </w:tblGrid>
      <w:tr w:rsidR="0069654E" w14:paraId="1323027B" w14:textId="77777777" w:rsidTr="0069654E">
        <w:tc>
          <w:tcPr>
            <w:tcW w:w="3116" w:type="dxa"/>
          </w:tcPr>
          <w:p w14:paraId="62C942D1" w14:textId="5EDA8334" w:rsidR="0069654E" w:rsidRPr="0069654E" w:rsidRDefault="0069654E" w:rsidP="0069654E">
            <w:pPr>
              <w:pStyle w:val="NoSpacing"/>
              <w:spacing w:line="360" w:lineRule="auto"/>
              <w:jc w:val="center"/>
              <w:rPr>
                <w:b/>
                <w:bCs/>
                <w:sz w:val="28"/>
                <w:szCs w:val="28"/>
              </w:rPr>
            </w:pPr>
            <w:r w:rsidRPr="0069654E">
              <w:rPr>
                <w:b/>
                <w:bCs/>
                <w:sz w:val="28"/>
                <w:szCs w:val="28"/>
              </w:rPr>
              <w:t>Name</w:t>
            </w:r>
          </w:p>
        </w:tc>
        <w:tc>
          <w:tcPr>
            <w:tcW w:w="3117" w:type="dxa"/>
          </w:tcPr>
          <w:p w14:paraId="5E1535B9" w14:textId="68E95ACE" w:rsidR="0069654E" w:rsidRPr="0069654E" w:rsidRDefault="0069654E" w:rsidP="0069654E">
            <w:pPr>
              <w:pStyle w:val="NoSpacing"/>
              <w:spacing w:line="360" w:lineRule="auto"/>
              <w:jc w:val="center"/>
              <w:rPr>
                <w:b/>
                <w:bCs/>
                <w:sz w:val="28"/>
                <w:szCs w:val="28"/>
              </w:rPr>
            </w:pPr>
            <w:r w:rsidRPr="0069654E">
              <w:rPr>
                <w:b/>
                <w:bCs/>
                <w:sz w:val="28"/>
                <w:szCs w:val="28"/>
              </w:rPr>
              <w:t>Program, Semester</w:t>
            </w:r>
          </w:p>
        </w:tc>
        <w:tc>
          <w:tcPr>
            <w:tcW w:w="3117" w:type="dxa"/>
          </w:tcPr>
          <w:p w14:paraId="6EBAE653" w14:textId="0E674A83" w:rsidR="0069654E" w:rsidRPr="0069654E" w:rsidRDefault="0069654E" w:rsidP="0069654E">
            <w:pPr>
              <w:pStyle w:val="NoSpacing"/>
              <w:spacing w:line="360" w:lineRule="auto"/>
              <w:jc w:val="center"/>
              <w:rPr>
                <w:b/>
                <w:bCs/>
                <w:sz w:val="28"/>
                <w:szCs w:val="28"/>
              </w:rPr>
            </w:pPr>
            <w:r w:rsidRPr="0069654E">
              <w:rPr>
                <w:b/>
                <w:bCs/>
                <w:sz w:val="28"/>
                <w:szCs w:val="28"/>
              </w:rPr>
              <w:t>PU Registration No.</w:t>
            </w:r>
          </w:p>
        </w:tc>
      </w:tr>
      <w:tr w:rsidR="0069654E" w14:paraId="484379C4" w14:textId="77777777" w:rsidTr="0069654E">
        <w:tc>
          <w:tcPr>
            <w:tcW w:w="3116" w:type="dxa"/>
          </w:tcPr>
          <w:p w14:paraId="4122D3C5" w14:textId="3B3038E3" w:rsidR="0069654E" w:rsidRDefault="0069654E" w:rsidP="0069654E">
            <w:pPr>
              <w:pStyle w:val="NoSpacing"/>
              <w:spacing w:line="360" w:lineRule="auto"/>
              <w:jc w:val="center"/>
              <w:rPr>
                <w:sz w:val="28"/>
                <w:szCs w:val="28"/>
              </w:rPr>
            </w:pPr>
            <w:r>
              <w:rPr>
                <w:sz w:val="28"/>
                <w:szCs w:val="28"/>
              </w:rPr>
              <w:t>Sa</w:t>
            </w:r>
            <w:r w:rsidR="006B0E33">
              <w:rPr>
                <w:sz w:val="28"/>
                <w:szCs w:val="28"/>
              </w:rPr>
              <w:t>rad Adhikari</w:t>
            </w:r>
          </w:p>
        </w:tc>
        <w:tc>
          <w:tcPr>
            <w:tcW w:w="3117" w:type="dxa"/>
          </w:tcPr>
          <w:p w14:paraId="7022F10C" w14:textId="7292A08E" w:rsidR="0069654E" w:rsidRDefault="0069654E" w:rsidP="0069654E">
            <w:pPr>
              <w:pStyle w:val="NoSpacing"/>
              <w:spacing w:line="360" w:lineRule="auto"/>
              <w:jc w:val="center"/>
              <w:rPr>
                <w:sz w:val="28"/>
                <w:szCs w:val="28"/>
              </w:rPr>
            </w:pPr>
            <w:r>
              <w:rPr>
                <w:sz w:val="28"/>
                <w:szCs w:val="28"/>
              </w:rPr>
              <w:t>BCA V</w:t>
            </w:r>
            <w:r w:rsidR="006B0E33">
              <w:rPr>
                <w:sz w:val="28"/>
                <w:szCs w:val="28"/>
              </w:rPr>
              <w:t>I</w:t>
            </w:r>
          </w:p>
        </w:tc>
        <w:tc>
          <w:tcPr>
            <w:tcW w:w="3117" w:type="dxa"/>
          </w:tcPr>
          <w:p w14:paraId="07865A51" w14:textId="6FD5048B" w:rsidR="0069654E" w:rsidRPr="0069654E" w:rsidRDefault="0069654E" w:rsidP="0069654E">
            <w:pPr>
              <w:pStyle w:val="NoSpacing"/>
              <w:spacing w:line="360" w:lineRule="auto"/>
              <w:jc w:val="center"/>
              <w:rPr>
                <w:sz w:val="28"/>
                <w:szCs w:val="28"/>
              </w:rPr>
            </w:pPr>
            <w:r w:rsidRPr="0069654E">
              <w:rPr>
                <w:sz w:val="28"/>
                <w:szCs w:val="28"/>
              </w:rPr>
              <w:t>2022-1-53-01</w:t>
            </w:r>
            <w:r w:rsidR="00C04958">
              <w:rPr>
                <w:sz w:val="28"/>
                <w:szCs w:val="28"/>
              </w:rPr>
              <w:t>42</w:t>
            </w:r>
          </w:p>
        </w:tc>
      </w:tr>
      <w:tr w:rsidR="0069654E" w14:paraId="490213C0" w14:textId="77777777" w:rsidTr="0069654E">
        <w:tc>
          <w:tcPr>
            <w:tcW w:w="3116" w:type="dxa"/>
          </w:tcPr>
          <w:p w14:paraId="5FA331B6" w14:textId="34429ADF" w:rsidR="0069654E" w:rsidRDefault="006B0E33" w:rsidP="0069654E">
            <w:pPr>
              <w:pStyle w:val="NoSpacing"/>
              <w:spacing w:line="360" w:lineRule="auto"/>
              <w:jc w:val="center"/>
              <w:rPr>
                <w:sz w:val="28"/>
                <w:szCs w:val="28"/>
              </w:rPr>
            </w:pPr>
            <w:r>
              <w:rPr>
                <w:sz w:val="28"/>
                <w:szCs w:val="28"/>
              </w:rPr>
              <w:t>Karun Sunuwar</w:t>
            </w:r>
          </w:p>
        </w:tc>
        <w:tc>
          <w:tcPr>
            <w:tcW w:w="3117" w:type="dxa"/>
          </w:tcPr>
          <w:p w14:paraId="12B70756" w14:textId="64DD3F1B" w:rsidR="0069654E" w:rsidRDefault="0069654E" w:rsidP="0069654E">
            <w:pPr>
              <w:pStyle w:val="NoSpacing"/>
              <w:spacing w:line="360" w:lineRule="auto"/>
              <w:jc w:val="center"/>
              <w:rPr>
                <w:sz w:val="28"/>
                <w:szCs w:val="28"/>
              </w:rPr>
            </w:pPr>
            <w:r>
              <w:rPr>
                <w:sz w:val="28"/>
                <w:szCs w:val="28"/>
              </w:rPr>
              <w:t xml:space="preserve">BCA </w:t>
            </w:r>
            <w:r w:rsidR="006B0E33">
              <w:rPr>
                <w:sz w:val="28"/>
                <w:szCs w:val="28"/>
              </w:rPr>
              <w:t>VI</w:t>
            </w:r>
          </w:p>
        </w:tc>
        <w:tc>
          <w:tcPr>
            <w:tcW w:w="3117" w:type="dxa"/>
          </w:tcPr>
          <w:p w14:paraId="12A11728" w14:textId="5874E85D" w:rsidR="0069654E" w:rsidRPr="0069654E" w:rsidRDefault="00C04958" w:rsidP="0069654E">
            <w:pPr>
              <w:pStyle w:val="NoSpacing"/>
              <w:spacing w:line="360" w:lineRule="auto"/>
              <w:jc w:val="center"/>
              <w:rPr>
                <w:sz w:val="28"/>
                <w:szCs w:val="28"/>
              </w:rPr>
            </w:pPr>
            <w:r w:rsidRPr="00C04958">
              <w:rPr>
                <w:sz w:val="28"/>
                <w:szCs w:val="28"/>
              </w:rPr>
              <w:t>2022-1-53-0125</w:t>
            </w:r>
          </w:p>
        </w:tc>
      </w:tr>
      <w:tr w:rsidR="0069654E" w14:paraId="340B5269" w14:textId="77777777" w:rsidTr="0069654E">
        <w:tc>
          <w:tcPr>
            <w:tcW w:w="3116" w:type="dxa"/>
          </w:tcPr>
          <w:p w14:paraId="6FBC8BC2" w14:textId="397BB3A8" w:rsidR="0069654E" w:rsidRDefault="0069654E" w:rsidP="0069654E">
            <w:pPr>
              <w:pStyle w:val="NoSpacing"/>
              <w:spacing w:line="360" w:lineRule="auto"/>
              <w:jc w:val="center"/>
              <w:rPr>
                <w:sz w:val="28"/>
                <w:szCs w:val="28"/>
              </w:rPr>
            </w:pPr>
            <w:r>
              <w:rPr>
                <w:sz w:val="28"/>
                <w:szCs w:val="28"/>
              </w:rPr>
              <w:t>Sabin Pandey</w:t>
            </w:r>
          </w:p>
        </w:tc>
        <w:tc>
          <w:tcPr>
            <w:tcW w:w="3117" w:type="dxa"/>
          </w:tcPr>
          <w:p w14:paraId="2F4A779B" w14:textId="56C7C51C" w:rsidR="0069654E" w:rsidRDefault="0069654E" w:rsidP="0069654E">
            <w:pPr>
              <w:pStyle w:val="NoSpacing"/>
              <w:spacing w:line="360" w:lineRule="auto"/>
              <w:jc w:val="center"/>
              <w:rPr>
                <w:sz w:val="28"/>
                <w:szCs w:val="28"/>
              </w:rPr>
            </w:pPr>
            <w:r>
              <w:rPr>
                <w:sz w:val="28"/>
                <w:szCs w:val="28"/>
              </w:rPr>
              <w:t xml:space="preserve">BCA </w:t>
            </w:r>
            <w:r w:rsidR="006B0E33">
              <w:rPr>
                <w:sz w:val="28"/>
                <w:szCs w:val="28"/>
              </w:rPr>
              <w:t>VI</w:t>
            </w:r>
          </w:p>
        </w:tc>
        <w:tc>
          <w:tcPr>
            <w:tcW w:w="3117" w:type="dxa"/>
          </w:tcPr>
          <w:p w14:paraId="56DB3EF6" w14:textId="41AC5D98" w:rsidR="0069654E" w:rsidRPr="0069654E" w:rsidRDefault="00FB1B96" w:rsidP="0069654E">
            <w:pPr>
              <w:pStyle w:val="NoSpacing"/>
              <w:spacing w:line="360" w:lineRule="auto"/>
              <w:jc w:val="center"/>
              <w:rPr>
                <w:sz w:val="28"/>
                <w:szCs w:val="28"/>
              </w:rPr>
            </w:pPr>
            <w:r w:rsidRPr="00FB1B96">
              <w:rPr>
                <w:sz w:val="28"/>
                <w:szCs w:val="28"/>
              </w:rPr>
              <w:t>2022-1-53-0139</w:t>
            </w:r>
          </w:p>
        </w:tc>
      </w:tr>
      <w:tr w:rsidR="0069654E" w14:paraId="300FAF65" w14:textId="77777777" w:rsidTr="0069654E">
        <w:tc>
          <w:tcPr>
            <w:tcW w:w="3116" w:type="dxa"/>
          </w:tcPr>
          <w:p w14:paraId="31656754" w14:textId="725DF5D9" w:rsidR="0069654E" w:rsidRDefault="0069654E" w:rsidP="0069654E">
            <w:pPr>
              <w:pStyle w:val="NoSpacing"/>
              <w:spacing w:line="360" w:lineRule="auto"/>
              <w:jc w:val="center"/>
              <w:rPr>
                <w:sz w:val="28"/>
                <w:szCs w:val="28"/>
              </w:rPr>
            </w:pPr>
            <w:r>
              <w:rPr>
                <w:sz w:val="28"/>
                <w:szCs w:val="28"/>
              </w:rPr>
              <w:t>Anish Poudel</w:t>
            </w:r>
          </w:p>
        </w:tc>
        <w:tc>
          <w:tcPr>
            <w:tcW w:w="3117" w:type="dxa"/>
          </w:tcPr>
          <w:p w14:paraId="1A39CB8C" w14:textId="5485E569" w:rsidR="0069654E" w:rsidRDefault="0069654E" w:rsidP="0069654E">
            <w:pPr>
              <w:pStyle w:val="NoSpacing"/>
              <w:spacing w:line="360" w:lineRule="auto"/>
              <w:jc w:val="center"/>
              <w:rPr>
                <w:sz w:val="28"/>
                <w:szCs w:val="28"/>
              </w:rPr>
            </w:pPr>
            <w:r>
              <w:rPr>
                <w:sz w:val="28"/>
                <w:szCs w:val="28"/>
              </w:rPr>
              <w:t xml:space="preserve">BCA </w:t>
            </w:r>
            <w:r w:rsidR="006B0E33">
              <w:rPr>
                <w:sz w:val="28"/>
                <w:szCs w:val="28"/>
              </w:rPr>
              <w:t>VI</w:t>
            </w:r>
          </w:p>
        </w:tc>
        <w:tc>
          <w:tcPr>
            <w:tcW w:w="3117" w:type="dxa"/>
          </w:tcPr>
          <w:p w14:paraId="36427F05" w14:textId="49B84089" w:rsidR="0069654E" w:rsidRPr="0069654E" w:rsidRDefault="00840CB1" w:rsidP="0069654E">
            <w:pPr>
              <w:pStyle w:val="NoSpacing"/>
              <w:spacing w:line="360" w:lineRule="auto"/>
              <w:jc w:val="center"/>
              <w:rPr>
                <w:sz w:val="28"/>
                <w:szCs w:val="28"/>
              </w:rPr>
            </w:pPr>
            <w:r w:rsidRPr="00840CB1">
              <w:rPr>
                <w:sz w:val="28"/>
                <w:szCs w:val="28"/>
              </w:rPr>
              <w:t>2022-1-53-0118</w:t>
            </w:r>
          </w:p>
        </w:tc>
      </w:tr>
    </w:tbl>
    <w:p w14:paraId="5DD3E268" w14:textId="77777777" w:rsidR="0069654E" w:rsidRDefault="0069654E" w:rsidP="0011741A">
      <w:pPr>
        <w:rPr>
          <w:b/>
          <w:bCs/>
          <w:sz w:val="28"/>
          <w:szCs w:val="28"/>
        </w:rPr>
      </w:pPr>
    </w:p>
    <w:p w14:paraId="76439257" w14:textId="629B60A1" w:rsidR="00EA7AE9" w:rsidRDefault="006B0E33" w:rsidP="00EA7AE9">
      <w:pPr>
        <w:jc w:val="center"/>
        <w:rPr>
          <w:b/>
          <w:bCs/>
          <w:sz w:val="28"/>
          <w:szCs w:val="28"/>
        </w:rPr>
      </w:pPr>
      <w:r>
        <w:rPr>
          <w:b/>
          <w:bCs/>
          <w:sz w:val="28"/>
          <w:szCs w:val="28"/>
        </w:rPr>
        <w:t>April</w:t>
      </w:r>
      <w:r w:rsidR="0011741A">
        <w:rPr>
          <w:b/>
          <w:bCs/>
          <w:sz w:val="28"/>
          <w:szCs w:val="28"/>
        </w:rPr>
        <w:t>, 202</w:t>
      </w:r>
      <w:r>
        <w:rPr>
          <w:b/>
          <w:bCs/>
          <w:sz w:val="28"/>
          <w:szCs w:val="28"/>
        </w:rPr>
        <w:t>5</w:t>
      </w:r>
    </w:p>
    <w:p w14:paraId="7D50180C" w14:textId="77777777" w:rsidR="00EA7AE9" w:rsidRDefault="00EA7AE9">
      <w:pPr>
        <w:spacing w:before="0" w:after="160" w:line="278" w:lineRule="auto"/>
        <w:jc w:val="left"/>
        <w:rPr>
          <w:b/>
          <w:bCs/>
          <w:sz w:val="28"/>
          <w:szCs w:val="28"/>
        </w:rPr>
      </w:pPr>
      <w:r>
        <w:rPr>
          <w:b/>
          <w:bCs/>
          <w:sz w:val="28"/>
          <w:szCs w:val="28"/>
        </w:rPr>
        <w:br w:type="page"/>
      </w:r>
    </w:p>
    <w:p w14:paraId="21862753" w14:textId="18231F47" w:rsidR="0011741A" w:rsidRPr="00EA7AE9" w:rsidRDefault="00EA7AE9" w:rsidP="00EA7AE9">
      <w:pPr>
        <w:pStyle w:val="Heading1"/>
        <w:ind w:left="3600"/>
        <w:rPr>
          <w:sz w:val="40"/>
        </w:rPr>
      </w:pPr>
      <w:r>
        <w:lastRenderedPageBreak/>
        <w:t xml:space="preserve">    </w:t>
      </w:r>
      <w:bookmarkStart w:id="0" w:name="_Toc165744651"/>
      <w:r w:rsidR="0052161F" w:rsidRPr="00EA7AE9">
        <w:t>Abstract</w:t>
      </w:r>
      <w:bookmarkEnd w:id="0"/>
    </w:p>
    <w:p w14:paraId="3E8E721D" w14:textId="77777777" w:rsidR="005D1E0F" w:rsidRPr="003F1EC6" w:rsidRDefault="005D1E0F" w:rsidP="005D1E0F">
      <w:pPr>
        <w:spacing w:before="0" w:after="160" w:line="278" w:lineRule="auto"/>
        <w:jc w:val="left"/>
      </w:pPr>
      <w:r w:rsidRPr="003F1EC6">
        <w:t>The proposed project, the "</w:t>
      </w:r>
      <w:r w:rsidRPr="003F1EC6">
        <w:rPr>
          <w:b/>
          <w:bCs/>
        </w:rPr>
        <w:t>Bus Ticketing System</w:t>
      </w:r>
      <w:r w:rsidRPr="003F1EC6">
        <w:t xml:space="preserve">," is designed to modernize and streamline the ticket booking and management operations of a bus transportation service through a user-friendly web-based application developed using </w:t>
      </w:r>
      <w:r w:rsidRPr="003F1EC6">
        <w:rPr>
          <w:b/>
          <w:bCs/>
        </w:rPr>
        <w:t>PHP</w:t>
      </w:r>
      <w:r w:rsidRPr="003F1EC6">
        <w:t xml:space="preserve">, </w:t>
      </w:r>
      <w:r w:rsidRPr="003F1EC6">
        <w:rPr>
          <w:b/>
          <w:bCs/>
        </w:rPr>
        <w:t>HTML</w:t>
      </w:r>
      <w:r w:rsidRPr="003F1EC6">
        <w:t xml:space="preserve">, </w:t>
      </w:r>
      <w:r w:rsidRPr="003F1EC6">
        <w:rPr>
          <w:b/>
          <w:bCs/>
        </w:rPr>
        <w:t>CSS</w:t>
      </w:r>
      <w:r w:rsidRPr="003F1EC6">
        <w:t xml:space="preserve">, and </w:t>
      </w:r>
      <w:r w:rsidRPr="003F1EC6">
        <w:rPr>
          <w:b/>
          <w:bCs/>
        </w:rPr>
        <w:t>JavaScript</w:t>
      </w:r>
      <w:r w:rsidRPr="003F1EC6">
        <w:t>. The system serves both passengers and administrators, offering a wide array of features that enhance the booking experience and improve backend management processes.</w:t>
      </w:r>
    </w:p>
    <w:p w14:paraId="79BC9D0C" w14:textId="77777777" w:rsidR="005D1E0F" w:rsidRPr="003F1EC6" w:rsidRDefault="005D1E0F" w:rsidP="005D1E0F">
      <w:pPr>
        <w:spacing w:before="0" w:after="160" w:line="278" w:lineRule="auto"/>
        <w:jc w:val="left"/>
      </w:pPr>
    </w:p>
    <w:p w14:paraId="53E1BF62" w14:textId="77777777" w:rsidR="005D1E0F" w:rsidRPr="003F1EC6" w:rsidRDefault="005D1E0F" w:rsidP="005D1E0F">
      <w:pPr>
        <w:spacing w:before="0" w:after="160" w:line="278" w:lineRule="auto"/>
        <w:jc w:val="left"/>
      </w:pPr>
      <w:r w:rsidRPr="003F1EC6">
        <w:t xml:space="preserve">For passengers, the system provides essential and convenient functionalities such as </w:t>
      </w:r>
      <w:r w:rsidRPr="003F1EC6">
        <w:rPr>
          <w:b/>
          <w:bCs/>
        </w:rPr>
        <w:t>online ticket booking, real-time seat availability checks, ticket cancellation, and the ability to modify existing bookings</w:t>
      </w:r>
      <w:r w:rsidRPr="003F1EC6">
        <w:t>. These features allow users to manage their travel plans with ease and flexibility, ensuring a smooth and hassle-free journey from start to finish.</w:t>
      </w:r>
    </w:p>
    <w:p w14:paraId="1677ED58" w14:textId="77777777" w:rsidR="005D1E0F" w:rsidRPr="003F1EC6" w:rsidRDefault="005D1E0F" w:rsidP="005D1E0F">
      <w:pPr>
        <w:spacing w:before="0" w:after="160" w:line="278" w:lineRule="auto"/>
        <w:jc w:val="left"/>
      </w:pPr>
    </w:p>
    <w:p w14:paraId="11D8FB2D" w14:textId="77777777" w:rsidR="005D1E0F" w:rsidRPr="003F1EC6" w:rsidRDefault="005D1E0F" w:rsidP="005D1E0F">
      <w:pPr>
        <w:spacing w:before="0" w:after="160" w:line="278" w:lineRule="auto"/>
        <w:jc w:val="left"/>
      </w:pPr>
      <w:r w:rsidRPr="003F1EC6">
        <w:t>For administrators, the application offers a powerful set of tools to manage and monitor the entire bus operation efficiently. This includes the ability to add and update bus schedules, manage routes and fare details, track bookings and cancellations, generate transaction reports, and oversee user accounts. Additionally, administrators can manage bus details, assign drivers, and ensure all data remains up-to-date and accurate.</w:t>
      </w:r>
    </w:p>
    <w:p w14:paraId="4C289549" w14:textId="77777777" w:rsidR="005D1E0F" w:rsidRPr="003F1EC6" w:rsidRDefault="005D1E0F" w:rsidP="005D1E0F">
      <w:pPr>
        <w:spacing w:before="0" w:after="160" w:line="278" w:lineRule="auto"/>
        <w:jc w:val="left"/>
      </w:pPr>
    </w:p>
    <w:p w14:paraId="4E12A067" w14:textId="4BF3E43D" w:rsidR="000A46B5" w:rsidRDefault="005D1E0F" w:rsidP="005D1E0F">
      <w:pPr>
        <w:spacing w:before="0" w:after="160" w:line="278" w:lineRule="auto"/>
        <w:jc w:val="left"/>
      </w:pPr>
      <w:r w:rsidRPr="003F1EC6">
        <w:t>By bringing together these functionalities into a cohesive and responsive web platform, the Bus Ticketing System not only increases the efficiency of the transportation service but also significantly improves user satisfaction by offering a fast, reliable, and easy-to-use booking experience. With its modern interface and comprehensive backend control, the system is set to transform traditional bus service management into a digital, more productive, and customer-focused model.</w:t>
      </w:r>
      <w:r w:rsidR="000A46B5">
        <w:br w:type="page"/>
      </w:r>
    </w:p>
    <w:sdt>
      <w:sdtPr>
        <w:id w:val="1990134389"/>
        <w:docPartObj>
          <w:docPartGallery w:val="Table of Contents"/>
          <w:docPartUnique/>
        </w:docPartObj>
      </w:sdtPr>
      <w:sdtEndPr>
        <w:rPr>
          <w:b/>
          <w:bCs/>
          <w:noProof/>
        </w:rPr>
      </w:sdtEndPr>
      <w:sdtContent>
        <w:p w14:paraId="4A58D2B1" w14:textId="229CBF42" w:rsidR="000A46B5" w:rsidRPr="00EA7AE9" w:rsidRDefault="000A46B5" w:rsidP="00EA7AE9">
          <w:pPr>
            <w:jc w:val="center"/>
            <w:rPr>
              <w:b/>
              <w:bCs/>
              <w:sz w:val="32"/>
              <w:szCs w:val="32"/>
            </w:rPr>
          </w:pPr>
          <w:r w:rsidRPr="00EA7AE9">
            <w:rPr>
              <w:b/>
              <w:bCs/>
              <w:sz w:val="32"/>
              <w:szCs w:val="32"/>
            </w:rPr>
            <w:t>Table of Contents</w:t>
          </w:r>
        </w:p>
        <w:p w14:paraId="1D598E53" w14:textId="74FD09E6" w:rsidR="00A07F9B" w:rsidRDefault="000A46B5">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65744651" w:history="1">
            <w:r w:rsidR="00A07F9B" w:rsidRPr="001943EA">
              <w:rPr>
                <w:rStyle w:val="Hyperlink"/>
                <w:noProof/>
              </w:rPr>
              <w:t>Abstract</w:t>
            </w:r>
            <w:r w:rsidR="00A07F9B">
              <w:rPr>
                <w:noProof/>
                <w:webHidden/>
              </w:rPr>
              <w:tab/>
            </w:r>
            <w:r w:rsidR="00A07F9B">
              <w:rPr>
                <w:noProof/>
                <w:webHidden/>
              </w:rPr>
              <w:fldChar w:fldCharType="begin"/>
            </w:r>
            <w:r w:rsidR="00A07F9B">
              <w:rPr>
                <w:noProof/>
                <w:webHidden/>
              </w:rPr>
              <w:instrText xml:space="preserve"> PAGEREF _Toc165744651 \h </w:instrText>
            </w:r>
            <w:r w:rsidR="00A07F9B">
              <w:rPr>
                <w:noProof/>
                <w:webHidden/>
              </w:rPr>
            </w:r>
            <w:r w:rsidR="00A07F9B">
              <w:rPr>
                <w:noProof/>
                <w:webHidden/>
              </w:rPr>
              <w:fldChar w:fldCharType="separate"/>
            </w:r>
            <w:r w:rsidR="00A07F9B">
              <w:rPr>
                <w:noProof/>
                <w:webHidden/>
              </w:rPr>
              <w:t>ii</w:t>
            </w:r>
            <w:r w:rsidR="00A07F9B">
              <w:rPr>
                <w:noProof/>
                <w:webHidden/>
              </w:rPr>
              <w:fldChar w:fldCharType="end"/>
            </w:r>
          </w:hyperlink>
        </w:p>
        <w:p w14:paraId="0FB5C8B1" w14:textId="3A2EB76D" w:rsidR="00A07F9B" w:rsidRDefault="00A07F9B">
          <w:pPr>
            <w:pStyle w:val="TOC1"/>
            <w:tabs>
              <w:tab w:val="left" w:pos="480"/>
              <w:tab w:val="right" w:leader="dot" w:pos="9350"/>
            </w:tabs>
            <w:rPr>
              <w:rFonts w:asciiTheme="minorHAnsi" w:eastAsiaTheme="minorEastAsia" w:hAnsiTheme="minorHAnsi"/>
              <w:noProof/>
              <w:color w:val="auto"/>
            </w:rPr>
          </w:pPr>
          <w:hyperlink w:anchor="_Toc165744652" w:history="1">
            <w:r w:rsidRPr="001943EA">
              <w:rPr>
                <w:rStyle w:val="Hyperlink"/>
                <w:noProof/>
              </w:rPr>
              <w:t>1.</w:t>
            </w:r>
            <w:r>
              <w:rPr>
                <w:rFonts w:asciiTheme="minorHAnsi" w:eastAsiaTheme="minorEastAsia" w:hAnsiTheme="minorHAnsi"/>
                <w:noProof/>
                <w:color w:val="auto"/>
              </w:rPr>
              <w:tab/>
            </w:r>
            <w:r w:rsidRPr="001943EA">
              <w:rPr>
                <w:rStyle w:val="Hyperlink"/>
                <w:noProof/>
              </w:rPr>
              <w:t>Introduction</w:t>
            </w:r>
            <w:r>
              <w:rPr>
                <w:noProof/>
                <w:webHidden/>
              </w:rPr>
              <w:tab/>
            </w:r>
            <w:r>
              <w:rPr>
                <w:noProof/>
                <w:webHidden/>
              </w:rPr>
              <w:fldChar w:fldCharType="begin"/>
            </w:r>
            <w:r>
              <w:rPr>
                <w:noProof/>
                <w:webHidden/>
              </w:rPr>
              <w:instrText xml:space="preserve"> PAGEREF _Toc165744652 \h </w:instrText>
            </w:r>
            <w:r>
              <w:rPr>
                <w:noProof/>
                <w:webHidden/>
              </w:rPr>
            </w:r>
            <w:r>
              <w:rPr>
                <w:noProof/>
                <w:webHidden/>
              </w:rPr>
              <w:fldChar w:fldCharType="separate"/>
            </w:r>
            <w:r>
              <w:rPr>
                <w:noProof/>
                <w:webHidden/>
              </w:rPr>
              <w:t>1</w:t>
            </w:r>
            <w:r>
              <w:rPr>
                <w:noProof/>
                <w:webHidden/>
              </w:rPr>
              <w:fldChar w:fldCharType="end"/>
            </w:r>
          </w:hyperlink>
        </w:p>
        <w:p w14:paraId="4BE0F8AB" w14:textId="65249834" w:rsidR="00A07F9B" w:rsidRDefault="00A07F9B">
          <w:pPr>
            <w:pStyle w:val="TOC1"/>
            <w:tabs>
              <w:tab w:val="left" w:pos="480"/>
              <w:tab w:val="right" w:leader="dot" w:pos="9350"/>
            </w:tabs>
            <w:rPr>
              <w:rFonts w:asciiTheme="minorHAnsi" w:eastAsiaTheme="minorEastAsia" w:hAnsiTheme="minorHAnsi"/>
              <w:noProof/>
              <w:color w:val="auto"/>
            </w:rPr>
          </w:pPr>
          <w:hyperlink w:anchor="_Toc165744653" w:history="1">
            <w:r w:rsidRPr="001943EA">
              <w:rPr>
                <w:rStyle w:val="Hyperlink"/>
                <w:noProof/>
              </w:rPr>
              <w:t>2.</w:t>
            </w:r>
            <w:r>
              <w:rPr>
                <w:rFonts w:asciiTheme="minorHAnsi" w:eastAsiaTheme="minorEastAsia" w:hAnsiTheme="minorHAnsi"/>
                <w:noProof/>
                <w:color w:val="auto"/>
              </w:rPr>
              <w:tab/>
            </w:r>
            <w:r w:rsidRPr="001943EA">
              <w:rPr>
                <w:rStyle w:val="Hyperlink"/>
                <w:noProof/>
              </w:rPr>
              <w:t>Problem Statement</w:t>
            </w:r>
            <w:r>
              <w:rPr>
                <w:noProof/>
                <w:webHidden/>
              </w:rPr>
              <w:tab/>
            </w:r>
            <w:r>
              <w:rPr>
                <w:noProof/>
                <w:webHidden/>
              </w:rPr>
              <w:fldChar w:fldCharType="begin"/>
            </w:r>
            <w:r>
              <w:rPr>
                <w:noProof/>
                <w:webHidden/>
              </w:rPr>
              <w:instrText xml:space="preserve"> PAGEREF _Toc165744653 \h </w:instrText>
            </w:r>
            <w:r>
              <w:rPr>
                <w:noProof/>
                <w:webHidden/>
              </w:rPr>
            </w:r>
            <w:r>
              <w:rPr>
                <w:noProof/>
                <w:webHidden/>
              </w:rPr>
              <w:fldChar w:fldCharType="separate"/>
            </w:r>
            <w:r>
              <w:rPr>
                <w:noProof/>
                <w:webHidden/>
              </w:rPr>
              <w:t>2</w:t>
            </w:r>
            <w:r>
              <w:rPr>
                <w:noProof/>
                <w:webHidden/>
              </w:rPr>
              <w:fldChar w:fldCharType="end"/>
            </w:r>
          </w:hyperlink>
        </w:p>
        <w:p w14:paraId="10B08975" w14:textId="00400696" w:rsidR="00A07F9B" w:rsidRDefault="00A07F9B">
          <w:pPr>
            <w:pStyle w:val="TOC1"/>
            <w:tabs>
              <w:tab w:val="left" w:pos="480"/>
              <w:tab w:val="right" w:leader="dot" w:pos="9350"/>
            </w:tabs>
            <w:rPr>
              <w:rFonts w:asciiTheme="minorHAnsi" w:eastAsiaTheme="minorEastAsia" w:hAnsiTheme="minorHAnsi"/>
              <w:noProof/>
              <w:color w:val="auto"/>
            </w:rPr>
          </w:pPr>
          <w:hyperlink w:anchor="_Toc165744654" w:history="1">
            <w:r w:rsidRPr="001943EA">
              <w:rPr>
                <w:rStyle w:val="Hyperlink"/>
                <w:noProof/>
              </w:rPr>
              <w:t>3.</w:t>
            </w:r>
            <w:r>
              <w:rPr>
                <w:rFonts w:asciiTheme="minorHAnsi" w:eastAsiaTheme="minorEastAsia" w:hAnsiTheme="minorHAnsi"/>
                <w:noProof/>
                <w:color w:val="auto"/>
              </w:rPr>
              <w:tab/>
            </w:r>
            <w:r w:rsidRPr="001943EA">
              <w:rPr>
                <w:rStyle w:val="Hyperlink"/>
                <w:noProof/>
              </w:rPr>
              <w:t>Objectives</w:t>
            </w:r>
            <w:r>
              <w:rPr>
                <w:noProof/>
                <w:webHidden/>
              </w:rPr>
              <w:tab/>
            </w:r>
            <w:r>
              <w:rPr>
                <w:noProof/>
                <w:webHidden/>
              </w:rPr>
              <w:fldChar w:fldCharType="begin"/>
            </w:r>
            <w:r>
              <w:rPr>
                <w:noProof/>
                <w:webHidden/>
              </w:rPr>
              <w:instrText xml:space="preserve"> PAGEREF _Toc165744654 \h </w:instrText>
            </w:r>
            <w:r>
              <w:rPr>
                <w:noProof/>
                <w:webHidden/>
              </w:rPr>
            </w:r>
            <w:r>
              <w:rPr>
                <w:noProof/>
                <w:webHidden/>
              </w:rPr>
              <w:fldChar w:fldCharType="separate"/>
            </w:r>
            <w:r>
              <w:rPr>
                <w:noProof/>
                <w:webHidden/>
              </w:rPr>
              <w:t>3</w:t>
            </w:r>
            <w:r>
              <w:rPr>
                <w:noProof/>
                <w:webHidden/>
              </w:rPr>
              <w:fldChar w:fldCharType="end"/>
            </w:r>
          </w:hyperlink>
        </w:p>
        <w:p w14:paraId="5F961AAE" w14:textId="281EC74D" w:rsidR="00A07F9B" w:rsidRDefault="00A07F9B">
          <w:pPr>
            <w:pStyle w:val="TOC1"/>
            <w:tabs>
              <w:tab w:val="left" w:pos="480"/>
              <w:tab w:val="right" w:leader="dot" w:pos="9350"/>
            </w:tabs>
            <w:rPr>
              <w:rFonts w:asciiTheme="minorHAnsi" w:eastAsiaTheme="minorEastAsia" w:hAnsiTheme="minorHAnsi"/>
              <w:noProof/>
              <w:color w:val="auto"/>
            </w:rPr>
          </w:pPr>
          <w:hyperlink w:anchor="_Toc165744655" w:history="1">
            <w:r w:rsidRPr="001943EA">
              <w:rPr>
                <w:rStyle w:val="Hyperlink"/>
                <w:noProof/>
              </w:rPr>
              <w:t>4.</w:t>
            </w:r>
            <w:r>
              <w:rPr>
                <w:rFonts w:asciiTheme="minorHAnsi" w:eastAsiaTheme="minorEastAsia" w:hAnsiTheme="minorHAnsi"/>
                <w:noProof/>
                <w:color w:val="auto"/>
              </w:rPr>
              <w:tab/>
            </w:r>
            <w:r w:rsidRPr="001943EA">
              <w:rPr>
                <w:rStyle w:val="Hyperlink"/>
                <w:noProof/>
              </w:rPr>
              <w:t>Methodology</w:t>
            </w:r>
            <w:r>
              <w:rPr>
                <w:noProof/>
                <w:webHidden/>
              </w:rPr>
              <w:tab/>
            </w:r>
            <w:r>
              <w:rPr>
                <w:noProof/>
                <w:webHidden/>
              </w:rPr>
              <w:fldChar w:fldCharType="begin"/>
            </w:r>
            <w:r>
              <w:rPr>
                <w:noProof/>
                <w:webHidden/>
              </w:rPr>
              <w:instrText xml:space="preserve"> PAGEREF _Toc165744655 \h </w:instrText>
            </w:r>
            <w:r>
              <w:rPr>
                <w:noProof/>
                <w:webHidden/>
              </w:rPr>
            </w:r>
            <w:r>
              <w:rPr>
                <w:noProof/>
                <w:webHidden/>
              </w:rPr>
              <w:fldChar w:fldCharType="separate"/>
            </w:r>
            <w:r>
              <w:rPr>
                <w:noProof/>
                <w:webHidden/>
              </w:rPr>
              <w:t>4</w:t>
            </w:r>
            <w:r>
              <w:rPr>
                <w:noProof/>
                <w:webHidden/>
              </w:rPr>
              <w:fldChar w:fldCharType="end"/>
            </w:r>
          </w:hyperlink>
        </w:p>
        <w:p w14:paraId="1C8A6280" w14:textId="6C26AFC2" w:rsidR="00A07F9B" w:rsidRDefault="00A07F9B">
          <w:pPr>
            <w:pStyle w:val="TOC1"/>
            <w:tabs>
              <w:tab w:val="left" w:pos="480"/>
              <w:tab w:val="right" w:leader="dot" w:pos="9350"/>
            </w:tabs>
            <w:rPr>
              <w:rFonts w:asciiTheme="minorHAnsi" w:eastAsiaTheme="minorEastAsia" w:hAnsiTheme="minorHAnsi"/>
              <w:noProof/>
              <w:color w:val="auto"/>
            </w:rPr>
          </w:pPr>
          <w:hyperlink w:anchor="_Toc165744656" w:history="1">
            <w:r w:rsidRPr="001943EA">
              <w:rPr>
                <w:rStyle w:val="Hyperlink"/>
                <w:noProof/>
              </w:rPr>
              <w:t>5.</w:t>
            </w:r>
            <w:r>
              <w:rPr>
                <w:rFonts w:asciiTheme="minorHAnsi" w:eastAsiaTheme="minorEastAsia" w:hAnsiTheme="minorHAnsi"/>
                <w:noProof/>
                <w:color w:val="auto"/>
              </w:rPr>
              <w:tab/>
            </w:r>
            <w:r w:rsidRPr="001943EA">
              <w:rPr>
                <w:rStyle w:val="Hyperlink"/>
                <w:noProof/>
              </w:rPr>
              <w:t>Project Gantt Chart</w:t>
            </w:r>
            <w:r>
              <w:rPr>
                <w:noProof/>
                <w:webHidden/>
              </w:rPr>
              <w:tab/>
            </w:r>
            <w:r>
              <w:rPr>
                <w:noProof/>
                <w:webHidden/>
              </w:rPr>
              <w:fldChar w:fldCharType="begin"/>
            </w:r>
            <w:r>
              <w:rPr>
                <w:noProof/>
                <w:webHidden/>
              </w:rPr>
              <w:instrText xml:space="preserve"> PAGEREF _Toc165744656 \h </w:instrText>
            </w:r>
            <w:r>
              <w:rPr>
                <w:noProof/>
                <w:webHidden/>
              </w:rPr>
            </w:r>
            <w:r>
              <w:rPr>
                <w:noProof/>
                <w:webHidden/>
              </w:rPr>
              <w:fldChar w:fldCharType="separate"/>
            </w:r>
            <w:r>
              <w:rPr>
                <w:noProof/>
                <w:webHidden/>
              </w:rPr>
              <w:t>5</w:t>
            </w:r>
            <w:r>
              <w:rPr>
                <w:noProof/>
                <w:webHidden/>
              </w:rPr>
              <w:fldChar w:fldCharType="end"/>
            </w:r>
          </w:hyperlink>
        </w:p>
        <w:p w14:paraId="03F18173" w14:textId="3F983B27" w:rsidR="00A07F9B" w:rsidRDefault="00A07F9B">
          <w:pPr>
            <w:pStyle w:val="TOC1"/>
            <w:tabs>
              <w:tab w:val="left" w:pos="480"/>
              <w:tab w:val="right" w:leader="dot" w:pos="9350"/>
            </w:tabs>
            <w:rPr>
              <w:rFonts w:asciiTheme="minorHAnsi" w:eastAsiaTheme="minorEastAsia" w:hAnsiTheme="minorHAnsi"/>
              <w:noProof/>
              <w:color w:val="auto"/>
            </w:rPr>
          </w:pPr>
          <w:hyperlink w:anchor="_Toc165744657" w:history="1">
            <w:r w:rsidRPr="001943EA">
              <w:rPr>
                <w:rStyle w:val="Hyperlink"/>
                <w:noProof/>
              </w:rPr>
              <w:t>6.</w:t>
            </w:r>
            <w:r>
              <w:rPr>
                <w:rFonts w:asciiTheme="minorHAnsi" w:eastAsiaTheme="minorEastAsia" w:hAnsiTheme="minorHAnsi"/>
                <w:noProof/>
                <w:color w:val="auto"/>
              </w:rPr>
              <w:tab/>
            </w:r>
            <w:r w:rsidRPr="001943EA">
              <w:rPr>
                <w:rStyle w:val="Hyperlink"/>
                <w:noProof/>
              </w:rPr>
              <w:t>Deliverables</w:t>
            </w:r>
            <w:r>
              <w:rPr>
                <w:noProof/>
                <w:webHidden/>
              </w:rPr>
              <w:tab/>
            </w:r>
            <w:r>
              <w:rPr>
                <w:noProof/>
                <w:webHidden/>
              </w:rPr>
              <w:fldChar w:fldCharType="begin"/>
            </w:r>
            <w:r>
              <w:rPr>
                <w:noProof/>
                <w:webHidden/>
              </w:rPr>
              <w:instrText xml:space="preserve"> PAGEREF _Toc165744657 \h </w:instrText>
            </w:r>
            <w:r>
              <w:rPr>
                <w:noProof/>
                <w:webHidden/>
              </w:rPr>
            </w:r>
            <w:r>
              <w:rPr>
                <w:noProof/>
                <w:webHidden/>
              </w:rPr>
              <w:fldChar w:fldCharType="separate"/>
            </w:r>
            <w:r>
              <w:rPr>
                <w:noProof/>
                <w:webHidden/>
              </w:rPr>
              <w:t>6</w:t>
            </w:r>
            <w:r>
              <w:rPr>
                <w:noProof/>
                <w:webHidden/>
              </w:rPr>
              <w:fldChar w:fldCharType="end"/>
            </w:r>
          </w:hyperlink>
        </w:p>
        <w:p w14:paraId="62FFCE0D" w14:textId="6F2EC7FA" w:rsidR="00A07F9B" w:rsidRDefault="00932888">
          <w:pPr>
            <w:pStyle w:val="TOC1"/>
            <w:tabs>
              <w:tab w:val="left" w:pos="480"/>
              <w:tab w:val="right" w:leader="dot" w:pos="9350"/>
            </w:tabs>
            <w:rPr>
              <w:rFonts w:asciiTheme="minorHAnsi" w:eastAsiaTheme="minorEastAsia" w:hAnsiTheme="minorHAnsi"/>
              <w:noProof/>
              <w:color w:val="auto"/>
            </w:rPr>
          </w:pPr>
          <w:hyperlink w:anchor="_Toc165744658" w:history="1">
            <w:r>
              <w:rPr>
                <w:rStyle w:val="Hyperlink"/>
                <w:noProof/>
              </w:rPr>
              <w:t>7</w:t>
            </w:r>
            <w:r w:rsidR="00A07F9B" w:rsidRPr="001943EA">
              <w:rPr>
                <w:rStyle w:val="Hyperlink"/>
                <w:noProof/>
              </w:rPr>
              <w:t>.</w:t>
            </w:r>
            <w:r w:rsidR="00A07F9B">
              <w:rPr>
                <w:rFonts w:asciiTheme="minorHAnsi" w:eastAsiaTheme="minorEastAsia" w:hAnsiTheme="minorHAnsi"/>
                <w:noProof/>
                <w:color w:val="auto"/>
              </w:rPr>
              <w:tab/>
            </w:r>
            <w:r w:rsidR="00A07F9B" w:rsidRPr="001943EA">
              <w:rPr>
                <w:rStyle w:val="Hyperlink"/>
                <w:noProof/>
              </w:rPr>
              <w:t>References</w:t>
            </w:r>
            <w:r w:rsidR="00A07F9B">
              <w:rPr>
                <w:noProof/>
                <w:webHidden/>
              </w:rPr>
              <w:tab/>
            </w:r>
            <w:r w:rsidR="00A07F9B">
              <w:rPr>
                <w:noProof/>
                <w:webHidden/>
              </w:rPr>
              <w:fldChar w:fldCharType="begin"/>
            </w:r>
            <w:r w:rsidR="00A07F9B">
              <w:rPr>
                <w:noProof/>
                <w:webHidden/>
              </w:rPr>
              <w:instrText xml:space="preserve"> PAGEREF _Toc165744658 \h </w:instrText>
            </w:r>
            <w:r w:rsidR="00A07F9B">
              <w:rPr>
                <w:noProof/>
                <w:webHidden/>
              </w:rPr>
            </w:r>
            <w:r w:rsidR="00A07F9B">
              <w:rPr>
                <w:noProof/>
                <w:webHidden/>
              </w:rPr>
              <w:fldChar w:fldCharType="separate"/>
            </w:r>
            <w:r w:rsidR="00A07F9B">
              <w:rPr>
                <w:noProof/>
                <w:webHidden/>
              </w:rPr>
              <w:t>7</w:t>
            </w:r>
            <w:r w:rsidR="00A07F9B">
              <w:rPr>
                <w:noProof/>
                <w:webHidden/>
              </w:rPr>
              <w:fldChar w:fldCharType="end"/>
            </w:r>
          </w:hyperlink>
        </w:p>
        <w:p w14:paraId="4C97A2DF" w14:textId="0A90A82F" w:rsidR="000A46B5" w:rsidRDefault="000A46B5">
          <w:r>
            <w:rPr>
              <w:b/>
              <w:bCs/>
              <w:noProof/>
            </w:rPr>
            <w:fldChar w:fldCharType="end"/>
          </w:r>
        </w:p>
      </w:sdtContent>
    </w:sdt>
    <w:p w14:paraId="09D4332F" w14:textId="7B367701" w:rsidR="000A46B5" w:rsidRDefault="000A46B5">
      <w:pPr>
        <w:spacing w:before="0" w:after="160" w:line="278" w:lineRule="auto"/>
        <w:jc w:val="left"/>
      </w:pPr>
      <w:r>
        <w:br w:type="page"/>
      </w:r>
    </w:p>
    <w:p w14:paraId="40DCACAF" w14:textId="5BA167A9" w:rsidR="008E7861" w:rsidRPr="008E7861" w:rsidRDefault="009E6503" w:rsidP="009E6503">
      <w:pPr>
        <w:tabs>
          <w:tab w:val="left" w:pos="1812"/>
          <w:tab w:val="center" w:pos="4680"/>
        </w:tabs>
        <w:jc w:val="left"/>
        <w:rPr>
          <w:b/>
          <w:bCs/>
          <w:sz w:val="32"/>
          <w:szCs w:val="32"/>
        </w:rPr>
      </w:pPr>
      <w:r>
        <w:rPr>
          <w:b/>
          <w:bCs/>
          <w:sz w:val="32"/>
          <w:szCs w:val="32"/>
        </w:rPr>
        <w:lastRenderedPageBreak/>
        <w:tab/>
      </w:r>
      <w:r>
        <w:rPr>
          <w:b/>
          <w:bCs/>
          <w:sz w:val="32"/>
          <w:szCs w:val="32"/>
        </w:rPr>
        <w:tab/>
      </w:r>
      <w:r w:rsidR="008E7861" w:rsidRPr="008E7861">
        <w:rPr>
          <w:b/>
          <w:bCs/>
          <w:sz w:val="32"/>
          <w:szCs w:val="32"/>
        </w:rPr>
        <w:t>List of Figures</w:t>
      </w:r>
    </w:p>
    <w:p w14:paraId="396D53C1" w14:textId="5F4EA3A1" w:rsidR="00A07F9B" w:rsidRDefault="000A46B5">
      <w:pPr>
        <w:pStyle w:val="TableofFigures"/>
        <w:tabs>
          <w:tab w:val="right" w:leader="dot" w:pos="9350"/>
        </w:tabs>
        <w:rPr>
          <w:rFonts w:asciiTheme="minorHAnsi" w:eastAsiaTheme="minorEastAsia" w:hAnsiTheme="minorHAnsi"/>
          <w:noProof/>
          <w:color w:val="auto"/>
        </w:rPr>
      </w:pPr>
      <w:r>
        <w:fldChar w:fldCharType="begin"/>
      </w:r>
      <w:r>
        <w:instrText xml:space="preserve"> TOC \h \z \c "Figure" </w:instrText>
      </w:r>
      <w:r>
        <w:fldChar w:fldCharType="separate"/>
      </w:r>
      <w:hyperlink w:anchor="_Toc165744670" w:history="1">
        <w:r w:rsidR="00A07F9B" w:rsidRPr="002A5F9E">
          <w:rPr>
            <w:rStyle w:val="Hyperlink"/>
            <w:noProof/>
          </w:rPr>
          <w:t>Figure 4</w:t>
        </w:r>
        <w:r w:rsidR="00A07F9B" w:rsidRPr="002A5F9E">
          <w:rPr>
            <w:rStyle w:val="Hyperlink"/>
            <w:noProof/>
          </w:rPr>
          <w:noBreakHyphen/>
          <w:t xml:space="preserve">1 </w:t>
        </w:r>
        <w:r w:rsidR="009E6503">
          <w:rPr>
            <w:rStyle w:val="Hyperlink"/>
            <w:noProof/>
          </w:rPr>
          <w:t>Agile</w:t>
        </w:r>
        <w:r w:rsidR="00A07F9B" w:rsidRPr="002A5F9E">
          <w:rPr>
            <w:rStyle w:val="Hyperlink"/>
            <w:noProof/>
          </w:rPr>
          <w:t xml:space="preserve"> Model</w:t>
        </w:r>
        <w:r w:rsidR="00A07F9B">
          <w:rPr>
            <w:noProof/>
            <w:webHidden/>
          </w:rPr>
          <w:tab/>
        </w:r>
        <w:r w:rsidR="00A07F9B">
          <w:rPr>
            <w:noProof/>
            <w:webHidden/>
          </w:rPr>
          <w:fldChar w:fldCharType="begin"/>
        </w:r>
        <w:r w:rsidR="00A07F9B">
          <w:rPr>
            <w:noProof/>
            <w:webHidden/>
          </w:rPr>
          <w:instrText xml:space="preserve"> PAGEREF _Toc165744670 \h </w:instrText>
        </w:r>
        <w:r w:rsidR="00A07F9B">
          <w:rPr>
            <w:noProof/>
            <w:webHidden/>
          </w:rPr>
        </w:r>
        <w:r w:rsidR="00A07F9B">
          <w:rPr>
            <w:noProof/>
            <w:webHidden/>
          </w:rPr>
          <w:fldChar w:fldCharType="separate"/>
        </w:r>
        <w:r w:rsidR="00A07F9B">
          <w:rPr>
            <w:noProof/>
            <w:webHidden/>
          </w:rPr>
          <w:t>4</w:t>
        </w:r>
        <w:r w:rsidR="00A07F9B">
          <w:rPr>
            <w:noProof/>
            <w:webHidden/>
          </w:rPr>
          <w:fldChar w:fldCharType="end"/>
        </w:r>
      </w:hyperlink>
    </w:p>
    <w:p w14:paraId="3232E4B6" w14:textId="3C1CC1B0" w:rsidR="00A07F9B" w:rsidRDefault="00A07F9B">
      <w:pPr>
        <w:pStyle w:val="TableofFigures"/>
        <w:tabs>
          <w:tab w:val="right" w:leader="dot" w:pos="9350"/>
        </w:tabs>
        <w:rPr>
          <w:rFonts w:asciiTheme="minorHAnsi" w:eastAsiaTheme="minorEastAsia" w:hAnsiTheme="minorHAnsi"/>
          <w:noProof/>
          <w:color w:val="auto"/>
        </w:rPr>
      </w:pPr>
      <w:hyperlink w:anchor="_Toc165744671" w:history="1">
        <w:r w:rsidRPr="002A5F9E">
          <w:rPr>
            <w:rStyle w:val="Hyperlink"/>
            <w:noProof/>
          </w:rPr>
          <w:t>Figure 5</w:t>
        </w:r>
        <w:r w:rsidRPr="002A5F9E">
          <w:rPr>
            <w:rStyle w:val="Hyperlink"/>
            <w:noProof/>
          </w:rPr>
          <w:noBreakHyphen/>
          <w:t>1 Gantt Chart</w:t>
        </w:r>
        <w:r>
          <w:rPr>
            <w:noProof/>
            <w:webHidden/>
          </w:rPr>
          <w:tab/>
        </w:r>
        <w:r>
          <w:rPr>
            <w:noProof/>
            <w:webHidden/>
          </w:rPr>
          <w:fldChar w:fldCharType="begin"/>
        </w:r>
        <w:r>
          <w:rPr>
            <w:noProof/>
            <w:webHidden/>
          </w:rPr>
          <w:instrText xml:space="preserve"> PAGEREF _Toc165744671 \h </w:instrText>
        </w:r>
        <w:r>
          <w:rPr>
            <w:noProof/>
            <w:webHidden/>
          </w:rPr>
        </w:r>
        <w:r>
          <w:rPr>
            <w:noProof/>
            <w:webHidden/>
          </w:rPr>
          <w:fldChar w:fldCharType="separate"/>
        </w:r>
        <w:r>
          <w:rPr>
            <w:noProof/>
            <w:webHidden/>
          </w:rPr>
          <w:t>5</w:t>
        </w:r>
        <w:r>
          <w:rPr>
            <w:noProof/>
            <w:webHidden/>
          </w:rPr>
          <w:fldChar w:fldCharType="end"/>
        </w:r>
      </w:hyperlink>
    </w:p>
    <w:p w14:paraId="29935545" w14:textId="657CEC89" w:rsidR="00B507C7" w:rsidRDefault="000A46B5" w:rsidP="00B507C7">
      <w:pPr>
        <w:sectPr w:rsidR="00B507C7" w:rsidSect="0041236C">
          <w:footerReference w:type="default" r:id="rId9"/>
          <w:pgSz w:w="12240" w:h="15840"/>
          <w:pgMar w:top="1440" w:right="1440" w:bottom="1440" w:left="1440" w:header="720" w:footer="720" w:gutter="0"/>
          <w:pgNumType w:fmt="lowerRoman" w:start="1"/>
          <w:cols w:space="720"/>
          <w:titlePg/>
          <w:docGrid w:linePitch="360"/>
        </w:sectPr>
      </w:pPr>
      <w:r>
        <w:fldChar w:fldCharType="end"/>
      </w:r>
    </w:p>
    <w:p w14:paraId="32E539E3" w14:textId="3F35F0BE" w:rsidR="00B507C7" w:rsidRDefault="00B507C7" w:rsidP="00B507C7">
      <w:pPr>
        <w:pStyle w:val="Heading1"/>
        <w:numPr>
          <w:ilvl w:val="0"/>
          <w:numId w:val="1"/>
        </w:numPr>
      </w:pPr>
      <w:bookmarkStart w:id="1" w:name="_Toc165744652"/>
      <w:r>
        <w:lastRenderedPageBreak/>
        <w:t>Introduction</w:t>
      </w:r>
      <w:bookmarkEnd w:id="1"/>
    </w:p>
    <w:p w14:paraId="229E812B" w14:textId="77777777" w:rsidR="003F1EC6" w:rsidRDefault="003F1EC6" w:rsidP="003F1EC6">
      <w:r>
        <w:t>In an era where technology continues to transform the way we live and travel, the need for a faster, more reliable, and user-friendly transportation management system has become increasingly important. Traditional bus ticketing methods, such as over-the-counter bookings and manual record-keeping, are not only time-consuming but also prone to human error and inefficiency. These outdated systems often result in long queues, mismanagement of bookings, and a lack of real-time information for both passengers and operators. To overcome these challenges and modernize the public transportation experience, the Bus Ticketing System has been developed as a comprehensive web-based solution.</w:t>
      </w:r>
    </w:p>
    <w:p w14:paraId="35CE17D4" w14:textId="77777777" w:rsidR="003F1EC6" w:rsidRDefault="003F1EC6" w:rsidP="003F1EC6"/>
    <w:p w14:paraId="3E74E540" w14:textId="77777777" w:rsidR="003F1EC6" w:rsidRDefault="003F1EC6" w:rsidP="003F1EC6">
      <w:r>
        <w:t>The Bus Ticketing System is an innovative application built using PHP, HTML, CSS, and JavaScript, designed to simplify and automate the entire process of booking and managing bus tickets. This system allows passengers to search for available buses, view schedules, check seat availability in real time, book tickets, cancel reservations, and modify existing bookings—all through an easy-to-use online platform. By eliminating the need for physical presence during the booking process, it enhances convenience, saves time, and ensures a smooth and hassle-free travel experience.</w:t>
      </w:r>
    </w:p>
    <w:p w14:paraId="258B9BCC" w14:textId="77777777" w:rsidR="003F1EC6" w:rsidRDefault="003F1EC6" w:rsidP="003F1EC6"/>
    <w:p w14:paraId="1A300D1F" w14:textId="5A045E0C" w:rsidR="003F1EC6" w:rsidRDefault="003F1EC6" w:rsidP="003F1EC6">
      <w:r>
        <w:t>On the administrative side, the system offers robust tools for managing bus operations. Administrators can add and update bus schedules, manage routes and pricing, assign buses and drivers, view booking and cancellation reports, and handle user accounts efficiently. The system ensures data consistency, improves accuracy, and enables better decision-making through real-time access to operational data.</w:t>
      </w:r>
    </w:p>
    <w:p w14:paraId="7498CFB8" w14:textId="77777777" w:rsidR="003F1EC6" w:rsidRDefault="003F1EC6" w:rsidP="003F1EC6"/>
    <w:p w14:paraId="47E86A5A" w14:textId="6643ACE1" w:rsidR="0044758B" w:rsidRDefault="003F1EC6" w:rsidP="003F1EC6">
      <w:r>
        <w:t>By integrating all these functionalities into a unified platform, the Bus Ticketing System not only improves customer satisfaction but also boosts the overall efficiency and profitability of bus service providers. It brings a modern, digital approach to public transportation management, offering a scalable and secure solution that can adapt to the growing needs of the industry.</w:t>
      </w:r>
    </w:p>
    <w:p w14:paraId="5603B215" w14:textId="1A3080AC" w:rsidR="006502BF" w:rsidRDefault="006502BF" w:rsidP="00EA7AE9">
      <w:pPr>
        <w:pStyle w:val="Heading1"/>
        <w:numPr>
          <w:ilvl w:val="0"/>
          <w:numId w:val="1"/>
        </w:numPr>
      </w:pPr>
      <w:bookmarkStart w:id="2" w:name="_Toc165744653"/>
      <w:r>
        <w:lastRenderedPageBreak/>
        <w:t>Problem Statement</w:t>
      </w:r>
      <w:bookmarkEnd w:id="2"/>
    </w:p>
    <w:p w14:paraId="20C9E80C" w14:textId="5A58C19E" w:rsidR="00291A15" w:rsidRDefault="00291A15" w:rsidP="00291A15">
      <w:pPr>
        <w:pStyle w:val="ListParagraph"/>
        <w:numPr>
          <w:ilvl w:val="0"/>
          <w:numId w:val="2"/>
        </w:numPr>
      </w:pPr>
      <w:r>
        <w:t xml:space="preserve"> </w:t>
      </w:r>
      <w:r w:rsidRPr="00291A15">
        <w:t>Bus transportation services often face significant operational inefficiencies that impact both customer satisfaction and internal management performance.</w:t>
      </w:r>
    </w:p>
    <w:p w14:paraId="1A08B852" w14:textId="77777777" w:rsidR="00291A15" w:rsidRDefault="00291A15" w:rsidP="00291A15">
      <w:pPr>
        <w:pStyle w:val="ListParagraph"/>
      </w:pPr>
    </w:p>
    <w:p w14:paraId="3DBF818C" w14:textId="77777777" w:rsidR="00291A15" w:rsidRDefault="00291A15" w:rsidP="00291A15">
      <w:pPr>
        <w:pStyle w:val="ListParagraph"/>
        <w:numPr>
          <w:ilvl w:val="0"/>
          <w:numId w:val="2"/>
        </w:numPr>
      </w:pPr>
      <w:r w:rsidRPr="00291A15">
        <w:t>Manual ticket booking systems, commonly used in bus stations, are prone to human error, overbooking, and mismanagement of schedules and seats, leading to delays and passenger frustration.</w:t>
      </w:r>
    </w:p>
    <w:p w14:paraId="76D9A75B" w14:textId="77777777" w:rsidR="00291A15" w:rsidRDefault="00291A15" w:rsidP="00291A15">
      <w:pPr>
        <w:pStyle w:val="ListParagraph"/>
      </w:pPr>
    </w:p>
    <w:p w14:paraId="7BAA76D8" w14:textId="77777777" w:rsidR="00291A15" w:rsidRDefault="00291A15" w:rsidP="00291A15">
      <w:pPr>
        <w:pStyle w:val="ListParagraph"/>
        <w:numPr>
          <w:ilvl w:val="0"/>
          <w:numId w:val="2"/>
        </w:numPr>
      </w:pPr>
      <w:r w:rsidRPr="00291A15">
        <w:t>Lack of real-time information about seat availability, bus schedules, and ticket status creates confusion for passengers and increases dependency on physical inquiries or customer service desks.</w:t>
      </w:r>
    </w:p>
    <w:p w14:paraId="559E44D6" w14:textId="77777777" w:rsidR="00291A15" w:rsidRDefault="00291A15" w:rsidP="00291A15">
      <w:pPr>
        <w:pStyle w:val="ListParagraph"/>
      </w:pPr>
    </w:p>
    <w:p w14:paraId="0C0170F7" w14:textId="77777777" w:rsidR="00291A15" w:rsidRDefault="00291A15" w:rsidP="00291A15">
      <w:pPr>
        <w:pStyle w:val="ListParagraph"/>
        <w:numPr>
          <w:ilvl w:val="0"/>
          <w:numId w:val="2"/>
        </w:numPr>
      </w:pPr>
      <w:r w:rsidRPr="00291A15">
        <w:t>Absence of a centralized digital platform makes it difficult for transport operators to manage route plans, monitor transactions, update fare structures, or generate timely performance reports.</w:t>
      </w:r>
    </w:p>
    <w:p w14:paraId="2E575EBE" w14:textId="77777777" w:rsidR="00291A15" w:rsidRDefault="00291A15" w:rsidP="00291A15">
      <w:pPr>
        <w:pStyle w:val="ListParagraph"/>
      </w:pPr>
    </w:p>
    <w:p w14:paraId="2E1BCAB5" w14:textId="77777777" w:rsidR="00291A15" w:rsidRDefault="00291A15" w:rsidP="00291A15">
      <w:pPr>
        <w:pStyle w:val="ListParagraph"/>
        <w:numPr>
          <w:ilvl w:val="0"/>
          <w:numId w:val="2"/>
        </w:numPr>
      </w:pPr>
      <w:r w:rsidRPr="00291A15">
        <w:t>Passengers often struggle with last-minute ticket availability, lack of flexible booking options, and poor visibility into upcoming bus schedules, which reduces customer trust and loyalty.</w:t>
      </w:r>
    </w:p>
    <w:p w14:paraId="7B3C60AF" w14:textId="77777777" w:rsidR="00291A15" w:rsidRDefault="00291A15" w:rsidP="00291A15">
      <w:pPr>
        <w:pStyle w:val="ListParagraph"/>
      </w:pPr>
    </w:p>
    <w:p w14:paraId="7DC44585" w14:textId="3E8B183C" w:rsidR="006502BF" w:rsidRDefault="00291A15" w:rsidP="00291A15">
      <w:pPr>
        <w:pStyle w:val="ListParagraph"/>
        <w:numPr>
          <w:ilvl w:val="0"/>
          <w:numId w:val="2"/>
        </w:numPr>
      </w:pPr>
      <w:r w:rsidRPr="00291A15">
        <w:t>Physical ticket counters are subject to overcrowding, especially during peak seasons, causing long queues, slow service, and customer dissatisfaction.</w:t>
      </w:r>
      <w:r w:rsidR="006502BF">
        <w:br w:type="page"/>
      </w:r>
    </w:p>
    <w:p w14:paraId="3E8D976D" w14:textId="10EE829D" w:rsidR="006502BF" w:rsidRDefault="006502BF" w:rsidP="00EA7AE9">
      <w:pPr>
        <w:pStyle w:val="Heading1"/>
        <w:numPr>
          <w:ilvl w:val="0"/>
          <w:numId w:val="1"/>
        </w:numPr>
      </w:pPr>
      <w:bookmarkStart w:id="3" w:name="_Toc165744654"/>
      <w:r>
        <w:lastRenderedPageBreak/>
        <w:t>Objectives</w:t>
      </w:r>
      <w:bookmarkEnd w:id="3"/>
    </w:p>
    <w:p w14:paraId="0CFA4011" w14:textId="375B7AED" w:rsidR="00A1047F" w:rsidRDefault="00A1047F" w:rsidP="00B10DC0">
      <w:pPr>
        <w:rPr>
          <w:b/>
          <w:bCs/>
        </w:rPr>
      </w:pPr>
      <w:r>
        <w:t xml:space="preserve">The existing ticket booking and management system used by many bus transportation services is often manual, inefficient, and vulnerable to human error, resulting in operational delays, customer dissatisfaction, and financial losses. The proposed </w:t>
      </w:r>
      <w:r>
        <w:rPr>
          <w:rStyle w:val="Strong"/>
        </w:rPr>
        <w:t>Bus Ticketing System</w:t>
      </w:r>
      <w:r>
        <w:t xml:space="preserve"> web application aims to automate and streamline the entire ticketing process through an intuitive and accessible interface for both passengers and administrative staff.</w:t>
      </w:r>
    </w:p>
    <w:p w14:paraId="440E531A" w14:textId="3E59901B" w:rsidR="00B10DC0" w:rsidRPr="00B10DC0" w:rsidRDefault="00B10DC0" w:rsidP="00B10DC0">
      <w:pPr>
        <w:rPr>
          <w:b/>
          <w:bCs/>
        </w:rPr>
      </w:pPr>
      <w:r w:rsidRPr="00B10DC0">
        <w:rPr>
          <w:b/>
          <w:bCs/>
        </w:rPr>
        <w:t>The problems before the proposal of this system were:</w:t>
      </w:r>
    </w:p>
    <w:p w14:paraId="354E85D1" w14:textId="4B05EF9D" w:rsidR="006502BF" w:rsidRDefault="00A1047F" w:rsidP="00A07F9B">
      <w:pPr>
        <w:pStyle w:val="ListParagraph"/>
        <w:numPr>
          <w:ilvl w:val="0"/>
          <w:numId w:val="12"/>
        </w:numPr>
      </w:pPr>
      <w:r>
        <w:t>Enable seamless ticket booking and cancellation processes.</w:t>
      </w:r>
    </w:p>
    <w:p w14:paraId="6CC671F8" w14:textId="6401D068" w:rsidR="006502BF" w:rsidRDefault="00A1047F" w:rsidP="00A07F9B">
      <w:pPr>
        <w:pStyle w:val="ListParagraph"/>
        <w:numPr>
          <w:ilvl w:val="0"/>
          <w:numId w:val="12"/>
        </w:numPr>
      </w:pPr>
      <w:r>
        <w:t>Enhance route and schedule management.</w:t>
      </w:r>
    </w:p>
    <w:p w14:paraId="790E7C53" w14:textId="3B670991" w:rsidR="006502BF" w:rsidRPr="006502BF" w:rsidRDefault="00A1047F" w:rsidP="00A07F9B">
      <w:pPr>
        <w:pStyle w:val="ListParagraph"/>
        <w:numPr>
          <w:ilvl w:val="0"/>
          <w:numId w:val="12"/>
        </w:numPr>
      </w:pPr>
      <w:r>
        <w:t>Implement robust transaction tracking and reporting.</w:t>
      </w:r>
    </w:p>
    <w:p w14:paraId="79C1A0B9" w14:textId="0D164383" w:rsidR="006502BF" w:rsidRDefault="00A1047F" w:rsidP="00A07F9B">
      <w:pPr>
        <w:pStyle w:val="ListParagraph"/>
        <w:numPr>
          <w:ilvl w:val="0"/>
          <w:numId w:val="12"/>
        </w:numPr>
      </w:pPr>
      <w:r>
        <w:t>Ensure administrative control, role-based access, and system security.</w:t>
      </w:r>
    </w:p>
    <w:p w14:paraId="06915D0D" w14:textId="493DC65D" w:rsidR="006502BF" w:rsidRDefault="006502BF" w:rsidP="00A07F9B">
      <w:pPr>
        <w:pStyle w:val="ListParagraph"/>
        <w:numPr>
          <w:ilvl w:val="0"/>
          <w:numId w:val="12"/>
        </w:numPr>
      </w:pPr>
      <w:r w:rsidRPr="00072E67">
        <w:t>Ensure scalability and flexibility</w:t>
      </w:r>
      <w:r w:rsidR="00A07F9B">
        <w:t>.</w:t>
      </w:r>
    </w:p>
    <w:p w14:paraId="2D2C5FF6" w14:textId="1E6A3FFA" w:rsidR="00BB2A4E" w:rsidRDefault="00BB2A4E" w:rsidP="0012426D">
      <w:pPr>
        <w:pStyle w:val="ListParagraph"/>
      </w:pPr>
      <w:r>
        <w:br w:type="page"/>
      </w:r>
    </w:p>
    <w:p w14:paraId="3C8523DD" w14:textId="0EFA74F1" w:rsidR="00072E67" w:rsidRDefault="001E0494" w:rsidP="00EA7AE9">
      <w:pPr>
        <w:pStyle w:val="Heading1"/>
        <w:numPr>
          <w:ilvl w:val="0"/>
          <w:numId w:val="1"/>
        </w:numPr>
      </w:pPr>
      <w:bookmarkStart w:id="4" w:name="_Toc165744655"/>
      <w:r>
        <w:lastRenderedPageBreak/>
        <w:t>Methodology</w:t>
      </w:r>
      <w:bookmarkEnd w:id="4"/>
    </w:p>
    <w:p w14:paraId="0E1EEA5C" w14:textId="60E4F33C" w:rsidR="00A1047F" w:rsidRPr="00A1047F" w:rsidRDefault="00A1047F" w:rsidP="00A1047F">
      <w:r w:rsidRPr="00A1047F">
        <w:t>For the development of the “Bus Ticketing System” web application, we’ll be using the Agile methodology, a flexible and iterative approach to software development. Agile focuses on delivering small, functional pieces of the application through continuous planning, development, and testing. It promotes collaboration, adaptability to change, and frequent delivery of working software (Beck et al., Manifesto for Agile Software Development, 2001).</w:t>
      </w:r>
    </w:p>
    <w:p w14:paraId="6341E12C" w14:textId="77777777" w:rsidR="005425C7" w:rsidRDefault="00A1047F" w:rsidP="00A1047F">
      <w:r w:rsidRPr="00A1047F">
        <w:t>Agile methodology is particularly well-suited for projects like this that require regular updates, evolving features, and client feedback. Development is broken into short cycles known as iterations or sprints (usually 1–3 weeks), where each sprint delivers usable features such as booking modules, seat selection, admin controls, or transaction tracking.</w:t>
      </w:r>
    </w:p>
    <w:p w14:paraId="54B93880" w14:textId="1A9E70B5" w:rsidR="007F412E" w:rsidRPr="00A1047F" w:rsidRDefault="007F412E" w:rsidP="00A1047F">
      <w:r w:rsidRPr="00A1047F">
        <w:t>In a nutshell,</w:t>
      </w:r>
      <w:r w:rsidR="005425C7">
        <w:t xml:space="preserve"> Agile requires the following key roles and practices</w:t>
      </w:r>
      <w:r w:rsidRPr="00A1047F">
        <w:t>:</w:t>
      </w:r>
    </w:p>
    <w:p w14:paraId="4366D321" w14:textId="1B2C48F8" w:rsidR="007F412E" w:rsidRDefault="005425C7" w:rsidP="00CD382A">
      <w:pPr>
        <w:pStyle w:val="ListParagraph"/>
        <w:numPr>
          <w:ilvl w:val="0"/>
          <w:numId w:val="7"/>
        </w:numPr>
      </w:pPr>
      <w:r w:rsidRPr="005425C7">
        <w:t>A Product Owner defines and prioritizes the features in the Product Backlog.</w:t>
      </w:r>
    </w:p>
    <w:p w14:paraId="588CD213" w14:textId="2F370328" w:rsidR="007F412E" w:rsidRDefault="005425C7" w:rsidP="00CD382A">
      <w:pPr>
        <w:pStyle w:val="ListParagraph"/>
        <w:numPr>
          <w:ilvl w:val="0"/>
          <w:numId w:val="7"/>
        </w:numPr>
      </w:pPr>
      <w:r w:rsidRPr="005425C7">
        <w:t>The Development Team selects items from the backlog to build in each iteration.</w:t>
      </w:r>
    </w:p>
    <w:p w14:paraId="6F0680A7" w14:textId="722E0D39" w:rsidR="007F412E" w:rsidRDefault="005425C7" w:rsidP="00CD382A">
      <w:pPr>
        <w:pStyle w:val="ListParagraph"/>
        <w:numPr>
          <w:ilvl w:val="0"/>
          <w:numId w:val="7"/>
        </w:numPr>
      </w:pPr>
      <w:r w:rsidRPr="005425C7">
        <w:t>At the end of each sprint, the team reviews and tests the new functionality.</w:t>
      </w:r>
    </w:p>
    <w:p w14:paraId="2D8CE962" w14:textId="67826A78" w:rsidR="001E0494" w:rsidRDefault="007F412E" w:rsidP="00CD382A">
      <w:pPr>
        <w:pStyle w:val="ListParagraph"/>
        <w:numPr>
          <w:ilvl w:val="0"/>
          <w:numId w:val="7"/>
        </w:numPr>
      </w:pPr>
      <w:r>
        <w:t>Repeat</w:t>
      </w:r>
    </w:p>
    <w:p w14:paraId="4AC20924" w14:textId="77777777" w:rsidR="008E7861" w:rsidRDefault="005425C7" w:rsidP="008E7861">
      <w:pPr>
        <w:keepNext/>
        <w:jc w:val="center"/>
      </w:pPr>
      <w:r>
        <w:rPr>
          <w:noProof/>
        </w:rPr>
        <w:drawing>
          <wp:inline distT="0" distB="0" distL="0" distR="0" wp14:anchorId="1A05F36F" wp14:editId="05C847E3">
            <wp:extent cx="4487327" cy="3004457"/>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226" cy="3037866"/>
                    </a:xfrm>
                    <a:prstGeom prst="rect">
                      <a:avLst/>
                    </a:prstGeom>
                    <a:noFill/>
                    <a:ln>
                      <a:noFill/>
                    </a:ln>
                  </pic:spPr>
                </pic:pic>
              </a:graphicData>
            </a:graphic>
          </wp:inline>
        </w:drawing>
      </w:r>
    </w:p>
    <w:p w14:paraId="10E590CF" w14:textId="51321ADE" w:rsidR="008E7861" w:rsidRDefault="008E7861" w:rsidP="008E7861">
      <w:pPr>
        <w:pStyle w:val="Heading4"/>
      </w:pPr>
      <w:bookmarkStart w:id="5" w:name="_Toc165744670"/>
      <w:r>
        <w:t xml:space="preserve">Figure </w:t>
      </w:r>
      <w:fldSimple w:instr=" STYLEREF 1 \s ">
        <w:r w:rsidR="00A75B20">
          <w:rPr>
            <w:noProof/>
          </w:rPr>
          <w:t>4</w:t>
        </w:r>
      </w:fldSimple>
      <w:r w:rsidR="003A55BF">
        <w:noBreakHyphen/>
      </w:r>
      <w:fldSimple w:instr=" SEQ Figure \* ARABIC \s 1 ">
        <w:r w:rsidR="00A75B20">
          <w:rPr>
            <w:noProof/>
          </w:rPr>
          <w:t>1</w:t>
        </w:r>
      </w:fldSimple>
      <w:r>
        <w:t xml:space="preserve"> </w:t>
      </w:r>
      <w:r w:rsidR="00050CE6">
        <w:t>Agile</w:t>
      </w:r>
      <w:r w:rsidRPr="004771B3">
        <w:t xml:space="preserve"> Model</w:t>
      </w:r>
      <w:bookmarkEnd w:id="5"/>
    </w:p>
    <w:p w14:paraId="6CB633AF" w14:textId="77777777" w:rsidR="00EA7AE9" w:rsidRDefault="00EA7AE9" w:rsidP="00EA7AE9">
      <w:pPr>
        <w:spacing w:before="0" w:after="160" w:line="278" w:lineRule="auto"/>
        <w:jc w:val="left"/>
      </w:pPr>
    </w:p>
    <w:p w14:paraId="27F256ED" w14:textId="2D8B8D1F" w:rsidR="00EA7AE9" w:rsidRDefault="00EA7AE9" w:rsidP="00EA7AE9">
      <w:pPr>
        <w:pStyle w:val="Heading1"/>
        <w:numPr>
          <w:ilvl w:val="0"/>
          <w:numId w:val="1"/>
        </w:numPr>
      </w:pPr>
      <w:bookmarkStart w:id="6" w:name="_Toc165744656"/>
      <w:r>
        <w:lastRenderedPageBreak/>
        <w:t>Project Gantt Char</w:t>
      </w:r>
      <w:r w:rsidR="00172F16">
        <w:t>t</w:t>
      </w:r>
      <w:bookmarkEnd w:id="6"/>
    </w:p>
    <w:p w14:paraId="541B6CB0" w14:textId="77777777" w:rsidR="003A55BF" w:rsidRDefault="007854F9" w:rsidP="003A55BF">
      <w:pPr>
        <w:keepNext/>
        <w:spacing w:before="0" w:after="160" w:line="278" w:lineRule="auto"/>
      </w:pPr>
      <w:r w:rsidRPr="007854F9">
        <w:rPr>
          <w:noProof/>
        </w:rPr>
        <w:drawing>
          <wp:inline distT="0" distB="0" distL="0" distR="0" wp14:anchorId="455D2224" wp14:editId="15523F75">
            <wp:extent cx="6796096" cy="4668520"/>
            <wp:effectExtent l="0" t="0" r="5080" b="0"/>
            <wp:docPr id="1622765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539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62357" cy="4714038"/>
                    </a:xfrm>
                    <a:prstGeom prst="rect">
                      <a:avLst/>
                    </a:prstGeom>
                    <a:noFill/>
                    <a:ln>
                      <a:noFill/>
                    </a:ln>
                  </pic:spPr>
                </pic:pic>
              </a:graphicData>
            </a:graphic>
          </wp:inline>
        </w:drawing>
      </w:r>
    </w:p>
    <w:p w14:paraId="1E2A7972" w14:textId="0AEE448B" w:rsidR="007854F9" w:rsidRDefault="003A55BF" w:rsidP="003A55BF">
      <w:pPr>
        <w:pStyle w:val="Heading4"/>
      </w:pPr>
      <w:bookmarkStart w:id="7" w:name="_Toc165744671"/>
      <w:r>
        <w:t xml:space="preserve">Figure </w:t>
      </w:r>
      <w:fldSimple w:instr=" STYLEREF 1 \s ">
        <w:r w:rsidR="00A75B20">
          <w:rPr>
            <w:noProof/>
          </w:rPr>
          <w:t>5</w:t>
        </w:r>
      </w:fldSimple>
      <w:r>
        <w:noBreakHyphen/>
      </w:r>
      <w:fldSimple w:instr=" SEQ Figure \* ARABIC \s 1 ">
        <w:r w:rsidR="00A75B20">
          <w:rPr>
            <w:noProof/>
          </w:rPr>
          <w:t>1</w:t>
        </w:r>
      </w:fldSimple>
      <w:r>
        <w:t xml:space="preserve"> Gantt Chart</w:t>
      </w:r>
      <w:bookmarkEnd w:id="7"/>
    </w:p>
    <w:p w14:paraId="00EBA8EE" w14:textId="3C81A72A" w:rsidR="00172F16" w:rsidRDefault="00172F16">
      <w:pPr>
        <w:spacing w:before="0" w:after="160" w:line="278" w:lineRule="auto"/>
        <w:jc w:val="left"/>
      </w:pPr>
      <w:r>
        <w:br w:type="page"/>
      </w:r>
    </w:p>
    <w:p w14:paraId="35A81979" w14:textId="1A70C3AA" w:rsidR="00172F16" w:rsidRDefault="00172F16" w:rsidP="00172F16">
      <w:pPr>
        <w:pStyle w:val="Heading1"/>
        <w:numPr>
          <w:ilvl w:val="0"/>
          <w:numId w:val="1"/>
        </w:numPr>
      </w:pPr>
      <w:bookmarkStart w:id="8" w:name="_Toc165744657"/>
      <w:r>
        <w:lastRenderedPageBreak/>
        <w:t>Deliverables</w:t>
      </w:r>
      <w:bookmarkEnd w:id="8"/>
    </w:p>
    <w:p w14:paraId="11529AD1" w14:textId="5537A9F0" w:rsidR="00172F16" w:rsidRDefault="00172F16" w:rsidP="00172F16">
      <w:pPr>
        <w:pStyle w:val="ListParagraph"/>
        <w:numPr>
          <w:ilvl w:val="0"/>
          <w:numId w:val="10"/>
        </w:numPr>
      </w:pPr>
      <w:r w:rsidRPr="00172F16">
        <w:rPr>
          <w:b/>
          <w:bCs/>
        </w:rPr>
        <w:t>Software Requirements Specification (SRS) Document:</w:t>
      </w:r>
      <w:r w:rsidR="00932888">
        <w:rPr>
          <w:b/>
          <w:bCs/>
        </w:rPr>
        <w:t xml:space="preserve"> </w:t>
      </w:r>
      <w:r w:rsidR="005425C7" w:rsidRPr="005425C7">
        <w:t>A comprehensive document outlining both functional and non-functional requirements of the Bus Ticketing System. It includes modules like user registration, ticket booking, schedule management, payment integration, and administrative controls.</w:t>
      </w:r>
    </w:p>
    <w:p w14:paraId="7E95D9E3" w14:textId="537F51E6" w:rsidR="00172F16" w:rsidRDefault="00172F16" w:rsidP="00172F16">
      <w:pPr>
        <w:pStyle w:val="ListParagraph"/>
        <w:numPr>
          <w:ilvl w:val="0"/>
          <w:numId w:val="10"/>
        </w:numPr>
      </w:pPr>
      <w:r w:rsidRPr="00172F16">
        <w:rPr>
          <w:b/>
          <w:bCs/>
        </w:rPr>
        <w:t>Initial Prototype:</w:t>
      </w:r>
      <w:r w:rsidR="00932888">
        <w:rPr>
          <w:b/>
          <w:bCs/>
        </w:rPr>
        <w:t xml:space="preserve"> </w:t>
      </w:r>
      <w:r w:rsidR="00932888" w:rsidRPr="00932888">
        <w:t>A basic working prototype demonstrating core functionalities such as user login/registration, viewing bus schedules, and initiating a ticket booking. This prototype helps gather early feedback from stakeholders and guide further development.</w:t>
      </w:r>
    </w:p>
    <w:p w14:paraId="279EE88E" w14:textId="26B6D351" w:rsidR="00172F16" w:rsidRDefault="00172F16" w:rsidP="00172F16">
      <w:pPr>
        <w:pStyle w:val="ListParagraph"/>
        <w:numPr>
          <w:ilvl w:val="0"/>
          <w:numId w:val="10"/>
        </w:numPr>
      </w:pPr>
      <w:r w:rsidRPr="00172F16">
        <w:rPr>
          <w:b/>
          <w:bCs/>
        </w:rPr>
        <w:t>Incremental Software Releases:</w:t>
      </w:r>
      <w:r>
        <w:t xml:space="preserve"> Regular releases of working software increments at the end of each sprint, showcasing the implemented features and functionalities.</w:t>
      </w:r>
    </w:p>
    <w:p w14:paraId="06E66C4A" w14:textId="379B63E4" w:rsidR="00172F16" w:rsidRDefault="00172F16" w:rsidP="00172F16">
      <w:pPr>
        <w:pStyle w:val="ListParagraph"/>
        <w:numPr>
          <w:ilvl w:val="0"/>
          <w:numId w:val="10"/>
        </w:numPr>
      </w:pPr>
      <w:r w:rsidRPr="00172F16">
        <w:rPr>
          <w:b/>
          <w:bCs/>
        </w:rPr>
        <w:t>User Documentation:</w:t>
      </w:r>
      <w:r>
        <w:t xml:space="preserve"> Comprehensive documentation providing instructions on how to use the </w:t>
      </w:r>
      <w:r w:rsidR="00932888">
        <w:t>Bus Ticketing System</w:t>
      </w:r>
      <w:r>
        <w:t>, including user guides, manuals, and FAQs.</w:t>
      </w:r>
    </w:p>
    <w:p w14:paraId="18505E5D" w14:textId="528C6F87" w:rsidR="00172F16" w:rsidRDefault="00172F16" w:rsidP="00172F16">
      <w:pPr>
        <w:pStyle w:val="ListParagraph"/>
        <w:numPr>
          <w:ilvl w:val="0"/>
          <w:numId w:val="10"/>
        </w:numPr>
      </w:pPr>
      <w:r w:rsidRPr="00172F16">
        <w:rPr>
          <w:b/>
          <w:bCs/>
        </w:rPr>
        <w:t>Administrator Documentation:</w:t>
      </w:r>
      <w:r>
        <w:t xml:space="preserve"> Specific documentation tailored for </w:t>
      </w:r>
      <w:r w:rsidR="00932888">
        <w:t>Bus</w:t>
      </w:r>
      <w:r>
        <w:t xml:space="preserve"> </w:t>
      </w:r>
      <w:r w:rsidR="00932888">
        <w:t xml:space="preserve">ticket </w:t>
      </w:r>
      <w:r>
        <w:t>administrators, detailing how to configure and manage the system, including employee management, service administration, and reporting.</w:t>
      </w:r>
    </w:p>
    <w:p w14:paraId="76E03C39" w14:textId="37B63FC5" w:rsidR="00172F16" w:rsidRDefault="00172F16" w:rsidP="00172F16">
      <w:pPr>
        <w:pStyle w:val="ListParagraph"/>
        <w:numPr>
          <w:ilvl w:val="0"/>
          <w:numId w:val="10"/>
        </w:numPr>
      </w:pPr>
      <w:r w:rsidRPr="00172F16">
        <w:rPr>
          <w:b/>
          <w:bCs/>
        </w:rPr>
        <w:t>Test Cases and Test Reports:</w:t>
      </w:r>
      <w:r>
        <w:t xml:space="preserve"> Test cases for each feature of the </w:t>
      </w:r>
      <w:r w:rsidR="00932888">
        <w:t>Bus Ticketing System</w:t>
      </w:r>
      <w:r>
        <w:t>, along with test reports documenting the results of testing activities, including unit tests, integration tests, and user acceptance tests.</w:t>
      </w:r>
    </w:p>
    <w:p w14:paraId="4AEE1990" w14:textId="2F912D3B" w:rsidR="00172F16" w:rsidRDefault="00172F16" w:rsidP="00172F16">
      <w:pPr>
        <w:pStyle w:val="ListParagraph"/>
        <w:numPr>
          <w:ilvl w:val="0"/>
          <w:numId w:val="10"/>
        </w:numPr>
      </w:pPr>
      <w:r w:rsidRPr="00172F16">
        <w:rPr>
          <w:b/>
          <w:bCs/>
        </w:rPr>
        <w:t>Deployment Package:</w:t>
      </w:r>
      <w:r>
        <w:t xml:space="preserve"> A deployment package containing the necessary files and instructions for deploying the </w:t>
      </w:r>
      <w:r w:rsidR="00932888">
        <w:t>Bus Ticketing System</w:t>
      </w:r>
      <w:r>
        <w:t xml:space="preserve"> in a production environment, including installation guides and system requirements.</w:t>
      </w:r>
    </w:p>
    <w:p w14:paraId="5501FB5A" w14:textId="0CD8B61B" w:rsidR="00172F16" w:rsidRDefault="00172F16" w:rsidP="00172F16">
      <w:pPr>
        <w:pStyle w:val="ListParagraph"/>
        <w:numPr>
          <w:ilvl w:val="0"/>
          <w:numId w:val="10"/>
        </w:numPr>
      </w:pPr>
      <w:r w:rsidRPr="00172F16">
        <w:rPr>
          <w:b/>
          <w:bCs/>
        </w:rPr>
        <w:t>Training Materials:</w:t>
      </w:r>
      <w:r>
        <w:t xml:space="preserve"> Training materials, such as presentations and tutorials, to facilitate training sessions for </w:t>
      </w:r>
      <w:r w:rsidR="00932888">
        <w:t>Bus Ticket</w:t>
      </w:r>
      <w:r>
        <w:t xml:space="preserve"> administrators and staff on how to use the </w:t>
      </w:r>
      <w:r w:rsidR="00050CE6">
        <w:t>Bus</w:t>
      </w:r>
      <w:r>
        <w:t xml:space="preserve"> </w:t>
      </w:r>
      <w:r w:rsidR="00050CE6">
        <w:t>Ticketing</w:t>
      </w:r>
      <w:r>
        <w:t xml:space="preserve"> System effectively.</w:t>
      </w:r>
    </w:p>
    <w:p w14:paraId="67D97D3B" w14:textId="563B82B1" w:rsidR="00932888" w:rsidRPr="00932888" w:rsidRDefault="00932888" w:rsidP="00932888">
      <w:r>
        <w:t xml:space="preserve">By delivering these key project artifacts and milestones in an iterative and collaborative manner, the Agile-driven development of the </w:t>
      </w:r>
      <w:r>
        <w:rPr>
          <w:rStyle w:val="Strong"/>
        </w:rPr>
        <w:t>Bus Ticketing System</w:t>
      </w:r>
      <w:r>
        <w:t xml:space="preserve"> ensures a user-friendly, scalable, and robust solution that meets the evolving needs of passengers and bus operators alike.</w:t>
      </w:r>
      <w:r w:rsidR="002C0AAC">
        <w:br w:type="page"/>
      </w:r>
    </w:p>
    <w:bookmarkStart w:id="9" w:name="_Toc165744658" w:displacedByCustomXml="next"/>
    <w:sdt>
      <w:sdtPr>
        <w:rPr>
          <w:rFonts w:eastAsiaTheme="minorHAnsi" w:cstheme="minorBidi"/>
          <w:b w:val="0"/>
          <w:sz w:val="24"/>
          <w:szCs w:val="24"/>
        </w:rPr>
        <w:id w:val="1293718119"/>
        <w:docPartObj>
          <w:docPartGallery w:val="Bibliographies"/>
          <w:docPartUnique/>
        </w:docPartObj>
      </w:sdtPr>
      <w:sdtContent>
        <w:p w14:paraId="2E8892B2" w14:textId="77777777" w:rsidR="002C0AAC" w:rsidRDefault="002C0AAC" w:rsidP="002C0AAC">
          <w:pPr>
            <w:pStyle w:val="Heading1"/>
            <w:numPr>
              <w:ilvl w:val="0"/>
              <w:numId w:val="1"/>
            </w:numPr>
          </w:pPr>
          <w:r>
            <w:t>References</w:t>
          </w:r>
          <w:bookmarkEnd w:id="9"/>
        </w:p>
        <w:sdt>
          <w:sdtPr>
            <w:id w:val="-573587230"/>
            <w:bibliography/>
          </w:sdtPr>
          <w:sdtContent>
            <w:p w14:paraId="47E5A6E5" w14:textId="77777777" w:rsidR="00226645" w:rsidRDefault="002C0AAC" w:rsidP="00226645">
              <w:pPr>
                <w:pStyle w:val="Bibliography"/>
                <w:ind w:left="720" w:hanging="720"/>
                <w:rPr>
                  <w:noProof/>
                  <w:kern w:val="0"/>
                  <w14:ligatures w14:val="none"/>
                </w:rPr>
              </w:pPr>
              <w:r>
                <w:fldChar w:fldCharType="begin"/>
              </w:r>
              <w:r>
                <w:instrText xml:space="preserve"> BIBLIOGRAPHY </w:instrText>
              </w:r>
              <w:r>
                <w:fldChar w:fldCharType="separate"/>
              </w:r>
              <w:r w:rsidR="00226645">
                <w:rPr>
                  <w:noProof/>
                </w:rPr>
                <w:t xml:space="preserve">Henkin, G. (2023, 02 09). </w:t>
              </w:r>
              <w:r w:rsidR="00226645">
                <w:rPr>
                  <w:i/>
                  <w:iCs/>
                  <w:noProof/>
                </w:rPr>
                <w:t>Spa Management: Challenges and Opportunities</w:t>
              </w:r>
              <w:r w:rsidR="00226645">
                <w:rPr>
                  <w:noProof/>
                </w:rPr>
                <w:t>. Retrieved from Cayuga Hospitality Consultants: https://cayugahospitality.com/gary-henkin/spa-management-challenges-and-opportunities/</w:t>
              </w:r>
            </w:p>
            <w:p w14:paraId="50408372" w14:textId="77777777" w:rsidR="00226645" w:rsidRDefault="00226645" w:rsidP="00226645">
              <w:pPr>
                <w:pStyle w:val="Bibliography"/>
                <w:ind w:left="720" w:hanging="720"/>
                <w:rPr>
                  <w:noProof/>
                </w:rPr>
              </w:pPr>
              <w:r>
                <w:rPr>
                  <w:noProof/>
                </w:rPr>
                <w:t xml:space="preserve">Schwaber, K. (2022). </w:t>
              </w:r>
              <w:r>
                <w:rPr>
                  <w:i/>
                  <w:iCs/>
                  <w:noProof/>
                </w:rPr>
                <w:t>What is Scrum?</w:t>
              </w:r>
              <w:r>
                <w:rPr>
                  <w:noProof/>
                </w:rPr>
                <w:t xml:space="preserve"> Retrieved from Scrum: https://www.scrum.org/learning-series/what-is-scrum/</w:t>
              </w:r>
            </w:p>
            <w:p w14:paraId="55FF879A" w14:textId="77777777" w:rsidR="00226645" w:rsidRDefault="00226645" w:rsidP="00226645">
              <w:pPr>
                <w:pStyle w:val="Bibliography"/>
                <w:ind w:left="720" w:hanging="720"/>
                <w:rPr>
                  <w:noProof/>
                </w:rPr>
              </w:pPr>
              <w:r>
                <w:rPr>
                  <w:noProof/>
                </w:rPr>
                <w:t xml:space="preserve">Schwaber, K., &amp; Sutherland, J. (2020). </w:t>
              </w:r>
              <w:r>
                <w:rPr>
                  <w:i/>
                  <w:iCs/>
                  <w:noProof/>
                </w:rPr>
                <w:t>The 2020 Scrum Guide</w:t>
              </w:r>
              <w:r>
                <w:rPr>
                  <w:noProof/>
                </w:rPr>
                <w:t>. Retrieved from Scrum Guides: https://scrumguides.org/scrum-guide.html</w:t>
              </w:r>
            </w:p>
            <w:p w14:paraId="4701FAF5" w14:textId="77777777" w:rsidR="00226645" w:rsidRDefault="00226645" w:rsidP="00226645">
              <w:pPr>
                <w:pStyle w:val="Bibliography"/>
                <w:ind w:left="720" w:hanging="720"/>
                <w:rPr>
                  <w:noProof/>
                </w:rPr>
              </w:pPr>
              <w:r>
                <w:rPr>
                  <w:noProof/>
                </w:rPr>
                <w:t xml:space="preserve">Smith, M. K., &amp; Wallace, M. (2020, 09 17). </w:t>
              </w:r>
              <w:r>
                <w:rPr>
                  <w:i/>
                  <w:iCs/>
                  <w:noProof/>
                </w:rPr>
                <w:t>An analysis of key issues in spa management: viewpoints from international industry professionals</w:t>
              </w:r>
              <w:r>
                <w:rPr>
                  <w:noProof/>
                </w:rPr>
                <w:t>. Retrieved from ResearchGate: https://www.researchgate.net/publication/345028672_An_analysis_of_key_issues_in_spa_management_viewpoints_from_international_industry_professionals</w:t>
              </w:r>
            </w:p>
            <w:p w14:paraId="190C5096" w14:textId="1690099E" w:rsidR="002C0AAC" w:rsidRDefault="002C0AAC" w:rsidP="00226645">
              <w:r>
                <w:rPr>
                  <w:b/>
                  <w:bCs/>
                  <w:noProof/>
                </w:rPr>
                <w:fldChar w:fldCharType="end"/>
              </w:r>
            </w:p>
          </w:sdtContent>
        </w:sdt>
      </w:sdtContent>
    </w:sdt>
    <w:p w14:paraId="0BA68B3C" w14:textId="77777777" w:rsidR="002C0AAC" w:rsidRPr="002C0AAC" w:rsidRDefault="002C0AAC" w:rsidP="002C0AAC"/>
    <w:sectPr w:rsidR="002C0AAC" w:rsidRPr="002C0AAC" w:rsidSect="0041236C">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EF57F" w14:textId="77777777" w:rsidR="00865B4F" w:rsidRDefault="00865B4F" w:rsidP="000A46B5">
      <w:pPr>
        <w:spacing w:before="0" w:after="0" w:line="240" w:lineRule="auto"/>
      </w:pPr>
      <w:r>
        <w:separator/>
      </w:r>
    </w:p>
  </w:endnote>
  <w:endnote w:type="continuationSeparator" w:id="0">
    <w:p w14:paraId="2D92BFB9" w14:textId="77777777" w:rsidR="00865B4F" w:rsidRDefault="00865B4F" w:rsidP="000A46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211197"/>
      <w:docPartObj>
        <w:docPartGallery w:val="Page Numbers (Bottom of Page)"/>
        <w:docPartUnique/>
      </w:docPartObj>
    </w:sdtPr>
    <w:sdtEndPr>
      <w:rPr>
        <w:noProof/>
      </w:rPr>
    </w:sdtEndPr>
    <w:sdtContent>
      <w:p w14:paraId="08951899" w14:textId="78948748" w:rsidR="00B507C7" w:rsidRDefault="00B50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8B0E9" w14:textId="77777777" w:rsidR="00B507C7" w:rsidRDefault="00B50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1108870"/>
      <w:docPartObj>
        <w:docPartGallery w:val="Page Numbers (Bottom of Page)"/>
        <w:docPartUnique/>
      </w:docPartObj>
    </w:sdtPr>
    <w:sdtEndPr>
      <w:rPr>
        <w:noProof/>
      </w:rPr>
    </w:sdtEndPr>
    <w:sdtContent>
      <w:p w14:paraId="5E7F4C09" w14:textId="77777777" w:rsidR="00B507C7" w:rsidRDefault="00B50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4DC98" w14:textId="77777777" w:rsidR="00B507C7" w:rsidRDefault="00B5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FB50C" w14:textId="77777777" w:rsidR="00865B4F" w:rsidRDefault="00865B4F" w:rsidP="000A46B5">
      <w:pPr>
        <w:spacing w:before="0" w:after="0" w:line="240" w:lineRule="auto"/>
      </w:pPr>
      <w:r>
        <w:separator/>
      </w:r>
    </w:p>
  </w:footnote>
  <w:footnote w:type="continuationSeparator" w:id="0">
    <w:p w14:paraId="2FE7CB5C" w14:textId="77777777" w:rsidR="00865B4F" w:rsidRDefault="00865B4F" w:rsidP="000A46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195"/>
    <w:multiLevelType w:val="hybridMultilevel"/>
    <w:tmpl w:val="E22A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02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73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646AC3"/>
    <w:multiLevelType w:val="hybridMultilevel"/>
    <w:tmpl w:val="FFDA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B2A81"/>
    <w:multiLevelType w:val="hybridMultilevel"/>
    <w:tmpl w:val="838E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C4C79"/>
    <w:multiLevelType w:val="hybridMultilevel"/>
    <w:tmpl w:val="5A14170E"/>
    <w:lvl w:ilvl="0" w:tplc="D6D8D9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213C3"/>
    <w:multiLevelType w:val="multilevel"/>
    <w:tmpl w:val="EC1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C2FD2"/>
    <w:multiLevelType w:val="hybridMultilevel"/>
    <w:tmpl w:val="0B44AE22"/>
    <w:lvl w:ilvl="0" w:tplc="7E4C96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87C27"/>
    <w:multiLevelType w:val="hybridMultilevel"/>
    <w:tmpl w:val="CECE2FB2"/>
    <w:lvl w:ilvl="0" w:tplc="78DCF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536A9"/>
    <w:multiLevelType w:val="multilevel"/>
    <w:tmpl w:val="1C5C3A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C34E81"/>
    <w:multiLevelType w:val="multilevel"/>
    <w:tmpl w:val="EC1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D15E20"/>
    <w:multiLevelType w:val="hybridMultilevel"/>
    <w:tmpl w:val="946C9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902965">
    <w:abstractNumId w:val="2"/>
  </w:num>
  <w:num w:numId="2" w16cid:durableId="1958825660">
    <w:abstractNumId w:val="10"/>
  </w:num>
  <w:num w:numId="3" w16cid:durableId="2075737739">
    <w:abstractNumId w:val="8"/>
  </w:num>
  <w:num w:numId="4" w16cid:durableId="247203476">
    <w:abstractNumId w:val="6"/>
  </w:num>
  <w:num w:numId="5" w16cid:durableId="1679771794">
    <w:abstractNumId w:val="7"/>
  </w:num>
  <w:num w:numId="6" w16cid:durableId="1810709649">
    <w:abstractNumId w:val="3"/>
  </w:num>
  <w:num w:numId="7" w16cid:durableId="995186918">
    <w:abstractNumId w:val="11"/>
  </w:num>
  <w:num w:numId="8" w16cid:durableId="253176444">
    <w:abstractNumId w:val="4"/>
  </w:num>
  <w:num w:numId="9" w16cid:durableId="1152866268">
    <w:abstractNumId w:val="1"/>
  </w:num>
  <w:num w:numId="10" w16cid:durableId="1097018037">
    <w:abstractNumId w:val="5"/>
  </w:num>
  <w:num w:numId="11" w16cid:durableId="991560642">
    <w:abstractNumId w:val="0"/>
  </w:num>
  <w:num w:numId="12" w16cid:durableId="1792480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F1"/>
    <w:rsid w:val="00024067"/>
    <w:rsid w:val="00050CE6"/>
    <w:rsid w:val="00072E67"/>
    <w:rsid w:val="000A46B5"/>
    <w:rsid w:val="000E30E9"/>
    <w:rsid w:val="000E7F1D"/>
    <w:rsid w:val="0011741A"/>
    <w:rsid w:val="0012426D"/>
    <w:rsid w:val="00131DD1"/>
    <w:rsid w:val="00172F16"/>
    <w:rsid w:val="001E0494"/>
    <w:rsid w:val="001E1320"/>
    <w:rsid w:val="00226645"/>
    <w:rsid w:val="00236E35"/>
    <w:rsid w:val="002728FB"/>
    <w:rsid w:val="00291A15"/>
    <w:rsid w:val="002C0AAC"/>
    <w:rsid w:val="003A55BF"/>
    <w:rsid w:val="003F1EC6"/>
    <w:rsid w:val="00402CB9"/>
    <w:rsid w:val="0041236C"/>
    <w:rsid w:val="0044758B"/>
    <w:rsid w:val="0052161F"/>
    <w:rsid w:val="005425C7"/>
    <w:rsid w:val="005A456D"/>
    <w:rsid w:val="005D1E0F"/>
    <w:rsid w:val="00600766"/>
    <w:rsid w:val="006502BF"/>
    <w:rsid w:val="0069654E"/>
    <w:rsid w:val="006B0E33"/>
    <w:rsid w:val="006B21DC"/>
    <w:rsid w:val="00732610"/>
    <w:rsid w:val="007854F9"/>
    <w:rsid w:val="007C22F1"/>
    <w:rsid w:val="007F412E"/>
    <w:rsid w:val="008155AE"/>
    <w:rsid w:val="00827913"/>
    <w:rsid w:val="00840CB1"/>
    <w:rsid w:val="00865B4F"/>
    <w:rsid w:val="008E1726"/>
    <w:rsid w:val="008E7861"/>
    <w:rsid w:val="008F66AA"/>
    <w:rsid w:val="00925A8D"/>
    <w:rsid w:val="00932888"/>
    <w:rsid w:val="009D2045"/>
    <w:rsid w:val="009E6503"/>
    <w:rsid w:val="00A07F9B"/>
    <w:rsid w:val="00A1047F"/>
    <w:rsid w:val="00A75B20"/>
    <w:rsid w:val="00AD3ACE"/>
    <w:rsid w:val="00B065EB"/>
    <w:rsid w:val="00B10DC0"/>
    <w:rsid w:val="00B507C7"/>
    <w:rsid w:val="00BB2A4E"/>
    <w:rsid w:val="00BF2A41"/>
    <w:rsid w:val="00C04958"/>
    <w:rsid w:val="00C4300E"/>
    <w:rsid w:val="00CD382A"/>
    <w:rsid w:val="00D571E4"/>
    <w:rsid w:val="00E17671"/>
    <w:rsid w:val="00E86DCA"/>
    <w:rsid w:val="00EA7AE9"/>
    <w:rsid w:val="00F42DE0"/>
    <w:rsid w:val="00FB1B96"/>
    <w:rsid w:val="00FE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4A165"/>
  <w15:chartTrackingRefBased/>
  <w15:docId w15:val="{DE9DF669-146C-4FB7-B3E0-EAAC2716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F1"/>
    <w:pPr>
      <w:spacing w:before="120" w:after="120" w:line="360" w:lineRule="auto"/>
      <w:jc w:val="both"/>
    </w:pPr>
    <w:rPr>
      <w:rFonts w:ascii="Times New Roman" w:hAnsi="Times New Roman"/>
      <w:color w:val="000000" w:themeColor="text1"/>
    </w:rPr>
  </w:style>
  <w:style w:type="paragraph" w:styleId="Heading1">
    <w:name w:val="heading 1"/>
    <w:basedOn w:val="Normal"/>
    <w:next w:val="Normal"/>
    <w:link w:val="Heading1Char"/>
    <w:autoRedefine/>
    <w:uiPriority w:val="9"/>
    <w:qFormat/>
    <w:rsid w:val="00EA7AE9"/>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E30E9"/>
    <w:pPr>
      <w:keepNext/>
      <w:keepLines/>
      <w:spacing w:before="240" w:after="240"/>
      <w:jc w:val="center"/>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5A456D"/>
    <w:pPr>
      <w:keepNext/>
      <w:keepLines/>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7F412E"/>
    <w:pPr>
      <w:keepNext/>
      <w:keepLines/>
      <w:spacing w:before="80" w:after="40"/>
      <w:jc w:val="center"/>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C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E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0E30E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5A456D"/>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7F412E"/>
    <w:rPr>
      <w:rFonts w:ascii="Times New Roman" w:eastAsiaTheme="majorEastAsia" w:hAnsi="Times New Roman" w:cstheme="majorBidi"/>
      <w:iCs/>
      <w:color w:val="000000" w:themeColor="text1"/>
    </w:rPr>
  </w:style>
  <w:style w:type="character" w:customStyle="1" w:styleId="Heading5Char">
    <w:name w:val="Heading 5 Char"/>
    <w:basedOn w:val="DefaultParagraphFont"/>
    <w:link w:val="Heading5"/>
    <w:uiPriority w:val="9"/>
    <w:semiHidden/>
    <w:rsid w:val="007C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2F1"/>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E30E9"/>
    <w:pPr>
      <w:keepNext/>
      <w:keepLines/>
      <w:spacing w:before="240" w:after="240"/>
      <w:contextualSpacing/>
    </w:pPr>
    <w:rPr>
      <w:spacing w:val="-10"/>
      <w:kern w:val="28"/>
      <w:szCs w:val="56"/>
    </w:rPr>
  </w:style>
  <w:style w:type="character" w:customStyle="1" w:styleId="TitleChar">
    <w:name w:val="Title Char"/>
    <w:basedOn w:val="DefaultParagraphFont"/>
    <w:link w:val="Title"/>
    <w:uiPriority w:val="10"/>
    <w:rsid w:val="000E30E9"/>
    <w:rPr>
      <w:rFonts w:ascii="Times New Roman" w:hAnsi="Times New Roman"/>
      <w:color w:val="000000" w:themeColor="text1"/>
      <w:spacing w:val="-10"/>
      <w:kern w:val="28"/>
      <w:szCs w:val="56"/>
    </w:rPr>
  </w:style>
  <w:style w:type="paragraph" w:styleId="Subtitle">
    <w:name w:val="Subtitle"/>
    <w:basedOn w:val="Normal"/>
    <w:next w:val="Normal"/>
    <w:link w:val="SubtitleChar"/>
    <w:uiPriority w:val="11"/>
    <w:qFormat/>
    <w:rsid w:val="007C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2F1"/>
    <w:pPr>
      <w:spacing w:before="160"/>
      <w:jc w:val="center"/>
    </w:pPr>
    <w:rPr>
      <w:i/>
      <w:iCs/>
      <w:color w:val="404040" w:themeColor="text1" w:themeTint="BF"/>
    </w:rPr>
  </w:style>
  <w:style w:type="character" w:customStyle="1" w:styleId="QuoteChar">
    <w:name w:val="Quote Char"/>
    <w:basedOn w:val="DefaultParagraphFont"/>
    <w:link w:val="Quote"/>
    <w:uiPriority w:val="29"/>
    <w:rsid w:val="007C22F1"/>
    <w:rPr>
      <w:i/>
      <w:iCs/>
      <w:color w:val="404040" w:themeColor="text1" w:themeTint="BF"/>
    </w:rPr>
  </w:style>
  <w:style w:type="paragraph" w:styleId="ListParagraph">
    <w:name w:val="List Paragraph"/>
    <w:basedOn w:val="Normal"/>
    <w:uiPriority w:val="34"/>
    <w:qFormat/>
    <w:rsid w:val="007C22F1"/>
    <w:pPr>
      <w:ind w:left="720"/>
      <w:contextualSpacing/>
    </w:pPr>
  </w:style>
  <w:style w:type="character" w:styleId="IntenseEmphasis">
    <w:name w:val="Intense Emphasis"/>
    <w:basedOn w:val="DefaultParagraphFont"/>
    <w:uiPriority w:val="21"/>
    <w:qFormat/>
    <w:rsid w:val="007C22F1"/>
    <w:rPr>
      <w:i/>
      <w:iCs/>
      <w:color w:val="0F4761" w:themeColor="accent1" w:themeShade="BF"/>
    </w:rPr>
  </w:style>
  <w:style w:type="paragraph" w:styleId="IntenseQuote">
    <w:name w:val="Intense Quote"/>
    <w:basedOn w:val="Normal"/>
    <w:next w:val="Normal"/>
    <w:link w:val="IntenseQuoteChar"/>
    <w:uiPriority w:val="30"/>
    <w:qFormat/>
    <w:rsid w:val="007C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2F1"/>
    <w:rPr>
      <w:i/>
      <w:iCs/>
      <w:color w:val="0F4761" w:themeColor="accent1" w:themeShade="BF"/>
    </w:rPr>
  </w:style>
  <w:style w:type="character" w:styleId="IntenseReference">
    <w:name w:val="Intense Reference"/>
    <w:basedOn w:val="DefaultParagraphFont"/>
    <w:uiPriority w:val="32"/>
    <w:qFormat/>
    <w:rsid w:val="007C22F1"/>
    <w:rPr>
      <w:b/>
      <w:bCs/>
      <w:smallCaps/>
      <w:color w:val="0F4761" w:themeColor="accent1" w:themeShade="BF"/>
      <w:spacing w:val="5"/>
    </w:rPr>
  </w:style>
  <w:style w:type="table" w:styleId="TableGrid">
    <w:name w:val="Table Grid"/>
    <w:basedOn w:val="TableNormal"/>
    <w:uiPriority w:val="39"/>
    <w:rsid w:val="0069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654E"/>
    <w:pPr>
      <w:spacing w:after="0" w:line="240" w:lineRule="auto"/>
      <w:jc w:val="both"/>
    </w:pPr>
    <w:rPr>
      <w:rFonts w:ascii="Times New Roman" w:hAnsi="Times New Roman"/>
      <w:color w:val="000000" w:themeColor="text1"/>
    </w:rPr>
  </w:style>
  <w:style w:type="paragraph" w:styleId="TOCHeading">
    <w:name w:val="TOC Heading"/>
    <w:basedOn w:val="Heading1"/>
    <w:next w:val="Normal"/>
    <w:uiPriority w:val="39"/>
    <w:unhideWhenUsed/>
    <w:qFormat/>
    <w:rsid w:val="000A46B5"/>
    <w:pPr>
      <w:spacing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0A46B5"/>
    <w:pPr>
      <w:spacing w:after="100"/>
    </w:pPr>
  </w:style>
  <w:style w:type="character" w:styleId="Hyperlink">
    <w:name w:val="Hyperlink"/>
    <w:basedOn w:val="DefaultParagraphFont"/>
    <w:uiPriority w:val="99"/>
    <w:unhideWhenUsed/>
    <w:rsid w:val="000A46B5"/>
    <w:rPr>
      <w:color w:val="467886" w:themeColor="hyperlink"/>
      <w:u w:val="single"/>
    </w:rPr>
  </w:style>
  <w:style w:type="paragraph" w:styleId="TableofFigures">
    <w:name w:val="table of figures"/>
    <w:basedOn w:val="Normal"/>
    <w:next w:val="Normal"/>
    <w:uiPriority w:val="99"/>
    <w:unhideWhenUsed/>
    <w:rsid w:val="000A46B5"/>
    <w:pPr>
      <w:spacing w:after="0"/>
    </w:pPr>
  </w:style>
  <w:style w:type="paragraph" w:styleId="Header">
    <w:name w:val="header"/>
    <w:basedOn w:val="Normal"/>
    <w:link w:val="HeaderChar"/>
    <w:uiPriority w:val="99"/>
    <w:unhideWhenUsed/>
    <w:rsid w:val="000A46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46B5"/>
    <w:rPr>
      <w:rFonts w:ascii="Times New Roman" w:hAnsi="Times New Roman"/>
      <w:color w:val="000000" w:themeColor="text1"/>
    </w:rPr>
  </w:style>
  <w:style w:type="paragraph" w:styleId="Footer">
    <w:name w:val="footer"/>
    <w:basedOn w:val="Normal"/>
    <w:link w:val="FooterChar"/>
    <w:uiPriority w:val="99"/>
    <w:unhideWhenUsed/>
    <w:rsid w:val="000A46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46B5"/>
    <w:rPr>
      <w:rFonts w:ascii="Times New Roman" w:hAnsi="Times New Roman"/>
      <w:color w:val="000000" w:themeColor="text1"/>
    </w:rPr>
  </w:style>
  <w:style w:type="paragraph" w:styleId="Caption">
    <w:name w:val="caption"/>
    <w:basedOn w:val="Normal"/>
    <w:next w:val="Normal"/>
    <w:uiPriority w:val="35"/>
    <w:unhideWhenUsed/>
    <w:qFormat/>
    <w:rsid w:val="007F412E"/>
    <w:pPr>
      <w:spacing w:before="0" w:after="200" w:line="240" w:lineRule="auto"/>
    </w:pPr>
    <w:rPr>
      <w:i/>
      <w:iCs/>
      <w:color w:val="0E2841" w:themeColor="text2"/>
      <w:sz w:val="18"/>
      <w:szCs w:val="18"/>
    </w:rPr>
  </w:style>
  <w:style w:type="paragraph" w:styleId="TOC2">
    <w:name w:val="toc 2"/>
    <w:basedOn w:val="Normal"/>
    <w:next w:val="Normal"/>
    <w:autoRedefine/>
    <w:uiPriority w:val="39"/>
    <w:unhideWhenUsed/>
    <w:rsid w:val="000E30E9"/>
    <w:pPr>
      <w:spacing w:after="100"/>
      <w:ind w:left="240"/>
    </w:pPr>
  </w:style>
  <w:style w:type="paragraph" w:styleId="Bibliography">
    <w:name w:val="Bibliography"/>
    <w:basedOn w:val="Normal"/>
    <w:next w:val="Normal"/>
    <w:uiPriority w:val="37"/>
    <w:unhideWhenUsed/>
    <w:rsid w:val="002C0AAC"/>
  </w:style>
  <w:style w:type="character" w:styleId="Strong">
    <w:name w:val="Strong"/>
    <w:basedOn w:val="DefaultParagraphFont"/>
    <w:uiPriority w:val="22"/>
    <w:qFormat/>
    <w:rsid w:val="00291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341">
      <w:bodyDiv w:val="1"/>
      <w:marLeft w:val="0"/>
      <w:marRight w:val="0"/>
      <w:marTop w:val="0"/>
      <w:marBottom w:val="0"/>
      <w:divBdr>
        <w:top w:val="none" w:sz="0" w:space="0" w:color="auto"/>
        <w:left w:val="none" w:sz="0" w:space="0" w:color="auto"/>
        <w:bottom w:val="none" w:sz="0" w:space="0" w:color="auto"/>
        <w:right w:val="none" w:sz="0" w:space="0" w:color="auto"/>
      </w:divBdr>
    </w:div>
    <w:div w:id="45876164">
      <w:bodyDiv w:val="1"/>
      <w:marLeft w:val="0"/>
      <w:marRight w:val="0"/>
      <w:marTop w:val="0"/>
      <w:marBottom w:val="0"/>
      <w:divBdr>
        <w:top w:val="none" w:sz="0" w:space="0" w:color="auto"/>
        <w:left w:val="none" w:sz="0" w:space="0" w:color="auto"/>
        <w:bottom w:val="none" w:sz="0" w:space="0" w:color="auto"/>
        <w:right w:val="none" w:sz="0" w:space="0" w:color="auto"/>
      </w:divBdr>
    </w:div>
    <w:div w:id="87778280">
      <w:bodyDiv w:val="1"/>
      <w:marLeft w:val="0"/>
      <w:marRight w:val="0"/>
      <w:marTop w:val="0"/>
      <w:marBottom w:val="0"/>
      <w:divBdr>
        <w:top w:val="none" w:sz="0" w:space="0" w:color="auto"/>
        <w:left w:val="none" w:sz="0" w:space="0" w:color="auto"/>
        <w:bottom w:val="none" w:sz="0" w:space="0" w:color="auto"/>
        <w:right w:val="none" w:sz="0" w:space="0" w:color="auto"/>
      </w:divBdr>
    </w:div>
    <w:div w:id="180749235">
      <w:bodyDiv w:val="1"/>
      <w:marLeft w:val="0"/>
      <w:marRight w:val="0"/>
      <w:marTop w:val="0"/>
      <w:marBottom w:val="0"/>
      <w:divBdr>
        <w:top w:val="none" w:sz="0" w:space="0" w:color="auto"/>
        <w:left w:val="none" w:sz="0" w:space="0" w:color="auto"/>
        <w:bottom w:val="none" w:sz="0" w:space="0" w:color="auto"/>
        <w:right w:val="none" w:sz="0" w:space="0" w:color="auto"/>
      </w:divBdr>
    </w:div>
    <w:div w:id="186994086">
      <w:bodyDiv w:val="1"/>
      <w:marLeft w:val="0"/>
      <w:marRight w:val="0"/>
      <w:marTop w:val="0"/>
      <w:marBottom w:val="0"/>
      <w:divBdr>
        <w:top w:val="none" w:sz="0" w:space="0" w:color="auto"/>
        <w:left w:val="none" w:sz="0" w:space="0" w:color="auto"/>
        <w:bottom w:val="none" w:sz="0" w:space="0" w:color="auto"/>
        <w:right w:val="none" w:sz="0" w:space="0" w:color="auto"/>
      </w:divBdr>
    </w:div>
    <w:div w:id="201526209">
      <w:bodyDiv w:val="1"/>
      <w:marLeft w:val="0"/>
      <w:marRight w:val="0"/>
      <w:marTop w:val="0"/>
      <w:marBottom w:val="0"/>
      <w:divBdr>
        <w:top w:val="none" w:sz="0" w:space="0" w:color="auto"/>
        <w:left w:val="none" w:sz="0" w:space="0" w:color="auto"/>
        <w:bottom w:val="none" w:sz="0" w:space="0" w:color="auto"/>
        <w:right w:val="none" w:sz="0" w:space="0" w:color="auto"/>
      </w:divBdr>
    </w:div>
    <w:div w:id="363286353">
      <w:bodyDiv w:val="1"/>
      <w:marLeft w:val="0"/>
      <w:marRight w:val="0"/>
      <w:marTop w:val="0"/>
      <w:marBottom w:val="0"/>
      <w:divBdr>
        <w:top w:val="none" w:sz="0" w:space="0" w:color="auto"/>
        <w:left w:val="none" w:sz="0" w:space="0" w:color="auto"/>
        <w:bottom w:val="none" w:sz="0" w:space="0" w:color="auto"/>
        <w:right w:val="none" w:sz="0" w:space="0" w:color="auto"/>
      </w:divBdr>
    </w:div>
    <w:div w:id="409153672">
      <w:bodyDiv w:val="1"/>
      <w:marLeft w:val="0"/>
      <w:marRight w:val="0"/>
      <w:marTop w:val="0"/>
      <w:marBottom w:val="0"/>
      <w:divBdr>
        <w:top w:val="none" w:sz="0" w:space="0" w:color="auto"/>
        <w:left w:val="none" w:sz="0" w:space="0" w:color="auto"/>
        <w:bottom w:val="none" w:sz="0" w:space="0" w:color="auto"/>
        <w:right w:val="none" w:sz="0" w:space="0" w:color="auto"/>
      </w:divBdr>
    </w:div>
    <w:div w:id="477454573">
      <w:bodyDiv w:val="1"/>
      <w:marLeft w:val="0"/>
      <w:marRight w:val="0"/>
      <w:marTop w:val="0"/>
      <w:marBottom w:val="0"/>
      <w:divBdr>
        <w:top w:val="none" w:sz="0" w:space="0" w:color="auto"/>
        <w:left w:val="none" w:sz="0" w:space="0" w:color="auto"/>
        <w:bottom w:val="none" w:sz="0" w:space="0" w:color="auto"/>
        <w:right w:val="none" w:sz="0" w:space="0" w:color="auto"/>
      </w:divBdr>
    </w:div>
    <w:div w:id="481123213">
      <w:bodyDiv w:val="1"/>
      <w:marLeft w:val="0"/>
      <w:marRight w:val="0"/>
      <w:marTop w:val="0"/>
      <w:marBottom w:val="0"/>
      <w:divBdr>
        <w:top w:val="none" w:sz="0" w:space="0" w:color="auto"/>
        <w:left w:val="none" w:sz="0" w:space="0" w:color="auto"/>
        <w:bottom w:val="none" w:sz="0" w:space="0" w:color="auto"/>
        <w:right w:val="none" w:sz="0" w:space="0" w:color="auto"/>
      </w:divBdr>
    </w:div>
    <w:div w:id="504516542">
      <w:bodyDiv w:val="1"/>
      <w:marLeft w:val="0"/>
      <w:marRight w:val="0"/>
      <w:marTop w:val="0"/>
      <w:marBottom w:val="0"/>
      <w:divBdr>
        <w:top w:val="none" w:sz="0" w:space="0" w:color="auto"/>
        <w:left w:val="none" w:sz="0" w:space="0" w:color="auto"/>
        <w:bottom w:val="none" w:sz="0" w:space="0" w:color="auto"/>
        <w:right w:val="none" w:sz="0" w:space="0" w:color="auto"/>
      </w:divBdr>
    </w:div>
    <w:div w:id="578367135">
      <w:bodyDiv w:val="1"/>
      <w:marLeft w:val="0"/>
      <w:marRight w:val="0"/>
      <w:marTop w:val="0"/>
      <w:marBottom w:val="0"/>
      <w:divBdr>
        <w:top w:val="none" w:sz="0" w:space="0" w:color="auto"/>
        <w:left w:val="none" w:sz="0" w:space="0" w:color="auto"/>
        <w:bottom w:val="none" w:sz="0" w:space="0" w:color="auto"/>
        <w:right w:val="none" w:sz="0" w:space="0" w:color="auto"/>
      </w:divBdr>
    </w:div>
    <w:div w:id="669261924">
      <w:bodyDiv w:val="1"/>
      <w:marLeft w:val="0"/>
      <w:marRight w:val="0"/>
      <w:marTop w:val="0"/>
      <w:marBottom w:val="0"/>
      <w:divBdr>
        <w:top w:val="none" w:sz="0" w:space="0" w:color="auto"/>
        <w:left w:val="none" w:sz="0" w:space="0" w:color="auto"/>
        <w:bottom w:val="none" w:sz="0" w:space="0" w:color="auto"/>
        <w:right w:val="none" w:sz="0" w:space="0" w:color="auto"/>
      </w:divBdr>
    </w:div>
    <w:div w:id="871847965">
      <w:bodyDiv w:val="1"/>
      <w:marLeft w:val="0"/>
      <w:marRight w:val="0"/>
      <w:marTop w:val="0"/>
      <w:marBottom w:val="0"/>
      <w:divBdr>
        <w:top w:val="none" w:sz="0" w:space="0" w:color="auto"/>
        <w:left w:val="none" w:sz="0" w:space="0" w:color="auto"/>
        <w:bottom w:val="none" w:sz="0" w:space="0" w:color="auto"/>
        <w:right w:val="none" w:sz="0" w:space="0" w:color="auto"/>
      </w:divBdr>
    </w:div>
    <w:div w:id="895892308">
      <w:bodyDiv w:val="1"/>
      <w:marLeft w:val="0"/>
      <w:marRight w:val="0"/>
      <w:marTop w:val="0"/>
      <w:marBottom w:val="0"/>
      <w:divBdr>
        <w:top w:val="none" w:sz="0" w:space="0" w:color="auto"/>
        <w:left w:val="none" w:sz="0" w:space="0" w:color="auto"/>
        <w:bottom w:val="none" w:sz="0" w:space="0" w:color="auto"/>
        <w:right w:val="none" w:sz="0" w:space="0" w:color="auto"/>
      </w:divBdr>
    </w:div>
    <w:div w:id="917179956">
      <w:bodyDiv w:val="1"/>
      <w:marLeft w:val="0"/>
      <w:marRight w:val="0"/>
      <w:marTop w:val="0"/>
      <w:marBottom w:val="0"/>
      <w:divBdr>
        <w:top w:val="none" w:sz="0" w:space="0" w:color="auto"/>
        <w:left w:val="none" w:sz="0" w:space="0" w:color="auto"/>
        <w:bottom w:val="none" w:sz="0" w:space="0" w:color="auto"/>
        <w:right w:val="none" w:sz="0" w:space="0" w:color="auto"/>
      </w:divBdr>
    </w:div>
    <w:div w:id="960040324">
      <w:bodyDiv w:val="1"/>
      <w:marLeft w:val="0"/>
      <w:marRight w:val="0"/>
      <w:marTop w:val="0"/>
      <w:marBottom w:val="0"/>
      <w:divBdr>
        <w:top w:val="none" w:sz="0" w:space="0" w:color="auto"/>
        <w:left w:val="none" w:sz="0" w:space="0" w:color="auto"/>
        <w:bottom w:val="none" w:sz="0" w:space="0" w:color="auto"/>
        <w:right w:val="none" w:sz="0" w:space="0" w:color="auto"/>
      </w:divBdr>
    </w:div>
    <w:div w:id="962734064">
      <w:bodyDiv w:val="1"/>
      <w:marLeft w:val="0"/>
      <w:marRight w:val="0"/>
      <w:marTop w:val="0"/>
      <w:marBottom w:val="0"/>
      <w:divBdr>
        <w:top w:val="none" w:sz="0" w:space="0" w:color="auto"/>
        <w:left w:val="none" w:sz="0" w:space="0" w:color="auto"/>
        <w:bottom w:val="none" w:sz="0" w:space="0" w:color="auto"/>
        <w:right w:val="none" w:sz="0" w:space="0" w:color="auto"/>
      </w:divBdr>
    </w:div>
    <w:div w:id="965694472">
      <w:bodyDiv w:val="1"/>
      <w:marLeft w:val="0"/>
      <w:marRight w:val="0"/>
      <w:marTop w:val="0"/>
      <w:marBottom w:val="0"/>
      <w:divBdr>
        <w:top w:val="none" w:sz="0" w:space="0" w:color="auto"/>
        <w:left w:val="none" w:sz="0" w:space="0" w:color="auto"/>
        <w:bottom w:val="none" w:sz="0" w:space="0" w:color="auto"/>
        <w:right w:val="none" w:sz="0" w:space="0" w:color="auto"/>
      </w:divBdr>
    </w:div>
    <w:div w:id="1037698047">
      <w:bodyDiv w:val="1"/>
      <w:marLeft w:val="0"/>
      <w:marRight w:val="0"/>
      <w:marTop w:val="0"/>
      <w:marBottom w:val="0"/>
      <w:divBdr>
        <w:top w:val="none" w:sz="0" w:space="0" w:color="auto"/>
        <w:left w:val="none" w:sz="0" w:space="0" w:color="auto"/>
        <w:bottom w:val="none" w:sz="0" w:space="0" w:color="auto"/>
        <w:right w:val="none" w:sz="0" w:space="0" w:color="auto"/>
      </w:divBdr>
    </w:div>
    <w:div w:id="1168517208">
      <w:bodyDiv w:val="1"/>
      <w:marLeft w:val="0"/>
      <w:marRight w:val="0"/>
      <w:marTop w:val="0"/>
      <w:marBottom w:val="0"/>
      <w:divBdr>
        <w:top w:val="none" w:sz="0" w:space="0" w:color="auto"/>
        <w:left w:val="none" w:sz="0" w:space="0" w:color="auto"/>
        <w:bottom w:val="none" w:sz="0" w:space="0" w:color="auto"/>
        <w:right w:val="none" w:sz="0" w:space="0" w:color="auto"/>
      </w:divBdr>
    </w:div>
    <w:div w:id="1227489982">
      <w:bodyDiv w:val="1"/>
      <w:marLeft w:val="0"/>
      <w:marRight w:val="0"/>
      <w:marTop w:val="0"/>
      <w:marBottom w:val="0"/>
      <w:divBdr>
        <w:top w:val="none" w:sz="0" w:space="0" w:color="auto"/>
        <w:left w:val="none" w:sz="0" w:space="0" w:color="auto"/>
        <w:bottom w:val="none" w:sz="0" w:space="0" w:color="auto"/>
        <w:right w:val="none" w:sz="0" w:space="0" w:color="auto"/>
      </w:divBdr>
    </w:div>
    <w:div w:id="1229657801">
      <w:bodyDiv w:val="1"/>
      <w:marLeft w:val="0"/>
      <w:marRight w:val="0"/>
      <w:marTop w:val="0"/>
      <w:marBottom w:val="0"/>
      <w:divBdr>
        <w:top w:val="none" w:sz="0" w:space="0" w:color="auto"/>
        <w:left w:val="none" w:sz="0" w:space="0" w:color="auto"/>
        <w:bottom w:val="none" w:sz="0" w:space="0" w:color="auto"/>
        <w:right w:val="none" w:sz="0" w:space="0" w:color="auto"/>
      </w:divBdr>
    </w:div>
    <w:div w:id="1270233243">
      <w:bodyDiv w:val="1"/>
      <w:marLeft w:val="0"/>
      <w:marRight w:val="0"/>
      <w:marTop w:val="0"/>
      <w:marBottom w:val="0"/>
      <w:divBdr>
        <w:top w:val="none" w:sz="0" w:space="0" w:color="auto"/>
        <w:left w:val="none" w:sz="0" w:space="0" w:color="auto"/>
        <w:bottom w:val="none" w:sz="0" w:space="0" w:color="auto"/>
        <w:right w:val="none" w:sz="0" w:space="0" w:color="auto"/>
      </w:divBdr>
    </w:div>
    <w:div w:id="1351299521">
      <w:bodyDiv w:val="1"/>
      <w:marLeft w:val="0"/>
      <w:marRight w:val="0"/>
      <w:marTop w:val="0"/>
      <w:marBottom w:val="0"/>
      <w:divBdr>
        <w:top w:val="none" w:sz="0" w:space="0" w:color="auto"/>
        <w:left w:val="none" w:sz="0" w:space="0" w:color="auto"/>
        <w:bottom w:val="none" w:sz="0" w:space="0" w:color="auto"/>
        <w:right w:val="none" w:sz="0" w:space="0" w:color="auto"/>
      </w:divBdr>
    </w:div>
    <w:div w:id="1383287198">
      <w:bodyDiv w:val="1"/>
      <w:marLeft w:val="0"/>
      <w:marRight w:val="0"/>
      <w:marTop w:val="0"/>
      <w:marBottom w:val="0"/>
      <w:divBdr>
        <w:top w:val="none" w:sz="0" w:space="0" w:color="auto"/>
        <w:left w:val="none" w:sz="0" w:space="0" w:color="auto"/>
        <w:bottom w:val="none" w:sz="0" w:space="0" w:color="auto"/>
        <w:right w:val="none" w:sz="0" w:space="0" w:color="auto"/>
      </w:divBdr>
    </w:div>
    <w:div w:id="1422680289">
      <w:bodyDiv w:val="1"/>
      <w:marLeft w:val="0"/>
      <w:marRight w:val="0"/>
      <w:marTop w:val="0"/>
      <w:marBottom w:val="0"/>
      <w:divBdr>
        <w:top w:val="none" w:sz="0" w:space="0" w:color="auto"/>
        <w:left w:val="none" w:sz="0" w:space="0" w:color="auto"/>
        <w:bottom w:val="none" w:sz="0" w:space="0" w:color="auto"/>
        <w:right w:val="none" w:sz="0" w:space="0" w:color="auto"/>
      </w:divBdr>
    </w:div>
    <w:div w:id="1555699275">
      <w:bodyDiv w:val="1"/>
      <w:marLeft w:val="0"/>
      <w:marRight w:val="0"/>
      <w:marTop w:val="0"/>
      <w:marBottom w:val="0"/>
      <w:divBdr>
        <w:top w:val="none" w:sz="0" w:space="0" w:color="auto"/>
        <w:left w:val="none" w:sz="0" w:space="0" w:color="auto"/>
        <w:bottom w:val="none" w:sz="0" w:space="0" w:color="auto"/>
        <w:right w:val="none" w:sz="0" w:space="0" w:color="auto"/>
      </w:divBdr>
    </w:div>
    <w:div w:id="1616252690">
      <w:bodyDiv w:val="1"/>
      <w:marLeft w:val="0"/>
      <w:marRight w:val="0"/>
      <w:marTop w:val="0"/>
      <w:marBottom w:val="0"/>
      <w:divBdr>
        <w:top w:val="none" w:sz="0" w:space="0" w:color="auto"/>
        <w:left w:val="none" w:sz="0" w:space="0" w:color="auto"/>
        <w:bottom w:val="none" w:sz="0" w:space="0" w:color="auto"/>
        <w:right w:val="none" w:sz="0" w:space="0" w:color="auto"/>
      </w:divBdr>
    </w:div>
    <w:div w:id="1702168311">
      <w:bodyDiv w:val="1"/>
      <w:marLeft w:val="0"/>
      <w:marRight w:val="0"/>
      <w:marTop w:val="0"/>
      <w:marBottom w:val="0"/>
      <w:divBdr>
        <w:top w:val="none" w:sz="0" w:space="0" w:color="auto"/>
        <w:left w:val="none" w:sz="0" w:space="0" w:color="auto"/>
        <w:bottom w:val="none" w:sz="0" w:space="0" w:color="auto"/>
        <w:right w:val="none" w:sz="0" w:space="0" w:color="auto"/>
      </w:divBdr>
    </w:div>
    <w:div w:id="1703552651">
      <w:bodyDiv w:val="1"/>
      <w:marLeft w:val="0"/>
      <w:marRight w:val="0"/>
      <w:marTop w:val="0"/>
      <w:marBottom w:val="0"/>
      <w:divBdr>
        <w:top w:val="none" w:sz="0" w:space="0" w:color="auto"/>
        <w:left w:val="none" w:sz="0" w:space="0" w:color="auto"/>
        <w:bottom w:val="none" w:sz="0" w:space="0" w:color="auto"/>
        <w:right w:val="none" w:sz="0" w:space="0" w:color="auto"/>
      </w:divBdr>
    </w:div>
    <w:div w:id="1803618469">
      <w:bodyDiv w:val="1"/>
      <w:marLeft w:val="0"/>
      <w:marRight w:val="0"/>
      <w:marTop w:val="0"/>
      <w:marBottom w:val="0"/>
      <w:divBdr>
        <w:top w:val="none" w:sz="0" w:space="0" w:color="auto"/>
        <w:left w:val="none" w:sz="0" w:space="0" w:color="auto"/>
        <w:bottom w:val="none" w:sz="0" w:space="0" w:color="auto"/>
        <w:right w:val="none" w:sz="0" w:space="0" w:color="auto"/>
      </w:divBdr>
    </w:div>
    <w:div w:id="1845168735">
      <w:bodyDiv w:val="1"/>
      <w:marLeft w:val="0"/>
      <w:marRight w:val="0"/>
      <w:marTop w:val="0"/>
      <w:marBottom w:val="0"/>
      <w:divBdr>
        <w:top w:val="none" w:sz="0" w:space="0" w:color="auto"/>
        <w:left w:val="none" w:sz="0" w:space="0" w:color="auto"/>
        <w:bottom w:val="none" w:sz="0" w:space="0" w:color="auto"/>
        <w:right w:val="none" w:sz="0" w:space="0" w:color="auto"/>
      </w:divBdr>
    </w:div>
    <w:div w:id="1905485936">
      <w:bodyDiv w:val="1"/>
      <w:marLeft w:val="0"/>
      <w:marRight w:val="0"/>
      <w:marTop w:val="0"/>
      <w:marBottom w:val="0"/>
      <w:divBdr>
        <w:top w:val="none" w:sz="0" w:space="0" w:color="auto"/>
        <w:left w:val="none" w:sz="0" w:space="0" w:color="auto"/>
        <w:bottom w:val="none" w:sz="0" w:space="0" w:color="auto"/>
        <w:right w:val="none" w:sz="0" w:space="0" w:color="auto"/>
      </w:divBdr>
    </w:div>
    <w:div w:id="2005426922">
      <w:bodyDiv w:val="1"/>
      <w:marLeft w:val="0"/>
      <w:marRight w:val="0"/>
      <w:marTop w:val="0"/>
      <w:marBottom w:val="0"/>
      <w:divBdr>
        <w:top w:val="none" w:sz="0" w:space="0" w:color="auto"/>
        <w:left w:val="none" w:sz="0" w:space="0" w:color="auto"/>
        <w:bottom w:val="none" w:sz="0" w:space="0" w:color="auto"/>
        <w:right w:val="none" w:sz="0" w:space="0" w:color="auto"/>
      </w:divBdr>
    </w:div>
    <w:div w:id="2060324030">
      <w:bodyDiv w:val="1"/>
      <w:marLeft w:val="0"/>
      <w:marRight w:val="0"/>
      <w:marTop w:val="0"/>
      <w:marBottom w:val="0"/>
      <w:divBdr>
        <w:top w:val="none" w:sz="0" w:space="0" w:color="auto"/>
        <w:left w:val="none" w:sz="0" w:space="0" w:color="auto"/>
        <w:bottom w:val="none" w:sz="0" w:space="0" w:color="auto"/>
        <w:right w:val="none" w:sz="0" w:space="0" w:color="auto"/>
      </w:divBdr>
    </w:div>
    <w:div w:id="20700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Gar23</b:Tag>
    <b:SourceType>InternetSite</b:SourceType>
    <b:Guid>{C996D533-E127-42F0-9D17-E17C13325B16}</b:Guid>
    <b:Title>Spa Management: Challenges and Opportunities</b:Title>
    <b:Year>2023</b:Year>
    <b:InternetSiteTitle>Cayuga Hospitality Consultants</b:InternetSiteTitle>
    <b:Month>02</b:Month>
    <b:Day>09</b:Day>
    <b:URL>https://cayugahospitality.com/gary-henkin/spa-management-challenges-and-opportunities/</b:URL>
    <b:Author>
      <b:Author>
        <b:NameList>
          <b:Person>
            <b:Last>Henkin</b:Last>
            <b:First>Gary</b:First>
          </b:Person>
        </b:NameList>
      </b:Author>
    </b:Author>
    <b:RefOrder>2</b:RefOrder>
  </b:Source>
  <b:Source>
    <b:Tag>Ken20</b:Tag>
    <b:SourceType>InternetSite</b:SourceType>
    <b:Guid>{FC49AECD-3C1E-46FC-9C80-7E4E7E151C0D}</b:Guid>
    <b:Author>
      <b:Author>
        <b:NameList>
          <b:Person>
            <b:Last>Schwaber</b:Last>
            <b:First>Ken</b:First>
          </b:Person>
          <b:Person>
            <b:Last>Sutherland</b:Last>
            <b:First>Jeff</b:First>
          </b:Person>
        </b:NameList>
      </b:Author>
    </b:Author>
    <b:Title>The 2020 Scrum Guide</b:Title>
    <b:InternetSiteTitle>Scrum Guides</b:InternetSiteTitle>
    <b:Year>2020</b:Year>
    <b:URL>https://scrumguides.org/scrum-guide.html</b:URL>
    <b:RefOrder>4</b:RefOrder>
  </b:Source>
  <b:Source>
    <b:Tag>Ken22</b:Tag>
    <b:SourceType>InternetSite</b:SourceType>
    <b:Guid>{8C295BD3-5BE7-403E-8A68-2BC42BC85582}</b:Guid>
    <b:Author>
      <b:Author>
        <b:NameList>
          <b:Person>
            <b:Last>Schwaber</b:Last>
            <b:First>Ken</b:First>
          </b:Person>
        </b:NameList>
      </b:Author>
    </b:Author>
    <b:Title>What is Scrum?</b:Title>
    <b:InternetSiteTitle>Scrum</b:InternetSiteTitle>
    <b:Year>2022</b:Year>
    <b:URL>https://www.scrum.org/learning-series/what-is-scrum/</b:URL>
    <b:RefOrder>3</b:RefOrder>
  </b:Source>
  <b:Source>
    <b:Tag>Mel20</b:Tag>
    <b:SourceType>InternetSite</b:SourceType>
    <b:Guid>{D601522F-DACC-4B43-A4FE-A143973B5A19}</b:Guid>
    <b:Author>
      <b:Author>
        <b:NameList>
          <b:Person>
            <b:Last>Smith</b:Last>
            <b:First>Melanie</b:First>
            <b:Middle>Kay</b:Middle>
          </b:Person>
          <b:Person>
            <b:Last>Wallace</b:Last>
            <b:First>Mike</b:First>
          </b:Person>
        </b:NameList>
      </b:Author>
    </b:Author>
    <b:Title>An analysis of key issues in spa management: viewpoints from international industry professionals</b:Title>
    <b:InternetSiteTitle>ResearchGate</b:InternetSiteTitle>
    <b:Year>2020</b:Year>
    <b:Month>09</b:Month>
    <b:Day>17</b:Day>
    <b:URL>https://www.researchgate.net/publication/345028672_An_analysis_of_key_issues_in_spa_management_viewpoints_from_international_industry_professionals</b:URL>
    <b:RefOrder>1</b:RefOrder>
  </b:Source>
</b:Sources>
</file>

<file path=customXml/itemProps1.xml><?xml version="1.0" encoding="utf-8"?>
<ds:datastoreItem xmlns:ds="http://schemas.openxmlformats.org/officeDocument/2006/customXml" ds:itemID="{E5F2BABC-AC5B-4C9B-97BA-4207FF85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Sarad Adhikari</cp:lastModifiedBy>
  <cp:revision>8</cp:revision>
  <cp:lastPrinted>2024-05-02T14:10:00Z</cp:lastPrinted>
  <dcterms:created xsi:type="dcterms:W3CDTF">2025-04-27T12:13:00Z</dcterms:created>
  <dcterms:modified xsi:type="dcterms:W3CDTF">2025-04-27T15:31:00Z</dcterms:modified>
</cp:coreProperties>
</file>