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6431" w:rsidRPr="000C111E" w:rsidRDefault="00F16255" w:rsidP="003354E9">
      <w:pPr>
        <w:jc w:val="center"/>
        <w:rPr>
          <w:rFonts w:asciiTheme="majorBidi" w:hAnsiTheme="majorBidi" w:cstheme="majorBidi"/>
          <w:b/>
          <w:bCs/>
          <w:sz w:val="28"/>
          <w:szCs w:val="28"/>
        </w:rPr>
      </w:pPr>
      <w:r w:rsidRPr="000C111E">
        <w:rPr>
          <w:rFonts w:asciiTheme="majorBidi" w:hAnsiTheme="majorBidi" w:cstheme="majorBidi"/>
          <w:b/>
          <w:bCs/>
          <w:sz w:val="28"/>
          <w:szCs w:val="28"/>
        </w:rPr>
        <w:t>List of changes on the manuscript</w:t>
      </w:r>
      <w:r w:rsidR="00C71C23" w:rsidRPr="000C111E">
        <w:rPr>
          <w:rFonts w:asciiTheme="majorBidi" w:hAnsiTheme="majorBidi" w:cstheme="majorBidi"/>
          <w:b/>
          <w:bCs/>
          <w:sz w:val="28"/>
          <w:szCs w:val="28"/>
        </w:rPr>
        <w:t xml:space="preserve"> </w:t>
      </w:r>
      <w:r w:rsidR="00712569" w:rsidRPr="000C111E">
        <w:rPr>
          <w:rFonts w:asciiTheme="majorBidi" w:hAnsiTheme="majorBidi" w:cstheme="majorBidi"/>
          <w:b/>
          <w:bCs/>
          <w:sz w:val="28"/>
          <w:szCs w:val="28"/>
        </w:rPr>
        <w:t>titled: (</w:t>
      </w:r>
      <w:r w:rsidR="00063E38" w:rsidRPr="00063E38">
        <w:rPr>
          <w:rFonts w:asciiTheme="majorBidi" w:hAnsiTheme="majorBidi" w:cstheme="majorBidi"/>
          <w:b/>
          <w:bCs/>
          <w:sz w:val="28"/>
          <w:szCs w:val="28"/>
        </w:rPr>
        <w:t>Finger Texture Biometric Characteristic: A Survey</w:t>
      </w:r>
      <w:r w:rsidR="00712569" w:rsidRPr="000C111E">
        <w:rPr>
          <w:rFonts w:asciiTheme="majorBidi" w:hAnsiTheme="majorBidi" w:cstheme="majorBidi"/>
          <w:b/>
          <w:bCs/>
          <w:sz w:val="28"/>
          <w:szCs w:val="28"/>
        </w:rPr>
        <w:t>)</w:t>
      </w:r>
    </w:p>
    <w:p w:rsidR="00124282" w:rsidRPr="00DA34AD" w:rsidRDefault="002659DD" w:rsidP="00947EDE">
      <w:pPr>
        <w:ind w:firstLine="720"/>
        <w:jc w:val="both"/>
        <w:rPr>
          <w:rFonts w:asciiTheme="majorBidi" w:hAnsiTheme="majorBidi" w:cstheme="majorBidi"/>
          <w:sz w:val="24"/>
          <w:szCs w:val="24"/>
        </w:rPr>
      </w:pPr>
      <w:proofErr w:type="gramStart"/>
      <w:r w:rsidRPr="000C111E">
        <w:rPr>
          <w:rFonts w:asciiTheme="majorBidi" w:hAnsiTheme="majorBidi" w:cstheme="majorBidi"/>
          <w:sz w:val="24"/>
          <w:szCs w:val="24"/>
        </w:rPr>
        <w:t>First of all</w:t>
      </w:r>
      <w:proofErr w:type="gramEnd"/>
      <w:r w:rsidRPr="000C111E">
        <w:rPr>
          <w:rFonts w:asciiTheme="majorBidi" w:hAnsiTheme="majorBidi" w:cstheme="majorBidi"/>
          <w:sz w:val="24"/>
          <w:szCs w:val="24"/>
        </w:rPr>
        <w:t xml:space="preserve">, we would like to thank the main Editor, the Associate Editor and the anonymous reviewers for their valuable efforts and time to review and enhance the manuscript. We </w:t>
      </w:r>
      <w:r w:rsidR="004E7800">
        <w:rPr>
          <w:rFonts w:asciiTheme="majorBidi" w:hAnsiTheme="majorBidi" w:cstheme="majorBidi"/>
          <w:sz w:val="24"/>
          <w:szCs w:val="24"/>
        </w:rPr>
        <w:t xml:space="preserve">have </w:t>
      </w:r>
      <w:r w:rsidRPr="000C111E">
        <w:rPr>
          <w:rFonts w:asciiTheme="majorBidi" w:hAnsiTheme="majorBidi" w:cstheme="majorBidi"/>
          <w:sz w:val="24"/>
          <w:szCs w:val="24"/>
        </w:rPr>
        <w:t xml:space="preserve">carefully considered </w:t>
      </w:r>
      <w:r w:rsidR="007A6CBB">
        <w:rPr>
          <w:rFonts w:asciiTheme="majorBidi" w:hAnsiTheme="majorBidi" w:cstheme="majorBidi"/>
          <w:sz w:val="24"/>
          <w:szCs w:val="24"/>
        </w:rPr>
        <w:t xml:space="preserve">all </w:t>
      </w:r>
      <w:r w:rsidRPr="000C111E">
        <w:rPr>
          <w:rFonts w:asciiTheme="majorBidi" w:hAnsiTheme="majorBidi" w:cstheme="majorBidi"/>
          <w:sz w:val="24"/>
          <w:szCs w:val="24"/>
        </w:rPr>
        <w:t xml:space="preserve">the </w:t>
      </w:r>
      <w:r w:rsidR="007A6CBB">
        <w:rPr>
          <w:rFonts w:asciiTheme="majorBidi" w:hAnsiTheme="majorBidi" w:cstheme="majorBidi"/>
          <w:sz w:val="24"/>
          <w:szCs w:val="24"/>
        </w:rPr>
        <w:t>comments from</w:t>
      </w:r>
      <w:r w:rsidRPr="000C111E">
        <w:rPr>
          <w:rFonts w:asciiTheme="majorBidi" w:hAnsiTheme="majorBidi" w:cstheme="majorBidi"/>
          <w:sz w:val="24"/>
          <w:szCs w:val="24"/>
        </w:rPr>
        <w:t xml:space="preserve"> the reviewers and the manuscript </w:t>
      </w:r>
      <w:r w:rsidR="00B779BF" w:rsidRPr="000C111E">
        <w:rPr>
          <w:rFonts w:asciiTheme="majorBidi" w:hAnsiTheme="majorBidi" w:cstheme="majorBidi"/>
          <w:sz w:val="24"/>
          <w:szCs w:val="24"/>
        </w:rPr>
        <w:t>ha</w:t>
      </w:r>
      <w:r w:rsidR="00BF7BB4">
        <w:rPr>
          <w:rFonts w:asciiTheme="majorBidi" w:hAnsiTheme="majorBidi" w:cstheme="majorBidi"/>
          <w:sz w:val="24"/>
          <w:szCs w:val="24"/>
        </w:rPr>
        <w:t>s</w:t>
      </w:r>
      <w:r w:rsidR="00B779BF" w:rsidRPr="000C111E">
        <w:rPr>
          <w:rFonts w:asciiTheme="majorBidi" w:hAnsiTheme="majorBidi" w:cstheme="majorBidi"/>
          <w:sz w:val="24"/>
          <w:szCs w:val="24"/>
        </w:rPr>
        <w:t xml:space="preserve"> been revised</w:t>
      </w:r>
      <w:r w:rsidRPr="000C111E">
        <w:rPr>
          <w:rFonts w:asciiTheme="majorBidi" w:hAnsiTheme="majorBidi" w:cstheme="majorBidi"/>
          <w:sz w:val="24"/>
          <w:szCs w:val="24"/>
        </w:rPr>
        <w:t xml:space="preserve"> thoroughly </w:t>
      </w:r>
      <w:r w:rsidR="00106D0D" w:rsidRPr="000C111E">
        <w:rPr>
          <w:rFonts w:asciiTheme="majorBidi" w:hAnsiTheme="majorBidi" w:cstheme="majorBidi"/>
          <w:sz w:val="24"/>
          <w:szCs w:val="24"/>
        </w:rPr>
        <w:t>as detailed in</w:t>
      </w:r>
      <w:r w:rsidRPr="000C111E">
        <w:rPr>
          <w:rFonts w:asciiTheme="majorBidi" w:hAnsiTheme="majorBidi" w:cstheme="majorBidi"/>
          <w:sz w:val="24"/>
          <w:szCs w:val="24"/>
        </w:rPr>
        <w:t xml:space="preserve"> </w:t>
      </w:r>
      <w:r w:rsidR="00B779BF" w:rsidRPr="000C111E">
        <w:rPr>
          <w:rFonts w:asciiTheme="majorBidi" w:hAnsiTheme="majorBidi" w:cstheme="majorBidi"/>
          <w:sz w:val="24"/>
          <w:szCs w:val="24"/>
        </w:rPr>
        <w:t>the response</w:t>
      </w:r>
      <w:r w:rsidRPr="000C111E">
        <w:rPr>
          <w:rFonts w:asciiTheme="majorBidi" w:hAnsiTheme="majorBidi" w:cstheme="majorBidi"/>
          <w:sz w:val="24"/>
          <w:szCs w:val="24"/>
        </w:rPr>
        <w:t xml:space="preserve"> to the reviewers’ comments.</w:t>
      </w:r>
      <w:r w:rsidR="00947EDE">
        <w:rPr>
          <w:rFonts w:asciiTheme="majorBidi" w:hAnsiTheme="majorBidi" w:cstheme="majorBidi"/>
          <w:sz w:val="24"/>
          <w:szCs w:val="24"/>
        </w:rPr>
        <w:t xml:space="preserve"> </w:t>
      </w:r>
      <w:r w:rsidR="00455AD8" w:rsidRPr="00186A40">
        <w:rPr>
          <w:rFonts w:asciiTheme="majorBidi" w:hAnsiTheme="majorBidi" w:cstheme="majorBidi"/>
          <w:sz w:val="24"/>
          <w:szCs w:val="24"/>
        </w:rPr>
        <w:t>All the raised points have been covered.</w:t>
      </w:r>
      <w:r w:rsidR="00455AD8">
        <w:rPr>
          <w:rFonts w:ascii="NimbusRomNo9L-Regu" w:hAnsi="NimbusRomNo9L-Regu" w:cs="NimbusRomNo9L-Regu"/>
        </w:rPr>
        <w:t xml:space="preserve"> </w:t>
      </w:r>
    </w:p>
    <w:p w:rsidR="00C562B5" w:rsidRDefault="00CD6591" w:rsidP="003354E9">
      <w:pPr>
        <w:ind w:firstLine="426"/>
        <w:jc w:val="both"/>
        <w:rPr>
          <w:rFonts w:asciiTheme="majorBidi" w:hAnsiTheme="majorBidi" w:cstheme="majorBidi"/>
          <w:sz w:val="24"/>
          <w:szCs w:val="24"/>
        </w:rPr>
      </w:pPr>
      <w:r>
        <w:rPr>
          <w:rFonts w:asciiTheme="majorBidi" w:hAnsiTheme="majorBidi" w:cstheme="majorBidi"/>
          <w:sz w:val="24"/>
          <w:szCs w:val="24"/>
        </w:rPr>
        <w:t xml:space="preserve">In the sequel, detailed responses to </w:t>
      </w:r>
      <w:r w:rsidR="004F1E28">
        <w:rPr>
          <w:rFonts w:asciiTheme="majorBidi" w:hAnsiTheme="majorBidi" w:cstheme="majorBidi"/>
          <w:sz w:val="24"/>
          <w:szCs w:val="24"/>
        </w:rPr>
        <w:t xml:space="preserve">all comments </w:t>
      </w:r>
      <w:r>
        <w:rPr>
          <w:rFonts w:asciiTheme="majorBidi" w:hAnsiTheme="majorBidi" w:cstheme="majorBidi"/>
          <w:sz w:val="24"/>
          <w:szCs w:val="24"/>
        </w:rPr>
        <w:t>are listed</w:t>
      </w:r>
      <w:r w:rsidR="00F03AA6" w:rsidRPr="005E14BF">
        <w:rPr>
          <w:rFonts w:asciiTheme="majorBidi" w:hAnsiTheme="majorBidi" w:cstheme="majorBidi"/>
          <w:sz w:val="24"/>
          <w:szCs w:val="24"/>
        </w:rPr>
        <w:t>.</w:t>
      </w:r>
      <w:r w:rsidR="00F03AA6">
        <w:rPr>
          <w:rFonts w:asciiTheme="majorBidi" w:hAnsiTheme="majorBidi" w:cstheme="majorBidi"/>
          <w:sz w:val="24"/>
          <w:szCs w:val="24"/>
        </w:rPr>
        <w:t xml:space="preserve"> The addressed points have been highlighted in</w:t>
      </w:r>
      <w:r w:rsidR="00F03AA6" w:rsidRPr="00A97DA2">
        <w:rPr>
          <w:rFonts w:asciiTheme="majorBidi" w:hAnsiTheme="majorBidi" w:cstheme="majorBidi"/>
          <w:sz w:val="24"/>
          <w:szCs w:val="24"/>
        </w:rPr>
        <w:t xml:space="preserve"> yellow </w:t>
      </w:r>
      <w:r w:rsidR="00F03AA6">
        <w:rPr>
          <w:rFonts w:asciiTheme="majorBidi" w:hAnsiTheme="majorBidi" w:cstheme="majorBidi"/>
          <w:sz w:val="24"/>
          <w:szCs w:val="24"/>
        </w:rPr>
        <w:t xml:space="preserve">for </w:t>
      </w:r>
      <w:r w:rsidR="00F03AA6" w:rsidRPr="00A97DA2">
        <w:rPr>
          <w:rFonts w:asciiTheme="majorBidi" w:hAnsiTheme="majorBidi" w:cstheme="majorBidi"/>
          <w:sz w:val="24"/>
          <w:szCs w:val="24"/>
        </w:rPr>
        <w:t>both the responses file and the revised manuscript</w:t>
      </w:r>
      <w:r w:rsidR="00F03AA6">
        <w:rPr>
          <w:rFonts w:asciiTheme="majorBidi" w:hAnsiTheme="majorBidi" w:cstheme="majorBidi"/>
          <w:sz w:val="24"/>
          <w:szCs w:val="24"/>
        </w:rPr>
        <w:t xml:space="preserve">. </w:t>
      </w:r>
    </w:p>
    <w:p w:rsidR="00B15BCC" w:rsidRDefault="00B15BCC" w:rsidP="003354E9">
      <w:pPr>
        <w:ind w:firstLine="426"/>
        <w:jc w:val="both"/>
        <w:rPr>
          <w:rFonts w:asciiTheme="majorBidi" w:hAnsiTheme="majorBidi" w:cstheme="majorBidi"/>
          <w:sz w:val="24"/>
          <w:szCs w:val="24"/>
        </w:rPr>
      </w:pPr>
    </w:p>
    <w:p w:rsidR="00792F72" w:rsidRPr="000C111E" w:rsidRDefault="00792F72" w:rsidP="003354E9">
      <w:pPr>
        <w:pBdr>
          <w:top w:val="single" w:sz="4" w:space="1" w:color="auto"/>
        </w:pBdr>
        <w:ind w:firstLine="426"/>
        <w:jc w:val="both"/>
        <w:rPr>
          <w:rFonts w:asciiTheme="majorBidi" w:hAnsiTheme="majorBidi" w:cstheme="majorBidi"/>
          <w:sz w:val="24"/>
          <w:szCs w:val="24"/>
        </w:rPr>
      </w:pPr>
      <w:r w:rsidRPr="000C111E">
        <w:rPr>
          <w:rFonts w:asciiTheme="majorBidi" w:hAnsiTheme="majorBidi" w:cstheme="majorBidi"/>
          <w:sz w:val="24"/>
          <w:szCs w:val="24"/>
        </w:rPr>
        <w:br w:type="page"/>
      </w:r>
    </w:p>
    <w:p w:rsidR="001939BA" w:rsidRPr="000C111E" w:rsidRDefault="00360E9A" w:rsidP="007E5610">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92D050"/>
        <w:jc w:val="center"/>
        <w:rPr>
          <w:rFonts w:asciiTheme="majorBidi" w:hAnsiTheme="majorBidi" w:cstheme="majorBidi"/>
          <w:b/>
          <w:bCs/>
          <w:sz w:val="24"/>
          <w:szCs w:val="24"/>
        </w:rPr>
      </w:pPr>
      <w:r w:rsidRPr="00360E9A">
        <w:rPr>
          <w:rFonts w:asciiTheme="majorBidi" w:hAnsiTheme="majorBidi" w:cstheme="majorBidi"/>
          <w:b/>
          <w:bCs/>
          <w:sz w:val="24"/>
          <w:szCs w:val="24"/>
        </w:rPr>
        <w:lastRenderedPageBreak/>
        <w:t>Editor-in-Chief</w:t>
      </w:r>
    </w:p>
    <w:p w:rsidR="006D5059" w:rsidRDefault="00D6359A"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sidR="001939BA" w:rsidRPr="0088775A">
        <w:rPr>
          <w:rFonts w:asciiTheme="majorBidi" w:hAnsiTheme="majorBidi" w:cstheme="majorBidi"/>
          <w:b/>
          <w:bCs/>
          <w:color w:val="0F243E" w:themeColor="text2" w:themeShade="80"/>
          <w:sz w:val="24"/>
          <w:szCs w:val="24"/>
        </w:rPr>
        <w:t>1</w:t>
      </w:r>
      <w:r w:rsidRPr="0088775A">
        <w:rPr>
          <w:rFonts w:asciiTheme="majorBidi" w:hAnsiTheme="majorBidi" w:cstheme="majorBidi"/>
          <w:b/>
          <w:bCs/>
          <w:color w:val="0F243E" w:themeColor="text2" w:themeShade="80"/>
          <w:sz w:val="24"/>
          <w:szCs w:val="24"/>
        </w:rPr>
        <w:t xml:space="preserve">) </w:t>
      </w:r>
      <w:r w:rsidR="002659DD" w:rsidRPr="0088775A">
        <w:rPr>
          <w:rFonts w:asciiTheme="majorBidi" w:hAnsiTheme="majorBidi" w:cstheme="majorBidi"/>
          <w:b/>
          <w:bCs/>
          <w:color w:val="0F243E" w:themeColor="text2" w:themeShade="80"/>
          <w:sz w:val="24"/>
          <w:szCs w:val="24"/>
        </w:rPr>
        <w:t xml:space="preserve">Comment: </w:t>
      </w:r>
      <w:r w:rsidR="000F4C7A" w:rsidRPr="0088775A">
        <w:rPr>
          <w:rFonts w:asciiTheme="majorBidi" w:hAnsiTheme="majorBidi" w:cstheme="majorBidi"/>
          <w:b/>
          <w:bCs/>
          <w:i/>
          <w:iCs/>
          <w:color w:val="0F243E" w:themeColor="text2" w:themeShade="80"/>
          <w:sz w:val="24"/>
          <w:szCs w:val="24"/>
        </w:rPr>
        <w:t>“</w:t>
      </w:r>
      <w:r w:rsidR="00332DE1" w:rsidRPr="00332DE1">
        <w:rPr>
          <w:rFonts w:asciiTheme="majorBidi" w:hAnsiTheme="majorBidi" w:cstheme="majorBidi"/>
          <w:b/>
          <w:bCs/>
          <w:i/>
          <w:iCs/>
          <w:color w:val="0F243E" w:themeColor="text2" w:themeShade="80"/>
          <w:sz w:val="24"/>
          <w:szCs w:val="24"/>
          <w:shd w:val="clear" w:color="auto" w:fill="FFFFFF"/>
        </w:rPr>
        <w:t>The paper presents a survey about FT. The leading author, Prof. Chambers has published similar topics before in</w:t>
      </w:r>
      <w:r w:rsidR="00332DE1">
        <w:rPr>
          <w:rFonts w:asciiTheme="majorBidi" w:hAnsiTheme="majorBidi" w:cstheme="majorBidi"/>
          <w:b/>
          <w:bCs/>
          <w:i/>
          <w:iCs/>
          <w:color w:val="0F243E" w:themeColor="text2" w:themeShade="80"/>
          <w:sz w:val="24"/>
          <w:szCs w:val="24"/>
          <w:shd w:val="clear" w:color="auto" w:fill="FFFFFF"/>
        </w:rPr>
        <w:t xml:space="preserve"> </w:t>
      </w:r>
      <w:r w:rsidR="00332DE1" w:rsidRPr="00332DE1">
        <w:rPr>
          <w:rFonts w:asciiTheme="majorBidi" w:hAnsiTheme="majorBidi" w:cstheme="majorBidi"/>
          <w:b/>
          <w:bCs/>
          <w:i/>
          <w:iCs/>
          <w:color w:val="0F243E" w:themeColor="text2" w:themeShade="80"/>
          <w:sz w:val="24"/>
          <w:szCs w:val="24"/>
          <w:shd w:val="clear" w:color="auto" w:fill="FFFFFF"/>
        </w:rPr>
        <w:t>[36,37]. [37] is cited many times in this paper, however, the topic is the same, and it has published last year in DSP J.</w:t>
      </w:r>
      <w:r w:rsidR="00332DE1">
        <w:rPr>
          <w:rFonts w:asciiTheme="majorBidi" w:hAnsiTheme="majorBidi" w:cstheme="majorBidi"/>
          <w:b/>
          <w:bCs/>
          <w:i/>
          <w:iCs/>
          <w:color w:val="0F243E" w:themeColor="text2" w:themeShade="80"/>
          <w:sz w:val="24"/>
          <w:szCs w:val="24"/>
          <w:shd w:val="clear" w:color="auto" w:fill="FFFFFF"/>
        </w:rPr>
        <w:t xml:space="preserve"> </w:t>
      </w:r>
      <w:r w:rsidR="00332DE1" w:rsidRPr="00332DE1">
        <w:rPr>
          <w:rFonts w:asciiTheme="majorBidi" w:hAnsiTheme="majorBidi" w:cstheme="majorBidi"/>
          <w:b/>
          <w:bCs/>
          <w:i/>
          <w:iCs/>
          <w:color w:val="0F243E" w:themeColor="text2" w:themeShade="80"/>
          <w:sz w:val="24"/>
          <w:szCs w:val="24"/>
          <w:shd w:val="clear" w:color="auto" w:fill="FFFFFF"/>
        </w:rPr>
        <w:t>I do not think that this new paper could give much more on the State-of-the-Art in [37]. This paper can be interpreted</w:t>
      </w:r>
      <w:r w:rsidR="00332DE1">
        <w:rPr>
          <w:rFonts w:asciiTheme="majorBidi" w:hAnsiTheme="majorBidi" w:cstheme="majorBidi"/>
          <w:b/>
          <w:bCs/>
          <w:i/>
          <w:iCs/>
          <w:color w:val="0F243E" w:themeColor="text2" w:themeShade="80"/>
          <w:sz w:val="24"/>
          <w:szCs w:val="24"/>
          <w:shd w:val="clear" w:color="auto" w:fill="FFFFFF"/>
        </w:rPr>
        <w:t xml:space="preserve"> </w:t>
      </w:r>
      <w:r w:rsidR="00332DE1" w:rsidRPr="00332DE1">
        <w:rPr>
          <w:rFonts w:asciiTheme="majorBidi" w:hAnsiTheme="majorBidi" w:cstheme="majorBidi"/>
          <w:b/>
          <w:bCs/>
          <w:i/>
          <w:iCs/>
          <w:color w:val="0F243E" w:themeColor="text2" w:themeShade="80"/>
          <w:sz w:val="24"/>
          <w:szCs w:val="24"/>
          <w:shd w:val="clear" w:color="auto" w:fill="FFFFFF"/>
        </w:rPr>
        <w:t xml:space="preserve">as a detailed Intro about </w:t>
      </w:r>
      <w:proofErr w:type="spellStart"/>
      <w:r w:rsidR="00332DE1" w:rsidRPr="00332DE1">
        <w:rPr>
          <w:rFonts w:asciiTheme="majorBidi" w:hAnsiTheme="majorBidi" w:cstheme="majorBidi"/>
          <w:b/>
          <w:bCs/>
          <w:i/>
          <w:iCs/>
          <w:color w:val="0F243E" w:themeColor="text2" w:themeShade="80"/>
          <w:sz w:val="24"/>
          <w:szCs w:val="24"/>
          <w:shd w:val="clear" w:color="auto" w:fill="FFFFFF"/>
        </w:rPr>
        <w:t>SoA</w:t>
      </w:r>
      <w:proofErr w:type="spellEnd"/>
      <w:r w:rsidR="00332DE1" w:rsidRPr="00332DE1">
        <w:rPr>
          <w:rFonts w:asciiTheme="majorBidi" w:hAnsiTheme="majorBidi" w:cstheme="majorBidi"/>
          <w:b/>
          <w:bCs/>
          <w:i/>
          <w:iCs/>
          <w:color w:val="0F243E" w:themeColor="text2" w:themeShade="80"/>
          <w:sz w:val="24"/>
          <w:szCs w:val="24"/>
          <w:shd w:val="clear" w:color="auto" w:fill="FFFFFF"/>
        </w:rPr>
        <w:t xml:space="preserve"> of the previous [37] publication in DSP by the same group.</w:t>
      </w:r>
      <w:r w:rsidR="000F4C7A" w:rsidRPr="0088775A">
        <w:rPr>
          <w:rFonts w:asciiTheme="majorBidi" w:hAnsiTheme="majorBidi" w:cstheme="majorBidi"/>
          <w:b/>
          <w:bCs/>
          <w:i/>
          <w:iCs/>
          <w:color w:val="0F243E" w:themeColor="text2" w:themeShade="80"/>
          <w:sz w:val="24"/>
          <w:szCs w:val="24"/>
          <w:shd w:val="clear" w:color="auto" w:fill="FFFFFF"/>
        </w:rPr>
        <w:t>”</w:t>
      </w:r>
    </w:p>
    <w:p w:rsidR="00633C3C" w:rsidRPr="00633C3C" w:rsidRDefault="00633C3C"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633C3C" w:rsidRPr="00633C3C" w:rsidRDefault="00633C3C" w:rsidP="003354E9">
      <w:pPr>
        <w:spacing w:after="0"/>
        <w:jc w:val="both"/>
        <w:rPr>
          <w:rFonts w:asciiTheme="majorBidi" w:hAnsiTheme="majorBidi" w:cstheme="majorBidi"/>
          <w:b/>
          <w:bCs/>
          <w:i/>
          <w:iCs/>
          <w:color w:val="0F243E" w:themeColor="text2" w:themeShade="80"/>
          <w:sz w:val="12"/>
          <w:szCs w:val="12"/>
          <w:shd w:val="clear" w:color="auto" w:fill="FFFFFF"/>
        </w:rPr>
      </w:pPr>
    </w:p>
    <w:p w:rsidR="003C09CC" w:rsidRDefault="003C4B23" w:rsidP="003354E9">
      <w:pPr>
        <w:spacing w:after="0"/>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CF19ED">
        <w:rPr>
          <w:rFonts w:asciiTheme="majorBidi" w:hAnsiTheme="majorBidi" w:cstheme="majorBidi"/>
          <w:sz w:val="24"/>
          <w:szCs w:val="24"/>
        </w:rPr>
        <w:t xml:space="preserve"> </w:t>
      </w:r>
      <w:proofErr w:type="gramStart"/>
      <w:r w:rsidR="00CF19ED" w:rsidRPr="00CF19ED">
        <w:rPr>
          <w:rFonts w:asciiTheme="majorBidi" w:hAnsiTheme="majorBidi" w:cstheme="majorBidi"/>
          <w:sz w:val="24"/>
          <w:szCs w:val="24"/>
        </w:rPr>
        <w:t>First of all</w:t>
      </w:r>
      <w:proofErr w:type="gramEnd"/>
      <w:r w:rsidR="00CF19ED" w:rsidRPr="00CF19ED">
        <w:rPr>
          <w:rFonts w:asciiTheme="majorBidi" w:hAnsiTheme="majorBidi" w:cstheme="majorBidi"/>
          <w:sz w:val="24"/>
          <w:szCs w:val="24"/>
        </w:rPr>
        <w:t xml:space="preserve">, </w:t>
      </w:r>
      <w:r w:rsidR="003C09CC">
        <w:rPr>
          <w:rFonts w:asciiTheme="majorBidi" w:hAnsiTheme="majorBidi" w:cstheme="majorBidi"/>
          <w:sz w:val="24"/>
          <w:szCs w:val="24"/>
        </w:rPr>
        <w:t>w</w:t>
      </w:r>
      <w:r w:rsidR="00055AD8" w:rsidRPr="000C111E">
        <w:rPr>
          <w:rFonts w:asciiTheme="majorBidi" w:hAnsiTheme="majorBidi" w:cstheme="majorBidi"/>
          <w:sz w:val="24"/>
          <w:szCs w:val="24"/>
        </w:rPr>
        <w:t>e would like to give you our thanks for giving us the opportunity to revise and resubmit the manuscript again.</w:t>
      </w:r>
      <w:r w:rsidR="00B15BCC">
        <w:rPr>
          <w:rFonts w:asciiTheme="majorBidi" w:hAnsiTheme="majorBidi" w:cstheme="majorBidi"/>
          <w:sz w:val="24"/>
          <w:szCs w:val="24"/>
        </w:rPr>
        <w:t xml:space="preserve"> Moreover, </w:t>
      </w:r>
      <w:r w:rsidR="003C09CC">
        <w:rPr>
          <w:rFonts w:asciiTheme="majorBidi" w:hAnsiTheme="majorBidi" w:cstheme="majorBidi"/>
          <w:sz w:val="24"/>
          <w:szCs w:val="24"/>
        </w:rPr>
        <w:t xml:space="preserve">we think that paper [37] has presented significant contributions in the field of Finger Texture (FT), especially in feature extraction and multi-object fusion. </w:t>
      </w:r>
      <w:r w:rsidR="00A8157C">
        <w:rPr>
          <w:rFonts w:asciiTheme="majorBidi" w:hAnsiTheme="majorBidi" w:cstheme="majorBidi"/>
          <w:sz w:val="24"/>
          <w:szCs w:val="24"/>
        </w:rPr>
        <w:t xml:space="preserve">As a survey paper we </w:t>
      </w:r>
      <w:proofErr w:type="gramStart"/>
      <w:r w:rsidR="00A8157C">
        <w:rPr>
          <w:rFonts w:asciiTheme="majorBidi" w:hAnsiTheme="majorBidi" w:cstheme="majorBidi"/>
          <w:sz w:val="24"/>
          <w:szCs w:val="24"/>
        </w:rPr>
        <w:t>have to</w:t>
      </w:r>
      <w:proofErr w:type="gramEnd"/>
      <w:r w:rsidR="00A8157C">
        <w:rPr>
          <w:rFonts w:asciiTheme="majorBidi" w:hAnsiTheme="majorBidi" w:cstheme="majorBidi"/>
          <w:sz w:val="24"/>
          <w:szCs w:val="24"/>
        </w:rPr>
        <w:t xml:space="preserve"> </w:t>
      </w:r>
      <w:r w:rsidR="00684D7F">
        <w:rPr>
          <w:rFonts w:asciiTheme="majorBidi" w:hAnsiTheme="majorBidi" w:cstheme="majorBidi"/>
          <w:sz w:val="24"/>
          <w:szCs w:val="24"/>
        </w:rPr>
        <w:t xml:space="preserve">consider this paper in both of these sections </w:t>
      </w:r>
      <w:r w:rsidR="00601703">
        <w:rPr>
          <w:rFonts w:asciiTheme="majorBidi" w:hAnsiTheme="majorBidi" w:cstheme="majorBidi"/>
          <w:sz w:val="24"/>
          <w:szCs w:val="24"/>
        </w:rPr>
        <w:t xml:space="preserve">in order </w:t>
      </w:r>
      <w:r w:rsidR="00684D7F">
        <w:rPr>
          <w:rFonts w:asciiTheme="majorBidi" w:hAnsiTheme="majorBidi" w:cstheme="majorBidi"/>
          <w:sz w:val="24"/>
          <w:szCs w:val="24"/>
        </w:rPr>
        <w:t>to produce comprehensive study.</w:t>
      </w:r>
      <w:r w:rsidR="009D4782">
        <w:rPr>
          <w:rFonts w:asciiTheme="majorBidi" w:hAnsiTheme="majorBidi" w:cstheme="majorBidi"/>
          <w:sz w:val="24"/>
          <w:szCs w:val="24"/>
        </w:rPr>
        <w:t xml:space="preserve"> </w:t>
      </w:r>
    </w:p>
    <w:p w:rsidR="00351C58" w:rsidRPr="009D357A" w:rsidRDefault="00351C58"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51C58" w:rsidRDefault="00351C58"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32DE1" w:rsidRDefault="00332DE1"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 xml:space="preserve">(2) Comment: </w:t>
      </w:r>
      <w:r w:rsidRPr="0088775A">
        <w:rPr>
          <w:rFonts w:asciiTheme="majorBidi" w:hAnsiTheme="majorBidi" w:cstheme="majorBidi"/>
          <w:b/>
          <w:bCs/>
          <w:i/>
          <w:iCs/>
          <w:color w:val="0F243E" w:themeColor="text2" w:themeShade="80"/>
          <w:sz w:val="24"/>
          <w:szCs w:val="24"/>
        </w:rPr>
        <w:t>“</w:t>
      </w:r>
      <w:r w:rsidR="00F774B7" w:rsidRPr="00332DE1">
        <w:rPr>
          <w:rFonts w:asciiTheme="majorBidi" w:hAnsiTheme="majorBidi" w:cstheme="majorBidi"/>
          <w:b/>
          <w:bCs/>
          <w:i/>
          <w:iCs/>
          <w:color w:val="0F243E" w:themeColor="text2" w:themeShade="80"/>
          <w:sz w:val="24"/>
          <w:szCs w:val="24"/>
          <w:shd w:val="clear" w:color="auto" w:fill="FFFFFF"/>
        </w:rPr>
        <w:t>Moreover, the scope of this</w:t>
      </w:r>
      <w:r w:rsidR="00F774B7">
        <w:rPr>
          <w:rFonts w:asciiTheme="majorBidi" w:hAnsiTheme="majorBidi" w:cstheme="majorBidi"/>
          <w:b/>
          <w:bCs/>
          <w:i/>
          <w:iCs/>
          <w:color w:val="0F243E" w:themeColor="text2" w:themeShade="80"/>
          <w:sz w:val="24"/>
          <w:szCs w:val="24"/>
          <w:shd w:val="clear" w:color="auto" w:fill="FFFFFF"/>
        </w:rPr>
        <w:t xml:space="preserve"> </w:t>
      </w:r>
      <w:r w:rsidR="00F774B7" w:rsidRPr="00332DE1">
        <w:rPr>
          <w:rFonts w:asciiTheme="majorBidi" w:hAnsiTheme="majorBidi" w:cstheme="majorBidi"/>
          <w:b/>
          <w:bCs/>
          <w:i/>
          <w:iCs/>
          <w:color w:val="0F243E" w:themeColor="text2" w:themeShade="80"/>
          <w:sz w:val="24"/>
          <w:szCs w:val="24"/>
          <w:shd w:val="clear" w:color="auto" w:fill="FFFFFF"/>
        </w:rPr>
        <w:t>survey paper is too broad and does not provide sufficient insight and focus into finger texture biometric. For this</w:t>
      </w:r>
      <w:r w:rsidR="00F774B7">
        <w:rPr>
          <w:rFonts w:asciiTheme="majorBidi" w:hAnsiTheme="majorBidi" w:cstheme="majorBidi"/>
          <w:b/>
          <w:bCs/>
          <w:i/>
          <w:iCs/>
          <w:color w:val="0F243E" w:themeColor="text2" w:themeShade="80"/>
          <w:sz w:val="24"/>
          <w:szCs w:val="24"/>
          <w:shd w:val="clear" w:color="auto" w:fill="FFFFFF"/>
        </w:rPr>
        <w:t xml:space="preserve"> </w:t>
      </w:r>
      <w:proofErr w:type="gramStart"/>
      <w:r w:rsidR="00F774B7" w:rsidRPr="00332DE1">
        <w:rPr>
          <w:rFonts w:asciiTheme="majorBidi" w:hAnsiTheme="majorBidi" w:cstheme="majorBidi"/>
          <w:b/>
          <w:bCs/>
          <w:i/>
          <w:iCs/>
          <w:color w:val="0F243E" w:themeColor="text2" w:themeShade="80"/>
          <w:sz w:val="24"/>
          <w:szCs w:val="24"/>
          <w:shd w:val="clear" w:color="auto" w:fill="FFFFFF"/>
        </w:rPr>
        <w:t>reason</w:t>
      </w:r>
      <w:proofErr w:type="gramEnd"/>
      <w:r w:rsidR="00F774B7" w:rsidRPr="00332DE1">
        <w:rPr>
          <w:rFonts w:asciiTheme="majorBidi" w:hAnsiTheme="majorBidi" w:cstheme="majorBidi"/>
          <w:b/>
          <w:bCs/>
          <w:i/>
          <w:iCs/>
          <w:color w:val="0F243E" w:themeColor="text2" w:themeShade="80"/>
          <w:sz w:val="24"/>
          <w:szCs w:val="24"/>
          <w:shd w:val="clear" w:color="auto" w:fill="FFFFFF"/>
        </w:rPr>
        <w:t xml:space="preserve"> I recommend to publish this paper in a different, biometrics oriented journal.</w:t>
      </w:r>
      <w:r w:rsidRPr="0088775A">
        <w:rPr>
          <w:rFonts w:asciiTheme="majorBidi" w:hAnsiTheme="majorBidi" w:cstheme="majorBidi"/>
          <w:b/>
          <w:bCs/>
          <w:i/>
          <w:iCs/>
          <w:color w:val="0F243E" w:themeColor="text2" w:themeShade="80"/>
          <w:sz w:val="24"/>
          <w:szCs w:val="24"/>
          <w:shd w:val="clear" w:color="auto" w:fill="FFFFFF"/>
        </w:rPr>
        <w:t>”</w:t>
      </w:r>
    </w:p>
    <w:p w:rsidR="00332DE1" w:rsidRPr="00633C3C" w:rsidRDefault="00332DE1"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32DE1" w:rsidRPr="00633C3C" w:rsidRDefault="00332DE1" w:rsidP="003354E9">
      <w:pPr>
        <w:spacing w:after="0"/>
        <w:jc w:val="both"/>
        <w:rPr>
          <w:rFonts w:asciiTheme="majorBidi" w:hAnsiTheme="majorBidi" w:cstheme="majorBidi"/>
          <w:b/>
          <w:bCs/>
          <w:sz w:val="12"/>
          <w:szCs w:val="12"/>
        </w:rPr>
      </w:pPr>
    </w:p>
    <w:p w:rsidR="00332DE1" w:rsidRPr="007951F3" w:rsidRDefault="00332DE1" w:rsidP="003354E9">
      <w:pPr>
        <w:autoSpaceDE w:val="0"/>
        <w:autoSpaceDN w:val="0"/>
        <w:adjustRightInd w:val="0"/>
        <w:spacing w:after="0" w:line="240" w:lineRule="auto"/>
        <w:jc w:val="both"/>
        <w:rPr>
          <w:rFonts w:asciiTheme="majorBidi" w:hAnsiTheme="majorBidi" w:cstheme="majorBidi"/>
          <w:sz w:val="24"/>
          <w:szCs w:val="24"/>
          <w:highlight w:val="yellow"/>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C77685">
        <w:rPr>
          <w:rFonts w:asciiTheme="majorBidi" w:hAnsiTheme="majorBidi" w:cstheme="majorBidi"/>
          <w:sz w:val="24"/>
          <w:szCs w:val="24"/>
        </w:rPr>
        <w:t xml:space="preserve">Fundamentally, </w:t>
      </w:r>
      <w:r w:rsidR="000D50BB">
        <w:rPr>
          <w:rFonts w:asciiTheme="majorBidi" w:hAnsiTheme="majorBidi" w:cstheme="majorBidi"/>
          <w:sz w:val="24"/>
          <w:szCs w:val="24"/>
        </w:rPr>
        <w:t xml:space="preserve">the subject of FT belongs to image processing and pattern recognition fields. </w:t>
      </w:r>
      <w:proofErr w:type="gramStart"/>
      <w:r w:rsidR="000D50BB">
        <w:rPr>
          <w:rFonts w:asciiTheme="majorBidi" w:hAnsiTheme="majorBidi" w:cstheme="majorBidi"/>
          <w:sz w:val="24"/>
          <w:szCs w:val="24"/>
        </w:rPr>
        <w:t>Both of these</w:t>
      </w:r>
      <w:proofErr w:type="gramEnd"/>
      <w:r w:rsidR="000D50BB">
        <w:rPr>
          <w:rFonts w:asciiTheme="majorBidi" w:hAnsiTheme="majorBidi" w:cstheme="majorBidi"/>
          <w:sz w:val="24"/>
          <w:szCs w:val="24"/>
        </w:rPr>
        <w:t xml:space="preserve"> fields </w:t>
      </w:r>
      <w:r w:rsidR="00C10B81">
        <w:rPr>
          <w:rFonts w:asciiTheme="majorBidi" w:hAnsiTheme="majorBidi" w:cstheme="majorBidi"/>
          <w:sz w:val="24"/>
          <w:szCs w:val="24"/>
        </w:rPr>
        <w:t>are parts of</w:t>
      </w:r>
      <w:r w:rsidR="000D50BB">
        <w:rPr>
          <w:rFonts w:asciiTheme="majorBidi" w:hAnsiTheme="majorBidi" w:cstheme="majorBidi"/>
          <w:sz w:val="24"/>
          <w:szCs w:val="24"/>
        </w:rPr>
        <w:t xml:space="preserve"> </w:t>
      </w:r>
      <w:r w:rsidR="00C10B81">
        <w:rPr>
          <w:rFonts w:asciiTheme="majorBidi" w:hAnsiTheme="majorBidi" w:cstheme="majorBidi"/>
          <w:sz w:val="24"/>
          <w:szCs w:val="24"/>
        </w:rPr>
        <w:t>the digital signal processing area.</w:t>
      </w:r>
      <w:r w:rsidR="00171C54">
        <w:rPr>
          <w:rFonts w:asciiTheme="majorBidi" w:hAnsiTheme="majorBidi" w:cstheme="majorBidi"/>
          <w:sz w:val="24"/>
          <w:szCs w:val="24"/>
        </w:rPr>
        <w:t xml:space="preserve"> We think </w:t>
      </w:r>
      <w:r w:rsidR="00425E3B">
        <w:rPr>
          <w:rFonts w:asciiTheme="majorBidi" w:hAnsiTheme="majorBidi" w:cstheme="majorBidi"/>
          <w:sz w:val="24"/>
          <w:szCs w:val="24"/>
        </w:rPr>
        <w:t>the manuscript is suitable for this journal.</w:t>
      </w:r>
    </w:p>
    <w:p w:rsidR="000F79B6" w:rsidRPr="009D357A" w:rsidRDefault="000F79B6"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0F79B6" w:rsidRDefault="000F79B6"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7030C5" w:rsidRDefault="007030C5"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3</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332DE1">
        <w:rPr>
          <w:rFonts w:asciiTheme="majorBidi" w:hAnsiTheme="majorBidi" w:cstheme="majorBidi"/>
          <w:b/>
          <w:bCs/>
          <w:i/>
          <w:iCs/>
          <w:color w:val="0F243E" w:themeColor="text2" w:themeShade="80"/>
          <w:sz w:val="24"/>
          <w:szCs w:val="24"/>
          <w:shd w:val="clear" w:color="auto" w:fill="FFFFFF"/>
        </w:rPr>
        <w:t xml:space="preserve">The article presents a thorough review analysis of finger-based biometric systems. </w:t>
      </w:r>
      <w:proofErr w:type="gramStart"/>
      <w:r w:rsidRPr="00332DE1">
        <w:rPr>
          <w:rFonts w:asciiTheme="majorBidi" w:hAnsiTheme="majorBidi" w:cstheme="majorBidi"/>
          <w:b/>
          <w:bCs/>
          <w:i/>
          <w:iCs/>
          <w:color w:val="0F243E" w:themeColor="text2" w:themeShade="80"/>
          <w:sz w:val="24"/>
          <w:szCs w:val="24"/>
          <w:shd w:val="clear" w:color="auto" w:fill="FFFFFF"/>
        </w:rPr>
        <w:t>However</w:t>
      </w:r>
      <w:proofErr w:type="gramEnd"/>
      <w:r w:rsidRPr="00332DE1">
        <w:rPr>
          <w:rFonts w:asciiTheme="majorBidi" w:hAnsiTheme="majorBidi" w:cstheme="majorBidi"/>
          <w:b/>
          <w:bCs/>
          <w:i/>
          <w:iCs/>
          <w:color w:val="0F243E" w:themeColor="text2" w:themeShade="80"/>
          <w:sz w:val="24"/>
          <w:szCs w:val="24"/>
          <w:shd w:val="clear" w:color="auto" w:fill="FFFFFF"/>
        </w:rPr>
        <w:t xml:space="preserve"> this review has few if any</w:t>
      </w:r>
      <w:r>
        <w:rPr>
          <w:rFonts w:asciiTheme="majorBidi" w:hAnsiTheme="majorBidi" w:cstheme="majorBidi"/>
          <w:b/>
          <w:bCs/>
          <w:i/>
          <w:iCs/>
          <w:color w:val="0F243E" w:themeColor="text2" w:themeShade="80"/>
          <w:sz w:val="24"/>
          <w:szCs w:val="24"/>
          <w:shd w:val="clear" w:color="auto" w:fill="FFFFFF"/>
        </w:rPr>
        <w:t xml:space="preserve"> </w:t>
      </w:r>
      <w:r w:rsidRPr="00332DE1">
        <w:rPr>
          <w:rFonts w:asciiTheme="majorBidi" w:hAnsiTheme="majorBidi" w:cstheme="majorBidi"/>
          <w:b/>
          <w:bCs/>
          <w:i/>
          <w:iCs/>
          <w:color w:val="0F243E" w:themeColor="text2" w:themeShade="80"/>
          <w:sz w:val="24"/>
          <w:szCs w:val="24"/>
          <w:shd w:val="clear" w:color="auto" w:fill="FFFFFF"/>
        </w:rPr>
        <w:t>insights in Digital signal processing techniques, reason why I believe a more target oriented journal is a better much</w:t>
      </w:r>
      <w:r>
        <w:rPr>
          <w:rFonts w:asciiTheme="majorBidi" w:hAnsiTheme="majorBidi" w:cstheme="majorBidi"/>
          <w:b/>
          <w:bCs/>
          <w:i/>
          <w:iCs/>
          <w:color w:val="0F243E" w:themeColor="text2" w:themeShade="80"/>
          <w:sz w:val="24"/>
          <w:szCs w:val="24"/>
          <w:shd w:val="clear" w:color="auto" w:fill="FFFFFF"/>
        </w:rPr>
        <w:t xml:space="preserve"> </w:t>
      </w:r>
      <w:r w:rsidRPr="00332DE1">
        <w:rPr>
          <w:rFonts w:asciiTheme="majorBidi" w:hAnsiTheme="majorBidi" w:cstheme="majorBidi"/>
          <w:b/>
          <w:bCs/>
          <w:i/>
          <w:iCs/>
          <w:color w:val="0F243E" w:themeColor="text2" w:themeShade="80"/>
          <w:sz w:val="24"/>
          <w:szCs w:val="24"/>
          <w:shd w:val="clear" w:color="auto" w:fill="FFFFFF"/>
        </w:rPr>
        <w:t>for this submission.</w:t>
      </w:r>
      <w:r w:rsidRPr="0088775A">
        <w:rPr>
          <w:rFonts w:asciiTheme="majorBidi" w:hAnsiTheme="majorBidi" w:cstheme="majorBidi"/>
          <w:b/>
          <w:bCs/>
          <w:i/>
          <w:iCs/>
          <w:color w:val="0F243E" w:themeColor="text2" w:themeShade="80"/>
          <w:sz w:val="24"/>
          <w:szCs w:val="24"/>
          <w:shd w:val="clear" w:color="auto" w:fill="FFFFFF"/>
        </w:rPr>
        <w:t>”</w:t>
      </w:r>
    </w:p>
    <w:p w:rsidR="007030C5" w:rsidRPr="00633C3C" w:rsidRDefault="007030C5"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7030C5" w:rsidRPr="00633C3C" w:rsidRDefault="007030C5" w:rsidP="003354E9">
      <w:pPr>
        <w:spacing w:after="0"/>
        <w:jc w:val="both"/>
        <w:rPr>
          <w:rFonts w:asciiTheme="majorBidi" w:hAnsiTheme="majorBidi" w:cstheme="majorBidi"/>
          <w:b/>
          <w:bCs/>
          <w:sz w:val="12"/>
          <w:szCs w:val="12"/>
        </w:rPr>
      </w:pPr>
    </w:p>
    <w:p w:rsidR="007030C5" w:rsidRPr="007951F3" w:rsidRDefault="007030C5" w:rsidP="003354E9">
      <w:pPr>
        <w:autoSpaceDE w:val="0"/>
        <w:autoSpaceDN w:val="0"/>
        <w:adjustRightInd w:val="0"/>
        <w:spacing w:after="0" w:line="240" w:lineRule="auto"/>
        <w:jc w:val="both"/>
        <w:rPr>
          <w:rFonts w:asciiTheme="majorBidi" w:hAnsiTheme="majorBidi" w:cstheme="majorBidi"/>
          <w:sz w:val="24"/>
          <w:szCs w:val="24"/>
          <w:highlight w:val="yellow"/>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Pr>
          <w:rFonts w:asciiTheme="majorBidi" w:hAnsiTheme="majorBidi" w:cstheme="majorBidi"/>
          <w:sz w:val="24"/>
          <w:szCs w:val="24"/>
        </w:rPr>
        <w:t xml:space="preserve">Please see the response </w:t>
      </w:r>
      <w:r w:rsidR="00E14FFB">
        <w:rPr>
          <w:rFonts w:asciiTheme="majorBidi" w:hAnsiTheme="majorBidi" w:cstheme="majorBidi"/>
          <w:sz w:val="24"/>
          <w:szCs w:val="24"/>
        </w:rPr>
        <w:t>of</w:t>
      </w:r>
      <w:r>
        <w:rPr>
          <w:rFonts w:asciiTheme="majorBidi" w:hAnsiTheme="majorBidi" w:cstheme="majorBidi"/>
          <w:sz w:val="24"/>
          <w:szCs w:val="24"/>
        </w:rPr>
        <w:t xml:space="preserve"> comment (2).</w:t>
      </w:r>
    </w:p>
    <w:p w:rsidR="007030C5" w:rsidRPr="009D357A" w:rsidRDefault="007030C5"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7030C5" w:rsidRDefault="007030C5"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0F3456" w:rsidRPr="000C111E" w:rsidRDefault="000F3456" w:rsidP="003354E9">
      <w:pPr>
        <w:jc w:val="both"/>
        <w:rPr>
          <w:rFonts w:asciiTheme="majorBidi" w:hAnsiTheme="majorBidi" w:cstheme="majorBidi"/>
          <w:b/>
          <w:bCs/>
          <w:sz w:val="24"/>
          <w:szCs w:val="24"/>
        </w:rPr>
      </w:pPr>
      <w:r w:rsidRPr="000C111E">
        <w:rPr>
          <w:rFonts w:asciiTheme="majorBidi" w:hAnsiTheme="majorBidi" w:cstheme="majorBidi"/>
          <w:b/>
          <w:bCs/>
          <w:sz w:val="24"/>
          <w:szCs w:val="24"/>
        </w:rPr>
        <w:br w:type="page"/>
      </w:r>
    </w:p>
    <w:p w:rsidR="00261D9A" w:rsidRPr="000C111E" w:rsidRDefault="00261D9A" w:rsidP="000879A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92D050"/>
        <w:jc w:val="center"/>
        <w:rPr>
          <w:rFonts w:asciiTheme="majorBidi" w:hAnsiTheme="majorBidi" w:cstheme="majorBidi"/>
          <w:b/>
          <w:bCs/>
          <w:sz w:val="24"/>
          <w:szCs w:val="24"/>
        </w:rPr>
      </w:pPr>
      <w:r w:rsidRPr="000C111E">
        <w:rPr>
          <w:rFonts w:asciiTheme="majorBidi" w:hAnsiTheme="majorBidi" w:cstheme="majorBidi"/>
          <w:b/>
          <w:bCs/>
          <w:sz w:val="24"/>
          <w:szCs w:val="24"/>
        </w:rPr>
        <w:t xml:space="preserve">Reviewer </w:t>
      </w:r>
      <w:r w:rsidR="0094346B">
        <w:rPr>
          <w:rFonts w:asciiTheme="majorBidi" w:hAnsiTheme="majorBidi" w:cstheme="majorBidi"/>
          <w:b/>
          <w:bCs/>
          <w:sz w:val="24"/>
          <w:szCs w:val="24"/>
        </w:rPr>
        <w:t>1</w:t>
      </w:r>
    </w:p>
    <w:p w:rsidR="000F79B6" w:rsidRPr="000F79B6" w:rsidRDefault="00261D9A" w:rsidP="003354E9">
      <w:pPr>
        <w:spacing w:after="0"/>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 xml:space="preserve">(1) </w:t>
      </w:r>
      <w:r w:rsidR="002659DD" w:rsidRPr="0088775A">
        <w:rPr>
          <w:rFonts w:asciiTheme="majorBidi" w:hAnsiTheme="majorBidi" w:cstheme="majorBidi"/>
          <w:b/>
          <w:bCs/>
          <w:color w:val="0F243E" w:themeColor="text2" w:themeShade="80"/>
          <w:sz w:val="24"/>
          <w:szCs w:val="24"/>
        </w:rPr>
        <w:t xml:space="preserve">Comment: </w:t>
      </w:r>
      <w:r w:rsidR="00494755" w:rsidRPr="0088775A">
        <w:rPr>
          <w:rFonts w:asciiTheme="majorBidi" w:hAnsiTheme="majorBidi" w:cstheme="majorBidi"/>
          <w:b/>
          <w:bCs/>
          <w:i/>
          <w:iCs/>
          <w:color w:val="0F243E" w:themeColor="text2" w:themeShade="80"/>
          <w:sz w:val="24"/>
          <w:szCs w:val="24"/>
        </w:rPr>
        <w:t>“</w:t>
      </w:r>
      <w:r w:rsidR="000F79B6" w:rsidRPr="000F79B6">
        <w:rPr>
          <w:rFonts w:asciiTheme="majorBidi" w:hAnsiTheme="majorBidi" w:cstheme="majorBidi"/>
          <w:b/>
          <w:bCs/>
          <w:i/>
          <w:iCs/>
          <w:color w:val="0F243E" w:themeColor="text2" w:themeShade="80"/>
          <w:sz w:val="24"/>
          <w:szCs w:val="24"/>
          <w:shd w:val="clear" w:color="auto" w:fill="FFFFFF"/>
        </w:rPr>
        <w:t>This paper presents a survey of finger texture biometric.</w:t>
      </w:r>
      <w:r w:rsidR="000F79B6">
        <w:rPr>
          <w:rFonts w:asciiTheme="majorBidi" w:hAnsiTheme="majorBidi" w:cstheme="majorBidi"/>
          <w:b/>
          <w:bCs/>
          <w:i/>
          <w:iCs/>
          <w:color w:val="0F243E" w:themeColor="text2" w:themeShade="80"/>
          <w:sz w:val="24"/>
          <w:szCs w:val="24"/>
          <w:shd w:val="clear" w:color="auto" w:fill="FFFFFF"/>
        </w:rPr>
        <w:t xml:space="preserve"> </w:t>
      </w:r>
      <w:r w:rsidR="000F79B6" w:rsidRPr="000F79B6">
        <w:rPr>
          <w:rFonts w:asciiTheme="majorBidi" w:hAnsiTheme="majorBidi" w:cstheme="majorBidi"/>
          <w:b/>
          <w:bCs/>
          <w:i/>
          <w:iCs/>
          <w:color w:val="0F243E" w:themeColor="text2" w:themeShade="80"/>
          <w:sz w:val="24"/>
          <w:szCs w:val="24"/>
          <w:shd w:val="clear" w:color="auto" w:fill="FFFFFF"/>
        </w:rPr>
        <w:t>Some grammatical errors were spotted in the paper such as:</w:t>
      </w:r>
    </w:p>
    <w:p w:rsidR="000F79B6" w:rsidRPr="000F79B6" w:rsidRDefault="000F79B6" w:rsidP="003354E9">
      <w:pPr>
        <w:spacing w:after="0"/>
        <w:jc w:val="both"/>
        <w:rPr>
          <w:rFonts w:asciiTheme="majorBidi" w:hAnsiTheme="majorBidi" w:cstheme="majorBidi"/>
          <w:b/>
          <w:bCs/>
          <w:i/>
          <w:iCs/>
          <w:color w:val="0F243E" w:themeColor="text2" w:themeShade="80"/>
          <w:sz w:val="24"/>
          <w:szCs w:val="24"/>
          <w:shd w:val="clear" w:color="auto" w:fill="FFFFFF"/>
        </w:rPr>
      </w:pPr>
      <w:r w:rsidRPr="000F79B6">
        <w:rPr>
          <w:rFonts w:asciiTheme="majorBidi" w:hAnsiTheme="majorBidi" w:cstheme="majorBidi"/>
          <w:b/>
          <w:bCs/>
          <w:i/>
          <w:iCs/>
          <w:color w:val="0F243E" w:themeColor="text2" w:themeShade="80"/>
          <w:sz w:val="24"/>
          <w:szCs w:val="24"/>
          <w:shd w:val="clear" w:color="auto" w:fill="FFFFFF"/>
        </w:rPr>
        <w:t>Page 9 Line 2-3: "fusion or combination with other biometric characteristics does not important to be considered."</w:t>
      </w:r>
    </w:p>
    <w:p w:rsidR="000F79B6" w:rsidRPr="000F79B6" w:rsidRDefault="000F79B6" w:rsidP="003354E9">
      <w:pPr>
        <w:spacing w:after="0"/>
        <w:jc w:val="both"/>
        <w:rPr>
          <w:rFonts w:asciiTheme="majorBidi" w:hAnsiTheme="majorBidi" w:cstheme="majorBidi"/>
          <w:b/>
          <w:bCs/>
          <w:i/>
          <w:iCs/>
          <w:color w:val="0F243E" w:themeColor="text2" w:themeShade="80"/>
          <w:sz w:val="24"/>
          <w:szCs w:val="24"/>
          <w:shd w:val="clear" w:color="auto" w:fill="FFFFFF"/>
        </w:rPr>
      </w:pPr>
      <w:r w:rsidRPr="000F79B6">
        <w:rPr>
          <w:rFonts w:asciiTheme="majorBidi" w:hAnsiTheme="majorBidi" w:cstheme="majorBidi"/>
          <w:b/>
          <w:bCs/>
          <w:i/>
          <w:iCs/>
          <w:color w:val="0F243E" w:themeColor="text2" w:themeShade="80"/>
          <w:sz w:val="24"/>
          <w:szCs w:val="24"/>
          <w:shd w:val="clear" w:color="auto" w:fill="FFFFFF"/>
        </w:rPr>
        <w:t xml:space="preserve">Page 9 Line 22: "what is about amputating a certain </w:t>
      </w:r>
      <w:proofErr w:type="gramStart"/>
      <w:r w:rsidRPr="000F79B6">
        <w:rPr>
          <w:rFonts w:asciiTheme="majorBidi" w:hAnsiTheme="majorBidi" w:cstheme="majorBidi"/>
          <w:b/>
          <w:bCs/>
          <w:i/>
          <w:iCs/>
          <w:color w:val="0F243E" w:themeColor="text2" w:themeShade="80"/>
          <w:sz w:val="24"/>
          <w:szCs w:val="24"/>
          <w:shd w:val="clear" w:color="auto" w:fill="FFFFFF"/>
        </w:rPr>
        <w:t>finger?.</w:t>
      </w:r>
      <w:proofErr w:type="gramEnd"/>
      <w:r w:rsidRPr="000F79B6">
        <w:rPr>
          <w:rFonts w:asciiTheme="majorBidi" w:hAnsiTheme="majorBidi" w:cstheme="majorBidi"/>
          <w:b/>
          <w:bCs/>
          <w:i/>
          <w:iCs/>
          <w:color w:val="0F243E" w:themeColor="text2" w:themeShade="80"/>
          <w:sz w:val="24"/>
          <w:szCs w:val="24"/>
          <w:shd w:val="clear" w:color="auto" w:fill="FFFFFF"/>
        </w:rPr>
        <w:t>"</w:t>
      </w:r>
    </w:p>
    <w:p w:rsidR="000F79B6" w:rsidRPr="000F79B6" w:rsidRDefault="000F79B6" w:rsidP="003354E9">
      <w:pPr>
        <w:spacing w:after="0"/>
        <w:jc w:val="both"/>
        <w:rPr>
          <w:rFonts w:asciiTheme="majorBidi" w:hAnsiTheme="majorBidi" w:cstheme="majorBidi"/>
          <w:b/>
          <w:bCs/>
          <w:i/>
          <w:iCs/>
          <w:color w:val="0F243E" w:themeColor="text2" w:themeShade="80"/>
          <w:sz w:val="24"/>
          <w:szCs w:val="24"/>
          <w:shd w:val="clear" w:color="auto" w:fill="FFFFFF"/>
        </w:rPr>
      </w:pPr>
      <w:r w:rsidRPr="000F79B6">
        <w:rPr>
          <w:rFonts w:asciiTheme="majorBidi" w:hAnsiTheme="majorBidi" w:cstheme="majorBidi"/>
          <w:b/>
          <w:bCs/>
          <w:i/>
          <w:iCs/>
          <w:color w:val="0F243E" w:themeColor="text2" w:themeShade="80"/>
          <w:sz w:val="24"/>
          <w:szCs w:val="24"/>
          <w:shd w:val="clear" w:color="auto" w:fill="FFFFFF"/>
        </w:rPr>
        <w:t>Page 12 last line: "In contrast with the FT, the FT is more user-friendly."</w:t>
      </w:r>
    </w:p>
    <w:p w:rsidR="006079D4" w:rsidRDefault="000F79B6" w:rsidP="003354E9">
      <w:pPr>
        <w:spacing w:after="0"/>
        <w:jc w:val="both"/>
        <w:rPr>
          <w:rFonts w:asciiTheme="majorBidi" w:hAnsiTheme="majorBidi" w:cstheme="majorBidi"/>
          <w:b/>
          <w:bCs/>
          <w:i/>
          <w:iCs/>
          <w:color w:val="0F243E" w:themeColor="text2" w:themeShade="80"/>
          <w:sz w:val="24"/>
          <w:szCs w:val="24"/>
        </w:rPr>
      </w:pPr>
      <w:r w:rsidRPr="000F79B6">
        <w:rPr>
          <w:rFonts w:asciiTheme="majorBidi" w:hAnsiTheme="majorBidi" w:cstheme="majorBidi"/>
          <w:b/>
          <w:bCs/>
          <w:i/>
          <w:iCs/>
          <w:color w:val="0F243E" w:themeColor="text2" w:themeShade="80"/>
          <w:sz w:val="24"/>
          <w:szCs w:val="24"/>
          <w:shd w:val="clear" w:color="auto" w:fill="FFFFFF"/>
        </w:rPr>
        <w:t>Page 25 Line 22: "which is was found to..."</w:t>
      </w:r>
      <w:r w:rsidR="00494755" w:rsidRPr="0088775A">
        <w:rPr>
          <w:rFonts w:asciiTheme="majorBidi" w:hAnsiTheme="majorBidi" w:cstheme="majorBidi"/>
          <w:b/>
          <w:bCs/>
          <w:i/>
          <w:iCs/>
          <w:color w:val="0F243E" w:themeColor="text2" w:themeShade="80"/>
          <w:sz w:val="24"/>
          <w:szCs w:val="24"/>
        </w:rPr>
        <w:t>”</w:t>
      </w:r>
    </w:p>
    <w:p w:rsidR="00633C3C" w:rsidRPr="00633C3C" w:rsidRDefault="00633C3C"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633C3C" w:rsidRPr="00633C3C" w:rsidRDefault="00633C3C" w:rsidP="003354E9">
      <w:pPr>
        <w:spacing w:after="0"/>
        <w:jc w:val="both"/>
        <w:rPr>
          <w:rFonts w:asciiTheme="majorBidi" w:hAnsiTheme="majorBidi" w:cstheme="majorBidi"/>
          <w:b/>
          <w:bCs/>
          <w:sz w:val="12"/>
          <w:szCs w:val="12"/>
        </w:rPr>
      </w:pPr>
    </w:p>
    <w:p w:rsidR="00944672" w:rsidRDefault="00261D9A" w:rsidP="003354E9">
      <w:pPr>
        <w:spacing w:after="0"/>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08440C">
        <w:rPr>
          <w:rFonts w:asciiTheme="majorBidi" w:hAnsiTheme="majorBidi" w:cstheme="majorBidi"/>
          <w:sz w:val="24"/>
          <w:szCs w:val="24"/>
        </w:rPr>
        <w:t>Th</w:t>
      </w:r>
      <w:r w:rsidR="006C5049">
        <w:rPr>
          <w:rFonts w:asciiTheme="majorBidi" w:hAnsiTheme="majorBidi" w:cstheme="majorBidi"/>
          <w:sz w:val="24"/>
          <w:szCs w:val="24"/>
        </w:rPr>
        <w:t>e mentioned grammatical errors</w:t>
      </w:r>
      <w:r w:rsidR="0008440C">
        <w:rPr>
          <w:rFonts w:asciiTheme="majorBidi" w:hAnsiTheme="majorBidi" w:cstheme="majorBidi"/>
          <w:sz w:val="24"/>
          <w:szCs w:val="24"/>
        </w:rPr>
        <w:t xml:space="preserve"> ha</w:t>
      </w:r>
      <w:r w:rsidR="006C5049">
        <w:rPr>
          <w:rFonts w:asciiTheme="majorBidi" w:hAnsiTheme="majorBidi" w:cstheme="majorBidi"/>
          <w:sz w:val="24"/>
          <w:szCs w:val="24"/>
        </w:rPr>
        <w:t>ve</w:t>
      </w:r>
      <w:r w:rsidR="0008440C">
        <w:rPr>
          <w:rFonts w:asciiTheme="majorBidi" w:hAnsiTheme="majorBidi" w:cstheme="majorBidi"/>
          <w:sz w:val="24"/>
          <w:szCs w:val="24"/>
        </w:rPr>
        <w:t xml:space="preserve"> been </w:t>
      </w:r>
      <w:r w:rsidR="006C5049">
        <w:rPr>
          <w:rFonts w:asciiTheme="majorBidi" w:hAnsiTheme="majorBidi" w:cstheme="majorBidi"/>
          <w:sz w:val="24"/>
          <w:szCs w:val="24"/>
        </w:rPr>
        <w:t>corrected in the new manuscript as follows:</w:t>
      </w:r>
    </w:p>
    <w:p w:rsidR="006C5049" w:rsidRDefault="00397E50" w:rsidP="003354E9">
      <w:pPr>
        <w:spacing w:after="0"/>
        <w:jc w:val="both"/>
        <w:rPr>
          <w:rFonts w:asciiTheme="majorBidi" w:hAnsiTheme="majorBidi" w:cstheme="majorBidi"/>
          <w:sz w:val="24"/>
          <w:szCs w:val="24"/>
        </w:rPr>
      </w:pPr>
      <w:r>
        <w:rPr>
          <w:rFonts w:asciiTheme="majorBidi" w:hAnsiTheme="majorBidi" w:cstheme="majorBidi"/>
          <w:sz w:val="24"/>
          <w:szCs w:val="24"/>
        </w:rPr>
        <w:t>-</w:t>
      </w:r>
      <w:r w:rsidR="006C5049" w:rsidRPr="006C5049">
        <w:rPr>
          <w:rFonts w:asciiTheme="majorBidi" w:hAnsiTheme="majorBidi" w:cstheme="majorBidi"/>
          <w:sz w:val="24"/>
          <w:szCs w:val="24"/>
        </w:rPr>
        <w:t xml:space="preserve"> </w:t>
      </w:r>
      <w:r w:rsidR="008D155A" w:rsidRPr="008D155A">
        <w:rPr>
          <w:rFonts w:asciiTheme="majorBidi" w:hAnsiTheme="majorBidi" w:cstheme="majorBidi"/>
          <w:sz w:val="24"/>
          <w:szCs w:val="24"/>
          <w:highlight w:val="yellow"/>
        </w:rPr>
        <w:t>fusions or combinations with other biometric characteristics are not important to be considered.</w:t>
      </w:r>
    </w:p>
    <w:p w:rsidR="006C5049" w:rsidRPr="006C5049" w:rsidRDefault="00397E50" w:rsidP="003354E9">
      <w:pPr>
        <w:spacing w:after="0"/>
        <w:jc w:val="both"/>
        <w:rPr>
          <w:rFonts w:asciiTheme="majorBidi" w:hAnsiTheme="majorBidi" w:cstheme="majorBidi"/>
          <w:sz w:val="24"/>
          <w:szCs w:val="24"/>
        </w:rPr>
      </w:pPr>
      <w:r>
        <w:rPr>
          <w:rFonts w:asciiTheme="majorBidi" w:hAnsiTheme="majorBidi" w:cstheme="majorBidi"/>
          <w:sz w:val="24"/>
          <w:szCs w:val="24"/>
        </w:rPr>
        <w:t>-</w:t>
      </w:r>
      <w:r w:rsidR="006C5049" w:rsidRPr="006C5049">
        <w:rPr>
          <w:rFonts w:asciiTheme="majorBidi" w:hAnsiTheme="majorBidi" w:cstheme="majorBidi"/>
          <w:sz w:val="24"/>
          <w:szCs w:val="24"/>
        </w:rPr>
        <w:t xml:space="preserve"> </w:t>
      </w:r>
      <w:r w:rsidR="00261F99" w:rsidRPr="00261F99">
        <w:rPr>
          <w:rFonts w:asciiTheme="majorBidi" w:hAnsiTheme="majorBidi" w:cstheme="majorBidi"/>
          <w:sz w:val="24"/>
          <w:szCs w:val="24"/>
          <w:highlight w:val="yellow"/>
        </w:rPr>
        <w:t xml:space="preserve">what is about amputating the exploited </w:t>
      </w:r>
      <w:proofErr w:type="gramStart"/>
      <w:r w:rsidR="00261F99" w:rsidRPr="00261F99">
        <w:rPr>
          <w:rFonts w:asciiTheme="majorBidi" w:hAnsiTheme="majorBidi" w:cstheme="majorBidi"/>
          <w:sz w:val="24"/>
          <w:szCs w:val="24"/>
          <w:highlight w:val="yellow"/>
        </w:rPr>
        <w:t>finger?.</w:t>
      </w:r>
      <w:proofErr w:type="gramEnd"/>
    </w:p>
    <w:p w:rsidR="006C5049" w:rsidRPr="006C5049" w:rsidRDefault="00397E50" w:rsidP="003354E9">
      <w:pPr>
        <w:spacing w:after="0"/>
        <w:jc w:val="both"/>
        <w:rPr>
          <w:rFonts w:asciiTheme="majorBidi" w:hAnsiTheme="majorBidi" w:cstheme="majorBidi"/>
          <w:sz w:val="24"/>
          <w:szCs w:val="24"/>
        </w:rPr>
      </w:pPr>
      <w:r>
        <w:rPr>
          <w:rFonts w:asciiTheme="majorBidi" w:hAnsiTheme="majorBidi" w:cstheme="majorBidi"/>
          <w:sz w:val="24"/>
          <w:szCs w:val="24"/>
        </w:rPr>
        <w:t>-</w:t>
      </w:r>
      <w:r w:rsidR="006C5049" w:rsidRPr="006C5049">
        <w:rPr>
          <w:rFonts w:asciiTheme="majorBidi" w:hAnsiTheme="majorBidi" w:cstheme="majorBidi"/>
          <w:sz w:val="24"/>
          <w:szCs w:val="24"/>
        </w:rPr>
        <w:t xml:space="preserve"> </w:t>
      </w:r>
      <w:r w:rsidR="00261F99" w:rsidRPr="00261F99">
        <w:rPr>
          <w:rFonts w:asciiTheme="majorBidi" w:hAnsiTheme="majorBidi" w:cstheme="majorBidi"/>
          <w:sz w:val="24"/>
          <w:szCs w:val="24"/>
          <w:highlight w:val="yellow"/>
        </w:rPr>
        <w:t>In contrast, the FT is more user-friendly.</w:t>
      </w:r>
    </w:p>
    <w:p w:rsidR="006C5049" w:rsidRDefault="00397E50" w:rsidP="003354E9">
      <w:pPr>
        <w:spacing w:after="0"/>
        <w:jc w:val="both"/>
        <w:rPr>
          <w:rFonts w:asciiTheme="majorBidi" w:hAnsiTheme="majorBidi" w:cstheme="majorBidi"/>
          <w:sz w:val="24"/>
          <w:szCs w:val="24"/>
        </w:rPr>
      </w:pPr>
      <w:r>
        <w:rPr>
          <w:rFonts w:asciiTheme="majorBidi" w:hAnsiTheme="majorBidi" w:cstheme="majorBidi"/>
          <w:sz w:val="24"/>
          <w:szCs w:val="24"/>
        </w:rPr>
        <w:t>-</w:t>
      </w:r>
      <w:r w:rsidR="006C5049" w:rsidRPr="006C5049">
        <w:rPr>
          <w:rFonts w:asciiTheme="majorBidi" w:hAnsiTheme="majorBidi" w:cstheme="majorBidi"/>
          <w:sz w:val="24"/>
          <w:szCs w:val="24"/>
        </w:rPr>
        <w:t xml:space="preserve"> </w:t>
      </w:r>
      <w:r w:rsidR="00261F99" w:rsidRPr="00261F99">
        <w:rPr>
          <w:rFonts w:asciiTheme="majorBidi" w:hAnsiTheme="majorBidi" w:cstheme="majorBidi"/>
          <w:sz w:val="24"/>
          <w:szCs w:val="24"/>
          <w:highlight w:val="yellow"/>
        </w:rPr>
        <w:t xml:space="preserve">which was found </w:t>
      </w:r>
      <w:r w:rsidR="006C5049" w:rsidRPr="00261F99">
        <w:rPr>
          <w:rFonts w:asciiTheme="majorBidi" w:hAnsiTheme="majorBidi" w:cstheme="majorBidi"/>
          <w:sz w:val="24"/>
          <w:szCs w:val="24"/>
          <w:highlight w:val="yellow"/>
        </w:rPr>
        <w:t>to</w:t>
      </w:r>
      <w:r w:rsidR="006C5049" w:rsidRPr="006C5049">
        <w:rPr>
          <w:rFonts w:asciiTheme="majorBidi" w:hAnsiTheme="majorBidi" w:cstheme="majorBidi"/>
          <w:sz w:val="24"/>
          <w:szCs w:val="24"/>
        </w:rPr>
        <w:t>...</w:t>
      </w:r>
    </w:p>
    <w:p w:rsidR="00F03795" w:rsidRPr="009D357A" w:rsidRDefault="00F03795"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F03795" w:rsidRDefault="00F03795"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6079D4" w:rsidRDefault="00F03795"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 xml:space="preserve"> </w:t>
      </w:r>
      <w:r w:rsidR="00B50788" w:rsidRPr="0088775A">
        <w:rPr>
          <w:rFonts w:asciiTheme="majorBidi" w:hAnsiTheme="majorBidi" w:cstheme="majorBidi"/>
          <w:b/>
          <w:bCs/>
          <w:color w:val="0F243E" w:themeColor="text2" w:themeShade="80"/>
          <w:sz w:val="24"/>
          <w:szCs w:val="24"/>
        </w:rPr>
        <w:t xml:space="preserve">(2) </w:t>
      </w:r>
      <w:r w:rsidR="002659DD" w:rsidRPr="0088775A">
        <w:rPr>
          <w:rFonts w:asciiTheme="majorBidi" w:hAnsiTheme="majorBidi" w:cstheme="majorBidi"/>
          <w:b/>
          <w:bCs/>
          <w:color w:val="0F243E" w:themeColor="text2" w:themeShade="80"/>
          <w:sz w:val="24"/>
          <w:szCs w:val="24"/>
        </w:rPr>
        <w:t xml:space="preserve">Comment: </w:t>
      </w:r>
      <w:r w:rsidR="00B50788" w:rsidRPr="0088775A">
        <w:rPr>
          <w:rFonts w:asciiTheme="majorBidi" w:hAnsiTheme="majorBidi" w:cstheme="majorBidi"/>
          <w:b/>
          <w:bCs/>
          <w:i/>
          <w:iCs/>
          <w:color w:val="0F243E" w:themeColor="text2" w:themeShade="80"/>
          <w:sz w:val="24"/>
          <w:szCs w:val="24"/>
        </w:rPr>
        <w:t>“</w:t>
      </w:r>
      <w:r w:rsidR="003621F1" w:rsidRPr="003621F1">
        <w:rPr>
          <w:rFonts w:asciiTheme="majorBidi" w:hAnsiTheme="majorBidi" w:cstheme="majorBidi"/>
          <w:b/>
          <w:bCs/>
          <w:i/>
          <w:iCs/>
          <w:color w:val="0F243E" w:themeColor="text2" w:themeShade="80"/>
          <w:sz w:val="24"/>
          <w:szCs w:val="24"/>
          <w:shd w:val="clear" w:color="auto" w:fill="FFFFFF"/>
        </w:rPr>
        <w:t>The paper should be thoroughly proofread first.</w:t>
      </w:r>
      <w:r w:rsidR="00B50788" w:rsidRPr="0088775A">
        <w:rPr>
          <w:rFonts w:asciiTheme="majorBidi" w:hAnsiTheme="majorBidi" w:cstheme="majorBidi"/>
          <w:b/>
          <w:bCs/>
          <w:i/>
          <w:iCs/>
          <w:color w:val="0F243E" w:themeColor="text2" w:themeShade="80"/>
          <w:sz w:val="24"/>
          <w:szCs w:val="24"/>
          <w:shd w:val="clear" w:color="auto" w:fill="FFFFFF"/>
        </w:rPr>
        <w:t>”</w:t>
      </w:r>
    </w:p>
    <w:p w:rsidR="00633C3C" w:rsidRPr="00633C3C" w:rsidRDefault="00633C3C"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633C3C" w:rsidRPr="00633C3C" w:rsidRDefault="00633C3C" w:rsidP="003354E9">
      <w:pPr>
        <w:spacing w:after="0"/>
        <w:jc w:val="both"/>
        <w:rPr>
          <w:rFonts w:asciiTheme="majorBidi" w:hAnsiTheme="majorBidi" w:cstheme="majorBidi"/>
          <w:b/>
          <w:bCs/>
          <w:sz w:val="12"/>
          <w:szCs w:val="12"/>
        </w:rPr>
      </w:pPr>
    </w:p>
    <w:p w:rsidR="003621F1" w:rsidRPr="007951F3" w:rsidRDefault="005327DD"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3B4B99">
        <w:rPr>
          <w:rFonts w:asciiTheme="majorBidi" w:hAnsiTheme="majorBidi" w:cstheme="majorBidi"/>
          <w:sz w:val="24"/>
          <w:szCs w:val="24"/>
        </w:rPr>
        <w:t xml:space="preserve">This has been </w:t>
      </w:r>
      <w:r w:rsidR="003645EF">
        <w:rPr>
          <w:rFonts w:asciiTheme="majorBidi" w:hAnsiTheme="majorBidi" w:cstheme="majorBidi"/>
          <w:sz w:val="24"/>
          <w:szCs w:val="24"/>
        </w:rPr>
        <w:t>addressed</w:t>
      </w:r>
      <w:r w:rsidR="00940C9C">
        <w:rPr>
          <w:rFonts w:asciiTheme="majorBidi" w:hAnsiTheme="majorBidi" w:cstheme="majorBidi"/>
          <w:sz w:val="24"/>
          <w:szCs w:val="24"/>
        </w:rPr>
        <w:t>.</w:t>
      </w:r>
    </w:p>
    <w:p w:rsidR="0083204F" w:rsidRPr="000262D2" w:rsidRDefault="0083204F" w:rsidP="003354E9">
      <w:pPr>
        <w:autoSpaceDE w:val="0"/>
        <w:autoSpaceDN w:val="0"/>
        <w:adjustRightInd w:val="0"/>
        <w:spacing w:after="0" w:line="240" w:lineRule="auto"/>
        <w:jc w:val="both"/>
        <w:rPr>
          <w:rFonts w:asciiTheme="majorBidi" w:hAnsiTheme="majorBidi" w:cstheme="majorBidi"/>
          <w:sz w:val="24"/>
          <w:szCs w:val="24"/>
          <w:highlight w:val="yellow"/>
        </w:rPr>
      </w:pPr>
    </w:p>
    <w:p w:rsidR="003E7DAC" w:rsidRPr="009D357A" w:rsidRDefault="003E7DAC"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E7DAC" w:rsidRDefault="003E7DAC"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E7DAC" w:rsidRDefault="003E7DAC"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 xml:space="preserve"> (</w:t>
      </w:r>
      <w:r>
        <w:rPr>
          <w:rFonts w:asciiTheme="majorBidi" w:hAnsiTheme="majorBidi" w:cstheme="majorBidi"/>
          <w:b/>
          <w:bCs/>
          <w:color w:val="0F243E" w:themeColor="text2" w:themeShade="80"/>
          <w:sz w:val="24"/>
          <w:szCs w:val="24"/>
        </w:rPr>
        <w:t>3</w:t>
      </w:r>
      <w:r w:rsidRPr="0088775A">
        <w:rPr>
          <w:rFonts w:asciiTheme="majorBidi" w:hAnsiTheme="majorBidi" w:cstheme="majorBidi"/>
          <w:b/>
          <w:bCs/>
          <w:color w:val="0F243E" w:themeColor="text2" w:themeShade="80"/>
          <w:sz w:val="24"/>
          <w:szCs w:val="24"/>
        </w:rPr>
        <w:t xml:space="preserve">) Comment: </w:t>
      </w:r>
      <w:r>
        <w:rPr>
          <w:rFonts w:asciiTheme="majorBidi" w:hAnsiTheme="majorBidi" w:cstheme="majorBidi"/>
          <w:b/>
          <w:bCs/>
          <w:i/>
          <w:iCs/>
          <w:color w:val="0F243E" w:themeColor="text2" w:themeShade="80"/>
          <w:sz w:val="24"/>
          <w:szCs w:val="24"/>
          <w:shd w:val="clear" w:color="auto" w:fill="FFFFFF"/>
        </w:rPr>
        <w:t>“</w:t>
      </w:r>
      <w:r w:rsidR="000262D2" w:rsidRPr="000262D2">
        <w:rPr>
          <w:rFonts w:asciiTheme="majorBidi" w:hAnsiTheme="majorBidi" w:cstheme="majorBidi"/>
          <w:b/>
          <w:bCs/>
          <w:i/>
          <w:iCs/>
          <w:color w:val="0F243E" w:themeColor="text2" w:themeShade="80"/>
          <w:sz w:val="24"/>
          <w:szCs w:val="24"/>
          <w:shd w:val="clear" w:color="auto" w:fill="FFFFFF"/>
        </w:rPr>
        <w:t xml:space="preserve">In Table 1, a comparison is made to determine the acceptability, reliability, </w:t>
      </w:r>
      <w:proofErr w:type="spellStart"/>
      <w:r w:rsidR="000262D2" w:rsidRPr="000262D2">
        <w:rPr>
          <w:rFonts w:asciiTheme="majorBidi" w:hAnsiTheme="majorBidi" w:cstheme="majorBidi"/>
          <w:b/>
          <w:bCs/>
          <w:i/>
          <w:iCs/>
          <w:color w:val="0F243E" w:themeColor="text2" w:themeShade="80"/>
          <w:sz w:val="24"/>
          <w:szCs w:val="24"/>
          <w:shd w:val="clear" w:color="auto" w:fill="FFFFFF"/>
        </w:rPr>
        <w:t>collectibility</w:t>
      </w:r>
      <w:proofErr w:type="spellEnd"/>
      <w:r w:rsidR="000262D2" w:rsidRPr="000262D2">
        <w:rPr>
          <w:rFonts w:asciiTheme="majorBidi" w:hAnsiTheme="majorBidi" w:cstheme="majorBidi"/>
          <w:b/>
          <w:bCs/>
          <w:i/>
          <w:iCs/>
          <w:color w:val="0F243E" w:themeColor="text2" w:themeShade="80"/>
          <w:sz w:val="24"/>
          <w:szCs w:val="24"/>
          <w:shd w:val="clear" w:color="auto" w:fill="FFFFFF"/>
        </w:rPr>
        <w:t>, applicability and security level</w:t>
      </w:r>
      <w:r w:rsidR="000262D2">
        <w:rPr>
          <w:rFonts w:asciiTheme="majorBidi" w:hAnsiTheme="majorBidi" w:cstheme="majorBidi"/>
          <w:b/>
          <w:bCs/>
          <w:i/>
          <w:iCs/>
          <w:color w:val="0F243E" w:themeColor="text2" w:themeShade="80"/>
          <w:sz w:val="24"/>
          <w:szCs w:val="24"/>
          <w:shd w:val="clear" w:color="auto" w:fill="FFFFFF"/>
        </w:rPr>
        <w:t xml:space="preserve"> </w:t>
      </w:r>
      <w:r w:rsidR="000262D2" w:rsidRPr="000262D2">
        <w:rPr>
          <w:rFonts w:asciiTheme="majorBidi" w:hAnsiTheme="majorBidi" w:cstheme="majorBidi"/>
          <w:b/>
          <w:bCs/>
          <w:i/>
          <w:iCs/>
          <w:color w:val="0F243E" w:themeColor="text2" w:themeShade="80"/>
          <w:sz w:val="24"/>
          <w:szCs w:val="24"/>
          <w:shd w:val="clear" w:color="auto" w:fill="FFFFFF"/>
        </w:rPr>
        <w:t>of various finger physiological characteristics. However, the comparison result of high, moderate or low level is purely</w:t>
      </w:r>
      <w:r w:rsidR="000262D2">
        <w:rPr>
          <w:rFonts w:asciiTheme="majorBidi" w:hAnsiTheme="majorBidi" w:cstheme="majorBidi"/>
          <w:b/>
          <w:bCs/>
          <w:i/>
          <w:iCs/>
          <w:color w:val="0F243E" w:themeColor="text2" w:themeShade="80"/>
          <w:sz w:val="24"/>
          <w:szCs w:val="24"/>
          <w:shd w:val="clear" w:color="auto" w:fill="FFFFFF"/>
        </w:rPr>
        <w:t xml:space="preserve"> </w:t>
      </w:r>
      <w:r w:rsidR="000262D2" w:rsidRPr="000262D2">
        <w:rPr>
          <w:rFonts w:asciiTheme="majorBidi" w:hAnsiTheme="majorBidi" w:cstheme="majorBidi"/>
          <w:b/>
          <w:bCs/>
          <w:i/>
          <w:iCs/>
          <w:color w:val="0F243E" w:themeColor="text2" w:themeShade="80"/>
          <w:sz w:val="24"/>
          <w:szCs w:val="24"/>
          <w:shd w:val="clear" w:color="auto" w:fill="FFFFFF"/>
        </w:rPr>
        <w:t>based on the authors' opinion and is not supported by any data or survey.</w:t>
      </w:r>
      <w:r w:rsidRPr="0088775A">
        <w:rPr>
          <w:rFonts w:asciiTheme="majorBidi" w:hAnsiTheme="majorBidi" w:cstheme="majorBidi"/>
          <w:b/>
          <w:bCs/>
          <w:i/>
          <w:iCs/>
          <w:color w:val="0F243E" w:themeColor="text2" w:themeShade="80"/>
          <w:sz w:val="24"/>
          <w:szCs w:val="24"/>
          <w:shd w:val="clear" w:color="auto" w:fill="FFFFFF"/>
        </w:rPr>
        <w:t>”</w:t>
      </w:r>
    </w:p>
    <w:p w:rsidR="003E7DAC" w:rsidRPr="00633C3C" w:rsidRDefault="003E7DAC"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E7DAC" w:rsidRPr="00633C3C" w:rsidRDefault="003E7DAC" w:rsidP="003354E9">
      <w:pPr>
        <w:spacing w:after="0"/>
        <w:jc w:val="both"/>
        <w:rPr>
          <w:rFonts w:asciiTheme="majorBidi" w:hAnsiTheme="majorBidi" w:cstheme="majorBidi"/>
          <w:b/>
          <w:bCs/>
          <w:sz w:val="12"/>
          <w:szCs w:val="12"/>
        </w:rPr>
      </w:pPr>
    </w:p>
    <w:p w:rsidR="000262D2" w:rsidRPr="00D75873" w:rsidRDefault="003E7DAC"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BD2D14">
        <w:rPr>
          <w:rFonts w:asciiTheme="majorBidi" w:hAnsiTheme="majorBidi" w:cstheme="majorBidi"/>
          <w:sz w:val="24"/>
          <w:szCs w:val="24"/>
        </w:rPr>
        <w:t>Su</w:t>
      </w:r>
      <w:r w:rsidR="0002341B">
        <w:rPr>
          <w:rFonts w:asciiTheme="majorBidi" w:hAnsiTheme="majorBidi" w:cstheme="majorBidi"/>
          <w:sz w:val="24"/>
          <w:szCs w:val="24"/>
        </w:rPr>
        <w:t>pported</w:t>
      </w:r>
      <w:r w:rsidR="00BD2D14">
        <w:rPr>
          <w:rFonts w:asciiTheme="majorBidi" w:hAnsiTheme="majorBidi" w:cstheme="majorBidi"/>
          <w:sz w:val="24"/>
          <w:szCs w:val="24"/>
        </w:rPr>
        <w:t xml:space="preserve"> references have been included</w:t>
      </w:r>
      <w:r w:rsidR="00A714CD">
        <w:rPr>
          <w:rFonts w:asciiTheme="majorBidi" w:hAnsiTheme="majorBidi" w:cstheme="majorBidi"/>
          <w:sz w:val="24"/>
          <w:szCs w:val="24"/>
        </w:rPr>
        <w:t xml:space="preserve"> for Table 1</w:t>
      </w:r>
      <w:r w:rsidR="00BD2D14">
        <w:rPr>
          <w:rFonts w:asciiTheme="majorBidi" w:hAnsiTheme="majorBidi" w:cstheme="majorBidi"/>
          <w:sz w:val="24"/>
          <w:szCs w:val="24"/>
        </w:rPr>
        <w:t>.</w:t>
      </w:r>
      <w:r w:rsidR="006B0F5C">
        <w:rPr>
          <w:rFonts w:asciiTheme="majorBidi" w:hAnsiTheme="majorBidi" w:cstheme="majorBidi"/>
          <w:sz w:val="24"/>
          <w:szCs w:val="24"/>
        </w:rPr>
        <w:t xml:space="preserve"> </w:t>
      </w:r>
    </w:p>
    <w:p w:rsidR="003E7DAC" w:rsidRPr="009D357A" w:rsidRDefault="003E7DAC"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E7DAC" w:rsidRDefault="003E7DAC"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0262D2" w:rsidRDefault="000262D2"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4</w:t>
      </w:r>
      <w:r w:rsidRPr="0088775A">
        <w:rPr>
          <w:rFonts w:asciiTheme="majorBidi" w:hAnsiTheme="majorBidi" w:cstheme="majorBidi"/>
          <w:b/>
          <w:bCs/>
          <w:color w:val="0F243E" w:themeColor="text2" w:themeShade="80"/>
          <w:sz w:val="24"/>
          <w:szCs w:val="24"/>
        </w:rPr>
        <w:t xml:space="preserve">) Comment: </w:t>
      </w:r>
      <w:r>
        <w:rPr>
          <w:rFonts w:asciiTheme="majorBidi" w:hAnsiTheme="majorBidi" w:cstheme="majorBidi"/>
          <w:b/>
          <w:bCs/>
          <w:i/>
          <w:iCs/>
          <w:color w:val="0F243E" w:themeColor="text2" w:themeShade="80"/>
          <w:sz w:val="24"/>
          <w:szCs w:val="24"/>
          <w:shd w:val="clear" w:color="auto" w:fill="FFFFFF"/>
        </w:rPr>
        <w:t>“</w:t>
      </w:r>
      <w:r w:rsidRPr="000262D2">
        <w:rPr>
          <w:rFonts w:asciiTheme="majorBidi" w:hAnsiTheme="majorBidi" w:cstheme="majorBidi"/>
          <w:b/>
          <w:bCs/>
          <w:i/>
          <w:iCs/>
          <w:color w:val="0F243E" w:themeColor="text2" w:themeShade="80"/>
          <w:sz w:val="24"/>
          <w:szCs w:val="24"/>
          <w:shd w:val="clear" w:color="auto" w:fill="FFFFFF"/>
        </w:rPr>
        <w:t>In Section 7, several databases were presented. Some sample images of each database should be presented too.</w:t>
      </w:r>
      <w:r w:rsidRPr="0088775A">
        <w:rPr>
          <w:rFonts w:asciiTheme="majorBidi" w:hAnsiTheme="majorBidi" w:cstheme="majorBidi"/>
          <w:b/>
          <w:bCs/>
          <w:i/>
          <w:iCs/>
          <w:color w:val="0F243E" w:themeColor="text2" w:themeShade="80"/>
          <w:sz w:val="24"/>
          <w:szCs w:val="24"/>
          <w:shd w:val="clear" w:color="auto" w:fill="FFFFFF"/>
        </w:rPr>
        <w:t>”</w:t>
      </w:r>
    </w:p>
    <w:p w:rsidR="000262D2" w:rsidRPr="00633C3C" w:rsidRDefault="000262D2"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0262D2" w:rsidRPr="00633C3C" w:rsidRDefault="000262D2" w:rsidP="003354E9">
      <w:pPr>
        <w:spacing w:after="0"/>
        <w:jc w:val="both"/>
        <w:rPr>
          <w:rFonts w:asciiTheme="majorBidi" w:hAnsiTheme="majorBidi" w:cstheme="majorBidi"/>
          <w:b/>
          <w:bCs/>
          <w:sz w:val="12"/>
          <w:szCs w:val="12"/>
        </w:rPr>
      </w:pPr>
    </w:p>
    <w:p w:rsidR="000262D2" w:rsidRPr="00D75873" w:rsidRDefault="000262D2"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Pr>
          <w:rFonts w:asciiTheme="majorBidi" w:hAnsiTheme="majorBidi" w:cstheme="majorBidi"/>
          <w:sz w:val="24"/>
          <w:szCs w:val="24"/>
        </w:rPr>
        <w:t xml:space="preserve">This has been addressed </w:t>
      </w:r>
      <w:r w:rsidR="00F47DD3">
        <w:rPr>
          <w:rFonts w:asciiTheme="majorBidi" w:hAnsiTheme="majorBidi" w:cstheme="majorBidi"/>
          <w:sz w:val="24"/>
          <w:szCs w:val="24"/>
        </w:rPr>
        <w:t>to all databases in section 7.</w:t>
      </w:r>
    </w:p>
    <w:p w:rsidR="000262D2" w:rsidRPr="009D357A" w:rsidRDefault="000262D2"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0262D2" w:rsidRDefault="000262D2"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0262D2" w:rsidRDefault="000262D2"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5</w:t>
      </w:r>
      <w:r w:rsidRPr="0088775A">
        <w:rPr>
          <w:rFonts w:asciiTheme="majorBidi" w:hAnsiTheme="majorBidi" w:cstheme="majorBidi"/>
          <w:b/>
          <w:bCs/>
          <w:color w:val="0F243E" w:themeColor="text2" w:themeShade="80"/>
          <w:sz w:val="24"/>
          <w:szCs w:val="24"/>
        </w:rPr>
        <w:t xml:space="preserve">) Comment: </w:t>
      </w:r>
      <w:r>
        <w:rPr>
          <w:rFonts w:asciiTheme="majorBidi" w:hAnsiTheme="majorBidi" w:cstheme="majorBidi"/>
          <w:b/>
          <w:bCs/>
          <w:i/>
          <w:iCs/>
          <w:color w:val="0F243E" w:themeColor="text2" w:themeShade="80"/>
          <w:sz w:val="24"/>
          <w:szCs w:val="24"/>
          <w:shd w:val="clear" w:color="auto" w:fill="FFFFFF"/>
        </w:rPr>
        <w:t>“</w:t>
      </w:r>
      <w:r w:rsidRPr="000262D2">
        <w:rPr>
          <w:rFonts w:asciiTheme="majorBidi" w:hAnsiTheme="majorBidi" w:cstheme="majorBidi"/>
          <w:b/>
          <w:bCs/>
          <w:i/>
          <w:iCs/>
          <w:color w:val="0F243E" w:themeColor="text2" w:themeShade="80"/>
          <w:sz w:val="24"/>
          <w:szCs w:val="24"/>
          <w:shd w:val="clear" w:color="auto" w:fill="FFFFFF"/>
        </w:rPr>
        <w:t>In general, the scope of this survey paper is too broad and does not provide sufficient insight and focus into finger</w:t>
      </w:r>
      <w:r>
        <w:rPr>
          <w:rFonts w:asciiTheme="majorBidi" w:hAnsiTheme="majorBidi" w:cstheme="majorBidi"/>
          <w:b/>
          <w:bCs/>
          <w:i/>
          <w:iCs/>
          <w:color w:val="0F243E" w:themeColor="text2" w:themeShade="80"/>
          <w:sz w:val="24"/>
          <w:szCs w:val="24"/>
          <w:shd w:val="clear" w:color="auto" w:fill="FFFFFF"/>
        </w:rPr>
        <w:t xml:space="preserve"> </w:t>
      </w:r>
      <w:r w:rsidRPr="000262D2">
        <w:rPr>
          <w:rFonts w:asciiTheme="majorBidi" w:hAnsiTheme="majorBidi" w:cstheme="majorBidi"/>
          <w:b/>
          <w:bCs/>
          <w:i/>
          <w:iCs/>
          <w:color w:val="0F243E" w:themeColor="text2" w:themeShade="80"/>
          <w:sz w:val="24"/>
          <w:szCs w:val="24"/>
          <w:shd w:val="clear" w:color="auto" w:fill="FFFFFF"/>
        </w:rPr>
        <w:t>texture biometric. For example, CASIA palmprint image database (Section 7.3) is meant for palmprint instead of</w:t>
      </w:r>
      <w:r>
        <w:rPr>
          <w:rFonts w:asciiTheme="majorBidi" w:hAnsiTheme="majorBidi" w:cstheme="majorBidi"/>
          <w:b/>
          <w:bCs/>
          <w:i/>
          <w:iCs/>
          <w:color w:val="0F243E" w:themeColor="text2" w:themeShade="80"/>
          <w:sz w:val="24"/>
          <w:szCs w:val="24"/>
          <w:shd w:val="clear" w:color="auto" w:fill="FFFFFF"/>
        </w:rPr>
        <w:t xml:space="preserve"> </w:t>
      </w:r>
      <w:r w:rsidRPr="000262D2">
        <w:rPr>
          <w:rFonts w:asciiTheme="majorBidi" w:hAnsiTheme="majorBidi" w:cstheme="majorBidi"/>
          <w:b/>
          <w:bCs/>
          <w:i/>
          <w:iCs/>
          <w:color w:val="0F243E" w:themeColor="text2" w:themeShade="80"/>
          <w:sz w:val="24"/>
          <w:szCs w:val="24"/>
          <w:shd w:val="clear" w:color="auto" w:fill="FFFFFF"/>
        </w:rPr>
        <w:t xml:space="preserve">finger </w:t>
      </w:r>
      <w:proofErr w:type="gramStart"/>
      <w:r w:rsidRPr="000262D2">
        <w:rPr>
          <w:rFonts w:asciiTheme="majorBidi" w:hAnsiTheme="majorBidi" w:cstheme="majorBidi"/>
          <w:b/>
          <w:bCs/>
          <w:i/>
          <w:iCs/>
          <w:color w:val="0F243E" w:themeColor="text2" w:themeShade="80"/>
          <w:sz w:val="24"/>
          <w:szCs w:val="24"/>
          <w:shd w:val="clear" w:color="auto" w:fill="FFFFFF"/>
        </w:rPr>
        <w:t>texture, and</w:t>
      </w:r>
      <w:proofErr w:type="gramEnd"/>
      <w:r w:rsidRPr="000262D2">
        <w:rPr>
          <w:rFonts w:asciiTheme="majorBidi" w:hAnsiTheme="majorBidi" w:cstheme="majorBidi"/>
          <w:b/>
          <w:bCs/>
          <w:i/>
          <w:iCs/>
          <w:color w:val="0F243E" w:themeColor="text2" w:themeShade="80"/>
          <w:sz w:val="24"/>
          <w:szCs w:val="24"/>
          <w:shd w:val="clear" w:color="auto" w:fill="FFFFFF"/>
        </w:rPr>
        <w:t xml:space="preserve"> is of insignificant relevance to the topic of the paper.</w:t>
      </w:r>
      <w:r w:rsidRPr="0088775A">
        <w:rPr>
          <w:rFonts w:asciiTheme="majorBidi" w:hAnsiTheme="majorBidi" w:cstheme="majorBidi"/>
          <w:b/>
          <w:bCs/>
          <w:i/>
          <w:iCs/>
          <w:color w:val="0F243E" w:themeColor="text2" w:themeShade="80"/>
          <w:sz w:val="24"/>
          <w:szCs w:val="24"/>
          <w:shd w:val="clear" w:color="auto" w:fill="FFFFFF"/>
        </w:rPr>
        <w:t>”</w:t>
      </w:r>
    </w:p>
    <w:p w:rsidR="000262D2" w:rsidRPr="00633C3C" w:rsidRDefault="000262D2"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0262D2" w:rsidRPr="00633C3C" w:rsidRDefault="000262D2" w:rsidP="003354E9">
      <w:pPr>
        <w:spacing w:after="0"/>
        <w:jc w:val="both"/>
        <w:rPr>
          <w:rFonts w:asciiTheme="majorBidi" w:hAnsiTheme="majorBidi" w:cstheme="majorBidi"/>
          <w:b/>
          <w:bCs/>
          <w:sz w:val="12"/>
          <w:szCs w:val="12"/>
        </w:rPr>
      </w:pPr>
    </w:p>
    <w:p w:rsidR="000262D2" w:rsidRPr="00D75873" w:rsidRDefault="000262D2"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DC1664">
        <w:rPr>
          <w:rFonts w:asciiTheme="majorBidi" w:hAnsiTheme="majorBidi" w:cstheme="majorBidi"/>
          <w:sz w:val="24"/>
          <w:szCs w:val="24"/>
        </w:rPr>
        <w:t>I</w:t>
      </w:r>
      <w:r w:rsidR="00006788">
        <w:rPr>
          <w:rFonts w:asciiTheme="majorBidi" w:hAnsiTheme="majorBidi" w:cstheme="majorBidi"/>
          <w:sz w:val="24"/>
          <w:szCs w:val="24"/>
        </w:rPr>
        <w:t>n our manuscript</w:t>
      </w:r>
      <w:r w:rsidR="00DC1664">
        <w:rPr>
          <w:rFonts w:asciiTheme="majorBidi" w:hAnsiTheme="majorBidi" w:cstheme="majorBidi"/>
          <w:sz w:val="24"/>
          <w:szCs w:val="24"/>
        </w:rPr>
        <w:t xml:space="preserve">, we have explained that “… </w:t>
      </w:r>
      <w:r w:rsidR="00DC1664" w:rsidRPr="00DC1664">
        <w:rPr>
          <w:rFonts w:asciiTheme="majorBidi" w:hAnsiTheme="majorBidi" w:cstheme="majorBidi"/>
          <w:sz w:val="24"/>
          <w:szCs w:val="24"/>
        </w:rPr>
        <w:t>several hand image databases, which are generally acquired for their</w:t>
      </w:r>
      <w:r w:rsidR="00DC1664">
        <w:rPr>
          <w:rFonts w:asciiTheme="majorBidi" w:hAnsiTheme="majorBidi" w:cstheme="majorBidi"/>
          <w:sz w:val="24"/>
          <w:szCs w:val="24"/>
        </w:rPr>
        <w:t xml:space="preserve"> </w:t>
      </w:r>
      <w:r w:rsidR="00DC1664" w:rsidRPr="00DC1664">
        <w:rPr>
          <w:rFonts w:asciiTheme="majorBidi" w:hAnsiTheme="majorBidi" w:cstheme="majorBidi"/>
          <w:sz w:val="24"/>
          <w:szCs w:val="24"/>
        </w:rPr>
        <w:t>palmprints, could be employed since FTs can be segmented from the fingers of</w:t>
      </w:r>
      <w:r w:rsidR="009F61B1">
        <w:rPr>
          <w:rFonts w:asciiTheme="majorBidi" w:hAnsiTheme="majorBidi" w:cstheme="majorBidi"/>
          <w:sz w:val="24"/>
          <w:szCs w:val="24"/>
        </w:rPr>
        <w:t xml:space="preserve"> </w:t>
      </w:r>
      <w:r w:rsidR="00DC1664" w:rsidRPr="00DC1664">
        <w:rPr>
          <w:rFonts w:asciiTheme="majorBidi" w:hAnsiTheme="majorBidi" w:cstheme="majorBidi"/>
          <w:sz w:val="24"/>
          <w:szCs w:val="24"/>
        </w:rPr>
        <w:t>these images.</w:t>
      </w:r>
      <w:r w:rsidR="009F61B1">
        <w:rPr>
          <w:rFonts w:asciiTheme="majorBidi" w:hAnsiTheme="majorBidi" w:cstheme="majorBidi"/>
          <w:sz w:val="24"/>
          <w:szCs w:val="24"/>
        </w:rPr>
        <w:t xml:space="preserve"> …”. </w:t>
      </w:r>
      <w:r w:rsidR="008F4B64">
        <w:rPr>
          <w:rFonts w:asciiTheme="majorBidi" w:hAnsiTheme="majorBidi" w:cstheme="majorBidi"/>
          <w:sz w:val="24"/>
          <w:szCs w:val="24"/>
        </w:rPr>
        <w:t xml:space="preserve">The reason of reporting the databases of palmprint images </w:t>
      </w:r>
      <w:r w:rsidR="007F4EA7">
        <w:rPr>
          <w:rFonts w:asciiTheme="majorBidi" w:hAnsiTheme="majorBidi" w:cstheme="majorBidi"/>
          <w:sz w:val="24"/>
          <w:szCs w:val="24"/>
        </w:rPr>
        <w:t xml:space="preserve">in this survey </w:t>
      </w:r>
      <w:r w:rsidR="00926343">
        <w:rPr>
          <w:rFonts w:asciiTheme="majorBidi" w:hAnsiTheme="majorBidi" w:cstheme="majorBidi"/>
          <w:sz w:val="24"/>
          <w:szCs w:val="24"/>
        </w:rPr>
        <w:t>is</w:t>
      </w:r>
      <w:r w:rsidR="008F4B64">
        <w:rPr>
          <w:rFonts w:asciiTheme="majorBidi" w:hAnsiTheme="majorBidi" w:cstheme="majorBidi"/>
          <w:sz w:val="24"/>
          <w:szCs w:val="24"/>
        </w:rPr>
        <w:t xml:space="preserve"> </w:t>
      </w:r>
      <w:r w:rsidR="00926343">
        <w:rPr>
          <w:rFonts w:asciiTheme="majorBidi" w:hAnsiTheme="majorBidi" w:cstheme="majorBidi"/>
          <w:sz w:val="24"/>
          <w:szCs w:val="24"/>
        </w:rPr>
        <w:t xml:space="preserve">that </w:t>
      </w:r>
      <w:r w:rsidR="007F4EA7">
        <w:rPr>
          <w:rFonts w:asciiTheme="majorBidi" w:hAnsiTheme="majorBidi" w:cstheme="majorBidi"/>
          <w:sz w:val="24"/>
          <w:szCs w:val="24"/>
        </w:rPr>
        <w:t>they have been used in FT studies.</w:t>
      </w:r>
    </w:p>
    <w:p w:rsidR="000262D2" w:rsidRPr="009D357A" w:rsidRDefault="000262D2"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0262D2" w:rsidRDefault="000262D2"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94346B" w:rsidRPr="000C111E" w:rsidRDefault="003E7DAC" w:rsidP="003354E9">
      <w:pPr>
        <w:autoSpaceDE w:val="0"/>
        <w:autoSpaceDN w:val="0"/>
        <w:adjustRightInd w:val="0"/>
        <w:spacing w:after="0" w:line="240" w:lineRule="auto"/>
        <w:jc w:val="both"/>
        <w:rPr>
          <w:rFonts w:asciiTheme="majorBidi" w:hAnsiTheme="majorBidi" w:cstheme="majorBidi"/>
          <w:sz w:val="24"/>
          <w:szCs w:val="24"/>
        </w:rPr>
      </w:pPr>
      <w:r w:rsidRPr="0088775A">
        <w:rPr>
          <w:rFonts w:asciiTheme="majorBidi" w:hAnsiTheme="majorBidi" w:cstheme="majorBidi"/>
          <w:b/>
          <w:bCs/>
          <w:color w:val="0F243E" w:themeColor="text2" w:themeShade="80"/>
          <w:sz w:val="24"/>
          <w:szCs w:val="24"/>
        </w:rPr>
        <w:t xml:space="preserve"> </w:t>
      </w:r>
    </w:p>
    <w:p w:rsidR="0080445B" w:rsidRDefault="0080445B" w:rsidP="003354E9">
      <w:pPr>
        <w:autoSpaceDE w:val="0"/>
        <w:autoSpaceDN w:val="0"/>
        <w:adjustRightInd w:val="0"/>
        <w:spacing w:after="0" w:line="240" w:lineRule="auto"/>
        <w:jc w:val="both"/>
        <w:rPr>
          <w:rFonts w:asciiTheme="majorBidi" w:hAnsiTheme="majorBidi" w:cstheme="majorBidi"/>
          <w:sz w:val="24"/>
          <w:szCs w:val="24"/>
        </w:rPr>
      </w:pPr>
    </w:p>
    <w:p w:rsidR="007D5588" w:rsidRPr="000C111E" w:rsidRDefault="007D5588" w:rsidP="003354E9">
      <w:pPr>
        <w:autoSpaceDE w:val="0"/>
        <w:autoSpaceDN w:val="0"/>
        <w:adjustRightInd w:val="0"/>
        <w:spacing w:after="0" w:line="240" w:lineRule="auto"/>
        <w:jc w:val="both"/>
        <w:rPr>
          <w:rFonts w:asciiTheme="majorBidi" w:hAnsiTheme="majorBidi" w:cstheme="majorBidi"/>
          <w:sz w:val="24"/>
          <w:szCs w:val="24"/>
        </w:rPr>
      </w:pPr>
    </w:p>
    <w:p w:rsidR="007D5588" w:rsidRDefault="00E05BFF" w:rsidP="003354E9">
      <w:pPr>
        <w:jc w:val="both"/>
        <w:rPr>
          <w:rFonts w:asciiTheme="majorBidi" w:hAnsiTheme="majorBidi" w:cstheme="majorBidi"/>
          <w:sz w:val="24"/>
          <w:szCs w:val="24"/>
        </w:rPr>
      </w:pPr>
      <w:r w:rsidRPr="00E05BFF">
        <w:rPr>
          <w:rFonts w:asciiTheme="majorBidi" w:hAnsiTheme="majorBidi" w:cstheme="majorBidi"/>
          <w:sz w:val="24"/>
          <w:szCs w:val="24"/>
        </w:rPr>
        <w:t xml:space="preserve"> </w:t>
      </w:r>
      <w:r w:rsidR="0080445B" w:rsidRPr="000C111E">
        <w:rPr>
          <w:rFonts w:asciiTheme="majorBidi" w:hAnsiTheme="majorBidi" w:cstheme="majorBidi"/>
          <w:sz w:val="24"/>
          <w:szCs w:val="24"/>
        </w:rPr>
        <w:br w:type="page"/>
      </w:r>
    </w:p>
    <w:p w:rsidR="0080445B" w:rsidRPr="000C111E" w:rsidRDefault="0080445B" w:rsidP="000879A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92D050"/>
        <w:jc w:val="center"/>
        <w:rPr>
          <w:rFonts w:asciiTheme="majorBidi" w:hAnsiTheme="majorBidi" w:cstheme="majorBidi"/>
          <w:b/>
          <w:bCs/>
          <w:sz w:val="24"/>
          <w:szCs w:val="24"/>
        </w:rPr>
      </w:pPr>
      <w:r w:rsidRPr="000C111E">
        <w:rPr>
          <w:rFonts w:asciiTheme="majorBidi" w:hAnsiTheme="majorBidi" w:cstheme="majorBidi"/>
          <w:b/>
          <w:bCs/>
          <w:sz w:val="24"/>
          <w:szCs w:val="24"/>
        </w:rPr>
        <w:t xml:space="preserve">Reviewer </w:t>
      </w:r>
      <w:r w:rsidR="002A7283">
        <w:rPr>
          <w:rFonts w:asciiTheme="majorBidi" w:hAnsiTheme="majorBidi" w:cstheme="majorBidi"/>
          <w:b/>
          <w:bCs/>
          <w:sz w:val="24"/>
          <w:szCs w:val="24"/>
        </w:rPr>
        <w:t>2</w:t>
      </w:r>
    </w:p>
    <w:p w:rsidR="006079D4" w:rsidRDefault="0080445B"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 xml:space="preserve">(1) </w:t>
      </w:r>
      <w:r w:rsidR="002659DD" w:rsidRPr="0088775A">
        <w:rPr>
          <w:rFonts w:asciiTheme="majorBidi" w:hAnsiTheme="majorBidi" w:cstheme="majorBidi"/>
          <w:b/>
          <w:bCs/>
          <w:color w:val="0F243E" w:themeColor="text2" w:themeShade="80"/>
          <w:sz w:val="24"/>
          <w:szCs w:val="24"/>
        </w:rPr>
        <w:t xml:space="preserve">Comment: </w:t>
      </w:r>
      <w:r w:rsidR="00EA1E00" w:rsidRPr="0088775A">
        <w:rPr>
          <w:rFonts w:asciiTheme="majorBidi" w:hAnsiTheme="majorBidi" w:cstheme="majorBidi"/>
          <w:b/>
          <w:bCs/>
          <w:i/>
          <w:iCs/>
          <w:color w:val="0F243E" w:themeColor="text2" w:themeShade="80"/>
          <w:sz w:val="24"/>
          <w:szCs w:val="24"/>
        </w:rPr>
        <w:t>“</w:t>
      </w:r>
      <w:r w:rsidR="00931DF0" w:rsidRPr="00931DF0">
        <w:rPr>
          <w:rFonts w:asciiTheme="majorBidi" w:hAnsiTheme="majorBidi" w:cstheme="majorBidi"/>
          <w:b/>
          <w:bCs/>
          <w:i/>
          <w:iCs/>
          <w:color w:val="0F243E" w:themeColor="text2" w:themeShade="80"/>
          <w:sz w:val="24"/>
          <w:szCs w:val="24"/>
          <w:shd w:val="clear" w:color="auto" w:fill="FFFFFF"/>
        </w:rPr>
        <w:t>The paper presents a comprehensive study for the Finger Texture (FT). The authors also present the</w:t>
      </w:r>
      <w:r w:rsidR="00931DF0">
        <w:rPr>
          <w:rFonts w:asciiTheme="majorBidi" w:hAnsiTheme="majorBidi" w:cstheme="majorBidi"/>
          <w:b/>
          <w:bCs/>
          <w:i/>
          <w:iCs/>
          <w:color w:val="0F243E" w:themeColor="text2" w:themeShade="80"/>
          <w:sz w:val="24"/>
          <w:szCs w:val="24"/>
          <w:shd w:val="clear" w:color="auto" w:fill="FFFFFF"/>
        </w:rPr>
        <w:t xml:space="preserve"> </w:t>
      </w:r>
      <w:r w:rsidR="00931DF0" w:rsidRPr="00931DF0">
        <w:rPr>
          <w:rFonts w:asciiTheme="majorBidi" w:hAnsiTheme="majorBidi" w:cstheme="majorBidi"/>
          <w:b/>
          <w:bCs/>
          <w:i/>
          <w:iCs/>
          <w:color w:val="0F243E" w:themeColor="text2" w:themeShade="80"/>
          <w:sz w:val="24"/>
          <w:szCs w:val="24"/>
          <w:shd w:val="clear" w:color="auto" w:fill="FFFFFF"/>
        </w:rPr>
        <w:t xml:space="preserve">main drawbacks and obstacles of employing the FT as a biometric characteristic. </w:t>
      </w:r>
      <w:proofErr w:type="gramStart"/>
      <w:r w:rsidR="00931DF0" w:rsidRPr="00931DF0">
        <w:rPr>
          <w:rFonts w:asciiTheme="majorBidi" w:hAnsiTheme="majorBidi" w:cstheme="majorBidi"/>
          <w:b/>
          <w:bCs/>
          <w:i/>
          <w:iCs/>
          <w:color w:val="0F243E" w:themeColor="text2" w:themeShade="80"/>
          <w:sz w:val="24"/>
          <w:szCs w:val="24"/>
          <w:shd w:val="clear" w:color="auto" w:fill="FFFFFF"/>
        </w:rPr>
        <w:t>As a whole, the</w:t>
      </w:r>
      <w:proofErr w:type="gramEnd"/>
      <w:r w:rsidR="00931DF0" w:rsidRPr="00931DF0">
        <w:rPr>
          <w:rFonts w:asciiTheme="majorBidi" w:hAnsiTheme="majorBidi" w:cstheme="majorBidi"/>
          <w:b/>
          <w:bCs/>
          <w:i/>
          <w:iCs/>
          <w:color w:val="0F243E" w:themeColor="text2" w:themeShade="80"/>
          <w:sz w:val="24"/>
          <w:szCs w:val="24"/>
          <w:shd w:val="clear" w:color="auto" w:fill="FFFFFF"/>
        </w:rPr>
        <w:t xml:space="preserve"> paper is well written</w:t>
      </w:r>
      <w:r w:rsidR="00931DF0">
        <w:rPr>
          <w:rFonts w:asciiTheme="majorBidi" w:hAnsiTheme="majorBidi" w:cstheme="majorBidi"/>
          <w:b/>
          <w:bCs/>
          <w:i/>
          <w:iCs/>
          <w:color w:val="0F243E" w:themeColor="text2" w:themeShade="80"/>
          <w:sz w:val="24"/>
          <w:szCs w:val="24"/>
          <w:shd w:val="clear" w:color="auto" w:fill="FFFFFF"/>
        </w:rPr>
        <w:t xml:space="preserve"> </w:t>
      </w:r>
      <w:r w:rsidR="00931DF0" w:rsidRPr="00931DF0">
        <w:rPr>
          <w:rFonts w:asciiTheme="majorBidi" w:hAnsiTheme="majorBidi" w:cstheme="majorBidi"/>
          <w:b/>
          <w:bCs/>
          <w:i/>
          <w:iCs/>
          <w:color w:val="0F243E" w:themeColor="text2" w:themeShade="80"/>
          <w:sz w:val="24"/>
          <w:szCs w:val="24"/>
          <w:shd w:val="clear" w:color="auto" w:fill="FFFFFF"/>
        </w:rPr>
        <w:t>and structured. Data analysis also shows that the work carried out is sound and promising, but some minor</w:t>
      </w:r>
      <w:r w:rsidR="00931DF0">
        <w:rPr>
          <w:rFonts w:asciiTheme="majorBidi" w:hAnsiTheme="majorBidi" w:cstheme="majorBidi"/>
          <w:b/>
          <w:bCs/>
          <w:i/>
          <w:iCs/>
          <w:color w:val="0F243E" w:themeColor="text2" w:themeShade="80"/>
          <w:sz w:val="24"/>
          <w:szCs w:val="24"/>
          <w:shd w:val="clear" w:color="auto" w:fill="FFFFFF"/>
        </w:rPr>
        <w:t xml:space="preserve"> </w:t>
      </w:r>
      <w:r w:rsidR="00931DF0" w:rsidRPr="00931DF0">
        <w:rPr>
          <w:rFonts w:asciiTheme="majorBidi" w:hAnsiTheme="majorBidi" w:cstheme="majorBidi"/>
          <w:b/>
          <w:bCs/>
          <w:i/>
          <w:iCs/>
          <w:color w:val="0F243E" w:themeColor="text2" w:themeShade="80"/>
          <w:sz w:val="24"/>
          <w:szCs w:val="24"/>
          <w:shd w:val="clear" w:color="auto" w:fill="FFFFFF"/>
        </w:rPr>
        <w:t xml:space="preserve">adjustment </w:t>
      </w:r>
      <w:proofErr w:type="gramStart"/>
      <w:r w:rsidR="00931DF0" w:rsidRPr="00931DF0">
        <w:rPr>
          <w:rFonts w:asciiTheme="majorBidi" w:hAnsiTheme="majorBidi" w:cstheme="majorBidi"/>
          <w:b/>
          <w:bCs/>
          <w:i/>
          <w:iCs/>
          <w:color w:val="0F243E" w:themeColor="text2" w:themeShade="80"/>
          <w:sz w:val="24"/>
          <w:szCs w:val="24"/>
          <w:shd w:val="clear" w:color="auto" w:fill="FFFFFF"/>
        </w:rPr>
        <w:t>are</w:t>
      </w:r>
      <w:proofErr w:type="gramEnd"/>
      <w:r w:rsidR="00931DF0" w:rsidRPr="00931DF0">
        <w:rPr>
          <w:rFonts w:asciiTheme="majorBidi" w:hAnsiTheme="majorBidi" w:cstheme="majorBidi"/>
          <w:b/>
          <w:bCs/>
          <w:i/>
          <w:iCs/>
          <w:color w:val="0F243E" w:themeColor="text2" w:themeShade="80"/>
          <w:sz w:val="24"/>
          <w:szCs w:val="24"/>
          <w:shd w:val="clear" w:color="auto" w:fill="FFFFFF"/>
        </w:rPr>
        <w:t xml:space="preserve"> required to make the manuscript worthy to be published.</w:t>
      </w:r>
      <w:r w:rsidRPr="0088775A">
        <w:rPr>
          <w:rFonts w:asciiTheme="majorBidi" w:hAnsiTheme="majorBidi" w:cstheme="majorBidi"/>
          <w:b/>
          <w:bCs/>
          <w:i/>
          <w:iCs/>
          <w:color w:val="0F243E" w:themeColor="text2" w:themeShade="80"/>
          <w:sz w:val="24"/>
          <w:szCs w:val="24"/>
          <w:shd w:val="clear" w:color="auto" w:fill="FFFFFF"/>
        </w:rPr>
        <w:t>”</w:t>
      </w:r>
    </w:p>
    <w:p w:rsidR="00633C3C" w:rsidRPr="00633C3C" w:rsidRDefault="00633C3C"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633C3C" w:rsidRPr="00633C3C" w:rsidRDefault="00633C3C" w:rsidP="003354E9">
      <w:pPr>
        <w:spacing w:after="0"/>
        <w:jc w:val="both"/>
        <w:rPr>
          <w:rFonts w:asciiTheme="majorBidi" w:hAnsiTheme="majorBidi" w:cstheme="majorBidi"/>
          <w:b/>
          <w:bCs/>
          <w:sz w:val="12"/>
          <w:szCs w:val="12"/>
        </w:rPr>
      </w:pPr>
    </w:p>
    <w:p w:rsidR="00AE0774" w:rsidRPr="000C111E" w:rsidRDefault="0080445B"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866849" w:rsidRPr="00633C3C">
        <w:rPr>
          <w:rFonts w:asciiTheme="majorBidi" w:hAnsiTheme="majorBidi" w:cstheme="majorBidi"/>
          <w:sz w:val="24"/>
          <w:szCs w:val="24"/>
        </w:rPr>
        <w:t>Thank you for this comment.</w:t>
      </w:r>
    </w:p>
    <w:p w:rsidR="00F03795" w:rsidRDefault="00F03795"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FB046C" w:rsidRPr="009D357A" w:rsidRDefault="00FB046C"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FB046C" w:rsidRDefault="00FB046C"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B357B0" w:rsidRPr="00931DF0" w:rsidRDefault="00FB046C"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 xml:space="preserve"> (2) Comment: </w:t>
      </w:r>
      <w:r w:rsidRPr="00931DF0">
        <w:rPr>
          <w:rFonts w:asciiTheme="majorBidi" w:hAnsiTheme="majorBidi" w:cstheme="majorBidi"/>
          <w:b/>
          <w:bCs/>
          <w:i/>
          <w:iCs/>
          <w:color w:val="0F243E" w:themeColor="text2" w:themeShade="80"/>
          <w:sz w:val="24"/>
          <w:szCs w:val="24"/>
        </w:rPr>
        <w:t>“</w:t>
      </w:r>
      <w:r w:rsidR="00B357B0" w:rsidRPr="00931DF0">
        <w:rPr>
          <w:rFonts w:asciiTheme="majorBidi" w:hAnsiTheme="majorBidi" w:cstheme="majorBidi"/>
          <w:b/>
          <w:bCs/>
          <w:i/>
          <w:iCs/>
          <w:color w:val="0F243E" w:themeColor="text2" w:themeShade="80"/>
          <w:sz w:val="24"/>
          <w:szCs w:val="24"/>
          <w:shd w:val="clear" w:color="auto" w:fill="FFFFFF"/>
        </w:rPr>
        <w:t>Some of issues that need to be addressed</w:t>
      </w:r>
      <w:r w:rsidR="00B357B0">
        <w:rPr>
          <w:rFonts w:asciiTheme="majorBidi" w:hAnsiTheme="majorBidi" w:cstheme="majorBidi"/>
          <w:b/>
          <w:bCs/>
          <w:i/>
          <w:iCs/>
          <w:color w:val="0F243E" w:themeColor="text2" w:themeShade="80"/>
          <w:sz w:val="24"/>
          <w:szCs w:val="24"/>
          <w:shd w:val="clear" w:color="auto" w:fill="FFFFFF"/>
        </w:rPr>
        <w:t xml:space="preserve"> </w:t>
      </w:r>
      <w:r w:rsidR="00B357B0" w:rsidRPr="00931DF0">
        <w:rPr>
          <w:rFonts w:asciiTheme="majorBidi" w:hAnsiTheme="majorBidi" w:cstheme="majorBidi"/>
          <w:b/>
          <w:bCs/>
          <w:i/>
          <w:iCs/>
          <w:color w:val="0F243E" w:themeColor="text2" w:themeShade="80"/>
          <w:sz w:val="24"/>
          <w:szCs w:val="24"/>
          <w:shd w:val="clear" w:color="auto" w:fill="FFFFFF"/>
        </w:rPr>
        <w:t>are given below:</w:t>
      </w:r>
    </w:p>
    <w:p w:rsidR="00FB046C" w:rsidRDefault="00B357B0"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rPr>
      </w:pPr>
      <w:r w:rsidRPr="00931DF0">
        <w:rPr>
          <w:rFonts w:asciiTheme="majorBidi" w:hAnsiTheme="majorBidi" w:cstheme="majorBidi"/>
          <w:b/>
          <w:bCs/>
          <w:i/>
          <w:iCs/>
          <w:color w:val="0F243E" w:themeColor="text2" w:themeShade="80"/>
          <w:sz w:val="24"/>
          <w:szCs w:val="24"/>
          <w:shd w:val="clear" w:color="auto" w:fill="FFFFFF"/>
        </w:rPr>
        <w:t>1.The paper is well organized, but authors need to add more up-to-date articles published in 2018 and 2019.</w:t>
      </w:r>
      <w:r w:rsidR="00FB046C" w:rsidRPr="0088775A">
        <w:rPr>
          <w:rFonts w:asciiTheme="majorBidi" w:hAnsiTheme="majorBidi" w:cstheme="majorBidi"/>
          <w:b/>
          <w:bCs/>
          <w:i/>
          <w:iCs/>
          <w:color w:val="0F243E" w:themeColor="text2" w:themeShade="80"/>
          <w:sz w:val="24"/>
          <w:szCs w:val="24"/>
        </w:rPr>
        <w:t>”</w:t>
      </w:r>
    </w:p>
    <w:p w:rsidR="00FB046C" w:rsidRPr="00633C3C" w:rsidRDefault="00FB046C"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FB046C" w:rsidRPr="00633C3C" w:rsidRDefault="00FB046C" w:rsidP="003354E9">
      <w:pPr>
        <w:spacing w:after="0"/>
        <w:jc w:val="both"/>
        <w:rPr>
          <w:rFonts w:asciiTheme="majorBidi" w:hAnsiTheme="majorBidi" w:cstheme="majorBidi"/>
          <w:b/>
          <w:bCs/>
          <w:sz w:val="12"/>
          <w:szCs w:val="12"/>
        </w:rPr>
      </w:pPr>
    </w:p>
    <w:p w:rsidR="00FB046C" w:rsidRDefault="00FB046C"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Pr>
          <w:rFonts w:asciiTheme="majorBidi" w:hAnsiTheme="majorBidi" w:cstheme="majorBidi"/>
          <w:sz w:val="24"/>
          <w:szCs w:val="24"/>
        </w:rPr>
        <w:t>This has been address</w:t>
      </w:r>
      <w:r w:rsidR="00B357B0">
        <w:rPr>
          <w:rFonts w:asciiTheme="majorBidi" w:hAnsiTheme="majorBidi" w:cstheme="majorBidi"/>
          <w:sz w:val="24"/>
          <w:szCs w:val="24"/>
        </w:rPr>
        <w:t>ed</w:t>
      </w:r>
      <w:r w:rsidR="001C47EF">
        <w:rPr>
          <w:rFonts w:asciiTheme="majorBidi" w:hAnsiTheme="majorBidi" w:cstheme="majorBidi"/>
          <w:sz w:val="24"/>
          <w:szCs w:val="24"/>
        </w:rPr>
        <w:t>.</w:t>
      </w:r>
    </w:p>
    <w:p w:rsidR="00FB046C" w:rsidRPr="009D357A" w:rsidRDefault="00FB046C"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F03795" w:rsidRDefault="00F03795"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6079D4" w:rsidRDefault="00F03795"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rPr>
      </w:pPr>
      <w:r w:rsidRPr="0088775A">
        <w:rPr>
          <w:rFonts w:asciiTheme="majorBidi" w:hAnsiTheme="majorBidi" w:cstheme="majorBidi"/>
          <w:b/>
          <w:bCs/>
          <w:color w:val="0F243E" w:themeColor="text2" w:themeShade="80"/>
          <w:sz w:val="24"/>
          <w:szCs w:val="24"/>
        </w:rPr>
        <w:t xml:space="preserve"> </w:t>
      </w:r>
      <w:r w:rsidR="0080445B" w:rsidRPr="0088775A">
        <w:rPr>
          <w:rFonts w:asciiTheme="majorBidi" w:hAnsiTheme="majorBidi" w:cstheme="majorBidi"/>
          <w:b/>
          <w:bCs/>
          <w:color w:val="0F243E" w:themeColor="text2" w:themeShade="80"/>
          <w:sz w:val="24"/>
          <w:szCs w:val="24"/>
        </w:rPr>
        <w:t xml:space="preserve">(2) </w:t>
      </w:r>
      <w:r w:rsidR="002659DD" w:rsidRPr="0088775A">
        <w:rPr>
          <w:rFonts w:asciiTheme="majorBidi" w:hAnsiTheme="majorBidi" w:cstheme="majorBidi"/>
          <w:b/>
          <w:bCs/>
          <w:color w:val="0F243E" w:themeColor="text2" w:themeShade="80"/>
          <w:sz w:val="24"/>
          <w:szCs w:val="24"/>
        </w:rPr>
        <w:t xml:space="preserve">Comment: </w:t>
      </w:r>
      <w:r w:rsidR="00931DF0" w:rsidRPr="00931DF0">
        <w:rPr>
          <w:rFonts w:asciiTheme="majorBidi" w:hAnsiTheme="majorBidi" w:cstheme="majorBidi"/>
          <w:b/>
          <w:bCs/>
          <w:i/>
          <w:iCs/>
          <w:color w:val="0F243E" w:themeColor="text2" w:themeShade="80"/>
          <w:sz w:val="24"/>
          <w:szCs w:val="24"/>
        </w:rPr>
        <w:t>“</w:t>
      </w:r>
      <w:proofErr w:type="gramStart"/>
      <w:r w:rsidR="00931DF0" w:rsidRPr="00931DF0">
        <w:rPr>
          <w:rFonts w:asciiTheme="majorBidi" w:hAnsiTheme="majorBidi" w:cstheme="majorBidi"/>
          <w:b/>
          <w:bCs/>
          <w:i/>
          <w:iCs/>
          <w:color w:val="0F243E" w:themeColor="text2" w:themeShade="80"/>
          <w:sz w:val="24"/>
          <w:szCs w:val="24"/>
        </w:rPr>
        <w:t>2.Although</w:t>
      </w:r>
      <w:proofErr w:type="gramEnd"/>
      <w:r w:rsidR="00931DF0" w:rsidRPr="00931DF0">
        <w:rPr>
          <w:rFonts w:asciiTheme="majorBidi" w:hAnsiTheme="majorBidi" w:cstheme="majorBidi"/>
          <w:b/>
          <w:bCs/>
          <w:i/>
          <w:iCs/>
          <w:color w:val="0F243E" w:themeColor="text2" w:themeShade="80"/>
          <w:sz w:val="24"/>
          <w:szCs w:val="24"/>
        </w:rPr>
        <w:t xml:space="preserve"> the authors provide a comprehensive overview of the various methods of FT, the authors did not give the</w:t>
      </w:r>
      <w:r w:rsidR="00931DF0">
        <w:rPr>
          <w:rFonts w:asciiTheme="majorBidi" w:hAnsiTheme="majorBidi" w:cstheme="majorBidi"/>
          <w:b/>
          <w:bCs/>
          <w:i/>
          <w:iCs/>
          <w:color w:val="0F243E" w:themeColor="text2" w:themeShade="80"/>
          <w:sz w:val="24"/>
          <w:szCs w:val="24"/>
        </w:rPr>
        <w:t xml:space="preserve"> </w:t>
      </w:r>
      <w:r w:rsidR="00931DF0" w:rsidRPr="00931DF0">
        <w:rPr>
          <w:rFonts w:asciiTheme="majorBidi" w:hAnsiTheme="majorBidi" w:cstheme="majorBidi"/>
          <w:b/>
          <w:bCs/>
          <w:i/>
          <w:iCs/>
          <w:color w:val="0F243E" w:themeColor="text2" w:themeShade="80"/>
          <w:sz w:val="24"/>
          <w:szCs w:val="24"/>
        </w:rPr>
        <w:t>URL of open source methods. These methods' codes are very useful for researchers.</w:t>
      </w:r>
      <w:r w:rsidR="0080445B" w:rsidRPr="0088775A">
        <w:rPr>
          <w:rFonts w:asciiTheme="majorBidi" w:hAnsiTheme="majorBidi" w:cstheme="majorBidi"/>
          <w:b/>
          <w:bCs/>
          <w:i/>
          <w:iCs/>
          <w:color w:val="0F243E" w:themeColor="text2" w:themeShade="80"/>
          <w:sz w:val="24"/>
          <w:szCs w:val="24"/>
        </w:rPr>
        <w:t>”</w:t>
      </w:r>
    </w:p>
    <w:p w:rsidR="00633C3C" w:rsidRPr="00633C3C" w:rsidRDefault="00633C3C"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633C3C" w:rsidRPr="00633C3C" w:rsidRDefault="00633C3C" w:rsidP="003354E9">
      <w:pPr>
        <w:spacing w:after="0"/>
        <w:jc w:val="both"/>
        <w:rPr>
          <w:rFonts w:asciiTheme="majorBidi" w:hAnsiTheme="majorBidi" w:cstheme="majorBidi"/>
          <w:b/>
          <w:bCs/>
          <w:sz w:val="12"/>
          <w:szCs w:val="12"/>
        </w:rPr>
      </w:pPr>
    </w:p>
    <w:p w:rsidR="00A234E8" w:rsidRPr="000C111E" w:rsidRDefault="0080445B"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0A2594">
        <w:rPr>
          <w:rFonts w:asciiTheme="majorBidi" w:hAnsiTheme="majorBidi" w:cstheme="majorBidi"/>
          <w:sz w:val="24"/>
          <w:szCs w:val="24"/>
        </w:rPr>
        <w:t>URLs have been included.</w:t>
      </w:r>
      <w:r w:rsidR="00025B3A">
        <w:rPr>
          <w:rFonts w:asciiTheme="majorBidi" w:hAnsiTheme="majorBidi" w:cstheme="majorBidi"/>
          <w:sz w:val="24"/>
          <w:szCs w:val="24"/>
        </w:rPr>
        <w:t xml:space="preserve"> </w:t>
      </w:r>
    </w:p>
    <w:p w:rsidR="00F03795" w:rsidRPr="009D357A" w:rsidRDefault="00F03795"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F03795" w:rsidRDefault="00F03795"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6079D4" w:rsidRDefault="00F03795"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 xml:space="preserve"> </w:t>
      </w:r>
      <w:r w:rsidR="00A234E8" w:rsidRPr="0088775A">
        <w:rPr>
          <w:rFonts w:asciiTheme="majorBidi" w:hAnsiTheme="majorBidi" w:cstheme="majorBidi"/>
          <w:b/>
          <w:bCs/>
          <w:color w:val="0F243E" w:themeColor="text2" w:themeShade="80"/>
          <w:sz w:val="24"/>
          <w:szCs w:val="24"/>
        </w:rPr>
        <w:t xml:space="preserve">(3) </w:t>
      </w:r>
      <w:r w:rsidR="002659DD" w:rsidRPr="0088775A">
        <w:rPr>
          <w:rFonts w:asciiTheme="majorBidi" w:hAnsiTheme="majorBidi" w:cstheme="majorBidi"/>
          <w:b/>
          <w:bCs/>
          <w:color w:val="0F243E" w:themeColor="text2" w:themeShade="80"/>
          <w:sz w:val="24"/>
          <w:szCs w:val="24"/>
        </w:rPr>
        <w:t xml:space="preserve">Comment: </w:t>
      </w:r>
      <w:r w:rsidR="00A234E8" w:rsidRPr="0088775A">
        <w:rPr>
          <w:rFonts w:asciiTheme="majorBidi" w:hAnsiTheme="majorBidi" w:cstheme="majorBidi"/>
          <w:b/>
          <w:bCs/>
          <w:i/>
          <w:iCs/>
          <w:color w:val="0F243E" w:themeColor="text2" w:themeShade="80"/>
          <w:sz w:val="24"/>
          <w:szCs w:val="24"/>
        </w:rPr>
        <w:t>“</w:t>
      </w:r>
      <w:proofErr w:type="gramStart"/>
      <w:r w:rsidR="00D95FDA" w:rsidRPr="00D95FDA">
        <w:rPr>
          <w:rFonts w:asciiTheme="majorBidi" w:hAnsiTheme="majorBidi" w:cstheme="majorBidi"/>
          <w:b/>
          <w:bCs/>
          <w:i/>
          <w:iCs/>
          <w:color w:val="0F243E" w:themeColor="text2" w:themeShade="80"/>
          <w:sz w:val="24"/>
          <w:szCs w:val="24"/>
          <w:shd w:val="clear" w:color="auto" w:fill="FFFFFF"/>
        </w:rPr>
        <w:t>3.The</w:t>
      </w:r>
      <w:proofErr w:type="gramEnd"/>
      <w:r w:rsidR="00D95FDA" w:rsidRPr="00D95FDA">
        <w:rPr>
          <w:rFonts w:asciiTheme="majorBidi" w:hAnsiTheme="majorBidi" w:cstheme="majorBidi"/>
          <w:b/>
          <w:bCs/>
          <w:i/>
          <w:iCs/>
          <w:color w:val="0F243E" w:themeColor="text2" w:themeShade="80"/>
          <w:sz w:val="24"/>
          <w:szCs w:val="24"/>
          <w:shd w:val="clear" w:color="auto" w:fill="FFFFFF"/>
        </w:rPr>
        <w:t xml:space="preserve"> authors present a fairly valuable study in Section 7 Employed Databases in FT Studies. However, the authors</w:t>
      </w:r>
      <w:r w:rsidR="00D95FDA">
        <w:rPr>
          <w:rFonts w:asciiTheme="majorBidi" w:hAnsiTheme="majorBidi" w:cstheme="majorBidi"/>
          <w:b/>
          <w:bCs/>
          <w:i/>
          <w:iCs/>
          <w:color w:val="0F243E" w:themeColor="text2" w:themeShade="80"/>
          <w:sz w:val="24"/>
          <w:szCs w:val="24"/>
          <w:shd w:val="clear" w:color="auto" w:fill="FFFFFF"/>
        </w:rPr>
        <w:t xml:space="preserve"> </w:t>
      </w:r>
      <w:r w:rsidR="00D95FDA" w:rsidRPr="00D95FDA">
        <w:rPr>
          <w:rFonts w:asciiTheme="majorBidi" w:hAnsiTheme="majorBidi" w:cstheme="majorBidi"/>
          <w:b/>
          <w:bCs/>
          <w:i/>
          <w:iCs/>
          <w:color w:val="0F243E" w:themeColor="text2" w:themeShade="80"/>
          <w:sz w:val="24"/>
          <w:szCs w:val="24"/>
          <w:shd w:val="clear" w:color="auto" w:fill="FFFFFF"/>
        </w:rPr>
        <w:t>should present several representative images for each database to better distinguish them more intuitively.</w:t>
      </w:r>
      <w:r w:rsidR="00A234E8" w:rsidRPr="0088775A">
        <w:rPr>
          <w:rFonts w:asciiTheme="majorBidi" w:hAnsiTheme="majorBidi" w:cstheme="majorBidi"/>
          <w:b/>
          <w:bCs/>
          <w:i/>
          <w:iCs/>
          <w:color w:val="0F243E" w:themeColor="text2" w:themeShade="80"/>
          <w:sz w:val="24"/>
          <w:szCs w:val="24"/>
          <w:shd w:val="clear" w:color="auto" w:fill="FFFFFF"/>
        </w:rPr>
        <w:t>”</w:t>
      </w:r>
    </w:p>
    <w:p w:rsidR="00633C3C" w:rsidRPr="00633C3C" w:rsidRDefault="00633C3C"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633C3C" w:rsidRPr="00633C3C" w:rsidRDefault="00633C3C" w:rsidP="003354E9">
      <w:pPr>
        <w:spacing w:after="0"/>
        <w:jc w:val="both"/>
        <w:rPr>
          <w:rFonts w:asciiTheme="majorBidi" w:hAnsiTheme="majorBidi" w:cstheme="majorBidi"/>
          <w:b/>
          <w:bCs/>
          <w:sz w:val="12"/>
          <w:szCs w:val="12"/>
        </w:rPr>
      </w:pPr>
    </w:p>
    <w:p w:rsidR="00D95FDA" w:rsidRPr="002649CF" w:rsidRDefault="00A234E8" w:rsidP="003354E9">
      <w:pPr>
        <w:autoSpaceDE w:val="0"/>
        <w:autoSpaceDN w:val="0"/>
        <w:adjustRightInd w:val="0"/>
        <w:spacing w:after="0" w:line="240" w:lineRule="auto"/>
        <w:jc w:val="both"/>
        <w:rPr>
          <w:rFonts w:asciiTheme="majorBidi" w:hAnsiTheme="majorBidi" w:cstheme="majorBidi"/>
          <w:b/>
          <w:bCs/>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541A4B">
        <w:rPr>
          <w:rFonts w:asciiTheme="majorBidi" w:hAnsiTheme="majorBidi" w:cstheme="majorBidi"/>
          <w:sz w:val="24"/>
          <w:szCs w:val="24"/>
        </w:rPr>
        <w:t xml:space="preserve">This has been addressed </w:t>
      </w:r>
      <w:r w:rsidR="00531505">
        <w:rPr>
          <w:rFonts w:asciiTheme="majorBidi" w:hAnsiTheme="majorBidi" w:cstheme="majorBidi"/>
          <w:sz w:val="24"/>
          <w:szCs w:val="24"/>
        </w:rPr>
        <w:t>to all databases in section 7.</w:t>
      </w:r>
    </w:p>
    <w:p w:rsidR="00405DEF" w:rsidRPr="009D357A" w:rsidRDefault="00405DEF"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405DEF" w:rsidRDefault="00405DEF"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F03795" w:rsidRPr="009D357A" w:rsidRDefault="00F03795"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414799" w:rsidRDefault="00414799" w:rsidP="003354E9">
      <w:pPr>
        <w:jc w:val="both"/>
        <w:rPr>
          <w:rFonts w:asciiTheme="majorBidi" w:hAnsiTheme="majorBidi" w:cstheme="majorBidi"/>
          <w:b/>
          <w:bCs/>
          <w:sz w:val="24"/>
          <w:szCs w:val="24"/>
        </w:rPr>
      </w:pPr>
      <w:r>
        <w:rPr>
          <w:rFonts w:asciiTheme="majorBidi" w:hAnsiTheme="majorBidi" w:cstheme="majorBidi"/>
          <w:b/>
          <w:bCs/>
          <w:sz w:val="24"/>
          <w:szCs w:val="24"/>
        </w:rPr>
        <w:br w:type="page"/>
      </w:r>
    </w:p>
    <w:p w:rsidR="006F0BE8" w:rsidRPr="000C111E" w:rsidRDefault="006F0BE8" w:rsidP="000879A2">
      <w:pPr>
        <w:pBdr>
          <w:top w:val="thinThickThinMediumGap" w:sz="24" w:space="1" w:color="auto"/>
          <w:left w:val="thinThickThinMediumGap" w:sz="24" w:space="4" w:color="auto"/>
          <w:bottom w:val="thinThickThinMediumGap" w:sz="24" w:space="1" w:color="auto"/>
          <w:right w:val="thinThickThinMediumGap" w:sz="24" w:space="4" w:color="auto"/>
        </w:pBdr>
        <w:shd w:val="clear" w:color="auto" w:fill="92D050"/>
        <w:jc w:val="center"/>
        <w:rPr>
          <w:rFonts w:asciiTheme="majorBidi" w:hAnsiTheme="majorBidi" w:cstheme="majorBidi"/>
          <w:b/>
          <w:bCs/>
          <w:sz w:val="24"/>
          <w:szCs w:val="24"/>
        </w:rPr>
      </w:pPr>
      <w:r w:rsidRPr="000C111E">
        <w:rPr>
          <w:rFonts w:asciiTheme="majorBidi" w:hAnsiTheme="majorBidi" w:cstheme="majorBidi"/>
          <w:b/>
          <w:bCs/>
          <w:sz w:val="24"/>
          <w:szCs w:val="24"/>
        </w:rPr>
        <w:t xml:space="preserve">Reviewer </w:t>
      </w:r>
      <w:r w:rsidR="00660A85">
        <w:rPr>
          <w:rFonts w:asciiTheme="majorBidi" w:hAnsiTheme="majorBidi" w:cstheme="majorBidi"/>
          <w:b/>
          <w:bCs/>
          <w:sz w:val="24"/>
          <w:szCs w:val="24"/>
        </w:rPr>
        <w:t>3</w:t>
      </w:r>
    </w:p>
    <w:p w:rsidR="006F0BE8" w:rsidRDefault="006F0BE8"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 xml:space="preserve">(1) Comment: </w:t>
      </w:r>
      <w:r w:rsidRPr="0088775A">
        <w:rPr>
          <w:rFonts w:asciiTheme="majorBidi" w:hAnsiTheme="majorBidi" w:cstheme="majorBidi"/>
          <w:b/>
          <w:bCs/>
          <w:i/>
          <w:iCs/>
          <w:color w:val="0F243E" w:themeColor="text2" w:themeShade="80"/>
          <w:sz w:val="24"/>
          <w:szCs w:val="24"/>
        </w:rPr>
        <w:t>“</w:t>
      </w:r>
      <w:r w:rsidR="0073040A" w:rsidRPr="0073040A">
        <w:rPr>
          <w:rFonts w:asciiTheme="majorBidi" w:hAnsiTheme="majorBidi" w:cstheme="majorBidi"/>
          <w:b/>
          <w:bCs/>
          <w:i/>
          <w:iCs/>
          <w:color w:val="0F243E" w:themeColor="text2" w:themeShade="80"/>
          <w:sz w:val="24"/>
          <w:szCs w:val="24"/>
          <w:shd w:val="clear" w:color="auto" w:fill="FFFFFF"/>
        </w:rPr>
        <w:t>The amount of work behind the present article is impressive and it definitely worth considering.</w:t>
      </w:r>
      <w:r w:rsidRPr="0088775A">
        <w:rPr>
          <w:rFonts w:asciiTheme="majorBidi" w:hAnsiTheme="majorBidi" w:cstheme="majorBidi"/>
          <w:b/>
          <w:bCs/>
          <w:i/>
          <w:iCs/>
          <w:color w:val="0F243E" w:themeColor="text2" w:themeShade="80"/>
          <w:sz w:val="24"/>
          <w:szCs w:val="24"/>
          <w:shd w:val="clear" w:color="auto" w:fill="FFFFFF"/>
        </w:rPr>
        <w:t>”</w:t>
      </w:r>
    </w:p>
    <w:p w:rsidR="006F0BE8" w:rsidRPr="00633C3C" w:rsidRDefault="006F0BE8"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6F0BE8" w:rsidRPr="00633C3C" w:rsidRDefault="006F0BE8" w:rsidP="003354E9">
      <w:pPr>
        <w:spacing w:after="0"/>
        <w:jc w:val="both"/>
        <w:rPr>
          <w:rFonts w:asciiTheme="majorBidi" w:hAnsiTheme="majorBidi" w:cstheme="majorBidi"/>
          <w:b/>
          <w:bCs/>
          <w:sz w:val="12"/>
          <w:szCs w:val="12"/>
        </w:rPr>
      </w:pPr>
    </w:p>
    <w:p w:rsidR="006F0BE8" w:rsidRPr="000C111E" w:rsidRDefault="006F0BE8"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Pr="00633C3C">
        <w:rPr>
          <w:rFonts w:asciiTheme="majorBidi" w:hAnsiTheme="majorBidi" w:cstheme="majorBidi"/>
          <w:sz w:val="24"/>
          <w:szCs w:val="24"/>
        </w:rPr>
        <w:t>Thank you for this comment.</w:t>
      </w:r>
    </w:p>
    <w:p w:rsidR="006F0BE8" w:rsidRPr="009D357A" w:rsidRDefault="006F0BE8"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6F0BE8" w:rsidRDefault="006F0BE8"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9C5290" w:rsidRPr="009C5290" w:rsidRDefault="006F0BE8"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rPr>
      </w:pPr>
      <w:r w:rsidRPr="0088775A">
        <w:rPr>
          <w:rFonts w:asciiTheme="majorBidi" w:hAnsiTheme="majorBidi" w:cstheme="majorBidi"/>
          <w:b/>
          <w:bCs/>
          <w:color w:val="0F243E" w:themeColor="text2" w:themeShade="80"/>
          <w:sz w:val="24"/>
          <w:szCs w:val="24"/>
        </w:rPr>
        <w:t xml:space="preserve"> (2) Comment: </w:t>
      </w:r>
      <w:r w:rsidR="00570E49" w:rsidRPr="00570E49">
        <w:rPr>
          <w:rFonts w:asciiTheme="majorBidi" w:hAnsiTheme="majorBidi" w:cstheme="majorBidi"/>
          <w:b/>
          <w:bCs/>
          <w:i/>
          <w:iCs/>
          <w:color w:val="0F243E" w:themeColor="text2" w:themeShade="80"/>
          <w:sz w:val="24"/>
          <w:szCs w:val="24"/>
        </w:rPr>
        <w:t>“</w:t>
      </w:r>
      <w:r w:rsidR="009C5290" w:rsidRPr="009C5290">
        <w:rPr>
          <w:rFonts w:asciiTheme="majorBidi" w:hAnsiTheme="majorBidi" w:cstheme="majorBidi"/>
          <w:b/>
          <w:bCs/>
          <w:i/>
          <w:iCs/>
          <w:color w:val="0F243E" w:themeColor="text2" w:themeShade="80"/>
          <w:sz w:val="24"/>
          <w:szCs w:val="24"/>
        </w:rPr>
        <w:t>However, I do have some observations, as follows.</w:t>
      </w:r>
    </w:p>
    <w:p w:rsidR="006F0BE8" w:rsidRDefault="009C5290"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rPr>
      </w:pPr>
      <w:r w:rsidRPr="009C5290">
        <w:rPr>
          <w:rFonts w:asciiTheme="majorBidi" w:hAnsiTheme="majorBidi" w:cstheme="majorBidi"/>
          <w:b/>
          <w:bCs/>
          <w:i/>
          <w:iCs/>
          <w:color w:val="0F243E" w:themeColor="text2" w:themeShade="80"/>
          <w:sz w:val="24"/>
          <w:szCs w:val="24"/>
        </w:rPr>
        <w:t>In the introduction on line 5, authors refer to "high security level systems". Are there low security level systems as</w:t>
      </w:r>
      <w:r>
        <w:rPr>
          <w:rFonts w:asciiTheme="majorBidi" w:hAnsiTheme="majorBidi" w:cstheme="majorBidi"/>
          <w:b/>
          <w:bCs/>
          <w:i/>
          <w:iCs/>
          <w:color w:val="0F243E" w:themeColor="text2" w:themeShade="80"/>
          <w:sz w:val="24"/>
          <w:szCs w:val="24"/>
        </w:rPr>
        <w:t xml:space="preserve"> </w:t>
      </w:r>
      <w:r w:rsidRPr="009C5290">
        <w:rPr>
          <w:rFonts w:asciiTheme="majorBidi" w:hAnsiTheme="majorBidi" w:cstheme="majorBidi"/>
          <w:b/>
          <w:bCs/>
          <w:i/>
          <w:iCs/>
          <w:color w:val="0F243E" w:themeColor="text2" w:themeShade="80"/>
          <w:sz w:val="24"/>
          <w:szCs w:val="24"/>
        </w:rPr>
        <w:t>well? Please provide references and be specific to exactly what kind of systems (with high security level) you refer to.</w:t>
      </w:r>
      <w:r w:rsidR="00B6277F">
        <w:rPr>
          <w:rFonts w:asciiTheme="majorBidi" w:hAnsiTheme="majorBidi" w:cstheme="majorBidi"/>
          <w:b/>
          <w:bCs/>
          <w:i/>
          <w:iCs/>
          <w:color w:val="0F243E" w:themeColor="text2" w:themeShade="80"/>
          <w:sz w:val="24"/>
          <w:szCs w:val="24"/>
        </w:rPr>
        <w:t xml:space="preserve"> </w:t>
      </w:r>
      <w:r w:rsidR="00B6277F" w:rsidRPr="009C5290">
        <w:rPr>
          <w:rFonts w:asciiTheme="majorBidi" w:hAnsiTheme="majorBidi" w:cstheme="majorBidi"/>
          <w:b/>
          <w:bCs/>
          <w:i/>
          <w:iCs/>
          <w:color w:val="0F243E" w:themeColor="text2" w:themeShade="80"/>
          <w:sz w:val="24"/>
          <w:szCs w:val="24"/>
        </w:rPr>
        <w:t>Also, when considering "products and buildings", do authors refer strictly to access systems for buildings? Is there</w:t>
      </w:r>
      <w:r w:rsidR="00B6277F">
        <w:rPr>
          <w:rFonts w:asciiTheme="majorBidi" w:hAnsiTheme="majorBidi" w:cstheme="majorBidi"/>
          <w:b/>
          <w:bCs/>
          <w:i/>
          <w:iCs/>
          <w:color w:val="0F243E" w:themeColor="text2" w:themeShade="80"/>
          <w:sz w:val="24"/>
          <w:szCs w:val="24"/>
        </w:rPr>
        <w:t xml:space="preserve"> </w:t>
      </w:r>
      <w:r w:rsidR="00B6277F" w:rsidRPr="009C5290">
        <w:rPr>
          <w:rFonts w:asciiTheme="majorBidi" w:hAnsiTheme="majorBidi" w:cstheme="majorBidi"/>
          <w:b/>
          <w:bCs/>
          <w:i/>
          <w:iCs/>
          <w:color w:val="0F243E" w:themeColor="text2" w:themeShade="80"/>
          <w:sz w:val="24"/>
          <w:szCs w:val="24"/>
        </w:rPr>
        <w:t>any reason to consider only these systems?</w:t>
      </w:r>
      <w:r w:rsidR="006F0BE8" w:rsidRPr="0088775A">
        <w:rPr>
          <w:rFonts w:asciiTheme="majorBidi" w:hAnsiTheme="majorBidi" w:cstheme="majorBidi"/>
          <w:b/>
          <w:bCs/>
          <w:i/>
          <w:iCs/>
          <w:color w:val="0F243E" w:themeColor="text2" w:themeShade="80"/>
          <w:sz w:val="24"/>
          <w:szCs w:val="24"/>
        </w:rPr>
        <w:t>”</w:t>
      </w:r>
    </w:p>
    <w:p w:rsidR="006F0BE8" w:rsidRPr="00633C3C" w:rsidRDefault="006F0BE8"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6F0BE8" w:rsidRPr="00633C3C" w:rsidRDefault="006F0BE8" w:rsidP="003354E9">
      <w:pPr>
        <w:spacing w:after="0"/>
        <w:jc w:val="both"/>
        <w:rPr>
          <w:rFonts w:asciiTheme="majorBidi" w:hAnsiTheme="majorBidi" w:cstheme="majorBidi"/>
          <w:b/>
          <w:bCs/>
          <w:sz w:val="12"/>
          <w:szCs w:val="12"/>
        </w:rPr>
      </w:pPr>
    </w:p>
    <w:p w:rsidR="00560146" w:rsidRDefault="006F0BE8" w:rsidP="00B6277F">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073FC0">
        <w:rPr>
          <w:rFonts w:asciiTheme="majorBidi" w:hAnsiTheme="majorBidi" w:cstheme="majorBidi"/>
          <w:sz w:val="24"/>
          <w:szCs w:val="24"/>
        </w:rPr>
        <w:t xml:space="preserve">We meant </w:t>
      </w:r>
      <w:r w:rsidR="00A73DEF">
        <w:rPr>
          <w:rFonts w:asciiTheme="majorBidi" w:hAnsiTheme="majorBidi" w:cstheme="majorBidi"/>
          <w:sz w:val="24"/>
          <w:szCs w:val="24"/>
        </w:rPr>
        <w:t xml:space="preserve">the </w:t>
      </w:r>
      <w:r w:rsidR="00A73DEF" w:rsidRPr="00A73DEF">
        <w:rPr>
          <w:rFonts w:asciiTheme="majorBidi" w:hAnsiTheme="majorBidi" w:cstheme="majorBidi"/>
          <w:sz w:val="24"/>
          <w:szCs w:val="24"/>
        </w:rPr>
        <w:t>biometric technologies</w:t>
      </w:r>
      <w:r w:rsidR="00A73DEF">
        <w:rPr>
          <w:rFonts w:asciiTheme="majorBidi" w:hAnsiTheme="majorBidi" w:cstheme="majorBidi"/>
          <w:sz w:val="24"/>
          <w:szCs w:val="24"/>
        </w:rPr>
        <w:t xml:space="preserve"> </w:t>
      </w:r>
      <w:r w:rsidR="00A73DEF" w:rsidRPr="00A73DEF">
        <w:rPr>
          <w:rFonts w:asciiTheme="majorBidi" w:hAnsiTheme="majorBidi" w:cstheme="majorBidi"/>
          <w:sz w:val="24"/>
          <w:szCs w:val="24"/>
        </w:rPr>
        <w:t>that are using more than one biometric characteristic</w:t>
      </w:r>
      <w:r w:rsidR="003354E9">
        <w:rPr>
          <w:rFonts w:asciiTheme="majorBidi" w:hAnsiTheme="majorBidi" w:cstheme="majorBidi"/>
          <w:sz w:val="24"/>
          <w:szCs w:val="24"/>
        </w:rPr>
        <w:t xml:space="preserve">. </w:t>
      </w:r>
      <w:r w:rsidR="005D63D9">
        <w:rPr>
          <w:rFonts w:asciiTheme="majorBidi" w:hAnsiTheme="majorBidi" w:cstheme="majorBidi"/>
          <w:sz w:val="24"/>
          <w:szCs w:val="24"/>
        </w:rPr>
        <w:t>Y</w:t>
      </w:r>
      <w:r w:rsidR="003354E9">
        <w:rPr>
          <w:rFonts w:asciiTheme="majorBidi" w:hAnsiTheme="majorBidi" w:cstheme="majorBidi"/>
          <w:sz w:val="24"/>
          <w:szCs w:val="24"/>
        </w:rPr>
        <w:t xml:space="preserve">ou </w:t>
      </w:r>
      <w:r w:rsidR="005D63D9">
        <w:rPr>
          <w:rFonts w:asciiTheme="majorBidi" w:hAnsiTheme="majorBidi" w:cstheme="majorBidi"/>
          <w:sz w:val="24"/>
          <w:szCs w:val="24"/>
        </w:rPr>
        <w:t xml:space="preserve">are right about </w:t>
      </w:r>
      <w:r w:rsidR="008C1167">
        <w:rPr>
          <w:rFonts w:asciiTheme="majorBidi" w:hAnsiTheme="majorBidi" w:cstheme="majorBidi"/>
          <w:sz w:val="24"/>
          <w:szCs w:val="24"/>
        </w:rPr>
        <w:t xml:space="preserve">the expression of </w:t>
      </w:r>
      <w:r w:rsidR="008C1167" w:rsidRPr="008C1167">
        <w:rPr>
          <w:rFonts w:asciiTheme="majorBidi" w:hAnsiTheme="majorBidi" w:cstheme="majorBidi"/>
          <w:sz w:val="24"/>
          <w:szCs w:val="24"/>
        </w:rPr>
        <w:t>"high security level systems"</w:t>
      </w:r>
      <w:r w:rsidR="0036488D">
        <w:rPr>
          <w:rFonts w:asciiTheme="majorBidi" w:hAnsiTheme="majorBidi" w:cstheme="majorBidi"/>
          <w:sz w:val="24"/>
          <w:szCs w:val="24"/>
        </w:rPr>
        <w:t xml:space="preserve"> as we have not mean there are low security level systems</w:t>
      </w:r>
      <w:r w:rsidR="008C1167">
        <w:rPr>
          <w:rFonts w:asciiTheme="majorBidi" w:hAnsiTheme="majorBidi" w:cstheme="majorBidi"/>
          <w:sz w:val="24"/>
          <w:szCs w:val="24"/>
        </w:rPr>
        <w:t xml:space="preserve">. </w:t>
      </w:r>
      <w:r w:rsidR="00B6277F">
        <w:rPr>
          <w:rFonts w:asciiTheme="majorBidi" w:hAnsiTheme="majorBidi" w:cstheme="majorBidi"/>
          <w:sz w:val="24"/>
          <w:szCs w:val="24"/>
        </w:rPr>
        <w:t xml:space="preserve">We have clarified the meanings </w:t>
      </w:r>
      <w:r w:rsidR="00560146">
        <w:rPr>
          <w:rFonts w:asciiTheme="majorBidi" w:hAnsiTheme="majorBidi" w:cstheme="majorBidi"/>
          <w:sz w:val="24"/>
          <w:szCs w:val="24"/>
        </w:rPr>
        <w:t>in the new manuscript as follows:</w:t>
      </w:r>
    </w:p>
    <w:p w:rsidR="006F0BE8" w:rsidRPr="000C111E" w:rsidRDefault="007675CB" w:rsidP="007675CB">
      <w:pPr>
        <w:autoSpaceDE w:val="0"/>
        <w:autoSpaceDN w:val="0"/>
        <w:adjustRightInd w:val="0"/>
        <w:spacing w:after="0" w:line="240" w:lineRule="auto"/>
        <w:jc w:val="both"/>
        <w:rPr>
          <w:rFonts w:asciiTheme="majorBidi" w:hAnsiTheme="majorBidi" w:cstheme="majorBidi"/>
          <w:sz w:val="24"/>
          <w:szCs w:val="24"/>
        </w:rPr>
      </w:pPr>
      <w:r w:rsidRPr="007675CB">
        <w:rPr>
          <w:rFonts w:asciiTheme="majorBidi" w:hAnsiTheme="majorBidi" w:cstheme="majorBidi"/>
          <w:sz w:val="24"/>
          <w:szCs w:val="24"/>
          <w:highlight w:val="yellow"/>
        </w:rPr>
        <w:t xml:space="preserve">Biometric recognition can be considered as one of the most important </w:t>
      </w:r>
      <w:proofErr w:type="gramStart"/>
      <w:r w:rsidRPr="007675CB">
        <w:rPr>
          <w:rFonts w:asciiTheme="majorBidi" w:hAnsiTheme="majorBidi" w:cstheme="majorBidi"/>
          <w:sz w:val="24"/>
          <w:szCs w:val="24"/>
          <w:highlight w:val="yellow"/>
        </w:rPr>
        <w:t>components  of</w:t>
      </w:r>
      <w:proofErr w:type="gramEnd"/>
      <w:r w:rsidRPr="007675CB">
        <w:rPr>
          <w:rFonts w:asciiTheme="majorBidi" w:hAnsiTheme="majorBidi" w:cstheme="majorBidi"/>
          <w:sz w:val="24"/>
          <w:szCs w:val="24"/>
          <w:highlight w:val="yellow"/>
        </w:rPr>
        <w:t xml:space="preserve"> a large number of security systems. Examples of some technologies which can employ a biometric characteristic to authenticate the automatic access 5 are mobile phones, laptops, private computers and Automated Teller Machines (ATMs)</w:t>
      </w:r>
      <w:r>
        <w:rPr>
          <w:rFonts w:asciiTheme="majorBidi" w:hAnsiTheme="majorBidi" w:cstheme="majorBidi"/>
          <w:sz w:val="24"/>
          <w:szCs w:val="24"/>
          <w:highlight w:val="yellow"/>
        </w:rPr>
        <w:t xml:space="preserve"> </w:t>
      </w:r>
      <w:r w:rsidRPr="007675CB">
        <w:rPr>
          <w:rFonts w:asciiTheme="majorBidi" w:hAnsiTheme="majorBidi" w:cstheme="majorBidi"/>
          <w:sz w:val="24"/>
          <w:szCs w:val="24"/>
        </w:rPr>
        <w:t>[</w:t>
      </w:r>
      <w:r w:rsidR="00F8385B">
        <w:rPr>
          <w:rFonts w:asciiTheme="majorBidi" w:hAnsiTheme="majorBidi" w:cstheme="majorBidi"/>
          <w:sz w:val="24"/>
          <w:szCs w:val="24"/>
        </w:rPr>
        <w:t>1</w:t>
      </w:r>
      <w:r w:rsidRPr="007675CB">
        <w:rPr>
          <w:rFonts w:asciiTheme="majorBidi" w:hAnsiTheme="majorBidi" w:cstheme="majorBidi"/>
          <w:sz w:val="24"/>
          <w:szCs w:val="24"/>
        </w:rPr>
        <w:t>]</w:t>
      </w:r>
      <w:r w:rsidRPr="007675CB">
        <w:rPr>
          <w:rFonts w:asciiTheme="majorBidi" w:hAnsiTheme="majorBidi" w:cstheme="majorBidi"/>
          <w:sz w:val="24"/>
          <w:szCs w:val="24"/>
          <w:highlight w:val="yellow"/>
        </w:rPr>
        <w:t>. Efficient biometric systems that are using more than one biometric characteristic can be found specifically in some very high security buildings. Without biometric recognition such products and buildings may be attacked by unlicensed or unauthorized people.</w:t>
      </w:r>
    </w:p>
    <w:p w:rsidR="00373D79" w:rsidRPr="009D357A" w:rsidRDefault="00373D79"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6F0BE8" w:rsidRDefault="006F0BE8"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6F0BE8" w:rsidRDefault="006F0BE8"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 xml:space="preserve"> (</w:t>
      </w:r>
      <w:r w:rsidR="00B9413A">
        <w:rPr>
          <w:rFonts w:asciiTheme="majorBidi" w:hAnsiTheme="majorBidi" w:cstheme="majorBidi"/>
          <w:b/>
          <w:bCs/>
          <w:color w:val="0F243E" w:themeColor="text2" w:themeShade="80"/>
          <w:sz w:val="24"/>
          <w:szCs w:val="24"/>
        </w:rPr>
        <w:t>3</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001C27B5" w:rsidRPr="001C27B5">
        <w:rPr>
          <w:rFonts w:asciiTheme="majorBidi" w:hAnsiTheme="majorBidi" w:cstheme="majorBidi"/>
          <w:b/>
          <w:bCs/>
          <w:i/>
          <w:iCs/>
          <w:color w:val="0F243E" w:themeColor="text2" w:themeShade="80"/>
          <w:sz w:val="24"/>
          <w:szCs w:val="24"/>
          <w:shd w:val="clear" w:color="auto" w:fill="FFFFFF"/>
        </w:rPr>
        <w:t>The Figure 1 could be organized as a table, as most part of the figure contains no information, just one cloud and</w:t>
      </w:r>
      <w:r w:rsidR="001C27B5">
        <w:rPr>
          <w:rFonts w:asciiTheme="majorBidi" w:hAnsiTheme="majorBidi" w:cstheme="majorBidi"/>
          <w:b/>
          <w:bCs/>
          <w:i/>
          <w:iCs/>
          <w:color w:val="0F243E" w:themeColor="text2" w:themeShade="80"/>
          <w:sz w:val="24"/>
          <w:szCs w:val="24"/>
          <w:shd w:val="clear" w:color="auto" w:fill="FFFFFF"/>
        </w:rPr>
        <w:t xml:space="preserve"> </w:t>
      </w:r>
      <w:r w:rsidR="001C27B5" w:rsidRPr="001C27B5">
        <w:rPr>
          <w:rFonts w:asciiTheme="majorBidi" w:hAnsiTheme="majorBidi" w:cstheme="majorBidi"/>
          <w:b/>
          <w:bCs/>
          <w:i/>
          <w:iCs/>
          <w:color w:val="0F243E" w:themeColor="text2" w:themeShade="80"/>
          <w:sz w:val="24"/>
          <w:szCs w:val="24"/>
          <w:shd w:val="clear" w:color="auto" w:fill="FFFFFF"/>
        </w:rPr>
        <w:t>several arrows.</w:t>
      </w:r>
      <w:r w:rsidRPr="0088775A">
        <w:rPr>
          <w:rFonts w:asciiTheme="majorBidi" w:hAnsiTheme="majorBidi" w:cstheme="majorBidi"/>
          <w:b/>
          <w:bCs/>
          <w:i/>
          <w:iCs/>
          <w:color w:val="0F243E" w:themeColor="text2" w:themeShade="80"/>
          <w:sz w:val="24"/>
          <w:szCs w:val="24"/>
          <w:shd w:val="clear" w:color="auto" w:fill="FFFFFF"/>
        </w:rPr>
        <w:t>”</w:t>
      </w:r>
    </w:p>
    <w:p w:rsidR="006F0BE8" w:rsidRPr="00633C3C" w:rsidRDefault="006F0BE8"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6F0BE8" w:rsidRPr="00633C3C" w:rsidRDefault="006F0BE8" w:rsidP="003354E9">
      <w:pPr>
        <w:spacing w:after="0"/>
        <w:jc w:val="both"/>
        <w:rPr>
          <w:rFonts w:asciiTheme="majorBidi" w:hAnsiTheme="majorBidi" w:cstheme="majorBidi"/>
          <w:b/>
          <w:bCs/>
          <w:sz w:val="12"/>
          <w:szCs w:val="12"/>
        </w:rPr>
      </w:pPr>
    </w:p>
    <w:p w:rsidR="006F0BE8" w:rsidRDefault="006F0BE8"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1C27B5">
        <w:rPr>
          <w:rFonts w:asciiTheme="majorBidi" w:hAnsiTheme="majorBidi" w:cstheme="majorBidi"/>
          <w:sz w:val="24"/>
          <w:szCs w:val="24"/>
        </w:rPr>
        <w:t>The issues have been addressed</w:t>
      </w:r>
      <w:r w:rsidR="004769F9">
        <w:rPr>
          <w:rFonts w:asciiTheme="majorBidi" w:hAnsiTheme="majorBidi" w:cstheme="majorBidi"/>
          <w:sz w:val="24"/>
          <w:szCs w:val="24"/>
        </w:rPr>
        <w:t xml:space="preserve"> as follows:</w:t>
      </w:r>
    </w:p>
    <w:p w:rsidR="004769F9" w:rsidRPr="000C111E" w:rsidRDefault="00D778AA" w:rsidP="001872B6">
      <w:pPr>
        <w:autoSpaceDE w:val="0"/>
        <w:autoSpaceDN w:val="0"/>
        <w:adjustRightInd w:val="0"/>
        <w:spacing w:after="0" w:line="240" w:lineRule="auto"/>
        <w:jc w:val="center"/>
        <w:rPr>
          <w:rFonts w:asciiTheme="majorBidi" w:hAnsiTheme="majorBidi" w:cstheme="majorBidi"/>
          <w:sz w:val="24"/>
          <w:szCs w:val="24"/>
        </w:rPr>
      </w:pPr>
      <w:r>
        <w:rPr>
          <w:noProof/>
        </w:rPr>
        <w:drawing>
          <wp:inline distT="0" distB="0" distL="0" distR="0" wp14:anchorId="0700FF0A" wp14:editId="5A259233">
            <wp:extent cx="3570317" cy="30567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035" t="23283" r="28417" b="10406"/>
                    <a:stretch/>
                  </pic:blipFill>
                  <pic:spPr bwMode="auto">
                    <a:xfrm>
                      <a:off x="0" y="0"/>
                      <a:ext cx="3573634" cy="3059547"/>
                    </a:xfrm>
                    <a:prstGeom prst="rect">
                      <a:avLst/>
                    </a:prstGeom>
                    <a:ln>
                      <a:noFill/>
                    </a:ln>
                    <a:extLst>
                      <a:ext uri="{53640926-AAD7-44D8-BBD7-CCE9431645EC}">
                        <a14:shadowObscured xmlns:a14="http://schemas.microsoft.com/office/drawing/2010/main"/>
                      </a:ext>
                    </a:extLst>
                  </pic:spPr>
                </pic:pic>
              </a:graphicData>
            </a:graphic>
          </wp:inline>
        </w:drawing>
      </w:r>
    </w:p>
    <w:p w:rsidR="006F0BE8" w:rsidRPr="009D357A" w:rsidRDefault="006F0BE8"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6F0BE8" w:rsidRDefault="006F0BE8"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6F0BE8" w:rsidRDefault="006F0BE8" w:rsidP="003354E9">
      <w:pPr>
        <w:autoSpaceDE w:val="0"/>
        <w:autoSpaceDN w:val="0"/>
        <w:adjustRightInd w:val="0"/>
        <w:spacing w:after="0" w:line="240" w:lineRule="auto"/>
        <w:jc w:val="both"/>
        <w:rPr>
          <w:rFonts w:asciiTheme="majorBidi" w:hAnsiTheme="majorBidi" w:cstheme="majorBidi"/>
          <w:b/>
          <w:bCs/>
          <w:i/>
          <w:i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 xml:space="preserve"> (</w:t>
      </w:r>
      <w:r w:rsidR="00B9413A">
        <w:rPr>
          <w:rFonts w:asciiTheme="majorBidi" w:hAnsiTheme="majorBidi" w:cstheme="majorBidi"/>
          <w:b/>
          <w:bCs/>
          <w:color w:val="0F243E" w:themeColor="text2" w:themeShade="80"/>
          <w:sz w:val="24"/>
          <w:szCs w:val="24"/>
        </w:rPr>
        <w:t>4</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00B92EF7" w:rsidRPr="00B92EF7">
        <w:rPr>
          <w:rFonts w:asciiTheme="majorBidi" w:hAnsiTheme="majorBidi" w:cstheme="majorBidi"/>
          <w:b/>
          <w:bCs/>
          <w:i/>
          <w:iCs/>
          <w:color w:val="0F243E" w:themeColor="text2" w:themeShade="80"/>
          <w:sz w:val="24"/>
          <w:szCs w:val="24"/>
          <w:shd w:val="clear" w:color="auto" w:fill="FFFFFF"/>
        </w:rPr>
        <w:t>The image in Fig. 2 looks as it was processed. Please indicate the algorithms that were applied (and why). If the</w:t>
      </w:r>
      <w:r w:rsidR="00B92EF7">
        <w:rPr>
          <w:rFonts w:asciiTheme="majorBidi" w:hAnsiTheme="majorBidi" w:cstheme="majorBidi"/>
          <w:b/>
          <w:bCs/>
          <w:i/>
          <w:iCs/>
          <w:color w:val="0F243E" w:themeColor="text2" w:themeShade="80"/>
          <w:sz w:val="24"/>
          <w:szCs w:val="24"/>
          <w:shd w:val="clear" w:color="auto" w:fill="FFFFFF"/>
        </w:rPr>
        <w:t xml:space="preserve"> </w:t>
      </w:r>
      <w:r w:rsidR="00B92EF7" w:rsidRPr="00B92EF7">
        <w:rPr>
          <w:rFonts w:asciiTheme="majorBidi" w:hAnsiTheme="majorBidi" w:cstheme="majorBidi"/>
          <w:b/>
          <w:bCs/>
          <w:i/>
          <w:iCs/>
          <w:color w:val="0F243E" w:themeColor="text2" w:themeShade="80"/>
          <w:sz w:val="24"/>
          <w:szCs w:val="24"/>
          <w:shd w:val="clear" w:color="auto" w:fill="FFFFFF"/>
        </w:rPr>
        <w:t>image is from [5], do authors have the permission to use the image?</w:t>
      </w:r>
      <w:r w:rsidRPr="0088775A">
        <w:rPr>
          <w:rFonts w:asciiTheme="majorBidi" w:hAnsiTheme="majorBidi" w:cstheme="majorBidi"/>
          <w:b/>
          <w:bCs/>
          <w:i/>
          <w:iCs/>
          <w:color w:val="0F243E" w:themeColor="text2" w:themeShade="80"/>
          <w:sz w:val="24"/>
          <w:szCs w:val="24"/>
          <w:shd w:val="clear" w:color="auto" w:fill="FFFFFF"/>
        </w:rPr>
        <w:t>”</w:t>
      </w:r>
    </w:p>
    <w:p w:rsidR="006F0BE8" w:rsidRPr="00633C3C" w:rsidRDefault="006F0BE8"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6F0BE8" w:rsidRPr="00633C3C" w:rsidRDefault="006F0BE8" w:rsidP="003354E9">
      <w:pPr>
        <w:spacing w:after="0"/>
        <w:jc w:val="both"/>
        <w:rPr>
          <w:rFonts w:asciiTheme="majorBidi" w:hAnsiTheme="majorBidi" w:cstheme="majorBidi"/>
          <w:b/>
          <w:bCs/>
          <w:sz w:val="12"/>
          <w:szCs w:val="12"/>
        </w:rPr>
      </w:pPr>
    </w:p>
    <w:p w:rsidR="002D2CED" w:rsidRDefault="006F0BE8"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B92EF7">
        <w:rPr>
          <w:rFonts w:asciiTheme="majorBidi" w:hAnsiTheme="majorBidi" w:cstheme="majorBidi"/>
          <w:sz w:val="24"/>
          <w:szCs w:val="24"/>
        </w:rPr>
        <w:t xml:space="preserve">The </w:t>
      </w:r>
      <w:r w:rsidR="005C23EA">
        <w:rPr>
          <w:rFonts w:asciiTheme="majorBidi" w:hAnsiTheme="majorBidi" w:cstheme="majorBidi"/>
          <w:sz w:val="24"/>
          <w:szCs w:val="24"/>
        </w:rPr>
        <w:t>mentioned figure</w:t>
      </w:r>
      <w:r w:rsidR="00EB594E">
        <w:rPr>
          <w:rFonts w:asciiTheme="majorBidi" w:hAnsiTheme="majorBidi" w:cstheme="majorBidi"/>
          <w:sz w:val="24"/>
          <w:szCs w:val="24"/>
        </w:rPr>
        <w:t xml:space="preserve"> is useful </w:t>
      </w:r>
      <w:r w:rsidR="00DE1C83">
        <w:rPr>
          <w:rFonts w:asciiTheme="majorBidi" w:hAnsiTheme="majorBidi" w:cstheme="majorBidi"/>
          <w:sz w:val="24"/>
          <w:szCs w:val="24"/>
        </w:rPr>
        <w:t>as it has all the inner surface patterns.</w:t>
      </w:r>
      <w:r w:rsidR="00EB594E">
        <w:rPr>
          <w:rFonts w:asciiTheme="majorBidi" w:hAnsiTheme="majorBidi" w:cstheme="majorBidi"/>
          <w:sz w:val="24"/>
          <w:szCs w:val="24"/>
        </w:rPr>
        <w:t xml:space="preserve"> </w:t>
      </w:r>
      <w:r w:rsidR="00DE1C83">
        <w:rPr>
          <w:rFonts w:asciiTheme="majorBidi" w:hAnsiTheme="majorBidi" w:cstheme="majorBidi"/>
          <w:sz w:val="24"/>
          <w:szCs w:val="24"/>
        </w:rPr>
        <w:t>This figure</w:t>
      </w:r>
      <w:r w:rsidR="00EB594E">
        <w:rPr>
          <w:rFonts w:asciiTheme="majorBidi" w:hAnsiTheme="majorBidi" w:cstheme="majorBidi"/>
          <w:sz w:val="24"/>
          <w:szCs w:val="24"/>
        </w:rPr>
        <w:t xml:space="preserve"> has been taken from a reference. Also, </w:t>
      </w:r>
      <w:r w:rsidR="00CC15BC">
        <w:rPr>
          <w:rFonts w:asciiTheme="majorBidi" w:hAnsiTheme="majorBidi" w:cstheme="majorBidi"/>
          <w:sz w:val="24"/>
          <w:szCs w:val="24"/>
        </w:rPr>
        <w:t>w</w:t>
      </w:r>
      <w:r w:rsidR="00EB594E">
        <w:rPr>
          <w:rFonts w:asciiTheme="majorBidi" w:hAnsiTheme="majorBidi" w:cstheme="majorBidi"/>
          <w:sz w:val="24"/>
          <w:szCs w:val="24"/>
        </w:rPr>
        <w:t xml:space="preserve">e </w:t>
      </w:r>
      <w:r w:rsidR="00CC15BC">
        <w:rPr>
          <w:rFonts w:asciiTheme="majorBidi" w:hAnsiTheme="majorBidi" w:cstheme="majorBidi"/>
          <w:sz w:val="24"/>
          <w:szCs w:val="24"/>
        </w:rPr>
        <w:t xml:space="preserve">have </w:t>
      </w:r>
      <w:r w:rsidR="00EB594E">
        <w:rPr>
          <w:rFonts w:asciiTheme="majorBidi" w:hAnsiTheme="majorBidi" w:cstheme="majorBidi"/>
          <w:sz w:val="24"/>
          <w:szCs w:val="24"/>
        </w:rPr>
        <w:t xml:space="preserve">asked for the authors permission, </w:t>
      </w:r>
      <w:r w:rsidR="00CC15BC">
        <w:rPr>
          <w:rFonts w:asciiTheme="majorBidi" w:hAnsiTheme="majorBidi" w:cstheme="majorBidi"/>
          <w:sz w:val="24"/>
          <w:szCs w:val="24"/>
        </w:rPr>
        <w:t>unfortunately</w:t>
      </w:r>
      <w:r w:rsidR="00EB594E">
        <w:rPr>
          <w:rFonts w:asciiTheme="majorBidi" w:hAnsiTheme="majorBidi" w:cstheme="majorBidi"/>
          <w:sz w:val="24"/>
          <w:szCs w:val="24"/>
        </w:rPr>
        <w:t xml:space="preserve"> we have got no answer. </w:t>
      </w:r>
      <w:r w:rsidR="00520F2F">
        <w:rPr>
          <w:rFonts w:asciiTheme="majorBidi" w:hAnsiTheme="majorBidi" w:cstheme="majorBidi"/>
          <w:sz w:val="24"/>
          <w:szCs w:val="24"/>
        </w:rPr>
        <w:t xml:space="preserve">We have clearly cited this reference </w:t>
      </w:r>
      <w:r w:rsidR="00F01569">
        <w:rPr>
          <w:rFonts w:asciiTheme="majorBidi" w:hAnsiTheme="majorBidi" w:cstheme="majorBidi"/>
          <w:sz w:val="24"/>
          <w:szCs w:val="24"/>
        </w:rPr>
        <w:t>in the figure</w:t>
      </w:r>
      <w:r w:rsidR="00520F2F">
        <w:rPr>
          <w:rFonts w:asciiTheme="majorBidi" w:hAnsiTheme="majorBidi" w:cstheme="majorBidi"/>
          <w:sz w:val="24"/>
          <w:szCs w:val="24"/>
        </w:rPr>
        <w:t xml:space="preserve"> ti</w:t>
      </w:r>
      <w:r w:rsidR="00F01569">
        <w:rPr>
          <w:rFonts w:asciiTheme="majorBidi" w:hAnsiTheme="majorBidi" w:cstheme="majorBidi"/>
          <w:sz w:val="24"/>
          <w:szCs w:val="24"/>
        </w:rPr>
        <w:t>t</w:t>
      </w:r>
      <w:r w:rsidR="00520F2F">
        <w:rPr>
          <w:rFonts w:asciiTheme="majorBidi" w:hAnsiTheme="majorBidi" w:cstheme="majorBidi"/>
          <w:sz w:val="24"/>
          <w:szCs w:val="24"/>
        </w:rPr>
        <w:t>le:</w:t>
      </w:r>
    </w:p>
    <w:p w:rsidR="00520F2F" w:rsidRPr="00F01569" w:rsidRDefault="00520F2F" w:rsidP="00520F2F">
      <w:pPr>
        <w:autoSpaceDE w:val="0"/>
        <w:autoSpaceDN w:val="0"/>
        <w:adjustRightInd w:val="0"/>
        <w:spacing w:after="0" w:line="240" w:lineRule="auto"/>
        <w:rPr>
          <w:rFonts w:ascii="Times New Roman" w:hAnsi="Times New Roman" w:cs="Times New Roman"/>
          <w:color w:val="FF0000"/>
          <w:sz w:val="24"/>
          <w:szCs w:val="24"/>
          <w:lang w:eastAsia="en-GB"/>
        </w:rPr>
      </w:pPr>
      <w:r w:rsidRPr="00F01569">
        <w:rPr>
          <w:rFonts w:ascii="Times New Roman" w:hAnsi="Times New Roman" w:cs="Times New Roman"/>
          <w:color w:val="FF0000"/>
          <w:sz w:val="24"/>
          <w:szCs w:val="24"/>
          <w:lang w:eastAsia="en-GB"/>
        </w:rPr>
        <w:t xml:space="preserve">Figure 1: </w:t>
      </w:r>
      <w:bookmarkStart w:id="0" w:name="_GoBack"/>
      <w:bookmarkEnd w:id="0"/>
      <w:r w:rsidRPr="00F01569">
        <w:rPr>
          <w:rFonts w:ascii="Times New Roman" w:hAnsi="Times New Roman" w:cs="Times New Roman"/>
          <w:color w:val="FF0000"/>
          <w:sz w:val="24"/>
          <w:szCs w:val="24"/>
          <w:lang w:eastAsia="en-GB"/>
        </w:rPr>
        <w:t>Various patterns that formed the inner surface of a finger: ridges, visible lines and</w:t>
      </w:r>
    </w:p>
    <w:p w:rsidR="00520F2F" w:rsidRPr="00F01569" w:rsidRDefault="00520F2F" w:rsidP="00520F2F">
      <w:pPr>
        <w:autoSpaceDE w:val="0"/>
        <w:autoSpaceDN w:val="0"/>
        <w:adjustRightInd w:val="0"/>
        <w:spacing w:after="0" w:line="240" w:lineRule="auto"/>
        <w:jc w:val="both"/>
        <w:rPr>
          <w:rFonts w:ascii="Times New Roman" w:hAnsi="Times New Roman" w:cs="Times New Roman"/>
          <w:color w:val="FF0000"/>
          <w:sz w:val="24"/>
          <w:szCs w:val="24"/>
          <w:lang w:eastAsia="en-GB"/>
        </w:rPr>
      </w:pPr>
      <w:r w:rsidRPr="00F01569">
        <w:rPr>
          <w:rFonts w:ascii="Times New Roman" w:hAnsi="Times New Roman" w:cs="Times New Roman"/>
          <w:color w:val="FF0000"/>
          <w:sz w:val="24"/>
          <w:szCs w:val="24"/>
          <w:lang w:eastAsia="en-GB"/>
        </w:rPr>
        <w:t xml:space="preserve">skin wrinkles </w:t>
      </w:r>
      <w:r w:rsidRPr="003F7535">
        <w:rPr>
          <w:rFonts w:ascii="Times New Roman" w:hAnsi="Times New Roman" w:cs="Times New Roman"/>
          <w:color w:val="FF0000"/>
          <w:sz w:val="24"/>
          <w:szCs w:val="24"/>
          <w:highlight w:val="green"/>
          <w:lang w:eastAsia="en-GB"/>
        </w:rPr>
        <w:t>as given in [5]</w:t>
      </w:r>
    </w:p>
    <w:p w:rsidR="006F0BE8" w:rsidRPr="009D357A" w:rsidRDefault="006F0BE8"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6F0BE8" w:rsidRDefault="006F0BE8"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6F0BE8" w:rsidRDefault="006F0BE8"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 xml:space="preserve"> (</w:t>
      </w:r>
      <w:r w:rsidR="00B9413A">
        <w:rPr>
          <w:rFonts w:asciiTheme="majorBidi" w:hAnsiTheme="majorBidi" w:cstheme="majorBidi"/>
          <w:b/>
          <w:bCs/>
          <w:color w:val="0F243E" w:themeColor="text2" w:themeShade="80"/>
          <w:sz w:val="24"/>
          <w:szCs w:val="24"/>
        </w:rPr>
        <w:t>5</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00B03A08" w:rsidRPr="00B03A08">
        <w:rPr>
          <w:rFonts w:asciiTheme="majorBidi" w:hAnsiTheme="majorBidi" w:cstheme="majorBidi"/>
          <w:b/>
          <w:bCs/>
          <w:i/>
          <w:iCs/>
          <w:color w:val="0F243E" w:themeColor="text2" w:themeShade="80"/>
          <w:sz w:val="24"/>
          <w:szCs w:val="24"/>
          <w:shd w:val="clear" w:color="auto" w:fill="FFFFFF"/>
        </w:rPr>
        <w:t>Regarding Fig. 3, please indicate how the rectangles were determined, especially if they were determined</w:t>
      </w:r>
      <w:r w:rsidR="00B03A08">
        <w:rPr>
          <w:rFonts w:asciiTheme="majorBidi" w:hAnsiTheme="majorBidi" w:cstheme="majorBidi"/>
          <w:b/>
          <w:bCs/>
          <w:i/>
          <w:iCs/>
          <w:color w:val="0F243E" w:themeColor="text2" w:themeShade="80"/>
          <w:sz w:val="24"/>
          <w:szCs w:val="24"/>
          <w:shd w:val="clear" w:color="auto" w:fill="FFFFFF"/>
        </w:rPr>
        <w:t xml:space="preserve"> </w:t>
      </w:r>
      <w:r w:rsidR="00B03A08" w:rsidRPr="00B03A08">
        <w:rPr>
          <w:rFonts w:asciiTheme="majorBidi" w:hAnsiTheme="majorBidi" w:cstheme="majorBidi"/>
          <w:b/>
          <w:bCs/>
          <w:i/>
          <w:iCs/>
          <w:color w:val="0F243E" w:themeColor="text2" w:themeShade="80"/>
          <w:sz w:val="24"/>
          <w:szCs w:val="24"/>
          <w:shd w:val="clear" w:color="auto" w:fill="FFFFFF"/>
        </w:rPr>
        <w:t>automatically. The rectangles showing the regions themselves are enough to make the point. I suggest removing the</w:t>
      </w:r>
      <w:r w:rsidR="00B03A08">
        <w:rPr>
          <w:rFonts w:asciiTheme="majorBidi" w:hAnsiTheme="majorBidi" w:cstheme="majorBidi"/>
          <w:b/>
          <w:bCs/>
          <w:i/>
          <w:iCs/>
          <w:color w:val="0F243E" w:themeColor="text2" w:themeShade="80"/>
          <w:sz w:val="24"/>
          <w:szCs w:val="24"/>
          <w:shd w:val="clear" w:color="auto" w:fill="FFFFFF"/>
        </w:rPr>
        <w:t xml:space="preserve"> </w:t>
      </w:r>
      <w:r w:rsidR="00B03A08" w:rsidRPr="00B03A08">
        <w:rPr>
          <w:rFonts w:asciiTheme="majorBidi" w:hAnsiTheme="majorBidi" w:cstheme="majorBidi"/>
          <w:b/>
          <w:bCs/>
          <w:i/>
          <w:iCs/>
          <w:color w:val="0F243E" w:themeColor="text2" w:themeShade="80"/>
          <w:sz w:val="24"/>
          <w:szCs w:val="24"/>
          <w:shd w:val="clear" w:color="auto" w:fill="FFFFFF"/>
        </w:rPr>
        <w:t>arrows and the rectangle reading "main locations of FTs" which says basically the same as the caption of the figure.</w:t>
      </w:r>
      <w:r w:rsidRPr="0088775A">
        <w:rPr>
          <w:rFonts w:asciiTheme="majorBidi" w:hAnsiTheme="majorBidi" w:cstheme="majorBidi"/>
          <w:b/>
          <w:bCs/>
          <w:i/>
          <w:iCs/>
          <w:color w:val="0F243E" w:themeColor="text2" w:themeShade="80"/>
          <w:sz w:val="24"/>
          <w:szCs w:val="24"/>
          <w:shd w:val="clear" w:color="auto" w:fill="FFFFFF"/>
        </w:rPr>
        <w:t>”</w:t>
      </w:r>
    </w:p>
    <w:p w:rsidR="006F0BE8" w:rsidRPr="00633C3C" w:rsidRDefault="006F0BE8"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6F0BE8" w:rsidRPr="00633C3C" w:rsidRDefault="006F0BE8" w:rsidP="003354E9">
      <w:pPr>
        <w:spacing w:after="0"/>
        <w:jc w:val="both"/>
        <w:rPr>
          <w:rFonts w:asciiTheme="majorBidi" w:hAnsiTheme="majorBidi" w:cstheme="majorBidi"/>
          <w:b/>
          <w:bCs/>
          <w:sz w:val="12"/>
          <w:szCs w:val="12"/>
        </w:rPr>
      </w:pPr>
    </w:p>
    <w:p w:rsidR="00930F38" w:rsidRDefault="006F0BE8" w:rsidP="00647138">
      <w:pPr>
        <w:autoSpaceDE w:val="0"/>
        <w:autoSpaceDN w:val="0"/>
        <w:adjustRightInd w:val="0"/>
        <w:spacing w:after="0" w:line="240" w:lineRule="auto"/>
        <w:jc w:val="both"/>
        <w:rPr>
          <w:rFonts w:asciiTheme="majorBidi" w:hAnsiTheme="majorBidi" w:cstheme="majorBidi"/>
          <w:sz w:val="24"/>
          <w:szCs w:val="24"/>
          <w:rtl/>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647138">
        <w:rPr>
          <w:rFonts w:asciiTheme="majorBidi" w:hAnsiTheme="majorBidi" w:cstheme="majorBidi"/>
          <w:sz w:val="24"/>
          <w:szCs w:val="24"/>
        </w:rPr>
        <w:t>The rectangles are determined according to [6]. Now, fig. 3</w:t>
      </w:r>
      <w:r w:rsidR="00D107EA">
        <w:rPr>
          <w:rFonts w:asciiTheme="majorBidi" w:hAnsiTheme="majorBidi" w:cstheme="majorBidi"/>
          <w:sz w:val="24"/>
          <w:szCs w:val="24"/>
        </w:rPr>
        <w:t xml:space="preserve"> </w:t>
      </w:r>
      <w:r w:rsidR="00A847D9">
        <w:rPr>
          <w:rFonts w:asciiTheme="majorBidi" w:hAnsiTheme="majorBidi" w:cstheme="majorBidi"/>
          <w:sz w:val="24"/>
          <w:szCs w:val="24"/>
        </w:rPr>
        <w:t xml:space="preserve">and its caption </w:t>
      </w:r>
      <w:r w:rsidR="00D107EA">
        <w:rPr>
          <w:rFonts w:asciiTheme="majorBidi" w:hAnsiTheme="majorBidi" w:cstheme="majorBidi"/>
          <w:sz w:val="24"/>
          <w:szCs w:val="24"/>
        </w:rPr>
        <w:t>ha</w:t>
      </w:r>
      <w:r w:rsidR="00A847D9">
        <w:rPr>
          <w:rFonts w:asciiTheme="majorBidi" w:hAnsiTheme="majorBidi" w:cstheme="majorBidi"/>
          <w:sz w:val="24"/>
          <w:szCs w:val="24"/>
        </w:rPr>
        <w:t>ve</w:t>
      </w:r>
      <w:r w:rsidR="00D107EA">
        <w:rPr>
          <w:rFonts w:asciiTheme="majorBidi" w:hAnsiTheme="majorBidi" w:cstheme="majorBidi"/>
          <w:sz w:val="24"/>
          <w:szCs w:val="24"/>
        </w:rPr>
        <w:t xml:space="preserve"> been </w:t>
      </w:r>
      <w:r w:rsidR="00647138">
        <w:rPr>
          <w:rFonts w:asciiTheme="majorBidi" w:hAnsiTheme="majorBidi" w:cstheme="majorBidi"/>
          <w:sz w:val="24"/>
          <w:szCs w:val="24"/>
        </w:rPr>
        <w:t xml:space="preserve">adjusted in the new manuscript as </w:t>
      </w:r>
      <w:r w:rsidR="00A01CF6">
        <w:rPr>
          <w:rFonts w:asciiTheme="majorBidi" w:hAnsiTheme="majorBidi" w:cstheme="majorBidi"/>
          <w:sz w:val="24"/>
          <w:szCs w:val="24"/>
        </w:rPr>
        <w:t>suggested in this comment</w:t>
      </w:r>
      <w:r w:rsidR="00647138">
        <w:rPr>
          <w:rFonts w:asciiTheme="majorBidi" w:hAnsiTheme="majorBidi" w:cstheme="majorBidi"/>
          <w:sz w:val="24"/>
          <w:szCs w:val="24"/>
        </w:rPr>
        <w:t>:</w:t>
      </w:r>
    </w:p>
    <w:p w:rsidR="008D6DB4" w:rsidRPr="00713EF0" w:rsidRDefault="00647138" w:rsidP="00647138">
      <w:pPr>
        <w:autoSpaceDE w:val="0"/>
        <w:autoSpaceDN w:val="0"/>
        <w:adjustRightInd w:val="0"/>
        <w:spacing w:after="0" w:line="240" w:lineRule="auto"/>
        <w:jc w:val="center"/>
        <w:rPr>
          <w:rFonts w:asciiTheme="majorBidi" w:hAnsiTheme="majorBidi" w:cstheme="majorBidi"/>
          <w:sz w:val="24"/>
          <w:szCs w:val="24"/>
        </w:rPr>
      </w:pPr>
      <w:r>
        <w:rPr>
          <w:noProof/>
        </w:rPr>
        <w:drawing>
          <wp:inline distT="0" distB="0" distL="0" distR="0" wp14:anchorId="199C00D7" wp14:editId="7138C82F">
            <wp:extent cx="3496235" cy="3181115"/>
            <wp:effectExtent l="0" t="0" r="952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Lst>
                    </a:blip>
                    <a:srcRect l="28615" t="22411" r="30175" b="10902"/>
                    <a:stretch/>
                  </pic:blipFill>
                  <pic:spPr bwMode="auto">
                    <a:xfrm>
                      <a:off x="0" y="0"/>
                      <a:ext cx="3499238" cy="3183848"/>
                    </a:xfrm>
                    <a:prstGeom prst="rect">
                      <a:avLst/>
                    </a:prstGeom>
                    <a:ln>
                      <a:noFill/>
                    </a:ln>
                    <a:extLst>
                      <a:ext uri="{53640926-AAD7-44D8-BBD7-CCE9431645EC}">
                        <a14:shadowObscured xmlns:a14="http://schemas.microsoft.com/office/drawing/2010/main"/>
                      </a:ext>
                    </a:extLst>
                  </pic:spPr>
                </pic:pic>
              </a:graphicData>
            </a:graphic>
          </wp:inline>
        </w:drawing>
      </w:r>
    </w:p>
    <w:p w:rsidR="006F0BE8" w:rsidRPr="009D357A" w:rsidRDefault="006F0BE8"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6F0BE8" w:rsidRDefault="006F0BE8"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6F0BE8" w:rsidRDefault="006F0BE8"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 xml:space="preserve"> (</w:t>
      </w:r>
      <w:r w:rsidR="00B9413A">
        <w:rPr>
          <w:rFonts w:asciiTheme="majorBidi" w:hAnsiTheme="majorBidi" w:cstheme="majorBidi"/>
          <w:b/>
          <w:bCs/>
          <w:color w:val="0F243E" w:themeColor="text2" w:themeShade="80"/>
          <w:sz w:val="24"/>
          <w:szCs w:val="24"/>
        </w:rPr>
        <w:t>6</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004F783B" w:rsidRPr="004F783B">
        <w:rPr>
          <w:rFonts w:asciiTheme="majorBidi" w:hAnsiTheme="majorBidi" w:cstheme="majorBidi"/>
          <w:b/>
          <w:bCs/>
          <w:i/>
          <w:iCs/>
          <w:color w:val="0F243E" w:themeColor="text2" w:themeShade="80"/>
          <w:sz w:val="24"/>
          <w:szCs w:val="24"/>
          <w:shd w:val="clear" w:color="auto" w:fill="FFFFFF"/>
        </w:rPr>
        <w:t>All the enumerations on pages 5 an d6 could be inline, in one single paragraph, for aesthetic reasons.</w:t>
      </w:r>
      <w:r w:rsidRPr="0088775A">
        <w:rPr>
          <w:rFonts w:asciiTheme="majorBidi" w:hAnsiTheme="majorBidi" w:cstheme="majorBidi"/>
          <w:b/>
          <w:bCs/>
          <w:i/>
          <w:iCs/>
          <w:color w:val="0F243E" w:themeColor="text2" w:themeShade="80"/>
          <w:sz w:val="24"/>
          <w:szCs w:val="24"/>
          <w:shd w:val="clear" w:color="auto" w:fill="FFFFFF"/>
        </w:rPr>
        <w:t>”</w:t>
      </w:r>
    </w:p>
    <w:p w:rsidR="006F0BE8" w:rsidRPr="00633C3C" w:rsidRDefault="006F0BE8"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6F0BE8" w:rsidRPr="00633C3C" w:rsidRDefault="006F0BE8" w:rsidP="003354E9">
      <w:pPr>
        <w:spacing w:after="0"/>
        <w:jc w:val="both"/>
        <w:rPr>
          <w:rFonts w:asciiTheme="majorBidi" w:hAnsiTheme="majorBidi" w:cstheme="majorBidi"/>
          <w:b/>
          <w:bCs/>
          <w:sz w:val="12"/>
          <w:szCs w:val="12"/>
        </w:rPr>
      </w:pPr>
    </w:p>
    <w:p w:rsidR="00736FB8" w:rsidRDefault="006F0BE8" w:rsidP="007E33A1">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7E33A1">
        <w:rPr>
          <w:rFonts w:asciiTheme="majorBidi" w:hAnsiTheme="majorBidi" w:cstheme="majorBidi"/>
          <w:sz w:val="24"/>
          <w:szCs w:val="24"/>
        </w:rPr>
        <w:t>All t</w:t>
      </w:r>
      <w:r w:rsidR="00004B50">
        <w:rPr>
          <w:rFonts w:asciiTheme="majorBidi" w:hAnsiTheme="majorBidi" w:cstheme="majorBidi"/>
          <w:sz w:val="24"/>
          <w:szCs w:val="24"/>
        </w:rPr>
        <w:t>h</w:t>
      </w:r>
      <w:r w:rsidR="007E33A1">
        <w:rPr>
          <w:rFonts w:asciiTheme="majorBidi" w:hAnsiTheme="majorBidi" w:cstheme="majorBidi"/>
          <w:sz w:val="24"/>
          <w:szCs w:val="24"/>
        </w:rPr>
        <w:t>e mentioned</w:t>
      </w:r>
      <w:r w:rsidR="007E33A1" w:rsidRPr="007E33A1">
        <w:rPr>
          <w:rFonts w:asciiTheme="majorBidi" w:hAnsiTheme="majorBidi" w:cstheme="majorBidi"/>
          <w:sz w:val="24"/>
          <w:szCs w:val="24"/>
        </w:rPr>
        <w:t xml:space="preserve"> enumerations </w:t>
      </w:r>
      <w:r w:rsidR="00004B50">
        <w:rPr>
          <w:rFonts w:asciiTheme="majorBidi" w:hAnsiTheme="majorBidi" w:cstheme="majorBidi"/>
          <w:sz w:val="24"/>
          <w:szCs w:val="24"/>
        </w:rPr>
        <w:t>ha</w:t>
      </w:r>
      <w:r w:rsidR="007E33A1">
        <w:rPr>
          <w:rFonts w:asciiTheme="majorBidi" w:hAnsiTheme="majorBidi" w:cstheme="majorBidi"/>
          <w:sz w:val="24"/>
          <w:szCs w:val="24"/>
        </w:rPr>
        <w:t>ve</w:t>
      </w:r>
      <w:r w:rsidR="00004B50">
        <w:rPr>
          <w:rFonts w:asciiTheme="majorBidi" w:hAnsiTheme="majorBidi" w:cstheme="majorBidi"/>
          <w:sz w:val="24"/>
          <w:szCs w:val="24"/>
        </w:rPr>
        <w:t xml:space="preserve"> been </w:t>
      </w:r>
      <w:r w:rsidR="007E33A1">
        <w:rPr>
          <w:rFonts w:asciiTheme="majorBidi" w:hAnsiTheme="majorBidi" w:cstheme="majorBidi"/>
          <w:sz w:val="24"/>
          <w:szCs w:val="24"/>
        </w:rPr>
        <w:t>adjusted in the new manuscript as:</w:t>
      </w:r>
    </w:p>
    <w:p w:rsidR="002A6DC4" w:rsidRDefault="002A6DC4" w:rsidP="002A6DC4">
      <w:pPr>
        <w:autoSpaceDE w:val="0"/>
        <w:autoSpaceDN w:val="0"/>
        <w:adjustRightInd w:val="0"/>
        <w:spacing w:after="0" w:line="240" w:lineRule="auto"/>
        <w:ind w:firstLine="720"/>
        <w:rPr>
          <w:rFonts w:asciiTheme="majorBidi" w:hAnsiTheme="majorBidi" w:cstheme="majorBidi"/>
          <w:sz w:val="24"/>
          <w:szCs w:val="24"/>
        </w:rPr>
      </w:pPr>
    </w:p>
    <w:p w:rsidR="002A6DC4" w:rsidRPr="007E33A1" w:rsidRDefault="002A6DC4" w:rsidP="000A3D3B">
      <w:pPr>
        <w:autoSpaceDE w:val="0"/>
        <w:autoSpaceDN w:val="0"/>
        <w:adjustRightInd w:val="0"/>
        <w:spacing w:after="0" w:line="240" w:lineRule="auto"/>
        <w:ind w:left="851" w:right="849" w:firstLine="426"/>
        <w:jc w:val="both"/>
        <w:rPr>
          <w:rFonts w:asciiTheme="majorBidi" w:hAnsiTheme="majorBidi" w:cstheme="majorBidi"/>
          <w:sz w:val="24"/>
          <w:szCs w:val="24"/>
          <w:highlight w:val="yellow"/>
        </w:rPr>
      </w:pPr>
      <w:r w:rsidRPr="007E33A1">
        <w:rPr>
          <w:rFonts w:asciiTheme="majorBidi" w:hAnsiTheme="majorBidi" w:cstheme="majorBidi"/>
          <w:sz w:val="24"/>
          <w:szCs w:val="24"/>
          <w:highlight w:val="yellow"/>
        </w:rPr>
        <w:t>The three types of phalanxes for the four fingers are: (1) upper phalanx (below the fingerprint) called distal; (2) middle phalanx named intermediate and (3) lower phalanx termed proximal.</w:t>
      </w:r>
    </w:p>
    <w:p w:rsidR="002A6DC4" w:rsidRPr="007E33A1" w:rsidRDefault="002A6DC4" w:rsidP="000A3D3B">
      <w:pPr>
        <w:autoSpaceDE w:val="0"/>
        <w:autoSpaceDN w:val="0"/>
        <w:adjustRightInd w:val="0"/>
        <w:spacing w:after="0" w:line="240" w:lineRule="auto"/>
        <w:ind w:left="851" w:right="849" w:firstLine="426"/>
        <w:jc w:val="both"/>
        <w:rPr>
          <w:rFonts w:asciiTheme="majorBidi" w:hAnsiTheme="majorBidi" w:cstheme="majorBidi"/>
          <w:sz w:val="24"/>
          <w:szCs w:val="24"/>
          <w:highlight w:val="yellow"/>
        </w:rPr>
      </w:pPr>
      <w:r w:rsidRPr="007E33A1">
        <w:rPr>
          <w:rFonts w:asciiTheme="majorBidi" w:hAnsiTheme="majorBidi" w:cstheme="majorBidi"/>
          <w:sz w:val="24"/>
          <w:szCs w:val="24"/>
          <w:highlight w:val="yellow"/>
        </w:rPr>
        <w:tab/>
      </w:r>
    </w:p>
    <w:p w:rsidR="002A6DC4" w:rsidRPr="007E33A1" w:rsidRDefault="002A6DC4" w:rsidP="000A3D3B">
      <w:pPr>
        <w:autoSpaceDE w:val="0"/>
        <w:autoSpaceDN w:val="0"/>
        <w:adjustRightInd w:val="0"/>
        <w:spacing w:after="0" w:line="240" w:lineRule="auto"/>
        <w:ind w:left="851" w:right="849" w:firstLine="426"/>
        <w:jc w:val="both"/>
        <w:rPr>
          <w:rFonts w:asciiTheme="majorBidi" w:hAnsiTheme="majorBidi" w:cstheme="majorBidi"/>
          <w:sz w:val="24"/>
          <w:szCs w:val="24"/>
          <w:highlight w:val="yellow"/>
        </w:rPr>
      </w:pPr>
      <w:r w:rsidRPr="007E33A1">
        <w:rPr>
          <w:rFonts w:asciiTheme="majorBidi" w:hAnsiTheme="majorBidi" w:cstheme="majorBidi"/>
          <w:sz w:val="24"/>
          <w:szCs w:val="24"/>
          <w:highlight w:val="yellow"/>
        </w:rPr>
        <w:t>The three types of knuckles for the four fingers are: (1) upper knuckle between the distal and intermediate phalanxes; (2) middle knuckle between the intermediate and proximal phalanxes and (3) lower knuckle near the palm.</w:t>
      </w:r>
    </w:p>
    <w:p w:rsidR="002A6DC4" w:rsidRPr="007E33A1" w:rsidRDefault="002A6DC4" w:rsidP="000A3D3B">
      <w:pPr>
        <w:autoSpaceDE w:val="0"/>
        <w:autoSpaceDN w:val="0"/>
        <w:adjustRightInd w:val="0"/>
        <w:spacing w:after="0" w:line="240" w:lineRule="auto"/>
        <w:ind w:left="851" w:right="849" w:firstLine="426"/>
        <w:jc w:val="both"/>
        <w:rPr>
          <w:rFonts w:asciiTheme="majorBidi" w:hAnsiTheme="majorBidi" w:cstheme="majorBidi"/>
          <w:sz w:val="24"/>
          <w:szCs w:val="24"/>
          <w:highlight w:val="yellow"/>
        </w:rPr>
      </w:pPr>
      <w:r w:rsidRPr="007E33A1">
        <w:rPr>
          <w:rFonts w:asciiTheme="majorBidi" w:hAnsiTheme="majorBidi" w:cstheme="majorBidi"/>
          <w:sz w:val="24"/>
          <w:szCs w:val="24"/>
          <w:highlight w:val="yellow"/>
        </w:rPr>
        <w:tab/>
      </w:r>
    </w:p>
    <w:p w:rsidR="002A6DC4" w:rsidRPr="007E33A1" w:rsidRDefault="002A6DC4" w:rsidP="000A3D3B">
      <w:pPr>
        <w:autoSpaceDE w:val="0"/>
        <w:autoSpaceDN w:val="0"/>
        <w:adjustRightInd w:val="0"/>
        <w:spacing w:after="0" w:line="240" w:lineRule="auto"/>
        <w:ind w:left="851" w:right="849" w:firstLine="426"/>
        <w:jc w:val="both"/>
        <w:rPr>
          <w:rFonts w:asciiTheme="majorBidi" w:hAnsiTheme="majorBidi" w:cstheme="majorBidi"/>
          <w:sz w:val="24"/>
          <w:szCs w:val="24"/>
          <w:highlight w:val="yellow"/>
        </w:rPr>
      </w:pPr>
      <w:r w:rsidRPr="007E33A1">
        <w:rPr>
          <w:rFonts w:asciiTheme="majorBidi" w:hAnsiTheme="majorBidi" w:cstheme="majorBidi"/>
          <w:sz w:val="24"/>
          <w:szCs w:val="24"/>
          <w:highlight w:val="yellow"/>
        </w:rPr>
        <w:t>The two types of phalanxes for the thumb are: (1) upper phalanx (below the fingerprint) called distal and (2) lower phalanx termed proximal.</w:t>
      </w:r>
    </w:p>
    <w:p w:rsidR="002A6DC4" w:rsidRPr="007E33A1" w:rsidRDefault="002A6DC4" w:rsidP="000A3D3B">
      <w:pPr>
        <w:autoSpaceDE w:val="0"/>
        <w:autoSpaceDN w:val="0"/>
        <w:adjustRightInd w:val="0"/>
        <w:spacing w:after="0" w:line="240" w:lineRule="auto"/>
        <w:ind w:left="851" w:right="849" w:firstLine="426"/>
        <w:jc w:val="both"/>
        <w:rPr>
          <w:rFonts w:asciiTheme="majorBidi" w:hAnsiTheme="majorBidi" w:cstheme="majorBidi"/>
          <w:sz w:val="24"/>
          <w:szCs w:val="24"/>
          <w:highlight w:val="yellow"/>
        </w:rPr>
      </w:pPr>
      <w:r w:rsidRPr="007E33A1">
        <w:rPr>
          <w:rFonts w:asciiTheme="majorBidi" w:hAnsiTheme="majorBidi" w:cstheme="majorBidi"/>
          <w:sz w:val="24"/>
          <w:szCs w:val="24"/>
          <w:highlight w:val="yellow"/>
        </w:rPr>
        <w:tab/>
      </w:r>
    </w:p>
    <w:p w:rsidR="002A6DC4" w:rsidRDefault="002A6DC4" w:rsidP="000A3D3B">
      <w:pPr>
        <w:autoSpaceDE w:val="0"/>
        <w:autoSpaceDN w:val="0"/>
        <w:adjustRightInd w:val="0"/>
        <w:spacing w:after="0" w:line="240" w:lineRule="auto"/>
        <w:ind w:left="851" w:right="849" w:firstLine="426"/>
        <w:jc w:val="both"/>
        <w:rPr>
          <w:rFonts w:asciiTheme="majorBidi" w:hAnsiTheme="majorBidi" w:cstheme="majorBidi"/>
          <w:sz w:val="24"/>
          <w:szCs w:val="24"/>
        </w:rPr>
      </w:pPr>
      <w:r w:rsidRPr="007E33A1">
        <w:rPr>
          <w:rFonts w:asciiTheme="majorBidi" w:hAnsiTheme="majorBidi" w:cstheme="majorBidi"/>
          <w:sz w:val="24"/>
          <w:szCs w:val="24"/>
          <w:highlight w:val="yellow"/>
        </w:rPr>
        <w:t>The two types of knuckles for the thumb are: (1) upper knuckle between the distal and (2) intermediate phalanxes and lower knuckle near the palm.</w:t>
      </w:r>
    </w:p>
    <w:p w:rsidR="006F0BE8" w:rsidRPr="009D357A" w:rsidRDefault="006F0BE8"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6F0BE8" w:rsidRDefault="006F0BE8"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921131" w:rsidRDefault="00921131"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sidR="00B9413A">
        <w:rPr>
          <w:rFonts w:asciiTheme="majorBidi" w:hAnsiTheme="majorBidi" w:cstheme="majorBidi"/>
          <w:b/>
          <w:bCs/>
          <w:color w:val="0F243E" w:themeColor="text2" w:themeShade="80"/>
          <w:sz w:val="24"/>
          <w:szCs w:val="24"/>
        </w:rPr>
        <w:t>7</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00F93201" w:rsidRPr="00F93201">
        <w:rPr>
          <w:rFonts w:asciiTheme="majorBidi" w:hAnsiTheme="majorBidi" w:cstheme="majorBidi"/>
          <w:b/>
          <w:bCs/>
          <w:i/>
          <w:iCs/>
          <w:color w:val="0F243E" w:themeColor="text2" w:themeShade="80"/>
          <w:sz w:val="24"/>
          <w:szCs w:val="24"/>
        </w:rPr>
        <w:t>Text font size in Fig. 4 and 5 should be smaller. The Fig. and 5 could be merged into a single figure, as they both</w:t>
      </w:r>
      <w:r w:rsidR="00F93201">
        <w:rPr>
          <w:rFonts w:asciiTheme="majorBidi" w:hAnsiTheme="majorBidi" w:cstheme="majorBidi"/>
          <w:b/>
          <w:bCs/>
          <w:i/>
          <w:iCs/>
          <w:color w:val="0F243E" w:themeColor="text2" w:themeShade="80"/>
          <w:sz w:val="24"/>
          <w:szCs w:val="24"/>
        </w:rPr>
        <w:t xml:space="preserve"> </w:t>
      </w:r>
      <w:r w:rsidR="00F93201" w:rsidRPr="00F93201">
        <w:rPr>
          <w:rFonts w:asciiTheme="majorBidi" w:hAnsiTheme="majorBidi" w:cstheme="majorBidi"/>
          <w:b/>
          <w:bCs/>
          <w:i/>
          <w:iCs/>
          <w:color w:val="0F243E" w:themeColor="text2" w:themeShade="80"/>
          <w:sz w:val="24"/>
          <w:szCs w:val="24"/>
        </w:rPr>
        <w:t>provide examples of the same concepts emphasized for two different fingers.</w:t>
      </w:r>
      <w:r w:rsidRPr="0088775A">
        <w:rPr>
          <w:rFonts w:asciiTheme="majorBidi" w:hAnsiTheme="majorBidi" w:cstheme="majorBidi"/>
          <w:b/>
          <w:bCs/>
          <w:i/>
          <w:iCs/>
          <w:color w:val="0F243E" w:themeColor="text2" w:themeShade="80"/>
          <w:sz w:val="24"/>
          <w:szCs w:val="24"/>
          <w:shd w:val="clear" w:color="auto" w:fill="FFFFFF"/>
        </w:rPr>
        <w:t>”</w:t>
      </w:r>
    </w:p>
    <w:p w:rsidR="00921131" w:rsidRPr="00633C3C" w:rsidRDefault="00921131"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921131" w:rsidRPr="00633C3C" w:rsidRDefault="00921131" w:rsidP="003354E9">
      <w:pPr>
        <w:spacing w:after="0"/>
        <w:jc w:val="both"/>
        <w:rPr>
          <w:rFonts w:asciiTheme="majorBidi" w:hAnsiTheme="majorBidi" w:cstheme="majorBidi"/>
          <w:b/>
          <w:bCs/>
          <w:sz w:val="12"/>
          <w:szCs w:val="12"/>
        </w:rPr>
      </w:pPr>
    </w:p>
    <w:p w:rsidR="00B45F9A" w:rsidRPr="00B45F9A" w:rsidRDefault="00921131" w:rsidP="003354E9">
      <w:pPr>
        <w:autoSpaceDE w:val="0"/>
        <w:autoSpaceDN w:val="0"/>
        <w:adjustRightInd w:val="0"/>
        <w:spacing w:after="0" w:line="240" w:lineRule="auto"/>
        <w:jc w:val="both"/>
        <w:rPr>
          <w:rFonts w:asciiTheme="majorBidi" w:hAnsiTheme="majorBidi" w:cstheme="majorBidi"/>
          <w:b/>
          <w:bCs/>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957283">
        <w:rPr>
          <w:rFonts w:asciiTheme="majorBidi" w:hAnsiTheme="majorBidi" w:cstheme="majorBidi"/>
          <w:sz w:val="24"/>
          <w:szCs w:val="24"/>
        </w:rPr>
        <w:t>Font size and figures 4-5 have been adjusted in the new manuscript as:</w:t>
      </w:r>
    </w:p>
    <w:p w:rsidR="00921131" w:rsidRDefault="00921131"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8D3ADD" w:rsidRDefault="008D3ADD" w:rsidP="00957283">
      <w:pPr>
        <w:autoSpaceDE w:val="0"/>
        <w:autoSpaceDN w:val="0"/>
        <w:adjustRightInd w:val="0"/>
        <w:spacing w:after="0" w:line="240" w:lineRule="auto"/>
        <w:jc w:val="center"/>
        <w:rPr>
          <w:rFonts w:asciiTheme="majorBidi" w:hAnsiTheme="majorBidi" w:cstheme="majorBidi"/>
          <w:b/>
          <w:bCs/>
          <w:color w:val="0F243E" w:themeColor="text2" w:themeShade="80"/>
          <w:sz w:val="24"/>
          <w:szCs w:val="24"/>
          <w:shd w:val="clear" w:color="auto" w:fill="FFFFFF"/>
        </w:rPr>
      </w:pPr>
      <w:r>
        <w:rPr>
          <w:noProof/>
        </w:rPr>
        <w:drawing>
          <wp:inline distT="0" distB="0" distL="0" distR="0" wp14:anchorId="5BD621C6" wp14:editId="7BC3034E">
            <wp:extent cx="3406588" cy="325862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Lst>
                    </a:blip>
                    <a:srcRect l="28619" t="17551" r="26263" b="5690"/>
                    <a:stretch/>
                  </pic:blipFill>
                  <pic:spPr bwMode="auto">
                    <a:xfrm>
                      <a:off x="0" y="0"/>
                      <a:ext cx="3418348" cy="3269872"/>
                    </a:xfrm>
                    <a:prstGeom prst="rect">
                      <a:avLst/>
                    </a:prstGeom>
                    <a:ln>
                      <a:noFill/>
                    </a:ln>
                    <a:extLst>
                      <a:ext uri="{53640926-AAD7-44D8-BBD7-CCE9431645EC}">
                        <a14:shadowObscured xmlns:a14="http://schemas.microsoft.com/office/drawing/2010/main"/>
                      </a:ext>
                    </a:extLst>
                  </pic:spPr>
                </pic:pic>
              </a:graphicData>
            </a:graphic>
          </wp:inline>
        </w:drawing>
      </w:r>
    </w:p>
    <w:p w:rsidR="008D3ADD" w:rsidRPr="009D357A" w:rsidRDefault="008D3ADD"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921131" w:rsidRDefault="00921131"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921131" w:rsidRDefault="00921131"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sidR="00B9413A">
        <w:rPr>
          <w:rFonts w:asciiTheme="majorBidi" w:hAnsiTheme="majorBidi" w:cstheme="majorBidi"/>
          <w:b/>
          <w:bCs/>
          <w:color w:val="0F243E" w:themeColor="text2" w:themeShade="80"/>
          <w:sz w:val="24"/>
          <w:szCs w:val="24"/>
        </w:rPr>
        <w:t>8</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000260B5" w:rsidRPr="000260B5">
        <w:rPr>
          <w:rFonts w:asciiTheme="majorBidi" w:hAnsiTheme="majorBidi" w:cstheme="majorBidi"/>
          <w:b/>
          <w:bCs/>
          <w:i/>
          <w:iCs/>
          <w:color w:val="0F243E" w:themeColor="text2" w:themeShade="80"/>
          <w:sz w:val="24"/>
          <w:szCs w:val="24"/>
        </w:rPr>
        <w:t>First paragraph at the beginning of Section 2 (page 7, line 95) is to telegraphic, it should be properly rephrased.</w:t>
      </w:r>
      <w:r w:rsidRPr="0088775A">
        <w:rPr>
          <w:rFonts w:asciiTheme="majorBidi" w:hAnsiTheme="majorBidi" w:cstheme="majorBidi"/>
          <w:b/>
          <w:bCs/>
          <w:i/>
          <w:iCs/>
          <w:color w:val="0F243E" w:themeColor="text2" w:themeShade="80"/>
          <w:sz w:val="24"/>
          <w:szCs w:val="24"/>
          <w:shd w:val="clear" w:color="auto" w:fill="FFFFFF"/>
        </w:rPr>
        <w:t>”</w:t>
      </w:r>
    </w:p>
    <w:p w:rsidR="00921131" w:rsidRPr="00633C3C" w:rsidRDefault="00921131"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921131" w:rsidRPr="00633C3C" w:rsidRDefault="00921131" w:rsidP="003354E9">
      <w:pPr>
        <w:spacing w:after="0"/>
        <w:jc w:val="both"/>
        <w:rPr>
          <w:rFonts w:asciiTheme="majorBidi" w:hAnsiTheme="majorBidi" w:cstheme="majorBidi"/>
          <w:b/>
          <w:bCs/>
          <w:sz w:val="12"/>
          <w:szCs w:val="12"/>
        </w:rPr>
      </w:pPr>
    </w:p>
    <w:p w:rsidR="00921131" w:rsidRDefault="00921131"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AE1771">
        <w:rPr>
          <w:rFonts w:asciiTheme="majorBidi" w:hAnsiTheme="majorBidi" w:cstheme="majorBidi"/>
          <w:sz w:val="24"/>
          <w:szCs w:val="24"/>
        </w:rPr>
        <w:t xml:space="preserve">This has been addressed </w:t>
      </w:r>
      <w:r w:rsidR="00427D1E">
        <w:rPr>
          <w:rFonts w:asciiTheme="majorBidi" w:hAnsiTheme="majorBidi" w:cstheme="majorBidi"/>
          <w:sz w:val="24"/>
          <w:szCs w:val="24"/>
        </w:rPr>
        <w:t>as follows:</w:t>
      </w:r>
    </w:p>
    <w:p w:rsidR="00427D1E" w:rsidRPr="00D35FBD" w:rsidRDefault="00D35FBD" w:rsidP="003354E9">
      <w:pPr>
        <w:autoSpaceDE w:val="0"/>
        <w:autoSpaceDN w:val="0"/>
        <w:adjustRightInd w:val="0"/>
        <w:spacing w:after="0" w:line="240" w:lineRule="auto"/>
        <w:jc w:val="both"/>
        <w:rPr>
          <w:rFonts w:asciiTheme="majorBidi" w:hAnsiTheme="majorBidi" w:cstheme="majorBidi"/>
          <w:sz w:val="24"/>
          <w:szCs w:val="24"/>
        </w:rPr>
      </w:pPr>
      <w:r w:rsidRPr="00D35FBD">
        <w:rPr>
          <w:rFonts w:asciiTheme="majorBidi" w:hAnsiTheme="majorBidi" w:cstheme="majorBidi"/>
          <w:sz w:val="24"/>
          <w:szCs w:val="24"/>
        </w:rPr>
        <w:t xml:space="preserve">“… </w:t>
      </w:r>
      <w:r w:rsidRPr="00D35FBD">
        <w:rPr>
          <w:rFonts w:asciiTheme="majorBidi" w:hAnsiTheme="majorBidi" w:cstheme="majorBidi"/>
          <w:sz w:val="24"/>
          <w:szCs w:val="24"/>
          <w:highlight w:val="yellow"/>
        </w:rPr>
        <w:t>general overview for different physiological finger characteristics will be provided</w:t>
      </w:r>
      <w:r>
        <w:rPr>
          <w:rFonts w:asciiTheme="majorBidi" w:hAnsiTheme="majorBidi" w:cstheme="majorBidi"/>
          <w:sz w:val="24"/>
          <w:szCs w:val="24"/>
          <w:highlight w:val="yellow"/>
        </w:rPr>
        <w:t>;</w:t>
      </w:r>
      <w:r w:rsidRPr="00D35FBD">
        <w:rPr>
          <w:rFonts w:asciiTheme="majorBidi" w:hAnsiTheme="majorBidi" w:cstheme="majorBidi"/>
          <w:sz w:val="24"/>
          <w:szCs w:val="24"/>
        </w:rPr>
        <w:t xml:space="preserve"> ….”</w:t>
      </w:r>
    </w:p>
    <w:p w:rsidR="007A63F0" w:rsidRPr="009D357A" w:rsidRDefault="007A63F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921131" w:rsidRDefault="00921131"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921131" w:rsidRDefault="00921131"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sidR="00B9413A">
        <w:rPr>
          <w:rFonts w:asciiTheme="majorBidi" w:hAnsiTheme="majorBidi" w:cstheme="majorBidi"/>
          <w:b/>
          <w:bCs/>
          <w:color w:val="0F243E" w:themeColor="text2" w:themeShade="80"/>
          <w:sz w:val="24"/>
          <w:szCs w:val="24"/>
        </w:rPr>
        <w:t>9</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000260B5" w:rsidRPr="000260B5">
        <w:rPr>
          <w:rFonts w:asciiTheme="majorBidi" w:hAnsiTheme="majorBidi" w:cstheme="majorBidi"/>
          <w:b/>
          <w:bCs/>
          <w:i/>
          <w:iCs/>
          <w:color w:val="0F243E" w:themeColor="text2" w:themeShade="80"/>
          <w:sz w:val="24"/>
          <w:szCs w:val="24"/>
        </w:rPr>
        <w:t>Page 7, line 100: what authors mean by "beneficial" when referring to features? Further on, on line 105, what do</w:t>
      </w:r>
      <w:r w:rsidR="000260B5">
        <w:rPr>
          <w:rFonts w:asciiTheme="majorBidi" w:hAnsiTheme="majorBidi" w:cstheme="majorBidi"/>
          <w:b/>
          <w:bCs/>
          <w:i/>
          <w:iCs/>
          <w:color w:val="0F243E" w:themeColor="text2" w:themeShade="80"/>
          <w:sz w:val="24"/>
          <w:szCs w:val="24"/>
        </w:rPr>
        <w:t xml:space="preserve"> </w:t>
      </w:r>
      <w:r w:rsidR="000260B5" w:rsidRPr="000260B5">
        <w:rPr>
          <w:rFonts w:asciiTheme="majorBidi" w:hAnsiTheme="majorBidi" w:cstheme="majorBidi"/>
          <w:b/>
          <w:bCs/>
          <w:i/>
          <w:iCs/>
          <w:color w:val="0F243E" w:themeColor="text2" w:themeShade="80"/>
          <w:sz w:val="24"/>
          <w:szCs w:val="24"/>
        </w:rPr>
        <w:t>authors mean by "its traits can be collected without requiring a certain finger to be presented"?</w:t>
      </w:r>
      <w:r w:rsidRPr="0088775A">
        <w:rPr>
          <w:rFonts w:asciiTheme="majorBidi" w:hAnsiTheme="majorBidi" w:cstheme="majorBidi"/>
          <w:b/>
          <w:bCs/>
          <w:i/>
          <w:iCs/>
          <w:color w:val="0F243E" w:themeColor="text2" w:themeShade="80"/>
          <w:sz w:val="24"/>
          <w:szCs w:val="24"/>
          <w:shd w:val="clear" w:color="auto" w:fill="FFFFFF"/>
        </w:rPr>
        <w:t>”</w:t>
      </w:r>
    </w:p>
    <w:p w:rsidR="00921131" w:rsidRPr="00633C3C" w:rsidRDefault="00921131"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921131" w:rsidRPr="00633C3C" w:rsidRDefault="00921131" w:rsidP="003354E9">
      <w:pPr>
        <w:spacing w:after="0"/>
        <w:jc w:val="both"/>
        <w:rPr>
          <w:rFonts w:asciiTheme="majorBidi" w:hAnsiTheme="majorBidi" w:cstheme="majorBidi"/>
          <w:b/>
          <w:bCs/>
          <w:sz w:val="12"/>
          <w:szCs w:val="12"/>
        </w:rPr>
      </w:pPr>
    </w:p>
    <w:p w:rsidR="00921131" w:rsidRPr="006079D4" w:rsidRDefault="00921131"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92052E">
        <w:rPr>
          <w:rFonts w:asciiTheme="majorBidi" w:hAnsiTheme="majorBidi" w:cstheme="majorBidi"/>
          <w:sz w:val="24"/>
          <w:szCs w:val="24"/>
        </w:rPr>
        <w:t>The word “beneficial” in the old manuscript meant “</w:t>
      </w:r>
      <w:r w:rsidR="0092052E" w:rsidRPr="0092052E">
        <w:rPr>
          <w:rFonts w:asciiTheme="majorBidi" w:hAnsiTheme="majorBidi" w:cstheme="majorBidi"/>
          <w:sz w:val="24"/>
          <w:szCs w:val="24"/>
          <w:highlight w:val="yellow"/>
        </w:rPr>
        <w:t>constructive</w:t>
      </w:r>
      <w:r w:rsidR="0092052E" w:rsidRPr="0092052E">
        <w:rPr>
          <w:rFonts w:asciiTheme="majorBidi" w:hAnsiTheme="majorBidi" w:cstheme="majorBidi"/>
          <w:sz w:val="24"/>
          <w:szCs w:val="24"/>
        </w:rPr>
        <w:t xml:space="preserve">” and </w:t>
      </w:r>
      <w:r w:rsidR="0092052E">
        <w:rPr>
          <w:rFonts w:asciiTheme="majorBidi" w:hAnsiTheme="majorBidi" w:cstheme="majorBidi"/>
          <w:sz w:val="24"/>
          <w:szCs w:val="24"/>
        </w:rPr>
        <w:t xml:space="preserve">this has been clarified in the new manuscript. </w:t>
      </w:r>
      <w:r w:rsidR="00AF7CAF">
        <w:rPr>
          <w:rFonts w:asciiTheme="majorBidi" w:hAnsiTheme="majorBidi" w:cstheme="majorBidi"/>
          <w:sz w:val="24"/>
          <w:szCs w:val="24"/>
        </w:rPr>
        <w:t>Secondly, w</w:t>
      </w:r>
      <w:r w:rsidR="00A15EB5">
        <w:rPr>
          <w:rFonts w:asciiTheme="majorBidi" w:hAnsiTheme="majorBidi" w:cstheme="majorBidi"/>
          <w:sz w:val="24"/>
          <w:szCs w:val="24"/>
        </w:rPr>
        <w:t xml:space="preserve">e meant by </w:t>
      </w:r>
      <w:r w:rsidR="00AF7CAF">
        <w:rPr>
          <w:rFonts w:asciiTheme="majorBidi" w:hAnsiTheme="majorBidi" w:cstheme="majorBidi"/>
          <w:sz w:val="24"/>
          <w:szCs w:val="24"/>
        </w:rPr>
        <w:t>“</w:t>
      </w:r>
      <w:r w:rsidR="00A15EB5" w:rsidRPr="00A15EB5">
        <w:rPr>
          <w:rFonts w:asciiTheme="majorBidi" w:hAnsiTheme="majorBidi" w:cstheme="majorBidi"/>
          <w:sz w:val="24"/>
          <w:szCs w:val="24"/>
        </w:rPr>
        <w:t>its traits can be collected without requiring a certain finger to be presented</w:t>
      </w:r>
      <w:r w:rsidR="00AF7CAF">
        <w:rPr>
          <w:rFonts w:asciiTheme="majorBidi" w:hAnsiTheme="majorBidi" w:cstheme="majorBidi"/>
          <w:sz w:val="24"/>
          <w:szCs w:val="24"/>
        </w:rPr>
        <w:t xml:space="preserve">” that </w:t>
      </w:r>
      <w:r w:rsidR="00B05B2B">
        <w:rPr>
          <w:rFonts w:asciiTheme="majorBidi" w:hAnsiTheme="majorBidi" w:cstheme="majorBidi"/>
          <w:sz w:val="24"/>
          <w:szCs w:val="24"/>
        </w:rPr>
        <w:t>“</w:t>
      </w:r>
      <w:r w:rsidR="00B05B2B" w:rsidRPr="00191CB6">
        <w:rPr>
          <w:rFonts w:asciiTheme="majorBidi" w:hAnsiTheme="majorBidi" w:cstheme="majorBidi"/>
          <w:sz w:val="24"/>
          <w:szCs w:val="24"/>
          <w:highlight w:val="yellow"/>
        </w:rPr>
        <w:t xml:space="preserve">a fingerprint can be </w:t>
      </w:r>
      <w:r w:rsidR="00413F8D" w:rsidRPr="00191CB6">
        <w:rPr>
          <w:rFonts w:asciiTheme="majorBidi" w:hAnsiTheme="majorBidi" w:cstheme="majorBidi"/>
          <w:sz w:val="24"/>
          <w:szCs w:val="24"/>
          <w:highlight w:val="yellow"/>
        </w:rPr>
        <w:t>collect</w:t>
      </w:r>
      <w:r w:rsidR="00B05B2B" w:rsidRPr="00191CB6">
        <w:rPr>
          <w:rFonts w:asciiTheme="majorBidi" w:hAnsiTheme="majorBidi" w:cstheme="majorBidi"/>
          <w:sz w:val="24"/>
          <w:szCs w:val="24"/>
          <w:highlight w:val="yellow"/>
        </w:rPr>
        <w:t>ed from its trace</w:t>
      </w:r>
      <w:r w:rsidR="00413F8D" w:rsidRPr="00191CB6">
        <w:rPr>
          <w:rFonts w:asciiTheme="majorBidi" w:hAnsiTheme="majorBidi" w:cstheme="majorBidi"/>
          <w:sz w:val="24"/>
          <w:szCs w:val="24"/>
          <w:highlight w:val="yellow"/>
        </w:rPr>
        <w:t xml:space="preserve"> </w:t>
      </w:r>
      <w:r w:rsidR="00191CB6" w:rsidRPr="00191CB6">
        <w:rPr>
          <w:rFonts w:asciiTheme="majorBidi" w:hAnsiTheme="majorBidi" w:cstheme="majorBidi"/>
          <w:sz w:val="24"/>
          <w:szCs w:val="24"/>
          <w:highlight w:val="yellow"/>
        </w:rPr>
        <w:t>(</w:t>
      </w:r>
      <w:proofErr w:type="spellStart"/>
      <w:r w:rsidR="00191CB6" w:rsidRPr="00191CB6">
        <w:rPr>
          <w:rFonts w:asciiTheme="majorBidi" w:hAnsiTheme="majorBidi" w:cstheme="majorBidi"/>
          <w:sz w:val="24"/>
          <w:szCs w:val="24"/>
          <w:highlight w:val="yellow"/>
        </w:rPr>
        <w:t>fingermark</w:t>
      </w:r>
      <w:proofErr w:type="spellEnd"/>
      <w:r w:rsidR="00191CB6" w:rsidRPr="00191CB6">
        <w:rPr>
          <w:rFonts w:asciiTheme="majorBidi" w:hAnsiTheme="majorBidi" w:cstheme="majorBidi"/>
          <w:sz w:val="24"/>
          <w:szCs w:val="24"/>
          <w:highlight w:val="yellow"/>
        </w:rPr>
        <w:t>)</w:t>
      </w:r>
      <w:r w:rsidR="00B05B2B">
        <w:rPr>
          <w:rFonts w:asciiTheme="majorBidi" w:hAnsiTheme="majorBidi" w:cstheme="majorBidi"/>
          <w:sz w:val="24"/>
          <w:szCs w:val="24"/>
        </w:rPr>
        <w:t>”</w:t>
      </w:r>
      <w:r w:rsidR="00183464">
        <w:rPr>
          <w:rFonts w:asciiTheme="majorBidi" w:hAnsiTheme="majorBidi" w:cstheme="majorBidi"/>
          <w:sz w:val="24"/>
          <w:szCs w:val="24"/>
        </w:rPr>
        <w:t>, this also has been clarified in the new manuscript</w:t>
      </w:r>
      <w:r w:rsidR="00A15EB5" w:rsidRPr="00A15EB5">
        <w:rPr>
          <w:rFonts w:asciiTheme="majorBidi" w:hAnsiTheme="majorBidi" w:cstheme="majorBidi"/>
          <w:sz w:val="24"/>
          <w:szCs w:val="24"/>
        </w:rPr>
        <w:t>.</w:t>
      </w:r>
      <w:r w:rsidR="00B05B2B">
        <w:rPr>
          <w:rFonts w:asciiTheme="majorBidi" w:hAnsiTheme="majorBidi" w:cstheme="majorBidi"/>
          <w:sz w:val="24"/>
          <w:szCs w:val="24"/>
        </w:rPr>
        <w:t xml:space="preserve"> </w:t>
      </w:r>
    </w:p>
    <w:p w:rsidR="00921131" w:rsidRPr="009D357A" w:rsidRDefault="00921131"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921131" w:rsidRDefault="00921131"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7145FF" w:rsidRDefault="007145FF"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1</w:t>
      </w:r>
      <w:r w:rsidR="00B9413A">
        <w:rPr>
          <w:rFonts w:asciiTheme="majorBidi" w:hAnsiTheme="majorBidi" w:cstheme="majorBidi"/>
          <w:b/>
          <w:bCs/>
          <w:color w:val="0F243E" w:themeColor="text2" w:themeShade="80"/>
          <w:sz w:val="24"/>
          <w:szCs w:val="24"/>
        </w:rPr>
        <w:t>0</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00540CF2" w:rsidRPr="00540CF2">
        <w:rPr>
          <w:rFonts w:asciiTheme="majorBidi" w:hAnsiTheme="majorBidi" w:cstheme="majorBidi"/>
          <w:b/>
          <w:bCs/>
          <w:i/>
          <w:iCs/>
          <w:color w:val="0F243E" w:themeColor="text2" w:themeShade="80"/>
          <w:sz w:val="24"/>
          <w:szCs w:val="24"/>
        </w:rPr>
        <w:t>No references are provided to support the statement in paragraph 115 on page 8 - "in contrast to the FT, the visible</w:t>
      </w:r>
      <w:r w:rsidR="00540CF2">
        <w:rPr>
          <w:rFonts w:asciiTheme="majorBidi" w:hAnsiTheme="majorBidi" w:cstheme="majorBidi"/>
          <w:b/>
          <w:bCs/>
          <w:i/>
          <w:iCs/>
          <w:color w:val="0F243E" w:themeColor="text2" w:themeShade="80"/>
          <w:sz w:val="24"/>
          <w:szCs w:val="24"/>
        </w:rPr>
        <w:t xml:space="preserve"> </w:t>
      </w:r>
      <w:r w:rsidR="00540CF2" w:rsidRPr="00540CF2">
        <w:rPr>
          <w:rFonts w:asciiTheme="majorBidi" w:hAnsiTheme="majorBidi" w:cstheme="majorBidi"/>
          <w:b/>
          <w:bCs/>
          <w:i/>
          <w:iCs/>
          <w:color w:val="0F243E" w:themeColor="text2" w:themeShade="80"/>
          <w:sz w:val="24"/>
          <w:szCs w:val="24"/>
        </w:rPr>
        <w:t>lines and skin wrinkles of the FT are more reliable and permanent". Moreover, why for FT the acquisition devices can</w:t>
      </w:r>
      <w:r w:rsidR="00540CF2">
        <w:rPr>
          <w:rFonts w:asciiTheme="majorBidi" w:hAnsiTheme="majorBidi" w:cstheme="majorBidi"/>
          <w:b/>
          <w:bCs/>
          <w:i/>
          <w:iCs/>
          <w:color w:val="0F243E" w:themeColor="text2" w:themeShade="80"/>
          <w:sz w:val="24"/>
          <w:szCs w:val="24"/>
        </w:rPr>
        <w:t xml:space="preserve"> </w:t>
      </w:r>
      <w:r w:rsidR="00540CF2" w:rsidRPr="00540CF2">
        <w:rPr>
          <w:rFonts w:asciiTheme="majorBidi" w:hAnsiTheme="majorBidi" w:cstheme="majorBidi"/>
          <w:b/>
          <w:bCs/>
          <w:i/>
          <w:iCs/>
          <w:color w:val="0F243E" w:themeColor="text2" w:themeShade="80"/>
          <w:sz w:val="24"/>
          <w:szCs w:val="24"/>
        </w:rPr>
        <w:t>have lower resolution</w:t>
      </w:r>
      <w:bookmarkStart w:id="1" w:name="_Hlk3491221"/>
      <w:r w:rsidR="00540CF2" w:rsidRPr="00540CF2">
        <w:rPr>
          <w:rFonts w:asciiTheme="majorBidi" w:hAnsiTheme="majorBidi" w:cstheme="majorBidi"/>
          <w:b/>
          <w:bCs/>
          <w:i/>
          <w:iCs/>
          <w:color w:val="0F243E" w:themeColor="text2" w:themeShade="80"/>
          <w:sz w:val="24"/>
          <w:szCs w:val="24"/>
        </w:rPr>
        <w:t>, compared with the ones used for fingerprints</w:t>
      </w:r>
      <w:bookmarkEnd w:id="1"/>
      <w:r w:rsidR="00540CF2" w:rsidRPr="00540CF2">
        <w:rPr>
          <w:rFonts w:asciiTheme="majorBidi" w:hAnsiTheme="majorBidi" w:cstheme="majorBidi"/>
          <w:b/>
          <w:bCs/>
          <w:i/>
          <w:iCs/>
          <w:color w:val="0F243E" w:themeColor="text2" w:themeShade="80"/>
          <w:sz w:val="24"/>
          <w:szCs w:val="24"/>
        </w:rPr>
        <w:t>?</w:t>
      </w:r>
      <w:r w:rsidRPr="0088775A">
        <w:rPr>
          <w:rFonts w:asciiTheme="majorBidi" w:hAnsiTheme="majorBidi" w:cstheme="majorBidi"/>
          <w:b/>
          <w:bCs/>
          <w:i/>
          <w:iCs/>
          <w:color w:val="0F243E" w:themeColor="text2" w:themeShade="80"/>
          <w:sz w:val="24"/>
          <w:szCs w:val="24"/>
          <w:shd w:val="clear" w:color="auto" w:fill="FFFFFF"/>
        </w:rPr>
        <w:t>”</w:t>
      </w:r>
    </w:p>
    <w:p w:rsidR="007145FF" w:rsidRPr="00633C3C" w:rsidRDefault="007145FF"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7145FF" w:rsidRPr="00633C3C" w:rsidRDefault="007145FF" w:rsidP="003354E9">
      <w:pPr>
        <w:spacing w:after="0"/>
        <w:jc w:val="both"/>
        <w:rPr>
          <w:rFonts w:asciiTheme="majorBidi" w:hAnsiTheme="majorBidi" w:cstheme="majorBidi"/>
          <w:b/>
          <w:bCs/>
          <w:sz w:val="12"/>
          <w:szCs w:val="12"/>
        </w:rPr>
      </w:pPr>
    </w:p>
    <w:p w:rsidR="0096551A" w:rsidRDefault="007145FF"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14793F">
        <w:rPr>
          <w:rFonts w:asciiTheme="majorBidi" w:hAnsiTheme="majorBidi" w:cstheme="majorBidi"/>
          <w:sz w:val="24"/>
          <w:szCs w:val="24"/>
        </w:rPr>
        <w:t>Firstly, the mentioned sentence has been supported by a reference now in the new manuscript. Secondly, the FT acquisition devices can have lower resolution</w:t>
      </w:r>
      <w:r w:rsidR="0014793F" w:rsidRPr="0014793F">
        <w:rPr>
          <w:rFonts w:asciiTheme="majorBidi" w:hAnsiTheme="majorBidi" w:cstheme="majorBidi"/>
          <w:sz w:val="24"/>
          <w:szCs w:val="24"/>
        </w:rPr>
        <w:t xml:space="preserve"> compared with the ones used for fingerprints</w:t>
      </w:r>
      <w:r w:rsidR="0014793F">
        <w:rPr>
          <w:rFonts w:asciiTheme="majorBidi" w:hAnsiTheme="majorBidi" w:cstheme="majorBidi"/>
          <w:sz w:val="24"/>
          <w:szCs w:val="24"/>
        </w:rPr>
        <w:t xml:space="preserve"> because the </w:t>
      </w:r>
      <w:r w:rsidR="0006683A">
        <w:rPr>
          <w:rFonts w:asciiTheme="majorBidi" w:hAnsiTheme="majorBidi" w:cstheme="majorBidi"/>
          <w:sz w:val="24"/>
          <w:szCs w:val="24"/>
        </w:rPr>
        <w:t>(</w:t>
      </w:r>
      <w:r w:rsidR="0014793F">
        <w:rPr>
          <w:rFonts w:asciiTheme="majorBidi" w:hAnsiTheme="majorBidi" w:cstheme="majorBidi"/>
          <w:sz w:val="24"/>
          <w:szCs w:val="24"/>
        </w:rPr>
        <w:t>minutiae</w:t>
      </w:r>
      <w:r w:rsidR="0006683A">
        <w:rPr>
          <w:rFonts w:asciiTheme="majorBidi" w:hAnsiTheme="majorBidi" w:cstheme="majorBidi"/>
          <w:sz w:val="24"/>
          <w:szCs w:val="24"/>
        </w:rPr>
        <w:t>)</w:t>
      </w:r>
      <w:r w:rsidR="0014793F">
        <w:rPr>
          <w:rFonts w:asciiTheme="majorBidi" w:hAnsiTheme="majorBidi" w:cstheme="majorBidi"/>
          <w:sz w:val="24"/>
          <w:szCs w:val="24"/>
        </w:rPr>
        <w:t xml:space="preserve"> patterns </w:t>
      </w:r>
      <w:r w:rsidR="0006683A">
        <w:rPr>
          <w:rFonts w:asciiTheme="majorBidi" w:hAnsiTheme="majorBidi" w:cstheme="majorBidi"/>
          <w:sz w:val="24"/>
          <w:szCs w:val="24"/>
        </w:rPr>
        <w:t>of</w:t>
      </w:r>
      <w:r w:rsidR="0014793F">
        <w:rPr>
          <w:rFonts w:asciiTheme="majorBidi" w:hAnsiTheme="majorBidi" w:cstheme="majorBidi"/>
          <w:sz w:val="24"/>
          <w:szCs w:val="24"/>
        </w:rPr>
        <w:t xml:space="preserve"> the fingerprints </w:t>
      </w:r>
      <w:r w:rsidR="0006683A">
        <w:rPr>
          <w:rFonts w:asciiTheme="majorBidi" w:hAnsiTheme="majorBidi" w:cstheme="majorBidi"/>
          <w:sz w:val="24"/>
          <w:szCs w:val="24"/>
        </w:rPr>
        <w:t>require more resolution acquisition devices than the main patterns (vertical and horizontal lines) in the FT</w:t>
      </w:r>
      <w:r w:rsidR="006137A0">
        <w:rPr>
          <w:rFonts w:asciiTheme="majorBidi" w:hAnsiTheme="majorBidi" w:cstheme="majorBidi"/>
          <w:sz w:val="24"/>
          <w:szCs w:val="24"/>
        </w:rPr>
        <w:t xml:space="preserve"> as</w:t>
      </w:r>
      <w:r w:rsidR="0006683A">
        <w:rPr>
          <w:rFonts w:asciiTheme="majorBidi" w:hAnsiTheme="majorBidi" w:cstheme="majorBidi"/>
          <w:sz w:val="24"/>
          <w:szCs w:val="24"/>
        </w:rPr>
        <w:t xml:space="preserve"> they </w:t>
      </w:r>
      <w:r w:rsidR="00096A9C">
        <w:rPr>
          <w:rFonts w:asciiTheme="majorBidi" w:hAnsiTheme="majorBidi" w:cstheme="majorBidi"/>
          <w:sz w:val="24"/>
          <w:szCs w:val="24"/>
        </w:rPr>
        <w:t xml:space="preserve">are more visible and </w:t>
      </w:r>
      <w:r w:rsidR="0006683A">
        <w:rPr>
          <w:rFonts w:asciiTheme="majorBidi" w:hAnsiTheme="majorBidi" w:cstheme="majorBidi"/>
          <w:sz w:val="24"/>
          <w:szCs w:val="24"/>
        </w:rPr>
        <w:t>can be easily seen.</w:t>
      </w:r>
    </w:p>
    <w:p w:rsidR="007145FF" w:rsidRPr="009D357A" w:rsidRDefault="007145FF"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7145FF" w:rsidRDefault="007145FF"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7516B6" w:rsidRDefault="007516B6"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1</w:t>
      </w:r>
      <w:r w:rsidR="00B9413A">
        <w:rPr>
          <w:rFonts w:asciiTheme="majorBidi" w:hAnsiTheme="majorBidi" w:cstheme="majorBidi"/>
          <w:b/>
          <w:bCs/>
          <w:color w:val="0F243E" w:themeColor="text2" w:themeShade="80"/>
          <w:sz w:val="24"/>
          <w:szCs w:val="24"/>
        </w:rPr>
        <w:t>1</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7516B6">
        <w:rPr>
          <w:rFonts w:asciiTheme="majorBidi" w:hAnsiTheme="majorBidi" w:cstheme="majorBidi"/>
          <w:b/>
          <w:bCs/>
          <w:i/>
          <w:iCs/>
          <w:color w:val="0F243E" w:themeColor="text2" w:themeShade="80"/>
          <w:sz w:val="24"/>
          <w:szCs w:val="24"/>
        </w:rPr>
        <w:t>Page 8, line 120: is the binarization the only approach for hand region segmentation / identification?</w:t>
      </w:r>
      <w:r w:rsidRPr="0088775A">
        <w:rPr>
          <w:rFonts w:asciiTheme="majorBidi" w:hAnsiTheme="majorBidi" w:cstheme="majorBidi"/>
          <w:b/>
          <w:bCs/>
          <w:i/>
          <w:iCs/>
          <w:color w:val="0F243E" w:themeColor="text2" w:themeShade="80"/>
          <w:sz w:val="24"/>
          <w:szCs w:val="24"/>
          <w:shd w:val="clear" w:color="auto" w:fill="FFFFFF"/>
        </w:rPr>
        <w:t>”</w:t>
      </w:r>
    </w:p>
    <w:p w:rsidR="007516B6" w:rsidRPr="00633C3C" w:rsidRDefault="007516B6"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7516B6" w:rsidRPr="00633C3C" w:rsidRDefault="007516B6" w:rsidP="003354E9">
      <w:pPr>
        <w:spacing w:after="0"/>
        <w:jc w:val="both"/>
        <w:rPr>
          <w:rFonts w:asciiTheme="majorBidi" w:hAnsiTheme="majorBidi" w:cstheme="majorBidi"/>
          <w:b/>
          <w:bCs/>
          <w:sz w:val="12"/>
          <w:szCs w:val="12"/>
        </w:rPr>
      </w:pPr>
    </w:p>
    <w:p w:rsidR="007516B6" w:rsidRDefault="007516B6"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C701B7">
        <w:rPr>
          <w:rFonts w:asciiTheme="majorBidi" w:hAnsiTheme="majorBidi" w:cstheme="majorBidi"/>
          <w:sz w:val="24"/>
          <w:szCs w:val="24"/>
        </w:rPr>
        <w:t xml:space="preserve">Yes, the </w:t>
      </w:r>
      <w:r w:rsidR="00C701B7" w:rsidRPr="00C701B7">
        <w:rPr>
          <w:rFonts w:asciiTheme="majorBidi" w:hAnsiTheme="majorBidi" w:cstheme="majorBidi"/>
          <w:sz w:val="24"/>
          <w:szCs w:val="24"/>
        </w:rPr>
        <w:t xml:space="preserve">binarization </w:t>
      </w:r>
      <w:r w:rsidR="00C701B7">
        <w:rPr>
          <w:rFonts w:asciiTheme="majorBidi" w:hAnsiTheme="majorBidi" w:cstheme="majorBidi"/>
          <w:sz w:val="24"/>
          <w:szCs w:val="24"/>
        </w:rPr>
        <w:t xml:space="preserve">is </w:t>
      </w:r>
      <w:r w:rsidR="00C701B7" w:rsidRPr="00C701B7">
        <w:rPr>
          <w:rFonts w:asciiTheme="majorBidi" w:hAnsiTheme="majorBidi" w:cstheme="majorBidi"/>
          <w:sz w:val="24"/>
          <w:szCs w:val="24"/>
        </w:rPr>
        <w:t>the only approach for hand region segmentation / identification</w:t>
      </w:r>
      <w:r w:rsidR="00C701B7">
        <w:rPr>
          <w:rFonts w:asciiTheme="majorBidi" w:hAnsiTheme="majorBidi" w:cstheme="majorBidi"/>
          <w:sz w:val="24"/>
          <w:szCs w:val="24"/>
        </w:rPr>
        <w:t xml:space="preserve"> in terms of collecting the </w:t>
      </w:r>
      <w:r w:rsidR="00C701B7" w:rsidRPr="00C701B7">
        <w:rPr>
          <w:rFonts w:asciiTheme="majorBidi" w:hAnsiTheme="majorBidi" w:cstheme="majorBidi"/>
          <w:sz w:val="24"/>
          <w:szCs w:val="24"/>
        </w:rPr>
        <w:t xml:space="preserve">geometry </w:t>
      </w:r>
      <w:r w:rsidR="00C701B7">
        <w:rPr>
          <w:rFonts w:asciiTheme="majorBidi" w:hAnsiTheme="majorBidi" w:cstheme="majorBidi"/>
          <w:sz w:val="24"/>
          <w:szCs w:val="24"/>
        </w:rPr>
        <w:t xml:space="preserve">of </w:t>
      </w:r>
      <w:r w:rsidR="00C701B7" w:rsidRPr="00C701B7">
        <w:rPr>
          <w:rFonts w:asciiTheme="majorBidi" w:hAnsiTheme="majorBidi" w:cstheme="majorBidi"/>
          <w:sz w:val="24"/>
          <w:szCs w:val="24"/>
        </w:rPr>
        <w:t>finger</w:t>
      </w:r>
      <w:r w:rsidR="00C701B7">
        <w:rPr>
          <w:rFonts w:asciiTheme="majorBidi" w:hAnsiTheme="majorBidi" w:cstheme="majorBidi"/>
          <w:sz w:val="24"/>
          <w:szCs w:val="24"/>
        </w:rPr>
        <w:t>s</w:t>
      </w:r>
      <w:r w:rsidR="00411CFE">
        <w:rPr>
          <w:rFonts w:asciiTheme="majorBidi" w:hAnsiTheme="majorBidi" w:cstheme="majorBidi"/>
          <w:sz w:val="24"/>
          <w:szCs w:val="24"/>
        </w:rPr>
        <w:t xml:space="preserve"> as highlighted in [2</w:t>
      </w:r>
      <w:r w:rsidR="00C06257">
        <w:rPr>
          <w:rFonts w:asciiTheme="majorBidi" w:hAnsiTheme="majorBidi" w:cstheme="majorBidi"/>
          <w:sz w:val="24"/>
          <w:szCs w:val="24"/>
        </w:rPr>
        <w:t>6</w:t>
      </w:r>
      <w:r w:rsidR="00411CFE">
        <w:rPr>
          <w:rFonts w:asciiTheme="majorBidi" w:hAnsiTheme="majorBidi" w:cstheme="majorBidi"/>
          <w:sz w:val="24"/>
          <w:szCs w:val="24"/>
        </w:rPr>
        <w:t>]</w:t>
      </w:r>
      <w:r w:rsidR="00C701B7">
        <w:rPr>
          <w:rFonts w:asciiTheme="majorBidi" w:hAnsiTheme="majorBidi" w:cstheme="majorBidi"/>
          <w:sz w:val="24"/>
          <w:szCs w:val="24"/>
        </w:rPr>
        <w:t>.</w:t>
      </w:r>
    </w:p>
    <w:p w:rsidR="007516B6" w:rsidRPr="009D357A" w:rsidRDefault="007516B6"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7516B6" w:rsidRDefault="007516B6"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7516B6" w:rsidRDefault="007516B6"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1</w:t>
      </w:r>
      <w:r w:rsidR="00B9413A">
        <w:rPr>
          <w:rFonts w:asciiTheme="majorBidi" w:hAnsiTheme="majorBidi" w:cstheme="majorBidi"/>
          <w:b/>
          <w:bCs/>
          <w:color w:val="0F243E" w:themeColor="text2" w:themeShade="80"/>
          <w:sz w:val="24"/>
          <w:szCs w:val="24"/>
        </w:rPr>
        <w:t>2</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7516B6">
        <w:rPr>
          <w:rFonts w:asciiTheme="majorBidi" w:hAnsiTheme="majorBidi" w:cstheme="majorBidi"/>
          <w:b/>
          <w:bCs/>
          <w:i/>
          <w:iCs/>
          <w:color w:val="0F243E" w:themeColor="text2" w:themeShade="80"/>
          <w:sz w:val="24"/>
          <w:szCs w:val="24"/>
        </w:rPr>
        <w:t>Page 8. Line 130: the statement "in contrary to the FT, the security level that provided by the FT is very high" makes</w:t>
      </w:r>
      <w:r>
        <w:rPr>
          <w:rFonts w:asciiTheme="majorBidi" w:hAnsiTheme="majorBidi" w:cstheme="majorBidi"/>
          <w:b/>
          <w:bCs/>
          <w:i/>
          <w:iCs/>
          <w:color w:val="0F243E" w:themeColor="text2" w:themeShade="80"/>
          <w:sz w:val="24"/>
          <w:szCs w:val="24"/>
        </w:rPr>
        <w:t xml:space="preserve"> </w:t>
      </w:r>
      <w:r w:rsidRPr="007516B6">
        <w:rPr>
          <w:rFonts w:asciiTheme="majorBidi" w:hAnsiTheme="majorBidi" w:cstheme="majorBidi"/>
          <w:b/>
          <w:bCs/>
          <w:i/>
          <w:iCs/>
          <w:color w:val="0F243E" w:themeColor="text2" w:themeShade="80"/>
          <w:sz w:val="24"/>
          <w:szCs w:val="24"/>
        </w:rPr>
        <w:t xml:space="preserve">no sense to me. </w:t>
      </w:r>
      <w:proofErr w:type="gramStart"/>
      <w:r w:rsidRPr="007516B6">
        <w:rPr>
          <w:rFonts w:asciiTheme="majorBidi" w:hAnsiTheme="majorBidi" w:cstheme="majorBidi"/>
          <w:b/>
          <w:bCs/>
          <w:i/>
          <w:iCs/>
          <w:color w:val="0F243E" w:themeColor="text2" w:themeShade="80"/>
          <w:sz w:val="24"/>
          <w:szCs w:val="24"/>
        </w:rPr>
        <w:t>Also</w:t>
      </w:r>
      <w:proofErr w:type="gramEnd"/>
      <w:r w:rsidRPr="007516B6">
        <w:rPr>
          <w:rFonts w:asciiTheme="majorBidi" w:hAnsiTheme="majorBidi" w:cstheme="majorBidi"/>
          <w:b/>
          <w:bCs/>
          <w:i/>
          <w:iCs/>
          <w:color w:val="0F243E" w:themeColor="text2" w:themeShade="80"/>
          <w:sz w:val="24"/>
          <w:szCs w:val="24"/>
        </w:rPr>
        <w:t xml:space="preserve"> please provide some references for that statement. In the same paragraph, please define ROI</w:t>
      </w:r>
      <w:r>
        <w:rPr>
          <w:rFonts w:asciiTheme="majorBidi" w:hAnsiTheme="majorBidi" w:cstheme="majorBidi"/>
          <w:b/>
          <w:bCs/>
          <w:i/>
          <w:iCs/>
          <w:color w:val="0F243E" w:themeColor="text2" w:themeShade="80"/>
          <w:sz w:val="24"/>
          <w:szCs w:val="24"/>
        </w:rPr>
        <w:t xml:space="preserve"> </w:t>
      </w:r>
      <w:r w:rsidRPr="007516B6">
        <w:rPr>
          <w:rFonts w:asciiTheme="majorBidi" w:hAnsiTheme="majorBidi" w:cstheme="majorBidi"/>
          <w:b/>
          <w:bCs/>
          <w:i/>
          <w:iCs/>
          <w:color w:val="0F243E" w:themeColor="text2" w:themeShade="80"/>
          <w:sz w:val="24"/>
          <w:szCs w:val="24"/>
        </w:rPr>
        <w:t>in the introduction - which is mentioned here for the first time. What could be/is considered as ROI for FT?</w:t>
      </w:r>
      <w:r w:rsidRPr="0088775A">
        <w:rPr>
          <w:rFonts w:asciiTheme="majorBidi" w:hAnsiTheme="majorBidi" w:cstheme="majorBidi"/>
          <w:b/>
          <w:bCs/>
          <w:i/>
          <w:iCs/>
          <w:color w:val="0F243E" w:themeColor="text2" w:themeShade="80"/>
          <w:sz w:val="24"/>
          <w:szCs w:val="24"/>
          <w:shd w:val="clear" w:color="auto" w:fill="FFFFFF"/>
        </w:rPr>
        <w:t>”</w:t>
      </w:r>
    </w:p>
    <w:p w:rsidR="007516B6" w:rsidRPr="00633C3C" w:rsidRDefault="007516B6"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7516B6" w:rsidRPr="00633C3C" w:rsidRDefault="007516B6" w:rsidP="003354E9">
      <w:pPr>
        <w:spacing w:after="0"/>
        <w:jc w:val="both"/>
        <w:rPr>
          <w:rFonts w:asciiTheme="majorBidi" w:hAnsiTheme="majorBidi" w:cstheme="majorBidi"/>
          <w:b/>
          <w:bCs/>
          <w:sz w:val="12"/>
          <w:szCs w:val="12"/>
        </w:rPr>
      </w:pPr>
    </w:p>
    <w:p w:rsidR="007516B6" w:rsidRDefault="007516B6"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471B46">
        <w:rPr>
          <w:rFonts w:asciiTheme="majorBidi" w:hAnsiTheme="majorBidi" w:cstheme="majorBidi"/>
          <w:sz w:val="24"/>
          <w:szCs w:val="24"/>
        </w:rPr>
        <w:t>Now, in the new manuscript, r</w:t>
      </w:r>
      <w:r w:rsidR="005B7B59">
        <w:rPr>
          <w:rFonts w:asciiTheme="majorBidi" w:hAnsiTheme="majorBidi" w:cstheme="majorBidi"/>
          <w:sz w:val="24"/>
          <w:szCs w:val="24"/>
        </w:rPr>
        <w:t xml:space="preserve">eferences have </w:t>
      </w:r>
      <w:r w:rsidR="00E1243C">
        <w:rPr>
          <w:rFonts w:asciiTheme="majorBidi" w:hAnsiTheme="majorBidi" w:cstheme="majorBidi"/>
          <w:sz w:val="24"/>
          <w:szCs w:val="24"/>
        </w:rPr>
        <w:t>been included for the mentioned statement</w:t>
      </w:r>
      <w:r w:rsidR="00471B46">
        <w:rPr>
          <w:rFonts w:asciiTheme="majorBidi" w:hAnsiTheme="majorBidi" w:cstheme="majorBidi"/>
          <w:sz w:val="24"/>
          <w:szCs w:val="24"/>
        </w:rPr>
        <w:t xml:space="preserve"> and</w:t>
      </w:r>
      <w:r>
        <w:rPr>
          <w:rFonts w:asciiTheme="majorBidi" w:hAnsiTheme="majorBidi" w:cstheme="majorBidi"/>
          <w:sz w:val="24"/>
          <w:szCs w:val="24"/>
        </w:rPr>
        <w:t xml:space="preserve"> </w:t>
      </w:r>
      <w:r w:rsidR="00471B46">
        <w:rPr>
          <w:rFonts w:asciiTheme="majorBidi" w:hAnsiTheme="majorBidi" w:cstheme="majorBidi"/>
          <w:sz w:val="24"/>
          <w:szCs w:val="24"/>
        </w:rPr>
        <w:t>the ROI issue has been addressed.</w:t>
      </w:r>
      <w:r w:rsidR="0025463A">
        <w:rPr>
          <w:rFonts w:asciiTheme="majorBidi" w:hAnsiTheme="majorBidi" w:cstheme="majorBidi"/>
          <w:sz w:val="24"/>
          <w:szCs w:val="24"/>
        </w:rPr>
        <w:t xml:space="preserve"> The ROIs of FTs are explained in the “</w:t>
      </w:r>
      <w:r w:rsidR="0025463A" w:rsidRPr="0025463A">
        <w:rPr>
          <w:rFonts w:asciiTheme="majorBidi" w:hAnsiTheme="majorBidi" w:cstheme="majorBidi"/>
          <w:sz w:val="24"/>
          <w:szCs w:val="24"/>
        </w:rPr>
        <w:t>Segmenting the FT Regions</w:t>
      </w:r>
      <w:r w:rsidR="0025463A">
        <w:rPr>
          <w:rFonts w:asciiTheme="majorBidi" w:hAnsiTheme="majorBidi" w:cstheme="majorBidi"/>
          <w:sz w:val="24"/>
          <w:szCs w:val="24"/>
        </w:rPr>
        <w:t>” section</w:t>
      </w:r>
      <w:r w:rsidR="00447301">
        <w:rPr>
          <w:rFonts w:asciiTheme="majorBidi" w:hAnsiTheme="majorBidi" w:cstheme="majorBidi"/>
          <w:sz w:val="24"/>
          <w:szCs w:val="24"/>
        </w:rPr>
        <w:t>, specifically in the “</w:t>
      </w:r>
      <w:r w:rsidR="00447301" w:rsidRPr="00447301">
        <w:rPr>
          <w:rFonts w:asciiTheme="majorBidi" w:hAnsiTheme="majorBidi" w:cstheme="majorBidi"/>
          <w:sz w:val="24"/>
          <w:szCs w:val="24"/>
        </w:rPr>
        <w:t>Full FT region</w:t>
      </w:r>
      <w:r w:rsidR="00447301">
        <w:rPr>
          <w:rFonts w:asciiTheme="majorBidi" w:hAnsiTheme="majorBidi" w:cstheme="majorBidi"/>
          <w:sz w:val="24"/>
          <w:szCs w:val="24"/>
        </w:rPr>
        <w:t>”</w:t>
      </w:r>
      <w:r w:rsidR="00F062B8">
        <w:rPr>
          <w:rFonts w:asciiTheme="majorBidi" w:hAnsiTheme="majorBidi" w:cstheme="majorBidi"/>
          <w:sz w:val="24"/>
          <w:szCs w:val="24"/>
        </w:rPr>
        <w:t xml:space="preserve"> </w:t>
      </w:r>
      <w:r w:rsidR="00447301">
        <w:rPr>
          <w:rFonts w:asciiTheme="majorBidi" w:hAnsiTheme="majorBidi" w:cstheme="majorBidi"/>
          <w:sz w:val="24"/>
          <w:szCs w:val="24"/>
        </w:rPr>
        <w:t>part.</w:t>
      </w:r>
    </w:p>
    <w:p w:rsidR="00D26086" w:rsidRDefault="00D26086" w:rsidP="003354E9">
      <w:pPr>
        <w:autoSpaceDE w:val="0"/>
        <w:autoSpaceDN w:val="0"/>
        <w:adjustRightInd w:val="0"/>
        <w:spacing w:after="0" w:line="240" w:lineRule="auto"/>
        <w:jc w:val="both"/>
        <w:rPr>
          <w:rFonts w:asciiTheme="majorBidi" w:hAnsiTheme="majorBidi" w:cstheme="majorBidi"/>
          <w:sz w:val="24"/>
          <w:szCs w:val="24"/>
        </w:rPr>
      </w:pPr>
    </w:p>
    <w:p w:rsidR="007516B6" w:rsidRPr="009D357A" w:rsidRDefault="007516B6"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F03795" w:rsidRDefault="00F03795"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7516B6" w:rsidRDefault="007516B6"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1</w:t>
      </w:r>
      <w:r w:rsidR="00B9413A">
        <w:rPr>
          <w:rFonts w:asciiTheme="majorBidi" w:hAnsiTheme="majorBidi" w:cstheme="majorBidi"/>
          <w:b/>
          <w:bCs/>
          <w:color w:val="0F243E" w:themeColor="text2" w:themeShade="80"/>
          <w:sz w:val="24"/>
          <w:szCs w:val="24"/>
        </w:rPr>
        <w:t>3</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7516B6">
        <w:rPr>
          <w:rFonts w:asciiTheme="majorBidi" w:hAnsiTheme="majorBidi" w:cstheme="majorBidi"/>
          <w:b/>
          <w:bCs/>
          <w:i/>
          <w:iCs/>
          <w:color w:val="0F243E" w:themeColor="text2" w:themeShade="80"/>
          <w:sz w:val="24"/>
          <w:szCs w:val="24"/>
        </w:rPr>
        <w:t>Page 9, paragraph 135: please rephrase and provide references to support the statement.</w:t>
      </w:r>
      <w:r w:rsidRPr="0088775A">
        <w:rPr>
          <w:rFonts w:asciiTheme="majorBidi" w:hAnsiTheme="majorBidi" w:cstheme="majorBidi"/>
          <w:b/>
          <w:bCs/>
          <w:i/>
          <w:iCs/>
          <w:color w:val="0F243E" w:themeColor="text2" w:themeShade="80"/>
          <w:sz w:val="24"/>
          <w:szCs w:val="24"/>
          <w:shd w:val="clear" w:color="auto" w:fill="FFFFFF"/>
        </w:rPr>
        <w:t>”</w:t>
      </w:r>
    </w:p>
    <w:p w:rsidR="007516B6" w:rsidRPr="00633C3C" w:rsidRDefault="007516B6"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7516B6" w:rsidRPr="00633C3C" w:rsidRDefault="007516B6" w:rsidP="003354E9">
      <w:pPr>
        <w:spacing w:after="0"/>
        <w:jc w:val="both"/>
        <w:rPr>
          <w:rFonts w:asciiTheme="majorBidi" w:hAnsiTheme="majorBidi" w:cstheme="majorBidi"/>
          <w:b/>
          <w:bCs/>
          <w:sz w:val="12"/>
          <w:szCs w:val="12"/>
        </w:rPr>
      </w:pPr>
    </w:p>
    <w:p w:rsidR="007516B6" w:rsidRDefault="007516B6" w:rsidP="005129F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Pr>
          <w:rFonts w:asciiTheme="majorBidi" w:hAnsiTheme="majorBidi" w:cstheme="majorBidi"/>
          <w:sz w:val="24"/>
          <w:szCs w:val="24"/>
        </w:rPr>
        <w:t>These issues have been addressed in the revised manuscript as follows:</w:t>
      </w:r>
    </w:p>
    <w:p w:rsidR="0031486B" w:rsidRDefault="002052FF" w:rsidP="00C65C06">
      <w:pPr>
        <w:autoSpaceDE w:val="0"/>
        <w:autoSpaceDN w:val="0"/>
        <w:adjustRightInd w:val="0"/>
        <w:spacing w:after="0" w:line="240" w:lineRule="auto"/>
        <w:jc w:val="both"/>
        <w:rPr>
          <w:rFonts w:asciiTheme="majorBidi" w:hAnsiTheme="majorBidi" w:cstheme="majorBidi"/>
          <w:sz w:val="24"/>
          <w:szCs w:val="24"/>
        </w:rPr>
      </w:pPr>
      <w:r w:rsidRPr="00C65C06">
        <w:rPr>
          <w:rFonts w:asciiTheme="majorBidi" w:hAnsiTheme="majorBidi" w:cstheme="majorBidi"/>
          <w:sz w:val="24"/>
          <w:szCs w:val="24"/>
        </w:rPr>
        <w:t>“</w:t>
      </w:r>
      <w:r w:rsidRPr="00C65C06">
        <w:rPr>
          <w:rFonts w:asciiTheme="majorBidi" w:hAnsiTheme="majorBidi" w:cstheme="majorBidi"/>
          <w:sz w:val="24"/>
          <w:szCs w:val="24"/>
          <w:highlight w:val="yellow"/>
        </w:rPr>
        <w:t xml:space="preserve">Moreover, the FTs of different fingers can be exploited together to produce </w:t>
      </w:r>
      <w:r w:rsidR="00D55381" w:rsidRPr="00C65C06">
        <w:rPr>
          <w:rFonts w:asciiTheme="majorBidi" w:hAnsiTheme="majorBidi" w:cstheme="majorBidi"/>
          <w:sz w:val="24"/>
          <w:szCs w:val="24"/>
          <w:highlight w:val="yellow"/>
        </w:rPr>
        <w:t xml:space="preserve">a </w:t>
      </w:r>
      <w:r w:rsidRPr="00C65C06">
        <w:rPr>
          <w:rFonts w:asciiTheme="majorBidi" w:hAnsiTheme="majorBidi" w:cstheme="majorBidi"/>
          <w:sz w:val="24"/>
          <w:szCs w:val="24"/>
          <w:highlight w:val="yellow"/>
        </w:rPr>
        <w:t>high recognition</w:t>
      </w:r>
      <w:r w:rsidR="0077196B" w:rsidRPr="00C65C06">
        <w:rPr>
          <w:rFonts w:asciiTheme="majorBidi" w:hAnsiTheme="majorBidi" w:cstheme="majorBidi"/>
          <w:sz w:val="24"/>
          <w:szCs w:val="24"/>
          <w:highlight w:val="yellow"/>
        </w:rPr>
        <w:t xml:space="preserve"> </w:t>
      </w:r>
      <w:r w:rsidRPr="00C65C06">
        <w:rPr>
          <w:rFonts w:asciiTheme="majorBidi" w:hAnsiTheme="majorBidi" w:cstheme="majorBidi"/>
          <w:sz w:val="24"/>
          <w:szCs w:val="24"/>
          <w:highlight w:val="yellow"/>
        </w:rPr>
        <w:t>biometric system</w:t>
      </w:r>
      <w:r w:rsidR="00D00F4B">
        <w:rPr>
          <w:rFonts w:asciiTheme="majorBidi" w:hAnsiTheme="majorBidi" w:cstheme="majorBidi"/>
          <w:sz w:val="24"/>
          <w:szCs w:val="24"/>
          <w:highlight w:val="yellow"/>
        </w:rPr>
        <w:t xml:space="preserve"> </w:t>
      </w:r>
      <w:r w:rsidR="00A02112">
        <w:rPr>
          <w:rFonts w:asciiTheme="majorBidi" w:hAnsiTheme="majorBidi" w:cstheme="majorBidi"/>
          <w:sz w:val="24"/>
          <w:szCs w:val="24"/>
        </w:rPr>
        <w:t>[32,33,6</w:t>
      </w:r>
      <w:r w:rsidR="00E87B81">
        <w:rPr>
          <w:rFonts w:asciiTheme="majorBidi" w:hAnsiTheme="majorBidi" w:cstheme="majorBidi"/>
          <w:sz w:val="24"/>
          <w:szCs w:val="24"/>
        </w:rPr>
        <w:t>]</w:t>
      </w:r>
      <w:r w:rsidRPr="00C65C06">
        <w:rPr>
          <w:rFonts w:asciiTheme="majorBidi" w:hAnsiTheme="majorBidi" w:cstheme="majorBidi"/>
          <w:sz w:val="24"/>
          <w:szCs w:val="24"/>
          <w:highlight w:val="yellow"/>
        </w:rPr>
        <w:t xml:space="preserve">, </w:t>
      </w:r>
      <w:r w:rsidR="00D55381" w:rsidRPr="00C65C06">
        <w:rPr>
          <w:rFonts w:asciiTheme="majorBidi" w:hAnsiTheme="majorBidi" w:cstheme="majorBidi"/>
          <w:sz w:val="24"/>
          <w:szCs w:val="24"/>
          <w:highlight w:val="yellow"/>
        </w:rPr>
        <w:t>therefore</w:t>
      </w:r>
      <w:r w:rsidRPr="00D00F4B">
        <w:rPr>
          <w:rFonts w:asciiTheme="majorBidi" w:hAnsiTheme="majorBidi" w:cstheme="majorBidi"/>
          <w:sz w:val="24"/>
          <w:szCs w:val="24"/>
          <w:highlight w:val="yellow"/>
        </w:rPr>
        <w:t xml:space="preserve">, </w:t>
      </w:r>
      <w:r w:rsidR="00D00F4B" w:rsidRPr="00D00F4B">
        <w:rPr>
          <w:rFonts w:asciiTheme="majorBidi" w:hAnsiTheme="majorBidi" w:cstheme="majorBidi"/>
          <w:sz w:val="24"/>
          <w:szCs w:val="24"/>
          <w:highlight w:val="yellow"/>
        </w:rPr>
        <w:t>fusions or combinations with other biometric characteristics are not important to be considered.</w:t>
      </w:r>
      <w:r w:rsidRPr="00C65C06">
        <w:rPr>
          <w:rFonts w:asciiTheme="majorBidi" w:hAnsiTheme="majorBidi" w:cstheme="majorBidi"/>
          <w:sz w:val="24"/>
          <w:szCs w:val="24"/>
        </w:rPr>
        <w:t xml:space="preserve">” </w:t>
      </w:r>
    </w:p>
    <w:p w:rsidR="007516B6" w:rsidRPr="009D357A" w:rsidRDefault="007516B6"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7516B6" w:rsidRDefault="007516B6"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7516B6" w:rsidRDefault="007516B6"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1</w:t>
      </w:r>
      <w:r w:rsidR="00B9413A">
        <w:rPr>
          <w:rFonts w:asciiTheme="majorBidi" w:hAnsiTheme="majorBidi" w:cstheme="majorBidi"/>
          <w:b/>
          <w:bCs/>
          <w:color w:val="0F243E" w:themeColor="text2" w:themeShade="80"/>
          <w:sz w:val="24"/>
          <w:szCs w:val="24"/>
        </w:rPr>
        <w:t>4</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00787611" w:rsidRPr="00787611">
        <w:rPr>
          <w:rFonts w:asciiTheme="majorBidi" w:hAnsiTheme="majorBidi" w:cstheme="majorBidi"/>
          <w:b/>
          <w:bCs/>
          <w:i/>
          <w:iCs/>
          <w:color w:val="0F243E" w:themeColor="text2" w:themeShade="80"/>
          <w:sz w:val="24"/>
          <w:szCs w:val="24"/>
        </w:rPr>
        <w:t>As far as I know the veins are not inside the skin. Which layer of the derma? Pease be specific and use the</w:t>
      </w:r>
      <w:r w:rsidR="00787611">
        <w:rPr>
          <w:rFonts w:asciiTheme="majorBidi" w:hAnsiTheme="majorBidi" w:cstheme="majorBidi"/>
          <w:b/>
          <w:bCs/>
          <w:i/>
          <w:iCs/>
          <w:color w:val="0F243E" w:themeColor="text2" w:themeShade="80"/>
          <w:sz w:val="24"/>
          <w:szCs w:val="24"/>
        </w:rPr>
        <w:t xml:space="preserve"> </w:t>
      </w:r>
      <w:r w:rsidR="00787611" w:rsidRPr="00787611">
        <w:rPr>
          <w:rFonts w:asciiTheme="majorBidi" w:hAnsiTheme="majorBidi" w:cstheme="majorBidi"/>
          <w:b/>
          <w:bCs/>
          <w:i/>
          <w:iCs/>
          <w:color w:val="0F243E" w:themeColor="text2" w:themeShade="80"/>
          <w:sz w:val="24"/>
          <w:szCs w:val="24"/>
        </w:rPr>
        <w:t>appropriate medical terms.</w:t>
      </w:r>
      <w:r w:rsidRPr="0088775A">
        <w:rPr>
          <w:rFonts w:asciiTheme="majorBidi" w:hAnsiTheme="majorBidi" w:cstheme="majorBidi"/>
          <w:b/>
          <w:bCs/>
          <w:i/>
          <w:iCs/>
          <w:color w:val="0F243E" w:themeColor="text2" w:themeShade="80"/>
          <w:sz w:val="24"/>
          <w:szCs w:val="24"/>
          <w:shd w:val="clear" w:color="auto" w:fill="FFFFFF"/>
        </w:rPr>
        <w:t>”</w:t>
      </w:r>
    </w:p>
    <w:p w:rsidR="007516B6" w:rsidRPr="00633C3C" w:rsidRDefault="007516B6"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7516B6" w:rsidRPr="00633C3C" w:rsidRDefault="007516B6" w:rsidP="003354E9">
      <w:pPr>
        <w:spacing w:after="0"/>
        <w:jc w:val="both"/>
        <w:rPr>
          <w:rFonts w:asciiTheme="majorBidi" w:hAnsiTheme="majorBidi" w:cstheme="majorBidi"/>
          <w:b/>
          <w:bCs/>
          <w:sz w:val="12"/>
          <w:szCs w:val="12"/>
        </w:rPr>
      </w:pPr>
    </w:p>
    <w:p w:rsidR="007516B6" w:rsidRDefault="007516B6"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Pr="00633C3C">
        <w:rPr>
          <w:rFonts w:asciiTheme="majorBidi" w:hAnsiTheme="majorBidi" w:cstheme="majorBidi"/>
          <w:sz w:val="24"/>
          <w:szCs w:val="24"/>
        </w:rPr>
        <w:t xml:space="preserve">Thank you for this </w:t>
      </w:r>
      <w:r>
        <w:rPr>
          <w:rFonts w:asciiTheme="majorBidi" w:hAnsiTheme="majorBidi" w:cstheme="majorBidi"/>
          <w:sz w:val="24"/>
          <w:szCs w:val="24"/>
        </w:rPr>
        <w:t xml:space="preserve">insightful </w:t>
      </w:r>
      <w:r w:rsidRPr="00633C3C">
        <w:rPr>
          <w:rFonts w:asciiTheme="majorBidi" w:hAnsiTheme="majorBidi" w:cstheme="majorBidi"/>
          <w:sz w:val="24"/>
          <w:szCs w:val="24"/>
        </w:rPr>
        <w:t>comment.</w:t>
      </w:r>
      <w:r>
        <w:rPr>
          <w:rFonts w:asciiTheme="majorBidi" w:hAnsiTheme="majorBidi" w:cstheme="majorBidi"/>
          <w:sz w:val="24"/>
          <w:szCs w:val="24"/>
        </w:rPr>
        <w:t xml:space="preserve"> </w:t>
      </w:r>
      <w:r w:rsidR="001F1241">
        <w:rPr>
          <w:rFonts w:asciiTheme="majorBidi" w:hAnsiTheme="majorBidi" w:cstheme="majorBidi"/>
          <w:sz w:val="24"/>
          <w:szCs w:val="24"/>
        </w:rPr>
        <w:t>This has been investigated and corrected in the new manusc</w:t>
      </w:r>
      <w:r w:rsidR="00051C99">
        <w:rPr>
          <w:rFonts w:asciiTheme="majorBidi" w:hAnsiTheme="majorBidi" w:cstheme="majorBidi"/>
          <w:sz w:val="24"/>
          <w:szCs w:val="24"/>
        </w:rPr>
        <w:t>r</w:t>
      </w:r>
      <w:r w:rsidR="001F1241">
        <w:rPr>
          <w:rFonts w:asciiTheme="majorBidi" w:hAnsiTheme="majorBidi" w:cstheme="majorBidi"/>
          <w:sz w:val="24"/>
          <w:szCs w:val="24"/>
        </w:rPr>
        <w:t>ipt as:</w:t>
      </w:r>
    </w:p>
    <w:p w:rsidR="001F1241" w:rsidRDefault="00051C99" w:rsidP="003354E9">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w:t>
      </w:r>
      <w:r w:rsidR="001F1241" w:rsidRPr="00051C99">
        <w:rPr>
          <w:rFonts w:asciiTheme="majorBidi" w:hAnsiTheme="majorBidi" w:cstheme="majorBidi"/>
          <w:sz w:val="24"/>
          <w:szCs w:val="24"/>
          <w:highlight w:val="yellow"/>
        </w:rPr>
        <w:t>FV is a biometric pattern that commonly positioned close to the proximity of the skin of a hand</w:t>
      </w:r>
      <w:r>
        <w:rPr>
          <w:rFonts w:asciiTheme="majorBidi" w:hAnsiTheme="majorBidi" w:cstheme="majorBidi"/>
          <w:sz w:val="24"/>
          <w:szCs w:val="24"/>
        </w:rPr>
        <w:t xml:space="preserve"> </w:t>
      </w:r>
      <w:r w:rsidRPr="00B306D8">
        <w:rPr>
          <w:rFonts w:asciiTheme="majorBidi" w:hAnsiTheme="majorBidi" w:cstheme="majorBidi"/>
          <w:sz w:val="24"/>
          <w:szCs w:val="24"/>
          <w:highlight w:val="yellow"/>
        </w:rPr>
        <w:t>[3</w:t>
      </w:r>
      <w:r w:rsidR="00D25EE5">
        <w:rPr>
          <w:rFonts w:asciiTheme="majorBidi" w:hAnsiTheme="majorBidi" w:cstheme="majorBidi"/>
          <w:sz w:val="24"/>
          <w:szCs w:val="24"/>
          <w:highlight w:val="yellow"/>
        </w:rPr>
        <w:t>4</w:t>
      </w:r>
      <w:r w:rsidRPr="00B306D8">
        <w:rPr>
          <w:rFonts w:asciiTheme="majorBidi" w:hAnsiTheme="majorBidi" w:cstheme="majorBidi"/>
          <w:sz w:val="24"/>
          <w:szCs w:val="24"/>
          <w:highlight w:val="yellow"/>
        </w:rPr>
        <w:t>].</w:t>
      </w:r>
      <w:r>
        <w:rPr>
          <w:rFonts w:asciiTheme="majorBidi" w:hAnsiTheme="majorBidi" w:cstheme="majorBidi"/>
          <w:sz w:val="24"/>
          <w:szCs w:val="24"/>
        </w:rPr>
        <w:t>”</w:t>
      </w:r>
    </w:p>
    <w:p w:rsidR="007516B6" w:rsidRPr="009D357A" w:rsidRDefault="007516B6"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787611" w:rsidRDefault="00787611"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787611" w:rsidRDefault="00787611"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1</w:t>
      </w:r>
      <w:r w:rsidR="00B9413A">
        <w:rPr>
          <w:rFonts w:asciiTheme="majorBidi" w:hAnsiTheme="majorBidi" w:cstheme="majorBidi"/>
          <w:b/>
          <w:bCs/>
          <w:color w:val="0F243E" w:themeColor="text2" w:themeShade="80"/>
          <w:sz w:val="24"/>
          <w:szCs w:val="24"/>
        </w:rPr>
        <w:t>5</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787611">
        <w:rPr>
          <w:rFonts w:asciiTheme="majorBidi" w:hAnsiTheme="majorBidi" w:cstheme="majorBidi"/>
          <w:b/>
          <w:bCs/>
          <w:i/>
          <w:iCs/>
          <w:color w:val="0F243E" w:themeColor="text2" w:themeShade="80"/>
          <w:sz w:val="24"/>
          <w:szCs w:val="24"/>
        </w:rPr>
        <w:t>Page 9, line 141: the NIR environment refers to the acquisition system?</w:t>
      </w:r>
      <w:r w:rsidRPr="0088775A">
        <w:rPr>
          <w:rFonts w:asciiTheme="majorBidi" w:hAnsiTheme="majorBidi" w:cstheme="majorBidi"/>
          <w:b/>
          <w:bCs/>
          <w:i/>
          <w:iCs/>
          <w:color w:val="0F243E" w:themeColor="text2" w:themeShade="80"/>
          <w:sz w:val="24"/>
          <w:szCs w:val="24"/>
          <w:shd w:val="clear" w:color="auto" w:fill="FFFFFF"/>
        </w:rPr>
        <w:t>”</w:t>
      </w:r>
    </w:p>
    <w:p w:rsidR="00787611" w:rsidRPr="00633C3C" w:rsidRDefault="00787611"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787611" w:rsidRPr="00633C3C" w:rsidRDefault="00787611" w:rsidP="003354E9">
      <w:pPr>
        <w:spacing w:after="0"/>
        <w:jc w:val="both"/>
        <w:rPr>
          <w:rFonts w:asciiTheme="majorBidi" w:hAnsiTheme="majorBidi" w:cstheme="majorBidi"/>
          <w:b/>
          <w:bCs/>
          <w:sz w:val="12"/>
          <w:szCs w:val="12"/>
        </w:rPr>
      </w:pPr>
    </w:p>
    <w:p w:rsidR="00787611" w:rsidRDefault="00787611"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FF3321">
        <w:rPr>
          <w:rFonts w:asciiTheme="majorBidi" w:hAnsiTheme="majorBidi" w:cstheme="majorBidi"/>
          <w:sz w:val="24"/>
          <w:szCs w:val="24"/>
        </w:rPr>
        <w:t xml:space="preserve">Yes, this has been clarified in the new manuscript as: </w:t>
      </w:r>
    </w:p>
    <w:p w:rsidR="00FF3321" w:rsidRDefault="00FF3321" w:rsidP="003354E9">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w:t>
      </w:r>
      <w:r w:rsidRPr="00FF3321">
        <w:rPr>
          <w:rFonts w:asciiTheme="majorBidi" w:hAnsiTheme="majorBidi" w:cstheme="majorBidi"/>
          <w:sz w:val="24"/>
          <w:szCs w:val="24"/>
          <w:highlight w:val="yellow"/>
        </w:rPr>
        <w:t>Such a biometric requires a specific Near-InfraRed (NIR) environment in the acquisition system</w:t>
      </w:r>
      <w:r>
        <w:rPr>
          <w:rFonts w:asciiTheme="majorBidi" w:hAnsiTheme="majorBidi" w:cstheme="majorBidi"/>
          <w:sz w:val="24"/>
          <w:szCs w:val="24"/>
        </w:rPr>
        <w:t>”</w:t>
      </w:r>
    </w:p>
    <w:p w:rsidR="00787611" w:rsidRPr="009D357A" w:rsidRDefault="00787611"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787611" w:rsidRDefault="00787611"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4F2E20" w:rsidRDefault="004F2E2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1</w:t>
      </w:r>
      <w:r w:rsidR="00B9413A">
        <w:rPr>
          <w:rFonts w:asciiTheme="majorBidi" w:hAnsiTheme="majorBidi" w:cstheme="majorBidi"/>
          <w:b/>
          <w:bCs/>
          <w:color w:val="0F243E" w:themeColor="text2" w:themeShade="80"/>
          <w:sz w:val="24"/>
          <w:szCs w:val="24"/>
        </w:rPr>
        <w:t>6</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00E8695F" w:rsidRPr="00E8695F">
        <w:rPr>
          <w:rFonts w:asciiTheme="majorBidi" w:hAnsiTheme="majorBidi" w:cstheme="majorBidi"/>
          <w:b/>
          <w:bCs/>
          <w:i/>
          <w:iCs/>
          <w:color w:val="0F243E" w:themeColor="text2" w:themeShade="80"/>
          <w:sz w:val="24"/>
          <w:szCs w:val="24"/>
        </w:rPr>
        <w:t>Page 9, line 145: what do authors mean by "invisible patterns" and why they should be considered if invisible? Not</w:t>
      </w:r>
      <w:r w:rsidR="00E8695F">
        <w:rPr>
          <w:rFonts w:asciiTheme="majorBidi" w:hAnsiTheme="majorBidi" w:cstheme="majorBidi"/>
          <w:b/>
          <w:bCs/>
          <w:i/>
          <w:iCs/>
          <w:color w:val="0F243E" w:themeColor="text2" w:themeShade="80"/>
          <w:sz w:val="24"/>
          <w:szCs w:val="24"/>
        </w:rPr>
        <w:t xml:space="preserve"> </w:t>
      </w:r>
      <w:r w:rsidR="00E8695F" w:rsidRPr="00E8695F">
        <w:rPr>
          <w:rFonts w:asciiTheme="majorBidi" w:hAnsiTheme="majorBidi" w:cstheme="majorBidi"/>
          <w:b/>
          <w:bCs/>
          <w:i/>
          <w:iCs/>
          <w:color w:val="0F243E" w:themeColor="text2" w:themeShade="80"/>
          <w:sz w:val="24"/>
          <w:szCs w:val="24"/>
        </w:rPr>
        <w:t>clear to me.</w:t>
      </w:r>
      <w:r w:rsidRPr="0088775A">
        <w:rPr>
          <w:rFonts w:asciiTheme="majorBidi" w:hAnsiTheme="majorBidi" w:cstheme="majorBidi"/>
          <w:b/>
          <w:bCs/>
          <w:i/>
          <w:iCs/>
          <w:color w:val="0F243E" w:themeColor="text2" w:themeShade="80"/>
          <w:sz w:val="24"/>
          <w:szCs w:val="24"/>
          <w:shd w:val="clear" w:color="auto" w:fill="FFFFFF"/>
        </w:rPr>
        <w:t>”</w:t>
      </w:r>
    </w:p>
    <w:p w:rsidR="004F2E20" w:rsidRPr="00633C3C" w:rsidRDefault="004F2E20"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4F2E20" w:rsidRPr="00633C3C" w:rsidRDefault="004F2E20" w:rsidP="003354E9">
      <w:pPr>
        <w:spacing w:after="0"/>
        <w:jc w:val="both"/>
        <w:rPr>
          <w:rFonts w:asciiTheme="majorBidi" w:hAnsiTheme="majorBidi" w:cstheme="majorBidi"/>
          <w:b/>
          <w:bCs/>
          <w:sz w:val="12"/>
          <w:szCs w:val="12"/>
        </w:rPr>
      </w:pPr>
    </w:p>
    <w:p w:rsidR="004F2E20" w:rsidRDefault="004F2E20"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D059D6">
        <w:rPr>
          <w:rFonts w:asciiTheme="majorBidi" w:hAnsiTheme="majorBidi" w:cstheme="majorBidi"/>
          <w:sz w:val="24"/>
          <w:szCs w:val="24"/>
        </w:rPr>
        <w:t>The mentioned “</w:t>
      </w:r>
      <w:r w:rsidR="00D059D6" w:rsidRPr="00D059D6">
        <w:rPr>
          <w:rFonts w:asciiTheme="majorBidi" w:hAnsiTheme="majorBidi" w:cstheme="majorBidi"/>
          <w:sz w:val="24"/>
          <w:szCs w:val="24"/>
        </w:rPr>
        <w:t>invisible patterns</w:t>
      </w:r>
      <w:r w:rsidR="00D059D6">
        <w:rPr>
          <w:rFonts w:asciiTheme="majorBidi" w:hAnsiTheme="majorBidi" w:cstheme="majorBidi"/>
          <w:sz w:val="24"/>
          <w:szCs w:val="24"/>
        </w:rPr>
        <w:t>” meant “</w:t>
      </w:r>
      <w:r w:rsidR="00D059D6" w:rsidRPr="00D059D6">
        <w:rPr>
          <w:rFonts w:asciiTheme="majorBidi" w:hAnsiTheme="majorBidi" w:cstheme="majorBidi"/>
          <w:sz w:val="24"/>
          <w:szCs w:val="24"/>
          <w:highlight w:val="yellow"/>
        </w:rPr>
        <w:t>unclear patterns (because of undistributed illumination)</w:t>
      </w:r>
      <w:r w:rsidR="00D059D6">
        <w:rPr>
          <w:rFonts w:asciiTheme="majorBidi" w:hAnsiTheme="majorBidi" w:cstheme="majorBidi"/>
          <w:sz w:val="24"/>
          <w:szCs w:val="24"/>
        </w:rPr>
        <w:t>”</w:t>
      </w:r>
      <w:r w:rsidR="00C45A1F">
        <w:rPr>
          <w:rFonts w:asciiTheme="majorBidi" w:hAnsiTheme="majorBidi" w:cstheme="majorBidi"/>
          <w:sz w:val="24"/>
          <w:szCs w:val="24"/>
        </w:rPr>
        <w:t xml:space="preserve"> and this has now been clarified in the new manuscript.</w:t>
      </w:r>
    </w:p>
    <w:p w:rsidR="004F2E20" w:rsidRPr="009D357A" w:rsidRDefault="004F2E2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4F2E20" w:rsidRDefault="004F2E20"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E8695F" w:rsidRDefault="00E8695F"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1</w:t>
      </w:r>
      <w:r w:rsidR="00B9413A">
        <w:rPr>
          <w:rFonts w:asciiTheme="majorBidi" w:hAnsiTheme="majorBidi" w:cstheme="majorBidi"/>
          <w:b/>
          <w:bCs/>
          <w:color w:val="0F243E" w:themeColor="text2" w:themeShade="80"/>
          <w:sz w:val="24"/>
          <w:szCs w:val="24"/>
        </w:rPr>
        <w:t>7</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E8695F">
        <w:rPr>
          <w:rFonts w:asciiTheme="majorBidi" w:hAnsiTheme="majorBidi" w:cstheme="majorBidi"/>
          <w:b/>
          <w:bCs/>
          <w:i/>
          <w:iCs/>
          <w:color w:val="0F243E" w:themeColor="text2" w:themeShade="80"/>
          <w:sz w:val="24"/>
          <w:szCs w:val="24"/>
        </w:rPr>
        <w:t>Page 9 line 155; please rephrase "what is about amputating a certain finger".</w:t>
      </w:r>
      <w:r w:rsidRPr="0088775A">
        <w:rPr>
          <w:rFonts w:asciiTheme="majorBidi" w:hAnsiTheme="majorBidi" w:cstheme="majorBidi"/>
          <w:b/>
          <w:bCs/>
          <w:i/>
          <w:iCs/>
          <w:color w:val="0F243E" w:themeColor="text2" w:themeShade="80"/>
          <w:sz w:val="24"/>
          <w:szCs w:val="24"/>
          <w:shd w:val="clear" w:color="auto" w:fill="FFFFFF"/>
        </w:rPr>
        <w:t>”</w:t>
      </w:r>
    </w:p>
    <w:p w:rsidR="00E8695F" w:rsidRPr="00633C3C" w:rsidRDefault="00E8695F"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E8695F" w:rsidRPr="00633C3C" w:rsidRDefault="00E8695F" w:rsidP="003354E9">
      <w:pPr>
        <w:spacing w:after="0"/>
        <w:jc w:val="both"/>
        <w:rPr>
          <w:rFonts w:asciiTheme="majorBidi" w:hAnsiTheme="majorBidi" w:cstheme="majorBidi"/>
          <w:b/>
          <w:bCs/>
          <w:sz w:val="12"/>
          <w:szCs w:val="12"/>
        </w:rPr>
      </w:pPr>
    </w:p>
    <w:p w:rsidR="009035D4" w:rsidRDefault="00E8695F" w:rsidP="009035D4">
      <w:pPr>
        <w:spacing w:after="0"/>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9035D4">
        <w:rPr>
          <w:rFonts w:asciiTheme="majorBidi" w:hAnsiTheme="majorBidi" w:cstheme="majorBidi"/>
          <w:sz w:val="24"/>
          <w:szCs w:val="24"/>
        </w:rPr>
        <w:t>The mentioned statement has been rephrased in the new manuscript as:</w:t>
      </w:r>
    </w:p>
    <w:p w:rsidR="00E8695F" w:rsidRDefault="009035D4" w:rsidP="009035D4">
      <w:pPr>
        <w:spacing w:after="0"/>
        <w:jc w:val="both"/>
        <w:rPr>
          <w:rFonts w:asciiTheme="majorBidi" w:hAnsiTheme="majorBidi" w:cstheme="majorBidi"/>
          <w:sz w:val="24"/>
          <w:szCs w:val="24"/>
        </w:rPr>
      </w:pPr>
      <w:r>
        <w:rPr>
          <w:rFonts w:asciiTheme="majorBidi" w:hAnsiTheme="majorBidi" w:cstheme="majorBidi"/>
          <w:sz w:val="24"/>
          <w:szCs w:val="24"/>
        </w:rPr>
        <w:t>“</w:t>
      </w:r>
      <w:r w:rsidRPr="00261F99">
        <w:rPr>
          <w:rFonts w:asciiTheme="majorBidi" w:hAnsiTheme="majorBidi" w:cstheme="majorBidi"/>
          <w:sz w:val="24"/>
          <w:szCs w:val="24"/>
          <w:highlight w:val="yellow"/>
        </w:rPr>
        <w:t xml:space="preserve">what is about amputating the exploited </w:t>
      </w:r>
      <w:proofErr w:type="gramStart"/>
      <w:r w:rsidRPr="00261F99">
        <w:rPr>
          <w:rFonts w:asciiTheme="majorBidi" w:hAnsiTheme="majorBidi" w:cstheme="majorBidi"/>
          <w:sz w:val="24"/>
          <w:szCs w:val="24"/>
          <w:highlight w:val="yellow"/>
        </w:rPr>
        <w:t>finger?.</w:t>
      </w:r>
      <w:proofErr w:type="gramEnd"/>
      <w:r w:rsidRPr="009035D4">
        <w:rPr>
          <w:rFonts w:asciiTheme="majorBidi" w:hAnsiTheme="majorBidi" w:cstheme="majorBidi"/>
          <w:sz w:val="24"/>
          <w:szCs w:val="24"/>
        </w:rPr>
        <w:t>”</w:t>
      </w:r>
    </w:p>
    <w:p w:rsidR="00E8695F" w:rsidRPr="009D357A" w:rsidRDefault="00E8695F"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E8695F" w:rsidRDefault="00E8695F"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E8695F" w:rsidRDefault="00E8695F"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1</w:t>
      </w:r>
      <w:r w:rsidR="00B9413A">
        <w:rPr>
          <w:rFonts w:asciiTheme="majorBidi" w:hAnsiTheme="majorBidi" w:cstheme="majorBidi"/>
          <w:b/>
          <w:bCs/>
          <w:color w:val="0F243E" w:themeColor="text2" w:themeShade="80"/>
          <w:sz w:val="24"/>
          <w:szCs w:val="24"/>
        </w:rPr>
        <w:t>8</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00990AA5" w:rsidRPr="00990AA5">
        <w:rPr>
          <w:rFonts w:asciiTheme="majorBidi" w:hAnsiTheme="majorBidi" w:cstheme="majorBidi"/>
          <w:b/>
          <w:bCs/>
          <w:i/>
          <w:iCs/>
          <w:color w:val="0F243E" w:themeColor="text2" w:themeShade="80"/>
          <w:sz w:val="24"/>
          <w:szCs w:val="24"/>
        </w:rPr>
        <w:t xml:space="preserve">Line 157, please reconsider </w:t>
      </w:r>
      <w:bookmarkStart w:id="2" w:name="_Hlk3502689"/>
      <w:r w:rsidR="00990AA5" w:rsidRPr="00990AA5">
        <w:rPr>
          <w:rFonts w:asciiTheme="majorBidi" w:hAnsiTheme="majorBidi" w:cstheme="majorBidi"/>
          <w:b/>
          <w:bCs/>
          <w:i/>
          <w:iCs/>
          <w:color w:val="0F243E" w:themeColor="text2" w:themeShade="80"/>
          <w:sz w:val="24"/>
          <w:szCs w:val="24"/>
        </w:rPr>
        <w:t>the statement "Comparing with the FT, there is no restrictions for using special</w:t>
      </w:r>
      <w:r w:rsidR="00990AA5">
        <w:rPr>
          <w:rFonts w:asciiTheme="majorBidi" w:hAnsiTheme="majorBidi" w:cstheme="majorBidi"/>
          <w:b/>
          <w:bCs/>
          <w:i/>
          <w:iCs/>
          <w:color w:val="0F243E" w:themeColor="text2" w:themeShade="80"/>
          <w:sz w:val="24"/>
          <w:szCs w:val="24"/>
        </w:rPr>
        <w:t xml:space="preserve"> </w:t>
      </w:r>
      <w:r w:rsidR="00990AA5" w:rsidRPr="00990AA5">
        <w:rPr>
          <w:rFonts w:asciiTheme="majorBidi" w:hAnsiTheme="majorBidi" w:cstheme="majorBidi"/>
          <w:b/>
          <w:bCs/>
          <w:i/>
          <w:iCs/>
          <w:color w:val="0F243E" w:themeColor="text2" w:themeShade="80"/>
          <w:sz w:val="24"/>
          <w:szCs w:val="24"/>
        </w:rPr>
        <w:t>acquisition device or environment"</w:t>
      </w:r>
      <w:bookmarkEnd w:id="2"/>
      <w:r w:rsidR="00990AA5" w:rsidRPr="00990AA5">
        <w:rPr>
          <w:rFonts w:asciiTheme="majorBidi" w:hAnsiTheme="majorBidi" w:cstheme="majorBidi"/>
          <w:b/>
          <w:bCs/>
          <w:i/>
          <w:iCs/>
          <w:color w:val="0F243E" w:themeColor="text2" w:themeShade="80"/>
          <w:sz w:val="24"/>
          <w:szCs w:val="24"/>
        </w:rPr>
        <w:t>. Some minimal requirements (e.g. image resolution) must be considered.</w:t>
      </w:r>
      <w:r w:rsidRPr="0088775A">
        <w:rPr>
          <w:rFonts w:asciiTheme="majorBidi" w:hAnsiTheme="majorBidi" w:cstheme="majorBidi"/>
          <w:b/>
          <w:bCs/>
          <w:i/>
          <w:iCs/>
          <w:color w:val="0F243E" w:themeColor="text2" w:themeShade="80"/>
          <w:sz w:val="24"/>
          <w:szCs w:val="24"/>
          <w:shd w:val="clear" w:color="auto" w:fill="FFFFFF"/>
        </w:rPr>
        <w:t>”</w:t>
      </w:r>
    </w:p>
    <w:p w:rsidR="00E8695F" w:rsidRPr="00633C3C" w:rsidRDefault="00E8695F"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E8695F" w:rsidRPr="00633C3C" w:rsidRDefault="00E8695F" w:rsidP="003354E9">
      <w:pPr>
        <w:spacing w:after="0"/>
        <w:jc w:val="both"/>
        <w:rPr>
          <w:rFonts w:asciiTheme="majorBidi" w:hAnsiTheme="majorBidi" w:cstheme="majorBidi"/>
          <w:b/>
          <w:bCs/>
          <w:sz w:val="12"/>
          <w:szCs w:val="12"/>
        </w:rPr>
      </w:pPr>
    </w:p>
    <w:p w:rsidR="003A1452" w:rsidRDefault="00E8695F" w:rsidP="003A1452">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BF7144">
        <w:rPr>
          <w:rFonts w:asciiTheme="majorBidi" w:hAnsiTheme="majorBidi" w:cstheme="majorBidi"/>
          <w:sz w:val="24"/>
          <w:szCs w:val="24"/>
        </w:rPr>
        <w:t xml:space="preserve">In </w:t>
      </w:r>
      <w:r w:rsidR="00BF7144" w:rsidRPr="00BF7144">
        <w:rPr>
          <w:rFonts w:asciiTheme="majorBidi" w:hAnsiTheme="majorBidi" w:cstheme="majorBidi"/>
          <w:sz w:val="24"/>
          <w:szCs w:val="24"/>
        </w:rPr>
        <w:t>the statement "Comparing with the FT, there is no restrictions for using special acquisition device or environment"</w:t>
      </w:r>
      <w:r w:rsidR="00BF7144">
        <w:rPr>
          <w:rFonts w:asciiTheme="majorBidi" w:hAnsiTheme="majorBidi" w:cstheme="majorBidi"/>
          <w:sz w:val="24"/>
          <w:szCs w:val="24"/>
        </w:rPr>
        <w:t>, the focusing here is on “</w:t>
      </w:r>
      <w:r w:rsidR="00BF7144" w:rsidRPr="00BF7144">
        <w:rPr>
          <w:rFonts w:asciiTheme="majorBidi" w:hAnsiTheme="majorBidi" w:cstheme="majorBidi"/>
          <w:sz w:val="24"/>
          <w:szCs w:val="24"/>
        </w:rPr>
        <w:t>using special acquisition</w:t>
      </w:r>
      <w:r w:rsidR="00BF7144">
        <w:rPr>
          <w:rFonts w:asciiTheme="majorBidi" w:hAnsiTheme="majorBidi" w:cstheme="majorBidi"/>
          <w:sz w:val="24"/>
          <w:szCs w:val="24"/>
        </w:rPr>
        <w:t xml:space="preserve">”. Because there is no </w:t>
      </w:r>
      <w:r w:rsidR="00BF7144" w:rsidRPr="00BF7144">
        <w:rPr>
          <w:rFonts w:asciiTheme="majorBidi" w:hAnsiTheme="majorBidi" w:cstheme="majorBidi"/>
          <w:sz w:val="24"/>
          <w:szCs w:val="24"/>
        </w:rPr>
        <w:t>special acquisition</w:t>
      </w:r>
      <w:r w:rsidR="00BF7144">
        <w:rPr>
          <w:rFonts w:asciiTheme="majorBidi" w:hAnsiTheme="majorBidi" w:cstheme="majorBidi"/>
          <w:sz w:val="24"/>
          <w:szCs w:val="24"/>
        </w:rPr>
        <w:t xml:space="preserve"> requirement to collect the FTs we mentioned that. </w:t>
      </w:r>
      <w:r w:rsidR="00FF5210">
        <w:rPr>
          <w:rFonts w:asciiTheme="majorBidi" w:hAnsiTheme="majorBidi" w:cstheme="majorBidi"/>
          <w:sz w:val="24"/>
          <w:szCs w:val="24"/>
        </w:rPr>
        <w:t xml:space="preserve">However, there are some </w:t>
      </w:r>
      <w:r w:rsidR="00A42BDF" w:rsidRPr="00A42BDF">
        <w:rPr>
          <w:rFonts w:asciiTheme="majorBidi" w:hAnsiTheme="majorBidi" w:cstheme="majorBidi"/>
          <w:sz w:val="24"/>
          <w:szCs w:val="24"/>
        </w:rPr>
        <w:t xml:space="preserve">affordable </w:t>
      </w:r>
      <w:r w:rsidR="00FF5210">
        <w:rPr>
          <w:rFonts w:asciiTheme="majorBidi" w:hAnsiTheme="majorBidi" w:cstheme="majorBidi"/>
          <w:sz w:val="24"/>
          <w:szCs w:val="24"/>
        </w:rPr>
        <w:t>requirements.</w:t>
      </w:r>
      <w:r w:rsidR="003A1452">
        <w:rPr>
          <w:rFonts w:asciiTheme="majorBidi" w:hAnsiTheme="majorBidi" w:cstheme="majorBidi"/>
          <w:sz w:val="24"/>
          <w:szCs w:val="24"/>
        </w:rPr>
        <w:t xml:space="preserve"> So, this has been clarified in the new manuscript as: </w:t>
      </w:r>
    </w:p>
    <w:p w:rsidR="00E8695F" w:rsidRDefault="003A1452" w:rsidP="003354E9">
      <w:pPr>
        <w:autoSpaceDE w:val="0"/>
        <w:autoSpaceDN w:val="0"/>
        <w:adjustRightInd w:val="0"/>
        <w:spacing w:after="0" w:line="240" w:lineRule="auto"/>
        <w:jc w:val="both"/>
        <w:rPr>
          <w:rFonts w:asciiTheme="majorBidi" w:hAnsiTheme="majorBidi" w:cstheme="majorBidi"/>
          <w:sz w:val="24"/>
          <w:szCs w:val="24"/>
        </w:rPr>
      </w:pPr>
      <w:r w:rsidRPr="003A1452">
        <w:rPr>
          <w:rFonts w:asciiTheme="majorBidi" w:hAnsiTheme="majorBidi" w:cstheme="majorBidi"/>
          <w:sz w:val="24"/>
          <w:szCs w:val="24"/>
          <w:highlight w:val="yellow"/>
        </w:rPr>
        <w:t xml:space="preserve">Comparing with the FT, there is no restrictions for using special acquisition device or environment but there are some </w:t>
      </w:r>
      <w:r w:rsidR="00A42BDF" w:rsidRPr="00A42BDF">
        <w:rPr>
          <w:rFonts w:asciiTheme="majorBidi" w:hAnsiTheme="majorBidi" w:cstheme="majorBidi"/>
          <w:sz w:val="24"/>
          <w:szCs w:val="24"/>
          <w:highlight w:val="yellow"/>
        </w:rPr>
        <w:t xml:space="preserve">affordable </w:t>
      </w:r>
      <w:r w:rsidRPr="00A42BDF">
        <w:rPr>
          <w:rFonts w:asciiTheme="majorBidi" w:hAnsiTheme="majorBidi" w:cstheme="majorBidi"/>
          <w:sz w:val="24"/>
          <w:szCs w:val="24"/>
          <w:highlight w:val="yellow"/>
        </w:rPr>
        <w:t>requirements</w:t>
      </w:r>
      <w:r w:rsidRPr="003A1452">
        <w:rPr>
          <w:rFonts w:asciiTheme="majorBidi" w:hAnsiTheme="majorBidi" w:cstheme="majorBidi"/>
          <w:sz w:val="24"/>
          <w:szCs w:val="24"/>
          <w:highlight w:val="yellow"/>
        </w:rPr>
        <w:t>.</w:t>
      </w:r>
    </w:p>
    <w:p w:rsidR="00E8695F" w:rsidRPr="009D357A" w:rsidRDefault="00E8695F"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E8695F" w:rsidRDefault="00E8695F"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990AA5" w:rsidRDefault="00990AA5"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sidR="00B9413A">
        <w:rPr>
          <w:rFonts w:asciiTheme="majorBidi" w:hAnsiTheme="majorBidi" w:cstheme="majorBidi"/>
          <w:b/>
          <w:bCs/>
          <w:color w:val="0F243E" w:themeColor="text2" w:themeShade="80"/>
          <w:sz w:val="24"/>
          <w:szCs w:val="24"/>
        </w:rPr>
        <w:t>19</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990AA5">
        <w:rPr>
          <w:rFonts w:asciiTheme="majorBidi" w:hAnsiTheme="majorBidi" w:cstheme="majorBidi"/>
          <w:b/>
          <w:bCs/>
          <w:i/>
          <w:iCs/>
          <w:color w:val="0F243E" w:themeColor="text2" w:themeShade="80"/>
          <w:sz w:val="24"/>
          <w:szCs w:val="24"/>
        </w:rPr>
        <w:t>Regarding "FOKs are unique and reliable patterns" - all of them (FG, FV</w:t>
      </w:r>
      <w:proofErr w:type="gramStart"/>
      <w:r w:rsidRPr="00990AA5">
        <w:rPr>
          <w:rFonts w:asciiTheme="majorBidi" w:hAnsiTheme="majorBidi" w:cstheme="majorBidi"/>
          <w:b/>
          <w:bCs/>
          <w:i/>
          <w:iCs/>
          <w:color w:val="0F243E" w:themeColor="text2" w:themeShade="80"/>
          <w:sz w:val="24"/>
          <w:szCs w:val="24"/>
        </w:rPr>
        <w:t>… )</w:t>
      </w:r>
      <w:proofErr w:type="gramEnd"/>
      <w:r w:rsidRPr="00990AA5">
        <w:rPr>
          <w:rFonts w:asciiTheme="majorBidi" w:hAnsiTheme="majorBidi" w:cstheme="majorBidi"/>
          <w:b/>
          <w:bCs/>
          <w:i/>
          <w:iCs/>
          <w:color w:val="0F243E" w:themeColor="text2" w:themeShade="80"/>
          <w:sz w:val="24"/>
          <w:szCs w:val="24"/>
        </w:rPr>
        <w:t xml:space="preserve"> are unique and reliable. This statement is</w:t>
      </w:r>
      <w:r w:rsidR="005C0662">
        <w:rPr>
          <w:rFonts w:asciiTheme="majorBidi" w:hAnsiTheme="majorBidi" w:cstheme="majorBidi"/>
          <w:b/>
          <w:bCs/>
          <w:i/>
          <w:iCs/>
          <w:color w:val="0F243E" w:themeColor="text2" w:themeShade="80"/>
          <w:sz w:val="24"/>
          <w:szCs w:val="24"/>
        </w:rPr>
        <w:t xml:space="preserve"> </w:t>
      </w:r>
      <w:r w:rsidRPr="00990AA5">
        <w:rPr>
          <w:rFonts w:asciiTheme="majorBidi" w:hAnsiTheme="majorBidi" w:cstheme="majorBidi"/>
          <w:b/>
          <w:bCs/>
          <w:i/>
          <w:iCs/>
          <w:color w:val="0F243E" w:themeColor="text2" w:themeShade="80"/>
          <w:sz w:val="24"/>
          <w:szCs w:val="24"/>
        </w:rPr>
        <w:t>misleading and not appropriate.</w:t>
      </w:r>
      <w:r w:rsidRPr="0088775A">
        <w:rPr>
          <w:rFonts w:asciiTheme="majorBidi" w:hAnsiTheme="majorBidi" w:cstheme="majorBidi"/>
          <w:b/>
          <w:bCs/>
          <w:i/>
          <w:iCs/>
          <w:color w:val="0F243E" w:themeColor="text2" w:themeShade="80"/>
          <w:sz w:val="24"/>
          <w:szCs w:val="24"/>
          <w:shd w:val="clear" w:color="auto" w:fill="FFFFFF"/>
        </w:rPr>
        <w:t>”</w:t>
      </w:r>
    </w:p>
    <w:p w:rsidR="00990AA5" w:rsidRPr="00633C3C" w:rsidRDefault="00990AA5"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990AA5" w:rsidRPr="00633C3C" w:rsidRDefault="00990AA5" w:rsidP="003354E9">
      <w:pPr>
        <w:spacing w:after="0"/>
        <w:jc w:val="both"/>
        <w:rPr>
          <w:rFonts w:asciiTheme="majorBidi" w:hAnsiTheme="majorBidi" w:cstheme="majorBidi"/>
          <w:b/>
          <w:bCs/>
          <w:sz w:val="12"/>
          <w:szCs w:val="12"/>
        </w:rPr>
      </w:pPr>
    </w:p>
    <w:p w:rsidR="00990AA5" w:rsidRDefault="00990AA5"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Pr="00633C3C">
        <w:rPr>
          <w:rFonts w:asciiTheme="majorBidi" w:hAnsiTheme="majorBidi" w:cstheme="majorBidi"/>
          <w:sz w:val="24"/>
          <w:szCs w:val="24"/>
        </w:rPr>
        <w:t>Th</w:t>
      </w:r>
      <w:r w:rsidR="00B341C5">
        <w:rPr>
          <w:rFonts w:asciiTheme="majorBidi" w:hAnsiTheme="majorBidi" w:cstheme="majorBidi"/>
          <w:sz w:val="24"/>
          <w:szCs w:val="24"/>
        </w:rPr>
        <w:t>is statement has been removed</w:t>
      </w:r>
      <w:r>
        <w:rPr>
          <w:rFonts w:asciiTheme="majorBidi" w:hAnsiTheme="majorBidi" w:cstheme="majorBidi"/>
          <w:sz w:val="24"/>
          <w:szCs w:val="24"/>
        </w:rPr>
        <w:t xml:space="preserve"> in the revised manuscript</w:t>
      </w:r>
      <w:r w:rsidR="00B341C5">
        <w:rPr>
          <w:rFonts w:asciiTheme="majorBidi" w:hAnsiTheme="majorBidi" w:cstheme="majorBidi"/>
          <w:sz w:val="24"/>
          <w:szCs w:val="24"/>
        </w:rPr>
        <w:t>.</w:t>
      </w:r>
    </w:p>
    <w:p w:rsidR="00990AA5" w:rsidRPr="009D357A" w:rsidRDefault="00990AA5"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990AA5" w:rsidRDefault="00990AA5"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990AA5" w:rsidRDefault="00990AA5"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2</w:t>
      </w:r>
      <w:r w:rsidR="00B9413A">
        <w:rPr>
          <w:rFonts w:asciiTheme="majorBidi" w:hAnsiTheme="majorBidi" w:cstheme="majorBidi"/>
          <w:b/>
          <w:bCs/>
          <w:color w:val="0F243E" w:themeColor="text2" w:themeShade="80"/>
          <w:sz w:val="24"/>
          <w:szCs w:val="24"/>
        </w:rPr>
        <w:t>0</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005C0662" w:rsidRPr="005C0662">
        <w:rPr>
          <w:rFonts w:asciiTheme="majorBidi" w:hAnsiTheme="majorBidi" w:cstheme="majorBidi"/>
          <w:b/>
          <w:bCs/>
          <w:i/>
          <w:iCs/>
          <w:color w:val="0F243E" w:themeColor="text2" w:themeShade="80"/>
          <w:sz w:val="24"/>
          <w:szCs w:val="24"/>
        </w:rPr>
        <w:t>Page 10 line167: the FOK pattern is believed to be distinctive and varies between the fingers rather than the</w:t>
      </w:r>
      <w:r w:rsidR="005C0662">
        <w:rPr>
          <w:rFonts w:asciiTheme="majorBidi" w:hAnsiTheme="majorBidi" w:cstheme="majorBidi"/>
          <w:b/>
          <w:bCs/>
          <w:i/>
          <w:iCs/>
          <w:color w:val="0F243E" w:themeColor="text2" w:themeShade="80"/>
          <w:sz w:val="24"/>
          <w:szCs w:val="24"/>
        </w:rPr>
        <w:t xml:space="preserve"> </w:t>
      </w:r>
      <w:r w:rsidR="005C0662" w:rsidRPr="005C0662">
        <w:rPr>
          <w:rFonts w:asciiTheme="majorBidi" w:hAnsiTheme="majorBidi" w:cstheme="majorBidi"/>
          <w:b/>
          <w:bCs/>
          <w:i/>
          <w:iCs/>
          <w:color w:val="0F243E" w:themeColor="text2" w:themeShade="80"/>
          <w:sz w:val="24"/>
          <w:szCs w:val="24"/>
        </w:rPr>
        <w:t>individuals - one can read that FOK could be the same (identical) for different individuals?</w:t>
      </w:r>
      <w:r w:rsidRPr="0088775A">
        <w:rPr>
          <w:rFonts w:asciiTheme="majorBidi" w:hAnsiTheme="majorBidi" w:cstheme="majorBidi"/>
          <w:b/>
          <w:bCs/>
          <w:i/>
          <w:iCs/>
          <w:color w:val="0F243E" w:themeColor="text2" w:themeShade="80"/>
          <w:sz w:val="24"/>
          <w:szCs w:val="24"/>
          <w:shd w:val="clear" w:color="auto" w:fill="FFFFFF"/>
        </w:rPr>
        <w:t>”</w:t>
      </w:r>
    </w:p>
    <w:p w:rsidR="00990AA5" w:rsidRPr="00633C3C" w:rsidRDefault="00990AA5"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990AA5" w:rsidRPr="00633C3C" w:rsidRDefault="00990AA5" w:rsidP="003354E9">
      <w:pPr>
        <w:spacing w:after="0"/>
        <w:jc w:val="both"/>
        <w:rPr>
          <w:rFonts w:asciiTheme="majorBidi" w:hAnsiTheme="majorBidi" w:cstheme="majorBidi"/>
          <w:b/>
          <w:bCs/>
          <w:sz w:val="12"/>
          <w:szCs w:val="12"/>
        </w:rPr>
      </w:pPr>
    </w:p>
    <w:p w:rsidR="00990AA5" w:rsidRDefault="00990AA5"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5511E3">
        <w:rPr>
          <w:rFonts w:asciiTheme="majorBidi" w:hAnsiTheme="majorBidi" w:cstheme="majorBidi"/>
          <w:sz w:val="24"/>
          <w:szCs w:val="24"/>
        </w:rPr>
        <w:t>In fact, thi</w:t>
      </w:r>
      <w:r w:rsidR="008B1D52">
        <w:rPr>
          <w:rFonts w:asciiTheme="majorBidi" w:hAnsiTheme="majorBidi" w:cstheme="majorBidi"/>
          <w:sz w:val="24"/>
          <w:szCs w:val="24"/>
        </w:rPr>
        <w:t xml:space="preserve">s statement is true as it has been improved by many studies such as </w:t>
      </w:r>
      <w:r w:rsidR="00930952">
        <w:rPr>
          <w:rFonts w:asciiTheme="majorBidi" w:hAnsiTheme="majorBidi" w:cstheme="majorBidi"/>
          <w:sz w:val="24"/>
          <w:szCs w:val="24"/>
        </w:rPr>
        <w:t>[43,44,45,46,47,48,50,51]</w:t>
      </w:r>
      <w:r w:rsidR="008B1D52">
        <w:rPr>
          <w:rFonts w:asciiTheme="majorBidi" w:hAnsiTheme="majorBidi" w:cstheme="majorBidi"/>
          <w:sz w:val="24"/>
          <w:szCs w:val="24"/>
        </w:rPr>
        <w:t>.</w:t>
      </w:r>
    </w:p>
    <w:p w:rsidR="00990AA5" w:rsidRPr="009D357A" w:rsidRDefault="00990AA5"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990AA5" w:rsidRDefault="00990AA5"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870B0"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2</w:t>
      </w:r>
      <w:r w:rsidR="00B9413A">
        <w:rPr>
          <w:rFonts w:asciiTheme="majorBidi" w:hAnsiTheme="majorBidi" w:cstheme="majorBidi"/>
          <w:b/>
          <w:bCs/>
          <w:color w:val="0F243E" w:themeColor="text2" w:themeShade="80"/>
          <w:sz w:val="24"/>
          <w:szCs w:val="24"/>
        </w:rPr>
        <w:t>1</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3870B0">
        <w:rPr>
          <w:rFonts w:asciiTheme="majorBidi" w:hAnsiTheme="majorBidi" w:cstheme="majorBidi"/>
          <w:b/>
          <w:bCs/>
          <w:i/>
          <w:iCs/>
          <w:color w:val="0F243E" w:themeColor="text2" w:themeShade="80"/>
          <w:sz w:val="24"/>
          <w:szCs w:val="24"/>
        </w:rPr>
        <w:t>"FOK offers different texture views according to various bending degrees" applies to other characteristics as well, e.g.</w:t>
      </w:r>
      <w:r>
        <w:rPr>
          <w:rFonts w:asciiTheme="majorBidi" w:hAnsiTheme="majorBidi" w:cstheme="majorBidi"/>
          <w:b/>
          <w:bCs/>
          <w:i/>
          <w:iCs/>
          <w:color w:val="0F243E" w:themeColor="text2" w:themeShade="80"/>
          <w:sz w:val="24"/>
          <w:szCs w:val="24"/>
        </w:rPr>
        <w:t xml:space="preserve"> </w:t>
      </w:r>
      <w:r w:rsidRPr="003870B0">
        <w:rPr>
          <w:rFonts w:asciiTheme="majorBidi" w:hAnsiTheme="majorBidi" w:cstheme="majorBidi"/>
          <w:b/>
          <w:bCs/>
          <w:i/>
          <w:iCs/>
          <w:color w:val="0F243E" w:themeColor="text2" w:themeShade="80"/>
          <w:sz w:val="24"/>
          <w:szCs w:val="24"/>
        </w:rPr>
        <w:t>FV. Please reconsider.</w:t>
      </w:r>
      <w:r w:rsidRPr="0088775A">
        <w:rPr>
          <w:rFonts w:asciiTheme="majorBidi" w:hAnsiTheme="majorBidi" w:cstheme="majorBidi"/>
          <w:b/>
          <w:bCs/>
          <w:i/>
          <w:iCs/>
          <w:color w:val="0F243E" w:themeColor="text2" w:themeShade="80"/>
          <w:sz w:val="24"/>
          <w:szCs w:val="24"/>
          <w:shd w:val="clear" w:color="auto" w:fill="FFFFFF"/>
        </w:rPr>
        <w:t>”</w:t>
      </w:r>
    </w:p>
    <w:p w:rsidR="003870B0" w:rsidRPr="00633C3C" w:rsidRDefault="003870B0"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870B0" w:rsidRPr="00633C3C" w:rsidRDefault="003870B0" w:rsidP="003354E9">
      <w:pPr>
        <w:spacing w:after="0"/>
        <w:jc w:val="both"/>
        <w:rPr>
          <w:rFonts w:asciiTheme="majorBidi" w:hAnsiTheme="majorBidi" w:cstheme="majorBidi"/>
          <w:b/>
          <w:bCs/>
          <w:sz w:val="12"/>
          <w:szCs w:val="12"/>
        </w:rPr>
      </w:pPr>
    </w:p>
    <w:p w:rsidR="003F4CF5" w:rsidRDefault="003870B0"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Pr="00633C3C">
        <w:rPr>
          <w:rFonts w:asciiTheme="majorBidi" w:hAnsiTheme="majorBidi" w:cstheme="majorBidi"/>
          <w:sz w:val="24"/>
          <w:szCs w:val="24"/>
        </w:rPr>
        <w:t>Th</w:t>
      </w:r>
      <w:r w:rsidR="003F4CF5">
        <w:rPr>
          <w:rFonts w:asciiTheme="majorBidi" w:hAnsiTheme="majorBidi" w:cstheme="majorBidi"/>
          <w:sz w:val="24"/>
          <w:szCs w:val="24"/>
        </w:rPr>
        <w:t>is has been considered as:</w:t>
      </w:r>
    </w:p>
    <w:p w:rsidR="003870B0" w:rsidRDefault="003F4CF5" w:rsidP="003354E9">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w:t>
      </w:r>
      <w:r w:rsidR="00C71A74" w:rsidRPr="00C71A74">
        <w:rPr>
          <w:rFonts w:asciiTheme="majorBidi" w:hAnsiTheme="majorBidi" w:cstheme="majorBidi"/>
          <w:sz w:val="24"/>
          <w:szCs w:val="24"/>
          <w:highlight w:val="yellow"/>
        </w:rPr>
        <w:t>Different finger bending degrees afford various FV features too.</w:t>
      </w:r>
      <w:r>
        <w:rPr>
          <w:rFonts w:asciiTheme="majorBidi" w:hAnsiTheme="majorBidi" w:cstheme="majorBidi"/>
          <w:sz w:val="24"/>
          <w:szCs w:val="24"/>
        </w:rPr>
        <w:t>”</w:t>
      </w:r>
    </w:p>
    <w:p w:rsidR="003870B0" w:rsidRPr="009D357A"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870B0" w:rsidRDefault="003870B0"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870B0"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2</w:t>
      </w:r>
      <w:r w:rsidR="00B9413A">
        <w:rPr>
          <w:rFonts w:asciiTheme="majorBidi" w:hAnsiTheme="majorBidi" w:cstheme="majorBidi"/>
          <w:b/>
          <w:bCs/>
          <w:color w:val="0F243E" w:themeColor="text2" w:themeShade="80"/>
          <w:sz w:val="24"/>
          <w:szCs w:val="24"/>
        </w:rPr>
        <w:t>2</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3870B0">
        <w:rPr>
          <w:rFonts w:asciiTheme="majorBidi" w:hAnsiTheme="majorBidi" w:cstheme="majorBidi"/>
          <w:b/>
          <w:bCs/>
          <w:i/>
          <w:iCs/>
          <w:color w:val="0F243E" w:themeColor="text2" w:themeShade="80"/>
          <w:sz w:val="24"/>
          <w:szCs w:val="24"/>
        </w:rPr>
        <w:t>Page 10 line 180: "there are several difficulties associated with this data base" - please rephrase.</w:t>
      </w:r>
      <w:r w:rsidRPr="0088775A">
        <w:rPr>
          <w:rFonts w:asciiTheme="majorBidi" w:hAnsiTheme="majorBidi" w:cstheme="majorBidi"/>
          <w:b/>
          <w:bCs/>
          <w:i/>
          <w:iCs/>
          <w:color w:val="0F243E" w:themeColor="text2" w:themeShade="80"/>
          <w:sz w:val="24"/>
          <w:szCs w:val="24"/>
          <w:shd w:val="clear" w:color="auto" w:fill="FFFFFF"/>
        </w:rPr>
        <w:t>”</w:t>
      </w:r>
    </w:p>
    <w:p w:rsidR="003870B0" w:rsidRPr="00633C3C" w:rsidRDefault="003870B0"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870B0" w:rsidRPr="00633C3C" w:rsidRDefault="003870B0" w:rsidP="003354E9">
      <w:pPr>
        <w:spacing w:after="0"/>
        <w:jc w:val="both"/>
        <w:rPr>
          <w:rFonts w:asciiTheme="majorBidi" w:hAnsiTheme="majorBidi" w:cstheme="majorBidi"/>
          <w:b/>
          <w:bCs/>
          <w:sz w:val="12"/>
          <w:szCs w:val="12"/>
        </w:rPr>
      </w:pPr>
    </w:p>
    <w:p w:rsidR="003870B0" w:rsidRDefault="003870B0"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C62C22">
        <w:rPr>
          <w:rFonts w:asciiTheme="majorBidi" w:hAnsiTheme="majorBidi" w:cstheme="majorBidi"/>
          <w:sz w:val="24"/>
          <w:szCs w:val="24"/>
        </w:rPr>
        <w:t xml:space="preserve">The sentence has been rephrased as </w:t>
      </w:r>
      <w:r>
        <w:rPr>
          <w:rFonts w:asciiTheme="majorBidi" w:hAnsiTheme="majorBidi" w:cstheme="majorBidi"/>
          <w:sz w:val="24"/>
          <w:szCs w:val="24"/>
        </w:rPr>
        <w:t>follows:</w:t>
      </w:r>
    </w:p>
    <w:p w:rsidR="00C62C22" w:rsidRDefault="00C62C22" w:rsidP="003354E9">
      <w:pPr>
        <w:autoSpaceDE w:val="0"/>
        <w:autoSpaceDN w:val="0"/>
        <w:adjustRightInd w:val="0"/>
        <w:spacing w:after="0" w:line="240" w:lineRule="auto"/>
        <w:jc w:val="both"/>
        <w:rPr>
          <w:rFonts w:asciiTheme="majorBidi" w:hAnsiTheme="majorBidi" w:cstheme="majorBidi"/>
          <w:sz w:val="24"/>
          <w:szCs w:val="24"/>
        </w:rPr>
      </w:pPr>
      <w:r w:rsidRPr="00C62C22">
        <w:rPr>
          <w:rFonts w:asciiTheme="majorBidi" w:hAnsiTheme="majorBidi" w:cstheme="majorBidi"/>
          <w:sz w:val="24"/>
          <w:szCs w:val="24"/>
          <w:highlight w:val="yellow"/>
        </w:rPr>
        <w:t>This database has some drawbacks.</w:t>
      </w:r>
      <w:r>
        <w:rPr>
          <w:rFonts w:asciiTheme="majorBidi" w:hAnsiTheme="majorBidi" w:cstheme="majorBidi"/>
          <w:sz w:val="24"/>
          <w:szCs w:val="24"/>
        </w:rPr>
        <w:t xml:space="preserve"> </w:t>
      </w:r>
    </w:p>
    <w:p w:rsidR="003870B0" w:rsidRPr="009D357A"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870B0" w:rsidRDefault="003870B0"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870B0"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2</w:t>
      </w:r>
      <w:r w:rsidR="00B9413A">
        <w:rPr>
          <w:rFonts w:asciiTheme="majorBidi" w:hAnsiTheme="majorBidi" w:cstheme="majorBidi"/>
          <w:b/>
          <w:bCs/>
          <w:color w:val="0F243E" w:themeColor="text2" w:themeShade="80"/>
          <w:sz w:val="24"/>
          <w:szCs w:val="24"/>
        </w:rPr>
        <w:t>3</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3870B0">
        <w:rPr>
          <w:rFonts w:asciiTheme="majorBidi" w:hAnsiTheme="majorBidi" w:cstheme="majorBidi"/>
          <w:b/>
          <w:bCs/>
          <w:i/>
          <w:iCs/>
          <w:color w:val="0F243E" w:themeColor="text2" w:themeShade="80"/>
          <w:sz w:val="24"/>
          <w:szCs w:val="24"/>
        </w:rPr>
        <w:t>Page 11, line 195: constancy in terms of what?</w:t>
      </w:r>
      <w:r w:rsidRPr="0088775A">
        <w:rPr>
          <w:rFonts w:asciiTheme="majorBidi" w:hAnsiTheme="majorBidi" w:cstheme="majorBidi"/>
          <w:b/>
          <w:bCs/>
          <w:i/>
          <w:iCs/>
          <w:color w:val="0F243E" w:themeColor="text2" w:themeShade="80"/>
          <w:sz w:val="24"/>
          <w:szCs w:val="24"/>
          <w:shd w:val="clear" w:color="auto" w:fill="FFFFFF"/>
        </w:rPr>
        <w:t>”</w:t>
      </w:r>
    </w:p>
    <w:p w:rsidR="003870B0" w:rsidRPr="00633C3C" w:rsidRDefault="003870B0"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870B0" w:rsidRPr="00633C3C" w:rsidRDefault="003870B0" w:rsidP="003354E9">
      <w:pPr>
        <w:spacing w:after="0"/>
        <w:jc w:val="both"/>
        <w:rPr>
          <w:rFonts w:asciiTheme="majorBidi" w:hAnsiTheme="majorBidi" w:cstheme="majorBidi"/>
          <w:b/>
          <w:bCs/>
          <w:sz w:val="12"/>
          <w:szCs w:val="12"/>
        </w:rPr>
      </w:pPr>
    </w:p>
    <w:p w:rsidR="00712881" w:rsidRDefault="003870B0"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712881">
        <w:rPr>
          <w:rFonts w:asciiTheme="majorBidi" w:hAnsiTheme="majorBidi" w:cstheme="majorBidi"/>
          <w:sz w:val="24"/>
          <w:szCs w:val="24"/>
        </w:rPr>
        <w:t>C</w:t>
      </w:r>
      <w:r w:rsidR="00712881" w:rsidRPr="00712881">
        <w:rPr>
          <w:rFonts w:asciiTheme="majorBidi" w:hAnsiTheme="majorBidi" w:cstheme="majorBidi"/>
          <w:sz w:val="24"/>
          <w:szCs w:val="24"/>
        </w:rPr>
        <w:t>onstancy compared to other fingers</w:t>
      </w:r>
      <w:r w:rsidR="00712881">
        <w:rPr>
          <w:rFonts w:asciiTheme="majorBidi" w:hAnsiTheme="majorBidi" w:cstheme="majorBidi"/>
          <w:sz w:val="24"/>
          <w:szCs w:val="24"/>
        </w:rPr>
        <w:t>. This has now been clarified in the new manuscript as:</w:t>
      </w:r>
    </w:p>
    <w:p w:rsidR="003870B0" w:rsidRDefault="00712881" w:rsidP="003354E9">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712881">
        <w:rPr>
          <w:rFonts w:asciiTheme="majorBidi" w:hAnsiTheme="majorBidi" w:cstheme="majorBidi"/>
          <w:sz w:val="24"/>
          <w:szCs w:val="24"/>
          <w:highlight w:val="yellow"/>
        </w:rPr>
        <w:t>it provides satisfactory constancy compared to other fingers during capturing the finger dorsal image</w:t>
      </w:r>
      <w:r>
        <w:rPr>
          <w:rFonts w:asciiTheme="majorBidi" w:hAnsiTheme="majorBidi" w:cstheme="majorBidi"/>
          <w:sz w:val="24"/>
          <w:szCs w:val="24"/>
        </w:rPr>
        <w:t xml:space="preserve"> …”</w:t>
      </w:r>
    </w:p>
    <w:p w:rsidR="003870B0" w:rsidRPr="009D357A"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870B0" w:rsidRDefault="003870B0"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870B0"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2</w:t>
      </w:r>
      <w:r w:rsidR="00B9413A">
        <w:rPr>
          <w:rFonts w:asciiTheme="majorBidi" w:hAnsiTheme="majorBidi" w:cstheme="majorBidi"/>
          <w:b/>
          <w:bCs/>
          <w:color w:val="0F243E" w:themeColor="text2" w:themeShade="80"/>
          <w:sz w:val="24"/>
          <w:szCs w:val="24"/>
        </w:rPr>
        <w:t>4</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3870B0">
        <w:rPr>
          <w:rFonts w:asciiTheme="majorBidi" w:hAnsiTheme="majorBidi" w:cstheme="majorBidi"/>
          <w:b/>
          <w:bCs/>
          <w:i/>
          <w:iCs/>
          <w:color w:val="0F243E" w:themeColor="text2" w:themeShade="80"/>
          <w:sz w:val="24"/>
          <w:szCs w:val="24"/>
        </w:rPr>
        <w:t>Page 11 line 200: reliability if not considered in the introduction as characteristic of the biometric systems. Or at least,</w:t>
      </w:r>
      <w:r>
        <w:rPr>
          <w:rFonts w:asciiTheme="majorBidi" w:hAnsiTheme="majorBidi" w:cstheme="majorBidi"/>
          <w:b/>
          <w:bCs/>
          <w:i/>
          <w:iCs/>
          <w:color w:val="0F243E" w:themeColor="text2" w:themeShade="80"/>
          <w:sz w:val="24"/>
          <w:szCs w:val="24"/>
        </w:rPr>
        <w:t xml:space="preserve"> </w:t>
      </w:r>
      <w:r w:rsidRPr="003870B0">
        <w:rPr>
          <w:rFonts w:asciiTheme="majorBidi" w:hAnsiTheme="majorBidi" w:cstheme="majorBidi"/>
          <w:b/>
          <w:bCs/>
          <w:i/>
          <w:iCs/>
          <w:color w:val="0F243E" w:themeColor="text2" w:themeShade="80"/>
          <w:sz w:val="24"/>
          <w:szCs w:val="24"/>
        </w:rPr>
        <w:t>a clear separation between the characteristics of the systems and of the traits should be made.</w:t>
      </w:r>
      <w:r w:rsidRPr="0088775A">
        <w:rPr>
          <w:rFonts w:asciiTheme="majorBidi" w:hAnsiTheme="majorBidi" w:cstheme="majorBidi"/>
          <w:b/>
          <w:bCs/>
          <w:i/>
          <w:iCs/>
          <w:color w:val="0F243E" w:themeColor="text2" w:themeShade="80"/>
          <w:sz w:val="24"/>
          <w:szCs w:val="24"/>
          <w:shd w:val="clear" w:color="auto" w:fill="FFFFFF"/>
        </w:rPr>
        <w:t>”</w:t>
      </w:r>
    </w:p>
    <w:p w:rsidR="003870B0" w:rsidRPr="00633C3C" w:rsidRDefault="003870B0"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870B0" w:rsidRPr="00633C3C" w:rsidRDefault="003870B0" w:rsidP="003354E9">
      <w:pPr>
        <w:spacing w:after="0"/>
        <w:jc w:val="both"/>
        <w:rPr>
          <w:rFonts w:asciiTheme="majorBidi" w:hAnsiTheme="majorBidi" w:cstheme="majorBidi"/>
          <w:b/>
          <w:bCs/>
          <w:sz w:val="12"/>
          <w:szCs w:val="12"/>
        </w:rPr>
      </w:pPr>
    </w:p>
    <w:p w:rsidR="003870B0" w:rsidRDefault="003870B0"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A020AE">
        <w:rPr>
          <w:rFonts w:asciiTheme="majorBidi" w:hAnsiTheme="majorBidi" w:cstheme="majorBidi"/>
          <w:sz w:val="24"/>
          <w:szCs w:val="24"/>
        </w:rPr>
        <w:t xml:space="preserve">In the case of reliability, a </w:t>
      </w:r>
      <w:r w:rsidR="00A020AE" w:rsidRPr="00A020AE">
        <w:rPr>
          <w:rFonts w:asciiTheme="majorBidi" w:hAnsiTheme="majorBidi" w:cstheme="majorBidi"/>
          <w:sz w:val="24"/>
          <w:szCs w:val="24"/>
        </w:rPr>
        <w:t xml:space="preserve">clear separation between the characteristics of the systems and of the traits </w:t>
      </w:r>
      <w:r w:rsidR="00A020AE">
        <w:rPr>
          <w:rFonts w:asciiTheme="majorBidi" w:hAnsiTheme="majorBidi" w:cstheme="majorBidi"/>
          <w:sz w:val="24"/>
          <w:szCs w:val="24"/>
        </w:rPr>
        <w:t>has</w:t>
      </w:r>
      <w:r w:rsidR="00A020AE" w:rsidRPr="00A020AE">
        <w:rPr>
          <w:rFonts w:asciiTheme="majorBidi" w:hAnsiTheme="majorBidi" w:cstheme="majorBidi"/>
          <w:sz w:val="24"/>
          <w:szCs w:val="24"/>
        </w:rPr>
        <w:t xml:space="preserve"> be</w:t>
      </w:r>
      <w:r w:rsidR="00A020AE">
        <w:rPr>
          <w:rFonts w:asciiTheme="majorBidi" w:hAnsiTheme="majorBidi" w:cstheme="majorBidi"/>
          <w:sz w:val="24"/>
          <w:szCs w:val="24"/>
        </w:rPr>
        <w:t>en</w:t>
      </w:r>
      <w:r w:rsidR="00A020AE" w:rsidRPr="00A020AE">
        <w:rPr>
          <w:rFonts w:asciiTheme="majorBidi" w:hAnsiTheme="majorBidi" w:cstheme="majorBidi"/>
          <w:sz w:val="24"/>
          <w:szCs w:val="24"/>
        </w:rPr>
        <w:t xml:space="preserve"> made</w:t>
      </w:r>
      <w:r w:rsidR="00A020AE">
        <w:rPr>
          <w:rFonts w:asciiTheme="majorBidi" w:hAnsiTheme="majorBidi" w:cstheme="majorBidi"/>
          <w:sz w:val="24"/>
          <w:szCs w:val="24"/>
        </w:rPr>
        <w:t xml:space="preserve"> in the new manuscript. The reliability is </w:t>
      </w:r>
      <w:r w:rsidR="00C87803">
        <w:rPr>
          <w:rFonts w:asciiTheme="majorBidi" w:hAnsiTheme="majorBidi" w:cstheme="majorBidi"/>
          <w:sz w:val="24"/>
          <w:szCs w:val="24"/>
        </w:rPr>
        <w:t xml:space="preserve">considered now for the trait characteristics only. </w:t>
      </w:r>
    </w:p>
    <w:p w:rsidR="003870B0" w:rsidRPr="009D357A"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870B0" w:rsidRDefault="003870B0"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870B0"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2</w:t>
      </w:r>
      <w:r w:rsidR="00B9413A">
        <w:rPr>
          <w:rFonts w:asciiTheme="majorBidi" w:hAnsiTheme="majorBidi" w:cstheme="majorBidi"/>
          <w:b/>
          <w:bCs/>
          <w:color w:val="0F243E" w:themeColor="text2" w:themeShade="80"/>
          <w:sz w:val="24"/>
          <w:szCs w:val="24"/>
        </w:rPr>
        <w:t>5</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3870B0">
        <w:rPr>
          <w:rFonts w:asciiTheme="majorBidi" w:hAnsiTheme="majorBidi" w:cstheme="majorBidi"/>
          <w:b/>
          <w:bCs/>
          <w:i/>
          <w:iCs/>
          <w:color w:val="0F243E" w:themeColor="text2" w:themeShade="80"/>
          <w:sz w:val="24"/>
          <w:szCs w:val="24"/>
        </w:rPr>
        <w:t>Page 11 line 207: please be more specific about "a large box". What kind of box? Again, be more specific about</w:t>
      </w:r>
      <w:r>
        <w:rPr>
          <w:rFonts w:asciiTheme="majorBidi" w:hAnsiTheme="majorBidi" w:cstheme="majorBidi"/>
          <w:b/>
          <w:bCs/>
          <w:i/>
          <w:iCs/>
          <w:color w:val="0F243E" w:themeColor="text2" w:themeShade="80"/>
          <w:sz w:val="24"/>
          <w:szCs w:val="24"/>
        </w:rPr>
        <w:t xml:space="preserve"> </w:t>
      </w:r>
      <w:r w:rsidRPr="003870B0">
        <w:rPr>
          <w:rFonts w:asciiTheme="majorBidi" w:hAnsiTheme="majorBidi" w:cstheme="majorBidi"/>
          <w:b/>
          <w:bCs/>
          <w:i/>
          <w:iCs/>
          <w:color w:val="0F243E" w:themeColor="text2" w:themeShade="80"/>
          <w:sz w:val="24"/>
          <w:szCs w:val="24"/>
        </w:rPr>
        <w:t xml:space="preserve">"suitable lighting" and, </w:t>
      </w:r>
      <w:proofErr w:type="gramStart"/>
      <w:r w:rsidRPr="003870B0">
        <w:rPr>
          <w:rFonts w:asciiTheme="majorBidi" w:hAnsiTheme="majorBidi" w:cstheme="majorBidi"/>
          <w:b/>
          <w:bCs/>
          <w:i/>
          <w:iCs/>
          <w:color w:val="0F243E" w:themeColor="text2" w:themeShade="80"/>
          <w:sz w:val="24"/>
          <w:szCs w:val="24"/>
        </w:rPr>
        <w:t>later on</w:t>
      </w:r>
      <w:proofErr w:type="gramEnd"/>
      <w:r w:rsidRPr="003870B0">
        <w:rPr>
          <w:rFonts w:asciiTheme="majorBidi" w:hAnsiTheme="majorBidi" w:cstheme="majorBidi"/>
          <w:b/>
          <w:bCs/>
          <w:i/>
          <w:iCs/>
          <w:color w:val="0F243E" w:themeColor="text2" w:themeShade="80"/>
          <w:sz w:val="24"/>
          <w:szCs w:val="24"/>
        </w:rPr>
        <w:t>, "user-friendly capturing" on line 214.</w:t>
      </w:r>
      <w:r w:rsidRPr="0088775A">
        <w:rPr>
          <w:rFonts w:asciiTheme="majorBidi" w:hAnsiTheme="majorBidi" w:cstheme="majorBidi"/>
          <w:b/>
          <w:bCs/>
          <w:i/>
          <w:iCs/>
          <w:color w:val="0F243E" w:themeColor="text2" w:themeShade="80"/>
          <w:sz w:val="24"/>
          <w:szCs w:val="24"/>
          <w:shd w:val="clear" w:color="auto" w:fill="FFFFFF"/>
        </w:rPr>
        <w:t>”</w:t>
      </w:r>
    </w:p>
    <w:p w:rsidR="003870B0" w:rsidRPr="00633C3C" w:rsidRDefault="003870B0"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870B0" w:rsidRPr="00633C3C" w:rsidRDefault="003870B0" w:rsidP="003354E9">
      <w:pPr>
        <w:spacing w:after="0"/>
        <w:jc w:val="both"/>
        <w:rPr>
          <w:rFonts w:asciiTheme="majorBidi" w:hAnsiTheme="majorBidi" w:cstheme="majorBidi"/>
          <w:b/>
          <w:bCs/>
          <w:sz w:val="12"/>
          <w:szCs w:val="12"/>
        </w:rPr>
      </w:pPr>
    </w:p>
    <w:p w:rsidR="003870B0" w:rsidRDefault="003870B0"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Pr>
          <w:rFonts w:asciiTheme="majorBidi" w:hAnsiTheme="majorBidi" w:cstheme="majorBidi"/>
          <w:sz w:val="24"/>
          <w:szCs w:val="24"/>
        </w:rPr>
        <w:t>These issues have been addressed in the revised manuscript as follows:</w:t>
      </w:r>
    </w:p>
    <w:p w:rsidR="00B324D8" w:rsidRPr="00B324D8" w:rsidRDefault="00B324D8" w:rsidP="00B324D8">
      <w:pPr>
        <w:pStyle w:val="ListParagraph"/>
        <w:numPr>
          <w:ilvl w:val="0"/>
          <w:numId w:val="13"/>
        </w:numPr>
        <w:autoSpaceDE w:val="0"/>
        <w:autoSpaceDN w:val="0"/>
        <w:adjustRightInd w:val="0"/>
        <w:spacing w:after="0" w:line="240" w:lineRule="auto"/>
        <w:ind w:left="210" w:hanging="210"/>
        <w:jc w:val="both"/>
        <w:rPr>
          <w:rFonts w:asciiTheme="majorBidi" w:hAnsiTheme="majorBidi" w:cstheme="majorBidi"/>
          <w:sz w:val="24"/>
          <w:szCs w:val="24"/>
          <w:highlight w:val="yellow"/>
        </w:rPr>
      </w:pPr>
      <w:r w:rsidRPr="00B324D8">
        <w:rPr>
          <w:rFonts w:asciiTheme="majorBidi" w:hAnsiTheme="majorBidi" w:cstheme="majorBidi"/>
          <w:sz w:val="24"/>
          <w:szCs w:val="24"/>
          <w:highlight w:val="yellow"/>
        </w:rPr>
        <w:t>a large box which covers the full view of FOK patterns</w:t>
      </w:r>
    </w:p>
    <w:p w:rsidR="00383292" w:rsidRPr="00B324D8" w:rsidRDefault="00B324D8" w:rsidP="00B324D8">
      <w:pPr>
        <w:pStyle w:val="ListParagraph"/>
        <w:numPr>
          <w:ilvl w:val="0"/>
          <w:numId w:val="13"/>
        </w:numPr>
        <w:autoSpaceDE w:val="0"/>
        <w:autoSpaceDN w:val="0"/>
        <w:adjustRightInd w:val="0"/>
        <w:spacing w:after="0" w:line="240" w:lineRule="auto"/>
        <w:ind w:left="210" w:hanging="210"/>
        <w:jc w:val="both"/>
        <w:rPr>
          <w:rFonts w:asciiTheme="majorBidi" w:hAnsiTheme="majorBidi" w:cstheme="majorBidi"/>
          <w:sz w:val="24"/>
          <w:szCs w:val="24"/>
          <w:highlight w:val="yellow"/>
        </w:rPr>
      </w:pPr>
      <w:r w:rsidRPr="00B324D8">
        <w:rPr>
          <w:rFonts w:asciiTheme="majorBidi" w:hAnsiTheme="majorBidi" w:cstheme="majorBidi"/>
          <w:sz w:val="24"/>
          <w:szCs w:val="24"/>
          <w:highlight w:val="yellow"/>
        </w:rPr>
        <w:t>suitable lighting inside for clarifying the FOK features</w:t>
      </w:r>
    </w:p>
    <w:p w:rsidR="00383292" w:rsidRPr="00B324D8" w:rsidRDefault="00383292" w:rsidP="00B324D8">
      <w:pPr>
        <w:pStyle w:val="ListParagraph"/>
        <w:numPr>
          <w:ilvl w:val="0"/>
          <w:numId w:val="13"/>
        </w:numPr>
        <w:autoSpaceDE w:val="0"/>
        <w:autoSpaceDN w:val="0"/>
        <w:adjustRightInd w:val="0"/>
        <w:spacing w:after="0" w:line="240" w:lineRule="auto"/>
        <w:ind w:left="210" w:hanging="210"/>
        <w:jc w:val="both"/>
        <w:rPr>
          <w:rFonts w:asciiTheme="majorBidi" w:hAnsiTheme="majorBidi" w:cstheme="majorBidi"/>
          <w:sz w:val="24"/>
          <w:szCs w:val="24"/>
          <w:highlight w:val="yellow"/>
        </w:rPr>
      </w:pPr>
      <w:r w:rsidRPr="00B324D8">
        <w:rPr>
          <w:rFonts w:asciiTheme="majorBidi" w:hAnsiTheme="majorBidi" w:cstheme="majorBidi"/>
          <w:sz w:val="24"/>
          <w:szCs w:val="24"/>
          <w:highlight w:val="yellow"/>
        </w:rPr>
        <w:t>it is more user-friendly during capturing its features than the FOK.</w:t>
      </w:r>
    </w:p>
    <w:p w:rsidR="003870B0" w:rsidRPr="009D357A"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870B0" w:rsidRDefault="003870B0"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870B0"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2</w:t>
      </w:r>
      <w:r w:rsidR="00B9413A">
        <w:rPr>
          <w:rFonts w:asciiTheme="majorBidi" w:hAnsiTheme="majorBidi" w:cstheme="majorBidi"/>
          <w:b/>
          <w:bCs/>
          <w:color w:val="0F243E" w:themeColor="text2" w:themeShade="80"/>
          <w:sz w:val="24"/>
          <w:szCs w:val="24"/>
        </w:rPr>
        <w:t>6</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3870B0">
        <w:rPr>
          <w:rFonts w:asciiTheme="majorBidi" w:hAnsiTheme="majorBidi" w:cstheme="majorBidi"/>
          <w:b/>
          <w:bCs/>
          <w:i/>
          <w:iCs/>
          <w:color w:val="0F243E" w:themeColor="text2" w:themeShade="80"/>
          <w:sz w:val="24"/>
          <w:szCs w:val="24"/>
        </w:rPr>
        <w:t>Page 11 line 221: please define the "</w:t>
      </w:r>
      <w:bookmarkStart w:id="3" w:name="_Hlk3507660"/>
      <w:r w:rsidRPr="003870B0">
        <w:rPr>
          <w:rFonts w:asciiTheme="majorBidi" w:hAnsiTheme="majorBidi" w:cstheme="majorBidi"/>
          <w:b/>
          <w:bCs/>
          <w:i/>
          <w:iCs/>
          <w:color w:val="0F243E" w:themeColor="text2" w:themeShade="80"/>
          <w:sz w:val="24"/>
          <w:szCs w:val="24"/>
        </w:rPr>
        <w:t>main fingers</w:t>
      </w:r>
      <w:bookmarkEnd w:id="3"/>
      <w:r w:rsidRPr="003870B0">
        <w:rPr>
          <w:rFonts w:asciiTheme="majorBidi" w:hAnsiTheme="majorBidi" w:cstheme="majorBidi"/>
          <w:b/>
          <w:bCs/>
          <w:i/>
          <w:iCs/>
          <w:color w:val="0F243E" w:themeColor="text2" w:themeShade="80"/>
          <w:sz w:val="24"/>
          <w:szCs w:val="24"/>
        </w:rPr>
        <w:t>" in the introduction.</w:t>
      </w:r>
      <w:r w:rsidRPr="0088775A">
        <w:rPr>
          <w:rFonts w:asciiTheme="majorBidi" w:hAnsiTheme="majorBidi" w:cstheme="majorBidi"/>
          <w:b/>
          <w:bCs/>
          <w:i/>
          <w:iCs/>
          <w:color w:val="0F243E" w:themeColor="text2" w:themeShade="80"/>
          <w:sz w:val="24"/>
          <w:szCs w:val="24"/>
          <w:shd w:val="clear" w:color="auto" w:fill="FFFFFF"/>
        </w:rPr>
        <w:t>”</w:t>
      </w:r>
    </w:p>
    <w:p w:rsidR="003870B0" w:rsidRPr="00633C3C" w:rsidRDefault="003870B0"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870B0" w:rsidRPr="00633C3C" w:rsidRDefault="003870B0" w:rsidP="003354E9">
      <w:pPr>
        <w:spacing w:after="0"/>
        <w:jc w:val="both"/>
        <w:rPr>
          <w:rFonts w:asciiTheme="majorBidi" w:hAnsiTheme="majorBidi" w:cstheme="majorBidi"/>
          <w:b/>
          <w:bCs/>
          <w:sz w:val="12"/>
          <w:szCs w:val="12"/>
        </w:rPr>
      </w:pPr>
    </w:p>
    <w:p w:rsidR="003870B0" w:rsidRDefault="003870B0"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Pr="00633C3C">
        <w:rPr>
          <w:rFonts w:asciiTheme="majorBidi" w:hAnsiTheme="majorBidi" w:cstheme="majorBidi"/>
          <w:sz w:val="24"/>
          <w:szCs w:val="24"/>
        </w:rPr>
        <w:t>Th</w:t>
      </w:r>
      <w:r w:rsidR="00BF1B67">
        <w:rPr>
          <w:rFonts w:asciiTheme="majorBidi" w:hAnsiTheme="majorBidi" w:cstheme="majorBidi"/>
          <w:sz w:val="24"/>
          <w:szCs w:val="24"/>
        </w:rPr>
        <w:t>e “</w:t>
      </w:r>
      <w:r w:rsidR="00BF1B67" w:rsidRPr="00BF1B67">
        <w:rPr>
          <w:rFonts w:asciiTheme="majorBidi" w:hAnsiTheme="majorBidi" w:cstheme="majorBidi"/>
          <w:sz w:val="24"/>
          <w:szCs w:val="24"/>
        </w:rPr>
        <w:t>main fingers</w:t>
      </w:r>
      <w:r w:rsidR="00BF1B67">
        <w:rPr>
          <w:rFonts w:asciiTheme="majorBidi" w:hAnsiTheme="majorBidi" w:cstheme="majorBidi"/>
          <w:sz w:val="24"/>
          <w:szCs w:val="24"/>
        </w:rPr>
        <w:t>”</w:t>
      </w:r>
      <w:r w:rsidR="00BF1B67" w:rsidRPr="00BF1B67">
        <w:rPr>
          <w:rFonts w:asciiTheme="majorBidi" w:hAnsiTheme="majorBidi" w:cstheme="majorBidi"/>
          <w:sz w:val="24"/>
          <w:szCs w:val="24"/>
        </w:rPr>
        <w:t xml:space="preserve"> </w:t>
      </w:r>
      <w:r w:rsidR="00BF1B67">
        <w:rPr>
          <w:rFonts w:asciiTheme="majorBidi" w:hAnsiTheme="majorBidi" w:cstheme="majorBidi"/>
          <w:sz w:val="24"/>
          <w:szCs w:val="24"/>
        </w:rPr>
        <w:t xml:space="preserve">are defined in the introduction of the revised </w:t>
      </w:r>
      <w:r>
        <w:rPr>
          <w:rFonts w:asciiTheme="majorBidi" w:hAnsiTheme="majorBidi" w:cstheme="majorBidi"/>
          <w:sz w:val="24"/>
          <w:szCs w:val="24"/>
        </w:rPr>
        <w:t>manuscript as follows:</w:t>
      </w:r>
    </w:p>
    <w:p w:rsidR="00BF1B67" w:rsidRDefault="00BF1B67" w:rsidP="003354E9">
      <w:pPr>
        <w:autoSpaceDE w:val="0"/>
        <w:autoSpaceDN w:val="0"/>
        <w:adjustRightInd w:val="0"/>
        <w:spacing w:after="0" w:line="240" w:lineRule="auto"/>
        <w:jc w:val="both"/>
        <w:rPr>
          <w:rFonts w:asciiTheme="majorBidi" w:hAnsiTheme="majorBidi" w:cstheme="majorBidi"/>
          <w:sz w:val="24"/>
          <w:szCs w:val="24"/>
        </w:rPr>
      </w:pPr>
      <w:r w:rsidRPr="00BF1B67">
        <w:rPr>
          <w:rFonts w:asciiTheme="majorBidi" w:hAnsiTheme="majorBidi" w:cstheme="majorBidi"/>
          <w:sz w:val="24"/>
          <w:szCs w:val="24"/>
          <w:highlight w:val="yellow"/>
        </w:rPr>
        <w:t>The FTs can be found on the inner surface of five fingers: the four fingers or main fingers (little, ring, middle and index), and the thumb.</w:t>
      </w:r>
    </w:p>
    <w:p w:rsidR="003870B0" w:rsidRPr="009D357A"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870B0" w:rsidRDefault="003870B0"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870B0"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2</w:t>
      </w:r>
      <w:r w:rsidR="00B9413A">
        <w:rPr>
          <w:rFonts w:asciiTheme="majorBidi" w:hAnsiTheme="majorBidi" w:cstheme="majorBidi"/>
          <w:b/>
          <w:bCs/>
          <w:color w:val="0F243E" w:themeColor="text2" w:themeShade="80"/>
          <w:sz w:val="24"/>
          <w:szCs w:val="24"/>
        </w:rPr>
        <w:t>7</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3870B0">
        <w:rPr>
          <w:rFonts w:asciiTheme="majorBidi" w:hAnsiTheme="majorBidi" w:cstheme="majorBidi"/>
          <w:b/>
          <w:bCs/>
          <w:i/>
          <w:iCs/>
          <w:color w:val="0F243E" w:themeColor="text2" w:themeShade="80"/>
          <w:sz w:val="24"/>
          <w:szCs w:val="24"/>
        </w:rPr>
        <w:t>Page 12 line 231: what exactly the authors mean by "richer patterns"? In terms of what, from the point of view of</w:t>
      </w:r>
      <w:r>
        <w:rPr>
          <w:rFonts w:asciiTheme="majorBidi" w:hAnsiTheme="majorBidi" w:cstheme="majorBidi"/>
          <w:b/>
          <w:bCs/>
          <w:i/>
          <w:iCs/>
          <w:color w:val="0F243E" w:themeColor="text2" w:themeShade="80"/>
          <w:sz w:val="24"/>
          <w:szCs w:val="24"/>
        </w:rPr>
        <w:t xml:space="preserve"> </w:t>
      </w:r>
      <w:r w:rsidRPr="003870B0">
        <w:rPr>
          <w:rFonts w:asciiTheme="majorBidi" w:hAnsiTheme="majorBidi" w:cstheme="majorBidi"/>
          <w:b/>
          <w:bCs/>
          <w:i/>
          <w:iCs/>
          <w:color w:val="0F243E" w:themeColor="text2" w:themeShade="80"/>
          <w:sz w:val="24"/>
          <w:szCs w:val="24"/>
        </w:rPr>
        <w:t>texture characteristics (allowing for a quantitative evaluation)? Density, orientation etc?</w:t>
      </w:r>
      <w:r w:rsidRPr="0088775A">
        <w:rPr>
          <w:rFonts w:asciiTheme="majorBidi" w:hAnsiTheme="majorBidi" w:cstheme="majorBidi"/>
          <w:b/>
          <w:bCs/>
          <w:i/>
          <w:iCs/>
          <w:color w:val="0F243E" w:themeColor="text2" w:themeShade="80"/>
          <w:sz w:val="24"/>
          <w:szCs w:val="24"/>
          <w:shd w:val="clear" w:color="auto" w:fill="FFFFFF"/>
        </w:rPr>
        <w:t>”</w:t>
      </w:r>
    </w:p>
    <w:p w:rsidR="003870B0" w:rsidRPr="00633C3C" w:rsidRDefault="003870B0"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870B0" w:rsidRPr="00633C3C" w:rsidRDefault="003870B0" w:rsidP="003354E9">
      <w:pPr>
        <w:spacing w:after="0"/>
        <w:jc w:val="both"/>
        <w:rPr>
          <w:rFonts w:asciiTheme="majorBidi" w:hAnsiTheme="majorBidi" w:cstheme="majorBidi"/>
          <w:b/>
          <w:bCs/>
          <w:sz w:val="12"/>
          <w:szCs w:val="12"/>
        </w:rPr>
      </w:pPr>
    </w:p>
    <w:p w:rsidR="009B79A6" w:rsidRDefault="003870B0" w:rsidP="009B79A6">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9B79A6">
        <w:rPr>
          <w:rFonts w:asciiTheme="majorBidi" w:hAnsiTheme="majorBidi" w:cstheme="majorBidi"/>
          <w:sz w:val="24"/>
          <w:szCs w:val="24"/>
        </w:rPr>
        <w:t>This has now been clarified in the new manuscript as:</w:t>
      </w:r>
    </w:p>
    <w:p w:rsidR="009B79A6" w:rsidRDefault="009B79A6" w:rsidP="009B79A6">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w:t>
      </w:r>
      <w:r w:rsidR="00F953D3">
        <w:rPr>
          <w:rFonts w:asciiTheme="majorBidi" w:hAnsiTheme="majorBidi" w:cstheme="majorBidi"/>
          <w:sz w:val="24"/>
          <w:szCs w:val="24"/>
        </w:rPr>
        <w:t xml:space="preserve">… </w:t>
      </w:r>
      <w:r w:rsidRPr="00F953D3">
        <w:rPr>
          <w:rFonts w:asciiTheme="majorBidi" w:hAnsiTheme="majorBidi" w:cstheme="majorBidi"/>
          <w:sz w:val="24"/>
          <w:szCs w:val="24"/>
          <w:highlight w:val="yellow"/>
        </w:rPr>
        <w:t>a richer pattern (more visible lines) than the upper knuckle</w:t>
      </w:r>
      <w:r w:rsidR="00F953D3" w:rsidRPr="00F953D3">
        <w:rPr>
          <w:rFonts w:asciiTheme="majorBidi" w:hAnsiTheme="majorBidi" w:cstheme="majorBidi"/>
          <w:sz w:val="24"/>
          <w:szCs w:val="24"/>
        </w:rPr>
        <w:t xml:space="preserve"> …</w:t>
      </w:r>
      <w:r>
        <w:rPr>
          <w:rFonts w:asciiTheme="majorBidi" w:hAnsiTheme="majorBidi" w:cstheme="majorBidi"/>
          <w:sz w:val="24"/>
          <w:szCs w:val="24"/>
        </w:rPr>
        <w:t>”</w:t>
      </w:r>
    </w:p>
    <w:p w:rsidR="003870B0" w:rsidRPr="009D357A"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870B0" w:rsidRDefault="003870B0"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870B0"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2</w:t>
      </w:r>
      <w:r w:rsidR="00B9413A">
        <w:rPr>
          <w:rFonts w:asciiTheme="majorBidi" w:hAnsiTheme="majorBidi" w:cstheme="majorBidi"/>
          <w:b/>
          <w:bCs/>
          <w:color w:val="0F243E" w:themeColor="text2" w:themeShade="80"/>
          <w:sz w:val="24"/>
          <w:szCs w:val="24"/>
        </w:rPr>
        <w:t>8</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3870B0">
        <w:rPr>
          <w:rFonts w:asciiTheme="majorBidi" w:hAnsiTheme="majorBidi" w:cstheme="majorBidi"/>
          <w:b/>
          <w:bCs/>
          <w:i/>
          <w:iCs/>
          <w:color w:val="0F243E" w:themeColor="text2" w:themeShade="80"/>
          <w:sz w:val="24"/>
          <w:szCs w:val="24"/>
        </w:rPr>
        <w:t xml:space="preserve">Page 13, line 257: the security level of features is not mentioned before. Authors should be consistent </w:t>
      </w:r>
      <w:proofErr w:type="gramStart"/>
      <w:r w:rsidRPr="003870B0">
        <w:rPr>
          <w:rFonts w:asciiTheme="majorBidi" w:hAnsiTheme="majorBidi" w:cstheme="majorBidi"/>
          <w:b/>
          <w:bCs/>
          <w:i/>
          <w:iCs/>
          <w:color w:val="0F243E" w:themeColor="text2" w:themeShade="80"/>
          <w:sz w:val="24"/>
          <w:szCs w:val="24"/>
        </w:rPr>
        <w:t>first of all</w:t>
      </w:r>
      <w:proofErr w:type="gramEnd"/>
      <w:r w:rsidRPr="003870B0">
        <w:rPr>
          <w:rFonts w:asciiTheme="majorBidi" w:hAnsiTheme="majorBidi" w:cstheme="majorBidi"/>
          <w:b/>
          <w:bCs/>
          <w:i/>
          <w:iCs/>
          <w:color w:val="0F243E" w:themeColor="text2" w:themeShade="80"/>
          <w:sz w:val="24"/>
          <w:szCs w:val="24"/>
        </w:rPr>
        <w:t xml:space="preserve"> with</w:t>
      </w:r>
      <w:r>
        <w:rPr>
          <w:rFonts w:asciiTheme="majorBidi" w:hAnsiTheme="majorBidi" w:cstheme="majorBidi"/>
          <w:b/>
          <w:bCs/>
          <w:i/>
          <w:iCs/>
          <w:color w:val="0F243E" w:themeColor="text2" w:themeShade="80"/>
          <w:sz w:val="24"/>
          <w:szCs w:val="24"/>
        </w:rPr>
        <w:t xml:space="preserve"> </w:t>
      </w:r>
      <w:r w:rsidRPr="003870B0">
        <w:rPr>
          <w:rFonts w:asciiTheme="majorBidi" w:hAnsiTheme="majorBidi" w:cstheme="majorBidi"/>
          <w:b/>
          <w:bCs/>
          <w:i/>
          <w:iCs/>
          <w:color w:val="0F243E" w:themeColor="text2" w:themeShade="80"/>
          <w:sz w:val="24"/>
          <w:szCs w:val="24"/>
        </w:rPr>
        <w:t>the characteristics (both of systems and considered features as pointed out before) and secondly when comparison</w:t>
      </w:r>
      <w:r>
        <w:rPr>
          <w:rFonts w:asciiTheme="majorBidi" w:hAnsiTheme="majorBidi" w:cstheme="majorBidi"/>
          <w:b/>
          <w:bCs/>
          <w:i/>
          <w:iCs/>
          <w:color w:val="0F243E" w:themeColor="text2" w:themeShade="80"/>
          <w:sz w:val="24"/>
          <w:szCs w:val="24"/>
        </w:rPr>
        <w:t xml:space="preserve"> </w:t>
      </w:r>
      <w:r w:rsidRPr="003870B0">
        <w:rPr>
          <w:rFonts w:asciiTheme="majorBidi" w:hAnsiTheme="majorBidi" w:cstheme="majorBidi"/>
          <w:b/>
          <w:bCs/>
          <w:i/>
          <w:iCs/>
          <w:color w:val="0F243E" w:themeColor="text2" w:themeShade="80"/>
          <w:sz w:val="24"/>
          <w:szCs w:val="24"/>
        </w:rPr>
        <w:t>of each trait / feature is performed against FT - the comparison should be performed from the point of view of the</w:t>
      </w:r>
      <w:r>
        <w:rPr>
          <w:rFonts w:asciiTheme="majorBidi" w:hAnsiTheme="majorBidi" w:cstheme="majorBidi"/>
          <w:b/>
          <w:bCs/>
          <w:i/>
          <w:iCs/>
          <w:color w:val="0F243E" w:themeColor="text2" w:themeShade="80"/>
          <w:sz w:val="24"/>
          <w:szCs w:val="24"/>
        </w:rPr>
        <w:t xml:space="preserve"> </w:t>
      </w:r>
      <w:r w:rsidRPr="003870B0">
        <w:rPr>
          <w:rFonts w:asciiTheme="majorBidi" w:hAnsiTheme="majorBidi" w:cstheme="majorBidi"/>
          <w:b/>
          <w:bCs/>
          <w:i/>
          <w:iCs/>
          <w:color w:val="0F243E" w:themeColor="text2" w:themeShade="80"/>
          <w:sz w:val="24"/>
          <w:szCs w:val="24"/>
        </w:rPr>
        <w:t>same characteristics for all features.</w:t>
      </w:r>
      <w:r w:rsidRPr="0088775A">
        <w:rPr>
          <w:rFonts w:asciiTheme="majorBidi" w:hAnsiTheme="majorBidi" w:cstheme="majorBidi"/>
          <w:b/>
          <w:bCs/>
          <w:i/>
          <w:iCs/>
          <w:color w:val="0F243E" w:themeColor="text2" w:themeShade="80"/>
          <w:sz w:val="24"/>
          <w:szCs w:val="24"/>
          <w:shd w:val="clear" w:color="auto" w:fill="FFFFFF"/>
        </w:rPr>
        <w:t>”</w:t>
      </w:r>
    </w:p>
    <w:p w:rsidR="003870B0" w:rsidRPr="00633C3C" w:rsidRDefault="003870B0"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870B0" w:rsidRPr="00633C3C" w:rsidRDefault="003870B0" w:rsidP="003354E9">
      <w:pPr>
        <w:spacing w:after="0"/>
        <w:jc w:val="both"/>
        <w:rPr>
          <w:rFonts w:asciiTheme="majorBidi" w:hAnsiTheme="majorBidi" w:cstheme="majorBidi"/>
          <w:b/>
          <w:bCs/>
          <w:sz w:val="12"/>
          <w:szCs w:val="12"/>
        </w:rPr>
      </w:pPr>
    </w:p>
    <w:p w:rsidR="003870B0" w:rsidRDefault="003870B0"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F96B4F">
        <w:rPr>
          <w:rFonts w:asciiTheme="majorBidi" w:hAnsiTheme="majorBidi" w:cstheme="majorBidi"/>
          <w:sz w:val="24"/>
          <w:szCs w:val="24"/>
        </w:rPr>
        <w:t xml:space="preserve">In </w:t>
      </w:r>
      <w:proofErr w:type="gramStart"/>
      <w:r w:rsidR="00F96B4F">
        <w:rPr>
          <w:rFonts w:asciiTheme="majorBidi" w:hAnsiTheme="majorBidi" w:cstheme="majorBidi"/>
          <w:sz w:val="24"/>
          <w:szCs w:val="24"/>
        </w:rPr>
        <w:t>fact</w:t>
      </w:r>
      <w:proofErr w:type="gramEnd"/>
      <w:r w:rsidR="00F96B4F">
        <w:rPr>
          <w:rFonts w:asciiTheme="majorBidi" w:hAnsiTheme="majorBidi" w:cstheme="majorBidi"/>
          <w:sz w:val="24"/>
          <w:szCs w:val="24"/>
        </w:rPr>
        <w:t xml:space="preserve"> the security level </w:t>
      </w:r>
      <w:r w:rsidR="00582BC6">
        <w:rPr>
          <w:rFonts w:asciiTheme="majorBidi" w:hAnsiTheme="majorBidi" w:cstheme="majorBidi"/>
          <w:sz w:val="24"/>
          <w:szCs w:val="24"/>
        </w:rPr>
        <w:t xml:space="preserve">for the FIK </w:t>
      </w:r>
      <w:r w:rsidR="00F96B4F">
        <w:rPr>
          <w:rFonts w:asciiTheme="majorBidi" w:hAnsiTheme="majorBidi" w:cstheme="majorBidi"/>
          <w:sz w:val="24"/>
          <w:szCs w:val="24"/>
        </w:rPr>
        <w:t xml:space="preserve">was </w:t>
      </w:r>
      <w:r w:rsidR="00582BC6">
        <w:rPr>
          <w:rFonts w:asciiTheme="majorBidi" w:hAnsiTheme="majorBidi" w:cstheme="majorBidi"/>
          <w:sz w:val="24"/>
          <w:szCs w:val="24"/>
        </w:rPr>
        <w:t>highlighted in line 256 of page 13 (in the original manuscript)</w:t>
      </w:r>
      <w:r w:rsidRPr="00633C3C">
        <w:rPr>
          <w:rFonts w:asciiTheme="majorBidi" w:hAnsiTheme="majorBidi" w:cstheme="majorBidi"/>
          <w:sz w:val="24"/>
          <w:szCs w:val="24"/>
        </w:rPr>
        <w:t>.</w:t>
      </w:r>
      <w:r>
        <w:rPr>
          <w:rFonts w:asciiTheme="majorBidi" w:hAnsiTheme="majorBidi" w:cstheme="majorBidi"/>
          <w:sz w:val="24"/>
          <w:szCs w:val="24"/>
        </w:rPr>
        <w:t xml:space="preserve"> </w:t>
      </w:r>
      <w:r w:rsidR="00582BC6">
        <w:rPr>
          <w:rFonts w:asciiTheme="majorBidi" w:hAnsiTheme="majorBidi" w:cstheme="majorBidi"/>
          <w:sz w:val="24"/>
          <w:szCs w:val="24"/>
        </w:rPr>
        <w:t xml:space="preserve">Nevertheless, </w:t>
      </w:r>
      <w:r>
        <w:rPr>
          <w:rFonts w:asciiTheme="majorBidi" w:hAnsiTheme="majorBidi" w:cstheme="majorBidi"/>
          <w:sz w:val="24"/>
          <w:szCs w:val="24"/>
        </w:rPr>
        <w:t xml:space="preserve">in the revised manuscript </w:t>
      </w:r>
      <w:r w:rsidR="00582BC6">
        <w:rPr>
          <w:rFonts w:asciiTheme="majorBidi" w:hAnsiTheme="majorBidi" w:cstheme="majorBidi"/>
          <w:sz w:val="24"/>
          <w:szCs w:val="24"/>
        </w:rPr>
        <w:t xml:space="preserve">the comparisons have been rearranged </w:t>
      </w:r>
      <w:proofErr w:type="gramStart"/>
      <w:r w:rsidR="00582BC6">
        <w:rPr>
          <w:rFonts w:asciiTheme="majorBidi" w:hAnsiTheme="majorBidi" w:cstheme="majorBidi"/>
          <w:sz w:val="24"/>
          <w:szCs w:val="24"/>
        </w:rPr>
        <w:t>in order to</w:t>
      </w:r>
      <w:proofErr w:type="gramEnd"/>
      <w:r w:rsidR="00582BC6">
        <w:rPr>
          <w:rFonts w:asciiTheme="majorBidi" w:hAnsiTheme="majorBidi" w:cstheme="majorBidi"/>
          <w:sz w:val="24"/>
          <w:szCs w:val="24"/>
        </w:rPr>
        <w:t xml:space="preserve"> get satisfied consistency</w:t>
      </w:r>
      <w:r>
        <w:rPr>
          <w:rFonts w:asciiTheme="majorBidi" w:hAnsiTheme="majorBidi" w:cstheme="majorBidi"/>
          <w:sz w:val="24"/>
          <w:szCs w:val="24"/>
        </w:rPr>
        <w:t>:</w:t>
      </w:r>
    </w:p>
    <w:p w:rsidR="003870B0" w:rsidRPr="00F96B4F" w:rsidRDefault="00F96B4F" w:rsidP="003354E9">
      <w:pPr>
        <w:autoSpaceDE w:val="0"/>
        <w:autoSpaceDN w:val="0"/>
        <w:adjustRightInd w:val="0"/>
        <w:spacing w:after="0" w:line="240" w:lineRule="auto"/>
        <w:jc w:val="both"/>
        <w:rPr>
          <w:rFonts w:asciiTheme="majorBidi" w:hAnsiTheme="majorBidi" w:cstheme="majorBidi"/>
          <w:color w:val="0F243E" w:themeColor="text2" w:themeShade="80"/>
          <w:sz w:val="24"/>
          <w:szCs w:val="24"/>
          <w:shd w:val="clear" w:color="auto" w:fill="FFFFFF"/>
        </w:rPr>
      </w:pPr>
      <w:r w:rsidRPr="00F96B4F">
        <w:rPr>
          <w:rFonts w:asciiTheme="majorBidi" w:hAnsiTheme="majorBidi" w:cstheme="majorBidi"/>
          <w:color w:val="0F243E" w:themeColor="text2" w:themeShade="80"/>
          <w:sz w:val="24"/>
          <w:szCs w:val="24"/>
          <w:highlight w:val="yellow"/>
          <w:shd w:val="clear" w:color="auto" w:fill="FFFFFF"/>
        </w:rPr>
        <w:t>Now comparing with the FT, a FIK is only a small part of the FT. The area of the FT covers more features than the small area of the FIK. Thumbs have been considered in many FT studies and completely ignored in the FIK publications. The security level of the FT is high, because it consists of various patterns such as the reliable patterns of phalanxes.</w:t>
      </w:r>
    </w:p>
    <w:p w:rsidR="00F96B4F" w:rsidRPr="009D357A" w:rsidRDefault="00F96B4F"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870B0" w:rsidRDefault="003870B0"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870B0"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sidR="00B9413A">
        <w:rPr>
          <w:rFonts w:asciiTheme="majorBidi" w:hAnsiTheme="majorBidi" w:cstheme="majorBidi"/>
          <w:b/>
          <w:bCs/>
          <w:color w:val="0F243E" w:themeColor="text2" w:themeShade="80"/>
          <w:sz w:val="24"/>
          <w:szCs w:val="24"/>
        </w:rPr>
        <w:t>29</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3870B0">
        <w:rPr>
          <w:rFonts w:asciiTheme="majorBidi" w:hAnsiTheme="majorBidi" w:cstheme="majorBidi"/>
          <w:b/>
          <w:bCs/>
          <w:i/>
          <w:iCs/>
          <w:color w:val="0F243E" w:themeColor="text2" w:themeShade="80"/>
          <w:sz w:val="24"/>
          <w:szCs w:val="24"/>
        </w:rPr>
        <w:t>Page 14, line 293 - "fancy patterns" - please be more specific.</w:t>
      </w:r>
      <w:r w:rsidRPr="0088775A">
        <w:rPr>
          <w:rFonts w:asciiTheme="majorBidi" w:hAnsiTheme="majorBidi" w:cstheme="majorBidi"/>
          <w:b/>
          <w:bCs/>
          <w:i/>
          <w:iCs/>
          <w:color w:val="0F243E" w:themeColor="text2" w:themeShade="80"/>
          <w:sz w:val="24"/>
          <w:szCs w:val="24"/>
          <w:shd w:val="clear" w:color="auto" w:fill="FFFFFF"/>
        </w:rPr>
        <w:t>”</w:t>
      </w:r>
    </w:p>
    <w:p w:rsidR="003870B0" w:rsidRPr="00633C3C" w:rsidRDefault="003870B0"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870B0" w:rsidRPr="00633C3C" w:rsidRDefault="003870B0" w:rsidP="003354E9">
      <w:pPr>
        <w:spacing w:after="0"/>
        <w:jc w:val="both"/>
        <w:rPr>
          <w:rFonts w:asciiTheme="majorBidi" w:hAnsiTheme="majorBidi" w:cstheme="majorBidi"/>
          <w:b/>
          <w:bCs/>
          <w:sz w:val="12"/>
          <w:szCs w:val="12"/>
        </w:rPr>
      </w:pPr>
    </w:p>
    <w:p w:rsidR="003870B0" w:rsidRDefault="003870B0"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2E6652">
        <w:rPr>
          <w:rFonts w:asciiTheme="majorBidi" w:hAnsiTheme="majorBidi" w:cstheme="majorBidi"/>
          <w:sz w:val="24"/>
          <w:szCs w:val="24"/>
        </w:rPr>
        <w:t>This has now been clarified in the new manuscript as:</w:t>
      </w:r>
    </w:p>
    <w:p w:rsidR="002E6652" w:rsidRDefault="002E6652" w:rsidP="003354E9">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w:t>
      </w:r>
      <w:r w:rsidRPr="002E6652">
        <w:rPr>
          <w:rFonts w:asciiTheme="majorBidi" w:hAnsiTheme="majorBidi" w:cstheme="majorBidi"/>
          <w:sz w:val="24"/>
          <w:szCs w:val="24"/>
          <w:highlight w:val="yellow"/>
        </w:rPr>
        <w:t>Moreover, it involves various types of patterns, these are vertical patterns (the visible lines); horizontal lines (the wrinkles) and ridges.</w:t>
      </w:r>
      <w:r>
        <w:rPr>
          <w:rFonts w:asciiTheme="majorBidi" w:hAnsiTheme="majorBidi" w:cstheme="majorBidi"/>
          <w:sz w:val="24"/>
          <w:szCs w:val="24"/>
        </w:rPr>
        <w:t>”</w:t>
      </w:r>
    </w:p>
    <w:p w:rsidR="003870B0" w:rsidRPr="009D357A"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870B0" w:rsidRDefault="003870B0"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870B0"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3</w:t>
      </w:r>
      <w:r w:rsidR="00B9413A">
        <w:rPr>
          <w:rFonts w:asciiTheme="majorBidi" w:hAnsiTheme="majorBidi" w:cstheme="majorBidi"/>
          <w:b/>
          <w:bCs/>
          <w:color w:val="0F243E" w:themeColor="text2" w:themeShade="80"/>
          <w:sz w:val="24"/>
          <w:szCs w:val="24"/>
        </w:rPr>
        <w:t>0</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3870B0">
        <w:rPr>
          <w:rFonts w:asciiTheme="majorBidi" w:hAnsiTheme="majorBidi" w:cstheme="majorBidi"/>
          <w:b/>
          <w:bCs/>
          <w:i/>
          <w:iCs/>
          <w:color w:val="0F243E" w:themeColor="text2" w:themeShade="80"/>
          <w:sz w:val="24"/>
          <w:szCs w:val="24"/>
        </w:rPr>
        <w:t>Regarding Table 1: please check the consistency between the characteristics in table 1 and the ones considered/described in the introduction.</w:t>
      </w:r>
      <w:r w:rsidRPr="003870B0">
        <w:rPr>
          <w:rFonts w:asciiTheme="majorBidi" w:hAnsiTheme="majorBidi" w:cstheme="majorBidi"/>
          <w:b/>
          <w:bCs/>
          <w:i/>
          <w:iCs/>
          <w:color w:val="0F243E" w:themeColor="text2" w:themeShade="80"/>
          <w:sz w:val="24"/>
          <w:szCs w:val="24"/>
          <w:shd w:val="clear" w:color="auto" w:fill="FFFFFF"/>
        </w:rPr>
        <w:t>”</w:t>
      </w:r>
    </w:p>
    <w:p w:rsidR="003870B0" w:rsidRPr="00633C3C" w:rsidRDefault="003870B0"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870B0" w:rsidRPr="00633C3C" w:rsidRDefault="003870B0" w:rsidP="003354E9">
      <w:pPr>
        <w:spacing w:after="0"/>
        <w:jc w:val="both"/>
        <w:rPr>
          <w:rFonts w:asciiTheme="majorBidi" w:hAnsiTheme="majorBidi" w:cstheme="majorBidi"/>
          <w:b/>
          <w:bCs/>
          <w:sz w:val="12"/>
          <w:szCs w:val="12"/>
        </w:rPr>
      </w:pPr>
    </w:p>
    <w:p w:rsidR="003870B0" w:rsidRDefault="003870B0"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006C5CB5">
        <w:rPr>
          <w:rFonts w:asciiTheme="majorBidi" w:hAnsiTheme="majorBidi" w:cstheme="majorBidi"/>
          <w:sz w:val="24"/>
          <w:szCs w:val="24"/>
        </w:rPr>
        <w:t xml:space="preserve">The consistency has been </w:t>
      </w:r>
      <w:r w:rsidR="00A31433">
        <w:rPr>
          <w:rFonts w:asciiTheme="majorBidi" w:hAnsiTheme="majorBidi" w:cstheme="majorBidi"/>
          <w:sz w:val="24"/>
          <w:szCs w:val="24"/>
        </w:rPr>
        <w:t xml:space="preserve">checked. Furthermore, Table 1 has </w:t>
      </w:r>
      <w:r w:rsidR="00125775">
        <w:rPr>
          <w:rFonts w:asciiTheme="majorBidi" w:hAnsiTheme="majorBidi" w:cstheme="majorBidi"/>
          <w:sz w:val="24"/>
          <w:szCs w:val="24"/>
        </w:rPr>
        <w:t xml:space="preserve">now </w:t>
      </w:r>
      <w:r w:rsidR="00A31433">
        <w:rPr>
          <w:rFonts w:asciiTheme="majorBidi" w:hAnsiTheme="majorBidi" w:cstheme="majorBidi"/>
          <w:sz w:val="24"/>
          <w:szCs w:val="24"/>
        </w:rPr>
        <w:t>been supported by references.</w:t>
      </w:r>
    </w:p>
    <w:p w:rsidR="003870B0" w:rsidRPr="009D357A"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870B0" w:rsidRDefault="003870B0"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870B0"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3</w:t>
      </w:r>
      <w:r w:rsidR="00B9413A">
        <w:rPr>
          <w:rFonts w:asciiTheme="majorBidi" w:hAnsiTheme="majorBidi" w:cstheme="majorBidi"/>
          <w:b/>
          <w:bCs/>
          <w:color w:val="0F243E" w:themeColor="text2" w:themeShade="80"/>
          <w:sz w:val="24"/>
          <w:szCs w:val="24"/>
        </w:rPr>
        <w:t>1</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3870B0">
        <w:rPr>
          <w:rFonts w:asciiTheme="majorBidi" w:hAnsiTheme="majorBidi" w:cstheme="majorBidi"/>
          <w:b/>
          <w:bCs/>
          <w:i/>
          <w:iCs/>
          <w:color w:val="0F243E" w:themeColor="text2" w:themeShade="80"/>
          <w:sz w:val="24"/>
          <w:szCs w:val="24"/>
        </w:rPr>
        <w:t>Some references should be provided for the three stages considered in Section 3.</w:t>
      </w:r>
      <w:r w:rsidRPr="003870B0">
        <w:rPr>
          <w:rFonts w:asciiTheme="majorBidi" w:hAnsiTheme="majorBidi" w:cstheme="majorBidi"/>
          <w:b/>
          <w:bCs/>
          <w:i/>
          <w:iCs/>
          <w:color w:val="0F243E" w:themeColor="text2" w:themeShade="80"/>
          <w:sz w:val="24"/>
          <w:szCs w:val="24"/>
          <w:shd w:val="clear" w:color="auto" w:fill="FFFFFF"/>
        </w:rPr>
        <w:t>”</w:t>
      </w:r>
    </w:p>
    <w:p w:rsidR="003870B0" w:rsidRPr="00633C3C" w:rsidRDefault="003870B0"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870B0" w:rsidRPr="00633C3C" w:rsidRDefault="003870B0" w:rsidP="003354E9">
      <w:pPr>
        <w:spacing w:after="0"/>
        <w:jc w:val="both"/>
        <w:rPr>
          <w:rFonts w:asciiTheme="majorBidi" w:hAnsiTheme="majorBidi" w:cstheme="majorBidi"/>
          <w:b/>
          <w:bCs/>
          <w:sz w:val="12"/>
          <w:szCs w:val="12"/>
        </w:rPr>
      </w:pPr>
    </w:p>
    <w:p w:rsidR="003870B0" w:rsidRDefault="003870B0"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r w:rsidRPr="00633C3C">
        <w:rPr>
          <w:rFonts w:asciiTheme="majorBidi" w:hAnsiTheme="majorBidi" w:cstheme="majorBidi"/>
          <w:sz w:val="24"/>
          <w:szCs w:val="24"/>
        </w:rPr>
        <w:t>Th</w:t>
      </w:r>
      <w:r w:rsidR="00903126">
        <w:rPr>
          <w:rFonts w:asciiTheme="majorBidi" w:hAnsiTheme="majorBidi" w:cstheme="majorBidi"/>
          <w:sz w:val="24"/>
          <w:szCs w:val="24"/>
        </w:rPr>
        <w:t>e references have been included.</w:t>
      </w:r>
    </w:p>
    <w:p w:rsidR="003870B0" w:rsidRPr="009D357A"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870B0" w:rsidRDefault="003870B0"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p w:rsidR="003870B0"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r w:rsidRPr="0088775A">
        <w:rPr>
          <w:rFonts w:asciiTheme="majorBidi" w:hAnsiTheme="majorBidi" w:cstheme="majorBidi"/>
          <w:b/>
          <w:bCs/>
          <w:color w:val="0F243E" w:themeColor="text2" w:themeShade="80"/>
          <w:sz w:val="24"/>
          <w:szCs w:val="24"/>
        </w:rPr>
        <w:t>(</w:t>
      </w:r>
      <w:r>
        <w:rPr>
          <w:rFonts w:asciiTheme="majorBidi" w:hAnsiTheme="majorBidi" w:cstheme="majorBidi"/>
          <w:b/>
          <w:bCs/>
          <w:color w:val="0F243E" w:themeColor="text2" w:themeShade="80"/>
          <w:sz w:val="24"/>
          <w:szCs w:val="24"/>
        </w:rPr>
        <w:t>3</w:t>
      </w:r>
      <w:r w:rsidR="00B9413A">
        <w:rPr>
          <w:rFonts w:asciiTheme="majorBidi" w:hAnsiTheme="majorBidi" w:cstheme="majorBidi"/>
          <w:b/>
          <w:bCs/>
          <w:color w:val="0F243E" w:themeColor="text2" w:themeShade="80"/>
          <w:sz w:val="24"/>
          <w:szCs w:val="24"/>
        </w:rPr>
        <w:t>2</w:t>
      </w:r>
      <w:r w:rsidRPr="0088775A">
        <w:rPr>
          <w:rFonts w:asciiTheme="majorBidi" w:hAnsiTheme="majorBidi" w:cstheme="majorBidi"/>
          <w:b/>
          <w:bCs/>
          <w:color w:val="0F243E" w:themeColor="text2" w:themeShade="80"/>
          <w:sz w:val="24"/>
          <w:szCs w:val="24"/>
        </w:rPr>
        <w:t xml:space="preserve">) Comment: </w:t>
      </w:r>
      <w:r w:rsidRPr="0088775A">
        <w:rPr>
          <w:rFonts w:asciiTheme="majorBidi" w:hAnsiTheme="majorBidi" w:cstheme="majorBidi"/>
          <w:b/>
          <w:bCs/>
          <w:i/>
          <w:iCs/>
          <w:color w:val="0F243E" w:themeColor="text2" w:themeShade="80"/>
          <w:sz w:val="24"/>
          <w:szCs w:val="24"/>
        </w:rPr>
        <w:t>“</w:t>
      </w:r>
      <w:r w:rsidRPr="003870B0">
        <w:rPr>
          <w:rFonts w:asciiTheme="majorBidi" w:hAnsiTheme="majorBidi" w:cstheme="majorBidi"/>
          <w:b/>
          <w:bCs/>
          <w:i/>
          <w:iCs/>
          <w:color w:val="0F243E" w:themeColor="text2" w:themeShade="80"/>
          <w:sz w:val="24"/>
          <w:szCs w:val="24"/>
        </w:rPr>
        <w:t>Regarding the conclusions of the paper, the statement "many efficient commercial biometric applications and systems</w:t>
      </w:r>
      <w:r>
        <w:rPr>
          <w:rFonts w:asciiTheme="majorBidi" w:hAnsiTheme="majorBidi" w:cstheme="majorBidi"/>
          <w:b/>
          <w:bCs/>
          <w:i/>
          <w:iCs/>
          <w:color w:val="0F243E" w:themeColor="text2" w:themeShade="80"/>
          <w:sz w:val="24"/>
          <w:szCs w:val="24"/>
        </w:rPr>
        <w:t xml:space="preserve"> </w:t>
      </w:r>
      <w:r w:rsidRPr="003870B0">
        <w:rPr>
          <w:rFonts w:asciiTheme="majorBidi" w:hAnsiTheme="majorBidi" w:cstheme="majorBidi"/>
          <w:b/>
          <w:bCs/>
          <w:i/>
          <w:iCs/>
          <w:color w:val="0F243E" w:themeColor="text2" w:themeShade="80"/>
          <w:sz w:val="24"/>
          <w:szCs w:val="24"/>
        </w:rPr>
        <w:t>based on FT(s) can be produced" should be rephrased, as it sounds more like a speculation. Regarding the usage of</w:t>
      </w:r>
      <w:r>
        <w:rPr>
          <w:rFonts w:asciiTheme="majorBidi" w:hAnsiTheme="majorBidi" w:cstheme="majorBidi"/>
          <w:b/>
          <w:bCs/>
          <w:i/>
          <w:iCs/>
          <w:color w:val="0F243E" w:themeColor="text2" w:themeShade="80"/>
          <w:sz w:val="24"/>
          <w:szCs w:val="24"/>
        </w:rPr>
        <w:t xml:space="preserve"> </w:t>
      </w:r>
      <w:r w:rsidRPr="003870B0">
        <w:rPr>
          <w:rFonts w:asciiTheme="majorBidi" w:hAnsiTheme="majorBidi" w:cstheme="majorBidi"/>
          <w:b/>
          <w:bCs/>
          <w:i/>
          <w:iCs/>
          <w:color w:val="0F243E" w:themeColor="text2" w:themeShade="80"/>
          <w:sz w:val="24"/>
          <w:szCs w:val="24"/>
        </w:rPr>
        <w:t>multi-spectral sensors: hyperspectral imaging could also be considered, but please provide some reasons for</w:t>
      </w:r>
      <w:r>
        <w:rPr>
          <w:rFonts w:asciiTheme="majorBidi" w:hAnsiTheme="majorBidi" w:cstheme="majorBidi"/>
          <w:b/>
          <w:bCs/>
          <w:i/>
          <w:iCs/>
          <w:color w:val="0F243E" w:themeColor="text2" w:themeShade="80"/>
          <w:sz w:val="24"/>
          <w:szCs w:val="24"/>
        </w:rPr>
        <w:t xml:space="preserve"> </w:t>
      </w:r>
      <w:r w:rsidRPr="003870B0">
        <w:rPr>
          <w:rFonts w:asciiTheme="majorBidi" w:hAnsiTheme="majorBidi" w:cstheme="majorBidi"/>
          <w:b/>
          <w:bCs/>
          <w:i/>
          <w:iCs/>
          <w:color w:val="0F243E" w:themeColor="text2" w:themeShade="80"/>
          <w:sz w:val="24"/>
          <w:szCs w:val="24"/>
        </w:rPr>
        <w:t>increasing the spectral resolution for the acquisition devices. This was not clear to me by the end of reading the</w:t>
      </w:r>
      <w:r>
        <w:rPr>
          <w:rFonts w:asciiTheme="majorBidi" w:hAnsiTheme="majorBidi" w:cstheme="majorBidi"/>
          <w:b/>
          <w:bCs/>
          <w:i/>
          <w:iCs/>
          <w:color w:val="0F243E" w:themeColor="text2" w:themeShade="80"/>
          <w:sz w:val="24"/>
          <w:szCs w:val="24"/>
        </w:rPr>
        <w:t xml:space="preserve"> </w:t>
      </w:r>
      <w:r w:rsidRPr="003870B0">
        <w:rPr>
          <w:rFonts w:asciiTheme="majorBidi" w:hAnsiTheme="majorBidi" w:cstheme="majorBidi"/>
          <w:b/>
          <w:bCs/>
          <w:i/>
          <w:iCs/>
          <w:color w:val="0F243E" w:themeColor="text2" w:themeShade="80"/>
          <w:sz w:val="24"/>
          <w:szCs w:val="24"/>
        </w:rPr>
        <w:t>paper.</w:t>
      </w:r>
      <w:r w:rsidRPr="003870B0">
        <w:rPr>
          <w:rFonts w:asciiTheme="majorBidi" w:hAnsiTheme="majorBidi" w:cstheme="majorBidi"/>
          <w:b/>
          <w:bCs/>
          <w:i/>
          <w:iCs/>
          <w:color w:val="0F243E" w:themeColor="text2" w:themeShade="80"/>
          <w:sz w:val="24"/>
          <w:szCs w:val="24"/>
          <w:shd w:val="clear" w:color="auto" w:fill="FFFFFF"/>
        </w:rPr>
        <w:t>”</w:t>
      </w:r>
    </w:p>
    <w:p w:rsidR="003870B0" w:rsidRPr="00633C3C" w:rsidRDefault="003870B0" w:rsidP="003354E9">
      <w:pPr>
        <w:pBdr>
          <w:bottom w:val="dotDotDash" w:sz="8" w:space="1" w:color="808080" w:themeColor="background1" w:themeShade="80"/>
        </w:pBdr>
        <w:spacing w:after="0"/>
        <w:jc w:val="both"/>
        <w:rPr>
          <w:rFonts w:asciiTheme="majorBidi" w:hAnsiTheme="majorBidi" w:cstheme="majorBidi"/>
          <w:b/>
          <w:bCs/>
          <w:i/>
          <w:iCs/>
          <w:color w:val="0F243E" w:themeColor="text2" w:themeShade="80"/>
          <w:sz w:val="12"/>
          <w:szCs w:val="12"/>
        </w:rPr>
      </w:pPr>
    </w:p>
    <w:p w:rsidR="003870B0" w:rsidRPr="00633C3C" w:rsidRDefault="003870B0" w:rsidP="003354E9">
      <w:pPr>
        <w:spacing w:after="0"/>
        <w:jc w:val="both"/>
        <w:rPr>
          <w:rFonts w:asciiTheme="majorBidi" w:hAnsiTheme="majorBidi" w:cstheme="majorBidi"/>
          <w:b/>
          <w:bCs/>
          <w:sz w:val="12"/>
          <w:szCs w:val="12"/>
        </w:rPr>
      </w:pPr>
    </w:p>
    <w:p w:rsidR="003870B0" w:rsidRDefault="003870B0" w:rsidP="003354E9">
      <w:pPr>
        <w:autoSpaceDE w:val="0"/>
        <w:autoSpaceDN w:val="0"/>
        <w:adjustRightInd w:val="0"/>
        <w:spacing w:after="0" w:line="240" w:lineRule="auto"/>
        <w:jc w:val="both"/>
        <w:rPr>
          <w:rFonts w:asciiTheme="majorBidi" w:hAnsiTheme="majorBidi" w:cstheme="majorBidi"/>
          <w:sz w:val="24"/>
          <w:szCs w:val="24"/>
        </w:rPr>
      </w:pPr>
      <w:r w:rsidRPr="000C111E">
        <w:rPr>
          <w:rFonts w:asciiTheme="majorBidi" w:hAnsiTheme="majorBidi" w:cstheme="majorBidi"/>
          <w:b/>
          <w:bCs/>
          <w:sz w:val="24"/>
          <w:szCs w:val="24"/>
        </w:rPr>
        <w:t>Response:</w:t>
      </w:r>
      <w:r w:rsidRPr="000C111E">
        <w:rPr>
          <w:rFonts w:asciiTheme="majorBidi" w:hAnsiTheme="majorBidi" w:cstheme="majorBidi"/>
          <w:sz w:val="24"/>
          <w:szCs w:val="24"/>
        </w:rPr>
        <w:t xml:space="preserve"> </w:t>
      </w:r>
      <w:proofErr w:type="gramStart"/>
      <w:r w:rsidR="0046216A">
        <w:rPr>
          <w:rFonts w:asciiTheme="majorBidi" w:hAnsiTheme="majorBidi" w:cstheme="majorBidi"/>
          <w:sz w:val="24"/>
          <w:szCs w:val="24"/>
        </w:rPr>
        <w:t xml:space="preserve">Firstly, </w:t>
      </w:r>
      <w:r>
        <w:rPr>
          <w:rFonts w:asciiTheme="majorBidi" w:hAnsiTheme="majorBidi" w:cstheme="majorBidi"/>
          <w:sz w:val="24"/>
          <w:szCs w:val="24"/>
        </w:rPr>
        <w:t xml:space="preserve"> </w:t>
      </w:r>
      <w:r w:rsidR="008155BC">
        <w:rPr>
          <w:rFonts w:asciiTheme="majorBidi" w:hAnsiTheme="majorBidi" w:cstheme="majorBidi"/>
          <w:sz w:val="24"/>
          <w:szCs w:val="24"/>
        </w:rPr>
        <w:t>the</w:t>
      </w:r>
      <w:proofErr w:type="gramEnd"/>
      <w:r w:rsidR="008155BC">
        <w:rPr>
          <w:rFonts w:asciiTheme="majorBidi" w:hAnsiTheme="majorBidi" w:cstheme="majorBidi"/>
          <w:sz w:val="24"/>
          <w:szCs w:val="24"/>
        </w:rPr>
        <w:t xml:space="preserve"> mentioned statement has been rephrased </w:t>
      </w:r>
      <w:r>
        <w:rPr>
          <w:rFonts w:asciiTheme="majorBidi" w:hAnsiTheme="majorBidi" w:cstheme="majorBidi"/>
          <w:sz w:val="24"/>
          <w:szCs w:val="24"/>
        </w:rPr>
        <w:t>in the revised manuscript as follows:</w:t>
      </w:r>
    </w:p>
    <w:p w:rsidR="008155BC" w:rsidRDefault="008155BC" w:rsidP="003354E9">
      <w:pPr>
        <w:autoSpaceDE w:val="0"/>
        <w:autoSpaceDN w:val="0"/>
        <w:adjustRightInd w:val="0"/>
        <w:spacing w:after="0" w:line="240" w:lineRule="auto"/>
        <w:jc w:val="both"/>
        <w:rPr>
          <w:rFonts w:asciiTheme="majorBidi" w:hAnsiTheme="majorBidi" w:cstheme="majorBidi"/>
          <w:sz w:val="24"/>
          <w:szCs w:val="24"/>
        </w:rPr>
      </w:pPr>
      <w:r w:rsidRPr="008155BC">
        <w:rPr>
          <w:rFonts w:asciiTheme="majorBidi" w:hAnsiTheme="majorBidi" w:cstheme="majorBidi"/>
          <w:sz w:val="24"/>
          <w:szCs w:val="24"/>
          <w:highlight w:val="yellow"/>
        </w:rPr>
        <w:t>Biometric application projects and systems based on the FT(s) can be produced.</w:t>
      </w:r>
    </w:p>
    <w:p w:rsidR="00BD7D89" w:rsidRDefault="00BD7D89" w:rsidP="00BD7D89">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 xml:space="preserve">Secondly, </w:t>
      </w:r>
      <w:r w:rsidRPr="00BD7D89">
        <w:rPr>
          <w:rFonts w:asciiTheme="majorBidi" w:hAnsiTheme="majorBidi" w:cstheme="majorBidi"/>
          <w:sz w:val="24"/>
          <w:szCs w:val="24"/>
        </w:rPr>
        <w:t xml:space="preserve">hyperspectral imaging </w:t>
      </w:r>
      <w:r>
        <w:rPr>
          <w:rFonts w:asciiTheme="majorBidi" w:hAnsiTheme="majorBidi" w:cstheme="majorBidi"/>
          <w:sz w:val="24"/>
          <w:szCs w:val="24"/>
        </w:rPr>
        <w:t>has</w:t>
      </w:r>
      <w:r w:rsidRPr="00BD7D89">
        <w:rPr>
          <w:rFonts w:asciiTheme="majorBidi" w:hAnsiTheme="majorBidi" w:cstheme="majorBidi"/>
          <w:sz w:val="24"/>
          <w:szCs w:val="24"/>
        </w:rPr>
        <w:t xml:space="preserve"> be</w:t>
      </w:r>
      <w:r>
        <w:rPr>
          <w:rFonts w:asciiTheme="majorBidi" w:hAnsiTheme="majorBidi" w:cstheme="majorBidi"/>
          <w:sz w:val="24"/>
          <w:szCs w:val="24"/>
        </w:rPr>
        <w:t>en</w:t>
      </w:r>
      <w:r w:rsidRPr="00BD7D89">
        <w:rPr>
          <w:rFonts w:asciiTheme="majorBidi" w:hAnsiTheme="majorBidi" w:cstheme="majorBidi"/>
          <w:sz w:val="24"/>
          <w:szCs w:val="24"/>
        </w:rPr>
        <w:t xml:space="preserve"> considered</w:t>
      </w:r>
      <w:r>
        <w:rPr>
          <w:rFonts w:asciiTheme="majorBidi" w:hAnsiTheme="majorBidi" w:cstheme="majorBidi"/>
          <w:sz w:val="24"/>
          <w:szCs w:val="24"/>
        </w:rPr>
        <w:t xml:space="preserve"> in the revised manuscript as follows:</w:t>
      </w:r>
    </w:p>
    <w:p w:rsidR="008155BC" w:rsidRDefault="00881228" w:rsidP="003354E9">
      <w:pPr>
        <w:autoSpaceDE w:val="0"/>
        <w:autoSpaceDN w:val="0"/>
        <w:adjustRightInd w:val="0"/>
        <w:spacing w:after="0" w:line="240" w:lineRule="auto"/>
        <w:jc w:val="both"/>
        <w:rPr>
          <w:rFonts w:asciiTheme="majorBidi" w:hAnsiTheme="majorBidi" w:cstheme="majorBidi"/>
          <w:sz w:val="24"/>
          <w:szCs w:val="24"/>
        </w:rPr>
      </w:pPr>
      <w:r w:rsidRPr="00881228">
        <w:rPr>
          <w:rFonts w:asciiTheme="majorBidi" w:hAnsiTheme="majorBidi" w:cstheme="majorBidi"/>
          <w:sz w:val="24"/>
          <w:szCs w:val="24"/>
          <w:highlight w:val="yellow"/>
        </w:rPr>
        <w:t xml:space="preserve">Hyperspectral imaging of FTs </w:t>
      </w:r>
      <w:proofErr w:type="gramStart"/>
      <w:r w:rsidRPr="00881228">
        <w:rPr>
          <w:rFonts w:asciiTheme="majorBidi" w:hAnsiTheme="majorBidi" w:cstheme="majorBidi"/>
          <w:sz w:val="24"/>
          <w:szCs w:val="24"/>
          <w:highlight w:val="yellow"/>
        </w:rPr>
        <w:t>are</w:t>
      </w:r>
      <w:proofErr w:type="gramEnd"/>
      <w:r w:rsidRPr="00881228">
        <w:rPr>
          <w:rFonts w:asciiTheme="majorBidi" w:hAnsiTheme="majorBidi" w:cstheme="majorBidi"/>
          <w:sz w:val="24"/>
          <w:szCs w:val="24"/>
          <w:highlight w:val="yellow"/>
        </w:rPr>
        <w:t xml:space="preserve"> worth studying, where interesting FT patterns and textures are revealed according to the afforded electromagnetic spectra.</w:t>
      </w:r>
    </w:p>
    <w:p w:rsidR="003870B0" w:rsidRPr="009D357A" w:rsidRDefault="003870B0" w:rsidP="003354E9">
      <w:pPr>
        <w:autoSpaceDE w:val="0"/>
        <w:autoSpaceDN w:val="0"/>
        <w:adjustRightInd w:val="0"/>
        <w:spacing w:after="0" w:line="240" w:lineRule="auto"/>
        <w:jc w:val="both"/>
        <w:rPr>
          <w:rFonts w:asciiTheme="majorBidi" w:hAnsiTheme="majorBidi" w:cstheme="majorBidi"/>
          <w:b/>
          <w:bCs/>
          <w:color w:val="0F243E" w:themeColor="text2" w:themeShade="80"/>
          <w:sz w:val="24"/>
          <w:szCs w:val="24"/>
          <w:shd w:val="clear" w:color="auto" w:fill="FFFFFF"/>
        </w:rPr>
      </w:pPr>
    </w:p>
    <w:p w:rsidR="003870B0" w:rsidRDefault="003870B0" w:rsidP="003354E9">
      <w:pPr>
        <w:pBdr>
          <w:top w:val="thinThickThinLargeGap" w:sz="12" w:space="1" w:color="auto"/>
        </w:pBdr>
        <w:autoSpaceDE w:val="0"/>
        <w:autoSpaceDN w:val="0"/>
        <w:adjustRightInd w:val="0"/>
        <w:spacing w:after="0" w:line="240" w:lineRule="auto"/>
        <w:jc w:val="both"/>
        <w:rPr>
          <w:rFonts w:asciiTheme="majorBidi" w:hAnsiTheme="majorBidi" w:cstheme="majorBidi"/>
          <w:b/>
          <w:bCs/>
          <w:sz w:val="24"/>
          <w:szCs w:val="24"/>
        </w:rPr>
      </w:pPr>
    </w:p>
    <w:sectPr w:rsidR="003870B0" w:rsidSect="00A75939">
      <w:footerReference w:type="default" r:id="rId1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2D92" w:rsidRDefault="002C2D92" w:rsidP="009A1D02">
      <w:pPr>
        <w:spacing w:after="0" w:line="240" w:lineRule="auto"/>
      </w:pPr>
      <w:r>
        <w:separator/>
      </w:r>
    </w:p>
  </w:endnote>
  <w:endnote w:type="continuationSeparator" w:id="0">
    <w:p w:rsidR="002C2D92" w:rsidRDefault="002C2D92" w:rsidP="009A1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IKCL L+ Gulliver">
    <w:altName w:val="Cambria"/>
    <w:panose1 w:val="00000000000000000000"/>
    <w:charset w:val="00"/>
    <w:family w:val="roman"/>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5917585"/>
      <w:docPartObj>
        <w:docPartGallery w:val="Page Numbers (Bottom of Page)"/>
        <w:docPartUnique/>
      </w:docPartObj>
    </w:sdtPr>
    <w:sdtEndPr>
      <w:rPr>
        <w:noProof/>
      </w:rPr>
    </w:sdtEndPr>
    <w:sdtContent>
      <w:p w:rsidR="00CF692D" w:rsidRDefault="00CF692D">
        <w:pPr>
          <w:pStyle w:val="Footer"/>
          <w:jc w:val="center"/>
        </w:pPr>
        <w:r>
          <w:fldChar w:fldCharType="begin"/>
        </w:r>
        <w:r>
          <w:instrText xml:space="preserve"> PAGE   \* MERGEFORMAT </w:instrText>
        </w:r>
        <w:r>
          <w:fldChar w:fldCharType="separate"/>
        </w:r>
        <w:r w:rsidR="001C0EB8">
          <w:rPr>
            <w:noProof/>
          </w:rPr>
          <w:t>15</w:t>
        </w:r>
        <w:r>
          <w:rPr>
            <w:noProof/>
          </w:rPr>
          <w:fldChar w:fldCharType="end"/>
        </w:r>
      </w:p>
    </w:sdtContent>
  </w:sdt>
  <w:p w:rsidR="00CF692D" w:rsidRDefault="00CF6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2D92" w:rsidRDefault="002C2D92" w:rsidP="009A1D02">
      <w:pPr>
        <w:spacing w:after="0" w:line="240" w:lineRule="auto"/>
      </w:pPr>
      <w:r>
        <w:separator/>
      </w:r>
    </w:p>
  </w:footnote>
  <w:footnote w:type="continuationSeparator" w:id="0">
    <w:p w:rsidR="002C2D92" w:rsidRDefault="002C2D92" w:rsidP="009A1D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2590"/>
    <w:multiLevelType w:val="hybridMultilevel"/>
    <w:tmpl w:val="834446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157E1"/>
    <w:multiLevelType w:val="hybridMultilevel"/>
    <w:tmpl w:val="26A4A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0F3E92"/>
    <w:multiLevelType w:val="hybridMultilevel"/>
    <w:tmpl w:val="0D2EE2C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5F337F"/>
    <w:multiLevelType w:val="hybridMultilevel"/>
    <w:tmpl w:val="0D2EE2C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F70A77"/>
    <w:multiLevelType w:val="hybridMultilevel"/>
    <w:tmpl w:val="3864D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007BB3"/>
    <w:multiLevelType w:val="hybridMultilevel"/>
    <w:tmpl w:val="DC50ACBE"/>
    <w:lvl w:ilvl="0" w:tplc="9392B9B4">
      <w:start w:val="1"/>
      <w:numFmt w:val="decimal"/>
      <w:lvlText w:val="%1-"/>
      <w:lvlJc w:val="left"/>
      <w:pPr>
        <w:ind w:left="720" w:hanging="360"/>
      </w:pPr>
      <w:rPr>
        <w:rFonts w:asciiTheme="majorBidi" w:eastAsiaTheme="minorEastAsia" w:hAnsiTheme="majorBidi" w:cstheme="maj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3D478A"/>
    <w:multiLevelType w:val="hybridMultilevel"/>
    <w:tmpl w:val="B43AC2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6A09CC"/>
    <w:multiLevelType w:val="hybridMultilevel"/>
    <w:tmpl w:val="01BCFFE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0679E2"/>
    <w:multiLevelType w:val="hybridMultilevel"/>
    <w:tmpl w:val="6AB058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E47275C"/>
    <w:multiLevelType w:val="hybridMultilevel"/>
    <w:tmpl w:val="6DD4D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E019FE"/>
    <w:multiLevelType w:val="hybridMultilevel"/>
    <w:tmpl w:val="826CE23C"/>
    <w:lvl w:ilvl="0" w:tplc="D8F8609A">
      <w:start w:val="29"/>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657939"/>
    <w:multiLevelType w:val="hybridMultilevel"/>
    <w:tmpl w:val="B43AC2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7E1A3A"/>
    <w:multiLevelType w:val="hybridMultilevel"/>
    <w:tmpl w:val="0D2EE2C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11"/>
  </w:num>
  <w:num w:numId="4">
    <w:abstractNumId w:val="6"/>
  </w:num>
  <w:num w:numId="5">
    <w:abstractNumId w:val="4"/>
  </w:num>
  <w:num w:numId="6">
    <w:abstractNumId w:val="0"/>
  </w:num>
  <w:num w:numId="7">
    <w:abstractNumId w:val="8"/>
  </w:num>
  <w:num w:numId="8">
    <w:abstractNumId w:val="3"/>
  </w:num>
  <w:num w:numId="9">
    <w:abstractNumId w:val="12"/>
  </w:num>
  <w:num w:numId="10">
    <w:abstractNumId w:val="2"/>
  </w:num>
  <w:num w:numId="11">
    <w:abstractNumId w:val="7"/>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9BA"/>
    <w:rsid w:val="0000287F"/>
    <w:rsid w:val="000029E9"/>
    <w:rsid w:val="00003E5D"/>
    <w:rsid w:val="00004B50"/>
    <w:rsid w:val="00006788"/>
    <w:rsid w:val="000068DF"/>
    <w:rsid w:val="00012DE2"/>
    <w:rsid w:val="00016C31"/>
    <w:rsid w:val="00021C7C"/>
    <w:rsid w:val="00021E86"/>
    <w:rsid w:val="0002341B"/>
    <w:rsid w:val="00024396"/>
    <w:rsid w:val="00025542"/>
    <w:rsid w:val="00025B3A"/>
    <w:rsid w:val="000260B5"/>
    <w:rsid w:val="000262D2"/>
    <w:rsid w:val="00027A41"/>
    <w:rsid w:val="00030E4C"/>
    <w:rsid w:val="00034AA7"/>
    <w:rsid w:val="00037DAB"/>
    <w:rsid w:val="00044164"/>
    <w:rsid w:val="000445CA"/>
    <w:rsid w:val="00044841"/>
    <w:rsid w:val="000476E3"/>
    <w:rsid w:val="0005019B"/>
    <w:rsid w:val="00050F34"/>
    <w:rsid w:val="00051C99"/>
    <w:rsid w:val="00054ABF"/>
    <w:rsid w:val="00055084"/>
    <w:rsid w:val="00055AD8"/>
    <w:rsid w:val="00057D08"/>
    <w:rsid w:val="0006143D"/>
    <w:rsid w:val="00061C02"/>
    <w:rsid w:val="00062151"/>
    <w:rsid w:val="00062D81"/>
    <w:rsid w:val="00063474"/>
    <w:rsid w:val="0006367F"/>
    <w:rsid w:val="00063E38"/>
    <w:rsid w:val="0006400C"/>
    <w:rsid w:val="000652A4"/>
    <w:rsid w:val="00065BB2"/>
    <w:rsid w:val="00065E0F"/>
    <w:rsid w:val="0006683A"/>
    <w:rsid w:val="000674A4"/>
    <w:rsid w:val="00073B79"/>
    <w:rsid w:val="00073FC0"/>
    <w:rsid w:val="00081D9A"/>
    <w:rsid w:val="00083990"/>
    <w:rsid w:val="0008440C"/>
    <w:rsid w:val="00084534"/>
    <w:rsid w:val="000851B2"/>
    <w:rsid w:val="00086D4A"/>
    <w:rsid w:val="000879A2"/>
    <w:rsid w:val="000903A6"/>
    <w:rsid w:val="0009235A"/>
    <w:rsid w:val="00096A9C"/>
    <w:rsid w:val="00097525"/>
    <w:rsid w:val="00097863"/>
    <w:rsid w:val="000A1AA4"/>
    <w:rsid w:val="000A1ABD"/>
    <w:rsid w:val="000A2594"/>
    <w:rsid w:val="000A2DFA"/>
    <w:rsid w:val="000A3D3B"/>
    <w:rsid w:val="000A4234"/>
    <w:rsid w:val="000A4CAC"/>
    <w:rsid w:val="000A6239"/>
    <w:rsid w:val="000A7F22"/>
    <w:rsid w:val="000B18A1"/>
    <w:rsid w:val="000B34E7"/>
    <w:rsid w:val="000B5807"/>
    <w:rsid w:val="000B5A5E"/>
    <w:rsid w:val="000B5E51"/>
    <w:rsid w:val="000C111E"/>
    <w:rsid w:val="000C1F57"/>
    <w:rsid w:val="000C2224"/>
    <w:rsid w:val="000C73AD"/>
    <w:rsid w:val="000D391B"/>
    <w:rsid w:val="000D50BB"/>
    <w:rsid w:val="000E37B7"/>
    <w:rsid w:val="000E38BF"/>
    <w:rsid w:val="000E7B40"/>
    <w:rsid w:val="000F0AD3"/>
    <w:rsid w:val="000F3456"/>
    <w:rsid w:val="000F39AD"/>
    <w:rsid w:val="000F4A78"/>
    <w:rsid w:val="000F4C7A"/>
    <w:rsid w:val="000F5EA2"/>
    <w:rsid w:val="000F79B6"/>
    <w:rsid w:val="000F7BF1"/>
    <w:rsid w:val="0010213E"/>
    <w:rsid w:val="00102CFE"/>
    <w:rsid w:val="00103FB3"/>
    <w:rsid w:val="00104399"/>
    <w:rsid w:val="00106D0D"/>
    <w:rsid w:val="00107B55"/>
    <w:rsid w:val="00110458"/>
    <w:rsid w:val="00115BCB"/>
    <w:rsid w:val="001206D7"/>
    <w:rsid w:val="00124282"/>
    <w:rsid w:val="001254AA"/>
    <w:rsid w:val="00125775"/>
    <w:rsid w:val="00125B5E"/>
    <w:rsid w:val="00132D1A"/>
    <w:rsid w:val="001367BD"/>
    <w:rsid w:val="00140F73"/>
    <w:rsid w:val="001428D1"/>
    <w:rsid w:val="0014322E"/>
    <w:rsid w:val="00144D59"/>
    <w:rsid w:val="00145D0A"/>
    <w:rsid w:val="0014793F"/>
    <w:rsid w:val="00152434"/>
    <w:rsid w:val="0015519E"/>
    <w:rsid w:val="00155F48"/>
    <w:rsid w:val="00156ED8"/>
    <w:rsid w:val="0016110F"/>
    <w:rsid w:val="00161C16"/>
    <w:rsid w:val="00162BBC"/>
    <w:rsid w:val="001631FF"/>
    <w:rsid w:val="0016546F"/>
    <w:rsid w:val="001658B3"/>
    <w:rsid w:val="00167026"/>
    <w:rsid w:val="00170130"/>
    <w:rsid w:val="0017118F"/>
    <w:rsid w:val="00171C54"/>
    <w:rsid w:val="00172F5D"/>
    <w:rsid w:val="0017469C"/>
    <w:rsid w:val="001764CE"/>
    <w:rsid w:val="001768FD"/>
    <w:rsid w:val="00176D86"/>
    <w:rsid w:val="001800F7"/>
    <w:rsid w:val="00183464"/>
    <w:rsid w:val="001839ED"/>
    <w:rsid w:val="00186A40"/>
    <w:rsid w:val="001872B6"/>
    <w:rsid w:val="00191CB6"/>
    <w:rsid w:val="00192809"/>
    <w:rsid w:val="00192C37"/>
    <w:rsid w:val="001939BA"/>
    <w:rsid w:val="00196050"/>
    <w:rsid w:val="001965B6"/>
    <w:rsid w:val="001972C0"/>
    <w:rsid w:val="00197CA3"/>
    <w:rsid w:val="001A1B53"/>
    <w:rsid w:val="001A2ADE"/>
    <w:rsid w:val="001A32A5"/>
    <w:rsid w:val="001A382A"/>
    <w:rsid w:val="001A46B2"/>
    <w:rsid w:val="001A4F3F"/>
    <w:rsid w:val="001A5CAE"/>
    <w:rsid w:val="001B13D5"/>
    <w:rsid w:val="001B41A9"/>
    <w:rsid w:val="001B4661"/>
    <w:rsid w:val="001B4BB4"/>
    <w:rsid w:val="001B4BBE"/>
    <w:rsid w:val="001B6407"/>
    <w:rsid w:val="001B668C"/>
    <w:rsid w:val="001B691F"/>
    <w:rsid w:val="001C05D0"/>
    <w:rsid w:val="001C0EB8"/>
    <w:rsid w:val="001C225C"/>
    <w:rsid w:val="001C27B5"/>
    <w:rsid w:val="001C4185"/>
    <w:rsid w:val="001C4394"/>
    <w:rsid w:val="001C47EF"/>
    <w:rsid w:val="001C4A76"/>
    <w:rsid w:val="001C58E4"/>
    <w:rsid w:val="001C6F40"/>
    <w:rsid w:val="001C7316"/>
    <w:rsid w:val="001C750E"/>
    <w:rsid w:val="001C7E85"/>
    <w:rsid w:val="001D17BF"/>
    <w:rsid w:val="001D2E54"/>
    <w:rsid w:val="001D4878"/>
    <w:rsid w:val="001D49D1"/>
    <w:rsid w:val="001D56FC"/>
    <w:rsid w:val="001E13B5"/>
    <w:rsid w:val="001E5DEA"/>
    <w:rsid w:val="001E6C4C"/>
    <w:rsid w:val="001E6F6E"/>
    <w:rsid w:val="001E74E0"/>
    <w:rsid w:val="001E7A5C"/>
    <w:rsid w:val="001F1241"/>
    <w:rsid w:val="001F2524"/>
    <w:rsid w:val="001F456C"/>
    <w:rsid w:val="001F60C9"/>
    <w:rsid w:val="00203743"/>
    <w:rsid w:val="0020445D"/>
    <w:rsid w:val="002052FF"/>
    <w:rsid w:val="00206947"/>
    <w:rsid w:val="00211359"/>
    <w:rsid w:val="00217450"/>
    <w:rsid w:val="00217B0C"/>
    <w:rsid w:val="00221078"/>
    <w:rsid w:val="00222E93"/>
    <w:rsid w:val="00223038"/>
    <w:rsid w:val="0022346C"/>
    <w:rsid w:val="0022476B"/>
    <w:rsid w:val="00227CBA"/>
    <w:rsid w:val="002300E4"/>
    <w:rsid w:val="00230C82"/>
    <w:rsid w:val="00231C6C"/>
    <w:rsid w:val="0023460F"/>
    <w:rsid w:val="002351AF"/>
    <w:rsid w:val="002359CB"/>
    <w:rsid w:val="00236301"/>
    <w:rsid w:val="00243D0B"/>
    <w:rsid w:val="002449F0"/>
    <w:rsid w:val="00246AC6"/>
    <w:rsid w:val="00247AE5"/>
    <w:rsid w:val="002500A4"/>
    <w:rsid w:val="002507D0"/>
    <w:rsid w:val="002508A7"/>
    <w:rsid w:val="00251231"/>
    <w:rsid w:val="00251B97"/>
    <w:rsid w:val="00251CCA"/>
    <w:rsid w:val="00252A41"/>
    <w:rsid w:val="0025463A"/>
    <w:rsid w:val="002564E4"/>
    <w:rsid w:val="00256B23"/>
    <w:rsid w:val="00256D40"/>
    <w:rsid w:val="00257962"/>
    <w:rsid w:val="0026057D"/>
    <w:rsid w:val="00261D9A"/>
    <w:rsid w:val="00261F99"/>
    <w:rsid w:val="002649CF"/>
    <w:rsid w:val="002659DD"/>
    <w:rsid w:val="00265D70"/>
    <w:rsid w:val="00270113"/>
    <w:rsid w:val="0027189F"/>
    <w:rsid w:val="00272BC2"/>
    <w:rsid w:val="00272E28"/>
    <w:rsid w:val="002757E6"/>
    <w:rsid w:val="00276960"/>
    <w:rsid w:val="00282C63"/>
    <w:rsid w:val="002842D1"/>
    <w:rsid w:val="00285EF0"/>
    <w:rsid w:val="0029008F"/>
    <w:rsid w:val="002903DA"/>
    <w:rsid w:val="00291DBE"/>
    <w:rsid w:val="002930A2"/>
    <w:rsid w:val="002A192D"/>
    <w:rsid w:val="002A2D3F"/>
    <w:rsid w:val="002A55C9"/>
    <w:rsid w:val="002A61F4"/>
    <w:rsid w:val="002A6DC4"/>
    <w:rsid w:val="002A7283"/>
    <w:rsid w:val="002A7DBB"/>
    <w:rsid w:val="002B0B7C"/>
    <w:rsid w:val="002B0EB8"/>
    <w:rsid w:val="002B0F34"/>
    <w:rsid w:val="002B1198"/>
    <w:rsid w:val="002B1DDC"/>
    <w:rsid w:val="002B266E"/>
    <w:rsid w:val="002B60F3"/>
    <w:rsid w:val="002B704C"/>
    <w:rsid w:val="002B7D51"/>
    <w:rsid w:val="002C2D92"/>
    <w:rsid w:val="002C325A"/>
    <w:rsid w:val="002C5406"/>
    <w:rsid w:val="002C7258"/>
    <w:rsid w:val="002D2CED"/>
    <w:rsid w:val="002D7706"/>
    <w:rsid w:val="002E055A"/>
    <w:rsid w:val="002E2FFB"/>
    <w:rsid w:val="002E5056"/>
    <w:rsid w:val="002E660E"/>
    <w:rsid w:val="002E6652"/>
    <w:rsid w:val="002E7DDD"/>
    <w:rsid w:val="002F2E63"/>
    <w:rsid w:val="002F2F29"/>
    <w:rsid w:val="002F41E4"/>
    <w:rsid w:val="00303883"/>
    <w:rsid w:val="00304B8F"/>
    <w:rsid w:val="00305343"/>
    <w:rsid w:val="00307273"/>
    <w:rsid w:val="003102E3"/>
    <w:rsid w:val="00312EC4"/>
    <w:rsid w:val="003140AA"/>
    <w:rsid w:val="0031486B"/>
    <w:rsid w:val="00315E21"/>
    <w:rsid w:val="00316431"/>
    <w:rsid w:val="00320E35"/>
    <w:rsid w:val="00320E7F"/>
    <w:rsid w:val="0032209B"/>
    <w:rsid w:val="003231EA"/>
    <w:rsid w:val="00323B68"/>
    <w:rsid w:val="0032417C"/>
    <w:rsid w:val="003241A7"/>
    <w:rsid w:val="0032463F"/>
    <w:rsid w:val="00325990"/>
    <w:rsid w:val="0032671A"/>
    <w:rsid w:val="00332DE1"/>
    <w:rsid w:val="00333709"/>
    <w:rsid w:val="003354E9"/>
    <w:rsid w:val="00336ACE"/>
    <w:rsid w:val="00337D4A"/>
    <w:rsid w:val="0034044D"/>
    <w:rsid w:val="00343CA6"/>
    <w:rsid w:val="00350CE2"/>
    <w:rsid w:val="00351C58"/>
    <w:rsid w:val="00351DDA"/>
    <w:rsid w:val="00352DC2"/>
    <w:rsid w:val="0035496A"/>
    <w:rsid w:val="00357E12"/>
    <w:rsid w:val="00360E9A"/>
    <w:rsid w:val="003621F1"/>
    <w:rsid w:val="00362CC8"/>
    <w:rsid w:val="00362F81"/>
    <w:rsid w:val="003640B6"/>
    <w:rsid w:val="003645EF"/>
    <w:rsid w:val="0036488D"/>
    <w:rsid w:val="00372316"/>
    <w:rsid w:val="00373D0E"/>
    <w:rsid w:val="00373D79"/>
    <w:rsid w:val="00374CB4"/>
    <w:rsid w:val="003824BD"/>
    <w:rsid w:val="00383292"/>
    <w:rsid w:val="00385741"/>
    <w:rsid w:val="003862A9"/>
    <w:rsid w:val="003870B0"/>
    <w:rsid w:val="00390B71"/>
    <w:rsid w:val="00393EB1"/>
    <w:rsid w:val="00395F8D"/>
    <w:rsid w:val="00396FDB"/>
    <w:rsid w:val="00397E50"/>
    <w:rsid w:val="003A0AA5"/>
    <w:rsid w:val="003A1452"/>
    <w:rsid w:val="003A2A28"/>
    <w:rsid w:val="003A4EB8"/>
    <w:rsid w:val="003A5A1A"/>
    <w:rsid w:val="003A5E04"/>
    <w:rsid w:val="003A781E"/>
    <w:rsid w:val="003B071D"/>
    <w:rsid w:val="003B1F99"/>
    <w:rsid w:val="003B33F6"/>
    <w:rsid w:val="003B4B99"/>
    <w:rsid w:val="003B7027"/>
    <w:rsid w:val="003B7052"/>
    <w:rsid w:val="003B7060"/>
    <w:rsid w:val="003C006D"/>
    <w:rsid w:val="003C03EB"/>
    <w:rsid w:val="003C09CC"/>
    <w:rsid w:val="003C1459"/>
    <w:rsid w:val="003C18ED"/>
    <w:rsid w:val="003C2C33"/>
    <w:rsid w:val="003C4B23"/>
    <w:rsid w:val="003C4C06"/>
    <w:rsid w:val="003D336D"/>
    <w:rsid w:val="003D7E5B"/>
    <w:rsid w:val="003E56E0"/>
    <w:rsid w:val="003E6787"/>
    <w:rsid w:val="003E6BE6"/>
    <w:rsid w:val="003E7117"/>
    <w:rsid w:val="003E7B26"/>
    <w:rsid w:val="003E7DAC"/>
    <w:rsid w:val="003F0582"/>
    <w:rsid w:val="003F129E"/>
    <w:rsid w:val="003F39C2"/>
    <w:rsid w:val="003F478E"/>
    <w:rsid w:val="003F4939"/>
    <w:rsid w:val="003F4CF5"/>
    <w:rsid w:val="003F71E6"/>
    <w:rsid w:val="003F7535"/>
    <w:rsid w:val="003F7607"/>
    <w:rsid w:val="00400894"/>
    <w:rsid w:val="004030E9"/>
    <w:rsid w:val="00403D8D"/>
    <w:rsid w:val="0040442C"/>
    <w:rsid w:val="004044C7"/>
    <w:rsid w:val="00405DEF"/>
    <w:rsid w:val="00410472"/>
    <w:rsid w:val="00411CFE"/>
    <w:rsid w:val="00411E98"/>
    <w:rsid w:val="00412366"/>
    <w:rsid w:val="00413827"/>
    <w:rsid w:val="00413F8D"/>
    <w:rsid w:val="00414799"/>
    <w:rsid w:val="00415955"/>
    <w:rsid w:val="00420D41"/>
    <w:rsid w:val="00422457"/>
    <w:rsid w:val="00422848"/>
    <w:rsid w:val="00424DE7"/>
    <w:rsid w:val="00424F30"/>
    <w:rsid w:val="00425E3B"/>
    <w:rsid w:val="00427D1E"/>
    <w:rsid w:val="004332A1"/>
    <w:rsid w:val="00434346"/>
    <w:rsid w:val="004369CD"/>
    <w:rsid w:val="00436C73"/>
    <w:rsid w:val="0043722C"/>
    <w:rsid w:val="004377CF"/>
    <w:rsid w:val="004417F8"/>
    <w:rsid w:val="00441C3D"/>
    <w:rsid w:val="00444761"/>
    <w:rsid w:val="00447301"/>
    <w:rsid w:val="00447724"/>
    <w:rsid w:val="004555BA"/>
    <w:rsid w:val="00455AD8"/>
    <w:rsid w:val="00456E05"/>
    <w:rsid w:val="00460673"/>
    <w:rsid w:val="00460AC6"/>
    <w:rsid w:val="00460BA6"/>
    <w:rsid w:val="00460DF9"/>
    <w:rsid w:val="0046216A"/>
    <w:rsid w:val="004625D7"/>
    <w:rsid w:val="004642E3"/>
    <w:rsid w:val="00464FCF"/>
    <w:rsid w:val="0046550D"/>
    <w:rsid w:val="004664B6"/>
    <w:rsid w:val="00471B46"/>
    <w:rsid w:val="00474C0B"/>
    <w:rsid w:val="00475503"/>
    <w:rsid w:val="004769F9"/>
    <w:rsid w:val="004770C2"/>
    <w:rsid w:val="00481060"/>
    <w:rsid w:val="0048365D"/>
    <w:rsid w:val="00484F47"/>
    <w:rsid w:val="0048625D"/>
    <w:rsid w:val="00487AD7"/>
    <w:rsid w:val="00491B4A"/>
    <w:rsid w:val="004925FA"/>
    <w:rsid w:val="004936B6"/>
    <w:rsid w:val="00493AB3"/>
    <w:rsid w:val="004942F4"/>
    <w:rsid w:val="00494755"/>
    <w:rsid w:val="004968DB"/>
    <w:rsid w:val="004976D9"/>
    <w:rsid w:val="004A00DB"/>
    <w:rsid w:val="004A1485"/>
    <w:rsid w:val="004A206A"/>
    <w:rsid w:val="004A6A7F"/>
    <w:rsid w:val="004A75D2"/>
    <w:rsid w:val="004B05FA"/>
    <w:rsid w:val="004B0A0D"/>
    <w:rsid w:val="004B0CA6"/>
    <w:rsid w:val="004B0E60"/>
    <w:rsid w:val="004B172A"/>
    <w:rsid w:val="004B436F"/>
    <w:rsid w:val="004B542E"/>
    <w:rsid w:val="004B6E09"/>
    <w:rsid w:val="004C0963"/>
    <w:rsid w:val="004C2DBB"/>
    <w:rsid w:val="004C4256"/>
    <w:rsid w:val="004C729D"/>
    <w:rsid w:val="004D0B60"/>
    <w:rsid w:val="004D18D8"/>
    <w:rsid w:val="004D4368"/>
    <w:rsid w:val="004D6D53"/>
    <w:rsid w:val="004E3E26"/>
    <w:rsid w:val="004E4440"/>
    <w:rsid w:val="004E65E6"/>
    <w:rsid w:val="004E6764"/>
    <w:rsid w:val="004E7800"/>
    <w:rsid w:val="004F1E28"/>
    <w:rsid w:val="004F2E20"/>
    <w:rsid w:val="004F33AC"/>
    <w:rsid w:val="004F3F40"/>
    <w:rsid w:val="004F783B"/>
    <w:rsid w:val="0050062D"/>
    <w:rsid w:val="00504234"/>
    <w:rsid w:val="00507B1A"/>
    <w:rsid w:val="00510012"/>
    <w:rsid w:val="00511E2E"/>
    <w:rsid w:val="005129F9"/>
    <w:rsid w:val="005132A5"/>
    <w:rsid w:val="005138ED"/>
    <w:rsid w:val="00513A4F"/>
    <w:rsid w:val="005164E5"/>
    <w:rsid w:val="0051688C"/>
    <w:rsid w:val="00516FE7"/>
    <w:rsid w:val="00520F2F"/>
    <w:rsid w:val="00523574"/>
    <w:rsid w:val="00524311"/>
    <w:rsid w:val="00525A2C"/>
    <w:rsid w:val="0052693C"/>
    <w:rsid w:val="00526BED"/>
    <w:rsid w:val="005271FD"/>
    <w:rsid w:val="00530173"/>
    <w:rsid w:val="005301E3"/>
    <w:rsid w:val="00531505"/>
    <w:rsid w:val="005315CB"/>
    <w:rsid w:val="005327DD"/>
    <w:rsid w:val="00533609"/>
    <w:rsid w:val="005348F3"/>
    <w:rsid w:val="00534C55"/>
    <w:rsid w:val="00535081"/>
    <w:rsid w:val="005365B9"/>
    <w:rsid w:val="00536A75"/>
    <w:rsid w:val="00537E84"/>
    <w:rsid w:val="00540CF2"/>
    <w:rsid w:val="00541A4B"/>
    <w:rsid w:val="00542406"/>
    <w:rsid w:val="0054478C"/>
    <w:rsid w:val="005449E8"/>
    <w:rsid w:val="005458FA"/>
    <w:rsid w:val="005505C0"/>
    <w:rsid w:val="005511E3"/>
    <w:rsid w:val="005517A4"/>
    <w:rsid w:val="00553966"/>
    <w:rsid w:val="005546DE"/>
    <w:rsid w:val="00556740"/>
    <w:rsid w:val="00560146"/>
    <w:rsid w:val="005615BD"/>
    <w:rsid w:val="00561F6E"/>
    <w:rsid w:val="00562116"/>
    <w:rsid w:val="00565482"/>
    <w:rsid w:val="00566110"/>
    <w:rsid w:val="005670F4"/>
    <w:rsid w:val="00567D0D"/>
    <w:rsid w:val="00570675"/>
    <w:rsid w:val="00570E49"/>
    <w:rsid w:val="005733EC"/>
    <w:rsid w:val="0057367B"/>
    <w:rsid w:val="00574376"/>
    <w:rsid w:val="00574F02"/>
    <w:rsid w:val="00576F6A"/>
    <w:rsid w:val="005805C0"/>
    <w:rsid w:val="00581151"/>
    <w:rsid w:val="00582BC6"/>
    <w:rsid w:val="00587F29"/>
    <w:rsid w:val="00592C8A"/>
    <w:rsid w:val="005939C2"/>
    <w:rsid w:val="00594E7D"/>
    <w:rsid w:val="00595387"/>
    <w:rsid w:val="005A431A"/>
    <w:rsid w:val="005A4468"/>
    <w:rsid w:val="005A46C0"/>
    <w:rsid w:val="005B11DA"/>
    <w:rsid w:val="005B1C37"/>
    <w:rsid w:val="005B3FF4"/>
    <w:rsid w:val="005B49E1"/>
    <w:rsid w:val="005B4EAB"/>
    <w:rsid w:val="005B7B59"/>
    <w:rsid w:val="005C0662"/>
    <w:rsid w:val="005C23EA"/>
    <w:rsid w:val="005C3E9D"/>
    <w:rsid w:val="005C44A7"/>
    <w:rsid w:val="005C655B"/>
    <w:rsid w:val="005C6A66"/>
    <w:rsid w:val="005C713B"/>
    <w:rsid w:val="005C7A91"/>
    <w:rsid w:val="005D1DC8"/>
    <w:rsid w:val="005D63D9"/>
    <w:rsid w:val="005D788F"/>
    <w:rsid w:val="005E07A0"/>
    <w:rsid w:val="005E0C25"/>
    <w:rsid w:val="005E4F49"/>
    <w:rsid w:val="005E5315"/>
    <w:rsid w:val="005E594B"/>
    <w:rsid w:val="005E6E9F"/>
    <w:rsid w:val="005E7FF5"/>
    <w:rsid w:val="005F0338"/>
    <w:rsid w:val="005F047A"/>
    <w:rsid w:val="005F0C71"/>
    <w:rsid w:val="005F250B"/>
    <w:rsid w:val="005F3103"/>
    <w:rsid w:val="005F4D3A"/>
    <w:rsid w:val="006010B8"/>
    <w:rsid w:val="00601703"/>
    <w:rsid w:val="006041D5"/>
    <w:rsid w:val="00604CB2"/>
    <w:rsid w:val="006051C2"/>
    <w:rsid w:val="00605F3C"/>
    <w:rsid w:val="00606B8D"/>
    <w:rsid w:val="006079D4"/>
    <w:rsid w:val="00607BE5"/>
    <w:rsid w:val="0061103A"/>
    <w:rsid w:val="006118B7"/>
    <w:rsid w:val="006137A0"/>
    <w:rsid w:val="00613B73"/>
    <w:rsid w:val="00614ED3"/>
    <w:rsid w:val="00617325"/>
    <w:rsid w:val="0062011E"/>
    <w:rsid w:val="0062051B"/>
    <w:rsid w:val="006233A8"/>
    <w:rsid w:val="00626B64"/>
    <w:rsid w:val="00626C35"/>
    <w:rsid w:val="00627F6F"/>
    <w:rsid w:val="006310B7"/>
    <w:rsid w:val="006315E6"/>
    <w:rsid w:val="00631ACD"/>
    <w:rsid w:val="006327D3"/>
    <w:rsid w:val="00633771"/>
    <w:rsid w:val="00633C3C"/>
    <w:rsid w:val="00634E16"/>
    <w:rsid w:val="006356D3"/>
    <w:rsid w:val="0064012C"/>
    <w:rsid w:val="0064039C"/>
    <w:rsid w:val="00640424"/>
    <w:rsid w:val="00640B1B"/>
    <w:rsid w:val="006424A5"/>
    <w:rsid w:val="00643581"/>
    <w:rsid w:val="0064648F"/>
    <w:rsid w:val="00647138"/>
    <w:rsid w:val="006500B1"/>
    <w:rsid w:val="0065016E"/>
    <w:rsid w:val="0065107C"/>
    <w:rsid w:val="00652D91"/>
    <w:rsid w:val="00652E89"/>
    <w:rsid w:val="0065333C"/>
    <w:rsid w:val="00654838"/>
    <w:rsid w:val="006563EA"/>
    <w:rsid w:val="006569FC"/>
    <w:rsid w:val="00657899"/>
    <w:rsid w:val="00660A85"/>
    <w:rsid w:val="00663FD2"/>
    <w:rsid w:val="00665515"/>
    <w:rsid w:val="0066619D"/>
    <w:rsid w:val="00667E83"/>
    <w:rsid w:val="00671E34"/>
    <w:rsid w:val="0067246F"/>
    <w:rsid w:val="00675412"/>
    <w:rsid w:val="00677A10"/>
    <w:rsid w:val="006812B7"/>
    <w:rsid w:val="00681D5E"/>
    <w:rsid w:val="00683F6C"/>
    <w:rsid w:val="0068406C"/>
    <w:rsid w:val="006846D5"/>
    <w:rsid w:val="00684D7F"/>
    <w:rsid w:val="006859AE"/>
    <w:rsid w:val="00685ACC"/>
    <w:rsid w:val="00686523"/>
    <w:rsid w:val="0069005B"/>
    <w:rsid w:val="00690F77"/>
    <w:rsid w:val="006916B2"/>
    <w:rsid w:val="00696D87"/>
    <w:rsid w:val="00697E45"/>
    <w:rsid w:val="006A19AB"/>
    <w:rsid w:val="006A593F"/>
    <w:rsid w:val="006A72F8"/>
    <w:rsid w:val="006B00FD"/>
    <w:rsid w:val="006B0F5C"/>
    <w:rsid w:val="006B25EE"/>
    <w:rsid w:val="006B3209"/>
    <w:rsid w:val="006B60DC"/>
    <w:rsid w:val="006C28D8"/>
    <w:rsid w:val="006C2FD0"/>
    <w:rsid w:val="006C5049"/>
    <w:rsid w:val="006C5CB5"/>
    <w:rsid w:val="006C691D"/>
    <w:rsid w:val="006C7AF3"/>
    <w:rsid w:val="006D122A"/>
    <w:rsid w:val="006D4FAC"/>
    <w:rsid w:val="006D5059"/>
    <w:rsid w:val="006D63E0"/>
    <w:rsid w:val="006D7841"/>
    <w:rsid w:val="006E173D"/>
    <w:rsid w:val="006E4BE3"/>
    <w:rsid w:val="006E635E"/>
    <w:rsid w:val="006F0BE8"/>
    <w:rsid w:val="006F16C8"/>
    <w:rsid w:val="006F1A94"/>
    <w:rsid w:val="006F2B21"/>
    <w:rsid w:val="006F30AB"/>
    <w:rsid w:val="006F64D1"/>
    <w:rsid w:val="006F7A5C"/>
    <w:rsid w:val="006F7EF8"/>
    <w:rsid w:val="00700291"/>
    <w:rsid w:val="0070126F"/>
    <w:rsid w:val="007030C5"/>
    <w:rsid w:val="0070375E"/>
    <w:rsid w:val="0070390C"/>
    <w:rsid w:val="00705DED"/>
    <w:rsid w:val="00705E4D"/>
    <w:rsid w:val="00706BB2"/>
    <w:rsid w:val="00711C45"/>
    <w:rsid w:val="00712569"/>
    <w:rsid w:val="00712881"/>
    <w:rsid w:val="00713EB0"/>
    <w:rsid w:val="00713EF0"/>
    <w:rsid w:val="007145FF"/>
    <w:rsid w:val="00716AB8"/>
    <w:rsid w:val="007201CF"/>
    <w:rsid w:val="0072090C"/>
    <w:rsid w:val="00720D32"/>
    <w:rsid w:val="007213E0"/>
    <w:rsid w:val="00722A78"/>
    <w:rsid w:val="0072411A"/>
    <w:rsid w:val="00725303"/>
    <w:rsid w:val="00725AEA"/>
    <w:rsid w:val="00726999"/>
    <w:rsid w:val="00727912"/>
    <w:rsid w:val="0073040A"/>
    <w:rsid w:val="00730A44"/>
    <w:rsid w:val="00732A9C"/>
    <w:rsid w:val="00734CED"/>
    <w:rsid w:val="00735ABE"/>
    <w:rsid w:val="00735C25"/>
    <w:rsid w:val="00736FB8"/>
    <w:rsid w:val="007371A8"/>
    <w:rsid w:val="0074023B"/>
    <w:rsid w:val="0074036A"/>
    <w:rsid w:val="00741C0A"/>
    <w:rsid w:val="00742AA8"/>
    <w:rsid w:val="007445BA"/>
    <w:rsid w:val="00744F7C"/>
    <w:rsid w:val="0074703F"/>
    <w:rsid w:val="007479C1"/>
    <w:rsid w:val="00750108"/>
    <w:rsid w:val="007516B6"/>
    <w:rsid w:val="00751AEB"/>
    <w:rsid w:val="0075225B"/>
    <w:rsid w:val="00755F46"/>
    <w:rsid w:val="007605A4"/>
    <w:rsid w:val="0076081F"/>
    <w:rsid w:val="00761E12"/>
    <w:rsid w:val="00762C08"/>
    <w:rsid w:val="00762DDA"/>
    <w:rsid w:val="00764669"/>
    <w:rsid w:val="00766079"/>
    <w:rsid w:val="007675CB"/>
    <w:rsid w:val="0077196B"/>
    <w:rsid w:val="007735DE"/>
    <w:rsid w:val="007764C2"/>
    <w:rsid w:val="007769DE"/>
    <w:rsid w:val="0077790C"/>
    <w:rsid w:val="0078250E"/>
    <w:rsid w:val="00782BF2"/>
    <w:rsid w:val="00783B65"/>
    <w:rsid w:val="0078751C"/>
    <w:rsid w:val="00787611"/>
    <w:rsid w:val="00792F72"/>
    <w:rsid w:val="00793B97"/>
    <w:rsid w:val="007951F3"/>
    <w:rsid w:val="00795981"/>
    <w:rsid w:val="00795E54"/>
    <w:rsid w:val="00796EF3"/>
    <w:rsid w:val="00797BEC"/>
    <w:rsid w:val="00797E0A"/>
    <w:rsid w:val="00797E52"/>
    <w:rsid w:val="007A11A6"/>
    <w:rsid w:val="007A1261"/>
    <w:rsid w:val="007A250A"/>
    <w:rsid w:val="007A3926"/>
    <w:rsid w:val="007A43A5"/>
    <w:rsid w:val="007A543A"/>
    <w:rsid w:val="007A5D5C"/>
    <w:rsid w:val="007A63F0"/>
    <w:rsid w:val="007A6CBB"/>
    <w:rsid w:val="007A75DA"/>
    <w:rsid w:val="007B226F"/>
    <w:rsid w:val="007B630D"/>
    <w:rsid w:val="007B6886"/>
    <w:rsid w:val="007B6917"/>
    <w:rsid w:val="007C1D70"/>
    <w:rsid w:val="007C2806"/>
    <w:rsid w:val="007C28CC"/>
    <w:rsid w:val="007C3BA1"/>
    <w:rsid w:val="007C60B7"/>
    <w:rsid w:val="007C7019"/>
    <w:rsid w:val="007D07B3"/>
    <w:rsid w:val="007D1106"/>
    <w:rsid w:val="007D30BA"/>
    <w:rsid w:val="007D3A2B"/>
    <w:rsid w:val="007D3E46"/>
    <w:rsid w:val="007D4C52"/>
    <w:rsid w:val="007D4ED5"/>
    <w:rsid w:val="007D5588"/>
    <w:rsid w:val="007D6C27"/>
    <w:rsid w:val="007D7223"/>
    <w:rsid w:val="007D7A61"/>
    <w:rsid w:val="007E174E"/>
    <w:rsid w:val="007E3267"/>
    <w:rsid w:val="007E33A1"/>
    <w:rsid w:val="007E4DA8"/>
    <w:rsid w:val="007E5424"/>
    <w:rsid w:val="007E542D"/>
    <w:rsid w:val="007E5610"/>
    <w:rsid w:val="007E5EAA"/>
    <w:rsid w:val="007E6BC3"/>
    <w:rsid w:val="007E7CBF"/>
    <w:rsid w:val="007F1A21"/>
    <w:rsid w:val="007F2DDD"/>
    <w:rsid w:val="007F4EA7"/>
    <w:rsid w:val="007F563A"/>
    <w:rsid w:val="007F6507"/>
    <w:rsid w:val="007F73B6"/>
    <w:rsid w:val="00800D73"/>
    <w:rsid w:val="00801352"/>
    <w:rsid w:val="0080445B"/>
    <w:rsid w:val="00804B99"/>
    <w:rsid w:val="00804E79"/>
    <w:rsid w:val="00805EA5"/>
    <w:rsid w:val="00806846"/>
    <w:rsid w:val="0081043C"/>
    <w:rsid w:val="008107D3"/>
    <w:rsid w:val="0081104A"/>
    <w:rsid w:val="00813790"/>
    <w:rsid w:val="008155BC"/>
    <w:rsid w:val="00815901"/>
    <w:rsid w:val="00815EE4"/>
    <w:rsid w:val="00816C19"/>
    <w:rsid w:val="00822FC1"/>
    <w:rsid w:val="008230E8"/>
    <w:rsid w:val="0082394A"/>
    <w:rsid w:val="00823F41"/>
    <w:rsid w:val="0083138D"/>
    <w:rsid w:val="0083204F"/>
    <w:rsid w:val="00833B35"/>
    <w:rsid w:val="00833F34"/>
    <w:rsid w:val="008351C9"/>
    <w:rsid w:val="0083539D"/>
    <w:rsid w:val="00836AB9"/>
    <w:rsid w:val="00842B20"/>
    <w:rsid w:val="008435BD"/>
    <w:rsid w:val="00846370"/>
    <w:rsid w:val="008473E0"/>
    <w:rsid w:val="00853490"/>
    <w:rsid w:val="00854293"/>
    <w:rsid w:val="0085476A"/>
    <w:rsid w:val="00855741"/>
    <w:rsid w:val="008557B7"/>
    <w:rsid w:val="0086071B"/>
    <w:rsid w:val="00860ADF"/>
    <w:rsid w:val="00860F02"/>
    <w:rsid w:val="0086264D"/>
    <w:rsid w:val="00866849"/>
    <w:rsid w:val="00867A81"/>
    <w:rsid w:val="00867C6C"/>
    <w:rsid w:val="00872D3F"/>
    <w:rsid w:val="00877DE1"/>
    <w:rsid w:val="00880BEA"/>
    <w:rsid w:val="00881228"/>
    <w:rsid w:val="00881359"/>
    <w:rsid w:val="00882C49"/>
    <w:rsid w:val="008853D4"/>
    <w:rsid w:val="00885A55"/>
    <w:rsid w:val="0088775A"/>
    <w:rsid w:val="00890FC5"/>
    <w:rsid w:val="0089645F"/>
    <w:rsid w:val="008966FE"/>
    <w:rsid w:val="00897A3A"/>
    <w:rsid w:val="00897A83"/>
    <w:rsid w:val="008A318A"/>
    <w:rsid w:val="008A5070"/>
    <w:rsid w:val="008A5102"/>
    <w:rsid w:val="008A5730"/>
    <w:rsid w:val="008A5F79"/>
    <w:rsid w:val="008A6059"/>
    <w:rsid w:val="008A631C"/>
    <w:rsid w:val="008A647A"/>
    <w:rsid w:val="008A64D7"/>
    <w:rsid w:val="008B1D52"/>
    <w:rsid w:val="008B43F5"/>
    <w:rsid w:val="008B572D"/>
    <w:rsid w:val="008B65FE"/>
    <w:rsid w:val="008B75EE"/>
    <w:rsid w:val="008C1093"/>
    <w:rsid w:val="008C1167"/>
    <w:rsid w:val="008C491A"/>
    <w:rsid w:val="008D155A"/>
    <w:rsid w:val="008D314E"/>
    <w:rsid w:val="008D3464"/>
    <w:rsid w:val="008D3ADD"/>
    <w:rsid w:val="008D63D4"/>
    <w:rsid w:val="008D6DB4"/>
    <w:rsid w:val="008D74FC"/>
    <w:rsid w:val="008D78B9"/>
    <w:rsid w:val="008D7F0E"/>
    <w:rsid w:val="008E6827"/>
    <w:rsid w:val="008F26CC"/>
    <w:rsid w:val="008F4905"/>
    <w:rsid w:val="008F4B64"/>
    <w:rsid w:val="00900094"/>
    <w:rsid w:val="009007B0"/>
    <w:rsid w:val="00900C25"/>
    <w:rsid w:val="0090159F"/>
    <w:rsid w:val="00903126"/>
    <w:rsid w:val="00903566"/>
    <w:rsid w:val="009035D4"/>
    <w:rsid w:val="00904592"/>
    <w:rsid w:val="0090554C"/>
    <w:rsid w:val="00906DDF"/>
    <w:rsid w:val="0091161A"/>
    <w:rsid w:val="009133DF"/>
    <w:rsid w:val="00913F91"/>
    <w:rsid w:val="00916B37"/>
    <w:rsid w:val="00917409"/>
    <w:rsid w:val="0092052E"/>
    <w:rsid w:val="00921131"/>
    <w:rsid w:val="0092413A"/>
    <w:rsid w:val="00926343"/>
    <w:rsid w:val="00930952"/>
    <w:rsid w:val="00930F38"/>
    <w:rsid w:val="00931670"/>
    <w:rsid w:val="00931DF0"/>
    <w:rsid w:val="00936CEE"/>
    <w:rsid w:val="00937487"/>
    <w:rsid w:val="0093780C"/>
    <w:rsid w:val="00940C9C"/>
    <w:rsid w:val="00940D81"/>
    <w:rsid w:val="00941A3A"/>
    <w:rsid w:val="009422A8"/>
    <w:rsid w:val="00942561"/>
    <w:rsid w:val="0094346B"/>
    <w:rsid w:val="00944672"/>
    <w:rsid w:val="0094626C"/>
    <w:rsid w:val="00947EDE"/>
    <w:rsid w:val="00950C78"/>
    <w:rsid w:val="009518FF"/>
    <w:rsid w:val="00951AE4"/>
    <w:rsid w:val="009546C2"/>
    <w:rsid w:val="0095647D"/>
    <w:rsid w:val="00957283"/>
    <w:rsid w:val="0096350E"/>
    <w:rsid w:val="0096551A"/>
    <w:rsid w:val="009666DB"/>
    <w:rsid w:val="00973C45"/>
    <w:rsid w:val="0097576F"/>
    <w:rsid w:val="009766AF"/>
    <w:rsid w:val="009767FE"/>
    <w:rsid w:val="00976EF7"/>
    <w:rsid w:val="00977153"/>
    <w:rsid w:val="009771BD"/>
    <w:rsid w:val="009772D3"/>
    <w:rsid w:val="00977EC2"/>
    <w:rsid w:val="009831C1"/>
    <w:rsid w:val="0098443D"/>
    <w:rsid w:val="0098750B"/>
    <w:rsid w:val="00987A1E"/>
    <w:rsid w:val="00990AA5"/>
    <w:rsid w:val="009924FD"/>
    <w:rsid w:val="009937E0"/>
    <w:rsid w:val="009949DC"/>
    <w:rsid w:val="00995088"/>
    <w:rsid w:val="00995FAD"/>
    <w:rsid w:val="00997436"/>
    <w:rsid w:val="009977EE"/>
    <w:rsid w:val="009A02D1"/>
    <w:rsid w:val="009A0EF3"/>
    <w:rsid w:val="009A1067"/>
    <w:rsid w:val="009A12D6"/>
    <w:rsid w:val="009A1D02"/>
    <w:rsid w:val="009A1D09"/>
    <w:rsid w:val="009A40D9"/>
    <w:rsid w:val="009A464E"/>
    <w:rsid w:val="009A4D45"/>
    <w:rsid w:val="009A6569"/>
    <w:rsid w:val="009A79F4"/>
    <w:rsid w:val="009B06AF"/>
    <w:rsid w:val="009B4459"/>
    <w:rsid w:val="009B5195"/>
    <w:rsid w:val="009B5BBC"/>
    <w:rsid w:val="009B79A6"/>
    <w:rsid w:val="009C4D55"/>
    <w:rsid w:val="009C5290"/>
    <w:rsid w:val="009C6EA8"/>
    <w:rsid w:val="009D1745"/>
    <w:rsid w:val="009D1EFD"/>
    <w:rsid w:val="009D357A"/>
    <w:rsid w:val="009D4782"/>
    <w:rsid w:val="009D58B6"/>
    <w:rsid w:val="009E241A"/>
    <w:rsid w:val="009E247B"/>
    <w:rsid w:val="009E7E56"/>
    <w:rsid w:val="009F3903"/>
    <w:rsid w:val="009F3E53"/>
    <w:rsid w:val="009F3E5B"/>
    <w:rsid w:val="009F61B1"/>
    <w:rsid w:val="00A0072B"/>
    <w:rsid w:val="00A00A2D"/>
    <w:rsid w:val="00A01754"/>
    <w:rsid w:val="00A01CF6"/>
    <w:rsid w:val="00A02016"/>
    <w:rsid w:val="00A020AE"/>
    <w:rsid w:val="00A02112"/>
    <w:rsid w:val="00A0362B"/>
    <w:rsid w:val="00A06710"/>
    <w:rsid w:val="00A06D76"/>
    <w:rsid w:val="00A072A1"/>
    <w:rsid w:val="00A1096D"/>
    <w:rsid w:val="00A11FAD"/>
    <w:rsid w:val="00A11FFA"/>
    <w:rsid w:val="00A121E8"/>
    <w:rsid w:val="00A128E4"/>
    <w:rsid w:val="00A15961"/>
    <w:rsid w:val="00A15EB5"/>
    <w:rsid w:val="00A16B44"/>
    <w:rsid w:val="00A17D6C"/>
    <w:rsid w:val="00A212FF"/>
    <w:rsid w:val="00A21D87"/>
    <w:rsid w:val="00A22594"/>
    <w:rsid w:val="00A234E8"/>
    <w:rsid w:val="00A26E6C"/>
    <w:rsid w:val="00A3023E"/>
    <w:rsid w:val="00A3080F"/>
    <w:rsid w:val="00A31433"/>
    <w:rsid w:val="00A331F8"/>
    <w:rsid w:val="00A3326F"/>
    <w:rsid w:val="00A34127"/>
    <w:rsid w:val="00A3417C"/>
    <w:rsid w:val="00A35E13"/>
    <w:rsid w:val="00A35FC6"/>
    <w:rsid w:val="00A36CE2"/>
    <w:rsid w:val="00A40E1E"/>
    <w:rsid w:val="00A42BDF"/>
    <w:rsid w:val="00A43671"/>
    <w:rsid w:val="00A4758F"/>
    <w:rsid w:val="00A53E5E"/>
    <w:rsid w:val="00A54BED"/>
    <w:rsid w:val="00A552F5"/>
    <w:rsid w:val="00A55E73"/>
    <w:rsid w:val="00A574DA"/>
    <w:rsid w:val="00A61237"/>
    <w:rsid w:val="00A649B5"/>
    <w:rsid w:val="00A64CE7"/>
    <w:rsid w:val="00A66A58"/>
    <w:rsid w:val="00A67C9F"/>
    <w:rsid w:val="00A714CD"/>
    <w:rsid w:val="00A73DEF"/>
    <w:rsid w:val="00A74339"/>
    <w:rsid w:val="00A74C18"/>
    <w:rsid w:val="00A75939"/>
    <w:rsid w:val="00A76444"/>
    <w:rsid w:val="00A8157C"/>
    <w:rsid w:val="00A81C96"/>
    <w:rsid w:val="00A8440A"/>
    <w:rsid w:val="00A847D9"/>
    <w:rsid w:val="00A853AA"/>
    <w:rsid w:val="00A857E2"/>
    <w:rsid w:val="00A87D06"/>
    <w:rsid w:val="00A920C7"/>
    <w:rsid w:val="00A9238A"/>
    <w:rsid w:val="00A932DE"/>
    <w:rsid w:val="00A952BD"/>
    <w:rsid w:val="00A9580F"/>
    <w:rsid w:val="00AA03AB"/>
    <w:rsid w:val="00AA10F0"/>
    <w:rsid w:val="00AA22E2"/>
    <w:rsid w:val="00AA631C"/>
    <w:rsid w:val="00AA660B"/>
    <w:rsid w:val="00AA7F27"/>
    <w:rsid w:val="00AA7F5E"/>
    <w:rsid w:val="00AB198C"/>
    <w:rsid w:val="00AB20CA"/>
    <w:rsid w:val="00AB5937"/>
    <w:rsid w:val="00AB5CBD"/>
    <w:rsid w:val="00AB6880"/>
    <w:rsid w:val="00AB72FE"/>
    <w:rsid w:val="00AC00C2"/>
    <w:rsid w:val="00AC248F"/>
    <w:rsid w:val="00AC304C"/>
    <w:rsid w:val="00AC6566"/>
    <w:rsid w:val="00AC7024"/>
    <w:rsid w:val="00AD1DBF"/>
    <w:rsid w:val="00AD2217"/>
    <w:rsid w:val="00AD3E9B"/>
    <w:rsid w:val="00AD422F"/>
    <w:rsid w:val="00AD56E0"/>
    <w:rsid w:val="00AD6882"/>
    <w:rsid w:val="00AD76B2"/>
    <w:rsid w:val="00AE0774"/>
    <w:rsid w:val="00AE0C11"/>
    <w:rsid w:val="00AE1166"/>
    <w:rsid w:val="00AE1771"/>
    <w:rsid w:val="00AE1D4D"/>
    <w:rsid w:val="00AE313E"/>
    <w:rsid w:val="00AE4559"/>
    <w:rsid w:val="00AE53CE"/>
    <w:rsid w:val="00AE5FE3"/>
    <w:rsid w:val="00AE686A"/>
    <w:rsid w:val="00AF2E10"/>
    <w:rsid w:val="00AF4B03"/>
    <w:rsid w:val="00AF7CAF"/>
    <w:rsid w:val="00B032B8"/>
    <w:rsid w:val="00B03A08"/>
    <w:rsid w:val="00B04603"/>
    <w:rsid w:val="00B05B2B"/>
    <w:rsid w:val="00B0637E"/>
    <w:rsid w:val="00B079C0"/>
    <w:rsid w:val="00B1347E"/>
    <w:rsid w:val="00B146B7"/>
    <w:rsid w:val="00B15BCC"/>
    <w:rsid w:val="00B166F3"/>
    <w:rsid w:val="00B20376"/>
    <w:rsid w:val="00B219B9"/>
    <w:rsid w:val="00B237E0"/>
    <w:rsid w:val="00B23C22"/>
    <w:rsid w:val="00B2412A"/>
    <w:rsid w:val="00B24F1A"/>
    <w:rsid w:val="00B26137"/>
    <w:rsid w:val="00B2634A"/>
    <w:rsid w:val="00B27D25"/>
    <w:rsid w:val="00B306D8"/>
    <w:rsid w:val="00B315CF"/>
    <w:rsid w:val="00B323EE"/>
    <w:rsid w:val="00B324D8"/>
    <w:rsid w:val="00B32807"/>
    <w:rsid w:val="00B3348D"/>
    <w:rsid w:val="00B341C5"/>
    <w:rsid w:val="00B34A13"/>
    <w:rsid w:val="00B357B0"/>
    <w:rsid w:val="00B36182"/>
    <w:rsid w:val="00B41942"/>
    <w:rsid w:val="00B438D5"/>
    <w:rsid w:val="00B444BA"/>
    <w:rsid w:val="00B44A16"/>
    <w:rsid w:val="00B45F9A"/>
    <w:rsid w:val="00B461B4"/>
    <w:rsid w:val="00B50053"/>
    <w:rsid w:val="00B50788"/>
    <w:rsid w:val="00B51FBB"/>
    <w:rsid w:val="00B54B99"/>
    <w:rsid w:val="00B6277F"/>
    <w:rsid w:val="00B62807"/>
    <w:rsid w:val="00B64655"/>
    <w:rsid w:val="00B678CE"/>
    <w:rsid w:val="00B70317"/>
    <w:rsid w:val="00B72535"/>
    <w:rsid w:val="00B7427C"/>
    <w:rsid w:val="00B74AAC"/>
    <w:rsid w:val="00B74E3E"/>
    <w:rsid w:val="00B767D0"/>
    <w:rsid w:val="00B779BF"/>
    <w:rsid w:val="00B8004A"/>
    <w:rsid w:val="00B82E8E"/>
    <w:rsid w:val="00B846F9"/>
    <w:rsid w:val="00B84943"/>
    <w:rsid w:val="00B86B89"/>
    <w:rsid w:val="00B87CB4"/>
    <w:rsid w:val="00B918AA"/>
    <w:rsid w:val="00B92EF7"/>
    <w:rsid w:val="00B9413A"/>
    <w:rsid w:val="00B94FAC"/>
    <w:rsid w:val="00BA08D3"/>
    <w:rsid w:val="00BA18F0"/>
    <w:rsid w:val="00BA1DF1"/>
    <w:rsid w:val="00BA2F26"/>
    <w:rsid w:val="00BA33B2"/>
    <w:rsid w:val="00BA42F6"/>
    <w:rsid w:val="00BA4F2E"/>
    <w:rsid w:val="00BA721A"/>
    <w:rsid w:val="00BB0BD0"/>
    <w:rsid w:val="00BB1690"/>
    <w:rsid w:val="00BB29AC"/>
    <w:rsid w:val="00BB3E25"/>
    <w:rsid w:val="00BB7F20"/>
    <w:rsid w:val="00BC1B00"/>
    <w:rsid w:val="00BC1E39"/>
    <w:rsid w:val="00BC33E6"/>
    <w:rsid w:val="00BC3F9A"/>
    <w:rsid w:val="00BC4028"/>
    <w:rsid w:val="00BC5659"/>
    <w:rsid w:val="00BC66DD"/>
    <w:rsid w:val="00BC79D7"/>
    <w:rsid w:val="00BD0032"/>
    <w:rsid w:val="00BD1339"/>
    <w:rsid w:val="00BD2D14"/>
    <w:rsid w:val="00BD4143"/>
    <w:rsid w:val="00BD6130"/>
    <w:rsid w:val="00BD633E"/>
    <w:rsid w:val="00BD7D89"/>
    <w:rsid w:val="00BE0B4B"/>
    <w:rsid w:val="00BE2A1A"/>
    <w:rsid w:val="00BE2C33"/>
    <w:rsid w:val="00BE3EDE"/>
    <w:rsid w:val="00BE4323"/>
    <w:rsid w:val="00BF1B67"/>
    <w:rsid w:val="00BF5CB3"/>
    <w:rsid w:val="00BF7144"/>
    <w:rsid w:val="00BF7BB4"/>
    <w:rsid w:val="00C01F98"/>
    <w:rsid w:val="00C021D0"/>
    <w:rsid w:val="00C03DC9"/>
    <w:rsid w:val="00C04E04"/>
    <w:rsid w:val="00C05F29"/>
    <w:rsid w:val="00C06257"/>
    <w:rsid w:val="00C07244"/>
    <w:rsid w:val="00C10123"/>
    <w:rsid w:val="00C10B81"/>
    <w:rsid w:val="00C12107"/>
    <w:rsid w:val="00C121F6"/>
    <w:rsid w:val="00C1232E"/>
    <w:rsid w:val="00C1268F"/>
    <w:rsid w:val="00C143E3"/>
    <w:rsid w:val="00C149C1"/>
    <w:rsid w:val="00C172A7"/>
    <w:rsid w:val="00C17B7C"/>
    <w:rsid w:val="00C22C20"/>
    <w:rsid w:val="00C22F90"/>
    <w:rsid w:val="00C24ECC"/>
    <w:rsid w:val="00C31491"/>
    <w:rsid w:val="00C36BEC"/>
    <w:rsid w:val="00C41AF0"/>
    <w:rsid w:val="00C420D4"/>
    <w:rsid w:val="00C45839"/>
    <w:rsid w:val="00C45A1F"/>
    <w:rsid w:val="00C4729E"/>
    <w:rsid w:val="00C50FB1"/>
    <w:rsid w:val="00C531CA"/>
    <w:rsid w:val="00C53299"/>
    <w:rsid w:val="00C55B7D"/>
    <w:rsid w:val="00C562B5"/>
    <w:rsid w:val="00C60BCB"/>
    <w:rsid w:val="00C61ACC"/>
    <w:rsid w:val="00C62C22"/>
    <w:rsid w:val="00C62EEC"/>
    <w:rsid w:val="00C6333C"/>
    <w:rsid w:val="00C64967"/>
    <w:rsid w:val="00C6508E"/>
    <w:rsid w:val="00C65148"/>
    <w:rsid w:val="00C65C06"/>
    <w:rsid w:val="00C701B7"/>
    <w:rsid w:val="00C705E2"/>
    <w:rsid w:val="00C709BF"/>
    <w:rsid w:val="00C71A74"/>
    <w:rsid w:val="00C71C23"/>
    <w:rsid w:val="00C747E1"/>
    <w:rsid w:val="00C75D8A"/>
    <w:rsid w:val="00C75F27"/>
    <w:rsid w:val="00C76A77"/>
    <w:rsid w:val="00C76E4F"/>
    <w:rsid w:val="00C77420"/>
    <w:rsid w:val="00C77685"/>
    <w:rsid w:val="00C83F8F"/>
    <w:rsid w:val="00C87264"/>
    <w:rsid w:val="00C8763A"/>
    <w:rsid w:val="00C87803"/>
    <w:rsid w:val="00C92587"/>
    <w:rsid w:val="00C94043"/>
    <w:rsid w:val="00C951BA"/>
    <w:rsid w:val="00CA0547"/>
    <w:rsid w:val="00CA24E7"/>
    <w:rsid w:val="00CA3439"/>
    <w:rsid w:val="00CA3867"/>
    <w:rsid w:val="00CA7560"/>
    <w:rsid w:val="00CB0419"/>
    <w:rsid w:val="00CB2677"/>
    <w:rsid w:val="00CC15BC"/>
    <w:rsid w:val="00CC1799"/>
    <w:rsid w:val="00CC5ACB"/>
    <w:rsid w:val="00CC5F27"/>
    <w:rsid w:val="00CC6555"/>
    <w:rsid w:val="00CD4666"/>
    <w:rsid w:val="00CD6591"/>
    <w:rsid w:val="00CD70B2"/>
    <w:rsid w:val="00CE07AF"/>
    <w:rsid w:val="00CE0C52"/>
    <w:rsid w:val="00CE1E03"/>
    <w:rsid w:val="00CE516A"/>
    <w:rsid w:val="00CE524C"/>
    <w:rsid w:val="00CE5D0B"/>
    <w:rsid w:val="00CF19ED"/>
    <w:rsid w:val="00CF3032"/>
    <w:rsid w:val="00CF492D"/>
    <w:rsid w:val="00CF4FFB"/>
    <w:rsid w:val="00CF5E2B"/>
    <w:rsid w:val="00CF692D"/>
    <w:rsid w:val="00CF6C70"/>
    <w:rsid w:val="00D00103"/>
    <w:rsid w:val="00D00F4B"/>
    <w:rsid w:val="00D02469"/>
    <w:rsid w:val="00D0588A"/>
    <w:rsid w:val="00D059D6"/>
    <w:rsid w:val="00D107EA"/>
    <w:rsid w:val="00D14400"/>
    <w:rsid w:val="00D1464E"/>
    <w:rsid w:val="00D149B7"/>
    <w:rsid w:val="00D16CF1"/>
    <w:rsid w:val="00D17EAD"/>
    <w:rsid w:val="00D20B7D"/>
    <w:rsid w:val="00D21C10"/>
    <w:rsid w:val="00D223E7"/>
    <w:rsid w:val="00D245B4"/>
    <w:rsid w:val="00D24A9A"/>
    <w:rsid w:val="00D24F1C"/>
    <w:rsid w:val="00D25EE5"/>
    <w:rsid w:val="00D26086"/>
    <w:rsid w:val="00D26733"/>
    <w:rsid w:val="00D27078"/>
    <w:rsid w:val="00D30252"/>
    <w:rsid w:val="00D30BBB"/>
    <w:rsid w:val="00D320B2"/>
    <w:rsid w:val="00D32F37"/>
    <w:rsid w:val="00D33679"/>
    <w:rsid w:val="00D35861"/>
    <w:rsid w:val="00D35FBD"/>
    <w:rsid w:val="00D36DC7"/>
    <w:rsid w:val="00D40C6C"/>
    <w:rsid w:val="00D43632"/>
    <w:rsid w:val="00D43F06"/>
    <w:rsid w:val="00D44954"/>
    <w:rsid w:val="00D45B60"/>
    <w:rsid w:val="00D465D5"/>
    <w:rsid w:val="00D46D18"/>
    <w:rsid w:val="00D508FC"/>
    <w:rsid w:val="00D51641"/>
    <w:rsid w:val="00D51907"/>
    <w:rsid w:val="00D54844"/>
    <w:rsid w:val="00D55381"/>
    <w:rsid w:val="00D5681F"/>
    <w:rsid w:val="00D628E5"/>
    <w:rsid w:val="00D6359A"/>
    <w:rsid w:val="00D651C8"/>
    <w:rsid w:val="00D65497"/>
    <w:rsid w:val="00D660C0"/>
    <w:rsid w:val="00D661F7"/>
    <w:rsid w:val="00D70201"/>
    <w:rsid w:val="00D709FE"/>
    <w:rsid w:val="00D727D9"/>
    <w:rsid w:val="00D72C2D"/>
    <w:rsid w:val="00D73F4E"/>
    <w:rsid w:val="00D74651"/>
    <w:rsid w:val="00D75873"/>
    <w:rsid w:val="00D76E47"/>
    <w:rsid w:val="00D778AA"/>
    <w:rsid w:val="00D77D0B"/>
    <w:rsid w:val="00D809AC"/>
    <w:rsid w:val="00D811EE"/>
    <w:rsid w:val="00D823BE"/>
    <w:rsid w:val="00D830C4"/>
    <w:rsid w:val="00D84AC6"/>
    <w:rsid w:val="00D85394"/>
    <w:rsid w:val="00D87D73"/>
    <w:rsid w:val="00D947C9"/>
    <w:rsid w:val="00D95F22"/>
    <w:rsid w:val="00D95FDA"/>
    <w:rsid w:val="00D96760"/>
    <w:rsid w:val="00DA017C"/>
    <w:rsid w:val="00DA1E85"/>
    <w:rsid w:val="00DA2DEF"/>
    <w:rsid w:val="00DA34AD"/>
    <w:rsid w:val="00DA3B2C"/>
    <w:rsid w:val="00DA4766"/>
    <w:rsid w:val="00DA57F9"/>
    <w:rsid w:val="00DA5BD2"/>
    <w:rsid w:val="00DA7722"/>
    <w:rsid w:val="00DA7AC6"/>
    <w:rsid w:val="00DB0D0A"/>
    <w:rsid w:val="00DB1701"/>
    <w:rsid w:val="00DB1E24"/>
    <w:rsid w:val="00DB20D3"/>
    <w:rsid w:val="00DB2C76"/>
    <w:rsid w:val="00DB31E7"/>
    <w:rsid w:val="00DB40F9"/>
    <w:rsid w:val="00DB4579"/>
    <w:rsid w:val="00DB6ED4"/>
    <w:rsid w:val="00DC1664"/>
    <w:rsid w:val="00DC1E42"/>
    <w:rsid w:val="00DC4E12"/>
    <w:rsid w:val="00DC5BAB"/>
    <w:rsid w:val="00DC633A"/>
    <w:rsid w:val="00DC6CBA"/>
    <w:rsid w:val="00DD042F"/>
    <w:rsid w:val="00DD2877"/>
    <w:rsid w:val="00DD3EEE"/>
    <w:rsid w:val="00DD409A"/>
    <w:rsid w:val="00DD5C3E"/>
    <w:rsid w:val="00DD6509"/>
    <w:rsid w:val="00DD765D"/>
    <w:rsid w:val="00DE0949"/>
    <w:rsid w:val="00DE1C83"/>
    <w:rsid w:val="00DE695A"/>
    <w:rsid w:val="00DE6B95"/>
    <w:rsid w:val="00DF0AAD"/>
    <w:rsid w:val="00DF2E95"/>
    <w:rsid w:val="00DF3536"/>
    <w:rsid w:val="00DF593B"/>
    <w:rsid w:val="00DF7D08"/>
    <w:rsid w:val="00E00DF8"/>
    <w:rsid w:val="00E012A5"/>
    <w:rsid w:val="00E03D2F"/>
    <w:rsid w:val="00E04AB1"/>
    <w:rsid w:val="00E0512F"/>
    <w:rsid w:val="00E0533E"/>
    <w:rsid w:val="00E053F3"/>
    <w:rsid w:val="00E05BFF"/>
    <w:rsid w:val="00E07BA9"/>
    <w:rsid w:val="00E123AA"/>
    <w:rsid w:val="00E1243C"/>
    <w:rsid w:val="00E14FFB"/>
    <w:rsid w:val="00E167F9"/>
    <w:rsid w:val="00E16C01"/>
    <w:rsid w:val="00E16C59"/>
    <w:rsid w:val="00E176D5"/>
    <w:rsid w:val="00E207AD"/>
    <w:rsid w:val="00E222DF"/>
    <w:rsid w:val="00E242E5"/>
    <w:rsid w:val="00E24A58"/>
    <w:rsid w:val="00E262DD"/>
    <w:rsid w:val="00E31189"/>
    <w:rsid w:val="00E32F9C"/>
    <w:rsid w:val="00E335EB"/>
    <w:rsid w:val="00E34974"/>
    <w:rsid w:val="00E37DDE"/>
    <w:rsid w:val="00E41139"/>
    <w:rsid w:val="00E45452"/>
    <w:rsid w:val="00E5194A"/>
    <w:rsid w:val="00E54997"/>
    <w:rsid w:val="00E55F21"/>
    <w:rsid w:val="00E57A76"/>
    <w:rsid w:val="00E6032A"/>
    <w:rsid w:val="00E62BAA"/>
    <w:rsid w:val="00E64136"/>
    <w:rsid w:val="00E65988"/>
    <w:rsid w:val="00E66E72"/>
    <w:rsid w:val="00E70B6E"/>
    <w:rsid w:val="00E71253"/>
    <w:rsid w:val="00E720A2"/>
    <w:rsid w:val="00E73765"/>
    <w:rsid w:val="00E7670D"/>
    <w:rsid w:val="00E76B93"/>
    <w:rsid w:val="00E77637"/>
    <w:rsid w:val="00E8411E"/>
    <w:rsid w:val="00E846E7"/>
    <w:rsid w:val="00E85C66"/>
    <w:rsid w:val="00E8669D"/>
    <w:rsid w:val="00E8695F"/>
    <w:rsid w:val="00E87B81"/>
    <w:rsid w:val="00E91D27"/>
    <w:rsid w:val="00E96283"/>
    <w:rsid w:val="00E962C4"/>
    <w:rsid w:val="00E97215"/>
    <w:rsid w:val="00E977F1"/>
    <w:rsid w:val="00EA0002"/>
    <w:rsid w:val="00EA0BE1"/>
    <w:rsid w:val="00EA13D5"/>
    <w:rsid w:val="00EA17CE"/>
    <w:rsid w:val="00EA1E00"/>
    <w:rsid w:val="00EA43E4"/>
    <w:rsid w:val="00EA46A5"/>
    <w:rsid w:val="00EA566E"/>
    <w:rsid w:val="00EA5E40"/>
    <w:rsid w:val="00EB0DD3"/>
    <w:rsid w:val="00EB317C"/>
    <w:rsid w:val="00EB594E"/>
    <w:rsid w:val="00EC1F8F"/>
    <w:rsid w:val="00EC3A9E"/>
    <w:rsid w:val="00EC6B75"/>
    <w:rsid w:val="00ED5C19"/>
    <w:rsid w:val="00ED774A"/>
    <w:rsid w:val="00EE00A7"/>
    <w:rsid w:val="00EE085A"/>
    <w:rsid w:val="00EE3AE5"/>
    <w:rsid w:val="00EE3EFA"/>
    <w:rsid w:val="00EE518C"/>
    <w:rsid w:val="00EE6476"/>
    <w:rsid w:val="00EE6520"/>
    <w:rsid w:val="00EF0B43"/>
    <w:rsid w:val="00EF10A4"/>
    <w:rsid w:val="00EF4BF4"/>
    <w:rsid w:val="00EF6D83"/>
    <w:rsid w:val="00EF7445"/>
    <w:rsid w:val="00EF7787"/>
    <w:rsid w:val="00F00712"/>
    <w:rsid w:val="00F00F97"/>
    <w:rsid w:val="00F01569"/>
    <w:rsid w:val="00F01E18"/>
    <w:rsid w:val="00F03676"/>
    <w:rsid w:val="00F03795"/>
    <w:rsid w:val="00F03AA6"/>
    <w:rsid w:val="00F045C9"/>
    <w:rsid w:val="00F0521F"/>
    <w:rsid w:val="00F062B8"/>
    <w:rsid w:val="00F113D8"/>
    <w:rsid w:val="00F12682"/>
    <w:rsid w:val="00F12BB3"/>
    <w:rsid w:val="00F16255"/>
    <w:rsid w:val="00F17B66"/>
    <w:rsid w:val="00F2277C"/>
    <w:rsid w:val="00F22C3A"/>
    <w:rsid w:val="00F2377A"/>
    <w:rsid w:val="00F24AEF"/>
    <w:rsid w:val="00F2628F"/>
    <w:rsid w:val="00F26954"/>
    <w:rsid w:val="00F26D26"/>
    <w:rsid w:val="00F3033E"/>
    <w:rsid w:val="00F3560C"/>
    <w:rsid w:val="00F370EA"/>
    <w:rsid w:val="00F375A6"/>
    <w:rsid w:val="00F425C1"/>
    <w:rsid w:val="00F42C3D"/>
    <w:rsid w:val="00F436B5"/>
    <w:rsid w:val="00F44139"/>
    <w:rsid w:val="00F45CF8"/>
    <w:rsid w:val="00F47259"/>
    <w:rsid w:val="00F47527"/>
    <w:rsid w:val="00F47DD3"/>
    <w:rsid w:val="00F5043E"/>
    <w:rsid w:val="00F5150E"/>
    <w:rsid w:val="00F54667"/>
    <w:rsid w:val="00F57910"/>
    <w:rsid w:val="00F639EB"/>
    <w:rsid w:val="00F65BFE"/>
    <w:rsid w:val="00F66A9D"/>
    <w:rsid w:val="00F677D2"/>
    <w:rsid w:val="00F708E7"/>
    <w:rsid w:val="00F73D14"/>
    <w:rsid w:val="00F74A59"/>
    <w:rsid w:val="00F75168"/>
    <w:rsid w:val="00F75174"/>
    <w:rsid w:val="00F7517C"/>
    <w:rsid w:val="00F75EA6"/>
    <w:rsid w:val="00F774B7"/>
    <w:rsid w:val="00F80800"/>
    <w:rsid w:val="00F81138"/>
    <w:rsid w:val="00F813D9"/>
    <w:rsid w:val="00F82979"/>
    <w:rsid w:val="00F8385B"/>
    <w:rsid w:val="00F846F6"/>
    <w:rsid w:val="00F9029D"/>
    <w:rsid w:val="00F90378"/>
    <w:rsid w:val="00F9062C"/>
    <w:rsid w:val="00F90790"/>
    <w:rsid w:val="00F90BE9"/>
    <w:rsid w:val="00F91E23"/>
    <w:rsid w:val="00F92C67"/>
    <w:rsid w:val="00F93201"/>
    <w:rsid w:val="00F932EB"/>
    <w:rsid w:val="00F93965"/>
    <w:rsid w:val="00F93ECE"/>
    <w:rsid w:val="00F94821"/>
    <w:rsid w:val="00F953D3"/>
    <w:rsid w:val="00F96B4F"/>
    <w:rsid w:val="00F9769D"/>
    <w:rsid w:val="00F97F1B"/>
    <w:rsid w:val="00FA0AC9"/>
    <w:rsid w:val="00FA31E0"/>
    <w:rsid w:val="00FA38A1"/>
    <w:rsid w:val="00FA4055"/>
    <w:rsid w:val="00FA55E4"/>
    <w:rsid w:val="00FA7BFD"/>
    <w:rsid w:val="00FB046C"/>
    <w:rsid w:val="00FB08F0"/>
    <w:rsid w:val="00FB1285"/>
    <w:rsid w:val="00FB511B"/>
    <w:rsid w:val="00FB642A"/>
    <w:rsid w:val="00FB70FF"/>
    <w:rsid w:val="00FB7D2D"/>
    <w:rsid w:val="00FC2131"/>
    <w:rsid w:val="00FC473F"/>
    <w:rsid w:val="00FC4F37"/>
    <w:rsid w:val="00FC5D15"/>
    <w:rsid w:val="00FC69A8"/>
    <w:rsid w:val="00FC7D3B"/>
    <w:rsid w:val="00FD0057"/>
    <w:rsid w:val="00FD1D04"/>
    <w:rsid w:val="00FD30B6"/>
    <w:rsid w:val="00FD35AC"/>
    <w:rsid w:val="00FD4943"/>
    <w:rsid w:val="00FD63CD"/>
    <w:rsid w:val="00FD6878"/>
    <w:rsid w:val="00FE1FE5"/>
    <w:rsid w:val="00FE22DD"/>
    <w:rsid w:val="00FE2481"/>
    <w:rsid w:val="00FE27CF"/>
    <w:rsid w:val="00FE3EA3"/>
    <w:rsid w:val="00FE64CC"/>
    <w:rsid w:val="00FE7F9C"/>
    <w:rsid w:val="00FF12BC"/>
    <w:rsid w:val="00FF29DA"/>
    <w:rsid w:val="00FF3321"/>
    <w:rsid w:val="00FF52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FC204"/>
  <w15:docId w15:val="{3268CF46-E965-4DD3-ADB0-2A89E4413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5D8A"/>
  </w:style>
  <w:style w:type="paragraph" w:styleId="Heading1">
    <w:name w:val="heading 1"/>
    <w:basedOn w:val="Normal"/>
    <w:next w:val="Normal"/>
    <w:link w:val="Heading1Char"/>
    <w:uiPriority w:val="9"/>
    <w:qFormat/>
    <w:rsid w:val="00C75D8A"/>
    <w:pPr>
      <w:spacing w:before="480" w:after="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75D8A"/>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75D8A"/>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5D8A"/>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75D8A"/>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C75D8A"/>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75D8A"/>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75D8A"/>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75D8A"/>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D8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C75D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75D8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C75D8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C75D8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C75D8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C75D8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75D8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75D8A"/>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C75D8A"/>
    <w:pPr>
      <w:spacing w:line="240" w:lineRule="auto"/>
    </w:pPr>
    <w:rPr>
      <w:b/>
      <w:bCs/>
      <w:color w:val="4F81BD" w:themeColor="accent1"/>
      <w:sz w:val="18"/>
      <w:szCs w:val="18"/>
    </w:rPr>
  </w:style>
  <w:style w:type="paragraph" w:styleId="Title">
    <w:name w:val="Title"/>
    <w:basedOn w:val="Normal"/>
    <w:next w:val="Normal"/>
    <w:link w:val="TitleChar"/>
    <w:uiPriority w:val="10"/>
    <w:qFormat/>
    <w:rsid w:val="00C75D8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75D8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C75D8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C75D8A"/>
    <w:rPr>
      <w:rFonts w:asciiTheme="majorHAnsi" w:eastAsiaTheme="majorEastAsia" w:hAnsiTheme="majorHAnsi" w:cstheme="majorBidi"/>
      <w:i/>
      <w:iCs/>
      <w:spacing w:val="13"/>
      <w:sz w:val="24"/>
      <w:szCs w:val="24"/>
    </w:rPr>
  </w:style>
  <w:style w:type="character" w:styleId="Strong">
    <w:name w:val="Strong"/>
    <w:uiPriority w:val="22"/>
    <w:qFormat/>
    <w:rsid w:val="00C75D8A"/>
    <w:rPr>
      <w:b/>
      <w:bCs/>
    </w:rPr>
  </w:style>
  <w:style w:type="character" w:styleId="Emphasis">
    <w:name w:val="Emphasis"/>
    <w:uiPriority w:val="20"/>
    <w:qFormat/>
    <w:rsid w:val="00C75D8A"/>
    <w:rPr>
      <w:b/>
      <w:bCs/>
      <w:i/>
      <w:iCs/>
      <w:spacing w:val="10"/>
      <w:bdr w:val="none" w:sz="0" w:space="0" w:color="auto"/>
      <w:shd w:val="clear" w:color="auto" w:fill="auto"/>
    </w:rPr>
  </w:style>
  <w:style w:type="paragraph" w:styleId="NoSpacing">
    <w:name w:val="No Spacing"/>
    <w:basedOn w:val="Normal"/>
    <w:uiPriority w:val="1"/>
    <w:qFormat/>
    <w:rsid w:val="00C75D8A"/>
    <w:pPr>
      <w:spacing w:after="0" w:line="240" w:lineRule="auto"/>
    </w:pPr>
  </w:style>
  <w:style w:type="paragraph" w:styleId="ListParagraph">
    <w:name w:val="List Paragraph"/>
    <w:basedOn w:val="Normal"/>
    <w:uiPriority w:val="34"/>
    <w:qFormat/>
    <w:rsid w:val="00C75D8A"/>
    <w:pPr>
      <w:ind w:left="720"/>
      <w:contextualSpacing/>
    </w:pPr>
  </w:style>
  <w:style w:type="paragraph" w:styleId="Quote">
    <w:name w:val="Quote"/>
    <w:basedOn w:val="Normal"/>
    <w:next w:val="Normal"/>
    <w:link w:val="QuoteChar"/>
    <w:uiPriority w:val="29"/>
    <w:qFormat/>
    <w:rsid w:val="00C75D8A"/>
    <w:pPr>
      <w:spacing w:before="200" w:after="0"/>
      <w:ind w:left="360" w:right="360"/>
    </w:pPr>
    <w:rPr>
      <w:i/>
      <w:iCs/>
    </w:rPr>
  </w:style>
  <w:style w:type="character" w:customStyle="1" w:styleId="QuoteChar">
    <w:name w:val="Quote Char"/>
    <w:basedOn w:val="DefaultParagraphFont"/>
    <w:link w:val="Quote"/>
    <w:uiPriority w:val="29"/>
    <w:rsid w:val="00C75D8A"/>
    <w:rPr>
      <w:i/>
      <w:iCs/>
    </w:rPr>
  </w:style>
  <w:style w:type="paragraph" w:styleId="IntenseQuote">
    <w:name w:val="Intense Quote"/>
    <w:basedOn w:val="Normal"/>
    <w:next w:val="Normal"/>
    <w:link w:val="IntenseQuoteChar"/>
    <w:uiPriority w:val="30"/>
    <w:qFormat/>
    <w:rsid w:val="00C75D8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75D8A"/>
    <w:rPr>
      <w:b/>
      <w:bCs/>
      <w:i/>
      <w:iCs/>
    </w:rPr>
  </w:style>
  <w:style w:type="character" w:styleId="SubtleEmphasis">
    <w:name w:val="Subtle Emphasis"/>
    <w:uiPriority w:val="19"/>
    <w:qFormat/>
    <w:rsid w:val="00C75D8A"/>
    <w:rPr>
      <w:i/>
      <w:iCs/>
    </w:rPr>
  </w:style>
  <w:style w:type="character" w:styleId="IntenseEmphasis">
    <w:name w:val="Intense Emphasis"/>
    <w:uiPriority w:val="21"/>
    <w:qFormat/>
    <w:rsid w:val="00C75D8A"/>
    <w:rPr>
      <w:b/>
      <w:bCs/>
    </w:rPr>
  </w:style>
  <w:style w:type="character" w:styleId="SubtleReference">
    <w:name w:val="Subtle Reference"/>
    <w:uiPriority w:val="31"/>
    <w:qFormat/>
    <w:rsid w:val="00C75D8A"/>
    <w:rPr>
      <w:smallCaps/>
    </w:rPr>
  </w:style>
  <w:style w:type="character" w:styleId="IntenseReference">
    <w:name w:val="Intense Reference"/>
    <w:uiPriority w:val="32"/>
    <w:qFormat/>
    <w:rsid w:val="00C75D8A"/>
    <w:rPr>
      <w:smallCaps/>
      <w:spacing w:val="5"/>
      <w:u w:val="single"/>
    </w:rPr>
  </w:style>
  <w:style w:type="character" w:styleId="BookTitle">
    <w:name w:val="Book Title"/>
    <w:uiPriority w:val="33"/>
    <w:qFormat/>
    <w:rsid w:val="00C75D8A"/>
    <w:rPr>
      <w:i/>
      <w:iCs/>
      <w:smallCaps/>
      <w:spacing w:val="5"/>
    </w:rPr>
  </w:style>
  <w:style w:type="paragraph" w:styleId="TOCHeading">
    <w:name w:val="TOC Heading"/>
    <w:basedOn w:val="Heading1"/>
    <w:next w:val="Normal"/>
    <w:uiPriority w:val="39"/>
    <w:semiHidden/>
    <w:unhideWhenUsed/>
    <w:qFormat/>
    <w:rsid w:val="00C75D8A"/>
    <w:pPr>
      <w:outlineLvl w:val="9"/>
    </w:pPr>
  </w:style>
  <w:style w:type="character" w:customStyle="1" w:styleId="apple-converted-space">
    <w:name w:val="apple-converted-space"/>
    <w:basedOn w:val="DefaultParagraphFont"/>
    <w:rsid w:val="00B36182"/>
  </w:style>
  <w:style w:type="paragraph" w:styleId="BalloonText">
    <w:name w:val="Balloon Text"/>
    <w:basedOn w:val="Normal"/>
    <w:link w:val="BalloonTextChar"/>
    <w:uiPriority w:val="99"/>
    <w:semiHidden/>
    <w:unhideWhenUsed/>
    <w:rsid w:val="00D95F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F22"/>
    <w:rPr>
      <w:rFonts w:ascii="Tahoma" w:hAnsi="Tahoma" w:cs="Tahoma"/>
      <w:sz w:val="16"/>
      <w:szCs w:val="16"/>
    </w:rPr>
  </w:style>
  <w:style w:type="table" w:styleId="TableGrid">
    <w:name w:val="Table Grid"/>
    <w:basedOn w:val="TableNormal"/>
    <w:uiPriority w:val="59"/>
    <w:rsid w:val="00CF6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2659DD"/>
  </w:style>
  <w:style w:type="character" w:styleId="PlaceholderText">
    <w:name w:val="Placeholder Text"/>
    <w:basedOn w:val="DefaultParagraphFont"/>
    <w:uiPriority w:val="99"/>
    <w:semiHidden/>
    <w:rsid w:val="00333709"/>
    <w:rPr>
      <w:color w:val="808080"/>
    </w:rPr>
  </w:style>
  <w:style w:type="paragraph" w:styleId="Header">
    <w:name w:val="header"/>
    <w:basedOn w:val="Normal"/>
    <w:link w:val="HeaderChar"/>
    <w:uiPriority w:val="99"/>
    <w:unhideWhenUsed/>
    <w:rsid w:val="009A1D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D02"/>
  </w:style>
  <w:style w:type="paragraph" w:styleId="Footer">
    <w:name w:val="footer"/>
    <w:basedOn w:val="Normal"/>
    <w:link w:val="FooterChar"/>
    <w:uiPriority w:val="99"/>
    <w:unhideWhenUsed/>
    <w:rsid w:val="009A1D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D02"/>
  </w:style>
  <w:style w:type="paragraph" w:customStyle="1" w:styleId="Default">
    <w:name w:val="Default"/>
    <w:rsid w:val="00D1464E"/>
    <w:pPr>
      <w:autoSpaceDE w:val="0"/>
      <w:autoSpaceDN w:val="0"/>
      <w:adjustRightInd w:val="0"/>
      <w:spacing w:after="0" w:line="240" w:lineRule="auto"/>
    </w:pPr>
    <w:rPr>
      <w:rFonts w:ascii="BIKCL L+ Gulliver" w:hAnsi="BIKCL L+ Gulliver" w:cs="BIKCL L+ Gulliver"/>
      <w:color w:val="000000"/>
      <w:sz w:val="24"/>
      <w:szCs w:val="24"/>
    </w:rPr>
  </w:style>
  <w:style w:type="paragraph" w:styleId="NormalWeb">
    <w:name w:val="Normal (Web)"/>
    <w:basedOn w:val="Normal"/>
    <w:uiPriority w:val="99"/>
    <w:unhideWhenUsed/>
    <w:rsid w:val="0094467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94467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4672"/>
    <w:rPr>
      <w:color w:val="0000FF"/>
      <w:u w:val="single"/>
    </w:rPr>
  </w:style>
  <w:style w:type="paragraph" w:styleId="HTMLPreformatted">
    <w:name w:val="HTML Preformatted"/>
    <w:basedOn w:val="Normal"/>
    <w:link w:val="HTMLPreformattedChar"/>
    <w:uiPriority w:val="99"/>
    <w:semiHidden/>
    <w:unhideWhenUsed/>
    <w:rsid w:val="00A35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35FC6"/>
    <w:rPr>
      <w:rFonts w:ascii="Courier New" w:eastAsia="Times New Roman" w:hAnsi="Courier New" w:cs="Courier New"/>
      <w:sz w:val="20"/>
      <w:szCs w:val="20"/>
      <w:lang w:eastAsia="en-GB"/>
    </w:rPr>
  </w:style>
  <w:style w:type="character" w:customStyle="1" w:styleId="exampledesc">
    <w:name w:val="example_desc"/>
    <w:basedOn w:val="DefaultParagraphFont"/>
    <w:rsid w:val="0073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382528">
      <w:bodyDiv w:val="1"/>
      <w:marLeft w:val="0"/>
      <w:marRight w:val="0"/>
      <w:marTop w:val="0"/>
      <w:marBottom w:val="0"/>
      <w:divBdr>
        <w:top w:val="none" w:sz="0" w:space="0" w:color="auto"/>
        <w:left w:val="none" w:sz="0" w:space="0" w:color="auto"/>
        <w:bottom w:val="none" w:sz="0" w:space="0" w:color="auto"/>
        <w:right w:val="none" w:sz="0" w:space="0" w:color="auto"/>
      </w:divBdr>
    </w:div>
    <w:div w:id="351077764">
      <w:bodyDiv w:val="1"/>
      <w:marLeft w:val="0"/>
      <w:marRight w:val="0"/>
      <w:marTop w:val="0"/>
      <w:marBottom w:val="0"/>
      <w:divBdr>
        <w:top w:val="none" w:sz="0" w:space="0" w:color="auto"/>
        <w:left w:val="none" w:sz="0" w:space="0" w:color="auto"/>
        <w:bottom w:val="none" w:sz="0" w:space="0" w:color="auto"/>
        <w:right w:val="none" w:sz="0" w:space="0" w:color="auto"/>
      </w:divBdr>
    </w:div>
    <w:div w:id="414329328">
      <w:bodyDiv w:val="1"/>
      <w:marLeft w:val="0"/>
      <w:marRight w:val="0"/>
      <w:marTop w:val="0"/>
      <w:marBottom w:val="0"/>
      <w:divBdr>
        <w:top w:val="none" w:sz="0" w:space="0" w:color="auto"/>
        <w:left w:val="none" w:sz="0" w:space="0" w:color="auto"/>
        <w:bottom w:val="none" w:sz="0" w:space="0" w:color="auto"/>
        <w:right w:val="none" w:sz="0" w:space="0" w:color="auto"/>
      </w:divBdr>
    </w:div>
    <w:div w:id="421492019">
      <w:bodyDiv w:val="1"/>
      <w:marLeft w:val="0"/>
      <w:marRight w:val="0"/>
      <w:marTop w:val="0"/>
      <w:marBottom w:val="0"/>
      <w:divBdr>
        <w:top w:val="none" w:sz="0" w:space="0" w:color="auto"/>
        <w:left w:val="none" w:sz="0" w:space="0" w:color="auto"/>
        <w:bottom w:val="none" w:sz="0" w:space="0" w:color="auto"/>
        <w:right w:val="none" w:sz="0" w:space="0" w:color="auto"/>
      </w:divBdr>
    </w:div>
    <w:div w:id="621107213">
      <w:bodyDiv w:val="1"/>
      <w:marLeft w:val="0"/>
      <w:marRight w:val="0"/>
      <w:marTop w:val="0"/>
      <w:marBottom w:val="0"/>
      <w:divBdr>
        <w:top w:val="none" w:sz="0" w:space="0" w:color="auto"/>
        <w:left w:val="none" w:sz="0" w:space="0" w:color="auto"/>
        <w:bottom w:val="none" w:sz="0" w:space="0" w:color="auto"/>
        <w:right w:val="none" w:sz="0" w:space="0" w:color="auto"/>
      </w:divBdr>
      <w:divsChild>
        <w:div w:id="1483933984">
          <w:marLeft w:val="0"/>
          <w:marRight w:val="0"/>
          <w:marTop w:val="0"/>
          <w:marBottom w:val="0"/>
          <w:divBdr>
            <w:top w:val="none" w:sz="0" w:space="0" w:color="auto"/>
            <w:left w:val="none" w:sz="0" w:space="0" w:color="auto"/>
            <w:bottom w:val="none" w:sz="0" w:space="0" w:color="auto"/>
            <w:right w:val="none" w:sz="0" w:space="0" w:color="auto"/>
          </w:divBdr>
        </w:div>
        <w:div w:id="2000228637">
          <w:marLeft w:val="0"/>
          <w:marRight w:val="0"/>
          <w:marTop w:val="0"/>
          <w:marBottom w:val="0"/>
          <w:divBdr>
            <w:top w:val="none" w:sz="0" w:space="0" w:color="auto"/>
            <w:left w:val="none" w:sz="0" w:space="0" w:color="auto"/>
            <w:bottom w:val="none" w:sz="0" w:space="0" w:color="auto"/>
            <w:right w:val="none" w:sz="0" w:space="0" w:color="auto"/>
          </w:divBdr>
          <w:divsChild>
            <w:div w:id="338851514">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808399216">
      <w:bodyDiv w:val="1"/>
      <w:marLeft w:val="0"/>
      <w:marRight w:val="0"/>
      <w:marTop w:val="0"/>
      <w:marBottom w:val="0"/>
      <w:divBdr>
        <w:top w:val="none" w:sz="0" w:space="0" w:color="auto"/>
        <w:left w:val="none" w:sz="0" w:space="0" w:color="auto"/>
        <w:bottom w:val="none" w:sz="0" w:space="0" w:color="auto"/>
        <w:right w:val="none" w:sz="0" w:space="0" w:color="auto"/>
      </w:divBdr>
      <w:divsChild>
        <w:div w:id="101148388">
          <w:marLeft w:val="0"/>
          <w:marRight w:val="0"/>
          <w:marTop w:val="0"/>
          <w:marBottom w:val="0"/>
          <w:divBdr>
            <w:top w:val="none" w:sz="0" w:space="0" w:color="auto"/>
            <w:left w:val="none" w:sz="0" w:space="0" w:color="auto"/>
            <w:bottom w:val="none" w:sz="0" w:space="0" w:color="auto"/>
            <w:right w:val="none" w:sz="0" w:space="0" w:color="auto"/>
          </w:divBdr>
        </w:div>
        <w:div w:id="532770435">
          <w:marLeft w:val="0"/>
          <w:marRight w:val="0"/>
          <w:marTop w:val="0"/>
          <w:marBottom w:val="0"/>
          <w:divBdr>
            <w:top w:val="none" w:sz="0" w:space="0" w:color="auto"/>
            <w:left w:val="none" w:sz="0" w:space="0" w:color="auto"/>
            <w:bottom w:val="none" w:sz="0" w:space="0" w:color="auto"/>
            <w:right w:val="none" w:sz="0" w:space="0" w:color="auto"/>
          </w:divBdr>
          <w:divsChild>
            <w:div w:id="1285384337">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843864176">
      <w:bodyDiv w:val="1"/>
      <w:marLeft w:val="0"/>
      <w:marRight w:val="0"/>
      <w:marTop w:val="0"/>
      <w:marBottom w:val="0"/>
      <w:divBdr>
        <w:top w:val="none" w:sz="0" w:space="0" w:color="auto"/>
        <w:left w:val="none" w:sz="0" w:space="0" w:color="auto"/>
        <w:bottom w:val="none" w:sz="0" w:space="0" w:color="auto"/>
        <w:right w:val="none" w:sz="0" w:space="0" w:color="auto"/>
      </w:divBdr>
    </w:div>
    <w:div w:id="884564962">
      <w:bodyDiv w:val="1"/>
      <w:marLeft w:val="0"/>
      <w:marRight w:val="0"/>
      <w:marTop w:val="0"/>
      <w:marBottom w:val="0"/>
      <w:divBdr>
        <w:top w:val="none" w:sz="0" w:space="0" w:color="auto"/>
        <w:left w:val="none" w:sz="0" w:space="0" w:color="auto"/>
        <w:bottom w:val="none" w:sz="0" w:space="0" w:color="auto"/>
        <w:right w:val="none" w:sz="0" w:space="0" w:color="auto"/>
      </w:divBdr>
    </w:div>
    <w:div w:id="980573970">
      <w:bodyDiv w:val="1"/>
      <w:marLeft w:val="0"/>
      <w:marRight w:val="0"/>
      <w:marTop w:val="0"/>
      <w:marBottom w:val="0"/>
      <w:divBdr>
        <w:top w:val="none" w:sz="0" w:space="0" w:color="auto"/>
        <w:left w:val="none" w:sz="0" w:space="0" w:color="auto"/>
        <w:bottom w:val="none" w:sz="0" w:space="0" w:color="auto"/>
        <w:right w:val="none" w:sz="0" w:space="0" w:color="auto"/>
      </w:divBdr>
    </w:div>
    <w:div w:id="992874048">
      <w:bodyDiv w:val="1"/>
      <w:marLeft w:val="0"/>
      <w:marRight w:val="0"/>
      <w:marTop w:val="0"/>
      <w:marBottom w:val="0"/>
      <w:divBdr>
        <w:top w:val="none" w:sz="0" w:space="0" w:color="auto"/>
        <w:left w:val="none" w:sz="0" w:space="0" w:color="auto"/>
        <w:bottom w:val="none" w:sz="0" w:space="0" w:color="auto"/>
        <w:right w:val="none" w:sz="0" w:space="0" w:color="auto"/>
      </w:divBdr>
    </w:div>
    <w:div w:id="1087116461">
      <w:bodyDiv w:val="1"/>
      <w:marLeft w:val="0"/>
      <w:marRight w:val="0"/>
      <w:marTop w:val="0"/>
      <w:marBottom w:val="0"/>
      <w:divBdr>
        <w:top w:val="none" w:sz="0" w:space="0" w:color="auto"/>
        <w:left w:val="none" w:sz="0" w:space="0" w:color="auto"/>
        <w:bottom w:val="none" w:sz="0" w:space="0" w:color="auto"/>
        <w:right w:val="none" w:sz="0" w:space="0" w:color="auto"/>
      </w:divBdr>
    </w:div>
    <w:div w:id="1175537781">
      <w:bodyDiv w:val="1"/>
      <w:marLeft w:val="0"/>
      <w:marRight w:val="0"/>
      <w:marTop w:val="0"/>
      <w:marBottom w:val="0"/>
      <w:divBdr>
        <w:top w:val="none" w:sz="0" w:space="0" w:color="auto"/>
        <w:left w:val="none" w:sz="0" w:space="0" w:color="auto"/>
        <w:bottom w:val="none" w:sz="0" w:space="0" w:color="auto"/>
        <w:right w:val="none" w:sz="0" w:space="0" w:color="auto"/>
      </w:divBdr>
    </w:div>
    <w:div w:id="1222716353">
      <w:bodyDiv w:val="1"/>
      <w:marLeft w:val="0"/>
      <w:marRight w:val="0"/>
      <w:marTop w:val="0"/>
      <w:marBottom w:val="0"/>
      <w:divBdr>
        <w:top w:val="none" w:sz="0" w:space="0" w:color="auto"/>
        <w:left w:val="none" w:sz="0" w:space="0" w:color="auto"/>
        <w:bottom w:val="none" w:sz="0" w:space="0" w:color="auto"/>
        <w:right w:val="none" w:sz="0" w:space="0" w:color="auto"/>
      </w:divBdr>
      <w:divsChild>
        <w:div w:id="233660452">
          <w:marLeft w:val="0"/>
          <w:marRight w:val="0"/>
          <w:marTop w:val="0"/>
          <w:marBottom w:val="0"/>
          <w:divBdr>
            <w:top w:val="none" w:sz="0" w:space="0" w:color="auto"/>
            <w:left w:val="none" w:sz="0" w:space="0" w:color="auto"/>
            <w:bottom w:val="none" w:sz="0" w:space="0" w:color="auto"/>
            <w:right w:val="none" w:sz="0" w:space="0" w:color="auto"/>
          </w:divBdr>
        </w:div>
        <w:div w:id="917204318">
          <w:marLeft w:val="0"/>
          <w:marRight w:val="0"/>
          <w:marTop w:val="0"/>
          <w:marBottom w:val="0"/>
          <w:divBdr>
            <w:top w:val="none" w:sz="0" w:space="0" w:color="auto"/>
            <w:left w:val="none" w:sz="0" w:space="0" w:color="auto"/>
            <w:bottom w:val="none" w:sz="0" w:space="0" w:color="auto"/>
            <w:right w:val="none" w:sz="0" w:space="0" w:color="auto"/>
          </w:divBdr>
          <w:divsChild>
            <w:div w:id="1768382896">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 w:id="1234462760">
      <w:bodyDiv w:val="1"/>
      <w:marLeft w:val="0"/>
      <w:marRight w:val="0"/>
      <w:marTop w:val="0"/>
      <w:marBottom w:val="0"/>
      <w:divBdr>
        <w:top w:val="none" w:sz="0" w:space="0" w:color="auto"/>
        <w:left w:val="none" w:sz="0" w:space="0" w:color="auto"/>
        <w:bottom w:val="none" w:sz="0" w:space="0" w:color="auto"/>
        <w:right w:val="none" w:sz="0" w:space="0" w:color="auto"/>
      </w:divBdr>
    </w:div>
    <w:div w:id="1255435435">
      <w:bodyDiv w:val="1"/>
      <w:marLeft w:val="0"/>
      <w:marRight w:val="0"/>
      <w:marTop w:val="0"/>
      <w:marBottom w:val="0"/>
      <w:divBdr>
        <w:top w:val="none" w:sz="0" w:space="0" w:color="auto"/>
        <w:left w:val="none" w:sz="0" w:space="0" w:color="auto"/>
        <w:bottom w:val="none" w:sz="0" w:space="0" w:color="auto"/>
        <w:right w:val="none" w:sz="0" w:space="0" w:color="auto"/>
      </w:divBdr>
    </w:div>
    <w:div w:id="1288000845">
      <w:bodyDiv w:val="1"/>
      <w:marLeft w:val="0"/>
      <w:marRight w:val="0"/>
      <w:marTop w:val="0"/>
      <w:marBottom w:val="0"/>
      <w:divBdr>
        <w:top w:val="none" w:sz="0" w:space="0" w:color="auto"/>
        <w:left w:val="none" w:sz="0" w:space="0" w:color="auto"/>
        <w:bottom w:val="none" w:sz="0" w:space="0" w:color="auto"/>
        <w:right w:val="none" w:sz="0" w:space="0" w:color="auto"/>
      </w:divBdr>
    </w:div>
    <w:div w:id="1328634511">
      <w:bodyDiv w:val="1"/>
      <w:marLeft w:val="0"/>
      <w:marRight w:val="0"/>
      <w:marTop w:val="0"/>
      <w:marBottom w:val="0"/>
      <w:divBdr>
        <w:top w:val="none" w:sz="0" w:space="0" w:color="auto"/>
        <w:left w:val="none" w:sz="0" w:space="0" w:color="auto"/>
        <w:bottom w:val="none" w:sz="0" w:space="0" w:color="auto"/>
        <w:right w:val="none" w:sz="0" w:space="0" w:color="auto"/>
      </w:divBdr>
    </w:div>
    <w:div w:id="1369841386">
      <w:bodyDiv w:val="1"/>
      <w:marLeft w:val="0"/>
      <w:marRight w:val="0"/>
      <w:marTop w:val="0"/>
      <w:marBottom w:val="0"/>
      <w:divBdr>
        <w:top w:val="none" w:sz="0" w:space="0" w:color="auto"/>
        <w:left w:val="none" w:sz="0" w:space="0" w:color="auto"/>
        <w:bottom w:val="none" w:sz="0" w:space="0" w:color="auto"/>
        <w:right w:val="none" w:sz="0" w:space="0" w:color="auto"/>
      </w:divBdr>
    </w:div>
    <w:div w:id="1545022413">
      <w:bodyDiv w:val="1"/>
      <w:marLeft w:val="0"/>
      <w:marRight w:val="0"/>
      <w:marTop w:val="0"/>
      <w:marBottom w:val="0"/>
      <w:divBdr>
        <w:top w:val="none" w:sz="0" w:space="0" w:color="auto"/>
        <w:left w:val="none" w:sz="0" w:space="0" w:color="auto"/>
        <w:bottom w:val="none" w:sz="0" w:space="0" w:color="auto"/>
        <w:right w:val="none" w:sz="0" w:space="0" w:color="auto"/>
      </w:divBdr>
    </w:div>
    <w:div w:id="1728457870">
      <w:bodyDiv w:val="1"/>
      <w:marLeft w:val="0"/>
      <w:marRight w:val="0"/>
      <w:marTop w:val="0"/>
      <w:marBottom w:val="0"/>
      <w:divBdr>
        <w:top w:val="none" w:sz="0" w:space="0" w:color="auto"/>
        <w:left w:val="none" w:sz="0" w:space="0" w:color="auto"/>
        <w:bottom w:val="none" w:sz="0" w:space="0" w:color="auto"/>
        <w:right w:val="none" w:sz="0" w:space="0" w:color="auto"/>
      </w:divBdr>
    </w:div>
    <w:div w:id="1898542542">
      <w:bodyDiv w:val="1"/>
      <w:marLeft w:val="0"/>
      <w:marRight w:val="0"/>
      <w:marTop w:val="0"/>
      <w:marBottom w:val="0"/>
      <w:divBdr>
        <w:top w:val="none" w:sz="0" w:space="0" w:color="auto"/>
        <w:left w:val="none" w:sz="0" w:space="0" w:color="auto"/>
        <w:bottom w:val="none" w:sz="0" w:space="0" w:color="auto"/>
        <w:right w:val="none" w:sz="0" w:space="0" w:color="auto"/>
      </w:divBdr>
    </w:div>
    <w:div w:id="2054187743">
      <w:bodyDiv w:val="1"/>
      <w:marLeft w:val="0"/>
      <w:marRight w:val="0"/>
      <w:marTop w:val="0"/>
      <w:marBottom w:val="0"/>
      <w:divBdr>
        <w:top w:val="none" w:sz="0" w:space="0" w:color="auto"/>
        <w:left w:val="none" w:sz="0" w:space="0" w:color="auto"/>
        <w:bottom w:val="none" w:sz="0" w:space="0" w:color="auto"/>
        <w:right w:val="none" w:sz="0" w:space="0" w:color="auto"/>
      </w:divBdr>
    </w:div>
    <w:div w:id="208221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A98A46-B56B-4551-B688-77390EC1E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12871</TotalTime>
  <Pages>13</Pages>
  <Words>3013</Words>
  <Characters>17176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20149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235</cp:revision>
  <cp:lastPrinted>2016-04-22T10:52:00Z</cp:lastPrinted>
  <dcterms:created xsi:type="dcterms:W3CDTF">2018-06-15T16:54:00Z</dcterms:created>
  <dcterms:modified xsi:type="dcterms:W3CDTF">2019-03-23T19:10:00Z</dcterms:modified>
</cp:coreProperties>
</file>