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297" w:rsidRPr="00F0680C" w:rsidRDefault="00F0680C" w:rsidP="00A02297">
      <w:pPr>
        <w:pStyle w:val="Balk2"/>
        <w:shd w:val="clear" w:color="auto" w:fill="FFFFFF"/>
        <w:spacing w:before="0"/>
        <w:jc w:val="center"/>
        <w:rPr>
          <w:rFonts w:ascii="Formular" w:hAnsi="Formular"/>
          <w:color w:val="212529"/>
          <w:sz w:val="28"/>
          <w:szCs w:val="28"/>
          <w:highlight w:val="lightGray"/>
        </w:rPr>
      </w:pPr>
      <w:r w:rsidRPr="00F0680C">
        <w:rPr>
          <w:rFonts w:ascii="Formular" w:hAnsi="Formular"/>
          <w:b/>
          <w:bCs/>
          <w:color w:val="212529"/>
          <w:sz w:val="28"/>
          <w:szCs w:val="28"/>
          <w:highlight w:val="lightGray"/>
        </w:rPr>
        <w:t>Database Index</w:t>
      </w:r>
    </w:p>
    <w:p w:rsidR="00A02297" w:rsidRPr="00F0680C" w:rsidRDefault="00A02297" w:rsidP="00A02297">
      <w:pPr>
        <w:pStyle w:val="Balk2"/>
        <w:shd w:val="clear" w:color="auto" w:fill="FFFFFF"/>
        <w:spacing w:before="0"/>
        <w:rPr>
          <w:rFonts w:ascii="Formular" w:hAnsi="Formular"/>
          <w:color w:val="212529"/>
          <w:highlight w:val="lightGray"/>
        </w:rPr>
      </w:pPr>
    </w:p>
    <w:p w:rsidR="002759CB" w:rsidRPr="002759CB" w:rsidRDefault="00F0680C" w:rsidP="00A02297">
      <w:pPr>
        <w:jc w:val="center"/>
      </w:pPr>
      <w:bookmarkStart w:id="0" w:name="maincontent"/>
      <w:bookmarkEnd w:id="0"/>
      <w:r w:rsidRPr="00F0680C">
        <w:rPr>
          <w:rFonts w:ascii="Formular" w:hAnsi="Formular"/>
          <w:b/>
          <w:bCs/>
          <w:color w:val="212529"/>
          <w:sz w:val="28"/>
          <w:szCs w:val="28"/>
          <w:highlight w:val="lightGray"/>
        </w:rPr>
        <w:t>SQL Server Indexes</w:t>
      </w:r>
    </w:p>
    <w:p w:rsidR="00A02297" w:rsidRPr="00A02297" w:rsidRDefault="00A02297" w:rsidP="00A02297">
      <w:pPr>
        <w:pStyle w:val="Balk3"/>
        <w:shd w:val="clear" w:color="auto" w:fill="FFFFFF"/>
        <w:spacing w:before="0" w:beforeAutospacing="0"/>
        <w:rPr>
          <w:rFonts w:ascii="Formular" w:hAnsi="Formular"/>
          <w:bCs w:val="0"/>
          <w:color w:val="212529"/>
          <w:sz w:val="28"/>
          <w:szCs w:val="28"/>
        </w:rPr>
      </w:pPr>
      <w:r w:rsidRPr="00A02297">
        <w:rPr>
          <w:rFonts w:ascii="Formular" w:hAnsi="Formular"/>
          <w:bCs w:val="0"/>
          <w:color w:val="212529"/>
          <w:sz w:val="28"/>
          <w:szCs w:val="28"/>
          <w:highlight w:val="lightGray"/>
        </w:rPr>
        <w:t>Introduction</w:t>
      </w:r>
    </w:p>
    <w:p w:rsidR="00F0680C" w:rsidRPr="00F0680C" w:rsidRDefault="00F0680C" w:rsidP="00F0680C">
      <w:pPr>
        <w:shd w:val="clear" w:color="auto" w:fill="FFFFFF"/>
        <w:spacing w:after="100" w:afterAutospacing="1" w:line="240" w:lineRule="auto"/>
        <w:rPr>
          <w:rFonts w:ascii="Formular" w:eastAsia="Times New Roman" w:hAnsi="Formular" w:cs="Times New Roman"/>
          <w:color w:val="212529"/>
          <w:sz w:val="24"/>
          <w:szCs w:val="24"/>
          <w:lang w:eastAsia="tr-TR"/>
        </w:rPr>
      </w:pPr>
      <w:r w:rsidRPr="00F0680C">
        <w:rPr>
          <w:rFonts w:ascii="Formular" w:eastAsia="Times New Roman" w:hAnsi="Formular" w:cs="Times New Roman"/>
          <w:color w:val="212529"/>
          <w:sz w:val="24"/>
          <w:szCs w:val="24"/>
          <w:lang w:eastAsia="tr-TR"/>
        </w:rPr>
        <w:t xml:space="preserve">Indexes are special </w:t>
      </w:r>
      <w:proofErr w:type="gramStart"/>
      <w:r w:rsidRPr="00F0680C">
        <w:rPr>
          <w:rFonts w:ascii="Formular" w:eastAsia="Times New Roman" w:hAnsi="Formular" w:cs="Times New Roman"/>
          <w:color w:val="212529"/>
          <w:sz w:val="24"/>
          <w:szCs w:val="24"/>
          <w:lang w:eastAsia="tr-TR"/>
        </w:rPr>
        <w:t>data</w:t>
      </w:r>
      <w:proofErr w:type="gramEnd"/>
      <w:r w:rsidRPr="00F0680C">
        <w:rPr>
          <w:rFonts w:ascii="Formular" w:eastAsia="Times New Roman" w:hAnsi="Formular" w:cs="Times New Roman"/>
          <w:color w:val="212529"/>
          <w:sz w:val="24"/>
          <w:szCs w:val="24"/>
          <w:lang w:eastAsia="tr-TR"/>
        </w:rPr>
        <w:t xml:space="preserve"> structures associated with tables or views that help speed up the query. Indexes are used to quickly locate </w:t>
      </w:r>
      <w:proofErr w:type="gramStart"/>
      <w:r w:rsidRPr="00F0680C">
        <w:rPr>
          <w:rFonts w:ascii="Formular" w:eastAsia="Times New Roman" w:hAnsi="Formular" w:cs="Times New Roman"/>
          <w:color w:val="212529"/>
          <w:sz w:val="24"/>
          <w:szCs w:val="24"/>
          <w:lang w:eastAsia="tr-TR"/>
        </w:rPr>
        <w:t>data</w:t>
      </w:r>
      <w:proofErr w:type="gramEnd"/>
      <w:r w:rsidRPr="00F0680C">
        <w:rPr>
          <w:rFonts w:ascii="Formular" w:eastAsia="Times New Roman" w:hAnsi="Formular" w:cs="Times New Roman"/>
          <w:color w:val="212529"/>
          <w:sz w:val="24"/>
          <w:szCs w:val="24"/>
          <w:lang w:eastAsia="tr-TR"/>
        </w:rPr>
        <w:t xml:space="preserve"> without having to search every row in a database table every time a database table is accessed. Indexes can be created using one or more columns of a database table, providing the basis for both rapid random lookups and efficient access of ordered records.</w:t>
      </w:r>
    </w:p>
    <w:p w:rsidR="00F0680C" w:rsidRPr="00F0680C" w:rsidRDefault="00F0680C" w:rsidP="00F0680C">
      <w:pPr>
        <w:shd w:val="clear" w:color="auto" w:fill="FFFFFF"/>
        <w:spacing w:after="100" w:afterAutospacing="1" w:line="240" w:lineRule="auto"/>
        <w:rPr>
          <w:rFonts w:ascii="Formular" w:eastAsia="Times New Roman" w:hAnsi="Formular" w:cs="Times New Roman"/>
          <w:color w:val="212529"/>
          <w:sz w:val="24"/>
          <w:szCs w:val="24"/>
          <w:lang w:eastAsia="tr-TR"/>
        </w:rPr>
      </w:pPr>
      <w:r w:rsidRPr="00F0680C">
        <w:rPr>
          <w:rFonts w:ascii="Formular" w:eastAsia="Times New Roman" w:hAnsi="Formular" w:cs="Times New Roman"/>
          <w:color w:val="212529"/>
          <w:sz w:val="24"/>
          <w:szCs w:val="24"/>
          <w:lang w:eastAsia="tr-TR"/>
        </w:rPr>
        <w:t>SQL Server has two types of indexes: clustered index and non-clustered index.</w:t>
      </w:r>
    </w:p>
    <w:p w:rsidR="00F0680C" w:rsidRPr="00F0680C" w:rsidRDefault="00F0680C" w:rsidP="00F0680C">
      <w:pPr>
        <w:shd w:val="clear" w:color="auto" w:fill="FFFFFF"/>
        <w:spacing w:after="100" w:afterAutospacing="1" w:line="240" w:lineRule="auto"/>
        <w:rPr>
          <w:rFonts w:ascii="Formular" w:eastAsia="Times New Roman" w:hAnsi="Formular" w:cs="Times New Roman"/>
          <w:color w:val="212529"/>
          <w:sz w:val="24"/>
          <w:szCs w:val="24"/>
          <w:lang w:eastAsia="tr-TR"/>
        </w:rPr>
      </w:pPr>
      <w:r w:rsidRPr="00F0680C">
        <w:rPr>
          <w:rFonts w:ascii="Formular" w:eastAsia="Times New Roman" w:hAnsi="Formular" w:cs="Times New Roman"/>
          <w:color w:val="212529"/>
          <w:sz w:val="24"/>
          <w:szCs w:val="24"/>
          <w:lang w:eastAsia="tr-TR"/>
        </w:rPr>
        <w:t>Note that to display the estimated execution plan in SQL Server Management Studio, you click the Display Estimated Execution Plan button or select the query and press the keyboard shortcut Ctrl+L:</w:t>
      </w:r>
    </w:p>
    <w:p w:rsidR="00517449" w:rsidRDefault="00F0680C" w:rsidP="00F0680C">
      <w:pPr>
        <w:shd w:val="clear" w:color="auto" w:fill="FFFFFF"/>
        <w:spacing w:before="100" w:beforeAutospacing="1" w:after="100" w:afterAutospacing="1" w:line="240" w:lineRule="auto"/>
        <w:jc w:val="center"/>
        <w:rPr>
          <w:rFonts w:ascii="Formular" w:eastAsia="Times New Roman" w:hAnsi="Formular" w:cs="Times New Roman"/>
          <w:color w:val="212529"/>
          <w:sz w:val="24"/>
          <w:szCs w:val="24"/>
          <w:lang w:eastAsia="tr-TR"/>
        </w:rPr>
      </w:pPr>
      <w:r w:rsidRPr="00F0680C">
        <w:rPr>
          <w:rFonts w:ascii="Formular" w:eastAsia="Times New Roman" w:hAnsi="Formular" w:cs="Times New Roman"/>
          <w:color w:val="212529"/>
          <w:sz w:val="24"/>
          <w:szCs w:val="24"/>
          <w:lang w:eastAsia="tr-TR"/>
        </w:rPr>
        <w:drawing>
          <wp:inline distT="0" distB="0" distL="0" distR="0" wp14:anchorId="66292315" wp14:editId="05CB9EA7">
            <wp:extent cx="3543795" cy="78115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781159"/>
                    </a:xfrm>
                    <a:prstGeom prst="rect">
                      <a:avLst/>
                    </a:prstGeom>
                  </pic:spPr>
                </pic:pic>
              </a:graphicData>
            </a:graphic>
          </wp:inline>
        </w:drawing>
      </w:r>
    </w:p>
    <w:p w:rsidR="00F0680C" w:rsidRPr="00F0680C" w:rsidRDefault="00F0680C" w:rsidP="00F0680C">
      <w:pPr>
        <w:pStyle w:val="Balk3"/>
        <w:shd w:val="clear" w:color="auto" w:fill="FFFFFF"/>
        <w:spacing w:before="0" w:beforeAutospacing="0"/>
        <w:rPr>
          <w:rFonts w:ascii="Formular" w:hAnsi="Formular"/>
          <w:bCs w:val="0"/>
          <w:color w:val="212529"/>
          <w:sz w:val="28"/>
          <w:szCs w:val="24"/>
        </w:rPr>
      </w:pPr>
      <w:r w:rsidRPr="00F0680C">
        <w:rPr>
          <w:rFonts w:ascii="Formular" w:hAnsi="Formular"/>
          <w:bCs w:val="0"/>
          <w:color w:val="212529"/>
          <w:sz w:val="28"/>
          <w:szCs w:val="24"/>
          <w:highlight w:val="lightGray"/>
        </w:rPr>
        <w:t>SQL Server Clustered Indexes</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A clustered index stores </w:t>
      </w:r>
      <w:proofErr w:type="gramStart"/>
      <w:r w:rsidRPr="00F0680C">
        <w:rPr>
          <w:rFonts w:ascii="Formular" w:hAnsi="Formular"/>
          <w:color w:val="212529"/>
        </w:rPr>
        <w:t>data</w:t>
      </w:r>
      <w:proofErr w:type="gramEnd"/>
      <w:r w:rsidRPr="00F0680C">
        <w:rPr>
          <w:rFonts w:ascii="Formular" w:hAnsi="Formular"/>
          <w:color w:val="212529"/>
        </w:rPr>
        <w:t xml:space="preserve"> rows in a sorted structure based on its key values. Each table has only one clustered index because </w:t>
      </w:r>
      <w:proofErr w:type="gramStart"/>
      <w:r w:rsidRPr="00F0680C">
        <w:rPr>
          <w:rFonts w:ascii="Formular" w:hAnsi="Formular"/>
          <w:color w:val="212529"/>
        </w:rPr>
        <w:t>data</w:t>
      </w:r>
      <w:proofErr w:type="gramEnd"/>
      <w:r w:rsidRPr="00F0680C">
        <w:rPr>
          <w:rFonts w:ascii="Formular" w:hAnsi="Formular"/>
          <w:color w:val="212529"/>
        </w:rPr>
        <w:t xml:space="preserve"> rows can be only sorted in one order. The table that has a clustered index is called a clustered table.</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The syntax for creating a clustered index is as follows:</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CREATE CLUSTERED INDEX index_name ON schema_</w:t>
      </w:r>
      <w:proofErr w:type="gramStart"/>
      <w:r w:rsidRPr="00F0680C">
        <w:rPr>
          <w:rFonts w:ascii="Consolas" w:hAnsi="Consolas"/>
          <w:color w:val="212529"/>
          <w:sz w:val="24"/>
          <w:szCs w:val="24"/>
        </w:rPr>
        <w:t>name.table</w:t>
      </w:r>
      <w:proofErr w:type="gramEnd"/>
      <w:r w:rsidRPr="00F0680C">
        <w:rPr>
          <w:rFonts w:ascii="Consolas" w:hAnsi="Consolas"/>
          <w:color w:val="212529"/>
          <w:sz w:val="24"/>
          <w:szCs w:val="24"/>
        </w:rPr>
        <w:t>_name (column_list);</w:t>
      </w:r>
    </w:p>
    <w:p w:rsidR="00F0680C" w:rsidRDefault="00F0680C" w:rsidP="00F0680C">
      <w:pPr>
        <w:pStyle w:val="NormalWeb"/>
        <w:shd w:val="clear" w:color="auto" w:fill="FFFFFF"/>
        <w:spacing w:before="0" w:beforeAutospacing="0"/>
        <w:rPr>
          <w:rFonts w:ascii="Formular" w:hAnsi="Formular"/>
          <w:color w:val="212529"/>
        </w:rPr>
      </w:pP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A clustered index organizes </w:t>
      </w:r>
      <w:proofErr w:type="gramStart"/>
      <w:r w:rsidRPr="00F0680C">
        <w:rPr>
          <w:rFonts w:ascii="Formular" w:hAnsi="Formular"/>
          <w:color w:val="212529"/>
        </w:rPr>
        <w:t>data</w:t>
      </w:r>
      <w:proofErr w:type="gramEnd"/>
      <w:r w:rsidRPr="00F0680C">
        <w:rPr>
          <w:rFonts w:ascii="Formular" w:hAnsi="Formular"/>
          <w:color w:val="212529"/>
        </w:rPr>
        <w:t xml:space="preserve"> using a special structured so-called B-tree (or balanced tree) which enables searches, inserts, updates, and deletes in logarithmic amortized time.</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In the B-Tree, the root node and intermediate level nodes contain index pages that hold index rows. The leaf nodes contain the </w:t>
      </w:r>
      <w:proofErr w:type="gramStart"/>
      <w:r w:rsidRPr="00F0680C">
        <w:rPr>
          <w:rFonts w:ascii="Formular" w:hAnsi="Formular"/>
          <w:color w:val="212529"/>
        </w:rPr>
        <w:t>data</w:t>
      </w:r>
      <w:proofErr w:type="gramEnd"/>
      <w:r w:rsidRPr="00F0680C">
        <w:rPr>
          <w:rFonts w:ascii="Formular" w:hAnsi="Formular"/>
          <w:color w:val="212529"/>
        </w:rPr>
        <w:t xml:space="preserve"> pages of the underlying table. The pages in each level of the index are linked using another structure called a doubly-linked list.</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When you create a table with a primary key, SQL Server automatically creates a corresponding clustered index based on columns included in the primary key.</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If you add a primary key constraint to an existing table that already has a clustered index, SQL Server will enforce the primary key using a non-clustered index.</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The following picture illustrates the structure clustered index:</w:t>
      </w:r>
    </w:p>
    <w:p w:rsidR="00F0680C" w:rsidRDefault="00F0680C" w:rsidP="00F0680C">
      <w:pPr>
        <w:shd w:val="clear" w:color="auto" w:fill="FFFFFF"/>
        <w:spacing w:before="100" w:beforeAutospacing="1" w:after="100" w:afterAutospacing="1" w:line="240" w:lineRule="auto"/>
        <w:jc w:val="center"/>
        <w:rPr>
          <w:rFonts w:ascii="Formular" w:eastAsia="Times New Roman" w:hAnsi="Formular" w:cs="Times New Roman"/>
          <w:color w:val="212529"/>
          <w:sz w:val="24"/>
          <w:szCs w:val="24"/>
          <w:lang w:eastAsia="tr-TR"/>
        </w:rPr>
      </w:pPr>
      <w:r w:rsidRPr="00F0680C">
        <w:rPr>
          <w:rFonts w:ascii="Formular" w:eastAsia="Times New Roman" w:hAnsi="Formular" w:cs="Times New Roman"/>
          <w:color w:val="212529"/>
          <w:sz w:val="24"/>
          <w:szCs w:val="24"/>
          <w:lang w:eastAsia="tr-TR"/>
        </w:rPr>
        <w:lastRenderedPageBreak/>
        <w:drawing>
          <wp:inline distT="0" distB="0" distL="0" distR="0" wp14:anchorId="3BE26678" wp14:editId="6E96145D">
            <wp:extent cx="6011114" cy="3305636"/>
            <wp:effectExtent l="0" t="0" r="889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1114" cy="3305636"/>
                    </a:xfrm>
                    <a:prstGeom prst="rect">
                      <a:avLst/>
                    </a:prstGeom>
                  </pic:spPr>
                </pic:pic>
              </a:graphicData>
            </a:graphic>
          </wp:inline>
        </w:drawing>
      </w:r>
    </w:p>
    <w:p w:rsidR="00F0680C" w:rsidRPr="00F0680C" w:rsidRDefault="00F0680C" w:rsidP="00F0680C">
      <w:pPr>
        <w:pStyle w:val="Balk3"/>
        <w:shd w:val="clear" w:color="auto" w:fill="FFFFFF"/>
        <w:spacing w:before="0" w:beforeAutospacing="0"/>
        <w:rPr>
          <w:rFonts w:ascii="Formular" w:hAnsi="Formular"/>
          <w:bCs w:val="0"/>
          <w:color w:val="212529"/>
          <w:sz w:val="28"/>
          <w:szCs w:val="24"/>
        </w:rPr>
      </w:pPr>
      <w:r w:rsidRPr="00F0680C">
        <w:rPr>
          <w:rFonts w:ascii="Formular" w:hAnsi="Formular"/>
          <w:bCs w:val="0"/>
          <w:color w:val="212529"/>
          <w:sz w:val="28"/>
          <w:szCs w:val="24"/>
          <w:highlight w:val="lightGray"/>
        </w:rPr>
        <w:t>SQL Server Non-Clustered Indexes</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A nonclustered index is a </w:t>
      </w:r>
      <w:proofErr w:type="gramStart"/>
      <w:r w:rsidRPr="00F0680C">
        <w:rPr>
          <w:rFonts w:ascii="Formular" w:hAnsi="Formular"/>
          <w:color w:val="212529"/>
        </w:rPr>
        <w:t>data</w:t>
      </w:r>
      <w:proofErr w:type="gramEnd"/>
      <w:r w:rsidRPr="00F0680C">
        <w:rPr>
          <w:rFonts w:ascii="Formular" w:hAnsi="Formular"/>
          <w:color w:val="212529"/>
        </w:rPr>
        <w:t xml:space="preserve"> structure that improves the speed of data retrieval from tables. Unlike a clustered index, a nonclustered index sorts and stores </w:t>
      </w:r>
      <w:proofErr w:type="gramStart"/>
      <w:r w:rsidRPr="00F0680C">
        <w:rPr>
          <w:rFonts w:ascii="Formular" w:hAnsi="Formular"/>
          <w:color w:val="212529"/>
        </w:rPr>
        <w:t>data</w:t>
      </w:r>
      <w:proofErr w:type="gramEnd"/>
      <w:r w:rsidRPr="00F0680C">
        <w:rPr>
          <w:rFonts w:ascii="Formular" w:hAnsi="Formular"/>
          <w:color w:val="212529"/>
        </w:rPr>
        <w:t xml:space="preserve"> separately from the data rows in the table. It is a copy of selected columns of </w:t>
      </w:r>
      <w:proofErr w:type="gramStart"/>
      <w:r w:rsidRPr="00F0680C">
        <w:rPr>
          <w:rFonts w:ascii="Formular" w:hAnsi="Formular"/>
          <w:color w:val="212529"/>
        </w:rPr>
        <w:t>data</w:t>
      </w:r>
      <w:proofErr w:type="gramEnd"/>
      <w:r w:rsidRPr="00F0680C">
        <w:rPr>
          <w:rFonts w:ascii="Formular" w:hAnsi="Formular"/>
          <w:color w:val="212529"/>
        </w:rPr>
        <w:t xml:space="preserve"> from a table with the links to the associated table.</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To create a non-clustered index, you use the </w:t>
      </w:r>
      <w:r w:rsidRPr="00F0680C">
        <w:rPr>
          <w:rStyle w:val="HTMLKodu"/>
          <w:rFonts w:ascii="Consolas" w:eastAsiaTheme="majorEastAsia" w:hAnsi="Consolas"/>
          <w:color w:val="FF0000"/>
          <w:sz w:val="24"/>
          <w:szCs w:val="24"/>
          <w:shd w:val="clear" w:color="auto" w:fill="F0F0F0"/>
        </w:rPr>
        <w:t>CREATE INDEX</w:t>
      </w:r>
      <w:r w:rsidRPr="00F0680C">
        <w:rPr>
          <w:rFonts w:ascii="Formular" w:hAnsi="Formular"/>
          <w:color w:val="212529"/>
        </w:rPr>
        <w:t> statement:</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CREATE [NONCLUSTERED] INDEX index_name ON table_name(column_list);</w:t>
      </w:r>
    </w:p>
    <w:p w:rsidR="00F0680C" w:rsidRPr="00F0680C" w:rsidRDefault="00F0680C" w:rsidP="00F0680C">
      <w:pPr>
        <w:shd w:val="clear" w:color="auto" w:fill="FFFFFF"/>
        <w:rPr>
          <w:rFonts w:ascii="Formular" w:hAnsi="Formular"/>
          <w:color w:val="212529"/>
          <w:sz w:val="24"/>
          <w:szCs w:val="24"/>
        </w:rPr>
      </w:pPr>
      <w:r w:rsidRPr="00F0680C">
        <w:rPr>
          <w:rFonts w:ascii="Formular" w:hAnsi="Formular"/>
          <w:color w:val="212529"/>
          <w:sz w:val="24"/>
          <w:szCs w:val="24"/>
        </w:rPr>
        <w:br/>
        <w:t xml:space="preserve">Similar to a clustered index, a nonclustered index uses the B-tree structure to organize its </w:t>
      </w:r>
      <w:proofErr w:type="gramStart"/>
      <w:r w:rsidRPr="00F0680C">
        <w:rPr>
          <w:rFonts w:ascii="Formular" w:hAnsi="Formular"/>
          <w:color w:val="212529"/>
          <w:sz w:val="24"/>
          <w:szCs w:val="24"/>
        </w:rPr>
        <w:t>data</w:t>
      </w:r>
      <w:proofErr w:type="gramEnd"/>
      <w:r w:rsidRPr="00F0680C">
        <w:rPr>
          <w:rFonts w:ascii="Formular" w:hAnsi="Formular"/>
          <w:color w:val="212529"/>
          <w:sz w:val="24"/>
          <w:szCs w:val="24"/>
        </w:rPr>
        <w:t>.</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A table may have one or more nonclustered indexes and each non-clustered index may include one or more columns of the table.</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Besides storing the index key values, the leaf nodes also store row pointers to the </w:t>
      </w:r>
      <w:proofErr w:type="gramStart"/>
      <w:r w:rsidRPr="00F0680C">
        <w:rPr>
          <w:rFonts w:ascii="Formular" w:hAnsi="Formular"/>
          <w:color w:val="212529"/>
        </w:rPr>
        <w:t>data</w:t>
      </w:r>
      <w:proofErr w:type="gramEnd"/>
      <w:r w:rsidRPr="00F0680C">
        <w:rPr>
          <w:rFonts w:ascii="Formular" w:hAnsi="Formular"/>
          <w:color w:val="212529"/>
        </w:rPr>
        <w:t xml:space="preserve"> rows that contain the key values. These row pointers are also known as row locators.</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When you create a nonclustered index that consists of multiple columns, the order of the columns in the index is very important. You should place the columns that you often use to query </w:t>
      </w:r>
      <w:proofErr w:type="gramStart"/>
      <w:r w:rsidRPr="00F0680C">
        <w:rPr>
          <w:rFonts w:ascii="Formular" w:hAnsi="Formular"/>
          <w:color w:val="212529"/>
        </w:rPr>
        <w:t>data</w:t>
      </w:r>
      <w:proofErr w:type="gramEnd"/>
      <w:r w:rsidRPr="00F0680C">
        <w:rPr>
          <w:rFonts w:ascii="Formular" w:hAnsi="Formular"/>
          <w:color w:val="212529"/>
        </w:rPr>
        <w:t xml:space="preserve"> at the beginning of the column list.</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The following picture illustrates the structure non-clustered index:</w:t>
      </w:r>
    </w:p>
    <w:p w:rsidR="00F0680C" w:rsidRDefault="00F0680C" w:rsidP="00F0680C">
      <w:p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F0680C">
        <w:rPr>
          <w:rFonts w:ascii="Formular" w:eastAsia="Times New Roman" w:hAnsi="Formular" w:cs="Times New Roman"/>
          <w:color w:val="212529"/>
          <w:sz w:val="24"/>
          <w:szCs w:val="24"/>
          <w:lang w:eastAsia="tr-TR"/>
        </w:rPr>
        <w:lastRenderedPageBreak/>
        <w:drawing>
          <wp:inline distT="0" distB="0" distL="0" distR="0" wp14:anchorId="066F2E77" wp14:editId="529EBA4E">
            <wp:extent cx="6011114" cy="3305636"/>
            <wp:effectExtent l="0" t="0" r="889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1114" cy="3305636"/>
                    </a:xfrm>
                    <a:prstGeom prst="rect">
                      <a:avLst/>
                    </a:prstGeom>
                  </pic:spPr>
                </pic:pic>
              </a:graphicData>
            </a:graphic>
          </wp:inline>
        </w:drawing>
      </w:r>
    </w:p>
    <w:p w:rsidR="00F0680C" w:rsidRPr="00F0680C" w:rsidRDefault="00F0680C" w:rsidP="00F0680C">
      <w:pPr>
        <w:pStyle w:val="Balk3"/>
        <w:shd w:val="clear" w:color="auto" w:fill="FFFFFF"/>
        <w:spacing w:before="0" w:beforeAutospacing="0"/>
        <w:rPr>
          <w:rFonts w:ascii="Formular" w:hAnsi="Formular"/>
          <w:bCs w:val="0"/>
          <w:color w:val="212529"/>
          <w:sz w:val="28"/>
          <w:szCs w:val="24"/>
        </w:rPr>
      </w:pPr>
      <w:r w:rsidRPr="00F0680C">
        <w:rPr>
          <w:rFonts w:ascii="Formular" w:hAnsi="Formular"/>
          <w:bCs w:val="0"/>
          <w:color w:val="212529"/>
          <w:sz w:val="28"/>
          <w:szCs w:val="24"/>
          <w:highlight w:val="lightGray"/>
        </w:rPr>
        <w:t>SQL Server CREATE INDEX Statement Example</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This statement finds customers who locate in Atwater:</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 xml:space="preserve">SELECT customer_id, city FROM </w:t>
      </w:r>
      <w:proofErr w:type="gramStart"/>
      <w:r w:rsidRPr="00F0680C">
        <w:rPr>
          <w:rFonts w:ascii="Consolas" w:hAnsi="Consolas"/>
          <w:color w:val="212529"/>
          <w:sz w:val="24"/>
          <w:szCs w:val="24"/>
        </w:rPr>
        <w:t>sales.customers</w:t>
      </w:r>
      <w:proofErr w:type="gramEnd"/>
      <w:r w:rsidRPr="00F0680C">
        <w:rPr>
          <w:rFonts w:ascii="Consolas" w:hAnsi="Consolas"/>
          <w:color w:val="212529"/>
          <w:sz w:val="24"/>
          <w:szCs w:val="24"/>
        </w:rPr>
        <w:t xml:space="preserve"> WHERE city = 'Atwater';</w:t>
      </w:r>
    </w:p>
    <w:p w:rsidR="00F0680C" w:rsidRDefault="00F0680C" w:rsidP="00F0680C">
      <w:pPr>
        <w:pStyle w:val="NormalWeb"/>
        <w:shd w:val="clear" w:color="auto" w:fill="FFFFFF"/>
        <w:spacing w:before="0" w:beforeAutospacing="0"/>
        <w:rPr>
          <w:rFonts w:ascii="Formular" w:hAnsi="Formular"/>
          <w:color w:val="212529"/>
        </w:rPr>
      </w:pP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If you display the estimated execution plan, you will see that the query optimizer scans the clustered index to find the row. This is because the </w:t>
      </w:r>
      <w:proofErr w:type="gramStart"/>
      <w:r w:rsidRPr="00F0680C">
        <w:rPr>
          <w:rFonts w:ascii="Formular" w:hAnsi="Formular"/>
          <w:color w:val="212529"/>
        </w:rPr>
        <w:t>sales.customers</w:t>
      </w:r>
      <w:proofErr w:type="gramEnd"/>
      <w:r w:rsidRPr="00F0680C">
        <w:rPr>
          <w:rFonts w:ascii="Formular" w:hAnsi="Formular"/>
          <w:color w:val="212529"/>
        </w:rPr>
        <w:t xml:space="preserve"> table does not have an index for the city column.</w:t>
      </w:r>
    </w:p>
    <w:p w:rsidR="00F0680C" w:rsidRDefault="00F0680C" w:rsidP="00F0680C">
      <w:pPr>
        <w:pStyle w:val="NormalWeb"/>
        <w:shd w:val="clear" w:color="auto" w:fill="FFFFFF"/>
        <w:spacing w:before="0" w:beforeAutospacing="0"/>
        <w:jc w:val="center"/>
        <w:rPr>
          <w:rFonts w:ascii="Formular" w:hAnsi="Formular"/>
          <w:color w:val="212529"/>
        </w:rPr>
      </w:pPr>
      <w:r w:rsidRPr="00F0680C">
        <w:rPr>
          <w:rFonts w:ascii="Formular" w:hAnsi="Formular"/>
          <w:color w:val="212529"/>
        </w:rPr>
        <w:drawing>
          <wp:inline distT="0" distB="0" distL="0" distR="0" wp14:anchorId="3F40FA27" wp14:editId="6D6DD77D">
            <wp:extent cx="3143689" cy="847843"/>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689" cy="847843"/>
                    </a:xfrm>
                    <a:prstGeom prst="rect">
                      <a:avLst/>
                    </a:prstGeom>
                  </pic:spPr>
                </pic:pic>
              </a:graphicData>
            </a:graphic>
          </wp:inline>
        </w:drawing>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To improve the speed of this query, you can create a new index named ix_customers_city for the city column:</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 xml:space="preserve">CREATE INDEX ix_customers_city ON </w:t>
      </w:r>
      <w:proofErr w:type="gramStart"/>
      <w:r w:rsidRPr="00F0680C">
        <w:rPr>
          <w:rFonts w:ascii="Consolas" w:hAnsi="Consolas"/>
          <w:color w:val="212529"/>
          <w:sz w:val="24"/>
          <w:szCs w:val="24"/>
        </w:rPr>
        <w:t>sales.customers</w:t>
      </w:r>
      <w:proofErr w:type="gramEnd"/>
      <w:r w:rsidRPr="00F0680C">
        <w:rPr>
          <w:rFonts w:ascii="Consolas" w:hAnsi="Consolas"/>
          <w:color w:val="212529"/>
          <w:sz w:val="24"/>
          <w:szCs w:val="24"/>
        </w:rPr>
        <w:t>(city);</w:t>
      </w:r>
    </w:p>
    <w:p w:rsidR="00F0680C" w:rsidRDefault="00F0680C" w:rsidP="00F0680C">
      <w:pPr>
        <w:shd w:val="clear" w:color="auto" w:fill="FFFFFF"/>
        <w:jc w:val="center"/>
        <w:rPr>
          <w:rFonts w:ascii="Formular" w:hAnsi="Formular"/>
          <w:color w:val="212529"/>
          <w:sz w:val="24"/>
          <w:szCs w:val="24"/>
        </w:rPr>
      </w:pPr>
      <w:r w:rsidRPr="00F0680C">
        <w:rPr>
          <w:rFonts w:ascii="Formular" w:hAnsi="Formular"/>
          <w:color w:val="212529"/>
          <w:sz w:val="24"/>
          <w:szCs w:val="24"/>
        </w:rPr>
        <w:br/>
        <w:t>Now, if you display the estimated execution plan of the above query again, you will find that the query optimizer uses the nonclustered index ix_customers_city:</w:t>
      </w:r>
      <w:r w:rsidRPr="00F0680C">
        <w:rPr>
          <w:rFonts w:ascii="Formular" w:hAnsi="Formular"/>
          <w:color w:val="212529"/>
          <w:sz w:val="24"/>
          <w:szCs w:val="24"/>
        </w:rPr>
        <w:br/>
      </w:r>
      <w:r w:rsidRPr="00F0680C">
        <w:rPr>
          <w:rFonts w:ascii="Formular" w:hAnsi="Formular"/>
          <w:color w:val="212529"/>
          <w:sz w:val="24"/>
          <w:szCs w:val="24"/>
        </w:rPr>
        <w:drawing>
          <wp:inline distT="0" distB="0" distL="0" distR="0" wp14:anchorId="3B433A81" wp14:editId="29478D98">
            <wp:extent cx="3019846" cy="102884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1028844"/>
                    </a:xfrm>
                    <a:prstGeom prst="rect">
                      <a:avLst/>
                    </a:prstGeom>
                  </pic:spPr>
                </pic:pic>
              </a:graphicData>
            </a:graphic>
          </wp:inline>
        </w:drawing>
      </w:r>
    </w:p>
    <w:p w:rsidR="00F0680C" w:rsidRPr="00F0680C" w:rsidRDefault="00F0680C" w:rsidP="00F0680C">
      <w:pPr>
        <w:pStyle w:val="Balk3"/>
        <w:shd w:val="clear" w:color="auto" w:fill="FFFFFF"/>
        <w:spacing w:before="0" w:beforeAutospacing="0"/>
        <w:rPr>
          <w:rFonts w:ascii="Formular" w:hAnsi="Formular"/>
          <w:bCs w:val="0"/>
          <w:color w:val="212529"/>
          <w:sz w:val="28"/>
          <w:szCs w:val="24"/>
        </w:rPr>
      </w:pPr>
      <w:r w:rsidRPr="00F0680C">
        <w:rPr>
          <w:rFonts w:ascii="Formular" w:hAnsi="Formular"/>
          <w:bCs w:val="0"/>
          <w:color w:val="212529"/>
          <w:sz w:val="28"/>
          <w:szCs w:val="24"/>
          <w:highlight w:val="lightGray"/>
        </w:rPr>
        <w:lastRenderedPageBreak/>
        <w:t>SQL Server Unique Index</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A unique index ensures the index key columns do not contain any duplicate values.</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A unique index can be clustered or non-clustered.</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To create a unique index, you use the </w:t>
      </w:r>
      <w:r w:rsidRPr="00F0680C">
        <w:rPr>
          <w:rStyle w:val="HTMLKodu"/>
          <w:rFonts w:ascii="Consolas" w:eastAsiaTheme="majorEastAsia" w:hAnsi="Consolas"/>
          <w:color w:val="FF0000"/>
          <w:sz w:val="24"/>
          <w:szCs w:val="24"/>
          <w:shd w:val="clear" w:color="auto" w:fill="F0F0F0"/>
        </w:rPr>
        <w:t>CREATE UNIQUE INDEX</w:t>
      </w:r>
      <w:r w:rsidRPr="00F0680C">
        <w:rPr>
          <w:rFonts w:ascii="Formular" w:hAnsi="Formular"/>
          <w:color w:val="212529"/>
        </w:rPr>
        <w:t> statement as follows:</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CREATE UNIQUE INDEX index_name ON table_name(column_list);</w:t>
      </w:r>
    </w:p>
    <w:p w:rsidR="00F0680C" w:rsidRPr="00F0680C" w:rsidRDefault="00F0680C" w:rsidP="00F0680C">
      <w:pPr>
        <w:pStyle w:val="NormalWeb"/>
        <w:shd w:val="clear" w:color="auto" w:fill="FFFFFF"/>
        <w:spacing w:before="0" w:beforeAutospacing="0"/>
        <w:rPr>
          <w:rFonts w:ascii="Formular" w:hAnsi="Formular"/>
          <w:color w:val="212529"/>
        </w:rPr>
      </w:pP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b/>
          <w:bCs/>
          <w:color w:val="212529"/>
        </w:rPr>
        <w:t>SQL Server Unique Index and </w:t>
      </w:r>
      <w:r w:rsidRPr="00F0680C">
        <w:rPr>
          <w:rStyle w:val="HTMLKodu"/>
          <w:rFonts w:ascii="Consolas" w:eastAsiaTheme="majorEastAsia" w:hAnsi="Consolas"/>
          <w:b/>
          <w:bCs/>
          <w:color w:val="FF0000"/>
          <w:sz w:val="24"/>
          <w:szCs w:val="24"/>
          <w:shd w:val="clear" w:color="auto" w:fill="F0F0F0"/>
        </w:rPr>
        <w:t>NULL</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Style w:val="HTMLKodu"/>
          <w:rFonts w:ascii="Consolas" w:eastAsiaTheme="majorEastAsia" w:hAnsi="Consolas"/>
          <w:color w:val="FF0000"/>
          <w:sz w:val="24"/>
          <w:szCs w:val="24"/>
          <w:shd w:val="clear" w:color="auto" w:fill="F0F0F0"/>
        </w:rPr>
        <w:t>NULL</w:t>
      </w:r>
      <w:r w:rsidRPr="00F0680C">
        <w:rPr>
          <w:rFonts w:ascii="Formular" w:hAnsi="Formular"/>
          <w:color w:val="212529"/>
        </w:rPr>
        <w:t> is special. It is a marker that indicates the missing information or not applicable.</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SQL Server treats </w:t>
      </w:r>
      <w:r w:rsidRPr="00F0680C">
        <w:rPr>
          <w:rStyle w:val="HTMLKodu"/>
          <w:rFonts w:ascii="Consolas" w:eastAsiaTheme="majorEastAsia" w:hAnsi="Consolas"/>
          <w:color w:val="FF0000"/>
          <w:sz w:val="24"/>
          <w:szCs w:val="24"/>
          <w:shd w:val="clear" w:color="auto" w:fill="F0F0F0"/>
        </w:rPr>
        <w:t>NULL</w:t>
      </w:r>
      <w:r w:rsidRPr="00F0680C">
        <w:rPr>
          <w:rFonts w:ascii="Formular" w:hAnsi="Formular"/>
          <w:color w:val="212529"/>
        </w:rPr>
        <w:t> values that if you create a unique index on a nullable column, you can only have only one </w:t>
      </w:r>
      <w:r w:rsidRPr="00F0680C">
        <w:rPr>
          <w:rStyle w:val="HTMLKodu"/>
          <w:rFonts w:ascii="Consolas" w:eastAsiaTheme="majorEastAsia" w:hAnsi="Consolas"/>
          <w:color w:val="FF0000"/>
          <w:sz w:val="24"/>
          <w:szCs w:val="24"/>
          <w:shd w:val="clear" w:color="auto" w:fill="F0F0F0"/>
        </w:rPr>
        <w:t>NULL</w:t>
      </w:r>
      <w:r w:rsidRPr="00F0680C">
        <w:rPr>
          <w:rFonts w:ascii="Formular" w:hAnsi="Formular"/>
          <w:color w:val="212529"/>
        </w:rPr>
        <w:t> value in this column.</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b/>
          <w:bCs/>
          <w:color w:val="212529"/>
        </w:rPr>
        <w:t>Unique Index vs. </w:t>
      </w:r>
      <w:r w:rsidRPr="00F0680C">
        <w:rPr>
          <w:rStyle w:val="HTMLKodu"/>
          <w:rFonts w:ascii="Consolas" w:eastAsiaTheme="majorEastAsia" w:hAnsi="Consolas"/>
          <w:b/>
          <w:bCs/>
          <w:color w:val="FF0000"/>
          <w:sz w:val="24"/>
          <w:szCs w:val="24"/>
          <w:shd w:val="clear" w:color="auto" w:fill="F0F0F0"/>
        </w:rPr>
        <w:t>UNIQUE</w:t>
      </w:r>
      <w:r w:rsidRPr="00F0680C">
        <w:rPr>
          <w:rFonts w:ascii="Formular" w:hAnsi="Formular"/>
          <w:b/>
          <w:bCs/>
          <w:color w:val="212529"/>
        </w:rPr>
        <w:t> Constraint</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Both unique index and </w:t>
      </w:r>
      <w:r w:rsidRPr="00F0680C">
        <w:rPr>
          <w:rStyle w:val="HTMLKodu"/>
          <w:rFonts w:ascii="Consolas" w:eastAsiaTheme="majorEastAsia" w:hAnsi="Consolas"/>
          <w:color w:val="FF0000"/>
          <w:sz w:val="24"/>
          <w:szCs w:val="24"/>
          <w:shd w:val="clear" w:color="auto" w:fill="F0F0F0"/>
        </w:rPr>
        <w:t>UNIQUE</w:t>
      </w:r>
      <w:r w:rsidRPr="00F0680C">
        <w:rPr>
          <w:rFonts w:ascii="Formular" w:hAnsi="Formular"/>
          <w:color w:val="212529"/>
        </w:rPr>
        <w:t> constraint enforce the uniqueness of values in one or many columns.</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When you create a unique constraint, behind the scene, SQL Server creates a unique index associated with this constraint.</w:t>
      </w:r>
    </w:p>
    <w:p w:rsidR="00F0680C" w:rsidRPr="00F0680C" w:rsidRDefault="00F0680C" w:rsidP="00F0680C">
      <w:pPr>
        <w:pStyle w:val="Balk3"/>
        <w:shd w:val="clear" w:color="auto" w:fill="FFFFFF"/>
        <w:spacing w:before="0" w:beforeAutospacing="0"/>
        <w:rPr>
          <w:rFonts w:ascii="Formular" w:hAnsi="Formular"/>
          <w:bCs w:val="0"/>
          <w:color w:val="212529"/>
          <w:sz w:val="28"/>
          <w:szCs w:val="24"/>
        </w:rPr>
      </w:pPr>
      <w:r w:rsidRPr="00F0680C">
        <w:rPr>
          <w:rFonts w:ascii="Formular" w:hAnsi="Formular"/>
          <w:bCs w:val="0"/>
          <w:color w:val="212529"/>
          <w:sz w:val="28"/>
          <w:szCs w:val="24"/>
          <w:highlight w:val="lightGray"/>
        </w:rPr>
        <w:t>SQL Server Disable Index Statements</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To disable an index, you use the </w:t>
      </w:r>
      <w:r w:rsidRPr="00F0680C">
        <w:rPr>
          <w:rStyle w:val="HTMLKodu"/>
          <w:rFonts w:ascii="Consolas" w:eastAsiaTheme="majorEastAsia" w:hAnsi="Consolas"/>
          <w:color w:val="FF0000"/>
          <w:sz w:val="24"/>
          <w:szCs w:val="24"/>
          <w:shd w:val="clear" w:color="auto" w:fill="F0F0F0"/>
        </w:rPr>
        <w:t>ALTER INDEX</w:t>
      </w:r>
      <w:r w:rsidRPr="00F0680C">
        <w:rPr>
          <w:rFonts w:ascii="Formular" w:hAnsi="Formular"/>
          <w:color w:val="212529"/>
        </w:rPr>
        <w:t> statement as follows:</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ALTER INDEX index_name ON table_name DISABLE;</w:t>
      </w:r>
    </w:p>
    <w:p w:rsidR="00F0680C" w:rsidRPr="00F0680C" w:rsidRDefault="00F0680C" w:rsidP="00F0680C">
      <w:pPr>
        <w:shd w:val="clear" w:color="auto" w:fill="FFFFFF"/>
        <w:rPr>
          <w:rFonts w:ascii="Formular" w:hAnsi="Formular"/>
          <w:color w:val="212529"/>
          <w:sz w:val="24"/>
          <w:szCs w:val="24"/>
        </w:rPr>
      </w:pPr>
      <w:r w:rsidRPr="00F0680C">
        <w:rPr>
          <w:rFonts w:ascii="Formular" w:hAnsi="Formular"/>
          <w:color w:val="212529"/>
          <w:sz w:val="24"/>
          <w:szCs w:val="24"/>
        </w:rPr>
        <w:br/>
        <w:t>To disable all indexes of a table, you use the following form of the </w:t>
      </w:r>
      <w:r w:rsidRPr="00F0680C">
        <w:rPr>
          <w:rStyle w:val="HTMLKodu"/>
          <w:rFonts w:ascii="Consolas" w:eastAsiaTheme="majorEastAsia" w:hAnsi="Consolas"/>
          <w:color w:val="FF0000"/>
          <w:sz w:val="24"/>
          <w:szCs w:val="24"/>
          <w:shd w:val="clear" w:color="auto" w:fill="F0F0F0"/>
        </w:rPr>
        <w:t>ALTER INDEX</w:t>
      </w:r>
      <w:r w:rsidRPr="00F0680C">
        <w:rPr>
          <w:rFonts w:ascii="Formular" w:hAnsi="Formular"/>
          <w:color w:val="212529"/>
          <w:sz w:val="24"/>
          <w:szCs w:val="24"/>
        </w:rPr>
        <w:t> statement:</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ALTER INDEX ALL ON table_name DISABLE;</w:t>
      </w:r>
    </w:p>
    <w:p w:rsidR="00F0680C" w:rsidRPr="00F0680C" w:rsidRDefault="00F0680C" w:rsidP="00F0680C">
      <w:pPr>
        <w:shd w:val="clear" w:color="auto" w:fill="FFFFFF"/>
        <w:rPr>
          <w:rFonts w:ascii="Formular" w:hAnsi="Formular"/>
          <w:color w:val="212529"/>
          <w:sz w:val="24"/>
          <w:szCs w:val="24"/>
        </w:rPr>
      </w:pPr>
      <w:r w:rsidRPr="00F0680C">
        <w:rPr>
          <w:rFonts w:ascii="Formular" w:hAnsi="Formular"/>
          <w:color w:val="212529"/>
          <w:sz w:val="24"/>
          <w:szCs w:val="24"/>
        </w:rPr>
        <w:t>If you disable an index, the query optimizer will not consider that disabled index for creating query execution plans.</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If you disable a clustered index of a table, you cannot access the table </w:t>
      </w:r>
      <w:proofErr w:type="gramStart"/>
      <w:r w:rsidRPr="00F0680C">
        <w:rPr>
          <w:rFonts w:ascii="Formular" w:hAnsi="Formular"/>
          <w:color w:val="212529"/>
        </w:rPr>
        <w:t>data</w:t>
      </w:r>
      <w:proofErr w:type="gramEnd"/>
      <w:r w:rsidRPr="00F0680C">
        <w:rPr>
          <w:rFonts w:ascii="Formular" w:hAnsi="Formular"/>
          <w:color w:val="212529"/>
        </w:rPr>
        <w:t xml:space="preserve"> using data manipulation language such as </w:t>
      </w:r>
      <w:r w:rsidRPr="00F0680C">
        <w:rPr>
          <w:rStyle w:val="HTMLKodu"/>
          <w:rFonts w:ascii="Consolas" w:eastAsiaTheme="majorEastAsia" w:hAnsi="Consolas"/>
          <w:color w:val="FF0000"/>
          <w:sz w:val="24"/>
          <w:szCs w:val="24"/>
          <w:shd w:val="clear" w:color="auto" w:fill="F0F0F0"/>
        </w:rPr>
        <w:t>SELECT</w:t>
      </w:r>
      <w:r w:rsidRPr="00F0680C">
        <w:rPr>
          <w:rFonts w:ascii="Formular" w:hAnsi="Formular"/>
          <w:color w:val="212529"/>
        </w:rPr>
        <w:t>, </w:t>
      </w:r>
      <w:r w:rsidRPr="00F0680C">
        <w:rPr>
          <w:rStyle w:val="HTMLKodu"/>
          <w:rFonts w:ascii="Consolas" w:eastAsiaTheme="majorEastAsia" w:hAnsi="Consolas"/>
          <w:color w:val="FF0000"/>
          <w:sz w:val="24"/>
          <w:szCs w:val="24"/>
          <w:shd w:val="clear" w:color="auto" w:fill="F0F0F0"/>
        </w:rPr>
        <w:t>INSERT</w:t>
      </w:r>
      <w:r w:rsidRPr="00F0680C">
        <w:rPr>
          <w:rFonts w:ascii="Formular" w:hAnsi="Formular"/>
          <w:color w:val="212529"/>
        </w:rPr>
        <w:t>, </w:t>
      </w:r>
      <w:r w:rsidRPr="00F0680C">
        <w:rPr>
          <w:rStyle w:val="HTMLKodu"/>
          <w:rFonts w:ascii="Consolas" w:eastAsiaTheme="majorEastAsia" w:hAnsi="Consolas"/>
          <w:color w:val="FF0000"/>
          <w:sz w:val="24"/>
          <w:szCs w:val="24"/>
          <w:shd w:val="clear" w:color="auto" w:fill="F0F0F0"/>
        </w:rPr>
        <w:t>UPDATE</w:t>
      </w:r>
      <w:r w:rsidRPr="00F0680C">
        <w:rPr>
          <w:rFonts w:ascii="Formular" w:hAnsi="Formular"/>
          <w:color w:val="212529"/>
        </w:rPr>
        <w:t>, and </w:t>
      </w:r>
      <w:r w:rsidRPr="00F0680C">
        <w:rPr>
          <w:rStyle w:val="HTMLKodu"/>
          <w:rFonts w:ascii="Consolas" w:eastAsiaTheme="majorEastAsia" w:hAnsi="Consolas"/>
          <w:color w:val="FF0000"/>
          <w:sz w:val="24"/>
          <w:szCs w:val="24"/>
          <w:shd w:val="clear" w:color="auto" w:fill="F0F0F0"/>
        </w:rPr>
        <w:t>DELETE</w:t>
      </w:r>
      <w:r w:rsidRPr="00F0680C">
        <w:rPr>
          <w:rFonts w:ascii="Formular" w:hAnsi="Formular"/>
          <w:color w:val="212529"/>
        </w:rPr>
        <w:t> until you rebuild or drop the index.</w:t>
      </w:r>
    </w:p>
    <w:p w:rsidR="00F0680C" w:rsidRPr="00F0680C" w:rsidRDefault="00F0680C" w:rsidP="00F0680C">
      <w:pPr>
        <w:pStyle w:val="Balk3"/>
        <w:shd w:val="clear" w:color="auto" w:fill="FFFFFF"/>
        <w:spacing w:before="0" w:beforeAutospacing="0"/>
        <w:rPr>
          <w:rFonts w:ascii="Formular" w:hAnsi="Formular"/>
          <w:bCs w:val="0"/>
          <w:color w:val="212529"/>
          <w:sz w:val="28"/>
          <w:szCs w:val="24"/>
        </w:rPr>
      </w:pPr>
      <w:r w:rsidRPr="00F0680C">
        <w:rPr>
          <w:rFonts w:ascii="Formular" w:hAnsi="Formular"/>
          <w:bCs w:val="0"/>
          <w:color w:val="212529"/>
          <w:sz w:val="28"/>
          <w:szCs w:val="24"/>
          <w:highlight w:val="lightGray"/>
        </w:rPr>
        <w:t>SQL Server Enable Indexes</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Sometimes, you need to disable an index before doing a large update on a table. By disabling the index, you can speed up the update process by avoiding the index writing overhead.</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 xml:space="preserve">After completing the update to the table, you need to enable the index. Since the index was disabled, you can rebuild the index but cannot just simply enable it. Because after the update operation, the index needs to be rebuilt to reflect the new </w:t>
      </w:r>
      <w:proofErr w:type="gramStart"/>
      <w:r w:rsidRPr="00F0680C">
        <w:rPr>
          <w:rFonts w:ascii="Formular" w:hAnsi="Formular"/>
          <w:color w:val="212529"/>
        </w:rPr>
        <w:t>data</w:t>
      </w:r>
      <w:proofErr w:type="gramEnd"/>
      <w:r w:rsidRPr="00F0680C">
        <w:rPr>
          <w:rFonts w:ascii="Formular" w:hAnsi="Formular"/>
          <w:color w:val="212529"/>
        </w:rPr>
        <w:t xml:space="preserve"> in the table.</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lastRenderedPageBreak/>
        <w:t>In SQL Server, you can rebuild an index by using the </w:t>
      </w:r>
      <w:r w:rsidRPr="00F0680C">
        <w:rPr>
          <w:rStyle w:val="HTMLKodu"/>
          <w:rFonts w:ascii="Consolas" w:eastAsiaTheme="majorEastAsia" w:hAnsi="Consolas"/>
          <w:color w:val="FF0000"/>
          <w:sz w:val="24"/>
          <w:szCs w:val="24"/>
          <w:shd w:val="clear" w:color="auto" w:fill="F0F0F0"/>
        </w:rPr>
        <w:t>ALTER INDEX</w:t>
      </w:r>
      <w:r w:rsidRPr="00F0680C">
        <w:rPr>
          <w:rFonts w:ascii="Formular" w:hAnsi="Formular"/>
          <w:color w:val="212529"/>
        </w:rPr>
        <w:t> statement or </w:t>
      </w:r>
      <w:r w:rsidRPr="00F0680C">
        <w:rPr>
          <w:rStyle w:val="HTMLKodu"/>
          <w:rFonts w:ascii="Consolas" w:eastAsiaTheme="majorEastAsia" w:hAnsi="Consolas"/>
          <w:color w:val="FF0000"/>
          <w:sz w:val="24"/>
          <w:szCs w:val="24"/>
          <w:shd w:val="clear" w:color="auto" w:fill="F0F0F0"/>
        </w:rPr>
        <w:t>DBCC DBREINDEX</w:t>
      </w:r>
      <w:r w:rsidRPr="00F0680C">
        <w:rPr>
          <w:rFonts w:ascii="Formular" w:hAnsi="Formular"/>
          <w:color w:val="212529"/>
        </w:rPr>
        <w:t> command.</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This statement uses the </w:t>
      </w:r>
      <w:r w:rsidRPr="00F0680C">
        <w:rPr>
          <w:rStyle w:val="HTMLKodu"/>
          <w:rFonts w:ascii="Consolas" w:eastAsiaTheme="majorEastAsia" w:hAnsi="Consolas"/>
          <w:color w:val="FF0000"/>
          <w:sz w:val="24"/>
          <w:szCs w:val="24"/>
          <w:shd w:val="clear" w:color="auto" w:fill="F0F0F0"/>
        </w:rPr>
        <w:t>ALTER INDEX</w:t>
      </w:r>
      <w:r w:rsidRPr="00F0680C">
        <w:rPr>
          <w:rFonts w:ascii="Formular" w:hAnsi="Formular"/>
          <w:color w:val="212529"/>
        </w:rPr>
        <w:t> statement to “enable” or rebuild an index on a table:</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ALTER INDEX index_name ON table_name REBUILD;</w:t>
      </w:r>
    </w:p>
    <w:p w:rsidR="00F0680C" w:rsidRPr="00F0680C" w:rsidRDefault="00F0680C" w:rsidP="00F0680C">
      <w:pPr>
        <w:shd w:val="clear" w:color="auto" w:fill="FFFFFF"/>
        <w:rPr>
          <w:rFonts w:ascii="Formular" w:hAnsi="Formular"/>
          <w:color w:val="212529"/>
          <w:sz w:val="24"/>
          <w:szCs w:val="24"/>
        </w:rPr>
      </w:pP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The following statement uses the </w:t>
      </w:r>
      <w:r w:rsidRPr="00F0680C">
        <w:rPr>
          <w:rStyle w:val="HTMLKodu"/>
          <w:rFonts w:ascii="Consolas" w:eastAsiaTheme="majorEastAsia" w:hAnsi="Consolas"/>
          <w:color w:val="FF0000"/>
          <w:sz w:val="24"/>
          <w:szCs w:val="24"/>
          <w:shd w:val="clear" w:color="auto" w:fill="F0F0F0"/>
        </w:rPr>
        <w:t>ALTER INDEX</w:t>
      </w:r>
      <w:r w:rsidRPr="00F0680C">
        <w:rPr>
          <w:rFonts w:ascii="Formular" w:hAnsi="Formular"/>
          <w:color w:val="212529"/>
        </w:rPr>
        <w:t> statement to enable all disabled indexes on a table:</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ALTER INDEX ALL ON table_name REBUILD;</w:t>
      </w:r>
    </w:p>
    <w:p w:rsidR="00F0680C" w:rsidRPr="00F0680C" w:rsidRDefault="00F0680C" w:rsidP="00F0680C">
      <w:pPr>
        <w:pStyle w:val="NormalWeb"/>
        <w:shd w:val="clear" w:color="auto" w:fill="FFFFFF"/>
        <w:spacing w:before="0" w:beforeAutospacing="0"/>
        <w:rPr>
          <w:rFonts w:ascii="Formular" w:hAnsi="Formular"/>
          <w:color w:val="212529"/>
        </w:rPr>
      </w:pP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b/>
          <w:bCs/>
          <w:color w:val="212529"/>
        </w:rPr>
        <w:t>Enable indexes using </w:t>
      </w:r>
      <w:r w:rsidRPr="00F0680C">
        <w:rPr>
          <w:rStyle w:val="HTMLKodu"/>
          <w:rFonts w:ascii="Consolas" w:eastAsiaTheme="majorEastAsia" w:hAnsi="Consolas"/>
          <w:b/>
          <w:bCs/>
          <w:color w:val="FF0000"/>
          <w:sz w:val="24"/>
          <w:szCs w:val="24"/>
          <w:shd w:val="clear" w:color="auto" w:fill="F0F0F0"/>
        </w:rPr>
        <w:t>DBCC DBREINDEX</w:t>
      </w:r>
      <w:r w:rsidRPr="00F0680C">
        <w:rPr>
          <w:rFonts w:ascii="Formular" w:hAnsi="Formular"/>
          <w:b/>
          <w:bCs/>
          <w:color w:val="212529"/>
        </w:rPr>
        <w:t> statement</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This statement uses the </w:t>
      </w:r>
      <w:r w:rsidRPr="00F0680C">
        <w:rPr>
          <w:rStyle w:val="HTMLKodu"/>
          <w:rFonts w:ascii="Consolas" w:eastAsiaTheme="majorEastAsia" w:hAnsi="Consolas"/>
          <w:color w:val="FF0000"/>
          <w:sz w:val="24"/>
          <w:szCs w:val="24"/>
          <w:shd w:val="clear" w:color="auto" w:fill="F0F0F0"/>
        </w:rPr>
        <w:t>DBCC DBREINDEX</w:t>
      </w:r>
      <w:r w:rsidRPr="00F0680C">
        <w:rPr>
          <w:rFonts w:ascii="Formular" w:hAnsi="Formular"/>
          <w:color w:val="212529"/>
        </w:rPr>
        <w:t> to enable an index on a table:</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DBCC DBREINDEX (table_name, index_name);</w:t>
      </w:r>
    </w:p>
    <w:p w:rsidR="00F0680C" w:rsidRPr="00F0680C" w:rsidRDefault="00F0680C" w:rsidP="00F0680C">
      <w:pPr>
        <w:shd w:val="clear" w:color="auto" w:fill="FFFFFF"/>
        <w:rPr>
          <w:rFonts w:ascii="Formular" w:hAnsi="Formular"/>
          <w:color w:val="212529"/>
          <w:sz w:val="24"/>
          <w:szCs w:val="24"/>
        </w:rPr>
      </w:pPr>
      <w:r w:rsidRPr="00F0680C">
        <w:rPr>
          <w:rFonts w:ascii="Formular" w:hAnsi="Formular"/>
          <w:color w:val="212529"/>
          <w:sz w:val="24"/>
          <w:szCs w:val="24"/>
        </w:rPr>
        <w:br/>
        <w:t>This statement uses the </w:t>
      </w:r>
      <w:r w:rsidRPr="00F0680C">
        <w:rPr>
          <w:rStyle w:val="HTMLKodu"/>
          <w:rFonts w:ascii="Consolas" w:eastAsiaTheme="majorEastAsia" w:hAnsi="Consolas"/>
          <w:color w:val="FF0000"/>
          <w:sz w:val="24"/>
          <w:szCs w:val="24"/>
          <w:shd w:val="clear" w:color="auto" w:fill="F0F0F0"/>
        </w:rPr>
        <w:t>DBCC DBREINDEX</w:t>
      </w:r>
      <w:r w:rsidRPr="00F0680C">
        <w:rPr>
          <w:rFonts w:ascii="Formular" w:hAnsi="Formular"/>
          <w:color w:val="212529"/>
          <w:sz w:val="24"/>
          <w:szCs w:val="24"/>
        </w:rPr>
        <w:t> to enable all indexes on a table:</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DBCC DBREINDEX (table_name, " ");</w:t>
      </w:r>
    </w:p>
    <w:p w:rsidR="00F0680C" w:rsidRDefault="00F0680C" w:rsidP="00F0680C">
      <w:pPr>
        <w:shd w:val="clear" w:color="auto" w:fill="FFFFFF"/>
        <w:rPr>
          <w:rFonts w:ascii="Formular" w:hAnsi="Formular"/>
          <w:color w:val="212529"/>
          <w:sz w:val="24"/>
          <w:szCs w:val="24"/>
        </w:rPr>
      </w:pPr>
    </w:p>
    <w:p w:rsidR="00F0680C" w:rsidRPr="00F0680C" w:rsidRDefault="00F0680C" w:rsidP="00F0680C">
      <w:pPr>
        <w:pStyle w:val="Balk3"/>
        <w:shd w:val="clear" w:color="auto" w:fill="FFFFFF"/>
        <w:spacing w:before="0" w:beforeAutospacing="0"/>
        <w:rPr>
          <w:rFonts w:ascii="Formular" w:hAnsi="Formular"/>
          <w:bCs w:val="0"/>
          <w:color w:val="212529"/>
          <w:sz w:val="28"/>
          <w:szCs w:val="24"/>
        </w:rPr>
      </w:pPr>
      <w:r w:rsidRPr="00F0680C">
        <w:rPr>
          <w:rFonts w:ascii="Formular" w:hAnsi="Formular"/>
          <w:bCs w:val="0"/>
          <w:color w:val="212529"/>
          <w:sz w:val="28"/>
          <w:szCs w:val="24"/>
          <w:highlight w:val="lightGray"/>
        </w:rPr>
        <w:t>SQL Server DROP INDEX</w:t>
      </w:r>
    </w:p>
    <w:p w:rsidR="00F0680C" w:rsidRPr="00F0680C" w:rsidRDefault="00F0680C" w:rsidP="00F0680C">
      <w:pPr>
        <w:pStyle w:val="NormalWeb"/>
        <w:shd w:val="clear" w:color="auto" w:fill="FFFFFF"/>
        <w:spacing w:before="0" w:beforeAutospacing="0"/>
        <w:rPr>
          <w:rFonts w:ascii="Formular" w:hAnsi="Formular"/>
          <w:color w:val="212529"/>
        </w:rPr>
      </w:pPr>
      <w:r w:rsidRPr="00F0680C">
        <w:rPr>
          <w:rFonts w:ascii="Formular" w:hAnsi="Formular"/>
          <w:color w:val="212529"/>
        </w:rPr>
        <w:t>The </w:t>
      </w:r>
      <w:r w:rsidRPr="00F0680C">
        <w:rPr>
          <w:rStyle w:val="HTMLKodu"/>
          <w:rFonts w:ascii="Consolas" w:eastAsiaTheme="majorEastAsia" w:hAnsi="Consolas"/>
          <w:color w:val="FF0000"/>
          <w:sz w:val="24"/>
          <w:szCs w:val="24"/>
          <w:shd w:val="clear" w:color="auto" w:fill="F0F0F0"/>
        </w:rPr>
        <w:t>DROP INDEX</w:t>
      </w:r>
      <w:r w:rsidRPr="00F0680C">
        <w:rPr>
          <w:rFonts w:ascii="Formular" w:hAnsi="Formular"/>
          <w:color w:val="212529"/>
        </w:rPr>
        <w:t> statement removes one or more indexes from the current database. Here is the syntax of the </w:t>
      </w:r>
      <w:r w:rsidRPr="00F0680C">
        <w:rPr>
          <w:rStyle w:val="HTMLKodu"/>
          <w:rFonts w:ascii="Consolas" w:eastAsiaTheme="majorEastAsia" w:hAnsi="Consolas"/>
          <w:color w:val="FF0000"/>
          <w:sz w:val="24"/>
          <w:szCs w:val="24"/>
          <w:shd w:val="clear" w:color="auto" w:fill="F0F0F0"/>
        </w:rPr>
        <w:t>DROP INDEX</w:t>
      </w:r>
      <w:r w:rsidRPr="00F0680C">
        <w:rPr>
          <w:rFonts w:ascii="Formular" w:hAnsi="Formular"/>
          <w:color w:val="212529"/>
        </w:rPr>
        <w:t> statement:</w:t>
      </w:r>
    </w:p>
    <w:p w:rsidR="00F0680C" w:rsidRPr="00F0680C" w:rsidRDefault="00F0680C" w:rsidP="00F0680C">
      <w:pPr>
        <w:pStyle w:val="HTMLncedenBiimlendirilmi"/>
        <w:shd w:val="clear" w:color="auto" w:fill="FFFFFF"/>
        <w:rPr>
          <w:rFonts w:ascii="Consolas" w:hAnsi="Consolas"/>
          <w:color w:val="212529"/>
          <w:sz w:val="24"/>
          <w:szCs w:val="24"/>
        </w:rPr>
      </w:pPr>
      <w:r w:rsidRPr="00F0680C">
        <w:rPr>
          <w:rFonts w:ascii="Consolas" w:hAnsi="Consolas"/>
          <w:color w:val="212529"/>
          <w:sz w:val="24"/>
          <w:szCs w:val="24"/>
        </w:rPr>
        <w:t>DROP INDEX [IF EXISTS] index_name ON table_name;</w:t>
      </w:r>
    </w:p>
    <w:p w:rsidR="00F0680C" w:rsidRPr="00F0680C" w:rsidRDefault="00F0680C" w:rsidP="00F0680C">
      <w:pPr>
        <w:shd w:val="clear" w:color="auto" w:fill="FFFFFF"/>
        <w:rPr>
          <w:rFonts w:ascii="Formular" w:hAnsi="Formular"/>
          <w:color w:val="212529"/>
          <w:sz w:val="24"/>
          <w:szCs w:val="24"/>
        </w:rPr>
      </w:pPr>
      <w:r w:rsidRPr="00F0680C">
        <w:rPr>
          <w:rFonts w:ascii="Formular" w:hAnsi="Formular"/>
          <w:color w:val="212529"/>
          <w:sz w:val="24"/>
          <w:szCs w:val="24"/>
        </w:rPr>
        <w:br/>
        <w:t>The </w:t>
      </w:r>
      <w:r w:rsidRPr="00F0680C">
        <w:rPr>
          <w:rStyle w:val="HTMLKodu"/>
          <w:rFonts w:ascii="Consolas" w:eastAsiaTheme="majorEastAsia" w:hAnsi="Consolas"/>
          <w:color w:val="FF0000"/>
          <w:sz w:val="24"/>
          <w:szCs w:val="24"/>
          <w:shd w:val="clear" w:color="auto" w:fill="F0F0F0"/>
        </w:rPr>
        <w:t>DROP INDEX</w:t>
      </w:r>
      <w:r w:rsidRPr="00F0680C">
        <w:rPr>
          <w:rFonts w:ascii="Formular" w:hAnsi="Formular"/>
          <w:color w:val="212529"/>
          <w:sz w:val="24"/>
          <w:szCs w:val="24"/>
        </w:rPr>
        <w:t> statement does not remove indexes created by </w:t>
      </w:r>
      <w:r w:rsidRPr="00F0680C">
        <w:rPr>
          <w:rStyle w:val="HTMLKodu"/>
          <w:rFonts w:ascii="Consolas" w:eastAsiaTheme="majorEastAsia" w:hAnsi="Consolas"/>
          <w:color w:val="FF0000"/>
          <w:sz w:val="24"/>
          <w:szCs w:val="24"/>
          <w:shd w:val="clear" w:color="auto" w:fill="F0F0F0"/>
        </w:rPr>
        <w:t>PRIMARY KEY</w:t>
      </w:r>
      <w:r w:rsidRPr="00F0680C">
        <w:rPr>
          <w:rFonts w:ascii="Formular" w:hAnsi="Formular"/>
          <w:color w:val="212529"/>
          <w:sz w:val="24"/>
          <w:szCs w:val="24"/>
        </w:rPr>
        <w:t> or </w:t>
      </w:r>
      <w:r w:rsidRPr="00F0680C">
        <w:rPr>
          <w:rStyle w:val="HTMLKodu"/>
          <w:rFonts w:ascii="Consolas" w:eastAsiaTheme="majorEastAsia" w:hAnsi="Consolas"/>
          <w:color w:val="FF0000"/>
          <w:sz w:val="24"/>
          <w:szCs w:val="24"/>
          <w:shd w:val="clear" w:color="auto" w:fill="F0F0F0"/>
        </w:rPr>
        <w:t>UNIQUE</w:t>
      </w:r>
      <w:r w:rsidRPr="00F0680C">
        <w:rPr>
          <w:rFonts w:ascii="Formular" w:hAnsi="Formular"/>
          <w:color w:val="212529"/>
          <w:sz w:val="24"/>
          <w:szCs w:val="24"/>
        </w:rPr>
        <w:t> constraints. To drop indexes associated with these constraints, you use the </w:t>
      </w:r>
      <w:r w:rsidRPr="00F0680C">
        <w:rPr>
          <w:rStyle w:val="HTMLKodu"/>
          <w:rFonts w:ascii="Consolas" w:eastAsiaTheme="majorEastAsia" w:hAnsi="Consolas"/>
          <w:color w:val="FF0000"/>
          <w:sz w:val="24"/>
          <w:szCs w:val="24"/>
          <w:shd w:val="clear" w:color="auto" w:fill="F0F0F0"/>
        </w:rPr>
        <w:t>ALTER TABLE DROP CONSTRAINT</w:t>
      </w:r>
      <w:r w:rsidRPr="00F0680C">
        <w:rPr>
          <w:rFonts w:ascii="Formular" w:hAnsi="Formular"/>
          <w:color w:val="212529"/>
          <w:sz w:val="24"/>
          <w:szCs w:val="24"/>
        </w:rPr>
        <w:t> statement.</w:t>
      </w:r>
    </w:p>
    <w:p w:rsidR="00F0680C" w:rsidRPr="00F0680C" w:rsidRDefault="00F0680C" w:rsidP="00F0680C">
      <w:pPr>
        <w:shd w:val="clear" w:color="auto" w:fill="FFFFFF"/>
        <w:rPr>
          <w:rFonts w:ascii="Formular" w:hAnsi="Formular"/>
          <w:color w:val="212529"/>
          <w:sz w:val="24"/>
          <w:szCs w:val="24"/>
        </w:rPr>
      </w:pPr>
    </w:p>
    <w:p w:rsidR="00F0680C" w:rsidRPr="00FE3147" w:rsidRDefault="00F0680C" w:rsidP="00F0680C">
      <w:p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bookmarkStart w:id="1" w:name="_GoBack"/>
      <w:bookmarkEnd w:id="1"/>
    </w:p>
    <w:sectPr w:rsidR="00F0680C" w:rsidRPr="00FE3147" w:rsidSect="00456602">
      <w:footerReference w:type="default" r:id="rId12"/>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AFC" w:rsidRDefault="00F11AFC" w:rsidP="0079741B">
      <w:pPr>
        <w:spacing w:after="0" w:line="240" w:lineRule="auto"/>
      </w:pPr>
      <w:r>
        <w:separator/>
      </w:r>
    </w:p>
  </w:endnote>
  <w:endnote w:type="continuationSeparator" w:id="0">
    <w:p w:rsidR="00F11AFC" w:rsidRDefault="00F11AFC" w:rsidP="0079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Form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777068"/>
      <w:docPartObj>
        <w:docPartGallery w:val="Page Numbers (Bottom of Page)"/>
        <w:docPartUnique/>
      </w:docPartObj>
    </w:sdtPr>
    <w:sdtEndPr/>
    <w:sdtContent>
      <w:p w:rsidR="00222E5F" w:rsidRDefault="00222E5F">
        <w:pPr>
          <w:pStyle w:val="Altbilgi"/>
          <w:jc w:val="center"/>
        </w:pPr>
        <w:r>
          <w:t xml:space="preserve">DBMD </w:t>
        </w:r>
        <w:r w:rsidR="00F0680C">
          <w:t>5</w:t>
        </w:r>
        <w:r>
          <w:t>-</w:t>
        </w:r>
        <w:r>
          <w:fldChar w:fldCharType="begin"/>
        </w:r>
        <w:r>
          <w:instrText>PAGE   \* MERGEFORMAT</w:instrText>
        </w:r>
        <w:r>
          <w:fldChar w:fldCharType="separate"/>
        </w:r>
        <w:r w:rsidR="00F0680C">
          <w:rPr>
            <w:noProof/>
          </w:rPr>
          <w:t>5</w:t>
        </w:r>
        <w:r>
          <w:fldChar w:fldCharType="end"/>
        </w:r>
      </w:p>
    </w:sdtContent>
  </w:sdt>
  <w:p w:rsidR="00222E5F" w:rsidRDefault="00222E5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AFC" w:rsidRDefault="00F11AFC" w:rsidP="0079741B">
      <w:pPr>
        <w:spacing w:after="0" w:line="240" w:lineRule="auto"/>
      </w:pPr>
      <w:r>
        <w:separator/>
      </w:r>
    </w:p>
  </w:footnote>
  <w:footnote w:type="continuationSeparator" w:id="0">
    <w:p w:rsidR="00F11AFC" w:rsidRDefault="00F11AFC" w:rsidP="007974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72E4"/>
    <w:multiLevelType w:val="multilevel"/>
    <w:tmpl w:val="A4F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487E"/>
    <w:multiLevelType w:val="multilevel"/>
    <w:tmpl w:val="8254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8437E"/>
    <w:multiLevelType w:val="multilevel"/>
    <w:tmpl w:val="FC2A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67534"/>
    <w:multiLevelType w:val="multilevel"/>
    <w:tmpl w:val="29A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E5E4F"/>
    <w:multiLevelType w:val="multilevel"/>
    <w:tmpl w:val="A51E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F02C1"/>
    <w:multiLevelType w:val="multilevel"/>
    <w:tmpl w:val="C7A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5DE6"/>
    <w:multiLevelType w:val="multilevel"/>
    <w:tmpl w:val="26A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0020E"/>
    <w:multiLevelType w:val="multilevel"/>
    <w:tmpl w:val="023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36706"/>
    <w:multiLevelType w:val="multilevel"/>
    <w:tmpl w:val="4FB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11242"/>
    <w:multiLevelType w:val="multilevel"/>
    <w:tmpl w:val="46A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F70BC"/>
    <w:multiLevelType w:val="multilevel"/>
    <w:tmpl w:val="537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C3A03"/>
    <w:multiLevelType w:val="multilevel"/>
    <w:tmpl w:val="7FF8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F0834"/>
    <w:multiLevelType w:val="multilevel"/>
    <w:tmpl w:val="BD18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F58AE"/>
    <w:multiLevelType w:val="multilevel"/>
    <w:tmpl w:val="C05E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F52C7"/>
    <w:multiLevelType w:val="multilevel"/>
    <w:tmpl w:val="AAE6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83056"/>
    <w:multiLevelType w:val="multilevel"/>
    <w:tmpl w:val="41E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47B59"/>
    <w:multiLevelType w:val="multilevel"/>
    <w:tmpl w:val="8B2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701AF"/>
    <w:multiLevelType w:val="multilevel"/>
    <w:tmpl w:val="A388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D21A4"/>
    <w:multiLevelType w:val="multilevel"/>
    <w:tmpl w:val="A46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317F9"/>
    <w:multiLevelType w:val="multilevel"/>
    <w:tmpl w:val="9F7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30755"/>
    <w:multiLevelType w:val="multilevel"/>
    <w:tmpl w:val="FA10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853AD"/>
    <w:multiLevelType w:val="multilevel"/>
    <w:tmpl w:val="9EB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839C3"/>
    <w:multiLevelType w:val="multilevel"/>
    <w:tmpl w:val="4656D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F6948"/>
    <w:multiLevelType w:val="multilevel"/>
    <w:tmpl w:val="7B80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C47144"/>
    <w:multiLevelType w:val="multilevel"/>
    <w:tmpl w:val="2ED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B4106"/>
    <w:multiLevelType w:val="multilevel"/>
    <w:tmpl w:val="9EB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B7146"/>
    <w:multiLevelType w:val="multilevel"/>
    <w:tmpl w:val="AD4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29342C"/>
    <w:multiLevelType w:val="multilevel"/>
    <w:tmpl w:val="9998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F7544"/>
    <w:multiLevelType w:val="multilevel"/>
    <w:tmpl w:val="E1F4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22475"/>
    <w:multiLevelType w:val="multilevel"/>
    <w:tmpl w:val="B0D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63FB6"/>
    <w:multiLevelType w:val="multilevel"/>
    <w:tmpl w:val="E2F8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E1314D"/>
    <w:multiLevelType w:val="multilevel"/>
    <w:tmpl w:val="1A5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D5551"/>
    <w:multiLevelType w:val="multilevel"/>
    <w:tmpl w:val="854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4D250F"/>
    <w:multiLevelType w:val="multilevel"/>
    <w:tmpl w:val="B356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BD07D3"/>
    <w:multiLevelType w:val="multilevel"/>
    <w:tmpl w:val="B0F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951C9"/>
    <w:multiLevelType w:val="multilevel"/>
    <w:tmpl w:val="BA2C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34997"/>
    <w:multiLevelType w:val="multilevel"/>
    <w:tmpl w:val="E42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806BA"/>
    <w:multiLevelType w:val="multilevel"/>
    <w:tmpl w:val="5D60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16788"/>
    <w:multiLevelType w:val="multilevel"/>
    <w:tmpl w:val="583E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C413BD"/>
    <w:multiLevelType w:val="multilevel"/>
    <w:tmpl w:val="EC9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31"/>
  </w:num>
  <w:num w:numId="4">
    <w:abstractNumId w:val="32"/>
  </w:num>
  <w:num w:numId="5">
    <w:abstractNumId w:val="22"/>
  </w:num>
  <w:num w:numId="6">
    <w:abstractNumId w:val="37"/>
  </w:num>
  <w:num w:numId="7">
    <w:abstractNumId w:val="24"/>
  </w:num>
  <w:num w:numId="8">
    <w:abstractNumId w:val="30"/>
  </w:num>
  <w:num w:numId="9">
    <w:abstractNumId w:val="13"/>
  </w:num>
  <w:num w:numId="10">
    <w:abstractNumId w:val="11"/>
  </w:num>
  <w:num w:numId="11">
    <w:abstractNumId w:val="4"/>
  </w:num>
  <w:num w:numId="12">
    <w:abstractNumId w:val="20"/>
  </w:num>
  <w:num w:numId="13">
    <w:abstractNumId w:val="21"/>
  </w:num>
  <w:num w:numId="14">
    <w:abstractNumId w:val="26"/>
  </w:num>
  <w:num w:numId="15">
    <w:abstractNumId w:val="0"/>
  </w:num>
  <w:num w:numId="16">
    <w:abstractNumId w:val="34"/>
  </w:num>
  <w:num w:numId="17">
    <w:abstractNumId w:val="29"/>
  </w:num>
  <w:num w:numId="18">
    <w:abstractNumId w:val="38"/>
  </w:num>
  <w:num w:numId="19">
    <w:abstractNumId w:val="1"/>
  </w:num>
  <w:num w:numId="20">
    <w:abstractNumId w:val="33"/>
  </w:num>
  <w:num w:numId="21">
    <w:abstractNumId w:val="12"/>
  </w:num>
  <w:num w:numId="22">
    <w:abstractNumId w:val="36"/>
  </w:num>
  <w:num w:numId="23">
    <w:abstractNumId w:val="23"/>
  </w:num>
  <w:num w:numId="24">
    <w:abstractNumId w:val="2"/>
  </w:num>
  <w:num w:numId="25">
    <w:abstractNumId w:val="3"/>
  </w:num>
  <w:num w:numId="26">
    <w:abstractNumId w:val="6"/>
  </w:num>
  <w:num w:numId="27">
    <w:abstractNumId w:val="15"/>
  </w:num>
  <w:num w:numId="28">
    <w:abstractNumId w:val="17"/>
  </w:num>
  <w:num w:numId="29">
    <w:abstractNumId w:val="27"/>
  </w:num>
  <w:num w:numId="30">
    <w:abstractNumId w:val="28"/>
  </w:num>
  <w:num w:numId="31">
    <w:abstractNumId w:val="8"/>
  </w:num>
  <w:num w:numId="32">
    <w:abstractNumId w:val="9"/>
  </w:num>
  <w:num w:numId="33">
    <w:abstractNumId w:val="7"/>
  </w:num>
  <w:num w:numId="34">
    <w:abstractNumId w:val="19"/>
  </w:num>
  <w:num w:numId="35">
    <w:abstractNumId w:val="39"/>
  </w:num>
  <w:num w:numId="36">
    <w:abstractNumId w:val="35"/>
  </w:num>
  <w:num w:numId="37">
    <w:abstractNumId w:val="25"/>
  </w:num>
  <w:num w:numId="38">
    <w:abstractNumId w:val="18"/>
  </w:num>
  <w:num w:numId="39">
    <w:abstractNumId w:val="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90"/>
    <w:rsid w:val="00010D9B"/>
    <w:rsid w:val="00152A07"/>
    <w:rsid w:val="00177A35"/>
    <w:rsid w:val="00222E5F"/>
    <w:rsid w:val="00255136"/>
    <w:rsid w:val="0026517B"/>
    <w:rsid w:val="002759CB"/>
    <w:rsid w:val="002C4B94"/>
    <w:rsid w:val="00352EA8"/>
    <w:rsid w:val="003F4D5F"/>
    <w:rsid w:val="00456602"/>
    <w:rsid w:val="00517449"/>
    <w:rsid w:val="00540A00"/>
    <w:rsid w:val="005D1FE5"/>
    <w:rsid w:val="0079741B"/>
    <w:rsid w:val="008107B2"/>
    <w:rsid w:val="008534DA"/>
    <w:rsid w:val="00953733"/>
    <w:rsid w:val="009D3362"/>
    <w:rsid w:val="00A02297"/>
    <w:rsid w:val="00A26682"/>
    <w:rsid w:val="00A4009C"/>
    <w:rsid w:val="00AA770C"/>
    <w:rsid w:val="00AE0514"/>
    <w:rsid w:val="00B37743"/>
    <w:rsid w:val="00B93A43"/>
    <w:rsid w:val="00BB297F"/>
    <w:rsid w:val="00D42D13"/>
    <w:rsid w:val="00D53790"/>
    <w:rsid w:val="00E25633"/>
    <w:rsid w:val="00E811F5"/>
    <w:rsid w:val="00EE698E"/>
    <w:rsid w:val="00F0680C"/>
    <w:rsid w:val="00F11AFC"/>
    <w:rsid w:val="00F17950"/>
    <w:rsid w:val="00F26EF7"/>
    <w:rsid w:val="00F3447A"/>
    <w:rsid w:val="00F52BD2"/>
    <w:rsid w:val="00F70F59"/>
    <w:rsid w:val="00FE31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47530-5555-4BEB-B1F1-43AC6EBD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D3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9D3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9D336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D3362"/>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9D336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9D3362"/>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9D336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7974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9741B"/>
  </w:style>
  <w:style w:type="paragraph" w:styleId="Altbilgi">
    <w:name w:val="footer"/>
    <w:basedOn w:val="Normal"/>
    <w:link w:val="AltbilgiChar"/>
    <w:uiPriority w:val="99"/>
    <w:unhideWhenUsed/>
    <w:rsid w:val="007974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9741B"/>
  </w:style>
  <w:style w:type="character" w:customStyle="1" w:styleId="badge">
    <w:name w:val="badge"/>
    <w:basedOn w:val="VarsaylanParagrafYazTipi"/>
    <w:rsid w:val="002759CB"/>
  </w:style>
  <w:style w:type="character" w:styleId="Gl">
    <w:name w:val="Strong"/>
    <w:basedOn w:val="VarsaylanParagrafYazTipi"/>
    <w:uiPriority w:val="22"/>
    <w:qFormat/>
    <w:rsid w:val="002759CB"/>
    <w:rPr>
      <w:b/>
      <w:bCs/>
    </w:rPr>
  </w:style>
  <w:style w:type="character" w:customStyle="1" w:styleId="font-weight-normal">
    <w:name w:val="font-weight-normal"/>
    <w:basedOn w:val="VarsaylanParagrafYazTipi"/>
    <w:rsid w:val="002759CB"/>
  </w:style>
  <w:style w:type="character" w:styleId="Kpr">
    <w:name w:val="Hyperlink"/>
    <w:basedOn w:val="VarsaylanParagrafYazTipi"/>
    <w:uiPriority w:val="99"/>
    <w:semiHidden/>
    <w:unhideWhenUsed/>
    <w:rsid w:val="002759CB"/>
    <w:rPr>
      <w:color w:val="0000FF"/>
      <w:u w:val="single"/>
    </w:rPr>
  </w:style>
  <w:style w:type="character" w:styleId="HTMLKodu">
    <w:name w:val="HTML Code"/>
    <w:basedOn w:val="VarsaylanParagrafYazTipi"/>
    <w:uiPriority w:val="99"/>
    <w:semiHidden/>
    <w:unhideWhenUsed/>
    <w:rsid w:val="00A02297"/>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A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A02297"/>
    <w:rPr>
      <w:rFonts w:ascii="Courier New" w:eastAsia="Times New Roman" w:hAnsi="Courier New" w:cs="Courier New"/>
      <w:sz w:val="20"/>
      <w:szCs w:val="20"/>
      <w:lang w:eastAsia="tr-TR"/>
    </w:rPr>
  </w:style>
  <w:style w:type="paragraph" w:styleId="z-Formunst">
    <w:name w:val="HTML Top of Form"/>
    <w:basedOn w:val="Normal"/>
    <w:next w:val="Normal"/>
    <w:link w:val="z-FormunstChar"/>
    <w:hidden/>
    <w:uiPriority w:val="99"/>
    <w:semiHidden/>
    <w:unhideWhenUsed/>
    <w:rsid w:val="005D1FE5"/>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5D1FE5"/>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5D1FE5"/>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5D1FE5"/>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352EA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52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483">
      <w:bodyDiv w:val="1"/>
      <w:marLeft w:val="0"/>
      <w:marRight w:val="0"/>
      <w:marTop w:val="0"/>
      <w:marBottom w:val="0"/>
      <w:divBdr>
        <w:top w:val="none" w:sz="0" w:space="0" w:color="auto"/>
        <w:left w:val="none" w:sz="0" w:space="0" w:color="auto"/>
        <w:bottom w:val="none" w:sz="0" w:space="0" w:color="auto"/>
        <w:right w:val="none" w:sz="0" w:space="0" w:color="auto"/>
      </w:divBdr>
      <w:divsChild>
        <w:div w:id="595938953">
          <w:marLeft w:val="0"/>
          <w:marRight w:val="0"/>
          <w:marTop w:val="0"/>
          <w:marBottom w:val="0"/>
          <w:divBdr>
            <w:top w:val="none" w:sz="0" w:space="0" w:color="auto"/>
            <w:left w:val="none" w:sz="0" w:space="0" w:color="auto"/>
            <w:bottom w:val="none" w:sz="0" w:space="0" w:color="auto"/>
            <w:right w:val="none" w:sz="0" w:space="0" w:color="auto"/>
          </w:divBdr>
        </w:div>
      </w:divsChild>
    </w:div>
    <w:div w:id="85273684">
      <w:bodyDiv w:val="1"/>
      <w:marLeft w:val="0"/>
      <w:marRight w:val="0"/>
      <w:marTop w:val="0"/>
      <w:marBottom w:val="0"/>
      <w:divBdr>
        <w:top w:val="none" w:sz="0" w:space="0" w:color="auto"/>
        <w:left w:val="none" w:sz="0" w:space="0" w:color="auto"/>
        <w:bottom w:val="none" w:sz="0" w:space="0" w:color="auto"/>
        <w:right w:val="none" w:sz="0" w:space="0" w:color="auto"/>
      </w:divBdr>
      <w:divsChild>
        <w:div w:id="1618490912">
          <w:marLeft w:val="0"/>
          <w:marRight w:val="0"/>
          <w:marTop w:val="0"/>
          <w:marBottom w:val="0"/>
          <w:divBdr>
            <w:top w:val="none" w:sz="0" w:space="0" w:color="auto"/>
            <w:left w:val="none" w:sz="0" w:space="0" w:color="auto"/>
            <w:bottom w:val="none" w:sz="0" w:space="0" w:color="auto"/>
            <w:right w:val="none" w:sz="0" w:space="0" w:color="auto"/>
          </w:divBdr>
        </w:div>
      </w:divsChild>
    </w:div>
    <w:div w:id="107822608">
      <w:bodyDiv w:val="1"/>
      <w:marLeft w:val="0"/>
      <w:marRight w:val="0"/>
      <w:marTop w:val="0"/>
      <w:marBottom w:val="0"/>
      <w:divBdr>
        <w:top w:val="none" w:sz="0" w:space="0" w:color="auto"/>
        <w:left w:val="none" w:sz="0" w:space="0" w:color="auto"/>
        <w:bottom w:val="none" w:sz="0" w:space="0" w:color="auto"/>
        <w:right w:val="none" w:sz="0" w:space="0" w:color="auto"/>
      </w:divBdr>
    </w:div>
    <w:div w:id="115098768">
      <w:bodyDiv w:val="1"/>
      <w:marLeft w:val="0"/>
      <w:marRight w:val="0"/>
      <w:marTop w:val="0"/>
      <w:marBottom w:val="0"/>
      <w:divBdr>
        <w:top w:val="none" w:sz="0" w:space="0" w:color="auto"/>
        <w:left w:val="none" w:sz="0" w:space="0" w:color="auto"/>
        <w:bottom w:val="none" w:sz="0" w:space="0" w:color="auto"/>
        <w:right w:val="none" w:sz="0" w:space="0" w:color="auto"/>
      </w:divBdr>
      <w:divsChild>
        <w:div w:id="1674988549">
          <w:marLeft w:val="0"/>
          <w:marRight w:val="0"/>
          <w:marTop w:val="0"/>
          <w:marBottom w:val="0"/>
          <w:divBdr>
            <w:top w:val="none" w:sz="0" w:space="0" w:color="auto"/>
            <w:left w:val="none" w:sz="0" w:space="0" w:color="auto"/>
            <w:bottom w:val="none" w:sz="0" w:space="0" w:color="auto"/>
            <w:right w:val="none" w:sz="0" w:space="0" w:color="auto"/>
          </w:divBdr>
        </w:div>
      </w:divsChild>
    </w:div>
    <w:div w:id="160432611">
      <w:bodyDiv w:val="1"/>
      <w:marLeft w:val="0"/>
      <w:marRight w:val="0"/>
      <w:marTop w:val="0"/>
      <w:marBottom w:val="0"/>
      <w:divBdr>
        <w:top w:val="none" w:sz="0" w:space="0" w:color="auto"/>
        <w:left w:val="none" w:sz="0" w:space="0" w:color="auto"/>
        <w:bottom w:val="none" w:sz="0" w:space="0" w:color="auto"/>
        <w:right w:val="none" w:sz="0" w:space="0" w:color="auto"/>
      </w:divBdr>
      <w:divsChild>
        <w:div w:id="646474182">
          <w:marLeft w:val="0"/>
          <w:marRight w:val="0"/>
          <w:marTop w:val="0"/>
          <w:marBottom w:val="0"/>
          <w:divBdr>
            <w:top w:val="none" w:sz="0" w:space="0" w:color="auto"/>
            <w:left w:val="none" w:sz="0" w:space="0" w:color="auto"/>
            <w:bottom w:val="none" w:sz="0" w:space="0" w:color="auto"/>
            <w:right w:val="none" w:sz="0" w:space="0" w:color="auto"/>
          </w:divBdr>
        </w:div>
      </w:divsChild>
    </w:div>
    <w:div w:id="162939370">
      <w:bodyDiv w:val="1"/>
      <w:marLeft w:val="0"/>
      <w:marRight w:val="0"/>
      <w:marTop w:val="0"/>
      <w:marBottom w:val="0"/>
      <w:divBdr>
        <w:top w:val="none" w:sz="0" w:space="0" w:color="auto"/>
        <w:left w:val="none" w:sz="0" w:space="0" w:color="auto"/>
        <w:bottom w:val="none" w:sz="0" w:space="0" w:color="auto"/>
        <w:right w:val="none" w:sz="0" w:space="0" w:color="auto"/>
      </w:divBdr>
      <w:divsChild>
        <w:div w:id="364408223">
          <w:marLeft w:val="0"/>
          <w:marRight w:val="0"/>
          <w:marTop w:val="0"/>
          <w:marBottom w:val="0"/>
          <w:divBdr>
            <w:top w:val="none" w:sz="0" w:space="0" w:color="auto"/>
            <w:left w:val="none" w:sz="0" w:space="0" w:color="auto"/>
            <w:bottom w:val="none" w:sz="0" w:space="0" w:color="auto"/>
            <w:right w:val="none" w:sz="0" w:space="0" w:color="auto"/>
          </w:divBdr>
        </w:div>
      </w:divsChild>
    </w:div>
    <w:div w:id="177163436">
      <w:bodyDiv w:val="1"/>
      <w:marLeft w:val="0"/>
      <w:marRight w:val="0"/>
      <w:marTop w:val="0"/>
      <w:marBottom w:val="0"/>
      <w:divBdr>
        <w:top w:val="none" w:sz="0" w:space="0" w:color="auto"/>
        <w:left w:val="none" w:sz="0" w:space="0" w:color="auto"/>
        <w:bottom w:val="none" w:sz="0" w:space="0" w:color="auto"/>
        <w:right w:val="none" w:sz="0" w:space="0" w:color="auto"/>
      </w:divBdr>
      <w:divsChild>
        <w:div w:id="189497100">
          <w:marLeft w:val="0"/>
          <w:marRight w:val="0"/>
          <w:marTop w:val="0"/>
          <w:marBottom w:val="0"/>
          <w:divBdr>
            <w:top w:val="none" w:sz="0" w:space="0" w:color="auto"/>
            <w:left w:val="none" w:sz="0" w:space="0" w:color="auto"/>
            <w:bottom w:val="none" w:sz="0" w:space="0" w:color="auto"/>
            <w:right w:val="none" w:sz="0" w:space="0" w:color="auto"/>
          </w:divBdr>
        </w:div>
      </w:divsChild>
    </w:div>
    <w:div w:id="225797250">
      <w:bodyDiv w:val="1"/>
      <w:marLeft w:val="0"/>
      <w:marRight w:val="0"/>
      <w:marTop w:val="0"/>
      <w:marBottom w:val="0"/>
      <w:divBdr>
        <w:top w:val="none" w:sz="0" w:space="0" w:color="auto"/>
        <w:left w:val="none" w:sz="0" w:space="0" w:color="auto"/>
        <w:bottom w:val="none" w:sz="0" w:space="0" w:color="auto"/>
        <w:right w:val="none" w:sz="0" w:space="0" w:color="auto"/>
      </w:divBdr>
    </w:div>
    <w:div w:id="239102390">
      <w:bodyDiv w:val="1"/>
      <w:marLeft w:val="0"/>
      <w:marRight w:val="0"/>
      <w:marTop w:val="0"/>
      <w:marBottom w:val="0"/>
      <w:divBdr>
        <w:top w:val="none" w:sz="0" w:space="0" w:color="auto"/>
        <w:left w:val="none" w:sz="0" w:space="0" w:color="auto"/>
        <w:bottom w:val="none" w:sz="0" w:space="0" w:color="auto"/>
        <w:right w:val="none" w:sz="0" w:space="0" w:color="auto"/>
      </w:divBdr>
      <w:divsChild>
        <w:div w:id="136648235">
          <w:marLeft w:val="0"/>
          <w:marRight w:val="0"/>
          <w:marTop w:val="0"/>
          <w:marBottom w:val="0"/>
          <w:divBdr>
            <w:top w:val="none" w:sz="0" w:space="0" w:color="auto"/>
            <w:left w:val="none" w:sz="0" w:space="0" w:color="auto"/>
            <w:bottom w:val="none" w:sz="0" w:space="0" w:color="auto"/>
            <w:right w:val="none" w:sz="0" w:space="0" w:color="auto"/>
          </w:divBdr>
        </w:div>
      </w:divsChild>
    </w:div>
    <w:div w:id="254632685">
      <w:bodyDiv w:val="1"/>
      <w:marLeft w:val="0"/>
      <w:marRight w:val="0"/>
      <w:marTop w:val="0"/>
      <w:marBottom w:val="0"/>
      <w:divBdr>
        <w:top w:val="none" w:sz="0" w:space="0" w:color="auto"/>
        <w:left w:val="none" w:sz="0" w:space="0" w:color="auto"/>
        <w:bottom w:val="none" w:sz="0" w:space="0" w:color="auto"/>
        <w:right w:val="none" w:sz="0" w:space="0" w:color="auto"/>
      </w:divBdr>
      <w:divsChild>
        <w:div w:id="1536120782">
          <w:marLeft w:val="0"/>
          <w:marRight w:val="0"/>
          <w:marTop w:val="0"/>
          <w:marBottom w:val="0"/>
          <w:divBdr>
            <w:top w:val="none" w:sz="0" w:space="0" w:color="auto"/>
            <w:left w:val="none" w:sz="0" w:space="0" w:color="auto"/>
            <w:bottom w:val="none" w:sz="0" w:space="0" w:color="auto"/>
            <w:right w:val="none" w:sz="0" w:space="0" w:color="auto"/>
          </w:divBdr>
        </w:div>
      </w:divsChild>
    </w:div>
    <w:div w:id="299386908">
      <w:bodyDiv w:val="1"/>
      <w:marLeft w:val="0"/>
      <w:marRight w:val="0"/>
      <w:marTop w:val="0"/>
      <w:marBottom w:val="0"/>
      <w:divBdr>
        <w:top w:val="none" w:sz="0" w:space="0" w:color="auto"/>
        <w:left w:val="none" w:sz="0" w:space="0" w:color="auto"/>
        <w:bottom w:val="none" w:sz="0" w:space="0" w:color="auto"/>
        <w:right w:val="none" w:sz="0" w:space="0" w:color="auto"/>
      </w:divBdr>
      <w:divsChild>
        <w:div w:id="41681320">
          <w:marLeft w:val="0"/>
          <w:marRight w:val="0"/>
          <w:marTop w:val="0"/>
          <w:marBottom w:val="0"/>
          <w:divBdr>
            <w:top w:val="none" w:sz="0" w:space="0" w:color="auto"/>
            <w:left w:val="none" w:sz="0" w:space="0" w:color="auto"/>
            <w:bottom w:val="none" w:sz="0" w:space="0" w:color="auto"/>
            <w:right w:val="none" w:sz="0" w:space="0" w:color="auto"/>
          </w:divBdr>
        </w:div>
      </w:divsChild>
    </w:div>
    <w:div w:id="318190888">
      <w:bodyDiv w:val="1"/>
      <w:marLeft w:val="0"/>
      <w:marRight w:val="0"/>
      <w:marTop w:val="0"/>
      <w:marBottom w:val="0"/>
      <w:divBdr>
        <w:top w:val="none" w:sz="0" w:space="0" w:color="auto"/>
        <w:left w:val="none" w:sz="0" w:space="0" w:color="auto"/>
        <w:bottom w:val="none" w:sz="0" w:space="0" w:color="auto"/>
        <w:right w:val="none" w:sz="0" w:space="0" w:color="auto"/>
      </w:divBdr>
    </w:div>
    <w:div w:id="320737832">
      <w:bodyDiv w:val="1"/>
      <w:marLeft w:val="0"/>
      <w:marRight w:val="0"/>
      <w:marTop w:val="0"/>
      <w:marBottom w:val="0"/>
      <w:divBdr>
        <w:top w:val="none" w:sz="0" w:space="0" w:color="auto"/>
        <w:left w:val="none" w:sz="0" w:space="0" w:color="auto"/>
        <w:bottom w:val="none" w:sz="0" w:space="0" w:color="auto"/>
        <w:right w:val="none" w:sz="0" w:space="0" w:color="auto"/>
      </w:divBdr>
      <w:divsChild>
        <w:div w:id="1888183467">
          <w:marLeft w:val="0"/>
          <w:marRight w:val="0"/>
          <w:marTop w:val="0"/>
          <w:marBottom w:val="0"/>
          <w:divBdr>
            <w:top w:val="none" w:sz="0" w:space="0" w:color="auto"/>
            <w:left w:val="none" w:sz="0" w:space="0" w:color="auto"/>
            <w:bottom w:val="none" w:sz="0" w:space="0" w:color="auto"/>
            <w:right w:val="none" w:sz="0" w:space="0" w:color="auto"/>
          </w:divBdr>
          <w:divsChild>
            <w:div w:id="11558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499">
      <w:bodyDiv w:val="1"/>
      <w:marLeft w:val="0"/>
      <w:marRight w:val="0"/>
      <w:marTop w:val="0"/>
      <w:marBottom w:val="0"/>
      <w:divBdr>
        <w:top w:val="none" w:sz="0" w:space="0" w:color="auto"/>
        <w:left w:val="none" w:sz="0" w:space="0" w:color="auto"/>
        <w:bottom w:val="none" w:sz="0" w:space="0" w:color="auto"/>
        <w:right w:val="none" w:sz="0" w:space="0" w:color="auto"/>
      </w:divBdr>
      <w:divsChild>
        <w:div w:id="1260262729">
          <w:marLeft w:val="0"/>
          <w:marRight w:val="0"/>
          <w:marTop w:val="0"/>
          <w:marBottom w:val="0"/>
          <w:divBdr>
            <w:top w:val="none" w:sz="0" w:space="0" w:color="auto"/>
            <w:left w:val="none" w:sz="0" w:space="0" w:color="auto"/>
            <w:bottom w:val="none" w:sz="0" w:space="0" w:color="auto"/>
            <w:right w:val="none" w:sz="0" w:space="0" w:color="auto"/>
          </w:divBdr>
        </w:div>
      </w:divsChild>
    </w:div>
    <w:div w:id="342172312">
      <w:bodyDiv w:val="1"/>
      <w:marLeft w:val="0"/>
      <w:marRight w:val="0"/>
      <w:marTop w:val="0"/>
      <w:marBottom w:val="0"/>
      <w:divBdr>
        <w:top w:val="none" w:sz="0" w:space="0" w:color="auto"/>
        <w:left w:val="none" w:sz="0" w:space="0" w:color="auto"/>
        <w:bottom w:val="none" w:sz="0" w:space="0" w:color="auto"/>
        <w:right w:val="none" w:sz="0" w:space="0" w:color="auto"/>
      </w:divBdr>
      <w:divsChild>
        <w:div w:id="870610422">
          <w:marLeft w:val="0"/>
          <w:marRight w:val="0"/>
          <w:marTop w:val="0"/>
          <w:marBottom w:val="0"/>
          <w:divBdr>
            <w:top w:val="none" w:sz="0" w:space="0" w:color="auto"/>
            <w:left w:val="none" w:sz="0" w:space="0" w:color="auto"/>
            <w:bottom w:val="none" w:sz="0" w:space="0" w:color="auto"/>
            <w:right w:val="none" w:sz="0" w:space="0" w:color="auto"/>
          </w:divBdr>
        </w:div>
      </w:divsChild>
    </w:div>
    <w:div w:id="372468358">
      <w:bodyDiv w:val="1"/>
      <w:marLeft w:val="0"/>
      <w:marRight w:val="0"/>
      <w:marTop w:val="0"/>
      <w:marBottom w:val="0"/>
      <w:divBdr>
        <w:top w:val="none" w:sz="0" w:space="0" w:color="auto"/>
        <w:left w:val="none" w:sz="0" w:space="0" w:color="auto"/>
        <w:bottom w:val="none" w:sz="0" w:space="0" w:color="auto"/>
        <w:right w:val="none" w:sz="0" w:space="0" w:color="auto"/>
      </w:divBdr>
      <w:divsChild>
        <w:div w:id="88744963">
          <w:marLeft w:val="0"/>
          <w:marRight w:val="0"/>
          <w:marTop w:val="0"/>
          <w:marBottom w:val="0"/>
          <w:divBdr>
            <w:top w:val="none" w:sz="0" w:space="0" w:color="auto"/>
            <w:left w:val="none" w:sz="0" w:space="0" w:color="auto"/>
            <w:bottom w:val="none" w:sz="0" w:space="0" w:color="auto"/>
            <w:right w:val="none" w:sz="0" w:space="0" w:color="auto"/>
          </w:divBdr>
        </w:div>
      </w:divsChild>
    </w:div>
    <w:div w:id="387727981">
      <w:bodyDiv w:val="1"/>
      <w:marLeft w:val="0"/>
      <w:marRight w:val="0"/>
      <w:marTop w:val="0"/>
      <w:marBottom w:val="0"/>
      <w:divBdr>
        <w:top w:val="none" w:sz="0" w:space="0" w:color="auto"/>
        <w:left w:val="none" w:sz="0" w:space="0" w:color="auto"/>
        <w:bottom w:val="none" w:sz="0" w:space="0" w:color="auto"/>
        <w:right w:val="none" w:sz="0" w:space="0" w:color="auto"/>
      </w:divBdr>
      <w:divsChild>
        <w:div w:id="562906768">
          <w:marLeft w:val="0"/>
          <w:marRight w:val="0"/>
          <w:marTop w:val="0"/>
          <w:marBottom w:val="0"/>
          <w:divBdr>
            <w:top w:val="none" w:sz="0" w:space="0" w:color="auto"/>
            <w:left w:val="none" w:sz="0" w:space="0" w:color="auto"/>
            <w:bottom w:val="none" w:sz="0" w:space="0" w:color="auto"/>
            <w:right w:val="none" w:sz="0" w:space="0" w:color="auto"/>
          </w:divBdr>
        </w:div>
      </w:divsChild>
    </w:div>
    <w:div w:id="397214919">
      <w:bodyDiv w:val="1"/>
      <w:marLeft w:val="0"/>
      <w:marRight w:val="0"/>
      <w:marTop w:val="0"/>
      <w:marBottom w:val="0"/>
      <w:divBdr>
        <w:top w:val="none" w:sz="0" w:space="0" w:color="auto"/>
        <w:left w:val="none" w:sz="0" w:space="0" w:color="auto"/>
        <w:bottom w:val="none" w:sz="0" w:space="0" w:color="auto"/>
        <w:right w:val="none" w:sz="0" w:space="0" w:color="auto"/>
      </w:divBdr>
      <w:divsChild>
        <w:div w:id="466168729">
          <w:marLeft w:val="0"/>
          <w:marRight w:val="0"/>
          <w:marTop w:val="0"/>
          <w:marBottom w:val="0"/>
          <w:divBdr>
            <w:top w:val="none" w:sz="0" w:space="0" w:color="auto"/>
            <w:left w:val="none" w:sz="0" w:space="0" w:color="auto"/>
            <w:bottom w:val="none" w:sz="0" w:space="0" w:color="auto"/>
            <w:right w:val="none" w:sz="0" w:space="0" w:color="auto"/>
          </w:divBdr>
        </w:div>
      </w:divsChild>
    </w:div>
    <w:div w:id="401611427">
      <w:bodyDiv w:val="1"/>
      <w:marLeft w:val="0"/>
      <w:marRight w:val="0"/>
      <w:marTop w:val="0"/>
      <w:marBottom w:val="0"/>
      <w:divBdr>
        <w:top w:val="none" w:sz="0" w:space="0" w:color="auto"/>
        <w:left w:val="none" w:sz="0" w:space="0" w:color="auto"/>
        <w:bottom w:val="none" w:sz="0" w:space="0" w:color="auto"/>
        <w:right w:val="none" w:sz="0" w:space="0" w:color="auto"/>
      </w:divBdr>
      <w:divsChild>
        <w:div w:id="1111171849">
          <w:marLeft w:val="0"/>
          <w:marRight w:val="0"/>
          <w:marTop w:val="0"/>
          <w:marBottom w:val="0"/>
          <w:divBdr>
            <w:top w:val="none" w:sz="0" w:space="0" w:color="auto"/>
            <w:left w:val="none" w:sz="0" w:space="0" w:color="auto"/>
            <w:bottom w:val="single" w:sz="6" w:space="0" w:color="DEE2E6"/>
            <w:right w:val="none" w:sz="0" w:space="0" w:color="auto"/>
          </w:divBdr>
          <w:divsChild>
            <w:div w:id="1917398671">
              <w:marLeft w:val="0"/>
              <w:marRight w:val="0"/>
              <w:marTop w:val="0"/>
              <w:marBottom w:val="0"/>
              <w:divBdr>
                <w:top w:val="none" w:sz="0" w:space="0" w:color="auto"/>
                <w:left w:val="none" w:sz="0" w:space="0" w:color="auto"/>
                <w:bottom w:val="none" w:sz="0" w:space="0" w:color="auto"/>
                <w:right w:val="none" w:sz="0" w:space="0" w:color="auto"/>
              </w:divBdr>
              <w:divsChild>
                <w:div w:id="1218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0324">
          <w:marLeft w:val="0"/>
          <w:marRight w:val="0"/>
          <w:marTop w:val="0"/>
          <w:marBottom w:val="0"/>
          <w:divBdr>
            <w:top w:val="none" w:sz="0" w:space="0" w:color="auto"/>
            <w:left w:val="none" w:sz="0" w:space="0" w:color="auto"/>
            <w:bottom w:val="none" w:sz="0" w:space="0" w:color="auto"/>
            <w:right w:val="none" w:sz="0" w:space="0" w:color="auto"/>
          </w:divBdr>
        </w:div>
      </w:divsChild>
    </w:div>
    <w:div w:id="404911641">
      <w:bodyDiv w:val="1"/>
      <w:marLeft w:val="0"/>
      <w:marRight w:val="0"/>
      <w:marTop w:val="0"/>
      <w:marBottom w:val="0"/>
      <w:divBdr>
        <w:top w:val="none" w:sz="0" w:space="0" w:color="auto"/>
        <w:left w:val="none" w:sz="0" w:space="0" w:color="auto"/>
        <w:bottom w:val="none" w:sz="0" w:space="0" w:color="auto"/>
        <w:right w:val="none" w:sz="0" w:space="0" w:color="auto"/>
      </w:divBdr>
      <w:divsChild>
        <w:div w:id="499199153">
          <w:marLeft w:val="0"/>
          <w:marRight w:val="0"/>
          <w:marTop w:val="0"/>
          <w:marBottom w:val="0"/>
          <w:divBdr>
            <w:top w:val="none" w:sz="0" w:space="0" w:color="auto"/>
            <w:left w:val="none" w:sz="0" w:space="0" w:color="auto"/>
            <w:bottom w:val="none" w:sz="0" w:space="0" w:color="auto"/>
            <w:right w:val="none" w:sz="0" w:space="0" w:color="auto"/>
          </w:divBdr>
        </w:div>
      </w:divsChild>
    </w:div>
    <w:div w:id="450706546">
      <w:bodyDiv w:val="1"/>
      <w:marLeft w:val="0"/>
      <w:marRight w:val="0"/>
      <w:marTop w:val="0"/>
      <w:marBottom w:val="0"/>
      <w:divBdr>
        <w:top w:val="none" w:sz="0" w:space="0" w:color="auto"/>
        <w:left w:val="none" w:sz="0" w:space="0" w:color="auto"/>
        <w:bottom w:val="none" w:sz="0" w:space="0" w:color="auto"/>
        <w:right w:val="none" w:sz="0" w:space="0" w:color="auto"/>
      </w:divBdr>
    </w:div>
    <w:div w:id="468280782">
      <w:bodyDiv w:val="1"/>
      <w:marLeft w:val="0"/>
      <w:marRight w:val="0"/>
      <w:marTop w:val="0"/>
      <w:marBottom w:val="0"/>
      <w:divBdr>
        <w:top w:val="none" w:sz="0" w:space="0" w:color="auto"/>
        <w:left w:val="none" w:sz="0" w:space="0" w:color="auto"/>
        <w:bottom w:val="none" w:sz="0" w:space="0" w:color="auto"/>
        <w:right w:val="none" w:sz="0" w:space="0" w:color="auto"/>
      </w:divBdr>
      <w:divsChild>
        <w:div w:id="336228947">
          <w:marLeft w:val="0"/>
          <w:marRight w:val="0"/>
          <w:marTop w:val="0"/>
          <w:marBottom w:val="0"/>
          <w:divBdr>
            <w:top w:val="none" w:sz="0" w:space="0" w:color="auto"/>
            <w:left w:val="none" w:sz="0" w:space="0" w:color="auto"/>
            <w:bottom w:val="single" w:sz="6" w:space="0" w:color="DEE2E6"/>
            <w:right w:val="none" w:sz="0" w:space="0" w:color="auto"/>
          </w:divBdr>
          <w:divsChild>
            <w:div w:id="848833149">
              <w:marLeft w:val="0"/>
              <w:marRight w:val="0"/>
              <w:marTop w:val="0"/>
              <w:marBottom w:val="0"/>
              <w:divBdr>
                <w:top w:val="none" w:sz="0" w:space="0" w:color="auto"/>
                <w:left w:val="none" w:sz="0" w:space="0" w:color="auto"/>
                <w:bottom w:val="none" w:sz="0" w:space="0" w:color="auto"/>
                <w:right w:val="none" w:sz="0" w:space="0" w:color="auto"/>
              </w:divBdr>
              <w:divsChild>
                <w:div w:id="313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978">
          <w:marLeft w:val="0"/>
          <w:marRight w:val="0"/>
          <w:marTop w:val="0"/>
          <w:marBottom w:val="0"/>
          <w:divBdr>
            <w:top w:val="none" w:sz="0" w:space="0" w:color="auto"/>
            <w:left w:val="none" w:sz="0" w:space="0" w:color="auto"/>
            <w:bottom w:val="none" w:sz="0" w:space="0" w:color="auto"/>
            <w:right w:val="none" w:sz="0" w:space="0" w:color="auto"/>
          </w:divBdr>
        </w:div>
      </w:divsChild>
    </w:div>
    <w:div w:id="471942592">
      <w:bodyDiv w:val="1"/>
      <w:marLeft w:val="0"/>
      <w:marRight w:val="0"/>
      <w:marTop w:val="0"/>
      <w:marBottom w:val="0"/>
      <w:divBdr>
        <w:top w:val="none" w:sz="0" w:space="0" w:color="auto"/>
        <w:left w:val="none" w:sz="0" w:space="0" w:color="auto"/>
        <w:bottom w:val="none" w:sz="0" w:space="0" w:color="auto"/>
        <w:right w:val="none" w:sz="0" w:space="0" w:color="auto"/>
      </w:divBdr>
    </w:div>
    <w:div w:id="474759345">
      <w:bodyDiv w:val="1"/>
      <w:marLeft w:val="0"/>
      <w:marRight w:val="0"/>
      <w:marTop w:val="0"/>
      <w:marBottom w:val="0"/>
      <w:divBdr>
        <w:top w:val="none" w:sz="0" w:space="0" w:color="auto"/>
        <w:left w:val="none" w:sz="0" w:space="0" w:color="auto"/>
        <w:bottom w:val="none" w:sz="0" w:space="0" w:color="auto"/>
        <w:right w:val="none" w:sz="0" w:space="0" w:color="auto"/>
      </w:divBdr>
      <w:divsChild>
        <w:div w:id="221720927">
          <w:marLeft w:val="0"/>
          <w:marRight w:val="0"/>
          <w:marTop w:val="0"/>
          <w:marBottom w:val="0"/>
          <w:divBdr>
            <w:top w:val="none" w:sz="0" w:space="0" w:color="auto"/>
            <w:left w:val="none" w:sz="0" w:space="0" w:color="auto"/>
            <w:bottom w:val="none" w:sz="0" w:space="0" w:color="auto"/>
            <w:right w:val="none" w:sz="0" w:space="0" w:color="auto"/>
          </w:divBdr>
        </w:div>
      </w:divsChild>
    </w:div>
    <w:div w:id="480272308">
      <w:bodyDiv w:val="1"/>
      <w:marLeft w:val="0"/>
      <w:marRight w:val="0"/>
      <w:marTop w:val="0"/>
      <w:marBottom w:val="0"/>
      <w:divBdr>
        <w:top w:val="none" w:sz="0" w:space="0" w:color="auto"/>
        <w:left w:val="none" w:sz="0" w:space="0" w:color="auto"/>
        <w:bottom w:val="none" w:sz="0" w:space="0" w:color="auto"/>
        <w:right w:val="none" w:sz="0" w:space="0" w:color="auto"/>
      </w:divBdr>
      <w:divsChild>
        <w:div w:id="1396512570">
          <w:marLeft w:val="0"/>
          <w:marRight w:val="0"/>
          <w:marTop w:val="0"/>
          <w:marBottom w:val="0"/>
          <w:divBdr>
            <w:top w:val="none" w:sz="0" w:space="0" w:color="auto"/>
            <w:left w:val="none" w:sz="0" w:space="0" w:color="auto"/>
            <w:bottom w:val="none" w:sz="0" w:space="0" w:color="auto"/>
            <w:right w:val="none" w:sz="0" w:space="0" w:color="auto"/>
          </w:divBdr>
        </w:div>
      </w:divsChild>
    </w:div>
    <w:div w:id="499807152">
      <w:bodyDiv w:val="1"/>
      <w:marLeft w:val="0"/>
      <w:marRight w:val="0"/>
      <w:marTop w:val="0"/>
      <w:marBottom w:val="0"/>
      <w:divBdr>
        <w:top w:val="none" w:sz="0" w:space="0" w:color="auto"/>
        <w:left w:val="none" w:sz="0" w:space="0" w:color="auto"/>
        <w:bottom w:val="none" w:sz="0" w:space="0" w:color="auto"/>
        <w:right w:val="none" w:sz="0" w:space="0" w:color="auto"/>
      </w:divBdr>
      <w:divsChild>
        <w:div w:id="101152951">
          <w:marLeft w:val="0"/>
          <w:marRight w:val="0"/>
          <w:marTop w:val="0"/>
          <w:marBottom w:val="0"/>
          <w:divBdr>
            <w:top w:val="none" w:sz="0" w:space="0" w:color="auto"/>
            <w:left w:val="none" w:sz="0" w:space="0" w:color="auto"/>
            <w:bottom w:val="none" w:sz="0" w:space="0" w:color="auto"/>
            <w:right w:val="none" w:sz="0" w:space="0" w:color="auto"/>
          </w:divBdr>
        </w:div>
      </w:divsChild>
    </w:div>
    <w:div w:id="529421482">
      <w:bodyDiv w:val="1"/>
      <w:marLeft w:val="0"/>
      <w:marRight w:val="0"/>
      <w:marTop w:val="0"/>
      <w:marBottom w:val="0"/>
      <w:divBdr>
        <w:top w:val="none" w:sz="0" w:space="0" w:color="auto"/>
        <w:left w:val="none" w:sz="0" w:space="0" w:color="auto"/>
        <w:bottom w:val="none" w:sz="0" w:space="0" w:color="auto"/>
        <w:right w:val="none" w:sz="0" w:space="0" w:color="auto"/>
      </w:divBdr>
      <w:divsChild>
        <w:div w:id="981428005">
          <w:marLeft w:val="0"/>
          <w:marRight w:val="0"/>
          <w:marTop w:val="0"/>
          <w:marBottom w:val="0"/>
          <w:divBdr>
            <w:top w:val="none" w:sz="0" w:space="0" w:color="auto"/>
            <w:left w:val="none" w:sz="0" w:space="0" w:color="auto"/>
            <w:bottom w:val="none" w:sz="0" w:space="0" w:color="auto"/>
            <w:right w:val="none" w:sz="0" w:space="0" w:color="auto"/>
          </w:divBdr>
        </w:div>
      </w:divsChild>
    </w:div>
    <w:div w:id="587928751">
      <w:bodyDiv w:val="1"/>
      <w:marLeft w:val="0"/>
      <w:marRight w:val="0"/>
      <w:marTop w:val="0"/>
      <w:marBottom w:val="0"/>
      <w:divBdr>
        <w:top w:val="none" w:sz="0" w:space="0" w:color="auto"/>
        <w:left w:val="none" w:sz="0" w:space="0" w:color="auto"/>
        <w:bottom w:val="none" w:sz="0" w:space="0" w:color="auto"/>
        <w:right w:val="none" w:sz="0" w:space="0" w:color="auto"/>
      </w:divBdr>
      <w:divsChild>
        <w:div w:id="129709768">
          <w:marLeft w:val="0"/>
          <w:marRight w:val="0"/>
          <w:marTop w:val="0"/>
          <w:marBottom w:val="0"/>
          <w:divBdr>
            <w:top w:val="none" w:sz="0" w:space="0" w:color="auto"/>
            <w:left w:val="none" w:sz="0" w:space="0" w:color="auto"/>
            <w:bottom w:val="none" w:sz="0" w:space="0" w:color="auto"/>
            <w:right w:val="none" w:sz="0" w:space="0" w:color="auto"/>
          </w:divBdr>
        </w:div>
      </w:divsChild>
    </w:div>
    <w:div w:id="588389812">
      <w:bodyDiv w:val="1"/>
      <w:marLeft w:val="0"/>
      <w:marRight w:val="0"/>
      <w:marTop w:val="0"/>
      <w:marBottom w:val="0"/>
      <w:divBdr>
        <w:top w:val="none" w:sz="0" w:space="0" w:color="auto"/>
        <w:left w:val="none" w:sz="0" w:space="0" w:color="auto"/>
        <w:bottom w:val="none" w:sz="0" w:space="0" w:color="auto"/>
        <w:right w:val="none" w:sz="0" w:space="0" w:color="auto"/>
      </w:divBdr>
    </w:div>
    <w:div w:id="612052837">
      <w:bodyDiv w:val="1"/>
      <w:marLeft w:val="0"/>
      <w:marRight w:val="0"/>
      <w:marTop w:val="0"/>
      <w:marBottom w:val="0"/>
      <w:divBdr>
        <w:top w:val="none" w:sz="0" w:space="0" w:color="auto"/>
        <w:left w:val="none" w:sz="0" w:space="0" w:color="auto"/>
        <w:bottom w:val="none" w:sz="0" w:space="0" w:color="auto"/>
        <w:right w:val="none" w:sz="0" w:space="0" w:color="auto"/>
      </w:divBdr>
      <w:divsChild>
        <w:div w:id="368527136">
          <w:marLeft w:val="0"/>
          <w:marRight w:val="0"/>
          <w:marTop w:val="0"/>
          <w:marBottom w:val="0"/>
          <w:divBdr>
            <w:top w:val="none" w:sz="0" w:space="0" w:color="auto"/>
            <w:left w:val="none" w:sz="0" w:space="0" w:color="auto"/>
            <w:bottom w:val="none" w:sz="0" w:space="0" w:color="auto"/>
            <w:right w:val="none" w:sz="0" w:space="0" w:color="auto"/>
          </w:divBdr>
        </w:div>
      </w:divsChild>
    </w:div>
    <w:div w:id="635793340">
      <w:bodyDiv w:val="1"/>
      <w:marLeft w:val="0"/>
      <w:marRight w:val="0"/>
      <w:marTop w:val="0"/>
      <w:marBottom w:val="0"/>
      <w:divBdr>
        <w:top w:val="none" w:sz="0" w:space="0" w:color="auto"/>
        <w:left w:val="none" w:sz="0" w:space="0" w:color="auto"/>
        <w:bottom w:val="none" w:sz="0" w:space="0" w:color="auto"/>
        <w:right w:val="none" w:sz="0" w:space="0" w:color="auto"/>
      </w:divBdr>
      <w:divsChild>
        <w:div w:id="140122331">
          <w:marLeft w:val="0"/>
          <w:marRight w:val="0"/>
          <w:marTop w:val="0"/>
          <w:marBottom w:val="0"/>
          <w:divBdr>
            <w:top w:val="none" w:sz="0" w:space="0" w:color="auto"/>
            <w:left w:val="none" w:sz="0" w:space="0" w:color="auto"/>
            <w:bottom w:val="none" w:sz="0" w:space="0" w:color="auto"/>
            <w:right w:val="none" w:sz="0" w:space="0" w:color="auto"/>
          </w:divBdr>
        </w:div>
      </w:divsChild>
    </w:div>
    <w:div w:id="636181054">
      <w:bodyDiv w:val="1"/>
      <w:marLeft w:val="0"/>
      <w:marRight w:val="0"/>
      <w:marTop w:val="0"/>
      <w:marBottom w:val="0"/>
      <w:divBdr>
        <w:top w:val="none" w:sz="0" w:space="0" w:color="auto"/>
        <w:left w:val="none" w:sz="0" w:space="0" w:color="auto"/>
        <w:bottom w:val="none" w:sz="0" w:space="0" w:color="auto"/>
        <w:right w:val="none" w:sz="0" w:space="0" w:color="auto"/>
      </w:divBdr>
      <w:divsChild>
        <w:div w:id="156002759">
          <w:marLeft w:val="0"/>
          <w:marRight w:val="0"/>
          <w:marTop w:val="0"/>
          <w:marBottom w:val="0"/>
          <w:divBdr>
            <w:top w:val="none" w:sz="0" w:space="0" w:color="auto"/>
            <w:left w:val="none" w:sz="0" w:space="0" w:color="auto"/>
            <w:bottom w:val="none" w:sz="0" w:space="0" w:color="auto"/>
            <w:right w:val="none" w:sz="0" w:space="0" w:color="auto"/>
          </w:divBdr>
        </w:div>
      </w:divsChild>
    </w:div>
    <w:div w:id="648753912">
      <w:bodyDiv w:val="1"/>
      <w:marLeft w:val="0"/>
      <w:marRight w:val="0"/>
      <w:marTop w:val="0"/>
      <w:marBottom w:val="0"/>
      <w:divBdr>
        <w:top w:val="none" w:sz="0" w:space="0" w:color="auto"/>
        <w:left w:val="none" w:sz="0" w:space="0" w:color="auto"/>
        <w:bottom w:val="none" w:sz="0" w:space="0" w:color="auto"/>
        <w:right w:val="none" w:sz="0" w:space="0" w:color="auto"/>
      </w:divBdr>
      <w:divsChild>
        <w:div w:id="4554728">
          <w:marLeft w:val="0"/>
          <w:marRight w:val="0"/>
          <w:marTop w:val="0"/>
          <w:marBottom w:val="0"/>
          <w:divBdr>
            <w:top w:val="none" w:sz="0" w:space="0" w:color="auto"/>
            <w:left w:val="none" w:sz="0" w:space="0" w:color="auto"/>
            <w:bottom w:val="none" w:sz="0" w:space="0" w:color="auto"/>
            <w:right w:val="none" w:sz="0" w:space="0" w:color="auto"/>
          </w:divBdr>
        </w:div>
      </w:divsChild>
    </w:div>
    <w:div w:id="664285636">
      <w:bodyDiv w:val="1"/>
      <w:marLeft w:val="0"/>
      <w:marRight w:val="0"/>
      <w:marTop w:val="0"/>
      <w:marBottom w:val="0"/>
      <w:divBdr>
        <w:top w:val="none" w:sz="0" w:space="0" w:color="auto"/>
        <w:left w:val="none" w:sz="0" w:space="0" w:color="auto"/>
        <w:bottom w:val="none" w:sz="0" w:space="0" w:color="auto"/>
        <w:right w:val="none" w:sz="0" w:space="0" w:color="auto"/>
      </w:divBdr>
      <w:divsChild>
        <w:div w:id="1091854447">
          <w:marLeft w:val="0"/>
          <w:marRight w:val="0"/>
          <w:marTop w:val="0"/>
          <w:marBottom w:val="0"/>
          <w:divBdr>
            <w:top w:val="none" w:sz="0" w:space="0" w:color="auto"/>
            <w:left w:val="none" w:sz="0" w:space="0" w:color="auto"/>
            <w:bottom w:val="none" w:sz="0" w:space="0" w:color="auto"/>
            <w:right w:val="none" w:sz="0" w:space="0" w:color="auto"/>
          </w:divBdr>
        </w:div>
      </w:divsChild>
    </w:div>
    <w:div w:id="674695509">
      <w:bodyDiv w:val="1"/>
      <w:marLeft w:val="0"/>
      <w:marRight w:val="0"/>
      <w:marTop w:val="0"/>
      <w:marBottom w:val="0"/>
      <w:divBdr>
        <w:top w:val="none" w:sz="0" w:space="0" w:color="auto"/>
        <w:left w:val="none" w:sz="0" w:space="0" w:color="auto"/>
        <w:bottom w:val="none" w:sz="0" w:space="0" w:color="auto"/>
        <w:right w:val="none" w:sz="0" w:space="0" w:color="auto"/>
      </w:divBdr>
      <w:divsChild>
        <w:div w:id="353265569">
          <w:marLeft w:val="0"/>
          <w:marRight w:val="0"/>
          <w:marTop w:val="0"/>
          <w:marBottom w:val="0"/>
          <w:divBdr>
            <w:top w:val="none" w:sz="0" w:space="0" w:color="auto"/>
            <w:left w:val="none" w:sz="0" w:space="0" w:color="auto"/>
            <w:bottom w:val="none" w:sz="0" w:space="0" w:color="auto"/>
            <w:right w:val="none" w:sz="0" w:space="0" w:color="auto"/>
          </w:divBdr>
        </w:div>
      </w:divsChild>
    </w:div>
    <w:div w:id="676081895">
      <w:bodyDiv w:val="1"/>
      <w:marLeft w:val="0"/>
      <w:marRight w:val="0"/>
      <w:marTop w:val="0"/>
      <w:marBottom w:val="0"/>
      <w:divBdr>
        <w:top w:val="none" w:sz="0" w:space="0" w:color="auto"/>
        <w:left w:val="none" w:sz="0" w:space="0" w:color="auto"/>
        <w:bottom w:val="none" w:sz="0" w:space="0" w:color="auto"/>
        <w:right w:val="none" w:sz="0" w:space="0" w:color="auto"/>
      </w:divBdr>
      <w:divsChild>
        <w:div w:id="340939315">
          <w:marLeft w:val="0"/>
          <w:marRight w:val="0"/>
          <w:marTop w:val="0"/>
          <w:marBottom w:val="0"/>
          <w:divBdr>
            <w:top w:val="none" w:sz="0" w:space="0" w:color="auto"/>
            <w:left w:val="none" w:sz="0" w:space="0" w:color="auto"/>
            <w:bottom w:val="none" w:sz="0" w:space="0" w:color="auto"/>
            <w:right w:val="none" w:sz="0" w:space="0" w:color="auto"/>
          </w:divBdr>
        </w:div>
        <w:div w:id="175581610">
          <w:marLeft w:val="0"/>
          <w:marRight w:val="0"/>
          <w:marTop w:val="0"/>
          <w:marBottom w:val="0"/>
          <w:divBdr>
            <w:top w:val="none" w:sz="0" w:space="0" w:color="auto"/>
            <w:left w:val="none" w:sz="0" w:space="0" w:color="auto"/>
            <w:bottom w:val="none" w:sz="0" w:space="0" w:color="auto"/>
            <w:right w:val="none" w:sz="0" w:space="0" w:color="auto"/>
          </w:divBdr>
        </w:div>
        <w:div w:id="1889032453">
          <w:marLeft w:val="0"/>
          <w:marRight w:val="0"/>
          <w:marTop w:val="0"/>
          <w:marBottom w:val="0"/>
          <w:divBdr>
            <w:top w:val="none" w:sz="0" w:space="0" w:color="auto"/>
            <w:left w:val="none" w:sz="0" w:space="0" w:color="auto"/>
            <w:bottom w:val="none" w:sz="0" w:space="0" w:color="auto"/>
            <w:right w:val="none" w:sz="0" w:space="0" w:color="auto"/>
          </w:divBdr>
        </w:div>
      </w:divsChild>
    </w:div>
    <w:div w:id="687681211">
      <w:bodyDiv w:val="1"/>
      <w:marLeft w:val="0"/>
      <w:marRight w:val="0"/>
      <w:marTop w:val="0"/>
      <w:marBottom w:val="0"/>
      <w:divBdr>
        <w:top w:val="none" w:sz="0" w:space="0" w:color="auto"/>
        <w:left w:val="none" w:sz="0" w:space="0" w:color="auto"/>
        <w:bottom w:val="none" w:sz="0" w:space="0" w:color="auto"/>
        <w:right w:val="none" w:sz="0" w:space="0" w:color="auto"/>
      </w:divBdr>
      <w:divsChild>
        <w:div w:id="1252349228">
          <w:marLeft w:val="0"/>
          <w:marRight w:val="0"/>
          <w:marTop w:val="0"/>
          <w:marBottom w:val="0"/>
          <w:divBdr>
            <w:top w:val="none" w:sz="0" w:space="0" w:color="auto"/>
            <w:left w:val="none" w:sz="0" w:space="0" w:color="auto"/>
            <w:bottom w:val="none" w:sz="0" w:space="0" w:color="auto"/>
            <w:right w:val="none" w:sz="0" w:space="0" w:color="auto"/>
          </w:divBdr>
        </w:div>
      </w:divsChild>
    </w:div>
    <w:div w:id="690181360">
      <w:bodyDiv w:val="1"/>
      <w:marLeft w:val="0"/>
      <w:marRight w:val="0"/>
      <w:marTop w:val="0"/>
      <w:marBottom w:val="0"/>
      <w:divBdr>
        <w:top w:val="none" w:sz="0" w:space="0" w:color="auto"/>
        <w:left w:val="none" w:sz="0" w:space="0" w:color="auto"/>
        <w:bottom w:val="none" w:sz="0" w:space="0" w:color="auto"/>
        <w:right w:val="none" w:sz="0" w:space="0" w:color="auto"/>
      </w:divBdr>
      <w:divsChild>
        <w:div w:id="562906501">
          <w:marLeft w:val="0"/>
          <w:marRight w:val="0"/>
          <w:marTop w:val="0"/>
          <w:marBottom w:val="0"/>
          <w:divBdr>
            <w:top w:val="none" w:sz="0" w:space="0" w:color="auto"/>
            <w:left w:val="none" w:sz="0" w:space="0" w:color="auto"/>
            <w:bottom w:val="none" w:sz="0" w:space="0" w:color="auto"/>
            <w:right w:val="none" w:sz="0" w:space="0" w:color="auto"/>
          </w:divBdr>
        </w:div>
      </w:divsChild>
    </w:div>
    <w:div w:id="737895648">
      <w:bodyDiv w:val="1"/>
      <w:marLeft w:val="0"/>
      <w:marRight w:val="0"/>
      <w:marTop w:val="0"/>
      <w:marBottom w:val="0"/>
      <w:divBdr>
        <w:top w:val="none" w:sz="0" w:space="0" w:color="auto"/>
        <w:left w:val="none" w:sz="0" w:space="0" w:color="auto"/>
        <w:bottom w:val="none" w:sz="0" w:space="0" w:color="auto"/>
        <w:right w:val="none" w:sz="0" w:space="0" w:color="auto"/>
      </w:divBdr>
      <w:divsChild>
        <w:div w:id="1761677981">
          <w:marLeft w:val="0"/>
          <w:marRight w:val="0"/>
          <w:marTop w:val="0"/>
          <w:marBottom w:val="0"/>
          <w:divBdr>
            <w:top w:val="none" w:sz="0" w:space="0" w:color="auto"/>
            <w:left w:val="none" w:sz="0" w:space="0" w:color="auto"/>
            <w:bottom w:val="none" w:sz="0" w:space="0" w:color="auto"/>
            <w:right w:val="none" w:sz="0" w:space="0" w:color="auto"/>
          </w:divBdr>
        </w:div>
      </w:divsChild>
    </w:div>
    <w:div w:id="740642962">
      <w:bodyDiv w:val="1"/>
      <w:marLeft w:val="0"/>
      <w:marRight w:val="0"/>
      <w:marTop w:val="0"/>
      <w:marBottom w:val="0"/>
      <w:divBdr>
        <w:top w:val="none" w:sz="0" w:space="0" w:color="auto"/>
        <w:left w:val="none" w:sz="0" w:space="0" w:color="auto"/>
        <w:bottom w:val="none" w:sz="0" w:space="0" w:color="auto"/>
        <w:right w:val="none" w:sz="0" w:space="0" w:color="auto"/>
      </w:divBdr>
      <w:divsChild>
        <w:div w:id="241985361">
          <w:marLeft w:val="0"/>
          <w:marRight w:val="0"/>
          <w:marTop w:val="0"/>
          <w:marBottom w:val="0"/>
          <w:divBdr>
            <w:top w:val="none" w:sz="0" w:space="0" w:color="auto"/>
            <w:left w:val="none" w:sz="0" w:space="0" w:color="auto"/>
            <w:bottom w:val="none" w:sz="0" w:space="0" w:color="auto"/>
            <w:right w:val="none" w:sz="0" w:space="0" w:color="auto"/>
          </w:divBdr>
        </w:div>
      </w:divsChild>
    </w:div>
    <w:div w:id="759981809">
      <w:bodyDiv w:val="1"/>
      <w:marLeft w:val="0"/>
      <w:marRight w:val="0"/>
      <w:marTop w:val="0"/>
      <w:marBottom w:val="0"/>
      <w:divBdr>
        <w:top w:val="none" w:sz="0" w:space="0" w:color="auto"/>
        <w:left w:val="none" w:sz="0" w:space="0" w:color="auto"/>
        <w:bottom w:val="none" w:sz="0" w:space="0" w:color="auto"/>
        <w:right w:val="none" w:sz="0" w:space="0" w:color="auto"/>
      </w:divBdr>
      <w:divsChild>
        <w:div w:id="491798887">
          <w:marLeft w:val="0"/>
          <w:marRight w:val="0"/>
          <w:marTop w:val="0"/>
          <w:marBottom w:val="0"/>
          <w:divBdr>
            <w:top w:val="none" w:sz="0" w:space="0" w:color="auto"/>
            <w:left w:val="none" w:sz="0" w:space="0" w:color="auto"/>
            <w:bottom w:val="none" w:sz="0" w:space="0" w:color="auto"/>
            <w:right w:val="none" w:sz="0" w:space="0" w:color="auto"/>
          </w:divBdr>
        </w:div>
      </w:divsChild>
    </w:div>
    <w:div w:id="770472389">
      <w:bodyDiv w:val="1"/>
      <w:marLeft w:val="0"/>
      <w:marRight w:val="0"/>
      <w:marTop w:val="0"/>
      <w:marBottom w:val="0"/>
      <w:divBdr>
        <w:top w:val="none" w:sz="0" w:space="0" w:color="auto"/>
        <w:left w:val="none" w:sz="0" w:space="0" w:color="auto"/>
        <w:bottom w:val="none" w:sz="0" w:space="0" w:color="auto"/>
        <w:right w:val="none" w:sz="0" w:space="0" w:color="auto"/>
      </w:divBdr>
    </w:div>
    <w:div w:id="777599605">
      <w:bodyDiv w:val="1"/>
      <w:marLeft w:val="0"/>
      <w:marRight w:val="0"/>
      <w:marTop w:val="0"/>
      <w:marBottom w:val="0"/>
      <w:divBdr>
        <w:top w:val="none" w:sz="0" w:space="0" w:color="auto"/>
        <w:left w:val="none" w:sz="0" w:space="0" w:color="auto"/>
        <w:bottom w:val="none" w:sz="0" w:space="0" w:color="auto"/>
        <w:right w:val="none" w:sz="0" w:space="0" w:color="auto"/>
      </w:divBdr>
      <w:divsChild>
        <w:div w:id="1883054177">
          <w:marLeft w:val="0"/>
          <w:marRight w:val="0"/>
          <w:marTop w:val="0"/>
          <w:marBottom w:val="0"/>
          <w:divBdr>
            <w:top w:val="none" w:sz="0" w:space="0" w:color="auto"/>
            <w:left w:val="none" w:sz="0" w:space="0" w:color="auto"/>
            <w:bottom w:val="none" w:sz="0" w:space="0" w:color="auto"/>
            <w:right w:val="none" w:sz="0" w:space="0" w:color="auto"/>
          </w:divBdr>
        </w:div>
      </w:divsChild>
    </w:div>
    <w:div w:id="802430551">
      <w:bodyDiv w:val="1"/>
      <w:marLeft w:val="0"/>
      <w:marRight w:val="0"/>
      <w:marTop w:val="0"/>
      <w:marBottom w:val="0"/>
      <w:divBdr>
        <w:top w:val="none" w:sz="0" w:space="0" w:color="auto"/>
        <w:left w:val="none" w:sz="0" w:space="0" w:color="auto"/>
        <w:bottom w:val="none" w:sz="0" w:space="0" w:color="auto"/>
        <w:right w:val="none" w:sz="0" w:space="0" w:color="auto"/>
      </w:divBdr>
    </w:div>
    <w:div w:id="803739771">
      <w:bodyDiv w:val="1"/>
      <w:marLeft w:val="0"/>
      <w:marRight w:val="0"/>
      <w:marTop w:val="0"/>
      <w:marBottom w:val="0"/>
      <w:divBdr>
        <w:top w:val="none" w:sz="0" w:space="0" w:color="auto"/>
        <w:left w:val="none" w:sz="0" w:space="0" w:color="auto"/>
        <w:bottom w:val="none" w:sz="0" w:space="0" w:color="auto"/>
        <w:right w:val="none" w:sz="0" w:space="0" w:color="auto"/>
      </w:divBdr>
      <w:divsChild>
        <w:div w:id="796292639">
          <w:marLeft w:val="0"/>
          <w:marRight w:val="0"/>
          <w:marTop w:val="0"/>
          <w:marBottom w:val="0"/>
          <w:divBdr>
            <w:top w:val="none" w:sz="0" w:space="0" w:color="auto"/>
            <w:left w:val="none" w:sz="0" w:space="0" w:color="auto"/>
            <w:bottom w:val="none" w:sz="0" w:space="0" w:color="auto"/>
            <w:right w:val="none" w:sz="0" w:space="0" w:color="auto"/>
          </w:divBdr>
        </w:div>
      </w:divsChild>
    </w:div>
    <w:div w:id="840201799">
      <w:bodyDiv w:val="1"/>
      <w:marLeft w:val="0"/>
      <w:marRight w:val="0"/>
      <w:marTop w:val="0"/>
      <w:marBottom w:val="0"/>
      <w:divBdr>
        <w:top w:val="none" w:sz="0" w:space="0" w:color="auto"/>
        <w:left w:val="none" w:sz="0" w:space="0" w:color="auto"/>
        <w:bottom w:val="none" w:sz="0" w:space="0" w:color="auto"/>
        <w:right w:val="none" w:sz="0" w:space="0" w:color="auto"/>
      </w:divBdr>
      <w:divsChild>
        <w:div w:id="81534874">
          <w:marLeft w:val="0"/>
          <w:marRight w:val="0"/>
          <w:marTop w:val="0"/>
          <w:marBottom w:val="0"/>
          <w:divBdr>
            <w:top w:val="none" w:sz="0" w:space="0" w:color="auto"/>
            <w:left w:val="none" w:sz="0" w:space="0" w:color="auto"/>
            <w:bottom w:val="single" w:sz="6" w:space="0" w:color="DEE2E6"/>
            <w:right w:val="none" w:sz="0" w:space="0" w:color="auto"/>
          </w:divBdr>
          <w:divsChild>
            <w:div w:id="2020502556">
              <w:marLeft w:val="0"/>
              <w:marRight w:val="0"/>
              <w:marTop w:val="0"/>
              <w:marBottom w:val="0"/>
              <w:divBdr>
                <w:top w:val="none" w:sz="0" w:space="0" w:color="auto"/>
                <w:left w:val="none" w:sz="0" w:space="0" w:color="auto"/>
                <w:bottom w:val="none" w:sz="0" w:space="0" w:color="auto"/>
                <w:right w:val="none" w:sz="0" w:space="0" w:color="auto"/>
              </w:divBdr>
              <w:divsChild>
                <w:div w:id="18194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766">
          <w:marLeft w:val="0"/>
          <w:marRight w:val="0"/>
          <w:marTop w:val="0"/>
          <w:marBottom w:val="0"/>
          <w:divBdr>
            <w:top w:val="none" w:sz="0" w:space="0" w:color="auto"/>
            <w:left w:val="none" w:sz="0" w:space="0" w:color="auto"/>
            <w:bottom w:val="none" w:sz="0" w:space="0" w:color="auto"/>
            <w:right w:val="none" w:sz="0" w:space="0" w:color="auto"/>
          </w:divBdr>
        </w:div>
        <w:div w:id="258561575">
          <w:marLeft w:val="0"/>
          <w:marRight w:val="0"/>
          <w:marTop w:val="0"/>
          <w:marBottom w:val="0"/>
          <w:divBdr>
            <w:top w:val="none" w:sz="0" w:space="0" w:color="auto"/>
            <w:left w:val="none" w:sz="0" w:space="0" w:color="auto"/>
            <w:bottom w:val="none" w:sz="0" w:space="0" w:color="auto"/>
            <w:right w:val="none" w:sz="0" w:space="0" w:color="auto"/>
          </w:divBdr>
        </w:div>
      </w:divsChild>
    </w:div>
    <w:div w:id="854031682">
      <w:bodyDiv w:val="1"/>
      <w:marLeft w:val="0"/>
      <w:marRight w:val="0"/>
      <w:marTop w:val="0"/>
      <w:marBottom w:val="0"/>
      <w:divBdr>
        <w:top w:val="none" w:sz="0" w:space="0" w:color="auto"/>
        <w:left w:val="none" w:sz="0" w:space="0" w:color="auto"/>
        <w:bottom w:val="none" w:sz="0" w:space="0" w:color="auto"/>
        <w:right w:val="none" w:sz="0" w:space="0" w:color="auto"/>
      </w:divBdr>
      <w:divsChild>
        <w:div w:id="37511826">
          <w:marLeft w:val="0"/>
          <w:marRight w:val="0"/>
          <w:marTop w:val="0"/>
          <w:marBottom w:val="0"/>
          <w:divBdr>
            <w:top w:val="none" w:sz="0" w:space="0" w:color="auto"/>
            <w:left w:val="none" w:sz="0" w:space="0" w:color="auto"/>
            <w:bottom w:val="none" w:sz="0" w:space="0" w:color="auto"/>
            <w:right w:val="none" w:sz="0" w:space="0" w:color="auto"/>
          </w:divBdr>
        </w:div>
      </w:divsChild>
    </w:div>
    <w:div w:id="869145597">
      <w:bodyDiv w:val="1"/>
      <w:marLeft w:val="0"/>
      <w:marRight w:val="0"/>
      <w:marTop w:val="0"/>
      <w:marBottom w:val="0"/>
      <w:divBdr>
        <w:top w:val="none" w:sz="0" w:space="0" w:color="auto"/>
        <w:left w:val="none" w:sz="0" w:space="0" w:color="auto"/>
        <w:bottom w:val="none" w:sz="0" w:space="0" w:color="auto"/>
        <w:right w:val="none" w:sz="0" w:space="0" w:color="auto"/>
      </w:divBdr>
      <w:divsChild>
        <w:div w:id="28653273">
          <w:marLeft w:val="0"/>
          <w:marRight w:val="0"/>
          <w:marTop w:val="0"/>
          <w:marBottom w:val="0"/>
          <w:divBdr>
            <w:top w:val="none" w:sz="0" w:space="0" w:color="auto"/>
            <w:left w:val="none" w:sz="0" w:space="0" w:color="auto"/>
            <w:bottom w:val="none" w:sz="0" w:space="0" w:color="auto"/>
            <w:right w:val="none" w:sz="0" w:space="0" w:color="auto"/>
          </w:divBdr>
        </w:div>
      </w:divsChild>
    </w:div>
    <w:div w:id="891890120">
      <w:bodyDiv w:val="1"/>
      <w:marLeft w:val="0"/>
      <w:marRight w:val="0"/>
      <w:marTop w:val="0"/>
      <w:marBottom w:val="0"/>
      <w:divBdr>
        <w:top w:val="none" w:sz="0" w:space="0" w:color="auto"/>
        <w:left w:val="none" w:sz="0" w:space="0" w:color="auto"/>
        <w:bottom w:val="none" w:sz="0" w:space="0" w:color="auto"/>
        <w:right w:val="none" w:sz="0" w:space="0" w:color="auto"/>
      </w:divBdr>
      <w:divsChild>
        <w:div w:id="1076366275">
          <w:marLeft w:val="0"/>
          <w:marRight w:val="0"/>
          <w:marTop w:val="0"/>
          <w:marBottom w:val="0"/>
          <w:divBdr>
            <w:top w:val="none" w:sz="0" w:space="0" w:color="auto"/>
            <w:left w:val="none" w:sz="0" w:space="0" w:color="auto"/>
            <w:bottom w:val="none" w:sz="0" w:space="0" w:color="auto"/>
            <w:right w:val="none" w:sz="0" w:space="0" w:color="auto"/>
          </w:divBdr>
        </w:div>
      </w:divsChild>
    </w:div>
    <w:div w:id="915288687">
      <w:bodyDiv w:val="1"/>
      <w:marLeft w:val="0"/>
      <w:marRight w:val="0"/>
      <w:marTop w:val="0"/>
      <w:marBottom w:val="0"/>
      <w:divBdr>
        <w:top w:val="none" w:sz="0" w:space="0" w:color="auto"/>
        <w:left w:val="none" w:sz="0" w:space="0" w:color="auto"/>
        <w:bottom w:val="none" w:sz="0" w:space="0" w:color="auto"/>
        <w:right w:val="none" w:sz="0" w:space="0" w:color="auto"/>
      </w:divBdr>
      <w:divsChild>
        <w:div w:id="1536624001">
          <w:marLeft w:val="0"/>
          <w:marRight w:val="0"/>
          <w:marTop w:val="0"/>
          <w:marBottom w:val="0"/>
          <w:divBdr>
            <w:top w:val="none" w:sz="0" w:space="0" w:color="auto"/>
            <w:left w:val="none" w:sz="0" w:space="0" w:color="auto"/>
            <w:bottom w:val="none" w:sz="0" w:space="0" w:color="auto"/>
            <w:right w:val="none" w:sz="0" w:space="0" w:color="auto"/>
          </w:divBdr>
        </w:div>
      </w:divsChild>
    </w:div>
    <w:div w:id="967246159">
      <w:bodyDiv w:val="1"/>
      <w:marLeft w:val="0"/>
      <w:marRight w:val="0"/>
      <w:marTop w:val="0"/>
      <w:marBottom w:val="0"/>
      <w:divBdr>
        <w:top w:val="none" w:sz="0" w:space="0" w:color="auto"/>
        <w:left w:val="none" w:sz="0" w:space="0" w:color="auto"/>
        <w:bottom w:val="none" w:sz="0" w:space="0" w:color="auto"/>
        <w:right w:val="none" w:sz="0" w:space="0" w:color="auto"/>
      </w:divBdr>
      <w:divsChild>
        <w:div w:id="614947027">
          <w:marLeft w:val="0"/>
          <w:marRight w:val="0"/>
          <w:marTop w:val="0"/>
          <w:marBottom w:val="0"/>
          <w:divBdr>
            <w:top w:val="none" w:sz="0" w:space="0" w:color="auto"/>
            <w:left w:val="none" w:sz="0" w:space="0" w:color="auto"/>
            <w:bottom w:val="none" w:sz="0" w:space="0" w:color="auto"/>
            <w:right w:val="none" w:sz="0" w:space="0" w:color="auto"/>
          </w:divBdr>
        </w:div>
      </w:divsChild>
    </w:div>
    <w:div w:id="983779365">
      <w:bodyDiv w:val="1"/>
      <w:marLeft w:val="0"/>
      <w:marRight w:val="0"/>
      <w:marTop w:val="0"/>
      <w:marBottom w:val="0"/>
      <w:divBdr>
        <w:top w:val="none" w:sz="0" w:space="0" w:color="auto"/>
        <w:left w:val="none" w:sz="0" w:space="0" w:color="auto"/>
        <w:bottom w:val="none" w:sz="0" w:space="0" w:color="auto"/>
        <w:right w:val="none" w:sz="0" w:space="0" w:color="auto"/>
      </w:divBdr>
    </w:div>
    <w:div w:id="1004625828">
      <w:bodyDiv w:val="1"/>
      <w:marLeft w:val="0"/>
      <w:marRight w:val="0"/>
      <w:marTop w:val="0"/>
      <w:marBottom w:val="0"/>
      <w:divBdr>
        <w:top w:val="none" w:sz="0" w:space="0" w:color="auto"/>
        <w:left w:val="none" w:sz="0" w:space="0" w:color="auto"/>
        <w:bottom w:val="none" w:sz="0" w:space="0" w:color="auto"/>
        <w:right w:val="none" w:sz="0" w:space="0" w:color="auto"/>
      </w:divBdr>
    </w:div>
    <w:div w:id="1025012483">
      <w:bodyDiv w:val="1"/>
      <w:marLeft w:val="0"/>
      <w:marRight w:val="0"/>
      <w:marTop w:val="0"/>
      <w:marBottom w:val="0"/>
      <w:divBdr>
        <w:top w:val="none" w:sz="0" w:space="0" w:color="auto"/>
        <w:left w:val="none" w:sz="0" w:space="0" w:color="auto"/>
        <w:bottom w:val="none" w:sz="0" w:space="0" w:color="auto"/>
        <w:right w:val="none" w:sz="0" w:space="0" w:color="auto"/>
      </w:divBdr>
      <w:divsChild>
        <w:div w:id="905333316">
          <w:marLeft w:val="0"/>
          <w:marRight w:val="0"/>
          <w:marTop w:val="0"/>
          <w:marBottom w:val="0"/>
          <w:divBdr>
            <w:top w:val="none" w:sz="0" w:space="0" w:color="auto"/>
            <w:left w:val="none" w:sz="0" w:space="0" w:color="auto"/>
            <w:bottom w:val="none" w:sz="0" w:space="0" w:color="auto"/>
            <w:right w:val="none" w:sz="0" w:space="0" w:color="auto"/>
          </w:divBdr>
        </w:div>
      </w:divsChild>
    </w:div>
    <w:div w:id="1032412786">
      <w:bodyDiv w:val="1"/>
      <w:marLeft w:val="0"/>
      <w:marRight w:val="0"/>
      <w:marTop w:val="0"/>
      <w:marBottom w:val="0"/>
      <w:divBdr>
        <w:top w:val="none" w:sz="0" w:space="0" w:color="auto"/>
        <w:left w:val="none" w:sz="0" w:space="0" w:color="auto"/>
        <w:bottom w:val="none" w:sz="0" w:space="0" w:color="auto"/>
        <w:right w:val="none" w:sz="0" w:space="0" w:color="auto"/>
      </w:divBdr>
    </w:div>
    <w:div w:id="1056969382">
      <w:bodyDiv w:val="1"/>
      <w:marLeft w:val="0"/>
      <w:marRight w:val="0"/>
      <w:marTop w:val="0"/>
      <w:marBottom w:val="0"/>
      <w:divBdr>
        <w:top w:val="none" w:sz="0" w:space="0" w:color="auto"/>
        <w:left w:val="none" w:sz="0" w:space="0" w:color="auto"/>
        <w:bottom w:val="none" w:sz="0" w:space="0" w:color="auto"/>
        <w:right w:val="none" w:sz="0" w:space="0" w:color="auto"/>
      </w:divBdr>
      <w:divsChild>
        <w:div w:id="1660234653">
          <w:marLeft w:val="0"/>
          <w:marRight w:val="0"/>
          <w:marTop w:val="0"/>
          <w:marBottom w:val="0"/>
          <w:divBdr>
            <w:top w:val="none" w:sz="0" w:space="0" w:color="auto"/>
            <w:left w:val="none" w:sz="0" w:space="0" w:color="auto"/>
            <w:bottom w:val="none" w:sz="0" w:space="0" w:color="auto"/>
            <w:right w:val="none" w:sz="0" w:space="0" w:color="auto"/>
          </w:divBdr>
        </w:div>
      </w:divsChild>
    </w:div>
    <w:div w:id="1071347285">
      <w:bodyDiv w:val="1"/>
      <w:marLeft w:val="0"/>
      <w:marRight w:val="0"/>
      <w:marTop w:val="0"/>
      <w:marBottom w:val="0"/>
      <w:divBdr>
        <w:top w:val="none" w:sz="0" w:space="0" w:color="auto"/>
        <w:left w:val="none" w:sz="0" w:space="0" w:color="auto"/>
        <w:bottom w:val="none" w:sz="0" w:space="0" w:color="auto"/>
        <w:right w:val="none" w:sz="0" w:space="0" w:color="auto"/>
      </w:divBdr>
      <w:divsChild>
        <w:div w:id="343166710">
          <w:marLeft w:val="0"/>
          <w:marRight w:val="0"/>
          <w:marTop w:val="0"/>
          <w:marBottom w:val="0"/>
          <w:divBdr>
            <w:top w:val="none" w:sz="0" w:space="0" w:color="auto"/>
            <w:left w:val="none" w:sz="0" w:space="0" w:color="auto"/>
            <w:bottom w:val="none" w:sz="0" w:space="0" w:color="auto"/>
            <w:right w:val="none" w:sz="0" w:space="0" w:color="auto"/>
          </w:divBdr>
        </w:div>
      </w:divsChild>
    </w:div>
    <w:div w:id="1079130917">
      <w:bodyDiv w:val="1"/>
      <w:marLeft w:val="0"/>
      <w:marRight w:val="0"/>
      <w:marTop w:val="0"/>
      <w:marBottom w:val="0"/>
      <w:divBdr>
        <w:top w:val="none" w:sz="0" w:space="0" w:color="auto"/>
        <w:left w:val="none" w:sz="0" w:space="0" w:color="auto"/>
        <w:bottom w:val="none" w:sz="0" w:space="0" w:color="auto"/>
        <w:right w:val="none" w:sz="0" w:space="0" w:color="auto"/>
      </w:divBdr>
      <w:divsChild>
        <w:div w:id="1089304272">
          <w:marLeft w:val="0"/>
          <w:marRight w:val="0"/>
          <w:marTop w:val="0"/>
          <w:marBottom w:val="0"/>
          <w:divBdr>
            <w:top w:val="none" w:sz="0" w:space="0" w:color="auto"/>
            <w:left w:val="none" w:sz="0" w:space="0" w:color="auto"/>
            <w:bottom w:val="none" w:sz="0" w:space="0" w:color="auto"/>
            <w:right w:val="none" w:sz="0" w:space="0" w:color="auto"/>
          </w:divBdr>
        </w:div>
      </w:divsChild>
    </w:div>
    <w:div w:id="1088191437">
      <w:bodyDiv w:val="1"/>
      <w:marLeft w:val="0"/>
      <w:marRight w:val="0"/>
      <w:marTop w:val="0"/>
      <w:marBottom w:val="0"/>
      <w:divBdr>
        <w:top w:val="none" w:sz="0" w:space="0" w:color="auto"/>
        <w:left w:val="none" w:sz="0" w:space="0" w:color="auto"/>
        <w:bottom w:val="none" w:sz="0" w:space="0" w:color="auto"/>
        <w:right w:val="none" w:sz="0" w:space="0" w:color="auto"/>
      </w:divBdr>
      <w:divsChild>
        <w:div w:id="1374038230">
          <w:marLeft w:val="0"/>
          <w:marRight w:val="0"/>
          <w:marTop w:val="0"/>
          <w:marBottom w:val="0"/>
          <w:divBdr>
            <w:top w:val="none" w:sz="0" w:space="0" w:color="auto"/>
            <w:left w:val="none" w:sz="0" w:space="0" w:color="auto"/>
            <w:bottom w:val="none" w:sz="0" w:space="0" w:color="auto"/>
            <w:right w:val="none" w:sz="0" w:space="0" w:color="auto"/>
          </w:divBdr>
        </w:div>
      </w:divsChild>
    </w:div>
    <w:div w:id="1151754050">
      <w:bodyDiv w:val="1"/>
      <w:marLeft w:val="0"/>
      <w:marRight w:val="0"/>
      <w:marTop w:val="0"/>
      <w:marBottom w:val="0"/>
      <w:divBdr>
        <w:top w:val="none" w:sz="0" w:space="0" w:color="auto"/>
        <w:left w:val="none" w:sz="0" w:space="0" w:color="auto"/>
        <w:bottom w:val="none" w:sz="0" w:space="0" w:color="auto"/>
        <w:right w:val="none" w:sz="0" w:space="0" w:color="auto"/>
      </w:divBdr>
      <w:divsChild>
        <w:div w:id="2130199068">
          <w:marLeft w:val="0"/>
          <w:marRight w:val="0"/>
          <w:marTop w:val="0"/>
          <w:marBottom w:val="0"/>
          <w:divBdr>
            <w:top w:val="none" w:sz="0" w:space="0" w:color="auto"/>
            <w:left w:val="none" w:sz="0" w:space="0" w:color="auto"/>
            <w:bottom w:val="none" w:sz="0" w:space="0" w:color="auto"/>
            <w:right w:val="none" w:sz="0" w:space="0" w:color="auto"/>
          </w:divBdr>
        </w:div>
      </w:divsChild>
    </w:div>
    <w:div w:id="1168790076">
      <w:bodyDiv w:val="1"/>
      <w:marLeft w:val="0"/>
      <w:marRight w:val="0"/>
      <w:marTop w:val="0"/>
      <w:marBottom w:val="0"/>
      <w:divBdr>
        <w:top w:val="none" w:sz="0" w:space="0" w:color="auto"/>
        <w:left w:val="none" w:sz="0" w:space="0" w:color="auto"/>
        <w:bottom w:val="none" w:sz="0" w:space="0" w:color="auto"/>
        <w:right w:val="none" w:sz="0" w:space="0" w:color="auto"/>
      </w:divBdr>
      <w:divsChild>
        <w:div w:id="1930775369">
          <w:marLeft w:val="0"/>
          <w:marRight w:val="0"/>
          <w:marTop w:val="0"/>
          <w:marBottom w:val="0"/>
          <w:divBdr>
            <w:top w:val="none" w:sz="0" w:space="0" w:color="auto"/>
            <w:left w:val="none" w:sz="0" w:space="0" w:color="auto"/>
            <w:bottom w:val="none" w:sz="0" w:space="0" w:color="auto"/>
            <w:right w:val="none" w:sz="0" w:space="0" w:color="auto"/>
          </w:divBdr>
        </w:div>
      </w:divsChild>
    </w:div>
    <w:div w:id="1209417823">
      <w:bodyDiv w:val="1"/>
      <w:marLeft w:val="0"/>
      <w:marRight w:val="0"/>
      <w:marTop w:val="0"/>
      <w:marBottom w:val="0"/>
      <w:divBdr>
        <w:top w:val="none" w:sz="0" w:space="0" w:color="auto"/>
        <w:left w:val="none" w:sz="0" w:space="0" w:color="auto"/>
        <w:bottom w:val="none" w:sz="0" w:space="0" w:color="auto"/>
        <w:right w:val="none" w:sz="0" w:space="0" w:color="auto"/>
      </w:divBdr>
      <w:divsChild>
        <w:div w:id="1971520234">
          <w:marLeft w:val="0"/>
          <w:marRight w:val="0"/>
          <w:marTop w:val="0"/>
          <w:marBottom w:val="0"/>
          <w:divBdr>
            <w:top w:val="none" w:sz="0" w:space="0" w:color="auto"/>
            <w:left w:val="none" w:sz="0" w:space="0" w:color="auto"/>
            <w:bottom w:val="none" w:sz="0" w:space="0" w:color="auto"/>
            <w:right w:val="none" w:sz="0" w:space="0" w:color="auto"/>
          </w:divBdr>
        </w:div>
      </w:divsChild>
    </w:div>
    <w:div w:id="1236285323">
      <w:bodyDiv w:val="1"/>
      <w:marLeft w:val="0"/>
      <w:marRight w:val="0"/>
      <w:marTop w:val="0"/>
      <w:marBottom w:val="0"/>
      <w:divBdr>
        <w:top w:val="none" w:sz="0" w:space="0" w:color="auto"/>
        <w:left w:val="none" w:sz="0" w:space="0" w:color="auto"/>
        <w:bottom w:val="none" w:sz="0" w:space="0" w:color="auto"/>
        <w:right w:val="none" w:sz="0" w:space="0" w:color="auto"/>
      </w:divBdr>
      <w:divsChild>
        <w:div w:id="418716322">
          <w:marLeft w:val="0"/>
          <w:marRight w:val="0"/>
          <w:marTop w:val="0"/>
          <w:marBottom w:val="0"/>
          <w:divBdr>
            <w:top w:val="none" w:sz="0" w:space="0" w:color="auto"/>
            <w:left w:val="none" w:sz="0" w:space="0" w:color="auto"/>
            <w:bottom w:val="none" w:sz="0" w:space="0" w:color="auto"/>
            <w:right w:val="none" w:sz="0" w:space="0" w:color="auto"/>
          </w:divBdr>
        </w:div>
      </w:divsChild>
    </w:div>
    <w:div w:id="1252589903">
      <w:bodyDiv w:val="1"/>
      <w:marLeft w:val="0"/>
      <w:marRight w:val="0"/>
      <w:marTop w:val="0"/>
      <w:marBottom w:val="0"/>
      <w:divBdr>
        <w:top w:val="none" w:sz="0" w:space="0" w:color="auto"/>
        <w:left w:val="none" w:sz="0" w:space="0" w:color="auto"/>
        <w:bottom w:val="none" w:sz="0" w:space="0" w:color="auto"/>
        <w:right w:val="none" w:sz="0" w:space="0" w:color="auto"/>
      </w:divBdr>
      <w:divsChild>
        <w:div w:id="90205444">
          <w:marLeft w:val="0"/>
          <w:marRight w:val="0"/>
          <w:marTop w:val="0"/>
          <w:marBottom w:val="0"/>
          <w:divBdr>
            <w:top w:val="none" w:sz="0" w:space="0" w:color="auto"/>
            <w:left w:val="none" w:sz="0" w:space="0" w:color="auto"/>
            <w:bottom w:val="none" w:sz="0" w:space="0" w:color="auto"/>
            <w:right w:val="none" w:sz="0" w:space="0" w:color="auto"/>
          </w:divBdr>
        </w:div>
      </w:divsChild>
    </w:div>
    <w:div w:id="1295481581">
      <w:bodyDiv w:val="1"/>
      <w:marLeft w:val="0"/>
      <w:marRight w:val="0"/>
      <w:marTop w:val="0"/>
      <w:marBottom w:val="0"/>
      <w:divBdr>
        <w:top w:val="none" w:sz="0" w:space="0" w:color="auto"/>
        <w:left w:val="none" w:sz="0" w:space="0" w:color="auto"/>
        <w:bottom w:val="none" w:sz="0" w:space="0" w:color="auto"/>
        <w:right w:val="none" w:sz="0" w:space="0" w:color="auto"/>
      </w:divBdr>
      <w:divsChild>
        <w:div w:id="554925894">
          <w:marLeft w:val="0"/>
          <w:marRight w:val="0"/>
          <w:marTop w:val="0"/>
          <w:marBottom w:val="0"/>
          <w:divBdr>
            <w:top w:val="none" w:sz="0" w:space="0" w:color="auto"/>
            <w:left w:val="none" w:sz="0" w:space="0" w:color="auto"/>
            <w:bottom w:val="none" w:sz="0" w:space="0" w:color="auto"/>
            <w:right w:val="none" w:sz="0" w:space="0" w:color="auto"/>
          </w:divBdr>
        </w:div>
      </w:divsChild>
    </w:div>
    <w:div w:id="1296326453">
      <w:bodyDiv w:val="1"/>
      <w:marLeft w:val="0"/>
      <w:marRight w:val="0"/>
      <w:marTop w:val="0"/>
      <w:marBottom w:val="0"/>
      <w:divBdr>
        <w:top w:val="none" w:sz="0" w:space="0" w:color="auto"/>
        <w:left w:val="none" w:sz="0" w:space="0" w:color="auto"/>
        <w:bottom w:val="none" w:sz="0" w:space="0" w:color="auto"/>
        <w:right w:val="none" w:sz="0" w:space="0" w:color="auto"/>
      </w:divBdr>
      <w:divsChild>
        <w:div w:id="1428842655">
          <w:marLeft w:val="0"/>
          <w:marRight w:val="0"/>
          <w:marTop w:val="0"/>
          <w:marBottom w:val="0"/>
          <w:divBdr>
            <w:top w:val="none" w:sz="0" w:space="0" w:color="auto"/>
            <w:left w:val="none" w:sz="0" w:space="0" w:color="auto"/>
            <w:bottom w:val="none" w:sz="0" w:space="0" w:color="auto"/>
            <w:right w:val="none" w:sz="0" w:space="0" w:color="auto"/>
          </w:divBdr>
        </w:div>
      </w:divsChild>
    </w:div>
    <w:div w:id="1316493100">
      <w:bodyDiv w:val="1"/>
      <w:marLeft w:val="0"/>
      <w:marRight w:val="0"/>
      <w:marTop w:val="0"/>
      <w:marBottom w:val="0"/>
      <w:divBdr>
        <w:top w:val="none" w:sz="0" w:space="0" w:color="auto"/>
        <w:left w:val="none" w:sz="0" w:space="0" w:color="auto"/>
        <w:bottom w:val="none" w:sz="0" w:space="0" w:color="auto"/>
        <w:right w:val="none" w:sz="0" w:space="0" w:color="auto"/>
      </w:divBdr>
      <w:divsChild>
        <w:div w:id="203912750">
          <w:marLeft w:val="0"/>
          <w:marRight w:val="0"/>
          <w:marTop w:val="0"/>
          <w:marBottom w:val="0"/>
          <w:divBdr>
            <w:top w:val="none" w:sz="0" w:space="0" w:color="auto"/>
            <w:left w:val="none" w:sz="0" w:space="0" w:color="auto"/>
            <w:bottom w:val="none" w:sz="0" w:space="0" w:color="auto"/>
            <w:right w:val="none" w:sz="0" w:space="0" w:color="auto"/>
          </w:divBdr>
        </w:div>
        <w:div w:id="1830829269">
          <w:marLeft w:val="0"/>
          <w:marRight w:val="0"/>
          <w:marTop w:val="0"/>
          <w:marBottom w:val="0"/>
          <w:divBdr>
            <w:top w:val="none" w:sz="0" w:space="0" w:color="auto"/>
            <w:left w:val="none" w:sz="0" w:space="0" w:color="auto"/>
            <w:bottom w:val="none" w:sz="0" w:space="0" w:color="auto"/>
            <w:right w:val="none" w:sz="0" w:space="0" w:color="auto"/>
          </w:divBdr>
        </w:div>
      </w:divsChild>
    </w:div>
    <w:div w:id="1334066254">
      <w:bodyDiv w:val="1"/>
      <w:marLeft w:val="0"/>
      <w:marRight w:val="0"/>
      <w:marTop w:val="0"/>
      <w:marBottom w:val="0"/>
      <w:divBdr>
        <w:top w:val="none" w:sz="0" w:space="0" w:color="auto"/>
        <w:left w:val="none" w:sz="0" w:space="0" w:color="auto"/>
        <w:bottom w:val="none" w:sz="0" w:space="0" w:color="auto"/>
        <w:right w:val="none" w:sz="0" w:space="0" w:color="auto"/>
      </w:divBdr>
      <w:divsChild>
        <w:div w:id="2127502540">
          <w:marLeft w:val="0"/>
          <w:marRight w:val="0"/>
          <w:marTop w:val="0"/>
          <w:marBottom w:val="0"/>
          <w:divBdr>
            <w:top w:val="none" w:sz="0" w:space="0" w:color="auto"/>
            <w:left w:val="none" w:sz="0" w:space="0" w:color="auto"/>
            <w:bottom w:val="none" w:sz="0" w:space="0" w:color="auto"/>
            <w:right w:val="none" w:sz="0" w:space="0" w:color="auto"/>
          </w:divBdr>
        </w:div>
      </w:divsChild>
    </w:div>
    <w:div w:id="1336611779">
      <w:bodyDiv w:val="1"/>
      <w:marLeft w:val="0"/>
      <w:marRight w:val="0"/>
      <w:marTop w:val="0"/>
      <w:marBottom w:val="0"/>
      <w:divBdr>
        <w:top w:val="none" w:sz="0" w:space="0" w:color="auto"/>
        <w:left w:val="none" w:sz="0" w:space="0" w:color="auto"/>
        <w:bottom w:val="none" w:sz="0" w:space="0" w:color="auto"/>
        <w:right w:val="none" w:sz="0" w:space="0" w:color="auto"/>
      </w:divBdr>
    </w:div>
    <w:div w:id="1387877296">
      <w:bodyDiv w:val="1"/>
      <w:marLeft w:val="0"/>
      <w:marRight w:val="0"/>
      <w:marTop w:val="0"/>
      <w:marBottom w:val="0"/>
      <w:divBdr>
        <w:top w:val="none" w:sz="0" w:space="0" w:color="auto"/>
        <w:left w:val="none" w:sz="0" w:space="0" w:color="auto"/>
        <w:bottom w:val="none" w:sz="0" w:space="0" w:color="auto"/>
        <w:right w:val="none" w:sz="0" w:space="0" w:color="auto"/>
      </w:divBdr>
      <w:divsChild>
        <w:div w:id="661547348">
          <w:marLeft w:val="0"/>
          <w:marRight w:val="0"/>
          <w:marTop w:val="0"/>
          <w:marBottom w:val="0"/>
          <w:divBdr>
            <w:top w:val="none" w:sz="0" w:space="0" w:color="auto"/>
            <w:left w:val="none" w:sz="0" w:space="0" w:color="auto"/>
            <w:bottom w:val="none" w:sz="0" w:space="0" w:color="auto"/>
            <w:right w:val="none" w:sz="0" w:space="0" w:color="auto"/>
          </w:divBdr>
        </w:div>
      </w:divsChild>
    </w:div>
    <w:div w:id="1401833396">
      <w:bodyDiv w:val="1"/>
      <w:marLeft w:val="0"/>
      <w:marRight w:val="0"/>
      <w:marTop w:val="0"/>
      <w:marBottom w:val="0"/>
      <w:divBdr>
        <w:top w:val="none" w:sz="0" w:space="0" w:color="auto"/>
        <w:left w:val="none" w:sz="0" w:space="0" w:color="auto"/>
        <w:bottom w:val="none" w:sz="0" w:space="0" w:color="auto"/>
        <w:right w:val="none" w:sz="0" w:space="0" w:color="auto"/>
      </w:divBdr>
      <w:divsChild>
        <w:div w:id="2132237624">
          <w:marLeft w:val="0"/>
          <w:marRight w:val="0"/>
          <w:marTop w:val="0"/>
          <w:marBottom w:val="0"/>
          <w:divBdr>
            <w:top w:val="none" w:sz="0" w:space="0" w:color="auto"/>
            <w:left w:val="none" w:sz="0" w:space="0" w:color="auto"/>
            <w:bottom w:val="none" w:sz="0" w:space="0" w:color="auto"/>
            <w:right w:val="none" w:sz="0" w:space="0" w:color="auto"/>
          </w:divBdr>
        </w:div>
      </w:divsChild>
    </w:div>
    <w:div w:id="1418944487">
      <w:bodyDiv w:val="1"/>
      <w:marLeft w:val="0"/>
      <w:marRight w:val="0"/>
      <w:marTop w:val="0"/>
      <w:marBottom w:val="0"/>
      <w:divBdr>
        <w:top w:val="none" w:sz="0" w:space="0" w:color="auto"/>
        <w:left w:val="none" w:sz="0" w:space="0" w:color="auto"/>
        <w:bottom w:val="none" w:sz="0" w:space="0" w:color="auto"/>
        <w:right w:val="none" w:sz="0" w:space="0" w:color="auto"/>
      </w:divBdr>
      <w:divsChild>
        <w:div w:id="727411989">
          <w:marLeft w:val="0"/>
          <w:marRight w:val="0"/>
          <w:marTop w:val="0"/>
          <w:marBottom w:val="0"/>
          <w:divBdr>
            <w:top w:val="none" w:sz="0" w:space="0" w:color="auto"/>
            <w:left w:val="none" w:sz="0" w:space="0" w:color="auto"/>
            <w:bottom w:val="none" w:sz="0" w:space="0" w:color="auto"/>
            <w:right w:val="none" w:sz="0" w:space="0" w:color="auto"/>
          </w:divBdr>
        </w:div>
      </w:divsChild>
    </w:div>
    <w:div w:id="1425807274">
      <w:bodyDiv w:val="1"/>
      <w:marLeft w:val="0"/>
      <w:marRight w:val="0"/>
      <w:marTop w:val="0"/>
      <w:marBottom w:val="0"/>
      <w:divBdr>
        <w:top w:val="none" w:sz="0" w:space="0" w:color="auto"/>
        <w:left w:val="none" w:sz="0" w:space="0" w:color="auto"/>
        <w:bottom w:val="none" w:sz="0" w:space="0" w:color="auto"/>
        <w:right w:val="none" w:sz="0" w:space="0" w:color="auto"/>
      </w:divBdr>
      <w:divsChild>
        <w:div w:id="251012484">
          <w:marLeft w:val="0"/>
          <w:marRight w:val="0"/>
          <w:marTop w:val="0"/>
          <w:marBottom w:val="0"/>
          <w:divBdr>
            <w:top w:val="none" w:sz="0" w:space="0" w:color="auto"/>
            <w:left w:val="none" w:sz="0" w:space="0" w:color="auto"/>
            <w:bottom w:val="none" w:sz="0" w:space="0" w:color="auto"/>
            <w:right w:val="none" w:sz="0" w:space="0" w:color="auto"/>
          </w:divBdr>
        </w:div>
      </w:divsChild>
    </w:div>
    <w:div w:id="1436756056">
      <w:bodyDiv w:val="1"/>
      <w:marLeft w:val="0"/>
      <w:marRight w:val="0"/>
      <w:marTop w:val="0"/>
      <w:marBottom w:val="0"/>
      <w:divBdr>
        <w:top w:val="none" w:sz="0" w:space="0" w:color="auto"/>
        <w:left w:val="none" w:sz="0" w:space="0" w:color="auto"/>
        <w:bottom w:val="none" w:sz="0" w:space="0" w:color="auto"/>
        <w:right w:val="none" w:sz="0" w:space="0" w:color="auto"/>
      </w:divBdr>
      <w:divsChild>
        <w:div w:id="707921065">
          <w:marLeft w:val="0"/>
          <w:marRight w:val="0"/>
          <w:marTop w:val="0"/>
          <w:marBottom w:val="0"/>
          <w:divBdr>
            <w:top w:val="none" w:sz="0" w:space="0" w:color="auto"/>
            <w:left w:val="none" w:sz="0" w:space="0" w:color="auto"/>
            <w:bottom w:val="none" w:sz="0" w:space="0" w:color="auto"/>
            <w:right w:val="none" w:sz="0" w:space="0" w:color="auto"/>
          </w:divBdr>
        </w:div>
      </w:divsChild>
    </w:div>
    <w:div w:id="1455560324">
      <w:bodyDiv w:val="1"/>
      <w:marLeft w:val="0"/>
      <w:marRight w:val="0"/>
      <w:marTop w:val="0"/>
      <w:marBottom w:val="0"/>
      <w:divBdr>
        <w:top w:val="none" w:sz="0" w:space="0" w:color="auto"/>
        <w:left w:val="none" w:sz="0" w:space="0" w:color="auto"/>
        <w:bottom w:val="none" w:sz="0" w:space="0" w:color="auto"/>
        <w:right w:val="none" w:sz="0" w:space="0" w:color="auto"/>
      </w:divBdr>
      <w:divsChild>
        <w:div w:id="779955415">
          <w:marLeft w:val="0"/>
          <w:marRight w:val="0"/>
          <w:marTop w:val="0"/>
          <w:marBottom w:val="0"/>
          <w:divBdr>
            <w:top w:val="none" w:sz="0" w:space="0" w:color="auto"/>
            <w:left w:val="none" w:sz="0" w:space="0" w:color="auto"/>
            <w:bottom w:val="none" w:sz="0" w:space="0" w:color="auto"/>
            <w:right w:val="none" w:sz="0" w:space="0" w:color="auto"/>
          </w:divBdr>
        </w:div>
      </w:divsChild>
    </w:div>
    <w:div w:id="1477641936">
      <w:bodyDiv w:val="1"/>
      <w:marLeft w:val="0"/>
      <w:marRight w:val="0"/>
      <w:marTop w:val="0"/>
      <w:marBottom w:val="0"/>
      <w:divBdr>
        <w:top w:val="none" w:sz="0" w:space="0" w:color="auto"/>
        <w:left w:val="none" w:sz="0" w:space="0" w:color="auto"/>
        <w:bottom w:val="none" w:sz="0" w:space="0" w:color="auto"/>
        <w:right w:val="none" w:sz="0" w:space="0" w:color="auto"/>
      </w:divBdr>
      <w:divsChild>
        <w:div w:id="1515614281">
          <w:marLeft w:val="0"/>
          <w:marRight w:val="0"/>
          <w:marTop w:val="0"/>
          <w:marBottom w:val="0"/>
          <w:divBdr>
            <w:top w:val="none" w:sz="0" w:space="0" w:color="auto"/>
            <w:left w:val="none" w:sz="0" w:space="0" w:color="auto"/>
            <w:bottom w:val="none" w:sz="0" w:space="0" w:color="auto"/>
            <w:right w:val="none" w:sz="0" w:space="0" w:color="auto"/>
          </w:divBdr>
        </w:div>
      </w:divsChild>
    </w:div>
    <w:div w:id="1504473022">
      <w:bodyDiv w:val="1"/>
      <w:marLeft w:val="0"/>
      <w:marRight w:val="0"/>
      <w:marTop w:val="0"/>
      <w:marBottom w:val="0"/>
      <w:divBdr>
        <w:top w:val="none" w:sz="0" w:space="0" w:color="auto"/>
        <w:left w:val="none" w:sz="0" w:space="0" w:color="auto"/>
        <w:bottom w:val="none" w:sz="0" w:space="0" w:color="auto"/>
        <w:right w:val="none" w:sz="0" w:space="0" w:color="auto"/>
      </w:divBdr>
      <w:divsChild>
        <w:div w:id="1987199340">
          <w:marLeft w:val="0"/>
          <w:marRight w:val="0"/>
          <w:marTop w:val="0"/>
          <w:marBottom w:val="0"/>
          <w:divBdr>
            <w:top w:val="none" w:sz="0" w:space="0" w:color="auto"/>
            <w:left w:val="none" w:sz="0" w:space="0" w:color="auto"/>
            <w:bottom w:val="none" w:sz="0" w:space="0" w:color="auto"/>
            <w:right w:val="none" w:sz="0" w:space="0" w:color="auto"/>
          </w:divBdr>
        </w:div>
      </w:divsChild>
    </w:div>
    <w:div w:id="1507091447">
      <w:bodyDiv w:val="1"/>
      <w:marLeft w:val="0"/>
      <w:marRight w:val="0"/>
      <w:marTop w:val="0"/>
      <w:marBottom w:val="0"/>
      <w:divBdr>
        <w:top w:val="none" w:sz="0" w:space="0" w:color="auto"/>
        <w:left w:val="none" w:sz="0" w:space="0" w:color="auto"/>
        <w:bottom w:val="none" w:sz="0" w:space="0" w:color="auto"/>
        <w:right w:val="none" w:sz="0" w:space="0" w:color="auto"/>
      </w:divBdr>
      <w:divsChild>
        <w:div w:id="1743985185">
          <w:marLeft w:val="0"/>
          <w:marRight w:val="0"/>
          <w:marTop w:val="0"/>
          <w:marBottom w:val="0"/>
          <w:divBdr>
            <w:top w:val="none" w:sz="0" w:space="0" w:color="auto"/>
            <w:left w:val="none" w:sz="0" w:space="0" w:color="auto"/>
            <w:bottom w:val="none" w:sz="0" w:space="0" w:color="auto"/>
            <w:right w:val="none" w:sz="0" w:space="0" w:color="auto"/>
          </w:divBdr>
        </w:div>
        <w:div w:id="1809397626">
          <w:marLeft w:val="0"/>
          <w:marRight w:val="0"/>
          <w:marTop w:val="0"/>
          <w:marBottom w:val="0"/>
          <w:divBdr>
            <w:top w:val="none" w:sz="0" w:space="0" w:color="auto"/>
            <w:left w:val="none" w:sz="0" w:space="0" w:color="auto"/>
            <w:bottom w:val="none" w:sz="0" w:space="0" w:color="auto"/>
            <w:right w:val="none" w:sz="0" w:space="0" w:color="auto"/>
          </w:divBdr>
        </w:div>
      </w:divsChild>
    </w:div>
    <w:div w:id="1557469977">
      <w:bodyDiv w:val="1"/>
      <w:marLeft w:val="0"/>
      <w:marRight w:val="0"/>
      <w:marTop w:val="0"/>
      <w:marBottom w:val="0"/>
      <w:divBdr>
        <w:top w:val="none" w:sz="0" w:space="0" w:color="auto"/>
        <w:left w:val="none" w:sz="0" w:space="0" w:color="auto"/>
        <w:bottom w:val="none" w:sz="0" w:space="0" w:color="auto"/>
        <w:right w:val="none" w:sz="0" w:space="0" w:color="auto"/>
      </w:divBdr>
      <w:divsChild>
        <w:div w:id="770928016">
          <w:marLeft w:val="0"/>
          <w:marRight w:val="0"/>
          <w:marTop w:val="0"/>
          <w:marBottom w:val="0"/>
          <w:divBdr>
            <w:top w:val="none" w:sz="0" w:space="0" w:color="auto"/>
            <w:left w:val="none" w:sz="0" w:space="0" w:color="auto"/>
            <w:bottom w:val="none" w:sz="0" w:space="0" w:color="auto"/>
            <w:right w:val="none" w:sz="0" w:space="0" w:color="auto"/>
          </w:divBdr>
        </w:div>
      </w:divsChild>
    </w:div>
    <w:div w:id="1594629943">
      <w:bodyDiv w:val="1"/>
      <w:marLeft w:val="0"/>
      <w:marRight w:val="0"/>
      <w:marTop w:val="0"/>
      <w:marBottom w:val="0"/>
      <w:divBdr>
        <w:top w:val="none" w:sz="0" w:space="0" w:color="auto"/>
        <w:left w:val="none" w:sz="0" w:space="0" w:color="auto"/>
        <w:bottom w:val="none" w:sz="0" w:space="0" w:color="auto"/>
        <w:right w:val="none" w:sz="0" w:space="0" w:color="auto"/>
      </w:divBdr>
    </w:div>
    <w:div w:id="1594826710">
      <w:bodyDiv w:val="1"/>
      <w:marLeft w:val="0"/>
      <w:marRight w:val="0"/>
      <w:marTop w:val="0"/>
      <w:marBottom w:val="0"/>
      <w:divBdr>
        <w:top w:val="none" w:sz="0" w:space="0" w:color="auto"/>
        <w:left w:val="none" w:sz="0" w:space="0" w:color="auto"/>
        <w:bottom w:val="none" w:sz="0" w:space="0" w:color="auto"/>
        <w:right w:val="none" w:sz="0" w:space="0" w:color="auto"/>
      </w:divBdr>
      <w:divsChild>
        <w:div w:id="590816895">
          <w:marLeft w:val="0"/>
          <w:marRight w:val="0"/>
          <w:marTop w:val="0"/>
          <w:marBottom w:val="0"/>
          <w:divBdr>
            <w:top w:val="none" w:sz="0" w:space="0" w:color="auto"/>
            <w:left w:val="none" w:sz="0" w:space="0" w:color="auto"/>
            <w:bottom w:val="none" w:sz="0" w:space="0" w:color="auto"/>
            <w:right w:val="none" w:sz="0" w:space="0" w:color="auto"/>
          </w:divBdr>
        </w:div>
      </w:divsChild>
    </w:div>
    <w:div w:id="1605183912">
      <w:bodyDiv w:val="1"/>
      <w:marLeft w:val="0"/>
      <w:marRight w:val="0"/>
      <w:marTop w:val="0"/>
      <w:marBottom w:val="0"/>
      <w:divBdr>
        <w:top w:val="none" w:sz="0" w:space="0" w:color="auto"/>
        <w:left w:val="none" w:sz="0" w:space="0" w:color="auto"/>
        <w:bottom w:val="none" w:sz="0" w:space="0" w:color="auto"/>
        <w:right w:val="none" w:sz="0" w:space="0" w:color="auto"/>
      </w:divBdr>
      <w:divsChild>
        <w:div w:id="1328947768">
          <w:marLeft w:val="0"/>
          <w:marRight w:val="0"/>
          <w:marTop w:val="0"/>
          <w:marBottom w:val="0"/>
          <w:divBdr>
            <w:top w:val="none" w:sz="0" w:space="0" w:color="auto"/>
            <w:left w:val="none" w:sz="0" w:space="0" w:color="auto"/>
            <w:bottom w:val="none" w:sz="0" w:space="0" w:color="auto"/>
            <w:right w:val="none" w:sz="0" w:space="0" w:color="auto"/>
          </w:divBdr>
        </w:div>
      </w:divsChild>
    </w:div>
    <w:div w:id="1624655694">
      <w:bodyDiv w:val="1"/>
      <w:marLeft w:val="0"/>
      <w:marRight w:val="0"/>
      <w:marTop w:val="0"/>
      <w:marBottom w:val="0"/>
      <w:divBdr>
        <w:top w:val="none" w:sz="0" w:space="0" w:color="auto"/>
        <w:left w:val="none" w:sz="0" w:space="0" w:color="auto"/>
        <w:bottom w:val="none" w:sz="0" w:space="0" w:color="auto"/>
        <w:right w:val="none" w:sz="0" w:space="0" w:color="auto"/>
      </w:divBdr>
    </w:div>
    <w:div w:id="1669098176">
      <w:bodyDiv w:val="1"/>
      <w:marLeft w:val="0"/>
      <w:marRight w:val="0"/>
      <w:marTop w:val="0"/>
      <w:marBottom w:val="0"/>
      <w:divBdr>
        <w:top w:val="none" w:sz="0" w:space="0" w:color="auto"/>
        <w:left w:val="none" w:sz="0" w:space="0" w:color="auto"/>
        <w:bottom w:val="none" w:sz="0" w:space="0" w:color="auto"/>
        <w:right w:val="none" w:sz="0" w:space="0" w:color="auto"/>
      </w:divBdr>
    </w:div>
    <w:div w:id="1695376782">
      <w:bodyDiv w:val="1"/>
      <w:marLeft w:val="0"/>
      <w:marRight w:val="0"/>
      <w:marTop w:val="0"/>
      <w:marBottom w:val="0"/>
      <w:divBdr>
        <w:top w:val="none" w:sz="0" w:space="0" w:color="auto"/>
        <w:left w:val="none" w:sz="0" w:space="0" w:color="auto"/>
        <w:bottom w:val="none" w:sz="0" w:space="0" w:color="auto"/>
        <w:right w:val="none" w:sz="0" w:space="0" w:color="auto"/>
      </w:divBdr>
      <w:divsChild>
        <w:div w:id="712651509">
          <w:marLeft w:val="0"/>
          <w:marRight w:val="0"/>
          <w:marTop w:val="0"/>
          <w:marBottom w:val="0"/>
          <w:divBdr>
            <w:top w:val="none" w:sz="0" w:space="0" w:color="auto"/>
            <w:left w:val="none" w:sz="0" w:space="0" w:color="auto"/>
            <w:bottom w:val="none" w:sz="0" w:space="0" w:color="auto"/>
            <w:right w:val="none" w:sz="0" w:space="0" w:color="auto"/>
          </w:divBdr>
        </w:div>
      </w:divsChild>
    </w:div>
    <w:div w:id="1698651512">
      <w:bodyDiv w:val="1"/>
      <w:marLeft w:val="0"/>
      <w:marRight w:val="0"/>
      <w:marTop w:val="0"/>
      <w:marBottom w:val="0"/>
      <w:divBdr>
        <w:top w:val="none" w:sz="0" w:space="0" w:color="auto"/>
        <w:left w:val="none" w:sz="0" w:space="0" w:color="auto"/>
        <w:bottom w:val="none" w:sz="0" w:space="0" w:color="auto"/>
        <w:right w:val="none" w:sz="0" w:space="0" w:color="auto"/>
      </w:divBdr>
      <w:divsChild>
        <w:div w:id="293288977">
          <w:marLeft w:val="0"/>
          <w:marRight w:val="0"/>
          <w:marTop w:val="0"/>
          <w:marBottom w:val="0"/>
          <w:divBdr>
            <w:top w:val="none" w:sz="0" w:space="0" w:color="auto"/>
            <w:left w:val="none" w:sz="0" w:space="0" w:color="auto"/>
            <w:bottom w:val="none" w:sz="0" w:space="0" w:color="auto"/>
            <w:right w:val="none" w:sz="0" w:space="0" w:color="auto"/>
          </w:divBdr>
        </w:div>
      </w:divsChild>
    </w:div>
    <w:div w:id="1699155695">
      <w:bodyDiv w:val="1"/>
      <w:marLeft w:val="0"/>
      <w:marRight w:val="0"/>
      <w:marTop w:val="0"/>
      <w:marBottom w:val="0"/>
      <w:divBdr>
        <w:top w:val="none" w:sz="0" w:space="0" w:color="auto"/>
        <w:left w:val="none" w:sz="0" w:space="0" w:color="auto"/>
        <w:bottom w:val="none" w:sz="0" w:space="0" w:color="auto"/>
        <w:right w:val="none" w:sz="0" w:space="0" w:color="auto"/>
      </w:divBdr>
      <w:divsChild>
        <w:div w:id="601032630">
          <w:marLeft w:val="0"/>
          <w:marRight w:val="0"/>
          <w:marTop w:val="0"/>
          <w:marBottom w:val="0"/>
          <w:divBdr>
            <w:top w:val="none" w:sz="0" w:space="0" w:color="auto"/>
            <w:left w:val="none" w:sz="0" w:space="0" w:color="auto"/>
            <w:bottom w:val="none" w:sz="0" w:space="0" w:color="auto"/>
            <w:right w:val="none" w:sz="0" w:space="0" w:color="auto"/>
          </w:divBdr>
        </w:div>
      </w:divsChild>
    </w:div>
    <w:div w:id="1748111068">
      <w:bodyDiv w:val="1"/>
      <w:marLeft w:val="0"/>
      <w:marRight w:val="0"/>
      <w:marTop w:val="0"/>
      <w:marBottom w:val="0"/>
      <w:divBdr>
        <w:top w:val="none" w:sz="0" w:space="0" w:color="auto"/>
        <w:left w:val="none" w:sz="0" w:space="0" w:color="auto"/>
        <w:bottom w:val="none" w:sz="0" w:space="0" w:color="auto"/>
        <w:right w:val="none" w:sz="0" w:space="0" w:color="auto"/>
      </w:divBdr>
      <w:divsChild>
        <w:div w:id="116922069">
          <w:marLeft w:val="0"/>
          <w:marRight w:val="0"/>
          <w:marTop w:val="0"/>
          <w:marBottom w:val="0"/>
          <w:divBdr>
            <w:top w:val="none" w:sz="0" w:space="0" w:color="auto"/>
            <w:left w:val="none" w:sz="0" w:space="0" w:color="auto"/>
            <w:bottom w:val="none" w:sz="0" w:space="0" w:color="auto"/>
            <w:right w:val="none" w:sz="0" w:space="0" w:color="auto"/>
          </w:divBdr>
        </w:div>
      </w:divsChild>
    </w:div>
    <w:div w:id="1750232308">
      <w:bodyDiv w:val="1"/>
      <w:marLeft w:val="0"/>
      <w:marRight w:val="0"/>
      <w:marTop w:val="0"/>
      <w:marBottom w:val="0"/>
      <w:divBdr>
        <w:top w:val="none" w:sz="0" w:space="0" w:color="auto"/>
        <w:left w:val="none" w:sz="0" w:space="0" w:color="auto"/>
        <w:bottom w:val="none" w:sz="0" w:space="0" w:color="auto"/>
        <w:right w:val="none" w:sz="0" w:space="0" w:color="auto"/>
      </w:divBdr>
    </w:div>
    <w:div w:id="1765876204">
      <w:bodyDiv w:val="1"/>
      <w:marLeft w:val="0"/>
      <w:marRight w:val="0"/>
      <w:marTop w:val="0"/>
      <w:marBottom w:val="0"/>
      <w:divBdr>
        <w:top w:val="none" w:sz="0" w:space="0" w:color="auto"/>
        <w:left w:val="none" w:sz="0" w:space="0" w:color="auto"/>
        <w:bottom w:val="none" w:sz="0" w:space="0" w:color="auto"/>
        <w:right w:val="none" w:sz="0" w:space="0" w:color="auto"/>
      </w:divBdr>
      <w:divsChild>
        <w:div w:id="1425801722">
          <w:marLeft w:val="0"/>
          <w:marRight w:val="0"/>
          <w:marTop w:val="0"/>
          <w:marBottom w:val="0"/>
          <w:divBdr>
            <w:top w:val="none" w:sz="0" w:space="0" w:color="auto"/>
            <w:left w:val="none" w:sz="0" w:space="0" w:color="auto"/>
            <w:bottom w:val="none" w:sz="0" w:space="0" w:color="auto"/>
            <w:right w:val="none" w:sz="0" w:space="0" w:color="auto"/>
          </w:divBdr>
        </w:div>
      </w:divsChild>
    </w:div>
    <w:div w:id="1769306931">
      <w:bodyDiv w:val="1"/>
      <w:marLeft w:val="0"/>
      <w:marRight w:val="0"/>
      <w:marTop w:val="0"/>
      <w:marBottom w:val="0"/>
      <w:divBdr>
        <w:top w:val="none" w:sz="0" w:space="0" w:color="auto"/>
        <w:left w:val="none" w:sz="0" w:space="0" w:color="auto"/>
        <w:bottom w:val="none" w:sz="0" w:space="0" w:color="auto"/>
        <w:right w:val="none" w:sz="0" w:space="0" w:color="auto"/>
      </w:divBdr>
      <w:divsChild>
        <w:div w:id="780421732">
          <w:marLeft w:val="0"/>
          <w:marRight w:val="0"/>
          <w:marTop w:val="0"/>
          <w:marBottom w:val="0"/>
          <w:divBdr>
            <w:top w:val="none" w:sz="0" w:space="0" w:color="auto"/>
            <w:left w:val="none" w:sz="0" w:space="0" w:color="auto"/>
            <w:bottom w:val="none" w:sz="0" w:space="0" w:color="auto"/>
            <w:right w:val="none" w:sz="0" w:space="0" w:color="auto"/>
          </w:divBdr>
        </w:div>
      </w:divsChild>
    </w:div>
    <w:div w:id="17879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293996">
          <w:marLeft w:val="0"/>
          <w:marRight w:val="0"/>
          <w:marTop w:val="0"/>
          <w:marBottom w:val="0"/>
          <w:divBdr>
            <w:top w:val="none" w:sz="0" w:space="0" w:color="auto"/>
            <w:left w:val="none" w:sz="0" w:space="0" w:color="auto"/>
            <w:bottom w:val="none" w:sz="0" w:space="0" w:color="auto"/>
            <w:right w:val="none" w:sz="0" w:space="0" w:color="auto"/>
          </w:divBdr>
        </w:div>
      </w:divsChild>
    </w:div>
    <w:div w:id="1800221747">
      <w:bodyDiv w:val="1"/>
      <w:marLeft w:val="0"/>
      <w:marRight w:val="0"/>
      <w:marTop w:val="0"/>
      <w:marBottom w:val="0"/>
      <w:divBdr>
        <w:top w:val="none" w:sz="0" w:space="0" w:color="auto"/>
        <w:left w:val="none" w:sz="0" w:space="0" w:color="auto"/>
        <w:bottom w:val="none" w:sz="0" w:space="0" w:color="auto"/>
        <w:right w:val="none" w:sz="0" w:space="0" w:color="auto"/>
      </w:divBdr>
      <w:divsChild>
        <w:div w:id="1972976804">
          <w:marLeft w:val="0"/>
          <w:marRight w:val="0"/>
          <w:marTop w:val="0"/>
          <w:marBottom w:val="0"/>
          <w:divBdr>
            <w:top w:val="none" w:sz="0" w:space="0" w:color="auto"/>
            <w:left w:val="none" w:sz="0" w:space="0" w:color="auto"/>
            <w:bottom w:val="none" w:sz="0" w:space="0" w:color="auto"/>
            <w:right w:val="none" w:sz="0" w:space="0" w:color="auto"/>
          </w:divBdr>
        </w:div>
      </w:divsChild>
    </w:div>
    <w:div w:id="1824278036">
      <w:bodyDiv w:val="1"/>
      <w:marLeft w:val="0"/>
      <w:marRight w:val="0"/>
      <w:marTop w:val="0"/>
      <w:marBottom w:val="0"/>
      <w:divBdr>
        <w:top w:val="none" w:sz="0" w:space="0" w:color="auto"/>
        <w:left w:val="none" w:sz="0" w:space="0" w:color="auto"/>
        <w:bottom w:val="none" w:sz="0" w:space="0" w:color="auto"/>
        <w:right w:val="none" w:sz="0" w:space="0" w:color="auto"/>
      </w:divBdr>
      <w:divsChild>
        <w:div w:id="1629553654">
          <w:marLeft w:val="0"/>
          <w:marRight w:val="0"/>
          <w:marTop w:val="0"/>
          <w:marBottom w:val="0"/>
          <w:divBdr>
            <w:top w:val="none" w:sz="0" w:space="0" w:color="auto"/>
            <w:left w:val="none" w:sz="0" w:space="0" w:color="auto"/>
            <w:bottom w:val="none" w:sz="0" w:space="0" w:color="auto"/>
            <w:right w:val="none" w:sz="0" w:space="0" w:color="auto"/>
          </w:divBdr>
        </w:div>
      </w:divsChild>
    </w:div>
    <w:div w:id="1844389506">
      <w:bodyDiv w:val="1"/>
      <w:marLeft w:val="0"/>
      <w:marRight w:val="0"/>
      <w:marTop w:val="0"/>
      <w:marBottom w:val="0"/>
      <w:divBdr>
        <w:top w:val="none" w:sz="0" w:space="0" w:color="auto"/>
        <w:left w:val="none" w:sz="0" w:space="0" w:color="auto"/>
        <w:bottom w:val="none" w:sz="0" w:space="0" w:color="auto"/>
        <w:right w:val="none" w:sz="0" w:space="0" w:color="auto"/>
      </w:divBdr>
      <w:divsChild>
        <w:div w:id="1506745152">
          <w:marLeft w:val="0"/>
          <w:marRight w:val="0"/>
          <w:marTop w:val="0"/>
          <w:marBottom w:val="0"/>
          <w:divBdr>
            <w:top w:val="none" w:sz="0" w:space="0" w:color="auto"/>
            <w:left w:val="none" w:sz="0" w:space="0" w:color="auto"/>
            <w:bottom w:val="none" w:sz="0" w:space="0" w:color="auto"/>
            <w:right w:val="none" w:sz="0" w:space="0" w:color="auto"/>
          </w:divBdr>
        </w:div>
      </w:divsChild>
    </w:div>
    <w:div w:id="1846508321">
      <w:bodyDiv w:val="1"/>
      <w:marLeft w:val="0"/>
      <w:marRight w:val="0"/>
      <w:marTop w:val="0"/>
      <w:marBottom w:val="0"/>
      <w:divBdr>
        <w:top w:val="none" w:sz="0" w:space="0" w:color="auto"/>
        <w:left w:val="none" w:sz="0" w:space="0" w:color="auto"/>
        <w:bottom w:val="none" w:sz="0" w:space="0" w:color="auto"/>
        <w:right w:val="none" w:sz="0" w:space="0" w:color="auto"/>
      </w:divBdr>
    </w:div>
    <w:div w:id="1854800510">
      <w:bodyDiv w:val="1"/>
      <w:marLeft w:val="0"/>
      <w:marRight w:val="0"/>
      <w:marTop w:val="0"/>
      <w:marBottom w:val="0"/>
      <w:divBdr>
        <w:top w:val="none" w:sz="0" w:space="0" w:color="auto"/>
        <w:left w:val="none" w:sz="0" w:space="0" w:color="auto"/>
        <w:bottom w:val="none" w:sz="0" w:space="0" w:color="auto"/>
        <w:right w:val="none" w:sz="0" w:space="0" w:color="auto"/>
      </w:divBdr>
      <w:divsChild>
        <w:div w:id="2082022298">
          <w:marLeft w:val="0"/>
          <w:marRight w:val="0"/>
          <w:marTop w:val="0"/>
          <w:marBottom w:val="0"/>
          <w:divBdr>
            <w:top w:val="none" w:sz="0" w:space="0" w:color="auto"/>
            <w:left w:val="none" w:sz="0" w:space="0" w:color="auto"/>
            <w:bottom w:val="none" w:sz="0" w:space="0" w:color="auto"/>
            <w:right w:val="none" w:sz="0" w:space="0" w:color="auto"/>
          </w:divBdr>
        </w:div>
      </w:divsChild>
    </w:div>
    <w:div w:id="1855924790">
      <w:bodyDiv w:val="1"/>
      <w:marLeft w:val="0"/>
      <w:marRight w:val="0"/>
      <w:marTop w:val="0"/>
      <w:marBottom w:val="0"/>
      <w:divBdr>
        <w:top w:val="none" w:sz="0" w:space="0" w:color="auto"/>
        <w:left w:val="none" w:sz="0" w:space="0" w:color="auto"/>
        <w:bottom w:val="none" w:sz="0" w:space="0" w:color="auto"/>
        <w:right w:val="none" w:sz="0" w:space="0" w:color="auto"/>
      </w:divBdr>
    </w:div>
    <w:div w:id="1863400707">
      <w:bodyDiv w:val="1"/>
      <w:marLeft w:val="0"/>
      <w:marRight w:val="0"/>
      <w:marTop w:val="0"/>
      <w:marBottom w:val="0"/>
      <w:divBdr>
        <w:top w:val="none" w:sz="0" w:space="0" w:color="auto"/>
        <w:left w:val="none" w:sz="0" w:space="0" w:color="auto"/>
        <w:bottom w:val="none" w:sz="0" w:space="0" w:color="auto"/>
        <w:right w:val="none" w:sz="0" w:space="0" w:color="auto"/>
      </w:divBdr>
      <w:divsChild>
        <w:div w:id="904224277">
          <w:marLeft w:val="0"/>
          <w:marRight w:val="0"/>
          <w:marTop w:val="0"/>
          <w:marBottom w:val="0"/>
          <w:divBdr>
            <w:top w:val="none" w:sz="0" w:space="0" w:color="auto"/>
            <w:left w:val="none" w:sz="0" w:space="0" w:color="auto"/>
            <w:bottom w:val="none" w:sz="0" w:space="0" w:color="auto"/>
            <w:right w:val="none" w:sz="0" w:space="0" w:color="auto"/>
          </w:divBdr>
        </w:div>
      </w:divsChild>
    </w:div>
    <w:div w:id="1881477068">
      <w:bodyDiv w:val="1"/>
      <w:marLeft w:val="0"/>
      <w:marRight w:val="0"/>
      <w:marTop w:val="0"/>
      <w:marBottom w:val="0"/>
      <w:divBdr>
        <w:top w:val="none" w:sz="0" w:space="0" w:color="auto"/>
        <w:left w:val="none" w:sz="0" w:space="0" w:color="auto"/>
        <w:bottom w:val="none" w:sz="0" w:space="0" w:color="auto"/>
        <w:right w:val="none" w:sz="0" w:space="0" w:color="auto"/>
      </w:divBdr>
      <w:divsChild>
        <w:div w:id="1568684933">
          <w:marLeft w:val="0"/>
          <w:marRight w:val="0"/>
          <w:marTop w:val="0"/>
          <w:marBottom w:val="0"/>
          <w:divBdr>
            <w:top w:val="none" w:sz="0" w:space="0" w:color="auto"/>
            <w:left w:val="none" w:sz="0" w:space="0" w:color="auto"/>
            <w:bottom w:val="none" w:sz="0" w:space="0" w:color="auto"/>
            <w:right w:val="none" w:sz="0" w:space="0" w:color="auto"/>
          </w:divBdr>
        </w:div>
      </w:divsChild>
    </w:div>
    <w:div w:id="1916697947">
      <w:bodyDiv w:val="1"/>
      <w:marLeft w:val="0"/>
      <w:marRight w:val="0"/>
      <w:marTop w:val="0"/>
      <w:marBottom w:val="0"/>
      <w:divBdr>
        <w:top w:val="none" w:sz="0" w:space="0" w:color="auto"/>
        <w:left w:val="none" w:sz="0" w:space="0" w:color="auto"/>
        <w:bottom w:val="none" w:sz="0" w:space="0" w:color="auto"/>
        <w:right w:val="none" w:sz="0" w:space="0" w:color="auto"/>
      </w:divBdr>
      <w:divsChild>
        <w:div w:id="661740503">
          <w:marLeft w:val="0"/>
          <w:marRight w:val="0"/>
          <w:marTop w:val="0"/>
          <w:marBottom w:val="0"/>
          <w:divBdr>
            <w:top w:val="none" w:sz="0" w:space="0" w:color="auto"/>
            <w:left w:val="none" w:sz="0" w:space="0" w:color="auto"/>
            <w:bottom w:val="none" w:sz="0" w:space="0" w:color="auto"/>
            <w:right w:val="none" w:sz="0" w:space="0" w:color="auto"/>
          </w:divBdr>
        </w:div>
      </w:divsChild>
    </w:div>
    <w:div w:id="1920365795">
      <w:bodyDiv w:val="1"/>
      <w:marLeft w:val="0"/>
      <w:marRight w:val="0"/>
      <w:marTop w:val="0"/>
      <w:marBottom w:val="0"/>
      <w:divBdr>
        <w:top w:val="none" w:sz="0" w:space="0" w:color="auto"/>
        <w:left w:val="none" w:sz="0" w:space="0" w:color="auto"/>
        <w:bottom w:val="none" w:sz="0" w:space="0" w:color="auto"/>
        <w:right w:val="none" w:sz="0" w:space="0" w:color="auto"/>
      </w:divBdr>
    </w:div>
    <w:div w:id="1951664136">
      <w:bodyDiv w:val="1"/>
      <w:marLeft w:val="0"/>
      <w:marRight w:val="0"/>
      <w:marTop w:val="0"/>
      <w:marBottom w:val="0"/>
      <w:divBdr>
        <w:top w:val="none" w:sz="0" w:space="0" w:color="auto"/>
        <w:left w:val="none" w:sz="0" w:space="0" w:color="auto"/>
        <w:bottom w:val="none" w:sz="0" w:space="0" w:color="auto"/>
        <w:right w:val="none" w:sz="0" w:space="0" w:color="auto"/>
      </w:divBdr>
    </w:div>
    <w:div w:id="1969696998">
      <w:bodyDiv w:val="1"/>
      <w:marLeft w:val="0"/>
      <w:marRight w:val="0"/>
      <w:marTop w:val="0"/>
      <w:marBottom w:val="0"/>
      <w:divBdr>
        <w:top w:val="none" w:sz="0" w:space="0" w:color="auto"/>
        <w:left w:val="none" w:sz="0" w:space="0" w:color="auto"/>
        <w:bottom w:val="none" w:sz="0" w:space="0" w:color="auto"/>
        <w:right w:val="none" w:sz="0" w:space="0" w:color="auto"/>
      </w:divBdr>
      <w:divsChild>
        <w:div w:id="1945109530">
          <w:marLeft w:val="0"/>
          <w:marRight w:val="0"/>
          <w:marTop w:val="0"/>
          <w:marBottom w:val="0"/>
          <w:divBdr>
            <w:top w:val="none" w:sz="0" w:space="0" w:color="auto"/>
            <w:left w:val="none" w:sz="0" w:space="0" w:color="auto"/>
            <w:bottom w:val="none" w:sz="0" w:space="0" w:color="auto"/>
            <w:right w:val="none" w:sz="0" w:space="0" w:color="auto"/>
          </w:divBdr>
        </w:div>
      </w:divsChild>
    </w:div>
    <w:div w:id="2018536324">
      <w:bodyDiv w:val="1"/>
      <w:marLeft w:val="0"/>
      <w:marRight w:val="0"/>
      <w:marTop w:val="0"/>
      <w:marBottom w:val="0"/>
      <w:divBdr>
        <w:top w:val="none" w:sz="0" w:space="0" w:color="auto"/>
        <w:left w:val="none" w:sz="0" w:space="0" w:color="auto"/>
        <w:bottom w:val="none" w:sz="0" w:space="0" w:color="auto"/>
        <w:right w:val="none" w:sz="0" w:space="0" w:color="auto"/>
      </w:divBdr>
    </w:div>
    <w:div w:id="2023508066">
      <w:bodyDiv w:val="1"/>
      <w:marLeft w:val="0"/>
      <w:marRight w:val="0"/>
      <w:marTop w:val="0"/>
      <w:marBottom w:val="0"/>
      <w:divBdr>
        <w:top w:val="none" w:sz="0" w:space="0" w:color="auto"/>
        <w:left w:val="none" w:sz="0" w:space="0" w:color="auto"/>
        <w:bottom w:val="none" w:sz="0" w:space="0" w:color="auto"/>
        <w:right w:val="none" w:sz="0" w:space="0" w:color="auto"/>
      </w:divBdr>
    </w:div>
    <w:div w:id="2042898942">
      <w:bodyDiv w:val="1"/>
      <w:marLeft w:val="0"/>
      <w:marRight w:val="0"/>
      <w:marTop w:val="0"/>
      <w:marBottom w:val="0"/>
      <w:divBdr>
        <w:top w:val="none" w:sz="0" w:space="0" w:color="auto"/>
        <w:left w:val="none" w:sz="0" w:space="0" w:color="auto"/>
        <w:bottom w:val="none" w:sz="0" w:space="0" w:color="auto"/>
        <w:right w:val="none" w:sz="0" w:space="0" w:color="auto"/>
      </w:divBdr>
      <w:divsChild>
        <w:div w:id="53433792">
          <w:marLeft w:val="0"/>
          <w:marRight w:val="0"/>
          <w:marTop w:val="0"/>
          <w:marBottom w:val="0"/>
          <w:divBdr>
            <w:top w:val="none" w:sz="0" w:space="0" w:color="auto"/>
            <w:left w:val="none" w:sz="0" w:space="0" w:color="auto"/>
            <w:bottom w:val="none" w:sz="0" w:space="0" w:color="auto"/>
            <w:right w:val="none" w:sz="0" w:space="0" w:color="auto"/>
          </w:divBdr>
        </w:div>
        <w:div w:id="1284191482">
          <w:marLeft w:val="0"/>
          <w:marRight w:val="0"/>
          <w:marTop w:val="0"/>
          <w:marBottom w:val="0"/>
          <w:divBdr>
            <w:top w:val="none" w:sz="0" w:space="0" w:color="auto"/>
            <w:left w:val="none" w:sz="0" w:space="0" w:color="auto"/>
            <w:bottom w:val="none" w:sz="0" w:space="0" w:color="auto"/>
            <w:right w:val="none" w:sz="0" w:space="0" w:color="auto"/>
          </w:divBdr>
        </w:div>
      </w:divsChild>
    </w:div>
    <w:div w:id="2063820745">
      <w:bodyDiv w:val="1"/>
      <w:marLeft w:val="0"/>
      <w:marRight w:val="0"/>
      <w:marTop w:val="0"/>
      <w:marBottom w:val="0"/>
      <w:divBdr>
        <w:top w:val="none" w:sz="0" w:space="0" w:color="auto"/>
        <w:left w:val="none" w:sz="0" w:space="0" w:color="auto"/>
        <w:bottom w:val="none" w:sz="0" w:space="0" w:color="auto"/>
        <w:right w:val="none" w:sz="0" w:space="0" w:color="auto"/>
      </w:divBdr>
      <w:divsChild>
        <w:div w:id="2054502150">
          <w:marLeft w:val="0"/>
          <w:marRight w:val="0"/>
          <w:marTop w:val="0"/>
          <w:marBottom w:val="0"/>
          <w:divBdr>
            <w:top w:val="none" w:sz="0" w:space="0" w:color="auto"/>
            <w:left w:val="none" w:sz="0" w:space="0" w:color="auto"/>
            <w:bottom w:val="none" w:sz="0" w:space="0" w:color="auto"/>
            <w:right w:val="none" w:sz="0" w:space="0" w:color="auto"/>
          </w:divBdr>
        </w:div>
      </w:divsChild>
    </w:div>
    <w:div w:id="2087797404">
      <w:bodyDiv w:val="1"/>
      <w:marLeft w:val="0"/>
      <w:marRight w:val="0"/>
      <w:marTop w:val="0"/>
      <w:marBottom w:val="0"/>
      <w:divBdr>
        <w:top w:val="none" w:sz="0" w:space="0" w:color="auto"/>
        <w:left w:val="none" w:sz="0" w:space="0" w:color="auto"/>
        <w:bottom w:val="none" w:sz="0" w:space="0" w:color="auto"/>
        <w:right w:val="none" w:sz="0" w:space="0" w:color="auto"/>
      </w:divBdr>
      <w:divsChild>
        <w:div w:id="103507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5</Pages>
  <Words>1007</Words>
  <Characters>5741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10</cp:revision>
  <cp:lastPrinted>2021-08-16T14:20:00Z</cp:lastPrinted>
  <dcterms:created xsi:type="dcterms:W3CDTF">2021-08-10T11:00:00Z</dcterms:created>
  <dcterms:modified xsi:type="dcterms:W3CDTF">2021-08-19T08:30:00Z</dcterms:modified>
</cp:coreProperties>
</file>