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11F6" w14:textId="77777777" w:rsidR="003F3425" w:rsidRPr="003F3425" w:rsidRDefault="003F3425" w:rsidP="003F3425">
      <w:pPr>
        <w:rPr>
          <w:b/>
          <w:bCs/>
        </w:rPr>
      </w:pPr>
      <w:r w:rsidRPr="003F3425">
        <w:rPr>
          <w:b/>
          <w:bCs/>
        </w:rPr>
        <w:t>Reflexión Final y Diario de Aprendizaje: Proyecto de Detección de Fraude</w:t>
      </w:r>
    </w:p>
    <w:p w14:paraId="7B0ADE49" w14:textId="77777777" w:rsidR="003F3425" w:rsidRPr="003F3425" w:rsidRDefault="003F3425" w:rsidP="003F3425">
      <w:pPr>
        <w:rPr>
          <w:b/>
          <w:bCs/>
        </w:rPr>
      </w:pPr>
      <w:r w:rsidRPr="003F3425">
        <w:rPr>
          <w:b/>
          <w:bCs/>
        </w:rPr>
        <w:t>Introducción</w:t>
      </w:r>
    </w:p>
    <w:p w14:paraId="6AFE8124" w14:textId="77777777" w:rsidR="003F3425" w:rsidRPr="003F3425" w:rsidRDefault="003F3425" w:rsidP="003F3425">
      <w:r w:rsidRPr="003F3425">
        <w:t xml:space="preserve">Al iniciar este proyecto, mi objetivo era claro pero desafiante: construir un modelo de machine </w:t>
      </w:r>
      <w:proofErr w:type="spellStart"/>
      <w:r w:rsidRPr="003F3425">
        <w:t>learning</w:t>
      </w:r>
      <w:proofErr w:type="spellEnd"/>
      <w:r w:rsidRPr="003F3425">
        <w:t xml:space="preserve"> para detectar fraudes en transacciones de tarjetas de crédito. Lo que no anticipé fue la profundidad del viaje técnico y metodológico que implicaría. Este documento no es solo un resumen de resultados, sino un diario de mi proceso de aprendizaje, desde los primeros pasos en una herramienta visual como KNIME hasta la implementación de una solución refinada en Python, culminando en un artefacto profesional en GitHub.</w:t>
      </w:r>
    </w:p>
    <w:p w14:paraId="40AD2E33" w14:textId="77777777" w:rsidR="003F3425" w:rsidRPr="003F3425" w:rsidRDefault="003F3425" w:rsidP="003F3425">
      <w:pPr>
        <w:rPr>
          <w:b/>
          <w:bCs/>
        </w:rPr>
      </w:pPr>
      <w:r w:rsidRPr="003F3425">
        <w:rPr>
          <w:b/>
          <w:bCs/>
        </w:rPr>
        <w:t>Principales Aprendizajes</w:t>
      </w:r>
    </w:p>
    <w:p w14:paraId="4ED23890" w14:textId="77777777" w:rsidR="003F3425" w:rsidRPr="003F3425" w:rsidRDefault="003F3425" w:rsidP="003F3425">
      <w:r w:rsidRPr="003F3425">
        <w:t>Mi crecimiento a lo largo de este proyecto se puede dividir en tres áreas clave:</w:t>
      </w:r>
    </w:p>
    <w:p w14:paraId="71D0C493" w14:textId="77777777" w:rsidR="003F3425" w:rsidRPr="003F3425" w:rsidRDefault="003F3425" w:rsidP="003F3425">
      <w:r w:rsidRPr="003F3425">
        <w:rPr>
          <w:b/>
          <w:bCs/>
        </w:rPr>
        <w:t>1. Sobre la Metodología de Ciencia de Datos:</w:t>
      </w:r>
    </w:p>
    <w:p w14:paraId="71123A8E" w14:textId="77777777" w:rsidR="003F3425" w:rsidRPr="003F3425" w:rsidRDefault="003F3425" w:rsidP="003F3425">
      <w:pPr>
        <w:numPr>
          <w:ilvl w:val="0"/>
          <w:numId w:val="1"/>
        </w:numPr>
      </w:pPr>
      <w:r w:rsidRPr="003F3425">
        <w:rPr>
          <w:b/>
          <w:bCs/>
        </w:rPr>
        <w:t>El Poder del Enfoque Híbrido:</w:t>
      </w:r>
      <w:r w:rsidRPr="003F3425">
        <w:t> Comprendí el valor incalculable de usar </w:t>
      </w:r>
      <w:r w:rsidRPr="003F3425">
        <w:rPr>
          <w:b/>
          <w:bCs/>
        </w:rPr>
        <w:t>KNIME para el prototipado rápido</w:t>
      </w:r>
      <w:r w:rsidRPr="003F3425">
        <w:t> y </w:t>
      </w:r>
      <w:r w:rsidRPr="003F3425">
        <w:rPr>
          <w:b/>
          <w:bCs/>
        </w:rPr>
        <w:t>Python para el refinamiento profundo</w:t>
      </w:r>
      <w:r w:rsidRPr="003F3425">
        <w:t xml:space="preserve">. En KNIME, pude explorar los datos, construir un pipeline completo y obtener un modelo optimizado de alto rendimiento en cuestión de horas y con una claridad visual increíble. Esta fase me permitió validar la viabilidad del proyecto y establecer un </w:t>
      </w:r>
      <w:proofErr w:type="spellStart"/>
      <w:r w:rsidRPr="003F3425">
        <w:t>benchmark</w:t>
      </w:r>
      <w:proofErr w:type="spellEnd"/>
      <w:r w:rsidRPr="003F3425">
        <w:t xml:space="preserve"> sólido sin perderme en la complejidad del código.</w:t>
      </w:r>
    </w:p>
    <w:p w14:paraId="635D3CDD" w14:textId="77777777" w:rsidR="003F3425" w:rsidRPr="003F3425" w:rsidRDefault="003F3425" w:rsidP="003F3425">
      <w:pPr>
        <w:numPr>
          <w:ilvl w:val="0"/>
          <w:numId w:val="1"/>
        </w:numPr>
      </w:pPr>
      <w:r w:rsidRPr="003F3425">
        <w:rPr>
          <w:b/>
          <w:bCs/>
        </w:rPr>
        <w:t>La Iteración es Clave:</w:t>
      </w:r>
      <w:r w:rsidRPr="003F3425">
        <w:t xml:space="preserve"> Aprendí que el primer modelo nunca es el último. Nuestro proceso (Árbol de Decisión → </w:t>
      </w:r>
      <w:proofErr w:type="spellStart"/>
      <w:r w:rsidRPr="003F3425">
        <w:t>Random</w:t>
      </w:r>
      <w:proofErr w:type="spellEnd"/>
      <w:r w:rsidRPr="003F3425">
        <w:t xml:space="preserve"> Forest → </w:t>
      </w:r>
      <w:proofErr w:type="spellStart"/>
      <w:r w:rsidRPr="003F3425">
        <w:t>XGBoost</w:t>
      </w:r>
      <w:proofErr w:type="spellEnd"/>
      <w:r w:rsidRPr="003F3425">
        <w:t xml:space="preserve"> Optimizado → </w:t>
      </w:r>
      <w:proofErr w:type="spellStart"/>
      <w:r w:rsidRPr="003F3425">
        <w:t>XGBoost</w:t>
      </w:r>
      <w:proofErr w:type="spellEnd"/>
      <w:r w:rsidRPr="003F3425">
        <w:t xml:space="preserve"> con </w:t>
      </w:r>
      <w:proofErr w:type="spellStart"/>
      <w:r w:rsidRPr="003F3425">
        <w:t>Feature</w:t>
      </w:r>
      <w:proofErr w:type="spellEnd"/>
      <w:r w:rsidRPr="003F3425">
        <w:t xml:space="preserve"> </w:t>
      </w:r>
      <w:proofErr w:type="spellStart"/>
      <w:r w:rsidRPr="003F3425">
        <w:t>Engineering</w:t>
      </w:r>
      <w:proofErr w:type="spellEnd"/>
      <w:r w:rsidRPr="003F3425">
        <w:t>) me enseñó la importancia de empezar con un modelo base, medir su rendimiento y mejorarlo de forma iterativa y controlada.</w:t>
      </w:r>
    </w:p>
    <w:p w14:paraId="0AF4DE0E" w14:textId="77777777" w:rsidR="003F3425" w:rsidRPr="003F3425" w:rsidRDefault="003F3425" w:rsidP="003F3425">
      <w:pPr>
        <w:numPr>
          <w:ilvl w:val="0"/>
          <w:numId w:val="1"/>
        </w:numPr>
      </w:pPr>
      <w:r w:rsidRPr="003F3425">
        <w:rPr>
          <w:b/>
          <w:bCs/>
        </w:rPr>
        <w:t>La Métrica Correcta lo es Todo:</w:t>
      </w:r>
      <w:r w:rsidRPr="003F3425">
        <w:t> En un problema de fraude con datos tan desbalanceados (0.17% de la clase positiva), aprendí que la precisión (</w:t>
      </w:r>
      <w:proofErr w:type="spellStart"/>
      <w:r w:rsidRPr="003F3425">
        <w:t>Accuracy</w:t>
      </w:r>
      <w:proofErr w:type="spellEnd"/>
      <w:r w:rsidRPr="003F3425">
        <w:t>) es una métrica engañosa. Mi enfoque se centró en maximizar el </w:t>
      </w:r>
      <w:proofErr w:type="spellStart"/>
      <w:r w:rsidRPr="003F3425">
        <w:rPr>
          <w:b/>
          <w:bCs/>
        </w:rPr>
        <w:t>Recall</w:t>
      </w:r>
      <w:proofErr w:type="spellEnd"/>
      <w:r w:rsidRPr="003F3425">
        <w:t>, entendiendo que en este contexto de negocio es más costoso dejar pasar un fraude (Falso Negativo) que molestar a un cliente con una falsa alarma (Falso Positivo).</w:t>
      </w:r>
    </w:p>
    <w:p w14:paraId="6EF7648C" w14:textId="77777777" w:rsidR="003F3425" w:rsidRPr="003F3425" w:rsidRDefault="003F3425" w:rsidP="003F3425">
      <w:r w:rsidRPr="003F3425">
        <w:rPr>
          <w:b/>
          <w:bCs/>
        </w:rPr>
        <w:t>2. Sobre las Herramientas Técnicas:</w:t>
      </w:r>
    </w:p>
    <w:p w14:paraId="23D9482C" w14:textId="77777777" w:rsidR="003F3425" w:rsidRPr="003F3425" w:rsidRDefault="003F3425" w:rsidP="003F3425">
      <w:pPr>
        <w:numPr>
          <w:ilvl w:val="0"/>
          <w:numId w:val="2"/>
        </w:numPr>
      </w:pPr>
      <w:r w:rsidRPr="003F3425">
        <w:rPr>
          <w:b/>
          <w:bCs/>
        </w:rPr>
        <w:t>KNIME (Más allá de lo básico):</w:t>
      </w:r>
      <w:r w:rsidRPr="003F3425">
        <w:t> Este proyecto me forzó a ir mucho más allá de arrastrar y soltar nodos. Me enfrenté a la necesidad de usar </w:t>
      </w:r>
      <w:r w:rsidRPr="003F3425">
        <w:rPr>
          <w:b/>
          <w:bCs/>
        </w:rPr>
        <w:t xml:space="preserve">muestreo </w:t>
      </w:r>
      <w:r w:rsidRPr="003F3425">
        <w:rPr>
          <w:b/>
          <w:bCs/>
        </w:rPr>
        <w:lastRenderedPageBreak/>
        <w:t>estratificado</w:t>
      </w:r>
      <w:r w:rsidRPr="003F3425">
        <w:t> para una partición justa, a entender los requisitos de </w:t>
      </w:r>
      <w:r w:rsidRPr="003F3425">
        <w:rPr>
          <w:b/>
          <w:bCs/>
        </w:rPr>
        <w:t>tipos de datos</w:t>
      </w:r>
      <w:r w:rsidRPr="003F3425">
        <w:t> de cada nodo (como la conversión de </w:t>
      </w:r>
      <w:proofErr w:type="spellStart"/>
      <w:r w:rsidRPr="003F3425">
        <w:t>Number</w:t>
      </w:r>
      <w:proofErr w:type="spellEnd"/>
      <w:r w:rsidRPr="003F3425">
        <w:t xml:space="preserve"> </w:t>
      </w:r>
      <w:proofErr w:type="spellStart"/>
      <w:r w:rsidRPr="003F3425">
        <w:t>to</w:t>
      </w:r>
      <w:proofErr w:type="spellEnd"/>
      <w:r w:rsidRPr="003F3425">
        <w:t xml:space="preserve"> </w:t>
      </w:r>
      <w:proofErr w:type="spellStart"/>
      <w:r w:rsidRPr="003F3425">
        <w:t>String</w:t>
      </w:r>
      <w:proofErr w:type="spellEnd"/>
      <w:r w:rsidRPr="003F3425">
        <w:t> para el </w:t>
      </w:r>
      <w:proofErr w:type="spellStart"/>
      <w:r w:rsidRPr="003F3425">
        <w:t>Partitioner</w:t>
      </w:r>
      <w:proofErr w:type="spellEnd"/>
      <w:r w:rsidRPr="003F3425">
        <w:t>), y a dominar la compleja pero potente estructura del </w:t>
      </w:r>
      <w:proofErr w:type="spellStart"/>
      <w:r w:rsidRPr="003F3425">
        <w:t>Parameter</w:t>
      </w:r>
      <w:proofErr w:type="spellEnd"/>
      <w:r w:rsidRPr="003F3425">
        <w:t xml:space="preserve"> </w:t>
      </w:r>
      <w:proofErr w:type="spellStart"/>
      <w:r w:rsidRPr="003F3425">
        <w:t>Optimization</w:t>
      </w:r>
      <w:proofErr w:type="spellEnd"/>
      <w:r w:rsidRPr="003F3425">
        <w:t xml:space="preserve"> </w:t>
      </w:r>
      <w:proofErr w:type="spellStart"/>
      <w:r w:rsidRPr="003F3425">
        <w:t>Loop</w:t>
      </w:r>
      <w:proofErr w:type="spellEnd"/>
      <w:r w:rsidRPr="003F3425">
        <w:t>. El desafío de configurar el </w:t>
      </w:r>
      <w:proofErr w:type="spellStart"/>
      <w:r w:rsidRPr="003F3425">
        <w:t>Scorer</w:t>
      </w:r>
      <w:proofErr w:type="spellEnd"/>
      <w:r w:rsidRPr="003F3425">
        <w:t> para exportar la variable de </w:t>
      </w:r>
      <w:proofErr w:type="spellStart"/>
      <w:r w:rsidRPr="003F3425">
        <w:t>Recall</w:t>
      </w:r>
      <w:proofErr w:type="spellEnd"/>
      <w:r w:rsidRPr="003F3425">
        <w:t> fue una lección profunda sobre el manejo de variables de flujo.</w:t>
      </w:r>
    </w:p>
    <w:p w14:paraId="61B27675" w14:textId="77777777" w:rsidR="003F3425" w:rsidRPr="003F3425" w:rsidRDefault="003F3425" w:rsidP="003F3425">
      <w:pPr>
        <w:numPr>
          <w:ilvl w:val="0"/>
          <w:numId w:val="2"/>
        </w:numPr>
      </w:pPr>
      <w:r w:rsidRPr="003F3425">
        <w:rPr>
          <w:b/>
          <w:bCs/>
        </w:rPr>
        <w:t xml:space="preserve">Python y </w:t>
      </w:r>
      <w:proofErr w:type="spellStart"/>
      <w:r w:rsidRPr="003F3425">
        <w:rPr>
          <w:b/>
          <w:bCs/>
        </w:rPr>
        <w:t>VSCode</w:t>
      </w:r>
      <w:proofErr w:type="spellEnd"/>
      <w:r w:rsidRPr="003F3425">
        <w:rPr>
          <w:b/>
          <w:bCs/>
        </w:rPr>
        <w:t>:</w:t>
      </w:r>
      <w:r w:rsidRPr="003F3425">
        <w:t> Aprendí la diferencia fundamental entre un entorno global y un </w:t>
      </w:r>
      <w:r w:rsidRPr="003F3425">
        <w:rPr>
          <w:b/>
          <w:bCs/>
        </w:rPr>
        <w:t>entorno virtual (</w:t>
      </w:r>
      <w:proofErr w:type="spellStart"/>
      <w:r w:rsidRPr="003F3425">
        <w:t>venv</w:t>
      </w:r>
      <w:proofErr w:type="spellEnd"/>
      <w:r w:rsidRPr="003F3425">
        <w:rPr>
          <w:b/>
          <w:bCs/>
        </w:rPr>
        <w:t>)</w:t>
      </w:r>
      <w:r w:rsidRPr="003F3425">
        <w:t>, una práctica esencial para cualquier proyecto profesional. Ahora entiendo por qué es crucial aislar las dependencias para garantizar la reproducibilidad.</w:t>
      </w:r>
    </w:p>
    <w:p w14:paraId="1677425E" w14:textId="77777777" w:rsidR="003F3425" w:rsidRPr="003F3425" w:rsidRDefault="003F3425" w:rsidP="003F3425">
      <w:pPr>
        <w:numPr>
          <w:ilvl w:val="0"/>
          <w:numId w:val="2"/>
        </w:numPr>
      </w:pPr>
      <w:r w:rsidRPr="003F3425">
        <w:rPr>
          <w:b/>
          <w:bCs/>
        </w:rPr>
        <w:t>Git y GitHub:</w:t>
      </w:r>
      <w:r w:rsidRPr="003F3425">
        <w:t> Pasé de no saber cómo empezar a entender el flujo completo: la diferencia entre un repositorio local y remoto (</w:t>
      </w:r>
      <w:proofErr w:type="spellStart"/>
      <w:r w:rsidRPr="003F3425">
        <w:t>commit</w:t>
      </w:r>
      <w:proofErr w:type="spellEnd"/>
      <w:r w:rsidRPr="003F3425">
        <w:t> vs. </w:t>
      </w:r>
      <w:proofErr w:type="spellStart"/>
      <w:r w:rsidRPr="003F3425">
        <w:t>push</w:t>
      </w:r>
      <w:proofErr w:type="spellEnd"/>
      <w:r w:rsidRPr="003F3425">
        <w:t xml:space="preserve">), la importancia vital del </w:t>
      </w:r>
      <w:proofErr w:type="gramStart"/>
      <w:r w:rsidRPr="003F3425">
        <w:t>archivo .</w:t>
      </w:r>
      <w:proofErr w:type="spellStart"/>
      <w:r w:rsidRPr="003F3425">
        <w:t>gitignore</w:t>
      </w:r>
      <w:proofErr w:type="spellEnd"/>
      <w:proofErr w:type="gramEnd"/>
      <w:r w:rsidRPr="003F3425">
        <w:t> para excluir archivos grandes y carpetas de entorno, y cómo estructurar un repositorio de forma limpia y profesional.</w:t>
      </w:r>
    </w:p>
    <w:p w14:paraId="7839DE25" w14:textId="77777777" w:rsidR="003F3425" w:rsidRPr="003F3425" w:rsidRDefault="003F3425" w:rsidP="003F3425">
      <w:r w:rsidRPr="003F3425">
        <w:rPr>
          <w:b/>
          <w:bCs/>
        </w:rPr>
        <w:t>3. Sobre la Resolución de Problemas:</w:t>
      </w:r>
      <w:r w:rsidRPr="003F3425">
        <w:t xml:space="preserve"> Cada error fue una lección disfrazada. Desde el File </w:t>
      </w:r>
      <w:proofErr w:type="spellStart"/>
      <w:r w:rsidRPr="003F3425">
        <w:t>size</w:t>
      </w:r>
      <w:proofErr w:type="spellEnd"/>
      <w:r w:rsidRPr="003F3425">
        <w:t xml:space="preserve"> </w:t>
      </w:r>
      <w:proofErr w:type="spellStart"/>
      <w:r w:rsidRPr="003F3425">
        <w:t>limit</w:t>
      </w:r>
      <w:proofErr w:type="spellEnd"/>
      <w:r w:rsidRPr="003F3425">
        <w:t xml:space="preserve"> </w:t>
      </w:r>
      <w:proofErr w:type="spellStart"/>
      <w:r w:rsidRPr="003F3425">
        <w:t>exceeded</w:t>
      </w:r>
      <w:proofErr w:type="spellEnd"/>
      <w:r w:rsidRPr="003F3425">
        <w:t> en GitHub hasta el </w:t>
      </w:r>
      <w:proofErr w:type="spellStart"/>
      <w:r w:rsidRPr="003F3425">
        <w:t>ModuleNotFoundError</w:t>
      </w:r>
      <w:proofErr w:type="spellEnd"/>
      <w:r w:rsidRPr="003F3425">
        <w:t> en Python o las configuraciones esquivas en KNIME, aprendí a no frustrarme, sino a diagnosticar: leer el error, entender la causa raíz y buscar una solución metódica. El proceso de depuración para hacer funcionar el bucle de optimización en KNIME fue particularmente formativo.</w:t>
      </w:r>
    </w:p>
    <w:p w14:paraId="5F0C3504" w14:textId="77777777" w:rsidR="003F3425" w:rsidRPr="003F3425" w:rsidRDefault="003F3425" w:rsidP="003F3425">
      <w:pPr>
        <w:rPr>
          <w:b/>
          <w:bCs/>
        </w:rPr>
      </w:pPr>
      <w:r w:rsidRPr="003F3425">
        <w:rPr>
          <w:b/>
          <w:bCs/>
        </w:rPr>
        <w:t>Decisiones Clave y Desafíos Superados</w:t>
      </w:r>
    </w:p>
    <w:p w14:paraId="725AB2CA" w14:textId="77777777" w:rsidR="003F3425" w:rsidRPr="003F3425" w:rsidRDefault="003F3425" w:rsidP="003F3425">
      <w:pPr>
        <w:numPr>
          <w:ilvl w:val="0"/>
          <w:numId w:val="3"/>
        </w:numPr>
      </w:pPr>
      <w:r w:rsidRPr="003F3425">
        <w:rPr>
          <w:b/>
          <w:bCs/>
        </w:rPr>
        <w:t>Decisión:</w:t>
      </w:r>
      <w:r w:rsidRPr="003F3425">
        <w:t> Optar por el "camino largo" en KNIME para extraer la métrica de </w:t>
      </w:r>
      <w:proofErr w:type="spellStart"/>
      <w:r w:rsidRPr="003F3425">
        <w:t>Recall</w:t>
      </w:r>
      <w:proofErr w:type="spellEnd"/>
      <w:r w:rsidRPr="003F3425">
        <w:t> del </w:t>
      </w:r>
      <w:proofErr w:type="spellStart"/>
      <w:r w:rsidRPr="003F3425">
        <w:t>Scorer</w:t>
      </w:r>
      <w:proofErr w:type="spellEnd"/>
      <w:r w:rsidRPr="003F3425">
        <w:t>. Aunque frustrante al principio, me enseñó a manipular variables de flujo de una manera avanzada que pocos conocen.</w:t>
      </w:r>
    </w:p>
    <w:p w14:paraId="1C89F582" w14:textId="77777777" w:rsidR="003F3425" w:rsidRPr="003F3425" w:rsidRDefault="003F3425" w:rsidP="003F3425">
      <w:pPr>
        <w:numPr>
          <w:ilvl w:val="0"/>
          <w:numId w:val="3"/>
        </w:numPr>
      </w:pPr>
      <w:r w:rsidRPr="003F3425">
        <w:rPr>
          <w:b/>
          <w:bCs/>
        </w:rPr>
        <w:t>Decisión:</w:t>
      </w:r>
      <w:r w:rsidRPr="003F3425">
        <w:t> Realizar </w:t>
      </w:r>
      <w:r w:rsidRPr="003F3425">
        <w:rPr>
          <w:b/>
          <w:bCs/>
        </w:rPr>
        <w:t>Ingeniería de Características</w:t>
      </w:r>
      <w:r w:rsidRPr="003F3425">
        <w:t> en Python sobre la columna Time. No conformarme con replicar el modelo de KNIME, sino buscar mejorarlo, fue la decisión que llevó al mejor resultado del proyecto (</w:t>
      </w:r>
      <w:proofErr w:type="spellStart"/>
      <w:r w:rsidRPr="003F3425">
        <w:t>Recall</w:t>
      </w:r>
      <w:proofErr w:type="spellEnd"/>
      <w:r w:rsidRPr="003F3425">
        <w:t xml:space="preserve"> del 84%). Demostró que entender los datos y ser creativo con ellos es más importante que solo aplicar algoritmos.</w:t>
      </w:r>
    </w:p>
    <w:p w14:paraId="739C3518" w14:textId="77777777" w:rsidR="003F3425" w:rsidRPr="003F3425" w:rsidRDefault="003F3425" w:rsidP="003F3425">
      <w:pPr>
        <w:numPr>
          <w:ilvl w:val="0"/>
          <w:numId w:val="3"/>
        </w:numPr>
      </w:pPr>
      <w:r w:rsidRPr="003F3425">
        <w:rPr>
          <w:b/>
          <w:bCs/>
        </w:rPr>
        <w:t>Desafío Superado:</w:t>
      </w:r>
      <w:r w:rsidRPr="003F3425">
        <w:t> La configuración inicial de GitHub fue mi mayor obstáculo no técnico. Entender por qué mis archivos no aparecían, el error de "nombre ya existe" y la creación del repositorio en la carpeta incorrecta me enseñaron lecciones fundamentales sobre control de versiones que aplicaré en todos mis futuros proyectos.</w:t>
      </w:r>
    </w:p>
    <w:p w14:paraId="4AADD4C0" w14:textId="77777777" w:rsidR="003F3425" w:rsidRPr="003F3425" w:rsidRDefault="003F3425" w:rsidP="003F3425">
      <w:pPr>
        <w:rPr>
          <w:b/>
          <w:bCs/>
        </w:rPr>
      </w:pPr>
      <w:r w:rsidRPr="003F3425">
        <w:rPr>
          <w:b/>
          <w:bCs/>
        </w:rPr>
        <w:t>¿Qué Sigue? Futuras Exploraciones</w:t>
      </w:r>
    </w:p>
    <w:p w14:paraId="09C7AD7C" w14:textId="77777777" w:rsidR="003F3425" w:rsidRPr="003F3425" w:rsidRDefault="003F3425" w:rsidP="003F3425">
      <w:r w:rsidRPr="003F3425">
        <w:lastRenderedPageBreak/>
        <w:t>Este proyecto me ha abierto el apetito por más. Me gustaría seguir explorando:</w:t>
      </w:r>
    </w:p>
    <w:p w14:paraId="4C571875" w14:textId="77777777" w:rsidR="003F3425" w:rsidRPr="003F3425" w:rsidRDefault="003F3425" w:rsidP="003F3425">
      <w:pPr>
        <w:numPr>
          <w:ilvl w:val="0"/>
          <w:numId w:val="4"/>
        </w:numPr>
      </w:pPr>
      <w:r w:rsidRPr="003F3425">
        <w:rPr>
          <w:b/>
          <w:bCs/>
        </w:rPr>
        <w:t>Algoritmos Alternativos:</w:t>
      </w:r>
      <w:r w:rsidRPr="003F3425">
        <w:t xml:space="preserve"> Probar otros modelos de </w:t>
      </w:r>
      <w:proofErr w:type="spellStart"/>
      <w:r w:rsidRPr="003F3425">
        <w:t>boosting</w:t>
      </w:r>
      <w:proofErr w:type="spellEnd"/>
      <w:r w:rsidRPr="003F3425">
        <w:t xml:space="preserve"> como </w:t>
      </w:r>
      <w:proofErr w:type="spellStart"/>
      <w:r w:rsidRPr="003F3425">
        <w:t>LightGBM</w:t>
      </w:r>
      <w:proofErr w:type="spellEnd"/>
      <w:r w:rsidRPr="003F3425">
        <w:t xml:space="preserve"> o </w:t>
      </w:r>
      <w:proofErr w:type="spellStart"/>
      <w:r w:rsidRPr="003F3425">
        <w:t>CatBoost</w:t>
      </w:r>
      <w:proofErr w:type="spellEnd"/>
      <w:r w:rsidRPr="003F3425">
        <w:t>, que son conocidos por su velocidad y rendimiento.</w:t>
      </w:r>
    </w:p>
    <w:p w14:paraId="44521300" w14:textId="77777777" w:rsidR="003F3425" w:rsidRPr="003F3425" w:rsidRDefault="003F3425" w:rsidP="003F3425">
      <w:pPr>
        <w:numPr>
          <w:ilvl w:val="0"/>
          <w:numId w:val="4"/>
        </w:numPr>
      </w:pPr>
      <w:r w:rsidRPr="003F3425">
        <w:rPr>
          <w:b/>
          <w:bCs/>
        </w:rPr>
        <w:t>Ingeniería de Características Avanzada:</w:t>
      </w:r>
      <w:r w:rsidRPr="003F3425">
        <w:t> Investigar interacciones más complejas entre las variables V y el </w:t>
      </w:r>
      <w:proofErr w:type="spellStart"/>
      <w:r w:rsidRPr="003F3425">
        <w:t>Amount</w:t>
      </w:r>
      <w:proofErr w:type="spellEnd"/>
      <w:r w:rsidRPr="003F3425">
        <w:t>.</w:t>
      </w:r>
    </w:p>
    <w:p w14:paraId="1BAFC051" w14:textId="77777777" w:rsidR="003F3425" w:rsidRPr="003F3425" w:rsidRDefault="003F3425" w:rsidP="003F3425">
      <w:pPr>
        <w:numPr>
          <w:ilvl w:val="0"/>
          <w:numId w:val="4"/>
        </w:numPr>
      </w:pPr>
      <w:r w:rsidRPr="003F3425">
        <w:rPr>
          <w:b/>
          <w:bCs/>
        </w:rPr>
        <w:t>Despliegue de Modelos (</w:t>
      </w:r>
      <w:proofErr w:type="spellStart"/>
      <w:r w:rsidRPr="003F3425">
        <w:rPr>
          <w:b/>
          <w:bCs/>
        </w:rPr>
        <w:t>Deployment</w:t>
      </w:r>
      <w:proofErr w:type="spellEnd"/>
      <w:r w:rsidRPr="003F3425">
        <w:rPr>
          <w:b/>
          <w:bCs/>
        </w:rPr>
        <w:t>):</w:t>
      </w:r>
      <w:r w:rsidRPr="003F3425">
        <w:t xml:space="preserve"> Aprender a tomar el modelo final de Python y desplegarlo como una API simple usando </w:t>
      </w:r>
      <w:proofErr w:type="spellStart"/>
      <w:r w:rsidRPr="003F3425">
        <w:t>Flask</w:t>
      </w:r>
      <w:proofErr w:type="spellEnd"/>
      <w:r w:rsidRPr="003F3425">
        <w:t xml:space="preserve"> o </w:t>
      </w:r>
      <w:proofErr w:type="spellStart"/>
      <w:r w:rsidRPr="003F3425">
        <w:t>FastAPI</w:t>
      </w:r>
      <w:proofErr w:type="spellEnd"/>
      <w:r w:rsidRPr="003F3425">
        <w:t>, para que pueda recibir datos de una transacción y devolver una predicción en tiempo real.</w:t>
      </w:r>
    </w:p>
    <w:p w14:paraId="4071AAAF" w14:textId="77777777" w:rsidR="003F3425" w:rsidRPr="003F3425" w:rsidRDefault="003F3425" w:rsidP="003F3425">
      <w:pPr>
        <w:rPr>
          <w:b/>
          <w:bCs/>
        </w:rPr>
      </w:pPr>
      <w:r w:rsidRPr="003F3425">
        <w:rPr>
          <w:b/>
          <w:bCs/>
        </w:rPr>
        <w:t>Aplicación a Nuevos Contextos</w:t>
      </w:r>
    </w:p>
    <w:p w14:paraId="63ADCB72" w14:textId="77777777" w:rsidR="003F3425" w:rsidRPr="003F3425" w:rsidRDefault="003F3425" w:rsidP="003F3425">
      <w:r w:rsidRPr="003F3425">
        <w:t>Las habilidades que he adquirido son directamente transferibles. El método de manejar </w:t>
      </w:r>
      <w:r w:rsidRPr="003F3425">
        <w:rPr>
          <w:b/>
          <w:bCs/>
        </w:rPr>
        <w:t>datos desbalanceados</w:t>
      </w:r>
      <w:r w:rsidRPr="003F3425">
        <w:t> es crucial en otros campos como el diagnóstico médico (detectar una enfermedad rara) o la retención de clientes (predecir el </w:t>
      </w:r>
      <w:proofErr w:type="spellStart"/>
      <w:r w:rsidRPr="003F3425">
        <w:t>churn</w:t>
      </w:r>
      <w:proofErr w:type="spellEnd"/>
      <w:r w:rsidRPr="003F3425">
        <w:t>). La disciplina de </w:t>
      </w:r>
      <w:r w:rsidRPr="003F3425">
        <w:rPr>
          <w:b/>
          <w:bCs/>
        </w:rPr>
        <w:t>documentación (</w:t>
      </w:r>
      <w:r w:rsidRPr="003F3425">
        <w:t>README.md</w:t>
      </w:r>
      <w:r w:rsidRPr="003F3425">
        <w:rPr>
          <w:b/>
          <w:bCs/>
        </w:rPr>
        <w:t>) y control de versiones (Git)</w:t>
      </w:r>
      <w:r w:rsidRPr="003F3425">
        <w:t> es universal y aplicable a cualquier proyecto de software o análisis. Finalmente, la </w:t>
      </w:r>
      <w:r w:rsidRPr="003F3425">
        <w:rPr>
          <w:b/>
          <w:bCs/>
        </w:rPr>
        <w:t xml:space="preserve">metodología híbrida </w:t>
      </w:r>
      <w:proofErr w:type="spellStart"/>
      <w:r w:rsidRPr="003F3425">
        <w:rPr>
          <w:b/>
          <w:bCs/>
        </w:rPr>
        <w:t>KNIME+Python</w:t>
      </w:r>
      <w:proofErr w:type="spellEnd"/>
      <w:r w:rsidRPr="003F3425">
        <w:t> es un enfoque poderoso que puedo aplicar en un entorno profesional para combinar velocidad de prototipado con robustez en la producción.</w:t>
      </w:r>
    </w:p>
    <w:p w14:paraId="1D62C662" w14:textId="77777777" w:rsidR="003F3425" w:rsidRPr="003F3425" w:rsidRDefault="003F3425" w:rsidP="003F3425">
      <w:r w:rsidRPr="003F3425">
        <w:t>En definitiva, salgo de este proyecto no solo con un resultado, sino con un método de trabajo robusto, profesional y una confianza mucho mayor en mis habilidades para enfrentar problemas de datos complejos de principio a fin.</w:t>
      </w:r>
    </w:p>
    <w:p w14:paraId="6237F22B" w14:textId="77777777" w:rsidR="00D32C9A" w:rsidRDefault="00D32C9A"/>
    <w:sectPr w:rsidR="00D32C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650C"/>
    <w:multiLevelType w:val="multilevel"/>
    <w:tmpl w:val="74DC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A617F0"/>
    <w:multiLevelType w:val="multilevel"/>
    <w:tmpl w:val="1834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AC0074"/>
    <w:multiLevelType w:val="multilevel"/>
    <w:tmpl w:val="0256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6A4DB1"/>
    <w:multiLevelType w:val="multilevel"/>
    <w:tmpl w:val="713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562757">
    <w:abstractNumId w:val="0"/>
  </w:num>
  <w:num w:numId="2" w16cid:durableId="1208224719">
    <w:abstractNumId w:val="2"/>
  </w:num>
  <w:num w:numId="3" w16cid:durableId="220213565">
    <w:abstractNumId w:val="3"/>
  </w:num>
  <w:num w:numId="4" w16cid:durableId="476726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425"/>
    <w:rsid w:val="003A610B"/>
    <w:rsid w:val="003F3425"/>
    <w:rsid w:val="006215A8"/>
    <w:rsid w:val="00D32C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FF17"/>
  <w15:chartTrackingRefBased/>
  <w15:docId w15:val="{AE016F23-E33F-42D2-801A-9DF4E453C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3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3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34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34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34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34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34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34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34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34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34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34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34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34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34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34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34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3425"/>
    <w:rPr>
      <w:rFonts w:eastAsiaTheme="majorEastAsia" w:cstheme="majorBidi"/>
      <w:color w:val="272727" w:themeColor="text1" w:themeTint="D8"/>
    </w:rPr>
  </w:style>
  <w:style w:type="paragraph" w:styleId="Ttulo">
    <w:name w:val="Title"/>
    <w:basedOn w:val="Normal"/>
    <w:next w:val="Normal"/>
    <w:link w:val="TtuloCar"/>
    <w:uiPriority w:val="10"/>
    <w:qFormat/>
    <w:rsid w:val="003F3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34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34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34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3425"/>
    <w:pPr>
      <w:spacing w:before="160"/>
      <w:jc w:val="center"/>
    </w:pPr>
    <w:rPr>
      <w:i/>
      <w:iCs/>
      <w:color w:val="404040" w:themeColor="text1" w:themeTint="BF"/>
    </w:rPr>
  </w:style>
  <w:style w:type="character" w:customStyle="1" w:styleId="CitaCar">
    <w:name w:val="Cita Car"/>
    <w:basedOn w:val="Fuentedeprrafopredeter"/>
    <w:link w:val="Cita"/>
    <w:uiPriority w:val="29"/>
    <w:rsid w:val="003F3425"/>
    <w:rPr>
      <w:i/>
      <w:iCs/>
      <w:color w:val="404040" w:themeColor="text1" w:themeTint="BF"/>
    </w:rPr>
  </w:style>
  <w:style w:type="paragraph" w:styleId="Prrafodelista">
    <w:name w:val="List Paragraph"/>
    <w:basedOn w:val="Normal"/>
    <w:uiPriority w:val="34"/>
    <w:qFormat/>
    <w:rsid w:val="003F3425"/>
    <w:pPr>
      <w:ind w:left="720"/>
      <w:contextualSpacing/>
    </w:pPr>
  </w:style>
  <w:style w:type="character" w:styleId="nfasisintenso">
    <w:name w:val="Intense Emphasis"/>
    <w:basedOn w:val="Fuentedeprrafopredeter"/>
    <w:uiPriority w:val="21"/>
    <w:qFormat/>
    <w:rsid w:val="003F3425"/>
    <w:rPr>
      <w:i/>
      <w:iCs/>
      <w:color w:val="0F4761" w:themeColor="accent1" w:themeShade="BF"/>
    </w:rPr>
  </w:style>
  <w:style w:type="paragraph" w:styleId="Citadestacada">
    <w:name w:val="Intense Quote"/>
    <w:basedOn w:val="Normal"/>
    <w:next w:val="Normal"/>
    <w:link w:val="CitadestacadaCar"/>
    <w:uiPriority w:val="30"/>
    <w:qFormat/>
    <w:rsid w:val="003F3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3425"/>
    <w:rPr>
      <w:i/>
      <w:iCs/>
      <w:color w:val="0F4761" w:themeColor="accent1" w:themeShade="BF"/>
    </w:rPr>
  </w:style>
  <w:style w:type="character" w:styleId="Referenciaintensa">
    <w:name w:val="Intense Reference"/>
    <w:basedOn w:val="Fuentedeprrafopredeter"/>
    <w:uiPriority w:val="32"/>
    <w:qFormat/>
    <w:rsid w:val="003F34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886</Words>
  <Characters>4878</Characters>
  <Application>Microsoft Office Word</Application>
  <DocSecurity>0</DocSecurity>
  <Lines>40</Lines>
  <Paragraphs>11</Paragraphs>
  <ScaleCrop>false</ScaleCrop>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Naranjo</dc:creator>
  <cp:keywords/>
  <dc:description/>
  <cp:lastModifiedBy>Daniel Naranjo</cp:lastModifiedBy>
  <cp:revision>1</cp:revision>
  <dcterms:created xsi:type="dcterms:W3CDTF">2025-10-20T20:38:00Z</dcterms:created>
  <dcterms:modified xsi:type="dcterms:W3CDTF">2025-10-20T20:40:00Z</dcterms:modified>
</cp:coreProperties>
</file>