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839F5" w14:textId="695435ED" w:rsidR="0090252E" w:rsidRPr="0090252E" w:rsidRDefault="0090252E">
      <w:pPr>
        <w:rPr>
          <w:sz w:val="28"/>
          <w:szCs w:val="28"/>
        </w:rPr>
      </w:pPr>
      <w:r>
        <w:t xml:space="preserve">                </w:t>
      </w:r>
      <w:r w:rsidRPr="0090252E">
        <w:rPr>
          <w:sz w:val="28"/>
          <w:szCs w:val="28"/>
        </w:rPr>
        <w:t xml:space="preserve">Q2. </w:t>
      </w:r>
      <w:r w:rsidRPr="0090252E">
        <w:rPr>
          <w:sz w:val="28"/>
          <w:szCs w:val="28"/>
        </w:rPr>
        <w:t>Draw the DC load line for both the circuits and show the Q-point.</w:t>
      </w:r>
    </w:p>
    <w:p w14:paraId="6FA7FFA1" w14:textId="1DF7AB60" w:rsidR="0090252E" w:rsidRDefault="0090252E">
      <w:r>
        <w:t xml:space="preserve">          Answer: </w:t>
      </w:r>
    </w:p>
    <w:p w14:paraId="7053BF12" w14:textId="4155AF9A" w:rsidR="0090252E" w:rsidRDefault="0090252E">
      <w:r>
        <w:rPr>
          <w:noProof/>
          <w:sz w:val="28"/>
          <w:szCs w:val="28"/>
        </w:rPr>
        <w:drawing>
          <wp:inline distT="0" distB="0" distL="0" distR="0" wp14:anchorId="0F3E72A0" wp14:editId="5AF8FEE9">
            <wp:extent cx="6563995" cy="3521123"/>
            <wp:effectExtent l="0" t="0" r="8255" b="3175"/>
            <wp:docPr id="1343225166" name="Picture 4" descr="A graph of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25166" name="Picture 4" descr="A graph of a line graph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5286" cy="353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DBA4" w14:textId="321CD75D" w:rsidR="0090252E" w:rsidRPr="0090252E" w:rsidRDefault="0090252E" w:rsidP="0090252E">
      <w:pPr>
        <w:jc w:val="center"/>
        <w:rPr>
          <w:sz w:val="28"/>
          <w:szCs w:val="28"/>
        </w:rPr>
      </w:pPr>
      <w:r w:rsidRPr="0090252E">
        <w:rPr>
          <w:sz w:val="28"/>
          <w:szCs w:val="28"/>
        </w:rPr>
        <w:t>Fig G.1: DC load line and Q-point of Circuit-6.1 (Fixed Biasing)</w:t>
      </w:r>
    </w:p>
    <w:p w14:paraId="78FDD3CA" w14:textId="77777777" w:rsidR="0090252E" w:rsidRDefault="0090252E" w:rsidP="0090252E">
      <w:pPr>
        <w:jc w:val="center"/>
        <w:rPr>
          <w:sz w:val="28"/>
          <w:szCs w:val="28"/>
        </w:rPr>
      </w:pPr>
    </w:p>
    <w:p w14:paraId="382DBC9A" w14:textId="6A759BFD" w:rsidR="0090252E" w:rsidRDefault="0090252E" w:rsidP="0090252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EE251B" wp14:editId="565F4E69">
            <wp:extent cx="6645337" cy="4312693"/>
            <wp:effectExtent l="0" t="0" r="3175" b="0"/>
            <wp:docPr id="570418150" name="Picture 3" descr="A graph of a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18150" name="Picture 3" descr="A graph of a lin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136" cy="431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1EB3" w14:textId="1D5809D0" w:rsidR="0090252E" w:rsidRPr="0090252E" w:rsidRDefault="0090252E" w:rsidP="0090252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Fig </w:t>
      </w:r>
      <w:proofErr w:type="gramStart"/>
      <w:r>
        <w:rPr>
          <w:sz w:val="28"/>
          <w:szCs w:val="28"/>
        </w:rPr>
        <w:t>G.2 :</w:t>
      </w:r>
      <w:proofErr w:type="gramEnd"/>
      <w:r>
        <w:rPr>
          <w:sz w:val="28"/>
          <w:szCs w:val="28"/>
        </w:rPr>
        <w:t xml:space="preserve"> DC load line and Q-point of Circuit-6.2 (Self Biasing)</w:t>
      </w:r>
    </w:p>
    <w:sectPr w:rsidR="0090252E" w:rsidRPr="0090252E" w:rsidSect="0090252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2E"/>
    <w:rsid w:val="0090252E"/>
    <w:rsid w:val="00B3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C0EEB"/>
  <w15:chartTrackingRefBased/>
  <w15:docId w15:val="{418E70A9-6E38-4567-A9A0-65D1CC089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2532600</dc:creator>
  <cp:keywords/>
  <dc:description/>
  <cp:lastModifiedBy>2532600</cp:lastModifiedBy>
  <cp:revision>1</cp:revision>
  <cp:lastPrinted>2026-08-03T11:04:00Z</cp:lastPrinted>
  <dcterms:created xsi:type="dcterms:W3CDTF">2026-08-03T10:54:00Z</dcterms:created>
  <dcterms:modified xsi:type="dcterms:W3CDTF">2026-08-03T11:07:00Z</dcterms:modified>
</cp:coreProperties>
</file>