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11A40" w14:textId="77777777" w:rsidR="004630CF" w:rsidRDefault="004630CF">
      <w:r>
        <w:t xml:space="preserve">Device: Face Recognition Terminal </w:t>
      </w:r>
    </w:p>
    <w:p w14:paraId="1048ED0F" w14:textId="77777777" w:rsidR="004630CF" w:rsidRDefault="004630CF">
      <w:r>
        <w:t>Model: K1T671MF</w:t>
      </w:r>
    </w:p>
    <w:p w14:paraId="58BB09D3" w14:textId="77777777" w:rsidR="004630CF" w:rsidRDefault="004630CF"/>
    <w:p w14:paraId="1A74D865" w14:textId="77777777" w:rsidR="004630CF" w:rsidRDefault="004630CF">
      <w:r w:rsidRPr="004630CF">
        <w:rPr>
          <w:b/>
          <w:bCs/>
          <w:u w:val="single"/>
        </w:rPr>
        <w:t>#Technical Problem</w:t>
      </w:r>
      <w:r>
        <w:rPr>
          <w:b/>
          <w:bCs/>
          <w:u w:val="single"/>
        </w:rPr>
        <w:t>:</w:t>
      </w:r>
    </w:p>
    <w:p w14:paraId="0F9E4E05" w14:textId="77777777" w:rsidR="00E011DC" w:rsidRDefault="004630CF" w:rsidP="00E011DC">
      <w:pPr>
        <w:pStyle w:val="ListParagraph"/>
        <w:numPr>
          <w:ilvl w:val="0"/>
          <w:numId w:val="1"/>
        </w:numPr>
      </w:pPr>
      <w:r w:rsidRPr="00B7066F">
        <w:rPr>
          <w:b/>
          <w:bCs/>
        </w:rPr>
        <w:t>False punch issue:</w:t>
      </w:r>
      <w:r>
        <w:t xml:space="preserve"> We are long time faced this problem &amp; previously we discussed with Hikvision about that several time but It</w:t>
      </w:r>
      <w:r w:rsidR="00C4362F">
        <w:t xml:space="preserve">’s </w:t>
      </w:r>
      <w:r>
        <w:t xml:space="preserve">not </w:t>
      </w:r>
      <w:proofErr w:type="gramStart"/>
      <w:r>
        <w:t>solve</w:t>
      </w:r>
      <w:proofErr w:type="gramEnd"/>
      <w:r>
        <w:t xml:space="preserve"> yet.</w:t>
      </w:r>
      <w:r w:rsidR="00C4362F">
        <w:t xml:space="preserve"> Pls see the below attachment.</w:t>
      </w:r>
    </w:p>
    <w:p w14:paraId="4723D98D" w14:textId="77777777" w:rsidR="00E011DC" w:rsidRDefault="00E011DC" w:rsidP="00E011DC"/>
    <w:p w14:paraId="455DD7DB" w14:textId="77777777" w:rsidR="0048540F" w:rsidRDefault="00D7488E" w:rsidP="00E011DC">
      <w:r>
        <w:rPr>
          <w:noProof/>
        </w:rPr>
        <w:drawing>
          <wp:anchor distT="0" distB="0" distL="114300" distR="114300" simplePos="0" relativeHeight="251658240" behindDoc="0" locked="0" layoutInCell="1" allowOverlap="1" wp14:anchorId="677FDFCB" wp14:editId="2FB94EBB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190750" cy="2019300"/>
            <wp:effectExtent l="0" t="0" r="0" b="0"/>
            <wp:wrapThrough wrapText="bothSides">
              <wp:wrapPolygon edited="0">
                <wp:start x="0" y="0"/>
                <wp:lineTo x="0" y="21396"/>
                <wp:lineTo x="21412" y="21396"/>
                <wp:lineTo x="21412" y="0"/>
                <wp:lineTo x="0" y="0"/>
              </wp:wrapPolygon>
            </wp:wrapThrough>
            <wp:docPr id="1175354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54707" name="Picture 11753547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1DC">
        <w:rPr>
          <w:noProof/>
        </w:rPr>
        <w:drawing>
          <wp:inline distT="0" distB="0" distL="0" distR="0" wp14:anchorId="730E298E" wp14:editId="015D33B0">
            <wp:extent cx="2238375" cy="2009775"/>
            <wp:effectExtent l="0" t="0" r="9525" b="9525"/>
            <wp:docPr id="195502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25651" name="Picture 19550256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BA09" w14:textId="77777777" w:rsidR="00D7488E" w:rsidRDefault="0048540F" w:rsidP="00E011DC">
      <w:r>
        <w:t xml:space="preserve">Face Punch Capture </w:t>
      </w:r>
      <w:r w:rsidR="00D7488E">
        <w:t>Right Picture (Authorized) ID No</w:t>
      </w:r>
      <w:r>
        <w:t xml:space="preserve"> 461656</w:t>
      </w:r>
      <w:r w:rsidR="00D7488E">
        <w:t xml:space="preserve">                       Wrong Picture (Unauthorized)</w:t>
      </w:r>
    </w:p>
    <w:p w14:paraId="67A3BE10" w14:textId="77777777" w:rsidR="00D7488E" w:rsidRDefault="00D7488E" w:rsidP="00E011DC"/>
    <w:p w14:paraId="0FBF6101" w14:textId="77777777" w:rsidR="0048540F" w:rsidRDefault="0048540F" w:rsidP="00E011DC">
      <w:r>
        <w:t xml:space="preserve">*Face Punch Capture Right Picture (Authorized) ID No 461656                       </w:t>
      </w:r>
    </w:p>
    <w:p w14:paraId="3BF91A23" w14:textId="77777777" w:rsidR="0048540F" w:rsidRDefault="0048540F" w:rsidP="00E011DC">
      <w:r>
        <w:rPr>
          <w:noProof/>
        </w:rPr>
        <w:drawing>
          <wp:inline distT="0" distB="0" distL="0" distR="0" wp14:anchorId="6F94873B" wp14:editId="3014C74A">
            <wp:extent cx="4457700" cy="2838450"/>
            <wp:effectExtent l="0" t="0" r="0" b="0"/>
            <wp:docPr id="109319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9481" name="Picture 1093194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8216" w14:textId="77777777" w:rsidR="00E011DC" w:rsidRDefault="00E011DC" w:rsidP="00E011DC"/>
    <w:p w14:paraId="03C769E0" w14:textId="77777777" w:rsidR="00D7488E" w:rsidRDefault="00D7488E" w:rsidP="00E011DC">
      <w:r>
        <w:lastRenderedPageBreak/>
        <w:t>Device Settings:</w:t>
      </w:r>
    </w:p>
    <w:p w14:paraId="14356EB9" w14:textId="77777777" w:rsidR="00E011DC" w:rsidRDefault="00D7488E" w:rsidP="00E011DC">
      <w:r>
        <w:rPr>
          <w:noProof/>
        </w:rPr>
        <w:drawing>
          <wp:inline distT="0" distB="0" distL="0" distR="0" wp14:anchorId="282E33A2" wp14:editId="0F7F87D9">
            <wp:extent cx="4467225" cy="2343150"/>
            <wp:effectExtent l="0" t="0" r="9525" b="0"/>
            <wp:docPr id="11181679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67911" name="Picture 11181679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7976" w14:textId="77777777" w:rsidR="00E011DC" w:rsidRDefault="00E011DC" w:rsidP="00E011DC"/>
    <w:p w14:paraId="5E717DEE" w14:textId="77777777" w:rsidR="00E011DC" w:rsidRDefault="00E011DC" w:rsidP="00E011DC"/>
    <w:p w14:paraId="42F8FA0A" w14:textId="77777777" w:rsidR="00E011DC" w:rsidRDefault="00E011DC" w:rsidP="00E011DC"/>
    <w:p w14:paraId="649D1EA8" w14:textId="77777777" w:rsidR="00E011DC" w:rsidRDefault="00E011DC" w:rsidP="00E011DC"/>
    <w:p w14:paraId="7AAE08BE" w14:textId="77777777" w:rsidR="00C06EB0" w:rsidRDefault="00C06EB0" w:rsidP="004630CF">
      <w:pPr>
        <w:pStyle w:val="ListParagraph"/>
        <w:numPr>
          <w:ilvl w:val="0"/>
          <w:numId w:val="1"/>
        </w:numPr>
      </w:pPr>
      <w:r w:rsidRPr="00B7066F">
        <w:rPr>
          <w:b/>
          <w:bCs/>
        </w:rPr>
        <w:t>Event Data clear issue:</w:t>
      </w:r>
      <w:r>
        <w:t xml:space="preserve"> </w:t>
      </w:r>
      <w:r w:rsidR="00091E41">
        <w:t>When device is memory full then some device</w:t>
      </w:r>
      <w:r w:rsidR="00DB29FA">
        <w:t xml:space="preserve"> </w:t>
      </w:r>
      <w:r w:rsidR="00091E41">
        <w:t xml:space="preserve">functionally slow work. </w:t>
      </w:r>
      <w:r>
        <w:t xml:space="preserve">Manually event data clear option is not in face device that’s why we </w:t>
      </w:r>
      <w:r w:rsidR="007075DB">
        <w:t>can’</w:t>
      </w:r>
      <w:r>
        <w:t>t event data c</w:t>
      </w:r>
      <w:r w:rsidR="00091E41">
        <w:t>lear from</w:t>
      </w:r>
      <w:r>
        <w:t xml:space="preserve"> face device</w:t>
      </w:r>
      <w:r w:rsidR="00091E41">
        <w:t>.</w:t>
      </w:r>
    </w:p>
    <w:p w14:paraId="01924894" w14:textId="77777777" w:rsidR="00091E41" w:rsidRDefault="002B7BAA" w:rsidP="004630CF">
      <w:pPr>
        <w:pStyle w:val="ListParagraph"/>
        <w:numPr>
          <w:ilvl w:val="0"/>
          <w:numId w:val="1"/>
        </w:numPr>
      </w:pPr>
      <w:r w:rsidRPr="00B7066F">
        <w:rPr>
          <w:b/>
          <w:bCs/>
        </w:rPr>
        <w:t>Overheating Issue</w:t>
      </w:r>
      <w:r w:rsidR="00091E41" w:rsidRPr="00B7066F">
        <w:rPr>
          <w:b/>
          <w:bCs/>
        </w:rPr>
        <w:t>:</w:t>
      </w:r>
      <w:r>
        <w:t xml:space="preserve"> </w:t>
      </w:r>
      <w:r w:rsidRPr="002B7BAA">
        <w:t xml:space="preserve">The device hangs due to overheating and the fingerprint module does not work properly. </w:t>
      </w:r>
      <w:r>
        <w:t>After r</w:t>
      </w:r>
      <w:r w:rsidRPr="002B7BAA">
        <w:t xml:space="preserve">estarting the device </w:t>
      </w:r>
      <w:r>
        <w:t>then fingerprint module</w:t>
      </w:r>
      <w:r w:rsidRPr="002B7BAA">
        <w:t xml:space="preserve"> work</w:t>
      </w:r>
      <w:r>
        <w:t>.</w:t>
      </w:r>
    </w:p>
    <w:p w14:paraId="63F70A70" w14:textId="77777777" w:rsidR="00CA0B40" w:rsidRDefault="00CA0B40" w:rsidP="004630CF">
      <w:pPr>
        <w:pStyle w:val="ListParagraph"/>
        <w:numPr>
          <w:ilvl w:val="0"/>
          <w:numId w:val="1"/>
        </w:numPr>
      </w:pPr>
      <w:r>
        <w:t xml:space="preserve"> </w:t>
      </w:r>
      <w:r w:rsidR="00DB29FA" w:rsidRPr="00B7066F">
        <w:rPr>
          <w:b/>
          <w:bCs/>
        </w:rPr>
        <w:t>Time Issue:</w:t>
      </w:r>
      <w:r w:rsidR="00DB29FA">
        <w:t xml:space="preserve"> </w:t>
      </w:r>
      <w:r w:rsidR="00DB29FA" w:rsidRPr="00DB29FA">
        <w:t xml:space="preserve">The lithium battery of this device cannot be easily changed. </w:t>
      </w:r>
      <w:proofErr w:type="gramStart"/>
      <w:r w:rsidR="00357CD5" w:rsidRPr="00DB29FA">
        <w:t>It</w:t>
      </w:r>
      <w:r w:rsidR="00357CD5">
        <w:t>’</w:t>
      </w:r>
      <w:r w:rsidR="00357CD5" w:rsidRPr="00DB29FA">
        <w:t>s</w:t>
      </w:r>
      <w:proofErr w:type="gramEnd"/>
      <w:r w:rsidR="00DB29FA" w:rsidRPr="00DB29FA">
        <w:t xml:space="preserve"> circuit is compact compared to other devices. </w:t>
      </w:r>
      <w:r w:rsidR="00357CD5" w:rsidRPr="00DB29FA">
        <w:t>So,</w:t>
      </w:r>
      <w:r w:rsidR="00DB29FA" w:rsidRPr="00DB29FA">
        <w:t xml:space="preserve"> there should be a system that can be easily changed</w:t>
      </w:r>
      <w:r>
        <w:t xml:space="preserve"> </w:t>
      </w:r>
      <w:r w:rsidR="00DB29FA">
        <w:t>because of some devices before install or after 3 months then time problem found.</w:t>
      </w:r>
    </w:p>
    <w:p w14:paraId="17585F21" w14:textId="77777777" w:rsidR="00CA0B40" w:rsidRDefault="00357CD5" w:rsidP="004630CF">
      <w:pPr>
        <w:pStyle w:val="ListParagraph"/>
        <w:numPr>
          <w:ilvl w:val="0"/>
          <w:numId w:val="1"/>
        </w:numPr>
      </w:pPr>
      <w:r w:rsidRPr="00B7066F">
        <w:rPr>
          <w:b/>
          <w:bCs/>
        </w:rPr>
        <w:t>Service Delay from RMA Centre:</w:t>
      </w:r>
      <w:r>
        <w:t xml:space="preserve"> Need to faster service from RMA Centre otherwise we can’t </w:t>
      </w:r>
      <w:proofErr w:type="spellStart"/>
      <w:proofErr w:type="gramStart"/>
      <w:r>
        <w:t>managed</w:t>
      </w:r>
      <w:proofErr w:type="spellEnd"/>
      <w:proofErr w:type="gramEnd"/>
      <w:r>
        <w:t xml:space="preserve"> our client. </w:t>
      </w:r>
    </w:p>
    <w:p w14:paraId="34463E45" w14:textId="77777777" w:rsidR="00357CD5" w:rsidRDefault="00357CD5" w:rsidP="004630CF">
      <w:pPr>
        <w:pStyle w:val="ListParagraph"/>
        <w:numPr>
          <w:ilvl w:val="0"/>
          <w:numId w:val="1"/>
        </w:numPr>
      </w:pPr>
      <w:r w:rsidRPr="00B7066F">
        <w:rPr>
          <w:b/>
          <w:bCs/>
        </w:rPr>
        <w:t>Data Download Slow Issue</w:t>
      </w:r>
      <w:r>
        <w:t xml:space="preserve">: When the data download from single device then data download fast &amp; easily but multiple device data download slowly. </w:t>
      </w:r>
    </w:p>
    <w:p w14:paraId="05CFA946" w14:textId="77777777" w:rsidR="00357CD5" w:rsidRDefault="006227A3" w:rsidP="004630CF">
      <w:pPr>
        <w:pStyle w:val="ListParagraph"/>
        <w:numPr>
          <w:ilvl w:val="0"/>
          <w:numId w:val="1"/>
        </w:numPr>
      </w:pPr>
      <w:r w:rsidRPr="00B7066F">
        <w:rPr>
          <w:b/>
          <w:bCs/>
        </w:rPr>
        <w:t>Data transfer issue:</w:t>
      </w:r>
      <w:r>
        <w:t xml:space="preserve"> When firmware upgrade then Pen </w:t>
      </w:r>
      <w:proofErr w:type="gramStart"/>
      <w:r>
        <w:t>derive</w:t>
      </w:r>
      <w:proofErr w:type="gramEnd"/>
      <w:r>
        <w:t xml:space="preserve"> via data transfer problem found &amp; also different version </w:t>
      </w:r>
      <w:r w:rsidR="00E011DC">
        <w:t>doesn’t</w:t>
      </w:r>
      <w:r>
        <w:t xml:space="preserve"> work data transfer by pen derive.</w:t>
      </w:r>
    </w:p>
    <w:p w14:paraId="35E2875C" w14:textId="6C286E5A" w:rsidR="00CB2C86" w:rsidRDefault="00CB2C86" w:rsidP="00CB2C86">
      <w:pPr>
        <w:pStyle w:val="ListParagraph"/>
        <w:numPr>
          <w:ilvl w:val="0"/>
          <w:numId w:val="1"/>
        </w:numPr>
      </w:pPr>
      <w:r>
        <w:rPr>
          <w:b/>
          <w:bCs/>
        </w:rPr>
        <w:t>Doc &amp; Video</w:t>
      </w:r>
      <w:r w:rsidRPr="00B7066F">
        <w:rPr>
          <w:b/>
          <w:bCs/>
        </w:rPr>
        <w:t>:</w:t>
      </w:r>
      <w:r>
        <w:t xml:space="preserve"> We need Documentation for Hik central </w:t>
      </w:r>
      <w:proofErr w:type="spellStart"/>
      <w:r>
        <w:t>software.We</w:t>
      </w:r>
      <w:proofErr w:type="spellEnd"/>
      <w:r>
        <w:t xml:space="preserve"> also need a </w:t>
      </w:r>
      <w:r>
        <w:rPr>
          <w:b/>
          <w:bCs/>
        </w:rPr>
        <w:t xml:space="preserve">Video </w:t>
      </w:r>
      <w:r w:rsidR="005F4F43">
        <w:rPr>
          <w:b/>
          <w:bCs/>
        </w:rPr>
        <w:t>tutorial</w:t>
      </w:r>
      <w:r>
        <w:t>.</w:t>
      </w:r>
    </w:p>
    <w:p w14:paraId="478AE0E5" w14:textId="77777777" w:rsidR="00CB2C86" w:rsidRDefault="00CB2C86" w:rsidP="00CB2C86">
      <w:pPr>
        <w:pStyle w:val="ListParagraph"/>
      </w:pPr>
    </w:p>
    <w:p w14:paraId="0A9D8B7E" w14:textId="77777777" w:rsidR="004630CF" w:rsidRDefault="004630CF" w:rsidP="004630CF">
      <w:pPr>
        <w:pStyle w:val="ListParagraph"/>
      </w:pPr>
    </w:p>
    <w:p w14:paraId="58FD28EE" w14:textId="77777777" w:rsidR="00C06EB0" w:rsidRDefault="00C06EB0" w:rsidP="004630CF">
      <w:pPr>
        <w:pStyle w:val="ListParagraph"/>
      </w:pPr>
    </w:p>
    <w:p w14:paraId="0318093B" w14:textId="77777777" w:rsidR="00C06EB0" w:rsidRDefault="00C06EB0" w:rsidP="004630CF">
      <w:pPr>
        <w:pStyle w:val="ListParagraph"/>
      </w:pPr>
    </w:p>
    <w:p w14:paraId="4C26DCF2" w14:textId="77777777" w:rsidR="00C06EB0" w:rsidRDefault="00C06EB0" w:rsidP="004630CF">
      <w:pPr>
        <w:pStyle w:val="ListParagraph"/>
      </w:pPr>
    </w:p>
    <w:p w14:paraId="09F718D2" w14:textId="77777777" w:rsidR="004630CF" w:rsidRDefault="00C06EB0">
      <w:r>
        <w:t xml:space="preserve">      </w:t>
      </w:r>
    </w:p>
    <w:sectPr w:rsidR="0046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75E1E"/>
    <w:multiLevelType w:val="hybridMultilevel"/>
    <w:tmpl w:val="954E6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02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CF"/>
    <w:rsid w:val="00091E41"/>
    <w:rsid w:val="00114C93"/>
    <w:rsid w:val="002B7BAA"/>
    <w:rsid w:val="00355578"/>
    <w:rsid w:val="00357CD5"/>
    <w:rsid w:val="004630CF"/>
    <w:rsid w:val="0048540F"/>
    <w:rsid w:val="005F4F43"/>
    <w:rsid w:val="006227A3"/>
    <w:rsid w:val="007075DB"/>
    <w:rsid w:val="00753A59"/>
    <w:rsid w:val="009A1449"/>
    <w:rsid w:val="00A962AB"/>
    <w:rsid w:val="00B7066F"/>
    <w:rsid w:val="00B73DE1"/>
    <w:rsid w:val="00C06EB0"/>
    <w:rsid w:val="00C4362F"/>
    <w:rsid w:val="00CA0B40"/>
    <w:rsid w:val="00CB2C86"/>
    <w:rsid w:val="00D7488E"/>
    <w:rsid w:val="00DB29FA"/>
    <w:rsid w:val="00E011DC"/>
    <w:rsid w:val="00EB314C"/>
    <w:rsid w:val="00ED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A3E1"/>
  <w15:chartTrackingRefBased/>
  <w15:docId w15:val="{3A334591-D8EF-4B36-84DC-B0AE46B5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ALOMGIR HUSSAIN</dc:creator>
  <cp:keywords/>
  <dc:description/>
  <cp:lastModifiedBy>Raihan Bin Halim</cp:lastModifiedBy>
  <cp:revision>10</cp:revision>
  <cp:lastPrinted>2024-09-15T12:22:00Z</cp:lastPrinted>
  <dcterms:created xsi:type="dcterms:W3CDTF">2024-09-14T03:59:00Z</dcterms:created>
  <dcterms:modified xsi:type="dcterms:W3CDTF">2024-09-15T12:23:00Z</dcterms:modified>
</cp:coreProperties>
</file>