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FF" w:rsidRPr="004F63A0" w:rsidRDefault="004F63A0" w:rsidP="004F63A0">
      <w:pPr>
        <w:jc w:val="center"/>
        <w:rPr>
          <w:b/>
          <w:bCs/>
          <w:sz w:val="28"/>
          <w:szCs w:val="28"/>
          <w:u w:val="single"/>
        </w:rPr>
      </w:pPr>
      <w:r w:rsidRPr="004F63A0">
        <w:rPr>
          <w:b/>
          <w:bCs/>
          <w:sz w:val="28"/>
          <w:szCs w:val="28"/>
          <w:u w:val="single"/>
        </w:rPr>
        <w:t xml:space="preserve">Introduction to </w:t>
      </w:r>
      <w:r w:rsidR="00EC0204" w:rsidRPr="004F63A0">
        <w:rPr>
          <w:b/>
          <w:bCs/>
          <w:sz w:val="28"/>
          <w:szCs w:val="28"/>
          <w:u w:val="single"/>
        </w:rPr>
        <w:t>Management Accounting</w:t>
      </w:r>
      <w:bookmarkStart w:id="0" w:name="_GoBack"/>
      <w:bookmarkEnd w:id="0"/>
    </w:p>
    <w:p w:rsidR="00EC0204" w:rsidRDefault="00EC0204">
      <w:pPr>
        <w:rPr>
          <w:b/>
          <w:bCs/>
          <w:sz w:val="28"/>
          <w:szCs w:val="28"/>
        </w:rPr>
      </w:pPr>
    </w:p>
    <w:p w:rsidR="00EC0204" w:rsidRDefault="00EC0204">
      <w:pPr>
        <w:rPr>
          <w:b/>
          <w:bCs/>
          <w:sz w:val="24"/>
          <w:szCs w:val="24"/>
        </w:rPr>
      </w:pPr>
      <w:r w:rsidRPr="00EC0204">
        <w:rPr>
          <w:b/>
          <w:bCs/>
          <w:sz w:val="24"/>
          <w:szCs w:val="24"/>
        </w:rPr>
        <w:t>Evolution of Management Accounting (Contd.)</w:t>
      </w:r>
    </w:p>
    <w:p w:rsidR="00000000" w:rsidRPr="00EC0204" w:rsidRDefault="004F63A0" w:rsidP="00EC0204">
      <w:pPr>
        <w:numPr>
          <w:ilvl w:val="0"/>
          <w:numId w:val="1"/>
        </w:numPr>
        <w:rPr>
          <w:sz w:val="24"/>
          <w:szCs w:val="24"/>
        </w:rPr>
      </w:pPr>
      <w:r w:rsidRPr="00EC0204">
        <w:rPr>
          <w:b/>
          <w:bCs/>
          <w:sz w:val="24"/>
          <w:szCs w:val="24"/>
        </w:rPr>
        <w:t>Stage 1</w:t>
      </w:r>
      <w:r w:rsidRPr="00EC0204">
        <w:rPr>
          <w:sz w:val="24"/>
          <w:szCs w:val="24"/>
        </w:rPr>
        <w:t xml:space="preserve"> - Prior to 1950, the focus was on cost determination and financial control, through the use of budgeting and cost accounting technologies; </w:t>
      </w:r>
    </w:p>
    <w:p w:rsidR="00000000" w:rsidRPr="00EC0204" w:rsidRDefault="004F63A0" w:rsidP="00EC0204">
      <w:pPr>
        <w:numPr>
          <w:ilvl w:val="0"/>
          <w:numId w:val="1"/>
        </w:numPr>
        <w:rPr>
          <w:sz w:val="24"/>
          <w:szCs w:val="24"/>
        </w:rPr>
      </w:pPr>
      <w:r w:rsidRPr="00EC0204">
        <w:rPr>
          <w:b/>
          <w:bCs/>
          <w:sz w:val="24"/>
          <w:szCs w:val="24"/>
        </w:rPr>
        <w:t>Stage 2</w:t>
      </w:r>
      <w:r w:rsidRPr="00EC0204">
        <w:rPr>
          <w:sz w:val="24"/>
          <w:szCs w:val="24"/>
        </w:rPr>
        <w:t xml:space="preserve"> - By 1965, the focus had shifted to the provision of information for management planning and control, through the use of such technologies as decision analysis and responsibility accounting; </w:t>
      </w:r>
    </w:p>
    <w:p w:rsidR="00000000" w:rsidRPr="00EC0204" w:rsidRDefault="004F63A0" w:rsidP="00EC0204">
      <w:pPr>
        <w:numPr>
          <w:ilvl w:val="0"/>
          <w:numId w:val="1"/>
        </w:numPr>
        <w:rPr>
          <w:sz w:val="24"/>
          <w:szCs w:val="24"/>
        </w:rPr>
      </w:pPr>
      <w:r w:rsidRPr="00EC0204">
        <w:rPr>
          <w:b/>
          <w:bCs/>
          <w:sz w:val="24"/>
          <w:szCs w:val="24"/>
        </w:rPr>
        <w:t>Stage 3</w:t>
      </w:r>
      <w:r w:rsidRPr="00EC0204">
        <w:rPr>
          <w:sz w:val="24"/>
          <w:szCs w:val="24"/>
        </w:rPr>
        <w:t xml:space="preserve"> - By 1985, attention was focused on the reduction of waste in resources used in business processes, through the use of process analysis and cost m</w:t>
      </w:r>
      <w:r w:rsidRPr="00EC0204">
        <w:rPr>
          <w:sz w:val="24"/>
          <w:szCs w:val="24"/>
        </w:rPr>
        <w:t xml:space="preserve">anagement technologies; </w:t>
      </w:r>
    </w:p>
    <w:p w:rsidR="00000000" w:rsidRDefault="004F63A0" w:rsidP="00EC0204">
      <w:pPr>
        <w:numPr>
          <w:ilvl w:val="0"/>
          <w:numId w:val="1"/>
        </w:numPr>
        <w:rPr>
          <w:sz w:val="24"/>
          <w:szCs w:val="24"/>
        </w:rPr>
      </w:pPr>
      <w:r w:rsidRPr="00EC0204">
        <w:rPr>
          <w:b/>
          <w:bCs/>
          <w:sz w:val="24"/>
          <w:szCs w:val="24"/>
        </w:rPr>
        <w:t>Stage 4</w:t>
      </w:r>
      <w:r w:rsidRPr="00EC0204">
        <w:rPr>
          <w:sz w:val="24"/>
          <w:szCs w:val="24"/>
        </w:rPr>
        <w:t xml:space="preserve"> - By 1995, attention had shifted to the generation or creation of value through the effec</w:t>
      </w:r>
      <w:r w:rsidRPr="00EC0204">
        <w:rPr>
          <w:sz w:val="24"/>
          <w:szCs w:val="24"/>
        </w:rPr>
        <w:t>tive use of resources, through the use of technologies which examine the drivers of customer value, shareholder value,</w:t>
      </w:r>
      <w:r w:rsidR="005F5587">
        <w:rPr>
          <w:sz w:val="24"/>
          <w:szCs w:val="24"/>
        </w:rPr>
        <w:t xml:space="preserve"> and organizational innovation.</w:t>
      </w:r>
    </w:p>
    <w:p w:rsidR="005F5587" w:rsidRPr="00EC0204" w:rsidRDefault="005F5587" w:rsidP="005F5587">
      <w:pPr>
        <w:ind w:left="720"/>
        <w:rPr>
          <w:sz w:val="24"/>
          <w:szCs w:val="24"/>
        </w:rPr>
      </w:pPr>
    </w:p>
    <w:p w:rsidR="00EC0204" w:rsidRDefault="00EC0204">
      <w:pPr>
        <w:rPr>
          <w:b/>
          <w:bCs/>
          <w:sz w:val="24"/>
          <w:szCs w:val="24"/>
        </w:rPr>
      </w:pPr>
      <w:r w:rsidRPr="00EC0204">
        <w:rPr>
          <w:b/>
          <w:bCs/>
          <w:sz w:val="24"/>
          <w:szCs w:val="24"/>
        </w:rPr>
        <w:t>Definition</w:t>
      </w:r>
    </w:p>
    <w:p w:rsidR="00000000" w:rsidRPr="00EC0204" w:rsidRDefault="004F63A0" w:rsidP="00EC0204">
      <w:pPr>
        <w:numPr>
          <w:ilvl w:val="0"/>
          <w:numId w:val="2"/>
        </w:numPr>
        <w:rPr>
          <w:sz w:val="24"/>
          <w:szCs w:val="24"/>
        </w:rPr>
      </w:pPr>
      <w:r w:rsidRPr="00EC0204">
        <w:rPr>
          <w:sz w:val="24"/>
          <w:szCs w:val="24"/>
        </w:rPr>
        <w:t>Management Accounting is concerned with providing information to managers inside an organization who direct and control the operations.</w:t>
      </w:r>
    </w:p>
    <w:p w:rsidR="00000000" w:rsidRPr="00EC0204" w:rsidRDefault="004F63A0" w:rsidP="00EC0204">
      <w:pPr>
        <w:numPr>
          <w:ilvl w:val="0"/>
          <w:numId w:val="2"/>
        </w:numPr>
        <w:rPr>
          <w:sz w:val="24"/>
          <w:szCs w:val="24"/>
        </w:rPr>
      </w:pPr>
      <w:r w:rsidRPr="00EC0204">
        <w:rPr>
          <w:sz w:val="24"/>
          <w:szCs w:val="24"/>
        </w:rPr>
        <w:t xml:space="preserve">Management </w:t>
      </w:r>
      <w:r w:rsidRPr="00EC0204">
        <w:rPr>
          <w:sz w:val="24"/>
          <w:szCs w:val="24"/>
        </w:rPr>
        <w:t>Accounting is the process of preparing management reports and accounts that provides accurate and timely financial and statistical information that required by managers of an organization to make day to day and short term decisions.</w:t>
      </w:r>
    </w:p>
    <w:p w:rsidR="00EC0204" w:rsidRDefault="00EC0204">
      <w:pPr>
        <w:rPr>
          <w:b/>
          <w:bCs/>
          <w:sz w:val="24"/>
          <w:szCs w:val="24"/>
        </w:rPr>
      </w:pPr>
      <w:r w:rsidRPr="00EC0204">
        <w:rPr>
          <w:b/>
          <w:bCs/>
          <w:sz w:val="24"/>
          <w:szCs w:val="24"/>
        </w:rPr>
        <w:t>Definitions (contd.)</w:t>
      </w:r>
    </w:p>
    <w:p w:rsidR="00000000" w:rsidRPr="00EC0204" w:rsidRDefault="004F63A0" w:rsidP="00EC0204">
      <w:pPr>
        <w:numPr>
          <w:ilvl w:val="0"/>
          <w:numId w:val="3"/>
        </w:numPr>
        <w:rPr>
          <w:sz w:val="24"/>
          <w:szCs w:val="24"/>
        </w:rPr>
      </w:pPr>
      <w:r w:rsidRPr="00EC0204">
        <w:rPr>
          <w:sz w:val="24"/>
          <w:szCs w:val="24"/>
        </w:rPr>
        <w:t>Management accounting generates monthly or weekly reports for an organization’s internal managers. These reports show the</w:t>
      </w:r>
      <w:r w:rsidRPr="00EC0204">
        <w:rPr>
          <w:sz w:val="24"/>
          <w:szCs w:val="24"/>
        </w:rPr>
        <w:t>:</w:t>
      </w:r>
    </w:p>
    <w:p w:rsidR="00000000" w:rsidRPr="00EC0204" w:rsidRDefault="004F63A0" w:rsidP="00EC0204">
      <w:pPr>
        <w:numPr>
          <w:ilvl w:val="0"/>
          <w:numId w:val="4"/>
        </w:numPr>
        <w:rPr>
          <w:sz w:val="24"/>
          <w:szCs w:val="24"/>
        </w:rPr>
      </w:pPr>
      <w:r w:rsidRPr="00EC0204">
        <w:rPr>
          <w:sz w:val="24"/>
          <w:szCs w:val="24"/>
        </w:rPr>
        <w:t>amo</w:t>
      </w:r>
      <w:r w:rsidR="005F5587">
        <w:rPr>
          <w:sz w:val="24"/>
          <w:szCs w:val="24"/>
        </w:rPr>
        <w:t>unts of available cash on hand,</w:t>
      </w:r>
    </w:p>
    <w:p w:rsidR="00000000" w:rsidRPr="00EC0204" w:rsidRDefault="005F5587" w:rsidP="00EC0204">
      <w:pPr>
        <w:numPr>
          <w:ilvl w:val="0"/>
          <w:numId w:val="4"/>
        </w:numPr>
        <w:rPr>
          <w:sz w:val="24"/>
          <w:szCs w:val="24"/>
        </w:rPr>
      </w:pPr>
      <w:r>
        <w:rPr>
          <w:sz w:val="24"/>
          <w:szCs w:val="24"/>
        </w:rPr>
        <w:t>sales revenues generated,</w:t>
      </w:r>
    </w:p>
    <w:p w:rsidR="00000000" w:rsidRPr="00EC0204" w:rsidRDefault="005F5587" w:rsidP="00EC0204">
      <w:pPr>
        <w:numPr>
          <w:ilvl w:val="0"/>
          <w:numId w:val="4"/>
        </w:numPr>
        <w:rPr>
          <w:sz w:val="24"/>
          <w:szCs w:val="24"/>
        </w:rPr>
      </w:pPr>
      <w:r>
        <w:rPr>
          <w:sz w:val="24"/>
          <w:szCs w:val="24"/>
        </w:rPr>
        <w:t>amount of orders in hand,</w:t>
      </w:r>
    </w:p>
    <w:p w:rsidR="00000000" w:rsidRPr="00EC0204" w:rsidRDefault="004F63A0" w:rsidP="00EC0204">
      <w:pPr>
        <w:numPr>
          <w:ilvl w:val="0"/>
          <w:numId w:val="4"/>
        </w:numPr>
        <w:rPr>
          <w:sz w:val="24"/>
          <w:szCs w:val="24"/>
        </w:rPr>
      </w:pPr>
      <w:r w:rsidRPr="00EC0204">
        <w:rPr>
          <w:sz w:val="24"/>
          <w:szCs w:val="24"/>
        </w:rPr>
        <w:t>state of the organization’s accounts payable and receivable,</w:t>
      </w:r>
    </w:p>
    <w:p w:rsidR="00000000" w:rsidRPr="00EC0204" w:rsidRDefault="004F63A0" w:rsidP="00EC0204">
      <w:pPr>
        <w:numPr>
          <w:ilvl w:val="0"/>
          <w:numId w:val="4"/>
        </w:numPr>
        <w:rPr>
          <w:sz w:val="24"/>
          <w:szCs w:val="24"/>
        </w:rPr>
      </w:pPr>
      <w:r w:rsidRPr="00EC0204">
        <w:rPr>
          <w:sz w:val="24"/>
          <w:szCs w:val="24"/>
        </w:rPr>
        <w:t>Outstanding debts,</w:t>
      </w:r>
    </w:p>
    <w:p w:rsidR="00000000" w:rsidRPr="00EC0204" w:rsidRDefault="004F63A0" w:rsidP="00EC0204">
      <w:pPr>
        <w:numPr>
          <w:ilvl w:val="0"/>
          <w:numId w:val="4"/>
        </w:numPr>
        <w:rPr>
          <w:sz w:val="24"/>
          <w:szCs w:val="24"/>
        </w:rPr>
      </w:pPr>
      <w:r w:rsidRPr="00EC0204">
        <w:rPr>
          <w:sz w:val="24"/>
          <w:szCs w:val="24"/>
        </w:rPr>
        <w:t>Raw materials,</w:t>
      </w:r>
    </w:p>
    <w:p w:rsidR="00000000" w:rsidRPr="00EC0204" w:rsidRDefault="004F63A0" w:rsidP="00EC0204">
      <w:pPr>
        <w:numPr>
          <w:ilvl w:val="0"/>
          <w:numId w:val="4"/>
        </w:numPr>
        <w:rPr>
          <w:sz w:val="24"/>
          <w:szCs w:val="24"/>
        </w:rPr>
      </w:pPr>
      <w:r w:rsidRPr="00EC0204">
        <w:rPr>
          <w:sz w:val="24"/>
          <w:szCs w:val="24"/>
        </w:rPr>
        <w:t>Inventory,</w:t>
      </w:r>
    </w:p>
    <w:p w:rsidR="00000000" w:rsidRPr="00EC0204" w:rsidRDefault="004F63A0" w:rsidP="00EC0204">
      <w:pPr>
        <w:numPr>
          <w:ilvl w:val="0"/>
          <w:numId w:val="4"/>
        </w:numPr>
        <w:rPr>
          <w:sz w:val="24"/>
          <w:szCs w:val="24"/>
        </w:rPr>
      </w:pPr>
      <w:r w:rsidRPr="00EC0204">
        <w:rPr>
          <w:sz w:val="24"/>
          <w:szCs w:val="24"/>
        </w:rPr>
        <w:lastRenderedPageBreak/>
        <w:t>Trend charts</w:t>
      </w:r>
    </w:p>
    <w:p w:rsidR="00000000" w:rsidRDefault="004F63A0" w:rsidP="00EC0204">
      <w:pPr>
        <w:numPr>
          <w:ilvl w:val="0"/>
          <w:numId w:val="4"/>
        </w:numPr>
        <w:rPr>
          <w:sz w:val="24"/>
          <w:szCs w:val="24"/>
        </w:rPr>
      </w:pPr>
      <w:r w:rsidRPr="00EC0204">
        <w:rPr>
          <w:sz w:val="24"/>
          <w:szCs w:val="24"/>
        </w:rPr>
        <w:t>Variance analysis, etc.</w:t>
      </w:r>
    </w:p>
    <w:p w:rsidR="005F5587" w:rsidRPr="00EC0204" w:rsidRDefault="005F5587" w:rsidP="005F5587">
      <w:pPr>
        <w:rPr>
          <w:sz w:val="24"/>
          <w:szCs w:val="24"/>
        </w:rPr>
      </w:pPr>
    </w:p>
    <w:p w:rsidR="00EC0204" w:rsidRDefault="00EC0204">
      <w:pPr>
        <w:rPr>
          <w:b/>
          <w:bCs/>
          <w:sz w:val="24"/>
          <w:szCs w:val="24"/>
        </w:rPr>
      </w:pPr>
      <w:r w:rsidRPr="00EC0204">
        <w:rPr>
          <w:b/>
          <w:bCs/>
          <w:sz w:val="24"/>
          <w:szCs w:val="24"/>
        </w:rPr>
        <w:t>Objectives</w:t>
      </w:r>
    </w:p>
    <w:p w:rsidR="00000000" w:rsidRPr="00EC0204" w:rsidRDefault="004F63A0" w:rsidP="00EC0204">
      <w:pPr>
        <w:numPr>
          <w:ilvl w:val="0"/>
          <w:numId w:val="5"/>
        </w:numPr>
        <w:rPr>
          <w:sz w:val="24"/>
          <w:szCs w:val="24"/>
        </w:rPr>
      </w:pPr>
      <w:r w:rsidRPr="00EC0204">
        <w:rPr>
          <w:sz w:val="24"/>
          <w:szCs w:val="24"/>
        </w:rPr>
        <w:t>To assist the management in promoting efficiency.</w:t>
      </w:r>
    </w:p>
    <w:p w:rsidR="00000000" w:rsidRPr="00EC0204" w:rsidRDefault="004F63A0" w:rsidP="00EC0204">
      <w:pPr>
        <w:numPr>
          <w:ilvl w:val="0"/>
          <w:numId w:val="5"/>
        </w:numPr>
        <w:rPr>
          <w:sz w:val="24"/>
          <w:szCs w:val="24"/>
        </w:rPr>
      </w:pPr>
      <w:r w:rsidRPr="00EC0204">
        <w:rPr>
          <w:sz w:val="24"/>
          <w:szCs w:val="24"/>
        </w:rPr>
        <w:t>To prepare budgets covering all functions of a business.</w:t>
      </w:r>
    </w:p>
    <w:p w:rsidR="00000000" w:rsidRPr="00EC0204" w:rsidRDefault="004F63A0" w:rsidP="00EC0204">
      <w:pPr>
        <w:numPr>
          <w:ilvl w:val="0"/>
          <w:numId w:val="5"/>
        </w:numPr>
        <w:rPr>
          <w:sz w:val="24"/>
          <w:szCs w:val="24"/>
        </w:rPr>
      </w:pPr>
      <w:r w:rsidRPr="00EC0204">
        <w:rPr>
          <w:sz w:val="24"/>
          <w:szCs w:val="24"/>
        </w:rPr>
        <w:t>To analyze moneta</w:t>
      </w:r>
      <w:r>
        <w:rPr>
          <w:sz w:val="24"/>
          <w:szCs w:val="24"/>
        </w:rPr>
        <w:t>ry &amp; non-</w:t>
      </w:r>
      <w:r w:rsidRPr="00EC0204">
        <w:rPr>
          <w:sz w:val="24"/>
          <w:szCs w:val="24"/>
        </w:rPr>
        <w:t>monetary transactions.</w:t>
      </w:r>
    </w:p>
    <w:p w:rsidR="00000000" w:rsidRPr="00EC0204" w:rsidRDefault="004F63A0" w:rsidP="00EC0204">
      <w:pPr>
        <w:numPr>
          <w:ilvl w:val="0"/>
          <w:numId w:val="5"/>
        </w:numPr>
        <w:rPr>
          <w:sz w:val="24"/>
          <w:szCs w:val="24"/>
        </w:rPr>
      </w:pPr>
      <w:r w:rsidRPr="00EC0204">
        <w:rPr>
          <w:sz w:val="24"/>
          <w:szCs w:val="24"/>
        </w:rPr>
        <w:t>To compare the actual performance with plan &amp; identify</w:t>
      </w:r>
      <w:r w:rsidR="005F5587">
        <w:rPr>
          <w:sz w:val="24"/>
          <w:szCs w:val="24"/>
        </w:rPr>
        <w:t>ing variations and its causes.</w:t>
      </w:r>
    </w:p>
    <w:p w:rsidR="00000000" w:rsidRPr="00EC0204" w:rsidRDefault="004F63A0" w:rsidP="00EC0204">
      <w:pPr>
        <w:numPr>
          <w:ilvl w:val="0"/>
          <w:numId w:val="5"/>
        </w:numPr>
        <w:rPr>
          <w:sz w:val="24"/>
          <w:szCs w:val="24"/>
        </w:rPr>
      </w:pPr>
      <w:r w:rsidRPr="00EC0204">
        <w:rPr>
          <w:sz w:val="24"/>
          <w:szCs w:val="24"/>
        </w:rPr>
        <w:t>To in</w:t>
      </w:r>
      <w:r w:rsidRPr="00EC0204">
        <w:rPr>
          <w:sz w:val="24"/>
          <w:szCs w:val="24"/>
        </w:rPr>
        <w:t>terpret the financial statements to formulate future policies.</w:t>
      </w:r>
    </w:p>
    <w:p w:rsidR="00000000" w:rsidRPr="00EC0204" w:rsidRDefault="004F63A0" w:rsidP="00EC0204">
      <w:pPr>
        <w:numPr>
          <w:ilvl w:val="0"/>
          <w:numId w:val="5"/>
        </w:numPr>
        <w:rPr>
          <w:sz w:val="24"/>
          <w:szCs w:val="24"/>
        </w:rPr>
      </w:pPr>
      <w:r w:rsidRPr="00EC0204">
        <w:rPr>
          <w:sz w:val="24"/>
          <w:szCs w:val="24"/>
        </w:rPr>
        <w:t>To submit the results to the management at frequent intervals.</w:t>
      </w:r>
    </w:p>
    <w:p w:rsidR="00000000" w:rsidRPr="00EC0204" w:rsidRDefault="004F63A0" w:rsidP="00EC0204">
      <w:pPr>
        <w:numPr>
          <w:ilvl w:val="0"/>
          <w:numId w:val="5"/>
        </w:numPr>
        <w:rPr>
          <w:sz w:val="24"/>
          <w:szCs w:val="24"/>
        </w:rPr>
      </w:pPr>
      <w:r w:rsidRPr="00EC0204">
        <w:rPr>
          <w:sz w:val="24"/>
          <w:szCs w:val="24"/>
        </w:rPr>
        <w:t>To provide a suitable organization for discharging responsibilities.</w:t>
      </w:r>
    </w:p>
    <w:p w:rsidR="005F5587" w:rsidRDefault="004F63A0" w:rsidP="005F5587">
      <w:pPr>
        <w:numPr>
          <w:ilvl w:val="0"/>
          <w:numId w:val="5"/>
        </w:numPr>
        <w:rPr>
          <w:sz w:val="24"/>
          <w:szCs w:val="24"/>
        </w:rPr>
      </w:pPr>
      <w:r w:rsidRPr="00EC0204">
        <w:rPr>
          <w:sz w:val="24"/>
          <w:szCs w:val="24"/>
        </w:rPr>
        <w:t>To arrange systematic allocation of responsibilities for the implementation of plans &amp; budgets.</w:t>
      </w:r>
    </w:p>
    <w:p w:rsidR="005F5587" w:rsidRPr="005F5587" w:rsidRDefault="005F5587" w:rsidP="005F5587">
      <w:pPr>
        <w:rPr>
          <w:sz w:val="24"/>
          <w:szCs w:val="24"/>
        </w:rPr>
      </w:pPr>
    </w:p>
    <w:p w:rsidR="00EC0204" w:rsidRDefault="00EC0204">
      <w:pPr>
        <w:rPr>
          <w:b/>
          <w:bCs/>
          <w:sz w:val="24"/>
          <w:szCs w:val="24"/>
        </w:rPr>
      </w:pPr>
      <w:r w:rsidRPr="00EC0204">
        <w:rPr>
          <w:b/>
          <w:bCs/>
          <w:sz w:val="24"/>
          <w:szCs w:val="24"/>
        </w:rPr>
        <w:t>Scope of Management Accounting</w:t>
      </w:r>
    </w:p>
    <w:p w:rsidR="00EC0204" w:rsidRPr="00EC0204" w:rsidRDefault="00EC0204" w:rsidP="00EC0204">
      <w:pPr>
        <w:rPr>
          <w:sz w:val="24"/>
          <w:szCs w:val="24"/>
        </w:rPr>
      </w:pPr>
      <w:r w:rsidRPr="00EC0204">
        <w:rPr>
          <w:sz w:val="24"/>
          <w:szCs w:val="24"/>
        </w:rPr>
        <w:t xml:space="preserve">The </w:t>
      </w:r>
      <w:r w:rsidRPr="00EC0204">
        <w:rPr>
          <w:b/>
          <w:bCs/>
          <w:sz w:val="24"/>
          <w:szCs w:val="24"/>
        </w:rPr>
        <w:t xml:space="preserve">scope </w:t>
      </w:r>
      <w:r w:rsidRPr="00EC0204">
        <w:rPr>
          <w:sz w:val="24"/>
          <w:szCs w:val="24"/>
        </w:rPr>
        <w:t>of management accounting is very wide. It includes within its fold all aspects of business operations. The following areas indicating s</w:t>
      </w:r>
      <w:r w:rsidR="005F5587">
        <w:rPr>
          <w:sz w:val="24"/>
          <w:szCs w:val="24"/>
        </w:rPr>
        <w:t>cope of management accounting.</w:t>
      </w:r>
    </w:p>
    <w:p w:rsidR="00EC0204" w:rsidRDefault="004F63A0" w:rsidP="00EC0204">
      <w:pPr>
        <w:numPr>
          <w:ilvl w:val="0"/>
          <w:numId w:val="6"/>
        </w:numPr>
        <w:rPr>
          <w:sz w:val="24"/>
          <w:szCs w:val="24"/>
        </w:rPr>
      </w:pPr>
      <w:r w:rsidRPr="00EC0204">
        <w:rPr>
          <w:b/>
          <w:bCs/>
          <w:sz w:val="24"/>
          <w:szCs w:val="24"/>
        </w:rPr>
        <w:t>Financial accounting:</w:t>
      </w:r>
    </w:p>
    <w:p w:rsidR="00EC0204" w:rsidRPr="00EC0204" w:rsidRDefault="00EC0204" w:rsidP="00EC0204">
      <w:pPr>
        <w:ind w:left="720"/>
        <w:rPr>
          <w:sz w:val="24"/>
          <w:szCs w:val="24"/>
        </w:rPr>
      </w:pPr>
      <w:r w:rsidRPr="00EC0204">
        <w:rPr>
          <w:sz w:val="24"/>
          <w:szCs w:val="24"/>
        </w:rPr>
        <w:t xml:space="preserve">It provides historical information; </w:t>
      </w:r>
      <w:proofErr w:type="gramStart"/>
      <w:r w:rsidRPr="00EC0204">
        <w:rPr>
          <w:sz w:val="24"/>
          <w:szCs w:val="24"/>
        </w:rPr>
        <w:t>It</w:t>
      </w:r>
      <w:proofErr w:type="gramEnd"/>
      <w:r w:rsidRPr="00EC0204">
        <w:rPr>
          <w:sz w:val="24"/>
          <w:szCs w:val="24"/>
        </w:rPr>
        <w:t xml:space="preserve"> forms basis for future; securing full control &amp; coordination of a business.</w:t>
      </w:r>
    </w:p>
    <w:p w:rsidR="00EC0204" w:rsidRDefault="004F63A0" w:rsidP="00EC0204">
      <w:pPr>
        <w:numPr>
          <w:ilvl w:val="0"/>
          <w:numId w:val="7"/>
        </w:numPr>
        <w:rPr>
          <w:sz w:val="24"/>
          <w:szCs w:val="24"/>
        </w:rPr>
      </w:pPr>
      <w:r w:rsidRPr="00EC0204">
        <w:rPr>
          <w:b/>
          <w:bCs/>
          <w:sz w:val="24"/>
          <w:szCs w:val="24"/>
        </w:rPr>
        <w:t>Cost accounting:</w:t>
      </w:r>
    </w:p>
    <w:p w:rsidR="00EC0204" w:rsidRPr="00EC0204" w:rsidRDefault="00EC0204" w:rsidP="00EC0204">
      <w:pPr>
        <w:ind w:left="720"/>
        <w:rPr>
          <w:sz w:val="24"/>
          <w:szCs w:val="24"/>
        </w:rPr>
      </w:pPr>
      <w:r w:rsidRPr="00EC0204">
        <w:rPr>
          <w:sz w:val="24"/>
          <w:szCs w:val="24"/>
        </w:rPr>
        <w:t xml:space="preserve">It provides various techniques of costing; </w:t>
      </w:r>
      <w:proofErr w:type="gramStart"/>
      <w:r w:rsidRPr="00EC0204">
        <w:rPr>
          <w:sz w:val="24"/>
          <w:szCs w:val="24"/>
        </w:rPr>
        <w:t>It</w:t>
      </w:r>
      <w:proofErr w:type="gramEnd"/>
      <w:r w:rsidRPr="00EC0204">
        <w:rPr>
          <w:sz w:val="24"/>
          <w:szCs w:val="24"/>
        </w:rPr>
        <w:t xml:space="preserve"> assists the management in the formulation of policies &amp; the operations of the undertakings.</w:t>
      </w:r>
    </w:p>
    <w:p w:rsidR="00EC0204" w:rsidRDefault="00EC0204">
      <w:pPr>
        <w:rPr>
          <w:b/>
          <w:bCs/>
          <w:sz w:val="24"/>
          <w:szCs w:val="24"/>
        </w:rPr>
      </w:pPr>
      <w:r w:rsidRPr="00EC0204">
        <w:rPr>
          <w:b/>
          <w:bCs/>
          <w:sz w:val="24"/>
          <w:szCs w:val="24"/>
        </w:rPr>
        <w:br/>
        <w:t>Financial, Cost, and Management Accounting</w:t>
      </w:r>
    </w:p>
    <w:p w:rsidR="00000000" w:rsidRPr="00EC0204" w:rsidRDefault="004F63A0" w:rsidP="00EC0204">
      <w:pPr>
        <w:numPr>
          <w:ilvl w:val="0"/>
          <w:numId w:val="8"/>
        </w:numPr>
        <w:rPr>
          <w:sz w:val="24"/>
          <w:szCs w:val="24"/>
        </w:rPr>
      </w:pPr>
      <w:r w:rsidRPr="00EC0204">
        <w:rPr>
          <w:b/>
          <w:bCs/>
          <w:sz w:val="24"/>
          <w:szCs w:val="24"/>
        </w:rPr>
        <w:t>Financial Accounting</w:t>
      </w:r>
      <w:r w:rsidRPr="00EC0204">
        <w:rPr>
          <w:sz w:val="24"/>
          <w:szCs w:val="24"/>
        </w:rPr>
        <w:t xml:space="preserve"> focuses on gathering historical financial information to be used in preparing financial statemen</w:t>
      </w:r>
      <w:r w:rsidRPr="00EC0204">
        <w:rPr>
          <w:sz w:val="24"/>
          <w:szCs w:val="24"/>
        </w:rPr>
        <w:t xml:space="preserve">ts that meet the needs of investors, creditors, and other external </w:t>
      </w:r>
      <w:r w:rsidR="005F5587">
        <w:rPr>
          <w:sz w:val="24"/>
          <w:szCs w:val="24"/>
        </w:rPr>
        <w:t>users of financial information.</w:t>
      </w:r>
    </w:p>
    <w:p w:rsidR="00000000" w:rsidRPr="00EC0204" w:rsidRDefault="004F63A0" w:rsidP="00EC0204">
      <w:pPr>
        <w:numPr>
          <w:ilvl w:val="0"/>
          <w:numId w:val="8"/>
        </w:numPr>
        <w:rPr>
          <w:sz w:val="24"/>
          <w:szCs w:val="24"/>
        </w:rPr>
      </w:pPr>
      <w:r w:rsidRPr="00EC0204">
        <w:rPr>
          <w:b/>
          <w:bCs/>
          <w:sz w:val="24"/>
          <w:szCs w:val="24"/>
        </w:rPr>
        <w:t xml:space="preserve">Management Accounting </w:t>
      </w:r>
      <w:r w:rsidRPr="00EC0204">
        <w:rPr>
          <w:sz w:val="24"/>
          <w:szCs w:val="24"/>
        </w:rPr>
        <w:t>focuses on both historical and estimated data that management needs to conduct ongoing operati</w:t>
      </w:r>
      <w:r w:rsidR="005F5587">
        <w:rPr>
          <w:sz w:val="24"/>
          <w:szCs w:val="24"/>
        </w:rPr>
        <w:t>ons and do long-range planning.</w:t>
      </w:r>
    </w:p>
    <w:p w:rsidR="00000000" w:rsidRDefault="004F63A0" w:rsidP="00EC0204">
      <w:pPr>
        <w:numPr>
          <w:ilvl w:val="0"/>
          <w:numId w:val="8"/>
        </w:numPr>
        <w:rPr>
          <w:sz w:val="24"/>
          <w:szCs w:val="24"/>
        </w:rPr>
      </w:pPr>
      <w:r w:rsidRPr="00EC0204">
        <w:rPr>
          <w:b/>
          <w:bCs/>
          <w:sz w:val="24"/>
          <w:szCs w:val="24"/>
        </w:rPr>
        <w:lastRenderedPageBreak/>
        <w:t xml:space="preserve">Cost Accounting </w:t>
      </w:r>
      <w:r w:rsidRPr="00EC0204">
        <w:rPr>
          <w:sz w:val="24"/>
          <w:szCs w:val="24"/>
        </w:rPr>
        <w:t>includes those parts of both financial and management accounting that collec</w:t>
      </w:r>
      <w:r w:rsidR="005F5587">
        <w:rPr>
          <w:sz w:val="24"/>
          <w:szCs w:val="24"/>
        </w:rPr>
        <w:t>t and analyze cost information.</w:t>
      </w:r>
    </w:p>
    <w:p w:rsidR="005F5587" w:rsidRPr="00EC0204" w:rsidRDefault="005F5587" w:rsidP="005F5587">
      <w:pPr>
        <w:rPr>
          <w:sz w:val="24"/>
          <w:szCs w:val="24"/>
        </w:rPr>
      </w:pPr>
    </w:p>
    <w:p w:rsidR="00EC0204" w:rsidRDefault="00EC0204">
      <w:pPr>
        <w:rPr>
          <w:b/>
          <w:bCs/>
          <w:sz w:val="24"/>
          <w:szCs w:val="24"/>
        </w:rPr>
      </w:pPr>
      <w:r w:rsidRPr="00EC0204">
        <w:rPr>
          <w:b/>
          <w:bCs/>
          <w:sz w:val="24"/>
          <w:szCs w:val="24"/>
        </w:rPr>
        <w:t>Comparison of Financial and Managerial Accounting</w:t>
      </w:r>
    </w:p>
    <w:p w:rsidR="00EC0204" w:rsidRDefault="00EC0204">
      <w:pPr>
        <w:rPr>
          <w:sz w:val="24"/>
          <w:szCs w:val="24"/>
        </w:rPr>
      </w:pPr>
      <w:r w:rsidRPr="00EC0204">
        <w:rPr>
          <w:sz w:val="24"/>
          <w:szCs w:val="24"/>
        </w:rPr>
        <w:object w:dxaOrig="8030" w:dyaOrig="4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35.5pt" o:ole="">
            <v:imagedata r:id="rId5" o:title=""/>
          </v:shape>
          <o:OLEObject Type="Embed" ProgID="Excel.Sheet.8" ShapeID="_x0000_i1025" DrawAspect="Content" ObjectID="_1573535336" r:id="rId6"/>
        </w:object>
      </w:r>
    </w:p>
    <w:p w:rsidR="004F63A0" w:rsidRDefault="004F63A0">
      <w:pPr>
        <w:rPr>
          <w:sz w:val="24"/>
          <w:szCs w:val="24"/>
        </w:rPr>
      </w:pPr>
    </w:p>
    <w:p w:rsidR="00EC0204" w:rsidRDefault="00EC0204">
      <w:pPr>
        <w:rPr>
          <w:b/>
          <w:bCs/>
          <w:sz w:val="24"/>
          <w:szCs w:val="24"/>
        </w:rPr>
      </w:pPr>
      <w:r w:rsidRPr="00EC0204">
        <w:rPr>
          <w:b/>
          <w:bCs/>
          <w:sz w:val="24"/>
          <w:szCs w:val="24"/>
        </w:rPr>
        <w:t>The Role of Management Accountant in the Organization</w:t>
      </w:r>
    </w:p>
    <w:p w:rsidR="006C008E" w:rsidRDefault="004F63A0" w:rsidP="006C008E">
      <w:pPr>
        <w:numPr>
          <w:ilvl w:val="0"/>
          <w:numId w:val="9"/>
        </w:numPr>
        <w:rPr>
          <w:sz w:val="24"/>
          <w:szCs w:val="24"/>
        </w:rPr>
      </w:pPr>
      <w:r w:rsidRPr="006C008E">
        <w:rPr>
          <w:sz w:val="24"/>
          <w:szCs w:val="24"/>
        </w:rPr>
        <w:t xml:space="preserve">The </w:t>
      </w:r>
      <w:r w:rsidRPr="006C008E">
        <w:rPr>
          <w:sz w:val="24"/>
          <w:szCs w:val="24"/>
        </w:rPr>
        <w:t>role of management account</w:t>
      </w:r>
      <w:r w:rsidRPr="006C008E">
        <w:rPr>
          <w:sz w:val="24"/>
          <w:szCs w:val="24"/>
        </w:rPr>
        <w:t>ant in the organization is to support competitive decision making by collecting, processing, interpreting and communicating financial and statistical information that helps management to plan, control, and evaluate business processes and company strategy.</w:t>
      </w:r>
    </w:p>
    <w:p w:rsidR="006C008E" w:rsidRDefault="006C008E" w:rsidP="006C008E">
      <w:pPr>
        <w:rPr>
          <w:b/>
          <w:bCs/>
          <w:sz w:val="24"/>
          <w:szCs w:val="24"/>
        </w:rPr>
      </w:pPr>
      <w:r w:rsidRPr="006C008E">
        <w:rPr>
          <w:b/>
          <w:bCs/>
          <w:sz w:val="24"/>
          <w:szCs w:val="24"/>
        </w:rPr>
        <w:t>The Role of Management Accountant in the Organization (contd.)</w:t>
      </w:r>
    </w:p>
    <w:p w:rsidR="006C008E" w:rsidRPr="006C008E" w:rsidRDefault="006C008E" w:rsidP="006C008E">
      <w:pPr>
        <w:rPr>
          <w:sz w:val="24"/>
          <w:szCs w:val="24"/>
        </w:rPr>
      </w:pPr>
      <w:r w:rsidRPr="006C008E">
        <w:rPr>
          <w:b/>
          <w:bCs/>
          <w:sz w:val="24"/>
          <w:szCs w:val="24"/>
        </w:rPr>
        <w:t>Functions of Management Accountant:</w:t>
      </w:r>
    </w:p>
    <w:p w:rsidR="005F5587" w:rsidRDefault="006C008E" w:rsidP="006C008E">
      <w:pPr>
        <w:rPr>
          <w:sz w:val="24"/>
          <w:szCs w:val="24"/>
        </w:rPr>
      </w:pPr>
      <w:r w:rsidRPr="006C008E">
        <w:rPr>
          <w:sz w:val="24"/>
          <w:szCs w:val="24"/>
        </w:rPr>
        <w:t>Management control is the process of assuring that resources are obtained and used effectively and efficiently in the accomplishment of organization’s objectives.</w:t>
      </w:r>
    </w:p>
    <w:p w:rsidR="005F5587" w:rsidRDefault="006C008E" w:rsidP="006C008E">
      <w:pPr>
        <w:rPr>
          <w:sz w:val="24"/>
          <w:szCs w:val="24"/>
        </w:rPr>
      </w:pPr>
      <w:r w:rsidRPr="006C008E">
        <w:rPr>
          <w:b/>
          <w:bCs/>
          <w:sz w:val="24"/>
          <w:szCs w:val="24"/>
        </w:rPr>
        <w:t>Modification of Data</w:t>
      </w:r>
      <w:r w:rsidRPr="006C008E">
        <w:rPr>
          <w:sz w:val="24"/>
          <w:szCs w:val="24"/>
        </w:rPr>
        <w:t>: Modifies the available accounting data by re-arranging in such a manner that it becomes useful for management. For example – sales figures for different month may be classified, to know the total sales made during the period, product-wise, sale</w:t>
      </w:r>
      <w:r w:rsidR="005F5587">
        <w:rPr>
          <w:sz w:val="24"/>
          <w:szCs w:val="24"/>
        </w:rPr>
        <w:t xml:space="preserve">s man wise and territory wise. </w:t>
      </w:r>
    </w:p>
    <w:p w:rsidR="005F5587" w:rsidRDefault="006C008E" w:rsidP="006C008E">
      <w:pPr>
        <w:rPr>
          <w:sz w:val="24"/>
          <w:szCs w:val="24"/>
        </w:rPr>
      </w:pPr>
      <w:r w:rsidRPr="006C008E">
        <w:rPr>
          <w:b/>
          <w:bCs/>
          <w:sz w:val="24"/>
          <w:szCs w:val="24"/>
        </w:rPr>
        <w:t xml:space="preserve">Helps in Planning and Forecasting: </w:t>
      </w:r>
      <w:r w:rsidRPr="006C008E">
        <w:rPr>
          <w:sz w:val="24"/>
          <w:szCs w:val="24"/>
        </w:rPr>
        <w:t xml:space="preserve">Provide necessary information &amp; data to make short-term and long-term forecasts and planning for the future operations of the business. Accountant </w:t>
      </w:r>
      <w:r w:rsidRPr="006C008E">
        <w:rPr>
          <w:sz w:val="24"/>
          <w:szCs w:val="24"/>
        </w:rPr>
        <w:lastRenderedPageBreak/>
        <w:t>uses various techniques such as budgeting, standard costing, marginal costing, fund flow statement, trend ratio, etc.</w:t>
      </w:r>
    </w:p>
    <w:p w:rsidR="005F5587" w:rsidRDefault="006C008E" w:rsidP="006C008E">
      <w:pPr>
        <w:rPr>
          <w:sz w:val="24"/>
          <w:szCs w:val="24"/>
        </w:rPr>
      </w:pPr>
      <w:r w:rsidRPr="006C008E">
        <w:rPr>
          <w:b/>
          <w:bCs/>
          <w:sz w:val="24"/>
          <w:szCs w:val="24"/>
        </w:rPr>
        <w:t>Financial Analyze and Interpretation</w:t>
      </w:r>
      <w:r w:rsidRPr="006C008E">
        <w:rPr>
          <w:sz w:val="24"/>
          <w:szCs w:val="24"/>
        </w:rPr>
        <w:t>: Accounting data is analyzed and interpreted meaningfully by Management Accountant for effective planning and decision making. Accounting data presents in a non-technical manner before top management along-with comments &amp; suggestions to make them easily understood. Thus, analysis and interpretation of data are considered as backbone of management accounting.</w:t>
      </w:r>
    </w:p>
    <w:p w:rsidR="005F5587" w:rsidRDefault="006C008E" w:rsidP="006C008E">
      <w:pPr>
        <w:rPr>
          <w:sz w:val="24"/>
          <w:szCs w:val="24"/>
        </w:rPr>
      </w:pPr>
      <w:r w:rsidRPr="006C008E">
        <w:rPr>
          <w:b/>
          <w:bCs/>
          <w:sz w:val="24"/>
          <w:szCs w:val="24"/>
        </w:rPr>
        <w:t>Communication</w:t>
      </w:r>
      <w:r w:rsidRPr="006C008E">
        <w:rPr>
          <w:sz w:val="24"/>
          <w:szCs w:val="24"/>
        </w:rPr>
        <w:t>: Management Accountants make communication with different level of management. Top management needs concise informati</w:t>
      </w:r>
      <w:r>
        <w:rPr>
          <w:sz w:val="24"/>
          <w:szCs w:val="24"/>
        </w:rPr>
        <w:t>on at relatively long intervals.</w:t>
      </w:r>
    </w:p>
    <w:p w:rsidR="005F5587" w:rsidRDefault="006C008E" w:rsidP="006C008E">
      <w:pPr>
        <w:rPr>
          <w:sz w:val="24"/>
          <w:szCs w:val="24"/>
        </w:rPr>
      </w:pPr>
      <w:r w:rsidRPr="006C008E">
        <w:rPr>
          <w:b/>
          <w:bCs/>
          <w:sz w:val="24"/>
          <w:szCs w:val="24"/>
        </w:rPr>
        <w:t>Facilitate Managerial Control</w:t>
      </w:r>
      <w:r w:rsidRPr="006C008E">
        <w:rPr>
          <w:sz w:val="24"/>
          <w:szCs w:val="24"/>
        </w:rPr>
        <w:t xml:space="preserve">: Management Accountants set up the standards for various departments and individuals. The actual performance is recorded and variations are calculated. This enables the management to </w:t>
      </w:r>
      <w:proofErr w:type="spellStart"/>
      <w:r w:rsidRPr="006C008E">
        <w:rPr>
          <w:sz w:val="24"/>
          <w:szCs w:val="24"/>
        </w:rPr>
        <w:t>asses</w:t>
      </w:r>
      <w:proofErr w:type="spellEnd"/>
      <w:r w:rsidRPr="006C008E">
        <w:rPr>
          <w:sz w:val="24"/>
          <w:szCs w:val="24"/>
        </w:rPr>
        <w:t xml:space="preserve"> the performance of everyone in the organizations.</w:t>
      </w:r>
    </w:p>
    <w:p w:rsidR="005F5587" w:rsidRDefault="006C008E" w:rsidP="006C008E">
      <w:pPr>
        <w:rPr>
          <w:sz w:val="24"/>
          <w:szCs w:val="24"/>
        </w:rPr>
      </w:pPr>
      <w:r w:rsidRPr="006C008E">
        <w:rPr>
          <w:b/>
          <w:bCs/>
          <w:sz w:val="24"/>
          <w:szCs w:val="24"/>
        </w:rPr>
        <w:t>Use of Qualitative Information</w:t>
      </w:r>
      <w:r w:rsidRPr="006C008E">
        <w:rPr>
          <w:sz w:val="24"/>
          <w:szCs w:val="24"/>
        </w:rPr>
        <w:t>: Mere financial data and information are not sufficient for decision making process. That’s why management accountant frequently draws upon various sources other than accounting for qualitative information such as, engineerin</w:t>
      </w:r>
      <w:r w:rsidR="004F63A0">
        <w:rPr>
          <w:sz w:val="24"/>
          <w:szCs w:val="24"/>
        </w:rPr>
        <w:t xml:space="preserve">g </w:t>
      </w:r>
      <w:r w:rsidRPr="006C008E">
        <w:rPr>
          <w:sz w:val="24"/>
          <w:szCs w:val="24"/>
        </w:rPr>
        <w:t>records, case studies, special surveys, productivity reports, etc.</w:t>
      </w:r>
    </w:p>
    <w:p w:rsidR="005F5587" w:rsidRPr="005F5587" w:rsidRDefault="006C008E" w:rsidP="006C008E">
      <w:pPr>
        <w:rPr>
          <w:sz w:val="24"/>
          <w:szCs w:val="24"/>
        </w:rPr>
      </w:pPr>
      <w:r w:rsidRPr="006C008E">
        <w:rPr>
          <w:b/>
          <w:bCs/>
          <w:sz w:val="24"/>
          <w:szCs w:val="24"/>
        </w:rPr>
        <w:t>Helps in Decision Making</w:t>
      </w:r>
      <w:r w:rsidRPr="006C008E">
        <w:rPr>
          <w:sz w:val="24"/>
          <w:szCs w:val="24"/>
        </w:rPr>
        <w:t>: Management Accountant furnishes accounting data and statistical information required for the decision making process.</w:t>
      </w:r>
      <w:r w:rsidRPr="006C008E">
        <w:rPr>
          <w:rFonts w:eastAsiaTheme="minorEastAsia" w:hAnsi="Calibri"/>
          <w:color w:val="000000" w:themeColor="text1"/>
          <w:kern w:val="24"/>
          <w:sz w:val="40"/>
          <w:szCs w:val="40"/>
        </w:rPr>
        <w:t xml:space="preserve"> </w:t>
      </w:r>
      <w:r w:rsidRPr="006C008E">
        <w:t>Management Accountant supplies analytical information regarding various alternatives and that the choice of management is made easy.</w:t>
      </w:r>
    </w:p>
    <w:p w:rsidR="005F5587" w:rsidRPr="005F5587" w:rsidRDefault="006C008E" w:rsidP="006C008E">
      <w:r w:rsidRPr="006C008E">
        <w:rPr>
          <w:b/>
          <w:bCs/>
          <w:sz w:val="24"/>
          <w:szCs w:val="24"/>
        </w:rPr>
        <w:t xml:space="preserve">Coordinating: </w:t>
      </w:r>
      <w:r w:rsidRPr="006C008E">
        <w:rPr>
          <w:sz w:val="24"/>
          <w:szCs w:val="24"/>
        </w:rPr>
        <w:t>Co-ordination is the essence of managerial activity. The targets and performance of different departments are communicated to the management from time to time through providing different tools such as, budgeting, financi</w:t>
      </w:r>
      <w:r w:rsidR="005F5587">
        <w:rPr>
          <w:sz w:val="24"/>
          <w:szCs w:val="24"/>
        </w:rPr>
        <w:t>al analysis and interpretation.</w:t>
      </w:r>
    </w:p>
    <w:p w:rsidR="006C008E" w:rsidRDefault="006C008E" w:rsidP="006C008E">
      <w:pPr>
        <w:rPr>
          <w:sz w:val="24"/>
          <w:szCs w:val="24"/>
        </w:rPr>
      </w:pPr>
      <w:r w:rsidRPr="006C008E">
        <w:rPr>
          <w:b/>
          <w:bCs/>
          <w:sz w:val="24"/>
          <w:szCs w:val="24"/>
        </w:rPr>
        <w:t xml:space="preserve">Reporting: </w:t>
      </w:r>
      <w:r w:rsidRPr="006C008E">
        <w:rPr>
          <w:sz w:val="24"/>
          <w:szCs w:val="24"/>
        </w:rPr>
        <w:t>Management Accountant prepares different types of reports as needed such as, income statements, fund flow statements, cash flow statements, trend ratio, etc. These statements helps to the management to evaluate the performance &amp; decision making.</w:t>
      </w:r>
    </w:p>
    <w:p w:rsidR="005F5587" w:rsidRPr="006C008E" w:rsidRDefault="005F5587" w:rsidP="006C008E">
      <w:pPr>
        <w:rPr>
          <w:sz w:val="24"/>
          <w:szCs w:val="24"/>
        </w:rPr>
      </w:pPr>
    </w:p>
    <w:p w:rsidR="005F5587" w:rsidRDefault="006C008E" w:rsidP="005F5587">
      <w:pPr>
        <w:rPr>
          <w:b/>
          <w:bCs/>
          <w:sz w:val="24"/>
          <w:szCs w:val="24"/>
        </w:rPr>
      </w:pPr>
      <w:r w:rsidRPr="006C008E">
        <w:rPr>
          <w:b/>
          <w:bCs/>
          <w:sz w:val="24"/>
          <w:szCs w:val="24"/>
        </w:rPr>
        <w:t>Tools &amp; Techniques of Management Accounting</w:t>
      </w:r>
    </w:p>
    <w:p w:rsidR="005F5587" w:rsidRPr="005F5587" w:rsidRDefault="006C008E" w:rsidP="005F5587">
      <w:pPr>
        <w:rPr>
          <w:b/>
          <w:bCs/>
          <w:sz w:val="24"/>
          <w:szCs w:val="24"/>
        </w:rPr>
      </w:pPr>
      <w:r w:rsidRPr="006C008E">
        <w:rPr>
          <w:b/>
          <w:bCs/>
          <w:sz w:val="24"/>
          <w:szCs w:val="24"/>
        </w:rPr>
        <w:t>Financial Planning</w:t>
      </w:r>
      <w:r w:rsidRPr="006C008E">
        <w:rPr>
          <w:sz w:val="24"/>
          <w:szCs w:val="24"/>
        </w:rPr>
        <w:t>: Formulating financial policies and developing financial procedures to achieve the organization’</w:t>
      </w:r>
      <w:r w:rsidR="004F63A0">
        <w:rPr>
          <w:sz w:val="24"/>
          <w:szCs w:val="24"/>
        </w:rPr>
        <w:t xml:space="preserve">s objectives. As for example - </w:t>
      </w:r>
      <w:r w:rsidRPr="006C008E">
        <w:rPr>
          <w:sz w:val="24"/>
          <w:szCs w:val="24"/>
        </w:rPr>
        <w:t>Taking decision about the sources of raising fund – Issue of share capital or raising loans.</w:t>
      </w:r>
    </w:p>
    <w:p w:rsidR="005F5587" w:rsidRDefault="006C008E" w:rsidP="005F5587">
      <w:pPr>
        <w:rPr>
          <w:sz w:val="24"/>
          <w:szCs w:val="24"/>
        </w:rPr>
      </w:pPr>
      <w:r w:rsidRPr="006C008E">
        <w:rPr>
          <w:b/>
          <w:bCs/>
          <w:sz w:val="24"/>
          <w:szCs w:val="24"/>
        </w:rPr>
        <w:t>Analysis of Financial Statement</w:t>
      </w:r>
      <w:r w:rsidRPr="006C008E">
        <w:rPr>
          <w:sz w:val="24"/>
          <w:szCs w:val="24"/>
        </w:rPr>
        <w:t xml:space="preserve">: Through analysis of financial statements, a forecast may be made about future earning, ability to pay debt, etc. It includes comparative financial statements, ratios, fund flow </w:t>
      </w:r>
      <w:r w:rsidR="005F5587">
        <w:rPr>
          <w:sz w:val="24"/>
          <w:szCs w:val="24"/>
        </w:rPr>
        <w:t>statement, trend analysis, etc.</w:t>
      </w:r>
    </w:p>
    <w:p w:rsidR="005F5587" w:rsidRDefault="006C008E" w:rsidP="005F5587">
      <w:pPr>
        <w:rPr>
          <w:sz w:val="24"/>
          <w:szCs w:val="24"/>
        </w:rPr>
      </w:pPr>
      <w:r w:rsidRPr="006C008E">
        <w:rPr>
          <w:b/>
          <w:bCs/>
          <w:sz w:val="24"/>
          <w:szCs w:val="24"/>
        </w:rPr>
        <w:lastRenderedPageBreak/>
        <w:t>Historical Cost Accounting</w:t>
      </w:r>
      <w:r w:rsidRPr="006C008E">
        <w:rPr>
          <w:sz w:val="24"/>
          <w:szCs w:val="24"/>
        </w:rPr>
        <w:t>: The statement of actual cost after they have been incurred is called Historical Accounting. Although these are of limited value, they are essential in order to ope</w:t>
      </w:r>
      <w:r>
        <w:rPr>
          <w:sz w:val="24"/>
          <w:szCs w:val="24"/>
        </w:rPr>
        <w:t>rate a standard costing system.</w:t>
      </w:r>
    </w:p>
    <w:p w:rsidR="005F5587" w:rsidRDefault="006C008E" w:rsidP="005F5587">
      <w:pPr>
        <w:rPr>
          <w:sz w:val="24"/>
          <w:szCs w:val="24"/>
        </w:rPr>
      </w:pPr>
      <w:r w:rsidRPr="006C008E">
        <w:rPr>
          <w:b/>
          <w:bCs/>
          <w:sz w:val="24"/>
          <w:szCs w:val="24"/>
        </w:rPr>
        <w:t xml:space="preserve">Standard Costing: </w:t>
      </w:r>
      <w:r w:rsidRPr="006C008E">
        <w:rPr>
          <w:sz w:val="24"/>
          <w:szCs w:val="24"/>
        </w:rPr>
        <w:t>Standard Costing is an important tool of cost control, which is one of the main objectives of management accounting. The techniques of preparation of standard cost, th</w:t>
      </w:r>
      <w:r w:rsidR="004F63A0">
        <w:rPr>
          <w:sz w:val="24"/>
          <w:szCs w:val="24"/>
        </w:rPr>
        <w:t xml:space="preserve">eir comparison </w:t>
      </w:r>
      <w:r w:rsidRPr="006C008E">
        <w:rPr>
          <w:sz w:val="24"/>
          <w:szCs w:val="24"/>
        </w:rPr>
        <w:t xml:space="preserve">with actual cost and </w:t>
      </w:r>
      <w:proofErr w:type="gramStart"/>
      <w:r w:rsidRPr="006C008E">
        <w:rPr>
          <w:sz w:val="24"/>
          <w:szCs w:val="24"/>
        </w:rPr>
        <w:t>their analyze</w:t>
      </w:r>
      <w:proofErr w:type="gramEnd"/>
      <w:r w:rsidRPr="006C008E">
        <w:rPr>
          <w:sz w:val="24"/>
          <w:szCs w:val="24"/>
        </w:rPr>
        <w:t xml:space="preserve"> of the differences. It is the most effective method available for controlling performances and costs.</w:t>
      </w:r>
    </w:p>
    <w:p w:rsidR="005F5587" w:rsidRDefault="006C008E" w:rsidP="005F5587">
      <w:pPr>
        <w:rPr>
          <w:sz w:val="24"/>
          <w:szCs w:val="24"/>
        </w:rPr>
      </w:pPr>
      <w:r w:rsidRPr="006C008E">
        <w:rPr>
          <w:b/>
          <w:bCs/>
          <w:sz w:val="24"/>
          <w:szCs w:val="24"/>
        </w:rPr>
        <w:t>Budgetary Control</w:t>
      </w:r>
      <w:r w:rsidRPr="006C008E">
        <w:rPr>
          <w:sz w:val="24"/>
          <w:szCs w:val="24"/>
        </w:rPr>
        <w:t>: The most widely used device for managerial control is budget. It is a quantitative expression of plan of action. Comparing actual performan</w:t>
      </w:r>
      <w:r>
        <w:rPr>
          <w:sz w:val="24"/>
          <w:szCs w:val="24"/>
        </w:rPr>
        <w:t>ce with pre-determined targets.</w:t>
      </w:r>
    </w:p>
    <w:p w:rsidR="005F5587" w:rsidRDefault="006C008E" w:rsidP="005F5587">
      <w:pPr>
        <w:rPr>
          <w:sz w:val="24"/>
          <w:szCs w:val="24"/>
        </w:rPr>
      </w:pPr>
      <w:r w:rsidRPr="006C008E">
        <w:rPr>
          <w:b/>
          <w:bCs/>
          <w:sz w:val="24"/>
          <w:szCs w:val="24"/>
        </w:rPr>
        <w:t>Marginal Costing</w:t>
      </w:r>
      <w:r w:rsidRPr="006C008E">
        <w:rPr>
          <w:sz w:val="24"/>
          <w:szCs w:val="24"/>
        </w:rPr>
        <w:t xml:space="preserve">: This is a method of costing which is concerned with changes in cost resulting from changes in the volume of production. It is </w:t>
      </w:r>
      <w:r w:rsidR="004F63A0">
        <w:rPr>
          <w:sz w:val="24"/>
          <w:szCs w:val="24"/>
        </w:rPr>
        <w:t xml:space="preserve">helpful for management to know </w:t>
      </w:r>
      <w:r w:rsidRPr="006C008E">
        <w:rPr>
          <w:sz w:val="24"/>
          <w:szCs w:val="24"/>
        </w:rPr>
        <w:t>about profitability of different lines of production.</w:t>
      </w:r>
    </w:p>
    <w:p w:rsidR="005F5587" w:rsidRDefault="005F5587" w:rsidP="005F5587">
      <w:pPr>
        <w:rPr>
          <w:sz w:val="24"/>
          <w:szCs w:val="24"/>
        </w:rPr>
      </w:pPr>
      <w:r w:rsidRPr="005F5587">
        <w:rPr>
          <w:b/>
          <w:bCs/>
          <w:sz w:val="24"/>
          <w:szCs w:val="24"/>
        </w:rPr>
        <w:t>Decision Accounting</w:t>
      </w:r>
      <w:r w:rsidRPr="005F5587">
        <w:rPr>
          <w:sz w:val="24"/>
          <w:szCs w:val="24"/>
        </w:rPr>
        <w:t>: Decisions are taken after studying the alternative data in terms of cost, prices and profit furnished by management accounting and exercising the best choice after considering other non-financial factors.</w:t>
      </w:r>
    </w:p>
    <w:p w:rsidR="005F5587" w:rsidRDefault="005F5587" w:rsidP="005F5587">
      <w:pPr>
        <w:rPr>
          <w:sz w:val="24"/>
          <w:szCs w:val="24"/>
        </w:rPr>
      </w:pPr>
      <w:r w:rsidRPr="005F5587">
        <w:rPr>
          <w:b/>
          <w:bCs/>
          <w:sz w:val="24"/>
          <w:szCs w:val="24"/>
        </w:rPr>
        <w:t>Ratio Accounting</w:t>
      </w:r>
      <w:r w:rsidR="004F63A0">
        <w:rPr>
          <w:sz w:val="24"/>
          <w:szCs w:val="24"/>
        </w:rPr>
        <w:t xml:space="preserve">: Ratio </w:t>
      </w:r>
      <w:r w:rsidRPr="005F5587">
        <w:rPr>
          <w:sz w:val="24"/>
          <w:szCs w:val="24"/>
        </w:rPr>
        <w:t>accounting includes trend analysis, comparative financial statements, inter-period comparison, ratio analysis, fund flow statement, etc.</w:t>
      </w:r>
    </w:p>
    <w:p w:rsidR="005F5587" w:rsidRPr="005F5587" w:rsidRDefault="005F5587" w:rsidP="005F5587">
      <w:pPr>
        <w:rPr>
          <w:sz w:val="24"/>
          <w:szCs w:val="24"/>
        </w:rPr>
      </w:pPr>
      <w:r w:rsidRPr="005F5587">
        <w:rPr>
          <w:b/>
          <w:bCs/>
          <w:sz w:val="24"/>
          <w:szCs w:val="24"/>
        </w:rPr>
        <w:t>Control Accounting</w:t>
      </w:r>
      <w:r w:rsidRPr="005F5587">
        <w:rPr>
          <w:sz w:val="24"/>
          <w:szCs w:val="24"/>
        </w:rPr>
        <w:t>: It consists of techniques of standard cost, budgetary control, control reports and statemen</w:t>
      </w:r>
      <w:r>
        <w:rPr>
          <w:sz w:val="24"/>
          <w:szCs w:val="24"/>
        </w:rPr>
        <w:t>ts, internal audit report, etc.</w:t>
      </w:r>
    </w:p>
    <w:p w:rsidR="005F5587" w:rsidRPr="005F5587" w:rsidRDefault="005F5587" w:rsidP="005F5587">
      <w:pPr>
        <w:rPr>
          <w:sz w:val="24"/>
          <w:szCs w:val="24"/>
        </w:rPr>
      </w:pPr>
      <w:r w:rsidRPr="005F5587">
        <w:rPr>
          <w:b/>
          <w:bCs/>
          <w:sz w:val="24"/>
          <w:szCs w:val="24"/>
        </w:rPr>
        <w:t>Statistical Techniques</w:t>
      </w:r>
      <w:r w:rsidRPr="005F5587">
        <w:rPr>
          <w:sz w:val="24"/>
          <w:szCs w:val="24"/>
        </w:rPr>
        <w:t>: There is a large number of statistical and graphical techniques which are used in management accounting. Some common example are master chart, chart of sales and earnings, investment chart, etc.</w:t>
      </w:r>
    </w:p>
    <w:p w:rsidR="005F5587" w:rsidRPr="006C008E" w:rsidRDefault="005F5587" w:rsidP="006C008E">
      <w:pPr>
        <w:rPr>
          <w:sz w:val="24"/>
          <w:szCs w:val="24"/>
        </w:rPr>
      </w:pPr>
    </w:p>
    <w:p w:rsidR="006C008E" w:rsidRPr="006C008E" w:rsidRDefault="006C008E" w:rsidP="006C008E">
      <w:pPr>
        <w:rPr>
          <w:sz w:val="24"/>
          <w:szCs w:val="24"/>
        </w:rPr>
      </w:pPr>
      <w:r w:rsidRPr="006C008E">
        <w:rPr>
          <w:sz w:val="24"/>
          <w:szCs w:val="24"/>
        </w:rPr>
        <w:t xml:space="preserve"> </w:t>
      </w:r>
    </w:p>
    <w:p w:rsidR="006C008E" w:rsidRPr="006C008E" w:rsidRDefault="006C008E" w:rsidP="006C008E">
      <w:pPr>
        <w:rPr>
          <w:sz w:val="24"/>
          <w:szCs w:val="24"/>
        </w:rPr>
      </w:pPr>
    </w:p>
    <w:p w:rsidR="006C008E" w:rsidRPr="006C008E" w:rsidRDefault="006C008E" w:rsidP="006C008E">
      <w:pPr>
        <w:rPr>
          <w:sz w:val="24"/>
          <w:szCs w:val="24"/>
        </w:rPr>
      </w:pPr>
    </w:p>
    <w:p w:rsidR="006C008E" w:rsidRPr="006C008E" w:rsidRDefault="006C008E" w:rsidP="006C008E">
      <w:pPr>
        <w:rPr>
          <w:sz w:val="24"/>
          <w:szCs w:val="24"/>
        </w:rPr>
      </w:pPr>
    </w:p>
    <w:p w:rsidR="006C008E" w:rsidRPr="006C008E" w:rsidRDefault="006C008E" w:rsidP="006C008E">
      <w:pPr>
        <w:rPr>
          <w:b/>
          <w:bCs/>
          <w:sz w:val="24"/>
          <w:szCs w:val="24"/>
        </w:rPr>
      </w:pPr>
    </w:p>
    <w:sectPr w:rsidR="006C008E" w:rsidRPr="006C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55BF8"/>
    <w:multiLevelType w:val="hybridMultilevel"/>
    <w:tmpl w:val="1052853E"/>
    <w:lvl w:ilvl="0" w:tplc="0152E402">
      <w:start w:val="1"/>
      <w:numFmt w:val="bullet"/>
      <w:lvlText w:val="•"/>
      <w:lvlJc w:val="left"/>
      <w:pPr>
        <w:tabs>
          <w:tab w:val="num" w:pos="720"/>
        </w:tabs>
        <w:ind w:left="720" w:hanging="360"/>
      </w:pPr>
      <w:rPr>
        <w:rFonts w:ascii="Arial" w:hAnsi="Arial" w:hint="default"/>
      </w:rPr>
    </w:lvl>
    <w:lvl w:ilvl="1" w:tplc="DD2C7D6A" w:tentative="1">
      <w:start w:val="1"/>
      <w:numFmt w:val="bullet"/>
      <w:lvlText w:val="•"/>
      <w:lvlJc w:val="left"/>
      <w:pPr>
        <w:tabs>
          <w:tab w:val="num" w:pos="1440"/>
        </w:tabs>
        <w:ind w:left="1440" w:hanging="360"/>
      </w:pPr>
      <w:rPr>
        <w:rFonts w:ascii="Arial" w:hAnsi="Arial" w:hint="default"/>
      </w:rPr>
    </w:lvl>
    <w:lvl w:ilvl="2" w:tplc="EC4CD27A" w:tentative="1">
      <w:start w:val="1"/>
      <w:numFmt w:val="bullet"/>
      <w:lvlText w:val="•"/>
      <w:lvlJc w:val="left"/>
      <w:pPr>
        <w:tabs>
          <w:tab w:val="num" w:pos="2160"/>
        </w:tabs>
        <w:ind w:left="2160" w:hanging="360"/>
      </w:pPr>
      <w:rPr>
        <w:rFonts w:ascii="Arial" w:hAnsi="Arial" w:hint="default"/>
      </w:rPr>
    </w:lvl>
    <w:lvl w:ilvl="3" w:tplc="444098F2" w:tentative="1">
      <w:start w:val="1"/>
      <w:numFmt w:val="bullet"/>
      <w:lvlText w:val="•"/>
      <w:lvlJc w:val="left"/>
      <w:pPr>
        <w:tabs>
          <w:tab w:val="num" w:pos="2880"/>
        </w:tabs>
        <w:ind w:left="2880" w:hanging="360"/>
      </w:pPr>
      <w:rPr>
        <w:rFonts w:ascii="Arial" w:hAnsi="Arial" w:hint="default"/>
      </w:rPr>
    </w:lvl>
    <w:lvl w:ilvl="4" w:tplc="2968DAC8" w:tentative="1">
      <w:start w:val="1"/>
      <w:numFmt w:val="bullet"/>
      <w:lvlText w:val="•"/>
      <w:lvlJc w:val="left"/>
      <w:pPr>
        <w:tabs>
          <w:tab w:val="num" w:pos="3600"/>
        </w:tabs>
        <w:ind w:left="3600" w:hanging="360"/>
      </w:pPr>
      <w:rPr>
        <w:rFonts w:ascii="Arial" w:hAnsi="Arial" w:hint="default"/>
      </w:rPr>
    </w:lvl>
    <w:lvl w:ilvl="5" w:tplc="C1682650" w:tentative="1">
      <w:start w:val="1"/>
      <w:numFmt w:val="bullet"/>
      <w:lvlText w:val="•"/>
      <w:lvlJc w:val="left"/>
      <w:pPr>
        <w:tabs>
          <w:tab w:val="num" w:pos="4320"/>
        </w:tabs>
        <w:ind w:left="4320" w:hanging="360"/>
      </w:pPr>
      <w:rPr>
        <w:rFonts w:ascii="Arial" w:hAnsi="Arial" w:hint="default"/>
      </w:rPr>
    </w:lvl>
    <w:lvl w:ilvl="6" w:tplc="4984CE8A" w:tentative="1">
      <w:start w:val="1"/>
      <w:numFmt w:val="bullet"/>
      <w:lvlText w:val="•"/>
      <w:lvlJc w:val="left"/>
      <w:pPr>
        <w:tabs>
          <w:tab w:val="num" w:pos="5040"/>
        </w:tabs>
        <w:ind w:left="5040" w:hanging="360"/>
      </w:pPr>
      <w:rPr>
        <w:rFonts w:ascii="Arial" w:hAnsi="Arial" w:hint="default"/>
      </w:rPr>
    </w:lvl>
    <w:lvl w:ilvl="7" w:tplc="34C255FE" w:tentative="1">
      <w:start w:val="1"/>
      <w:numFmt w:val="bullet"/>
      <w:lvlText w:val="•"/>
      <w:lvlJc w:val="left"/>
      <w:pPr>
        <w:tabs>
          <w:tab w:val="num" w:pos="5760"/>
        </w:tabs>
        <w:ind w:left="5760" w:hanging="360"/>
      </w:pPr>
      <w:rPr>
        <w:rFonts w:ascii="Arial" w:hAnsi="Arial" w:hint="default"/>
      </w:rPr>
    </w:lvl>
    <w:lvl w:ilvl="8" w:tplc="6292ECFA" w:tentative="1">
      <w:start w:val="1"/>
      <w:numFmt w:val="bullet"/>
      <w:lvlText w:val="•"/>
      <w:lvlJc w:val="left"/>
      <w:pPr>
        <w:tabs>
          <w:tab w:val="num" w:pos="6480"/>
        </w:tabs>
        <w:ind w:left="6480" w:hanging="360"/>
      </w:pPr>
      <w:rPr>
        <w:rFonts w:ascii="Arial" w:hAnsi="Arial" w:hint="default"/>
      </w:rPr>
    </w:lvl>
  </w:abstractNum>
  <w:abstractNum w:abstractNumId="1">
    <w:nsid w:val="25AC6AB5"/>
    <w:multiLevelType w:val="hybridMultilevel"/>
    <w:tmpl w:val="C596B06A"/>
    <w:lvl w:ilvl="0" w:tplc="771CD3DE">
      <w:start w:val="1"/>
      <w:numFmt w:val="bullet"/>
      <w:lvlText w:val="•"/>
      <w:lvlJc w:val="left"/>
      <w:pPr>
        <w:tabs>
          <w:tab w:val="num" w:pos="720"/>
        </w:tabs>
        <w:ind w:left="720" w:hanging="360"/>
      </w:pPr>
      <w:rPr>
        <w:rFonts w:ascii="Arial" w:hAnsi="Arial" w:hint="default"/>
      </w:rPr>
    </w:lvl>
    <w:lvl w:ilvl="1" w:tplc="8E722C74" w:tentative="1">
      <w:start w:val="1"/>
      <w:numFmt w:val="bullet"/>
      <w:lvlText w:val="•"/>
      <w:lvlJc w:val="left"/>
      <w:pPr>
        <w:tabs>
          <w:tab w:val="num" w:pos="1440"/>
        </w:tabs>
        <w:ind w:left="1440" w:hanging="360"/>
      </w:pPr>
      <w:rPr>
        <w:rFonts w:ascii="Arial" w:hAnsi="Arial" w:hint="default"/>
      </w:rPr>
    </w:lvl>
    <w:lvl w:ilvl="2" w:tplc="A9A8457C" w:tentative="1">
      <w:start w:val="1"/>
      <w:numFmt w:val="bullet"/>
      <w:lvlText w:val="•"/>
      <w:lvlJc w:val="left"/>
      <w:pPr>
        <w:tabs>
          <w:tab w:val="num" w:pos="2160"/>
        </w:tabs>
        <w:ind w:left="2160" w:hanging="360"/>
      </w:pPr>
      <w:rPr>
        <w:rFonts w:ascii="Arial" w:hAnsi="Arial" w:hint="default"/>
      </w:rPr>
    </w:lvl>
    <w:lvl w:ilvl="3" w:tplc="12FCBFD2" w:tentative="1">
      <w:start w:val="1"/>
      <w:numFmt w:val="bullet"/>
      <w:lvlText w:val="•"/>
      <w:lvlJc w:val="left"/>
      <w:pPr>
        <w:tabs>
          <w:tab w:val="num" w:pos="2880"/>
        </w:tabs>
        <w:ind w:left="2880" w:hanging="360"/>
      </w:pPr>
      <w:rPr>
        <w:rFonts w:ascii="Arial" w:hAnsi="Arial" w:hint="default"/>
      </w:rPr>
    </w:lvl>
    <w:lvl w:ilvl="4" w:tplc="678CDA00" w:tentative="1">
      <w:start w:val="1"/>
      <w:numFmt w:val="bullet"/>
      <w:lvlText w:val="•"/>
      <w:lvlJc w:val="left"/>
      <w:pPr>
        <w:tabs>
          <w:tab w:val="num" w:pos="3600"/>
        </w:tabs>
        <w:ind w:left="3600" w:hanging="360"/>
      </w:pPr>
      <w:rPr>
        <w:rFonts w:ascii="Arial" w:hAnsi="Arial" w:hint="default"/>
      </w:rPr>
    </w:lvl>
    <w:lvl w:ilvl="5" w:tplc="CD0AB22C" w:tentative="1">
      <w:start w:val="1"/>
      <w:numFmt w:val="bullet"/>
      <w:lvlText w:val="•"/>
      <w:lvlJc w:val="left"/>
      <w:pPr>
        <w:tabs>
          <w:tab w:val="num" w:pos="4320"/>
        </w:tabs>
        <w:ind w:left="4320" w:hanging="360"/>
      </w:pPr>
      <w:rPr>
        <w:rFonts w:ascii="Arial" w:hAnsi="Arial" w:hint="default"/>
      </w:rPr>
    </w:lvl>
    <w:lvl w:ilvl="6" w:tplc="BED44456" w:tentative="1">
      <w:start w:val="1"/>
      <w:numFmt w:val="bullet"/>
      <w:lvlText w:val="•"/>
      <w:lvlJc w:val="left"/>
      <w:pPr>
        <w:tabs>
          <w:tab w:val="num" w:pos="5040"/>
        </w:tabs>
        <w:ind w:left="5040" w:hanging="360"/>
      </w:pPr>
      <w:rPr>
        <w:rFonts w:ascii="Arial" w:hAnsi="Arial" w:hint="default"/>
      </w:rPr>
    </w:lvl>
    <w:lvl w:ilvl="7" w:tplc="0DA4A568" w:tentative="1">
      <w:start w:val="1"/>
      <w:numFmt w:val="bullet"/>
      <w:lvlText w:val="•"/>
      <w:lvlJc w:val="left"/>
      <w:pPr>
        <w:tabs>
          <w:tab w:val="num" w:pos="5760"/>
        </w:tabs>
        <w:ind w:left="5760" w:hanging="360"/>
      </w:pPr>
      <w:rPr>
        <w:rFonts w:ascii="Arial" w:hAnsi="Arial" w:hint="default"/>
      </w:rPr>
    </w:lvl>
    <w:lvl w:ilvl="8" w:tplc="1DF0F9D2" w:tentative="1">
      <w:start w:val="1"/>
      <w:numFmt w:val="bullet"/>
      <w:lvlText w:val="•"/>
      <w:lvlJc w:val="left"/>
      <w:pPr>
        <w:tabs>
          <w:tab w:val="num" w:pos="6480"/>
        </w:tabs>
        <w:ind w:left="6480" w:hanging="360"/>
      </w:pPr>
      <w:rPr>
        <w:rFonts w:ascii="Arial" w:hAnsi="Arial" w:hint="default"/>
      </w:rPr>
    </w:lvl>
  </w:abstractNum>
  <w:abstractNum w:abstractNumId="2">
    <w:nsid w:val="2EA35F5B"/>
    <w:multiLevelType w:val="hybridMultilevel"/>
    <w:tmpl w:val="044AE016"/>
    <w:lvl w:ilvl="0" w:tplc="5A503940">
      <w:start w:val="1"/>
      <w:numFmt w:val="bullet"/>
      <w:lvlText w:val="•"/>
      <w:lvlJc w:val="left"/>
      <w:pPr>
        <w:tabs>
          <w:tab w:val="num" w:pos="720"/>
        </w:tabs>
        <w:ind w:left="720" w:hanging="360"/>
      </w:pPr>
      <w:rPr>
        <w:rFonts w:ascii="Arial" w:hAnsi="Arial" w:hint="default"/>
      </w:rPr>
    </w:lvl>
    <w:lvl w:ilvl="1" w:tplc="B7AE262A" w:tentative="1">
      <w:start w:val="1"/>
      <w:numFmt w:val="bullet"/>
      <w:lvlText w:val="•"/>
      <w:lvlJc w:val="left"/>
      <w:pPr>
        <w:tabs>
          <w:tab w:val="num" w:pos="1440"/>
        </w:tabs>
        <w:ind w:left="1440" w:hanging="360"/>
      </w:pPr>
      <w:rPr>
        <w:rFonts w:ascii="Arial" w:hAnsi="Arial" w:hint="default"/>
      </w:rPr>
    </w:lvl>
    <w:lvl w:ilvl="2" w:tplc="A7027E5C" w:tentative="1">
      <w:start w:val="1"/>
      <w:numFmt w:val="bullet"/>
      <w:lvlText w:val="•"/>
      <w:lvlJc w:val="left"/>
      <w:pPr>
        <w:tabs>
          <w:tab w:val="num" w:pos="2160"/>
        </w:tabs>
        <w:ind w:left="2160" w:hanging="360"/>
      </w:pPr>
      <w:rPr>
        <w:rFonts w:ascii="Arial" w:hAnsi="Arial" w:hint="default"/>
      </w:rPr>
    </w:lvl>
    <w:lvl w:ilvl="3" w:tplc="111243F2" w:tentative="1">
      <w:start w:val="1"/>
      <w:numFmt w:val="bullet"/>
      <w:lvlText w:val="•"/>
      <w:lvlJc w:val="left"/>
      <w:pPr>
        <w:tabs>
          <w:tab w:val="num" w:pos="2880"/>
        </w:tabs>
        <w:ind w:left="2880" w:hanging="360"/>
      </w:pPr>
      <w:rPr>
        <w:rFonts w:ascii="Arial" w:hAnsi="Arial" w:hint="default"/>
      </w:rPr>
    </w:lvl>
    <w:lvl w:ilvl="4" w:tplc="2336414A" w:tentative="1">
      <w:start w:val="1"/>
      <w:numFmt w:val="bullet"/>
      <w:lvlText w:val="•"/>
      <w:lvlJc w:val="left"/>
      <w:pPr>
        <w:tabs>
          <w:tab w:val="num" w:pos="3600"/>
        </w:tabs>
        <w:ind w:left="3600" w:hanging="360"/>
      </w:pPr>
      <w:rPr>
        <w:rFonts w:ascii="Arial" w:hAnsi="Arial" w:hint="default"/>
      </w:rPr>
    </w:lvl>
    <w:lvl w:ilvl="5" w:tplc="1E0AC5EE" w:tentative="1">
      <w:start w:val="1"/>
      <w:numFmt w:val="bullet"/>
      <w:lvlText w:val="•"/>
      <w:lvlJc w:val="left"/>
      <w:pPr>
        <w:tabs>
          <w:tab w:val="num" w:pos="4320"/>
        </w:tabs>
        <w:ind w:left="4320" w:hanging="360"/>
      </w:pPr>
      <w:rPr>
        <w:rFonts w:ascii="Arial" w:hAnsi="Arial" w:hint="default"/>
      </w:rPr>
    </w:lvl>
    <w:lvl w:ilvl="6" w:tplc="F66AC520" w:tentative="1">
      <w:start w:val="1"/>
      <w:numFmt w:val="bullet"/>
      <w:lvlText w:val="•"/>
      <w:lvlJc w:val="left"/>
      <w:pPr>
        <w:tabs>
          <w:tab w:val="num" w:pos="5040"/>
        </w:tabs>
        <w:ind w:left="5040" w:hanging="360"/>
      </w:pPr>
      <w:rPr>
        <w:rFonts w:ascii="Arial" w:hAnsi="Arial" w:hint="default"/>
      </w:rPr>
    </w:lvl>
    <w:lvl w:ilvl="7" w:tplc="FFC0F7A8" w:tentative="1">
      <w:start w:val="1"/>
      <w:numFmt w:val="bullet"/>
      <w:lvlText w:val="•"/>
      <w:lvlJc w:val="left"/>
      <w:pPr>
        <w:tabs>
          <w:tab w:val="num" w:pos="5760"/>
        </w:tabs>
        <w:ind w:left="5760" w:hanging="360"/>
      </w:pPr>
      <w:rPr>
        <w:rFonts w:ascii="Arial" w:hAnsi="Arial" w:hint="default"/>
      </w:rPr>
    </w:lvl>
    <w:lvl w:ilvl="8" w:tplc="728E1D62" w:tentative="1">
      <w:start w:val="1"/>
      <w:numFmt w:val="bullet"/>
      <w:lvlText w:val="•"/>
      <w:lvlJc w:val="left"/>
      <w:pPr>
        <w:tabs>
          <w:tab w:val="num" w:pos="6480"/>
        </w:tabs>
        <w:ind w:left="6480" w:hanging="360"/>
      </w:pPr>
      <w:rPr>
        <w:rFonts w:ascii="Arial" w:hAnsi="Arial" w:hint="default"/>
      </w:rPr>
    </w:lvl>
  </w:abstractNum>
  <w:abstractNum w:abstractNumId="3">
    <w:nsid w:val="2ED278EA"/>
    <w:multiLevelType w:val="hybridMultilevel"/>
    <w:tmpl w:val="E64A5F1E"/>
    <w:lvl w:ilvl="0" w:tplc="7102F53C">
      <w:start w:val="1"/>
      <w:numFmt w:val="bullet"/>
      <w:lvlText w:val="•"/>
      <w:lvlJc w:val="left"/>
      <w:pPr>
        <w:tabs>
          <w:tab w:val="num" w:pos="720"/>
        </w:tabs>
        <w:ind w:left="720" w:hanging="360"/>
      </w:pPr>
      <w:rPr>
        <w:rFonts w:ascii="Arial" w:hAnsi="Arial" w:hint="default"/>
      </w:rPr>
    </w:lvl>
    <w:lvl w:ilvl="1" w:tplc="8122934C" w:tentative="1">
      <w:start w:val="1"/>
      <w:numFmt w:val="bullet"/>
      <w:lvlText w:val="•"/>
      <w:lvlJc w:val="left"/>
      <w:pPr>
        <w:tabs>
          <w:tab w:val="num" w:pos="1440"/>
        </w:tabs>
        <w:ind w:left="1440" w:hanging="360"/>
      </w:pPr>
      <w:rPr>
        <w:rFonts w:ascii="Arial" w:hAnsi="Arial" w:hint="default"/>
      </w:rPr>
    </w:lvl>
    <w:lvl w:ilvl="2" w:tplc="4E90418A" w:tentative="1">
      <w:start w:val="1"/>
      <w:numFmt w:val="bullet"/>
      <w:lvlText w:val="•"/>
      <w:lvlJc w:val="left"/>
      <w:pPr>
        <w:tabs>
          <w:tab w:val="num" w:pos="2160"/>
        </w:tabs>
        <w:ind w:left="2160" w:hanging="360"/>
      </w:pPr>
      <w:rPr>
        <w:rFonts w:ascii="Arial" w:hAnsi="Arial" w:hint="default"/>
      </w:rPr>
    </w:lvl>
    <w:lvl w:ilvl="3" w:tplc="A3B4A906" w:tentative="1">
      <w:start w:val="1"/>
      <w:numFmt w:val="bullet"/>
      <w:lvlText w:val="•"/>
      <w:lvlJc w:val="left"/>
      <w:pPr>
        <w:tabs>
          <w:tab w:val="num" w:pos="2880"/>
        </w:tabs>
        <w:ind w:left="2880" w:hanging="360"/>
      </w:pPr>
      <w:rPr>
        <w:rFonts w:ascii="Arial" w:hAnsi="Arial" w:hint="default"/>
      </w:rPr>
    </w:lvl>
    <w:lvl w:ilvl="4" w:tplc="C64E4648" w:tentative="1">
      <w:start w:val="1"/>
      <w:numFmt w:val="bullet"/>
      <w:lvlText w:val="•"/>
      <w:lvlJc w:val="left"/>
      <w:pPr>
        <w:tabs>
          <w:tab w:val="num" w:pos="3600"/>
        </w:tabs>
        <w:ind w:left="3600" w:hanging="360"/>
      </w:pPr>
      <w:rPr>
        <w:rFonts w:ascii="Arial" w:hAnsi="Arial" w:hint="default"/>
      </w:rPr>
    </w:lvl>
    <w:lvl w:ilvl="5" w:tplc="953E03FC" w:tentative="1">
      <w:start w:val="1"/>
      <w:numFmt w:val="bullet"/>
      <w:lvlText w:val="•"/>
      <w:lvlJc w:val="left"/>
      <w:pPr>
        <w:tabs>
          <w:tab w:val="num" w:pos="4320"/>
        </w:tabs>
        <w:ind w:left="4320" w:hanging="360"/>
      </w:pPr>
      <w:rPr>
        <w:rFonts w:ascii="Arial" w:hAnsi="Arial" w:hint="default"/>
      </w:rPr>
    </w:lvl>
    <w:lvl w:ilvl="6" w:tplc="1524743C" w:tentative="1">
      <w:start w:val="1"/>
      <w:numFmt w:val="bullet"/>
      <w:lvlText w:val="•"/>
      <w:lvlJc w:val="left"/>
      <w:pPr>
        <w:tabs>
          <w:tab w:val="num" w:pos="5040"/>
        </w:tabs>
        <w:ind w:left="5040" w:hanging="360"/>
      </w:pPr>
      <w:rPr>
        <w:rFonts w:ascii="Arial" w:hAnsi="Arial" w:hint="default"/>
      </w:rPr>
    </w:lvl>
    <w:lvl w:ilvl="7" w:tplc="A6E06E70" w:tentative="1">
      <w:start w:val="1"/>
      <w:numFmt w:val="bullet"/>
      <w:lvlText w:val="•"/>
      <w:lvlJc w:val="left"/>
      <w:pPr>
        <w:tabs>
          <w:tab w:val="num" w:pos="5760"/>
        </w:tabs>
        <w:ind w:left="5760" w:hanging="360"/>
      </w:pPr>
      <w:rPr>
        <w:rFonts w:ascii="Arial" w:hAnsi="Arial" w:hint="default"/>
      </w:rPr>
    </w:lvl>
    <w:lvl w:ilvl="8" w:tplc="27D8CD6C" w:tentative="1">
      <w:start w:val="1"/>
      <w:numFmt w:val="bullet"/>
      <w:lvlText w:val="•"/>
      <w:lvlJc w:val="left"/>
      <w:pPr>
        <w:tabs>
          <w:tab w:val="num" w:pos="6480"/>
        </w:tabs>
        <w:ind w:left="6480" w:hanging="360"/>
      </w:pPr>
      <w:rPr>
        <w:rFonts w:ascii="Arial" w:hAnsi="Arial" w:hint="default"/>
      </w:rPr>
    </w:lvl>
  </w:abstractNum>
  <w:abstractNum w:abstractNumId="4">
    <w:nsid w:val="2F934CAC"/>
    <w:multiLevelType w:val="hybridMultilevel"/>
    <w:tmpl w:val="4D6C76D0"/>
    <w:lvl w:ilvl="0" w:tplc="A6E2CB7E">
      <w:start w:val="1"/>
      <w:numFmt w:val="bullet"/>
      <w:lvlText w:val="•"/>
      <w:lvlJc w:val="left"/>
      <w:pPr>
        <w:tabs>
          <w:tab w:val="num" w:pos="720"/>
        </w:tabs>
        <w:ind w:left="720" w:hanging="360"/>
      </w:pPr>
      <w:rPr>
        <w:rFonts w:ascii="Arial" w:hAnsi="Arial" w:hint="default"/>
      </w:rPr>
    </w:lvl>
    <w:lvl w:ilvl="1" w:tplc="2EA607D2" w:tentative="1">
      <w:start w:val="1"/>
      <w:numFmt w:val="bullet"/>
      <w:lvlText w:val="•"/>
      <w:lvlJc w:val="left"/>
      <w:pPr>
        <w:tabs>
          <w:tab w:val="num" w:pos="1440"/>
        </w:tabs>
        <w:ind w:left="1440" w:hanging="360"/>
      </w:pPr>
      <w:rPr>
        <w:rFonts w:ascii="Arial" w:hAnsi="Arial" w:hint="default"/>
      </w:rPr>
    </w:lvl>
    <w:lvl w:ilvl="2" w:tplc="4A2E563E" w:tentative="1">
      <w:start w:val="1"/>
      <w:numFmt w:val="bullet"/>
      <w:lvlText w:val="•"/>
      <w:lvlJc w:val="left"/>
      <w:pPr>
        <w:tabs>
          <w:tab w:val="num" w:pos="2160"/>
        </w:tabs>
        <w:ind w:left="2160" w:hanging="360"/>
      </w:pPr>
      <w:rPr>
        <w:rFonts w:ascii="Arial" w:hAnsi="Arial" w:hint="default"/>
      </w:rPr>
    </w:lvl>
    <w:lvl w:ilvl="3" w:tplc="F354A04C" w:tentative="1">
      <w:start w:val="1"/>
      <w:numFmt w:val="bullet"/>
      <w:lvlText w:val="•"/>
      <w:lvlJc w:val="left"/>
      <w:pPr>
        <w:tabs>
          <w:tab w:val="num" w:pos="2880"/>
        </w:tabs>
        <w:ind w:left="2880" w:hanging="360"/>
      </w:pPr>
      <w:rPr>
        <w:rFonts w:ascii="Arial" w:hAnsi="Arial" w:hint="default"/>
      </w:rPr>
    </w:lvl>
    <w:lvl w:ilvl="4" w:tplc="FD80D138" w:tentative="1">
      <w:start w:val="1"/>
      <w:numFmt w:val="bullet"/>
      <w:lvlText w:val="•"/>
      <w:lvlJc w:val="left"/>
      <w:pPr>
        <w:tabs>
          <w:tab w:val="num" w:pos="3600"/>
        </w:tabs>
        <w:ind w:left="3600" w:hanging="360"/>
      </w:pPr>
      <w:rPr>
        <w:rFonts w:ascii="Arial" w:hAnsi="Arial" w:hint="default"/>
      </w:rPr>
    </w:lvl>
    <w:lvl w:ilvl="5" w:tplc="09242B30" w:tentative="1">
      <w:start w:val="1"/>
      <w:numFmt w:val="bullet"/>
      <w:lvlText w:val="•"/>
      <w:lvlJc w:val="left"/>
      <w:pPr>
        <w:tabs>
          <w:tab w:val="num" w:pos="4320"/>
        </w:tabs>
        <w:ind w:left="4320" w:hanging="360"/>
      </w:pPr>
      <w:rPr>
        <w:rFonts w:ascii="Arial" w:hAnsi="Arial" w:hint="default"/>
      </w:rPr>
    </w:lvl>
    <w:lvl w:ilvl="6" w:tplc="3A7E6654" w:tentative="1">
      <w:start w:val="1"/>
      <w:numFmt w:val="bullet"/>
      <w:lvlText w:val="•"/>
      <w:lvlJc w:val="left"/>
      <w:pPr>
        <w:tabs>
          <w:tab w:val="num" w:pos="5040"/>
        </w:tabs>
        <w:ind w:left="5040" w:hanging="360"/>
      </w:pPr>
      <w:rPr>
        <w:rFonts w:ascii="Arial" w:hAnsi="Arial" w:hint="default"/>
      </w:rPr>
    </w:lvl>
    <w:lvl w:ilvl="7" w:tplc="319EC5E6" w:tentative="1">
      <w:start w:val="1"/>
      <w:numFmt w:val="bullet"/>
      <w:lvlText w:val="•"/>
      <w:lvlJc w:val="left"/>
      <w:pPr>
        <w:tabs>
          <w:tab w:val="num" w:pos="5760"/>
        </w:tabs>
        <w:ind w:left="5760" w:hanging="360"/>
      </w:pPr>
      <w:rPr>
        <w:rFonts w:ascii="Arial" w:hAnsi="Arial" w:hint="default"/>
      </w:rPr>
    </w:lvl>
    <w:lvl w:ilvl="8" w:tplc="875AEBEC" w:tentative="1">
      <w:start w:val="1"/>
      <w:numFmt w:val="bullet"/>
      <w:lvlText w:val="•"/>
      <w:lvlJc w:val="left"/>
      <w:pPr>
        <w:tabs>
          <w:tab w:val="num" w:pos="6480"/>
        </w:tabs>
        <w:ind w:left="6480" w:hanging="360"/>
      </w:pPr>
      <w:rPr>
        <w:rFonts w:ascii="Arial" w:hAnsi="Arial" w:hint="default"/>
      </w:rPr>
    </w:lvl>
  </w:abstractNum>
  <w:abstractNum w:abstractNumId="5">
    <w:nsid w:val="569B3B25"/>
    <w:multiLevelType w:val="hybridMultilevel"/>
    <w:tmpl w:val="8D127966"/>
    <w:lvl w:ilvl="0" w:tplc="DEF89478">
      <w:start w:val="1"/>
      <w:numFmt w:val="bullet"/>
      <w:lvlText w:val="Ø"/>
      <w:lvlJc w:val="left"/>
      <w:pPr>
        <w:tabs>
          <w:tab w:val="num" w:pos="720"/>
        </w:tabs>
        <w:ind w:left="720" w:hanging="360"/>
      </w:pPr>
      <w:rPr>
        <w:rFonts w:ascii="Garamond" w:hAnsi="Garamond" w:hint="default"/>
      </w:rPr>
    </w:lvl>
    <w:lvl w:ilvl="1" w:tplc="40D453D6" w:tentative="1">
      <w:start w:val="1"/>
      <w:numFmt w:val="bullet"/>
      <w:lvlText w:val="Ø"/>
      <w:lvlJc w:val="left"/>
      <w:pPr>
        <w:tabs>
          <w:tab w:val="num" w:pos="1440"/>
        </w:tabs>
        <w:ind w:left="1440" w:hanging="360"/>
      </w:pPr>
      <w:rPr>
        <w:rFonts w:ascii="Garamond" w:hAnsi="Garamond" w:hint="default"/>
      </w:rPr>
    </w:lvl>
    <w:lvl w:ilvl="2" w:tplc="C7D007BE" w:tentative="1">
      <w:start w:val="1"/>
      <w:numFmt w:val="bullet"/>
      <w:lvlText w:val="Ø"/>
      <w:lvlJc w:val="left"/>
      <w:pPr>
        <w:tabs>
          <w:tab w:val="num" w:pos="2160"/>
        </w:tabs>
        <w:ind w:left="2160" w:hanging="360"/>
      </w:pPr>
      <w:rPr>
        <w:rFonts w:ascii="Garamond" w:hAnsi="Garamond" w:hint="default"/>
      </w:rPr>
    </w:lvl>
    <w:lvl w:ilvl="3" w:tplc="6E3C830E" w:tentative="1">
      <w:start w:val="1"/>
      <w:numFmt w:val="bullet"/>
      <w:lvlText w:val="Ø"/>
      <w:lvlJc w:val="left"/>
      <w:pPr>
        <w:tabs>
          <w:tab w:val="num" w:pos="2880"/>
        </w:tabs>
        <w:ind w:left="2880" w:hanging="360"/>
      </w:pPr>
      <w:rPr>
        <w:rFonts w:ascii="Garamond" w:hAnsi="Garamond" w:hint="default"/>
      </w:rPr>
    </w:lvl>
    <w:lvl w:ilvl="4" w:tplc="1D4E9124" w:tentative="1">
      <w:start w:val="1"/>
      <w:numFmt w:val="bullet"/>
      <w:lvlText w:val="Ø"/>
      <w:lvlJc w:val="left"/>
      <w:pPr>
        <w:tabs>
          <w:tab w:val="num" w:pos="3600"/>
        </w:tabs>
        <w:ind w:left="3600" w:hanging="360"/>
      </w:pPr>
      <w:rPr>
        <w:rFonts w:ascii="Garamond" w:hAnsi="Garamond" w:hint="default"/>
      </w:rPr>
    </w:lvl>
    <w:lvl w:ilvl="5" w:tplc="A4D2B264" w:tentative="1">
      <w:start w:val="1"/>
      <w:numFmt w:val="bullet"/>
      <w:lvlText w:val="Ø"/>
      <w:lvlJc w:val="left"/>
      <w:pPr>
        <w:tabs>
          <w:tab w:val="num" w:pos="4320"/>
        </w:tabs>
        <w:ind w:left="4320" w:hanging="360"/>
      </w:pPr>
      <w:rPr>
        <w:rFonts w:ascii="Garamond" w:hAnsi="Garamond" w:hint="default"/>
      </w:rPr>
    </w:lvl>
    <w:lvl w:ilvl="6" w:tplc="3B9EB0AE" w:tentative="1">
      <w:start w:val="1"/>
      <w:numFmt w:val="bullet"/>
      <w:lvlText w:val="Ø"/>
      <w:lvlJc w:val="left"/>
      <w:pPr>
        <w:tabs>
          <w:tab w:val="num" w:pos="5040"/>
        </w:tabs>
        <w:ind w:left="5040" w:hanging="360"/>
      </w:pPr>
      <w:rPr>
        <w:rFonts w:ascii="Garamond" w:hAnsi="Garamond" w:hint="default"/>
      </w:rPr>
    </w:lvl>
    <w:lvl w:ilvl="7" w:tplc="70560C96" w:tentative="1">
      <w:start w:val="1"/>
      <w:numFmt w:val="bullet"/>
      <w:lvlText w:val="Ø"/>
      <w:lvlJc w:val="left"/>
      <w:pPr>
        <w:tabs>
          <w:tab w:val="num" w:pos="5760"/>
        </w:tabs>
        <w:ind w:left="5760" w:hanging="360"/>
      </w:pPr>
      <w:rPr>
        <w:rFonts w:ascii="Garamond" w:hAnsi="Garamond" w:hint="default"/>
      </w:rPr>
    </w:lvl>
    <w:lvl w:ilvl="8" w:tplc="2C7264A2" w:tentative="1">
      <w:start w:val="1"/>
      <w:numFmt w:val="bullet"/>
      <w:lvlText w:val="Ø"/>
      <w:lvlJc w:val="left"/>
      <w:pPr>
        <w:tabs>
          <w:tab w:val="num" w:pos="6480"/>
        </w:tabs>
        <w:ind w:left="6480" w:hanging="360"/>
      </w:pPr>
      <w:rPr>
        <w:rFonts w:ascii="Garamond" w:hAnsi="Garamond" w:hint="default"/>
      </w:rPr>
    </w:lvl>
  </w:abstractNum>
  <w:abstractNum w:abstractNumId="6">
    <w:nsid w:val="62162B97"/>
    <w:multiLevelType w:val="hybridMultilevel"/>
    <w:tmpl w:val="188CFA46"/>
    <w:lvl w:ilvl="0" w:tplc="FFDADEDC">
      <w:start w:val="1"/>
      <w:numFmt w:val="bullet"/>
      <w:lvlText w:val=""/>
      <w:lvlJc w:val="left"/>
      <w:pPr>
        <w:tabs>
          <w:tab w:val="num" w:pos="720"/>
        </w:tabs>
        <w:ind w:left="720" w:hanging="360"/>
      </w:pPr>
      <w:rPr>
        <w:rFonts w:ascii="Wingdings" w:hAnsi="Wingdings" w:hint="default"/>
      </w:rPr>
    </w:lvl>
    <w:lvl w:ilvl="1" w:tplc="1A62A7B0" w:tentative="1">
      <w:start w:val="1"/>
      <w:numFmt w:val="bullet"/>
      <w:lvlText w:val=""/>
      <w:lvlJc w:val="left"/>
      <w:pPr>
        <w:tabs>
          <w:tab w:val="num" w:pos="1440"/>
        </w:tabs>
        <w:ind w:left="1440" w:hanging="360"/>
      </w:pPr>
      <w:rPr>
        <w:rFonts w:ascii="Wingdings" w:hAnsi="Wingdings" w:hint="default"/>
      </w:rPr>
    </w:lvl>
    <w:lvl w:ilvl="2" w:tplc="7A92CF0E" w:tentative="1">
      <w:start w:val="1"/>
      <w:numFmt w:val="bullet"/>
      <w:lvlText w:val=""/>
      <w:lvlJc w:val="left"/>
      <w:pPr>
        <w:tabs>
          <w:tab w:val="num" w:pos="2160"/>
        </w:tabs>
        <w:ind w:left="2160" w:hanging="360"/>
      </w:pPr>
      <w:rPr>
        <w:rFonts w:ascii="Wingdings" w:hAnsi="Wingdings" w:hint="default"/>
      </w:rPr>
    </w:lvl>
    <w:lvl w:ilvl="3" w:tplc="F2A064FE" w:tentative="1">
      <w:start w:val="1"/>
      <w:numFmt w:val="bullet"/>
      <w:lvlText w:val=""/>
      <w:lvlJc w:val="left"/>
      <w:pPr>
        <w:tabs>
          <w:tab w:val="num" w:pos="2880"/>
        </w:tabs>
        <w:ind w:left="2880" w:hanging="360"/>
      </w:pPr>
      <w:rPr>
        <w:rFonts w:ascii="Wingdings" w:hAnsi="Wingdings" w:hint="default"/>
      </w:rPr>
    </w:lvl>
    <w:lvl w:ilvl="4" w:tplc="C3227F4A" w:tentative="1">
      <w:start w:val="1"/>
      <w:numFmt w:val="bullet"/>
      <w:lvlText w:val=""/>
      <w:lvlJc w:val="left"/>
      <w:pPr>
        <w:tabs>
          <w:tab w:val="num" w:pos="3600"/>
        </w:tabs>
        <w:ind w:left="3600" w:hanging="360"/>
      </w:pPr>
      <w:rPr>
        <w:rFonts w:ascii="Wingdings" w:hAnsi="Wingdings" w:hint="default"/>
      </w:rPr>
    </w:lvl>
    <w:lvl w:ilvl="5" w:tplc="AF3894A4" w:tentative="1">
      <w:start w:val="1"/>
      <w:numFmt w:val="bullet"/>
      <w:lvlText w:val=""/>
      <w:lvlJc w:val="left"/>
      <w:pPr>
        <w:tabs>
          <w:tab w:val="num" w:pos="4320"/>
        </w:tabs>
        <w:ind w:left="4320" w:hanging="360"/>
      </w:pPr>
      <w:rPr>
        <w:rFonts w:ascii="Wingdings" w:hAnsi="Wingdings" w:hint="default"/>
      </w:rPr>
    </w:lvl>
    <w:lvl w:ilvl="6" w:tplc="BA9446DA" w:tentative="1">
      <w:start w:val="1"/>
      <w:numFmt w:val="bullet"/>
      <w:lvlText w:val=""/>
      <w:lvlJc w:val="left"/>
      <w:pPr>
        <w:tabs>
          <w:tab w:val="num" w:pos="5040"/>
        </w:tabs>
        <w:ind w:left="5040" w:hanging="360"/>
      </w:pPr>
      <w:rPr>
        <w:rFonts w:ascii="Wingdings" w:hAnsi="Wingdings" w:hint="default"/>
      </w:rPr>
    </w:lvl>
    <w:lvl w:ilvl="7" w:tplc="8884DBAA" w:tentative="1">
      <w:start w:val="1"/>
      <w:numFmt w:val="bullet"/>
      <w:lvlText w:val=""/>
      <w:lvlJc w:val="left"/>
      <w:pPr>
        <w:tabs>
          <w:tab w:val="num" w:pos="5760"/>
        </w:tabs>
        <w:ind w:left="5760" w:hanging="360"/>
      </w:pPr>
      <w:rPr>
        <w:rFonts w:ascii="Wingdings" w:hAnsi="Wingdings" w:hint="default"/>
      </w:rPr>
    </w:lvl>
    <w:lvl w:ilvl="8" w:tplc="C736E844" w:tentative="1">
      <w:start w:val="1"/>
      <w:numFmt w:val="bullet"/>
      <w:lvlText w:val=""/>
      <w:lvlJc w:val="left"/>
      <w:pPr>
        <w:tabs>
          <w:tab w:val="num" w:pos="6480"/>
        </w:tabs>
        <w:ind w:left="6480" w:hanging="360"/>
      </w:pPr>
      <w:rPr>
        <w:rFonts w:ascii="Wingdings" w:hAnsi="Wingdings" w:hint="default"/>
      </w:rPr>
    </w:lvl>
  </w:abstractNum>
  <w:abstractNum w:abstractNumId="7">
    <w:nsid w:val="655E0713"/>
    <w:multiLevelType w:val="hybridMultilevel"/>
    <w:tmpl w:val="1402F474"/>
    <w:lvl w:ilvl="0" w:tplc="C2281B02">
      <w:start w:val="1"/>
      <w:numFmt w:val="bullet"/>
      <w:lvlText w:val="Ø"/>
      <w:lvlJc w:val="left"/>
      <w:pPr>
        <w:tabs>
          <w:tab w:val="num" w:pos="720"/>
        </w:tabs>
        <w:ind w:left="720" w:hanging="360"/>
      </w:pPr>
      <w:rPr>
        <w:rFonts w:ascii="Garamond" w:hAnsi="Garamond" w:hint="default"/>
      </w:rPr>
    </w:lvl>
    <w:lvl w:ilvl="1" w:tplc="82E287EA" w:tentative="1">
      <w:start w:val="1"/>
      <w:numFmt w:val="bullet"/>
      <w:lvlText w:val="Ø"/>
      <w:lvlJc w:val="left"/>
      <w:pPr>
        <w:tabs>
          <w:tab w:val="num" w:pos="1440"/>
        </w:tabs>
        <w:ind w:left="1440" w:hanging="360"/>
      </w:pPr>
      <w:rPr>
        <w:rFonts w:ascii="Garamond" w:hAnsi="Garamond" w:hint="default"/>
      </w:rPr>
    </w:lvl>
    <w:lvl w:ilvl="2" w:tplc="85207BFC" w:tentative="1">
      <w:start w:val="1"/>
      <w:numFmt w:val="bullet"/>
      <w:lvlText w:val="Ø"/>
      <w:lvlJc w:val="left"/>
      <w:pPr>
        <w:tabs>
          <w:tab w:val="num" w:pos="2160"/>
        </w:tabs>
        <w:ind w:left="2160" w:hanging="360"/>
      </w:pPr>
      <w:rPr>
        <w:rFonts w:ascii="Garamond" w:hAnsi="Garamond" w:hint="default"/>
      </w:rPr>
    </w:lvl>
    <w:lvl w:ilvl="3" w:tplc="D3A043C2" w:tentative="1">
      <w:start w:val="1"/>
      <w:numFmt w:val="bullet"/>
      <w:lvlText w:val="Ø"/>
      <w:lvlJc w:val="left"/>
      <w:pPr>
        <w:tabs>
          <w:tab w:val="num" w:pos="2880"/>
        </w:tabs>
        <w:ind w:left="2880" w:hanging="360"/>
      </w:pPr>
      <w:rPr>
        <w:rFonts w:ascii="Garamond" w:hAnsi="Garamond" w:hint="default"/>
      </w:rPr>
    </w:lvl>
    <w:lvl w:ilvl="4" w:tplc="E07C8182" w:tentative="1">
      <w:start w:val="1"/>
      <w:numFmt w:val="bullet"/>
      <w:lvlText w:val="Ø"/>
      <w:lvlJc w:val="left"/>
      <w:pPr>
        <w:tabs>
          <w:tab w:val="num" w:pos="3600"/>
        </w:tabs>
        <w:ind w:left="3600" w:hanging="360"/>
      </w:pPr>
      <w:rPr>
        <w:rFonts w:ascii="Garamond" w:hAnsi="Garamond" w:hint="default"/>
      </w:rPr>
    </w:lvl>
    <w:lvl w:ilvl="5" w:tplc="EC60CF5A" w:tentative="1">
      <w:start w:val="1"/>
      <w:numFmt w:val="bullet"/>
      <w:lvlText w:val="Ø"/>
      <w:lvlJc w:val="left"/>
      <w:pPr>
        <w:tabs>
          <w:tab w:val="num" w:pos="4320"/>
        </w:tabs>
        <w:ind w:left="4320" w:hanging="360"/>
      </w:pPr>
      <w:rPr>
        <w:rFonts w:ascii="Garamond" w:hAnsi="Garamond" w:hint="default"/>
      </w:rPr>
    </w:lvl>
    <w:lvl w:ilvl="6" w:tplc="3884AD3A" w:tentative="1">
      <w:start w:val="1"/>
      <w:numFmt w:val="bullet"/>
      <w:lvlText w:val="Ø"/>
      <w:lvlJc w:val="left"/>
      <w:pPr>
        <w:tabs>
          <w:tab w:val="num" w:pos="5040"/>
        </w:tabs>
        <w:ind w:left="5040" w:hanging="360"/>
      </w:pPr>
      <w:rPr>
        <w:rFonts w:ascii="Garamond" w:hAnsi="Garamond" w:hint="default"/>
      </w:rPr>
    </w:lvl>
    <w:lvl w:ilvl="7" w:tplc="24EE3320" w:tentative="1">
      <w:start w:val="1"/>
      <w:numFmt w:val="bullet"/>
      <w:lvlText w:val="Ø"/>
      <w:lvlJc w:val="left"/>
      <w:pPr>
        <w:tabs>
          <w:tab w:val="num" w:pos="5760"/>
        </w:tabs>
        <w:ind w:left="5760" w:hanging="360"/>
      </w:pPr>
      <w:rPr>
        <w:rFonts w:ascii="Garamond" w:hAnsi="Garamond" w:hint="default"/>
      </w:rPr>
    </w:lvl>
    <w:lvl w:ilvl="8" w:tplc="9F4486A6" w:tentative="1">
      <w:start w:val="1"/>
      <w:numFmt w:val="bullet"/>
      <w:lvlText w:val="Ø"/>
      <w:lvlJc w:val="left"/>
      <w:pPr>
        <w:tabs>
          <w:tab w:val="num" w:pos="6480"/>
        </w:tabs>
        <w:ind w:left="6480" w:hanging="360"/>
      </w:pPr>
      <w:rPr>
        <w:rFonts w:ascii="Garamond" w:hAnsi="Garamond" w:hint="default"/>
      </w:rPr>
    </w:lvl>
  </w:abstractNum>
  <w:abstractNum w:abstractNumId="8">
    <w:nsid w:val="66093D96"/>
    <w:multiLevelType w:val="hybridMultilevel"/>
    <w:tmpl w:val="D9C8750A"/>
    <w:lvl w:ilvl="0" w:tplc="5D7AABE0">
      <w:start w:val="1"/>
      <w:numFmt w:val="bullet"/>
      <w:lvlText w:val="•"/>
      <w:lvlJc w:val="left"/>
      <w:pPr>
        <w:tabs>
          <w:tab w:val="num" w:pos="720"/>
        </w:tabs>
        <w:ind w:left="720" w:hanging="360"/>
      </w:pPr>
      <w:rPr>
        <w:rFonts w:ascii="Arial" w:hAnsi="Arial" w:hint="default"/>
      </w:rPr>
    </w:lvl>
    <w:lvl w:ilvl="1" w:tplc="3E1C0E66" w:tentative="1">
      <w:start w:val="1"/>
      <w:numFmt w:val="bullet"/>
      <w:lvlText w:val="•"/>
      <w:lvlJc w:val="left"/>
      <w:pPr>
        <w:tabs>
          <w:tab w:val="num" w:pos="1440"/>
        </w:tabs>
        <w:ind w:left="1440" w:hanging="360"/>
      </w:pPr>
      <w:rPr>
        <w:rFonts w:ascii="Arial" w:hAnsi="Arial" w:hint="default"/>
      </w:rPr>
    </w:lvl>
    <w:lvl w:ilvl="2" w:tplc="A0B60A50" w:tentative="1">
      <w:start w:val="1"/>
      <w:numFmt w:val="bullet"/>
      <w:lvlText w:val="•"/>
      <w:lvlJc w:val="left"/>
      <w:pPr>
        <w:tabs>
          <w:tab w:val="num" w:pos="2160"/>
        </w:tabs>
        <w:ind w:left="2160" w:hanging="360"/>
      </w:pPr>
      <w:rPr>
        <w:rFonts w:ascii="Arial" w:hAnsi="Arial" w:hint="default"/>
      </w:rPr>
    </w:lvl>
    <w:lvl w:ilvl="3" w:tplc="1960D298" w:tentative="1">
      <w:start w:val="1"/>
      <w:numFmt w:val="bullet"/>
      <w:lvlText w:val="•"/>
      <w:lvlJc w:val="left"/>
      <w:pPr>
        <w:tabs>
          <w:tab w:val="num" w:pos="2880"/>
        </w:tabs>
        <w:ind w:left="2880" w:hanging="360"/>
      </w:pPr>
      <w:rPr>
        <w:rFonts w:ascii="Arial" w:hAnsi="Arial" w:hint="default"/>
      </w:rPr>
    </w:lvl>
    <w:lvl w:ilvl="4" w:tplc="B0B82290" w:tentative="1">
      <w:start w:val="1"/>
      <w:numFmt w:val="bullet"/>
      <w:lvlText w:val="•"/>
      <w:lvlJc w:val="left"/>
      <w:pPr>
        <w:tabs>
          <w:tab w:val="num" w:pos="3600"/>
        </w:tabs>
        <w:ind w:left="3600" w:hanging="360"/>
      </w:pPr>
      <w:rPr>
        <w:rFonts w:ascii="Arial" w:hAnsi="Arial" w:hint="default"/>
      </w:rPr>
    </w:lvl>
    <w:lvl w:ilvl="5" w:tplc="64662512" w:tentative="1">
      <w:start w:val="1"/>
      <w:numFmt w:val="bullet"/>
      <w:lvlText w:val="•"/>
      <w:lvlJc w:val="left"/>
      <w:pPr>
        <w:tabs>
          <w:tab w:val="num" w:pos="4320"/>
        </w:tabs>
        <w:ind w:left="4320" w:hanging="360"/>
      </w:pPr>
      <w:rPr>
        <w:rFonts w:ascii="Arial" w:hAnsi="Arial" w:hint="default"/>
      </w:rPr>
    </w:lvl>
    <w:lvl w:ilvl="6" w:tplc="8916890A" w:tentative="1">
      <w:start w:val="1"/>
      <w:numFmt w:val="bullet"/>
      <w:lvlText w:val="•"/>
      <w:lvlJc w:val="left"/>
      <w:pPr>
        <w:tabs>
          <w:tab w:val="num" w:pos="5040"/>
        </w:tabs>
        <w:ind w:left="5040" w:hanging="360"/>
      </w:pPr>
      <w:rPr>
        <w:rFonts w:ascii="Arial" w:hAnsi="Arial" w:hint="default"/>
      </w:rPr>
    </w:lvl>
    <w:lvl w:ilvl="7" w:tplc="AD58B00E" w:tentative="1">
      <w:start w:val="1"/>
      <w:numFmt w:val="bullet"/>
      <w:lvlText w:val="•"/>
      <w:lvlJc w:val="left"/>
      <w:pPr>
        <w:tabs>
          <w:tab w:val="num" w:pos="5760"/>
        </w:tabs>
        <w:ind w:left="5760" w:hanging="360"/>
      </w:pPr>
      <w:rPr>
        <w:rFonts w:ascii="Arial" w:hAnsi="Arial" w:hint="default"/>
      </w:rPr>
    </w:lvl>
    <w:lvl w:ilvl="8" w:tplc="A4B89EE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3"/>
  </w:num>
  <w:num w:numId="4">
    <w:abstractNumId w:val="6"/>
  </w:num>
  <w:num w:numId="5">
    <w:abstractNumId w:val="0"/>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7E"/>
    <w:rsid w:val="000A247E"/>
    <w:rsid w:val="003C3DFF"/>
    <w:rsid w:val="004F63A0"/>
    <w:rsid w:val="005F054F"/>
    <w:rsid w:val="005F5587"/>
    <w:rsid w:val="006C008E"/>
    <w:rsid w:val="00EC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6465-8845-4C32-BCAA-1E59E1DF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0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60937">
      <w:bodyDiv w:val="1"/>
      <w:marLeft w:val="0"/>
      <w:marRight w:val="0"/>
      <w:marTop w:val="0"/>
      <w:marBottom w:val="0"/>
      <w:divBdr>
        <w:top w:val="none" w:sz="0" w:space="0" w:color="auto"/>
        <w:left w:val="none" w:sz="0" w:space="0" w:color="auto"/>
        <w:bottom w:val="none" w:sz="0" w:space="0" w:color="auto"/>
        <w:right w:val="none" w:sz="0" w:space="0" w:color="auto"/>
      </w:divBdr>
      <w:divsChild>
        <w:div w:id="164251706">
          <w:marLeft w:val="547"/>
          <w:marRight w:val="0"/>
          <w:marTop w:val="144"/>
          <w:marBottom w:val="0"/>
          <w:divBdr>
            <w:top w:val="none" w:sz="0" w:space="0" w:color="auto"/>
            <w:left w:val="none" w:sz="0" w:space="0" w:color="auto"/>
            <w:bottom w:val="none" w:sz="0" w:space="0" w:color="auto"/>
            <w:right w:val="none" w:sz="0" w:space="0" w:color="auto"/>
          </w:divBdr>
        </w:div>
        <w:div w:id="1206721935">
          <w:marLeft w:val="547"/>
          <w:marRight w:val="0"/>
          <w:marTop w:val="144"/>
          <w:marBottom w:val="0"/>
          <w:divBdr>
            <w:top w:val="none" w:sz="0" w:space="0" w:color="auto"/>
            <w:left w:val="none" w:sz="0" w:space="0" w:color="auto"/>
            <w:bottom w:val="none" w:sz="0" w:space="0" w:color="auto"/>
            <w:right w:val="none" w:sz="0" w:space="0" w:color="auto"/>
          </w:divBdr>
        </w:div>
      </w:divsChild>
    </w:div>
    <w:div w:id="308827510">
      <w:bodyDiv w:val="1"/>
      <w:marLeft w:val="0"/>
      <w:marRight w:val="0"/>
      <w:marTop w:val="0"/>
      <w:marBottom w:val="0"/>
      <w:divBdr>
        <w:top w:val="none" w:sz="0" w:space="0" w:color="auto"/>
        <w:left w:val="none" w:sz="0" w:space="0" w:color="auto"/>
        <w:bottom w:val="none" w:sz="0" w:space="0" w:color="auto"/>
        <w:right w:val="none" w:sz="0" w:space="0" w:color="auto"/>
      </w:divBdr>
    </w:div>
    <w:div w:id="386688894">
      <w:bodyDiv w:val="1"/>
      <w:marLeft w:val="0"/>
      <w:marRight w:val="0"/>
      <w:marTop w:val="0"/>
      <w:marBottom w:val="0"/>
      <w:divBdr>
        <w:top w:val="none" w:sz="0" w:space="0" w:color="auto"/>
        <w:left w:val="none" w:sz="0" w:space="0" w:color="auto"/>
        <w:bottom w:val="none" w:sz="0" w:space="0" w:color="auto"/>
        <w:right w:val="none" w:sz="0" w:space="0" w:color="auto"/>
      </w:divBdr>
    </w:div>
    <w:div w:id="484132498">
      <w:bodyDiv w:val="1"/>
      <w:marLeft w:val="0"/>
      <w:marRight w:val="0"/>
      <w:marTop w:val="0"/>
      <w:marBottom w:val="0"/>
      <w:divBdr>
        <w:top w:val="none" w:sz="0" w:space="0" w:color="auto"/>
        <w:left w:val="none" w:sz="0" w:space="0" w:color="auto"/>
        <w:bottom w:val="none" w:sz="0" w:space="0" w:color="auto"/>
        <w:right w:val="none" w:sz="0" w:space="0" w:color="auto"/>
      </w:divBdr>
    </w:div>
    <w:div w:id="699207555">
      <w:bodyDiv w:val="1"/>
      <w:marLeft w:val="0"/>
      <w:marRight w:val="0"/>
      <w:marTop w:val="0"/>
      <w:marBottom w:val="0"/>
      <w:divBdr>
        <w:top w:val="none" w:sz="0" w:space="0" w:color="auto"/>
        <w:left w:val="none" w:sz="0" w:space="0" w:color="auto"/>
        <w:bottom w:val="none" w:sz="0" w:space="0" w:color="auto"/>
        <w:right w:val="none" w:sz="0" w:space="0" w:color="auto"/>
      </w:divBdr>
      <w:divsChild>
        <w:div w:id="269823165">
          <w:marLeft w:val="547"/>
          <w:marRight w:val="0"/>
          <w:marTop w:val="106"/>
          <w:marBottom w:val="0"/>
          <w:divBdr>
            <w:top w:val="none" w:sz="0" w:space="0" w:color="auto"/>
            <w:left w:val="none" w:sz="0" w:space="0" w:color="auto"/>
            <w:bottom w:val="none" w:sz="0" w:space="0" w:color="auto"/>
            <w:right w:val="none" w:sz="0" w:space="0" w:color="auto"/>
          </w:divBdr>
        </w:div>
        <w:div w:id="464127219">
          <w:marLeft w:val="547"/>
          <w:marRight w:val="0"/>
          <w:marTop w:val="106"/>
          <w:marBottom w:val="0"/>
          <w:divBdr>
            <w:top w:val="none" w:sz="0" w:space="0" w:color="auto"/>
            <w:left w:val="none" w:sz="0" w:space="0" w:color="auto"/>
            <w:bottom w:val="none" w:sz="0" w:space="0" w:color="auto"/>
            <w:right w:val="none" w:sz="0" w:space="0" w:color="auto"/>
          </w:divBdr>
        </w:div>
        <w:div w:id="1868562859">
          <w:marLeft w:val="547"/>
          <w:marRight w:val="0"/>
          <w:marTop w:val="106"/>
          <w:marBottom w:val="0"/>
          <w:divBdr>
            <w:top w:val="none" w:sz="0" w:space="0" w:color="auto"/>
            <w:left w:val="none" w:sz="0" w:space="0" w:color="auto"/>
            <w:bottom w:val="none" w:sz="0" w:space="0" w:color="auto"/>
            <w:right w:val="none" w:sz="0" w:space="0" w:color="auto"/>
          </w:divBdr>
        </w:div>
        <w:div w:id="1071779041">
          <w:marLeft w:val="547"/>
          <w:marRight w:val="0"/>
          <w:marTop w:val="106"/>
          <w:marBottom w:val="0"/>
          <w:divBdr>
            <w:top w:val="none" w:sz="0" w:space="0" w:color="auto"/>
            <w:left w:val="none" w:sz="0" w:space="0" w:color="auto"/>
            <w:bottom w:val="none" w:sz="0" w:space="0" w:color="auto"/>
            <w:right w:val="none" w:sz="0" w:space="0" w:color="auto"/>
          </w:divBdr>
        </w:div>
      </w:divsChild>
    </w:div>
    <w:div w:id="834300892">
      <w:bodyDiv w:val="1"/>
      <w:marLeft w:val="0"/>
      <w:marRight w:val="0"/>
      <w:marTop w:val="0"/>
      <w:marBottom w:val="0"/>
      <w:divBdr>
        <w:top w:val="none" w:sz="0" w:space="0" w:color="auto"/>
        <w:left w:val="none" w:sz="0" w:space="0" w:color="auto"/>
        <w:bottom w:val="none" w:sz="0" w:space="0" w:color="auto"/>
        <w:right w:val="none" w:sz="0" w:space="0" w:color="auto"/>
      </w:divBdr>
      <w:divsChild>
        <w:div w:id="1382170162">
          <w:marLeft w:val="547"/>
          <w:marRight w:val="0"/>
          <w:marTop w:val="134"/>
          <w:marBottom w:val="0"/>
          <w:divBdr>
            <w:top w:val="none" w:sz="0" w:space="0" w:color="auto"/>
            <w:left w:val="none" w:sz="0" w:space="0" w:color="auto"/>
            <w:bottom w:val="none" w:sz="0" w:space="0" w:color="auto"/>
            <w:right w:val="none" w:sz="0" w:space="0" w:color="auto"/>
          </w:divBdr>
        </w:div>
      </w:divsChild>
    </w:div>
    <w:div w:id="855388574">
      <w:bodyDiv w:val="1"/>
      <w:marLeft w:val="0"/>
      <w:marRight w:val="0"/>
      <w:marTop w:val="0"/>
      <w:marBottom w:val="0"/>
      <w:divBdr>
        <w:top w:val="none" w:sz="0" w:space="0" w:color="auto"/>
        <w:left w:val="none" w:sz="0" w:space="0" w:color="auto"/>
        <w:bottom w:val="none" w:sz="0" w:space="0" w:color="auto"/>
        <w:right w:val="none" w:sz="0" w:space="0" w:color="auto"/>
      </w:divBdr>
      <w:divsChild>
        <w:div w:id="1951737626">
          <w:marLeft w:val="547"/>
          <w:marRight w:val="0"/>
          <w:marTop w:val="144"/>
          <w:marBottom w:val="0"/>
          <w:divBdr>
            <w:top w:val="none" w:sz="0" w:space="0" w:color="auto"/>
            <w:left w:val="none" w:sz="0" w:space="0" w:color="auto"/>
            <w:bottom w:val="none" w:sz="0" w:space="0" w:color="auto"/>
            <w:right w:val="none" w:sz="0" w:space="0" w:color="auto"/>
          </w:divBdr>
        </w:div>
        <w:div w:id="1829205081">
          <w:marLeft w:val="547"/>
          <w:marRight w:val="0"/>
          <w:marTop w:val="144"/>
          <w:marBottom w:val="0"/>
          <w:divBdr>
            <w:top w:val="none" w:sz="0" w:space="0" w:color="auto"/>
            <w:left w:val="none" w:sz="0" w:space="0" w:color="auto"/>
            <w:bottom w:val="none" w:sz="0" w:space="0" w:color="auto"/>
            <w:right w:val="none" w:sz="0" w:space="0" w:color="auto"/>
          </w:divBdr>
        </w:div>
      </w:divsChild>
    </w:div>
    <w:div w:id="865362594">
      <w:bodyDiv w:val="1"/>
      <w:marLeft w:val="0"/>
      <w:marRight w:val="0"/>
      <w:marTop w:val="0"/>
      <w:marBottom w:val="0"/>
      <w:divBdr>
        <w:top w:val="none" w:sz="0" w:space="0" w:color="auto"/>
        <w:left w:val="none" w:sz="0" w:space="0" w:color="auto"/>
        <w:bottom w:val="none" w:sz="0" w:space="0" w:color="auto"/>
        <w:right w:val="none" w:sz="0" w:space="0" w:color="auto"/>
      </w:divBdr>
    </w:div>
    <w:div w:id="937255132">
      <w:bodyDiv w:val="1"/>
      <w:marLeft w:val="0"/>
      <w:marRight w:val="0"/>
      <w:marTop w:val="0"/>
      <w:marBottom w:val="0"/>
      <w:divBdr>
        <w:top w:val="none" w:sz="0" w:space="0" w:color="auto"/>
        <w:left w:val="none" w:sz="0" w:space="0" w:color="auto"/>
        <w:bottom w:val="none" w:sz="0" w:space="0" w:color="auto"/>
        <w:right w:val="none" w:sz="0" w:space="0" w:color="auto"/>
      </w:divBdr>
      <w:divsChild>
        <w:div w:id="1858689878">
          <w:marLeft w:val="547"/>
          <w:marRight w:val="0"/>
          <w:marTop w:val="115"/>
          <w:marBottom w:val="0"/>
          <w:divBdr>
            <w:top w:val="none" w:sz="0" w:space="0" w:color="auto"/>
            <w:left w:val="none" w:sz="0" w:space="0" w:color="auto"/>
            <w:bottom w:val="none" w:sz="0" w:space="0" w:color="auto"/>
            <w:right w:val="none" w:sz="0" w:space="0" w:color="auto"/>
          </w:divBdr>
        </w:div>
        <w:div w:id="1929460022">
          <w:marLeft w:val="547"/>
          <w:marRight w:val="0"/>
          <w:marTop w:val="115"/>
          <w:marBottom w:val="0"/>
          <w:divBdr>
            <w:top w:val="none" w:sz="0" w:space="0" w:color="auto"/>
            <w:left w:val="none" w:sz="0" w:space="0" w:color="auto"/>
            <w:bottom w:val="none" w:sz="0" w:space="0" w:color="auto"/>
            <w:right w:val="none" w:sz="0" w:space="0" w:color="auto"/>
          </w:divBdr>
        </w:div>
        <w:div w:id="30764508">
          <w:marLeft w:val="547"/>
          <w:marRight w:val="0"/>
          <w:marTop w:val="115"/>
          <w:marBottom w:val="0"/>
          <w:divBdr>
            <w:top w:val="none" w:sz="0" w:space="0" w:color="auto"/>
            <w:left w:val="none" w:sz="0" w:space="0" w:color="auto"/>
            <w:bottom w:val="none" w:sz="0" w:space="0" w:color="auto"/>
            <w:right w:val="none" w:sz="0" w:space="0" w:color="auto"/>
          </w:divBdr>
        </w:div>
        <w:div w:id="1778519299">
          <w:marLeft w:val="547"/>
          <w:marRight w:val="0"/>
          <w:marTop w:val="115"/>
          <w:marBottom w:val="0"/>
          <w:divBdr>
            <w:top w:val="none" w:sz="0" w:space="0" w:color="auto"/>
            <w:left w:val="none" w:sz="0" w:space="0" w:color="auto"/>
            <w:bottom w:val="none" w:sz="0" w:space="0" w:color="auto"/>
            <w:right w:val="none" w:sz="0" w:space="0" w:color="auto"/>
          </w:divBdr>
        </w:div>
        <w:div w:id="1190143995">
          <w:marLeft w:val="547"/>
          <w:marRight w:val="0"/>
          <w:marTop w:val="115"/>
          <w:marBottom w:val="0"/>
          <w:divBdr>
            <w:top w:val="none" w:sz="0" w:space="0" w:color="auto"/>
            <w:left w:val="none" w:sz="0" w:space="0" w:color="auto"/>
            <w:bottom w:val="none" w:sz="0" w:space="0" w:color="auto"/>
            <w:right w:val="none" w:sz="0" w:space="0" w:color="auto"/>
          </w:divBdr>
        </w:div>
        <w:div w:id="1773551744">
          <w:marLeft w:val="547"/>
          <w:marRight w:val="0"/>
          <w:marTop w:val="115"/>
          <w:marBottom w:val="0"/>
          <w:divBdr>
            <w:top w:val="none" w:sz="0" w:space="0" w:color="auto"/>
            <w:left w:val="none" w:sz="0" w:space="0" w:color="auto"/>
            <w:bottom w:val="none" w:sz="0" w:space="0" w:color="auto"/>
            <w:right w:val="none" w:sz="0" w:space="0" w:color="auto"/>
          </w:divBdr>
        </w:div>
        <w:div w:id="194005590">
          <w:marLeft w:val="547"/>
          <w:marRight w:val="0"/>
          <w:marTop w:val="115"/>
          <w:marBottom w:val="0"/>
          <w:divBdr>
            <w:top w:val="none" w:sz="0" w:space="0" w:color="auto"/>
            <w:left w:val="none" w:sz="0" w:space="0" w:color="auto"/>
            <w:bottom w:val="none" w:sz="0" w:space="0" w:color="auto"/>
            <w:right w:val="none" w:sz="0" w:space="0" w:color="auto"/>
          </w:divBdr>
        </w:div>
        <w:div w:id="950548846">
          <w:marLeft w:val="547"/>
          <w:marRight w:val="0"/>
          <w:marTop w:val="115"/>
          <w:marBottom w:val="0"/>
          <w:divBdr>
            <w:top w:val="none" w:sz="0" w:space="0" w:color="auto"/>
            <w:left w:val="none" w:sz="0" w:space="0" w:color="auto"/>
            <w:bottom w:val="none" w:sz="0" w:space="0" w:color="auto"/>
            <w:right w:val="none" w:sz="0" w:space="0" w:color="auto"/>
          </w:divBdr>
        </w:div>
      </w:divsChild>
    </w:div>
    <w:div w:id="1047871032">
      <w:bodyDiv w:val="1"/>
      <w:marLeft w:val="0"/>
      <w:marRight w:val="0"/>
      <w:marTop w:val="0"/>
      <w:marBottom w:val="0"/>
      <w:divBdr>
        <w:top w:val="none" w:sz="0" w:space="0" w:color="auto"/>
        <w:left w:val="none" w:sz="0" w:space="0" w:color="auto"/>
        <w:bottom w:val="none" w:sz="0" w:space="0" w:color="auto"/>
        <w:right w:val="none" w:sz="0" w:space="0" w:color="auto"/>
      </w:divBdr>
      <w:divsChild>
        <w:div w:id="1611932699">
          <w:marLeft w:val="547"/>
          <w:marRight w:val="0"/>
          <w:marTop w:val="130"/>
          <w:marBottom w:val="0"/>
          <w:divBdr>
            <w:top w:val="none" w:sz="0" w:space="0" w:color="auto"/>
            <w:left w:val="none" w:sz="0" w:space="0" w:color="auto"/>
            <w:bottom w:val="none" w:sz="0" w:space="0" w:color="auto"/>
            <w:right w:val="none" w:sz="0" w:space="0" w:color="auto"/>
          </w:divBdr>
        </w:div>
        <w:div w:id="515652855">
          <w:marLeft w:val="547"/>
          <w:marRight w:val="0"/>
          <w:marTop w:val="130"/>
          <w:marBottom w:val="0"/>
          <w:divBdr>
            <w:top w:val="none" w:sz="0" w:space="0" w:color="auto"/>
            <w:left w:val="none" w:sz="0" w:space="0" w:color="auto"/>
            <w:bottom w:val="none" w:sz="0" w:space="0" w:color="auto"/>
            <w:right w:val="none" w:sz="0" w:space="0" w:color="auto"/>
          </w:divBdr>
        </w:div>
        <w:div w:id="358243886">
          <w:marLeft w:val="547"/>
          <w:marRight w:val="0"/>
          <w:marTop w:val="130"/>
          <w:marBottom w:val="0"/>
          <w:divBdr>
            <w:top w:val="none" w:sz="0" w:space="0" w:color="auto"/>
            <w:left w:val="none" w:sz="0" w:space="0" w:color="auto"/>
            <w:bottom w:val="none" w:sz="0" w:space="0" w:color="auto"/>
            <w:right w:val="none" w:sz="0" w:space="0" w:color="auto"/>
          </w:divBdr>
        </w:div>
      </w:divsChild>
    </w:div>
    <w:div w:id="1051029788">
      <w:bodyDiv w:val="1"/>
      <w:marLeft w:val="0"/>
      <w:marRight w:val="0"/>
      <w:marTop w:val="0"/>
      <w:marBottom w:val="0"/>
      <w:divBdr>
        <w:top w:val="none" w:sz="0" w:space="0" w:color="auto"/>
        <w:left w:val="none" w:sz="0" w:space="0" w:color="auto"/>
        <w:bottom w:val="none" w:sz="0" w:space="0" w:color="auto"/>
        <w:right w:val="none" w:sz="0" w:space="0" w:color="auto"/>
      </w:divBdr>
    </w:div>
    <w:div w:id="1114059090">
      <w:bodyDiv w:val="1"/>
      <w:marLeft w:val="0"/>
      <w:marRight w:val="0"/>
      <w:marTop w:val="0"/>
      <w:marBottom w:val="0"/>
      <w:divBdr>
        <w:top w:val="none" w:sz="0" w:space="0" w:color="auto"/>
        <w:left w:val="none" w:sz="0" w:space="0" w:color="auto"/>
        <w:bottom w:val="none" w:sz="0" w:space="0" w:color="auto"/>
        <w:right w:val="none" w:sz="0" w:space="0" w:color="auto"/>
      </w:divBdr>
    </w:div>
    <w:div w:id="1330134125">
      <w:bodyDiv w:val="1"/>
      <w:marLeft w:val="0"/>
      <w:marRight w:val="0"/>
      <w:marTop w:val="0"/>
      <w:marBottom w:val="0"/>
      <w:divBdr>
        <w:top w:val="none" w:sz="0" w:space="0" w:color="auto"/>
        <w:left w:val="none" w:sz="0" w:space="0" w:color="auto"/>
        <w:bottom w:val="none" w:sz="0" w:space="0" w:color="auto"/>
        <w:right w:val="none" w:sz="0" w:space="0" w:color="auto"/>
      </w:divBdr>
    </w:div>
    <w:div w:id="1343704590">
      <w:bodyDiv w:val="1"/>
      <w:marLeft w:val="0"/>
      <w:marRight w:val="0"/>
      <w:marTop w:val="0"/>
      <w:marBottom w:val="0"/>
      <w:divBdr>
        <w:top w:val="none" w:sz="0" w:space="0" w:color="auto"/>
        <w:left w:val="none" w:sz="0" w:space="0" w:color="auto"/>
        <w:bottom w:val="none" w:sz="0" w:space="0" w:color="auto"/>
        <w:right w:val="none" w:sz="0" w:space="0" w:color="auto"/>
      </w:divBdr>
    </w:div>
    <w:div w:id="1582566152">
      <w:bodyDiv w:val="1"/>
      <w:marLeft w:val="0"/>
      <w:marRight w:val="0"/>
      <w:marTop w:val="0"/>
      <w:marBottom w:val="0"/>
      <w:divBdr>
        <w:top w:val="none" w:sz="0" w:space="0" w:color="auto"/>
        <w:left w:val="none" w:sz="0" w:space="0" w:color="auto"/>
        <w:bottom w:val="none" w:sz="0" w:space="0" w:color="auto"/>
        <w:right w:val="none" w:sz="0" w:space="0" w:color="auto"/>
      </w:divBdr>
    </w:div>
    <w:div w:id="1602251865">
      <w:bodyDiv w:val="1"/>
      <w:marLeft w:val="0"/>
      <w:marRight w:val="0"/>
      <w:marTop w:val="0"/>
      <w:marBottom w:val="0"/>
      <w:divBdr>
        <w:top w:val="none" w:sz="0" w:space="0" w:color="auto"/>
        <w:left w:val="none" w:sz="0" w:space="0" w:color="auto"/>
        <w:bottom w:val="none" w:sz="0" w:space="0" w:color="auto"/>
        <w:right w:val="none" w:sz="0" w:space="0" w:color="auto"/>
      </w:divBdr>
    </w:div>
    <w:div w:id="1834830407">
      <w:bodyDiv w:val="1"/>
      <w:marLeft w:val="0"/>
      <w:marRight w:val="0"/>
      <w:marTop w:val="0"/>
      <w:marBottom w:val="0"/>
      <w:divBdr>
        <w:top w:val="none" w:sz="0" w:space="0" w:color="auto"/>
        <w:left w:val="none" w:sz="0" w:space="0" w:color="auto"/>
        <w:bottom w:val="none" w:sz="0" w:space="0" w:color="auto"/>
        <w:right w:val="none" w:sz="0" w:space="0" w:color="auto"/>
      </w:divBdr>
      <w:divsChild>
        <w:div w:id="1249776931">
          <w:marLeft w:val="547"/>
          <w:marRight w:val="0"/>
          <w:marTop w:val="120"/>
          <w:marBottom w:val="0"/>
          <w:divBdr>
            <w:top w:val="none" w:sz="0" w:space="0" w:color="auto"/>
            <w:left w:val="none" w:sz="0" w:space="0" w:color="auto"/>
            <w:bottom w:val="none" w:sz="0" w:space="0" w:color="auto"/>
            <w:right w:val="none" w:sz="0" w:space="0" w:color="auto"/>
          </w:divBdr>
        </w:div>
        <w:div w:id="233275300">
          <w:marLeft w:val="547"/>
          <w:marRight w:val="0"/>
          <w:marTop w:val="120"/>
          <w:marBottom w:val="0"/>
          <w:divBdr>
            <w:top w:val="none" w:sz="0" w:space="0" w:color="auto"/>
            <w:left w:val="none" w:sz="0" w:space="0" w:color="auto"/>
            <w:bottom w:val="none" w:sz="0" w:space="0" w:color="auto"/>
            <w:right w:val="none" w:sz="0" w:space="0" w:color="auto"/>
          </w:divBdr>
        </w:div>
        <w:div w:id="2090954924">
          <w:marLeft w:val="547"/>
          <w:marRight w:val="0"/>
          <w:marTop w:val="120"/>
          <w:marBottom w:val="0"/>
          <w:divBdr>
            <w:top w:val="none" w:sz="0" w:space="0" w:color="auto"/>
            <w:left w:val="none" w:sz="0" w:space="0" w:color="auto"/>
            <w:bottom w:val="none" w:sz="0" w:space="0" w:color="auto"/>
            <w:right w:val="none" w:sz="0" w:space="0" w:color="auto"/>
          </w:divBdr>
        </w:div>
        <w:div w:id="1409185209">
          <w:marLeft w:val="547"/>
          <w:marRight w:val="0"/>
          <w:marTop w:val="120"/>
          <w:marBottom w:val="0"/>
          <w:divBdr>
            <w:top w:val="none" w:sz="0" w:space="0" w:color="auto"/>
            <w:left w:val="none" w:sz="0" w:space="0" w:color="auto"/>
            <w:bottom w:val="none" w:sz="0" w:space="0" w:color="auto"/>
            <w:right w:val="none" w:sz="0" w:space="0" w:color="auto"/>
          </w:divBdr>
        </w:div>
        <w:div w:id="1396202461">
          <w:marLeft w:val="547"/>
          <w:marRight w:val="0"/>
          <w:marTop w:val="120"/>
          <w:marBottom w:val="0"/>
          <w:divBdr>
            <w:top w:val="none" w:sz="0" w:space="0" w:color="auto"/>
            <w:left w:val="none" w:sz="0" w:space="0" w:color="auto"/>
            <w:bottom w:val="none" w:sz="0" w:space="0" w:color="auto"/>
            <w:right w:val="none" w:sz="0" w:space="0" w:color="auto"/>
          </w:divBdr>
        </w:div>
        <w:div w:id="830097300">
          <w:marLeft w:val="547"/>
          <w:marRight w:val="0"/>
          <w:marTop w:val="120"/>
          <w:marBottom w:val="0"/>
          <w:divBdr>
            <w:top w:val="none" w:sz="0" w:space="0" w:color="auto"/>
            <w:left w:val="none" w:sz="0" w:space="0" w:color="auto"/>
            <w:bottom w:val="none" w:sz="0" w:space="0" w:color="auto"/>
            <w:right w:val="none" w:sz="0" w:space="0" w:color="auto"/>
          </w:divBdr>
        </w:div>
        <w:div w:id="1451243733">
          <w:marLeft w:val="547"/>
          <w:marRight w:val="0"/>
          <w:marTop w:val="120"/>
          <w:marBottom w:val="0"/>
          <w:divBdr>
            <w:top w:val="none" w:sz="0" w:space="0" w:color="auto"/>
            <w:left w:val="none" w:sz="0" w:space="0" w:color="auto"/>
            <w:bottom w:val="none" w:sz="0" w:space="0" w:color="auto"/>
            <w:right w:val="none" w:sz="0" w:space="0" w:color="auto"/>
          </w:divBdr>
        </w:div>
        <w:div w:id="1973748643">
          <w:marLeft w:val="547"/>
          <w:marRight w:val="0"/>
          <w:marTop w:val="120"/>
          <w:marBottom w:val="0"/>
          <w:divBdr>
            <w:top w:val="none" w:sz="0" w:space="0" w:color="auto"/>
            <w:left w:val="none" w:sz="0" w:space="0" w:color="auto"/>
            <w:bottom w:val="none" w:sz="0" w:space="0" w:color="auto"/>
            <w:right w:val="none" w:sz="0" w:space="0" w:color="auto"/>
          </w:divBdr>
        </w:div>
        <w:div w:id="1609464928">
          <w:marLeft w:val="547"/>
          <w:marRight w:val="0"/>
          <w:marTop w:val="120"/>
          <w:marBottom w:val="0"/>
          <w:divBdr>
            <w:top w:val="none" w:sz="0" w:space="0" w:color="auto"/>
            <w:left w:val="none" w:sz="0" w:space="0" w:color="auto"/>
            <w:bottom w:val="none" w:sz="0" w:space="0" w:color="auto"/>
            <w:right w:val="none" w:sz="0" w:space="0" w:color="auto"/>
          </w:divBdr>
        </w:div>
        <w:div w:id="449281279">
          <w:marLeft w:val="547"/>
          <w:marRight w:val="0"/>
          <w:marTop w:val="120"/>
          <w:marBottom w:val="0"/>
          <w:divBdr>
            <w:top w:val="none" w:sz="0" w:space="0" w:color="auto"/>
            <w:left w:val="none" w:sz="0" w:space="0" w:color="auto"/>
            <w:bottom w:val="none" w:sz="0" w:space="0" w:color="auto"/>
            <w:right w:val="none" w:sz="0" w:space="0" w:color="auto"/>
          </w:divBdr>
        </w:div>
      </w:divsChild>
    </w:div>
    <w:div w:id="204370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Excel_97-2003_Worksheet1.xls"/><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mahmud</dc:creator>
  <cp:keywords/>
  <dc:description/>
  <cp:lastModifiedBy>raihan mahmud</cp:lastModifiedBy>
  <cp:revision>3</cp:revision>
  <dcterms:created xsi:type="dcterms:W3CDTF">2017-11-30T01:45:00Z</dcterms:created>
  <dcterms:modified xsi:type="dcterms:W3CDTF">2017-11-30T02:22:00Z</dcterms:modified>
</cp:coreProperties>
</file>