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927736">
      <w:pPr>
        <w:pStyle w:val="ListParagraph"/>
        <w:numPr>
          <w:ilvl w:val="0"/>
          <w:numId w:val="1"/>
        </w:numPr>
      </w:pPr>
      <w:r>
        <w:t>Boundary : Dengan omset Rp 60jt / bulan dan dengan harga barang yang dipasarkna berkisar dari Rp 900rb – Rp 2.2jt kami mengambil titik tengah dengan harganya yaitu Rp 1.5jt jadi batasan yang di capai yaitu 60 / 1.5 = 40 item per bulan.</w:t>
      </w:r>
    </w:p>
    <w:p w:rsidR="00927736" w:rsidRDefault="00927736" w:rsidP="00927736">
      <w:pPr>
        <w:pStyle w:val="ListParagraph"/>
      </w:pPr>
    </w:p>
    <w:p w:rsidR="00927736" w:rsidRDefault="00927736" w:rsidP="00927736">
      <w:pPr>
        <w:pStyle w:val="ListParagraph"/>
        <w:numPr>
          <w:ilvl w:val="0"/>
          <w:numId w:val="1"/>
        </w:numPr>
      </w:pPr>
      <w:r>
        <w:t xml:space="preserve">Environment = Penjualan yang dilakukan secara offline dipasarkan disekitaran tasikmalaya dan mereka </w:t>
      </w:r>
      <w:r w:rsidR="001541C0">
        <w:t>adalah</w:t>
      </w:r>
      <w:bookmarkStart w:id="0" w:name="_GoBack"/>
      <w:bookmarkEnd w:id="0"/>
    </w:p>
    <w:sectPr w:rsidR="0092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3B7376"/>
    <w:rsid w:val="0092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0645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2018-05-08T00:56:00Z</dcterms:created>
  <dcterms:modified xsi:type="dcterms:W3CDTF">2018-05-08T01:34:00Z</dcterms:modified>
</cp:coreProperties>
</file>