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Arial" w:cs="Arial" w:eastAsia="Arial" w:hAnsi="Arial"/>
          <w:b/>
          <w:bCs/>
          <w:color w:val="000000"/>
          <w:sz w:val="56"/>
          <w:szCs w:val="56"/>
        </w:rPr>
        <w:t xml:space="preserve">SmartStock Pro</w:t>
      </w:r>
    </w:p>
    <w:p>
      <w:pPr>
        <w:spacing w:after="600"/>
        <w:jc w:val="center"/>
      </w:pPr>
      <w:r>
        <w:rPr>
          <w:rFonts w:ascii="Arial" w:cs="Arial" w:eastAsia="Arial" w:hAnsi="Arial"/>
          <w:color w:val="333333"/>
          <w:sz w:val="32"/>
          <w:szCs w:val="32"/>
        </w:rPr>
        <w:t xml:space="preserve">Sistem Manajemen Inventaris</w:t>
      </w:r>
    </w:p>
    <w:p>
      <w:pPr>
        <w:spacing w:after="200"/>
        <w:jc w:val="center"/>
      </w:pPr>
      <w:r>
        <w:rPr>
          <w:rFonts w:ascii="Arial" w:cs="Arial" w:eastAsia="Arial" w:hAnsi="Arial"/>
          <w:b/>
          <w:bCs/>
          <w:color w:val="000000"/>
          <w:sz w:val="34"/>
          <w:szCs w:val="34"/>
        </w:rPr>
        <w:t xml:space="preserve">DOKUMENTASI TEKNIS UNTUK PELANGGAN</w:t>
      </w:r>
    </w:p>
    <w:p>
      <w:pPr>
        <w:spacing w:after="120"/>
        <w:jc w:val="center"/>
      </w:pPr>
      <w:r>
        <w:rPr>
          <w:rFonts w:ascii="Arial" w:cs="Arial" w:eastAsia="Arial" w:hAnsi="Arial"/>
          <w:color w:val="444444"/>
          <w:sz w:val="24"/>
          <w:szCs w:val="24"/>
        </w:rPr>
        <w:t xml:space="preserve">Panduan Pengguna, FAQ, Dokumentasi API, dan Troubleshooting</w:t>
      </w:r>
    </w:p>
    <w:p>
      <w:pPr>
        <w:spacing w:after="100" w:before="800"/>
        <w:jc w:val="center"/>
      </w:pPr>
      <w:r>
        <w:rPr>
          <w:rFonts w:ascii="Arial" w:cs="Arial" w:eastAsia="Arial" w:hAnsi="Arial"/>
          <w:color w:val="555555"/>
          <w:sz w:val="22"/>
          <w:szCs w:val="22"/>
        </w:rPr>
        <w:t xml:space="preserve">Klien:</w:t>
      </w:r>
    </w:p>
    <w:p>
      <w:pPr>
        <w:spacing w:after="100"/>
        <w:jc w:val="center"/>
      </w:pPr>
      <w:r>
        <w:rPr>
          <w:rFonts w:ascii="Arial" w:cs="Arial" w:eastAsia="Arial" w:hAnsi="Arial"/>
          <w:b/>
          <w:bCs/>
          <w:color w:val="000000"/>
          <w:sz w:val="24"/>
          <w:szCs w:val="24"/>
        </w:rPr>
        <w:t xml:space="preserve">PT Maju Bersama Digital</w:t>
      </w:r>
    </w:p>
    <w:p>
      <w:pPr>
        <w:spacing w:after="100" w:before="400"/>
        <w:jc w:val="center"/>
      </w:pPr>
      <w:r>
        <w:rPr>
          <w:rFonts w:ascii="Arial" w:cs="Arial" w:eastAsia="Arial" w:hAnsi="Arial"/>
          <w:color w:val="555555"/>
          <w:sz w:val="22"/>
          <w:szCs w:val="22"/>
        </w:rPr>
        <w:t xml:space="preserve">Versi 1.0 | Mei 2026</w:t>
      </w:r>
    </w:p>
    <w:p>
      <w:pPr>
        <w:pBdr>
          <w:bottom w:val="single" w:color="AAAAAA" w:sz="6" w:space="1"/>
        </w:pBdr>
        <w:spacing w:after="0" w:before="600"/>
        <w:jc w:val="center"/>
      </w:pPr>
      <w:r>
        <w:rPr>
          <w:sz w:val="22"/>
          <w:szCs w:val="22"/>
        </w:rPr>
        <w:t xml:space="preserve"/>
      </w:r>
    </w:p>
    <w:p>
      <w:r>
        <w:br w:type="page"/>
      </w:r>
    </w:p>
    <w:p>
      <w:pPr>
        <w:pStyle w:val="Heading1"/>
        <w:spacing w:after="200" w:before="360"/>
      </w:pPr>
      <w:r>
        <w:rPr>
          <w:rFonts w:ascii="Arial" w:cs="Arial" w:eastAsia="Arial" w:hAnsi="Arial"/>
          <w:b/>
          <w:bCs/>
          <w:color w:val="000000"/>
          <w:sz w:val="32"/>
          <w:szCs w:val="32"/>
        </w:rPr>
        <w:t xml:space="preserve">1. Panduan Pengguna</w:t>
      </w:r>
    </w:p>
    <w:p>
      <w:pPr>
        <w:spacing w:after="160"/>
      </w:pPr>
      <w:r>
        <w:rPr>
          <w:rFonts w:ascii="Arial" w:cs="Arial" w:eastAsia="Arial" w:hAnsi="Arial"/>
          <w:b w:val="false"/>
          <w:bCs w:val="false"/>
          <w:sz w:val="22"/>
          <w:szCs w:val="22"/>
        </w:rPr>
        <w:t xml:space="preserve">Dokumen ini menjelaskan cara penggunaan setiap modul SmartStock Pro. Panduan ini ditujukan untuk seluruh pengguna sistem, dari Admin hingga Viewer.</w:t>
      </w:r>
    </w:p>
    <w:p>
      <w:pPr>
        <w:spacing w:after="80"/>
      </w:pPr>
      <w:r>
        <w:t xml:space="preserve"/>
      </w:r>
    </w:p>
    <w:p>
      <w:pPr>
        <w:pStyle w:val="Heading2"/>
        <w:spacing w:after="160" w:before="280"/>
      </w:pPr>
      <w:r>
        <w:rPr>
          <w:rFonts w:ascii="Arial" w:cs="Arial" w:eastAsia="Arial" w:hAnsi="Arial"/>
          <w:b/>
          <w:bCs/>
          <w:color w:val="000000"/>
          <w:sz w:val="26"/>
          <w:szCs w:val="26"/>
        </w:rPr>
        <w:t xml:space="preserve">1.1 Login dan Navigasi</w:t>
      </w:r>
    </w:p>
    <w:p>
      <w:pPr>
        <w:pStyle w:val="ListParagraph"/>
        <w:numPr>
          <w:ilvl w:val="0"/>
          <w:numId w:val="2"/>
        </w:numPr>
        <w:spacing w:after="100"/>
      </w:pPr>
      <w:r>
        <w:rPr>
          <w:rFonts w:ascii="Arial" w:cs="Arial" w:eastAsia="Arial" w:hAnsi="Arial"/>
          <w:sz w:val="22"/>
          <w:szCs w:val="22"/>
        </w:rPr>
        <w:t xml:space="preserve">Buka URL SmartStock Pro di browser (Chrome, Firefox, atau Edge versi terbaru).</w:t>
      </w:r>
    </w:p>
    <w:p>
      <w:pPr>
        <w:pStyle w:val="ListParagraph"/>
        <w:numPr>
          <w:ilvl w:val="0"/>
          <w:numId w:val="2"/>
        </w:numPr>
        <w:spacing w:after="100"/>
      </w:pPr>
      <w:r>
        <w:rPr>
          <w:rFonts w:ascii="Arial" w:cs="Arial" w:eastAsia="Arial" w:hAnsi="Arial"/>
          <w:sz w:val="22"/>
          <w:szCs w:val="22"/>
        </w:rPr>
        <w:t xml:space="preserve">Masukkan alamat email dan password yang diberikan oleh Admin.</w:t>
      </w:r>
    </w:p>
    <w:p>
      <w:pPr>
        <w:pStyle w:val="ListParagraph"/>
        <w:numPr>
          <w:ilvl w:val="0"/>
          <w:numId w:val="2"/>
        </w:numPr>
        <w:spacing w:after="100"/>
      </w:pPr>
      <w:r>
        <w:rPr>
          <w:rFonts w:ascii="Arial" w:cs="Arial" w:eastAsia="Arial" w:hAnsi="Arial"/>
          <w:sz w:val="22"/>
          <w:szCs w:val="22"/>
        </w:rPr>
        <w:t xml:space="preserve">Klik tombol Masuk. Jika berhasil, Anda akan diarahkan ke halaman Dashboard.</w:t>
      </w:r>
    </w:p>
    <w:p>
      <w:pPr>
        <w:pStyle w:val="ListParagraph"/>
        <w:numPr>
          <w:ilvl w:val="0"/>
          <w:numId w:val="2"/>
        </w:numPr>
        <w:spacing w:after="100"/>
      </w:pPr>
      <w:r>
        <w:rPr>
          <w:rFonts w:ascii="Arial" w:cs="Arial" w:eastAsia="Arial" w:hAnsi="Arial"/>
          <w:sz w:val="22"/>
          <w:szCs w:val="22"/>
        </w:rPr>
        <w:t xml:space="preserve">Navigasi tersedia di sidebar kiri. Klik nama menu untuk membuka halaman terkait.</w:t>
      </w:r>
    </w:p>
    <w:p>
      <w:pPr>
        <w:pStyle w:val="ListParagraph"/>
        <w:numPr>
          <w:ilvl w:val="0"/>
          <w:numId w:val="2"/>
        </w:numPr>
        <w:spacing w:after="100"/>
      </w:pPr>
      <w:r>
        <w:rPr>
          <w:rFonts w:ascii="Arial" w:cs="Arial" w:eastAsia="Arial" w:hAnsi="Arial"/>
          <w:sz w:val="22"/>
          <w:szCs w:val="22"/>
        </w:rPr>
        <w:t xml:space="preserve">Untuk keluar, klik nama akun di pojok kanan atas lalu pilih Keluar.</w:t>
      </w:r>
    </w:p>
    <w:p>
      <w:pPr>
        <w:spacing w:after="80"/>
      </w:pPr>
      <w:r>
        <w:t xml:space="preserve"/>
      </w:r>
    </w:p>
    <w:p>
      <w:pPr>
        <w:spacing w:after="160"/>
      </w:pPr>
      <w:r>
        <w:rPr>
          <w:rFonts w:ascii="Arial" w:cs="Arial" w:eastAsia="Arial" w:hAnsi="Arial"/>
          <w:b w:val="false"/>
          <w:bCs w:val="false"/>
          <w:sz w:val="22"/>
          <w:szCs w:val="22"/>
        </w:rPr>
        <w:t xml:space="preserve">Catatan keamanan: sesi login otomatis berakhir setelah 60 menit tidak ada aktivitas. Anda akan diarahkan kembali ke halaman login.</w:t>
      </w:r>
    </w:p>
    <w:p>
      <w:pPr>
        <w:spacing w:after="80"/>
      </w:pPr>
      <w:r>
        <w:t xml:space="preserve"/>
      </w:r>
    </w:p>
    <w:p>
      <w:pPr>
        <w:spacing w:after="160"/>
      </w:pPr>
      <w:r>
        <w:rPr>
          <w:rFonts w:ascii="Arial" w:cs="Arial" w:eastAsia="Arial" w:hAnsi="Arial"/>
          <w:b/>
          <w:bCs/>
          <w:sz w:val="22"/>
          <w:szCs w:val="22"/>
        </w:rPr>
        <w:t xml:space="preserve">Hak akses per role:</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Role</w:t>
            </w:r>
          </w:p>
        </w:tc>
        <w:tc>
          <w:tcPr>
            <w:tcW w:type="dxa" w:w="7438"/>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Hak Akses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Admin</w:t>
            </w:r>
          </w:p>
        </w:tc>
        <w:tc>
          <w:tcPr>
            <w:tcW w:type="dxa" w:w="74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Akses penuh ke semua fitur, konfigurasi sistem, manajemen pengguna, dan audit log.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Manajer Gudang</w:t>
            </w:r>
          </w:p>
        </w:tc>
        <w:tc>
          <w:tcPr>
            <w:tcW w:type="dxa" w:w="74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Akses ke gudang yang dikelola, persetujuan transfer, dan laporan.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Staf Gudang</w:t>
            </w:r>
          </w:p>
        </w:tc>
        <w:tc>
          <w:tcPr>
            <w:tcW w:type="dxa" w:w="74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Input transaksi masuk dan keluar di gudang sendiri. Tidak bisa mengakses gudang lain.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Viewer</w:t>
            </w:r>
          </w:p>
        </w:tc>
        <w:tc>
          <w:tcPr>
            <w:tcW w:type="dxa" w:w="74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Hanya dapat melihat dashboard dan laporan. Tidak dapat melakukan input data.</w:t>
            </w:r>
          </w:p>
        </w:tc>
      </w:tr>
    </w:tbl>
    <w:p>
      <w:pPr>
        <w:spacing w:after="80"/>
      </w:pPr>
      <w:r>
        <w:t xml:space="preserve"/>
      </w:r>
    </w:p>
    <w:p>
      <w:pPr>
        <w:pStyle w:val="Heading2"/>
        <w:spacing w:after="160" w:before="280"/>
      </w:pPr>
      <w:r>
        <w:rPr>
          <w:rFonts w:ascii="Arial" w:cs="Arial" w:eastAsia="Arial" w:hAnsi="Arial"/>
          <w:b/>
          <w:bCs/>
          <w:color w:val="000000"/>
          <w:sz w:val="26"/>
          <w:szCs w:val="26"/>
        </w:rPr>
        <w:t xml:space="preserve">1.2 Modul Autentikasi dan Manajemen Pengguna</w:t>
      </w:r>
    </w:p>
    <w:p>
      <w:pPr>
        <w:pStyle w:val="Heading3"/>
        <w:spacing w:after="120" w:before="200"/>
      </w:pPr>
      <w:r>
        <w:rPr>
          <w:rFonts w:ascii="Arial" w:cs="Arial" w:eastAsia="Arial" w:hAnsi="Arial"/>
          <w:b/>
          <w:bCs/>
          <w:color w:val="000000"/>
          <w:sz w:val="24"/>
          <w:szCs w:val="24"/>
        </w:rPr>
        <w:t xml:space="preserve">Membuat Akun Pengguna Baru (Admin)</w:t>
      </w:r>
    </w:p>
    <w:p>
      <w:pPr>
        <w:pStyle w:val="ListParagraph"/>
        <w:numPr>
          <w:ilvl w:val="0"/>
          <w:numId w:val="3"/>
        </w:numPr>
        <w:spacing w:after="100"/>
      </w:pPr>
      <w:r>
        <w:rPr>
          <w:rFonts w:ascii="Arial" w:cs="Arial" w:eastAsia="Arial" w:hAnsi="Arial"/>
          <w:sz w:val="22"/>
          <w:szCs w:val="22"/>
        </w:rPr>
        <w:t xml:space="preserve">Buka menu Pengaturan kemudian pilih Manajemen Pengguna.</w:t>
      </w:r>
    </w:p>
    <w:p>
      <w:pPr>
        <w:pStyle w:val="ListParagraph"/>
        <w:numPr>
          <w:ilvl w:val="0"/>
          <w:numId w:val="3"/>
        </w:numPr>
        <w:spacing w:after="100"/>
      </w:pPr>
      <w:r>
        <w:rPr>
          <w:rFonts w:ascii="Arial" w:cs="Arial" w:eastAsia="Arial" w:hAnsi="Arial"/>
          <w:sz w:val="22"/>
          <w:szCs w:val="22"/>
        </w:rPr>
        <w:t xml:space="preserve">Klik tombol Tambah Pengguna.</w:t>
      </w:r>
    </w:p>
    <w:p>
      <w:pPr>
        <w:pStyle w:val="ListParagraph"/>
        <w:numPr>
          <w:ilvl w:val="0"/>
          <w:numId w:val="3"/>
        </w:numPr>
        <w:spacing w:after="100"/>
      </w:pPr>
      <w:r>
        <w:rPr>
          <w:rFonts w:ascii="Arial" w:cs="Arial" w:eastAsia="Arial" w:hAnsi="Arial"/>
          <w:sz w:val="22"/>
          <w:szCs w:val="22"/>
        </w:rPr>
        <w:t xml:space="preserve">Isi formulir: nama lengkap, email, role, dan gudang yang ditugaskan (untuk Manajer dan Staf).</w:t>
      </w:r>
    </w:p>
    <w:p>
      <w:pPr>
        <w:pStyle w:val="ListParagraph"/>
        <w:numPr>
          <w:ilvl w:val="0"/>
          <w:numId w:val="3"/>
        </w:numPr>
        <w:spacing w:after="100"/>
      </w:pPr>
      <w:r>
        <w:rPr>
          <w:rFonts w:ascii="Arial" w:cs="Arial" w:eastAsia="Arial" w:hAnsi="Arial"/>
          <w:sz w:val="22"/>
          <w:szCs w:val="22"/>
        </w:rPr>
        <w:t xml:space="preserve">Klik Simpan. Sistem otomatis mengirimkan email undangan berisi tautan untuk membuat password.</w:t>
      </w:r>
    </w:p>
    <w:p>
      <w:pPr>
        <w:spacing w:after="80"/>
      </w:pPr>
      <w:r>
        <w:t xml:space="preserve"/>
      </w:r>
    </w:p>
    <w:p>
      <w:pPr>
        <w:pStyle w:val="Heading3"/>
        <w:spacing w:after="120" w:before="200"/>
      </w:pPr>
      <w:r>
        <w:rPr>
          <w:rFonts w:ascii="Arial" w:cs="Arial" w:eastAsia="Arial" w:hAnsi="Arial"/>
          <w:b/>
          <w:bCs/>
          <w:color w:val="000000"/>
          <w:sz w:val="24"/>
          <w:szCs w:val="24"/>
        </w:rPr>
        <w:t xml:space="preserve">Reset Password</w:t>
      </w:r>
    </w:p>
    <w:p>
      <w:pPr>
        <w:pStyle w:val="ListParagraph"/>
        <w:numPr>
          <w:ilvl w:val="0"/>
          <w:numId w:val="4"/>
        </w:numPr>
        <w:spacing w:after="100"/>
      </w:pPr>
      <w:r>
        <w:rPr>
          <w:rFonts w:ascii="Arial" w:cs="Arial" w:eastAsia="Arial" w:hAnsi="Arial"/>
          <w:sz w:val="22"/>
          <w:szCs w:val="22"/>
        </w:rPr>
        <w:t xml:space="preserve">Di halaman login, klik tautan Lupa Password.</w:t>
      </w:r>
    </w:p>
    <w:p>
      <w:pPr>
        <w:pStyle w:val="ListParagraph"/>
        <w:numPr>
          <w:ilvl w:val="0"/>
          <w:numId w:val="4"/>
        </w:numPr>
        <w:spacing w:after="100"/>
      </w:pPr>
      <w:r>
        <w:rPr>
          <w:rFonts w:ascii="Arial" w:cs="Arial" w:eastAsia="Arial" w:hAnsi="Arial"/>
          <w:sz w:val="22"/>
          <w:szCs w:val="22"/>
        </w:rPr>
        <w:t xml:space="preserve">Masukkan alamat email yang terdaftar dan klik Kirim.</w:t>
      </w:r>
    </w:p>
    <w:p>
      <w:pPr>
        <w:pStyle w:val="ListParagraph"/>
        <w:numPr>
          <w:ilvl w:val="0"/>
          <w:numId w:val="4"/>
        </w:numPr>
        <w:spacing w:after="100"/>
      </w:pPr>
      <w:r>
        <w:rPr>
          <w:rFonts w:ascii="Arial" w:cs="Arial" w:eastAsia="Arial" w:hAnsi="Arial"/>
          <w:sz w:val="22"/>
          <w:szCs w:val="22"/>
        </w:rPr>
        <w:t xml:space="preserve">Periksa email masuk dan klik tautan reset password yang dikirimkan.</w:t>
      </w:r>
    </w:p>
    <w:p>
      <w:pPr>
        <w:pStyle w:val="ListParagraph"/>
        <w:numPr>
          <w:ilvl w:val="0"/>
          <w:numId w:val="4"/>
        </w:numPr>
        <w:spacing w:after="100"/>
      </w:pPr>
      <w:r>
        <w:rPr>
          <w:rFonts w:ascii="Arial" w:cs="Arial" w:eastAsia="Arial" w:hAnsi="Arial"/>
          <w:sz w:val="22"/>
          <w:szCs w:val="22"/>
        </w:rPr>
        <w:t xml:space="preserve">Masukkan password baru dua kali untuk konfirmasi, lalu klik Simpan.</w:t>
      </w:r>
    </w:p>
    <w:p>
      <w:pPr>
        <w:spacing w:after="80"/>
      </w:pPr>
      <w:r>
        <w:t xml:space="preserve"/>
      </w:r>
    </w:p>
    <w:p>
      <w:pPr>
        <w:pStyle w:val="Heading2"/>
        <w:spacing w:after="160" w:before="280"/>
      </w:pPr>
      <w:r>
        <w:rPr>
          <w:rFonts w:ascii="Arial" w:cs="Arial" w:eastAsia="Arial" w:hAnsi="Arial"/>
          <w:b/>
          <w:bCs/>
          <w:color w:val="000000"/>
          <w:sz w:val="26"/>
          <w:szCs w:val="26"/>
        </w:rPr>
        <w:t xml:space="preserve">1.3 Modul Dashboard</w:t>
      </w:r>
    </w:p>
    <w:p>
      <w:pPr>
        <w:spacing w:after="160"/>
      </w:pPr>
      <w:r>
        <w:rPr>
          <w:rFonts w:ascii="Arial" w:cs="Arial" w:eastAsia="Arial" w:hAnsi="Arial"/>
          <w:b w:val="false"/>
          <w:bCs w:val="false"/>
          <w:sz w:val="22"/>
          <w:szCs w:val="22"/>
        </w:rPr>
        <w:t xml:space="preserve">Dashboard menampilkan ringkasan kondisi inventaris secara real-time dari seluruh gudang yang dapat diakses oleh pengguna yang sedang login.</w:t>
      </w:r>
    </w:p>
    <w:p>
      <w:pPr>
        <w:spacing w:after="80"/>
      </w:pPr>
      <w:r>
        <w:t xml:space="preserve"/>
      </w:r>
    </w:p>
    <w:p>
      <w:pPr>
        <w:spacing w:after="160"/>
      </w:pPr>
      <w:r>
        <w:rPr>
          <w:rFonts w:ascii="Arial" w:cs="Arial" w:eastAsia="Arial" w:hAnsi="Arial"/>
          <w:b w:val="false"/>
          <w:bCs w:val="false"/>
          <w:sz w:val="22"/>
          <w:szCs w:val="22"/>
        </w:rPr>
        <w:t xml:space="preserve">Komponen yang tersedia di Dashboard:</w:t>
      </w:r>
    </w:p>
    <w:p>
      <w:pPr>
        <w:pStyle w:val="ListParagraph"/>
        <w:numPr>
          <w:ilvl w:val="0"/>
          <w:numId w:val="5"/>
        </w:numPr>
        <w:spacing w:after="100"/>
      </w:pPr>
      <w:r>
        <w:rPr>
          <w:rFonts w:ascii="Arial" w:cs="Arial" w:eastAsia="Arial" w:hAnsi="Arial"/>
          <w:sz w:val="22"/>
          <w:szCs w:val="22"/>
        </w:rPr>
        <w:t xml:space="preserve">Ringkasan stok: total unit, nilai inventaris keseluruhan, dan jumlah produk dengan stok kritis.</w:t>
      </w:r>
    </w:p>
    <w:p>
      <w:pPr>
        <w:pStyle w:val="ListParagraph"/>
        <w:numPr>
          <w:ilvl w:val="0"/>
          <w:numId w:val="5"/>
        </w:numPr>
        <w:spacing w:after="100"/>
      </w:pPr>
      <w:r>
        <w:rPr>
          <w:rFonts w:ascii="Arial" w:cs="Arial" w:eastAsia="Arial" w:hAnsi="Arial"/>
          <w:sz w:val="22"/>
          <w:szCs w:val="22"/>
        </w:rPr>
        <w:t xml:space="preserve">Grafik tren: pergerakan barang masuk dan keluar dalam 30 hari terakhir.</w:t>
      </w:r>
    </w:p>
    <w:p>
      <w:pPr>
        <w:pStyle w:val="ListParagraph"/>
        <w:numPr>
          <w:ilvl w:val="0"/>
          <w:numId w:val="5"/>
        </w:numPr>
        <w:spacing w:after="100"/>
      </w:pPr>
      <w:r>
        <w:rPr>
          <w:rFonts w:ascii="Arial" w:cs="Arial" w:eastAsia="Arial" w:hAnsi="Arial"/>
          <w:sz w:val="22"/>
          <w:szCs w:val="22"/>
        </w:rPr>
        <w:t xml:space="preserve">Peta gudang: lokasi kelima gudang dengan indikator warna status stok (hijau: aman, merah: kritis).</w:t>
      </w:r>
    </w:p>
    <w:p>
      <w:pPr>
        <w:pStyle w:val="ListParagraph"/>
        <w:numPr>
          <w:ilvl w:val="0"/>
          <w:numId w:val="5"/>
        </w:numPr>
        <w:spacing w:after="100"/>
      </w:pPr>
      <w:r>
        <w:rPr>
          <w:rFonts w:ascii="Arial" w:cs="Arial" w:eastAsia="Arial" w:hAnsi="Arial"/>
          <w:sz w:val="22"/>
          <w:szCs w:val="22"/>
        </w:rPr>
        <w:t xml:space="preserve">Panel server: status CPU, RAM, dan response time diperbarui setiap 30 detik.</w:t>
      </w:r>
    </w:p>
    <w:p>
      <w:pPr>
        <w:pStyle w:val="ListParagraph"/>
        <w:numPr>
          <w:ilvl w:val="0"/>
          <w:numId w:val="5"/>
        </w:numPr>
        <w:spacing w:after="100"/>
      </w:pPr>
      <w:r>
        <w:rPr>
          <w:rFonts w:ascii="Arial" w:cs="Arial" w:eastAsia="Arial" w:hAnsi="Arial"/>
          <w:sz w:val="22"/>
          <w:szCs w:val="22"/>
        </w:rPr>
        <w:t xml:space="preserve">Daftar notifikasi terbaru: alert stok kritis dan pesan sistem.</w:t>
      </w:r>
    </w:p>
    <w:p>
      <w:pPr>
        <w:spacing w:after="80"/>
      </w:pPr>
      <w:r>
        <w:t xml:space="preserve"/>
      </w:r>
    </w:p>
    <w:p>
      <w:pPr>
        <w:pStyle w:val="Heading2"/>
        <w:spacing w:after="160" w:before="280"/>
      </w:pPr>
      <w:r>
        <w:rPr>
          <w:rFonts w:ascii="Arial" w:cs="Arial" w:eastAsia="Arial" w:hAnsi="Arial"/>
          <w:b/>
          <w:bCs/>
          <w:color w:val="000000"/>
          <w:sz w:val="26"/>
          <w:szCs w:val="26"/>
        </w:rPr>
        <w:t xml:space="preserve">1.4 Modul Manajemen Inventaris</w:t>
      </w:r>
    </w:p>
    <w:p>
      <w:pPr>
        <w:pStyle w:val="Heading3"/>
        <w:spacing w:after="120" w:before="200"/>
      </w:pPr>
      <w:r>
        <w:rPr>
          <w:rFonts w:ascii="Arial" w:cs="Arial" w:eastAsia="Arial" w:hAnsi="Arial"/>
          <w:b/>
          <w:bCs/>
          <w:color w:val="000000"/>
          <w:sz w:val="24"/>
          <w:szCs w:val="24"/>
        </w:rPr>
        <w:t xml:space="preserve">Menambahkan Produk Baru</w:t>
      </w:r>
    </w:p>
    <w:p>
      <w:pPr>
        <w:pStyle w:val="ListParagraph"/>
        <w:numPr>
          <w:ilvl w:val="0"/>
          <w:numId w:val="6"/>
        </w:numPr>
        <w:spacing w:after="100"/>
      </w:pPr>
      <w:r>
        <w:rPr>
          <w:rFonts w:ascii="Arial" w:cs="Arial" w:eastAsia="Arial" w:hAnsi="Arial"/>
          <w:sz w:val="22"/>
          <w:szCs w:val="22"/>
        </w:rPr>
        <w:t xml:space="preserve">Buka menu Inventaris kemudian pilih Produk.</w:t>
      </w:r>
    </w:p>
    <w:p>
      <w:pPr>
        <w:pStyle w:val="ListParagraph"/>
        <w:numPr>
          <w:ilvl w:val="0"/>
          <w:numId w:val="6"/>
        </w:numPr>
        <w:spacing w:after="100"/>
      </w:pPr>
      <w:r>
        <w:rPr>
          <w:rFonts w:ascii="Arial" w:cs="Arial" w:eastAsia="Arial" w:hAnsi="Arial"/>
          <w:sz w:val="22"/>
          <w:szCs w:val="22"/>
        </w:rPr>
        <w:t xml:space="preserve">Klik tombol Tambah Produk.</w:t>
      </w:r>
    </w:p>
    <w:p>
      <w:pPr>
        <w:pStyle w:val="ListParagraph"/>
        <w:numPr>
          <w:ilvl w:val="0"/>
          <w:numId w:val="6"/>
        </w:numPr>
        <w:spacing w:after="100"/>
      </w:pPr>
      <w:r>
        <w:rPr>
          <w:rFonts w:ascii="Arial" w:cs="Arial" w:eastAsia="Arial" w:hAnsi="Arial"/>
          <w:sz w:val="22"/>
          <w:szCs w:val="22"/>
        </w:rPr>
        <w:t xml:space="preserve">Isi formulir: nama produk, SKU, kategori, supplier, gudang, harga satuan, stok awal, dan stok minimum.</w:t>
      </w:r>
    </w:p>
    <w:p>
      <w:pPr>
        <w:pStyle w:val="ListParagraph"/>
        <w:numPr>
          <w:ilvl w:val="0"/>
          <w:numId w:val="6"/>
        </w:numPr>
        <w:spacing w:after="100"/>
      </w:pPr>
      <w:r>
        <w:rPr>
          <w:rFonts w:ascii="Arial" w:cs="Arial" w:eastAsia="Arial" w:hAnsi="Arial"/>
          <w:sz w:val="22"/>
          <w:szCs w:val="22"/>
        </w:rPr>
        <w:t xml:space="preserve">Upload gambar produk jika tersedia (format JPG atau PNG, maks. 2 MB). Langkah ini opsional.</w:t>
      </w:r>
    </w:p>
    <w:p>
      <w:pPr>
        <w:pStyle w:val="ListParagraph"/>
        <w:numPr>
          <w:ilvl w:val="0"/>
          <w:numId w:val="6"/>
        </w:numPr>
        <w:spacing w:after="100"/>
      </w:pPr>
      <w:r>
        <w:rPr>
          <w:rFonts w:ascii="Arial" w:cs="Arial" w:eastAsia="Arial" w:hAnsi="Arial"/>
          <w:sz w:val="22"/>
          <w:szCs w:val="22"/>
        </w:rPr>
        <w:t xml:space="preserve">Klik Simpan. Produk langsung tersedia di daftar inventaris.</w:t>
      </w:r>
    </w:p>
    <w:p>
      <w:pPr>
        <w:spacing w:after="80"/>
      </w:pPr>
      <w:r>
        <w:t xml:space="preserve"/>
      </w:r>
    </w:p>
    <w:p>
      <w:pPr>
        <w:pStyle w:val="Heading3"/>
        <w:spacing w:after="120" w:before="200"/>
      </w:pPr>
      <w:r>
        <w:rPr>
          <w:rFonts w:ascii="Arial" w:cs="Arial" w:eastAsia="Arial" w:hAnsi="Arial"/>
          <w:b/>
          <w:bCs/>
          <w:color w:val="000000"/>
          <w:sz w:val="24"/>
          <w:szCs w:val="24"/>
        </w:rPr>
        <w:t xml:space="preserve">Mencatat Transaksi Masuk</w:t>
      </w:r>
    </w:p>
    <w:p>
      <w:pPr>
        <w:pStyle w:val="ListParagraph"/>
        <w:numPr>
          <w:ilvl w:val="0"/>
          <w:numId w:val="7"/>
        </w:numPr>
        <w:spacing w:after="100"/>
      </w:pPr>
      <w:r>
        <w:rPr>
          <w:rFonts w:ascii="Arial" w:cs="Arial" w:eastAsia="Arial" w:hAnsi="Arial"/>
          <w:sz w:val="22"/>
          <w:szCs w:val="22"/>
        </w:rPr>
        <w:t xml:space="preserve">Buka menu Inventaris kemudian pilih Transaksi.</w:t>
      </w:r>
    </w:p>
    <w:p>
      <w:pPr>
        <w:pStyle w:val="ListParagraph"/>
        <w:numPr>
          <w:ilvl w:val="0"/>
          <w:numId w:val="7"/>
        </w:numPr>
        <w:spacing w:after="100"/>
      </w:pPr>
      <w:r>
        <w:rPr>
          <w:rFonts w:ascii="Arial" w:cs="Arial" w:eastAsia="Arial" w:hAnsi="Arial"/>
          <w:sz w:val="22"/>
          <w:szCs w:val="22"/>
        </w:rPr>
        <w:t xml:space="preserve">Klik Catat Barang Masuk.</w:t>
      </w:r>
    </w:p>
    <w:p>
      <w:pPr>
        <w:pStyle w:val="ListParagraph"/>
        <w:numPr>
          <w:ilvl w:val="0"/>
          <w:numId w:val="7"/>
        </w:numPr>
        <w:spacing w:after="100"/>
      </w:pPr>
      <w:r>
        <w:rPr>
          <w:rFonts w:ascii="Arial" w:cs="Arial" w:eastAsia="Arial" w:hAnsi="Arial"/>
          <w:sz w:val="22"/>
          <w:szCs w:val="22"/>
        </w:rPr>
        <w:t xml:space="preserve">Pilih produk, gudang, jumlah unit, tanggal, dan tambahkan nomor referensi jika ada (nomor PO atau faktur).</w:t>
      </w:r>
    </w:p>
    <w:p>
      <w:pPr>
        <w:pStyle w:val="ListParagraph"/>
        <w:numPr>
          <w:ilvl w:val="0"/>
          <w:numId w:val="7"/>
        </w:numPr>
        <w:spacing w:after="100"/>
      </w:pPr>
      <w:r>
        <w:rPr>
          <w:rFonts w:ascii="Arial" w:cs="Arial" w:eastAsia="Arial" w:hAnsi="Arial"/>
          <w:sz w:val="22"/>
          <w:szCs w:val="22"/>
        </w:rPr>
        <w:t xml:space="preserve">Klik Simpan. Stok produk di gudang yang dipilih diperbarui secara otomatis.</w:t>
      </w:r>
    </w:p>
    <w:p>
      <w:pPr>
        <w:spacing w:after="80"/>
      </w:pPr>
      <w:r>
        <w:t xml:space="preserve"/>
      </w:r>
    </w:p>
    <w:p>
      <w:pPr>
        <w:pStyle w:val="Heading3"/>
        <w:spacing w:after="120" w:before="200"/>
      </w:pPr>
      <w:r>
        <w:rPr>
          <w:rFonts w:ascii="Arial" w:cs="Arial" w:eastAsia="Arial" w:hAnsi="Arial"/>
          <w:b/>
          <w:bCs/>
          <w:color w:val="000000"/>
          <w:sz w:val="24"/>
          <w:szCs w:val="24"/>
        </w:rPr>
        <w:t xml:space="preserve">Mencatat Transaksi Keluar</w:t>
      </w:r>
    </w:p>
    <w:p>
      <w:pPr>
        <w:pStyle w:val="ListParagraph"/>
        <w:numPr>
          <w:ilvl w:val="0"/>
          <w:numId w:val="8"/>
        </w:numPr>
        <w:spacing w:after="100"/>
      </w:pPr>
      <w:r>
        <w:rPr>
          <w:rFonts w:ascii="Arial" w:cs="Arial" w:eastAsia="Arial" w:hAnsi="Arial"/>
          <w:sz w:val="22"/>
          <w:szCs w:val="22"/>
        </w:rPr>
        <w:t xml:space="preserve">Buka menu Inventaris kemudian pilih Transaksi.</w:t>
      </w:r>
    </w:p>
    <w:p>
      <w:pPr>
        <w:pStyle w:val="ListParagraph"/>
        <w:numPr>
          <w:ilvl w:val="0"/>
          <w:numId w:val="8"/>
        </w:numPr>
        <w:spacing w:after="100"/>
      </w:pPr>
      <w:r>
        <w:rPr>
          <w:rFonts w:ascii="Arial" w:cs="Arial" w:eastAsia="Arial" w:hAnsi="Arial"/>
          <w:sz w:val="22"/>
          <w:szCs w:val="22"/>
        </w:rPr>
        <w:t xml:space="preserve">Klik Catat Barang Keluar.</w:t>
      </w:r>
    </w:p>
    <w:p>
      <w:pPr>
        <w:pStyle w:val="ListParagraph"/>
        <w:numPr>
          <w:ilvl w:val="0"/>
          <w:numId w:val="8"/>
        </w:numPr>
        <w:spacing w:after="100"/>
      </w:pPr>
      <w:r>
        <w:rPr>
          <w:rFonts w:ascii="Arial" w:cs="Arial" w:eastAsia="Arial" w:hAnsi="Arial"/>
          <w:sz w:val="22"/>
          <w:szCs w:val="22"/>
        </w:rPr>
        <w:t xml:space="preserve">Pilih produk, gudang, jumlah unit, dan tanggal.</w:t>
      </w:r>
    </w:p>
    <w:p>
      <w:pPr>
        <w:pStyle w:val="ListParagraph"/>
        <w:numPr>
          <w:ilvl w:val="0"/>
          <w:numId w:val="8"/>
        </w:numPr>
        <w:spacing w:after="100"/>
      </w:pPr>
      <w:r>
        <w:rPr>
          <w:rFonts w:ascii="Arial" w:cs="Arial" w:eastAsia="Arial" w:hAnsi="Arial"/>
          <w:sz w:val="22"/>
          <w:szCs w:val="22"/>
        </w:rPr>
        <w:t xml:space="preserve">Klik Simpan. Sistem menggunakan metode FIFO atau LIFO sesuai konfigurasi produk untuk memperbarui stok.</w:t>
      </w:r>
    </w:p>
    <w:p>
      <w:pPr>
        <w:spacing w:after="80"/>
      </w:pPr>
      <w:r>
        <w:t xml:space="preserve"/>
      </w:r>
    </w:p>
    <w:p>
      <w:pPr>
        <w:pStyle w:val="Heading3"/>
        <w:spacing w:after="120" w:before="200"/>
      </w:pPr>
      <w:r>
        <w:rPr>
          <w:rFonts w:ascii="Arial" w:cs="Arial" w:eastAsia="Arial" w:hAnsi="Arial"/>
          <w:b/>
          <w:bCs/>
          <w:color w:val="000000"/>
          <w:sz w:val="24"/>
          <w:szCs w:val="24"/>
        </w:rPr>
        <w:t xml:space="preserve">Import Data dari CSV</w:t>
      </w:r>
    </w:p>
    <w:p>
      <w:pPr>
        <w:pStyle w:val="ListParagraph"/>
        <w:numPr>
          <w:ilvl w:val="0"/>
          <w:numId w:val="9"/>
        </w:numPr>
        <w:spacing w:after="100"/>
      </w:pPr>
      <w:r>
        <w:rPr>
          <w:rFonts w:ascii="Arial" w:cs="Arial" w:eastAsia="Arial" w:hAnsi="Arial"/>
          <w:sz w:val="22"/>
          <w:szCs w:val="22"/>
        </w:rPr>
        <w:t xml:space="preserve">Buka menu Inventaris kemudian pilih Import.</w:t>
      </w:r>
    </w:p>
    <w:p>
      <w:pPr>
        <w:pStyle w:val="ListParagraph"/>
        <w:numPr>
          <w:ilvl w:val="0"/>
          <w:numId w:val="9"/>
        </w:numPr>
        <w:spacing w:after="100"/>
      </w:pPr>
      <w:r>
        <w:rPr>
          <w:rFonts w:ascii="Arial" w:cs="Arial" w:eastAsia="Arial" w:hAnsi="Arial"/>
          <w:sz w:val="22"/>
          <w:szCs w:val="22"/>
        </w:rPr>
        <w:t xml:space="preserve">Klik Unduh Template CSV untuk mendapatkan format yang benar.</w:t>
      </w:r>
    </w:p>
    <w:p>
      <w:pPr>
        <w:pStyle w:val="ListParagraph"/>
        <w:numPr>
          <w:ilvl w:val="0"/>
          <w:numId w:val="9"/>
        </w:numPr>
        <w:spacing w:after="100"/>
      </w:pPr>
      <w:r>
        <w:rPr>
          <w:rFonts w:ascii="Arial" w:cs="Arial" w:eastAsia="Arial" w:hAnsi="Arial"/>
          <w:sz w:val="22"/>
          <w:szCs w:val="22"/>
        </w:rPr>
        <w:t xml:space="preserve">Isi template dengan data produk. Simpan file dalam format CSV dengan delimiter koma.</w:t>
      </w:r>
    </w:p>
    <w:p>
      <w:pPr>
        <w:pStyle w:val="ListParagraph"/>
        <w:numPr>
          <w:ilvl w:val="0"/>
          <w:numId w:val="9"/>
        </w:numPr>
        <w:spacing w:after="100"/>
      </w:pPr>
      <w:r>
        <w:rPr>
          <w:rFonts w:ascii="Arial" w:cs="Arial" w:eastAsia="Arial" w:hAnsi="Arial"/>
          <w:sz w:val="22"/>
          <w:szCs w:val="22"/>
        </w:rPr>
        <w:t xml:space="preserve">Kembali ke halaman Import, upload file CSV, dan klik Proses Import.</w:t>
      </w:r>
    </w:p>
    <w:p>
      <w:pPr>
        <w:pStyle w:val="ListParagraph"/>
        <w:numPr>
          <w:ilvl w:val="0"/>
          <w:numId w:val="9"/>
        </w:numPr>
        <w:spacing w:after="100"/>
      </w:pPr>
      <w:r>
        <w:rPr>
          <w:rFonts w:ascii="Arial" w:cs="Arial" w:eastAsia="Arial" w:hAnsi="Arial"/>
          <w:sz w:val="22"/>
          <w:szCs w:val="22"/>
        </w:rPr>
        <w:t xml:space="preserve">Sistem memvalidasi setiap baris. Baris yang gagal ditampilkan dalam laporan kesalahan. Perbaiki dan upload ulang jika diperlukan.</w:t>
      </w:r>
    </w:p>
    <w:p>
      <w:pPr>
        <w:pStyle w:val="ListParagraph"/>
        <w:numPr>
          <w:ilvl w:val="0"/>
          <w:numId w:val="9"/>
        </w:numPr>
        <w:spacing w:after="100"/>
      </w:pPr>
      <w:r>
        <w:rPr>
          <w:rFonts w:ascii="Arial" w:cs="Arial" w:eastAsia="Arial" w:hAnsi="Arial"/>
          <w:sz w:val="22"/>
          <w:szCs w:val="22"/>
        </w:rPr>
        <w:t xml:space="preserve">Notifikasi dikirimkan ke akun Anda saat proses import selesai.</w:t>
      </w:r>
    </w:p>
    <w:p>
      <w:pPr>
        <w:spacing w:after="80"/>
      </w:pPr>
      <w:r>
        <w:t xml:space="preserve"/>
      </w:r>
    </w:p>
    <w:p>
      <w:pPr>
        <w:pStyle w:val="Heading2"/>
        <w:spacing w:after="160" w:before="280"/>
      </w:pPr>
      <w:r>
        <w:rPr>
          <w:rFonts w:ascii="Arial" w:cs="Arial" w:eastAsia="Arial" w:hAnsi="Arial"/>
          <w:b/>
          <w:bCs/>
          <w:color w:val="000000"/>
          <w:sz w:val="26"/>
          <w:szCs w:val="26"/>
        </w:rPr>
        <w:t xml:space="preserve">1.5 Modul Transfer Antar Gudang</w:t>
      </w:r>
    </w:p>
    <w:p>
      <w:pPr>
        <w:pStyle w:val="Heading3"/>
        <w:spacing w:after="120" w:before="200"/>
      </w:pPr>
      <w:r>
        <w:rPr>
          <w:rFonts w:ascii="Arial" w:cs="Arial" w:eastAsia="Arial" w:hAnsi="Arial"/>
          <w:b/>
          <w:bCs/>
          <w:color w:val="000000"/>
          <w:sz w:val="24"/>
          <w:szCs w:val="24"/>
        </w:rPr>
        <w:t xml:space="preserve">Membuat Transfer Baru</w:t>
      </w:r>
    </w:p>
    <w:p>
      <w:pPr>
        <w:pStyle w:val="ListParagraph"/>
        <w:numPr>
          <w:ilvl w:val="0"/>
          <w:numId w:val="10"/>
        </w:numPr>
        <w:spacing w:after="100"/>
      </w:pPr>
      <w:r>
        <w:rPr>
          <w:rFonts w:ascii="Arial" w:cs="Arial" w:eastAsia="Arial" w:hAnsi="Arial"/>
          <w:sz w:val="22"/>
          <w:szCs w:val="22"/>
        </w:rPr>
        <w:t xml:space="preserve">Buka menu Transfer.</w:t>
      </w:r>
    </w:p>
    <w:p>
      <w:pPr>
        <w:pStyle w:val="ListParagraph"/>
        <w:numPr>
          <w:ilvl w:val="0"/>
          <w:numId w:val="10"/>
        </w:numPr>
        <w:spacing w:after="100"/>
      </w:pPr>
      <w:r>
        <w:rPr>
          <w:rFonts w:ascii="Arial" w:cs="Arial" w:eastAsia="Arial" w:hAnsi="Arial"/>
          <w:sz w:val="22"/>
          <w:szCs w:val="22"/>
        </w:rPr>
        <w:t xml:space="preserve">Klik Buat Transfer Baru.</w:t>
      </w:r>
    </w:p>
    <w:p>
      <w:pPr>
        <w:pStyle w:val="ListParagraph"/>
        <w:numPr>
          <w:ilvl w:val="0"/>
          <w:numId w:val="10"/>
        </w:numPr>
        <w:spacing w:after="100"/>
      </w:pPr>
      <w:r>
        <w:rPr>
          <w:rFonts w:ascii="Arial" w:cs="Arial" w:eastAsia="Arial" w:hAnsi="Arial"/>
          <w:sz w:val="22"/>
          <w:szCs w:val="22"/>
        </w:rPr>
        <w:t xml:space="preserve">Pilih produk yang akan dipindahkan, gudang asal, gudang tujuan, dan jumlah unit.</w:t>
      </w:r>
    </w:p>
    <w:p>
      <w:pPr>
        <w:pStyle w:val="ListParagraph"/>
        <w:numPr>
          <w:ilvl w:val="0"/>
          <w:numId w:val="10"/>
        </w:numPr>
        <w:spacing w:after="100"/>
      </w:pPr>
      <w:r>
        <w:rPr>
          <w:rFonts w:ascii="Arial" w:cs="Arial" w:eastAsia="Arial" w:hAnsi="Arial"/>
          <w:sz w:val="22"/>
          <w:szCs w:val="22"/>
        </w:rPr>
        <w:t xml:space="preserve">Tambahkan catatan jika diperlukan, lalu klik Kirim.</w:t>
      </w:r>
    </w:p>
    <w:p>
      <w:pPr>
        <w:pStyle w:val="ListParagraph"/>
        <w:numPr>
          <w:ilvl w:val="0"/>
          <w:numId w:val="10"/>
        </w:numPr>
        <w:spacing w:after="100"/>
      </w:pPr>
      <w:r>
        <w:rPr>
          <w:rFonts w:ascii="Arial" w:cs="Arial" w:eastAsia="Arial" w:hAnsi="Arial"/>
          <w:sz w:val="22"/>
          <w:szCs w:val="22"/>
        </w:rPr>
        <w:t xml:space="preserve">Sistem memproses transfer di latar belakang. Stok di kedua gudang diperbarui secara bersamaan.</w:t>
      </w:r>
    </w:p>
    <w:p>
      <w:pPr>
        <w:pStyle w:val="ListParagraph"/>
        <w:numPr>
          <w:ilvl w:val="0"/>
          <w:numId w:val="10"/>
        </w:numPr>
        <w:spacing w:after="100"/>
      </w:pPr>
      <w:r>
        <w:rPr>
          <w:rFonts w:ascii="Arial" w:cs="Arial" w:eastAsia="Arial" w:hAnsi="Arial"/>
          <w:sz w:val="22"/>
          <w:szCs w:val="22"/>
        </w:rPr>
        <w:t xml:space="preserve">Pantau status transfer di menu Transfer kemudian Riwayat Transfer.</w:t>
      </w:r>
    </w:p>
    <w:p>
      <w:pPr>
        <w:spacing w:after="80"/>
      </w:pPr>
      <w:r>
        <w:t xml:space="preserve"/>
      </w:r>
    </w:p>
    <w:p>
      <w:pPr>
        <w:spacing w:after="160"/>
      </w:pPr>
      <w:r>
        <w:rPr>
          <w:rFonts w:ascii="Arial" w:cs="Arial" w:eastAsia="Arial" w:hAnsi="Arial"/>
          <w:b w:val="false"/>
          <w:bCs w:val="false"/>
          <w:sz w:val="22"/>
          <w:szCs w:val="22"/>
        </w:rPr>
        <w:t xml:space="preserve">Status transfer yang mungkin muncul:</w:t>
      </w:r>
    </w:p>
    <w:p>
      <w:pPr>
        <w:pStyle w:val="ListParagraph"/>
        <w:numPr>
          <w:ilvl w:val="0"/>
          <w:numId w:val="5"/>
        </w:numPr>
        <w:spacing w:after="100"/>
      </w:pPr>
      <w:r>
        <w:rPr>
          <w:rFonts w:ascii="Arial" w:cs="Arial" w:eastAsia="Arial" w:hAnsi="Arial"/>
          <w:sz w:val="22"/>
          <w:szCs w:val="22"/>
        </w:rPr>
        <w:t xml:space="preserve">Menunggu: transfer sudah dibuat dan sedang antre untuk diproses.</w:t>
      </w:r>
    </w:p>
    <w:p>
      <w:pPr>
        <w:pStyle w:val="ListParagraph"/>
        <w:numPr>
          <w:ilvl w:val="0"/>
          <w:numId w:val="5"/>
        </w:numPr>
        <w:spacing w:after="100"/>
      </w:pPr>
      <w:r>
        <w:rPr>
          <w:rFonts w:ascii="Arial" w:cs="Arial" w:eastAsia="Arial" w:hAnsi="Arial"/>
          <w:sz w:val="22"/>
          <w:szCs w:val="22"/>
        </w:rPr>
        <w:t xml:space="preserve">Diproses: sistem sedang memperbarui stok di kedua gudang.</w:t>
      </w:r>
    </w:p>
    <w:p>
      <w:pPr>
        <w:pStyle w:val="ListParagraph"/>
        <w:numPr>
          <w:ilvl w:val="0"/>
          <w:numId w:val="5"/>
        </w:numPr>
        <w:spacing w:after="100"/>
      </w:pPr>
      <w:r>
        <w:rPr>
          <w:rFonts w:ascii="Arial" w:cs="Arial" w:eastAsia="Arial" w:hAnsi="Arial"/>
          <w:sz w:val="22"/>
          <w:szCs w:val="22"/>
        </w:rPr>
        <w:t xml:space="preserve">Selesai: stok berhasil dipindahkan.</w:t>
      </w:r>
    </w:p>
    <w:p>
      <w:pPr>
        <w:pStyle w:val="ListParagraph"/>
        <w:numPr>
          <w:ilvl w:val="0"/>
          <w:numId w:val="5"/>
        </w:numPr>
        <w:spacing w:after="100"/>
      </w:pPr>
      <w:r>
        <w:rPr>
          <w:rFonts w:ascii="Arial" w:cs="Arial" w:eastAsia="Arial" w:hAnsi="Arial"/>
          <w:sz w:val="22"/>
          <w:szCs w:val="22"/>
        </w:rPr>
        <w:t xml:space="preserve">Gagal: terjadi kesalahan selama proses. Lihat detail error dan hubungi Admin jika perlu.</w:t>
      </w:r>
    </w:p>
    <w:p>
      <w:pPr>
        <w:spacing w:after="80"/>
      </w:pPr>
      <w:r>
        <w:t xml:space="preserve"/>
      </w:r>
    </w:p>
    <w:p>
      <w:pPr>
        <w:pStyle w:val="Heading2"/>
        <w:spacing w:after="160" w:before="280"/>
      </w:pPr>
      <w:r>
        <w:rPr>
          <w:rFonts w:ascii="Arial" w:cs="Arial" w:eastAsia="Arial" w:hAnsi="Arial"/>
          <w:b/>
          <w:bCs/>
          <w:color w:val="000000"/>
          <w:sz w:val="26"/>
          <w:szCs w:val="26"/>
        </w:rPr>
        <w:t xml:space="preserve">1.6 Modul Laporan</w:t>
      </w:r>
    </w:p>
    <w:p>
      <w:pPr>
        <w:pStyle w:val="ListParagraph"/>
        <w:numPr>
          <w:ilvl w:val="0"/>
          <w:numId w:val="5"/>
        </w:numPr>
        <w:spacing w:after="100"/>
      </w:pPr>
      <w:r>
        <w:rPr>
          <w:rFonts w:ascii="Arial" w:cs="Arial" w:eastAsia="Arial" w:hAnsi="Arial"/>
          <w:sz w:val="22"/>
          <w:szCs w:val="22"/>
        </w:rPr>
        <w:t xml:space="preserve">Buka menu Laporan.</w:t>
      </w:r>
    </w:p>
    <w:p>
      <w:pPr>
        <w:pStyle w:val="ListParagraph"/>
        <w:numPr>
          <w:ilvl w:val="0"/>
          <w:numId w:val="5"/>
        </w:numPr>
        <w:spacing w:after="100"/>
      </w:pPr>
      <w:r>
        <w:rPr>
          <w:rFonts w:ascii="Arial" w:cs="Arial" w:eastAsia="Arial" w:hAnsi="Arial"/>
          <w:sz w:val="22"/>
          <w:szCs w:val="22"/>
        </w:rPr>
        <w:t xml:space="preserve">Tentukan rentang tanggal dan gudang yang ingin dimasukkan dalam laporan.</w:t>
      </w:r>
    </w:p>
    <w:p>
      <w:pPr>
        <w:pStyle w:val="ListParagraph"/>
        <w:numPr>
          <w:ilvl w:val="0"/>
          <w:numId w:val="5"/>
        </w:numPr>
        <w:spacing w:after="100"/>
      </w:pPr>
      <w:r>
        <w:rPr>
          <w:rFonts w:ascii="Arial" w:cs="Arial" w:eastAsia="Arial" w:hAnsi="Arial"/>
          <w:sz w:val="22"/>
          <w:szCs w:val="22"/>
        </w:rPr>
        <w:t xml:space="preserve">Pilih tipe laporan: Ringkasan Stok, Riwayat Transaksi, atau Performa Gudang.</w:t>
      </w:r>
    </w:p>
    <w:p>
      <w:pPr>
        <w:pStyle w:val="ListParagraph"/>
        <w:numPr>
          <w:ilvl w:val="0"/>
          <w:numId w:val="5"/>
        </w:numPr>
        <w:spacing w:after="100"/>
      </w:pPr>
      <w:r>
        <w:rPr>
          <w:rFonts w:ascii="Arial" w:cs="Arial" w:eastAsia="Arial" w:hAnsi="Arial"/>
          <w:sz w:val="22"/>
          <w:szCs w:val="22"/>
        </w:rPr>
        <w:t xml:space="preserve">Klik Generate Laporan. Proses berjalan di latar belakang agar tidak mengganggu antarmuka.</w:t>
      </w:r>
    </w:p>
    <w:p>
      <w:pPr>
        <w:pStyle w:val="ListParagraph"/>
        <w:numPr>
          <w:ilvl w:val="0"/>
          <w:numId w:val="5"/>
        </w:numPr>
        <w:spacing w:after="100"/>
      </w:pPr>
      <w:r>
        <w:rPr>
          <w:rFonts w:ascii="Arial" w:cs="Arial" w:eastAsia="Arial" w:hAnsi="Arial"/>
          <w:sz w:val="22"/>
          <w:szCs w:val="22"/>
        </w:rPr>
        <w:t xml:space="preserve">Setelah selesai, tombol Unduh PDF muncul di halaman yang sama. Klik untuk mengunduh file.</w:t>
      </w:r>
    </w:p>
    <w:p>
      <w:pPr>
        <w:spacing w:after="80"/>
      </w:pPr>
      <w:r>
        <w:t xml:space="preserve"/>
      </w:r>
    </w:p>
    <w:p>
      <w:pPr>
        <w:pStyle w:val="Heading2"/>
        <w:spacing w:after="160" w:before="280"/>
      </w:pPr>
      <w:r>
        <w:rPr>
          <w:rFonts w:ascii="Arial" w:cs="Arial" w:eastAsia="Arial" w:hAnsi="Arial"/>
          <w:b/>
          <w:bCs/>
          <w:color w:val="000000"/>
          <w:sz w:val="26"/>
          <w:szCs w:val="26"/>
        </w:rPr>
        <w:t xml:space="preserve">1.7 Modul Notifikasi dan Alert</w:t>
      </w:r>
    </w:p>
    <w:p>
      <w:pPr>
        <w:pStyle w:val="ListParagraph"/>
        <w:numPr>
          <w:ilvl w:val="0"/>
          <w:numId w:val="5"/>
        </w:numPr>
        <w:spacing w:after="100"/>
      </w:pPr>
      <w:r>
        <w:rPr>
          <w:rFonts w:ascii="Arial" w:cs="Arial" w:eastAsia="Arial" w:hAnsi="Arial"/>
          <w:sz w:val="22"/>
          <w:szCs w:val="22"/>
        </w:rPr>
        <w:t xml:space="preserve">Notifikasi masuk otomatis ke ikon lonceng di pojok kanan atas halaman.</w:t>
      </w:r>
    </w:p>
    <w:p>
      <w:pPr>
        <w:pStyle w:val="ListParagraph"/>
        <w:numPr>
          <w:ilvl w:val="0"/>
          <w:numId w:val="5"/>
        </w:numPr>
        <w:spacing w:after="100"/>
      </w:pPr>
      <w:r>
        <w:rPr>
          <w:rFonts w:ascii="Arial" w:cs="Arial" w:eastAsia="Arial" w:hAnsi="Arial"/>
          <w:sz w:val="22"/>
          <w:szCs w:val="22"/>
        </w:rPr>
        <w:t xml:space="preserve">Klik ikon lonceng untuk melihat semua notifikasi yang belum dibaca.</w:t>
      </w:r>
    </w:p>
    <w:p>
      <w:pPr>
        <w:pStyle w:val="ListParagraph"/>
        <w:numPr>
          <w:ilvl w:val="0"/>
          <w:numId w:val="5"/>
        </w:numPr>
        <w:spacing w:after="100"/>
      </w:pPr>
      <w:r>
        <w:rPr>
          <w:rFonts w:ascii="Arial" w:cs="Arial" w:eastAsia="Arial" w:hAnsi="Arial"/>
          <w:sz w:val="22"/>
          <w:szCs w:val="22"/>
        </w:rPr>
        <w:t xml:space="preserve">Notifikasi stok kritis muncul ketika stok produk turun di bawah nilai Stok Minimum.</w:t>
      </w:r>
    </w:p>
    <w:p>
      <w:pPr>
        <w:pStyle w:val="ListParagraph"/>
        <w:numPr>
          <w:ilvl w:val="0"/>
          <w:numId w:val="5"/>
        </w:numPr>
        <w:spacing w:after="100"/>
      </w:pPr>
      <w:r>
        <w:rPr>
          <w:rFonts w:ascii="Arial" w:cs="Arial" w:eastAsia="Arial" w:hAnsi="Arial"/>
          <w:sz w:val="22"/>
          <w:szCs w:val="22"/>
        </w:rPr>
        <w:t xml:space="preserve">Notifikasi juga dikirimkan ke email yang terdaftar. Periksa folder spam jika email tidak ditemukan.</w:t>
      </w:r>
    </w:p>
    <w:p>
      <w:pPr>
        <w:pStyle w:val="ListParagraph"/>
        <w:numPr>
          <w:ilvl w:val="0"/>
          <w:numId w:val="5"/>
        </w:numPr>
        <w:spacing w:after="100"/>
      </w:pPr>
      <w:r>
        <w:rPr>
          <w:rFonts w:ascii="Arial" w:cs="Arial" w:eastAsia="Arial" w:hAnsi="Arial"/>
          <w:sz w:val="22"/>
          <w:szCs w:val="22"/>
        </w:rPr>
        <w:t xml:space="preserve">Admin dapat melihat semua log notifikasi di menu Pengaturan kemudian Log Sistem.</w:t>
      </w:r>
    </w:p>
    <w:p>
      <w:r>
        <w:br w:type="page"/>
      </w:r>
    </w:p>
    <w:p>
      <w:pPr>
        <w:pStyle w:val="Heading1"/>
        <w:spacing w:after="200" w:before="360"/>
      </w:pPr>
      <w:r>
        <w:rPr>
          <w:rFonts w:ascii="Arial" w:cs="Arial" w:eastAsia="Arial" w:hAnsi="Arial"/>
          <w:b/>
          <w:bCs/>
          <w:color w:val="000000"/>
          <w:sz w:val="32"/>
          <w:szCs w:val="32"/>
        </w:rPr>
        <w:t xml:space="preserve">2. FAQ (Frequently Asked Questions)</w:t>
      </w:r>
    </w:p>
    <w:p>
      <w:pPr>
        <w:spacing w:after="160"/>
      </w:pPr>
      <w:r>
        <w:rPr>
          <w:rFonts w:ascii="Arial" w:cs="Arial" w:eastAsia="Arial" w:hAnsi="Arial"/>
          <w:b w:val="false"/>
          <w:bCs w:val="false"/>
          <w:sz w:val="22"/>
          <w:szCs w:val="22"/>
        </w:rPr>
        <w:t xml:space="preserve">Berikut adalah pertanyaan yang paling sering diajukan oleh pengguna SmartStock Pro.</w:t>
      </w:r>
    </w:p>
    <w:p>
      <w:pPr>
        <w:spacing w:after="80"/>
      </w:pPr>
      <w:r>
        <w:t xml:space="preserve"/>
      </w:r>
    </w:p>
    <w:p>
      <w:pPr>
        <w:spacing w:after="80" w:before="200"/>
      </w:pPr>
      <w:r>
        <w:rPr>
          <w:rFonts w:ascii="Arial" w:cs="Arial" w:eastAsia="Arial" w:hAnsi="Arial"/>
          <w:b/>
          <w:bCs/>
          <w:sz w:val="22"/>
          <w:szCs w:val="22"/>
        </w:rPr>
        <w:t xml:space="preserve">1. Apa yang harus dilakukan jika lupa password?</w:t>
      </w:r>
    </w:p>
    <w:p>
      <w:pPr>
        <w:spacing w:after="160"/>
      </w:pPr>
      <w:r>
        <w:rPr>
          <w:rFonts w:ascii="Arial" w:cs="Arial" w:eastAsia="Arial" w:hAnsi="Arial"/>
          <w:b w:val="false"/>
          <w:bCs w:val="false"/>
          <w:sz w:val="22"/>
          <w:szCs w:val="22"/>
        </w:rPr>
        <w:t xml:space="preserve">Klik tautan "Lupa Password" di halaman login. Masukkan email yang terdaftar dan sistem akan mengirimkan tautan reset password. Tautan berlaku selama 60 menit. Jika tidak ada email masuk, periksa folder spam atau minta Admin untuk mereset password secara manual.</w:t>
      </w:r>
    </w:p>
    <w:p>
      <w:pPr>
        <w:spacing w:after="80"/>
      </w:pPr>
      <w:r>
        <w:t xml:space="preserve"/>
      </w:r>
    </w:p>
    <w:p>
      <w:pPr>
        <w:spacing w:after="80" w:before="200"/>
      </w:pPr>
      <w:r>
        <w:rPr>
          <w:rFonts w:ascii="Arial" w:cs="Arial" w:eastAsia="Arial" w:hAnsi="Arial"/>
          <w:b/>
          <w:bCs/>
          <w:sz w:val="22"/>
          <w:szCs w:val="22"/>
        </w:rPr>
        <w:t xml:space="preserve">2. Apakah data stok diperbarui secara real-time?</w:t>
      </w:r>
    </w:p>
    <w:p>
      <w:pPr>
        <w:spacing w:after="160"/>
      </w:pPr>
      <w:r>
        <w:rPr>
          <w:rFonts w:ascii="Arial" w:cs="Arial" w:eastAsia="Arial" w:hAnsi="Arial"/>
          <w:b w:val="false"/>
          <w:bCs w:val="false"/>
          <w:sz w:val="22"/>
          <w:szCs w:val="22"/>
        </w:rPr>
        <w:t xml:space="preserve">Ya. Setiap transaksi masuk, transaksi keluar, atau transfer yang berhasil diproses langsung memperbarui stok produk. Dashboard otomatis menampilkan angka terbaru tanpa perlu refresh halaman.</w:t>
      </w:r>
    </w:p>
    <w:p>
      <w:pPr>
        <w:spacing w:after="80"/>
      </w:pPr>
      <w:r>
        <w:t xml:space="preserve"/>
      </w:r>
    </w:p>
    <w:p>
      <w:pPr>
        <w:spacing w:after="80" w:before="200"/>
      </w:pPr>
      <w:r>
        <w:rPr>
          <w:rFonts w:ascii="Arial" w:cs="Arial" w:eastAsia="Arial" w:hAnsi="Arial"/>
          <w:b/>
          <w:bCs/>
          <w:sz w:val="22"/>
          <w:szCs w:val="22"/>
        </w:rPr>
        <w:t xml:space="preserve">3. Berapa lama proses transfer antar gudang selesai?</w:t>
      </w:r>
    </w:p>
    <w:p>
      <w:pPr>
        <w:spacing w:after="160"/>
      </w:pPr>
      <w:r>
        <w:rPr>
          <w:rFonts w:ascii="Arial" w:cs="Arial" w:eastAsia="Arial" w:hAnsi="Arial"/>
          <w:b w:val="false"/>
          <w:bCs w:val="false"/>
          <w:sz w:val="22"/>
          <w:szCs w:val="22"/>
        </w:rPr>
        <w:t xml:space="preserve">Dalam kondisi normal, transfer selesai dalam hitungan detik. Pada kondisi server sedang memproses banyak job secara bersamaan (misalnya import massal), transfer dapat memerlukan waktu beberapa menit. Status dapat dipantau di menu Transfer kemudian Riwayat Transfer.</w:t>
      </w:r>
    </w:p>
    <w:p>
      <w:pPr>
        <w:spacing w:after="80"/>
      </w:pPr>
      <w:r>
        <w:t xml:space="preserve"/>
      </w:r>
    </w:p>
    <w:p>
      <w:pPr>
        <w:spacing w:after="80" w:before="200"/>
      </w:pPr>
      <w:r>
        <w:rPr>
          <w:rFonts w:ascii="Arial" w:cs="Arial" w:eastAsia="Arial" w:hAnsi="Arial"/>
          <w:b/>
          <w:bCs/>
          <w:sz w:val="22"/>
          <w:szCs w:val="22"/>
        </w:rPr>
        <w:t xml:space="preserve">4. Apakah ada batasan jumlah produk yang bisa diimpor sekaligus?</w:t>
      </w:r>
    </w:p>
    <w:p>
      <w:pPr>
        <w:spacing w:after="160"/>
      </w:pPr>
      <w:r>
        <w:rPr>
          <w:rFonts w:ascii="Arial" w:cs="Arial" w:eastAsia="Arial" w:hAnsi="Arial"/>
          <w:b w:val="false"/>
          <w:bCs w:val="false"/>
          <w:sz w:val="22"/>
          <w:szCs w:val="22"/>
        </w:rPr>
        <w:t xml:space="preserve">Tidak ada batasan keras. Namun untuk performa optimal, disarankan tidak melebihi 5.000 baris per file. File yang lebih besar sebaiknya dipecah menjadi beberapa batch import.</w:t>
      </w:r>
    </w:p>
    <w:p>
      <w:pPr>
        <w:spacing w:after="80"/>
      </w:pPr>
      <w:r>
        <w:t xml:space="preserve"/>
      </w:r>
    </w:p>
    <w:p>
      <w:pPr>
        <w:spacing w:after="80" w:before="200"/>
      </w:pPr>
      <w:r>
        <w:rPr>
          <w:rFonts w:ascii="Arial" w:cs="Arial" w:eastAsia="Arial" w:hAnsi="Arial"/>
          <w:b/>
          <w:bCs/>
          <w:sz w:val="22"/>
          <w:szCs w:val="22"/>
        </w:rPr>
        <w:t xml:space="preserve">5. Kapan notifikasi stok kritis dikirimkan?</w:t>
      </w:r>
    </w:p>
    <w:p>
      <w:pPr>
        <w:spacing w:after="160"/>
      </w:pPr>
      <w:r>
        <w:rPr>
          <w:rFonts w:ascii="Arial" w:cs="Arial" w:eastAsia="Arial" w:hAnsi="Arial"/>
          <w:b w:val="false"/>
          <w:bCs w:val="false"/>
          <w:sz w:val="22"/>
          <w:szCs w:val="22"/>
        </w:rPr>
        <w:t xml:space="preserve">Notifikasi dikirimkan secara otomatis setiap kali transaksi keluar menyebabkan stok produk turun ke bawah nilai Stok Minimum yang dikonfigurasi pada data produk. Notifikasi dikirim via in-app dan email.</w:t>
      </w:r>
    </w:p>
    <w:p>
      <w:pPr>
        <w:spacing w:after="80"/>
      </w:pPr>
      <w:r>
        <w:t xml:space="preserve"/>
      </w:r>
    </w:p>
    <w:p>
      <w:pPr>
        <w:spacing w:after="80" w:before="200"/>
      </w:pPr>
      <w:r>
        <w:rPr>
          <w:rFonts w:ascii="Arial" w:cs="Arial" w:eastAsia="Arial" w:hAnsi="Arial"/>
          <w:b/>
          <w:bCs/>
          <w:sz w:val="22"/>
          <w:szCs w:val="22"/>
        </w:rPr>
        <w:t xml:space="preserve">6. Bisakah role pengguna diubah setelah akun dibuat?</w:t>
      </w:r>
    </w:p>
    <w:p>
      <w:pPr>
        <w:spacing w:after="160"/>
      </w:pPr>
      <w:r>
        <w:rPr>
          <w:rFonts w:ascii="Arial" w:cs="Arial" w:eastAsia="Arial" w:hAnsi="Arial"/>
          <w:b w:val="false"/>
          <w:bCs w:val="false"/>
          <w:sz w:val="22"/>
          <w:szCs w:val="22"/>
        </w:rPr>
        <w:t xml:space="preserve">Ya. Admin dapat mengubah role pengguna kapan saja melalui menu Pengaturan kemudian Manajemen Pengguna. Perubahan berlaku segera setelah disimpan.</w:t>
      </w:r>
    </w:p>
    <w:p>
      <w:pPr>
        <w:spacing w:after="80"/>
      </w:pPr>
      <w:r>
        <w:t xml:space="preserve"/>
      </w:r>
    </w:p>
    <w:p>
      <w:pPr>
        <w:spacing w:after="80" w:before="200"/>
      </w:pPr>
      <w:r>
        <w:rPr>
          <w:rFonts w:ascii="Arial" w:cs="Arial" w:eastAsia="Arial" w:hAnsi="Arial"/>
          <w:b/>
          <w:bCs/>
          <w:sz w:val="22"/>
          <w:szCs w:val="22"/>
        </w:rPr>
        <w:t xml:space="preserve">7. Di mana bisa melihat riwayat perubahan data?</w:t>
      </w:r>
    </w:p>
    <w:p>
      <w:pPr>
        <w:spacing w:after="160"/>
      </w:pPr>
      <w:r>
        <w:rPr>
          <w:rFonts w:ascii="Arial" w:cs="Arial" w:eastAsia="Arial" w:hAnsi="Arial"/>
          <w:b w:val="false"/>
          <w:bCs w:val="false"/>
          <w:sz w:val="22"/>
          <w:szCs w:val="22"/>
        </w:rPr>
        <w:t xml:space="preserve">Admin dapat mengakses menu Pengaturan kemudian Audit Log untuk melihat seluruh riwayat aksi: siapa yang melakukan perubahan, apa yang diubah, dan kapan. Log disimpan selama 90 hari secara default.</w:t>
      </w:r>
    </w:p>
    <w:p>
      <w:pPr>
        <w:spacing w:after="80"/>
      </w:pPr>
      <w:r>
        <w:t xml:space="preserve"/>
      </w:r>
    </w:p>
    <w:p>
      <w:pPr>
        <w:spacing w:after="80" w:before="200"/>
      </w:pPr>
      <w:r>
        <w:rPr>
          <w:rFonts w:ascii="Arial" w:cs="Arial" w:eastAsia="Arial" w:hAnsi="Arial"/>
          <w:b/>
          <w:bCs/>
          <w:sz w:val="22"/>
          <w:szCs w:val="22"/>
        </w:rPr>
        <w:t xml:space="preserve">8. Apakah template laporan PDF bisa dikustomisasi?</w:t>
      </w:r>
    </w:p>
    <w:p>
      <w:pPr>
        <w:spacing w:after="160"/>
      </w:pPr>
      <w:r>
        <w:rPr>
          <w:rFonts w:ascii="Arial" w:cs="Arial" w:eastAsia="Arial" w:hAnsi="Arial"/>
          <w:b w:val="false"/>
          <w:bCs w:val="false"/>
          <w:sz w:val="22"/>
          <w:szCs w:val="22"/>
        </w:rPr>
        <w:t xml:space="preserve">Template laporan PDF sudah terstandarisasi dengan logo perusahaan, tabel berwarna, dan grafik. Permintaan kustomisasi format atau konten laporan perlu disampaikan ke tim pengembang.</w:t>
      </w:r>
    </w:p>
    <w:p>
      <w:pPr>
        <w:spacing w:after="80"/>
      </w:pPr>
      <w:r>
        <w:t xml:space="preserve"/>
      </w:r>
    </w:p>
    <w:p>
      <w:pPr>
        <w:spacing w:after="80" w:before="200"/>
      </w:pPr>
      <w:r>
        <w:rPr>
          <w:rFonts w:ascii="Arial" w:cs="Arial" w:eastAsia="Arial" w:hAnsi="Arial"/>
          <w:b/>
          <w:bCs/>
          <w:sz w:val="22"/>
          <w:szCs w:val="22"/>
        </w:rPr>
        <w:t xml:space="preserve">9. Bagaimana cara menambahkan gudang baru?</w:t>
      </w:r>
    </w:p>
    <w:p>
      <w:pPr>
        <w:spacing w:after="160"/>
      </w:pPr>
      <w:r>
        <w:rPr>
          <w:rFonts w:ascii="Arial" w:cs="Arial" w:eastAsia="Arial" w:hAnsi="Arial"/>
          <w:b w:val="false"/>
          <w:bCs w:val="false"/>
          <w:sz w:val="22"/>
          <w:szCs w:val="22"/>
        </w:rPr>
        <w:t>Admin dapat menambahkan gudang baru di menu Katalog Produk pada tab Gudang. Isi nama gudang, alamat, kota, dan koordinat lokasi untuk peta interaktif. Gudang langsung tersedia untuk transaksi dan transfer setelah disimpan.</w:t>
      </w:r>
    </w:p>
    <w:p>
      <w:pPr>
        <w:spacing w:after="80"/>
      </w:pPr>
      <w:r>
        <w:t xml:space="preserve"/>
      </w:r>
    </w:p>
    <w:p>
      <w:pPr>
        <w:spacing w:after="80" w:before="200"/>
      </w:pPr>
      <w:r>
        <w:rPr>
          <w:rFonts w:ascii="Arial" w:cs="Arial" w:eastAsia="Arial" w:hAnsi="Arial"/>
          <w:b/>
          <w:bCs/>
          <w:sz w:val="22"/>
          <w:szCs w:val="22"/>
        </w:rPr>
        <w:t xml:space="preserve">10. Apakah SmartStock Pro bisa diakses dari ponsel?</w:t>
      </w:r>
    </w:p>
    <w:p>
      <w:pPr>
        <w:spacing w:after="160"/>
      </w:pPr>
      <w:r>
        <w:rPr>
          <w:rFonts w:ascii="Arial" w:cs="Arial" w:eastAsia="Arial" w:hAnsi="Arial"/>
          <w:b w:val="false"/>
          <w:bCs w:val="false"/>
          <w:sz w:val="22"/>
          <w:szCs w:val="22"/>
        </w:rPr>
        <w:t xml:space="preserve">Ya. Antarmuka SmartStock Pro responsif dan dapat diakses dari browser di ponsel atau tablet. Tidak diperlukan instalasi aplikasi khusus.</w:t>
      </w:r>
    </w:p>
    <w:p>
      <w:pPr>
        <w:spacing w:after="80"/>
      </w:pPr>
      <w:r>
        <w:t xml:space="preserve"/>
      </w:r>
    </w:p>
    <w:p>
      <w:pPr>
        <w:spacing w:after="80" w:before="200"/>
      </w:pPr>
      <w:r>
        <w:rPr>
          <w:rFonts w:ascii="Arial" w:cs="Arial" w:eastAsia="Arial" w:hAnsi="Arial"/>
          <w:b/>
          <w:bCs/>
          <w:sz w:val="22"/>
          <w:szCs w:val="22"/>
        </w:rPr>
        <w:t xml:space="preserve">11. Apa yang terjadi jika ada transaksi yang salah dicatat?</w:t>
      </w:r>
    </w:p>
    <w:p>
      <w:pPr>
        <w:spacing w:after="160"/>
      </w:pPr>
      <w:r>
        <w:rPr>
          <w:rFonts w:ascii="Arial" w:cs="Arial" w:eastAsia="Arial" w:hAnsi="Arial"/>
          <w:b w:val="false"/>
          <w:bCs w:val="false"/>
          <w:sz w:val="22"/>
          <w:szCs w:val="22"/>
        </w:rPr>
        <w:t xml:space="preserve">Transaksi tidak dapat dihapus untuk menjaga integritas data. Solusinya adalah membuat transaksi koreksi dengan arah yang berlawanan (jika tercatat masuk 10 unit secara keliru, buat transaksi keluar 10 unit dengan keterangan "Koreksi") dan tambahkan catatan penjelasan.</w:t>
      </w:r>
    </w:p>
    <w:p>
      <w:pPr>
        <w:spacing w:after="80"/>
      </w:pPr>
      <w:r>
        <w:t xml:space="preserve"/>
      </w:r>
    </w:p>
    <w:p>
      <w:pPr>
        <w:spacing w:after="80" w:before="200"/>
      </w:pPr>
      <w:r>
        <w:rPr>
          <w:rFonts w:ascii="Arial" w:cs="Arial" w:eastAsia="Arial" w:hAnsi="Arial"/>
          <w:b/>
          <w:bCs/>
          <w:sz w:val="22"/>
          <w:szCs w:val="22"/>
        </w:rPr>
        <w:t xml:space="preserve">12. Berapa lama data tersimpan di sistem?</w:t>
      </w:r>
    </w:p>
    <w:p>
      <w:pPr>
        <w:spacing w:after="160"/>
      </w:pPr>
      <w:r>
        <w:rPr>
          <w:rFonts w:ascii="Arial" w:cs="Arial" w:eastAsia="Arial" w:hAnsi="Arial"/>
          <w:b w:val="false"/>
          <w:bCs w:val="false"/>
          <w:sz w:val="22"/>
          <w:szCs w:val="22"/>
        </w:rPr>
        <w:t xml:space="preserve">Data transaksi dan stok disimpan secara permanen selama sistem aktif. Audit log disimpan selama 90 hari. Untuk kebutuhan penyimpanan jangka panjang, gunakan fitur ekspor laporan PDF secara berkala.</w:t>
      </w:r>
    </w:p>
    <w:p>
      <w:pPr>
        <w:spacing w:after="80"/>
      </w:pPr>
      <w:r>
        <w:t xml:space="preserve"/>
      </w:r>
    </w:p>
    <w:p>
      <w:r>
        <w:br w:type="page"/>
      </w:r>
    </w:p>
    <w:p>
      <w:pPr>
        <w:pStyle w:val="Heading1"/>
        <w:spacing w:after="200" w:before="360"/>
      </w:pPr>
      <w:r>
        <w:rPr>
          <w:rFonts w:ascii="Arial" w:cs="Arial" w:eastAsia="Arial" w:hAnsi="Arial"/>
          <w:b/>
          <w:bCs/>
          <w:color w:val="000000"/>
          <w:sz w:val="32"/>
          <w:szCs w:val="32"/>
        </w:rPr>
        <w:t xml:space="preserve">3. Dokumentasi API</w:t>
      </w:r>
    </w:p>
    <w:p>
      <w:pPr>
        <w:spacing w:after="160"/>
      </w:pPr>
      <w:r>
        <w:rPr>
          <w:rFonts w:ascii="Arial" w:cs="Arial" w:eastAsia="Arial" w:hAnsi="Arial"/>
          <w:b w:val="false"/>
          <w:bCs w:val="false"/>
          <w:sz w:val="22"/>
          <w:szCs w:val="22"/>
        </w:rPr>
        <w:t xml:space="preserve">SmartStock Pro menyediakan REST API JSON untuk integrasi dengan sistem eksternal, aplikasi mobile, atau tools pelaporan pihak ketiga.</w:t>
      </w:r>
    </w:p>
    <w:p>
      <w:pPr>
        <w:spacing w:after="80"/>
      </w:pPr>
      <w:r>
        <w:t xml:space="preserve"/>
      </w:r>
    </w:p>
    <w:p>
      <w:pPr>
        <w:pStyle w:val="Heading2"/>
        <w:spacing w:after="160" w:before="280"/>
      </w:pPr>
      <w:r>
        <w:rPr>
          <w:rFonts w:ascii="Arial" w:cs="Arial" w:eastAsia="Arial" w:hAnsi="Arial"/>
          <w:b/>
          <w:bCs/>
          <w:color w:val="000000"/>
          <w:sz w:val="26"/>
          <w:szCs w:val="26"/>
        </w:rPr>
        <w:t xml:space="preserve">3.1 Base URL dan Autentikasi</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https://smartstockpro.id/api/v1</w:t>
      </w:r>
    </w:p>
    <w:p>
      <w:pPr>
        <w:spacing w:after="120"/>
      </w:pPr>
      <w:r>
        <w:rPr>
          <w:rFonts w:ascii="Arial" w:cs="Arial" w:eastAsia="Arial" w:hAnsi="Arial"/>
          <w:b/>
          <w:bCs/>
          <w:sz w:val="22"/>
          <w:szCs w:val="22"/>
        </w:rPr>
        <w:t xml:space="preserve">Format respons: </w:t>
      </w:r>
      <w:r>
        <w:rPr>
          <w:rFonts w:ascii="Arial" w:cs="Arial" w:eastAsia="Arial" w:hAnsi="Arial"/>
          <w:sz w:val="22"/>
          <w:szCs w:val="22"/>
        </w:rPr>
        <w:t xml:space="preserve">JSON</w:t>
      </w:r>
    </w:p>
    <w:p>
      <w:pPr>
        <w:spacing w:after="120"/>
      </w:pPr>
      <w:r>
        <w:rPr>
          <w:rFonts w:ascii="Arial" w:cs="Arial" w:eastAsia="Arial" w:hAnsi="Arial"/>
          <w:b/>
          <w:bCs/>
          <w:sz w:val="22"/>
          <w:szCs w:val="22"/>
        </w:rPr>
        <w:t xml:space="preserve">Autentikasi: </w:t>
      </w:r>
      <w:r>
        <w:rPr>
          <w:rFonts w:ascii="Arial" w:cs="Arial" w:eastAsia="Arial" w:hAnsi="Arial"/>
          <w:sz w:val="22"/>
          <w:szCs w:val="22"/>
        </w:rPr>
        <w:t xml:space="preserve">Bearer Token (digenerate dari halaman Pengaturan kemudian API Keys di aplikasi)</w:t>
      </w:r>
    </w:p>
    <w:p>
      <w:pPr>
        <w:spacing w:after="80"/>
      </w:pPr>
      <w:r>
        <w:t xml:space="preserve"/>
      </w:r>
    </w:p>
    <w:p>
      <w:pPr>
        <w:spacing w:after="160"/>
      </w:pPr>
      <w:r>
        <w:rPr>
          <w:rFonts w:ascii="Arial" w:cs="Arial" w:eastAsia="Arial" w:hAnsi="Arial"/>
          <w:b w:val="false"/>
          <w:bCs w:val="false"/>
          <w:sz w:val="22"/>
          <w:szCs w:val="22"/>
        </w:rPr>
        <w:t xml:space="preserve">Cara menyertakan token pada setiap request:</w:t>
      </w:r>
    </w:p>
    <w:p>
      <w:pPr>
        <w:pStyle w:val="ListParagraph"/>
        <w:numPr>
          <w:ilvl w:val="0"/>
          <w:numId w:val="5"/>
        </w:numPr>
        <w:spacing w:after="100"/>
      </w:pPr>
      <w:r>
        <w:rPr>
          <w:rFonts w:ascii="Arial" w:cs="Arial" w:eastAsia="Arial" w:hAnsi="Arial"/>
          <w:sz w:val="22"/>
          <w:szCs w:val="22"/>
        </w:rPr>
        <w:t xml:space="preserve">Header: Authorization: Bearer {token_anda}</w:t>
      </w:r>
    </w:p>
    <w:p>
      <w:pPr>
        <w:pStyle w:val="ListParagraph"/>
        <w:numPr>
          <w:ilvl w:val="0"/>
          <w:numId w:val="5"/>
        </w:numPr>
        <w:spacing w:after="100"/>
      </w:pPr>
      <w:r>
        <w:rPr>
          <w:rFonts w:ascii="Arial" w:cs="Arial" w:eastAsia="Arial" w:hAnsi="Arial"/>
          <w:sz w:val="22"/>
          <w:szCs w:val="22"/>
        </w:rPr>
        <w:t xml:space="preserve">Token berlaku selama 30 hari. Regenerasi token di halaman Pengaturan kemudian API Keys jika token kadaluarsa.</w:t>
      </w:r>
    </w:p>
    <w:p>
      <w:pPr>
        <w:spacing w:after="80"/>
      </w:pPr>
      <w:r>
        <w:t xml:space="preserve"/>
      </w:r>
    </w:p>
    <w:p>
      <w:pPr>
        <w:pStyle w:val="Heading2"/>
        <w:spacing w:after="160" w:before="280"/>
      </w:pPr>
      <w:r>
        <w:rPr>
          <w:rFonts w:ascii="Arial" w:cs="Arial" w:eastAsia="Arial" w:hAnsi="Arial"/>
          <w:b/>
          <w:bCs/>
          <w:color w:val="000000"/>
          <w:sz w:val="26"/>
          <w:szCs w:val="26"/>
        </w:rPr>
        <w:t xml:space="preserve">3.2 Daftar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38"/>
        <w:gridCol w:w="3800"/>
      </w:tblGrid>
      <w:tr>
        <w:tc>
          <w:tcPr>
            <w:tcW w:type="dxa" w:w="16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Endpoint</w:t>
            </w:r>
          </w:p>
        </w:tc>
        <w:tc>
          <w:tcPr>
            <w:tcW w:type="dxa" w:w="10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Metode</w:t>
            </w:r>
          </w:p>
        </w:tc>
        <w:tc>
          <w:tcPr>
            <w:tcW w:type="dxa" w:w="3238"/>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Deskripsi</w:t>
            </w:r>
          </w:p>
        </w:tc>
        <w:tc>
          <w:tcPr>
            <w:tcW w:type="dxa" w:w="38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Autentikasi</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/api/v1/products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Daftar produk dengan filter, sorting, dan pagination</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/api/v1/products/{id}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Detail satu produk berdasarkan ID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/api/v1/products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POST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Tambah produk baru</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 Role: Admin, Manajer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/api/v1/products/{id}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PUT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Perbarui data produk</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 Role: Admin, Manajer</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/api/v1/products/{id}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DELETE</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Hapus produk (soft delete)</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 Role: Admin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/api/v1/warehouses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Daftar semua gudang beserta koordinat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/api/v1/categories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Daftar kategori produk</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/api/v1/suppliers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Daftar supplier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/api/v1/transactions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Riwayat transaksi masuk dan keluar dengan filter</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/api/v1/transactions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POST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Catat transaksi baru (masuk atau keluar)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 Role: Admin, Manajer, Staf</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/api/v1/transfers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Daftar transfer antar gudang</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/api/v1/transfers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POST</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Buat permintaan transfer baru</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 Role: Admin, Manajer, Staf</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/api/v1/stock/summary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GET</w:t>
            </w:r>
          </w:p>
        </w:tc>
        <w:tc>
          <w:tcPr>
            <w:tcW w:type="dxa" w:w="3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Ringkasan stok per gudang untuk dashboard</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Bearer Token wajib</w:t>
            </w:r>
          </w:p>
        </w:tc>
      </w:tr>
    </w:tbl>
    <w:p>
      <w:pPr>
        <w:spacing w:after="80"/>
      </w:pPr>
      <w:r>
        <w:t xml:space="preserve"/>
      </w:r>
    </w:p>
    <w:p>
      <w:pPr>
        <w:pStyle w:val="Heading2"/>
        <w:spacing w:after="160" w:before="280"/>
      </w:pPr>
      <w:r>
        <w:rPr>
          <w:rFonts w:ascii="Arial" w:cs="Arial" w:eastAsia="Arial" w:hAnsi="Arial"/>
          <w:b/>
          <w:bCs/>
          <w:color w:val="000000"/>
          <w:sz w:val="26"/>
          <w:szCs w:val="26"/>
        </w:rPr>
        <w:t xml:space="preserve">3.3 Parameter Query yang Tersedia</w:t>
      </w:r>
    </w:p>
    <w:p>
      <w:pPr>
        <w:spacing w:after="160"/>
      </w:pPr>
      <w:r>
        <w:rPr>
          <w:rFonts w:ascii="Arial" w:cs="Arial" w:eastAsia="Arial" w:hAnsi="Arial"/>
          <w:b w:val="false"/>
          <w:bCs w:val="false"/>
          <w:sz w:val="22"/>
          <w:szCs w:val="22"/>
        </w:rPr>
        <w:t xml:space="preserve">Parameter berikut dapat digunakan pada endpoint GET yang mengembalikan daftar data.</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c>
          <w:tcPr>
            <w:tcW w:type="dxa" w:w="22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Parameter</w:t>
            </w:r>
          </w:p>
        </w:tc>
        <w:tc>
          <w:tcPr>
            <w:tcW w:type="dxa" w:w="16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Tipe</w:t>
            </w:r>
          </w:p>
        </w:tc>
        <w:tc>
          <w:tcPr>
            <w:tcW w:type="dxa" w:w="5838"/>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Deskripsi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page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integer</w:t>
            </w:r>
          </w:p>
        </w:tc>
        <w:tc>
          <w:tcPr>
            <w:tcW w:type="dxa" w:w="58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Nomor halaman untuk pagination. Default: 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per_page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integer</w:t>
            </w:r>
          </w:p>
        </w:tc>
        <w:tc>
          <w:tcPr>
            <w:tcW w:type="dxa" w:w="58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Jumlah item per halaman. Default: 25. Maks: 100.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warehouse_id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integer</w:t>
            </w:r>
          </w:p>
        </w:tc>
        <w:tc>
          <w:tcPr>
            <w:tcW w:type="dxa" w:w="58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Filter berdasarkan ID gudang.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category_id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integer</w:t>
            </w:r>
          </w:p>
        </w:tc>
        <w:tc>
          <w:tcPr>
            <w:tcW w:type="dxa" w:w="58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Filter berdasarkan ID kategori.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search</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string</w:t>
            </w:r>
          </w:p>
        </w:tc>
        <w:tc>
          <w:tcPr>
            <w:tcW w:type="dxa" w:w="58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Pencarian full-text berdasarkan nama produk atau SKU.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sort_by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string</w:t>
            </w:r>
          </w:p>
        </w:tc>
        <w:tc>
          <w:tcPr>
            <w:tcW w:type="dxa" w:w="58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Kolom untuk sorting. Nilai yang diterima: name, sku, stock, created_at.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sort_dir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string</w:t>
            </w:r>
          </w:p>
        </w:tc>
        <w:tc>
          <w:tcPr>
            <w:tcW w:type="dxa" w:w="58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Arah sorting. Nilai: asc atau desc. Default: asc.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date_from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date</w:t>
            </w:r>
          </w:p>
        </w:tc>
        <w:tc>
          <w:tcPr>
            <w:tcW w:type="dxa" w:w="58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Filter transaksi dari tanggal ini (format: YYYY-MM-DD).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date_to</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date</w:t>
            </w:r>
          </w:p>
        </w:tc>
        <w:tc>
          <w:tcPr>
            <w:tcW w:type="dxa" w:w="58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Filter transaksi sampai tanggal ini (format: YYYY-MM-DD).</w:t>
            </w:r>
          </w:p>
        </w:tc>
      </w:tr>
    </w:tbl>
    <w:p>
      <w:pPr>
        <w:spacing w:after="80"/>
      </w:pPr>
      <w:r>
        <w:t xml:space="preserve"/>
      </w:r>
    </w:p>
    <w:p>
      <w:pPr>
        <w:pStyle w:val="Heading2"/>
        <w:spacing w:after="160" w:before="280"/>
      </w:pPr>
      <w:r>
        <w:rPr>
          <w:rFonts w:ascii="Arial" w:cs="Arial" w:eastAsia="Arial" w:hAnsi="Arial"/>
          <w:b/>
          <w:bCs/>
          <w:color w:val="000000"/>
          <w:sz w:val="26"/>
          <w:szCs w:val="26"/>
        </w:rPr>
        <w:t xml:space="preserve">3.4 Kode Respons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Kode HTTP</w:t>
            </w:r>
          </w:p>
        </w:tc>
        <w:tc>
          <w:tcPr>
            <w:tcW w:type="dxa" w:w="18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Makna</w:t>
            </w:r>
          </w:p>
        </w:tc>
        <w:tc>
          <w:tcPr>
            <w:tcW w:type="dxa" w:w="6238"/>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Kapan Terjadi</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200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OK</w:t>
            </w:r>
          </w:p>
        </w:tc>
        <w:tc>
          <w:tcPr>
            <w:tcW w:type="dxa" w:w="6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Request berhasil. Data tersedia di field data.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201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Created</w:t>
            </w:r>
          </w:p>
        </w:tc>
        <w:tc>
          <w:tcPr>
            <w:tcW w:type="dxa" w:w="6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Resource baru berhasil dibuat (POST).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Bad Request</w:t>
            </w:r>
          </w:p>
        </w:tc>
        <w:tc>
          <w:tcPr>
            <w:tcW w:type="dxa" w:w="6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Validasi input gagal. Detail error tersedia di field errors.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Unauthorized</w:t>
            </w:r>
          </w:p>
        </w:tc>
        <w:tc>
          <w:tcPr>
            <w:tcW w:type="dxa" w:w="6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Token tidak ada, kadaluarsa, atau tidak valid.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403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Forbidden</w:t>
            </w:r>
          </w:p>
        </w:tc>
        <w:tc>
          <w:tcPr>
            <w:tcW w:type="dxa" w:w="6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Token valid, tetapi role pengguna tidak memiliki izin untuk aksi ini.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Not Found</w:t>
            </w:r>
          </w:p>
        </w:tc>
        <w:tc>
          <w:tcPr>
            <w:tcW w:type="dxa" w:w="6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Resource dengan ID yang diberikan tidak ditemukan.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422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Unprocessable</w:t>
            </w:r>
          </w:p>
        </w:tc>
        <w:tc>
          <w:tcPr>
            <w:tcW w:type="dxa" w:w="6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Data valid secara format, tetapi tidak bisa diproses (contoh: stok tidak cukup untuk transfer).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429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Too Many Requests</w:t>
            </w:r>
          </w:p>
        </w:tc>
        <w:tc>
          <w:tcPr>
            <w:tcW w:type="dxa" w:w="6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Batas rate limit tercapai. Tunggu sebelum mengirim request berikutnya.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500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Server Error</w:t>
            </w:r>
          </w:p>
        </w:tc>
        <w:tc>
          <w:tcPr>
            <w:tcW w:type="dxa" w:w="6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Kesalahan internal server. Laporkan ke tim teknis beserta request ID dari header respons.</w:t>
            </w:r>
          </w:p>
        </w:tc>
      </w:tr>
    </w:tbl>
    <w:p>
      <w:pPr>
        <w:spacing w:after="80"/>
      </w:pPr>
      <w:r>
        <w:t xml:space="preserve"/>
      </w:r>
    </w:p>
    <w:p>
      <w:pPr>
        <w:pStyle w:val="Heading2"/>
        <w:spacing w:after="160" w:before="280"/>
      </w:pPr>
      <w:r>
        <w:rPr>
          <w:rFonts w:ascii="Arial" w:cs="Arial" w:eastAsia="Arial" w:hAnsi="Arial"/>
          <w:b/>
          <w:bCs/>
          <w:color w:val="000000"/>
          <w:sz w:val="26"/>
          <w:szCs w:val="26"/>
        </w:rPr>
        <w:t xml:space="preserve">3.5 Contoh Penggunaan</w:t>
      </w:r>
    </w:p>
    <w:p>
      <w:pPr>
        <w:spacing w:after="160"/>
      </w:pPr>
      <w:r>
        <w:rPr>
          <w:rFonts w:ascii="Arial" w:cs="Arial" w:eastAsia="Arial" w:hAnsi="Arial"/>
          <w:b w:val="false"/>
          <w:bCs w:val="false"/>
          <w:sz w:val="22"/>
          <w:szCs w:val="22"/>
        </w:rPr>
        <w:t xml:space="preserve">Contoh request mengambil daftar produk di gudang Jakarta dengan stok rendah:</w:t>
      </w:r>
    </w:p>
    <w:p>
      <w:pPr>
        <w:spacing w:after="80"/>
      </w:pPr>
      <w:r>
        <w:t xml:space="preserve"/>
      </w:r>
    </w:p>
    <w:p>
      <w:pPr>
        <w:pBdr>
          <w:top w:val="single" w:color="AAAAAA" w:sz="1"/>
          <w:left w:val="single" w:color="AAAAAA" w:sz="1"/>
          <w:bottom w:val="single" w:color="AAAAAA" w:sz="1"/>
          <w:right w:val="single" w:color="AAAAAA" w:sz="1"/>
        </w:pBdr>
        <w:shd w:fill="F5F5F5" w:val="clear"/>
        <w:spacing w:after="80"/>
      </w:pPr>
      <w:r>
        <w:rPr>
          <w:rFonts w:ascii="Courier New" w:cs="Courier New" w:eastAsia="Courier New" w:hAnsi="Courier New"/>
          <w:sz w:val="20"/>
          <w:szCs w:val="20"/>
        </w:rPr>
        <w:t xml:space="preserve">GET /api/v1/products?warehouse_id=1&amp;sort_by=stock&amp;sort_dir=asc&amp;per_page=25</w:t>
      </w:r>
    </w:p>
    <w:p>
      <w:pPr>
        <w:pBdr>
          <w:top w:val="single" w:color="AAAAAA" w:sz="1"/>
          <w:left w:val="single" w:color="AAAAAA" w:sz="1"/>
          <w:bottom w:val="single" w:color="AAAAAA" w:sz="1"/>
          <w:right w:val="single" w:color="AAAAAA" w:sz="1"/>
        </w:pBdr>
        <w:shd w:fill="F5F5F5" w:val="clear"/>
        <w:spacing w:after="80"/>
      </w:pPr>
      <w:r>
        <w:rPr>
          <w:rFonts w:ascii="Courier New" w:cs="Courier New" w:eastAsia="Courier New" w:hAnsi="Courier New"/>
          <w:sz w:val="20"/>
          <w:szCs w:val="20"/>
        </w:rPr>
        <w:t xml:space="preserve">Authorization: Bearer eyJ0eXAiOiJKV1QiLCJ...</w:t>
      </w:r>
    </w:p>
    <w:p>
      <w:pPr>
        <w:spacing w:after="80"/>
      </w:pPr>
      <w:r>
        <w:t xml:space="preserve"/>
      </w:r>
    </w:p>
    <w:p>
      <w:pPr>
        <w:spacing w:after="160"/>
      </w:pPr>
      <w:r>
        <w:rPr>
          <w:rFonts w:ascii="Arial" w:cs="Arial" w:eastAsia="Arial" w:hAnsi="Arial"/>
          <w:b w:val="false"/>
          <w:bCs w:val="false"/>
          <w:sz w:val="22"/>
          <w:szCs w:val="22"/>
        </w:rPr>
        <w:t xml:space="preserve">Contoh struktur respons sukses:</w:t>
      </w:r>
    </w:p>
    <w:p>
      <w:pPr>
        <w:spacing w:after="80"/>
      </w:pPr>
      <w:r>
        <w:t xml:space="preserve"/>
      </w:r>
    </w:p>
    <w:p>
      <w:pPr>
        <w:pBdr>
          <w:top w:val="single" w:color="AAAAAA" w:sz="1"/>
          <w:left w:val="single" w:color="AAAAAA" w:sz="1"/>
          <w:bottom w:val="single" w:color="AAAAAA" w:sz="1"/>
          <w:right w:val="single" w:color="AAAAAA" w:sz="1"/>
        </w:pBdr>
        <w:shd w:fill="F5F5F5" w:val="clear"/>
        <w:spacing w:after="60"/>
      </w:pPr>
      <w:r>
        <w:rPr>
          <w:rFonts w:ascii="Courier New" w:cs="Courier New" w:eastAsia="Courier New" w:hAnsi="Courier New"/>
          <w:sz w:val="20"/>
          <w:szCs w:val="20"/>
        </w:rPr>
        <w:t xml:space="preserve">{ "data": [ { "id": 1, "name": "SSD 512GB", "sku": "SSD-512-001",</w:t>
      </w:r>
    </w:p>
    <w:p>
      <w:pPr>
        <w:pBdr>
          <w:top w:val="single" w:color="AAAAAA" w:sz="1"/>
          <w:left w:val="single" w:color="AAAAAA" w:sz="1"/>
          <w:bottom w:val="single" w:color="AAAAAA" w:sz="1"/>
          <w:right w:val="single" w:color="AAAAAA" w:sz="1"/>
        </w:pBdr>
        <w:shd w:fill="F5F5F5" w:val="clear"/>
        <w:spacing w:after="60"/>
      </w:pPr>
      <w:r>
        <w:rPr>
          <w:rFonts w:ascii="Courier New" w:cs="Courier New" w:eastAsia="Courier New" w:hAnsi="Courier New"/>
          <w:sz w:val="20"/>
          <w:szCs w:val="20"/>
        </w:rPr>
        <w:t xml:space="preserve">    "stock": 5, "min_stock": 10, "warehouse_id": 1 } ],</w:t>
      </w:r>
    </w:p>
    <w:p>
      <w:pPr>
        <w:pBdr>
          <w:top w:val="single" w:color="AAAAAA" w:sz="1"/>
          <w:left w:val="single" w:color="AAAAAA" w:sz="1"/>
          <w:bottom w:val="single" w:color="AAAAAA" w:sz="1"/>
          <w:right w:val="single" w:color="AAAAAA" w:sz="1"/>
        </w:pBdr>
        <w:shd w:fill="F5F5F5" w:val="clear"/>
        <w:spacing w:after="60"/>
      </w:pPr>
      <w:r>
        <w:rPr>
          <w:rFonts w:ascii="Courier New" w:cs="Courier New" w:eastAsia="Courier New" w:hAnsi="Courier New"/>
          <w:sz w:val="20"/>
          <w:szCs w:val="20"/>
        </w:rPr>
        <w:t xml:space="preserve">  "meta": { "total": 1, "page": 1, "per_page": 25 } }</w:t>
      </w:r>
    </w:p>
    <w:p>
      <w:pPr>
        <w:spacing w:after="80"/>
      </w:pPr>
      <w:r>
        <w:t xml:space="preserve"/>
      </w:r>
    </w:p>
    <w:p>
      <w:r>
        <w:br w:type="page"/>
      </w:r>
    </w:p>
    <w:p>
      <w:pPr>
        <w:pStyle w:val="Heading1"/>
        <w:spacing w:after="200" w:before="360"/>
      </w:pPr>
      <w:r>
        <w:rPr>
          <w:rFonts w:ascii="Arial" w:cs="Arial" w:eastAsia="Arial" w:hAnsi="Arial"/>
          <w:b/>
          <w:bCs/>
          <w:color w:val="000000"/>
          <w:sz w:val="32"/>
          <w:szCs w:val="32"/>
        </w:rPr>
        <w:t xml:space="preserve">4. Troubleshooting Guide</w:t>
      </w:r>
    </w:p>
    <w:p>
      <w:pPr>
        <w:spacing w:after="160"/>
      </w:pPr>
      <w:r>
        <w:rPr>
          <w:rFonts w:ascii="Arial" w:cs="Arial" w:eastAsia="Arial" w:hAnsi="Arial"/>
          <w:b w:val="false"/>
          <w:bCs w:val="false"/>
          <w:sz w:val="22"/>
          <w:szCs w:val="22"/>
        </w:rPr>
        <w:t xml:space="preserve">Panduan ini mencakup masalah umum yang mungkin ditemui saat menggunakan SmartStock Pro beserta langkah penyelesaiannya.</w:t>
      </w:r>
    </w:p>
    <w:p>
      <w:pPr>
        <w:spacing w:after="80"/>
      </w:pPr>
      <w:r>
        <w:t xml:space="preserve"/>
      </w:r>
    </w:p>
    <w:p>
      <w:pPr>
        <w:pStyle w:val="Heading2"/>
        <w:spacing w:after="160" w:before="280"/>
      </w:pPr>
      <w:r>
        <w:rPr>
          <w:rFonts w:ascii="Arial" w:cs="Arial" w:eastAsia="Arial" w:hAnsi="Arial"/>
          <w:b/>
          <w:bCs/>
          <w:color w:val="000000"/>
          <w:sz w:val="26"/>
          <w:szCs w:val="26"/>
        </w:rPr>
        <w:t xml:space="preserve">4.1 Halaman Tidak Bisa Diakses (Error 500)</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Kesalahan konfigurasi server, file .env tidak ada, atau bug pada kode aplikasi.</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2"/>
        </w:numPr>
        <w:spacing w:after="100"/>
      </w:pPr>
      <w:r>
        <w:rPr>
          <w:rFonts w:ascii="Arial" w:cs="Arial" w:eastAsia="Arial" w:hAnsi="Arial"/>
          <w:sz w:val="22"/>
          <w:szCs w:val="22"/>
        </w:rPr>
        <w:t xml:space="preserve">Buka file log di storage/logs/laravel.log dan cari baris error terbaru untuk mengetahui penyebab spesifik.</w:t>
      </w:r>
    </w:p>
    <w:p>
      <w:pPr>
        <w:pStyle w:val="ListParagraph"/>
        <w:numPr>
          <w:ilvl w:val="0"/>
          <w:numId w:val="2"/>
        </w:numPr>
        <w:spacing w:after="100"/>
      </w:pPr>
      <w:r>
        <w:rPr>
          <w:rFonts w:ascii="Arial" w:cs="Arial" w:eastAsia="Arial" w:hAnsi="Arial"/>
          <w:sz w:val="22"/>
          <w:szCs w:val="22"/>
        </w:rPr>
        <w:t xml:space="preserve">Pastikan file .env ada dan memiliki nilai APP_KEY yang valid. Jika tidak ada, jalankan: php artisan key:generate</w:t>
      </w:r>
    </w:p>
    <w:p>
      <w:pPr>
        <w:pStyle w:val="ListParagraph"/>
        <w:numPr>
          <w:ilvl w:val="0"/>
          <w:numId w:val="2"/>
        </w:numPr>
        <w:spacing w:after="100"/>
      </w:pPr>
      <w:r>
        <w:rPr>
          <w:rFonts w:ascii="Arial" w:cs="Arial" w:eastAsia="Arial" w:hAnsi="Arial"/>
          <w:sz w:val="22"/>
          <w:szCs w:val="22"/>
        </w:rPr>
        <w:t xml:space="preserve">Jalankan php artisan config:clear kemudian php artisan config:cache untuk memperbarui cache konfigurasi.</w:t>
      </w:r>
    </w:p>
    <w:p>
      <w:pPr>
        <w:pStyle w:val="ListParagraph"/>
        <w:numPr>
          <w:ilvl w:val="0"/>
          <w:numId w:val="2"/>
        </w:numPr>
        <w:spacing w:after="100"/>
      </w:pPr>
      <w:r>
        <w:rPr>
          <w:rFonts w:ascii="Arial" w:cs="Arial" w:eastAsia="Arial" w:hAnsi="Arial"/>
          <w:sz w:val="22"/>
          <w:szCs w:val="22"/>
        </w:rPr>
        <w:t xml:space="preserve">Pastikan folder storage dan bootstrap/cache dapat ditulis oleh web server: chmod -R 775 storage bootstrap/cache</w:t>
      </w:r>
    </w:p>
    <w:p>
      <w:pPr>
        <w:pStyle w:val="ListParagraph"/>
        <w:numPr>
          <w:ilvl w:val="0"/>
          <w:numId w:val="2"/>
        </w:numPr>
        <w:spacing w:after="100"/>
      </w:pPr>
      <w:r>
        <w:rPr>
          <w:rFonts w:ascii="Arial" w:cs="Arial" w:eastAsia="Arial" w:hAnsi="Arial"/>
          <w:sz w:val="22"/>
          <w:szCs w:val="22"/>
        </w:rPr>
        <w:t xml:space="preserve">Jika masalah berlanjut, hubungi tim teknis dengan menyertakan isi log error terbaru.</w:t>
      </w:r>
    </w:p>
    <w:p>
      <w:pPr>
        <w:spacing w:after="80"/>
      </w:pPr>
      <w:r>
        <w:t xml:space="preserve"/>
      </w:r>
    </w:p>
    <w:p>
      <w:pPr>
        <w:pStyle w:val="Heading2"/>
        <w:spacing w:after="160" w:before="280"/>
      </w:pPr>
      <w:r>
        <w:rPr>
          <w:rFonts w:ascii="Arial" w:cs="Arial" w:eastAsia="Arial" w:hAnsi="Arial"/>
          <w:b/>
          <w:bCs/>
          <w:color w:val="000000"/>
          <w:sz w:val="26"/>
          <w:szCs w:val="26"/>
        </w:rPr>
        <w:t xml:space="preserve">4.2 Transfer atau Import Tidak Diproses</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Queue worker tidak aktif, Redis tidak dapat dijangkau, atau job mengalami kegagalan.</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3"/>
        </w:numPr>
        <w:spacing w:after="100"/>
      </w:pPr>
      <w:r>
        <w:rPr>
          <w:rFonts w:ascii="Arial" w:cs="Arial" w:eastAsia="Arial" w:hAnsi="Arial"/>
          <w:sz w:val="22"/>
          <w:szCs w:val="22"/>
        </w:rPr>
        <w:t xml:space="preserve">Periksa status queue worker: sudo supervisorctl status smartstock-worker</w:t>
      </w:r>
    </w:p>
    <w:p>
      <w:pPr>
        <w:pStyle w:val="ListParagraph"/>
        <w:numPr>
          <w:ilvl w:val="0"/>
          <w:numId w:val="3"/>
        </w:numPr>
        <w:spacing w:after="100"/>
      </w:pPr>
      <w:r>
        <w:rPr>
          <w:rFonts w:ascii="Arial" w:cs="Arial" w:eastAsia="Arial" w:hAnsi="Arial"/>
          <w:sz w:val="22"/>
          <w:szCs w:val="22"/>
        </w:rPr>
        <w:t xml:space="preserve">Jika status bukan RUNNING, restart: sudo supervisorctl restart smartstock-worker</w:t>
      </w:r>
    </w:p>
    <w:p>
      <w:pPr>
        <w:pStyle w:val="ListParagraph"/>
        <w:numPr>
          <w:ilvl w:val="0"/>
          <w:numId w:val="3"/>
        </w:numPr>
        <w:spacing w:after="100"/>
      </w:pPr>
      <w:r>
        <w:rPr>
          <w:rFonts w:ascii="Arial" w:cs="Arial" w:eastAsia="Arial" w:hAnsi="Arial"/>
          <w:sz w:val="22"/>
          <w:szCs w:val="22"/>
        </w:rPr>
        <w:t xml:space="preserve">Periksa log worker di /var/log/smartstock-worker.log untuk pesan error.</w:t>
      </w:r>
    </w:p>
    <w:p>
      <w:pPr>
        <w:pStyle w:val="ListParagraph"/>
        <w:numPr>
          <w:ilvl w:val="0"/>
          <w:numId w:val="3"/>
        </w:numPr>
        <w:spacing w:after="100"/>
      </w:pPr>
      <w:r>
        <w:rPr>
          <w:rFonts w:ascii="Arial" w:cs="Arial" w:eastAsia="Arial" w:hAnsi="Arial"/>
          <w:sz w:val="22"/>
          <w:szCs w:val="22"/>
        </w:rPr>
        <w:t xml:space="preserve">Pastikan Redis aktif: redis-cli ping (harus membalas PONG). Jika tidak, jalankan: sudo systemctl start redis-server</w:t>
      </w:r>
    </w:p>
    <w:p>
      <w:pPr>
        <w:pStyle w:val="ListParagraph"/>
        <w:numPr>
          <w:ilvl w:val="0"/>
          <w:numId w:val="3"/>
        </w:numPr>
        <w:spacing w:after="100"/>
      </w:pPr>
      <w:r>
        <w:rPr>
          <w:rFonts w:ascii="Arial" w:cs="Arial" w:eastAsia="Arial" w:hAnsi="Arial"/>
          <w:sz w:val="22"/>
          <w:szCs w:val="22"/>
        </w:rPr>
        <w:t xml:space="preserve">Periksa daftar job yang gagal: php artisan queue:failed dan coba jalankan ulang: php artisan queue:retry all</w:t>
      </w:r>
    </w:p>
    <w:p>
      <w:pPr>
        <w:spacing w:after="80"/>
      </w:pPr>
      <w:r>
        <w:t xml:space="preserve"/>
      </w:r>
    </w:p>
    <w:p>
      <w:pPr>
        <w:pStyle w:val="Heading2"/>
        <w:spacing w:after="160" w:before="280"/>
      </w:pPr>
      <w:r>
        <w:rPr>
          <w:rFonts w:ascii="Arial" w:cs="Arial" w:eastAsia="Arial" w:hAnsi="Arial"/>
          <w:b/>
          <w:bCs/>
          <w:color w:val="000000"/>
          <w:sz w:val="26"/>
          <w:szCs w:val="26"/>
        </w:rPr>
        <w:t xml:space="preserve">4.3 Import CSV Gagal atau Sebagian Data Tidak Masuk</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Format file tidak sesuai template, delimiter salah, atau data tidak lengkap.</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4"/>
        </w:numPr>
        <w:spacing w:after="100"/>
      </w:pPr>
      <w:r>
        <w:rPr>
          <w:rFonts w:ascii="Arial" w:cs="Arial" w:eastAsia="Arial" w:hAnsi="Arial"/>
          <w:sz w:val="22"/>
          <w:szCs w:val="22"/>
        </w:rPr>
        <w:t xml:space="preserve">Pastikan file CSV menggunakan delimiter koma (,), bukan titik koma (;) atau tab.</w:t>
      </w:r>
    </w:p>
    <w:p>
      <w:pPr>
        <w:pStyle w:val="ListParagraph"/>
        <w:numPr>
          <w:ilvl w:val="0"/>
          <w:numId w:val="4"/>
        </w:numPr>
        <w:spacing w:after="100"/>
      </w:pPr>
      <w:r>
        <w:rPr>
          <w:rFonts w:ascii="Arial" w:cs="Arial" w:eastAsia="Arial" w:hAnsi="Arial"/>
          <w:sz w:val="22"/>
          <w:szCs w:val="22"/>
        </w:rPr>
        <w:t xml:space="preserve">Pastikan header baris pertama persis sama dengan template yang diunduh dari aplikasi.</w:t>
      </w:r>
    </w:p>
    <w:p>
      <w:pPr>
        <w:pStyle w:val="ListParagraph"/>
        <w:numPr>
          <w:ilvl w:val="0"/>
          <w:numId w:val="4"/>
        </w:numPr>
        <w:spacing w:after="100"/>
      </w:pPr>
      <w:r>
        <w:rPr>
          <w:rFonts w:ascii="Arial" w:cs="Arial" w:eastAsia="Arial" w:hAnsi="Arial"/>
          <w:sz w:val="22"/>
          <w:szCs w:val="22"/>
        </w:rPr>
        <w:t xml:space="preserve">Periksa kolom wajib: nama produk, SKU, dan gudang tidak boleh kosong.</w:t>
      </w:r>
    </w:p>
    <w:p>
      <w:pPr>
        <w:pStyle w:val="ListParagraph"/>
        <w:numPr>
          <w:ilvl w:val="0"/>
          <w:numId w:val="4"/>
        </w:numPr>
        <w:spacing w:after="100"/>
      </w:pPr>
      <w:r>
        <w:rPr>
          <w:rFonts w:ascii="Arial" w:cs="Arial" w:eastAsia="Arial" w:hAnsi="Arial"/>
          <w:sz w:val="22"/>
          <w:szCs w:val="22"/>
        </w:rPr>
        <w:t xml:space="preserve">SKU yang sama dengan yang sudah ada di database akan di-skip otomatis. Ini bukan error, melainkan perlindungan duplikasi.</w:t>
      </w:r>
    </w:p>
    <w:p>
      <w:pPr>
        <w:pStyle w:val="ListParagraph"/>
        <w:numPr>
          <w:ilvl w:val="0"/>
          <w:numId w:val="4"/>
        </w:numPr>
        <w:spacing w:after="100"/>
      </w:pPr>
      <w:r>
        <w:rPr>
          <w:rFonts w:ascii="Arial" w:cs="Arial" w:eastAsia="Arial" w:hAnsi="Arial"/>
          <w:sz w:val="22"/>
          <w:szCs w:val="22"/>
        </w:rPr>
        <w:t xml:space="preserve">Unduh laporan kesalahan import yang tersedia di halaman Import setelah proses selesai untuk melihat baris yang bermasalah.</w:t>
      </w:r>
    </w:p>
    <w:p>
      <w:pPr>
        <w:spacing w:after="80"/>
      </w:pPr>
      <w:r>
        <w:t xml:space="preserve"/>
      </w:r>
    </w:p>
    <w:p>
      <w:pPr>
        <w:pStyle w:val="Heading2"/>
        <w:spacing w:after="160" w:before="280"/>
      </w:pPr>
      <w:r>
        <w:rPr>
          <w:rFonts w:ascii="Arial" w:cs="Arial" w:eastAsia="Arial" w:hAnsi="Arial"/>
          <w:b/>
          <w:bCs/>
          <w:color w:val="000000"/>
          <w:sz w:val="26"/>
          <w:szCs w:val="26"/>
        </w:rPr>
        <w:t xml:space="preserve">4.4 Email Notifikasi Tidak Diterima</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Konfigurasi SMTP salah, email masuk ke spam, atau queue worker tidak memproses job email.</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6"/>
        </w:numPr>
        <w:spacing w:after="100"/>
      </w:pPr>
      <w:r>
        <w:rPr>
          <w:rFonts w:ascii="Arial" w:cs="Arial" w:eastAsia="Arial" w:hAnsi="Arial"/>
          <w:sz w:val="22"/>
          <w:szCs w:val="22"/>
        </w:rPr>
        <w:t xml:space="preserve">Periksa apakah email masuk ke folder spam atau junk di kotak masuk penerima.</w:t>
      </w:r>
    </w:p>
    <w:p>
      <w:pPr>
        <w:pStyle w:val="ListParagraph"/>
        <w:numPr>
          <w:ilvl w:val="0"/>
          <w:numId w:val="6"/>
        </w:numPr>
        <w:spacing w:after="100"/>
      </w:pPr>
      <w:r>
        <w:rPr>
          <w:rFonts w:ascii="Arial" w:cs="Arial" w:eastAsia="Arial" w:hAnsi="Arial"/>
          <w:sz w:val="22"/>
          <w:szCs w:val="22"/>
        </w:rPr>
        <w:t xml:space="preserve">Pastikan konfigurasi SMTP di .env sudah benar: MAIL_HOST, MAIL_PORT, MAIL_USERNAME, dan MAIL_PASSWORD.</w:t>
      </w:r>
    </w:p>
    <w:p>
      <w:pPr>
        <w:pStyle w:val="ListParagraph"/>
        <w:numPr>
          <w:ilvl w:val="0"/>
          <w:numId w:val="6"/>
        </w:numPr>
        <w:spacing w:after="100"/>
      </w:pPr>
      <w:r>
        <w:rPr>
          <w:rFonts w:ascii="Arial" w:cs="Arial" w:eastAsia="Arial" w:hAnsi="Arial"/>
          <w:sz w:val="22"/>
          <w:szCs w:val="22"/>
        </w:rPr>
        <w:t xml:space="preserve">Minta Admin untuk mengirim email uji dari menu Pengaturan kemudian Uji Notifikasi.</w:t>
      </w:r>
    </w:p>
    <w:p>
      <w:pPr>
        <w:pStyle w:val="ListParagraph"/>
        <w:numPr>
          <w:ilvl w:val="0"/>
          <w:numId w:val="6"/>
        </w:numPr>
        <w:spacing w:after="100"/>
      </w:pPr>
      <w:r>
        <w:rPr>
          <w:rFonts w:ascii="Arial" w:cs="Arial" w:eastAsia="Arial" w:hAnsi="Arial"/>
          <w:sz w:val="22"/>
          <w:szCs w:val="22"/>
        </w:rPr>
        <w:t xml:space="preserve">Periksa log Laravel untuk pesan error pengiriman email: grep -i mail storage/logs/laravel.log</w:t>
      </w:r>
    </w:p>
    <w:p>
      <w:pPr>
        <w:pStyle w:val="ListParagraph"/>
        <w:numPr>
          <w:ilvl w:val="0"/>
          <w:numId w:val="6"/>
        </w:numPr>
        <w:spacing w:after="100"/>
      </w:pPr>
      <w:r>
        <w:rPr>
          <w:rFonts w:ascii="Arial" w:cs="Arial" w:eastAsia="Arial" w:hAnsi="Arial"/>
          <w:sz w:val="22"/>
          <w:szCs w:val="22"/>
        </w:rPr>
        <w:t xml:space="preserve">Jika menggunakan provider email pihak ketiga (Mailgun, SendGrid), pastikan domain sudah diverifikasi di dashboard provider.</w:t>
      </w:r>
    </w:p>
    <w:p>
      <w:pPr>
        <w:spacing w:after="80"/>
      </w:pPr>
      <w:r>
        <w:t xml:space="preserve"/>
      </w:r>
    </w:p>
    <w:p>
      <w:pPr>
        <w:pStyle w:val="Heading2"/>
        <w:spacing w:after="160" w:before="280"/>
      </w:pPr>
      <w:r>
        <w:rPr>
          <w:rFonts w:ascii="Arial" w:cs="Arial" w:eastAsia="Arial" w:hAnsi="Arial"/>
          <w:b/>
          <w:bCs/>
          <w:color w:val="000000"/>
          <w:sz w:val="26"/>
          <w:szCs w:val="26"/>
        </w:rPr>
        <w:t xml:space="preserve">4.5 Tidak Bisa Login (Kredensial Benar)</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Session kadaluarsa, cache session korup, atau akun dinonaktifkan.</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7"/>
        </w:numPr>
        <w:spacing w:after="100"/>
      </w:pPr>
      <w:r>
        <w:rPr>
          <w:rFonts w:ascii="Arial" w:cs="Arial" w:eastAsia="Arial" w:hAnsi="Arial"/>
          <w:sz w:val="22"/>
          <w:szCs w:val="22"/>
        </w:rPr>
        <w:t xml:space="preserve">Bersihkan cache browser (Ctrl+Shift+Delete) dan coba login ulang.</w:t>
      </w:r>
    </w:p>
    <w:p>
      <w:pPr>
        <w:pStyle w:val="ListParagraph"/>
        <w:numPr>
          <w:ilvl w:val="0"/>
          <w:numId w:val="7"/>
        </w:numPr>
        <w:spacing w:after="100"/>
      </w:pPr>
      <w:r>
        <w:rPr>
          <w:rFonts w:ascii="Arial" w:cs="Arial" w:eastAsia="Arial" w:hAnsi="Arial"/>
          <w:sz w:val="22"/>
          <w:szCs w:val="22"/>
        </w:rPr>
        <w:t xml:space="preserve">Pastikan browser mengizinkan cookie dari domain SmartStock Pro.</w:t>
      </w:r>
    </w:p>
    <w:p>
      <w:pPr>
        <w:pStyle w:val="ListParagraph"/>
        <w:numPr>
          <w:ilvl w:val="0"/>
          <w:numId w:val="7"/>
        </w:numPr>
        <w:spacing w:after="100"/>
      </w:pPr>
      <w:r>
        <w:rPr>
          <w:rFonts w:ascii="Arial" w:cs="Arial" w:eastAsia="Arial" w:hAnsi="Arial"/>
          <w:sz w:val="22"/>
          <w:szCs w:val="22"/>
        </w:rPr>
        <w:t xml:space="preserve">Jika masalah terjadi setelah update sistem, jalankan: php artisan cache:clear dan php artisan session:flush</w:t>
      </w:r>
    </w:p>
    <w:p>
      <w:pPr>
        <w:pStyle w:val="ListParagraph"/>
        <w:numPr>
          <w:ilvl w:val="0"/>
          <w:numId w:val="7"/>
        </w:numPr>
        <w:spacing w:after="100"/>
      </w:pPr>
      <w:r>
        <w:rPr>
          <w:rFonts w:ascii="Arial" w:cs="Arial" w:eastAsia="Arial" w:hAnsi="Arial"/>
          <w:sz w:val="22"/>
          <w:szCs w:val="22"/>
        </w:rPr>
        <w:t xml:space="preserve">Hubungi Admin untuk memastikan akun tidak dinonaktifkan di menu Manajemen Pengguna.</w:t>
      </w:r>
    </w:p>
    <w:p>
      <w:pPr>
        <w:pStyle w:val="ListParagraph"/>
        <w:numPr>
          <w:ilvl w:val="0"/>
          <w:numId w:val="7"/>
        </w:numPr>
        <w:spacing w:after="100"/>
      </w:pPr>
      <w:r>
        <w:rPr>
          <w:rFonts w:ascii="Arial" w:cs="Arial" w:eastAsia="Arial" w:hAnsi="Arial"/>
          <w:sz w:val="22"/>
          <w:szCs w:val="22"/>
        </w:rPr>
        <w:t xml:space="preserve">Coba akses dari browser yang berbeda atau mode incognito untuk memastikan bukan masalah browser.</w:t>
      </w:r>
    </w:p>
    <w:p>
      <w:pPr>
        <w:spacing w:after="80"/>
      </w:pPr>
      <w:r>
        <w:t xml:space="preserve"/>
      </w:r>
    </w:p>
    <w:p>
      <w:pPr>
        <w:pStyle w:val="Heading2"/>
        <w:spacing w:after="160" w:before="280"/>
      </w:pPr>
      <w:r>
        <w:rPr>
          <w:rFonts w:ascii="Arial" w:cs="Arial" w:eastAsia="Arial" w:hAnsi="Arial"/>
          <w:b/>
          <w:bCs/>
          <w:color w:val="000000"/>
          <w:sz w:val="26"/>
          <w:szCs w:val="26"/>
        </w:rPr>
        <w:t xml:space="preserve">4.6 Dashboard Lambat atau Data Tidak Muncul</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Cache Redis penuh atau tidak aktif, query database berat, atau koneksi internet lambat.</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8"/>
        </w:numPr>
        <w:spacing w:after="100"/>
      </w:pPr>
      <w:r>
        <w:rPr>
          <w:rFonts w:ascii="Arial" w:cs="Arial" w:eastAsia="Arial" w:hAnsi="Arial"/>
          <w:sz w:val="22"/>
          <w:szCs w:val="22"/>
        </w:rPr>
        <w:t xml:space="preserve">Jalankan php artisan cache:clear untuk membersihkan cache yang mungkin korup, lalu muat ulang halaman agar cache diisi ulang.</w:t>
      </w:r>
    </w:p>
    <w:p>
      <w:pPr>
        <w:pStyle w:val="ListParagraph"/>
        <w:numPr>
          <w:ilvl w:val="0"/>
          <w:numId w:val="8"/>
        </w:numPr>
        <w:spacing w:after="100"/>
      </w:pPr>
      <w:r>
        <w:rPr>
          <w:rFonts w:ascii="Arial" w:cs="Arial" w:eastAsia="Arial" w:hAnsi="Arial"/>
          <w:sz w:val="22"/>
          <w:szCs w:val="22"/>
        </w:rPr>
        <w:t xml:space="preserve">Pastikan Redis aktif: redis-cli ping</w:t>
      </w:r>
    </w:p>
    <w:p>
      <w:pPr>
        <w:pStyle w:val="ListParagraph"/>
        <w:numPr>
          <w:ilvl w:val="0"/>
          <w:numId w:val="8"/>
        </w:numPr>
        <w:spacing w:after="100"/>
      </w:pPr>
      <w:r>
        <w:rPr>
          <w:rFonts w:ascii="Arial" w:cs="Arial" w:eastAsia="Arial" w:hAnsi="Arial"/>
          <w:sz w:val="22"/>
          <w:szCs w:val="22"/>
        </w:rPr>
        <w:t xml:space="preserve">Periksa log PostgreSQL di /var/log/postgresql/ untuk query yang berjalan lama (lebih dari 1 detik).</w:t>
      </w:r>
    </w:p>
    <w:p>
      <w:pPr>
        <w:pStyle w:val="ListParagraph"/>
        <w:numPr>
          <w:ilvl w:val="0"/>
          <w:numId w:val="8"/>
        </w:numPr>
        <w:spacing w:after="100"/>
      </w:pPr>
      <w:r>
        <w:rPr>
          <w:rFonts w:ascii="Arial" w:cs="Arial" w:eastAsia="Arial" w:hAnsi="Arial"/>
          <w:sz w:val="22"/>
          <w:szCs w:val="22"/>
        </w:rPr>
        <w:t xml:space="preserve">Jika dashboard hanya lambat untuk rentang tanggal yang sangat lebar, coba persempit rentang filter terlebih dahulu.</w:t>
      </w:r>
    </w:p>
    <w:p>
      <w:pPr>
        <w:pStyle w:val="ListParagraph"/>
        <w:numPr>
          <w:ilvl w:val="0"/>
          <w:numId w:val="8"/>
        </w:numPr>
        <w:spacing w:after="100"/>
      </w:pPr>
      <w:r>
        <w:rPr>
          <w:rFonts w:ascii="Arial" w:cs="Arial" w:eastAsia="Arial" w:hAnsi="Arial"/>
          <w:sz w:val="22"/>
          <w:szCs w:val="22"/>
        </w:rPr>
        <w:t xml:space="preserve">Hubungi tim teknis jika masalah berlanjut agar dapat dilakukan audit query dan index database.</w:t>
      </w:r>
    </w:p>
    <w:p>
      <w:pPr>
        <w:spacing w:after="80"/>
      </w:pPr>
      <w:r>
        <w:t xml:space="preserve"/>
      </w:r>
    </w:p>
    <w:p>
      <w:pPr>
        <w:pStyle w:val="Heading2"/>
        <w:spacing w:after="160" w:before="280"/>
      </w:pPr>
      <w:r>
        <w:rPr>
          <w:rFonts w:ascii="Arial" w:cs="Arial" w:eastAsia="Arial" w:hAnsi="Arial"/>
          <w:b/>
          <w:bCs/>
          <w:color w:val="000000"/>
          <w:sz w:val="26"/>
          <w:szCs w:val="26"/>
        </w:rPr>
        <w:t xml:space="preserve">4.7 Stok Tidak Terupdate Setelah Transaksi</w:t>
      </w:r>
    </w:p>
    <w:p>
      <w:pPr>
        <w:spacing w:after="120"/>
      </w:pPr>
      <w:r>
        <w:rPr>
          <w:rFonts w:ascii="Arial" w:cs="Arial" w:eastAsia="Arial" w:hAnsi="Arial"/>
          <w:b/>
          <w:bCs/>
          <w:sz w:val="22"/>
          <w:szCs w:val="22"/>
        </w:rPr>
        <w:t xml:space="preserve">Kemungkinan Penyebab: </w:t>
      </w:r>
      <w:r>
        <w:rPr>
          <w:rFonts w:ascii="Arial" w:cs="Arial" w:eastAsia="Arial" w:hAnsi="Arial"/>
          <w:sz w:val="22"/>
          <w:szCs w:val="22"/>
        </w:rPr>
        <w:t xml:space="preserve">Queue worker tidak aktif atau job transaksi mengalami kegagalan.</w:t>
      </w:r>
    </w:p>
    <w:p>
      <w:pPr>
        <w:spacing w:after="80"/>
      </w:pPr>
      <w:r>
        <w:t xml:space="preserve"/>
      </w:r>
    </w:p>
    <w:p>
      <w:pPr>
        <w:spacing w:after="160"/>
      </w:pPr>
      <w:r>
        <w:rPr>
          <w:rFonts w:ascii="Arial" w:cs="Arial" w:eastAsia="Arial" w:hAnsi="Arial"/>
          <w:b/>
          <w:bCs/>
          <w:sz w:val="22"/>
          <w:szCs w:val="22"/>
        </w:rPr>
        <w:t xml:space="preserve">Langkah penyelesaian:</w:t>
      </w:r>
    </w:p>
    <w:p>
      <w:pPr>
        <w:pStyle w:val="ListParagraph"/>
        <w:numPr>
          <w:ilvl w:val="0"/>
          <w:numId w:val="9"/>
        </w:numPr>
        <w:spacing w:after="100"/>
      </w:pPr>
      <w:r>
        <w:rPr>
          <w:rFonts w:ascii="Arial" w:cs="Arial" w:eastAsia="Arial" w:hAnsi="Arial"/>
          <w:sz w:val="22"/>
          <w:szCs w:val="22"/>
        </w:rPr>
        <w:t xml:space="preserve">Periksa apakah status transfer atau transaksi di halaman Riwayat menunjukkan status Gagal atau Menunggu terlalu lama.</w:t>
      </w:r>
    </w:p>
    <w:p>
      <w:pPr>
        <w:pStyle w:val="ListParagraph"/>
        <w:numPr>
          <w:ilvl w:val="0"/>
          <w:numId w:val="9"/>
        </w:numPr>
        <w:spacing w:after="100"/>
      </w:pPr>
      <w:r>
        <w:rPr>
          <w:rFonts w:ascii="Arial" w:cs="Arial" w:eastAsia="Arial" w:hAnsi="Arial"/>
          <w:sz w:val="22"/>
          <w:szCs w:val="22"/>
        </w:rPr>
        <w:t xml:space="preserve">Periksa dan restart queue worker jika tidak aktif (lihat bagian 4.2).</w:t>
      </w:r>
    </w:p>
    <w:p>
      <w:pPr>
        <w:pStyle w:val="ListParagraph"/>
        <w:numPr>
          <w:ilvl w:val="0"/>
          <w:numId w:val="9"/>
        </w:numPr>
        <w:spacing w:after="100"/>
      </w:pPr>
      <w:r>
        <w:rPr>
          <w:rFonts w:ascii="Arial" w:cs="Arial" w:eastAsia="Arial" w:hAnsi="Arial"/>
          <w:sz w:val="22"/>
          <w:szCs w:val="22"/>
        </w:rPr>
        <w:t xml:space="preserve">Periksa tabel job yang gagal: php artisan queue:failed</w:t>
      </w:r>
    </w:p>
    <w:p>
      <w:pPr>
        <w:pStyle w:val="ListParagraph"/>
        <w:numPr>
          <w:ilvl w:val="0"/>
          <w:numId w:val="9"/>
        </w:numPr>
        <w:spacing w:after="100"/>
      </w:pPr>
      <w:r>
        <w:rPr>
          <w:rFonts w:ascii="Arial" w:cs="Arial" w:eastAsia="Arial" w:hAnsi="Arial"/>
          <w:sz w:val="22"/>
          <w:szCs w:val="22"/>
        </w:rPr>
        <w:t xml:space="preserve">Coba jalankan ulang job yang gagal: php artisan queue:retry all</w:t>
      </w:r>
    </w:p>
    <w:p>
      <w:pPr>
        <w:pStyle w:val="ListParagraph"/>
        <w:numPr>
          <w:ilvl w:val="0"/>
          <w:numId w:val="9"/>
        </w:numPr>
        <w:spacing w:after="100"/>
      </w:pPr>
      <w:r>
        <w:rPr>
          <w:rFonts w:ascii="Arial" w:cs="Arial" w:eastAsia="Arial" w:hAnsi="Arial"/>
          <w:sz w:val="22"/>
          <w:szCs w:val="22"/>
        </w:rPr>
        <w:t xml:space="preserve">Jika stok masih tidak terupdate setelah semua job dijalankan ulang, hubungi tim teknis dengan menyertakan ID transaksi yang bermasalah.</w:t>
      </w:r>
    </w:p>
    <w:p>
      <w:pPr>
        <w:spacing w:after="80"/>
      </w:pPr>
      <w:r>
        <w:t xml:space="preserve"/>
      </w:r>
    </w:p>
    <w:p>
      <w:pPr>
        <w:pStyle w:val="Heading2"/>
        <w:spacing w:after="160" w:before="280"/>
      </w:pPr>
      <w:r>
        <w:rPr>
          <w:rFonts w:ascii="Arial" w:cs="Arial" w:eastAsia="Arial" w:hAnsi="Arial"/>
          <w:b/>
          <w:bCs/>
          <w:color w:val="000000"/>
          <w:sz w:val="26"/>
          <w:szCs w:val="26"/>
        </w:rPr>
        <w:t xml:space="preserve">4.8 Menghubungi Tim Teknis</w:t>
      </w:r>
    </w:p>
    <w:p>
      <w:pPr>
        <w:spacing w:after="160"/>
      </w:pPr>
      <w:r>
        <w:rPr>
          <w:rFonts w:ascii="Arial" w:cs="Arial" w:eastAsia="Arial" w:hAnsi="Arial"/>
          <w:b w:val="false"/>
          <w:bCs w:val="false"/>
          <w:sz w:val="22"/>
          <w:szCs w:val="22"/>
        </w:rPr>
        <w:t xml:space="preserve">Jika masalah tidak dapat diselesaikan menggunakan panduan di atas, hubungi tim teknis melalui saluran berikut. Sertakan informasi berikut saat melaporkan masalah: nama pengguna, waktu kejadian, modul yang digunakan, dan pesan error yang muncul (screenshot jika ada).</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Saluran</w:t>
            </w:r>
          </w:p>
        </w:tc>
        <w:tc>
          <w:tcPr>
            <w:tcW w:type="dxa" w:w="7238"/>
            <w:tcBorders>
              <w:top w:val="single" w:color="AAAAAA" w:sz="1"/>
              <w:left w:val="single" w:color="AAAAAA" w:sz="1"/>
              <w:bottom w:val="single" w:color="AAAAAA" w:sz="1"/>
              <w:right w:val="single" w:color="AAAAAA" w:sz="1"/>
            </w:tcBorders>
            <w:shd w:fill="D9D9D9" w:val="clear"/>
            <w:tcMar>
              <w:top w:type="dxa" w:w="80"/>
              <w:left w:type="dxa" w:w="140"/>
              <w:bottom w:type="dxa" w:w="80"/>
              <w:right w:type="dxa" w:w="140"/>
            </w:tcMar>
            <w:vAlign w:val="center"/>
          </w:tcPr>
          <w:p>
            <w:pPr>
              <w:spacing w:after="0"/>
            </w:pPr>
            <w:r>
              <w:rPr>
                <w:rFonts w:ascii="Arial" w:cs="Arial" w:eastAsia="Arial" w:hAnsi="Arial"/>
                <w:b/>
                <w:bCs/>
                <w:sz w:val="21"/>
                <w:szCs w:val="21"/>
              </w:rPr>
              <w:t xml:space="preserve">Detail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Email Teknis</w:t>
            </w:r>
          </w:p>
        </w:tc>
        <w:tc>
          <w:tcPr>
            <w:tcW w:type="dxa" w:w="7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support@smartstockpro.id (respons dalam 1 hari kerja)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Telepon Darurat</w:t>
            </w:r>
          </w:p>
        </w:tc>
        <w:tc>
          <w:tcPr>
            <w:tcW w:type="dxa" w:w="7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+62 XXX-XXXX-XXXX (untuk isu kritis yang menghentikan operasional)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Jam Dukungan</w:t>
            </w:r>
          </w:p>
        </w:tc>
        <w:tc>
          <w:tcPr>
            <w:tcW w:type="dxa" w:w="7238"/>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pPr>
            <w:r>
              <w:rPr>
                <w:rFonts w:ascii="Arial" w:cs="Arial" w:eastAsia="Arial" w:hAnsi="Arial"/>
                <w:b w:val="false"/>
                <w:bCs w:val="false"/>
                <w:sz w:val="21"/>
                <w:szCs w:val="21"/>
              </w:rPr>
              <w:t xml:space="preserve">Senin sampai Jumat, pukul 08.00 sampai 17.00 WIB</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rFonts w:ascii="Arial" w:cs="Arial" w:eastAsia="Arial" w:hAnsi="Arial"/>
        <w:color w:val="555555"/>
        <w:sz w:val="18"/>
        <w:szCs w:val="18"/>
      </w:rPr>
      <w:t xml:space="preserve">PT Maju Bersama Digital</w:t>
    </w:r>
    <w:r>
      <w:rPr>
        <w:rFonts w:ascii="Arial" w:cs="Arial" w:eastAsia="Arial" w:hAnsi="Arial"/>
        <w:color w:val="555555"/>
        <w:sz w:val="18"/>
        <w:szCs w:val="18"/>
      </w:rPr>
      <w:t xml:space="preserve">	Halaman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026"/>
      </w:tabs>
      <w:spacing w:after="80"/>
    </w:pPr>
    <w:r>
      <w:rPr>
        <w:rFonts w:ascii="Arial" w:cs="Arial" w:eastAsia="Arial" w:hAnsi="Arial"/>
        <w:b/>
        <w:bCs/>
        <w:color w:val="333333"/>
        <w:sz w:val="18"/>
        <w:szCs w:val="18"/>
      </w:rPr>
      <w:t xml:space="preserve">Dokumentasi Teknis untuk Pelanggan</w:t>
    </w:r>
    <w:r>
      <w:rPr>
        <w:rFonts w:ascii="Arial" w:cs="Arial" w:eastAsia="Arial" w:hAnsi="Arial"/>
        <w:color w:val="555555"/>
        <w:sz w:val="18"/>
        <w:szCs w:val="18"/>
      </w:rPr>
      <w:t xml:space="preserve">	SmartStock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2026-05-26T02:09:57.209Z</dcterms:created>
  <dcterms:modified xsi:type="dcterms:W3CDTF">2026-05-26T02:09:57.210Z</dcterms:modified>
</cp:coreProperties>
</file>

<file path=docProps/custom.xml><?xml version="1.0" encoding="utf-8"?>
<Properties xmlns="http://schemas.openxmlformats.org/officeDocument/2006/custom-properties" xmlns:vt="http://schemas.openxmlformats.org/officeDocument/2006/docPropsVTypes"/>
</file>