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24.png" ContentType="image/png"/>
  <Override PartName="/word/media/image23.png" ContentType="image/png"/>
  <Override PartName="/word/media/image22.png" ContentType="image/png"/>
  <Override PartName="/word/media/image5.png" ContentType="image/png"/>
  <Override PartName="/word/media/image30.png" ContentType="image/png"/>
  <Override PartName="/word/media/image10.png" ContentType="image/png"/>
  <Override PartName="/word/media/image6.png" ContentType="image/png"/>
  <Override PartName="/word/media/image29.png" ContentType="image/png"/>
  <Override PartName="/word/media/image32.wmf" ContentType="image/x-wmf"/>
  <Override PartName="/word/media/image12.png" ContentType="image/png"/>
  <Override PartName="/word/media/image11.png" ContentType="image/png"/>
  <Override PartName="/word/media/image7.png" ContentType="image/png"/>
  <Override PartName="/word/media/image8.png" ContentType="image/png"/>
  <Override PartName="/word/media/image13.png" ContentType="image/png"/>
  <Override PartName="/word/media/image9.png" ContentType="image/png"/>
  <Override PartName="/word/media/image31.jpeg" ContentType="image/jpeg"/>
  <Override PartName="/word/media/image2.png" ContentType="image/png"/>
  <Override PartName="/word/media/image2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8.png" ContentType="image/png"/>
  <Override PartName="/word/media/image1.wmf" ContentType="image/x-wmf"/>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20" w:after="0"/>
        <w:rPr>
          <w:lang w:val="ru-RU"/>
        </w:rPr>
      </w:pPr>
      <w:r>
        <w:rPr>
          <w:lang w:val="ru-RU"/>
        </w:rPr>
        <w:tab/>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114300" distR="114300" simplePos="0" locked="0" layoutInCell="0" allowOverlap="1" relativeHeight="114">
            <wp:simplePos x="0" y="0"/>
            <wp:positionH relativeFrom="column">
              <wp:posOffset>-1905</wp:posOffset>
            </wp:positionH>
            <wp:positionV relativeFrom="page">
              <wp:posOffset>1438275</wp:posOffset>
            </wp:positionV>
            <wp:extent cx="914400" cy="323850"/>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914400" cy="323850"/>
                    </a:xfrm>
                    <a:prstGeom prst="rect">
                      <a:avLst/>
                    </a:prstGeom>
                  </pic:spPr>
                </pic:pic>
              </a:graphicData>
            </a:graphic>
          </wp:anchor>
        </w:drawing>
      </w:r>
    </w:p>
    <w:tbl>
      <w:tblPr>
        <w:tblW w:w="5000" w:type="pct"/>
        <w:jc w:val="left"/>
        <w:tblInd w:w="0" w:type="dxa"/>
        <w:tblLayout w:type="fixed"/>
        <w:tblCellMar>
          <w:top w:w="0" w:type="dxa"/>
          <w:left w:w="108" w:type="dxa"/>
          <w:bottom w:w="0" w:type="dxa"/>
          <w:right w:w="108" w:type="dxa"/>
        </w:tblCellMar>
        <w:tblLook w:val="01e0" w:noHBand="0" w:noVBand="0" w:firstColumn="1" w:lastRow="1" w:lastColumn="1" w:firstRow="1"/>
      </w:tblPr>
      <w:tblGrid>
        <w:gridCol w:w="9354"/>
      </w:tblGrid>
      <w:tr>
        <w:trPr>
          <w:trHeight w:val="1583" w:hRule="atLeast"/>
        </w:trPr>
        <w:tc>
          <w:tcPr>
            <w:tcW w:w="9354" w:type="dxa"/>
            <w:tcBorders/>
          </w:tcPr>
          <w:p>
            <w:pPr>
              <w:pStyle w:val="Annotationsubject"/>
              <w:widowControl w:val="false"/>
              <w:spacing w:before="120" w:after="120"/>
              <w:rPr/>
            </w:pPr>
            <w:r>
              <w:rPr/>
              <w:t>Learning Material</w:t>
            </w:r>
          </w:p>
          <w:p>
            <w:pPr>
              <w:pStyle w:val="Title"/>
              <w:widowControl w:val="false"/>
              <w:spacing w:before="240" w:after="300"/>
              <w:rPr>
                <w:rFonts w:ascii="Times New Roman" w:hAnsi="Times New Roman"/>
                <w:szCs w:val="44"/>
              </w:rPr>
            </w:pPr>
            <w:r>
              <w:rPr/>
              <w:t>Java Learning Program</w:t>
            </w:r>
          </w:p>
        </w:tc>
      </w:tr>
      <w:tr>
        <w:trPr/>
        <w:tc>
          <w:tcPr>
            <w:tcW w:w="9354" w:type="dxa"/>
            <w:tcBorders/>
          </w:tcPr>
          <w:p>
            <w:pPr>
              <w:pStyle w:val="ProjectName"/>
              <w:widowControl w:val="false"/>
              <w:spacing w:before="120" w:after="120"/>
              <w:rPr/>
            </w:pPr>
            <w:r>
              <w:rPr/>
              <w:t>Introduction to Cross-Platform Programming on Java</w:t>
            </w:r>
          </w:p>
        </w:tc>
      </w:tr>
    </w:tbl>
    <w:p>
      <w:pPr>
        <w:pStyle w:val="TextBody"/>
        <w:rPr/>
      </w:pPr>
      <w:r>
        <w:rPr/>
      </w:r>
    </w:p>
    <w:p>
      <w:pPr>
        <w:pStyle w:val="Normal"/>
        <w:widowControl/>
        <w:spacing w:lineRule="auto" w:line="240"/>
        <w:rPr>
          <w:rFonts w:ascii="Trebuchet MS" w:hAnsi="Trebuchet MS"/>
          <w:color w:val="464547"/>
        </w:rPr>
      </w:pPr>
      <w:r>
        <w:rPr>
          <w:rFonts w:ascii="Trebuchet MS" w:hAnsi="Trebuchet MS"/>
          <w:color w:val="464547"/>
        </w:rPr>
      </w:r>
      <w:r>
        <w:br w:type="page"/>
      </w:r>
    </w:p>
    <w:p>
      <w:pPr>
        <w:pStyle w:val="TextBody"/>
        <w:rPr/>
      </w:pPr>
      <w:r>
        <w:rPr/>
      </w:r>
      <w:bookmarkStart w:id="0" w:name="_Toc4475558"/>
      <w:bookmarkStart w:id="1" w:name="_Toc2484421"/>
      <w:bookmarkStart w:id="2" w:name="_Toc456600918"/>
      <w:bookmarkStart w:id="3" w:name="_Toc456598587"/>
      <w:bookmarkStart w:id="4" w:name="_Toc4475558"/>
      <w:bookmarkStart w:id="5" w:name="_Toc2484421"/>
      <w:bookmarkStart w:id="6" w:name="_Toc456600918"/>
      <w:bookmarkStart w:id="7" w:name="_Toc456598587"/>
      <w:bookmarkEnd w:id="4"/>
      <w:bookmarkEnd w:id="5"/>
      <w:bookmarkEnd w:id="6"/>
      <w:bookmarkEnd w:id="7"/>
    </w:p>
    <w:tbl>
      <w:tblPr>
        <w:tblStyle w:val="TableEPAM"/>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847"/>
        <w:gridCol w:w="8506"/>
      </w:tblGrid>
      <w:tr>
        <w:trPr/>
        <w:tc>
          <w:tcPr>
            <w:tcW w:w="9353" w:type="dxa"/>
            <w:gridSpan w:val="2"/>
            <w:tcBorders/>
          </w:tcPr>
          <w:p>
            <w:pPr>
              <w:pStyle w:val="Normal"/>
              <w:widowControl w:val="false"/>
              <w:spacing w:before="0" w:after="0"/>
              <w:jc w:val="left"/>
              <w:rPr>
                <w:rFonts w:ascii="Trebuchet MS" w:hAnsi="Trebuchet MS"/>
                <w:sz w:val="18"/>
              </w:rPr>
            </w:pPr>
            <w:r>
              <w:rPr>
                <w:rFonts w:ascii="Trebuchet MS" w:hAnsi="Trebuchet MS"/>
                <w:kern w:val="0"/>
                <w:sz w:val="18"/>
                <w:lang w:val="en-US" w:eastAsia="en-US" w:bidi="ar-SA"/>
              </w:rPr>
              <w:t>Abbreviations and acronyms</w:t>
            </w:r>
          </w:p>
        </w:tc>
      </w:tr>
      <w:tr>
        <w:trPr/>
        <w:tc>
          <w:tcPr>
            <w:tcW w:w="847" w:type="dxa"/>
            <w:tcBorders/>
          </w:tcPr>
          <w:p>
            <w:pPr>
              <w:pStyle w:val="Normal"/>
              <w:widowControl w:val="false"/>
              <w:spacing w:before="0" w:after="0"/>
              <w:jc w:val="left"/>
              <w:rPr>
                <w:rFonts w:ascii="Trebuchet MS" w:hAnsi="Trebuchet MS"/>
                <w:sz w:val="18"/>
              </w:rPr>
            </w:pPr>
            <w:r>
              <w:rPr>
                <w:rFonts w:ascii="Trebuchet MS" w:hAnsi="Trebuchet MS"/>
                <w:kern w:val="0"/>
                <w:sz w:val="18"/>
                <w:lang w:val="en-US" w:eastAsia="en-US" w:bidi="ar-SA"/>
              </w:rPr>
            </w:r>
          </w:p>
        </w:tc>
        <w:tc>
          <w:tcPr>
            <w:tcW w:w="8506" w:type="dxa"/>
            <w:tcBorders/>
          </w:tcPr>
          <w:p>
            <w:pPr>
              <w:pStyle w:val="Normal"/>
              <w:widowControl w:val="false"/>
              <w:spacing w:before="0" w:after="0"/>
              <w:jc w:val="left"/>
              <w:rPr>
                <w:rFonts w:ascii="Trebuchet MS" w:hAnsi="Trebuchet MS"/>
                <w:sz w:val="18"/>
              </w:rPr>
            </w:pPr>
            <w:r>
              <w:rPr>
                <w:rFonts w:ascii="Trebuchet MS" w:hAnsi="Trebuchet MS"/>
                <w:kern w:val="0"/>
                <w:sz w:val="18"/>
                <w:lang w:val="en-US" w:eastAsia="en-US" w:bidi="ar-SA"/>
              </w:rPr>
            </w:r>
          </w:p>
        </w:tc>
      </w:tr>
    </w:tbl>
    <w:p>
      <w:pPr>
        <w:pStyle w:val="TextBody"/>
        <w:rPr/>
      </w:pPr>
      <w:r>
        <w:rPr/>
      </w:r>
    </w:p>
    <w:p>
      <w:pPr>
        <w:pStyle w:val="TextBody"/>
        <w:rPr/>
      </w:pPr>
      <w:r>
        <w:rPr/>
      </w:r>
      <w:r>
        <w:br w:type="page"/>
      </w:r>
    </w:p>
    <w:p>
      <w:pPr>
        <w:pStyle w:val="TOCHeading"/>
        <w:rPr/>
      </w:pPr>
      <w:r>
        <w:rPr/>
        <w:t>CONTENT</w:t>
      </w:r>
    </w:p>
    <w:sdt>
      <w:sdtPr>
        <w:docPartObj>
          <w:docPartGallery w:val="Table of Contents"/>
          <w:docPartUnique w:val="true"/>
        </w:docPartObj>
      </w:sdtPr>
      <w:sdtContent>
        <w:p>
          <w:pPr>
            <w:pStyle w:val="Contents1"/>
            <w:tabs>
              <w:tab w:val="clear" w:pos="720"/>
              <w:tab w:val="left" w:pos="400" w:leader="none"/>
              <w:tab w:val="right" w:pos="9347" w:leader="dot"/>
            </w:tabs>
            <w:rPr>
              <w:rFonts w:ascii="Calibri" w:hAnsi="Calibri" w:eastAsia="游明朝" w:cs="Arial" w:asciiTheme="minorHAnsi" w:cstheme="minorBidi" w:eastAsiaTheme="minorEastAsia" w:hAnsiTheme="minorHAnsi"/>
              <w:bCs w:val="false"/>
              <w:caps w:val="false"/>
              <w:smallCaps w:val="false"/>
              <w:color w:val="auto"/>
              <w:sz w:val="24"/>
            </w:rPr>
          </w:pPr>
          <w:r>
            <w:fldChar w:fldCharType="begin"/>
          </w:r>
          <w:r>
            <w:rPr>
              <w:webHidden/>
              <w:rStyle w:val="IndexLink"/>
            </w:rPr>
            <w:instrText> TOC \z \o "1-3" \t "Heading 1,1,Appendix Level 1,1,Heading 2,2,Appendix Level 2,2,Appendix Level 3,3" \h</w:instrText>
          </w:r>
          <w:r>
            <w:rPr>
              <w:webHidden/>
              <w:rStyle w:val="IndexLink"/>
            </w:rPr>
            <w:fldChar w:fldCharType="separate"/>
          </w:r>
          <w:hyperlink w:anchor="_Toc8902275">
            <w:r>
              <w:rPr>
                <w:webHidden/>
                <w:rStyle w:val="IndexLink"/>
              </w:rPr>
              <w:t>1</w:t>
            </w:r>
            <w:r>
              <w:rPr>
                <w:rStyle w:val="IndexLink"/>
                <w:rFonts w:eastAsia="游明朝" w:cs="Arial" w:ascii="Calibri" w:hAnsi="Calibri" w:asciiTheme="minorHAnsi" w:cstheme="minorBidi" w:eastAsiaTheme="minorEastAsia" w:hAnsiTheme="minorHAnsi"/>
                <w:bCs w:val="false"/>
                <w:caps w:val="false"/>
                <w:smallCaps w:val="false"/>
                <w:color w:val="auto"/>
                <w:sz w:val="24"/>
              </w:rPr>
              <w:tab/>
            </w:r>
            <w:r>
              <w:rPr>
                <w:rStyle w:val="IndexLink"/>
              </w:rPr>
              <w:t>INCEPTION</w:t>
            </w:r>
            <w:r>
              <w:rPr>
                <w:webHidden/>
              </w:rPr>
              <w:fldChar w:fldCharType="begin"/>
            </w:r>
            <w:r>
              <w:rPr>
                <w:webHidden/>
              </w:rPr>
              <w:instrText>PAGEREF _Toc8902275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276">
            <w:r>
              <w:rPr>
                <w:webHidden/>
                <w:rStyle w:val="IndexLink"/>
              </w:rPr>
              <w:t>1.1</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PURPOSE</w:t>
            </w:r>
            <w:r>
              <w:rPr>
                <w:webHidden/>
              </w:rPr>
              <w:fldChar w:fldCharType="begin"/>
            </w:r>
            <w:r>
              <w:rPr>
                <w:webHidden/>
              </w:rPr>
              <w:instrText>PAGEREF _Toc8902276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277">
            <w:r>
              <w:rPr>
                <w:webHidden/>
                <w:rStyle w:val="IndexLink"/>
              </w:rPr>
              <w:t>1.2</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SCOPE</w:t>
            </w:r>
            <w:r>
              <w:rPr>
                <w:webHidden/>
              </w:rPr>
              <w:fldChar w:fldCharType="begin"/>
            </w:r>
            <w:r>
              <w:rPr>
                <w:webHidden/>
              </w:rPr>
              <w:instrText>PAGEREF _Toc8902277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00" w:leader="none"/>
              <w:tab w:val="right" w:pos="9347" w:leader="dot"/>
            </w:tabs>
            <w:rPr>
              <w:rFonts w:ascii="Calibri" w:hAnsi="Calibri" w:eastAsia="游明朝" w:cs="Arial" w:asciiTheme="minorHAnsi" w:cstheme="minorBidi" w:eastAsiaTheme="minorEastAsia" w:hAnsiTheme="minorHAnsi"/>
              <w:bCs w:val="false"/>
              <w:caps w:val="false"/>
              <w:smallCaps w:val="false"/>
              <w:color w:val="auto"/>
              <w:sz w:val="24"/>
            </w:rPr>
          </w:pPr>
          <w:hyperlink w:anchor="_Toc8902278">
            <w:r>
              <w:rPr>
                <w:webHidden/>
                <w:rStyle w:val="IndexLink"/>
              </w:rPr>
              <w:t>2</w:t>
            </w:r>
            <w:r>
              <w:rPr>
                <w:rStyle w:val="IndexLink"/>
                <w:rFonts w:eastAsia="游明朝" w:cs="Arial" w:ascii="Calibri" w:hAnsi="Calibri" w:asciiTheme="minorHAnsi" w:cstheme="minorBidi" w:eastAsiaTheme="minorEastAsia" w:hAnsiTheme="minorHAnsi"/>
                <w:bCs w:val="false"/>
                <w:caps w:val="false"/>
                <w:smallCaps w:val="false"/>
                <w:color w:val="auto"/>
                <w:sz w:val="24"/>
              </w:rPr>
              <w:tab/>
            </w:r>
            <w:r>
              <w:rPr>
                <w:rStyle w:val="IndexLink"/>
              </w:rPr>
              <w:t>Environment and Prerequisites</w:t>
            </w:r>
            <w:r>
              <w:rPr>
                <w:webHidden/>
              </w:rPr>
              <w:fldChar w:fldCharType="begin"/>
            </w:r>
            <w:r>
              <w:rPr>
                <w:webHidden/>
              </w:rPr>
              <w:instrText>PAGEREF _Toc8902278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279">
            <w:r>
              <w:rPr>
                <w:webHidden/>
                <w:rStyle w:val="IndexLink"/>
              </w:rPr>
              <w:t>2.1</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IDE</w:t>
            </w:r>
            <w:r>
              <w:rPr>
                <w:webHidden/>
              </w:rPr>
              <w:fldChar w:fldCharType="begin"/>
            </w:r>
            <w:r>
              <w:rPr>
                <w:webHidden/>
              </w:rPr>
              <w:instrText>PAGEREF _Toc8902279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280">
            <w:r>
              <w:rPr>
                <w:webHidden/>
                <w:rStyle w:val="IndexLink"/>
              </w:rPr>
              <w:t>2.2</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VCS – Version control System</w:t>
            </w:r>
            <w:r>
              <w:rPr>
                <w:webHidden/>
              </w:rPr>
              <w:fldChar w:fldCharType="begin"/>
            </w:r>
            <w:r>
              <w:rPr>
                <w:webHidden/>
              </w:rPr>
              <w:instrText>PAGEREF _Toc8902280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281">
            <w:r>
              <w:rPr>
                <w:webHidden/>
                <w:rStyle w:val="IndexLink"/>
              </w:rPr>
              <w:t>2.3</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Common Code Formatting Rules</w:t>
            </w:r>
            <w:r>
              <w:rPr>
                <w:webHidden/>
              </w:rPr>
              <w:fldChar w:fldCharType="begin"/>
            </w:r>
            <w:r>
              <w:rPr>
                <w:webHidden/>
              </w:rPr>
              <w:instrText>PAGEREF _Toc8902281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282">
            <w:r>
              <w:rPr>
                <w:webHidden/>
                <w:rStyle w:val="IndexLink"/>
              </w:rPr>
              <w:t>2.4</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Testing</w:t>
            </w:r>
            <w:r>
              <w:rPr>
                <w:webHidden/>
              </w:rPr>
              <w:fldChar w:fldCharType="begin"/>
            </w:r>
            <w:r>
              <w:rPr>
                <w:webHidden/>
              </w:rPr>
              <w:instrText>PAGEREF _Toc8902282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00" w:leader="none"/>
              <w:tab w:val="right" w:pos="9347" w:leader="dot"/>
            </w:tabs>
            <w:rPr>
              <w:rFonts w:ascii="Calibri" w:hAnsi="Calibri" w:eastAsia="游明朝" w:cs="Arial" w:asciiTheme="minorHAnsi" w:cstheme="minorBidi" w:eastAsiaTheme="minorEastAsia" w:hAnsiTheme="minorHAnsi"/>
              <w:bCs w:val="false"/>
              <w:caps w:val="false"/>
              <w:smallCaps w:val="false"/>
              <w:color w:val="auto"/>
              <w:sz w:val="24"/>
            </w:rPr>
          </w:pPr>
          <w:hyperlink w:anchor="_Toc8902283">
            <w:r>
              <w:rPr>
                <w:webHidden/>
                <w:rStyle w:val="IndexLink"/>
              </w:rPr>
              <w:t>3</w:t>
            </w:r>
            <w:r>
              <w:rPr>
                <w:rStyle w:val="IndexLink"/>
                <w:rFonts w:eastAsia="游明朝" w:cs="Arial" w:ascii="Calibri" w:hAnsi="Calibri" w:asciiTheme="minorHAnsi" w:cstheme="minorBidi" w:eastAsiaTheme="minorEastAsia" w:hAnsiTheme="minorHAnsi"/>
                <w:bCs w:val="false"/>
                <w:caps w:val="false"/>
                <w:smallCaps w:val="false"/>
                <w:color w:val="auto"/>
                <w:sz w:val="24"/>
              </w:rPr>
              <w:tab/>
            </w:r>
            <w:r>
              <w:rPr>
                <w:rStyle w:val="IndexLink"/>
              </w:rPr>
              <w:t>Spring-Boot service</w:t>
            </w:r>
            <w:r>
              <w:rPr>
                <w:webHidden/>
              </w:rPr>
              <w:fldChar w:fldCharType="begin"/>
            </w:r>
            <w:r>
              <w:rPr>
                <w:webHidden/>
              </w:rPr>
              <w:instrText>PAGEREF _Toc8902283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284">
            <w:r>
              <w:rPr>
                <w:webHidden/>
                <w:rStyle w:val="IndexLink"/>
              </w:rPr>
              <w:t>3.1</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Technologies overview</w:t>
            </w:r>
            <w:r>
              <w:rPr>
                <w:webHidden/>
              </w:rPr>
              <w:fldChar w:fldCharType="begin"/>
            </w:r>
            <w:r>
              <w:rPr>
                <w:webHidden/>
              </w:rPr>
              <w:instrText>PAGEREF _Toc8902284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200" w:leader="none"/>
              <w:tab w:val="right" w:pos="9347" w:leader="dot"/>
            </w:tabs>
            <w:rPr>
              <w:rFonts w:ascii="Calibri" w:hAnsi="Calibri" w:eastAsia="游明朝" w:cs="Arial" w:asciiTheme="minorHAnsi" w:cstheme="minorBidi" w:eastAsiaTheme="minorEastAsia" w:hAnsiTheme="minorHAnsi"/>
              <w:iCs w:val="false"/>
              <w:color w:val="auto"/>
              <w:sz w:val="24"/>
            </w:rPr>
          </w:pPr>
          <w:hyperlink w:anchor="_Toc8902285">
            <w:r>
              <w:rPr>
                <w:webHidden/>
                <w:rStyle w:val="IndexLink"/>
              </w:rPr>
              <w:t>3.1.1</w:t>
            </w:r>
            <w:r>
              <w:rPr>
                <w:rStyle w:val="IndexLink"/>
                <w:rFonts w:eastAsia="游明朝" w:cs="Arial" w:ascii="Calibri" w:hAnsi="Calibri" w:asciiTheme="minorHAnsi" w:cstheme="minorBidi" w:eastAsiaTheme="minorEastAsia" w:hAnsiTheme="minorHAnsi"/>
                <w:iCs w:val="false"/>
                <w:color w:val="auto"/>
                <w:sz w:val="24"/>
              </w:rPr>
              <w:tab/>
            </w:r>
            <w:r>
              <w:rPr>
                <w:rStyle w:val="IndexLink"/>
              </w:rPr>
              <w:t>Spring</w:t>
            </w:r>
            <w:r>
              <w:rPr>
                <w:webHidden/>
              </w:rPr>
              <w:fldChar w:fldCharType="begin"/>
            </w:r>
            <w:r>
              <w:rPr>
                <w:webHidden/>
              </w:rPr>
              <w:instrText>PAGEREF _Toc8902285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200" w:leader="none"/>
              <w:tab w:val="right" w:pos="9347" w:leader="dot"/>
            </w:tabs>
            <w:rPr>
              <w:rFonts w:ascii="Calibri" w:hAnsi="Calibri" w:eastAsia="游明朝" w:cs="Arial" w:asciiTheme="minorHAnsi" w:cstheme="minorBidi" w:eastAsiaTheme="minorEastAsia" w:hAnsiTheme="minorHAnsi"/>
              <w:iCs w:val="false"/>
              <w:color w:val="auto"/>
              <w:sz w:val="24"/>
            </w:rPr>
          </w:pPr>
          <w:hyperlink w:anchor="_Toc8902286">
            <w:r>
              <w:rPr>
                <w:webHidden/>
                <w:rStyle w:val="IndexLink"/>
              </w:rPr>
              <w:t>3.1.2</w:t>
            </w:r>
            <w:r>
              <w:rPr>
                <w:rStyle w:val="IndexLink"/>
                <w:rFonts w:eastAsia="游明朝" w:cs="Arial" w:ascii="Calibri" w:hAnsi="Calibri" w:asciiTheme="minorHAnsi" w:cstheme="minorBidi" w:eastAsiaTheme="minorEastAsia" w:hAnsiTheme="minorHAnsi"/>
                <w:iCs w:val="false"/>
                <w:color w:val="auto"/>
                <w:sz w:val="24"/>
              </w:rPr>
              <w:tab/>
            </w:r>
            <w:r>
              <w:rPr>
                <w:rStyle w:val="IndexLink"/>
              </w:rPr>
              <w:t>Spring Boot</w:t>
            </w:r>
            <w:r>
              <w:rPr>
                <w:webHidden/>
              </w:rPr>
              <w:fldChar w:fldCharType="begin"/>
            </w:r>
            <w:r>
              <w:rPr>
                <w:webHidden/>
              </w:rPr>
              <w:instrText>PAGEREF _Toc8902286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200" w:leader="none"/>
              <w:tab w:val="right" w:pos="9347" w:leader="dot"/>
            </w:tabs>
            <w:rPr>
              <w:rFonts w:ascii="Calibri" w:hAnsi="Calibri" w:eastAsia="游明朝" w:cs="Arial" w:asciiTheme="minorHAnsi" w:cstheme="minorBidi" w:eastAsiaTheme="minorEastAsia" w:hAnsiTheme="minorHAnsi"/>
              <w:iCs w:val="false"/>
              <w:color w:val="auto"/>
              <w:sz w:val="24"/>
            </w:rPr>
          </w:pPr>
          <w:hyperlink w:anchor="_Toc8902287">
            <w:r>
              <w:rPr>
                <w:webHidden/>
                <w:rStyle w:val="IndexLink"/>
              </w:rPr>
              <w:t>3.1.3</w:t>
            </w:r>
            <w:r>
              <w:rPr>
                <w:rStyle w:val="IndexLink"/>
                <w:rFonts w:eastAsia="游明朝" w:cs="Arial" w:ascii="Calibri" w:hAnsi="Calibri" w:asciiTheme="minorHAnsi" w:cstheme="minorBidi" w:eastAsiaTheme="minorEastAsia" w:hAnsiTheme="minorHAnsi"/>
                <w:iCs w:val="false"/>
                <w:color w:val="auto"/>
                <w:sz w:val="24"/>
              </w:rPr>
              <w:tab/>
            </w:r>
            <w:r>
              <w:rPr>
                <w:rStyle w:val="IndexLink"/>
              </w:rPr>
              <w:t>Build Tools</w:t>
            </w:r>
            <w:r>
              <w:rPr>
                <w:webHidden/>
              </w:rPr>
              <w:fldChar w:fldCharType="begin"/>
            </w:r>
            <w:r>
              <w:rPr>
                <w:webHidden/>
              </w:rPr>
              <w:instrText>PAGEREF _Toc8902287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200" w:leader="none"/>
              <w:tab w:val="right" w:pos="9347" w:leader="dot"/>
            </w:tabs>
            <w:rPr>
              <w:rFonts w:ascii="Calibri" w:hAnsi="Calibri" w:eastAsia="游明朝" w:cs="Arial" w:asciiTheme="minorHAnsi" w:cstheme="minorBidi" w:eastAsiaTheme="minorEastAsia" w:hAnsiTheme="minorHAnsi"/>
              <w:iCs w:val="false"/>
              <w:color w:val="auto"/>
              <w:sz w:val="24"/>
            </w:rPr>
          </w:pPr>
          <w:hyperlink w:anchor="_Toc8902288">
            <w:r>
              <w:rPr>
                <w:webHidden/>
                <w:rStyle w:val="IndexLink"/>
              </w:rPr>
              <w:t>3.1.4</w:t>
            </w:r>
            <w:r>
              <w:rPr>
                <w:rStyle w:val="IndexLink"/>
                <w:rFonts w:eastAsia="游明朝" w:cs="Arial" w:ascii="Calibri" w:hAnsi="Calibri" w:asciiTheme="minorHAnsi" w:cstheme="minorBidi" w:eastAsiaTheme="minorEastAsia" w:hAnsiTheme="minorHAnsi"/>
                <w:iCs w:val="false"/>
                <w:color w:val="auto"/>
                <w:sz w:val="24"/>
              </w:rPr>
              <w:tab/>
            </w:r>
            <w:r>
              <w:rPr>
                <w:rStyle w:val="IndexLink"/>
              </w:rPr>
              <w:t>Web Service</w:t>
            </w:r>
            <w:r>
              <w:rPr>
                <w:webHidden/>
              </w:rPr>
              <w:fldChar w:fldCharType="begin"/>
            </w:r>
            <w:r>
              <w:rPr>
                <w:webHidden/>
              </w:rPr>
              <w:instrText>PAGEREF _Toc8902288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200" w:leader="none"/>
              <w:tab w:val="right" w:pos="9347" w:leader="dot"/>
            </w:tabs>
            <w:rPr>
              <w:rFonts w:ascii="Calibri" w:hAnsi="Calibri" w:eastAsia="游明朝" w:cs="Arial" w:asciiTheme="minorHAnsi" w:cstheme="minorBidi" w:eastAsiaTheme="minorEastAsia" w:hAnsiTheme="minorHAnsi"/>
              <w:iCs w:val="false"/>
              <w:color w:val="auto"/>
              <w:sz w:val="24"/>
            </w:rPr>
          </w:pPr>
          <w:hyperlink w:anchor="_Toc8902289">
            <w:r>
              <w:rPr>
                <w:webHidden/>
                <w:rStyle w:val="IndexLink"/>
              </w:rPr>
              <w:t>3.1.5</w:t>
            </w:r>
            <w:r>
              <w:rPr>
                <w:rStyle w:val="IndexLink"/>
                <w:rFonts w:eastAsia="游明朝" w:cs="Arial" w:ascii="Calibri" w:hAnsi="Calibri" w:asciiTheme="minorHAnsi" w:cstheme="minorBidi" w:eastAsiaTheme="minorEastAsia" w:hAnsiTheme="minorHAnsi"/>
                <w:iCs w:val="false"/>
                <w:color w:val="auto"/>
                <w:sz w:val="24"/>
              </w:rPr>
              <w:tab/>
            </w:r>
            <w:r>
              <w:rPr>
                <w:rStyle w:val="IndexLink"/>
              </w:rPr>
              <w:t>Request and Response</w:t>
            </w:r>
            <w:r>
              <w:rPr>
                <w:webHidden/>
              </w:rPr>
              <w:fldChar w:fldCharType="begin"/>
            </w:r>
            <w:r>
              <w:rPr>
                <w:webHidden/>
              </w:rPr>
              <w:instrText>PAGEREF _Toc8902289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200" w:leader="none"/>
              <w:tab w:val="right" w:pos="9347" w:leader="dot"/>
            </w:tabs>
            <w:rPr>
              <w:rFonts w:ascii="Calibri" w:hAnsi="Calibri" w:eastAsia="游明朝" w:cs="Arial" w:asciiTheme="minorHAnsi" w:cstheme="minorBidi" w:eastAsiaTheme="minorEastAsia" w:hAnsiTheme="minorHAnsi"/>
              <w:iCs w:val="false"/>
              <w:color w:val="auto"/>
              <w:sz w:val="24"/>
            </w:rPr>
          </w:pPr>
          <w:hyperlink w:anchor="_Toc8902290">
            <w:r>
              <w:rPr>
                <w:webHidden/>
                <w:rStyle w:val="IndexLink"/>
              </w:rPr>
              <w:t>3.1.6</w:t>
            </w:r>
            <w:r>
              <w:rPr>
                <w:rStyle w:val="IndexLink"/>
                <w:rFonts w:eastAsia="游明朝" w:cs="Arial" w:ascii="Calibri" w:hAnsi="Calibri" w:asciiTheme="minorHAnsi" w:cstheme="minorBidi" w:eastAsiaTheme="minorEastAsia" w:hAnsiTheme="minorHAnsi"/>
                <w:iCs w:val="false"/>
                <w:color w:val="auto"/>
                <w:sz w:val="24"/>
              </w:rPr>
              <w:tab/>
            </w:r>
            <w:r>
              <w:rPr>
                <w:rStyle w:val="IndexLink"/>
              </w:rPr>
              <w:t>Web Application</w:t>
            </w:r>
            <w:r>
              <w:rPr>
                <w:webHidden/>
              </w:rPr>
              <w:fldChar w:fldCharType="begin"/>
            </w:r>
            <w:r>
              <w:rPr>
                <w:webHidden/>
              </w:rPr>
              <w:instrText>PAGEREF _Toc8902290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200" w:leader="none"/>
              <w:tab w:val="right" w:pos="9347" w:leader="dot"/>
            </w:tabs>
            <w:rPr>
              <w:rFonts w:ascii="Calibri" w:hAnsi="Calibri" w:eastAsia="游明朝" w:cs="Arial" w:asciiTheme="minorHAnsi" w:cstheme="minorBidi" w:eastAsiaTheme="minorEastAsia" w:hAnsiTheme="minorHAnsi"/>
              <w:iCs w:val="false"/>
              <w:color w:val="auto"/>
              <w:sz w:val="24"/>
            </w:rPr>
          </w:pPr>
          <w:hyperlink w:anchor="_Toc8902291">
            <w:r>
              <w:rPr>
                <w:webHidden/>
                <w:rStyle w:val="IndexLink"/>
              </w:rPr>
              <w:t>3.1.7</w:t>
            </w:r>
            <w:r>
              <w:rPr>
                <w:rStyle w:val="IndexLink"/>
                <w:rFonts w:eastAsia="游明朝" w:cs="Arial" w:ascii="Calibri" w:hAnsi="Calibri" w:asciiTheme="minorHAnsi" w:cstheme="minorBidi" w:eastAsiaTheme="minorEastAsia" w:hAnsiTheme="minorHAnsi"/>
                <w:iCs w:val="false"/>
                <w:color w:val="auto"/>
                <w:sz w:val="24"/>
              </w:rPr>
              <w:tab/>
            </w:r>
            <w:r>
              <w:rPr>
                <w:rStyle w:val="IndexLink"/>
              </w:rPr>
              <w:t>Tasks</w:t>
            </w:r>
            <w:r>
              <w:rPr>
                <w:webHidden/>
              </w:rPr>
              <w:fldChar w:fldCharType="begin"/>
            </w:r>
            <w:r>
              <w:rPr>
                <w:webHidden/>
              </w:rPr>
              <w:instrText>PAGEREF _Toc8902291 \h</w:instrText>
            </w:r>
            <w:r>
              <w:rPr>
                <w:webHidden/>
              </w:rPr>
              <w:fldChar w:fldCharType="separate"/>
            </w:r>
            <w:r>
              <w:rPr>
                <w:rStyle w:val="IndexLink"/>
                <w:vanish w:val="false"/>
              </w:rPr>
              <w:tab/>
              <w:t>8</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292">
            <w:r>
              <w:rPr>
                <w:webHidden/>
                <w:rStyle w:val="IndexLink"/>
              </w:rPr>
              <w:t>3.1.7.1</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Option 1 – Copy Buttons</w:t>
            </w:r>
            <w:r>
              <w:rPr>
                <w:webHidden/>
              </w:rPr>
              <w:fldChar w:fldCharType="begin"/>
            </w:r>
            <w:r>
              <w:rPr>
                <w:webHidden/>
              </w:rPr>
              <w:instrText>PAGEREF _Toc8902292 \h</w:instrText>
            </w:r>
            <w:r>
              <w:rPr>
                <w:webHidden/>
              </w:rPr>
              <w:fldChar w:fldCharType="separate"/>
            </w:r>
            <w:r>
              <w:rPr>
                <w:rStyle w:val="IndexLink"/>
                <w:vanish w:val="false"/>
              </w:rPr>
              <w:tab/>
              <w:t>8</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293">
            <w:r>
              <w:rPr>
                <w:webHidden/>
                <w:rStyle w:val="IndexLink"/>
              </w:rPr>
              <w:t>3.1.7.2</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Option 2 – Parallelogram Calculations</w:t>
            </w:r>
            <w:r>
              <w:rPr>
                <w:webHidden/>
              </w:rPr>
              <w:fldChar w:fldCharType="begin"/>
            </w:r>
            <w:r>
              <w:rPr>
                <w:webHidden/>
              </w:rPr>
              <w:instrText>PAGEREF _Toc8902293 \h</w:instrText>
            </w:r>
            <w:r>
              <w:rPr>
                <w:webHidden/>
              </w:rPr>
              <w:fldChar w:fldCharType="separate"/>
            </w:r>
            <w:r>
              <w:rPr>
                <w:rStyle w:val="IndexLink"/>
                <w:vanish w:val="false"/>
              </w:rPr>
              <w:tab/>
              <w:t>8</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294">
            <w:r>
              <w:rPr>
                <w:webHidden/>
                <w:rStyle w:val="IndexLink"/>
              </w:rPr>
              <w:t>3.1.7.3</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Option 3 – Triangle Calculations</w:t>
            </w:r>
            <w:r>
              <w:rPr>
                <w:webHidden/>
              </w:rPr>
              <w:fldChar w:fldCharType="begin"/>
            </w:r>
            <w:r>
              <w:rPr>
                <w:webHidden/>
              </w:rPr>
              <w:instrText>PAGEREF _Toc8902294 \h</w:instrText>
            </w:r>
            <w:r>
              <w:rPr>
                <w:webHidden/>
              </w:rPr>
              <w:fldChar w:fldCharType="separate"/>
            </w:r>
            <w:r>
              <w:rPr>
                <w:rStyle w:val="IndexLink"/>
                <w:vanish w:val="false"/>
              </w:rPr>
              <w:tab/>
              <w:t>9</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295">
            <w:r>
              <w:rPr>
                <w:webHidden/>
                <w:rStyle w:val="IndexLink"/>
              </w:rPr>
              <w:t>3.1.7.4</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Option 4 – Triangle Identification</w:t>
            </w:r>
            <w:r>
              <w:rPr>
                <w:webHidden/>
              </w:rPr>
              <w:fldChar w:fldCharType="begin"/>
            </w:r>
            <w:r>
              <w:rPr>
                <w:webHidden/>
              </w:rPr>
              <w:instrText>PAGEREF _Toc8902295 \h</w:instrText>
            </w:r>
            <w:r>
              <w:rPr>
                <w:webHidden/>
              </w:rPr>
              <w:fldChar w:fldCharType="separate"/>
            </w:r>
            <w:r>
              <w:rPr>
                <w:rStyle w:val="IndexLink"/>
                <w:vanish w:val="false"/>
              </w:rPr>
              <w:tab/>
              <w:t>9</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296">
            <w:r>
              <w:rPr>
                <w:webHidden/>
                <w:rStyle w:val="IndexLink"/>
              </w:rPr>
              <w:t>3.1.7.5</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Option 5 – Simple Calculations</w:t>
            </w:r>
            <w:r>
              <w:rPr>
                <w:webHidden/>
              </w:rPr>
              <w:fldChar w:fldCharType="begin"/>
            </w:r>
            <w:r>
              <w:rPr>
                <w:webHidden/>
              </w:rPr>
              <w:instrText>PAGEREF _Toc8902296 \h</w:instrText>
            </w:r>
            <w:r>
              <w:rPr>
                <w:webHidden/>
              </w:rPr>
              <w:fldChar w:fldCharType="separate"/>
            </w:r>
            <w:r>
              <w:rPr>
                <w:rStyle w:val="IndexLink"/>
                <w:vanish w:val="false"/>
              </w:rPr>
              <w:tab/>
              <w:t>9</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297">
            <w:r>
              <w:rPr>
                <w:webHidden/>
                <w:rStyle w:val="IndexLink"/>
              </w:rPr>
              <w:t>3.1.7.6</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Option 6 – Random Generator</w:t>
            </w:r>
            <w:r>
              <w:rPr>
                <w:webHidden/>
              </w:rPr>
              <w:fldChar w:fldCharType="begin"/>
            </w:r>
            <w:r>
              <w:rPr>
                <w:webHidden/>
              </w:rPr>
              <w:instrText>PAGEREF _Toc8902297 \h</w:instrText>
            </w:r>
            <w:r>
              <w:rPr>
                <w:webHidden/>
              </w:rPr>
              <w:fldChar w:fldCharType="separate"/>
            </w:r>
            <w:r>
              <w:rPr>
                <w:rStyle w:val="IndexLink"/>
                <w:vanish w:val="false"/>
              </w:rPr>
              <w:tab/>
              <w:t>10</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298">
            <w:r>
              <w:rPr>
                <w:webHidden/>
                <w:rStyle w:val="IndexLink"/>
              </w:rPr>
              <w:t>3.1.7.7</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Option 7 – Addition and Multiplication</w:t>
            </w:r>
            <w:r>
              <w:rPr>
                <w:webHidden/>
              </w:rPr>
              <w:fldChar w:fldCharType="begin"/>
            </w:r>
            <w:r>
              <w:rPr>
                <w:webHidden/>
              </w:rPr>
              <w:instrText>PAGEREF _Toc8902298 \h</w:instrText>
            </w:r>
            <w:r>
              <w:rPr>
                <w:webHidden/>
              </w:rPr>
              <w:fldChar w:fldCharType="separate"/>
            </w:r>
            <w:r>
              <w:rPr>
                <w:rStyle w:val="IndexLink"/>
                <w:vanish w:val="false"/>
              </w:rPr>
              <w:tab/>
              <w:t>10</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299">
            <w:r>
              <w:rPr>
                <w:webHidden/>
                <w:rStyle w:val="IndexLink"/>
              </w:rPr>
              <w:t>3.1.7.8</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Option 8 – Meters Convertor</w:t>
            </w:r>
            <w:r>
              <w:rPr>
                <w:webHidden/>
              </w:rPr>
              <w:fldChar w:fldCharType="begin"/>
            </w:r>
            <w:r>
              <w:rPr>
                <w:webHidden/>
              </w:rPr>
              <w:instrText>PAGEREF _Toc8902299 \h</w:instrText>
            </w:r>
            <w:r>
              <w:rPr>
                <w:webHidden/>
              </w:rPr>
              <w:fldChar w:fldCharType="separate"/>
            </w:r>
            <w:r>
              <w:rPr>
                <w:rStyle w:val="IndexLink"/>
                <w:vanish w:val="false"/>
              </w:rPr>
              <w:tab/>
              <w:t>10</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300">
            <w:r>
              <w:rPr>
                <w:webHidden/>
                <w:rStyle w:val="IndexLink"/>
              </w:rPr>
              <w:t>3.1.7.9</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 xml:space="preserve">Option </w:t>
            </w:r>
            <w:r>
              <w:rPr>
                <w:rStyle w:val="IndexLink"/>
                <w:lang w:val="ru-RU"/>
              </w:rPr>
              <w:t>9</w:t>
            </w:r>
            <w:r>
              <w:rPr>
                <w:rStyle w:val="IndexLink"/>
              </w:rPr>
              <w:t xml:space="preserve"> – String Invertor</w:t>
            </w:r>
            <w:r>
              <w:rPr>
                <w:webHidden/>
              </w:rPr>
              <w:fldChar w:fldCharType="begin"/>
            </w:r>
            <w:r>
              <w:rPr>
                <w:webHidden/>
              </w:rPr>
              <w:instrText>PAGEREF _Toc8902300 \h</w:instrText>
            </w:r>
            <w:r>
              <w:rPr>
                <w:webHidden/>
              </w:rPr>
              <w:fldChar w:fldCharType="separate"/>
            </w:r>
            <w:r>
              <w:rPr>
                <w:rStyle w:val="IndexLink"/>
                <w:vanish w:val="false"/>
              </w:rPr>
              <w:tab/>
              <w:t>11</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301">
            <w:r>
              <w:rPr>
                <w:webHidden/>
                <w:rStyle w:val="IndexLink"/>
              </w:rPr>
              <w:t>3.1.7.10</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Option 10 – Polynomic Identification</w:t>
            </w:r>
            <w:r>
              <w:rPr>
                <w:webHidden/>
              </w:rPr>
              <w:fldChar w:fldCharType="begin"/>
            </w:r>
            <w:r>
              <w:rPr>
                <w:webHidden/>
              </w:rPr>
              <w:instrText>PAGEREF _Toc8902301 \h</w:instrText>
            </w:r>
            <w:r>
              <w:rPr>
                <w:webHidden/>
              </w:rPr>
              <w:fldChar w:fldCharType="separate"/>
            </w:r>
            <w:r>
              <w:rPr>
                <w:rStyle w:val="IndexLink"/>
                <w:vanish w:val="false"/>
              </w:rPr>
              <w:tab/>
              <w:t>11</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302">
            <w:r>
              <w:rPr>
                <w:webHidden/>
                <w:rStyle w:val="IndexLink"/>
              </w:rPr>
              <w:t>3.1.7.11</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Option 11 – Selection Method</w:t>
            </w:r>
            <w:r>
              <w:rPr>
                <w:webHidden/>
              </w:rPr>
              <w:fldChar w:fldCharType="begin"/>
            </w:r>
            <w:r>
              <w:rPr>
                <w:webHidden/>
              </w:rPr>
              <w:instrText>PAGEREF _Toc8902302 \h</w:instrText>
            </w:r>
            <w:r>
              <w:rPr>
                <w:webHidden/>
              </w:rPr>
              <w:fldChar w:fldCharType="separate"/>
            </w:r>
            <w:r>
              <w:rPr>
                <w:rStyle w:val="IndexLink"/>
                <w:vanish w:val="false"/>
              </w:rPr>
              <w:tab/>
              <w:t>11</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303">
            <w:r>
              <w:rPr>
                <w:webHidden/>
                <w:rStyle w:val="IndexLink"/>
              </w:rPr>
              <w:t>3.1.7.12</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 xml:space="preserve">Option </w:t>
            </w:r>
            <w:r>
              <w:rPr>
                <w:rStyle w:val="IndexLink"/>
                <w:lang w:val="ru-RU"/>
              </w:rPr>
              <w:t>12</w:t>
            </w:r>
            <w:r>
              <w:rPr>
                <w:rStyle w:val="IndexLink"/>
              </w:rPr>
              <w:t xml:space="preserve"> – Trapezium Integration</w:t>
            </w:r>
            <w:r>
              <w:rPr>
                <w:webHidden/>
              </w:rPr>
              <w:fldChar w:fldCharType="begin"/>
            </w:r>
            <w:r>
              <w:rPr>
                <w:webHidden/>
              </w:rPr>
              <w:instrText>PAGEREF _Toc8902303 \h</w:instrText>
            </w:r>
            <w:r>
              <w:rPr>
                <w:webHidden/>
              </w:rPr>
              <w:fldChar w:fldCharType="separate"/>
            </w:r>
            <w:r>
              <w:rPr>
                <w:rStyle w:val="IndexLink"/>
                <w:vanish w:val="false"/>
              </w:rPr>
              <w:tab/>
              <w:t>12</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304">
            <w:r>
              <w:rPr>
                <w:webHidden/>
                <w:rStyle w:val="IndexLink"/>
              </w:rPr>
              <w:t>3.1.7.13</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 xml:space="preserve">Option </w:t>
            </w:r>
            <w:r>
              <w:rPr>
                <w:rStyle w:val="IndexLink"/>
                <w:lang w:val="ru-RU"/>
              </w:rPr>
              <w:t>1</w:t>
            </w:r>
            <w:r>
              <w:rPr>
                <w:rStyle w:val="IndexLink"/>
              </w:rPr>
              <w:t>3 – Binary Convertor</w:t>
            </w:r>
            <w:r>
              <w:rPr>
                <w:webHidden/>
              </w:rPr>
              <w:fldChar w:fldCharType="begin"/>
            </w:r>
            <w:r>
              <w:rPr>
                <w:webHidden/>
              </w:rPr>
              <w:instrText>PAGEREF _Toc8902304 \h</w:instrText>
            </w:r>
            <w:r>
              <w:rPr>
                <w:webHidden/>
              </w:rPr>
              <w:fldChar w:fldCharType="separate"/>
            </w:r>
            <w:r>
              <w:rPr>
                <w:rStyle w:val="IndexLink"/>
                <w:vanish w:val="false"/>
              </w:rPr>
              <w:tab/>
              <w:t>12</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305">
            <w:r>
              <w:rPr>
                <w:webHidden/>
                <w:rStyle w:val="IndexLink"/>
              </w:rPr>
              <w:t>3.1.7.14</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 xml:space="preserve">Option </w:t>
            </w:r>
            <w:r>
              <w:rPr>
                <w:rStyle w:val="IndexLink"/>
                <w:lang w:val="ru-RU"/>
              </w:rPr>
              <w:t>14</w:t>
            </w:r>
            <w:r>
              <w:rPr>
                <w:rStyle w:val="IndexLink"/>
              </w:rPr>
              <w:t xml:space="preserve"> – Leap-year Check</w:t>
            </w:r>
            <w:r>
              <w:rPr>
                <w:webHidden/>
              </w:rPr>
              <w:fldChar w:fldCharType="begin"/>
            </w:r>
            <w:r>
              <w:rPr>
                <w:webHidden/>
              </w:rPr>
              <w:instrText>PAGEREF _Toc8902305 \h</w:instrText>
            </w:r>
            <w:r>
              <w:rPr>
                <w:webHidden/>
              </w:rPr>
              <w:fldChar w:fldCharType="separate"/>
            </w:r>
            <w:r>
              <w:rPr>
                <w:rStyle w:val="IndexLink"/>
                <w:vanish w:val="false"/>
              </w:rPr>
              <w:tab/>
              <w:t>12</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306">
            <w:r>
              <w:rPr>
                <w:webHidden/>
                <w:rStyle w:val="IndexLink"/>
              </w:rPr>
              <w:t>3.1.7.15</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 xml:space="preserve">Option </w:t>
            </w:r>
            <w:r>
              <w:rPr>
                <w:rStyle w:val="IndexLink"/>
                <w:lang w:val="ru-RU"/>
              </w:rPr>
              <w:t>15</w:t>
            </w:r>
            <w:r>
              <w:rPr>
                <w:rStyle w:val="IndexLink"/>
              </w:rPr>
              <w:t xml:space="preserve"> – Day of Week Identification</w:t>
            </w:r>
            <w:r>
              <w:rPr>
                <w:webHidden/>
              </w:rPr>
              <w:fldChar w:fldCharType="begin"/>
            </w:r>
            <w:r>
              <w:rPr>
                <w:webHidden/>
              </w:rPr>
              <w:instrText>PAGEREF _Toc8902306 \h</w:instrText>
            </w:r>
            <w:r>
              <w:rPr>
                <w:webHidden/>
              </w:rPr>
              <w:fldChar w:fldCharType="separate"/>
            </w:r>
            <w:r>
              <w:rPr>
                <w:rStyle w:val="IndexLink"/>
                <w:vanish w:val="false"/>
              </w:rPr>
              <w:tab/>
              <w:t>13</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307">
            <w:r>
              <w:rPr>
                <w:webHidden/>
                <w:rStyle w:val="IndexLink"/>
              </w:rPr>
              <w:t>3.1.7.16</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 xml:space="preserve">Option </w:t>
            </w:r>
            <w:r>
              <w:rPr>
                <w:rStyle w:val="IndexLink"/>
                <w:lang w:val="ru-RU"/>
              </w:rPr>
              <w:t>16</w:t>
            </w:r>
            <w:r>
              <w:rPr>
                <w:rStyle w:val="IndexLink"/>
              </w:rPr>
              <w:t xml:space="preserve"> – Compare with Random</w:t>
            </w:r>
            <w:r>
              <w:rPr>
                <w:webHidden/>
              </w:rPr>
              <w:fldChar w:fldCharType="begin"/>
            </w:r>
            <w:r>
              <w:rPr>
                <w:webHidden/>
              </w:rPr>
              <w:instrText>PAGEREF _Toc8902307 \h</w:instrText>
            </w:r>
            <w:r>
              <w:rPr>
                <w:webHidden/>
              </w:rPr>
              <w:fldChar w:fldCharType="separate"/>
            </w:r>
            <w:r>
              <w:rPr>
                <w:rStyle w:val="IndexLink"/>
                <w:vanish w:val="false"/>
              </w:rPr>
              <w:tab/>
              <w:t>13</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308">
            <w:r>
              <w:rPr>
                <w:webHidden/>
                <w:rStyle w:val="IndexLink"/>
              </w:rPr>
              <w:t>3.1.7.17</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 xml:space="preserve">Option </w:t>
            </w:r>
            <w:r>
              <w:rPr>
                <w:rStyle w:val="IndexLink"/>
                <w:lang w:val="ru-RU"/>
              </w:rPr>
              <w:t>17</w:t>
            </w:r>
            <w:r>
              <w:rPr>
                <w:rStyle w:val="IndexLink"/>
              </w:rPr>
              <w:t xml:space="preserve"> – Character Inclusion</w:t>
            </w:r>
            <w:r>
              <w:rPr>
                <w:webHidden/>
              </w:rPr>
              <w:fldChar w:fldCharType="begin"/>
            </w:r>
            <w:r>
              <w:rPr>
                <w:webHidden/>
              </w:rPr>
              <w:instrText>PAGEREF _Toc8902308 \h</w:instrText>
            </w:r>
            <w:r>
              <w:rPr>
                <w:webHidden/>
              </w:rPr>
              <w:fldChar w:fldCharType="separate"/>
            </w:r>
            <w:r>
              <w:rPr>
                <w:rStyle w:val="IndexLink"/>
                <w:vanish w:val="false"/>
              </w:rPr>
              <w:tab/>
              <w:t>13</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309">
            <w:r>
              <w:rPr>
                <w:webHidden/>
                <w:rStyle w:val="IndexLink"/>
              </w:rPr>
              <w:t>3.1.7.18</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 xml:space="preserve">Option </w:t>
            </w:r>
            <w:r>
              <w:rPr>
                <w:rStyle w:val="IndexLink"/>
                <w:lang w:val="ru-RU"/>
              </w:rPr>
              <w:t>18</w:t>
            </w:r>
            <w:r>
              <w:rPr>
                <w:rStyle w:val="IndexLink"/>
              </w:rPr>
              <w:t xml:space="preserve"> – Prime Check</w:t>
            </w:r>
            <w:r>
              <w:rPr>
                <w:webHidden/>
              </w:rPr>
              <w:fldChar w:fldCharType="begin"/>
            </w:r>
            <w:r>
              <w:rPr>
                <w:webHidden/>
              </w:rPr>
              <w:instrText>PAGEREF _Toc8902309 \h</w:instrText>
            </w:r>
            <w:r>
              <w:rPr>
                <w:webHidden/>
              </w:rPr>
              <w:fldChar w:fldCharType="separate"/>
            </w:r>
            <w:r>
              <w:rPr>
                <w:rStyle w:val="IndexLink"/>
                <w:vanish w:val="false"/>
              </w:rPr>
              <w:tab/>
              <w:t>14</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310">
            <w:r>
              <w:rPr>
                <w:webHidden/>
                <w:rStyle w:val="IndexLink"/>
              </w:rPr>
              <w:t>3.1.7.19</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 xml:space="preserve">Option </w:t>
            </w:r>
            <w:r>
              <w:rPr>
                <w:rStyle w:val="IndexLink"/>
                <w:lang w:val="ru-RU"/>
              </w:rPr>
              <w:t>19</w:t>
            </w:r>
            <w:r>
              <w:rPr>
                <w:rStyle w:val="IndexLink"/>
              </w:rPr>
              <w:t xml:space="preserve"> – Fibonacci Calculation</w:t>
            </w:r>
            <w:r>
              <w:rPr>
                <w:webHidden/>
              </w:rPr>
              <w:fldChar w:fldCharType="begin"/>
            </w:r>
            <w:r>
              <w:rPr>
                <w:webHidden/>
              </w:rPr>
              <w:instrText>PAGEREF _Toc8902310 \h</w:instrText>
            </w:r>
            <w:r>
              <w:rPr>
                <w:webHidden/>
              </w:rPr>
              <w:fldChar w:fldCharType="separate"/>
            </w:r>
            <w:r>
              <w:rPr>
                <w:rStyle w:val="IndexLink"/>
                <w:vanish w:val="false"/>
              </w:rPr>
              <w:tab/>
              <w:t>14</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311">
            <w:r>
              <w:rPr>
                <w:webHidden/>
                <w:rStyle w:val="IndexLink"/>
              </w:rPr>
              <w:t>3.1.7.20</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 xml:space="preserve">Option </w:t>
            </w:r>
            <w:r>
              <w:rPr>
                <w:rStyle w:val="IndexLink"/>
                <w:lang w:val="ru-RU"/>
              </w:rPr>
              <w:t>20</w:t>
            </w:r>
            <w:r>
              <w:rPr>
                <w:rStyle w:val="IndexLink"/>
              </w:rPr>
              <w:t xml:space="preserve"> – Inelastic Clash Simulation</w:t>
            </w:r>
            <w:r>
              <w:rPr>
                <w:webHidden/>
              </w:rPr>
              <w:fldChar w:fldCharType="begin"/>
            </w:r>
            <w:r>
              <w:rPr>
                <w:webHidden/>
              </w:rPr>
              <w:instrText>PAGEREF _Toc8902311 \h</w:instrText>
            </w:r>
            <w:r>
              <w:rPr>
                <w:webHidden/>
              </w:rPr>
              <w:fldChar w:fldCharType="separate"/>
            </w:r>
            <w:r>
              <w:rPr>
                <w:rStyle w:val="IndexLink"/>
                <w:vanish w:val="false"/>
              </w:rPr>
              <w:tab/>
              <w:t>14</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312">
            <w:r>
              <w:rPr>
                <w:webHidden/>
                <w:rStyle w:val="IndexLink"/>
              </w:rPr>
              <w:t>3.1.7.21</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 xml:space="preserve">Option </w:t>
            </w:r>
            <w:r>
              <w:rPr>
                <w:rStyle w:val="IndexLink"/>
                <w:lang w:val="ru-RU"/>
              </w:rPr>
              <w:t>21</w:t>
            </w:r>
            <w:r>
              <w:rPr>
                <w:rStyle w:val="IndexLink"/>
              </w:rPr>
              <w:t xml:space="preserve"> – Uniform Rectilinear Motion</w:t>
            </w:r>
            <w:r>
              <w:rPr>
                <w:webHidden/>
              </w:rPr>
              <w:fldChar w:fldCharType="begin"/>
            </w:r>
            <w:r>
              <w:rPr>
                <w:webHidden/>
              </w:rPr>
              <w:instrText>PAGEREF _Toc8902312 \h</w:instrText>
            </w:r>
            <w:r>
              <w:rPr>
                <w:webHidden/>
              </w:rPr>
              <w:fldChar w:fldCharType="separate"/>
            </w:r>
            <w:r>
              <w:rPr>
                <w:rStyle w:val="IndexLink"/>
                <w:vanish w:val="false"/>
              </w:rPr>
              <w:tab/>
              <w:t>15</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313">
            <w:r>
              <w:rPr>
                <w:webHidden/>
                <w:rStyle w:val="IndexLink"/>
              </w:rPr>
              <w:t>3.1.7.22</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Option</w:t>
            </w:r>
            <w:r>
              <w:rPr>
                <w:rStyle w:val="IndexLink"/>
                <w:lang w:val="ru-RU"/>
              </w:rPr>
              <w:t xml:space="preserve"> 22</w:t>
            </w:r>
            <w:r>
              <w:rPr>
                <w:rStyle w:val="IndexLink"/>
              </w:rPr>
              <w:t xml:space="preserve"> – Maximum Identification</w:t>
            </w:r>
            <w:r>
              <w:rPr>
                <w:webHidden/>
              </w:rPr>
              <w:fldChar w:fldCharType="begin"/>
            </w:r>
            <w:r>
              <w:rPr>
                <w:webHidden/>
              </w:rPr>
              <w:instrText>PAGEREF _Toc8902313 \h</w:instrText>
            </w:r>
            <w:r>
              <w:rPr>
                <w:webHidden/>
              </w:rPr>
              <w:fldChar w:fldCharType="separate"/>
            </w:r>
            <w:r>
              <w:rPr>
                <w:rStyle w:val="IndexLink"/>
                <w:vanish w:val="false"/>
              </w:rPr>
              <w:tab/>
              <w:t>15</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314">
            <w:r>
              <w:rPr>
                <w:webHidden/>
                <w:rStyle w:val="IndexLink"/>
              </w:rPr>
              <w:t>3.1.7.23</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 xml:space="preserve">Option </w:t>
            </w:r>
            <w:r>
              <w:rPr>
                <w:rStyle w:val="IndexLink"/>
                <w:lang w:val="ru-RU"/>
              </w:rPr>
              <w:t>2</w:t>
            </w:r>
            <w:r>
              <w:rPr>
                <w:rStyle w:val="IndexLink"/>
              </w:rPr>
              <w:t>3 – Triangle Calculations</w:t>
            </w:r>
            <w:r>
              <w:rPr>
                <w:webHidden/>
              </w:rPr>
              <w:fldChar w:fldCharType="begin"/>
            </w:r>
            <w:r>
              <w:rPr>
                <w:webHidden/>
              </w:rPr>
              <w:instrText>PAGEREF _Toc8902314 \h</w:instrText>
            </w:r>
            <w:r>
              <w:rPr>
                <w:webHidden/>
              </w:rPr>
              <w:fldChar w:fldCharType="separate"/>
            </w:r>
            <w:r>
              <w:rPr>
                <w:rStyle w:val="IndexLink"/>
                <w:vanish w:val="false"/>
              </w:rPr>
              <w:tab/>
              <w:t>15</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315">
            <w:r>
              <w:rPr>
                <w:webHidden/>
                <w:rStyle w:val="IndexLink"/>
              </w:rPr>
              <w:t>3.1.7.24</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Option 24 – Vector Rate and Projection</w:t>
            </w:r>
            <w:r>
              <w:rPr>
                <w:webHidden/>
              </w:rPr>
              <w:fldChar w:fldCharType="begin"/>
            </w:r>
            <w:r>
              <w:rPr>
                <w:webHidden/>
              </w:rPr>
              <w:instrText>PAGEREF _Toc8902315 \h</w:instrText>
            </w:r>
            <w:r>
              <w:rPr>
                <w:webHidden/>
              </w:rPr>
              <w:fldChar w:fldCharType="separate"/>
            </w:r>
            <w:r>
              <w:rPr>
                <w:rStyle w:val="IndexLink"/>
                <w:vanish w:val="false"/>
              </w:rPr>
              <w:tab/>
              <w:t>15</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316">
            <w:r>
              <w:rPr>
                <w:webHidden/>
                <w:rStyle w:val="IndexLink"/>
              </w:rPr>
              <w:t>3.1.7.25</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Option 25 – Text Shift</w:t>
            </w:r>
            <w:r>
              <w:rPr>
                <w:webHidden/>
              </w:rPr>
              <w:fldChar w:fldCharType="begin"/>
            </w:r>
            <w:r>
              <w:rPr>
                <w:webHidden/>
              </w:rPr>
              <w:instrText>PAGEREF _Toc8902316 \h</w:instrText>
            </w:r>
            <w:r>
              <w:rPr>
                <w:webHidden/>
              </w:rPr>
              <w:fldChar w:fldCharType="separate"/>
            </w:r>
            <w:r>
              <w:rPr>
                <w:rStyle w:val="IndexLink"/>
                <w:vanish w:val="false"/>
              </w:rPr>
              <w:tab/>
              <w:t>16</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317">
            <w:r>
              <w:rPr>
                <w:webHidden/>
                <w:rStyle w:val="IndexLink"/>
              </w:rPr>
              <w:t>3.1.7.26</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 xml:space="preserve">Option </w:t>
            </w:r>
            <w:r>
              <w:rPr>
                <w:rStyle w:val="IndexLink"/>
                <w:lang w:val="ru-RU"/>
              </w:rPr>
              <w:t>26</w:t>
            </w:r>
            <w:r>
              <w:rPr>
                <w:rStyle w:val="IndexLink"/>
              </w:rPr>
              <w:t xml:space="preserve"> – Mass Calculation</w:t>
            </w:r>
            <w:r>
              <w:rPr>
                <w:webHidden/>
              </w:rPr>
              <w:fldChar w:fldCharType="begin"/>
            </w:r>
            <w:r>
              <w:rPr>
                <w:webHidden/>
              </w:rPr>
              <w:instrText>PAGEREF _Toc8902317 \h</w:instrText>
            </w:r>
            <w:r>
              <w:rPr>
                <w:webHidden/>
              </w:rPr>
              <w:fldChar w:fldCharType="separate"/>
            </w:r>
            <w:r>
              <w:rPr>
                <w:rStyle w:val="IndexLink"/>
                <w:vanish w:val="false"/>
              </w:rPr>
              <w:tab/>
              <w:t>16</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318">
            <w:r>
              <w:rPr>
                <w:webHidden/>
                <w:rStyle w:val="IndexLink"/>
              </w:rPr>
              <w:t>3.1.7.27</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 xml:space="preserve">Option </w:t>
            </w:r>
            <w:r>
              <w:rPr>
                <w:rStyle w:val="IndexLink"/>
                <w:lang w:val="ru-RU"/>
              </w:rPr>
              <w:t>27</w:t>
            </w:r>
            <w:r>
              <w:rPr>
                <w:rStyle w:val="IndexLink"/>
              </w:rPr>
              <w:t xml:space="preserve"> – Cylinder Volume</w:t>
            </w:r>
            <w:r>
              <w:rPr>
                <w:webHidden/>
              </w:rPr>
              <w:fldChar w:fldCharType="begin"/>
            </w:r>
            <w:r>
              <w:rPr>
                <w:webHidden/>
              </w:rPr>
              <w:instrText>PAGEREF _Toc8902318 \h</w:instrText>
            </w:r>
            <w:r>
              <w:rPr>
                <w:webHidden/>
              </w:rPr>
              <w:fldChar w:fldCharType="separate"/>
            </w:r>
            <w:r>
              <w:rPr>
                <w:rStyle w:val="IndexLink"/>
                <w:vanish w:val="false"/>
              </w:rPr>
              <w:tab/>
              <w:t>17</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319">
            <w:r>
              <w:rPr>
                <w:webHidden/>
                <w:rStyle w:val="IndexLink"/>
              </w:rPr>
              <w:t>3.1.7.28</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 xml:space="preserve">Option </w:t>
            </w:r>
            <w:r>
              <w:rPr>
                <w:rStyle w:val="IndexLink"/>
                <w:lang w:val="ru-RU"/>
              </w:rPr>
              <w:t>28</w:t>
            </w:r>
            <w:r>
              <w:rPr>
                <w:rStyle w:val="IndexLink"/>
              </w:rPr>
              <w:t xml:space="preserve"> – Complex Number Calculations</w:t>
            </w:r>
            <w:r>
              <w:rPr>
                <w:webHidden/>
              </w:rPr>
              <w:fldChar w:fldCharType="begin"/>
            </w:r>
            <w:r>
              <w:rPr>
                <w:webHidden/>
              </w:rPr>
              <w:instrText>PAGEREF _Toc8902319 \h</w:instrText>
            </w:r>
            <w:r>
              <w:rPr>
                <w:webHidden/>
              </w:rPr>
              <w:fldChar w:fldCharType="separate"/>
            </w:r>
            <w:r>
              <w:rPr>
                <w:rStyle w:val="IndexLink"/>
                <w:vanish w:val="false"/>
              </w:rPr>
              <w:tab/>
              <w:t>17</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320">
            <w:r>
              <w:rPr>
                <w:webHidden/>
                <w:rStyle w:val="IndexLink"/>
              </w:rPr>
              <w:t>3.1.7.29</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 xml:space="preserve">Option </w:t>
            </w:r>
            <w:r>
              <w:rPr>
                <w:rStyle w:val="IndexLink"/>
                <w:lang w:val="ru-RU"/>
              </w:rPr>
              <w:t>29</w:t>
            </w:r>
            <w:r>
              <w:rPr>
                <w:rStyle w:val="IndexLink"/>
              </w:rPr>
              <w:t xml:space="preserve"> – Random Walk</w:t>
            </w:r>
            <w:r>
              <w:rPr>
                <w:webHidden/>
              </w:rPr>
              <w:fldChar w:fldCharType="begin"/>
            </w:r>
            <w:r>
              <w:rPr>
                <w:webHidden/>
              </w:rPr>
              <w:instrText>PAGEREF _Toc8902320 \h</w:instrText>
            </w:r>
            <w:r>
              <w:rPr>
                <w:webHidden/>
              </w:rPr>
              <w:fldChar w:fldCharType="separate"/>
            </w:r>
            <w:r>
              <w:rPr>
                <w:rStyle w:val="IndexLink"/>
                <w:vanish w:val="false"/>
              </w:rPr>
              <w:tab/>
              <w:t>17</w:t>
            </w:r>
            <w:r>
              <w:rPr>
                <w:webHidden/>
              </w:rPr>
              <w:fldChar w:fldCharType="end"/>
            </w:r>
          </w:hyperlink>
        </w:p>
        <w:p>
          <w:pPr>
            <w:pStyle w:val="Contents4"/>
            <w:tabs>
              <w:tab w:val="clear" w:pos="720"/>
              <w:tab w:val="left" w:pos="1600" w:leader="none"/>
              <w:tab w:val="right" w:pos="9347" w:leader="dot"/>
            </w:tabs>
            <w:rPr>
              <w:rFonts w:ascii="Calibri" w:hAnsi="Calibri" w:eastAsia="游明朝" w:cs="Arial" w:asciiTheme="minorHAnsi" w:cstheme="minorBidi" w:eastAsiaTheme="minorEastAsia" w:hAnsiTheme="minorHAnsi"/>
              <w:color w:val="auto"/>
              <w:sz w:val="24"/>
              <w:szCs w:val="24"/>
            </w:rPr>
          </w:pPr>
          <w:hyperlink w:anchor="_Toc8902321">
            <w:r>
              <w:rPr>
                <w:webHidden/>
                <w:rStyle w:val="IndexLink"/>
              </w:rPr>
              <w:t>3.1.7.30</w:t>
            </w:r>
            <w:r>
              <w:rPr>
                <w:rStyle w:val="IndexLink"/>
                <w:rFonts w:eastAsia="游明朝" w:cs="Arial" w:ascii="Calibri" w:hAnsi="Calibri" w:asciiTheme="minorHAnsi" w:cstheme="minorBidi" w:eastAsiaTheme="minorEastAsia" w:hAnsiTheme="minorHAnsi"/>
                <w:color w:val="auto"/>
                <w:sz w:val="24"/>
                <w:szCs w:val="24"/>
              </w:rPr>
              <w:tab/>
            </w:r>
            <w:r>
              <w:rPr>
                <w:rStyle w:val="IndexLink"/>
              </w:rPr>
              <w:t>Option 30 – Division Calculations</w:t>
            </w:r>
            <w:r>
              <w:rPr>
                <w:webHidden/>
              </w:rPr>
              <w:fldChar w:fldCharType="begin"/>
            </w:r>
            <w:r>
              <w:rPr>
                <w:webHidden/>
              </w:rPr>
              <w:instrText>PAGEREF _Toc8902321 \h</w:instrText>
            </w:r>
            <w:r>
              <w:rPr>
                <w:webHidden/>
              </w:rPr>
              <w:fldChar w:fldCharType="separate"/>
            </w:r>
            <w:r>
              <w:rPr>
                <w:rStyle w:val="IndexLink"/>
                <w:vanish w:val="false"/>
              </w:rPr>
              <w:tab/>
              <w:t>17</w:t>
            </w:r>
            <w:r>
              <w:rPr>
                <w:webHidden/>
              </w:rPr>
              <w:fldChar w:fldCharType="end"/>
            </w:r>
          </w:hyperlink>
        </w:p>
        <w:p>
          <w:pPr>
            <w:pStyle w:val="Contents1"/>
            <w:tabs>
              <w:tab w:val="clear" w:pos="720"/>
              <w:tab w:val="left" w:pos="400" w:leader="none"/>
              <w:tab w:val="right" w:pos="9347" w:leader="dot"/>
            </w:tabs>
            <w:rPr>
              <w:rFonts w:ascii="Calibri" w:hAnsi="Calibri" w:eastAsia="游明朝" w:cs="Arial" w:asciiTheme="minorHAnsi" w:cstheme="minorBidi" w:eastAsiaTheme="minorEastAsia" w:hAnsiTheme="minorHAnsi"/>
              <w:bCs w:val="false"/>
              <w:caps w:val="false"/>
              <w:smallCaps w:val="false"/>
              <w:color w:val="auto"/>
              <w:sz w:val="24"/>
            </w:rPr>
          </w:pPr>
          <w:hyperlink w:anchor="_Toc8902322">
            <w:r>
              <w:rPr>
                <w:webHidden/>
                <w:rStyle w:val="IndexLink"/>
              </w:rPr>
              <w:t>4</w:t>
            </w:r>
            <w:r>
              <w:rPr>
                <w:rStyle w:val="IndexLink"/>
                <w:rFonts w:eastAsia="游明朝" w:cs="Arial" w:ascii="Calibri" w:hAnsi="Calibri" w:asciiTheme="minorHAnsi" w:cstheme="minorBidi" w:eastAsiaTheme="minorEastAsia" w:hAnsiTheme="minorHAnsi"/>
                <w:bCs w:val="false"/>
                <w:caps w:val="false"/>
                <w:smallCaps w:val="false"/>
                <w:color w:val="auto"/>
                <w:sz w:val="24"/>
              </w:rPr>
              <w:tab/>
            </w:r>
            <w:r>
              <w:rPr>
                <w:rStyle w:val="IndexLink"/>
              </w:rPr>
              <w:t>Exceptions and Error Handling</w:t>
            </w:r>
            <w:r>
              <w:rPr>
                <w:webHidden/>
              </w:rPr>
              <w:fldChar w:fldCharType="begin"/>
            </w:r>
            <w:r>
              <w:rPr>
                <w:webHidden/>
              </w:rPr>
              <w:instrText>PAGEREF _Toc8902322 \h</w:instrText>
            </w:r>
            <w:r>
              <w:rPr>
                <w:webHidden/>
              </w:rPr>
              <w:fldChar w:fldCharType="separate"/>
            </w:r>
            <w:r>
              <w:rPr>
                <w:rStyle w:val="IndexLink"/>
                <w:vanish w:val="false"/>
              </w:rPr>
              <w:tab/>
              <w:t>19</w:t>
            </w:r>
            <w:r>
              <w:rPr>
                <w:webHidden/>
              </w:rPr>
              <w:fldChar w:fldCharType="end"/>
            </w:r>
          </w:hyperlink>
        </w:p>
        <w:p>
          <w:pPr>
            <w:pStyle w:val="Contents1"/>
            <w:tabs>
              <w:tab w:val="clear" w:pos="720"/>
              <w:tab w:val="left" w:pos="400" w:leader="none"/>
              <w:tab w:val="right" w:pos="9347" w:leader="dot"/>
            </w:tabs>
            <w:rPr>
              <w:rFonts w:ascii="Calibri" w:hAnsi="Calibri" w:eastAsia="游明朝" w:cs="Arial" w:asciiTheme="minorHAnsi" w:cstheme="minorBidi" w:eastAsiaTheme="minorEastAsia" w:hAnsiTheme="minorHAnsi"/>
              <w:bCs w:val="false"/>
              <w:caps w:val="false"/>
              <w:smallCaps w:val="false"/>
              <w:color w:val="auto"/>
              <w:sz w:val="24"/>
            </w:rPr>
          </w:pPr>
          <w:hyperlink w:anchor="_Toc8902323">
            <w:r>
              <w:rPr>
                <w:webHidden/>
                <w:rStyle w:val="IndexLink"/>
              </w:rPr>
              <w:t>5</w:t>
            </w:r>
            <w:r>
              <w:rPr>
                <w:rStyle w:val="IndexLink"/>
                <w:rFonts w:eastAsia="游明朝" w:cs="Arial" w:ascii="Calibri" w:hAnsi="Calibri" w:asciiTheme="minorHAnsi" w:cstheme="minorBidi" w:eastAsiaTheme="minorEastAsia" w:hAnsiTheme="minorHAnsi"/>
                <w:bCs w:val="false"/>
                <w:caps w:val="false"/>
                <w:smallCaps w:val="false"/>
                <w:color w:val="auto"/>
                <w:sz w:val="24"/>
              </w:rPr>
              <w:tab/>
            </w:r>
            <w:r>
              <w:rPr>
                <w:rStyle w:val="IndexLink"/>
              </w:rPr>
              <w:t>Collections</w:t>
            </w:r>
            <w:r>
              <w:rPr>
                <w:webHidden/>
              </w:rPr>
              <w:fldChar w:fldCharType="begin"/>
            </w:r>
            <w:r>
              <w:rPr>
                <w:webHidden/>
              </w:rPr>
              <w:instrText>PAGEREF _Toc8902323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324">
            <w:r>
              <w:rPr>
                <w:webHidden/>
                <w:rStyle w:val="IndexLink"/>
              </w:rPr>
              <w:t>5.1</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JAVA COLLECTIONS FRAMEWORK OVERVIEW</w:t>
            </w:r>
            <w:r>
              <w:rPr>
                <w:webHidden/>
              </w:rPr>
              <w:fldChar w:fldCharType="begin"/>
            </w:r>
            <w:r>
              <w:rPr>
                <w:webHidden/>
              </w:rPr>
              <w:instrText>PAGEREF _Toc8902324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325">
            <w:r>
              <w:rPr>
                <w:webHidden/>
                <w:rStyle w:val="IndexLink"/>
              </w:rPr>
              <w:t>5.2</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COLLECTIONS FRAMEWORK HANDBOOK</w:t>
            </w:r>
            <w:r>
              <w:rPr>
                <w:webHidden/>
              </w:rPr>
              <w:fldChar w:fldCharType="begin"/>
            </w:r>
            <w:r>
              <w:rPr>
                <w:webHidden/>
              </w:rPr>
              <w:instrText>PAGEREF _Toc8902325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326">
            <w:r>
              <w:rPr>
                <w:webHidden/>
                <w:rStyle w:val="IndexLink"/>
              </w:rPr>
              <w:t>5.3</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COLLECTIONS IN JAVA. LIST</w:t>
            </w:r>
            <w:r>
              <w:rPr>
                <w:webHidden/>
              </w:rPr>
              <w:fldChar w:fldCharType="begin"/>
            </w:r>
            <w:r>
              <w:rPr>
                <w:webHidden/>
              </w:rPr>
              <w:instrText>PAGEREF _Toc8902326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327">
            <w:r>
              <w:rPr>
                <w:webHidden/>
                <w:rStyle w:val="IndexLink"/>
              </w:rPr>
              <w:t>5.4</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COLLECTIONS IN JAVA. SET</w:t>
            </w:r>
            <w:r>
              <w:rPr>
                <w:webHidden/>
              </w:rPr>
              <w:fldChar w:fldCharType="begin"/>
            </w:r>
            <w:r>
              <w:rPr>
                <w:webHidden/>
              </w:rPr>
              <w:instrText>PAGEREF _Toc8902327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328">
            <w:r>
              <w:rPr>
                <w:webHidden/>
                <w:rStyle w:val="IndexLink"/>
              </w:rPr>
              <w:t>5.5</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COLLECTIONS IN JAVA. QUEUE</w:t>
            </w:r>
            <w:r>
              <w:rPr>
                <w:webHidden/>
              </w:rPr>
              <w:fldChar w:fldCharType="begin"/>
            </w:r>
            <w:r>
              <w:rPr>
                <w:webHidden/>
              </w:rPr>
              <w:instrText>PAGEREF _Toc8902328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329">
            <w:r>
              <w:rPr>
                <w:webHidden/>
                <w:rStyle w:val="IndexLink"/>
              </w:rPr>
              <w:t>5.6</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COLLECTIONS IN JAVA. MAP</w:t>
            </w:r>
            <w:r>
              <w:rPr>
                <w:webHidden/>
              </w:rPr>
              <w:fldChar w:fldCharType="begin"/>
            </w:r>
            <w:r>
              <w:rPr>
                <w:webHidden/>
              </w:rPr>
              <w:instrText>PAGEREF _Toc8902329 \h</w:instrText>
            </w:r>
            <w:r>
              <w:rPr>
                <w:webHidden/>
              </w:rPr>
              <w:fldChar w:fldCharType="separate"/>
            </w:r>
            <w:r>
              <w:rPr>
                <w:rStyle w:val="IndexLink"/>
                <w:vanish w:val="false"/>
              </w:rPr>
              <w:tab/>
              <w:t>21</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330">
            <w:r>
              <w:rPr>
                <w:webHidden/>
                <w:rStyle w:val="IndexLink"/>
              </w:rPr>
              <w:t>5.7</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HASHMAp – how to work iN JAVA</w:t>
            </w:r>
            <w:r>
              <w:rPr>
                <w:webHidden/>
              </w:rPr>
              <w:fldChar w:fldCharType="begin"/>
            </w:r>
            <w:r>
              <w:rPr>
                <w:webHidden/>
              </w:rPr>
              <w:instrText>PAGEREF _Toc8902330 \h</w:instrText>
            </w:r>
            <w:r>
              <w:rPr>
                <w:webHidden/>
              </w:rPr>
              <w:fldChar w:fldCharType="separate"/>
            </w:r>
            <w:r>
              <w:rPr>
                <w:rStyle w:val="IndexLink"/>
                <w:vanish w:val="false"/>
              </w:rPr>
              <w:tab/>
              <w:t>21</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331">
            <w:r>
              <w:rPr>
                <w:webHidden/>
                <w:rStyle w:val="IndexLink"/>
              </w:rPr>
              <w:t>5.8</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TASK</w:t>
            </w:r>
            <w:r>
              <w:rPr>
                <w:webHidden/>
              </w:rPr>
              <w:fldChar w:fldCharType="begin"/>
            </w:r>
            <w:r>
              <w:rPr>
                <w:webHidden/>
              </w:rPr>
              <w:instrText>PAGEREF _Toc8902331 \h</w:instrText>
            </w:r>
            <w:r>
              <w:rPr>
                <w:webHidden/>
              </w:rPr>
              <w:fldChar w:fldCharType="separate"/>
            </w:r>
            <w:r>
              <w:rPr>
                <w:rStyle w:val="IndexLink"/>
                <w:vanish w:val="false"/>
              </w:rPr>
              <w:tab/>
              <w:t>21</w:t>
            </w:r>
            <w:r>
              <w:rPr>
                <w:webHidden/>
              </w:rPr>
              <w:fldChar w:fldCharType="end"/>
            </w:r>
          </w:hyperlink>
        </w:p>
        <w:p>
          <w:pPr>
            <w:pStyle w:val="Contents1"/>
            <w:tabs>
              <w:tab w:val="clear" w:pos="720"/>
              <w:tab w:val="left" w:pos="400" w:leader="none"/>
              <w:tab w:val="right" w:pos="9347" w:leader="dot"/>
            </w:tabs>
            <w:rPr>
              <w:rFonts w:ascii="Calibri" w:hAnsi="Calibri" w:eastAsia="游明朝" w:cs="Arial" w:asciiTheme="minorHAnsi" w:cstheme="minorBidi" w:eastAsiaTheme="minorEastAsia" w:hAnsiTheme="minorHAnsi"/>
              <w:bCs w:val="false"/>
              <w:caps w:val="false"/>
              <w:smallCaps w:val="false"/>
              <w:color w:val="auto"/>
              <w:sz w:val="24"/>
            </w:rPr>
          </w:pPr>
          <w:hyperlink w:anchor="_Toc8902332">
            <w:r>
              <w:rPr>
                <w:webHidden/>
                <w:rStyle w:val="IndexLink"/>
              </w:rPr>
              <w:t>6</w:t>
            </w:r>
            <w:r>
              <w:rPr>
                <w:rStyle w:val="IndexLink"/>
                <w:rFonts w:eastAsia="游明朝" w:cs="Arial" w:ascii="Calibri" w:hAnsi="Calibri" w:asciiTheme="minorHAnsi" w:cstheme="minorBidi" w:eastAsiaTheme="minorEastAsia" w:hAnsiTheme="minorHAnsi"/>
                <w:bCs w:val="false"/>
                <w:caps w:val="false"/>
                <w:smallCaps w:val="false"/>
                <w:color w:val="auto"/>
                <w:sz w:val="24"/>
              </w:rPr>
              <w:tab/>
            </w:r>
            <w:r>
              <w:rPr>
                <w:rStyle w:val="IndexLink"/>
              </w:rPr>
              <w:t>Concurrency</w:t>
            </w:r>
            <w:r>
              <w:rPr>
                <w:webHidden/>
              </w:rPr>
              <w:fldChar w:fldCharType="begin"/>
            </w:r>
            <w:r>
              <w:rPr>
                <w:webHidden/>
              </w:rPr>
              <w:instrText>PAGEREF _Toc8902332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333">
            <w:r>
              <w:rPr>
                <w:webHidden/>
                <w:rStyle w:val="IndexLink"/>
              </w:rPr>
              <w:t>6.1</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Basic concepts</w:t>
            </w:r>
            <w:r>
              <w:rPr>
                <w:webHidden/>
              </w:rPr>
              <w:fldChar w:fldCharType="begin"/>
            </w:r>
            <w:r>
              <w:rPr>
                <w:webHidden/>
              </w:rPr>
              <w:instrText>PAGEREF _Toc8902333 \h</w:instrText>
            </w:r>
            <w:r>
              <w:rPr>
                <w:webHidden/>
              </w:rPr>
              <w:fldChar w:fldCharType="separate"/>
            </w:r>
            <w:r>
              <w:rPr>
                <w:rStyle w:val="IndexLink"/>
                <w:vanish w:val="false"/>
              </w:rPr>
              <w:tab/>
              <w:t>22</w:t>
            </w:r>
            <w:r>
              <w:rPr>
                <w:webHidden/>
              </w:rPr>
              <w:fldChar w:fldCharType="end"/>
            </w:r>
          </w:hyperlink>
        </w:p>
        <w:p>
          <w:pPr>
            <w:pStyle w:val="Contents3"/>
            <w:tabs>
              <w:tab w:val="clear" w:pos="720"/>
              <w:tab w:val="left" w:pos="1200" w:leader="none"/>
              <w:tab w:val="right" w:pos="9347" w:leader="dot"/>
            </w:tabs>
            <w:rPr>
              <w:rFonts w:ascii="Calibri" w:hAnsi="Calibri" w:eastAsia="游明朝" w:cs="Arial" w:asciiTheme="minorHAnsi" w:cstheme="minorBidi" w:eastAsiaTheme="minorEastAsia" w:hAnsiTheme="minorHAnsi"/>
              <w:iCs w:val="false"/>
              <w:color w:val="auto"/>
              <w:sz w:val="24"/>
            </w:rPr>
          </w:pPr>
          <w:hyperlink w:anchor="_Toc8902334">
            <w:r>
              <w:rPr>
                <w:webHidden/>
                <w:rStyle w:val="IndexLink"/>
              </w:rPr>
              <w:t>6.1.1</w:t>
            </w:r>
            <w:r>
              <w:rPr>
                <w:rStyle w:val="IndexLink"/>
                <w:rFonts w:eastAsia="游明朝" w:cs="Arial" w:ascii="Calibri" w:hAnsi="Calibri" w:asciiTheme="minorHAnsi" w:cstheme="minorBidi" w:eastAsiaTheme="minorEastAsia" w:hAnsiTheme="minorHAnsi"/>
                <w:iCs w:val="false"/>
                <w:color w:val="auto"/>
                <w:sz w:val="24"/>
              </w:rPr>
              <w:tab/>
            </w:r>
            <w:r>
              <w:rPr>
                <w:rStyle w:val="IndexLink"/>
              </w:rPr>
              <w:t>Concurrent programming</w:t>
            </w:r>
            <w:r>
              <w:rPr>
                <w:webHidden/>
              </w:rPr>
              <w:fldChar w:fldCharType="begin"/>
            </w:r>
            <w:r>
              <w:rPr>
                <w:webHidden/>
              </w:rPr>
              <w:instrText>PAGEREF _Toc8902334 \h</w:instrText>
            </w:r>
            <w:r>
              <w:rPr>
                <w:webHidden/>
              </w:rPr>
              <w:fldChar w:fldCharType="separate"/>
            </w:r>
            <w:r>
              <w:rPr>
                <w:rStyle w:val="IndexLink"/>
                <w:vanish w:val="false"/>
              </w:rPr>
              <w:tab/>
              <w:t>22</w:t>
            </w:r>
            <w:r>
              <w:rPr>
                <w:webHidden/>
              </w:rPr>
              <w:fldChar w:fldCharType="end"/>
            </w:r>
          </w:hyperlink>
        </w:p>
        <w:p>
          <w:pPr>
            <w:pStyle w:val="Contents3"/>
            <w:tabs>
              <w:tab w:val="clear" w:pos="720"/>
              <w:tab w:val="left" w:pos="1200" w:leader="none"/>
              <w:tab w:val="right" w:pos="9347" w:leader="dot"/>
            </w:tabs>
            <w:rPr>
              <w:rFonts w:ascii="Calibri" w:hAnsi="Calibri" w:eastAsia="游明朝" w:cs="Arial" w:asciiTheme="minorHAnsi" w:cstheme="minorBidi" w:eastAsiaTheme="minorEastAsia" w:hAnsiTheme="minorHAnsi"/>
              <w:iCs w:val="false"/>
              <w:color w:val="auto"/>
              <w:sz w:val="24"/>
            </w:rPr>
          </w:pPr>
          <w:hyperlink w:anchor="_Toc8902335">
            <w:r>
              <w:rPr>
                <w:webHidden/>
                <w:rStyle w:val="IndexLink"/>
              </w:rPr>
              <w:t>6.1.2</w:t>
            </w:r>
            <w:r>
              <w:rPr>
                <w:rStyle w:val="IndexLink"/>
                <w:rFonts w:eastAsia="游明朝" w:cs="Arial" w:ascii="Calibri" w:hAnsi="Calibri" w:asciiTheme="minorHAnsi" w:cstheme="minorBidi" w:eastAsiaTheme="minorEastAsia" w:hAnsiTheme="minorHAnsi"/>
                <w:iCs w:val="false"/>
                <w:color w:val="auto"/>
                <w:sz w:val="24"/>
              </w:rPr>
              <w:tab/>
            </w:r>
            <w:r>
              <w:rPr>
                <w:rStyle w:val="IndexLink"/>
              </w:rPr>
              <w:t>Process vs. threads</w:t>
            </w:r>
            <w:r>
              <w:rPr>
                <w:webHidden/>
              </w:rPr>
              <w:fldChar w:fldCharType="begin"/>
            </w:r>
            <w:r>
              <w:rPr>
                <w:webHidden/>
              </w:rPr>
              <w:instrText>PAGEREF _Toc8902335 \h</w:instrText>
            </w:r>
            <w:r>
              <w:rPr>
                <w:webHidden/>
              </w:rPr>
              <w:fldChar w:fldCharType="separate"/>
            </w:r>
            <w:r>
              <w:rPr>
                <w:rStyle w:val="IndexLink"/>
                <w:vanish w:val="false"/>
              </w:rPr>
              <w:tab/>
              <w:t>22</w:t>
            </w:r>
            <w:r>
              <w:rPr>
                <w:webHidden/>
              </w:rPr>
              <w:fldChar w:fldCharType="end"/>
            </w:r>
          </w:hyperlink>
        </w:p>
        <w:p>
          <w:pPr>
            <w:pStyle w:val="Contents3"/>
            <w:tabs>
              <w:tab w:val="clear" w:pos="720"/>
              <w:tab w:val="left" w:pos="1200" w:leader="none"/>
              <w:tab w:val="right" w:pos="9347" w:leader="dot"/>
            </w:tabs>
            <w:rPr>
              <w:rFonts w:ascii="Calibri" w:hAnsi="Calibri" w:eastAsia="游明朝" w:cs="Arial" w:asciiTheme="minorHAnsi" w:cstheme="minorBidi" w:eastAsiaTheme="minorEastAsia" w:hAnsiTheme="minorHAnsi"/>
              <w:iCs w:val="false"/>
              <w:color w:val="auto"/>
              <w:sz w:val="24"/>
            </w:rPr>
          </w:pPr>
          <w:hyperlink w:anchor="_Toc8902336">
            <w:r>
              <w:rPr>
                <w:webHidden/>
                <w:rStyle w:val="IndexLink"/>
              </w:rPr>
              <w:t>6.1.3</w:t>
            </w:r>
            <w:r>
              <w:rPr>
                <w:rStyle w:val="IndexLink"/>
                <w:rFonts w:eastAsia="游明朝" w:cs="Arial" w:ascii="Calibri" w:hAnsi="Calibri" w:asciiTheme="minorHAnsi" w:cstheme="minorBidi" w:eastAsiaTheme="minorEastAsia" w:hAnsiTheme="minorHAnsi"/>
                <w:iCs w:val="false"/>
                <w:color w:val="auto"/>
                <w:sz w:val="24"/>
              </w:rPr>
              <w:tab/>
            </w:r>
            <w:r>
              <w:rPr>
                <w:rStyle w:val="IndexLink"/>
              </w:rPr>
              <w:t>Concurrency models</w:t>
            </w:r>
            <w:r>
              <w:rPr>
                <w:webHidden/>
              </w:rPr>
              <w:fldChar w:fldCharType="begin"/>
            </w:r>
            <w:r>
              <w:rPr>
                <w:webHidden/>
              </w:rPr>
              <w:instrText>PAGEREF _Toc8902336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337">
            <w:r>
              <w:rPr>
                <w:webHidden/>
                <w:rStyle w:val="IndexLink"/>
              </w:rPr>
              <w:t>6.2</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JMM</w:t>
            </w:r>
            <w:r>
              <w:rPr>
                <w:webHidden/>
              </w:rPr>
              <w:fldChar w:fldCharType="begin"/>
            </w:r>
            <w:r>
              <w:rPr>
                <w:webHidden/>
              </w:rPr>
              <w:instrText>PAGEREF _Toc8902337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338">
            <w:r>
              <w:rPr>
                <w:webHidden/>
                <w:rStyle w:val="IndexLink"/>
              </w:rPr>
              <w:t>6.3</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Native java concurrency</w:t>
            </w:r>
            <w:r>
              <w:rPr>
                <w:webHidden/>
              </w:rPr>
              <w:fldChar w:fldCharType="begin"/>
            </w:r>
            <w:r>
              <w:rPr>
                <w:webHidden/>
              </w:rPr>
              <w:instrText>PAGEREF _Toc8902338 \h</w:instrText>
            </w:r>
            <w:r>
              <w:rPr>
                <w:webHidden/>
              </w:rPr>
              <w:fldChar w:fldCharType="separate"/>
            </w:r>
            <w:r>
              <w:rPr>
                <w:rStyle w:val="IndexLink"/>
                <w:vanish w:val="false"/>
              </w:rPr>
              <w:tab/>
              <w:t>22</w:t>
            </w:r>
            <w:r>
              <w:rPr>
                <w:webHidden/>
              </w:rPr>
              <w:fldChar w:fldCharType="end"/>
            </w:r>
          </w:hyperlink>
        </w:p>
        <w:p>
          <w:pPr>
            <w:pStyle w:val="Contents3"/>
            <w:tabs>
              <w:tab w:val="clear" w:pos="720"/>
              <w:tab w:val="left" w:pos="1200" w:leader="none"/>
              <w:tab w:val="right" w:pos="9347" w:leader="dot"/>
            </w:tabs>
            <w:rPr>
              <w:rFonts w:ascii="Calibri" w:hAnsi="Calibri" w:eastAsia="游明朝" w:cs="Arial" w:asciiTheme="minorHAnsi" w:cstheme="minorBidi" w:eastAsiaTheme="minorEastAsia" w:hAnsiTheme="minorHAnsi"/>
              <w:iCs w:val="false"/>
              <w:color w:val="auto"/>
              <w:sz w:val="24"/>
            </w:rPr>
          </w:pPr>
          <w:hyperlink w:anchor="_Toc8902339">
            <w:r>
              <w:rPr>
                <w:webHidden/>
                <w:rStyle w:val="IndexLink"/>
              </w:rPr>
              <w:t>6.3.1</w:t>
            </w:r>
            <w:r>
              <w:rPr>
                <w:rStyle w:val="IndexLink"/>
                <w:rFonts w:eastAsia="游明朝" w:cs="Arial" w:ascii="Calibri" w:hAnsi="Calibri" w:asciiTheme="minorHAnsi" w:cstheme="minorBidi" w:eastAsiaTheme="minorEastAsia" w:hAnsiTheme="minorHAnsi"/>
                <w:iCs w:val="false"/>
                <w:color w:val="auto"/>
                <w:sz w:val="24"/>
              </w:rPr>
              <w:tab/>
            </w:r>
            <w:r>
              <w:rPr>
                <w:rStyle w:val="IndexLink"/>
              </w:rPr>
              <w:t>Task</w:t>
            </w:r>
            <w:r>
              <w:rPr>
                <w:webHidden/>
              </w:rPr>
              <w:fldChar w:fldCharType="begin"/>
            </w:r>
            <w:r>
              <w:rPr>
                <w:webHidden/>
              </w:rPr>
              <w:instrText>PAGEREF _Toc8902339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340">
            <w:r>
              <w:rPr>
                <w:webHidden/>
                <w:rStyle w:val="IndexLink"/>
              </w:rPr>
              <w:t>6.4</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java.util.concurrent</w:t>
            </w:r>
            <w:r>
              <w:rPr>
                <w:webHidden/>
              </w:rPr>
              <w:fldChar w:fldCharType="begin"/>
            </w:r>
            <w:r>
              <w:rPr>
                <w:webHidden/>
              </w:rPr>
              <w:instrText>PAGEREF _Toc8902340 \h</w:instrText>
            </w:r>
            <w:r>
              <w:rPr>
                <w:webHidden/>
              </w:rPr>
              <w:fldChar w:fldCharType="separate"/>
            </w:r>
            <w:r>
              <w:rPr>
                <w:rStyle w:val="IndexLink"/>
                <w:vanish w:val="false"/>
              </w:rPr>
              <w:tab/>
              <w:t>23</w:t>
            </w:r>
            <w:r>
              <w:rPr>
                <w:webHidden/>
              </w:rPr>
              <w:fldChar w:fldCharType="end"/>
            </w:r>
          </w:hyperlink>
        </w:p>
        <w:p>
          <w:pPr>
            <w:pStyle w:val="Contents3"/>
            <w:tabs>
              <w:tab w:val="clear" w:pos="720"/>
              <w:tab w:val="left" w:pos="1200" w:leader="none"/>
              <w:tab w:val="right" w:pos="9347" w:leader="dot"/>
            </w:tabs>
            <w:rPr>
              <w:rFonts w:ascii="Calibri" w:hAnsi="Calibri" w:eastAsia="游明朝" w:cs="Arial" w:asciiTheme="minorHAnsi" w:cstheme="minorBidi" w:eastAsiaTheme="minorEastAsia" w:hAnsiTheme="minorHAnsi"/>
              <w:iCs w:val="false"/>
              <w:color w:val="auto"/>
              <w:sz w:val="24"/>
            </w:rPr>
          </w:pPr>
          <w:hyperlink w:anchor="_Toc8902341">
            <w:r>
              <w:rPr>
                <w:webHidden/>
                <w:rStyle w:val="IndexLink"/>
              </w:rPr>
              <w:t>6.4.1</w:t>
            </w:r>
            <w:r>
              <w:rPr>
                <w:rStyle w:val="IndexLink"/>
                <w:rFonts w:eastAsia="游明朝" w:cs="Arial" w:ascii="Calibri" w:hAnsi="Calibri" w:asciiTheme="minorHAnsi" w:cstheme="minorBidi" w:eastAsiaTheme="minorEastAsia" w:hAnsiTheme="minorHAnsi"/>
                <w:iCs w:val="false"/>
                <w:color w:val="auto"/>
                <w:sz w:val="24"/>
              </w:rPr>
              <w:tab/>
            </w:r>
            <w:r>
              <w:rPr>
                <w:rStyle w:val="IndexLink"/>
              </w:rPr>
              <w:t>Task</w:t>
            </w:r>
            <w:r>
              <w:rPr>
                <w:webHidden/>
              </w:rPr>
              <w:fldChar w:fldCharType="begin"/>
            </w:r>
            <w:r>
              <w:rPr>
                <w:webHidden/>
              </w:rPr>
              <w:instrText>PAGEREF _Toc8902341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342">
            <w:r>
              <w:rPr>
                <w:webHidden/>
                <w:rStyle w:val="IndexLink"/>
              </w:rPr>
              <w:t>6.5</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Advanced: java performance monitoring</w:t>
            </w:r>
            <w:r>
              <w:rPr>
                <w:webHidden/>
              </w:rPr>
              <w:fldChar w:fldCharType="begin"/>
            </w:r>
            <w:r>
              <w:rPr>
                <w:webHidden/>
              </w:rPr>
              <w:instrText>PAGEREF _Toc8902342 \h</w:instrText>
            </w:r>
            <w:r>
              <w:rPr>
                <w:webHidden/>
              </w:rPr>
              <w:fldChar w:fldCharType="separate"/>
            </w:r>
            <w:r>
              <w:rPr>
                <w:rStyle w:val="IndexLink"/>
                <w:vanish w:val="false"/>
              </w:rPr>
              <w:tab/>
              <w:t>23</w:t>
            </w:r>
            <w:r>
              <w:rPr>
                <w:webHidden/>
              </w:rPr>
              <w:fldChar w:fldCharType="end"/>
            </w:r>
          </w:hyperlink>
        </w:p>
        <w:p>
          <w:pPr>
            <w:pStyle w:val="Contents3"/>
            <w:tabs>
              <w:tab w:val="clear" w:pos="720"/>
              <w:tab w:val="left" w:pos="1200" w:leader="none"/>
              <w:tab w:val="right" w:pos="9347" w:leader="dot"/>
            </w:tabs>
            <w:rPr>
              <w:rFonts w:ascii="Calibri" w:hAnsi="Calibri" w:eastAsia="游明朝" w:cs="Arial" w:asciiTheme="minorHAnsi" w:cstheme="minorBidi" w:eastAsiaTheme="minorEastAsia" w:hAnsiTheme="minorHAnsi"/>
              <w:iCs w:val="false"/>
              <w:color w:val="auto"/>
              <w:sz w:val="24"/>
            </w:rPr>
          </w:pPr>
          <w:hyperlink w:anchor="_Toc8902343">
            <w:r>
              <w:rPr>
                <w:webHidden/>
                <w:rStyle w:val="IndexLink"/>
              </w:rPr>
              <w:t>6.5.1</w:t>
            </w:r>
            <w:r>
              <w:rPr>
                <w:rStyle w:val="IndexLink"/>
                <w:rFonts w:eastAsia="游明朝" w:cs="Arial" w:ascii="Calibri" w:hAnsi="Calibri" w:asciiTheme="minorHAnsi" w:cstheme="minorBidi" w:eastAsiaTheme="minorEastAsia" w:hAnsiTheme="minorHAnsi"/>
                <w:iCs w:val="false"/>
                <w:color w:val="auto"/>
                <w:sz w:val="24"/>
              </w:rPr>
              <w:tab/>
            </w:r>
            <w:r>
              <w:rPr>
                <w:rStyle w:val="IndexLink"/>
              </w:rPr>
              <w:t>Task</w:t>
            </w:r>
            <w:r>
              <w:rPr>
                <w:webHidden/>
              </w:rPr>
              <w:fldChar w:fldCharType="begin"/>
            </w:r>
            <w:r>
              <w:rPr>
                <w:webHidden/>
              </w:rPr>
              <w:instrText>PAGEREF _Toc8902343 \h</w:instrText>
            </w:r>
            <w:r>
              <w:rPr>
                <w:webHidden/>
              </w:rPr>
              <w:fldChar w:fldCharType="separate"/>
            </w:r>
            <w:r>
              <w:rPr>
                <w:rStyle w:val="IndexLink"/>
                <w:vanish w:val="false"/>
              </w:rPr>
              <w:tab/>
              <w:t>23</w:t>
            </w:r>
            <w:r>
              <w:rPr>
                <w:webHidden/>
              </w:rPr>
              <w:fldChar w:fldCharType="end"/>
            </w:r>
          </w:hyperlink>
        </w:p>
        <w:p>
          <w:pPr>
            <w:pStyle w:val="Contents1"/>
            <w:tabs>
              <w:tab w:val="clear" w:pos="720"/>
              <w:tab w:val="left" w:pos="400" w:leader="none"/>
              <w:tab w:val="right" w:pos="9347" w:leader="dot"/>
            </w:tabs>
            <w:rPr>
              <w:rFonts w:ascii="Calibri" w:hAnsi="Calibri" w:eastAsia="游明朝" w:cs="Arial" w:asciiTheme="minorHAnsi" w:cstheme="minorBidi" w:eastAsiaTheme="minorEastAsia" w:hAnsiTheme="minorHAnsi"/>
              <w:bCs w:val="false"/>
              <w:caps w:val="false"/>
              <w:smallCaps w:val="false"/>
              <w:color w:val="auto"/>
              <w:sz w:val="24"/>
            </w:rPr>
          </w:pPr>
          <w:hyperlink w:anchor="_Toc8902344">
            <w:r>
              <w:rPr>
                <w:webHidden/>
                <w:rStyle w:val="IndexLink"/>
              </w:rPr>
              <w:t>7</w:t>
            </w:r>
            <w:r>
              <w:rPr>
                <w:rStyle w:val="IndexLink"/>
                <w:rFonts w:eastAsia="游明朝" w:cs="Arial" w:ascii="Calibri" w:hAnsi="Calibri" w:asciiTheme="minorHAnsi" w:cstheme="minorBidi" w:eastAsiaTheme="minorEastAsia" w:hAnsiTheme="minorHAnsi"/>
                <w:bCs w:val="false"/>
                <w:caps w:val="false"/>
                <w:smallCaps w:val="false"/>
                <w:color w:val="auto"/>
                <w:sz w:val="24"/>
              </w:rPr>
              <w:tab/>
            </w:r>
            <w:r>
              <w:rPr>
                <w:rStyle w:val="IndexLink"/>
              </w:rPr>
              <w:t>Functional Programming in Java 8</w:t>
            </w:r>
            <w:r>
              <w:rPr>
                <w:webHidden/>
              </w:rPr>
              <w:fldChar w:fldCharType="begin"/>
            </w:r>
            <w:r>
              <w:rPr>
                <w:webHidden/>
              </w:rPr>
              <w:instrText>PAGEREF _Toc8902344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345">
            <w:r>
              <w:rPr>
                <w:webHidden/>
                <w:rStyle w:val="IndexLink"/>
              </w:rPr>
              <w:t>7.1</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Functional programming in JVM</w:t>
            </w:r>
            <w:r>
              <w:rPr>
                <w:webHidden/>
              </w:rPr>
              <w:fldChar w:fldCharType="begin"/>
            </w:r>
            <w:r>
              <w:rPr>
                <w:webHidden/>
              </w:rPr>
              <w:instrText>PAGEREF _Toc8902345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346">
            <w:r>
              <w:rPr>
                <w:webHidden/>
                <w:rStyle w:val="IndexLink"/>
              </w:rPr>
              <w:t>7.2</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Lambda Expressions in JAVA</w:t>
            </w:r>
            <w:r>
              <w:rPr>
                <w:webHidden/>
              </w:rPr>
              <w:fldChar w:fldCharType="begin"/>
            </w:r>
            <w:r>
              <w:rPr>
                <w:webHidden/>
              </w:rPr>
              <w:instrText>PAGEREF _Toc8902346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347">
            <w:r>
              <w:rPr>
                <w:webHidden/>
                <w:rStyle w:val="IndexLink"/>
              </w:rPr>
              <w:t>7.3</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Java STREAM API</w:t>
            </w:r>
            <w:r>
              <w:rPr>
                <w:webHidden/>
              </w:rPr>
              <w:fldChar w:fldCharType="begin"/>
            </w:r>
            <w:r>
              <w:rPr>
                <w:webHidden/>
              </w:rPr>
              <w:instrText>PAGEREF _Toc8902347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348">
            <w:r>
              <w:rPr>
                <w:webHidden/>
                <w:rStyle w:val="IndexLink"/>
              </w:rPr>
              <w:t>7.4</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BULK OPERATIONS</w:t>
            </w:r>
            <w:r>
              <w:rPr>
                <w:webHidden/>
              </w:rPr>
              <w:fldChar w:fldCharType="begin"/>
            </w:r>
            <w:r>
              <w:rPr>
                <w:webHidden/>
              </w:rPr>
              <w:instrText>PAGEREF _Toc8902348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349">
            <w:r>
              <w:rPr>
                <w:webHidden/>
                <w:rStyle w:val="IndexLink"/>
              </w:rPr>
              <w:t>7.5</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TASK</w:t>
            </w:r>
            <w:r>
              <w:rPr>
                <w:webHidden/>
              </w:rPr>
              <w:fldChar w:fldCharType="begin"/>
            </w:r>
            <w:r>
              <w:rPr>
                <w:webHidden/>
              </w:rPr>
              <w:instrText>PAGEREF _Toc8902349 \h</w:instrText>
            </w:r>
            <w:r>
              <w:rPr>
                <w:webHidden/>
              </w:rPr>
              <w:fldChar w:fldCharType="separate"/>
            </w:r>
            <w:r>
              <w:rPr>
                <w:rStyle w:val="IndexLink"/>
                <w:vanish w:val="false"/>
              </w:rPr>
              <w:tab/>
              <w:t>25</w:t>
            </w:r>
            <w:r>
              <w:rPr>
                <w:webHidden/>
              </w:rPr>
              <w:fldChar w:fldCharType="end"/>
            </w:r>
          </w:hyperlink>
        </w:p>
        <w:p>
          <w:pPr>
            <w:pStyle w:val="Contents1"/>
            <w:tabs>
              <w:tab w:val="clear" w:pos="720"/>
              <w:tab w:val="left" w:pos="400" w:leader="none"/>
              <w:tab w:val="right" w:pos="9347" w:leader="dot"/>
            </w:tabs>
            <w:rPr>
              <w:rFonts w:ascii="Calibri" w:hAnsi="Calibri" w:eastAsia="游明朝" w:cs="Arial" w:asciiTheme="minorHAnsi" w:cstheme="minorBidi" w:eastAsiaTheme="minorEastAsia" w:hAnsiTheme="minorHAnsi"/>
              <w:bCs w:val="false"/>
              <w:caps w:val="false"/>
              <w:smallCaps w:val="false"/>
              <w:color w:val="auto"/>
              <w:sz w:val="24"/>
            </w:rPr>
          </w:pPr>
          <w:hyperlink w:anchor="_Toc8902350">
            <w:r>
              <w:rPr>
                <w:webHidden/>
                <w:rStyle w:val="IndexLink"/>
              </w:rPr>
              <w:t>8</w:t>
            </w:r>
            <w:r>
              <w:rPr>
                <w:rStyle w:val="IndexLink"/>
                <w:rFonts w:eastAsia="游明朝" w:cs="Arial" w:ascii="Calibri" w:hAnsi="Calibri" w:asciiTheme="minorHAnsi" w:cstheme="minorBidi" w:eastAsiaTheme="minorEastAsia" w:hAnsiTheme="minorHAnsi"/>
                <w:bCs w:val="false"/>
                <w:caps w:val="false"/>
                <w:smallCaps w:val="false"/>
                <w:color w:val="auto"/>
                <w:sz w:val="24"/>
              </w:rPr>
              <w:tab/>
            </w:r>
            <w:r>
              <w:rPr>
                <w:rStyle w:val="IndexLink"/>
              </w:rPr>
              <w:t>Aggregate Operations in JAVA 8</w:t>
            </w:r>
            <w:r>
              <w:rPr>
                <w:webHidden/>
              </w:rPr>
              <w:fldChar w:fldCharType="begin"/>
            </w:r>
            <w:r>
              <w:rPr>
                <w:webHidden/>
              </w:rPr>
              <w:instrText>PAGEREF _Toc8902350 \h</w:instrText>
            </w:r>
            <w:r>
              <w:rPr>
                <w:webHidden/>
              </w:rPr>
              <w:fldChar w:fldCharType="separate"/>
            </w:r>
            <w:r>
              <w:rPr>
                <w:rStyle w:val="IndexLink"/>
                <w:vanish w:val="false"/>
              </w:rPr>
              <w:tab/>
              <w:t>26</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351">
            <w:r>
              <w:rPr>
                <w:webHidden/>
                <w:rStyle w:val="IndexLink"/>
              </w:rPr>
              <w:t>8.1</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Filter and MAP USAGE in JAVA</w:t>
            </w:r>
            <w:r>
              <w:rPr>
                <w:webHidden/>
              </w:rPr>
              <w:fldChar w:fldCharType="begin"/>
            </w:r>
            <w:r>
              <w:rPr>
                <w:webHidden/>
              </w:rPr>
              <w:instrText>PAGEREF _Toc8902351 \h</w:instrText>
            </w:r>
            <w:r>
              <w:rPr>
                <w:webHidden/>
              </w:rPr>
              <w:fldChar w:fldCharType="separate"/>
            </w:r>
            <w:r>
              <w:rPr>
                <w:rStyle w:val="IndexLink"/>
                <w:vanish w:val="false"/>
              </w:rPr>
              <w:tab/>
              <w:t>26</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352">
            <w:r>
              <w:rPr>
                <w:webHidden/>
                <w:rStyle w:val="IndexLink"/>
              </w:rPr>
              <w:t>8.2</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Aggregate Operations</w:t>
            </w:r>
            <w:r>
              <w:rPr>
                <w:webHidden/>
              </w:rPr>
              <w:fldChar w:fldCharType="begin"/>
            </w:r>
            <w:r>
              <w:rPr>
                <w:webHidden/>
              </w:rPr>
              <w:instrText>PAGEREF _Toc8902352 \h</w:instrText>
            </w:r>
            <w:r>
              <w:rPr>
                <w:webHidden/>
              </w:rPr>
              <w:fldChar w:fldCharType="separate"/>
            </w:r>
            <w:r>
              <w:rPr>
                <w:rStyle w:val="IndexLink"/>
                <w:vanish w:val="false"/>
              </w:rPr>
              <w:tab/>
              <w:t>26</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353">
            <w:r>
              <w:rPr>
                <w:webHidden/>
                <w:rStyle w:val="IndexLink"/>
              </w:rPr>
              <w:t>8.3</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Reduce and Collect</w:t>
            </w:r>
            <w:r>
              <w:rPr>
                <w:webHidden/>
              </w:rPr>
              <w:fldChar w:fldCharType="begin"/>
            </w:r>
            <w:r>
              <w:rPr>
                <w:webHidden/>
              </w:rPr>
              <w:instrText>PAGEREF _Toc8902353 \h</w:instrText>
            </w:r>
            <w:r>
              <w:rPr>
                <w:webHidden/>
              </w:rPr>
              <w:fldChar w:fldCharType="separate"/>
            </w:r>
            <w:r>
              <w:rPr>
                <w:rStyle w:val="IndexLink"/>
                <w:vanish w:val="false"/>
              </w:rPr>
              <w:tab/>
              <w:t>26</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354">
            <w:r>
              <w:rPr>
                <w:webHidden/>
                <w:rStyle w:val="IndexLink"/>
              </w:rPr>
              <w:t>8.4</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Task</w:t>
            </w:r>
            <w:r>
              <w:rPr>
                <w:webHidden/>
              </w:rPr>
              <w:fldChar w:fldCharType="begin"/>
            </w:r>
            <w:r>
              <w:rPr>
                <w:webHidden/>
              </w:rPr>
              <w:instrText>PAGEREF _Toc8902354 \h</w:instrText>
            </w:r>
            <w:r>
              <w:rPr>
                <w:webHidden/>
              </w:rPr>
              <w:fldChar w:fldCharType="separate"/>
            </w:r>
            <w:r>
              <w:rPr>
                <w:rStyle w:val="IndexLink"/>
                <w:vanish w:val="false"/>
              </w:rPr>
              <w:tab/>
              <w:t>26</w:t>
            </w:r>
            <w:r>
              <w:rPr>
                <w:webHidden/>
              </w:rPr>
              <w:fldChar w:fldCharType="end"/>
            </w:r>
          </w:hyperlink>
        </w:p>
        <w:p>
          <w:pPr>
            <w:pStyle w:val="Contents1"/>
            <w:tabs>
              <w:tab w:val="clear" w:pos="720"/>
              <w:tab w:val="left" w:pos="400" w:leader="none"/>
              <w:tab w:val="right" w:pos="9347" w:leader="dot"/>
            </w:tabs>
            <w:rPr>
              <w:rFonts w:ascii="Calibri" w:hAnsi="Calibri" w:eastAsia="游明朝" w:cs="Arial" w:asciiTheme="minorHAnsi" w:cstheme="minorBidi" w:eastAsiaTheme="minorEastAsia" w:hAnsiTheme="minorHAnsi"/>
              <w:bCs w:val="false"/>
              <w:caps w:val="false"/>
              <w:smallCaps w:val="false"/>
              <w:color w:val="auto"/>
              <w:sz w:val="24"/>
            </w:rPr>
          </w:pPr>
          <w:hyperlink w:anchor="_Toc8902355">
            <w:r>
              <w:rPr>
                <w:webHidden/>
                <w:rStyle w:val="IndexLink"/>
              </w:rPr>
              <w:t>9</w:t>
            </w:r>
            <w:r>
              <w:rPr>
                <w:rStyle w:val="IndexLink"/>
                <w:rFonts w:eastAsia="游明朝" w:cs="Arial" w:ascii="Calibri" w:hAnsi="Calibri" w:asciiTheme="minorHAnsi" w:cstheme="minorBidi" w:eastAsiaTheme="minorEastAsia" w:hAnsiTheme="minorHAnsi"/>
                <w:bCs w:val="false"/>
                <w:caps w:val="false"/>
                <w:smallCaps w:val="false"/>
                <w:color w:val="auto"/>
                <w:sz w:val="24"/>
              </w:rPr>
              <w:tab/>
            </w:r>
            <w:r>
              <w:rPr>
                <w:rStyle w:val="IndexLink"/>
              </w:rPr>
              <w:t>Data Persistance</w:t>
            </w:r>
            <w:r>
              <w:rPr>
                <w:webHidden/>
              </w:rPr>
              <w:fldChar w:fldCharType="begin"/>
            </w:r>
            <w:r>
              <w:rPr>
                <w:webHidden/>
              </w:rPr>
              <w:instrText>PAGEREF _Toc8902355 \h</w:instrText>
            </w:r>
            <w:r>
              <w:rPr>
                <w:webHidden/>
              </w:rPr>
              <w:fldChar w:fldCharType="separate"/>
            </w:r>
            <w:r>
              <w:rPr>
                <w:rStyle w:val="IndexLink"/>
                <w:vanish w:val="false"/>
              </w:rPr>
              <w:tab/>
              <w:t>27</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356">
            <w:r>
              <w:rPr>
                <w:webHidden/>
                <w:rStyle w:val="IndexLink"/>
              </w:rPr>
              <w:t>9.1</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Basic theory</w:t>
            </w:r>
            <w:r>
              <w:rPr>
                <w:webHidden/>
              </w:rPr>
              <w:fldChar w:fldCharType="begin"/>
            </w:r>
            <w:r>
              <w:rPr>
                <w:webHidden/>
              </w:rPr>
              <w:instrText>PAGEREF _Toc8902356 \h</w:instrText>
            </w:r>
            <w:r>
              <w:rPr>
                <w:webHidden/>
              </w:rPr>
              <w:fldChar w:fldCharType="separate"/>
            </w:r>
            <w:r>
              <w:rPr>
                <w:rStyle w:val="IndexLink"/>
                <w:vanish w:val="false"/>
              </w:rPr>
              <w:tab/>
              <w:t>27</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357">
            <w:r>
              <w:rPr>
                <w:webHidden/>
                <w:rStyle w:val="IndexLink"/>
              </w:rPr>
              <w:t>9.2</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What about java?</w:t>
            </w:r>
            <w:r>
              <w:rPr>
                <w:webHidden/>
              </w:rPr>
              <w:fldChar w:fldCharType="begin"/>
            </w:r>
            <w:r>
              <w:rPr>
                <w:webHidden/>
              </w:rPr>
              <w:instrText>PAGEREF _Toc8902357 \h</w:instrText>
            </w:r>
            <w:r>
              <w:rPr>
                <w:webHidden/>
              </w:rPr>
              <w:fldChar w:fldCharType="separate"/>
            </w:r>
            <w:r>
              <w:rPr>
                <w:rStyle w:val="IndexLink"/>
                <w:vanish w:val="false"/>
              </w:rPr>
              <w:tab/>
              <w:t>27</w:t>
            </w:r>
            <w:r>
              <w:rPr>
                <w:webHidden/>
              </w:rPr>
              <w:fldChar w:fldCharType="end"/>
            </w:r>
          </w:hyperlink>
        </w:p>
        <w:p>
          <w:pPr>
            <w:pStyle w:val="Contents3"/>
            <w:tabs>
              <w:tab w:val="clear" w:pos="720"/>
              <w:tab w:val="left" w:pos="1200" w:leader="none"/>
              <w:tab w:val="right" w:pos="9347" w:leader="dot"/>
            </w:tabs>
            <w:rPr>
              <w:rFonts w:ascii="Calibri" w:hAnsi="Calibri" w:eastAsia="游明朝" w:cs="Arial" w:asciiTheme="minorHAnsi" w:cstheme="minorBidi" w:eastAsiaTheme="minorEastAsia" w:hAnsiTheme="minorHAnsi"/>
              <w:iCs w:val="false"/>
              <w:color w:val="auto"/>
              <w:sz w:val="24"/>
            </w:rPr>
          </w:pPr>
          <w:hyperlink w:anchor="_Toc8902358">
            <w:r>
              <w:rPr>
                <w:webHidden/>
                <w:rStyle w:val="IndexLink"/>
              </w:rPr>
              <w:t>9.2.1</w:t>
            </w:r>
            <w:r>
              <w:rPr>
                <w:rStyle w:val="IndexLink"/>
                <w:rFonts w:eastAsia="游明朝" w:cs="Arial" w:ascii="Calibri" w:hAnsi="Calibri" w:asciiTheme="minorHAnsi" w:cstheme="minorBidi" w:eastAsiaTheme="minorEastAsia" w:hAnsiTheme="minorHAnsi"/>
                <w:iCs w:val="false"/>
                <w:color w:val="auto"/>
                <w:sz w:val="24"/>
              </w:rPr>
              <w:tab/>
            </w:r>
            <w:r>
              <w:rPr>
                <w:rStyle w:val="IndexLink"/>
              </w:rPr>
              <w:t>JDBC</w:t>
            </w:r>
            <w:r>
              <w:rPr>
                <w:webHidden/>
              </w:rPr>
              <w:fldChar w:fldCharType="begin"/>
            </w:r>
            <w:r>
              <w:rPr>
                <w:webHidden/>
              </w:rPr>
              <w:instrText>PAGEREF _Toc8902358 \h</w:instrText>
            </w:r>
            <w:r>
              <w:rPr>
                <w:webHidden/>
              </w:rPr>
              <w:fldChar w:fldCharType="separate"/>
            </w:r>
            <w:r>
              <w:rPr>
                <w:rStyle w:val="IndexLink"/>
                <w:vanish w:val="false"/>
              </w:rPr>
              <w:tab/>
              <w:t>27</w:t>
            </w:r>
            <w:r>
              <w:rPr>
                <w:webHidden/>
              </w:rPr>
              <w:fldChar w:fldCharType="end"/>
            </w:r>
          </w:hyperlink>
        </w:p>
        <w:p>
          <w:pPr>
            <w:pStyle w:val="Contents3"/>
            <w:tabs>
              <w:tab w:val="clear" w:pos="720"/>
              <w:tab w:val="left" w:pos="1200" w:leader="none"/>
              <w:tab w:val="right" w:pos="9347" w:leader="dot"/>
            </w:tabs>
            <w:rPr>
              <w:rFonts w:ascii="Calibri" w:hAnsi="Calibri" w:eastAsia="游明朝" w:cs="Arial" w:asciiTheme="minorHAnsi" w:cstheme="minorBidi" w:eastAsiaTheme="minorEastAsia" w:hAnsiTheme="minorHAnsi"/>
              <w:iCs w:val="false"/>
              <w:color w:val="auto"/>
              <w:sz w:val="24"/>
            </w:rPr>
          </w:pPr>
          <w:hyperlink w:anchor="_Toc8902359">
            <w:r>
              <w:rPr>
                <w:webHidden/>
                <w:rStyle w:val="IndexLink"/>
              </w:rPr>
              <w:t>9.2.2</w:t>
            </w:r>
            <w:r>
              <w:rPr>
                <w:rStyle w:val="IndexLink"/>
                <w:rFonts w:eastAsia="游明朝" w:cs="Arial" w:ascii="Calibri" w:hAnsi="Calibri" w:asciiTheme="minorHAnsi" w:cstheme="minorBidi" w:eastAsiaTheme="minorEastAsia" w:hAnsiTheme="minorHAnsi"/>
                <w:iCs w:val="false"/>
                <w:color w:val="auto"/>
                <w:sz w:val="24"/>
              </w:rPr>
              <w:tab/>
            </w:r>
            <w:r>
              <w:rPr>
                <w:rStyle w:val="IndexLink"/>
              </w:rPr>
              <w:t>ORM</w:t>
            </w:r>
            <w:r>
              <w:rPr>
                <w:webHidden/>
              </w:rPr>
              <w:fldChar w:fldCharType="begin"/>
            </w:r>
            <w:r>
              <w:rPr>
                <w:webHidden/>
              </w:rPr>
              <w:instrText>PAGEREF _Toc8902359 \h</w:instrText>
            </w:r>
            <w:r>
              <w:rPr>
                <w:webHidden/>
              </w:rPr>
              <w:fldChar w:fldCharType="separate"/>
            </w:r>
            <w:r>
              <w:rPr>
                <w:rStyle w:val="IndexLink"/>
                <w:vanish w:val="false"/>
              </w:rPr>
              <w:tab/>
              <w:t>27</w:t>
            </w:r>
            <w:r>
              <w:rPr>
                <w:webHidden/>
              </w:rPr>
              <w:fldChar w:fldCharType="end"/>
            </w:r>
          </w:hyperlink>
        </w:p>
        <w:p>
          <w:pPr>
            <w:pStyle w:val="Contents2"/>
            <w:tabs>
              <w:tab w:val="clear" w:pos="720"/>
              <w:tab w:val="left" w:pos="800" w:leader="none"/>
              <w:tab w:val="right" w:pos="9347" w:leader="dot"/>
            </w:tabs>
            <w:rPr>
              <w:rFonts w:ascii="Calibri" w:hAnsi="Calibri" w:eastAsia="游明朝" w:cs="Arial" w:asciiTheme="minorHAnsi" w:cstheme="minorBidi" w:eastAsiaTheme="minorEastAsia" w:hAnsiTheme="minorHAnsi"/>
              <w:caps w:val="false"/>
              <w:smallCaps w:val="false"/>
              <w:color w:val="auto"/>
              <w:sz w:val="24"/>
            </w:rPr>
          </w:pPr>
          <w:hyperlink w:anchor="_Toc8902360">
            <w:r>
              <w:rPr>
                <w:webHidden/>
                <w:rStyle w:val="IndexLink"/>
              </w:rPr>
              <w:t>9.3</w:t>
            </w:r>
            <w:r>
              <w:rPr>
                <w:rStyle w:val="IndexLink"/>
                <w:rFonts w:eastAsia="游明朝" w:cs="Arial" w:ascii="Calibri" w:hAnsi="Calibri" w:asciiTheme="minorHAnsi" w:cstheme="minorBidi" w:eastAsiaTheme="minorEastAsia" w:hAnsiTheme="minorHAnsi"/>
                <w:caps w:val="false"/>
                <w:smallCaps w:val="false"/>
                <w:color w:val="auto"/>
                <w:sz w:val="24"/>
              </w:rPr>
              <w:tab/>
            </w:r>
            <w:r>
              <w:rPr>
                <w:rStyle w:val="IndexLink"/>
              </w:rPr>
              <w:t>Task</w:t>
            </w:r>
            <w:r>
              <w:rPr>
                <w:webHidden/>
              </w:rPr>
              <w:fldChar w:fldCharType="begin"/>
            </w:r>
            <w:r>
              <w:rPr>
                <w:webHidden/>
              </w:rPr>
              <w:instrText>PAGEREF _Toc8902360 \h</w:instrText>
            </w:r>
            <w:r>
              <w:rPr>
                <w:webHidden/>
              </w:rPr>
              <w:fldChar w:fldCharType="separate"/>
            </w:r>
            <w:r>
              <w:rPr>
                <w:rStyle w:val="IndexLink"/>
                <w:vanish w:val="false"/>
              </w:rPr>
              <w:tab/>
              <w:t>27</w:t>
            </w:r>
            <w:r>
              <w:rPr>
                <w:webHidden/>
              </w:rPr>
              <w:fldChar w:fldCharType="end"/>
            </w:r>
          </w:hyperlink>
          <w:r>
            <w:rPr>
              <w:rStyle w:val="IndexLink"/>
              <w:vanish w:val="false"/>
            </w:rPr>
            <w:fldChar w:fldCharType="end"/>
          </w:r>
        </w:p>
      </w:sdtContent>
    </w:sdt>
    <w:p>
      <w:pPr>
        <w:pStyle w:val="TextBody"/>
        <w:keepLines/>
        <w:widowControl/>
        <w:bidi w:val="0"/>
        <w:spacing w:before="120" w:after="0"/>
        <w:jc w:val="left"/>
        <w:rPr>
          <w:rFonts w:ascii="Trebuchet MS" w:hAnsi="Trebuchet MS" w:eastAsia="Times New Roman" w:cs="Times New Roman"/>
          <w:color w:val="464547"/>
          <w:sz w:val="20"/>
          <w:szCs w:val="20"/>
        </w:rPr>
      </w:pPr>
      <w:r>
        <w:rPr>
          <w:rFonts w:eastAsia="Times New Roman" w:cs="Times New Roman"/>
          <w:color w:val="464547"/>
          <w:sz w:val="20"/>
          <w:szCs w:val="20"/>
        </w:rPr>
      </w:r>
    </w:p>
    <w:p>
      <w:pPr>
        <w:pStyle w:val="TextBody"/>
        <w:rPr/>
      </w:pPr>
      <w:r>
        <w:rPr/>
      </w:r>
      <w:bookmarkStart w:id="8" w:name="_Toc4475558"/>
      <w:bookmarkStart w:id="9" w:name="_Toc2484421"/>
      <w:bookmarkStart w:id="10" w:name="_Toc456600918"/>
      <w:bookmarkStart w:id="11" w:name="_Toc456598587"/>
      <w:bookmarkStart w:id="12" w:name="_Section_1"/>
      <w:bookmarkStart w:id="13" w:name="_Toc4475558"/>
      <w:bookmarkStart w:id="14" w:name="_Toc2484421"/>
      <w:bookmarkStart w:id="15" w:name="_Toc456600918"/>
      <w:bookmarkStart w:id="16" w:name="_Toc456598587"/>
      <w:bookmarkStart w:id="17" w:name="_Section_1"/>
      <w:bookmarkEnd w:id="13"/>
      <w:bookmarkEnd w:id="14"/>
      <w:bookmarkEnd w:id="15"/>
      <w:bookmarkEnd w:id="16"/>
      <w:bookmarkEnd w:id="17"/>
      <w:r>
        <w:br w:type="page"/>
      </w:r>
    </w:p>
    <w:p>
      <w:pPr>
        <w:pStyle w:val="Heading1"/>
        <w:rPr/>
      </w:pPr>
      <w:bookmarkStart w:id="18" w:name="_Toc8902275"/>
      <w:r>
        <w:rPr/>
        <w:t>INCEPTION</w:t>
      </w:r>
      <w:bookmarkEnd w:id="18"/>
    </w:p>
    <w:p>
      <w:pPr>
        <w:pStyle w:val="Heading2"/>
        <w:rPr/>
      </w:pPr>
      <w:bookmarkStart w:id="19" w:name="_Toc124585458"/>
      <w:bookmarkStart w:id="20" w:name="_Toc8902276"/>
      <w:bookmarkStart w:id="21" w:name="wp1046135"/>
      <w:bookmarkEnd w:id="19"/>
      <w:bookmarkEnd w:id="21"/>
      <w:r>
        <w:rPr/>
        <w:t>PURPOSE</w:t>
      </w:r>
      <w:bookmarkEnd w:id="20"/>
    </w:p>
    <w:p>
      <w:pPr>
        <w:pStyle w:val="TextBody"/>
        <w:rPr/>
      </w:pPr>
      <w:r>
        <w:rPr/>
        <w:t>This document purpose to describe the knowledge required, but not limited, for majority of cross-platform Java projects.</w:t>
      </w:r>
    </w:p>
    <w:p>
      <w:pPr>
        <w:pStyle w:val="Heading2"/>
        <w:rPr/>
      </w:pPr>
      <w:bookmarkStart w:id="22" w:name="_Toc124585458"/>
      <w:bookmarkStart w:id="23" w:name="_Toc8902277"/>
      <w:bookmarkEnd w:id="22"/>
      <w:r>
        <w:rPr/>
        <w:t>SCOPE</w:t>
      </w:r>
      <w:bookmarkEnd w:id="23"/>
    </w:p>
    <w:p>
      <w:pPr>
        <w:pStyle w:val="TextBody"/>
        <w:rPr/>
      </w:pPr>
      <w:r>
        <w:rPr/>
        <w:t>This document is NOT dedicated to full coverage of what’s needed to deploy production ready project on Java or to what’s needed to be learn</w:t>
      </w:r>
      <w:r>
        <w:rPr/>
        <w:t>ed</w:t>
      </w:r>
      <w:r>
        <w:rPr/>
        <w:t xml:space="preserve"> to become successful Java developer. The scope of work is about giving the direction for learning path to start career. Treat it as a brief overview to the most trending and demanding technologies in cross-platform Java stack.</w:t>
      </w:r>
    </w:p>
    <w:p>
      <w:pPr>
        <w:pStyle w:val="TextBody"/>
        <w:rPr/>
      </w:pPr>
      <w:r>
        <w:rPr/>
        <w:t>Materials will be provided in the form of hand-on labs, so that there will be an ability to touch and practice things that has just been learn</w:t>
      </w:r>
      <w:r>
        <w:rPr/>
        <w:t>ed</w:t>
      </w:r>
      <w:r>
        <w:rPr/>
        <w:t>.</w:t>
      </w:r>
    </w:p>
    <w:p>
      <w:pPr>
        <w:pStyle w:val="Normal"/>
        <w:widowControl/>
        <w:spacing w:lineRule="auto" w:line="240"/>
        <w:rPr>
          <w:rFonts w:ascii="Trebuchet MS" w:hAnsi="Trebuchet MS"/>
          <w:color w:val="464547"/>
        </w:rPr>
      </w:pPr>
      <w:r>
        <w:rPr>
          <w:rFonts w:ascii="Trebuchet MS" w:hAnsi="Trebuchet MS"/>
          <w:color w:val="464547"/>
        </w:rPr>
      </w:r>
      <w:r>
        <w:br w:type="page"/>
      </w:r>
    </w:p>
    <w:p>
      <w:pPr>
        <w:pStyle w:val="Heading1"/>
        <w:rPr/>
      </w:pPr>
      <w:bookmarkStart w:id="24" w:name="_Toc8902278"/>
      <w:r>
        <w:rPr/>
        <w:t>Environment and Prerequisites</w:t>
      </w:r>
      <w:bookmarkEnd w:id="24"/>
    </w:p>
    <w:p>
      <w:pPr>
        <w:pStyle w:val="Heading2"/>
        <w:rPr/>
      </w:pPr>
      <w:bookmarkStart w:id="25" w:name="_Toc8902279"/>
      <w:r>
        <w:rPr/>
        <w:t>IDE</w:t>
      </w:r>
      <w:bookmarkEnd w:id="25"/>
    </w:p>
    <w:p>
      <w:pPr>
        <w:pStyle w:val="TextBody"/>
        <w:rPr/>
      </w:pPr>
      <w:r>
        <w:rPr/>
        <w:t>Your primary tool will be IntelliJ IDEA, Community Edition:</w:t>
      </w:r>
    </w:p>
    <w:p>
      <w:pPr>
        <w:pStyle w:val="TextBody"/>
        <w:rPr/>
      </w:pPr>
      <w:hyperlink r:id="rId3">
        <w:r>
          <w:rPr>
            <w:rStyle w:val="InternetLink"/>
          </w:rPr>
          <w:t>https://www.jetbrains.com/idea</w:t>
        </w:r>
      </w:hyperlink>
    </w:p>
    <w:p>
      <w:pPr>
        <w:pStyle w:val="TextBody"/>
        <w:rPr/>
      </w:pPr>
      <w:r>
        <w:rPr/>
        <w:t>It’s easy to use, have built-in autocompletion for most of the features and provides great integration with Spring.</w:t>
      </w:r>
    </w:p>
    <w:p>
      <w:pPr>
        <w:pStyle w:val="Heading2"/>
        <w:rPr/>
      </w:pPr>
      <w:bookmarkStart w:id="26" w:name="_Toc8902280"/>
      <w:r>
        <w:rPr/>
        <w:t>VCS – Version control System</w:t>
      </w:r>
      <w:bookmarkEnd w:id="26"/>
      <w:r>
        <w:rPr/>
        <w:t xml:space="preserve"> </w:t>
      </w:r>
    </w:p>
    <w:p>
      <w:pPr>
        <w:pStyle w:val="TextBody"/>
        <w:rPr/>
      </w:pPr>
      <w:r>
        <w:rPr/>
        <w:t>If you unaware of how Version Control systems work – that’s fine: we are going to use Git and it is very easy to jump in:</w:t>
      </w:r>
    </w:p>
    <w:p>
      <w:pPr>
        <w:pStyle w:val="TextBody"/>
        <w:rPr/>
      </w:pPr>
      <w:hyperlink r:id="rId4">
        <w:r>
          <w:rPr>
            <w:rStyle w:val="InternetLink"/>
          </w:rPr>
          <w:t>https://githowto.com/ru</w:t>
        </w:r>
      </w:hyperlink>
      <w:r>
        <w:rPr/>
        <w:t xml:space="preserve"> </w:t>
      </w:r>
    </w:p>
    <w:p>
      <w:pPr>
        <w:pStyle w:val="TextBody"/>
        <w:rPr/>
      </w:pPr>
      <w:r>
        <w:rPr/>
        <w:t>Please maximize your console usage of it at least for the first time to get proper understanding of how it works. You can switch to IDE integration later on.</w:t>
      </w:r>
    </w:p>
    <w:p>
      <w:pPr>
        <w:pStyle w:val="TextBody"/>
        <w:rPr/>
      </w:pPr>
      <w:r>
        <w:rPr/>
        <w:t>For deep knowledge – please refer to Pro Git book:</w:t>
      </w:r>
    </w:p>
    <w:p>
      <w:pPr>
        <w:pStyle w:val="TextBody"/>
        <w:rPr/>
      </w:pPr>
      <w:hyperlink r:id="rId5">
        <w:r>
          <w:rPr>
            <w:rStyle w:val="InternetLink"/>
          </w:rPr>
          <w:t>https://git-scm.com/book/en/v2</w:t>
        </w:r>
      </w:hyperlink>
    </w:p>
    <w:p>
      <w:pPr>
        <w:pStyle w:val="TextBody"/>
        <w:rPr/>
      </w:pPr>
      <w:r>
        <w:rPr/>
        <w:t>We will use GitHub as a server of this VCS – please register yourself there and create your projects in that space:</w:t>
      </w:r>
    </w:p>
    <w:p>
      <w:pPr>
        <w:pStyle w:val="TextBody"/>
        <w:rPr/>
      </w:pPr>
      <w:hyperlink r:id="rId6">
        <w:r>
          <w:rPr>
            <w:rStyle w:val="InternetLink"/>
          </w:rPr>
          <w:t>https://github.com</w:t>
        </w:r>
      </w:hyperlink>
      <w:r>
        <w:rPr/>
        <w:t xml:space="preserve"> </w:t>
      </w:r>
    </w:p>
    <w:p>
      <w:pPr>
        <w:pStyle w:val="Heading2"/>
        <w:rPr/>
      </w:pPr>
      <w:bookmarkStart w:id="27" w:name="_Toc8902281"/>
      <w:r>
        <w:rPr/>
        <w:t>Common Code Formatting Rules</w:t>
      </w:r>
      <w:bookmarkEnd w:id="27"/>
    </w:p>
    <w:p>
      <w:pPr>
        <w:pStyle w:val="TextBody"/>
        <w:rPr/>
      </w:pPr>
      <w:r>
        <w:rPr/>
        <w:t>We recommend using of Google Code Formatting rules:</w:t>
      </w:r>
    </w:p>
    <w:p>
      <w:pPr>
        <w:pStyle w:val="TextBody"/>
        <w:rPr/>
      </w:pPr>
      <w:hyperlink r:id="rId7">
        <w:r>
          <w:rPr>
            <w:rStyle w:val="InternetLink"/>
          </w:rPr>
          <w:t>https://google.github.io/styleguide/javaguide.html</w:t>
        </w:r>
      </w:hyperlink>
    </w:p>
    <w:p>
      <w:pPr>
        <w:pStyle w:val="TextBody"/>
        <w:rPr/>
      </w:pPr>
      <w:r>
        <w:rPr/>
        <w:t>Oracle’s are pretty old and were designed for small monitor resolution.</w:t>
      </w:r>
    </w:p>
    <w:p>
      <w:pPr>
        <w:pStyle w:val="TextBody"/>
        <w:rPr/>
      </w:pPr>
      <w:r>
        <w:rPr/>
        <w:t>Please integrate it with your codebase using CheckStyle:</w:t>
      </w:r>
    </w:p>
    <w:p>
      <w:pPr>
        <w:pStyle w:val="TextBody"/>
        <w:rPr/>
      </w:pPr>
      <w:hyperlink r:id="rId8">
        <w:r>
          <w:rPr>
            <w:rStyle w:val="InternetLink"/>
          </w:rPr>
          <w:t>http://checkstyle.sourceforge.net/google_style.html</w:t>
        </w:r>
      </w:hyperlink>
      <w:r>
        <w:rPr/>
        <w:t xml:space="preserve"> </w:t>
      </w:r>
    </w:p>
    <w:p>
      <w:pPr>
        <w:pStyle w:val="TextBody"/>
        <w:rPr/>
      </w:pPr>
      <w:r>
        <w:rPr/>
        <w:t>Guide for wiring it to Groovy:</w:t>
      </w:r>
    </w:p>
    <w:p>
      <w:pPr>
        <w:pStyle w:val="TextBody"/>
        <w:rPr/>
      </w:pPr>
      <w:hyperlink r:id="rId9">
        <w:r>
          <w:rPr>
            <w:rStyle w:val="InternetLink"/>
          </w:rPr>
          <w:t>https://docs.gradle.org/current/userguide/checkstyle_plugin.html</w:t>
        </w:r>
      </w:hyperlink>
      <w:r>
        <w:rPr/>
        <w:t xml:space="preserve"> </w:t>
      </w:r>
    </w:p>
    <w:p>
      <w:pPr>
        <w:pStyle w:val="Heading2"/>
        <w:rPr/>
      </w:pPr>
      <w:bookmarkStart w:id="28" w:name="_Toc8902282"/>
      <w:r>
        <w:rPr/>
        <w:t>Testing</w:t>
      </w:r>
      <w:bookmarkEnd w:id="28"/>
    </w:p>
    <w:p>
      <w:pPr>
        <w:pStyle w:val="TextBody"/>
        <w:rPr/>
      </w:pPr>
      <w:r>
        <w:rPr/>
        <w:t>It’s very important to cover your code with tests. This is one of the best practices for software development. We will care about Unit Tests a lot.</w:t>
      </w:r>
    </w:p>
    <w:p>
      <w:pPr>
        <w:pStyle w:val="TextBody"/>
        <w:rPr/>
      </w:pPr>
      <w:r>
        <w:rPr/>
        <w:t>Please read about it and get proper understanding of why and how to write it:</w:t>
      </w:r>
    </w:p>
    <w:p>
      <w:pPr>
        <w:pStyle w:val="TextBody"/>
        <w:rPr/>
      </w:pPr>
      <w:hyperlink r:id="rId10">
        <w:r>
          <w:rPr>
            <w:rStyle w:val="InternetLink"/>
          </w:rPr>
          <w:t>http://softwaretestingfundamentals.com/unit-testing/</w:t>
        </w:r>
      </w:hyperlink>
      <w:r>
        <w:rPr/>
        <w:t xml:space="preserve"> </w:t>
      </w:r>
    </w:p>
    <w:p>
      <w:pPr>
        <w:pStyle w:val="TextBody"/>
        <w:rPr/>
      </w:pPr>
      <w:r>
        <w:rPr/>
        <w:t>Please check out F.I.R.S.T. principle for writing good unit tests:</w:t>
      </w:r>
    </w:p>
    <w:p>
      <w:pPr>
        <w:pStyle w:val="TextBody"/>
        <w:rPr/>
      </w:pPr>
      <w:hyperlink r:id="rId11">
        <w:r>
          <w:rPr>
            <w:rStyle w:val="InternetLink"/>
          </w:rPr>
          <w:t>https://dzone.com/articles/writing-your-first-unit-tests</w:t>
        </w:r>
      </w:hyperlink>
      <w:r>
        <w:rPr/>
        <w:t xml:space="preserve"> </w:t>
      </w:r>
    </w:p>
    <w:p>
      <w:pPr>
        <w:pStyle w:val="TextBody"/>
        <w:rPr/>
      </w:pPr>
      <w:r>
        <w:rPr/>
        <w:t>Here is how to measure your code coverage inside IDE:</w:t>
      </w:r>
    </w:p>
    <w:p>
      <w:pPr>
        <w:pStyle w:val="TextBody"/>
        <w:rPr/>
      </w:pPr>
      <w:hyperlink r:id="rId12">
        <w:r>
          <w:rPr>
            <w:rStyle w:val="InternetLink"/>
          </w:rPr>
          <w:t>https://www.jetbrains.com/help/idea/viewing-code-coverage-results.html</w:t>
        </w:r>
      </w:hyperlink>
      <w:r>
        <w:rPr/>
        <w:t xml:space="preserve"> </w:t>
      </w:r>
      <w:r>
        <w:br w:type="page"/>
      </w:r>
    </w:p>
    <w:p>
      <w:pPr>
        <w:pStyle w:val="Heading1"/>
        <w:rPr/>
      </w:pPr>
      <w:bookmarkStart w:id="29" w:name="_Toc8902283"/>
      <w:r>
        <w:rPr/>
        <w:t>Spring-Boot service</w:t>
      </w:r>
      <w:bookmarkEnd w:id="29"/>
    </w:p>
    <w:p>
      <w:pPr>
        <w:pStyle w:val="Heading2"/>
        <w:rPr/>
      </w:pPr>
      <w:bookmarkStart w:id="30" w:name="_Toc8902284"/>
      <w:r>
        <w:rPr/>
        <w:t>Technologies overview</w:t>
      </w:r>
      <w:bookmarkEnd w:id="30"/>
    </w:p>
    <w:p>
      <w:pPr>
        <w:pStyle w:val="Heading3"/>
        <w:rPr/>
      </w:pPr>
      <w:bookmarkStart w:id="31" w:name="_Toc8902285"/>
      <w:r>
        <w:rPr/>
        <w:t>Spring</w:t>
      </w:r>
      <w:bookmarkEnd w:id="31"/>
    </w:p>
    <w:p>
      <w:pPr>
        <w:pStyle w:val="TextBody"/>
        <w:rPr>
          <w:rFonts w:ascii="Arial Black" w:hAnsi="Arial Black"/>
          <w:b/>
          <w:b/>
          <w:color w:val="1A9CB0"/>
          <w:sz w:val="24"/>
        </w:rPr>
      </w:pPr>
      <w:r>
        <w:rPr>
          <w:color w:val="3B3838" w:themeColor="background2" w:themeShade="40"/>
        </w:rPr>
        <w:t>Spring is one of the core technologies on top of Java stack. It allows a lot of things including but not limited to</w:t>
      </w:r>
      <w:r>
        <w:rPr/>
        <w:t>:</w:t>
      </w:r>
    </w:p>
    <w:p>
      <w:pPr>
        <w:pStyle w:val="ListBullet"/>
        <w:numPr>
          <w:ilvl w:val="0"/>
          <w:numId w:val="7"/>
        </w:numPr>
        <w:rPr/>
      </w:pPr>
      <w:r>
        <w:rPr/>
        <w:t xml:space="preserve">Declaring dependencies and relations between components </w:t>
      </w:r>
    </w:p>
    <w:p>
      <w:pPr>
        <w:pStyle w:val="ListBullet"/>
        <w:numPr>
          <w:ilvl w:val="0"/>
          <w:numId w:val="7"/>
        </w:numPr>
        <w:rPr/>
      </w:pPr>
      <w:r>
        <w:rPr/>
        <w:t>Managing objects lifecycle from initiation to destruction</w:t>
      </w:r>
    </w:p>
    <w:p>
      <w:pPr>
        <w:pStyle w:val="ListBullet"/>
        <w:numPr>
          <w:ilvl w:val="0"/>
          <w:numId w:val="7"/>
        </w:numPr>
        <w:rPr/>
      </w:pPr>
      <w:r>
        <w:rPr/>
        <w:t>Multiple configurations of object properties in different states of its life</w:t>
      </w:r>
    </w:p>
    <w:p>
      <w:pPr>
        <w:pStyle w:val="ListBullet"/>
        <w:numPr>
          <w:ilvl w:val="0"/>
          <w:numId w:val="0"/>
        </w:numPr>
        <w:ind w:left="0" w:hanging="0"/>
        <w:rPr/>
      </w:pPr>
      <w:r>
        <w:rPr/>
        <w:t>There is a nice description of Spring available on the official site:</w:t>
      </w:r>
    </w:p>
    <w:p>
      <w:pPr>
        <w:pStyle w:val="ListBullet"/>
        <w:numPr>
          <w:ilvl w:val="0"/>
          <w:numId w:val="0"/>
        </w:numPr>
        <w:ind w:left="0" w:hanging="0"/>
        <w:rPr/>
      </w:pPr>
      <w:hyperlink r:id="rId13">
        <w:r>
          <w:rPr>
            <w:rStyle w:val="InternetLink"/>
          </w:rPr>
          <w:t>https://docs.spring.io/spring/docs/current/spring-framework-reference/overview.html</w:t>
        </w:r>
      </w:hyperlink>
      <w:r>
        <w:rPr/>
        <w:t xml:space="preserve"> </w:t>
      </w:r>
    </w:p>
    <w:p>
      <w:pPr>
        <w:pStyle w:val="ListBullet"/>
        <w:numPr>
          <w:ilvl w:val="0"/>
          <w:numId w:val="0"/>
        </w:numPr>
        <w:ind w:left="0" w:hanging="0"/>
        <w:rPr/>
      </w:pPr>
      <w:r>
        <w:rPr/>
        <w:t>Please go through it to get basic understanding of why we need it.</w:t>
      </w:r>
    </w:p>
    <w:p>
      <w:pPr>
        <w:pStyle w:val="ListBullet"/>
        <w:numPr>
          <w:ilvl w:val="0"/>
          <w:numId w:val="0"/>
        </w:numPr>
        <w:ind w:left="0" w:hanging="0"/>
        <w:rPr/>
      </w:pPr>
      <w:r>
        <w:rPr/>
        <w:t>Here is the list of quick-start guides available:</w:t>
      </w:r>
    </w:p>
    <w:p>
      <w:pPr>
        <w:pStyle w:val="ListBullet"/>
        <w:numPr>
          <w:ilvl w:val="0"/>
          <w:numId w:val="0"/>
        </w:numPr>
        <w:ind w:left="0" w:hanging="0"/>
        <w:rPr/>
      </w:pPr>
      <w:hyperlink r:id="rId14">
        <w:r>
          <w:rPr>
            <w:rStyle w:val="InternetLink"/>
          </w:rPr>
          <w:t>https://spring.io/guides</w:t>
        </w:r>
      </w:hyperlink>
    </w:p>
    <w:p>
      <w:pPr>
        <w:pStyle w:val="Heading3"/>
        <w:rPr/>
      </w:pPr>
      <w:bookmarkStart w:id="32" w:name="_Toc8902286"/>
      <w:r>
        <w:rPr/>
        <w:t>Spring Boot</w:t>
      </w:r>
      <w:bookmarkEnd w:id="32"/>
    </w:p>
    <w:p>
      <w:pPr>
        <w:pStyle w:val="TextBody"/>
        <w:rPr/>
      </w:pPr>
      <w:r>
        <w:rPr/>
        <w:t>Spring Boot can be treated as engine or accelerator to create your production-ready Spring-based application with minimal effort and code:</w:t>
      </w:r>
    </w:p>
    <w:p>
      <w:pPr>
        <w:pStyle w:val="TextBody"/>
        <w:rPr/>
      </w:pPr>
      <w:hyperlink r:id="rId15">
        <w:r>
          <w:rPr>
            <w:rStyle w:val="InternetLink"/>
          </w:rPr>
          <w:t>https://spring.io/projects/spring-boot</w:t>
        </w:r>
      </w:hyperlink>
      <w:r>
        <w:rPr/>
        <w:t xml:space="preserve"> </w:t>
      </w:r>
    </w:p>
    <w:p>
      <w:pPr>
        <w:pStyle w:val="TextBody"/>
        <w:rPr/>
      </w:pPr>
      <w:r>
        <w:rPr/>
        <w:t>Here is an “Initializer” allowing you to generate the application with Spring-Boot engine in few seconds:</w:t>
      </w:r>
    </w:p>
    <w:p>
      <w:pPr>
        <w:pStyle w:val="TextBody"/>
        <w:rPr/>
      </w:pPr>
      <w:hyperlink r:id="rId16">
        <w:r>
          <w:rPr>
            <w:rStyle w:val="InternetLink"/>
          </w:rPr>
          <w:t>https://start.spring.io</w:t>
        </w:r>
      </w:hyperlink>
      <w:r>
        <w:rPr/>
        <w:t xml:space="preserve"> </w:t>
      </w:r>
    </w:p>
    <w:p>
      <w:pPr>
        <w:pStyle w:val="Heading3"/>
        <w:rPr/>
      </w:pPr>
      <w:bookmarkStart w:id="33" w:name="_Toc8902287"/>
      <w:r>
        <w:rPr/>
        <w:t>Build Tools</w:t>
      </w:r>
      <w:bookmarkEnd w:id="33"/>
    </w:p>
    <w:p>
      <w:pPr>
        <w:pStyle w:val="TextBody"/>
        <w:rPr/>
      </w:pPr>
      <w:r>
        <w:rPr/>
        <w:t>To launch something, you usually need to build it. The same is true about the code. We will touch one of the technologies to build it, called Gradle. Here is a brief intro to that technology:</w:t>
      </w:r>
    </w:p>
    <w:p>
      <w:pPr>
        <w:pStyle w:val="TextBody"/>
        <w:rPr/>
      </w:pPr>
      <w:hyperlink r:id="rId17">
        <w:r>
          <w:rPr>
            <w:rStyle w:val="InternetLink"/>
          </w:rPr>
          <w:t>https://docs.gradle.org/current/userguide/getting_started.html</w:t>
        </w:r>
      </w:hyperlink>
      <w:r>
        <w:rPr/>
        <w:t xml:space="preserve"> </w:t>
      </w:r>
    </w:p>
    <w:p>
      <w:pPr>
        <w:pStyle w:val="TextBody"/>
        <w:rPr/>
      </w:pPr>
      <w:r>
        <w:rPr/>
        <w:t>And the basic Java-based project user guide:</w:t>
      </w:r>
    </w:p>
    <w:p>
      <w:pPr>
        <w:pStyle w:val="TextBody"/>
        <w:rPr/>
      </w:pPr>
      <w:hyperlink r:id="rId18">
        <w:r>
          <w:rPr>
            <w:rStyle w:val="InternetLink"/>
          </w:rPr>
          <w:t>https://guides.gradle.org/building-java-libraries/</w:t>
        </w:r>
      </w:hyperlink>
      <w:r>
        <w:rPr/>
        <w:t xml:space="preserve"> </w:t>
      </w:r>
    </w:p>
    <w:p>
      <w:pPr>
        <w:pStyle w:val="Heading3"/>
        <w:rPr/>
      </w:pPr>
      <w:bookmarkStart w:id="34" w:name="_Toc8902288"/>
      <w:r>
        <w:rPr/>
        <w:t>Web Service</w:t>
      </w:r>
      <w:bookmarkEnd w:id="34"/>
    </w:p>
    <w:p>
      <w:pPr>
        <w:pStyle w:val="TextBody"/>
        <w:rPr/>
      </w:pPr>
      <w:r>
        <w:rPr/>
        <w:t>There are a lot of ways to describe the Web Service term. It’s safe to say that it is a thing to serve the relation between client and service with some defined API on top of some protocol. These protocols and APIs could be of various types and we will only briefly touch the one that is called REST API.</w:t>
      </w:r>
    </w:p>
    <w:p>
      <w:pPr>
        <w:pStyle w:val="TextBody"/>
        <w:rPr/>
      </w:pPr>
      <w:r>
        <w:rPr/>
        <w:t>Here is a nice intro to it:</w:t>
      </w:r>
    </w:p>
    <w:p>
      <w:pPr>
        <w:pStyle w:val="TextBody"/>
        <w:rPr/>
      </w:pPr>
      <w:hyperlink r:id="rId19">
        <w:r>
          <w:rPr>
            <w:rStyle w:val="InternetLink"/>
          </w:rPr>
          <w:t>https://www.restapitutorial.com</w:t>
        </w:r>
      </w:hyperlink>
    </w:p>
    <w:p>
      <w:pPr>
        <w:pStyle w:val="TextBody"/>
        <w:rPr/>
      </w:pPr>
      <w:r>
        <w:rPr/>
        <w:t>And vision of proper REST API design from Martin Fowler:</w:t>
      </w:r>
    </w:p>
    <w:p>
      <w:pPr>
        <w:pStyle w:val="TextBody"/>
        <w:rPr/>
      </w:pPr>
      <w:hyperlink r:id="rId20">
        <w:r>
          <w:rPr>
            <w:rStyle w:val="InternetLink"/>
          </w:rPr>
          <w:t>https://martinfowler.com/articles/richardsonMaturityModel.html</w:t>
        </w:r>
      </w:hyperlink>
      <w:r>
        <w:rPr/>
        <w:t xml:space="preserve"> </w:t>
        <w:br/>
      </w:r>
    </w:p>
    <w:p>
      <w:pPr>
        <w:pStyle w:val="Heading3"/>
        <w:rPr/>
      </w:pPr>
      <w:bookmarkStart w:id="35" w:name="_Toc8902289"/>
      <w:r>
        <w:rPr/>
        <w:t>Request and Response</w:t>
      </w:r>
      <w:bookmarkEnd w:id="35"/>
    </w:p>
    <w:p>
      <w:pPr>
        <w:pStyle w:val="TextBody"/>
        <w:rPr/>
      </w:pPr>
      <w:r>
        <w:rPr/>
        <w:t xml:space="preserve">If we talk about RESTful Services – the most common types of requests are </w:t>
      </w:r>
      <w:r>
        <w:rPr>
          <w:rStyle w:val="CodeChar"/>
        </w:rPr>
        <w:t>HTTP</w:t>
      </w:r>
      <w:r>
        <w:rPr/>
        <w:t xml:space="preserve"> </w:t>
      </w:r>
      <w:r>
        <w:rPr>
          <w:rStyle w:val="CodeChar"/>
        </w:rPr>
        <w:t>GET</w:t>
      </w:r>
      <w:r>
        <w:rPr/>
        <w:t xml:space="preserve"> and </w:t>
      </w:r>
      <w:r>
        <w:rPr>
          <w:rStyle w:val="CodeChar"/>
        </w:rPr>
        <w:t>POST</w:t>
      </w:r>
      <w:r>
        <w:rPr/>
        <w:t>. Please read the common description of both methods:</w:t>
      </w:r>
    </w:p>
    <w:p>
      <w:pPr>
        <w:pStyle w:val="TextBody"/>
        <w:rPr/>
      </w:pPr>
      <w:hyperlink r:id="rId21">
        <w:r>
          <w:rPr>
            <w:rStyle w:val="InternetLink"/>
          </w:rPr>
          <w:t>https://www.w3schools.com/tags/ref_httpmethods.asp</w:t>
        </w:r>
      </w:hyperlink>
      <w:r>
        <w:rPr/>
        <w:t xml:space="preserve"> </w:t>
      </w:r>
    </w:p>
    <w:p>
      <w:pPr>
        <w:pStyle w:val="TextBody"/>
        <w:rPr/>
      </w:pPr>
      <w:r>
        <w:rPr/>
        <w:t>When we talk about the structure of response – it’s mostly JSON based, here is an example of such structure:</w:t>
      </w:r>
    </w:p>
    <w:p>
      <w:pPr>
        <w:pStyle w:val="TextBody"/>
        <w:rPr/>
      </w:pPr>
      <w:hyperlink r:id="rId22">
        <w:r>
          <w:rPr>
            <w:rStyle w:val="InternetLink"/>
          </w:rPr>
          <w:t>https://json.org/example.html</w:t>
        </w:r>
      </w:hyperlink>
      <w:r>
        <w:rPr/>
        <w:t xml:space="preserve"> </w:t>
      </w:r>
    </w:p>
    <w:p>
      <w:pPr>
        <w:pStyle w:val="Heading3"/>
        <w:rPr/>
      </w:pPr>
      <w:bookmarkStart w:id="36" w:name="_Toc8902290"/>
      <w:r>
        <w:rPr/>
        <w:t>Web Application</w:t>
      </w:r>
      <w:bookmarkEnd w:id="36"/>
    </w:p>
    <w:p>
      <w:pPr>
        <w:pStyle w:val="TextBody"/>
        <w:rPr/>
      </w:pPr>
      <w:r>
        <w:rPr/>
        <w:t>Now we will try to build and launch our first application based on the above terms and technologies. You will be able to see how easy and fast to create and launch it based on the above stack.</w:t>
      </w:r>
    </w:p>
    <w:p>
      <w:pPr>
        <w:pStyle w:val="TextBody"/>
        <w:rPr/>
      </w:pPr>
      <w:r>
        <w:rPr/>
        <w:t>Here is Spring Boot quick-start for building your first lightweight RESTful Web Service:</w:t>
      </w:r>
    </w:p>
    <w:p>
      <w:pPr>
        <w:pStyle w:val="TextBody"/>
        <w:rPr/>
      </w:pPr>
      <w:hyperlink r:id="rId23">
        <w:r>
          <w:rPr>
            <w:rStyle w:val="InternetLink"/>
          </w:rPr>
          <w:t>https://spring.io/guides/gs/rest-service/</w:t>
        </w:r>
      </w:hyperlink>
      <w:r>
        <w:rPr/>
        <w:t xml:space="preserve"> </w:t>
      </w:r>
    </w:p>
    <w:p>
      <w:pPr>
        <w:pStyle w:val="Heading3"/>
        <w:rPr/>
      </w:pPr>
      <w:bookmarkStart w:id="37" w:name="_Toc8902291"/>
      <w:r>
        <w:rPr/>
        <w:t>Tasks</w:t>
      </w:r>
      <w:bookmarkEnd w:id="37"/>
    </w:p>
    <w:p>
      <w:pPr>
        <w:pStyle w:val="TextBody"/>
        <w:rPr/>
      </w:pPr>
      <w:r>
        <w:rPr/>
        <w:t>1. Create and run locally simple web/REST service using any open-source example on Java stack: Spring/maven/gradle/Jersey/Spring MVC.</w:t>
      </w:r>
    </w:p>
    <w:p>
      <w:pPr>
        <w:pStyle w:val="TextBody"/>
        <w:rPr/>
      </w:pPr>
      <w:r>
        <w:rPr/>
        <w:t>2. Create GET endpoint with input parameters as URL query params, performing calculation based on your Option, and returning results in JSON format.</w:t>
      </w:r>
    </w:p>
    <w:p>
      <w:pPr>
        <w:pStyle w:val="TextBody"/>
        <w:rPr/>
      </w:pPr>
      <w:r>
        <w:rPr/>
      </w:r>
    </w:p>
    <w:p>
      <w:pPr>
        <w:pStyle w:val="Contents4"/>
        <w:ind w:left="0" w:hanging="0"/>
        <w:rPr>
          <w:b/>
          <w:b/>
        </w:rPr>
      </w:pPr>
      <w:r>
        <w:rPr>
          <w:b/>
        </w:rPr>
        <w:t>Common description</w:t>
      </w:r>
    </w:p>
    <w:p>
      <w:pPr>
        <w:pStyle w:val="TextBody"/>
        <w:rPr/>
      </w:pPr>
      <w:r>
        <w:rPr/>
        <w:t>Optionally, UI is basically an HTML form that passes request field with form parameters to the Web service.</w:t>
      </w:r>
    </w:p>
    <w:p>
      <w:pPr>
        <w:pStyle w:val="TextBody"/>
        <w:rPr>
          <w:rFonts w:eastAsia="游明朝" w:cs="Arial" w:cstheme="minorBidi" w:eastAsiaTheme="minorEastAsia"/>
          <w:strike/>
          <w:sz w:val="18"/>
          <w:szCs w:val="22"/>
        </w:rPr>
      </w:pPr>
      <w:r>
        <w:rPr/>
        <w:t>Each service should have</w:t>
      </w:r>
    </w:p>
    <w:p>
      <w:pPr>
        <w:pStyle w:val="TableBulletList"/>
        <w:numPr>
          <w:ilvl w:val="0"/>
          <w:numId w:val="9"/>
        </w:numPr>
        <w:rPr/>
      </w:pPr>
      <w:r>
        <w:rPr/>
        <w:t xml:space="preserve">Request parameters should be transferred as URL parameters for </w:t>
      </w:r>
      <w:r>
        <w:rPr>
          <w:rStyle w:val="CodeChar"/>
        </w:rPr>
        <w:t>GET</w:t>
      </w:r>
      <w:r>
        <w:rPr/>
        <w:t xml:space="preserve"> and </w:t>
      </w:r>
      <w:r>
        <w:rPr>
          <w:rStyle w:val="CodeChar"/>
        </w:rPr>
        <w:t>JSON</w:t>
      </w:r>
      <w:r>
        <w:rPr/>
        <w:t xml:space="preserve"> object for </w:t>
      </w:r>
      <w:r>
        <w:rPr>
          <w:rStyle w:val="CodeChar"/>
        </w:rPr>
        <w:t>POST</w:t>
      </w:r>
    </w:p>
    <w:p>
      <w:pPr>
        <w:pStyle w:val="TableBulletList"/>
        <w:numPr>
          <w:ilvl w:val="0"/>
          <w:numId w:val="9"/>
        </w:numPr>
        <w:rPr/>
      </w:pPr>
      <w:r>
        <w:rPr/>
        <w:t xml:space="preserve">Response should be </w:t>
      </w:r>
      <w:r>
        <w:rPr>
          <w:rStyle w:val="CodeChar"/>
        </w:rPr>
        <w:t>JSON</w:t>
      </w:r>
      <w:r>
        <w:rPr/>
        <w:t>-based object</w:t>
      </w:r>
    </w:p>
    <w:p>
      <w:pPr>
        <w:pStyle w:val="Heading4"/>
        <w:rPr/>
      </w:pPr>
      <w:bookmarkStart w:id="38" w:name="_Toc8902292"/>
      <w:r>
        <w:rPr/>
        <w:t>Option 1 – Copy Buttons</w:t>
      </w:r>
      <w:bookmarkEnd w:id="38"/>
    </w:p>
    <w:p>
      <w:pPr>
        <w:pStyle w:val="TextBody"/>
        <w:rPr/>
      </w:pPr>
      <w:r>
        <w:rPr/>
        <w:t>Flow:</w:t>
      </w:r>
    </w:p>
    <w:p>
      <w:pPr>
        <w:pStyle w:val="TableBulletList"/>
        <w:numPr>
          <w:ilvl w:val="0"/>
          <w:numId w:val="9"/>
        </w:numPr>
        <w:rPr/>
      </w:pPr>
      <w:r>
        <w:rPr>
          <w:b/>
        </w:rPr>
        <w:t>When:</w:t>
      </w:r>
      <w:r>
        <w:rPr/>
        <w:t xml:space="preserve"> User inputs value to 1</w:t>
      </w:r>
      <w:r>
        <w:rPr>
          <w:vertAlign w:val="superscript"/>
        </w:rPr>
        <w:t>st</w:t>
      </w:r>
      <w:r>
        <w:rPr/>
        <w:t xml:space="preserve"> input field</w:t>
      </w:r>
    </w:p>
    <w:p>
      <w:pPr>
        <w:pStyle w:val="TableBulletList"/>
        <w:numPr>
          <w:ilvl w:val="0"/>
          <w:numId w:val="9"/>
        </w:numPr>
        <w:rPr/>
      </w:pPr>
      <w:r>
        <w:rPr>
          <w:b/>
        </w:rPr>
        <w:t>Then:</w:t>
      </w:r>
      <w:r>
        <w:rPr/>
        <w:t xml:space="preserve"> Presses “</w:t>
      </w:r>
      <w:r>
        <w:rPr>
          <w:lang w:val="ru-RU"/>
        </w:rPr>
        <w:t>Копировать</w:t>
      </w:r>
      <w:r>
        <w:rPr/>
        <w:t xml:space="preserve"> 1 </w:t>
      </w:r>
      <w:r>
        <w:rPr>
          <w:lang w:val="ru-RU"/>
        </w:rPr>
        <w:t>в</w:t>
      </w:r>
      <w:r>
        <w:rPr/>
        <w:t xml:space="preserve"> 2” button</w:t>
      </w:r>
    </w:p>
    <w:p>
      <w:pPr>
        <w:pStyle w:val="TableBulletList"/>
        <w:numPr>
          <w:ilvl w:val="0"/>
          <w:numId w:val="9"/>
        </w:numPr>
        <w:rPr/>
      </w:pPr>
      <w:r>
        <w:rPr>
          <w:b/>
        </w:rPr>
        <w:t>And:</w:t>
      </w:r>
      <w:r>
        <w:rPr/>
        <w:t xml:space="preserve"> Value appears in 2</w:t>
      </w:r>
      <w:r>
        <w:rPr>
          <w:vertAlign w:val="superscript"/>
        </w:rPr>
        <w:t>nd</w:t>
      </w:r>
      <w:r>
        <w:rPr/>
        <w:t xml:space="preserve"> input field</w:t>
      </w:r>
    </w:p>
    <w:p>
      <w:pPr>
        <w:pStyle w:val="TableBulletList"/>
        <w:numPr>
          <w:ilvl w:val="0"/>
          <w:numId w:val="9"/>
        </w:numPr>
        <w:rPr/>
      </w:pPr>
      <w:r>
        <w:rPr>
          <w:b/>
        </w:rPr>
        <w:t>Then:</w:t>
      </w:r>
      <w:r>
        <w:rPr/>
        <w:t xml:space="preserve"> User presses “</w:t>
      </w:r>
      <w:r>
        <w:rPr>
          <w:lang w:val="ru-RU"/>
        </w:rPr>
        <w:t>Копировать</w:t>
      </w:r>
      <w:r>
        <w:rPr/>
        <w:t xml:space="preserve"> 2 </w:t>
      </w:r>
      <w:r>
        <w:rPr>
          <w:lang w:val="ru-RU"/>
        </w:rPr>
        <w:t>в</w:t>
      </w:r>
      <w:r>
        <w:rPr/>
        <w:t xml:space="preserve"> 3” button</w:t>
      </w:r>
    </w:p>
    <w:p>
      <w:pPr>
        <w:pStyle w:val="TableBulletList"/>
        <w:numPr>
          <w:ilvl w:val="0"/>
          <w:numId w:val="9"/>
        </w:numPr>
        <w:rPr/>
      </w:pPr>
      <w:r>
        <w:rPr>
          <w:b/>
        </w:rPr>
        <w:t>And:</w:t>
      </w:r>
      <w:r>
        <w:rPr/>
        <w:t xml:space="preserve"> Value appears in 3</w:t>
      </w:r>
      <w:r>
        <w:rPr>
          <w:vertAlign w:val="superscript"/>
        </w:rPr>
        <w:t>rd</w:t>
      </w:r>
      <w:r>
        <w:rPr/>
        <w:t xml:space="preserve"> input</w:t>
      </w:r>
    </w:p>
    <w:p>
      <w:pPr>
        <w:pStyle w:val="TextBody"/>
        <w:rPr/>
      </w:pPr>
      <w:r>
        <w:rPr/>
        <w:drawing>
          <wp:inline distT="0" distB="0" distL="0" distR="0">
            <wp:extent cx="3524885" cy="704850"/>
            <wp:effectExtent l="0" t="0" r="0" b="0"/>
            <wp:docPr id="2" name="Picture 6771055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77105537" descr=""/>
                    <pic:cNvPicPr>
                      <a:picLocks noChangeAspect="1" noChangeArrowheads="1"/>
                    </pic:cNvPicPr>
                  </pic:nvPicPr>
                  <pic:blipFill>
                    <a:blip r:embed="rId24"/>
                    <a:stretch>
                      <a:fillRect/>
                    </a:stretch>
                  </pic:blipFill>
                  <pic:spPr bwMode="auto">
                    <a:xfrm>
                      <a:off x="0" y="0"/>
                      <a:ext cx="3524885" cy="704850"/>
                    </a:xfrm>
                    <a:prstGeom prst="rect">
                      <a:avLst/>
                    </a:prstGeom>
                  </pic:spPr>
                </pic:pic>
              </a:graphicData>
            </a:graphic>
          </wp:inline>
        </w:drawing>
      </w:r>
    </w:p>
    <w:p>
      <w:pPr>
        <w:pStyle w:val="Heading4"/>
        <w:rPr/>
      </w:pPr>
      <w:bookmarkStart w:id="39" w:name="_Toc8902293"/>
      <w:r>
        <w:rPr/>
        <w:t>Option 2 – Parallelogram Calculations</w:t>
      </w:r>
      <w:bookmarkEnd w:id="39"/>
    </w:p>
    <w:p>
      <w:pPr>
        <w:pStyle w:val="TextBody"/>
        <w:rPr/>
      </w:pPr>
      <w:r>
        <w:rPr/>
        <w:t>Flow:</w:t>
      </w:r>
    </w:p>
    <w:p>
      <w:pPr>
        <w:pStyle w:val="TableBulletList"/>
        <w:numPr>
          <w:ilvl w:val="0"/>
          <w:numId w:val="9"/>
        </w:numPr>
        <w:rPr/>
      </w:pPr>
      <w:r>
        <w:rPr>
          <w:b/>
        </w:rPr>
        <w:t>When:</w:t>
      </w:r>
      <w:r>
        <w:rPr/>
        <w:t xml:space="preserve"> User inputs value to “</w:t>
      </w:r>
      <w:r>
        <w:rPr>
          <w:lang w:val="ru-RU"/>
        </w:rPr>
        <w:t>Длина</w:t>
      </w:r>
      <w:r>
        <w:rPr/>
        <w:t>” input field</w:t>
      </w:r>
    </w:p>
    <w:p>
      <w:pPr>
        <w:pStyle w:val="TableBulletList"/>
        <w:numPr>
          <w:ilvl w:val="0"/>
          <w:numId w:val="9"/>
        </w:numPr>
        <w:rPr/>
      </w:pPr>
      <w:r>
        <w:rPr>
          <w:b/>
        </w:rPr>
        <w:t>And</w:t>
      </w:r>
      <w:r>
        <w:rPr/>
        <w:t>: User inputs value to “</w:t>
      </w:r>
      <w:r>
        <w:rPr>
          <w:lang w:val="ru-RU"/>
        </w:rPr>
        <w:t>Высота</w:t>
      </w:r>
      <w:r>
        <w:rPr/>
        <w:t>” input field</w:t>
      </w:r>
    </w:p>
    <w:p>
      <w:pPr>
        <w:pStyle w:val="TableBulletList"/>
        <w:numPr>
          <w:ilvl w:val="0"/>
          <w:numId w:val="9"/>
        </w:numPr>
        <w:rPr/>
      </w:pPr>
      <w:r>
        <w:rPr>
          <w:b/>
        </w:rPr>
        <w:t>Then:</w:t>
      </w:r>
      <w:r>
        <w:rPr/>
        <w:t xml:space="preserve"> Presses “</w:t>
      </w:r>
      <w:r>
        <w:rPr>
          <w:lang w:val="ru-RU"/>
        </w:rPr>
        <w:t>Площадь</w:t>
      </w:r>
      <w:r>
        <w:rPr/>
        <w:t>” button</w:t>
      </w:r>
    </w:p>
    <w:p>
      <w:pPr>
        <w:pStyle w:val="TableBulletList"/>
        <w:numPr>
          <w:ilvl w:val="0"/>
          <w:numId w:val="9"/>
        </w:numPr>
        <w:rPr/>
      </w:pPr>
      <w:r>
        <w:rPr>
          <w:b/>
        </w:rPr>
        <w:t>And:</w:t>
      </w:r>
      <w:r>
        <w:rPr/>
        <w:t xml:space="preserve"> Value appears in “</w:t>
      </w:r>
      <w:r>
        <w:rPr>
          <w:lang w:val="ru-RU"/>
        </w:rPr>
        <w:t>Площадь</w:t>
      </w:r>
      <w:r>
        <w:rPr/>
        <w:t>” text field</w:t>
      </w:r>
    </w:p>
    <w:p>
      <w:pPr>
        <w:pStyle w:val="TableBulletList"/>
        <w:numPr>
          <w:ilvl w:val="0"/>
          <w:numId w:val="9"/>
        </w:numPr>
        <w:rPr/>
      </w:pPr>
      <w:r>
        <w:rPr>
          <w:b/>
        </w:rPr>
        <w:t>Then:</w:t>
      </w:r>
      <w:r>
        <w:rPr/>
        <w:t xml:space="preserve"> User presses “</w:t>
      </w:r>
      <w:r>
        <w:rPr>
          <w:lang w:val="ru-RU"/>
        </w:rPr>
        <w:t>Периметр</w:t>
      </w:r>
      <w:r>
        <w:rPr/>
        <w:t>” button</w:t>
      </w:r>
    </w:p>
    <w:p>
      <w:pPr>
        <w:pStyle w:val="TableBulletList"/>
        <w:numPr>
          <w:ilvl w:val="0"/>
          <w:numId w:val="9"/>
        </w:numPr>
        <w:rPr/>
      </w:pPr>
      <w:r>
        <w:rPr>
          <w:b/>
        </w:rPr>
        <w:t>And:</w:t>
      </w:r>
      <w:r>
        <w:rPr/>
        <w:t xml:space="preserve"> Value appears in “</w:t>
      </w:r>
      <w:r>
        <w:rPr>
          <w:lang w:val="ru-RU"/>
        </w:rPr>
        <w:t>Периметр</w:t>
      </w:r>
      <w:r>
        <w:rPr/>
        <w:t>” text field</w:t>
      </w:r>
    </w:p>
    <w:p>
      <w:pPr>
        <w:pStyle w:val="TableBulletList"/>
        <w:numPr>
          <w:ilvl w:val="0"/>
          <w:numId w:val="0"/>
        </w:numPr>
        <w:ind w:left="0" w:hanging="0"/>
        <w:rPr/>
      </w:pPr>
      <w:r>
        <w:rPr/>
        <w:drawing>
          <wp:inline distT="0" distB="0" distL="0" distR="0">
            <wp:extent cx="2722245" cy="619125"/>
            <wp:effectExtent l="0" t="0" r="0" b="0"/>
            <wp:docPr id="3" name="Picture 18121580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12158015" descr=""/>
                    <pic:cNvPicPr>
                      <a:picLocks noChangeAspect="1" noChangeArrowheads="1"/>
                    </pic:cNvPicPr>
                  </pic:nvPicPr>
                  <pic:blipFill>
                    <a:blip r:embed="rId25"/>
                    <a:stretch>
                      <a:fillRect/>
                    </a:stretch>
                  </pic:blipFill>
                  <pic:spPr bwMode="auto">
                    <a:xfrm>
                      <a:off x="0" y="0"/>
                      <a:ext cx="2722245" cy="619125"/>
                    </a:xfrm>
                    <a:prstGeom prst="rect">
                      <a:avLst/>
                    </a:prstGeom>
                  </pic:spPr>
                </pic:pic>
              </a:graphicData>
            </a:graphic>
          </wp:inline>
        </w:drawing>
      </w:r>
    </w:p>
    <w:p>
      <w:pPr>
        <w:pStyle w:val="Heading4"/>
        <w:rPr/>
      </w:pPr>
      <w:bookmarkStart w:id="40" w:name="_Toc8902294"/>
      <w:r>
        <w:rPr/>
        <w:t>Option 3 – Triangle Calculations</w:t>
      </w:r>
      <w:bookmarkEnd w:id="40"/>
    </w:p>
    <w:p>
      <w:pPr>
        <w:pStyle w:val="TextBody"/>
        <w:rPr/>
      </w:pPr>
      <w:r>
        <w:rPr/>
        <w:t>Flow:</w:t>
      </w:r>
    </w:p>
    <w:p>
      <w:pPr>
        <w:pStyle w:val="TableBulletList"/>
        <w:numPr>
          <w:ilvl w:val="0"/>
          <w:numId w:val="9"/>
        </w:numPr>
        <w:rPr/>
      </w:pPr>
      <w:r>
        <w:rPr>
          <w:b/>
        </w:rPr>
        <w:t>When:</w:t>
      </w:r>
      <w:r>
        <w:rPr/>
        <w:t xml:space="preserve"> User inputs value to “</w:t>
      </w:r>
      <w:r>
        <w:rPr>
          <w:lang w:val="ru-RU"/>
        </w:rPr>
        <w:t>Сторона</w:t>
      </w:r>
      <w:r>
        <w:rPr/>
        <w:t xml:space="preserve"> 1” input field</w:t>
      </w:r>
    </w:p>
    <w:p>
      <w:pPr>
        <w:pStyle w:val="TableBulletList"/>
        <w:numPr>
          <w:ilvl w:val="0"/>
          <w:numId w:val="9"/>
        </w:numPr>
        <w:rPr/>
      </w:pPr>
      <w:r>
        <w:rPr>
          <w:b/>
        </w:rPr>
        <w:t>And</w:t>
      </w:r>
      <w:r>
        <w:rPr/>
        <w:t>: User inputs value to “</w:t>
      </w:r>
      <w:r>
        <w:rPr>
          <w:lang w:val="ru-RU"/>
        </w:rPr>
        <w:t>Сторона</w:t>
      </w:r>
      <w:r>
        <w:rPr/>
        <w:t xml:space="preserve"> 2” input field</w:t>
      </w:r>
    </w:p>
    <w:p>
      <w:pPr>
        <w:pStyle w:val="TableBulletList"/>
        <w:numPr>
          <w:ilvl w:val="0"/>
          <w:numId w:val="9"/>
        </w:numPr>
        <w:rPr/>
      </w:pPr>
      <w:r>
        <w:rPr>
          <w:b/>
        </w:rPr>
        <w:t>And</w:t>
      </w:r>
      <w:r>
        <w:rPr/>
        <w:t>: User inputs value to “</w:t>
      </w:r>
      <w:r>
        <w:rPr>
          <w:lang w:val="ru-RU"/>
        </w:rPr>
        <w:t>Сторона</w:t>
      </w:r>
      <w:r>
        <w:rPr/>
        <w:t xml:space="preserve"> 3” input field</w:t>
      </w:r>
    </w:p>
    <w:p>
      <w:pPr>
        <w:pStyle w:val="TableBulletList"/>
        <w:numPr>
          <w:ilvl w:val="0"/>
          <w:numId w:val="9"/>
        </w:numPr>
        <w:rPr/>
      </w:pPr>
      <w:r>
        <w:rPr>
          <w:b/>
        </w:rPr>
        <w:t>Then:</w:t>
      </w:r>
      <w:r>
        <w:rPr/>
        <w:t xml:space="preserve"> Presses “</w:t>
      </w:r>
      <w:r>
        <w:rPr>
          <w:lang w:val="ru-RU"/>
        </w:rPr>
        <w:t>Площадь</w:t>
      </w:r>
      <w:r>
        <w:rPr/>
        <w:t>” button</w:t>
      </w:r>
    </w:p>
    <w:p>
      <w:pPr>
        <w:pStyle w:val="TableBulletList"/>
        <w:numPr>
          <w:ilvl w:val="0"/>
          <w:numId w:val="9"/>
        </w:numPr>
        <w:rPr/>
      </w:pPr>
      <w:r>
        <w:rPr>
          <w:b/>
        </w:rPr>
        <w:t>And:</w:t>
      </w:r>
      <w:r>
        <w:rPr/>
        <w:t xml:space="preserve"> Value appears in “</w:t>
      </w:r>
      <w:r>
        <w:rPr>
          <w:lang w:val="ru-RU"/>
        </w:rPr>
        <w:t>Площадь</w:t>
      </w:r>
      <w:r>
        <w:rPr/>
        <w:t>” text field</w:t>
      </w:r>
    </w:p>
    <w:p>
      <w:pPr>
        <w:pStyle w:val="TableBulletList"/>
        <w:numPr>
          <w:ilvl w:val="0"/>
          <w:numId w:val="9"/>
        </w:numPr>
        <w:rPr/>
      </w:pPr>
      <w:r>
        <w:rPr>
          <w:b/>
        </w:rPr>
        <w:t>Then:</w:t>
      </w:r>
      <w:r>
        <w:rPr/>
        <w:t xml:space="preserve"> User presses “</w:t>
      </w:r>
      <w:r>
        <w:rPr>
          <w:lang w:val="ru-RU"/>
        </w:rPr>
        <w:t>Периметр</w:t>
      </w:r>
      <w:r>
        <w:rPr/>
        <w:t>” button</w:t>
      </w:r>
    </w:p>
    <w:p>
      <w:pPr>
        <w:pStyle w:val="TableBulletList"/>
        <w:numPr>
          <w:ilvl w:val="0"/>
          <w:numId w:val="9"/>
        </w:numPr>
        <w:rPr/>
      </w:pPr>
      <w:r>
        <w:rPr>
          <w:b/>
        </w:rPr>
        <w:t>And:</w:t>
      </w:r>
      <w:r>
        <w:rPr/>
        <w:t xml:space="preserve"> Value appears in “</w:t>
      </w:r>
      <w:r>
        <w:rPr>
          <w:lang w:val="ru-RU"/>
        </w:rPr>
        <w:t>Периметр</w:t>
      </w:r>
      <w:r>
        <w:rPr/>
        <w:t>” text field</w:t>
      </w:r>
    </w:p>
    <w:p>
      <w:pPr>
        <w:pStyle w:val="TableBulletList"/>
        <w:numPr>
          <w:ilvl w:val="0"/>
          <w:numId w:val="0"/>
        </w:numPr>
        <w:ind w:left="0" w:hanging="0"/>
        <w:rPr/>
      </w:pPr>
      <w:r>
        <w:rPr/>
        <w:drawing>
          <wp:inline distT="0" distB="0" distL="0" distR="0">
            <wp:extent cx="2511425" cy="873125"/>
            <wp:effectExtent l="0" t="0" r="0" b="0"/>
            <wp:docPr id="4" name="Picture 519444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19444208" descr=""/>
                    <pic:cNvPicPr>
                      <a:picLocks noChangeAspect="1" noChangeArrowheads="1"/>
                    </pic:cNvPicPr>
                  </pic:nvPicPr>
                  <pic:blipFill>
                    <a:blip r:embed="rId26"/>
                    <a:stretch>
                      <a:fillRect/>
                    </a:stretch>
                  </pic:blipFill>
                  <pic:spPr bwMode="auto">
                    <a:xfrm>
                      <a:off x="0" y="0"/>
                      <a:ext cx="2511425" cy="873125"/>
                    </a:xfrm>
                    <a:prstGeom prst="rect">
                      <a:avLst/>
                    </a:prstGeom>
                  </pic:spPr>
                </pic:pic>
              </a:graphicData>
            </a:graphic>
          </wp:inline>
        </w:drawing>
      </w:r>
    </w:p>
    <w:p>
      <w:pPr>
        <w:pStyle w:val="Heading4"/>
        <w:rPr/>
      </w:pPr>
      <w:bookmarkStart w:id="41" w:name="_Toc8902295"/>
      <w:r>
        <w:rPr/>
        <w:t>Option 4 – Triangle Identification</w:t>
      </w:r>
      <w:bookmarkEnd w:id="41"/>
    </w:p>
    <w:p>
      <w:pPr>
        <w:pStyle w:val="TextBody"/>
        <w:rPr/>
      </w:pPr>
      <w:r>
        <w:rPr/>
        <w:t>Flow:</w:t>
      </w:r>
    </w:p>
    <w:p>
      <w:pPr>
        <w:pStyle w:val="TableBulletList"/>
        <w:numPr>
          <w:ilvl w:val="0"/>
          <w:numId w:val="9"/>
        </w:numPr>
        <w:rPr/>
      </w:pPr>
      <w:r>
        <w:rPr>
          <w:b/>
        </w:rPr>
        <w:t>When:</w:t>
      </w:r>
      <w:r>
        <w:rPr/>
        <w:t xml:space="preserve"> User inputs value to “</w:t>
      </w:r>
      <w:r>
        <w:rPr>
          <w:lang w:val="ru-RU"/>
        </w:rPr>
        <w:t>Сторона</w:t>
      </w:r>
      <w:r>
        <w:rPr/>
        <w:t xml:space="preserve"> 1” input field</w:t>
      </w:r>
    </w:p>
    <w:p>
      <w:pPr>
        <w:pStyle w:val="TableBulletList"/>
        <w:numPr>
          <w:ilvl w:val="0"/>
          <w:numId w:val="9"/>
        </w:numPr>
        <w:rPr/>
      </w:pPr>
      <w:r>
        <w:rPr>
          <w:b/>
        </w:rPr>
        <w:t>And</w:t>
      </w:r>
      <w:r>
        <w:rPr/>
        <w:t>: User inputs value to “</w:t>
      </w:r>
      <w:r>
        <w:rPr>
          <w:lang w:val="ru-RU"/>
        </w:rPr>
        <w:t>Сторона</w:t>
      </w:r>
      <w:r>
        <w:rPr/>
        <w:t xml:space="preserve"> 2” input field</w:t>
      </w:r>
    </w:p>
    <w:p>
      <w:pPr>
        <w:pStyle w:val="TableBulletList"/>
        <w:numPr>
          <w:ilvl w:val="0"/>
          <w:numId w:val="9"/>
        </w:numPr>
        <w:rPr/>
      </w:pPr>
      <w:r>
        <w:rPr>
          <w:b/>
        </w:rPr>
        <w:t>And</w:t>
      </w:r>
      <w:r>
        <w:rPr/>
        <w:t>: User inputs value to “</w:t>
      </w:r>
      <w:r>
        <w:rPr>
          <w:lang w:val="ru-RU"/>
        </w:rPr>
        <w:t>Сторона</w:t>
      </w:r>
      <w:r>
        <w:rPr/>
        <w:t xml:space="preserve"> 3” input field</w:t>
      </w:r>
    </w:p>
    <w:p>
      <w:pPr>
        <w:pStyle w:val="TableBulletList"/>
        <w:numPr>
          <w:ilvl w:val="0"/>
          <w:numId w:val="9"/>
        </w:numPr>
        <w:rPr/>
      </w:pPr>
      <w:r>
        <w:rPr>
          <w:b/>
        </w:rPr>
        <w:t>Then:</w:t>
      </w:r>
      <w:r>
        <w:rPr/>
        <w:t xml:space="preserve"> Presses “Check” button</w:t>
      </w:r>
    </w:p>
    <w:p>
      <w:pPr>
        <w:pStyle w:val="TableBulletList"/>
        <w:numPr>
          <w:ilvl w:val="0"/>
          <w:numId w:val="9"/>
        </w:numPr>
        <w:rPr/>
      </w:pPr>
      <w:r>
        <w:rPr>
          <w:b/>
        </w:rPr>
        <w:t>And:</w:t>
      </w:r>
      <w:r>
        <w:rPr/>
        <w:t xml:space="preserve"> «</w:t>
      </w:r>
      <w:r>
        <w:rPr>
          <w:lang w:val="ru-RU"/>
        </w:rPr>
        <w:t>Да</w:t>
      </w:r>
      <w:r>
        <w:rPr/>
        <w:t>/</w:t>
      </w:r>
      <w:r>
        <w:rPr>
          <w:lang w:val="ru-RU"/>
        </w:rPr>
        <w:t>Нет</w:t>
      </w:r>
      <w:r>
        <w:rPr/>
        <w:t>» value appears in “</w:t>
      </w:r>
      <w:r>
        <w:rPr>
          <w:lang w:val="ru-RU"/>
        </w:rPr>
        <w:t>Равносторонний</w:t>
      </w:r>
      <w:r>
        <w:rPr/>
        <w:t>” text field</w:t>
      </w:r>
    </w:p>
    <w:p>
      <w:pPr>
        <w:pStyle w:val="TableBulletList"/>
        <w:numPr>
          <w:ilvl w:val="0"/>
          <w:numId w:val="9"/>
        </w:numPr>
        <w:rPr/>
      </w:pPr>
      <w:r>
        <w:rPr>
          <w:b/>
        </w:rPr>
        <w:t>And:</w:t>
      </w:r>
      <w:r>
        <w:rPr/>
        <w:t xml:space="preserve"> «</w:t>
      </w:r>
      <w:r>
        <w:rPr>
          <w:lang w:val="ru-RU"/>
        </w:rPr>
        <w:t>Да</w:t>
      </w:r>
      <w:r>
        <w:rPr/>
        <w:t>/</w:t>
      </w:r>
      <w:r>
        <w:rPr>
          <w:lang w:val="ru-RU"/>
        </w:rPr>
        <w:t>Нет</w:t>
      </w:r>
      <w:r>
        <w:rPr/>
        <w:t>» value appears in “</w:t>
      </w:r>
      <w:r>
        <w:rPr>
          <w:lang w:val="ru-RU"/>
        </w:rPr>
        <w:t>Равнобедренный</w:t>
      </w:r>
      <w:r>
        <w:rPr/>
        <w:t>” text field</w:t>
      </w:r>
    </w:p>
    <w:p>
      <w:pPr>
        <w:pStyle w:val="TableBulletList"/>
        <w:numPr>
          <w:ilvl w:val="0"/>
          <w:numId w:val="9"/>
        </w:numPr>
        <w:rPr/>
      </w:pPr>
      <w:r>
        <w:rPr>
          <w:b/>
        </w:rPr>
        <w:t>And:</w:t>
      </w:r>
      <w:r>
        <w:rPr/>
        <w:t xml:space="preserve"> «</w:t>
      </w:r>
      <w:r>
        <w:rPr>
          <w:lang w:val="ru-RU"/>
        </w:rPr>
        <w:t>Да</w:t>
      </w:r>
      <w:r>
        <w:rPr/>
        <w:t>/</w:t>
      </w:r>
      <w:r>
        <w:rPr>
          <w:lang w:val="ru-RU"/>
        </w:rPr>
        <w:t>Нет</w:t>
      </w:r>
      <w:r>
        <w:rPr/>
        <w:t>» value appears in “</w:t>
      </w:r>
      <w:r>
        <w:rPr>
          <w:lang w:val="ru-RU"/>
        </w:rPr>
        <w:t>Прямоугольный</w:t>
      </w:r>
      <w:r>
        <w:rPr/>
        <w:t>” text field</w:t>
      </w:r>
    </w:p>
    <w:p>
      <w:pPr>
        <w:pStyle w:val="TableBulletList"/>
        <w:numPr>
          <w:ilvl w:val="0"/>
          <w:numId w:val="0"/>
        </w:numPr>
        <w:ind w:left="0" w:hanging="0"/>
        <w:rPr/>
      </w:pPr>
      <w:r>
        <w:rPr/>
        <w:drawing>
          <wp:inline distT="0" distB="0" distL="0" distR="0">
            <wp:extent cx="3248660" cy="1238250"/>
            <wp:effectExtent l="0" t="0" r="0" b="0"/>
            <wp:docPr id="5" name="Picture 20661889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66188938" descr=""/>
                    <pic:cNvPicPr>
                      <a:picLocks noChangeAspect="1" noChangeArrowheads="1"/>
                    </pic:cNvPicPr>
                  </pic:nvPicPr>
                  <pic:blipFill>
                    <a:blip r:embed="rId27"/>
                    <a:stretch>
                      <a:fillRect/>
                    </a:stretch>
                  </pic:blipFill>
                  <pic:spPr bwMode="auto">
                    <a:xfrm>
                      <a:off x="0" y="0"/>
                      <a:ext cx="3248660" cy="1238250"/>
                    </a:xfrm>
                    <a:prstGeom prst="rect">
                      <a:avLst/>
                    </a:prstGeom>
                  </pic:spPr>
                </pic:pic>
              </a:graphicData>
            </a:graphic>
          </wp:inline>
        </w:drawing>
      </w:r>
    </w:p>
    <w:p>
      <w:pPr>
        <w:pStyle w:val="Heading4"/>
        <w:rPr/>
      </w:pPr>
      <w:bookmarkStart w:id="42" w:name="_Toc8902296"/>
      <w:r>
        <w:rPr/>
        <w:t>Option 5 – Simple Calculations</w:t>
      </w:r>
      <w:bookmarkEnd w:id="42"/>
    </w:p>
    <w:p>
      <w:pPr>
        <w:pStyle w:val="TextBody"/>
        <w:rPr/>
      </w:pPr>
      <w:r>
        <w:rPr/>
        <w:t>Flow:</w:t>
      </w:r>
    </w:p>
    <w:p>
      <w:pPr>
        <w:pStyle w:val="TableBulletList"/>
        <w:numPr>
          <w:ilvl w:val="0"/>
          <w:numId w:val="9"/>
        </w:numPr>
        <w:rPr/>
      </w:pPr>
      <w:r>
        <w:rPr>
          <w:b/>
        </w:rPr>
        <w:t>When:</w:t>
      </w:r>
      <w:r>
        <w:rPr/>
        <w:t xml:space="preserve"> User inputs “X” value to input field</w:t>
      </w:r>
    </w:p>
    <w:p>
      <w:pPr>
        <w:pStyle w:val="TableBulletList"/>
        <w:numPr>
          <w:ilvl w:val="0"/>
          <w:numId w:val="9"/>
        </w:numPr>
        <w:rPr/>
      </w:pPr>
      <w:r>
        <w:rPr>
          <w:b/>
        </w:rPr>
        <w:t>And</w:t>
      </w:r>
      <w:r>
        <w:rPr/>
        <w:t>: Presses “-1” button</w:t>
      </w:r>
    </w:p>
    <w:p>
      <w:pPr>
        <w:pStyle w:val="TableBulletList"/>
        <w:numPr>
          <w:ilvl w:val="0"/>
          <w:numId w:val="9"/>
        </w:numPr>
        <w:rPr/>
      </w:pPr>
      <w:r>
        <w:rPr>
          <w:b/>
        </w:rPr>
        <w:t>Then</w:t>
      </w:r>
      <w:r>
        <w:rPr/>
        <w:t>: Input field is changed to “X-1”</w:t>
      </w:r>
    </w:p>
    <w:p>
      <w:pPr>
        <w:pStyle w:val="TableBulletList"/>
        <w:numPr>
          <w:ilvl w:val="0"/>
          <w:numId w:val="9"/>
        </w:numPr>
        <w:rPr/>
      </w:pPr>
      <w:r>
        <w:rPr>
          <w:b/>
        </w:rPr>
        <w:t>And</w:t>
      </w:r>
      <w:r>
        <w:rPr/>
        <w:t>: Presses “-10” button</w:t>
      </w:r>
    </w:p>
    <w:p>
      <w:pPr>
        <w:pStyle w:val="TableBulletList"/>
        <w:numPr>
          <w:ilvl w:val="0"/>
          <w:numId w:val="9"/>
        </w:numPr>
        <w:rPr/>
      </w:pPr>
      <w:r>
        <w:rPr>
          <w:b/>
        </w:rPr>
        <w:t>Then</w:t>
      </w:r>
      <w:r>
        <w:rPr/>
        <w:t>: Input field is changed to “X-11”</w:t>
      </w:r>
    </w:p>
    <w:p>
      <w:pPr>
        <w:pStyle w:val="TableBulletList"/>
        <w:numPr>
          <w:ilvl w:val="0"/>
          <w:numId w:val="9"/>
        </w:numPr>
        <w:rPr/>
      </w:pPr>
      <w:r>
        <w:rPr>
          <w:b/>
        </w:rPr>
        <w:t>And</w:t>
      </w:r>
      <w:r>
        <w:rPr/>
        <w:t>: Presses “+1” button</w:t>
      </w:r>
    </w:p>
    <w:p>
      <w:pPr>
        <w:pStyle w:val="TableBulletList"/>
        <w:numPr>
          <w:ilvl w:val="0"/>
          <w:numId w:val="9"/>
        </w:numPr>
        <w:rPr/>
      </w:pPr>
      <w:r>
        <w:rPr>
          <w:b/>
        </w:rPr>
        <w:t>Then</w:t>
      </w:r>
      <w:r>
        <w:rPr/>
        <w:t>: Input field is changed to “X-10”</w:t>
      </w:r>
    </w:p>
    <w:p>
      <w:pPr>
        <w:pStyle w:val="TableBulletList"/>
        <w:numPr>
          <w:ilvl w:val="0"/>
          <w:numId w:val="9"/>
        </w:numPr>
        <w:rPr/>
      </w:pPr>
      <w:r>
        <w:rPr>
          <w:b/>
        </w:rPr>
        <w:t>And</w:t>
      </w:r>
      <w:r>
        <w:rPr/>
        <w:t>: Presses “+10” button</w:t>
      </w:r>
    </w:p>
    <w:p>
      <w:pPr>
        <w:pStyle w:val="TableBulletList"/>
        <w:numPr>
          <w:ilvl w:val="0"/>
          <w:numId w:val="9"/>
        </w:numPr>
        <w:rPr/>
      </w:pPr>
      <w:r>
        <w:rPr>
          <w:b/>
        </w:rPr>
        <w:t>Then</w:t>
      </w:r>
      <w:r>
        <w:rPr/>
        <w:t>: Input field is changed to “X”</w:t>
      </w:r>
    </w:p>
    <w:p>
      <w:pPr>
        <w:pStyle w:val="TableBulletList"/>
        <w:numPr>
          <w:ilvl w:val="0"/>
          <w:numId w:val="0"/>
        </w:numPr>
        <w:ind w:left="0" w:hanging="0"/>
        <w:rPr/>
      </w:pPr>
      <w:r>
        <w:rPr/>
        <w:drawing>
          <wp:inline distT="0" distB="0" distL="0" distR="0">
            <wp:extent cx="2858135" cy="733425"/>
            <wp:effectExtent l="0" t="0" r="0" b="0"/>
            <wp:docPr id="6" name="Picture 3944827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94482750" descr=""/>
                    <pic:cNvPicPr>
                      <a:picLocks noChangeAspect="1" noChangeArrowheads="1"/>
                    </pic:cNvPicPr>
                  </pic:nvPicPr>
                  <pic:blipFill>
                    <a:blip r:embed="rId28"/>
                    <a:stretch>
                      <a:fillRect/>
                    </a:stretch>
                  </pic:blipFill>
                  <pic:spPr bwMode="auto">
                    <a:xfrm>
                      <a:off x="0" y="0"/>
                      <a:ext cx="2858135" cy="733425"/>
                    </a:xfrm>
                    <a:prstGeom prst="rect">
                      <a:avLst/>
                    </a:prstGeom>
                  </pic:spPr>
                </pic:pic>
              </a:graphicData>
            </a:graphic>
          </wp:inline>
        </w:drawing>
      </w:r>
    </w:p>
    <w:p>
      <w:pPr>
        <w:pStyle w:val="Heading4"/>
        <w:rPr/>
      </w:pPr>
      <w:bookmarkStart w:id="43" w:name="_Toc8902297"/>
      <w:r>
        <w:rPr/>
        <w:t>Option 6 – Random Generator</w:t>
      </w:r>
      <w:bookmarkEnd w:id="43"/>
    </w:p>
    <w:p>
      <w:pPr>
        <w:pStyle w:val="TextBody"/>
        <w:rPr/>
      </w:pPr>
      <w:r>
        <w:rPr/>
        <w:t>Flow:</w:t>
      </w:r>
    </w:p>
    <w:p>
      <w:pPr>
        <w:pStyle w:val="TableBulletList"/>
        <w:numPr>
          <w:ilvl w:val="0"/>
          <w:numId w:val="9"/>
        </w:numPr>
        <w:rPr/>
      </w:pPr>
      <w:r>
        <w:rPr>
          <w:b/>
        </w:rPr>
        <w:t>When:</w:t>
      </w:r>
      <w:r>
        <w:rPr/>
        <w:t xml:space="preserve"> User inputs “X” value to input field</w:t>
      </w:r>
    </w:p>
    <w:p>
      <w:pPr>
        <w:pStyle w:val="TableBulletList"/>
        <w:numPr>
          <w:ilvl w:val="0"/>
          <w:numId w:val="9"/>
        </w:numPr>
        <w:rPr>
          <w:lang w:val="ru-RU"/>
        </w:rPr>
      </w:pPr>
      <w:r>
        <w:rPr>
          <w:b/>
        </w:rPr>
        <w:t>Then</w:t>
      </w:r>
      <w:r>
        <w:rPr>
          <w:lang w:val="ru-RU"/>
        </w:rPr>
        <w:t xml:space="preserve">: </w:t>
      </w:r>
      <w:r>
        <w:rPr/>
        <w:t>Presses</w:t>
      </w:r>
      <w:r>
        <w:rPr>
          <w:lang w:val="ru-RU"/>
        </w:rPr>
        <w:t xml:space="preserve"> “Генерировать больше” </w:t>
      </w:r>
      <w:r>
        <w:rPr/>
        <w:t>button</w:t>
      </w:r>
    </w:p>
    <w:p>
      <w:pPr>
        <w:pStyle w:val="TableBulletList"/>
        <w:numPr>
          <w:ilvl w:val="0"/>
          <w:numId w:val="9"/>
        </w:numPr>
        <w:rPr/>
      </w:pPr>
      <w:r>
        <w:rPr>
          <w:b/>
        </w:rPr>
        <w:t>And</w:t>
      </w:r>
      <w:r>
        <w:rPr/>
        <w:t>: Value greater than “X” appears in “</w:t>
      </w:r>
      <w:r>
        <w:rPr>
          <w:lang w:val="ru-RU"/>
        </w:rPr>
        <w:t>Больше</w:t>
      </w:r>
      <w:r>
        <w:rPr/>
        <w:t>” text field</w:t>
      </w:r>
    </w:p>
    <w:p>
      <w:pPr>
        <w:pStyle w:val="TableBulletList"/>
        <w:numPr>
          <w:ilvl w:val="0"/>
          <w:numId w:val="9"/>
        </w:numPr>
        <w:rPr>
          <w:lang w:val="ru-RU"/>
        </w:rPr>
      </w:pPr>
      <w:r>
        <w:rPr>
          <w:b/>
        </w:rPr>
        <w:t>Then</w:t>
      </w:r>
      <w:r>
        <w:rPr>
          <w:lang w:val="ru-RU"/>
        </w:rPr>
        <w:t xml:space="preserve">: </w:t>
      </w:r>
      <w:r>
        <w:rPr/>
        <w:t>Presses</w:t>
      </w:r>
      <w:r>
        <w:rPr>
          <w:lang w:val="ru-RU"/>
        </w:rPr>
        <w:t xml:space="preserve"> “Генерировать меньше” </w:t>
      </w:r>
      <w:r>
        <w:rPr/>
        <w:t>button</w:t>
      </w:r>
    </w:p>
    <w:p>
      <w:pPr>
        <w:pStyle w:val="TableBulletList"/>
        <w:numPr>
          <w:ilvl w:val="0"/>
          <w:numId w:val="9"/>
        </w:numPr>
        <w:rPr/>
      </w:pPr>
      <w:r>
        <w:rPr>
          <w:b/>
        </w:rPr>
        <w:t>And</w:t>
      </w:r>
      <w:r>
        <w:rPr/>
        <w:t>: Value less than “X” appears in “</w:t>
      </w:r>
      <w:r>
        <w:rPr>
          <w:lang w:val="ru-RU"/>
        </w:rPr>
        <w:t>Меньше</w:t>
      </w:r>
      <w:r>
        <w:rPr/>
        <w:t>” text field</w:t>
      </w:r>
    </w:p>
    <w:p>
      <w:pPr>
        <w:pStyle w:val="TableBulletList"/>
        <w:numPr>
          <w:ilvl w:val="0"/>
          <w:numId w:val="0"/>
        </w:numPr>
        <w:ind w:left="0" w:hanging="0"/>
        <w:rPr/>
      </w:pPr>
      <w:r>
        <w:rPr/>
        <w:drawing>
          <wp:inline distT="0" distB="0" distL="0" distR="0">
            <wp:extent cx="1743710" cy="962025"/>
            <wp:effectExtent l="0" t="0" r="0" b="0"/>
            <wp:docPr id="7" name="Picture 6137430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13743015" descr=""/>
                    <pic:cNvPicPr>
                      <a:picLocks noChangeAspect="1" noChangeArrowheads="1"/>
                    </pic:cNvPicPr>
                  </pic:nvPicPr>
                  <pic:blipFill>
                    <a:blip r:embed="rId29"/>
                    <a:stretch>
                      <a:fillRect/>
                    </a:stretch>
                  </pic:blipFill>
                  <pic:spPr bwMode="auto">
                    <a:xfrm>
                      <a:off x="0" y="0"/>
                      <a:ext cx="1743710" cy="962025"/>
                    </a:xfrm>
                    <a:prstGeom prst="rect">
                      <a:avLst/>
                    </a:prstGeom>
                  </pic:spPr>
                </pic:pic>
              </a:graphicData>
            </a:graphic>
          </wp:inline>
        </w:drawing>
      </w:r>
    </w:p>
    <w:p>
      <w:pPr>
        <w:pStyle w:val="Heading4"/>
        <w:rPr/>
      </w:pPr>
      <w:bookmarkStart w:id="44" w:name="_Toc8902298"/>
      <w:r>
        <w:rPr/>
        <w:t>Option 7 – Addition and Multiplication</w:t>
      </w:r>
      <w:bookmarkEnd w:id="44"/>
    </w:p>
    <w:p>
      <w:pPr>
        <w:pStyle w:val="TextBody"/>
        <w:rPr/>
      </w:pPr>
      <w:r>
        <w:rPr/>
        <w:t>Flow:</w:t>
      </w:r>
    </w:p>
    <w:p>
      <w:pPr>
        <w:pStyle w:val="TableBulletList"/>
        <w:numPr>
          <w:ilvl w:val="0"/>
          <w:numId w:val="9"/>
        </w:numPr>
        <w:rPr/>
      </w:pPr>
      <w:r>
        <w:rPr>
          <w:b/>
        </w:rPr>
        <w:t>When:</w:t>
      </w:r>
      <w:r>
        <w:rPr/>
        <w:t xml:space="preserve"> User inputs value to “</w:t>
      </w:r>
      <w:r>
        <w:rPr>
          <w:lang w:val="ru-RU"/>
        </w:rPr>
        <w:t>Число</w:t>
      </w:r>
      <w:r>
        <w:rPr/>
        <w:t xml:space="preserve"> 1” input field</w:t>
      </w:r>
    </w:p>
    <w:p>
      <w:pPr>
        <w:pStyle w:val="TableBulletList"/>
        <w:numPr>
          <w:ilvl w:val="0"/>
          <w:numId w:val="9"/>
        </w:numPr>
        <w:rPr/>
      </w:pPr>
      <w:r>
        <w:rPr>
          <w:b/>
        </w:rPr>
        <w:t>And</w:t>
      </w:r>
      <w:r>
        <w:rPr/>
        <w:t>: User inputs value to “</w:t>
      </w:r>
      <w:r>
        <w:rPr>
          <w:lang w:val="ru-RU"/>
        </w:rPr>
        <w:t>Число</w:t>
      </w:r>
      <w:r>
        <w:rPr/>
        <w:t xml:space="preserve"> 2” input field</w:t>
      </w:r>
    </w:p>
    <w:p>
      <w:pPr>
        <w:pStyle w:val="TableBulletList"/>
        <w:numPr>
          <w:ilvl w:val="0"/>
          <w:numId w:val="9"/>
        </w:numPr>
        <w:rPr/>
      </w:pPr>
      <w:r>
        <w:rPr>
          <w:b/>
        </w:rPr>
        <w:t>Then:</w:t>
      </w:r>
      <w:r>
        <w:rPr/>
        <w:t xml:space="preserve"> Presses “</w:t>
      </w:r>
      <w:r>
        <w:rPr>
          <w:lang w:val="ru-RU"/>
        </w:rPr>
        <w:t>Сложить</w:t>
      </w:r>
      <w:r>
        <w:rPr/>
        <w:t>” button</w:t>
      </w:r>
    </w:p>
    <w:p>
      <w:pPr>
        <w:pStyle w:val="TableBulletList"/>
        <w:numPr>
          <w:ilvl w:val="0"/>
          <w:numId w:val="9"/>
        </w:numPr>
        <w:rPr/>
      </w:pPr>
      <w:r>
        <w:rPr>
          <w:b/>
        </w:rPr>
        <w:t>And:</w:t>
      </w:r>
      <w:r>
        <w:rPr/>
        <w:t xml:space="preserve"> Value appears in “</w:t>
      </w:r>
      <w:r>
        <w:rPr>
          <w:lang w:val="ru-RU"/>
        </w:rPr>
        <w:t>Сумма</w:t>
      </w:r>
      <w:r>
        <w:rPr/>
        <w:t>” text field</w:t>
      </w:r>
    </w:p>
    <w:p>
      <w:pPr>
        <w:pStyle w:val="TableBulletList"/>
        <w:numPr>
          <w:ilvl w:val="0"/>
          <w:numId w:val="9"/>
        </w:numPr>
        <w:rPr/>
      </w:pPr>
      <w:r>
        <w:rPr>
          <w:b/>
        </w:rPr>
        <w:t>Then:</w:t>
      </w:r>
      <w:r>
        <w:rPr/>
        <w:t xml:space="preserve"> User presses “</w:t>
      </w:r>
      <w:r>
        <w:rPr>
          <w:lang w:val="ru-RU"/>
        </w:rPr>
        <w:t>Умножить</w:t>
      </w:r>
      <w:r>
        <w:rPr/>
        <w:t>” button</w:t>
      </w:r>
    </w:p>
    <w:p>
      <w:pPr>
        <w:pStyle w:val="TableBulletList"/>
        <w:numPr>
          <w:ilvl w:val="0"/>
          <w:numId w:val="9"/>
        </w:numPr>
        <w:rPr/>
      </w:pPr>
      <w:r>
        <w:rPr>
          <w:b/>
        </w:rPr>
        <w:t>And:</w:t>
      </w:r>
      <w:r>
        <w:rPr/>
        <w:t xml:space="preserve"> Value appears in “</w:t>
      </w:r>
      <w:r>
        <w:rPr>
          <w:lang w:val="ru-RU"/>
        </w:rPr>
        <w:t>Произведение</w:t>
      </w:r>
      <w:r>
        <w:rPr/>
        <w:t>” text field</w:t>
      </w:r>
    </w:p>
    <w:p>
      <w:pPr>
        <w:pStyle w:val="TableBulletList"/>
        <w:numPr>
          <w:ilvl w:val="0"/>
          <w:numId w:val="0"/>
        </w:numPr>
        <w:ind w:left="0" w:hanging="0"/>
        <w:rPr/>
      </w:pPr>
      <w:r>
        <w:rPr/>
        <w:drawing>
          <wp:inline distT="0" distB="0" distL="0" distR="0">
            <wp:extent cx="2867660" cy="981075"/>
            <wp:effectExtent l="0" t="0" r="0" b="0"/>
            <wp:docPr id="8" name="Picture 9439466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43946667" descr=""/>
                    <pic:cNvPicPr>
                      <a:picLocks noChangeAspect="1" noChangeArrowheads="1"/>
                    </pic:cNvPicPr>
                  </pic:nvPicPr>
                  <pic:blipFill>
                    <a:blip r:embed="rId30"/>
                    <a:stretch>
                      <a:fillRect/>
                    </a:stretch>
                  </pic:blipFill>
                  <pic:spPr bwMode="auto">
                    <a:xfrm>
                      <a:off x="0" y="0"/>
                      <a:ext cx="2867660" cy="981075"/>
                    </a:xfrm>
                    <a:prstGeom prst="rect">
                      <a:avLst/>
                    </a:prstGeom>
                  </pic:spPr>
                </pic:pic>
              </a:graphicData>
            </a:graphic>
          </wp:inline>
        </w:drawing>
      </w:r>
    </w:p>
    <w:p>
      <w:pPr>
        <w:pStyle w:val="Heading4"/>
        <w:rPr/>
      </w:pPr>
      <w:bookmarkStart w:id="45" w:name="_Toc8902299"/>
      <w:r>
        <w:rPr/>
        <w:t>Option 8 – Meters Convertor</w:t>
      </w:r>
      <w:bookmarkEnd w:id="45"/>
    </w:p>
    <w:p>
      <w:pPr>
        <w:pStyle w:val="TextBody"/>
        <w:rPr/>
      </w:pPr>
      <w:r>
        <w:rPr/>
        <w:t>Flow:</w:t>
      </w:r>
    </w:p>
    <w:p>
      <w:pPr>
        <w:pStyle w:val="TableBulletList"/>
        <w:numPr>
          <w:ilvl w:val="0"/>
          <w:numId w:val="9"/>
        </w:numPr>
        <w:rPr/>
      </w:pPr>
      <w:r>
        <w:rPr>
          <w:b/>
        </w:rPr>
        <w:t>When:</w:t>
      </w:r>
      <w:r>
        <w:rPr/>
        <w:t xml:space="preserve"> User inputs value to “</w:t>
      </w:r>
      <w:r>
        <w:rPr>
          <w:lang w:val="ru-RU"/>
        </w:rPr>
        <w:t>Метры</w:t>
      </w:r>
      <w:r>
        <w:rPr/>
        <w:t>” input field</w:t>
      </w:r>
    </w:p>
    <w:p>
      <w:pPr>
        <w:pStyle w:val="TableBulletList"/>
        <w:numPr>
          <w:ilvl w:val="0"/>
          <w:numId w:val="9"/>
        </w:numPr>
        <w:rPr/>
      </w:pPr>
      <w:r>
        <w:rPr>
          <w:b/>
        </w:rPr>
        <w:t>Then:</w:t>
      </w:r>
      <w:r>
        <w:rPr/>
        <w:t xml:space="preserve"> Presses “</w:t>
      </w:r>
      <w:r>
        <w:rPr>
          <w:lang w:val="ru-RU"/>
        </w:rPr>
        <w:t>Метры</w:t>
      </w:r>
      <w:r>
        <w:rPr/>
        <w:t xml:space="preserve"> </w:t>
      </w:r>
      <w:r>
        <w:rPr>
          <w:lang w:val="ru-RU"/>
        </w:rPr>
        <w:t>в</w:t>
      </w:r>
      <w:r>
        <w:rPr/>
        <w:t xml:space="preserve"> </w:t>
      </w:r>
      <w:r>
        <w:rPr>
          <w:lang w:val="ru-RU"/>
        </w:rPr>
        <w:t>дюймы</w:t>
      </w:r>
      <w:r>
        <w:rPr/>
        <w:t>” button</w:t>
      </w:r>
    </w:p>
    <w:p>
      <w:pPr>
        <w:pStyle w:val="TableBulletList"/>
        <w:numPr>
          <w:ilvl w:val="0"/>
          <w:numId w:val="9"/>
        </w:numPr>
        <w:rPr/>
      </w:pPr>
      <w:r>
        <w:rPr>
          <w:b/>
        </w:rPr>
        <w:t>And</w:t>
      </w:r>
      <w:r>
        <w:rPr/>
        <w:t>: Value appears in “</w:t>
      </w:r>
      <w:r>
        <w:rPr>
          <w:lang w:val="ru-RU"/>
        </w:rPr>
        <w:t>Дюймы</w:t>
      </w:r>
      <w:r>
        <w:rPr/>
        <w:t>” input field</w:t>
      </w:r>
    </w:p>
    <w:p>
      <w:pPr>
        <w:pStyle w:val="TableBulletList"/>
        <w:numPr>
          <w:ilvl w:val="0"/>
          <w:numId w:val="9"/>
        </w:numPr>
        <w:rPr/>
      </w:pPr>
      <w:r>
        <w:rPr>
          <w:b/>
        </w:rPr>
        <w:t>When:</w:t>
      </w:r>
      <w:r>
        <w:rPr/>
        <w:t xml:space="preserve"> User inputs value to “</w:t>
      </w:r>
      <w:r>
        <w:rPr>
          <w:lang w:val="ru-RU"/>
        </w:rPr>
        <w:t>Дюймы</w:t>
      </w:r>
      <w:r>
        <w:rPr/>
        <w:t>” input field</w:t>
      </w:r>
    </w:p>
    <w:p>
      <w:pPr>
        <w:pStyle w:val="TableBulletList"/>
        <w:numPr>
          <w:ilvl w:val="0"/>
          <w:numId w:val="9"/>
        </w:numPr>
        <w:rPr/>
      </w:pPr>
      <w:r>
        <w:rPr>
          <w:b/>
        </w:rPr>
        <w:t>Then:</w:t>
      </w:r>
      <w:r>
        <w:rPr/>
        <w:t xml:space="preserve"> Presses “</w:t>
      </w:r>
      <w:r>
        <w:rPr>
          <w:lang w:val="ru-RU"/>
        </w:rPr>
        <w:t>Дюймы</w:t>
      </w:r>
      <w:r>
        <w:rPr/>
        <w:t xml:space="preserve"> </w:t>
      </w:r>
      <w:r>
        <w:rPr>
          <w:lang w:val="ru-RU"/>
        </w:rPr>
        <w:t>в</w:t>
      </w:r>
      <w:r>
        <w:rPr/>
        <w:t xml:space="preserve"> </w:t>
      </w:r>
      <w:r>
        <w:rPr>
          <w:lang w:val="ru-RU"/>
        </w:rPr>
        <w:t>метры</w:t>
      </w:r>
      <w:r>
        <w:rPr/>
        <w:t>” button</w:t>
      </w:r>
    </w:p>
    <w:p>
      <w:pPr>
        <w:pStyle w:val="TableBulletList"/>
        <w:numPr>
          <w:ilvl w:val="0"/>
          <w:numId w:val="9"/>
        </w:numPr>
        <w:rPr/>
      </w:pPr>
      <w:r>
        <w:rPr>
          <w:b/>
        </w:rPr>
        <w:t>And</w:t>
      </w:r>
      <w:r>
        <w:rPr/>
        <w:t>: Value appears in “</w:t>
      </w:r>
      <w:r>
        <w:rPr>
          <w:lang w:val="ru-RU"/>
        </w:rPr>
        <w:t>Метры</w:t>
      </w:r>
      <w:r>
        <w:rPr/>
        <w:t>” input field</w:t>
      </w:r>
    </w:p>
    <w:p>
      <w:pPr>
        <w:pStyle w:val="TableBulletList"/>
        <w:numPr>
          <w:ilvl w:val="0"/>
          <w:numId w:val="0"/>
        </w:numPr>
        <w:ind w:left="0" w:hanging="0"/>
        <w:rPr/>
      </w:pPr>
      <w:r>
        <w:rPr/>
        <w:drawing>
          <wp:inline distT="0" distB="0" distL="0" distR="0">
            <wp:extent cx="2914650" cy="923925"/>
            <wp:effectExtent l="0" t="0" r="0" b="0"/>
            <wp:docPr id="9" name="Picture 15893000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89300097" descr=""/>
                    <pic:cNvPicPr>
                      <a:picLocks noChangeAspect="1" noChangeArrowheads="1"/>
                    </pic:cNvPicPr>
                  </pic:nvPicPr>
                  <pic:blipFill>
                    <a:blip r:embed="rId31"/>
                    <a:stretch>
                      <a:fillRect/>
                    </a:stretch>
                  </pic:blipFill>
                  <pic:spPr bwMode="auto">
                    <a:xfrm>
                      <a:off x="0" y="0"/>
                      <a:ext cx="2914650" cy="923925"/>
                    </a:xfrm>
                    <a:prstGeom prst="rect">
                      <a:avLst/>
                    </a:prstGeom>
                  </pic:spPr>
                </pic:pic>
              </a:graphicData>
            </a:graphic>
          </wp:inline>
        </w:drawing>
      </w:r>
    </w:p>
    <w:p>
      <w:pPr>
        <w:pStyle w:val="Heading4"/>
        <w:rPr/>
      </w:pPr>
      <w:bookmarkStart w:id="46" w:name="_Toc8902300"/>
      <w:r>
        <w:rPr/>
        <w:t xml:space="preserve">Option </w:t>
      </w:r>
      <w:r>
        <w:rPr>
          <w:lang w:val="ru-RU"/>
        </w:rPr>
        <w:t>9</w:t>
      </w:r>
      <w:r>
        <w:rPr/>
        <w:t xml:space="preserve"> – String Invertor</w:t>
      </w:r>
      <w:bookmarkEnd w:id="46"/>
    </w:p>
    <w:p>
      <w:pPr>
        <w:pStyle w:val="TextBody"/>
        <w:rPr/>
      </w:pPr>
      <w:r>
        <w:rPr/>
        <w:t>Flow:</w:t>
      </w:r>
    </w:p>
    <w:p>
      <w:pPr>
        <w:pStyle w:val="TableBulletList"/>
        <w:numPr>
          <w:ilvl w:val="0"/>
          <w:numId w:val="9"/>
        </w:numPr>
        <w:rPr/>
      </w:pPr>
      <w:r>
        <w:rPr>
          <w:b/>
        </w:rPr>
        <w:t>When:</w:t>
      </w:r>
      <w:r>
        <w:rPr/>
        <w:t xml:space="preserve"> User inputs value to 1</w:t>
      </w:r>
      <w:r>
        <w:rPr>
          <w:vertAlign w:val="superscript"/>
        </w:rPr>
        <w:t>st</w:t>
      </w:r>
      <w:r>
        <w:rPr/>
        <w:t xml:space="preserve"> input field</w:t>
      </w:r>
    </w:p>
    <w:p>
      <w:pPr>
        <w:pStyle w:val="TableBulletList"/>
        <w:numPr>
          <w:ilvl w:val="0"/>
          <w:numId w:val="9"/>
        </w:numPr>
        <w:rPr/>
      </w:pPr>
      <w:r>
        <w:rPr>
          <w:b/>
        </w:rPr>
        <w:t>Then</w:t>
      </w:r>
      <w:r>
        <w:rPr/>
        <w:t>: Presses “</w:t>
      </w:r>
      <w:r>
        <w:rPr>
          <w:lang w:val="ru-RU"/>
        </w:rPr>
        <w:t>Инвертировать</w:t>
      </w:r>
      <w:r>
        <w:rPr/>
        <w:t>” button</w:t>
      </w:r>
    </w:p>
    <w:p>
      <w:pPr>
        <w:pStyle w:val="TableBulletList"/>
        <w:numPr>
          <w:ilvl w:val="0"/>
          <w:numId w:val="9"/>
        </w:numPr>
        <w:rPr/>
      </w:pPr>
      <w:r>
        <w:rPr>
          <w:b/>
        </w:rPr>
        <w:t>And</w:t>
      </w:r>
      <w:r>
        <w:rPr/>
        <w:t>: Inverted value appears in 2</w:t>
      </w:r>
      <w:r>
        <w:rPr>
          <w:vertAlign w:val="superscript"/>
        </w:rPr>
        <w:t>nd</w:t>
      </w:r>
      <w:r>
        <w:rPr/>
        <w:t xml:space="preserve"> input field</w:t>
      </w:r>
    </w:p>
    <w:p>
      <w:pPr>
        <w:pStyle w:val="TableBulletList"/>
        <w:numPr>
          <w:ilvl w:val="0"/>
          <w:numId w:val="9"/>
        </w:numPr>
        <w:rPr/>
      </w:pPr>
      <w:r>
        <w:rPr>
          <w:b/>
        </w:rPr>
        <w:t>When:</w:t>
      </w:r>
      <w:r>
        <w:rPr/>
        <w:t xml:space="preserve"> User inputs value to 2</w:t>
      </w:r>
      <w:r>
        <w:rPr>
          <w:vertAlign w:val="superscript"/>
        </w:rPr>
        <w:t>nd</w:t>
      </w:r>
      <w:r>
        <w:rPr/>
        <w:t xml:space="preserve"> input field</w:t>
      </w:r>
    </w:p>
    <w:p>
      <w:pPr>
        <w:pStyle w:val="TableBulletList"/>
        <w:numPr>
          <w:ilvl w:val="0"/>
          <w:numId w:val="9"/>
        </w:numPr>
        <w:rPr/>
      </w:pPr>
      <w:r>
        <w:rPr>
          <w:b/>
        </w:rPr>
        <w:t>Then</w:t>
      </w:r>
      <w:r>
        <w:rPr/>
        <w:t>: Presses “</w:t>
      </w:r>
      <w:r>
        <w:rPr>
          <w:lang w:val="ru-RU"/>
        </w:rPr>
        <w:t>Инвертировать</w:t>
      </w:r>
      <w:r>
        <w:rPr/>
        <w:t>” button</w:t>
      </w:r>
    </w:p>
    <w:p>
      <w:pPr>
        <w:pStyle w:val="TableBulletList"/>
        <w:numPr>
          <w:ilvl w:val="0"/>
          <w:numId w:val="9"/>
        </w:numPr>
        <w:rPr/>
      </w:pPr>
      <w:r>
        <w:rPr>
          <w:b/>
        </w:rPr>
        <w:t>And</w:t>
      </w:r>
      <w:r>
        <w:rPr/>
        <w:t>: Inverted value appears in 1</w:t>
      </w:r>
      <w:r>
        <w:rPr>
          <w:vertAlign w:val="superscript"/>
        </w:rPr>
        <w:t>st</w:t>
      </w:r>
      <w:r>
        <w:rPr/>
        <w:t xml:space="preserve"> input field</w:t>
      </w:r>
    </w:p>
    <w:p>
      <w:pPr>
        <w:pStyle w:val="TableBulletList"/>
        <w:numPr>
          <w:ilvl w:val="0"/>
          <w:numId w:val="0"/>
        </w:numPr>
        <w:ind w:left="0" w:hanging="0"/>
        <w:rPr/>
      </w:pPr>
      <w:r>
        <w:rPr/>
        <w:drawing>
          <wp:inline distT="0" distB="0" distL="0" distR="0">
            <wp:extent cx="1924050" cy="971550"/>
            <wp:effectExtent l="0" t="0" r="0" b="0"/>
            <wp:docPr id="10" name="Picture 8153907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15390764" descr=""/>
                    <pic:cNvPicPr>
                      <a:picLocks noChangeAspect="1" noChangeArrowheads="1"/>
                    </pic:cNvPicPr>
                  </pic:nvPicPr>
                  <pic:blipFill>
                    <a:blip r:embed="rId32"/>
                    <a:stretch>
                      <a:fillRect/>
                    </a:stretch>
                  </pic:blipFill>
                  <pic:spPr bwMode="auto">
                    <a:xfrm>
                      <a:off x="0" y="0"/>
                      <a:ext cx="1924050" cy="971550"/>
                    </a:xfrm>
                    <a:prstGeom prst="rect">
                      <a:avLst/>
                    </a:prstGeom>
                  </pic:spPr>
                </pic:pic>
              </a:graphicData>
            </a:graphic>
          </wp:inline>
        </w:drawing>
      </w:r>
    </w:p>
    <w:p>
      <w:pPr>
        <w:pStyle w:val="Heading4"/>
        <w:rPr/>
      </w:pPr>
      <w:bookmarkStart w:id="47" w:name="_Toc8902301"/>
      <w:r>
        <w:rPr/>
        <w:t>Option 10 – Polynomic Identification</w:t>
      </w:r>
      <w:bookmarkEnd w:id="47"/>
    </w:p>
    <w:p>
      <w:pPr>
        <w:pStyle w:val="TextBody"/>
        <w:rPr/>
      </w:pPr>
      <w:r>
        <w:rPr/>
        <w:t>Flow:</w:t>
      </w:r>
    </w:p>
    <w:p>
      <w:pPr>
        <w:pStyle w:val="TableBulletList"/>
        <w:numPr>
          <w:ilvl w:val="0"/>
          <w:numId w:val="9"/>
        </w:numPr>
        <w:rPr/>
      </w:pPr>
      <w:r>
        <w:rPr>
          <w:b/>
        </w:rPr>
        <w:t>When:</w:t>
      </w:r>
      <w:r>
        <w:rPr/>
        <w:t xml:space="preserve"> User inputs value to input field</w:t>
      </w:r>
    </w:p>
    <w:p>
      <w:pPr>
        <w:pStyle w:val="TableBulletList"/>
        <w:numPr>
          <w:ilvl w:val="0"/>
          <w:numId w:val="9"/>
        </w:numPr>
        <w:rPr/>
      </w:pPr>
      <w:r>
        <w:rPr>
          <w:b/>
        </w:rPr>
        <w:t>Then:</w:t>
      </w:r>
      <w:r>
        <w:rPr/>
        <w:t xml:space="preserve"> Presses “</w:t>
      </w:r>
      <w:r>
        <w:rPr>
          <w:lang w:val="ru-RU"/>
        </w:rPr>
        <w:t>Проверить</w:t>
      </w:r>
      <w:r>
        <w:rPr/>
        <w:t>” button</w:t>
      </w:r>
    </w:p>
    <w:p>
      <w:pPr>
        <w:pStyle w:val="TableBulletList"/>
        <w:numPr>
          <w:ilvl w:val="0"/>
          <w:numId w:val="9"/>
        </w:numPr>
        <w:rPr/>
      </w:pPr>
      <w:r>
        <w:rPr>
          <w:b/>
        </w:rPr>
        <w:t>And:</w:t>
      </w:r>
      <w:r>
        <w:rPr/>
        <w:t xml:space="preserve"> Number of symbols appears in “</w:t>
      </w:r>
      <w:r>
        <w:rPr>
          <w:lang w:val="ru-RU"/>
        </w:rPr>
        <w:t>Количество</w:t>
      </w:r>
      <w:r>
        <w:rPr/>
        <w:t xml:space="preserve"> </w:t>
      </w:r>
      <w:r>
        <w:rPr>
          <w:lang w:val="ru-RU"/>
        </w:rPr>
        <w:t>символов</w:t>
      </w:r>
      <w:r>
        <w:rPr/>
        <w:t>” text field</w:t>
      </w:r>
    </w:p>
    <w:p>
      <w:pPr>
        <w:pStyle w:val="TableBulletList"/>
        <w:numPr>
          <w:ilvl w:val="0"/>
          <w:numId w:val="9"/>
        </w:numPr>
        <w:rPr/>
      </w:pPr>
      <w:r>
        <w:rPr>
          <w:b/>
        </w:rPr>
        <w:t>And:</w:t>
      </w:r>
      <w:r>
        <w:rPr/>
        <w:t xml:space="preserve"> «</w:t>
      </w:r>
      <w:r>
        <w:rPr>
          <w:lang w:val="ru-RU"/>
        </w:rPr>
        <w:t>Да</w:t>
      </w:r>
      <w:r>
        <w:rPr/>
        <w:t>/</w:t>
      </w:r>
      <w:r>
        <w:rPr>
          <w:lang w:val="ru-RU"/>
        </w:rPr>
        <w:t>Нет</w:t>
      </w:r>
      <w:r>
        <w:rPr/>
        <w:t>» value appears in “</w:t>
      </w:r>
      <w:r>
        <w:rPr>
          <w:lang w:val="ru-RU"/>
        </w:rPr>
        <w:t>Полином</w:t>
      </w:r>
      <w:r>
        <w:rPr/>
        <w:t>” text field</w:t>
      </w:r>
    </w:p>
    <w:p>
      <w:pPr>
        <w:pStyle w:val="TableBulletList"/>
        <w:numPr>
          <w:ilvl w:val="0"/>
          <w:numId w:val="0"/>
        </w:numPr>
        <w:ind w:left="0" w:hanging="0"/>
        <w:rPr/>
      </w:pPr>
      <w:r>
        <w:rPr/>
        <w:drawing>
          <wp:inline distT="0" distB="0" distL="0" distR="0">
            <wp:extent cx="2771775" cy="742950"/>
            <wp:effectExtent l="0" t="0" r="0" b="0"/>
            <wp:docPr id="11" name="Picture 603962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03962127" descr=""/>
                    <pic:cNvPicPr>
                      <a:picLocks noChangeAspect="1" noChangeArrowheads="1"/>
                    </pic:cNvPicPr>
                  </pic:nvPicPr>
                  <pic:blipFill>
                    <a:blip r:embed="rId33"/>
                    <a:stretch>
                      <a:fillRect/>
                    </a:stretch>
                  </pic:blipFill>
                  <pic:spPr bwMode="auto">
                    <a:xfrm>
                      <a:off x="0" y="0"/>
                      <a:ext cx="2771775" cy="742950"/>
                    </a:xfrm>
                    <a:prstGeom prst="rect">
                      <a:avLst/>
                    </a:prstGeom>
                  </pic:spPr>
                </pic:pic>
              </a:graphicData>
            </a:graphic>
          </wp:inline>
        </w:drawing>
      </w:r>
    </w:p>
    <w:p>
      <w:pPr>
        <w:pStyle w:val="Heading4"/>
        <w:rPr/>
      </w:pPr>
      <w:bookmarkStart w:id="48" w:name="_Toc8902302"/>
      <w:r>
        <w:rPr/>
        <w:t>Option 11 – Selection Method</w:t>
      </w:r>
      <w:bookmarkEnd w:id="48"/>
    </w:p>
    <w:p>
      <w:pPr>
        <w:pStyle w:val="TextBody"/>
        <w:rPr/>
      </w:pPr>
      <w:r>
        <w:rPr/>
        <w:t>Flow:</w:t>
      </w:r>
    </w:p>
    <w:p>
      <w:pPr>
        <w:pStyle w:val="TableBulletList"/>
        <w:numPr>
          <w:ilvl w:val="0"/>
          <w:numId w:val="9"/>
        </w:numPr>
        <w:rPr/>
      </w:pPr>
      <w:r>
        <w:rPr>
          <w:b/>
        </w:rPr>
        <w:t>When:</w:t>
      </w:r>
      <w:r>
        <w:rPr/>
        <w:t xml:space="preserve"> User inputs value to 1</w:t>
      </w:r>
      <w:r>
        <w:rPr>
          <w:vertAlign w:val="superscript"/>
        </w:rPr>
        <w:t>st</w:t>
      </w:r>
      <w:r>
        <w:rPr/>
        <w:t xml:space="preserve"> input field</w:t>
      </w:r>
    </w:p>
    <w:p>
      <w:pPr>
        <w:pStyle w:val="TableBulletList"/>
        <w:numPr>
          <w:ilvl w:val="0"/>
          <w:numId w:val="9"/>
        </w:numPr>
        <w:rPr/>
      </w:pPr>
      <w:r>
        <w:rPr>
          <w:b/>
        </w:rPr>
        <w:t>And</w:t>
      </w:r>
      <w:r>
        <w:rPr/>
        <w:t>: User inputs value to 2</w:t>
      </w:r>
      <w:r>
        <w:rPr>
          <w:vertAlign w:val="superscript"/>
        </w:rPr>
        <w:t>nd</w:t>
      </w:r>
      <w:r>
        <w:rPr/>
        <w:t xml:space="preserve"> input field</w:t>
      </w:r>
    </w:p>
    <w:p>
      <w:pPr>
        <w:pStyle w:val="TableBulletList"/>
        <w:numPr>
          <w:ilvl w:val="0"/>
          <w:numId w:val="9"/>
        </w:numPr>
        <w:rPr/>
      </w:pPr>
      <w:r>
        <w:rPr>
          <w:b/>
        </w:rPr>
        <w:t>And</w:t>
      </w:r>
      <w:r>
        <w:rPr/>
        <w:t>: User inputs value to “</w:t>
      </w:r>
      <w:r>
        <w:rPr>
          <w:lang w:val="ru-RU"/>
        </w:rPr>
        <w:t>Начало</w:t>
      </w:r>
      <w:r>
        <w:rPr/>
        <w:t xml:space="preserve"> </w:t>
      </w:r>
      <w:r>
        <w:rPr>
          <w:lang w:val="ru-RU"/>
        </w:rPr>
        <w:t>интервала</w:t>
      </w:r>
      <w:r>
        <w:rPr/>
        <w:t>” input field</w:t>
      </w:r>
    </w:p>
    <w:p>
      <w:pPr>
        <w:pStyle w:val="TableBulletList"/>
        <w:numPr>
          <w:ilvl w:val="0"/>
          <w:numId w:val="9"/>
        </w:numPr>
        <w:rPr/>
      </w:pPr>
      <w:r>
        <w:rPr>
          <w:b/>
        </w:rPr>
        <w:t>And</w:t>
      </w:r>
      <w:r>
        <w:rPr/>
        <w:t>: User inputs value to “</w:t>
      </w:r>
      <w:r>
        <w:rPr>
          <w:lang w:val="ru-RU"/>
        </w:rPr>
        <w:t>Конец</w:t>
      </w:r>
      <w:r>
        <w:rPr/>
        <w:t xml:space="preserve"> </w:t>
      </w:r>
      <w:r>
        <w:rPr>
          <w:lang w:val="ru-RU"/>
        </w:rPr>
        <w:t>интервала</w:t>
      </w:r>
      <w:r>
        <w:rPr/>
        <w:t>” input field</w:t>
      </w:r>
    </w:p>
    <w:p>
      <w:pPr>
        <w:pStyle w:val="TableBulletList"/>
        <w:numPr>
          <w:ilvl w:val="0"/>
          <w:numId w:val="9"/>
        </w:numPr>
        <w:rPr/>
      </w:pPr>
      <w:r>
        <w:rPr>
          <w:b/>
        </w:rPr>
        <w:t>Then:</w:t>
      </w:r>
      <w:r>
        <w:rPr/>
        <w:t xml:space="preserve"> Presses “</w:t>
      </w:r>
      <w:r>
        <w:rPr>
          <w:lang w:val="ru-RU"/>
        </w:rPr>
        <w:t>Подобрать корень</w:t>
      </w:r>
      <w:r>
        <w:rPr/>
        <w:t>” button</w:t>
      </w:r>
    </w:p>
    <w:p>
      <w:pPr>
        <w:pStyle w:val="TableBulletList"/>
        <w:numPr>
          <w:ilvl w:val="0"/>
          <w:numId w:val="9"/>
        </w:numPr>
        <w:rPr/>
      </w:pPr>
      <w:r>
        <w:rPr>
          <w:b/>
        </w:rPr>
        <w:t>And:</w:t>
      </w:r>
      <w:r>
        <w:rPr/>
        <w:t xml:space="preserve"> Value appears in “</w:t>
      </w:r>
      <w:r>
        <w:rPr>
          <w:lang w:val="ru-RU"/>
        </w:rPr>
        <w:t>Корень</w:t>
      </w:r>
      <w:r>
        <w:rPr/>
        <w:t>” text field</w:t>
      </w:r>
    </w:p>
    <w:p>
      <w:pPr>
        <w:pStyle w:val="TableBulletList"/>
        <w:numPr>
          <w:ilvl w:val="0"/>
          <w:numId w:val="0"/>
        </w:numPr>
        <w:ind w:left="0" w:hanging="0"/>
        <w:rPr/>
      </w:pPr>
      <w:r>
        <w:rPr/>
        <w:drawing>
          <wp:inline distT="0" distB="0" distL="0" distR="0">
            <wp:extent cx="3258185" cy="1285875"/>
            <wp:effectExtent l="0" t="0" r="0" b="0"/>
            <wp:docPr id="12" name="Picture 11420595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42059505" descr=""/>
                    <pic:cNvPicPr>
                      <a:picLocks noChangeAspect="1" noChangeArrowheads="1"/>
                    </pic:cNvPicPr>
                  </pic:nvPicPr>
                  <pic:blipFill>
                    <a:blip r:embed="rId34"/>
                    <a:stretch>
                      <a:fillRect/>
                    </a:stretch>
                  </pic:blipFill>
                  <pic:spPr bwMode="auto">
                    <a:xfrm>
                      <a:off x="0" y="0"/>
                      <a:ext cx="3258185" cy="1285875"/>
                    </a:xfrm>
                    <a:prstGeom prst="rect">
                      <a:avLst/>
                    </a:prstGeom>
                  </pic:spPr>
                </pic:pic>
              </a:graphicData>
            </a:graphic>
          </wp:inline>
        </w:drawing>
      </w:r>
    </w:p>
    <w:p>
      <w:pPr>
        <w:pStyle w:val="Heading4"/>
        <w:rPr/>
      </w:pPr>
      <w:bookmarkStart w:id="49" w:name="_Toc8902303"/>
      <w:r>
        <w:rPr/>
        <w:t xml:space="preserve">Option </w:t>
      </w:r>
      <w:r>
        <w:rPr>
          <w:lang w:val="ru-RU"/>
        </w:rPr>
        <w:t>12</w:t>
      </w:r>
      <w:r>
        <w:rPr/>
        <w:t xml:space="preserve"> – Trapezium Integration</w:t>
      </w:r>
      <w:bookmarkEnd w:id="49"/>
    </w:p>
    <w:p>
      <w:pPr>
        <w:pStyle w:val="TextBody"/>
        <w:rPr/>
      </w:pPr>
      <w:r>
        <w:rPr/>
        <w:t>Flow:</w:t>
      </w:r>
    </w:p>
    <w:p>
      <w:pPr>
        <w:pStyle w:val="TableBulletList"/>
        <w:numPr>
          <w:ilvl w:val="0"/>
          <w:numId w:val="9"/>
        </w:numPr>
        <w:rPr/>
      </w:pPr>
      <w:r>
        <w:rPr>
          <w:b/>
        </w:rPr>
        <w:t>When</w:t>
      </w:r>
      <w:r>
        <w:rPr/>
        <w:t>: User inputs value to “</w:t>
      </w:r>
      <w:r>
        <w:rPr>
          <w:lang w:val="ru-RU"/>
        </w:rPr>
        <w:t>Начало</w:t>
      </w:r>
      <w:r>
        <w:rPr/>
        <w:t xml:space="preserve"> </w:t>
      </w:r>
      <w:r>
        <w:rPr>
          <w:lang w:val="ru-RU"/>
        </w:rPr>
        <w:t>интервала</w:t>
      </w:r>
      <w:r>
        <w:rPr/>
        <w:t>” input field</w:t>
      </w:r>
    </w:p>
    <w:p>
      <w:pPr>
        <w:pStyle w:val="TableBulletList"/>
        <w:numPr>
          <w:ilvl w:val="0"/>
          <w:numId w:val="9"/>
        </w:numPr>
        <w:rPr/>
      </w:pPr>
      <w:r>
        <w:rPr>
          <w:b/>
        </w:rPr>
        <w:t>And</w:t>
      </w:r>
      <w:r>
        <w:rPr/>
        <w:t>: User inputs value to “</w:t>
      </w:r>
      <w:r>
        <w:rPr>
          <w:lang w:val="ru-RU"/>
        </w:rPr>
        <w:t>Конец</w:t>
      </w:r>
      <w:r>
        <w:rPr/>
        <w:t xml:space="preserve"> </w:t>
      </w:r>
      <w:r>
        <w:rPr>
          <w:lang w:val="ru-RU"/>
        </w:rPr>
        <w:t>интервала</w:t>
      </w:r>
      <w:r>
        <w:rPr/>
        <w:t>” input field</w:t>
      </w:r>
    </w:p>
    <w:p>
      <w:pPr>
        <w:pStyle w:val="TableBulletList"/>
        <w:numPr>
          <w:ilvl w:val="0"/>
          <w:numId w:val="9"/>
        </w:numPr>
        <w:rPr/>
      </w:pPr>
      <w:r>
        <w:rPr>
          <w:b/>
        </w:rPr>
        <w:t>Then:</w:t>
      </w:r>
      <w:r>
        <w:rPr/>
        <w:t xml:space="preserve"> Presses “</w:t>
      </w:r>
      <w:r>
        <w:rPr>
          <w:lang w:val="ru-RU"/>
        </w:rPr>
        <w:t>Интегрировать</w:t>
      </w:r>
      <w:r>
        <w:rPr/>
        <w:t>” button</w:t>
      </w:r>
    </w:p>
    <w:p>
      <w:pPr>
        <w:pStyle w:val="TableBulletList"/>
        <w:numPr>
          <w:ilvl w:val="0"/>
          <w:numId w:val="9"/>
        </w:numPr>
        <w:rPr/>
      </w:pPr>
      <w:r>
        <w:rPr>
          <w:b/>
        </w:rPr>
        <w:t>And:</w:t>
      </w:r>
      <w:r>
        <w:rPr/>
        <w:t xml:space="preserve"> Value appears in “</w:t>
      </w:r>
      <w:r>
        <w:rPr>
          <w:lang w:val="ru-RU"/>
        </w:rPr>
        <w:t>Интеграл</w:t>
      </w:r>
      <w:r>
        <w:rPr/>
        <w:t>” text field</w:t>
      </w:r>
    </w:p>
    <w:p>
      <w:pPr>
        <w:pStyle w:val="TableBulletList"/>
        <w:numPr>
          <w:ilvl w:val="0"/>
          <w:numId w:val="0"/>
        </w:numPr>
        <w:ind w:left="0" w:hanging="0"/>
        <w:rPr/>
      </w:pPr>
      <w:r>
        <w:rPr/>
        <w:drawing>
          <wp:inline distT="0" distB="0" distL="0" distR="0">
            <wp:extent cx="3296285" cy="1076325"/>
            <wp:effectExtent l="0" t="0" r="0" b="0"/>
            <wp:docPr id="13" name="Picture 3046489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04648947" descr=""/>
                    <pic:cNvPicPr>
                      <a:picLocks noChangeAspect="1" noChangeArrowheads="1"/>
                    </pic:cNvPicPr>
                  </pic:nvPicPr>
                  <pic:blipFill>
                    <a:blip r:embed="rId35"/>
                    <a:stretch>
                      <a:fillRect/>
                    </a:stretch>
                  </pic:blipFill>
                  <pic:spPr bwMode="auto">
                    <a:xfrm>
                      <a:off x="0" y="0"/>
                      <a:ext cx="3296285" cy="1076325"/>
                    </a:xfrm>
                    <a:prstGeom prst="rect">
                      <a:avLst/>
                    </a:prstGeom>
                  </pic:spPr>
                </pic:pic>
              </a:graphicData>
            </a:graphic>
          </wp:inline>
        </w:drawing>
      </w:r>
    </w:p>
    <w:p>
      <w:pPr>
        <w:pStyle w:val="Heading4"/>
        <w:rPr/>
      </w:pPr>
      <w:bookmarkStart w:id="50" w:name="_Toc8902304"/>
      <w:r>
        <w:rPr/>
        <w:t xml:space="preserve">Option </w:t>
      </w:r>
      <w:r>
        <w:rPr>
          <w:lang w:val="ru-RU"/>
        </w:rPr>
        <w:t>1</w:t>
      </w:r>
      <w:r>
        <w:rPr/>
        <w:t>3 – Binary Convertor</w:t>
      </w:r>
      <w:bookmarkEnd w:id="50"/>
    </w:p>
    <w:p>
      <w:pPr>
        <w:pStyle w:val="TextBody"/>
        <w:rPr/>
      </w:pPr>
      <w:r>
        <w:rPr/>
        <w:t>Flow:</w:t>
      </w:r>
    </w:p>
    <w:p>
      <w:pPr>
        <w:pStyle w:val="TableBulletList"/>
        <w:numPr>
          <w:ilvl w:val="0"/>
          <w:numId w:val="9"/>
        </w:numPr>
        <w:rPr/>
      </w:pPr>
      <w:r>
        <w:rPr>
          <w:b/>
        </w:rPr>
        <w:t>When:</w:t>
      </w:r>
      <w:r>
        <w:rPr/>
        <w:t xml:space="preserve"> User inputs value to “</w:t>
      </w:r>
      <w:r>
        <w:rPr>
          <w:lang w:val="ru-RU"/>
        </w:rPr>
        <w:t>Десятичная</w:t>
      </w:r>
      <w:r>
        <w:rPr/>
        <w:t>” input field</w:t>
      </w:r>
    </w:p>
    <w:p>
      <w:pPr>
        <w:pStyle w:val="TableBulletList"/>
        <w:numPr>
          <w:ilvl w:val="0"/>
          <w:numId w:val="9"/>
        </w:numPr>
        <w:rPr/>
      </w:pPr>
      <w:r>
        <w:rPr>
          <w:b/>
        </w:rPr>
        <w:t>Then:</w:t>
      </w:r>
      <w:r>
        <w:rPr/>
        <w:t xml:space="preserve"> Presses “</w:t>
      </w:r>
      <w:r>
        <w:rPr>
          <w:lang w:val="ru-RU"/>
        </w:rPr>
        <w:t>Конвертировать</w:t>
      </w:r>
      <w:r>
        <w:rPr/>
        <w:t>” button</w:t>
      </w:r>
    </w:p>
    <w:p>
      <w:pPr>
        <w:pStyle w:val="TableBulletList"/>
        <w:numPr>
          <w:ilvl w:val="0"/>
          <w:numId w:val="9"/>
        </w:numPr>
        <w:rPr/>
      </w:pPr>
      <w:r>
        <w:rPr>
          <w:b/>
        </w:rPr>
        <w:t>And:</w:t>
      </w:r>
      <w:r>
        <w:rPr/>
        <w:t xml:space="preserve"> Value appears in “</w:t>
      </w:r>
      <w:r>
        <w:rPr>
          <w:lang w:val="ru-RU"/>
        </w:rPr>
        <w:t>Двоичная</w:t>
      </w:r>
      <w:r>
        <w:rPr/>
        <w:t>” text field</w:t>
      </w:r>
    </w:p>
    <w:p>
      <w:pPr>
        <w:pStyle w:val="TableBulletList"/>
        <w:numPr>
          <w:ilvl w:val="0"/>
          <w:numId w:val="0"/>
        </w:numPr>
        <w:ind w:left="0" w:hanging="0"/>
        <w:rPr/>
      </w:pPr>
      <w:r>
        <w:rPr/>
        <w:drawing>
          <wp:inline distT="0" distB="0" distL="0" distR="0">
            <wp:extent cx="2467610" cy="914400"/>
            <wp:effectExtent l="0" t="0" r="0" b="0"/>
            <wp:docPr id="14" name="Picture 17937607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93760727" descr=""/>
                    <pic:cNvPicPr>
                      <a:picLocks noChangeAspect="1" noChangeArrowheads="1"/>
                    </pic:cNvPicPr>
                  </pic:nvPicPr>
                  <pic:blipFill>
                    <a:blip r:embed="rId36"/>
                    <a:stretch>
                      <a:fillRect/>
                    </a:stretch>
                  </pic:blipFill>
                  <pic:spPr bwMode="auto">
                    <a:xfrm>
                      <a:off x="0" y="0"/>
                      <a:ext cx="2467610" cy="914400"/>
                    </a:xfrm>
                    <a:prstGeom prst="rect">
                      <a:avLst/>
                    </a:prstGeom>
                  </pic:spPr>
                </pic:pic>
              </a:graphicData>
            </a:graphic>
          </wp:inline>
        </w:drawing>
      </w:r>
    </w:p>
    <w:p>
      <w:pPr>
        <w:pStyle w:val="Heading4"/>
        <w:rPr/>
      </w:pPr>
      <w:bookmarkStart w:id="51" w:name="_Toc8902305"/>
      <w:r>
        <w:rPr/>
        <w:t xml:space="preserve">Option </w:t>
      </w:r>
      <w:r>
        <w:rPr>
          <w:lang w:val="ru-RU"/>
        </w:rPr>
        <w:t>14</w:t>
      </w:r>
      <w:r>
        <w:rPr/>
        <w:t xml:space="preserve"> – Leap-year Check</w:t>
      </w:r>
      <w:bookmarkEnd w:id="51"/>
    </w:p>
    <w:p>
      <w:pPr>
        <w:pStyle w:val="TextBody"/>
        <w:rPr/>
      </w:pPr>
      <w:r>
        <w:rPr/>
        <w:t>Flow:</w:t>
      </w:r>
    </w:p>
    <w:p>
      <w:pPr>
        <w:pStyle w:val="TableBulletList"/>
        <w:numPr>
          <w:ilvl w:val="0"/>
          <w:numId w:val="9"/>
        </w:numPr>
        <w:rPr/>
      </w:pPr>
      <w:r>
        <w:rPr>
          <w:b/>
        </w:rPr>
        <w:t>When:</w:t>
      </w:r>
      <w:r>
        <w:rPr/>
        <w:t xml:space="preserve"> User inputs value to “</w:t>
      </w:r>
      <w:r>
        <w:rPr>
          <w:lang w:val="ru-RU"/>
        </w:rPr>
        <w:t>Год</w:t>
      </w:r>
      <w:r>
        <w:rPr/>
        <w:t>” input field</w:t>
      </w:r>
    </w:p>
    <w:p>
      <w:pPr>
        <w:pStyle w:val="TableBulletList"/>
        <w:numPr>
          <w:ilvl w:val="0"/>
          <w:numId w:val="9"/>
        </w:numPr>
        <w:rPr/>
      </w:pPr>
      <w:r>
        <w:rPr>
          <w:b/>
        </w:rPr>
        <w:t>Then:</w:t>
      </w:r>
      <w:r>
        <w:rPr/>
        <w:t xml:space="preserve"> Presses “</w:t>
      </w:r>
      <w:r>
        <w:rPr>
          <w:lang w:val="ru-RU"/>
        </w:rPr>
        <w:t>Проверить</w:t>
      </w:r>
      <w:r>
        <w:rPr/>
        <w:t>” button</w:t>
      </w:r>
    </w:p>
    <w:p>
      <w:pPr>
        <w:pStyle w:val="TableBulletList"/>
        <w:numPr>
          <w:ilvl w:val="0"/>
          <w:numId w:val="9"/>
        </w:numPr>
        <w:rPr/>
      </w:pPr>
      <w:r>
        <w:rPr>
          <w:b/>
        </w:rPr>
        <w:t>And:</w:t>
      </w:r>
      <w:r>
        <w:rPr/>
        <w:t xml:space="preserve"> Value appears in “</w:t>
      </w:r>
      <w:r>
        <w:rPr>
          <w:lang w:val="ru-RU"/>
        </w:rPr>
        <w:t>Количество</w:t>
      </w:r>
      <w:r>
        <w:rPr/>
        <w:t xml:space="preserve"> </w:t>
      </w:r>
      <w:r>
        <w:rPr>
          <w:lang w:val="ru-RU"/>
        </w:rPr>
        <w:t>дней</w:t>
      </w:r>
      <w:r>
        <w:rPr/>
        <w:t>” text field</w:t>
      </w:r>
    </w:p>
    <w:p>
      <w:pPr>
        <w:pStyle w:val="TableBulletList"/>
        <w:numPr>
          <w:ilvl w:val="0"/>
          <w:numId w:val="9"/>
        </w:numPr>
        <w:rPr/>
      </w:pPr>
      <w:r>
        <w:rPr>
          <w:b/>
        </w:rPr>
        <w:t>And:</w:t>
      </w:r>
      <w:r>
        <w:rPr/>
        <w:t xml:space="preserve"> «</w:t>
      </w:r>
      <w:r>
        <w:rPr>
          <w:lang w:val="ru-RU"/>
        </w:rPr>
        <w:t>Да</w:t>
      </w:r>
      <w:r>
        <w:rPr/>
        <w:t>/</w:t>
      </w:r>
      <w:r>
        <w:rPr>
          <w:lang w:val="ru-RU"/>
        </w:rPr>
        <w:t>Нет</w:t>
      </w:r>
      <w:r>
        <w:rPr/>
        <w:t>» value appears in “</w:t>
      </w:r>
      <w:r>
        <w:rPr>
          <w:lang w:val="ru-RU"/>
        </w:rPr>
        <w:t>Високосный</w:t>
      </w:r>
      <w:r>
        <w:rPr/>
        <w:t>” text field</w:t>
      </w:r>
    </w:p>
    <w:p>
      <w:pPr>
        <w:pStyle w:val="TableBulletList"/>
        <w:numPr>
          <w:ilvl w:val="0"/>
          <w:numId w:val="0"/>
        </w:numPr>
        <w:ind w:left="0" w:hanging="0"/>
        <w:rPr/>
      </w:pPr>
      <w:r>
        <w:rPr/>
        <w:drawing>
          <wp:inline distT="0" distB="0" distL="0" distR="0">
            <wp:extent cx="3210560" cy="771525"/>
            <wp:effectExtent l="0" t="0" r="0" b="0"/>
            <wp:docPr id="15" name="Picture 20096160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09616082" descr=""/>
                    <pic:cNvPicPr>
                      <a:picLocks noChangeAspect="1" noChangeArrowheads="1"/>
                    </pic:cNvPicPr>
                  </pic:nvPicPr>
                  <pic:blipFill>
                    <a:blip r:embed="rId37"/>
                    <a:stretch>
                      <a:fillRect/>
                    </a:stretch>
                  </pic:blipFill>
                  <pic:spPr bwMode="auto">
                    <a:xfrm>
                      <a:off x="0" y="0"/>
                      <a:ext cx="3210560" cy="771525"/>
                    </a:xfrm>
                    <a:prstGeom prst="rect">
                      <a:avLst/>
                    </a:prstGeom>
                  </pic:spPr>
                </pic:pic>
              </a:graphicData>
            </a:graphic>
          </wp:inline>
        </w:drawing>
      </w:r>
    </w:p>
    <w:p>
      <w:pPr>
        <w:pStyle w:val="Heading4"/>
        <w:rPr/>
      </w:pPr>
      <w:bookmarkStart w:id="52" w:name="_Toc8902306"/>
      <w:r>
        <w:rPr/>
        <w:t xml:space="preserve">Option </w:t>
      </w:r>
      <w:r>
        <w:rPr>
          <w:lang w:val="ru-RU"/>
        </w:rPr>
        <w:t>15</w:t>
      </w:r>
      <w:r>
        <w:rPr/>
        <w:t xml:space="preserve"> – Day of Week Identification</w:t>
      </w:r>
      <w:bookmarkEnd w:id="52"/>
    </w:p>
    <w:p>
      <w:pPr>
        <w:pStyle w:val="TextBody"/>
        <w:rPr/>
      </w:pPr>
      <w:r>
        <w:rPr/>
        <w:t>Flow:</w:t>
      </w:r>
    </w:p>
    <w:p>
      <w:pPr>
        <w:pStyle w:val="TableBulletList"/>
        <w:numPr>
          <w:ilvl w:val="0"/>
          <w:numId w:val="9"/>
        </w:numPr>
        <w:rPr/>
      </w:pPr>
      <w:r>
        <w:rPr>
          <w:b/>
        </w:rPr>
        <w:t>When:</w:t>
      </w:r>
      <w:r>
        <w:rPr/>
        <w:t xml:space="preserve"> User inputs value to “</w:t>
      </w:r>
      <w:r>
        <w:rPr>
          <w:lang w:val="ru-RU"/>
        </w:rPr>
        <w:t>Год</w:t>
      </w:r>
      <w:r>
        <w:rPr/>
        <w:t>” input field</w:t>
      </w:r>
    </w:p>
    <w:p>
      <w:pPr>
        <w:pStyle w:val="TableBulletList"/>
        <w:numPr>
          <w:ilvl w:val="0"/>
          <w:numId w:val="9"/>
        </w:numPr>
        <w:rPr/>
      </w:pPr>
      <w:r>
        <w:rPr>
          <w:b/>
        </w:rPr>
        <w:t>And</w:t>
      </w:r>
      <w:r>
        <w:rPr/>
        <w:t>: User inputs value to “</w:t>
      </w:r>
      <w:r>
        <w:rPr>
          <w:lang w:val="ru-RU"/>
        </w:rPr>
        <w:t>День</w:t>
      </w:r>
      <w:r>
        <w:rPr/>
        <w:t>” input field</w:t>
      </w:r>
    </w:p>
    <w:p>
      <w:pPr>
        <w:pStyle w:val="TableBulletList"/>
        <w:numPr>
          <w:ilvl w:val="0"/>
          <w:numId w:val="9"/>
        </w:numPr>
        <w:rPr/>
      </w:pPr>
      <w:r>
        <w:rPr>
          <w:b/>
        </w:rPr>
        <w:t>Then:</w:t>
      </w:r>
      <w:r>
        <w:rPr/>
        <w:t xml:space="preserve"> Presses “</w:t>
      </w:r>
      <w:r>
        <w:rPr>
          <w:lang w:val="ru-RU"/>
        </w:rPr>
        <w:t>Проверить</w:t>
      </w:r>
      <w:r>
        <w:rPr/>
        <w:t>” button</w:t>
      </w:r>
    </w:p>
    <w:p>
      <w:pPr>
        <w:pStyle w:val="TableBulletList"/>
        <w:numPr>
          <w:ilvl w:val="0"/>
          <w:numId w:val="9"/>
        </w:numPr>
        <w:rPr/>
      </w:pPr>
      <w:r>
        <w:rPr>
          <w:b/>
        </w:rPr>
        <w:t>And:</w:t>
      </w:r>
      <w:r>
        <w:rPr/>
        <w:t xml:space="preserve"> Value appears in “</w:t>
      </w:r>
      <w:r>
        <w:rPr>
          <w:lang w:val="ru-RU"/>
        </w:rPr>
        <w:t>День</w:t>
      </w:r>
      <w:r>
        <w:rPr/>
        <w:t xml:space="preserve"> </w:t>
      </w:r>
      <w:r>
        <w:rPr>
          <w:lang w:val="ru-RU"/>
        </w:rPr>
        <w:t>недели</w:t>
      </w:r>
      <w:r>
        <w:rPr/>
        <w:t>” text field</w:t>
      </w:r>
    </w:p>
    <w:p>
      <w:pPr>
        <w:pStyle w:val="TableBulletList"/>
        <w:numPr>
          <w:ilvl w:val="0"/>
          <w:numId w:val="0"/>
        </w:numPr>
        <w:ind w:left="0" w:hanging="0"/>
        <w:rPr/>
      </w:pPr>
      <w:r>
        <w:rPr/>
        <w:drawing>
          <wp:inline distT="0" distB="0" distL="0" distR="0">
            <wp:extent cx="2009775" cy="1019175"/>
            <wp:effectExtent l="0" t="0" r="0" b="0"/>
            <wp:docPr id="16" name="Picture 7958759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95875951" descr=""/>
                    <pic:cNvPicPr>
                      <a:picLocks noChangeAspect="1" noChangeArrowheads="1"/>
                    </pic:cNvPicPr>
                  </pic:nvPicPr>
                  <pic:blipFill>
                    <a:blip r:embed="rId38"/>
                    <a:stretch>
                      <a:fillRect/>
                    </a:stretch>
                  </pic:blipFill>
                  <pic:spPr bwMode="auto">
                    <a:xfrm>
                      <a:off x="0" y="0"/>
                      <a:ext cx="2009775" cy="1019175"/>
                    </a:xfrm>
                    <a:prstGeom prst="rect">
                      <a:avLst/>
                    </a:prstGeom>
                  </pic:spPr>
                </pic:pic>
              </a:graphicData>
            </a:graphic>
          </wp:inline>
        </w:drawing>
      </w:r>
    </w:p>
    <w:p>
      <w:pPr>
        <w:pStyle w:val="Heading4"/>
        <w:rPr/>
      </w:pPr>
      <w:bookmarkStart w:id="53" w:name="_Toc8902307"/>
      <w:r>
        <w:rPr/>
        <w:t xml:space="preserve">Option </w:t>
      </w:r>
      <w:r>
        <w:rPr>
          <w:lang w:val="ru-RU"/>
        </w:rPr>
        <w:t>16</w:t>
      </w:r>
      <w:r>
        <w:rPr/>
        <w:t xml:space="preserve"> – Compare with Random</w:t>
      </w:r>
      <w:bookmarkEnd w:id="53"/>
    </w:p>
    <w:p>
      <w:pPr>
        <w:pStyle w:val="TextBody"/>
        <w:rPr/>
      </w:pPr>
      <w:r>
        <w:rPr/>
        <w:t>Flow:</w:t>
      </w:r>
    </w:p>
    <w:p>
      <w:pPr>
        <w:pStyle w:val="TableBulletList"/>
        <w:numPr>
          <w:ilvl w:val="0"/>
          <w:numId w:val="9"/>
        </w:numPr>
        <w:rPr/>
      </w:pPr>
      <w:r>
        <w:rPr>
          <w:b/>
        </w:rPr>
        <w:t>When:</w:t>
      </w:r>
      <w:r>
        <w:rPr/>
        <w:t xml:space="preserve"> User inputs value to input field</w:t>
      </w:r>
    </w:p>
    <w:p>
      <w:pPr>
        <w:pStyle w:val="TableBulletList"/>
        <w:numPr>
          <w:ilvl w:val="0"/>
          <w:numId w:val="9"/>
        </w:numPr>
        <w:rPr/>
      </w:pPr>
      <w:r>
        <w:rPr>
          <w:b/>
        </w:rPr>
        <w:t>Then:</w:t>
      </w:r>
      <w:r>
        <w:rPr/>
        <w:t xml:space="preserve"> Presses “</w:t>
      </w:r>
      <w:r>
        <w:rPr>
          <w:lang w:val="ru-RU"/>
        </w:rPr>
        <w:t>Угадать</w:t>
      </w:r>
      <w:r>
        <w:rPr/>
        <w:t>” button</w:t>
      </w:r>
    </w:p>
    <w:p>
      <w:pPr>
        <w:pStyle w:val="TableBulletList"/>
        <w:numPr>
          <w:ilvl w:val="0"/>
          <w:numId w:val="9"/>
        </w:numPr>
        <w:rPr/>
      </w:pPr>
      <w:r>
        <w:rPr>
          <w:b/>
        </w:rPr>
        <w:t>And:</w:t>
      </w:r>
      <w:r>
        <w:rPr/>
        <w:t xml:space="preserve"> Either “</w:t>
      </w:r>
      <w:r>
        <w:rPr>
          <w:lang w:val="ru-RU"/>
        </w:rPr>
        <w:t>Ваше</w:t>
      </w:r>
      <w:r>
        <w:rPr/>
        <w:t xml:space="preserve"> </w:t>
      </w:r>
      <w:r>
        <w:rPr>
          <w:lang w:val="ru-RU"/>
        </w:rPr>
        <w:t>число</w:t>
      </w:r>
      <w:r>
        <w:rPr/>
        <w:t xml:space="preserve"> </w:t>
      </w:r>
      <w:r>
        <w:rPr>
          <w:lang w:val="ru-RU"/>
        </w:rPr>
        <w:t>больше</w:t>
      </w:r>
      <w:r>
        <w:rPr/>
        <w:t xml:space="preserve"> </w:t>
      </w:r>
      <w:r>
        <w:rPr>
          <w:lang w:val="ru-RU"/>
        </w:rPr>
        <w:t>загаданного</w:t>
      </w:r>
      <w:r>
        <w:rPr/>
        <w:t>” or “</w:t>
      </w:r>
      <w:r>
        <w:rPr>
          <w:lang w:val="ru-RU"/>
        </w:rPr>
        <w:t>Ваше</w:t>
      </w:r>
      <w:r>
        <w:rPr/>
        <w:t xml:space="preserve"> </w:t>
      </w:r>
      <w:r>
        <w:rPr>
          <w:lang w:val="ru-RU"/>
        </w:rPr>
        <w:t>число</w:t>
      </w:r>
      <w:r>
        <w:rPr/>
        <w:t xml:space="preserve"> </w:t>
      </w:r>
      <w:r>
        <w:rPr>
          <w:lang w:val="ru-RU"/>
        </w:rPr>
        <w:t>меньше</w:t>
      </w:r>
      <w:r>
        <w:rPr/>
        <w:t xml:space="preserve"> </w:t>
      </w:r>
      <w:r>
        <w:rPr>
          <w:lang w:val="ru-RU"/>
        </w:rPr>
        <w:t>загаданного</w:t>
      </w:r>
      <w:r>
        <w:rPr/>
        <w:t>” value appears in text field</w:t>
      </w:r>
    </w:p>
    <w:p>
      <w:pPr>
        <w:pStyle w:val="TableBulletList"/>
        <w:numPr>
          <w:ilvl w:val="0"/>
          <w:numId w:val="9"/>
        </w:numPr>
        <w:rPr/>
      </w:pPr>
      <w:r>
        <w:rPr>
          <w:b/>
        </w:rPr>
        <w:t>Then:</w:t>
      </w:r>
      <w:r>
        <w:rPr/>
        <w:t xml:space="preserve"> User presses “</w:t>
      </w:r>
      <w:r>
        <w:rPr>
          <w:lang w:val="ru-RU"/>
        </w:rPr>
        <w:t>Новое</w:t>
      </w:r>
      <w:r>
        <w:rPr/>
        <w:t>” button</w:t>
      </w:r>
    </w:p>
    <w:p>
      <w:pPr>
        <w:pStyle w:val="TableBulletList"/>
        <w:numPr>
          <w:ilvl w:val="0"/>
          <w:numId w:val="9"/>
        </w:numPr>
        <w:rPr/>
      </w:pPr>
      <w:r>
        <w:rPr>
          <w:b/>
        </w:rPr>
        <w:t>And:</w:t>
      </w:r>
      <w:r>
        <w:rPr/>
        <w:t xml:space="preserve"> Either “</w:t>
      </w:r>
      <w:r>
        <w:rPr>
          <w:lang w:val="ru-RU"/>
        </w:rPr>
        <w:t>Ваше</w:t>
      </w:r>
      <w:r>
        <w:rPr/>
        <w:t xml:space="preserve"> </w:t>
      </w:r>
      <w:r>
        <w:rPr>
          <w:lang w:val="ru-RU"/>
        </w:rPr>
        <w:t>число</w:t>
      </w:r>
      <w:r>
        <w:rPr/>
        <w:t xml:space="preserve"> </w:t>
      </w:r>
      <w:r>
        <w:rPr>
          <w:lang w:val="ru-RU"/>
        </w:rPr>
        <w:t>больше</w:t>
      </w:r>
      <w:r>
        <w:rPr/>
        <w:t xml:space="preserve"> </w:t>
      </w:r>
      <w:r>
        <w:rPr>
          <w:lang w:val="ru-RU"/>
        </w:rPr>
        <w:t>загаданного</w:t>
      </w:r>
      <w:r>
        <w:rPr/>
        <w:t>” or “</w:t>
      </w:r>
      <w:r>
        <w:rPr>
          <w:lang w:val="ru-RU"/>
        </w:rPr>
        <w:t>Ваше</w:t>
      </w:r>
      <w:r>
        <w:rPr/>
        <w:t xml:space="preserve"> </w:t>
      </w:r>
      <w:r>
        <w:rPr>
          <w:lang w:val="ru-RU"/>
        </w:rPr>
        <w:t>число</w:t>
      </w:r>
      <w:r>
        <w:rPr/>
        <w:t xml:space="preserve"> </w:t>
      </w:r>
      <w:r>
        <w:rPr>
          <w:lang w:val="ru-RU"/>
        </w:rPr>
        <w:t>меньше</w:t>
      </w:r>
      <w:r>
        <w:rPr/>
        <w:t xml:space="preserve"> </w:t>
      </w:r>
      <w:r>
        <w:rPr>
          <w:lang w:val="ru-RU"/>
        </w:rPr>
        <w:t>загаданного</w:t>
      </w:r>
      <w:r>
        <w:rPr/>
        <w:t>” value appears in text field</w:t>
      </w:r>
    </w:p>
    <w:p>
      <w:pPr>
        <w:pStyle w:val="TableBulletList"/>
        <w:numPr>
          <w:ilvl w:val="0"/>
          <w:numId w:val="0"/>
        </w:numPr>
        <w:ind w:left="0" w:hanging="0"/>
        <w:rPr/>
      </w:pPr>
      <w:r>
        <w:rPr/>
        <w:drawing>
          <wp:inline distT="0" distB="0" distL="0" distR="0">
            <wp:extent cx="2066925" cy="1000125"/>
            <wp:effectExtent l="0" t="0" r="0" b="0"/>
            <wp:docPr id="17" name="Picture 2022206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22206272" descr=""/>
                    <pic:cNvPicPr>
                      <a:picLocks noChangeAspect="1" noChangeArrowheads="1"/>
                    </pic:cNvPicPr>
                  </pic:nvPicPr>
                  <pic:blipFill>
                    <a:blip r:embed="rId39"/>
                    <a:stretch>
                      <a:fillRect/>
                    </a:stretch>
                  </pic:blipFill>
                  <pic:spPr bwMode="auto">
                    <a:xfrm>
                      <a:off x="0" y="0"/>
                      <a:ext cx="2066925" cy="1000125"/>
                    </a:xfrm>
                    <a:prstGeom prst="rect">
                      <a:avLst/>
                    </a:prstGeom>
                  </pic:spPr>
                </pic:pic>
              </a:graphicData>
            </a:graphic>
          </wp:inline>
        </w:drawing>
      </w:r>
    </w:p>
    <w:p>
      <w:pPr>
        <w:pStyle w:val="Heading4"/>
        <w:rPr/>
      </w:pPr>
      <w:bookmarkStart w:id="54" w:name="_Toc8902308"/>
      <w:r>
        <w:rPr/>
        <w:t xml:space="preserve">Option </w:t>
      </w:r>
      <w:r>
        <w:rPr>
          <w:lang w:val="ru-RU"/>
        </w:rPr>
        <w:t>17</w:t>
      </w:r>
      <w:r>
        <w:rPr/>
        <w:t xml:space="preserve"> – Character Inclusion</w:t>
      </w:r>
      <w:bookmarkEnd w:id="54"/>
    </w:p>
    <w:p>
      <w:pPr>
        <w:pStyle w:val="TextBody"/>
        <w:rPr/>
      </w:pPr>
      <w:r>
        <w:rPr/>
        <w:t>Flow:</w:t>
      </w:r>
    </w:p>
    <w:p>
      <w:pPr>
        <w:pStyle w:val="TableBulletList"/>
        <w:numPr>
          <w:ilvl w:val="0"/>
          <w:numId w:val="9"/>
        </w:numPr>
        <w:rPr/>
      </w:pPr>
      <w:r>
        <w:rPr>
          <w:b/>
        </w:rPr>
        <w:t>When:</w:t>
      </w:r>
      <w:r>
        <w:rPr/>
        <w:t xml:space="preserve"> User inputs value to “</w:t>
      </w:r>
      <w:r>
        <w:rPr>
          <w:lang w:val="ru-RU"/>
        </w:rPr>
        <w:t>Слово</w:t>
      </w:r>
      <w:r>
        <w:rPr/>
        <w:t>” input field</w:t>
      </w:r>
    </w:p>
    <w:p>
      <w:pPr>
        <w:pStyle w:val="TableBulletList"/>
        <w:numPr>
          <w:ilvl w:val="0"/>
          <w:numId w:val="9"/>
        </w:numPr>
        <w:rPr/>
      </w:pPr>
      <w:r>
        <w:rPr>
          <w:b/>
        </w:rPr>
        <w:t>And</w:t>
      </w:r>
      <w:r>
        <w:rPr/>
        <w:t>: User inputs value to “</w:t>
      </w:r>
      <w:r>
        <w:rPr>
          <w:lang w:val="ru-RU"/>
        </w:rPr>
        <w:t>Буква</w:t>
      </w:r>
      <w:r>
        <w:rPr/>
        <w:t>” input field</w:t>
      </w:r>
    </w:p>
    <w:p>
      <w:pPr>
        <w:pStyle w:val="TableBulletList"/>
        <w:numPr>
          <w:ilvl w:val="0"/>
          <w:numId w:val="9"/>
        </w:numPr>
        <w:rPr/>
      </w:pPr>
      <w:r>
        <w:rPr>
          <w:b/>
        </w:rPr>
        <w:t>Then:</w:t>
      </w:r>
      <w:r>
        <w:rPr/>
        <w:t xml:space="preserve"> Presses “</w:t>
      </w:r>
      <w:r>
        <w:rPr>
          <w:lang w:val="ru-RU"/>
        </w:rPr>
        <w:t>Посчитать</w:t>
      </w:r>
      <w:r>
        <w:rPr/>
        <w:t>” button</w:t>
      </w:r>
    </w:p>
    <w:p>
      <w:pPr>
        <w:pStyle w:val="TableBulletList"/>
        <w:numPr>
          <w:ilvl w:val="0"/>
          <w:numId w:val="9"/>
        </w:numPr>
        <w:rPr/>
      </w:pPr>
      <w:r>
        <w:rPr>
          <w:b/>
        </w:rPr>
        <w:t>And:</w:t>
      </w:r>
      <w:r>
        <w:rPr/>
        <w:t xml:space="preserve"> Value appears in text field</w:t>
      </w:r>
    </w:p>
    <w:p>
      <w:pPr>
        <w:pStyle w:val="TableBulletList"/>
        <w:numPr>
          <w:ilvl w:val="0"/>
          <w:numId w:val="0"/>
        </w:numPr>
        <w:ind w:left="0" w:hanging="0"/>
        <w:rPr/>
      </w:pPr>
      <w:r>
        <w:rPr/>
        <w:drawing>
          <wp:inline distT="0" distB="0" distL="0" distR="0">
            <wp:extent cx="2190750" cy="981075"/>
            <wp:effectExtent l="0" t="0" r="0" b="0"/>
            <wp:docPr id="18" name="Picture 51369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1369101" descr=""/>
                    <pic:cNvPicPr>
                      <a:picLocks noChangeAspect="1" noChangeArrowheads="1"/>
                    </pic:cNvPicPr>
                  </pic:nvPicPr>
                  <pic:blipFill>
                    <a:blip r:embed="rId40"/>
                    <a:stretch>
                      <a:fillRect/>
                    </a:stretch>
                  </pic:blipFill>
                  <pic:spPr bwMode="auto">
                    <a:xfrm>
                      <a:off x="0" y="0"/>
                      <a:ext cx="2190750" cy="981075"/>
                    </a:xfrm>
                    <a:prstGeom prst="rect">
                      <a:avLst/>
                    </a:prstGeom>
                  </pic:spPr>
                </pic:pic>
              </a:graphicData>
            </a:graphic>
          </wp:inline>
        </w:drawing>
      </w:r>
    </w:p>
    <w:p>
      <w:pPr>
        <w:pStyle w:val="Heading4"/>
        <w:rPr/>
      </w:pPr>
      <w:bookmarkStart w:id="55" w:name="_Toc8902309"/>
      <w:r>
        <w:rPr/>
        <w:t xml:space="preserve">Option </w:t>
      </w:r>
      <w:r>
        <w:rPr>
          <w:lang w:val="ru-RU"/>
        </w:rPr>
        <w:t>18</w:t>
      </w:r>
      <w:r>
        <w:rPr/>
        <w:t xml:space="preserve"> – Prime Check</w:t>
      </w:r>
      <w:bookmarkEnd w:id="55"/>
    </w:p>
    <w:p>
      <w:pPr>
        <w:pStyle w:val="TextBody"/>
        <w:rPr/>
      </w:pPr>
      <w:r>
        <w:rPr/>
        <w:t>Flow:</w:t>
      </w:r>
    </w:p>
    <w:p>
      <w:pPr>
        <w:pStyle w:val="TableBulletList"/>
        <w:numPr>
          <w:ilvl w:val="0"/>
          <w:numId w:val="9"/>
        </w:numPr>
        <w:rPr/>
      </w:pPr>
      <w:r>
        <w:rPr>
          <w:b/>
        </w:rPr>
        <w:t>When:</w:t>
      </w:r>
      <w:r>
        <w:rPr/>
        <w:t xml:space="preserve"> User inputs value to “</w:t>
      </w:r>
      <w:r>
        <w:rPr>
          <w:lang w:val="ru-RU"/>
        </w:rPr>
        <w:t>Число</w:t>
      </w:r>
      <w:r>
        <w:rPr/>
        <w:t>” input field</w:t>
      </w:r>
    </w:p>
    <w:p>
      <w:pPr>
        <w:pStyle w:val="TableBulletList"/>
        <w:numPr>
          <w:ilvl w:val="0"/>
          <w:numId w:val="9"/>
        </w:numPr>
        <w:rPr/>
      </w:pPr>
      <w:r>
        <w:rPr>
          <w:b/>
        </w:rPr>
        <w:t>Then:</w:t>
      </w:r>
      <w:r>
        <w:rPr/>
        <w:t xml:space="preserve"> Presses “</w:t>
      </w:r>
      <w:r>
        <w:rPr>
          <w:lang w:val="ru-RU"/>
        </w:rPr>
        <w:t>Проверить</w:t>
      </w:r>
      <w:r>
        <w:rPr/>
        <w:t>” button</w:t>
      </w:r>
    </w:p>
    <w:p>
      <w:pPr>
        <w:pStyle w:val="TableBulletList"/>
        <w:numPr>
          <w:ilvl w:val="0"/>
          <w:numId w:val="9"/>
        </w:numPr>
        <w:rPr/>
      </w:pPr>
      <w:r>
        <w:rPr>
          <w:b/>
        </w:rPr>
        <w:t>And:</w:t>
      </w:r>
      <w:r>
        <w:rPr/>
        <w:t xml:space="preserve"> «</w:t>
      </w:r>
      <w:r>
        <w:rPr>
          <w:lang w:val="ru-RU"/>
        </w:rPr>
        <w:t>Да</w:t>
      </w:r>
      <w:r>
        <w:rPr/>
        <w:t>/</w:t>
      </w:r>
      <w:r>
        <w:rPr>
          <w:lang w:val="ru-RU"/>
        </w:rPr>
        <w:t>Нет</w:t>
      </w:r>
      <w:r>
        <w:rPr/>
        <w:t>» value appears in “</w:t>
      </w:r>
      <w:r>
        <w:rPr>
          <w:lang w:val="ru-RU"/>
        </w:rPr>
        <w:t>Простое</w:t>
      </w:r>
      <w:r>
        <w:rPr/>
        <w:t>” text field</w:t>
      </w:r>
    </w:p>
    <w:p>
      <w:pPr>
        <w:pStyle w:val="TableBulletList"/>
        <w:numPr>
          <w:ilvl w:val="0"/>
          <w:numId w:val="9"/>
        </w:numPr>
        <w:rPr/>
      </w:pPr>
      <w:r>
        <w:rPr>
          <w:b/>
        </w:rPr>
        <w:t>And:</w:t>
      </w:r>
      <w:r>
        <w:rPr/>
        <w:t xml:space="preserve"> «</w:t>
      </w:r>
      <w:r>
        <w:rPr>
          <w:lang w:val="ru-RU"/>
        </w:rPr>
        <w:t>Да</w:t>
      </w:r>
      <w:r>
        <w:rPr/>
        <w:t>/</w:t>
      </w:r>
      <w:r>
        <w:rPr>
          <w:lang w:val="ru-RU"/>
        </w:rPr>
        <w:t>Нет</w:t>
      </w:r>
      <w:r>
        <w:rPr/>
        <w:t>» value appears in “</w:t>
      </w:r>
      <w:r>
        <w:rPr>
          <w:lang w:val="ru-RU"/>
        </w:rPr>
        <w:t>Четное</w:t>
      </w:r>
      <w:r>
        <w:rPr/>
        <w:t>” text field</w:t>
      </w:r>
    </w:p>
    <w:p>
      <w:pPr>
        <w:pStyle w:val="TableBulletList"/>
        <w:numPr>
          <w:ilvl w:val="0"/>
          <w:numId w:val="0"/>
        </w:numPr>
        <w:ind w:left="0" w:hanging="0"/>
        <w:rPr/>
      </w:pPr>
      <w:r>
        <w:rPr/>
        <w:drawing>
          <wp:inline distT="0" distB="0" distL="0" distR="0">
            <wp:extent cx="2105025" cy="809625"/>
            <wp:effectExtent l="0" t="0" r="0" b="0"/>
            <wp:docPr id="19" name="Picture 1212095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1209591" descr=""/>
                    <pic:cNvPicPr>
                      <a:picLocks noChangeAspect="1" noChangeArrowheads="1"/>
                    </pic:cNvPicPr>
                  </pic:nvPicPr>
                  <pic:blipFill>
                    <a:blip r:embed="rId41"/>
                    <a:stretch>
                      <a:fillRect/>
                    </a:stretch>
                  </pic:blipFill>
                  <pic:spPr bwMode="auto">
                    <a:xfrm>
                      <a:off x="0" y="0"/>
                      <a:ext cx="2105025" cy="809625"/>
                    </a:xfrm>
                    <a:prstGeom prst="rect">
                      <a:avLst/>
                    </a:prstGeom>
                  </pic:spPr>
                </pic:pic>
              </a:graphicData>
            </a:graphic>
          </wp:inline>
        </w:drawing>
      </w:r>
    </w:p>
    <w:p>
      <w:pPr>
        <w:pStyle w:val="Heading4"/>
        <w:rPr/>
      </w:pPr>
      <w:bookmarkStart w:id="56" w:name="_Toc8902310"/>
      <w:r>
        <w:rPr/>
        <w:t xml:space="preserve">Option </w:t>
      </w:r>
      <w:r>
        <w:rPr>
          <w:lang w:val="ru-RU"/>
        </w:rPr>
        <w:t>19</w:t>
      </w:r>
      <w:r>
        <w:rPr/>
        <w:t xml:space="preserve"> – Fibonacci Calculation</w:t>
      </w:r>
      <w:bookmarkEnd w:id="56"/>
    </w:p>
    <w:p>
      <w:pPr>
        <w:pStyle w:val="TextBody"/>
        <w:rPr/>
      </w:pPr>
      <w:r>
        <w:rPr/>
        <w:t>Flow:</w:t>
      </w:r>
    </w:p>
    <w:p>
      <w:pPr>
        <w:pStyle w:val="TableBulletList"/>
        <w:numPr>
          <w:ilvl w:val="0"/>
          <w:numId w:val="9"/>
        </w:numPr>
        <w:rPr/>
      </w:pPr>
      <w:r>
        <w:rPr>
          <w:b/>
        </w:rPr>
        <w:t>When:</w:t>
      </w:r>
      <w:r>
        <w:rPr/>
        <w:t xml:space="preserve"> User inputs value to input field</w:t>
      </w:r>
    </w:p>
    <w:p>
      <w:pPr>
        <w:pStyle w:val="TableBulletList"/>
        <w:numPr>
          <w:ilvl w:val="0"/>
          <w:numId w:val="9"/>
        </w:numPr>
        <w:rPr/>
      </w:pPr>
      <w:r>
        <w:rPr>
          <w:b/>
        </w:rPr>
        <w:t>Then:</w:t>
      </w:r>
      <w:r>
        <w:rPr/>
        <w:t xml:space="preserve"> Presses “</w:t>
      </w:r>
      <w:r>
        <w:rPr>
          <w:lang w:val="ru-RU"/>
        </w:rPr>
        <w:t>Посчитать</w:t>
      </w:r>
      <w:r>
        <w:rPr/>
        <w:t>” button</w:t>
      </w:r>
    </w:p>
    <w:p>
      <w:pPr>
        <w:pStyle w:val="TableBulletList"/>
        <w:numPr>
          <w:ilvl w:val="0"/>
          <w:numId w:val="9"/>
        </w:numPr>
        <w:rPr/>
      </w:pPr>
      <w:r>
        <w:rPr>
          <w:b/>
        </w:rPr>
        <w:t>And:</w:t>
      </w:r>
      <w:r>
        <w:rPr/>
        <w:t xml:space="preserve"> Value appears in text field</w:t>
      </w:r>
    </w:p>
    <w:p>
      <w:pPr>
        <w:pStyle w:val="TableBulletList"/>
        <w:numPr>
          <w:ilvl w:val="0"/>
          <w:numId w:val="0"/>
        </w:numPr>
        <w:ind w:left="0" w:hanging="0"/>
        <w:rPr/>
      </w:pPr>
      <w:r>
        <w:rPr/>
        <w:drawing>
          <wp:inline distT="0" distB="0" distL="0" distR="0">
            <wp:extent cx="2762885" cy="838200"/>
            <wp:effectExtent l="0" t="0" r="0" b="0"/>
            <wp:docPr id="20" name="Picture 11757937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75793732" descr=""/>
                    <pic:cNvPicPr>
                      <a:picLocks noChangeAspect="1" noChangeArrowheads="1"/>
                    </pic:cNvPicPr>
                  </pic:nvPicPr>
                  <pic:blipFill>
                    <a:blip r:embed="rId42"/>
                    <a:stretch>
                      <a:fillRect/>
                    </a:stretch>
                  </pic:blipFill>
                  <pic:spPr bwMode="auto">
                    <a:xfrm>
                      <a:off x="0" y="0"/>
                      <a:ext cx="2762885" cy="838200"/>
                    </a:xfrm>
                    <a:prstGeom prst="rect">
                      <a:avLst/>
                    </a:prstGeom>
                  </pic:spPr>
                </pic:pic>
              </a:graphicData>
            </a:graphic>
          </wp:inline>
        </w:drawing>
      </w:r>
    </w:p>
    <w:p>
      <w:pPr>
        <w:pStyle w:val="Heading4"/>
        <w:rPr/>
      </w:pPr>
      <w:bookmarkStart w:id="57" w:name="_Toc8902311"/>
      <w:r>
        <w:rPr/>
        <w:t xml:space="preserve">Option </w:t>
      </w:r>
      <w:r>
        <w:rPr>
          <w:lang w:val="ru-RU"/>
        </w:rPr>
        <w:t>20</w:t>
      </w:r>
      <w:r>
        <w:rPr/>
        <w:t xml:space="preserve"> – Inelastic Clash Simulation</w:t>
      </w:r>
      <w:bookmarkEnd w:id="57"/>
    </w:p>
    <w:p>
      <w:pPr>
        <w:pStyle w:val="TextBody"/>
        <w:rPr/>
      </w:pPr>
      <w:r>
        <w:rPr/>
        <w:t>Flow:</w:t>
      </w:r>
    </w:p>
    <w:p>
      <w:pPr>
        <w:pStyle w:val="TableBulletList"/>
        <w:numPr>
          <w:ilvl w:val="0"/>
          <w:numId w:val="9"/>
        </w:numPr>
        <w:rPr/>
      </w:pPr>
      <w:r>
        <w:rPr>
          <w:b/>
        </w:rPr>
        <w:t>When:</w:t>
      </w:r>
      <w:r>
        <w:rPr/>
        <w:t xml:space="preserve"> User inputs value to 1</w:t>
      </w:r>
      <w:r>
        <w:rPr>
          <w:vertAlign w:val="superscript"/>
        </w:rPr>
        <w:t>st</w:t>
      </w:r>
      <w:r>
        <w:rPr/>
        <w:t xml:space="preserve"> “</w:t>
      </w:r>
      <w:r>
        <w:rPr>
          <w:lang w:val="ru-RU"/>
        </w:rPr>
        <w:t>Масса</w:t>
      </w:r>
      <w:r>
        <w:rPr/>
        <w:t>” input field</w:t>
      </w:r>
    </w:p>
    <w:p>
      <w:pPr>
        <w:pStyle w:val="TableBulletList"/>
        <w:numPr>
          <w:ilvl w:val="0"/>
          <w:numId w:val="9"/>
        </w:numPr>
        <w:rPr/>
      </w:pPr>
      <w:r>
        <w:rPr>
          <w:b/>
        </w:rPr>
        <w:t>And</w:t>
      </w:r>
      <w:r>
        <w:rPr/>
        <w:t>: User inputs value to 1</w:t>
      </w:r>
      <w:r>
        <w:rPr>
          <w:vertAlign w:val="superscript"/>
        </w:rPr>
        <w:t>st</w:t>
      </w:r>
      <w:r>
        <w:rPr/>
        <w:t xml:space="preserve"> “</w:t>
      </w:r>
      <w:r>
        <w:rPr>
          <w:lang w:val="ru-RU"/>
        </w:rPr>
        <w:t>Скорость</w:t>
      </w:r>
      <w:r>
        <w:rPr/>
        <w:t>” input field</w:t>
      </w:r>
    </w:p>
    <w:p>
      <w:pPr>
        <w:pStyle w:val="TableBulletList"/>
        <w:numPr>
          <w:ilvl w:val="0"/>
          <w:numId w:val="9"/>
        </w:numPr>
        <w:rPr/>
      </w:pPr>
      <w:r>
        <w:rPr>
          <w:b/>
        </w:rPr>
        <w:t>And:</w:t>
      </w:r>
      <w:r>
        <w:rPr/>
        <w:t xml:space="preserve"> User inputs value to 2</w:t>
      </w:r>
      <w:r>
        <w:rPr>
          <w:vertAlign w:val="superscript"/>
        </w:rPr>
        <w:t>nd</w:t>
      </w:r>
      <w:r>
        <w:rPr/>
        <w:t xml:space="preserve"> “</w:t>
      </w:r>
      <w:r>
        <w:rPr>
          <w:lang w:val="ru-RU"/>
        </w:rPr>
        <w:t>Масса</w:t>
      </w:r>
      <w:r>
        <w:rPr/>
        <w:t>” input field</w:t>
      </w:r>
    </w:p>
    <w:p>
      <w:pPr>
        <w:pStyle w:val="TableBulletList"/>
        <w:numPr>
          <w:ilvl w:val="0"/>
          <w:numId w:val="9"/>
        </w:numPr>
        <w:rPr/>
      </w:pPr>
      <w:r>
        <w:rPr>
          <w:b/>
        </w:rPr>
        <w:t>And</w:t>
      </w:r>
      <w:r>
        <w:rPr/>
        <w:t>: User inputs value to 2</w:t>
      </w:r>
      <w:r>
        <w:rPr>
          <w:vertAlign w:val="superscript"/>
        </w:rPr>
        <w:t>nd</w:t>
      </w:r>
      <w:r>
        <w:rPr/>
        <w:t xml:space="preserve"> “</w:t>
      </w:r>
      <w:r>
        <w:rPr>
          <w:lang w:val="ru-RU"/>
        </w:rPr>
        <w:t>Скорость</w:t>
      </w:r>
      <w:r>
        <w:rPr/>
        <w:t>” input field</w:t>
      </w:r>
    </w:p>
    <w:p>
      <w:pPr>
        <w:pStyle w:val="TableBulletList"/>
        <w:numPr>
          <w:ilvl w:val="0"/>
          <w:numId w:val="9"/>
        </w:numPr>
        <w:rPr/>
      </w:pPr>
      <w:r>
        <w:rPr>
          <w:b/>
        </w:rPr>
        <w:t>Then:</w:t>
      </w:r>
      <w:r>
        <w:rPr/>
        <w:t xml:space="preserve"> Presses “</w:t>
      </w:r>
      <w:r>
        <w:rPr>
          <w:lang w:val="ru-RU"/>
        </w:rPr>
        <w:t>Посчитать</w:t>
      </w:r>
      <w:r>
        <w:rPr/>
        <w:t>” button</w:t>
      </w:r>
    </w:p>
    <w:p>
      <w:pPr>
        <w:pStyle w:val="TableBulletList"/>
        <w:numPr>
          <w:ilvl w:val="0"/>
          <w:numId w:val="9"/>
        </w:numPr>
        <w:rPr/>
      </w:pPr>
      <w:r>
        <w:rPr>
          <w:b/>
        </w:rPr>
        <w:t>And:</w:t>
      </w:r>
      <w:r>
        <w:rPr/>
        <w:t xml:space="preserve"> Value appears in “</w:t>
      </w:r>
      <w:r>
        <w:rPr>
          <w:lang w:val="ru-RU"/>
        </w:rPr>
        <w:t>Скорость</w:t>
      </w:r>
      <w:r>
        <w:rPr/>
        <w:t xml:space="preserve"> </w:t>
      </w:r>
      <w:r>
        <w:rPr>
          <w:lang w:val="ru-RU"/>
        </w:rPr>
        <w:t>после</w:t>
      </w:r>
      <w:r>
        <w:rPr/>
        <w:t xml:space="preserve"> </w:t>
      </w:r>
      <w:r>
        <w:rPr>
          <w:lang w:val="ru-RU"/>
        </w:rPr>
        <w:t>столкновения</w:t>
      </w:r>
      <w:r>
        <w:rPr/>
        <w:t>” text field</w:t>
      </w:r>
    </w:p>
    <w:p>
      <w:pPr>
        <w:pStyle w:val="TableBulletList"/>
        <w:numPr>
          <w:ilvl w:val="0"/>
          <w:numId w:val="0"/>
        </w:numPr>
        <w:ind w:left="0" w:hanging="0"/>
        <w:rPr/>
      </w:pPr>
      <w:r>
        <w:rPr/>
        <w:drawing>
          <wp:inline distT="0" distB="0" distL="0" distR="0">
            <wp:extent cx="3201035" cy="866775"/>
            <wp:effectExtent l="0" t="0" r="0" b="0"/>
            <wp:docPr id="21" name="Picture 16117656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11765674" descr=""/>
                    <pic:cNvPicPr>
                      <a:picLocks noChangeAspect="1" noChangeArrowheads="1"/>
                    </pic:cNvPicPr>
                  </pic:nvPicPr>
                  <pic:blipFill>
                    <a:blip r:embed="rId43"/>
                    <a:stretch>
                      <a:fillRect/>
                    </a:stretch>
                  </pic:blipFill>
                  <pic:spPr bwMode="auto">
                    <a:xfrm>
                      <a:off x="0" y="0"/>
                      <a:ext cx="3201035" cy="866775"/>
                    </a:xfrm>
                    <a:prstGeom prst="rect">
                      <a:avLst/>
                    </a:prstGeom>
                  </pic:spPr>
                </pic:pic>
              </a:graphicData>
            </a:graphic>
          </wp:inline>
        </w:drawing>
      </w:r>
    </w:p>
    <w:p>
      <w:pPr>
        <w:pStyle w:val="Heading4"/>
        <w:rPr/>
      </w:pPr>
      <w:bookmarkStart w:id="58" w:name="_Toc8902312"/>
      <w:r>
        <w:rPr/>
        <w:t xml:space="preserve">Option </w:t>
      </w:r>
      <w:r>
        <w:rPr>
          <w:lang w:val="ru-RU"/>
        </w:rPr>
        <w:t>21</w:t>
      </w:r>
      <w:r>
        <w:rPr/>
        <w:t xml:space="preserve"> – Uniform Rectilinear Motion</w:t>
      </w:r>
      <w:bookmarkEnd w:id="58"/>
    </w:p>
    <w:p>
      <w:pPr>
        <w:pStyle w:val="TextBody"/>
        <w:rPr/>
      </w:pPr>
      <w:r>
        <w:rPr/>
        <w:t>Flow:</w:t>
      </w:r>
    </w:p>
    <w:p>
      <w:pPr>
        <w:pStyle w:val="TableBulletList"/>
        <w:numPr>
          <w:ilvl w:val="0"/>
          <w:numId w:val="9"/>
        </w:numPr>
        <w:rPr/>
      </w:pPr>
      <w:r>
        <w:rPr>
          <w:b/>
        </w:rPr>
        <w:t>When:</w:t>
      </w:r>
      <w:r>
        <w:rPr/>
        <w:t xml:space="preserve"> User inputs value to “</w:t>
      </w:r>
      <w:r>
        <w:rPr>
          <w:lang w:val="ru-RU"/>
        </w:rPr>
        <w:t>Расстояние</w:t>
      </w:r>
      <w:r>
        <w:rPr/>
        <w:t>” input field</w:t>
      </w:r>
    </w:p>
    <w:p>
      <w:pPr>
        <w:pStyle w:val="TableBulletList"/>
        <w:numPr>
          <w:ilvl w:val="0"/>
          <w:numId w:val="9"/>
        </w:numPr>
        <w:rPr/>
      </w:pPr>
      <w:r>
        <w:rPr>
          <w:b/>
        </w:rPr>
        <w:t>And</w:t>
      </w:r>
      <w:r>
        <w:rPr/>
        <w:t>: User inputs value to “</w:t>
      </w:r>
      <w:r>
        <w:rPr>
          <w:lang w:val="ru-RU"/>
        </w:rPr>
        <w:t>Скорость</w:t>
      </w:r>
      <w:r>
        <w:rPr/>
        <w:t>” input field</w:t>
      </w:r>
    </w:p>
    <w:p>
      <w:pPr>
        <w:pStyle w:val="TableBulletList"/>
        <w:numPr>
          <w:ilvl w:val="0"/>
          <w:numId w:val="9"/>
        </w:numPr>
        <w:rPr/>
      </w:pPr>
      <w:r>
        <w:rPr>
          <w:b/>
        </w:rPr>
        <w:t>Then:</w:t>
      </w:r>
      <w:r>
        <w:rPr/>
        <w:t xml:space="preserve"> Presses “</w:t>
      </w:r>
      <w:r>
        <w:rPr>
          <w:lang w:val="ru-RU"/>
        </w:rPr>
        <w:t>Посчитать</w:t>
      </w:r>
      <w:r>
        <w:rPr/>
        <w:t>” button</w:t>
      </w:r>
    </w:p>
    <w:p>
      <w:pPr>
        <w:pStyle w:val="TableBulletList"/>
        <w:numPr>
          <w:ilvl w:val="0"/>
          <w:numId w:val="9"/>
        </w:numPr>
        <w:rPr/>
      </w:pPr>
      <w:r>
        <w:rPr>
          <w:b/>
        </w:rPr>
        <w:t>And:</w:t>
      </w:r>
      <w:r>
        <w:rPr/>
        <w:t xml:space="preserve"> Value appears in “</w:t>
      </w:r>
      <w:r>
        <w:rPr>
          <w:lang w:val="ru-RU"/>
        </w:rPr>
        <w:t>Время</w:t>
      </w:r>
      <w:r>
        <w:rPr/>
        <w:t xml:space="preserve"> </w:t>
      </w:r>
      <w:r>
        <w:rPr>
          <w:lang w:val="ru-RU"/>
        </w:rPr>
        <w:t>прохождения</w:t>
      </w:r>
      <w:r>
        <w:rPr/>
        <w:t>” text field</w:t>
      </w:r>
    </w:p>
    <w:p>
      <w:pPr>
        <w:pStyle w:val="TableBulletList"/>
        <w:numPr>
          <w:ilvl w:val="0"/>
          <w:numId w:val="0"/>
        </w:numPr>
        <w:ind w:left="0" w:hanging="0"/>
        <w:rPr/>
      </w:pPr>
      <w:r>
        <w:rPr/>
        <w:drawing>
          <wp:inline distT="0" distB="0" distL="0" distR="0">
            <wp:extent cx="2647950" cy="923925"/>
            <wp:effectExtent l="0" t="0" r="0" b="0"/>
            <wp:docPr id="22" name="Picture 4748446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74844618" descr=""/>
                    <pic:cNvPicPr>
                      <a:picLocks noChangeAspect="1" noChangeArrowheads="1"/>
                    </pic:cNvPicPr>
                  </pic:nvPicPr>
                  <pic:blipFill>
                    <a:blip r:embed="rId44"/>
                    <a:stretch>
                      <a:fillRect/>
                    </a:stretch>
                  </pic:blipFill>
                  <pic:spPr bwMode="auto">
                    <a:xfrm>
                      <a:off x="0" y="0"/>
                      <a:ext cx="2647950" cy="923925"/>
                    </a:xfrm>
                    <a:prstGeom prst="rect">
                      <a:avLst/>
                    </a:prstGeom>
                  </pic:spPr>
                </pic:pic>
              </a:graphicData>
            </a:graphic>
          </wp:inline>
        </w:drawing>
      </w:r>
    </w:p>
    <w:p>
      <w:pPr>
        <w:pStyle w:val="Heading4"/>
        <w:rPr/>
      </w:pPr>
      <w:bookmarkStart w:id="59" w:name="_Toc8902313"/>
      <w:r>
        <w:rPr/>
        <w:t>Option</w:t>
      </w:r>
      <w:r>
        <w:rPr>
          <w:lang w:val="ru-RU"/>
        </w:rPr>
        <w:t xml:space="preserve"> 22</w:t>
      </w:r>
      <w:r>
        <w:rPr/>
        <w:t xml:space="preserve"> – Maximum Identification</w:t>
      </w:r>
      <w:bookmarkEnd w:id="59"/>
    </w:p>
    <w:p>
      <w:pPr>
        <w:pStyle w:val="TextBody"/>
        <w:rPr/>
      </w:pPr>
      <w:r>
        <w:rPr/>
        <w:t>Flow:</w:t>
      </w:r>
    </w:p>
    <w:p>
      <w:pPr>
        <w:pStyle w:val="TableBulletList"/>
        <w:numPr>
          <w:ilvl w:val="0"/>
          <w:numId w:val="9"/>
        </w:numPr>
        <w:rPr/>
      </w:pPr>
      <w:r>
        <w:rPr>
          <w:b/>
        </w:rPr>
        <w:t>When:</w:t>
      </w:r>
      <w:r>
        <w:rPr/>
        <w:t xml:space="preserve"> User inputs value to “</w:t>
      </w:r>
      <w:r>
        <w:rPr>
          <w:lang w:val="ru-RU"/>
        </w:rPr>
        <w:t>Число</w:t>
      </w:r>
      <w:r>
        <w:rPr/>
        <w:t xml:space="preserve"> 1” input field</w:t>
      </w:r>
    </w:p>
    <w:p>
      <w:pPr>
        <w:pStyle w:val="TableBulletList"/>
        <w:numPr>
          <w:ilvl w:val="0"/>
          <w:numId w:val="9"/>
        </w:numPr>
        <w:rPr/>
      </w:pPr>
      <w:r>
        <w:rPr>
          <w:b/>
        </w:rPr>
        <w:t>And</w:t>
      </w:r>
      <w:r>
        <w:rPr/>
        <w:t>: User inputs value to “</w:t>
      </w:r>
      <w:r>
        <w:rPr>
          <w:lang w:val="ru-RU"/>
        </w:rPr>
        <w:t>Число</w:t>
      </w:r>
      <w:r>
        <w:rPr/>
        <w:t xml:space="preserve"> 2” input field</w:t>
      </w:r>
    </w:p>
    <w:p>
      <w:pPr>
        <w:pStyle w:val="TableBulletList"/>
        <w:numPr>
          <w:ilvl w:val="0"/>
          <w:numId w:val="9"/>
        </w:numPr>
        <w:rPr/>
      </w:pPr>
      <w:r>
        <w:rPr>
          <w:b/>
        </w:rPr>
        <w:t>And</w:t>
      </w:r>
      <w:r>
        <w:rPr/>
        <w:t>: User inputs value to “</w:t>
      </w:r>
      <w:r>
        <w:rPr>
          <w:lang w:val="ru-RU"/>
        </w:rPr>
        <w:t>Число</w:t>
      </w:r>
      <w:r>
        <w:rPr/>
        <w:t xml:space="preserve"> 3” input field</w:t>
      </w:r>
    </w:p>
    <w:p>
      <w:pPr>
        <w:pStyle w:val="TableBulletList"/>
        <w:numPr>
          <w:ilvl w:val="0"/>
          <w:numId w:val="9"/>
        </w:numPr>
        <w:rPr/>
      </w:pPr>
      <w:r>
        <w:rPr>
          <w:b/>
        </w:rPr>
        <w:t>Then:</w:t>
      </w:r>
      <w:r>
        <w:rPr/>
        <w:t xml:space="preserve"> Presses “</w:t>
      </w:r>
      <w:r>
        <w:rPr>
          <w:lang w:val="ru-RU"/>
        </w:rPr>
        <w:t>Посчитать</w:t>
      </w:r>
      <w:r>
        <w:rPr/>
        <w:t>” button</w:t>
      </w:r>
    </w:p>
    <w:p>
      <w:pPr>
        <w:pStyle w:val="TableBulletList"/>
        <w:numPr>
          <w:ilvl w:val="0"/>
          <w:numId w:val="9"/>
        </w:numPr>
        <w:rPr/>
      </w:pPr>
      <w:r>
        <w:rPr>
          <w:b/>
        </w:rPr>
        <w:t>And:</w:t>
      </w:r>
      <w:r>
        <w:rPr/>
        <w:t xml:space="preserve"> Max value appears in “</w:t>
      </w:r>
      <w:r>
        <w:rPr>
          <w:lang w:val="ru-RU"/>
        </w:rPr>
        <w:t>Максимальное</w:t>
      </w:r>
      <w:r>
        <w:rPr/>
        <w:t>” text field</w:t>
      </w:r>
    </w:p>
    <w:p>
      <w:pPr>
        <w:pStyle w:val="TableBulletList"/>
        <w:numPr>
          <w:ilvl w:val="0"/>
          <w:numId w:val="0"/>
        </w:numPr>
        <w:ind w:left="0" w:hanging="0"/>
        <w:rPr/>
      </w:pPr>
      <w:r>
        <w:rPr/>
        <w:drawing>
          <wp:inline distT="0" distB="0" distL="0" distR="0">
            <wp:extent cx="2625725" cy="946150"/>
            <wp:effectExtent l="0" t="0" r="0" b="0"/>
            <wp:docPr id="23" name="Picture 1157286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57286160" descr=""/>
                    <pic:cNvPicPr>
                      <a:picLocks noChangeAspect="1" noChangeArrowheads="1"/>
                    </pic:cNvPicPr>
                  </pic:nvPicPr>
                  <pic:blipFill>
                    <a:blip r:embed="rId45"/>
                    <a:stretch>
                      <a:fillRect/>
                    </a:stretch>
                  </pic:blipFill>
                  <pic:spPr bwMode="auto">
                    <a:xfrm>
                      <a:off x="0" y="0"/>
                      <a:ext cx="2625725" cy="946150"/>
                    </a:xfrm>
                    <a:prstGeom prst="rect">
                      <a:avLst/>
                    </a:prstGeom>
                  </pic:spPr>
                </pic:pic>
              </a:graphicData>
            </a:graphic>
          </wp:inline>
        </w:drawing>
      </w:r>
    </w:p>
    <w:p>
      <w:pPr>
        <w:pStyle w:val="Heading4"/>
        <w:rPr/>
      </w:pPr>
      <w:bookmarkStart w:id="60" w:name="_Toc8902314"/>
      <w:r>
        <w:rPr/>
        <w:t xml:space="preserve">Option </w:t>
      </w:r>
      <w:r>
        <w:rPr>
          <w:lang w:val="ru-RU"/>
        </w:rPr>
        <w:t>2</w:t>
      </w:r>
      <w:r>
        <w:rPr/>
        <w:t>3 – Triangle Calculations</w:t>
      </w:r>
      <w:bookmarkEnd w:id="60"/>
    </w:p>
    <w:p>
      <w:pPr>
        <w:pStyle w:val="TextBody"/>
        <w:rPr/>
      </w:pPr>
      <w:r>
        <w:rPr/>
        <w:t>Flow:</w:t>
      </w:r>
    </w:p>
    <w:p>
      <w:pPr>
        <w:pStyle w:val="TableBulletList"/>
        <w:numPr>
          <w:ilvl w:val="0"/>
          <w:numId w:val="9"/>
        </w:numPr>
        <w:rPr/>
      </w:pPr>
      <w:r>
        <w:rPr>
          <w:b/>
        </w:rPr>
        <w:t>When:</w:t>
      </w:r>
      <w:r>
        <w:rPr/>
        <w:t xml:space="preserve"> User inputs value to “</w:t>
      </w:r>
      <w:r>
        <w:rPr>
          <w:lang w:val="ru-RU"/>
        </w:rPr>
        <w:t>Сторона</w:t>
      </w:r>
      <w:r>
        <w:rPr/>
        <w:t xml:space="preserve"> 1” input field</w:t>
      </w:r>
    </w:p>
    <w:p>
      <w:pPr>
        <w:pStyle w:val="TableBulletList"/>
        <w:numPr>
          <w:ilvl w:val="0"/>
          <w:numId w:val="9"/>
        </w:numPr>
        <w:rPr/>
      </w:pPr>
      <w:r>
        <w:rPr>
          <w:b/>
        </w:rPr>
        <w:t>And</w:t>
      </w:r>
      <w:r>
        <w:rPr/>
        <w:t>: User inputs value to “</w:t>
      </w:r>
      <w:r>
        <w:rPr>
          <w:lang w:val="ru-RU"/>
        </w:rPr>
        <w:t>Сторона</w:t>
      </w:r>
      <w:r>
        <w:rPr/>
        <w:t xml:space="preserve"> 2” input field</w:t>
      </w:r>
    </w:p>
    <w:p>
      <w:pPr>
        <w:pStyle w:val="TableBulletList"/>
        <w:numPr>
          <w:ilvl w:val="0"/>
          <w:numId w:val="9"/>
        </w:numPr>
        <w:rPr/>
      </w:pPr>
      <w:r>
        <w:rPr>
          <w:b/>
        </w:rPr>
        <w:t>And</w:t>
      </w:r>
      <w:r>
        <w:rPr/>
        <w:t>: User inputs value to “</w:t>
      </w:r>
      <w:r>
        <w:rPr>
          <w:lang w:val="ru-RU"/>
        </w:rPr>
        <w:t>Сторона</w:t>
      </w:r>
      <w:r>
        <w:rPr/>
        <w:t xml:space="preserve"> 3” input field</w:t>
      </w:r>
    </w:p>
    <w:p>
      <w:pPr>
        <w:pStyle w:val="TableBulletList"/>
        <w:numPr>
          <w:ilvl w:val="0"/>
          <w:numId w:val="9"/>
        </w:numPr>
        <w:rPr/>
      </w:pPr>
      <w:r>
        <w:rPr>
          <w:b/>
        </w:rPr>
        <w:t>Then:</w:t>
      </w:r>
      <w:r>
        <w:rPr/>
        <w:t xml:space="preserve"> Presses “</w:t>
      </w:r>
      <w:r>
        <w:rPr>
          <w:lang w:val="ru-RU"/>
        </w:rPr>
        <w:t>Площадь</w:t>
      </w:r>
      <w:r>
        <w:rPr/>
        <w:t>” button</w:t>
      </w:r>
    </w:p>
    <w:p>
      <w:pPr>
        <w:pStyle w:val="TableBulletList"/>
        <w:numPr>
          <w:ilvl w:val="0"/>
          <w:numId w:val="9"/>
        </w:numPr>
        <w:rPr/>
      </w:pPr>
      <w:r>
        <w:rPr>
          <w:b/>
        </w:rPr>
        <w:t>And:</w:t>
      </w:r>
      <w:r>
        <w:rPr/>
        <w:t xml:space="preserve"> Value appears in “</w:t>
      </w:r>
      <w:r>
        <w:rPr>
          <w:lang w:val="ru-RU"/>
        </w:rPr>
        <w:t>Площадь</w:t>
      </w:r>
      <w:r>
        <w:rPr/>
        <w:t>” text field</w:t>
      </w:r>
    </w:p>
    <w:p>
      <w:pPr>
        <w:pStyle w:val="TableBulletList"/>
        <w:numPr>
          <w:ilvl w:val="0"/>
          <w:numId w:val="9"/>
        </w:numPr>
        <w:rPr/>
      </w:pPr>
      <w:r>
        <w:rPr>
          <w:b/>
        </w:rPr>
        <w:t>Then:</w:t>
      </w:r>
      <w:r>
        <w:rPr/>
        <w:t xml:space="preserve"> User presses “</w:t>
      </w:r>
      <w:r>
        <w:rPr>
          <w:lang w:val="ru-RU"/>
        </w:rPr>
        <w:t>Периметр</w:t>
      </w:r>
      <w:r>
        <w:rPr/>
        <w:t>” button</w:t>
      </w:r>
    </w:p>
    <w:p>
      <w:pPr>
        <w:pStyle w:val="TableBulletList"/>
        <w:numPr>
          <w:ilvl w:val="0"/>
          <w:numId w:val="9"/>
        </w:numPr>
        <w:rPr/>
      </w:pPr>
      <w:r>
        <w:rPr>
          <w:b/>
        </w:rPr>
        <w:t>And:</w:t>
      </w:r>
      <w:r>
        <w:rPr/>
        <w:t xml:space="preserve"> Value appears in “</w:t>
      </w:r>
      <w:r>
        <w:rPr>
          <w:lang w:val="ru-RU"/>
        </w:rPr>
        <w:t>Периметр</w:t>
      </w:r>
      <w:r>
        <w:rPr/>
        <w:t>” text field</w:t>
      </w:r>
    </w:p>
    <w:p>
      <w:pPr>
        <w:pStyle w:val="Heading4"/>
        <w:rPr/>
      </w:pPr>
      <w:bookmarkStart w:id="61" w:name="_Toc8902315"/>
      <w:r>
        <w:rPr/>
        <w:t>Option 24 – Vector Rate and Projection</w:t>
      </w:r>
      <w:bookmarkEnd w:id="61"/>
    </w:p>
    <w:p>
      <w:pPr>
        <w:pStyle w:val="TextBody"/>
        <w:rPr/>
      </w:pPr>
      <w:r>
        <w:rPr/>
        <w:t>Flow:</w:t>
      </w:r>
    </w:p>
    <w:p>
      <w:pPr>
        <w:pStyle w:val="TableBulletList"/>
        <w:numPr>
          <w:ilvl w:val="0"/>
          <w:numId w:val="9"/>
        </w:numPr>
        <w:rPr/>
      </w:pPr>
      <w:r>
        <w:rPr>
          <w:b/>
        </w:rPr>
        <w:t>When:</w:t>
      </w:r>
      <w:r>
        <w:rPr/>
        <w:t xml:space="preserve"> User inputs value to “x1” input field</w:t>
      </w:r>
    </w:p>
    <w:p>
      <w:pPr>
        <w:pStyle w:val="TableBulletList"/>
        <w:numPr>
          <w:ilvl w:val="0"/>
          <w:numId w:val="9"/>
        </w:numPr>
        <w:rPr/>
      </w:pPr>
      <w:r>
        <w:rPr>
          <w:b/>
        </w:rPr>
        <w:t>And</w:t>
      </w:r>
      <w:r>
        <w:rPr/>
        <w:t>: User inputs value to “y1” input field</w:t>
      </w:r>
    </w:p>
    <w:p>
      <w:pPr>
        <w:pStyle w:val="TableBulletList"/>
        <w:numPr>
          <w:ilvl w:val="0"/>
          <w:numId w:val="9"/>
        </w:numPr>
        <w:rPr/>
      </w:pPr>
      <w:r>
        <w:rPr>
          <w:b/>
        </w:rPr>
        <w:t>And</w:t>
      </w:r>
      <w:r>
        <w:rPr/>
        <w:t>: User inputs value to “x2” input field</w:t>
      </w:r>
    </w:p>
    <w:p>
      <w:pPr>
        <w:pStyle w:val="TableBulletList"/>
        <w:numPr>
          <w:ilvl w:val="0"/>
          <w:numId w:val="9"/>
        </w:numPr>
        <w:rPr/>
      </w:pPr>
      <w:r>
        <w:rPr>
          <w:b/>
        </w:rPr>
        <w:t>And</w:t>
      </w:r>
      <w:r>
        <w:rPr/>
        <w:t>: User inputs value to “y2” input field</w:t>
      </w:r>
    </w:p>
    <w:p>
      <w:pPr>
        <w:pStyle w:val="TableBulletList"/>
        <w:numPr>
          <w:ilvl w:val="0"/>
          <w:numId w:val="9"/>
        </w:numPr>
        <w:rPr/>
      </w:pPr>
      <w:r>
        <w:rPr>
          <w:b/>
        </w:rPr>
        <w:t>Then:</w:t>
      </w:r>
      <w:r>
        <w:rPr/>
        <w:t xml:space="preserve"> Presses “</w:t>
      </w:r>
      <w:r>
        <w:rPr>
          <w:lang w:val="ru-RU"/>
        </w:rPr>
        <w:t>Посчитать</w:t>
      </w:r>
      <w:r>
        <w:rPr/>
        <w:t>” button</w:t>
      </w:r>
    </w:p>
    <w:p>
      <w:pPr>
        <w:pStyle w:val="TableBulletList"/>
        <w:numPr>
          <w:ilvl w:val="0"/>
          <w:numId w:val="9"/>
        </w:numPr>
        <w:rPr/>
      </w:pPr>
      <w:r>
        <w:rPr>
          <w:b/>
        </w:rPr>
        <w:t>And:</w:t>
      </w:r>
      <w:r>
        <w:rPr/>
        <w:t xml:space="preserve"> Value appears in “</w:t>
      </w:r>
      <w:r>
        <w:rPr>
          <w:lang w:val="ru-RU"/>
        </w:rPr>
        <w:t>Норма</w:t>
      </w:r>
      <w:r>
        <w:rPr/>
        <w:t>” text field</w:t>
      </w:r>
    </w:p>
    <w:p>
      <w:pPr>
        <w:pStyle w:val="TableBulletList"/>
        <w:numPr>
          <w:ilvl w:val="0"/>
          <w:numId w:val="9"/>
        </w:numPr>
        <w:rPr/>
      </w:pPr>
      <w:r>
        <w:rPr>
          <w:b/>
        </w:rPr>
        <w:t>And:</w:t>
      </w:r>
      <w:r>
        <w:rPr/>
        <w:t xml:space="preserve"> Value appears in “</w:t>
      </w:r>
      <w:r>
        <w:rPr>
          <w:lang w:val="ru-RU"/>
        </w:rPr>
        <w:t>Проекция</w:t>
      </w:r>
      <w:r>
        <w:rPr/>
        <w:t xml:space="preserve"> </w:t>
      </w:r>
      <w:r>
        <w:rPr>
          <w:lang w:val="ru-RU"/>
        </w:rPr>
        <w:t>на</w:t>
      </w:r>
      <w:r>
        <w:rPr/>
        <w:t xml:space="preserve"> x” text field</w:t>
      </w:r>
    </w:p>
    <w:p>
      <w:pPr>
        <w:pStyle w:val="TableBulletList"/>
        <w:numPr>
          <w:ilvl w:val="0"/>
          <w:numId w:val="9"/>
        </w:numPr>
        <w:rPr/>
      </w:pPr>
      <w:r>
        <w:rPr>
          <w:b/>
        </w:rPr>
        <w:t>And:</w:t>
      </w:r>
      <w:r>
        <w:rPr/>
        <w:t xml:space="preserve"> Value appears in “</w:t>
      </w:r>
      <w:r>
        <w:rPr>
          <w:lang w:val="ru-RU"/>
        </w:rPr>
        <w:t>Проекция</w:t>
      </w:r>
      <w:r>
        <w:rPr/>
        <w:t xml:space="preserve"> </w:t>
      </w:r>
      <w:r>
        <w:rPr>
          <w:lang w:val="ru-RU"/>
        </w:rPr>
        <w:t>на</w:t>
      </w:r>
      <w:r>
        <w:rPr/>
        <w:t xml:space="preserve"> y” text field</w:t>
      </w:r>
    </w:p>
    <w:p>
      <w:pPr>
        <w:pStyle w:val="TableBulletList"/>
        <w:numPr>
          <w:ilvl w:val="0"/>
          <w:numId w:val="0"/>
        </w:numPr>
        <w:ind w:left="284" w:hanging="284"/>
        <w:rPr/>
      </w:pPr>
      <w:r>
        <w:rPr/>
        <w:drawing>
          <wp:inline distT="0" distB="0" distL="0" distR="0">
            <wp:extent cx="3061970" cy="935355"/>
            <wp:effectExtent l="0" t="0" r="0" b="0"/>
            <wp:docPr id="24" name="Picture 1424520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24520349" descr=""/>
                    <pic:cNvPicPr>
                      <a:picLocks noChangeAspect="1" noChangeArrowheads="1"/>
                    </pic:cNvPicPr>
                  </pic:nvPicPr>
                  <pic:blipFill>
                    <a:blip r:embed="rId46"/>
                    <a:stretch>
                      <a:fillRect/>
                    </a:stretch>
                  </pic:blipFill>
                  <pic:spPr bwMode="auto">
                    <a:xfrm>
                      <a:off x="0" y="0"/>
                      <a:ext cx="3061970" cy="935355"/>
                    </a:xfrm>
                    <a:prstGeom prst="rect">
                      <a:avLst/>
                    </a:prstGeom>
                  </pic:spPr>
                </pic:pic>
              </a:graphicData>
            </a:graphic>
          </wp:inline>
        </w:drawing>
      </w:r>
    </w:p>
    <w:p>
      <w:pPr>
        <w:pStyle w:val="Heading4"/>
        <w:rPr/>
      </w:pPr>
      <w:bookmarkStart w:id="62" w:name="_Toc8902316"/>
      <w:r>
        <w:rPr/>
        <w:t>Option 25 – Text Shift</w:t>
      </w:r>
      <w:bookmarkEnd w:id="62"/>
    </w:p>
    <w:p>
      <w:pPr>
        <w:pStyle w:val="TextBody"/>
        <w:rPr/>
      </w:pPr>
      <w:r>
        <w:rPr/>
        <w:t>Flow:</w:t>
      </w:r>
    </w:p>
    <w:p>
      <w:pPr>
        <w:pStyle w:val="TableBulletList"/>
        <w:numPr>
          <w:ilvl w:val="0"/>
          <w:numId w:val="9"/>
        </w:numPr>
        <w:rPr/>
      </w:pPr>
      <w:r>
        <w:rPr>
          <w:b/>
        </w:rPr>
        <w:t>When:</w:t>
      </w:r>
      <w:r>
        <w:rPr/>
        <w:t xml:space="preserve"> User inputs value to “</w:t>
      </w:r>
      <w:r>
        <w:rPr>
          <w:lang w:val="ru-RU"/>
        </w:rPr>
        <w:t>Нешифтованный</w:t>
      </w:r>
      <w:r>
        <w:rPr/>
        <w:t xml:space="preserve"> </w:t>
      </w:r>
      <w:r>
        <w:rPr>
          <w:lang w:val="ru-RU"/>
        </w:rPr>
        <w:t>текст</w:t>
      </w:r>
      <w:r>
        <w:rPr/>
        <w:t>” input field</w:t>
      </w:r>
    </w:p>
    <w:p>
      <w:pPr>
        <w:pStyle w:val="TableBulletList"/>
        <w:numPr>
          <w:ilvl w:val="0"/>
          <w:numId w:val="9"/>
        </w:numPr>
        <w:rPr/>
      </w:pPr>
      <w:r>
        <w:rPr>
          <w:b/>
        </w:rPr>
        <w:t>Then:</w:t>
      </w:r>
      <w:r>
        <w:rPr/>
        <w:t xml:space="preserve"> Presses “</w:t>
      </w:r>
      <w:r>
        <w:rPr>
          <w:lang w:val="ru-RU"/>
        </w:rPr>
        <w:t>Зашифтовать</w:t>
      </w:r>
      <w:r>
        <w:rPr/>
        <w:t>” button</w:t>
      </w:r>
    </w:p>
    <w:p>
      <w:pPr>
        <w:pStyle w:val="TableBulletList"/>
        <w:numPr>
          <w:ilvl w:val="0"/>
          <w:numId w:val="9"/>
        </w:numPr>
        <w:rPr/>
      </w:pPr>
      <w:r>
        <w:rPr>
          <w:b/>
        </w:rPr>
        <w:t>And:</w:t>
      </w:r>
      <w:r>
        <w:rPr/>
        <w:t xml:space="preserve"> Value appears in “</w:t>
      </w:r>
      <w:r>
        <w:rPr>
          <w:lang w:val="ru-RU"/>
        </w:rPr>
        <w:t>Зашифтованный</w:t>
      </w:r>
      <w:r>
        <w:rPr/>
        <w:t>” text field</w:t>
      </w:r>
    </w:p>
    <w:p>
      <w:pPr>
        <w:pStyle w:val="TableBulletList"/>
        <w:numPr>
          <w:ilvl w:val="0"/>
          <w:numId w:val="9"/>
        </w:numPr>
        <w:rPr/>
      </w:pPr>
      <w:r>
        <w:rPr>
          <w:b/>
        </w:rPr>
        <w:t>When:</w:t>
      </w:r>
      <w:r>
        <w:rPr/>
        <w:t xml:space="preserve"> User inputs value to “</w:t>
      </w:r>
      <w:r>
        <w:rPr>
          <w:lang w:val="ru-RU"/>
        </w:rPr>
        <w:t>Зашифтованный</w:t>
      </w:r>
      <w:r>
        <w:rPr/>
        <w:t xml:space="preserve"> </w:t>
      </w:r>
      <w:r>
        <w:rPr>
          <w:lang w:val="ru-RU"/>
        </w:rPr>
        <w:t>текст</w:t>
      </w:r>
      <w:r>
        <w:rPr/>
        <w:t>” input field</w:t>
      </w:r>
    </w:p>
    <w:p>
      <w:pPr>
        <w:pStyle w:val="TableBulletList"/>
        <w:numPr>
          <w:ilvl w:val="0"/>
          <w:numId w:val="9"/>
        </w:numPr>
        <w:rPr/>
      </w:pPr>
      <w:r>
        <w:rPr>
          <w:b/>
        </w:rPr>
        <w:t>Then:</w:t>
      </w:r>
      <w:r>
        <w:rPr/>
        <w:t xml:space="preserve"> Presses “</w:t>
      </w:r>
      <w:r>
        <w:rPr>
          <w:lang w:val="ru-RU"/>
        </w:rPr>
        <w:t>Расшифтовать</w:t>
      </w:r>
      <w:r>
        <w:rPr/>
        <w:t>” button</w:t>
      </w:r>
    </w:p>
    <w:p>
      <w:pPr>
        <w:pStyle w:val="TableBulletList"/>
        <w:numPr>
          <w:ilvl w:val="0"/>
          <w:numId w:val="9"/>
        </w:numPr>
        <w:rPr/>
      </w:pPr>
      <w:r>
        <w:rPr>
          <w:b/>
        </w:rPr>
        <w:t>And:</w:t>
      </w:r>
      <w:r>
        <w:rPr/>
        <w:t xml:space="preserve"> Value appears in “</w:t>
      </w:r>
      <w:r>
        <w:rPr>
          <w:lang w:val="ru-RU"/>
        </w:rPr>
        <w:t>Расшифтованный</w:t>
      </w:r>
      <w:r>
        <w:rPr/>
        <w:t xml:space="preserve"> </w:t>
      </w:r>
      <w:r>
        <w:rPr>
          <w:lang w:val="ru-RU"/>
        </w:rPr>
        <w:t>текст</w:t>
      </w:r>
      <w:r>
        <w:rPr/>
        <w:t>” text field</w:t>
      </w:r>
    </w:p>
    <w:p>
      <w:pPr>
        <w:pStyle w:val="TableBulletList"/>
        <w:numPr>
          <w:ilvl w:val="0"/>
          <w:numId w:val="0"/>
        </w:numPr>
        <w:ind w:left="0" w:hanging="0"/>
        <w:rPr/>
      </w:pPr>
      <w:r>
        <w:rPr/>
        <w:drawing>
          <wp:inline distT="0" distB="0" distL="0" distR="0">
            <wp:extent cx="4934585" cy="666750"/>
            <wp:effectExtent l="0" t="0" r="0" b="0"/>
            <wp:docPr id="25" name="Picture 2069795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069795346" descr=""/>
                    <pic:cNvPicPr>
                      <a:picLocks noChangeAspect="1" noChangeArrowheads="1"/>
                    </pic:cNvPicPr>
                  </pic:nvPicPr>
                  <pic:blipFill>
                    <a:blip r:embed="rId47"/>
                    <a:stretch>
                      <a:fillRect/>
                    </a:stretch>
                  </pic:blipFill>
                  <pic:spPr bwMode="auto">
                    <a:xfrm>
                      <a:off x="0" y="0"/>
                      <a:ext cx="4934585" cy="666750"/>
                    </a:xfrm>
                    <a:prstGeom prst="rect">
                      <a:avLst/>
                    </a:prstGeom>
                  </pic:spPr>
                </pic:pic>
              </a:graphicData>
            </a:graphic>
          </wp:inline>
        </w:drawing>
      </w:r>
    </w:p>
    <w:p>
      <w:pPr>
        <w:pStyle w:val="Heading4"/>
        <w:rPr/>
      </w:pPr>
      <w:bookmarkStart w:id="63" w:name="_Toc8902317"/>
      <w:r>
        <w:rPr/>
        <w:t xml:space="preserve">Option </w:t>
      </w:r>
      <w:r>
        <w:rPr>
          <w:lang w:val="ru-RU"/>
        </w:rPr>
        <w:t>26</w:t>
      </w:r>
      <w:r>
        <w:rPr/>
        <w:t xml:space="preserve"> – Mass Calculation</w:t>
      </w:r>
      <w:bookmarkEnd w:id="63"/>
    </w:p>
    <w:p>
      <w:pPr>
        <w:pStyle w:val="TextBody"/>
        <w:rPr/>
      </w:pPr>
      <w:r>
        <w:rPr/>
        <w:t>Flow:</w:t>
      </w:r>
    </w:p>
    <w:p>
      <w:pPr>
        <w:pStyle w:val="TableBulletList"/>
        <w:numPr>
          <w:ilvl w:val="0"/>
          <w:numId w:val="9"/>
        </w:numPr>
        <w:rPr/>
      </w:pPr>
      <w:r>
        <w:rPr>
          <w:b/>
        </w:rPr>
        <w:t>When:</w:t>
      </w:r>
      <w:r>
        <w:rPr/>
        <w:t xml:space="preserve"> User inputs value to “</w:t>
      </w:r>
      <w:r>
        <w:rPr>
          <w:lang w:val="ru-RU"/>
        </w:rPr>
        <w:t>Масса</w:t>
      </w:r>
      <w:r>
        <w:rPr/>
        <w:t xml:space="preserve"> </w:t>
      </w:r>
      <w:r>
        <w:rPr>
          <w:lang w:val="ru-RU"/>
        </w:rPr>
        <w:t>раствора</w:t>
      </w:r>
      <w:r>
        <w:rPr/>
        <w:t>” input field</w:t>
      </w:r>
    </w:p>
    <w:p>
      <w:pPr>
        <w:pStyle w:val="TableBulletList"/>
        <w:numPr>
          <w:ilvl w:val="0"/>
          <w:numId w:val="9"/>
        </w:numPr>
        <w:rPr/>
      </w:pPr>
      <w:r>
        <w:rPr>
          <w:b/>
        </w:rPr>
        <w:t>And</w:t>
      </w:r>
      <w:r>
        <w:rPr/>
        <w:t>: User inputs value to “</w:t>
      </w:r>
      <w:r>
        <w:rPr>
          <w:lang w:val="ru-RU"/>
        </w:rPr>
        <w:t>Процентное</w:t>
      </w:r>
      <w:r>
        <w:rPr/>
        <w:t xml:space="preserve"> </w:t>
      </w:r>
      <w:r>
        <w:rPr>
          <w:lang w:val="ru-RU"/>
        </w:rPr>
        <w:t>содержание</w:t>
      </w:r>
      <w:r>
        <w:rPr/>
        <w:t>” input field</w:t>
      </w:r>
    </w:p>
    <w:p>
      <w:pPr>
        <w:pStyle w:val="TableBulletList"/>
        <w:numPr>
          <w:ilvl w:val="0"/>
          <w:numId w:val="9"/>
        </w:numPr>
        <w:rPr>
          <w:lang w:val="ru-RU"/>
        </w:rPr>
      </w:pPr>
      <w:r>
        <w:rPr>
          <w:b/>
        </w:rPr>
        <w:t>Then</w:t>
      </w:r>
      <w:r>
        <w:rPr>
          <w:b/>
          <w:lang w:val="ru-RU"/>
        </w:rPr>
        <w:t>:</w:t>
      </w:r>
      <w:r>
        <w:rPr>
          <w:lang w:val="ru-RU"/>
        </w:rPr>
        <w:t xml:space="preserve"> </w:t>
      </w:r>
      <w:r>
        <w:rPr/>
        <w:t>Presses</w:t>
      </w:r>
      <w:r>
        <w:rPr>
          <w:lang w:val="ru-RU"/>
        </w:rPr>
        <w:t xml:space="preserve"> “Узнать массу сухого вещества” </w:t>
      </w:r>
      <w:r>
        <w:rPr/>
        <w:t>button</w:t>
      </w:r>
    </w:p>
    <w:p>
      <w:pPr>
        <w:pStyle w:val="TableBulletList"/>
        <w:numPr>
          <w:ilvl w:val="0"/>
          <w:numId w:val="9"/>
        </w:numPr>
        <w:rPr/>
      </w:pPr>
      <w:r>
        <w:rPr>
          <w:b/>
        </w:rPr>
        <w:t>And:</w:t>
      </w:r>
      <w:r>
        <w:rPr/>
        <w:t xml:space="preserve"> Value appears in “</w:t>
      </w:r>
      <w:r>
        <w:rPr>
          <w:lang w:val="ru-RU"/>
        </w:rPr>
        <w:t>Масса</w:t>
      </w:r>
      <w:r>
        <w:rPr/>
        <w:t xml:space="preserve"> </w:t>
      </w:r>
      <w:r>
        <w:rPr>
          <w:lang w:val="ru-RU"/>
        </w:rPr>
        <w:t>сухого</w:t>
      </w:r>
      <w:r>
        <w:rPr/>
        <w:t xml:space="preserve"> </w:t>
      </w:r>
      <w:r>
        <w:rPr>
          <w:lang w:val="ru-RU"/>
        </w:rPr>
        <w:t>вещество</w:t>
      </w:r>
      <w:r>
        <w:rPr/>
        <w:t>” text field</w:t>
      </w:r>
    </w:p>
    <w:p>
      <w:pPr>
        <w:pStyle w:val="TableBulletList"/>
        <w:numPr>
          <w:ilvl w:val="0"/>
          <w:numId w:val="9"/>
        </w:numPr>
        <w:rPr/>
      </w:pPr>
      <w:r>
        <w:rPr>
          <w:b/>
        </w:rPr>
        <w:t>When:</w:t>
      </w:r>
      <w:r>
        <w:rPr/>
        <w:t xml:space="preserve"> User inputs value to “</w:t>
      </w:r>
      <w:r>
        <w:rPr>
          <w:lang w:val="ru-RU"/>
        </w:rPr>
        <w:t>Масса</w:t>
      </w:r>
      <w:r>
        <w:rPr/>
        <w:t xml:space="preserve"> </w:t>
      </w:r>
      <w:r>
        <w:rPr>
          <w:lang w:val="ru-RU"/>
        </w:rPr>
        <w:t>сухого</w:t>
      </w:r>
      <w:r>
        <w:rPr/>
        <w:t xml:space="preserve"> </w:t>
      </w:r>
      <w:r>
        <w:rPr>
          <w:lang w:val="ru-RU"/>
        </w:rPr>
        <w:t>вещества</w:t>
      </w:r>
      <w:r>
        <w:rPr/>
        <w:t>” input field</w:t>
      </w:r>
    </w:p>
    <w:p>
      <w:pPr>
        <w:pStyle w:val="TableBulletList"/>
        <w:numPr>
          <w:ilvl w:val="0"/>
          <w:numId w:val="9"/>
        </w:numPr>
        <w:rPr/>
      </w:pPr>
      <w:r>
        <w:rPr>
          <w:b/>
        </w:rPr>
        <w:t>And</w:t>
      </w:r>
      <w:r>
        <w:rPr/>
        <w:t>: User inputs value to “</w:t>
      </w:r>
      <w:r>
        <w:rPr>
          <w:lang w:val="ru-RU"/>
        </w:rPr>
        <w:t>Процентное</w:t>
      </w:r>
      <w:r>
        <w:rPr/>
        <w:t xml:space="preserve"> </w:t>
      </w:r>
      <w:r>
        <w:rPr>
          <w:lang w:val="ru-RU"/>
        </w:rPr>
        <w:t>содержание</w:t>
      </w:r>
      <w:r>
        <w:rPr/>
        <w:t>” input field</w:t>
      </w:r>
    </w:p>
    <w:p>
      <w:pPr>
        <w:pStyle w:val="TableBulletList"/>
        <w:numPr>
          <w:ilvl w:val="0"/>
          <w:numId w:val="9"/>
        </w:numPr>
        <w:rPr>
          <w:lang w:val="ru-RU"/>
        </w:rPr>
      </w:pPr>
      <w:r>
        <w:rPr>
          <w:b/>
        </w:rPr>
        <w:t>Then</w:t>
      </w:r>
      <w:r>
        <w:rPr>
          <w:b/>
          <w:lang w:val="ru-RU"/>
        </w:rPr>
        <w:t>:</w:t>
      </w:r>
      <w:r>
        <w:rPr>
          <w:lang w:val="ru-RU"/>
        </w:rPr>
        <w:t xml:space="preserve"> </w:t>
      </w:r>
      <w:r>
        <w:rPr/>
        <w:t>Presses</w:t>
      </w:r>
      <w:r>
        <w:rPr>
          <w:lang w:val="ru-RU"/>
        </w:rPr>
        <w:t xml:space="preserve"> “Узнать массу раствора” </w:t>
      </w:r>
      <w:r>
        <w:rPr/>
        <w:t>button</w:t>
      </w:r>
    </w:p>
    <w:p>
      <w:pPr>
        <w:pStyle w:val="TableBulletList"/>
        <w:numPr>
          <w:ilvl w:val="0"/>
          <w:numId w:val="9"/>
        </w:numPr>
        <w:rPr/>
      </w:pPr>
      <w:r>
        <w:rPr>
          <w:b/>
        </w:rPr>
        <w:t>And:</w:t>
      </w:r>
      <w:r>
        <w:rPr/>
        <w:t xml:space="preserve"> Value appears in “</w:t>
      </w:r>
      <w:r>
        <w:rPr>
          <w:lang w:val="ru-RU"/>
        </w:rPr>
        <w:t>Масса</w:t>
      </w:r>
      <w:r>
        <w:rPr/>
        <w:t xml:space="preserve"> </w:t>
      </w:r>
      <w:r>
        <w:rPr>
          <w:lang w:val="ru-RU"/>
        </w:rPr>
        <w:t>раствора</w:t>
      </w:r>
      <w:r>
        <w:rPr/>
        <w:t>” text field</w:t>
      </w:r>
    </w:p>
    <w:p>
      <w:pPr>
        <w:pStyle w:val="TableBulletList"/>
        <w:numPr>
          <w:ilvl w:val="0"/>
          <w:numId w:val="0"/>
        </w:numPr>
        <w:ind w:left="0" w:hanging="0"/>
        <w:rPr/>
      </w:pPr>
      <w:r>
        <w:rPr/>
        <w:drawing>
          <wp:inline distT="0" distB="0" distL="0" distR="0">
            <wp:extent cx="4067810" cy="1104900"/>
            <wp:effectExtent l="0" t="0" r="0" b="0"/>
            <wp:docPr id="26" name="Picture 1173702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173702305" descr=""/>
                    <pic:cNvPicPr>
                      <a:picLocks noChangeAspect="1" noChangeArrowheads="1"/>
                    </pic:cNvPicPr>
                  </pic:nvPicPr>
                  <pic:blipFill>
                    <a:blip r:embed="rId48"/>
                    <a:stretch>
                      <a:fillRect/>
                    </a:stretch>
                  </pic:blipFill>
                  <pic:spPr bwMode="auto">
                    <a:xfrm>
                      <a:off x="0" y="0"/>
                      <a:ext cx="4067810" cy="1104900"/>
                    </a:xfrm>
                    <a:prstGeom prst="rect">
                      <a:avLst/>
                    </a:prstGeom>
                  </pic:spPr>
                </pic:pic>
              </a:graphicData>
            </a:graphic>
          </wp:inline>
        </w:drawing>
      </w:r>
    </w:p>
    <w:p>
      <w:pPr>
        <w:pStyle w:val="Heading4"/>
        <w:rPr/>
      </w:pPr>
      <w:bookmarkStart w:id="64" w:name="_Toc8902318"/>
      <w:r>
        <w:rPr/>
        <w:t xml:space="preserve">Option </w:t>
      </w:r>
      <w:r>
        <w:rPr>
          <w:lang w:val="ru-RU"/>
        </w:rPr>
        <w:t>27</w:t>
      </w:r>
      <w:r>
        <w:rPr/>
        <w:t xml:space="preserve"> – Cylinder Volume</w:t>
      </w:r>
      <w:bookmarkEnd w:id="64"/>
    </w:p>
    <w:p>
      <w:pPr>
        <w:pStyle w:val="TextBody"/>
        <w:rPr/>
      </w:pPr>
      <w:r>
        <w:rPr/>
        <w:t>Flow:</w:t>
      </w:r>
    </w:p>
    <w:p>
      <w:pPr>
        <w:pStyle w:val="TableBulletList"/>
        <w:numPr>
          <w:ilvl w:val="0"/>
          <w:numId w:val="9"/>
        </w:numPr>
        <w:rPr/>
      </w:pPr>
      <w:r>
        <w:rPr>
          <w:b/>
        </w:rPr>
        <w:t>When:</w:t>
      </w:r>
      <w:r>
        <w:rPr/>
        <w:t xml:space="preserve"> User inputs value to “</w:t>
      </w:r>
      <w:r>
        <w:rPr>
          <w:lang w:val="ru-RU"/>
        </w:rPr>
        <w:t>Высота</w:t>
      </w:r>
      <w:r>
        <w:rPr/>
        <w:t xml:space="preserve"> </w:t>
      </w:r>
      <w:r>
        <w:rPr>
          <w:lang w:val="ru-RU"/>
        </w:rPr>
        <w:t>цилиндра</w:t>
      </w:r>
      <w:r>
        <w:rPr/>
        <w:t>” input field</w:t>
      </w:r>
    </w:p>
    <w:p>
      <w:pPr>
        <w:pStyle w:val="TableBulletList"/>
        <w:numPr>
          <w:ilvl w:val="0"/>
          <w:numId w:val="9"/>
        </w:numPr>
        <w:rPr/>
      </w:pPr>
      <w:r>
        <w:rPr>
          <w:b/>
        </w:rPr>
        <w:t>And</w:t>
      </w:r>
      <w:r>
        <w:rPr/>
        <w:t>: User inputs value to “</w:t>
      </w:r>
      <w:r>
        <w:rPr>
          <w:lang w:val="ru-RU"/>
        </w:rPr>
        <w:t>Радиус</w:t>
      </w:r>
      <w:r>
        <w:rPr/>
        <w:t xml:space="preserve"> </w:t>
      </w:r>
      <w:r>
        <w:rPr>
          <w:lang w:val="ru-RU"/>
        </w:rPr>
        <w:t>вращения</w:t>
      </w:r>
      <w:r>
        <w:rPr/>
        <w:t>” input field</w:t>
      </w:r>
    </w:p>
    <w:p>
      <w:pPr>
        <w:pStyle w:val="TableBulletList"/>
        <w:numPr>
          <w:ilvl w:val="0"/>
          <w:numId w:val="9"/>
        </w:numPr>
        <w:rPr/>
      </w:pPr>
      <w:r>
        <w:rPr>
          <w:b/>
        </w:rPr>
        <w:t>Then:</w:t>
      </w:r>
      <w:r>
        <w:rPr/>
        <w:t xml:space="preserve"> Presses “</w:t>
      </w:r>
      <w:r>
        <w:rPr>
          <w:lang w:val="ru-RU"/>
        </w:rPr>
        <w:t>Вычислить</w:t>
      </w:r>
      <w:r>
        <w:rPr/>
        <w:t>” button</w:t>
      </w:r>
    </w:p>
    <w:p>
      <w:pPr>
        <w:pStyle w:val="TableBulletList"/>
        <w:numPr>
          <w:ilvl w:val="0"/>
          <w:numId w:val="9"/>
        </w:numPr>
        <w:rPr/>
      </w:pPr>
      <w:r>
        <w:rPr>
          <w:b/>
        </w:rPr>
        <w:t>And:</w:t>
      </w:r>
      <w:r>
        <w:rPr/>
        <w:t xml:space="preserve"> Value appears in “</w:t>
      </w:r>
      <w:r>
        <w:rPr>
          <w:lang w:val="ru-RU"/>
        </w:rPr>
        <w:t>Объем</w:t>
      </w:r>
      <w:r>
        <w:rPr/>
        <w:t xml:space="preserve"> </w:t>
      </w:r>
      <w:r>
        <w:rPr>
          <w:lang w:val="ru-RU"/>
        </w:rPr>
        <w:t>цилиндра</w:t>
      </w:r>
      <w:r>
        <w:rPr/>
        <w:t>” text field</w:t>
      </w:r>
    </w:p>
    <w:p>
      <w:pPr>
        <w:pStyle w:val="TableBulletList"/>
        <w:numPr>
          <w:ilvl w:val="0"/>
          <w:numId w:val="0"/>
        </w:numPr>
        <w:ind w:left="0" w:hanging="0"/>
        <w:rPr/>
      </w:pPr>
      <w:r>
        <w:rPr/>
        <w:drawing>
          <wp:inline distT="0" distB="0" distL="0" distR="0">
            <wp:extent cx="2133600" cy="819150"/>
            <wp:effectExtent l="0" t="0" r="0" b="0"/>
            <wp:docPr id="27" name="Picture 15710554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571055480" descr=""/>
                    <pic:cNvPicPr>
                      <a:picLocks noChangeAspect="1" noChangeArrowheads="1"/>
                    </pic:cNvPicPr>
                  </pic:nvPicPr>
                  <pic:blipFill>
                    <a:blip r:embed="rId49"/>
                    <a:stretch>
                      <a:fillRect/>
                    </a:stretch>
                  </pic:blipFill>
                  <pic:spPr bwMode="auto">
                    <a:xfrm>
                      <a:off x="0" y="0"/>
                      <a:ext cx="2133600" cy="819150"/>
                    </a:xfrm>
                    <a:prstGeom prst="rect">
                      <a:avLst/>
                    </a:prstGeom>
                  </pic:spPr>
                </pic:pic>
              </a:graphicData>
            </a:graphic>
          </wp:inline>
        </w:drawing>
      </w:r>
    </w:p>
    <w:p>
      <w:pPr>
        <w:pStyle w:val="Heading4"/>
        <w:rPr/>
      </w:pPr>
      <w:bookmarkStart w:id="65" w:name="_Toc8902319"/>
      <w:r>
        <w:rPr/>
        <w:t xml:space="preserve">Option </w:t>
      </w:r>
      <w:r>
        <w:rPr>
          <w:lang w:val="ru-RU"/>
        </w:rPr>
        <w:t>28</w:t>
      </w:r>
      <w:r>
        <w:rPr/>
        <w:t xml:space="preserve"> – Complex Number Calculations</w:t>
      </w:r>
      <w:bookmarkEnd w:id="65"/>
    </w:p>
    <w:p>
      <w:pPr>
        <w:pStyle w:val="TextBody"/>
        <w:rPr/>
      </w:pPr>
      <w:r>
        <w:rPr/>
        <w:t>Flow:</w:t>
      </w:r>
    </w:p>
    <w:p>
      <w:pPr>
        <w:pStyle w:val="TableBulletList"/>
        <w:numPr>
          <w:ilvl w:val="0"/>
          <w:numId w:val="9"/>
        </w:numPr>
        <w:rPr/>
      </w:pPr>
      <w:r>
        <w:rPr>
          <w:b/>
        </w:rPr>
        <w:t>When:</w:t>
      </w:r>
      <w:r>
        <w:rPr/>
        <w:t xml:space="preserve"> User inputs value to “</w:t>
      </w:r>
      <w:r>
        <w:rPr>
          <w:lang w:val="ru-RU"/>
        </w:rPr>
        <w:t>Действительная</w:t>
      </w:r>
      <w:r>
        <w:rPr/>
        <w:t xml:space="preserve"> </w:t>
      </w:r>
      <w:r>
        <w:rPr>
          <w:lang w:val="ru-RU"/>
        </w:rPr>
        <w:t>часть</w:t>
      </w:r>
      <w:r>
        <w:rPr/>
        <w:t>” input field</w:t>
      </w:r>
    </w:p>
    <w:p>
      <w:pPr>
        <w:pStyle w:val="TableBulletList"/>
        <w:numPr>
          <w:ilvl w:val="0"/>
          <w:numId w:val="9"/>
        </w:numPr>
        <w:rPr/>
      </w:pPr>
      <w:r>
        <w:rPr>
          <w:b/>
        </w:rPr>
        <w:t>And</w:t>
      </w:r>
      <w:r>
        <w:rPr/>
        <w:t>: User inputs value to “</w:t>
      </w:r>
      <w:r>
        <w:rPr>
          <w:lang w:val="ru-RU"/>
        </w:rPr>
        <w:t>Мнимая</w:t>
      </w:r>
      <w:r>
        <w:rPr/>
        <w:t xml:space="preserve"> </w:t>
      </w:r>
      <w:r>
        <w:rPr>
          <w:lang w:val="ru-RU"/>
        </w:rPr>
        <w:t>часть</w:t>
      </w:r>
      <w:r>
        <w:rPr/>
        <w:t>” input field</w:t>
      </w:r>
    </w:p>
    <w:p>
      <w:pPr>
        <w:pStyle w:val="TableBulletList"/>
        <w:numPr>
          <w:ilvl w:val="0"/>
          <w:numId w:val="9"/>
        </w:numPr>
        <w:rPr/>
      </w:pPr>
      <w:r>
        <w:rPr>
          <w:b/>
        </w:rPr>
        <w:t>Then:</w:t>
      </w:r>
      <w:r>
        <w:rPr/>
        <w:t xml:space="preserve"> Presses “</w:t>
      </w:r>
      <w:r>
        <w:rPr>
          <w:lang w:val="ru-RU"/>
        </w:rPr>
        <w:t>Посчитать</w:t>
      </w:r>
      <w:r>
        <w:rPr/>
        <w:t>” button</w:t>
      </w:r>
    </w:p>
    <w:p>
      <w:pPr>
        <w:pStyle w:val="TableBulletList"/>
        <w:numPr>
          <w:ilvl w:val="0"/>
          <w:numId w:val="9"/>
        </w:numPr>
        <w:rPr/>
      </w:pPr>
      <w:r>
        <w:rPr>
          <w:b/>
        </w:rPr>
        <w:t>And:</w:t>
      </w:r>
      <w:r>
        <w:rPr/>
        <w:t xml:space="preserve"> Value appears in “</w:t>
      </w:r>
      <w:r>
        <w:rPr>
          <w:lang w:val="ru-RU"/>
        </w:rPr>
        <w:t>Модуль</w:t>
      </w:r>
      <w:r>
        <w:rPr/>
        <w:t>” text field</w:t>
      </w:r>
    </w:p>
    <w:p>
      <w:pPr>
        <w:pStyle w:val="TableBulletList"/>
        <w:numPr>
          <w:ilvl w:val="0"/>
          <w:numId w:val="9"/>
        </w:numPr>
        <w:rPr/>
      </w:pPr>
      <w:r>
        <w:rPr>
          <w:b/>
        </w:rPr>
        <w:t>And:</w:t>
      </w:r>
      <w:r>
        <w:rPr/>
        <w:t xml:space="preserve"> Value appears in “</w:t>
      </w:r>
      <w:r>
        <w:rPr>
          <w:lang w:val="ru-RU"/>
        </w:rPr>
        <w:t>Фаза</w:t>
      </w:r>
      <w:r>
        <w:rPr/>
        <w:t>” text field</w:t>
      </w:r>
    </w:p>
    <w:p>
      <w:pPr>
        <w:pStyle w:val="TableBulletList"/>
        <w:numPr>
          <w:ilvl w:val="0"/>
          <w:numId w:val="0"/>
        </w:numPr>
        <w:ind w:left="0" w:hanging="0"/>
        <w:rPr/>
      </w:pPr>
      <w:r>
        <w:rPr/>
        <w:drawing>
          <wp:inline distT="0" distB="0" distL="0" distR="0">
            <wp:extent cx="2467610" cy="809625"/>
            <wp:effectExtent l="0" t="0" r="0" b="0"/>
            <wp:docPr id="28" name="Picture 11890629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89062926" descr=""/>
                    <pic:cNvPicPr>
                      <a:picLocks noChangeAspect="1" noChangeArrowheads="1"/>
                    </pic:cNvPicPr>
                  </pic:nvPicPr>
                  <pic:blipFill>
                    <a:blip r:embed="rId50"/>
                    <a:stretch>
                      <a:fillRect/>
                    </a:stretch>
                  </pic:blipFill>
                  <pic:spPr bwMode="auto">
                    <a:xfrm>
                      <a:off x="0" y="0"/>
                      <a:ext cx="2467610" cy="809625"/>
                    </a:xfrm>
                    <a:prstGeom prst="rect">
                      <a:avLst/>
                    </a:prstGeom>
                  </pic:spPr>
                </pic:pic>
              </a:graphicData>
            </a:graphic>
          </wp:inline>
        </w:drawing>
      </w:r>
    </w:p>
    <w:p>
      <w:pPr>
        <w:pStyle w:val="Heading4"/>
        <w:rPr/>
      </w:pPr>
      <w:bookmarkStart w:id="66" w:name="_Toc8902320"/>
      <w:r>
        <w:rPr/>
        <w:t xml:space="preserve">Option </w:t>
      </w:r>
      <w:r>
        <w:rPr>
          <w:lang w:val="ru-RU"/>
        </w:rPr>
        <w:t>29</w:t>
      </w:r>
      <w:r>
        <w:rPr/>
        <w:t xml:space="preserve"> – Random Walk</w:t>
      </w:r>
      <w:bookmarkEnd w:id="66"/>
    </w:p>
    <w:p>
      <w:pPr>
        <w:pStyle w:val="TextBody"/>
        <w:rPr/>
      </w:pPr>
      <w:r>
        <w:rPr/>
        <w:t>Flow:</w:t>
      </w:r>
    </w:p>
    <w:p>
      <w:pPr>
        <w:pStyle w:val="TableBulletList"/>
        <w:numPr>
          <w:ilvl w:val="0"/>
          <w:numId w:val="9"/>
        </w:numPr>
        <w:rPr/>
      </w:pPr>
      <w:r>
        <w:rPr>
          <w:b/>
        </w:rPr>
        <w:t>When:</w:t>
      </w:r>
      <w:r>
        <w:rPr/>
        <w:t xml:space="preserve"> User inputs value to “</w:t>
      </w:r>
      <w:r>
        <w:rPr>
          <w:lang w:val="ru-RU"/>
        </w:rPr>
        <w:t>Количество</w:t>
      </w:r>
      <w:r>
        <w:rPr/>
        <w:t xml:space="preserve"> </w:t>
      </w:r>
      <w:r>
        <w:rPr>
          <w:lang w:val="ru-RU"/>
        </w:rPr>
        <w:t>блужданий</w:t>
      </w:r>
      <w:r>
        <w:rPr/>
        <w:t>” input field</w:t>
      </w:r>
    </w:p>
    <w:p>
      <w:pPr>
        <w:pStyle w:val="TableBulletList"/>
        <w:numPr>
          <w:ilvl w:val="0"/>
          <w:numId w:val="9"/>
        </w:numPr>
        <w:rPr/>
      </w:pPr>
      <w:r>
        <w:rPr>
          <w:b/>
        </w:rPr>
        <w:t>Then:</w:t>
      </w:r>
      <w:r>
        <w:rPr/>
        <w:t xml:space="preserve"> Presses “</w:t>
      </w:r>
      <w:r>
        <w:rPr>
          <w:lang w:val="ru-RU"/>
        </w:rPr>
        <w:t>Получить</w:t>
      </w:r>
      <w:r>
        <w:rPr/>
        <w:t>” button</w:t>
      </w:r>
    </w:p>
    <w:p>
      <w:pPr>
        <w:pStyle w:val="TableBulletList"/>
        <w:numPr>
          <w:ilvl w:val="0"/>
          <w:numId w:val="9"/>
        </w:numPr>
        <w:rPr/>
      </w:pPr>
      <w:r>
        <w:rPr>
          <w:b/>
        </w:rPr>
        <w:t>And:</w:t>
      </w:r>
      <w:r>
        <w:rPr/>
        <w:t xml:space="preserve"> Value appears in “</w:t>
      </w:r>
      <w:r>
        <w:rPr>
          <w:lang w:val="ru-RU"/>
        </w:rPr>
        <w:t>Результат</w:t>
      </w:r>
      <w:r>
        <w:rPr/>
        <w:t>” text field</w:t>
      </w:r>
    </w:p>
    <w:p>
      <w:pPr>
        <w:pStyle w:val="TableBulletList"/>
        <w:numPr>
          <w:ilvl w:val="0"/>
          <w:numId w:val="0"/>
        </w:numPr>
        <w:ind w:left="0" w:hanging="0"/>
        <w:rPr/>
      </w:pPr>
      <w:r>
        <w:rPr/>
        <w:drawing>
          <wp:inline distT="0" distB="0" distL="0" distR="0">
            <wp:extent cx="2219960" cy="923925"/>
            <wp:effectExtent l="0" t="0" r="0" b="0"/>
            <wp:docPr id="29" name="Picture 16532896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653289693" descr=""/>
                    <pic:cNvPicPr>
                      <a:picLocks noChangeAspect="1" noChangeArrowheads="1"/>
                    </pic:cNvPicPr>
                  </pic:nvPicPr>
                  <pic:blipFill>
                    <a:blip r:embed="rId51"/>
                    <a:stretch>
                      <a:fillRect/>
                    </a:stretch>
                  </pic:blipFill>
                  <pic:spPr bwMode="auto">
                    <a:xfrm>
                      <a:off x="0" y="0"/>
                      <a:ext cx="2219960" cy="923925"/>
                    </a:xfrm>
                    <a:prstGeom prst="rect">
                      <a:avLst/>
                    </a:prstGeom>
                  </pic:spPr>
                </pic:pic>
              </a:graphicData>
            </a:graphic>
          </wp:inline>
        </w:drawing>
      </w:r>
    </w:p>
    <w:p>
      <w:pPr>
        <w:pStyle w:val="Heading4"/>
        <w:rPr/>
      </w:pPr>
      <w:bookmarkStart w:id="67" w:name="_Toc8902321"/>
      <w:r>
        <w:rPr/>
        <w:t>Option 30 – Division Calculations</w:t>
      </w:r>
      <w:bookmarkEnd w:id="67"/>
    </w:p>
    <w:p>
      <w:pPr>
        <w:pStyle w:val="TextBody"/>
        <w:rPr/>
      </w:pPr>
      <w:r>
        <w:rPr/>
        <w:t>Flow:</w:t>
      </w:r>
    </w:p>
    <w:p>
      <w:pPr>
        <w:pStyle w:val="TableBulletList"/>
        <w:numPr>
          <w:ilvl w:val="0"/>
          <w:numId w:val="9"/>
        </w:numPr>
        <w:rPr/>
      </w:pPr>
      <w:r>
        <w:rPr>
          <w:b/>
        </w:rPr>
        <w:t>When:</w:t>
      </w:r>
      <w:r>
        <w:rPr/>
        <w:t xml:space="preserve"> User inputs value to “</w:t>
      </w:r>
      <w:r>
        <w:rPr>
          <w:lang w:val="ru-RU"/>
        </w:rPr>
        <w:t>Делимое</w:t>
      </w:r>
      <w:r>
        <w:rPr/>
        <w:t>” input field</w:t>
      </w:r>
    </w:p>
    <w:p>
      <w:pPr>
        <w:pStyle w:val="TableBulletList"/>
        <w:numPr>
          <w:ilvl w:val="0"/>
          <w:numId w:val="9"/>
        </w:numPr>
        <w:rPr/>
      </w:pPr>
      <w:r>
        <w:rPr>
          <w:b/>
        </w:rPr>
        <w:t>And</w:t>
      </w:r>
      <w:r>
        <w:rPr/>
        <w:t>: User inputs value to “</w:t>
      </w:r>
      <w:r>
        <w:rPr>
          <w:lang w:val="ru-RU"/>
        </w:rPr>
        <w:t>Делитель</w:t>
      </w:r>
      <w:r>
        <w:rPr/>
        <w:t>” input field</w:t>
      </w:r>
    </w:p>
    <w:p>
      <w:pPr>
        <w:pStyle w:val="TableBulletList"/>
        <w:numPr>
          <w:ilvl w:val="0"/>
          <w:numId w:val="9"/>
        </w:numPr>
        <w:rPr/>
      </w:pPr>
      <w:r>
        <w:rPr>
          <w:b/>
        </w:rPr>
        <w:t>Then:</w:t>
      </w:r>
      <w:r>
        <w:rPr/>
        <w:t xml:space="preserve"> Presses “</w:t>
      </w:r>
      <w:r>
        <w:rPr>
          <w:lang w:val="ru-RU"/>
        </w:rPr>
        <w:t>Поделить</w:t>
      </w:r>
      <w:r>
        <w:rPr/>
        <w:t>” button</w:t>
      </w:r>
    </w:p>
    <w:p>
      <w:pPr>
        <w:pStyle w:val="TableBulletList"/>
        <w:numPr>
          <w:ilvl w:val="0"/>
          <w:numId w:val="9"/>
        </w:numPr>
        <w:rPr/>
      </w:pPr>
      <w:r>
        <w:rPr>
          <w:b/>
        </w:rPr>
        <w:t>And:</w:t>
      </w:r>
      <w:r>
        <w:rPr/>
        <w:t xml:space="preserve"> Value appears in “</w:t>
      </w:r>
      <w:r>
        <w:rPr>
          <w:lang w:val="ru-RU"/>
        </w:rPr>
        <w:t>Частное</w:t>
      </w:r>
      <w:r>
        <w:rPr/>
        <w:t>” text field</w:t>
      </w:r>
    </w:p>
    <w:p>
      <w:pPr>
        <w:pStyle w:val="TableBulletList"/>
        <w:numPr>
          <w:ilvl w:val="0"/>
          <w:numId w:val="9"/>
        </w:numPr>
        <w:rPr/>
      </w:pPr>
      <w:r>
        <w:rPr>
          <w:b/>
        </w:rPr>
        <w:t>And:</w:t>
      </w:r>
      <w:r>
        <w:rPr/>
        <w:t xml:space="preserve"> Value appears in “</w:t>
      </w:r>
      <w:r>
        <w:rPr>
          <w:lang w:val="ru-RU"/>
        </w:rPr>
        <w:t>Остаток</w:t>
      </w:r>
      <w:r>
        <w:rPr/>
        <w:t>” text field</w:t>
      </w:r>
    </w:p>
    <w:p>
      <w:pPr>
        <w:pStyle w:val="TableBulletList"/>
        <w:numPr>
          <w:ilvl w:val="0"/>
          <w:numId w:val="0"/>
        </w:numPr>
        <w:ind w:left="0" w:hanging="0"/>
        <w:rPr/>
      </w:pPr>
      <w:r>
        <w:rPr/>
        <w:drawing>
          <wp:inline distT="0" distB="0" distL="0" distR="0">
            <wp:extent cx="2914650" cy="876300"/>
            <wp:effectExtent l="0" t="0" r="0" b="0"/>
            <wp:docPr id="30" name="Picture 12168479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16847916" descr=""/>
                    <pic:cNvPicPr>
                      <a:picLocks noChangeAspect="1" noChangeArrowheads="1"/>
                    </pic:cNvPicPr>
                  </pic:nvPicPr>
                  <pic:blipFill>
                    <a:blip r:embed="rId52"/>
                    <a:stretch>
                      <a:fillRect/>
                    </a:stretch>
                  </pic:blipFill>
                  <pic:spPr bwMode="auto">
                    <a:xfrm>
                      <a:off x="0" y="0"/>
                      <a:ext cx="2914650" cy="876300"/>
                    </a:xfrm>
                    <a:prstGeom prst="rect">
                      <a:avLst/>
                    </a:prstGeom>
                  </pic:spPr>
                </pic:pic>
              </a:graphicData>
            </a:graphic>
          </wp:inline>
        </w:drawing>
      </w:r>
      <w:r>
        <w:br w:type="page"/>
      </w:r>
    </w:p>
    <w:p>
      <w:pPr>
        <w:pStyle w:val="Heading1"/>
        <w:rPr/>
      </w:pPr>
      <w:bookmarkStart w:id="68" w:name="_Toc8902322"/>
      <w:r>
        <w:rPr/>
        <w:t>Exceptions and Error Handling</w:t>
      </w:r>
      <w:bookmarkEnd w:id="68"/>
    </w:p>
    <w:p>
      <w:pPr>
        <w:pStyle w:val="Heading2"/>
        <w:rPr/>
      </w:pPr>
      <w:r>
        <w:rPr/>
        <w:t>Error Codes and LOGGING ERRORS</w:t>
      </w:r>
    </w:p>
    <w:p>
      <w:pPr>
        <w:pStyle w:val="TextBody"/>
        <w:rPr/>
      </w:pPr>
      <w:r>
        <w:rPr/>
        <w:t>Exceptions in web-services:</w:t>
      </w:r>
    </w:p>
    <w:p>
      <w:pPr>
        <w:pStyle w:val="TextBody"/>
        <w:rPr/>
      </w:pPr>
      <w:r>
        <w:rPr/>
        <w:t>There are 5 types of HTTP response codes:</w:t>
      </w:r>
    </w:p>
    <w:p>
      <w:pPr>
        <w:pStyle w:val="TextBody"/>
        <w:rPr/>
      </w:pPr>
      <w:r>
        <w:rPr/>
        <w:t>1xx - info codes</w:t>
      </w:r>
    </w:p>
    <w:p>
      <w:pPr>
        <w:pStyle w:val="TextBody"/>
        <w:rPr/>
      </w:pPr>
      <w:r>
        <w:rPr/>
        <w:t>2xx - successful codes</w:t>
      </w:r>
    </w:p>
    <w:p>
      <w:pPr>
        <w:pStyle w:val="TextBody"/>
        <w:rPr/>
      </w:pPr>
      <w:r>
        <w:rPr/>
        <w:t>3xx - redirect codes</w:t>
      </w:r>
    </w:p>
    <w:p>
      <w:pPr>
        <w:pStyle w:val="TextBody"/>
        <w:rPr/>
      </w:pPr>
      <w:r>
        <w:rPr/>
        <w:t>4xx - client error codes</w:t>
      </w:r>
    </w:p>
    <w:p>
      <w:pPr>
        <w:pStyle w:val="TextBody"/>
        <w:rPr/>
      </w:pPr>
      <w:r>
        <w:rPr/>
        <w:t>5xx - server error codes</w:t>
      </w:r>
    </w:p>
    <w:p>
      <w:pPr>
        <w:pStyle w:val="TextBody"/>
        <w:rPr/>
      </w:pPr>
      <w:r>
        <w:rPr/>
        <w:t xml:space="preserve">More info at </w:t>
      </w:r>
      <w:hyperlink r:id="rId53">
        <w:r>
          <w:rPr>
            <w:rStyle w:val="InternetLink"/>
          </w:rPr>
          <w:t>https://en.wikipedia.org/wiki/List_of_HTTP_status_codes</w:t>
        </w:r>
      </w:hyperlink>
    </w:p>
    <w:p>
      <w:pPr>
        <w:pStyle w:val="TextBody"/>
        <w:rPr/>
      </w:pPr>
      <w:r>
        <w:rPr/>
        <w:t>We should map our inner exceptions to 4xx and 5xx error codes in the following way.</w:t>
      </w:r>
    </w:p>
    <w:p>
      <w:pPr>
        <w:pStyle w:val="TextBody"/>
        <w:rPr/>
      </w:pPr>
      <w:r>
        <w:rPr/>
        <w:t xml:space="preserve">If exception caused by lack of input parameters, or </w:t>
      </w:r>
      <w:r>
        <w:rPr>
          <w:lang w:val="en-US"/>
        </w:rPr>
        <w:t>nonexistent endpoint was been called, the 4xx error code should be in response.</w:t>
      </w:r>
    </w:p>
    <w:p>
      <w:pPr>
        <w:pStyle w:val="TextBody"/>
        <w:rPr>
          <w:lang w:val="en-US"/>
        </w:rPr>
      </w:pPr>
      <w:r>
        <w:rPr>
          <w:lang w:val="en-US"/>
        </w:rPr>
        <w:t>If exception caused by some inner issues (like NPE, DB connection issues, etc.), the 5xx error code should be sent.</w:t>
      </w:r>
    </w:p>
    <w:p>
      <w:pPr>
        <w:pStyle w:val="TextBody"/>
        <w:rPr>
          <w:lang w:val="en-US"/>
        </w:rPr>
      </w:pPr>
      <w:r>
        <w:rPr>
          <w:lang w:val="en-US"/>
        </w:rPr>
        <w:t>Not all of inner issues should be shown to client, some of them can be handled without any notification (but it should be logged anyway).  For example, if client missed some parameters in request or uses inappropriate ones, we can use default parameters instead, if it's possible.</w:t>
      </w:r>
    </w:p>
    <w:p>
      <w:pPr>
        <w:pStyle w:val="TextBody"/>
        <w:rPr>
          <w:lang w:val="en-US"/>
        </w:rPr>
      </w:pPr>
      <w:r>
        <w:rPr>
          <w:lang w:val="en-US"/>
        </w:rPr>
        <w:t>As well, all error situation should be logged with appropriate log level (ERROR),</w:t>
      </w:r>
      <w:r>
        <w:rPr/>
        <w:t xml:space="preserve"> </w:t>
      </w:r>
      <w:r>
        <w:rPr>
          <w:lang w:val="en-US"/>
        </w:rPr>
        <w:t>while non-error</w:t>
      </w:r>
      <w:r>
        <w:rPr/>
        <w:t xml:space="preserve"> </w:t>
      </w:r>
      <w:r>
        <w:rPr>
          <w:lang w:val="en-US"/>
        </w:rPr>
        <w:t>cases that uses default parameters instead of inappropriate could be logged with WARNING log level, to  help  you track such cases.</w:t>
      </w:r>
    </w:p>
    <w:p>
      <w:pPr>
        <w:pStyle w:val="TextBody"/>
        <w:rPr>
          <w:lang w:val="en-US"/>
        </w:rPr>
      </w:pPr>
      <w:r>
        <w:rPr>
          <w:lang w:val="en-US"/>
        </w:rPr>
      </w:r>
    </w:p>
    <w:p>
      <w:pPr>
        <w:pStyle w:val="Heading2"/>
        <w:rPr/>
      </w:pPr>
      <w:r>
        <w:rPr/>
        <w:t>TASKS</w:t>
      </w:r>
    </w:p>
    <w:p>
      <w:pPr>
        <w:pStyle w:val="TextBody"/>
        <w:rPr/>
      </w:pPr>
      <w:r>
        <w:rPr/>
        <w:t>1. Add validation for the input parameters returning 400 HTTP error in case of empty or incorrect params provided</w:t>
      </w:r>
    </w:p>
    <w:p>
      <w:pPr>
        <w:pStyle w:val="TextBody"/>
        <w:rPr/>
      </w:pPr>
      <w:r>
        <w:rPr/>
        <w:t>2. Add internal errors handling returning 500 HTTP error code in case of internal service exception/error</w:t>
      </w:r>
    </w:p>
    <w:p>
      <w:pPr>
        <w:pStyle w:val="TextBody"/>
        <w:rPr/>
      </w:pPr>
      <w:r>
        <w:rPr/>
        <w:t>3. Add logging of all process steps and errors (use different log levels for errors and debug messages)</w:t>
      </w:r>
    </w:p>
    <w:p>
      <w:pPr>
        <w:pStyle w:val="TextBody"/>
        <w:rPr/>
      </w:pPr>
      <w:r>
        <w:rPr/>
        <w:t>4. Add unit test for your service checking happy path and exceptional cases</w:t>
      </w:r>
    </w:p>
    <w:p>
      <w:pPr>
        <w:pStyle w:val="Normal"/>
        <w:widowControl/>
        <w:spacing w:lineRule="auto" w:line="240"/>
        <w:rPr>
          <w:rFonts w:ascii="Arial Black" w:hAnsi="Arial Black"/>
          <w:caps/>
          <w:color w:val="464547"/>
          <w:sz w:val="28"/>
        </w:rPr>
      </w:pPr>
      <w:r>
        <w:rPr>
          <w:rFonts w:ascii="Arial Black" w:hAnsi="Arial Black"/>
          <w:caps/>
          <w:color w:val="464547"/>
          <w:sz w:val="28"/>
        </w:rPr>
      </w:r>
      <w:r>
        <w:br w:type="page"/>
      </w:r>
    </w:p>
    <w:p>
      <w:pPr>
        <w:pStyle w:val="Heading1"/>
        <w:rPr/>
      </w:pPr>
      <w:bookmarkStart w:id="69" w:name="_Toc8902323"/>
      <w:r>
        <w:rPr/>
        <w:t>Collections</w:t>
      </w:r>
      <w:bookmarkEnd w:id="69"/>
    </w:p>
    <w:p>
      <w:pPr>
        <w:pStyle w:val="Heading2"/>
        <w:spacing w:lineRule="auto" w:line="259"/>
        <w:rPr/>
      </w:pPr>
      <w:bookmarkStart w:id="70" w:name="_Toc8902324"/>
      <w:r>
        <w:rPr/>
        <w:t>JAVA COLLECTIONS FRAMEWORK OVERVIEW</w:t>
      </w:r>
      <w:bookmarkEnd w:id="70"/>
    </w:p>
    <w:p>
      <w:pPr>
        <w:pStyle w:val="TextBody"/>
        <w:rPr/>
      </w:pPr>
      <w:r>
        <w:rPr/>
        <w:t>The Java collections framework is a set of classes and interfaces that implement commonly reusable collection data structures.</w:t>
      </w:r>
    </w:p>
    <w:p>
      <w:pPr>
        <w:pStyle w:val="TextBody"/>
        <w:rPr/>
      </w:pPr>
      <w:hyperlink r:id="rId54">
        <w:r>
          <w:rPr>
            <w:rStyle w:val="InternetLink"/>
          </w:rPr>
          <w:t>https://en.wikipedia.org/wiki/Java_collections_framework</w:t>
        </w:r>
      </w:hyperlink>
    </w:p>
    <w:p>
      <w:pPr>
        <w:pStyle w:val="TextBody"/>
        <w:rPr/>
      </w:pPr>
      <w:r>
        <w:rPr/>
      </w:r>
    </w:p>
    <w:p>
      <w:pPr>
        <w:pStyle w:val="TextBody"/>
        <w:rPr/>
      </w:pPr>
      <w:r>
        <w:rPr/>
        <w:t>Collections in Java. Introduction.</w:t>
      </w:r>
    </w:p>
    <w:p>
      <w:pPr>
        <w:pStyle w:val="TextBody"/>
        <w:rPr/>
      </w:pPr>
      <w:hyperlink r:id="rId55">
        <w:r>
          <w:rPr>
            <w:rStyle w:val="InternetLink"/>
          </w:rPr>
          <w:t>http://www.seostella.com/ru/article/2012/08/07/kollekcii-collections-v-java-vvedenie.html</w:t>
        </w:r>
      </w:hyperlink>
    </w:p>
    <w:p>
      <w:pPr>
        <w:pStyle w:val="TextBody"/>
        <w:rPr/>
      </w:pPr>
      <w:hyperlink r:id="rId56">
        <w:r>
          <w:rPr>
            <w:rStyle w:val="InternetLink"/>
          </w:rPr>
          <w:t>http://tutorials.jenkov.com/java-collections/overview.html</w:t>
        </w:r>
      </w:hyperlink>
    </w:p>
    <w:p>
      <w:pPr>
        <w:pStyle w:val="TextBody"/>
        <w:rPr/>
      </w:pPr>
      <w:r>
        <w:rPr/>
      </w:r>
    </w:p>
    <w:p>
      <w:pPr>
        <w:pStyle w:val="Heading2"/>
        <w:spacing w:lineRule="auto" w:line="259"/>
        <w:rPr/>
      </w:pPr>
      <w:bookmarkStart w:id="71" w:name="_Toc8902325"/>
      <w:r>
        <w:rPr/>
        <w:t>COLLECTIONS FRAMEWORK HANDBOOK</w:t>
      </w:r>
      <w:bookmarkEnd w:id="71"/>
    </w:p>
    <w:p>
      <w:pPr>
        <w:pStyle w:val="TextBody"/>
        <w:rPr/>
      </w:pPr>
      <w:r>
        <w:rPr/>
        <w:t>Java Collection Framework is a hierarchy of interfaces and their implementations, which is part of the JDK and allows the developer to use many data structures from the "box".</w:t>
      </w:r>
    </w:p>
    <w:p>
      <w:pPr>
        <w:pStyle w:val="TextBody"/>
        <w:rPr/>
      </w:pPr>
      <w:hyperlink r:id="rId57">
        <w:r>
          <w:rPr>
            <w:rStyle w:val="InternetLink"/>
          </w:rPr>
          <w:t>https://habr.com/ru/post/237043/</w:t>
        </w:r>
      </w:hyperlink>
    </w:p>
    <w:p>
      <w:pPr>
        <w:pStyle w:val="TextBody"/>
        <w:rPr/>
      </w:pPr>
      <w:hyperlink r:id="rId58">
        <w:r>
          <w:rPr>
            <w:rStyle w:val="InternetLink"/>
          </w:rPr>
          <w:t>http://java-course.ru/begin/collections_01/</w:t>
        </w:r>
      </w:hyperlink>
    </w:p>
    <w:p>
      <w:pPr>
        <w:pStyle w:val="TextBody"/>
        <w:rPr/>
      </w:pPr>
      <w:r>
        <w:rPr/>
      </w:r>
    </w:p>
    <w:p>
      <w:pPr>
        <w:pStyle w:val="Heading2"/>
        <w:spacing w:lineRule="auto" w:line="259"/>
        <w:rPr/>
      </w:pPr>
      <w:bookmarkStart w:id="72" w:name="_Toc8902326"/>
      <w:r>
        <w:rPr/>
        <w:t>COLLECTIONS IN JAVA. LIST</w:t>
      </w:r>
      <w:bookmarkEnd w:id="72"/>
    </w:p>
    <w:p>
      <w:pPr>
        <w:pStyle w:val="TextBody"/>
        <w:rPr/>
      </w:pPr>
      <w:r>
        <w:rPr/>
        <w:t>The Java List interface, java.util.List, represents an ordered sequence of objects. The elements contained in a Java List can be inserted, accessed, iterated and removed according to the order in which they appear internally in the Java List. The ordering of the elements is why this data structure is called a List.</w:t>
      </w:r>
    </w:p>
    <w:p>
      <w:pPr>
        <w:pStyle w:val="TextBody"/>
        <w:rPr/>
      </w:pPr>
      <w:hyperlink r:id="rId59">
        <w:r>
          <w:rPr>
            <w:rStyle w:val="InternetLink"/>
          </w:rPr>
          <w:t>http://tutorials.jenkov.com/java-collections/list.html</w:t>
        </w:r>
      </w:hyperlink>
    </w:p>
    <w:p>
      <w:pPr>
        <w:pStyle w:val="TextBody"/>
        <w:rPr/>
      </w:pPr>
      <w:r>
        <w:rPr/>
      </w:r>
    </w:p>
    <w:p>
      <w:pPr>
        <w:pStyle w:val="Heading2"/>
        <w:spacing w:lineRule="auto" w:line="259"/>
        <w:rPr/>
      </w:pPr>
      <w:bookmarkStart w:id="73" w:name="_Toc8902327"/>
      <w:r>
        <w:rPr/>
        <w:t>COLLECTIONS IN JAVA. SET</w:t>
      </w:r>
      <w:bookmarkEnd w:id="73"/>
    </w:p>
    <w:p>
      <w:pPr>
        <w:pStyle w:val="TextBody"/>
        <w:rPr/>
      </w:pPr>
      <w:r>
        <w:rPr/>
        <w:t>The Java Set interface, java.util.Set, represents a collection of objects where each object in the Set is unique. In other words, the same object cannot occur more than once in a Java Set.</w:t>
      </w:r>
    </w:p>
    <w:p>
      <w:pPr>
        <w:pStyle w:val="TextBody"/>
        <w:rPr/>
      </w:pPr>
      <w:hyperlink r:id="rId60">
        <w:r>
          <w:rPr>
            <w:rStyle w:val="InternetLink"/>
          </w:rPr>
          <w:t>http://tutorials.jenkov.com/java-collections/set.html</w:t>
        </w:r>
      </w:hyperlink>
    </w:p>
    <w:p>
      <w:pPr>
        <w:pStyle w:val="TextBody"/>
        <w:rPr/>
      </w:pPr>
      <w:r>
        <w:rPr/>
      </w:r>
    </w:p>
    <w:p>
      <w:pPr>
        <w:pStyle w:val="Heading2"/>
        <w:spacing w:lineRule="auto" w:line="259"/>
        <w:rPr/>
      </w:pPr>
      <w:bookmarkStart w:id="74" w:name="_Toc8902328"/>
      <w:r>
        <w:rPr/>
        <w:t>COLLECTIONS IN JAVA. QUEUE</w:t>
      </w:r>
      <w:bookmarkEnd w:id="74"/>
    </w:p>
    <w:p>
      <w:pPr>
        <w:pStyle w:val="TextBody"/>
        <w:rPr/>
      </w:pPr>
      <w:r>
        <w:rPr/>
        <w:t>The Java Queue interface, java.util.Queue represents a data structure designed to have elements inserted at the end of the queue, and elements removed from the beginning of the queue. This is similar to how a queue in a supermarket works.</w:t>
      </w:r>
    </w:p>
    <w:p>
      <w:pPr>
        <w:pStyle w:val="TextBody"/>
        <w:rPr/>
      </w:pPr>
      <w:hyperlink r:id="rId61">
        <w:r>
          <w:rPr>
            <w:rStyle w:val="InternetLink"/>
          </w:rPr>
          <w:t>http://tutorials.jenkov.com/java-collections/queue.html</w:t>
        </w:r>
      </w:hyperlink>
    </w:p>
    <w:p>
      <w:pPr>
        <w:pStyle w:val="TextBody"/>
        <w:rPr/>
      </w:pPr>
      <w:r>
        <w:rPr/>
      </w:r>
    </w:p>
    <w:p>
      <w:pPr>
        <w:pStyle w:val="TextBody"/>
        <w:rPr/>
      </w:pPr>
      <w:r>
        <w:rPr/>
      </w:r>
    </w:p>
    <w:p>
      <w:pPr>
        <w:pStyle w:val="TextBody"/>
        <w:rPr/>
      </w:pPr>
      <w:r>
        <w:rPr/>
      </w:r>
    </w:p>
    <w:p>
      <w:pPr>
        <w:pStyle w:val="TextBody"/>
        <w:rPr/>
      </w:pPr>
      <w:r>
        <w:rPr/>
      </w:r>
    </w:p>
    <w:p>
      <w:pPr>
        <w:pStyle w:val="Heading2"/>
        <w:spacing w:lineRule="auto" w:line="259"/>
        <w:rPr/>
      </w:pPr>
      <w:bookmarkStart w:id="75" w:name="_Toc8902329"/>
      <w:r>
        <w:rPr/>
        <w:t>COLLECTIONS IN JAVA. MAP</w:t>
      </w:r>
      <w:bookmarkEnd w:id="75"/>
    </w:p>
    <w:p>
      <w:pPr>
        <w:pStyle w:val="TextBody"/>
        <w:rPr/>
      </w:pPr>
      <w:r>
        <w:rPr/>
        <w:t>The Java Map interface, java.util.Map, represents a mapping between a key and a value. More specifically, a Java Map can store pairs of keys and values. Each key is linked to a specific value. Once stored in a Map, you can later look up the value using just the key.</w:t>
      </w:r>
    </w:p>
    <w:p>
      <w:pPr>
        <w:pStyle w:val="TextBody"/>
        <w:rPr/>
      </w:pPr>
      <w:hyperlink r:id="rId62">
        <w:r>
          <w:rPr>
            <w:rStyle w:val="InternetLink"/>
          </w:rPr>
          <w:t>http://tutorials.jenkov.com/java-collections/map.html</w:t>
        </w:r>
      </w:hyperlink>
    </w:p>
    <w:p>
      <w:pPr>
        <w:pStyle w:val="TextBody"/>
        <w:rPr/>
      </w:pPr>
      <w:r>
        <w:rPr/>
      </w:r>
    </w:p>
    <w:p>
      <w:pPr>
        <w:pStyle w:val="Heading2"/>
        <w:spacing w:lineRule="auto" w:line="259"/>
        <w:rPr/>
      </w:pPr>
      <w:bookmarkStart w:id="76" w:name="_Toc8902330"/>
      <w:r>
        <w:rPr/>
        <w:t>HASHMAp – how to work iN JAVA</w:t>
      </w:r>
      <w:bookmarkEnd w:id="76"/>
    </w:p>
    <w:p>
      <w:pPr>
        <w:pStyle w:val="TextBody"/>
        <w:rPr/>
      </w:pPr>
      <w:r>
        <w:rPr/>
        <w:t xml:space="preserve">Original: </w:t>
      </w:r>
      <w:hyperlink r:id="rId63">
        <w:r>
          <w:rPr>
            <w:rStyle w:val="InternetLink"/>
          </w:rPr>
          <w:t>https://www.geeksforgeeks.org/internal-working-of-hashmap-java/</w:t>
        </w:r>
      </w:hyperlink>
    </w:p>
    <w:p>
      <w:pPr>
        <w:pStyle w:val="TextBody"/>
        <w:rPr/>
      </w:pPr>
      <w:r>
        <w:rPr/>
        <w:t xml:space="preserve">Habr.com: </w:t>
      </w:r>
      <w:hyperlink r:id="rId64">
        <w:r>
          <w:rPr>
            <w:rStyle w:val="InternetLink"/>
          </w:rPr>
          <w:t>https://habr.com/ru/post/421179/</w:t>
        </w:r>
      </w:hyperlink>
    </w:p>
    <w:p>
      <w:pPr>
        <w:pStyle w:val="TextBody"/>
        <w:rPr/>
      </w:pPr>
      <w:r>
        <w:rPr/>
      </w:r>
    </w:p>
    <w:p>
      <w:pPr>
        <w:pStyle w:val="Heading2"/>
        <w:rPr/>
      </w:pPr>
      <w:bookmarkStart w:id="77" w:name="_Toc8902331"/>
      <w:r>
        <w:rPr/>
        <w:t>TASK</w:t>
      </w:r>
      <w:bookmarkEnd w:id="77"/>
    </w:p>
    <w:p>
      <w:pPr>
        <w:pStyle w:val="Normal"/>
        <w:rPr>
          <w:rFonts w:ascii="Trebuchet MS" w:hAnsi="Trebuchet MS"/>
          <w:color w:val="464547"/>
        </w:rPr>
      </w:pPr>
      <w:r>
        <w:rPr>
          <w:rFonts w:ascii="Trebuchet MS" w:hAnsi="Trebuchet MS"/>
          <w:color w:val="464547"/>
        </w:rPr>
        <w:t>Add simple cache for your service as in-memory Map where key is an input parameter and value is calculation results. This Map (cache) should be stored as a separate class (bean). Use dependencies injection mechanism of Spring Framework (autowiring) for adding cache to your service.</w:t>
      </w:r>
    </w:p>
    <w:p>
      <w:pPr>
        <w:pStyle w:val="Normal"/>
        <w:rPr>
          <w:rFonts w:ascii="Trebuchet MS" w:hAnsi="Trebuchet MS"/>
          <w:color w:val="464547"/>
        </w:rPr>
      </w:pPr>
      <w:r>
        <w:rPr>
          <w:rFonts w:ascii="Trebuchet MS" w:hAnsi="Trebuchet MS"/>
          <w:color w:val="464547"/>
        </w:rPr>
        <w:t>Web service should check cache to get calculation results from it first, if there are no calculation results for input parameter yet, do the calculation and put it into the cache before returning results in response.</w:t>
      </w:r>
    </w:p>
    <w:p>
      <w:pPr>
        <w:pStyle w:val="TextBody"/>
        <w:rPr/>
      </w:pPr>
      <w:r>
        <w:rPr/>
      </w:r>
    </w:p>
    <w:p>
      <w:pPr>
        <w:pStyle w:val="TextBody"/>
        <w:rPr/>
      </w:pPr>
      <w:r>
        <w:rPr/>
      </w:r>
    </w:p>
    <w:p>
      <w:pPr>
        <w:pStyle w:val="Normal"/>
        <w:widowControl/>
        <w:spacing w:lineRule="auto" w:line="240"/>
        <w:rPr>
          <w:rFonts w:ascii="Trebuchet MS" w:hAnsi="Trebuchet MS"/>
          <w:color w:val="464547"/>
        </w:rPr>
      </w:pPr>
      <w:r>
        <w:rPr>
          <w:rFonts w:ascii="Trebuchet MS" w:hAnsi="Trebuchet MS"/>
          <w:color w:val="464547"/>
        </w:rPr>
      </w:r>
      <w:r>
        <w:br w:type="page"/>
      </w:r>
    </w:p>
    <w:p>
      <w:pPr>
        <w:pStyle w:val="Heading1"/>
        <w:rPr/>
      </w:pPr>
      <w:bookmarkStart w:id="78" w:name="_Toc8902332"/>
      <w:r>
        <w:rPr/>
        <w:t>Concurrency</w:t>
      </w:r>
      <w:bookmarkEnd w:id="78"/>
    </w:p>
    <w:p>
      <w:pPr>
        <w:pStyle w:val="Heading2"/>
        <w:rPr/>
      </w:pPr>
      <w:bookmarkStart w:id="79" w:name="_Toc8902333"/>
      <w:r>
        <w:rPr/>
        <w:t>Basic concepts</w:t>
      </w:r>
      <w:bookmarkEnd w:id="79"/>
    </w:p>
    <w:p>
      <w:pPr>
        <w:pStyle w:val="Heading3"/>
        <w:rPr/>
      </w:pPr>
      <w:bookmarkStart w:id="80" w:name="_Toc8902334"/>
      <w:r>
        <w:rPr/>
        <w:t>Concurrent programming</w:t>
      </w:r>
      <w:bookmarkEnd w:id="80"/>
    </w:p>
    <w:p>
      <w:pPr>
        <w:pStyle w:val="TextBody"/>
        <w:rPr/>
      </w:pPr>
      <w:hyperlink r:id="rId65">
        <w:r>
          <w:rPr>
            <w:rStyle w:val="InternetLink"/>
          </w:rPr>
          <w:t>https://en.wikipedia.org/wiki/Concurrent_computing</w:t>
        </w:r>
      </w:hyperlink>
    </w:p>
    <w:p>
      <w:pPr>
        <w:pStyle w:val="TextBody"/>
        <w:ind w:left="720" w:hanging="0"/>
        <w:rPr/>
      </w:pPr>
      <w:r>
        <w:rPr/>
        <w:t>Parallelism vs. Concurrency</w:t>
      </w:r>
    </w:p>
    <w:p>
      <w:pPr>
        <w:pStyle w:val="TextBody"/>
        <w:ind w:left="720" w:hanging="0"/>
        <w:rPr/>
      </w:pPr>
      <w:r>
        <w:rPr/>
        <w:drawing>
          <wp:inline distT="0" distB="0" distL="0" distR="0">
            <wp:extent cx="2169795" cy="2180590"/>
            <wp:effectExtent l="0" t="0" r="0" b="0"/>
            <wp:docPr id="31" name="Picture 1" descr="Image 1 for Concurrency vs Parallel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descr="Image 1 for Concurrency vs Parallelism"/>
                    <pic:cNvPicPr>
                      <a:picLocks noChangeAspect="1" noChangeArrowheads="1"/>
                    </pic:cNvPicPr>
                  </pic:nvPicPr>
                  <pic:blipFill>
                    <a:blip r:embed="rId66"/>
                    <a:stretch>
                      <a:fillRect/>
                    </a:stretch>
                  </pic:blipFill>
                  <pic:spPr bwMode="auto">
                    <a:xfrm>
                      <a:off x="0" y="0"/>
                      <a:ext cx="2169795" cy="2180590"/>
                    </a:xfrm>
                    <a:prstGeom prst="rect">
                      <a:avLst/>
                    </a:prstGeom>
                  </pic:spPr>
                </pic:pic>
              </a:graphicData>
            </a:graphic>
          </wp:inline>
        </w:drawing>
      </w:r>
    </w:p>
    <w:p>
      <w:pPr>
        <w:pStyle w:val="Heading3"/>
        <w:rPr/>
      </w:pPr>
      <w:bookmarkStart w:id="81" w:name="_Toc8902335"/>
      <w:r>
        <w:rPr/>
        <w:t>Process vs. threads</w:t>
      </w:r>
      <w:bookmarkEnd w:id="81"/>
    </w:p>
    <w:p>
      <w:pPr>
        <w:pStyle w:val="TextBody"/>
        <w:rPr/>
      </w:pPr>
      <w:r>
        <w:rPr/>
        <w:t>Threads</w:t>
      </w:r>
      <w:r>
        <w:rPr>
          <w:rFonts w:eastAsia="Trebuchet MS" w:cs="Trebuchet MS"/>
        </w:rPr>
        <w:t xml:space="preserve"> a</w:t>
      </w:r>
      <w:r>
        <w:rPr/>
        <w:t>re an inescapable</w:t>
      </w:r>
      <w:r>
        <w:rPr>
          <w:rFonts w:eastAsia="Trebuchet MS" w:cs="Trebuchet MS"/>
        </w:rPr>
        <w:t xml:space="preserve"> </w:t>
      </w:r>
      <w:r>
        <w:rPr/>
        <w:t>feature of the Java language, and they can simplify the</w:t>
      </w:r>
      <w:r>
        <w:rPr>
          <w:rFonts w:eastAsia="Trebuchet MS" w:cs="Trebuchet MS"/>
        </w:rPr>
        <w:t xml:space="preserve"> </w:t>
      </w:r>
      <w:r>
        <w:rPr/>
        <w:t>development</w:t>
      </w:r>
      <w:r>
        <w:rPr>
          <w:rFonts w:eastAsia="Trebuchet MS" w:cs="Trebuchet MS"/>
        </w:rPr>
        <w:t xml:space="preserve"> </w:t>
      </w:r>
      <w:r>
        <w:rPr/>
        <w:t>of</w:t>
      </w:r>
      <w:r>
        <w:rPr>
          <w:rFonts w:eastAsia="Trebuchet MS" w:cs="Trebuchet MS"/>
        </w:rPr>
        <w:t xml:space="preserve"> </w:t>
      </w:r>
      <w:r>
        <w:rPr/>
        <w:t>complex</w:t>
      </w:r>
      <w:r>
        <w:rPr>
          <w:rFonts w:eastAsia="Trebuchet MS" w:cs="Trebuchet MS"/>
        </w:rPr>
        <w:t xml:space="preserve"> </w:t>
      </w:r>
      <w:r>
        <w:rPr/>
        <w:t>systems</w:t>
      </w:r>
      <w:r>
        <w:rPr>
          <w:rFonts w:eastAsia="Trebuchet MS" w:cs="Trebuchet MS"/>
        </w:rPr>
        <w:t xml:space="preserve"> </w:t>
      </w:r>
      <w:r>
        <w:rPr/>
        <w:t>by</w:t>
      </w:r>
      <w:r>
        <w:rPr>
          <w:rFonts w:eastAsia="Trebuchet MS" w:cs="Trebuchet MS"/>
        </w:rPr>
        <w:t xml:space="preserve"> </w:t>
      </w:r>
      <w:r>
        <w:rPr/>
        <w:t>turning complicated asynchronous code into simpler straight</w:t>
      </w:r>
      <w:r>
        <w:rPr>
          <w:rFonts w:eastAsia="Trebuchet MS" w:cs="Trebuchet MS"/>
        </w:rPr>
        <w:t>-line</w:t>
      </w:r>
      <w:r>
        <w:rPr/>
        <w:t xml:space="preserve"> code. In addition, threads are the easiest way to tap the computing</w:t>
      </w:r>
      <w:r>
        <w:rPr>
          <w:rFonts w:eastAsia="Trebuchet MS" w:cs="Trebuchet MS"/>
        </w:rPr>
        <w:t xml:space="preserve"> </w:t>
      </w:r>
      <w:r>
        <w:rPr/>
        <w:t>power</w:t>
      </w:r>
      <w:r>
        <w:rPr>
          <w:rFonts w:eastAsia="Trebuchet MS" w:cs="Trebuchet MS"/>
        </w:rPr>
        <w:t xml:space="preserve"> </w:t>
      </w:r>
      <w:r>
        <w:rPr/>
        <w:t>of</w:t>
      </w:r>
      <w:r>
        <w:rPr>
          <w:rFonts w:eastAsia="Trebuchet MS" w:cs="Trebuchet MS"/>
        </w:rPr>
        <w:t xml:space="preserve"> </w:t>
      </w:r>
      <w:r>
        <w:rPr/>
        <w:t>multiprocessor</w:t>
      </w:r>
      <w:r>
        <w:rPr>
          <w:rFonts w:eastAsia="Trebuchet MS" w:cs="Trebuchet MS"/>
        </w:rPr>
        <w:t xml:space="preserve"> </w:t>
      </w:r>
      <w:r>
        <w:rPr/>
        <w:t>systems.</w:t>
      </w:r>
      <w:r>
        <w:rPr>
          <w:rFonts w:eastAsia="Trebuchet MS" w:cs="Trebuchet MS"/>
        </w:rPr>
        <w:t xml:space="preserve"> </w:t>
      </w:r>
      <w:r>
        <w:rPr/>
        <w:t>And,</w:t>
      </w:r>
      <w:r>
        <w:rPr>
          <w:rFonts w:eastAsia="Trebuchet MS" w:cs="Trebuchet MS"/>
        </w:rPr>
        <w:t xml:space="preserve"> </w:t>
      </w:r>
      <w:r>
        <w:rPr/>
        <w:t>as</w:t>
      </w:r>
      <w:r>
        <w:rPr>
          <w:rFonts w:eastAsia="Trebuchet MS" w:cs="Trebuchet MS"/>
        </w:rPr>
        <w:t xml:space="preserve"> </w:t>
      </w:r>
      <w:r>
        <w:rPr/>
        <w:t>processor</w:t>
      </w:r>
      <w:r>
        <w:rPr>
          <w:rFonts w:eastAsia="Trebuchet MS" w:cs="Trebuchet MS"/>
        </w:rPr>
        <w:t xml:space="preserve"> </w:t>
      </w:r>
      <w:r>
        <w:rPr/>
        <w:t>counts</w:t>
      </w:r>
      <w:r>
        <w:rPr>
          <w:rFonts w:eastAsia="Trebuchet MS" w:cs="Trebuchet MS"/>
        </w:rPr>
        <w:t xml:space="preserve"> </w:t>
      </w:r>
      <w:r>
        <w:rPr/>
        <w:t>increase, exploiting</w:t>
      </w:r>
      <w:r>
        <w:rPr>
          <w:rFonts w:eastAsia="Trebuchet MS" w:cs="Trebuchet MS"/>
        </w:rPr>
        <w:t xml:space="preserve"> </w:t>
      </w:r>
      <w:r>
        <w:rPr/>
        <w:t>concurrency</w:t>
      </w:r>
      <w:r>
        <w:rPr>
          <w:rFonts w:eastAsia="Trebuchet MS" w:cs="Trebuchet MS"/>
        </w:rPr>
        <w:t xml:space="preserve"> </w:t>
      </w:r>
      <w:r>
        <w:rPr/>
        <w:t>effectively</w:t>
      </w:r>
      <w:r>
        <w:rPr>
          <w:rFonts w:eastAsia="Trebuchet MS" w:cs="Trebuchet MS"/>
        </w:rPr>
        <w:t xml:space="preserve"> </w:t>
      </w:r>
      <w:r>
        <w:rPr/>
        <w:t>will</w:t>
      </w:r>
      <w:r>
        <w:rPr>
          <w:rFonts w:eastAsia="Trebuchet MS" w:cs="Trebuchet MS"/>
        </w:rPr>
        <w:t xml:space="preserve"> </w:t>
      </w:r>
      <w:r>
        <w:rPr/>
        <w:t>only</w:t>
      </w:r>
      <w:r>
        <w:rPr>
          <w:rFonts w:eastAsia="Trebuchet MS" w:cs="Trebuchet MS"/>
        </w:rPr>
        <w:t xml:space="preserve"> </w:t>
      </w:r>
      <w:r>
        <w:rPr/>
        <w:t>become more</w:t>
      </w:r>
      <w:r>
        <w:rPr>
          <w:rFonts w:eastAsia="Trebuchet MS" w:cs="Trebuchet MS"/>
        </w:rPr>
        <w:t xml:space="preserve"> </w:t>
      </w:r>
      <w:r>
        <w:rPr/>
        <w:t>important.</w:t>
      </w:r>
    </w:p>
    <w:p>
      <w:pPr>
        <w:pStyle w:val="Heading3"/>
        <w:rPr/>
      </w:pPr>
      <w:bookmarkStart w:id="82" w:name="_Toc8902336"/>
      <w:r>
        <w:rPr/>
        <w:t>Concurrency models</w:t>
      </w:r>
      <w:bookmarkEnd w:id="82"/>
    </w:p>
    <w:p>
      <w:pPr>
        <w:pStyle w:val="TextBody"/>
        <w:rPr/>
      </w:pPr>
      <w:hyperlink r:id="rId67">
        <w:r>
          <w:rPr>
            <w:rStyle w:val="InternetLink"/>
          </w:rPr>
          <w:t>http://tutorials.jenkov.com/java-concurrency/concurrency-models.html</w:t>
        </w:r>
      </w:hyperlink>
    </w:p>
    <w:p>
      <w:pPr>
        <w:pStyle w:val="TextBody"/>
        <w:rPr/>
      </w:pPr>
      <w:r>
        <w:rPr/>
      </w:r>
    </w:p>
    <w:p>
      <w:pPr>
        <w:pStyle w:val="Heading2"/>
        <w:rPr/>
      </w:pPr>
      <w:bookmarkStart w:id="83" w:name="_Toc8902337"/>
      <w:r>
        <w:rPr/>
        <w:t>JMM</w:t>
      </w:r>
      <w:bookmarkEnd w:id="83"/>
    </w:p>
    <w:p>
      <w:pPr>
        <w:pStyle w:val="TextBody"/>
        <w:rPr/>
      </w:pPr>
      <w:hyperlink r:id="rId68">
        <w:r>
          <w:rPr>
            <w:rStyle w:val="InternetLink"/>
          </w:rPr>
          <w:t>https://medium.com/platform-engineer/understanding-java-memory-model-1d0863f6d973</w:t>
        </w:r>
      </w:hyperlink>
    </w:p>
    <w:p>
      <w:pPr>
        <w:pStyle w:val="TextBody"/>
        <w:rPr/>
      </w:pPr>
      <w:hyperlink r:id="rId69">
        <w:r>
          <w:rPr>
            <w:rStyle w:val="InternetLink"/>
          </w:rPr>
          <w:t>http://tutorials.jenkov.com/java-concurrency/java-memory-model.html</w:t>
        </w:r>
      </w:hyperlink>
    </w:p>
    <w:p>
      <w:pPr>
        <w:pStyle w:val="TextBody"/>
        <w:rPr/>
      </w:pPr>
      <w:r>
        <w:rPr/>
      </w:r>
    </w:p>
    <w:p>
      <w:pPr>
        <w:pStyle w:val="Heading2"/>
        <w:rPr/>
      </w:pPr>
      <w:bookmarkStart w:id="84" w:name="_Toc8902338"/>
      <w:r>
        <w:rPr/>
        <w:t>Native java concurrency</w:t>
      </w:r>
      <w:bookmarkEnd w:id="84"/>
    </w:p>
    <w:p>
      <w:pPr>
        <w:pStyle w:val="TextBody"/>
        <w:rPr/>
      </w:pPr>
      <w:hyperlink r:id="rId70">
        <w:r>
          <w:rPr>
            <w:rStyle w:val="InternetLink"/>
          </w:rPr>
          <w:t>http://tutorials.jenkov.com/java-concurrency/creating-and-starting-threads.html</w:t>
        </w:r>
      </w:hyperlink>
    </w:p>
    <w:p>
      <w:pPr>
        <w:pStyle w:val="TextBody"/>
        <w:rPr/>
      </w:pPr>
      <w:hyperlink r:id="rId71">
        <w:r>
          <w:rPr>
            <w:rStyle w:val="InternetLink"/>
          </w:rPr>
          <w:t>https://www.ibm.com/developerworks/java/library/j-5things15/index.html?ca=drs-</w:t>
        </w:r>
      </w:hyperlink>
    </w:p>
    <w:p>
      <w:pPr>
        <w:pStyle w:val="Heading3"/>
        <w:rPr/>
      </w:pPr>
      <w:bookmarkStart w:id="85" w:name="_Toc8902339"/>
      <w:r>
        <w:rPr/>
        <w:t>Task</w:t>
      </w:r>
      <w:bookmarkEnd w:id="85"/>
    </w:p>
    <w:p>
      <w:pPr>
        <w:pStyle w:val="TextBody"/>
        <w:rPr/>
      </w:pPr>
      <w:r>
        <w:rPr/>
      </w:r>
    </w:p>
    <w:p>
      <w:pPr>
        <w:pStyle w:val="TextBody"/>
        <w:rPr/>
      </w:pPr>
      <w:r>
        <w:rPr/>
      </w:r>
    </w:p>
    <w:p>
      <w:pPr>
        <w:pStyle w:val="Heading2"/>
        <w:rPr/>
      </w:pPr>
      <w:bookmarkStart w:id="86" w:name="_Toc8902340"/>
      <w:r>
        <w:rPr/>
        <w:t>java.util.concurrent</w:t>
      </w:r>
      <w:bookmarkEnd w:id="86"/>
    </w:p>
    <w:p>
      <w:pPr>
        <w:pStyle w:val="TextBody"/>
        <w:rPr/>
      </w:pPr>
      <w:r>
        <w:rPr/>
        <w:t xml:space="preserve">Java 5 added a new Java package to the Java platform, the </w:t>
      </w:r>
      <w:hyperlink r:id="rId72">
        <w:r>
          <w:rPr>
            <w:rStyle w:val="InternetLink"/>
          </w:rPr>
          <w:t>java.util.concurrent</w:t>
        </w:r>
      </w:hyperlink>
      <w:r>
        <w:rPr/>
        <w:t xml:space="preserve"> package. This package contains a set of classes that makes it easier to develop concurrent (multithreaded) applications in Java. Before this package was added, you would have to program your utility classes yourself.</w:t>
      </w:r>
    </w:p>
    <w:p>
      <w:pPr>
        <w:pStyle w:val="TextBody"/>
        <w:rPr/>
      </w:pPr>
      <w:r>
        <w:rPr/>
        <w:t>The java.util.concurrent contains too many features. It’s recommended to understand at least following utilities in this package:</w:t>
      </w:r>
    </w:p>
    <w:p>
      <w:pPr>
        <w:pStyle w:val="TextBody"/>
        <w:numPr>
          <w:ilvl w:val="0"/>
          <w:numId w:val="10"/>
        </w:numPr>
        <w:rPr/>
      </w:pPr>
      <w:r>
        <w:rPr/>
        <w:t>Executor</w:t>
      </w:r>
    </w:p>
    <w:p>
      <w:pPr>
        <w:pStyle w:val="TextBody"/>
        <w:numPr>
          <w:ilvl w:val="0"/>
          <w:numId w:val="10"/>
        </w:numPr>
        <w:rPr/>
      </w:pPr>
      <w:r>
        <w:rPr/>
        <w:t>ExecutorService</w:t>
      </w:r>
    </w:p>
    <w:p>
      <w:pPr>
        <w:pStyle w:val="TextBody"/>
        <w:numPr>
          <w:ilvl w:val="0"/>
          <w:numId w:val="10"/>
        </w:numPr>
        <w:rPr/>
      </w:pPr>
      <w:r>
        <w:rPr/>
        <w:t>ScheduledExecutorService</w:t>
      </w:r>
    </w:p>
    <w:p>
      <w:pPr>
        <w:pStyle w:val="TextBody"/>
        <w:numPr>
          <w:ilvl w:val="0"/>
          <w:numId w:val="10"/>
        </w:numPr>
        <w:rPr/>
      </w:pPr>
      <w:r>
        <w:rPr/>
        <w:t>Future</w:t>
      </w:r>
    </w:p>
    <w:p>
      <w:pPr>
        <w:pStyle w:val="TextBody"/>
        <w:numPr>
          <w:ilvl w:val="0"/>
          <w:numId w:val="10"/>
        </w:numPr>
        <w:rPr/>
      </w:pPr>
      <w:r>
        <w:rPr/>
        <w:t>CountDownLatch</w:t>
      </w:r>
    </w:p>
    <w:p>
      <w:pPr>
        <w:pStyle w:val="TextBody"/>
        <w:numPr>
          <w:ilvl w:val="0"/>
          <w:numId w:val="10"/>
        </w:numPr>
        <w:rPr/>
      </w:pPr>
      <w:r>
        <w:rPr/>
        <w:t>CyclicBarrier</w:t>
      </w:r>
    </w:p>
    <w:p>
      <w:pPr>
        <w:pStyle w:val="TextBody"/>
        <w:numPr>
          <w:ilvl w:val="0"/>
          <w:numId w:val="10"/>
        </w:numPr>
        <w:rPr/>
      </w:pPr>
      <w:r>
        <w:rPr/>
        <w:t>Semaphore</w:t>
      </w:r>
    </w:p>
    <w:p>
      <w:pPr>
        <w:pStyle w:val="TextBody"/>
        <w:numPr>
          <w:ilvl w:val="0"/>
          <w:numId w:val="10"/>
        </w:numPr>
        <w:rPr/>
      </w:pPr>
      <w:r>
        <w:rPr/>
        <w:t>ThreadFactory</w:t>
      </w:r>
    </w:p>
    <w:p>
      <w:pPr>
        <w:pStyle w:val="TextBody"/>
        <w:numPr>
          <w:ilvl w:val="0"/>
          <w:numId w:val="10"/>
        </w:numPr>
        <w:rPr/>
      </w:pPr>
      <w:r>
        <w:rPr/>
        <w:t>BlockingQueue</w:t>
      </w:r>
    </w:p>
    <w:p>
      <w:pPr>
        <w:pStyle w:val="TextBody"/>
        <w:numPr>
          <w:ilvl w:val="0"/>
          <w:numId w:val="10"/>
        </w:numPr>
        <w:rPr/>
      </w:pPr>
      <w:r>
        <w:rPr/>
        <w:t>DelayQueue</w:t>
      </w:r>
    </w:p>
    <w:p>
      <w:pPr>
        <w:pStyle w:val="TextBody"/>
        <w:numPr>
          <w:ilvl w:val="0"/>
          <w:numId w:val="10"/>
        </w:numPr>
        <w:rPr/>
      </w:pPr>
      <w:r>
        <w:rPr/>
        <w:t>Locks</w:t>
      </w:r>
    </w:p>
    <w:p>
      <w:pPr>
        <w:pStyle w:val="TextBody"/>
        <w:numPr>
          <w:ilvl w:val="0"/>
          <w:numId w:val="10"/>
        </w:numPr>
        <w:rPr/>
      </w:pPr>
      <w:r>
        <w:rPr/>
        <w:t>Phaser</w:t>
      </w:r>
    </w:p>
    <w:p>
      <w:pPr>
        <w:pStyle w:val="TextBody"/>
        <w:rPr/>
      </w:pPr>
      <w:r>
        <w:rPr/>
        <w:t xml:space="preserve">Details: </w:t>
      </w:r>
      <w:hyperlink r:id="rId73">
        <w:r>
          <w:rPr>
            <w:rStyle w:val="InternetLink"/>
          </w:rPr>
          <w:t>https://www.baeldung.com/java-util-concurrent</w:t>
        </w:r>
      </w:hyperlink>
    </w:p>
    <w:p>
      <w:pPr>
        <w:pStyle w:val="Heading3"/>
        <w:rPr/>
      </w:pPr>
      <w:bookmarkStart w:id="87" w:name="_Toc8902341"/>
      <w:r>
        <w:rPr/>
        <w:t>Task</w:t>
      </w:r>
      <w:bookmarkEnd w:id="87"/>
    </w:p>
    <w:p>
      <w:pPr>
        <w:pStyle w:val="TextBody"/>
        <w:rPr/>
      </w:pPr>
      <w:r>
        <w:rPr/>
      </w:r>
    </w:p>
    <w:p>
      <w:pPr>
        <w:pStyle w:val="Heading2"/>
        <w:rPr/>
      </w:pPr>
      <w:bookmarkStart w:id="88" w:name="_Toc8902342"/>
      <w:r>
        <w:rPr/>
        <w:t>Advanced: java performance monitoring</w:t>
      </w:r>
      <w:bookmarkEnd w:id="88"/>
    </w:p>
    <w:p>
      <w:pPr>
        <w:pStyle w:val="TextBody"/>
        <w:rPr/>
      </w:pPr>
      <w:hyperlink r:id="rId74">
        <w:r>
          <w:rPr>
            <w:rStyle w:val="InternetLink"/>
          </w:rPr>
          <w:t>https://www.ibm.com/developerworks/java/library/j-5things7/index.html?ca=drs-</w:t>
        </w:r>
      </w:hyperlink>
    </w:p>
    <w:p>
      <w:pPr>
        <w:pStyle w:val="TextBody"/>
        <w:rPr/>
      </w:pPr>
      <w:hyperlink r:id="rId75">
        <w:r>
          <w:rPr>
            <w:rStyle w:val="InternetLink"/>
          </w:rPr>
          <w:t>https://www.ibm.com/developerworks/java/library/j-5things8/index.html?ca=drs-</w:t>
        </w:r>
      </w:hyperlink>
    </w:p>
    <w:p>
      <w:pPr>
        <w:pStyle w:val="TextBody"/>
        <w:rPr/>
      </w:pPr>
      <w:r>
        <w:rPr/>
      </w:r>
    </w:p>
    <w:p>
      <w:pPr>
        <w:pStyle w:val="TextBody"/>
        <w:rPr/>
      </w:pPr>
      <w:hyperlink r:id="rId76">
        <w:r>
          <w:rPr>
            <w:rStyle w:val="InternetLink"/>
          </w:rPr>
          <w:t>http://tutorials.jenkov.com/java-performance/index.html</w:t>
        </w:r>
      </w:hyperlink>
    </w:p>
    <w:p>
      <w:pPr>
        <w:pStyle w:val="Heading2"/>
        <w:rPr/>
      </w:pPr>
      <w:bookmarkStart w:id="89" w:name="_Toc8902343"/>
      <w:r>
        <w:rPr/>
        <w:t>Task</w:t>
      </w:r>
      <w:bookmarkEnd w:id="89"/>
    </w:p>
    <w:p>
      <w:pPr>
        <w:pStyle w:val="TextBody"/>
        <w:rPr/>
      </w:pPr>
      <w:r>
        <w:rPr/>
      </w:r>
    </w:p>
    <w:p>
      <w:pPr>
        <w:pStyle w:val="TextBody"/>
        <w:rPr/>
      </w:pPr>
      <w:r>
        <w:rPr/>
        <w:t>1. Add a new service (Counter) which calculates number of your main service calls and returns the number when requested. Counter should be implemented as a separate thread safe bean with synchronized access.</w:t>
      </w:r>
    </w:p>
    <w:p>
      <w:pPr>
        <w:pStyle w:val="TextBody"/>
        <w:rPr/>
      </w:pPr>
      <w:r>
        <w:rPr/>
        <w:t>2. Create high load test for your main service using JMeter, Postman or any other tool. The load test should make thousands of calls in short period of time. Then make sure that Counter correctly calculates number of service calls done by the load test.</w:t>
      </w:r>
    </w:p>
    <w:p>
      <w:pPr>
        <w:pStyle w:val="Normal"/>
        <w:widowControl/>
        <w:spacing w:lineRule="auto" w:line="240"/>
        <w:rPr>
          <w:rFonts w:ascii="Arial Black" w:hAnsi="Arial Black"/>
          <w:caps/>
          <w:color w:val="464547"/>
          <w:sz w:val="28"/>
        </w:rPr>
      </w:pPr>
      <w:r>
        <w:rPr>
          <w:rFonts w:ascii="Arial Black" w:hAnsi="Arial Black"/>
          <w:caps/>
          <w:color w:val="464547"/>
          <w:sz w:val="28"/>
        </w:rPr>
      </w:r>
      <w:r>
        <w:br w:type="page"/>
      </w:r>
    </w:p>
    <w:p>
      <w:pPr>
        <w:pStyle w:val="Heading1"/>
        <w:rPr/>
      </w:pPr>
      <w:bookmarkStart w:id="90" w:name="_Toc8902344"/>
      <w:r>
        <w:rPr/>
        <w:t>Functional Programming in Java 8</w:t>
      </w:r>
      <w:bookmarkEnd w:id="90"/>
    </w:p>
    <w:p>
      <w:pPr>
        <w:pStyle w:val="Heading2"/>
        <w:rPr/>
      </w:pPr>
      <w:bookmarkStart w:id="91" w:name="_Toc8902345"/>
      <w:r>
        <w:rPr/>
        <w:t>Functional programming in JVM</w:t>
      </w:r>
      <w:bookmarkEnd w:id="91"/>
    </w:p>
    <w:p>
      <w:pPr>
        <w:pStyle w:val="Normal"/>
        <w:rPr/>
      </w:pPr>
      <w:r>
        <w:rPr/>
        <w:t>I</w:t>
      </w:r>
      <w:r>
        <w:rPr>
          <w:rFonts w:ascii="Trebuchet MS" w:hAnsi="Trebuchet MS"/>
          <w:color w:val="464547"/>
        </w:rPr>
        <w:t>n common words functional programming is a different way of programming/coding comparing to traditional way of writing code (which is also called imperative programming), when instead of describing steps to perform required operation (describing how to do it) we do number of functions calls to achieve required result (describing what to do). Functional programming provides some benefits (same as some drawbacks which are usually skipped introducing functional programming, so we will skip this here as well), which can be found in detail here:</w:t>
      </w:r>
    </w:p>
    <w:p>
      <w:pPr>
        <w:pStyle w:val="Normal"/>
        <w:rPr>
          <w:rFonts w:ascii="Trebuchet MS" w:hAnsi="Trebuchet MS"/>
          <w:color w:val="464547"/>
        </w:rPr>
      </w:pPr>
      <w:r>
        <w:rPr>
          <w:rFonts w:ascii="Trebuchet MS" w:hAnsi="Trebuchet MS"/>
          <w:color w:val="464547"/>
        </w:rPr>
      </w:r>
    </w:p>
    <w:p>
      <w:pPr>
        <w:pStyle w:val="Normal"/>
        <w:rPr/>
      </w:pPr>
      <w:hyperlink r:id="rId77">
        <w:r>
          <w:rPr>
            <w:rStyle w:val="InternetLink"/>
          </w:rPr>
          <w:t>https://dzone.com/articles/functional-programming-jvm</w:t>
        </w:r>
      </w:hyperlink>
      <w:r>
        <w:rPr/>
        <w:t xml:space="preserve"> </w:t>
      </w:r>
    </w:p>
    <w:p>
      <w:pPr>
        <w:pStyle w:val="Normal"/>
        <w:rPr/>
      </w:pPr>
      <w:r>
        <w:rPr/>
        <w:t xml:space="preserve"> </w:t>
      </w:r>
    </w:p>
    <w:p>
      <w:pPr>
        <w:pStyle w:val="Heading2"/>
        <w:rPr/>
      </w:pPr>
      <w:bookmarkStart w:id="92" w:name="_Toc8902346"/>
      <w:r>
        <w:rPr/>
        <w:t>Lambda Expressions in JAVA</w:t>
      </w:r>
      <w:bookmarkEnd w:id="92"/>
    </w:p>
    <w:p>
      <w:pPr>
        <w:pStyle w:val="Normal"/>
        <w:rPr>
          <w:rFonts w:ascii="Trebuchet MS" w:hAnsi="Trebuchet MS"/>
          <w:color w:val="464547"/>
        </w:rPr>
      </w:pPr>
      <w:r>
        <w:rPr>
          <w:rFonts w:ascii="Trebuchet MS" w:hAnsi="Trebuchet MS"/>
          <w:color w:val="464547"/>
        </w:rPr>
        <w:t>There were several features introduced in Java 8 to support functional programming in Java. Among most important of them was lambda expressions. Lambdas in Java help easily define anonymous functions or create functional interfaces to reuse once written function, and overall in can make your code look more laconic in compact in terms of lines of code. Very simple introduction to lambdas in Java:</w:t>
      </w:r>
    </w:p>
    <w:p>
      <w:pPr>
        <w:pStyle w:val="Normal"/>
        <w:rPr>
          <w:rFonts w:ascii="Trebuchet MS" w:hAnsi="Trebuchet MS"/>
          <w:color w:val="464547"/>
        </w:rPr>
      </w:pPr>
      <w:r>
        <w:rPr>
          <w:rFonts w:ascii="Trebuchet MS" w:hAnsi="Trebuchet MS"/>
          <w:color w:val="464547"/>
        </w:rPr>
      </w:r>
    </w:p>
    <w:p>
      <w:pPr>
        <w:pStyle w:val="Normal"/>
        <w:rPr/>
      </w:pPr>
      <w:hyperlink r:id="rId78">
        <w:r>
          <w:rPr>
            <w:rStyle w:val="InternetLink"/>
          </w:rPr>
          <w:t>https://medium.freecodecamp.org/learn-these-4-things-and-working-with-lambda-expressions-b0ab36e0fffc</w:t>
        </w:r>
      </w:hyperlink>
    </w:p>
    <w:p>
      <w:pPr>
        <w:pStyle w:val="Normal"/>
        <w:rPr/>
      </w:pPr>
      <w:r>
        <w:rPr/>
      </w:r>
    </w:p>
    <w:p>
      <w:pPr>
        <w:pStyle w:val="Normal"/>
        <w:rPr>
          <w:rFonts w:ascii="Trebuchet MS" w:hAnsi="Trebuchet MS"/>
          <w:color w:val="464547"/>
        </w:rPr>
      </w:pPr>
      <w:r>
        <w:rPr>
          <w:rFonts w:ascii="Trebuchet MS" w:hAnsi="Trebuchet MS"/>
          <w:color w:val="464547"/>
        </w:rPr>
        <w:t>Official Oracle documentation can be found here:</w:t>
      </w:r>
    </w:p>
    <w:p>
      <w:pPr>
        <w:pStyle w:val="Normal"/>
        <w:rPr>
          <w:rFonts w:ascii="Trebuchet MS" w:hAnsi="Trebuchet MS"/>
          <w:color w:val="464547"/>
        </w:rPr>
      </w:pPr>
      <w:r>
        <w:rPr>
          <w:rFonts w:ascii="Trebuchet MS" w:hAnsi="Trebuchet MS"/>
          <w:color w:val="464547"/>
        </w:rPr>
      </w:r>
    </w:p>
    <w:p>
      <w:pPr>
        <w:pStyle w:val="Normal"/>
        <w:rPr/>
      </w:pPr>
      <w:hyperlink r:id="rId79">
        <w:r>
          <w:rPr>
            <w:rStyle w:val="InternetLink"/>
          </w:rPr>
          <w:t>https://docs.oracle.com/javase/tutorial/java/javaOO/lambdaexpressions.html</w:t>
        </w:r>
      </w:hyperlink>
    </w:p>
    <w:p>
      <w:pPr>
        <w:pStyle w:val="Normal"/>
        <w:rPr/>
      </w:pPr>
      <w:r>
        <w:rPr/>
        <w:t xml:space="preserve"> </w:t>
      </w:r>
    </w:p>
    <w:p>
      <w:pPr>
        <w:pStyle w:val="Heading2"/>
        <w:rPr/>
      </w:pPr>
      <w:r>
        <w:rPr>
          <w:rFonts w:ascii="Times New Roman" w:hAnsi="Times New Roman"/>
          <w:sz w:val="14"/>
          <w:szCs w:val="14"/>
        </w:rPr>
        <w:t xml:space="preserve"> </w:t>
      </w:r>
      <w:bookmarkStart w:id="93" w:name="_Toc8902347"/>
      <w:r>
        <w:rPr/>
        <w:t>Java STREAM API</w:t>
      </w:r>
      <w:bookmarkEnd w:id="93"/>
    </w:p>
    <w:p>
      <w:pPr>
        <w:pStyle w:val="Normal"/>
        <w:rPr>
          <w:rFonts w:ascii="Trebuchet MS" w:hAnsi="Trebuchet MS"/>
          <w:color w:val="464547"/>
        </w:rPr>
      </w:pPr>
      <w:r>
        <w:rPr>
          <w:rFonts w:ascii="Trebuchet MS" w:hAnsi="Trebuchet MS"/>
          <w:color w:val="464547"/>
        </w:rPr>
        <w:t>A bunch of functions were introduced in Java 8 in java.util.stream package aimed to simplify your work with sequences of elements. In particular, stream() method was added to Collection interface, so we can create stream from any collection and use new way to process collections (as alternative to traditional loops used). You can find simplified introduction to Java Streams here:</w:t>
      </w:r>
    </w:p>
    <w:p>
      <w:pPr>
        <w:pStyle w:val="Normal"/>
        <w:rPr>
          <w:rFonts w:ascii="Trebuchet MS" w:hAnsi="Trebuchet MS"/>
          <w:color w:val="464547"/>
        </w:rPr>
      </w:pPr>
      <w:r>
        <w:rPr>
          <w:rFonts w:ascii="Trebuchet MS" w:hAnsi="Trebuchet MS"/>
          <w:color w:val="464547"/>
        </w:rPr>
      </w:r>
    </w:p>
    <w:p>
      <w:pPr>
        <w:pStyle w:val="Normal"/>
        <w:rPr/>
      </w:pPr>
      <w:hyperlink r:id="rId80">
        <w:r>
          <w:rPr>
            <w:rStyle w:val="InternetLink"/>
          </w:rPr>
          <w:t>https://www.baeldung.com/java-8-streams-introduction</w:t>
        </w:r>
      </w:hyperlink>
    </w:p>
    <w:p>
      <w:pPr>
        <w:pStyle w:val="Normal"/>
        <w:rPr/>
      </w:pPr>
      <w:r>
        <w:rPr/>
      </w:r>
    </w:p>
    <w:p>
      <w:pPr>
        <w:pStyle w:val="Normal"/>
        <w:rPr>
          <w:rFonts w:ascii="Trebuchet MS" w:hAnsi="Trebuchet MS"/>
          <w:color w:val="464547"/>
        </w:rPr>
      </w:pPr>
      <w:r>
        <w:rPr>
          <w:rFonts w:ascii="Trebuchet MS" w:hAnsi="Trebuchet MS"/>
          <w:color w:val="464547"/>
        </w:rPr>
        <w:t>More detailed overview of Stream API functions can be found here:</w:t>
      </w:r>
    </w:p>
    <w:p>
      <w:pPr>
        <w:pStyle w:val="Normal"/>
        <w:rPr>
          <w:rFonts w:ascii="Trebuchet MS" w:hAnsi="Trebuchet MS"/>
          <w:color w:val="464547"/>
        </w:rPr>
      </w:pPr>
      <w:r>
        <w:rPr>
          <w:rFonts w:ascii="Trebuchet MS" w:hAnsi="Trebuchet MS"/>
          <w:color w:val="464547"/>
        </w:rPr>
      </w:r>
    </w:p>
    <w:p>
      <w:pPr>
        <w:pStyle w:val="Normal"/>
        <w:rPr/>
      </w:pPr>
      <w:hyperlink r:id="rId81">
        <w:r>
          <w:rPr>
            <w:rStyle w:val="InternetLink"/>
          </w:rPr>
          <w:t>http://tutorials.jenkov.com/java-functional-programming/streams.html</w:t>
        </w:r>
      </w:hyperlink>
    </w:p>
    <w:p>
      <w:pPr>
        <w:pStyle w:val="Normal"/>
        <w:rPr/>
      </w:pPr>
      <w:r>
        <w:rPr/>
        <w:t xml:space="preserve"> </w:t>
      </w:r>
    </w:p>
    <w:p>
      <w:pPr>
        <w:pStyle w:val="Heading2"/>
        <w:rPr/>
      </w:pPr>
      <w:r>
        <w:rPr>
          <w:rFonts w:ascii="Times New Roman" w:hAnsi="Times New Roman"/>
          <w:sz w:val="14"/>
          <w:szCs w:val="14"/>
        </w:rPr>
        <w:t xml:space="preserve"> </w:t>
      </w:r>
      <w:bookmarkStart w:id="94" w:name="_Toc8902348"/>
      <w:r>
        <w:rPr/>
        <w:t>BULK OPERATIONS</w:t>
      </w:r>
      <w:bookmarkEnd w:id="94"/>
    </w:p>
    <w:p>
      <w:pPr>
        <w:pStyle w:val="Normal"/>
        <w:rPr>
          <w:rFonts w:ascii="Trebuchet MS" w:hAnsi="Trebuchet MS"/>
          <w:color w:val="464547"/>
        </w:rPr>
      </w:pPr>
      <w:r>
        <w:rPr>
          <w:rFonts w:ascii="Trebuchet MS" w:hAnsi="Trebuchet MS"/>
          <w:color w:val="464547"/>
        </w:rPr>
        <w:t>Bulk operations are operations which helps us to apply same manipulation(s) to a sequence of elements, or stream. Java 8 Stream API can help us to simplify writing bulk operations in Java. Overview on how Java 8 new features can be used for bulk operation can be found here:</w:t>
      </w:r>
    </w:p>
    <w:p>
      <w:pPr>
        <w:pStyle w:val="Normal"/>
        <w:rPr>
          <w:rFonts w:ascii="Trebuchet MS" w:hAnsi="Trebuchet MS"/>
          <w:color w:val="464547"/>
        </w:rPr>
      </w:pPr>
      <w:r>
        <w:rPr>
          <w:rFonts w:ascii="Trebuchet MS" w:hAnsi="Trebuchet MS"/>
          <w:color w:val="464547"/>
        </w:rPr>
      </w:r>
    </w:p>
    <w:p>
      <w:pPr>
        <w:pStyle w:val="Normal"/>
        <w:rPr/>
      </w:pPr>
      <w:hyperlink r:id="rId82">
        <w:r>
          <w:rPr>
            <w:rStyle w:val="InternetLink"/>
          </w:rPr>
          <w:t>https://zeroturnaround.com/rebellabs/java-8-revealed-lambdas-default-methods-and-bulk-data-operations/</w:t>
        </w:r>
      </w:hyperlink>
      <w:r>
        <w:rPr/>
        <w:t xml:space="preserve">   </w:t>
      </w:r>
    </w:p>
    <w:p>
      <w:pPr>
        <w:pStyle w:val="Normal"/>
        <w:rPr/>
      </w:pPr>
      <w:r>
        <w:rPr/>
        <w:t xml:space="preserve"> </w:t>
      </w:r>
    </w:p>
    <w:p>
      <w:pPr>
        <w:pStyle w:val="Heading2"/>
        <w:rPr/>
      </w:pPr>
      <w:bookmarkStart w:id="95" w:name="_Toc8902349"/>
      <w:r>
        <w:rPr/>
        <w:t>TASK</w:t>
      </w:r>
      <w:bookmarkEnd w:id="95"/>
    </w:p>
    <w:p>
      <w:pPr>
        <w:pStyle w:val="Normal"/>
        <w:rPr>
          <w:rFonts w:ascii="Trebuchet MS" w:hAnsi="Trebuchet MS"/>
          <w:color w:val="464547"/>
        </w:rPr>
      </w:pPr>
      <w:r>
        <w:rPr>
          <w:rFonts w:ascii="Trebuchet MS" w:hAnsi="Trebuchet MS"/>
          <w:color w:val="464547"/>
        </w:rPr>
        <w:t>In scope of this practical task we need to try functional programming approach using Java 8 new features:</w:t>
      </w:r>
    </w:p>
    <w:p>
      <w:pPr>
        <w:pStyle w:val="ListParagraph"/>
        <w:numPr>
          <w:ilvl w:val="0"/>
          <w:numId w:val="3"/>
        </w:numPr>
        <w:spacing w:before="280" w:after="0"/>
        <w:rPr>
          <w:color w:val="464547"/>
          <w:sz w:val="20"/>
          <w:szCs w:val="20"/>
        </w:rPr>
      </w:pPr>
      <w:r>
        <w:rPr>
          <w:rFonts w:ascii="Trebuchet MS" w:hAnsi="Trebuchet MS"/>
          <w:color w:val="464547"/>
          <w:sz w:val="20"/>
          <w:szCs w:val="20"/>
        </w:rPr>
        <w:t>Update initial service created in first practical task to have ability to process sequence (stream) of input parameters. Stream API and lambdas should be used for this.</w:t>
      </w:r>
    </w:p>
    <w:p>
      <w:pPr>
        <w:pStyle w:val="ListParagraph"/>
        <w:numPr>
          <w:ilvl w:val="0"/>
          <w:numId w:val="3"/>
        </w:numPr>
        <w:spacing w:before="0" w:after="280"/>
        <w:rPr>
          <w:color w:val="464547"/>
          <w:sz w:val="20"/>
          <w:szCs w:val="20"/>
        </w:rPr>
      </w:pPr>
      <w:r>
        <w:rPr>
          <w:rFonts w:ascii="Trebuchet MS" w:hAnsi="Trebuchet MS"/>
          <w:color w:val="464547"/>
          <w:sz w:val="20"/>
          <w:szCs w:val="20"/>
        </w:rPr>
        <w:t>Add new POST method which should get sequence of input parameters (they can be passed as JSON data in request body, or as simple CSV file), validate them and call new service for processing bulk data. Result can be returned as JSON or CSV file.</w:t>
      </w:r>
    </w:p>
    <w:p>
      <w:pPr>
        <w:pStyle w:val="Normal"/>
        <w:widowControl/>
        <w:spacing w:lineRule="auto" w:line="240"/>
        <w:rPr>
          <w:rFonts w:ascii="Arial Black" w:hAnsi="Arial Black"/>
          <w:caps/>
          <w:color w:val="464547"/>
          <w:sz w:val="28"/>
          <w:szCs w:val="28"/>
          <w:lang w:val="ru-RU"/>
        </w:rPr>
      </w:pPr>
      <w:r>
        <w:rPr/>
        <w:t xml:space="preserve"> </w:t>
      </w:r>
      <w:r>
        <w:br w:type="page"/>
      </w:r>
    </w:p>
    <w:p>
      <w:pPr>
        <w:pStyle w:val="Heading1"/>
        <w:spacing w:lineRule="auto" w:line="259"/>
        <w:rPr/>
      </w:pPr>
      <w:bookmarkStart w:id="96" w:name="_Toc8902350"/>
      <w:r>
        <w:rPr/>
        <w:t>Aggregate Operations in JAVA 8</w:t>
      </w:r>
      <w:bookmarkEnd w:id="96"/>
    </w:p>
    <w:p>
      <w:pPr>
        <w:pStyle w:val="Heading2"/>
        <w:rPr/>
      </w:pPr>
      <w:r>
        <w:rPr>
          <w:rFonts w:ascii="Times New Roman" w:hAnsi="Times New Roman"/>
          <w:sz w:val="14"/>
          <w:szCs w:val="14"/>
        </w:rPr>
        <w:t xml:space="preserve"> </w:t>
      </w:r>
      <w:bookmarkStart w:id="97" w:name="_Toc8902351"/>
      <w:r>
        <w:rPr/>
        <w:t>Filter and MAP USAGE in JAVA</w:t>
      </w:r>
      <w:bookmarkEnd w:id="97"/>
    </w:p>
    <w:p>
      <w:pPr>
        <w:pStyle w:val="Normal"/>
        <w:rPr/>
      </w:pPr>
      <w:r>
        <w:rPr>
          <w:rFonts w:ascii="Trebuchet MS" w:hAnsi="Trebuchet MS"/>
          <w:color w:val="464547"/>
        </w:rPr>
        <w:t>Map(), filter() and foreach() functions are among most useful when we are doing bulk operations on streams. Common overview of these functions and how they can be used for bulk operations:</w:t>
      </w:r>
    </w:p>
    <w:p>
      <w:pPr>
        <w:pStyle w:val="Normal"/>
        <w:rPr/>
      </w:pPr>
      <w:r>
        <w:rPr/>
        <w:br/>
        <w:t xml:space="preserve"> </w:t>
      </w:r>
      <w:hyperlink r:id="rId83">
        <w:r>
          <w:rPr>
            <w:rStyle w:val="InternetLink"/>
          </w:rPr>
          <w:t>https://jrebel.com/rebellabs/java-8-explained-applying-lambdas-to-java-collections/</w:t>
        </w:r>
      </w:hyperlink>
      <w:r>
        <w:rPr/>
        <w:t xml:space="preserve"> </w:t>
      </w:r>
    </w:p>
    <w:p>
      <w:pPr>
        <w:pStyle w:val="Normal"/>
        <w:rPr/>
      </w:pPr>
      <w:r>
        <w:rPr/>
        <w:t xml:space="preserve"> </w:t>
      </w:r>
    </w:p>
    <w:p>
      <w:pPr>
        <w:pStyle w:val="Heading2"/>
        <w:rPr/>
      </w:pPr>
      <w:bookmarkStart w:id="98" w:name="_Toc8902352"/>
      <w:r>
        <w:rPr/>
        <w:t>Aggregate Operations</w:t>
      </w:r>
      <w:bookmarkEnd w:id="98"/>
    </w:p>
    <w:p>
      <w:pPr>
        <w:pStyle w:val="Normal"/>
        <w:rPr>
          <w:rFonts w:ascii="Trebuchet MS" w:hAnsi="Trebuchet MS"/>
          <w:color w:val="464547"/>
        </w:rPr>
      </w:pPr>
      <w:r>
        <w:rPr>
          <w:rFonts w:ascii="Trebuchet MS" w:hAnsi="Trebuchet MS"/>
          <w:color w:val="464547"/>
        </w:rPr>
        <w:t xml:space="preserve"> </w:t>
      </w:r>
      <w:r>
        <w:rPr>
          <w:rFonts w:ascii="Trebuchet MS" w:hAnsi="Trebuchet MS"/>
          <w:color w:val="464547"/>
        </w:rPr>
        <w:t>Having a collection or a stream of data, you may need to do some calculation over the data, for example, calculate a sum or average of the integer element of your collection. Such type of operations called aggregation operations. Please see more info on aggregate operation and how they are used in Java 8 here:</w:t>
      </w:r>
    </w:p>
    <w:p>
      <w:pPr>
        <w:pStyle w:val="Normal"/>
        <w:rPr>
          <w:rFonts w:ascii="Trebuchet MS" w:hAnsi="Trebuchet MS"/>
          <w:color w:val="464547"/>
        </w:rPr>
      </w:pPr>
      <w:r>
        <w:rPr>
          <w:rFonts w:ascii="Trebuchet MS" w:hAnsi="Trebuchet MS"/>
          <w:color w:val="464547"/>
        </w:rPr>
      </w:r>
    </w:p>
    <w:p>
      <w:pPr>
        <w:pStyle w:val="Normal"/>
        <w:rPr/>
      </w:pPr>
      <w:hyperlink r:id="rId84">
        <w:r>
          <w:rPr>
            <w:rStyle w:val="InternetLink"/>
          </w:rPr>
          <w:t>https://docs.oracle.com/javase/tutorial/collections/streams/index.html</w:t>
        </w:r>
      </w:hyperlink>
      <w:r>
        <w:rPr/>
        <w:t xml:space="preserve"> </w:t>
      </w:r>
    </w:p>
    <w:p>
      <w:pPr>
        <w:pStyle w:val="Normal"/>
        <w:rPr/>
      </w:pPr>
      <w:r>
        <w:rPr/>
        <w:t xml:space="preserve"> </w:t>
      </w:r>
    </w:p>
    <w:p>
      <w:pPr>
        <w:pStyle w:val="Heading2"/>
        <w:rPr/>
      </w:pPr>
      <w:bookmarkStart w:id="99" w:name="_Toc8902353"/>
      <w:r>
        <w:rPr/>
        <w:t>Reduce and Collect</w:t>
      </w:r>
      <w:bookmarkEnd w:id="99"/>
    </w:p>
    <w:p>
      <w:pPr>
        <w:pStyle w:val="Normal"/>
        <w:rPr>
          <w:rFonts w:ascii="Trebuchet MS" w:hAnsi="Trebuchet MS"/>
          <w:color w:val="464547"/>
        </w:rPr>
      </w:pPr>
      <w:r>
        <w:rPr>
          <w:rFonts w:ascii="Trebuchet MS" w:hAnsi="Trebuchet MS"/>
          <w:color w:val="464547"/>
        </w:rPr>
        <w:t>Aggregate operation which making some calculation over collection of data also called reduction, since it reduces a big amount of data into some particular smaller values (at least in terms of memory used). There are number of standard aggregate functions in Java8 you can use, but if you need something more specific to do with your stream, you can try reduce() and collect() functions. For more information on them please refer to:</w:t>
      </w:r>
    </w:p>
    <w:p>
      <w:pPr>
        <w:pStyle w:val="Normal"/>
        <w:rPr>
          <w:rFonts w:ascii="Trebuchet MS" w:hAnsi="Trebuchet MS"/>
          <w:color w:val="464547"/>
        </w:rPr>
      </w:pPr>
      <w:r>
        <w:rPr>
          <w:rFonts w:ascii="Trebuchet MS" w:hAnsi="Trebuchet MS"/>
          <w:color w:val="464547"/>
        </w:rPr>
      </w:r>
    </w:p>
    <w:p>
      <w:pPr>
        <w:pStyle w:val="Normal"/>
        <w:rPr/>
      </w:pPr>
      <w:hyperlink r:id="rId85">
        <w:r>
          <w:rPr>
            <w:rStyle w:val="InternetLink"/>
          </w:rPr>
          <w:t>https://docs.oracle.com/javase/tutorial/collections/streams/reduction.html</w:t>
        </w:r>
      </w:hyperlink>
    </w:p>
    <w:p>
      <w:pPr>
        <w:pStyle w:val="Normal"/>
        <w:rPr/>
      </w:pPr>
      <w:r>
        <w:rPr/>
        <w:t xml:space="preserve"> </w:t>
      </w:r>
    </w:p>
    <w:p>
      <w:pPr>
        <w:pStyle w:val="Normal"/>
        <w:rPr/>
      </w:pPr>
      <w:r>
        <w:rPr/>
        <w:t xml:space="preserve"> </w:t>
      </w:r>
    </w:p>
    <w:p>
      <w:pPr>
        <w:pStyle w:val="Heading2"/>
        <w:rPr/>
      </w:pPr>
      <w:bookmarkStart w:id="100" w:name="_Toc8902354"/>
      <w:r>
        <w:rPr/>
        <w:t>Task</w:t>
      </w:r>
      <w:bookmarkEnd w:id="100"/>
    </w:p>
    <w:p>
      <w:pPr>
        <w:pStyle w:val="Normal"/>
        <w:rPr>
          <w:rFonts w:ascii="Trebuchet MS" w:hAnsi="Trebuchet MS"/>
          <w:color w:val="464547"/>
        </w:rPr>
      </w:pPr>
      <w:r>
        <w:rPr>
          <w:rFonts w:ascii="Trebuchet MS" w:hAnsi="Trebuchet MS"/>
          <w:color w:val="464547"/>
        </w:rPr>
        <w:t>In previous task we did bulk operation for a stream of input data. In this task we need to apply some statistics calculation using aggregation/reduction. Calculated statistic should be added into POST response data (either JSON or CSV file). Statistics should include:</w:t>
      </w:r>
      <w:r>
        <w:rPr/>
        <w:br/>
      </w:r>
      <w:r>
        <w:rPr>
          <w:rFonts w:ascii="Trebuchet MS" w:hAnsi="Trebuchet MS"/>
          <w:color w:val="464547"/>
        </w:rPr>
        <w:t xml:space="preserve"> </w:t>
      </w:r>
    </w:p>
    <w:p>
      <w:pPr>
        <w:pStyle w:val="ListParagraph"/>
        <w:numPr>
          <w:ilvl w:val="0"/>
          <w:numId w:val="2"/>
        </w:numPr>
        <w:spacing w:before="280" w:after="0"/>
        <w:rPr>
          <w:color w:val="464547"/>
          <w:sz w:val="20"/>
          <w:szCs w:val="20"/>
        </w:rPr>
      </w:pPr>
      <w:r>
        <w:rPr>
          <w:rFonts w:ascii="Trebuchet MS" w:hAnsi="Trebuchet MS"/>
          <w:color w:val="464547"/>
          <w:sz w:val="20"/>
          <w:szCs w:val="20"/>
        </w:rPr>
        <w:t>Total amount of input parameters (or pairs/triples of parameters) provided</w:t>
      </w:r>
    </w:p>
    <w:p>
      <w:pPr>
        <w:pStyle w:val="ListParagraph"/>
        <w:numPr>
          <w:ilvl w:val="0"/>
          <w:numId w:val="2"/>
        </w:numPr>
        <w:spacing w:before="0" w:after="0"/>
        <w:rPr>
          <w:color w:val="464547"/>
          <w:sz w:val="20"/>
          <w:szCs w:val="20"/>
        </w:rPr>
      </w:pPr>
      <w:r>
        <w:rPr>
          <w:rFonts w:ascii="Trebuchet MS" w:hAnsi="Trebuchet MS"/>
          <w:color w:val="464547"/>
          <w:sz w:val="20"/>
          <w:szCs w:val="20"/>
        </w:rPr>
        <w:t>Total amount of input parameters (or pairs/triples of parameters) which produced incorrect result (were not valid)</w:t>
      </w:r>
    </w:p>
    <w:p>
      <w:pPr>
        <w:pStyle w:val="ListParagraph"/>
        <w:numPr>
          <w:ilvl w:val="0"/>
          <w:numId w:val="2"/>
        </w:numPr>
        <w:spacing w:before="0" w:after="0"/>
        <w:rPr>
          <w:color w:val="464547"/>
          <w:sz w:val="20"/>
          <w:szCs w:val="20"/>
        </w:rPr>
      </w:pPr>
      <w:r>
        <w:rPr>
          <w:rFonts w:ascii="Trebuchet MS" w:hAnsi="Trebuchet MS"/>
          <w:color w:val="464547"/>
          <w:sz w:val="20"/>
          <w:szCs w:val="20"/>
        </w:rPr>
        <w:t>Maximum and minimum values from results calculated</w:t>
      </w:r>
    </w:p>
    <w:p>
      <w:pPr>
        <w:pStyle w:val="ListParagraph"/>
        <w:numPr>
          <w:ilvl w:val="0"/>
          <w:numId w:val="2"/>
        </w:numPr>
        <w:spacing w:before="0" w:after="280"/>
        <w:rPr>
          <w:color w:val="464547"/>
          <w:sz w:val="20"/>
          <w:szCs w:val="20"/>
        </w:rPr>
      </w:pPr>
      <w:r>
        <w:rPr>
          <w:rFonts w:ascii="Trebuchet MS" w:hAnsi="Trebuchet MS"/>
          <w:color w:val="464547"/>
          <w:sz w:val="20"/>
          <w:szCs w:val="20"/>
        </w:rPr>
        <w:t>Result which was returned most times (most popular)</w:t>
      </w:r>
    </w:p>
    <w:p>
      <w:pPr>
        <w:pStyle w:val="TextBody"/>
        <w:rPr/>
      </w:pPr>
      <w:r>
        <w:rPr/>
      </w:r>
    </w:p>
    <w:p>
      <w:pPr>
        <w:pStyle w:val="Normal"/>
        <w:widowControl/>
        <w:spacing w:lineRule="auto" w:line="240"/>
        <w:rPr>
          <w:rFonts w:ascii="Arial Black" w:hAnsi="Arial Black"/>
          <w:caps/>
          <w:color w:val="464547"/>
          <w:sz w:val="28"/>
        </w:rPr>
      </w:pPr>
      <w:r>
        <w:rPr>
          <w:rFonts w:ascii="Arial Black" w:hAnsi="Arial Black"/>
          <w:caps/>
          <w:color w:val="464547"/>
          <w:sz w:val="28"/>
        </w:rPr>
      </w:r>
      <w:r>
        <w:br w:type="page"/>
      </w:r>
    </w:p>
    <w:p>
      <w:pPr>
        <w:pStyle w:val="Heading1"/>
        <w:rPr/>
      </w:pPr>
      <w:bookmarkStart w:id="101" w:name="_Toc8902355"/>
      <w:r>
        <w:rPr/>
        <w:t>Data Persistance</w:t>
      </w:r>
      <w:bookmarkEnd w:id="101"/>
    </w:p>
    <w:p>
      <w:pPr>
        <w:pStyle w:val="Heading2"/>
        <w:rPr/>
      </w:pPr>
      <w:bookmarkStart w:id="102" w:name="_Toc8902356"/>
      <w:r>
        <w:rPr/>
        <w:t>Basic theory</w:t>
      </w:r>
      <w:bookmarkEnd w:id="102"/>
    </w:p>
    <w:p>
      <w:pPr>
        <w:pStyle w:val="Normal"/>
        <w:widowControl/>
        <w:spacing w:lineRule="auto" w:line="240"/>
        <w:rPr>
          <w:rFonts w:ascii="Trebuchet MS" w:hAnsi="Trebuchet MS"/>
          <w:color w:val="464547"/>
        </w:rPr>
      </w:pPr>
      <w:r>
        <w:rPr>
          <w:rFonts w:ascii="Trebuchet MS" w:hAnsi="Trebuchet MS"/>
          <w:color w:val="464547"/>
        </w:rPr>
        <w:t xml:space="preserve">Very important to store result of your operations or intermediate actions apart from application for higher durability: you don’t want to lose all the data if application goes down. The common approach to persist it to database. Currently there are a lot of databases and they are different in terms of data structure and operations. </w:t>
      </w:r>
    </w:p>
    <w:p>
      <w:pPr>
        <w:pStyle w:val="Normal"/>
        <w:widowControl/>
        <w:spacing w:lineRule="auto" w:line="240"/>
        <w:rPr>
          <w:rFonts w:ascii="Trebuchet MS" w:hAnsi="Trebuchet MS"/>
          <w:color w:val="464547"/>
        </w:rPr>
      </w:pPr>
      <w:r>
        <w:rPr>
          <w:rFonts w:ascii="Trebuchet MS" w:hAnsi="Trebuchet MS"/>
          <w:color w:val="464547"/>
        </w:rPr>
        <w:t>It’s crucial to understand whether you need SQL or NoSQL database, should it support transactions or not.</w:t>
      </w:r>
    </w:p>
    <w:p>
      <w:pPr>
        <w:pStyle w:val="Normal"/>
        <w:widowControl/>
        <w:spacing w:lineRule="auto" w:line="240"/>
        <w:rPr>
          <w:rFonts w:ascii="Trebuchet MS" w:hAnsi="Trebuchet MS"/>
          <w:color w:val="464547"/>
        </w:rPr>
      </w:pPr>
      <w:r>
        <w:rPr>
          <w:rFonts w:ascii="Trebuchet MS" w:hAnsi="Trebuchet MS"/>
          <w:color w:val="464547"/>
        </w:rPr>
        <w:t>It all spins around CAP theorem, so make sure you understand what it is about:</w:t>
      </w:r>
    </w:p>
    <w:p>
      <w:pPr>
        <w:pStyle w:val="Normal"/>
        <w:widowControl/>
        <w:spacing w:lineRule="auto" w:line="240"/>
        <w:rPr/>
      </w:pPr>
      <w:hyperlink r:id="rId86">
        <w:r>
          <w:rPr>
            <w:rStyle w:val="InternetLink"/>
          </w:rPr>
          <w:t>https://en.wikipedia.org/wiki/CAP_theorem</w:t>
        </w:r>
      </w:hyperlink>
      <w:r>
        <w:rPr/>
        <w:t xml:space="preserve"> </w:t>
      </w:r>
    </w:p>
    <w:p>
      <w:pPr>
        <w:pStyle w:val="Normal"/>
        <w:widowControl/>
        <w:spacing w:lineRule="auto" w:line="240"/>
        <w:rPr>
          <w:rFonts w:ascii="Trebuchet MS" w:hAnsi="Trebuchet MS"/>
          <w:color w:val="464547"/>
        </w:rPr>
      </w:pPr>
      <w:r>
        <w:rPr>
          <w:rFonts w:ascii="Trebuchet MS" w:hAnsi="Trebuchet MS"/>
          <w:color w:val="464547"/>
        </w:rPr>
        <w:t>Please also check basic materials to understand transaction features for SQL databases:</w:t>
      </w:r>
    </w:p>
    <w:p>
      <w:pPr>
        <w:pStyle w:val="Normal"/>
        <w:widowControl/>
        <w:spacing w:lineRule="auto" w:line="240"/>
        <w:rPr/>
      </w:pPr>
      <w:hyperlink r:id="rId87">
        <w:r>
          <w:rPr>
            <w:rStyle w:val="InternetLink"/>
          </w:rPr>
          <w:t>https://en.wikipedia.org/wiki/ACID_(computer_science)</w:t>
        </w:r>
      </w:hyperlink>
    </w:p>
    <w:p>
      <w:pPr>
        <w:pStyle w:val="Normal"/>
        <w:widowControl/>
        <w:spacing w:lineRule="auto" w:line="240"/>
        <w:rPr>
          <w:rFonts w:ascii="Trebuchet MS" w:hAnsi="Trebuchet MS"/>
          <w:color w:val="464547"/>
        </w:rPr>
      </w:pPr>
      <w:r>
        <w:rPr>
          <w:rFonts w:ascii="Trebuchet MS" w:hAnsi="Trebuchet MS"/>
          <w:color w:val="464547"/>
        </w:rPr>
        <w:t>And take a look at why NoSQL corresponds to something called BASE</w:t>
      </w:r>
    </w:p>
    <w:p>
      <w:pPr>
        <w:pStyle w:val="Normal"/>
        <w:widowControl/>
        <w:spacing w:lineRule="auto" w:line="240"/>
        <w:rPr/>
      </w:pPr>
      <w:hyperlink r:id="rId88">
        <w:r>
          <w:rPr>
            <w:rStyle w:val="InternetLink"/>
          </w:rPr>
          <w:t>https://ru.wikipedia.org/wiki/NoSQL</w:t>
        </w:r>
      </w:hyperlink>
      <w:r>
        <w:rPr/>
        <w:t xml:space="preserve"> </w:t>
      </w:r>
    </w:p>
    <w:p>
      <w:pPr>
        <w:pStyle w:val="Normal"/>
        <w:widowControl/>
        <w:spacing w:lineRule="auto" w:line="240"/>
        <w:rPr>
          <w:rFonts w:ascii="Trebuchet MS" w:hAnsi="Trebuchet MS"/>
          <w:color w:val="464547"/>
        </w:rPr>
      </w:pPr>
      <w:r>
        <w:rPr>
          <w:rFonts w:ascii="Trebuchet MS" w:hAnsi="Trebuchet MS"/>
          <w:color w:val="464547"/>
        </w:rPr>
        <w:t>Now when you have general understanding of data storage – let’s pick one DB for the upcoming task.</w:t>
      </w:r>
    </w:p>
    <w:p>
      <w:pPr>
        <w:pStyle w:val="Heading2"/>
        <w:rPr/>
      </w:pPr>
      <w:bookmarkStart w:id="103" w:name="_Toc8902357"/>
      <w:r>
        <w:rPr/>
        <w:t>What about java?</w:t>
      </w:r>
      <w:bookmarkEnd w:id="103"/>
    </w:p>
    <w:p>
      <w:pPr>
        <w:pStyle w:val="TextBody"/>
        <w:rPr/>
      </w:pPr>
      <w:r>
        <w:rPr/>
        <w:t>It’s very nice that we have so many options to store the data, but how to do it with Java? Let’s see what tools we have in our toolbox</w:t>
      </w:r>
    </w:p>
    <w:p>
      <w:pPr>
        <w:pStyle w:val="Heading3"/>
        <w:rPr/>
      </w:pPr>
      <w:bookmarkStart w:id="104" w:name="_Toc8902358"/>
      <w:r>
        <w:rPr/>
        <w:t>JDBC</w:t>
      </w:r>
      <w:bookmarkEnd w:id="104"/>
    </w:p>
    <w:p>
      <w:pPr>
        <w:pStyle w:val="TextBody"/>
        <w:rPr/>
      </w:pPr>
      <w:r>
        <w:rPr/>
        <w:t>Java has a nice interface to interfere with DB inside your application and it’s called Java DataBase Connectivity. It basically allows your java program to use the DB driver that you specify to connect to it and offers a nice set of classes and methods to operate with it:</w:t>
      </w:r>
    </w:p>
    <w:p>
      <w:pPr>
        <w:pStyle w:val="TextBody"/>
        <w:rPr/>
      </w:pPr>
      <w:hyperlink r:id="rId89">
        <w:r>
          <w:rPr>
            <w:rStyle w:val="InternetLink"/>
          </w:rPr>
          <w:t>https://www.tutorialspoint.com/jdbc/jdbc-introduction.htm</w:t>
        </w:r>
      </w:hyperlink>
      <w:r>
        <w:rPr/>
        <w:t xml:space="preserve"> </w:t>
      </w:r>
    </w:p>
    <w:p>
      <w:pPr>
        <w:pStyle w:val="Heading3"/>
        <w:rPr/>
      </w:pPr>
      <w:bookmarkStart w:id="105" w:name="_Toc8902359"/>
      <w:r>
        <w:rPr/>
        <w:t>ORM</w:t>
      </w:r>
      <w:bookmarkEnd w:id="105"/>
    </w:p>
    <w:p>
      <w:pPr>
        <w:pStyle w:val="TextBody"/>
        <w:rPr/>
      </w:pPr>
      <w:r>
        <w:rPr/>
        <w:t>ORM or Object Relational Mapping is a common description for the frameworks allowing you to care less about writing queries and care more about specifying object relations to get DB structure wired to your Java classes. There are a lot of frameworks allowing you to do that, most used from them are:</w:t>
      </w:r>
    </w:p>
    <w:p>
      <w:pPr>
        <w:pStyle w:val="TextBody"/>
        <w:rPr/>
      </w:pPr>
      <w:r>
        <w:rPr/>
        <w:t>Hibernate, Spring Data, MyBatis.</w:t>
      </w:r>
    </w:p>
    <w:p>
      <w:pPr>
        <w:pStyle w:val="TextBody"/>
        <w:rPr/>
      </w:pPr>
      <w:r>
        <w:rPr/>
        <w:t>Here is an easy get-started guide to understands how Hibernate works and it will basically give you an understanding of how ORM frameworks work in general:</w:t>
      </w:r>
    </w:p>
    <w:p>
      <w:pPr>
        <w:pStyle w:val="TextBody"/>
        <w:rPr/>
      </w:pPr>
      <w:hyperlink r:id="rId90">
        <w:r>
          <w:rPr>
            <w:rStyle w:val="InternetLink"/>
          </w:rPr>
          <w:t>https://www.baeldung.com/hibernate-ogm</w:t>
        </w:r>
      </w:hyperlink>
      <w:r>
        <w:rPr/>
        <w:t xml:space="preserve"> </w:t>
      </w:r>
    </w:p>
    <w:p>
      <w:pPr>
        <w:pStyle w:val="Heading2"/>
        <w:rPr/>
      </w:pPr>
      <w:bookmarkStart w:id="106" w:name="_Toc8902360"/>
      <w:r>
        <w:rPr/>
        <w:t>Task</w:t>
      </w:r>
      <w:bookmarkEnd w:id="106"/>
    </w:p>
    <w:p>
      <w:pPr>
        <w:pStyle w:val="Normal"/>
        <w:widowControl/>
        <w:spacing w:lineRule="auto" w:line="240"/>
        <w:rPr>
          <w:rFonts w:ascii="Trebuchet MS" w:hAnsi="Trebuchet MS"/>
          <w:color w:val="464547"/>
        </w:rPr>
      </w:pPr>
      <w:r>
        <w:rPr>
          <w:rFonts w:ascii="Trebuchet MS" w:hAnsi="Trebuchet MS"/>
          <w:color w:val="464547"/>
        </w:rPr>
        <w:t>We are going to wire persistence layer for storage of inbound request data and outbound response. Feel free to pick whatever database that will satisfy your needs but be ready to explain your choice.</w:t>
      </w:r>
    </w:p>
    <w:p>
      <w:pPr>
        <w:pStyle w:val="Normal"/>
        <w:widowControl/>
        <w:spacing w:lineRule="auto" w:line="240"/>
        <w:rPr>
          <w:rFonts w:ascii="Trebuchet MS" w:hAnsi="Trebuchet MS"/>
          <w:color w:val="464547"/>
        </w:rPr>
      </w:pPr>
      <w:r>
        <w:rPr>
          <w:rFonts w:ascii="Trebuchet MS" w:hAnsi="Trebuchet MS"/>
          <w:color w:val="464547"/>
        </w:rPr>
        <w:t>For NoSQL option there is a nice DB called MongoDB:</w:t>
      </w:r>
    </w:p>
    <w:p>
      <w:pPr>
        <w:pStyle w:val="Normal"/>
        <w:widowControl/>
        <w:spacing w:lineRule="auto" w:line="240"/>
        <w:rPr/>
      </w:pPr>
      <w:hyperlink r:id="rId91">
        <w:r>
          <w:rPr>
            <w:rStyle w:val="InternetLink"/>
          </w:rPr>
          <w:t>https://www.mongodb.com</w:t>
        </w:r>
      </w:hyperlink>
    </w:p>
    <w:p>
      <w:pPr>
        <w:pStyle w:val="Normal"/>
        <w:widowControl/>
        <w:spacing w:lineRule="auto" w:line="240"/>
        <w:rPr>
          <w:rFonts w:ascii="Trebuchet MS" w:hAnsi="Trebuchet MS"/>
          <w:color w:val="464547"/>
        </w:rPr>
      </w:pPr>
      <w:r>
        <w:rPr>
          <w:rFonts w:ascii="Trebuchet MS" w:hAnsi="Trebuchet MS"/>
          <w:color w:val="464547"/>
        </w:rPr>
        <w:t>They usually have a lot of free training, so you can consider learning that in future:</w:t>
      </w:r>
    </w:p>
    <w:p>
      <w:pPr>
        <w:pStyle w:val="Normal"/>
        <w:widowControl/>
        <w:spacing w:lineRule="auto" w:line="240"/>
        <w:rPr/>
      </w:pPr>
      <w:hyperlink r:id="rId92">
        <w:r>
          <w:rPr>
            <w:rStyle w:val="InternetLink"/>
          </w:rPr>
          <w:t>https://university.mongodb.com</w:t>
        </w:r>
      </w:hyperlink>
      <w:r>
        <w:rPr/>
        <w:t xml:space="preserve"> </w:t>
      </w:r>
    </w:p>
    <w:p>
      <w:pPr>
        <w:pStyle w:val="Normal"/>
        <w:widowControl/>
        <w:spacing w:lineRule="auto" w:line="240"/>
        <w:rPr>
          <w:rFonts w:ascii="Trebuchet MS" w:hAnsi="Trebuchet MS"/>
          <w:color w:val="464547"/>
        </w:rPr>
      </w:pPr>
      <w:r>
        <w:rPr>
          <w:rFonts w:ascii="Trebuchet MS" w:hAnsi="Trebuchet MS"/>
          <w:color w:val="464547"/>
        </w:rPr>
        <w:t>There is a nice and lightweight option for SQL DB: MySQL</w:t>
      </w:r>
    </w:p>
    <w:p>
      <w:pPr>
        <w:pStyle w:val="Normal"/>
        <w:widowControl/>
        <w:spacing w:lineRule="auto" w:line="240"/>
        <w:rPr/>
      </w:pPr>
      <w:hyperlink r:id="rId93">
        <w:r>
          <w:rPr>
            <w:rStyle w:val="InternetLink"/>
          </w:rPr>
          <w:t>https://www.mysql.com/downloads/</w:t>
        </w:r>
      </w:hyperlink>
    </w:p>
    <w:p>
      <w:pPr>
        <w:pStyle w:val="Normal"/>
        <w:widowControl/>
        <w:spacing w:lineRule="auto" w:line="240"/>
        <w:rPr/>
      </w:pPr>
      <w:r>
        <w:rPr>
          <w:rFonts w:ascii="Trebuchet MS" w:hAnsi="Trebuchet MS"/>
          <w:color w:val="464547"/>
        </w:rPr>
        <w:t xml:space="preserve">Checkout MySQL tutorial to jump straight to development and get nice base ground of its features: </w:t>
      </w:r>
      <w:hyperlink r:id="rId94">
        <w:r>
          <w:rPr>
            <w:rStyle w:val="InternetLink"/>
          </w:rPr>
          <w:t>http://www.mysqltutorial.org</w:t>
        </w:r>
      </w:hyperlink>
      <w:r>
        <w:rPr/>
        <w:t xml:space="preserve"> </w:t>
      </w:r>
    </w:p>
    <w:p>
      <w:pPr>
        <w:pStyle w:val="Normal"/>
        <w:widowControl/>
        <w:spacing w:lineRule="auto" w:line="240"/>
        <w:rPr/>
      </w:pPr>
      <w:r>
        <w:rPr>
          <w:rFonts w:ascii="Trebuchet MS" w:hAnsi="Trebuchet MS"/>
          <w:color w:val="464547"/>
        </w:rPr>
        <w:t>To practice your SQL skills, use this resource:</w:t>
      </w:r>
      <w:r>
        <w:rPr/>
        <w:t xml:space="preserve"> </w:t>
      </w:r>
      <w:hyperlink r:id="rId95">
        <w:r>
          <w:rPr>
            <w:rStyle w:val="InternetLink"/>
          </w:rPr>
          <w:t>http://www.sql-ex.ru</w:t>
        </w:r>
      </w:hyperlink>
      <w:r>
        <w:rPr/>
        <w:t xml:space="preserve"> </w:t>
      </w:r>
    </w:p>
    <w:p>
      <w:pPr>
        <w:pStyle w:val="Normal"/>
        <w:widowControl/>
        <w:spacing w:lineRule="auto" w:line="240"/>
        <w:rPr/>
      </w:pPr>
      <w:r>
        <w:rPr>
          <w:rFonts w:ascii="Trebuchet MS" w:hAnsi="Trebuchet MS"/>
          <w:color w:val="464547"/>
        </w:rPr>
        <w:t>Adjust your web service with ability to store all calculation results of the service in database or file using one of standard persistence framework (Spring Data/Hibernate/MyBatis).</w:t>
      </w:r>
      <w:r>
        <w:br w:type="page"/>
      </w:r>
    </w:p>
    <w:p>
      <w:pPr>
        <w:pStyle w:val="Heading1"/>
        <w:rPr/>
      </w:pPr>
      <w:bookmarkStart w:id="107" w:name="_Toc4332275"/>
      <w:r>
        <w:rPr/>
        <w:t>Asyncroneous Calls</w:t>
      </w:r>
      <w:bookmarkEnd w:id="107"/>
    </w:p>
    <w:p>
      <w:pPr>
        <w:pStyle w:val="Heading2"/>
        <w:rPr/>
      </w:pPr>
      <w:r>
        <w:rPr/>
        <w:t>Asynchronous calls</w:t>
      </w:r>
    </w:p>
    <w:p>
      <w:pPr>
        <w:pStyle w:val="TextBody"/>
        <w:rPr/>
      </w:pPr>
      <w:r>
        <w:rPr/>
        <w:t xml:space="preserve">In some cases services on BE side, or remote calls to some third party service can take a while to complete, which is blocking all further calculation steps until previous step results are received with standard synchronous calculation approach. But what if you actually do not need to wait for long-lasting call results to proceed? Non-blocking asynchronous calls can help with it. Java provides several ways for non-blocking asynchronous calls, please see the review here: </w:t>
      </w:r>
      <w:hyperlink r:id="rId96">
        <w:r>
          <w:rPr>
            <w:rStyle w:val="InternetLink"/>
          </w:rPr>
          <w:t>https://www.baeldung.com/java-asynchronous-programming</w:t>
        </w:r>
      </w:hyperlink>
      <w:r>
        <w:rPr/>
        <w:t xml:space="preserve"> </w:t>
      </w:r>
    </w:p>
    <w:p>
      <w:pPr>
        <w:pStyle w:val="Heading2"/>
        <w:rPr>
          <w:color w:val="464547"/>
          <w:sz w:val="28"/>
        </w:rPr>
      </w:pPr>
      <w:r>
        <w:rPr/>
        <w:t>ASYnc CALLS IN JAVA8</w:t>
      </w:r>
    </w:p>
    <w:p>
      <w:pPr>
        <w:pStyle w:val="TextBody"/>
        <w:rPr/>
      </w:pPr>
      <w:r>
        <w:rPr/>
        <w:t>Among newly provided features introduced in Java 8, the one which drastically improved our ability to work with asynchronous calls was CompletableFuture. More information:</w:t>
        <w:br/>
      </w:r>
      <w:hyperlink r:id="rId97">
        <w:r>
          <w:rPr>
            <w:rStyle w:val="InternetLink"/>
          </w:rPr>
          <w:t>https://www.deadcoderising.com/java8-writing-asynchronous-code-with-completablefuture/</w:t>
        </w:r>
      </w:hyperlink>
      <w:r>
        <w:rPr/>
        <w:t xml:space="preserve"> </w:t>
      </w:r>
    </w:p>
    <w:p>
      <w:pPr>
        <w:pStyle w:val="Heading2"/>
        <w:rPr/>
      </w:pPr>
      <w:r>
        <w:rPr/>
        <w:t>TASKS</w:t>
      </w:r>
    </w:p>
    <w:p>
      <w:pPr>
        <w:pStyle w:val="TextBody"/>
        <w:rPr/>
      </w:pPr>
      <w:r>
        <w:rPr/>
        <w:t>Improve your web-service by adding asynchronous call for main calculation service and providing REST call response containing auto-generated processID (random number, which should be used as a key</w:t>
      </w:r>
      <w:bookmarkStart w:id="108" w:name="_GoBack"/>
      <w:bookmarkEnd w:id="108"/>
      <w:r>
        <w:rPr/>
        <w:t xml:space="preserve"> to store calculation results in database) without waiting for the calculation results. All calculation results should be written into database (storage) within asynchronously called service. Add a rest endpoint to get calculation results from database by processID provided.</w:t>
      </w:r>
    </w:p>
    <w:p>
      <w:pPr>
        <w:pStyle w:val="Normal"/>
        <w:widowControl/>
        <w:spacing w:lineRule="auto" w:line="240"/>
        <w:rPr>
          <w:rFonts w:ascii="Trebuchet MS" w:hAnsi="Trebuchet MS"/>
          <w:color w:val="464547"/>
        </w:rPr>
      </w:pPr>
      <w:r>
        <w:rPr>
          <w:rFonts w:ascii="Trebuchet MS" w:hAnsi="Trebuchet MS"/>
          <w:color w:val="464547"/>
        </w:rPr>
      </w:r>
      <w:r>
        <w:br w:type="page"/>
      </w:r>
    </w:p>
    <w:p>
      <w:pPr>
        <w:pStyle w:val="Normal"/>
        <w:widowControl/>
        <w:spacing w:lineRule="auto" w:line="240"/>
        <w:jc w:val="both"/>
        <w:rPr>
          <w:rFonts w:ascii="Trebuchet MS" w:hAnsi="Trebuchet MS"/>
          <w:color w:val="464547"/>
        </w:rPr>
      </w:pPr>
      <w:r>
        <w:rPr>
          <w:rFonts w:ascii="Trebuchet MS" w:hAnsi="Trebuchet MS"/>
          <w:color w:val="464547"/>
        </w:rPr>
      </w:r>
    </w:p>
    <w:tbl>
      <w:tblPr>
        <w:tblStyle w:val="TableEPAM"/>
        <w:tblW w:w="485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627"/>
        <w:gridCol w:w="2497"/>
        <w:gridCol w:w="1829"/>
        <w:gridCol w:w="1268"/>
        <w:gridCol w:w="1549"/>
        <w:gridCol w:w="1302"/>
      </w:tblGrid>
      <w:tr>
        <w:trPr>
          <w:tblHeader w:val="true"/>
        </w:trPr>
        <w:tc>
          <w:tcPr>
            <w:tcW w:w="9072" w:type="dxa"/>
            <w:gridSpan w:val="6"/>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REVISION HISTORY</w:t>
            </w:r>
          </w:p>
        </w:tc>
      </w:tr>
      <w:tr>
        <w:trPr>
          <w:tblHeader w:val="true"/>
        </w:trPr>
        <w:tc>
          <w:tcPr>
            <w:tcW w:w="627" w:type="dxa"/>
            <w:vMerge w:val="restart"/>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Ver.</w:t>
            </w:r>
          </w:p>
        </w:tc>
        <w:tc>
          <w:tcPr>
            <w:tcW w:w="2497" w:type="dxa"/>
            <w:vMerge w:val="restart"/>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Description of Change</w:t>
            </w:r>
          </w:p>
        </w:tc>
        <w:tc>
          <w:tcPr>
            <w:tcW w:w="1829" w:type="dxa"/>
            <w:vMerge w:val="restart"/>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Author</w:t>
            </w:r>
          </w:p>
        </w:tc>
        <w:tc>
          <w:tcPr>
            <w:tcW w:w="1268" w:type="dxa"/>
            <w:vMerge w:val="restart"/>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Date</w:t>
            </w:r>
          </w:p>
        </w:tc>
        <w:tc>
          <w:tcPr>
            <w:tcW w:w="2851" w:type="dxa"/>
            <w:gridSpan w:val="2"/>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Approved</w:t>
            </w:r>
          </w:p>
        </w:tc>
      </w:tr>
      <w:tr>
        <w:trPr>
          <w:tblHeader w:val="true"/>
        </w:trPr>
        <w:tc>
          <w:tcPr>
            <w:tcW w:w="627" w:type="dxa"/>
            <w:vMerge w:val="continue"/>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r>
          </w:p>
        </w:tc>
        <w:tc>
          <w:tcPr>
            <w:tcW w:w="2497" w:type="dxa"/>
            <w:vMerge w:val="continue"/>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r>
          </w:p>
        </w:tc>
        <w:tc>
          <w:tcPr>
            <w:tcW w:w="1829" w:type="dxa"/>
            <w:vMerge w:val="continue"/>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r>
          </w:p>
        </w:tc>
        <w:tc>
          <w:tcPr>
            <w:tcW w:w="1268" w:type="dxa"/>
            <w:vMerge w:val="continue"/>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r>
          </w:p>
        </w:tc>
        <w:tc>
          <w:tcPr>
            <w:tcW w:w="1549"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Name</w:t>
            </w:r>
          </w:p>
        </w:tc>
        <w:tc>
          <w:tcPr>
            <w:tcW w:w="1302"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Effective Date</w:t>
            </w:r>
          </w:p>
        </w:tc>
      </w:tr>
      <w:tr>
        <w:trPr/>
        <w:tc>
          <w:tcPr>
            <w:tcW w:w="627"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0.1</w:t>
            </w:r>
          </w:p>
        </w:tc>
        <w:tc>
          <w:tcPr>
            <w:tcW w:w="2497"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Draft template preparation</w:t>
            </w:r>
          </w:p>
        </w:tc>
        <w:tc>
          <w:tcPr>
            <w:tcW w:w="1829"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Andrei Finski</w:t>
            </w:r>
          </w:p>
        </w:tc>
        <w:tc>
          <w:tcPr>
            <w:tcW w:w="1268"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4-Mar-2019</w:t>
            </w:r>
          </w:p>
        </w:tc>
        <w:tc>
          <w:tcPr>
            <w:tcW w:w="1549"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r>
          </w:p>
        </w:tc>
        <w:tc>
          <w:tcPr>
            <w:tcW w:w="1302"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r>
          </w:p>
        </w:tc>
      </w:tr>
      <w:tr>
        <w:trPr/>
        <w:tc>
          <w:tcPr>
            <w:tcW w:w="627"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0.2</w:t>
            </w:r>
          </w:p>
        </w:tc>
        <w:tc>
          <w:tcPr>
            <w:tcW w:w="2497"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Filled tasks options from BSUIR legacy</w:t>
            </w:r>
          </w:p>
        </w:tc>
        <w:tc>
          <w:tcPr>
            <w:tcW w:w="1829"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Andrei Finski</w:t>
            </w:r>
          </w:p>
        </w:tc>
        <w:tc>
          <w:tcPr>
            <w:tcW w:w="1268"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24-Mar-2019</w:t>
            </w:r>
          </w:p>
        </w:tc>
        <w:tc>
          <w:tcPr>
            <w:tcW w:w="1549"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r>
          </w:p>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r>
          </w:p>
        </w:tc>
        <w:tc>
          <w:tcPr>
            <w:tcW w:w="1302"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r>
          </w:p>
        </w:tc>
      </w:tr>
      <w:tr>
        <w:trPr/>
        <w:tc>
          <w:tcPr>
            <w:tcW w:w="627"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0.2.1</w:t>
            </w:r>
          </w:p>
        </w:tc>
        <w:tc>
          <w:tcPr>
            <w:tcW w:w="2497"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Add description to Exception and Error handling</w:t>
            </w:r>
          </w:p>
        </w:tc>
        <w:tc>
          <w:tcPr>
            <w:tcW w:w="1829"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Aliaksei Sychou</w:t>
            </w:r>
          </w:p>
        </w:tc>
        <w:tc>
          <w:tcPr>
            <w:tcW w:w="1268"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29-Mar-2019</w:t>
            </w:r>
          </w:p>
        </w:tc>
        <w:tc>
          <w:tcPr>
            <w:tcW w:w="1549"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r>
          </w:p>
        </w:tc>
        <w:tc>
          <w:tcPr>
            <w:tcW w:w="1302"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r>
          </w:p>
        </w:tc>
      </w:tr>
      <w:tr>
        <w:trPr/>
        <w:tc>
          <w:tcPr>
            <w:tcW w:w="627"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0.3</w:t>
            </w:r>
          </w:p>
        </w:tc>
        <w:tc>
          <w:tcPr>
            <w:tcW w:w="2497"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Functional Programming in Java 8 added</w:t>
            </w:r>
          </w:p>
        </w:tc>
        <w:tc>
          <w:tcPr>
            <w:tcW w:w="1829"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Dzmitry Marchankau</w:t>
            </w:r>
          </w:p>
        </w:tc>
        <w:tc>
          <w:tcPr>
            <w:tcW w:w="1268"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29-Mar-2019</w:t>
            </w:r>
          </w:p>
        </w:tc>
        <w:tc>
          <w:tcPr>
            <w:tcW w:w="1549"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r>
          </w:p>
        </w:tc>
        <w:tc>
          <w:tcPr>
            <w:tcW w:w="1302"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r>
          </w:p>
        </w:tc>
      </w:tr>
      <w:tr>
        <w:trPr/>
        <w:tc>
          <w:tcPr>
            <w:tcW w:w="627"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0.4</w:t>
            </w:r>
          </w:p>
        </w:tc>
        <w:tc>
          <w:tcPr>
            <w:tcW w:w="2497" w:type="dxa"/>
            <w:tcBorders/>
          </w:tcPr>
          <w:p>
            <w:pPr>
              <w:pStyle w:val="Normal"/>
              <w:widowControl w:val="false"/>
              <w:spacing w:before="0" w:after="0"/>
              <w:jc w:val="left"/>
              <w:rPr>
                <w:kern w:val="0"/>
                <w:lang w:val="en-US" w:eastAsia="en-US" w:bidi="ar-SA"/>
              </w:rPr>
            </w:pPr>
            <w:r>
              <w:rPr>
                <w:rFonts w:ascii="Trebuchet MS" w:hAnsi="Trebuchet MS"/>
                <w:kern w:val="0"/>
                <w:sz w:val="18"/>
                <w:szCs w:val="18"/>
                <w:lang w:val="en-US" w:eastAsia="en-US" w:bidi="ar-SA"/>
              </w:rPr>
              <w:t>Aggregate operations in Java 8 added</w:t>
            </w:r>
          </w:p>
        </w:tc>
        <w:tc>
          <w:tcPr>
            <w:tcW w:w="1829"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Dzmitry Marchankau</w:t>
            </w:r>
          </w:p>
        </w:tc>
        <w:tc>
          <w:tcPr>
            <w:tcW w:w="1268"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09-Apr-2019</w:t>
            </w:r>
          </w:p>
        </w:tc>
        <w:tc>
          <w:tcPr>
            <w:tcW w:w="1549"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r>
          </w:p>
        </w:tc>
        <w:tc>
          <w:tcPr>
            <w:tcW w:w="1302"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r>
          </w:p>
        </w:tc>
      </w:tr>
      <w:tr>
        <w:trPr/>
        <w:tc>
          <w:tcPr>
            <w:tcW w:w="627"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0.5</w:t>
            </w:r>
          </w:p>
        </w:tc>
        <w:tc>
          <w:tcPr>
            <w:tcW w:w="2497"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Filled Persistance section</w:t>
            </w:r>
          </w:p>
        </w:tc>
        <w:tc>
          <w:tcPr>
            <w:tcW w:w="1829"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Andrei Finski</w:t>
            </w:r>
          </w:p>
        </w:tc>
        <w:tc>
          <w:tcPr>
            <w:tcW w:w="1268"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12-May-19</w:t>
            </w:r>
          </w:p>
        </w:tc>
        <w:tc>
          <w:tcPr>
            <w:tcW w:w="1549"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r>
          </w:p>
        </w:tc>
        <w:tc>
          <w:tcPr>
            <w:tcW w:w="1302"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r>
          </w:p>
        </w:tc>
      </w:tr>
      <w:tr>
        <w:trPr/>
        <w:tc>
          <w:tcPr>
            <w:tcW w:w="627"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0.6</w:t>
            </w:r>
          </w:p>
        </w:tc>
        <w:tc>
          <w:tcPr>
            <w:tcW w:w="2497"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Added Async calls section</w:t>
              <w:br/>
              <w:t>Updated tasks descriptions</w:t>
            </w:r>
          </w:p>
        </w:tc>
        <w:tc>
          <w:tcPr>
            <w:tcW w:w="1829"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Dzmitry Marchankau</w:t>
            </w:r>
          </w:p>
        </w:tc>
        <w:tc>
          <w:tcPr>
            <w:tcW w:w="1268"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t>21-Jan-20</w:t>
            </w:r>
          </w:p>
        </w:tc>
        <w:tc>
          <w:tcPr>
            <w:tcW w:w="1549"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r>
          </w:p>
        </w:tc>
        <w:tc>
          <w:tcPr>
            <w:tcW w:w="1302" w:type="dxa"/>
            <w:tcBorders/>
          </w:tcPr>
          <w:p>
            <w:pPr>
              <w:pStyle w:val="Normal"/>
              <w:widowControl w:val="false"/>
              <w:spacing w:before="0" w:after="0"/>
              <w:jc w:val="left"/>
              <w:rPr>
                <w:rFonts w:ascii="Trebuchet MS" w:hAnsi="Trebuchet MS"/>
                <w:sz w:val="18"/>
                <w:szCs w:val="18"/>
              </w:rPr>
            </w:pPr>
            <w:r>
              <w:rPr>
                <w:rFonts w:ascii="Trebuchet MS" w:hAnsi="Trebuchet MS"/>
                <w:kern w:val="0"/>
                <w:sz w:val="18"/>
                <w:szCs w:val="18"/>
                <w:lang w:val="en-US" w:eastAsia="en-US" w:bidi="ar-SA"/>
              </w:rPr>
            </w:r>
          </w:p>
        </w:tc>
      </w:tr>
    </w:tbl>
    <w:p>
      <w:pPr>
        <w:pStyle w:val="TextBody"/>
        <w:rPr/>
      </w:pPr>
      <w:r>
        <w:rPr/>
      </w:r>
    </w:p>
    <w:p>
      <w:pPr>
        <w:pStyle w:val="Normal"/>
        <w:rPr/>
      </w:pPr>
      <w:r>
        <w:rPr/>
      </w:r>
    </w:p>
    <w:p>
      <w:pPr>
        <w:pStyle w:val="Normal"/>
        <w:rPr/>
      </w:pPr>
      <w:r>
        <w:rPr/>
      </w:r>
    </w:p>
    <w:sectPr>
      <w:headerReference w:type="default" r:id="rId98"/>
      <w:headerReference w:type="first" r:id="rId99"/>
      <w:footerReference w:type="default" r:id="rId100"/>
      <w:footerReference w:type="first" r:id="rId101"/>
      <w:type w:val="nextPage"/>
      <w:pgSz w:w="11906" w:h="16838"/>
      <w:pgMar w:left="1134" w:right="851" w:gutter="567" w:header="720" w:top="1134" w:footer="720" w:bottom="1134"/>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Black">
    <w:charset w:val="01"/>
    <w:family w:val="roman"/>
    <w:pitch w:val="variable"/>
  </w:font>
  <w:font w:name="Trebuchet MS">
    <w:charset w:val="01"/>
    <w:family w:val="roman"/>
    <w:pitch w:val="variable"/>
  </w:font>
  <w:font w:name="Tahoma">
    <w:charset w:val="01"/>
    <w:family w:val="roman"/>
    <w:pitch w:val="variable"/>
  </w:font>
  <w:font w:name="Helvetica">
    <w:altName w:val="Arial"/>
    <w:charset w:val="01"/>
    <w:family w:val="roman"/>
    <w:pitch w:val="variable"/>
  </w:font>
  <w:font w:name="Courier New">
    <w:charset w:val="01"/>
    <w:family w:val="roman"/>
    <w:pitch w:val="variable"/>
  </w:font>
  <w:font w:name="Courier">
    <w:altName w:val="Courier New"/>
    <w:charset w:val="01"/>
    <w:family w:val="roman"/>
    <w:pitch w:val="variable"/>
  </w:font>
  <w:font w:name="Segoe UI">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pPr w:vertAnchor="text" w:horzAnchor="margin" w:leftFromText="181" w:rightFromText="181" w:tblpX="109" w:tblpY="1"/>
      <w:tblW w:w="93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7"/>
    </w:tblGrid>
    <w:tr>
      <w:trPr/>
      <w:tc>
        <w:tcPr>
          <w:tcW w:w="9357" w:type="dxa"/>
          <w:tcBorders/>
        </w:tcPr>
        <w:p>
          <w:pPr>
            <w:pStyle w:val="Footer"/>
            <w:widowControl w:val="false"/>
            <w:spacing w:before="120" w:after="120"/>
            <w:rPr/>
          </w:pPr>
          <w:r>
            <w:rPr/>
            <w:tab/>
          </w:r>
        </w:p>
      </w:tc>
    </w:tr>
  </w:tbl>
  <w:p>
    <w:pPr>
      <w:pStyle w:val="Footer"/>
      <w:widowControl w:val="false"/>
      <w:bidi w:val="0"/>
      <w:spacing w:lineRule="atLeast" w:line="240" w:before="120" w:after="120"/>
      <w:ind w:left="-113" w:hanging="0"/>
      <w:jc w:val="left"/>
      <w:rPr/>
    </w:pPr>
    <w:r>
      <w:rPr/>
      <mc:AlternateContent>
        <mc:Choice Requires="wps">
          <w:drawing>
            <wp:anchor behindDoc="1" distT="12700" distB="0" distL="12700" distR="0" simplePos="0" locked="0" layoutInCell="0" allowOverlap="1" relativeHeight="28" wp14:anchorId="0D43D065">
              <wp:simplePos x="0" y="0"/>
              <wp:positionH relativeFrom="column">
                <wp:posOffset>-15240</wp:posOffset>
              </wp:positionH>
              <wp:positionV relativeFrom="paragraph">
                <wp:posOffset>-8890</wp:posOffset>
              </wp:positionV>
              <wp:extent cx="5944235" cy="635"/>
              <wp:effectExtent l="0" t="0" r="19050" b="19050"/>
              <wp:wrapNone/>
              <wp:docPr id="34" name="Straight Connector 21"/>
              <a:graphic xmlns:a="http://schemas.openxmlformats.org/drawingml/2006/main">
                <a:graphicData uri="http://schemas.microsoft.com/office/word/2010/wordprocessingShape">
                  <wps:wsp>
                    <wps:cNvSpPr/>
                    <wps:spPr>
                      <a:xfrm>
                        <a:off x="0" y="0"/>
                        <a:ext cx="5943600" cy="0"/>
                      </a:xfrm>
                      <a:prstGeom prst="line">
                        <a:avLst/>
                      </a:prstGeom>
                      <a:ln w="25400">
                        <a:solidFill>
                          <a:srgbClr val="464547"/>
                        </a:solidFill>
                        <a:round/>
                      </a:ln>
                    </wps:spPr>
                    <wps:style>
                      <a:lnRef idx="0"/>
                      <a:fillRef idx="0"/>
                      <a:effectRef idx="0"/>
                      <a:fontRef idx="minor"/>
                    </wps:style>
                    <wps:bodyPr/>
                  </wps:wsp>
                </a:graphicData>
              </a:graphic>
            </wp:anchor>
          </w:drawing>
        </mc:Choice>
        <mc:Fallback>
          <w:pict>
            <v:line id="shape_0" from="-1.2pt,-0.7pt" to="466.75pt,-0.7pt" ID="Straight Connector 21" stroked="t" o:allowincell="f" style="position:absolute" wp14:anchorId="0D43D065">
              <v:stroke color="#464547" weight="25560" joinstyle="round" endcap="flat"/>
              <v:fill o:detectmouseclick="t" on="false"/>
              <w10:wrap type="none"/>
            </v:line>
          </w:pict>
        </mc:Fallback>
      </mc:AlternateContent>
    </w:r>
    <w:r>
      <mc:AlternateContent>
        <mc:Choice Requires="wps">
          <w:drawing>
            <wp:anchor behindDoc="0" distT="0" distB="0" distL="0" distR="0" simplePos="0" locked="0" layoutInCell="0" allowOverlap="1" relativeHeight="141">
              <wp:simplePos x="0" y="0"/>
              <wp:positionH relativeFrom="page">
                <wp:posOffset>6927850</wp:posOffset>
              </wp:positionH>
              <wp:positionV relativeFrom="page">
                <wp:posOffset>10010140</wp:posOffset>
              </wp:positionV>
              <wp:extent cx="84455" cy="133350"/>
              <wp:effectExtent l="0" t="0" r="0" b="0"/>
              <wp:wrapSquare wrapText="bothSides"/>
              <wp:docPr id="35" name="Frame1"/>
              <a:graphic xmlns:a="http://schemas.openxmlformats.org/drawingml/2006/main">
                <a:graphicData uri="http://schemas.microsoft.com/office/word/2010/wordprocessingShape">
                  <wps:wsp>
                    <wps:cNvSpPr txBox="1"/>
                    <wps:spPr>
                      <a:xfrm>
                        <a:off x="0" y="0"/>
                        <a:ext cx="84455" cy="133350"/>
                      </a:xfrm>
                      <a:prstGeom prst="rect"/>
                      <a:solidFill>
                        <a:srgbClr val="FFFFFF">
                          <a:alpha val="0"/>
                        </a:srgbClr>
                      </a:solidFill>
                    </wps:spPr>
                    <wps:txbx>
                      <w:txbxContent>
                        <w:p>
                          <w:pPr>
                            <w:pStyle w:val="Normal"/>
                            <w:widowControl/>
                            <w:pBdr/>
                            <w:tabs>
                              <w:tab w:val="clear" w:pos="720"/>
                              <w:tab w:val="center" w:pos="4320" w:leader="none"/>
                              <w:tab w:val="right" w:pos="8640" w:leader="none"/>
                            </w:tabs>
                            <w:spacing w:lineRule="auto" w:line="240"/>
                            <w:rPr>
                              <w:rStyle w:val="Pagenumber"/>
                              <w:rFonts w:eastAsia="MS Gothic"/>
                              <w:sz w:val="18"/>
                              <w:szCs w:val="18"/>
                            </w:rPr>
                          </w:pPr>
                          <w:r>
                            <w:rPr>
                              <w:rStyle w:val="Pagenumber"/>
                              <w:rFonts w:eastAsia="MS Gothic"/>
                              <w:sz w:val="18"/>
                              <w:szCs w:val="18"/>
                            </w:rPr>
                            <w:fldChar w:fldCharType="begin"/>
                          </w:r>
                          <w:r>
                            <w:rPr>
                              <w:rStyle w:val="Pagenumber"/>
                              <w:sz w:val="18"/>
                              <w:szCs w:val="18"/>
                              <w:rFonts w:eastAsia="MS Gothic"/>
                            </w:rPr>
                            <w:instrText> PAGE </w:instrText>
                          </w:r>
                          <w:r>
                            <w:rPr>
                              <w:rStyle w:val="Pagenumber"/>
                              <w:sz w:val="18"/>
                              <w:szCs w:val="18"/>
                              <w:rFonts w:eastAsia="MS Gothic"/>
                            </w:rPr>
                            <w:fldChar w:fldCharType="separate"/>
                          </w:r>
                          <w:r>
                            <w:rPr>
                              <w:rStyle w:val="Pagenumber"/>
                              <w:sz w:val="18"/>
                              <w:szCs w:val="18"/>
                              <w:rFonts w:eastAsia="MS Gothic"/>
                            </w:rPr>
                            <w:t>10</w:t>
                          </w:r>
                          <w:r>
                            <w:rPr>
                              <w:rStyle w:val="Pagenumber"/>
                              <w:sz w:val="18"/>
                              <w:szCs w:val="18"/>
                              <w:rFonts w:eastAsia="MS Gothic"/>
                            </w:rPr>
                            <w:fldChar w:fldCharType="end"/>
                          </w:r>
                        </w:p>
                      </w:txbxContent>
                    </wps:txbx>
                    <wps:bodyPr anchor="t" lIns="0" tIns="0" rIns="0" bIns="0">
                      <a:spAutoFit/>
                    </wps:bodyPr>
                  </wps:wsp>
                </a:graphicData>
              </a:graphic>
            </wp:anchor>
          </w:drawing>
        </mc:Choice>
        <mc:Fallback>
          <w:pict>
            <v:rect fillcolor="#FFFFFF" style="position:absolute;rotation:0;width:6.65pt;height:10.5pt;mso-wrap-distance-left:0pt;mso-wrap-distance-right:0pt;mso-wrap-distance-top:0pt;mso-wrap-distance-bottom:0pt;margin-top:788.2pt;mso-position-vertical-relative:page;margin-left:545.5pt;mso-position-horizontal-relative:page">
              <v:fill opacity="0f"/>
              <v:textbox inset="0in,0in,0in,0in">
                <w:txbxContent>
                  <w:p>
                    <w:pPr>
                      <w:pStyle w:val="Normal"/>
                      <w:widowControl/>
                      <w:pBdr/>
                      <w:tabs>
                        <w:tab w:val="clear" w:pos="720"/>
                        <w:tab w:val="center" w:pos="4320" w:leader="none"/>
                        <w:tab w:val="right" w:pos="8640" w:leader="none"/>
                      </w:tabs>
                      <w:spacing w:lineRule="auto" w:line="240"/>
                      <w:rPr>
                        <w:rStyle w:val="Pagenumber"/>
                        <w:rFonts w:eastAsia="MS Gothic"/>
                        <w:sz w:val="18"/>
                        <w:szCs w:val="18"/>
                      </w:rPr>
                    </w:pPr>
                    <w:r>
                      <w:rPr>
                        <w:rStyle w:val="Pagenumber"/>
                        <w:rFonts w:eastAsia="MS Gothic"/>
                        <w:sz w:val="18"/>
                        <w:szCs w:val="18"/>
                      </w:rPr>
                      <w:fldChar w:fldCharType="begin"/>
                    </w:r>
                    <w:r>
                      <w:rPr>
                        <w:rStyle w:val="Pagenumber"/>
                        <w:sz w:val="18"/>
                        <w:szCs w:val="18"/>
                        <w:rFonts w:eastAsia="MS Gothic"/>
                      </w:rPr>
                      <w:instrText> PAGE </w:instrText>
                    </w:r>
                    <w:r>
                      <w:rPr>
                        <w:rStyle w:val="Pagenumber"/>
                        <w:sz w:val="18"/>
                        <w:szCs w:val="18"/>
                        <w:rFonts w:eastAsia="MS Gothic"/>
                      </w:rPr>
                      <w:fldChar w:fldCharType="separate"/>
                    </w:r>
                    <w:r>
                      <w:rPr>
                        <w:rStyle w:val="Pagenumber"/>
                        <w:sz w:val="18"/>
                        <w:szCs w:val="18"/>
                        <w:rFonts w:eastAsia="MS Gothic"/>
                      </w:rPr>
                      <w:t>10</w:t>
                    </w:r>
                    <w:r>
                      <w:rPr>
                        <w:rStyle w:val="Pagenumber"/>
                        <w:sz w:val="18"/>
                        <w:szCs w:val="18"/>
                        <w:rFonts w:eastAsia="MS Gothic"/>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9921"/>
    </w:tblGrid>
    <w:tr>
      <w:trPr/>
      <w:tc>
        <w:tcPr>
          <w:tcW w:w="9921" w:type="dxa"/>
          <w:tcBorders/>
        </w:tcPr>
        <w:p>
          <w:pPr>
            <w:pStyle w:val="Footer"/>
            <w:widowControl w:val="false"/>
            <w:spacing w:before="120" w:after="120"/>
            <w:rPr/>
          </w:pPr>
          <w:r>
            <w:rPr/>
          </w:r>
        </w:p>
      </w:tc>
    </w:tr>
  </w:tbl>
  <w:p>
    <w:pPr>
      <w:pStyle w:val="Footer"/>
      <w:spacing w:before="120" w:after="120"/>
      <w:ind w:left="0" w:right="1" w:hanging="0"/>
      <w:rPr/>
    </w:pPr>
    <w:r>
      <w:rPr/>
      <mc:AlternateContent>
        <mc:Choice Requires="wps">
          <w:drawing>
            <wp:anchor behindDoc="1" distT="12700" distB="0" distL="12700" distR="0" simplePos="0" locked="0" layoutInCell="0" allowOverlap="1" relativeHeight="29" wp14:anchorId="402FB7E4">
              <wp:simplePos x="0" y="0"/>
              <wp:positionH relativeFrom="column">
                <wp:posOffset>2540</wp:posOffset>
              </wp:positionH>
              <wp:positionV relativeFrom="paragraph">
                <wp:posOffset>-344805</wp:posOffset>
              </wp:positionV>
              <wp:extent cx="5915025" cy="1270"/>
              <wp:effectExtent l="0" t="0" r="29210" b="19050"/>
              <wp:wrapNone/>
              <wp:docPr id="36" name="Straight Connector 49"/>
              <a:graphic xmlns:a="http://schemas.openxmlformats.org/drawingml/2006/main">
                <a:graphicData uri="http://schemas.microsoft.com/office/word/2010/wordprocessingShape">
                  <wps:wsp>
                    <wps:cNvSpPr/>
                    <wps:spPr>
                      <a:xfrm>
                        <a:off x="0" y="0"/>
                        <a:ext cx="5914440" cy="720"/>
                      </a:xfrm>
                      <a:prstGeom prst="line">
                        <a:avLst/>
                      </a:prstGeom>
                      <a:ln w="25400">
                        <a:solidFill>
                          <a:srgbClr val="464547"/>
                        </a:solidFill>
                        <a:round/>
                      </a:ln>
                    </wps:spPr>
                    <wps:style>
                      <a:lnRef idx="0"/>
                      <a:fillRef idx="0"/>
                      <a:effectRef idx="0"/>
                      <a:fontRef idx="minor"/>
                    </wps:style>
                    <wps:bodyPr/>
                  </wps:wsp>
                </a:graphicData>
              </a:graphic>
            </wp:anchor>
          </w:drawing>
        </mc:Choice>
        <mc:Fallback>
          <w:pict>
            <v:line id="shape_0" from="0.2pt,-27.15pt" to="465.85pt,-27.15pt" ID="Straight Connector 49" stroked="t" o:allowincell="f" style="position:absolute" wp14:anchorId="402FB7E4">
              <v:stroke color="#464547" weight="25560" joinstyle="round" endcap="flat"/>
              <v:fill o:detectmouseclick="t" on="false"/>
              <w10:wrap type="none"/>
            </v:lin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997"/>
      <w:gridCol w:w="1356"/>
    </w:tblGrid>
    <w:tr>
      <w:trPr/>
      <w:tc>
        <w:tcPr>
          <w:tcW w:w="7997" w:type="dxa"/>
          <w:tcBorders/>
          <w:vAlign w:val="center"/>
        </w:tcPr>
        <w:p>
          <w:pPr>
            <w:pStyle w:val="Header"/>
            <w:widowControl w:val="false"/>
            <w:tabs>
              <w:tab w:val="clear" w:pos="0"/>
              <w:tab w:val="right" w:pos="8222" w:leader="none"/>
            </w:tabs>
            <w:ind w:left="-108" w:hanging="0"/>
            <w:rPr/>
          </w:pPr>
          <w:r>
            <w:rPr/>
            <w:t>Java Learning Program</w:t>
          </w:r>
          <w:r>
            <w:rPr>
              <w:color w:val="999999"/>
            </w:rPr>
            <w:tab/>
          </w:r>
        </w:p>
      </w:tc>
      <w:tc>
        <w:tcPr>
          <w:tcW w:w="1356" w:type="dxa"/>
          <w:tcBorders/>
          <w:vAlign w:val="center"/>
        </w:tcPr>
        <w:p>
          <w:pPr>
            <w:pStyle w:val="Header"/>
            <w:widowControl w:val="false"/>
            <w:rPr/>
          </w:pPr>
          <w:r>
            <w:rPr/>
          </w:r>
        </w:p>
      </w:tc>
    </w:tr>
    <w:tr>
      <w:trPr>
        <w:trHeight w:val="340" w:hRule="atLeast"/>
      </w:trPr>
      <w:tc>
        <w:tcPr>
          <w:tcW w:w="7997" w:type="dxa"/>
          <w:tcBorders/>
          <w:vAlign w:val="center"/>
        </w:tcPr>
        <w:p>
          <w:pPr>
            <w:pStyle w:val="Header"/>
            <w:widowControl w:val="false"/>
            <w:tabs>
              <w:tab w:val="clear" w:pos="0"/>
              <w:tab w:val="right" w:pos="8222" w:leader="none"/>
            </w:tabs>
            <w:rPr/>
          </w:pPr>
          <w:r>
            <w:rPr/>
          </w:r>
        </w:p>
      </w:tc>
      <w:tc>
        <w:tcPr>
          <w:tcW w:w="1356" w:type="dxa"/>
          <w:tcBorders/>
          <w:vAlign w:val="center"/>
        </w:tcPr>
        <w:p>
          <w:pPr>
            <w:pStyle w:val="Header"/>
            <w:widowControl w:val="false"/>
            <w:jc w:val="right"/>
            <w:rPr/>
          </w:pPr>
          <w:r>
            <w:rPr/>
            <w:drawing>
              <wp:inline distT="0" distB="0" distL="0" distR="0">
                <wp:extent cx="461010" cy="158750"/>
                <wp:effectExtent l="0" t="0" r="0" b="0"/>
                <wp:docPr id="32"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1" descr=""/>
                        <pic:cNvPicPr>
                          <a:picLocks noChangeAspect="1" noChangeArrowheads="1"/>
                        </pic:cNvPicPr>
                      </pic:nvPicPr>
                      <pic:blipFill>
                        <a:blip r:embed="rId1"/>
                        <a:stretch>
                          <a:fillRect/>
                        </a:stretch>
                      </pic:blipFill>
                      <pic:spPr bwMode="auto">
                        <a:xfrm>
                          <a:off x="0" y="0"/>
                          <a:ext cx="461010" cy="158750"/>
                        </a:xfrm>
                        <a:prstGeom prst="rect">
                          <a:avLst/>
                        </a:prstGeom>
                      </pic:spPr>
                    </pic:pic>
                  </a:graphicData>
                </a:graphic>
              </wp:inline>
            </w:drawing>
          </w:r>
        </w:p>
      </w:tc>
    </w:tr>
  </w:tbl>
  <w:p>
    <w:pPr>
      <w:pStyle w:val="Header"/>
      <w:rPr>
        <w:sz w:val="16"/>
        <w:szCs w:val="16"/>
      </w:rPr>
    </w:pPr>
    <w:r>
      <w:rPr>
        <w:sz w:val="16"/>
        <w:szCs w:val="16"/>
      </w:rPr>
      <mc:AlternateContent>
        <mc:Choice Requires="wps">
          <w:drawing>
            <wp:anchor behindDoc="1" distT="12700" distB="0" distL="12700" distR="0" simplePos="0" locked="0" layoutInCell="0" allowOverlap="1" relativeHeight="56" wp14:anchorId="25AE116D">
              <wp:simplePos x="0" y="0"/>
              <wp:positionH relativeFrom="column">
                <wp:posOffset>5715</wp:posOffset>
              </wp:positionH>
              <wp:positionV relativeFrom="paragraph">
                <wp:posOffset>12700</wp:posOffset>
              </wp:positionV>
              <wp:extent cx="5953125" cy="1270"/>
              <wp:effectExtent l="0" t="0" r="29210" b="19050"/>
              <wp:wrapNone/>
              <wp:docPr id="33" name="Straight Connector 50"/>
              <a:graphic xmlns:a="http://schemas.openxmlformats.org/drawingml/2006/main">
                <a:graphicData uri="http://schemas.microsoft.com/office/word/2010/wordprocessingShape">
                  <wps:wsp>
                    <wps:cNvSpPr/>
                    <wps:spPr>
                      <a:xfrm>
                        <a:off x="0" y="0"/>
                        <a:ext cx="5952600" cy="720"/>
                      </a:xfrm>
                      <a:prstGeom prst="line">
                        <a:avLst/>
                      </a:prstGeom>
                      <a:ln w="25400">
                        <a:solidFill>
                          <a:srgbClr val="e7e6e6">
                            <a:lumMod val="25000"/>
                          </a:srgb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45pt,1pt" to="469.1pt,1pt" ID="Straight Connector 50" stroked="t" o:allowincell="f" style="position:absolute" wp14:anchorId="25AE116D">
              <v:stroke color="#3b3838" weight="25560" joinstyle="miter" endcap="flat"/>
              <v:fill o:detectmouseclick="t" on="false"/>
              <w10:wrap type="non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24"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308"/>
      <w:gridCol w:w="3308"/>
      <w:gridCol w:w="3308"/>
    </w:tblGrid>
    <w:tr>
      <w:trPr/>
      <w:tc>
        <w:tcPr>
          <w:tcW w:w="3308" w:type="dxa"/>
          <w:tcBorders/>
        </w:tcPr>
        <w:p>
          <w:pPr>
            <w:pStyle w:val="Header"/>
            <w:widowControl w:val="false"/>
            <w:ind w:left="-115" w:hanging="0"/>
            <w:rPr/>
          </w:pPr>
          <w:r>
            <w:rPr/>
          </w:r>
        </w:p>
      </w:tc>
      <w:tc>
        <w:tcPr>
          <w:tcW w:w="3308" w:type="dxa"/>
          <w:tcBorders/>
        </w:tcPr>
        <w:p>
          <w:pPr>
            <w:pStyle w:val="Header"/>
            <w:widowControl w:val="false"/>
            <w:jc w:val="center"/>
            <w:rPr/>
          </w:pPr>
          <w:r>
            <w:rPr/>
          </w:r>
        </w:p>
      </w:tc>
      <w:tc>
        <w:tcPr>
          <w:tcW w:w="3308" w:type="dxa"/>
          <w:tcBorders/>
        </w:tcPr>
        <w:p>
          <w:pPr>
            <w:pStyle w:val="Header"/>
            <w:widowControl w:val="false"/>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720"/>
      </w:pPr>
      <w:rPr>
        <w:sz w:val="28"/>
        <w:i w:val="false"/>
        <w:b w:val="false"/>
        <w:color w:val="464547"/>
      </w:rPr>
    </w:lvl>
    <w:lvl w:ilvl="1">
      <w:start w:val="1"/>
      <w:pStyle w:val="Heading2"/>
      <w:numFmt w:val="decimal"/>
      <w:lvlText w:val="%1.%2"/>
      <w:lvlJc w:val="left"/>
      <w:pPr>
        <w:tabs>
          <w:tab w:val="num" w:pos="0"/>
        </w:tabs>
        <w:ind w:left="720" w:hanging="720"/>
      </w:pPr>
      <w:rPr>
        <w:caps/>
        <w:sz w:val="28"/>
        <w:i w:val="false"/>
        <w:b w:val="false"/>
        <w:color w:val="1A9CB0"/>
      </w:rPr>
    </w:lvl>
    <w:lvl w:ilvl="2">
      <w:start w:val="1"/>
      <w:pStyle w:val="Heading3"/>
      <w:numFmt w:val="decimal"/>
      <w:lvlText w:val="%1.%2.%3"/>
      <w:lvlJc w:val="left"/>
      <w:pPr>
        <w:tabs>
          <w:tab w:val="num" w:pos="0"/>
        </w:tabs>
        <w:ind w:left="720" w:hanging="720"/>
      </w:pPr>
      <w:rPr>
        <w:sz w:val="24"/>
        <w:i w:val="false"/>
        <w:b w:val="false"/>
        <w:rFonts w:ascii="Arial Black" w:hAnsi="Arial Black"/>
        <w:color w:val="1A9CB0"/>
      </w:rPr>
    </w:lvl>
    <w:lvl w:ilvl="3">
      <w:start w:val="1"/>
      <w:pStyle w:val="Heading4"/>
      <w:numFmt w:val="decimal"/>
      <w:lvlText w:val="%1.%2.%3.%4"/>
      <w:lvlJc w:val="left"/>
      <w:pPr>
        <w:tabs>
          <w:tab w:val="num" w:pos="0"/>
        </w:tabs>
        <w:ind w:left="1077" w:hanging="1077"/>
      </w:pPr>
      <w:rPr>
        <w:sz w:val="22"/>
        <w:i w:val="false"/>
        <w:b w:val="false"/>
        <w:rFonts w:ascii="Arial Black" w:hAnsi="Arial Black"/>
        <w:color w:val="1A9CB0"/>
      </w:r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none"/>
      <w:suff w:val="nothing"/>
      <w:lvlText w:val=""/>
      <w:lvlJc w:val="left"/>
      <w:pPr>
        <w:tabs>
          <w:tab w:val="num" w:pos="0"/>
        </w:tabs>
        <w:ind w:left="964" w:hanging="624"/>
      </w:pPr>
      <w:rPr>
        <w:smallCaps w:val="false"/>
        <w:caps w:val="false"/>
        <w:dstrike w:val="false"/>
        <w:strike w:val="false"/>
        <w:vertAlign w:val="baseline"/>
        <w:position w:val="0"/>
        <w:sz w:val="20"/>
        <w:sz w:val="20"/>
        <w:spacing w:val="0"/>
        <w:i w:val="false"/>
        <w:u w:val="none"/>
        <w:b/>
        <w:kern w:val="0"/>
        <w:effect w:val="none"/>
        <w:iCs w:val="false"/>
        <w:bCs w:val="false"/>
        <w:em w:val="none"/>
        <w:vanish w:val="false"/>
        <w:color w:val="464547"/>
        <w14:cntxtAlts w14:val="0"/>
        <w14:ligatures w14:val="none"/>
        <w14:numForm w14:val="default"/>
        <w14:numSpacing w14:val="default"/>
        <w14:scene3d>
          <w14:camera w14:prst="orthographicFront"/>
          <w14:lightRig w14:rig="threePt" w14:dir="t">
            <w14:rot w14:lat="0" w14:lon="0" w14:rev="0"/>
          </w14:lightRig>
        </w14:scene3d>
        <w14:stylisticSets/>
      </w:rPr>
    </w:lvl>
    <w:lvl w:ilvl="1">
      <w:start w:val="1"/>
      <w:numFmt w:val="lowerLetter"/>
      <w:lvlText w:val="%2)"/>
      <w:lvlJc w:val="left"/>
      <w:pPr>
        <w:tabs>
          <w:tab w:val="num" w:pos="0"/>
        </w:tabs>
        <w:ind w:left="1056" w:hanging="360"/>
      </w:pPr>
    </w:lvl>
    <w:lvl w:ilvl="2">
      <w:start w:val="1"/>
      <w:numFmt w:val="lowerRoman"/>
      <w:lvlText w:val="%3)"/>
      <w:lvlJc w:val="left"/>
      <w:pPr>
        <w:tabs>
          <w:tab w:val="num" w:pos="0"/>
        </w:tabs>
        <w:ind w:left="1416" w:hanging="360"/>
      </w:pPr>
    </w:lvl>
    <w:lvl w:ilvl="3">
      <w:start w:val="1"/>
      <w:numFmt w:val="decimal"/>
      <w:lvlText w:val="(%4)"/>
      <w:lvlJc w:val="left"/>
      <w:pPr>
        <w:tabs>
          <w:tab w:val="num" w:pos="0"/>
        </w:tabs>
        <w:ind w:left="1776" w:hanging="360"/>
      </w:pPr>
    </w:lvl>
    <w:lvl w:ilvl="4">
      <w:start w:val="1"/>
      <w:numFmt w:val="lowerLetter"/>
      <w:lvlText w:val="(%5)"/>
      <w:lvlJc w:val="left"/>
      <w:pPr>
        <w:tabs>
          <w:tab w:val="num" w:pos="0"/>
        </w:tabs>
        <w:ind w:left="2136" w:hanging="360"/>
      </w:pPr>
    </w:lvl>
    <w:lvl w:ilvl="5">
      <w:start w:val="1"/>
      <w:numFmt w:val="lowerRoman"/>
      <w:lvlText w:val="(%6)"/>
      <w:lvlJc w:val="left"/>
      <w:pPr>
        <w:tabs>
          <w:tab w:val="num" w:pos="0"/>
        </w:tabs>
        <w:ind w:left="2496" w:hanging="360"/>
      </w:pPr>
    </w:lvl>
    <w:lvl w:ilvl="6">
      <w:start w:val="1"/>
      <w:numFmt w:val="decimal"/>
      <w:lvlText w:val="%7."/>
      <w:lvlJc w:val="left"/>
      <w:pPr>
        <w:tabs>
          <w:tab w:val="num" w:pos="0"/>
        </w:tabs>
        <w:ind w:left="2856" w:hanging="360"/>
      </w:pPr>
    </w:lvl>
    <w:lvl w:ilvl="7">
      <w:start w:val="1"/>
      <w:numFmt w:val="lowerLetter"/>
      <w:lvlText w:val="%8."/>
      <w:lvlJc w:val="left"/>
      <w:pPr>
        <w:tabs>
          <w:tab w:val="num" w:pos="0"/>
        </w:tabs>
        <w:ind w:left="3216" w:hanging="360"/>
      </w:pPr>
    </w:lvl>
    <w:lvl w:ilvl="8">
      <w:start w:val="1"/>
      <w:numFmt w:val="lowerRoman"/>
      <w:lvlText w:val="%9."/>
      <w:lvlJc w:val="left"/>
      <w:pPr>
        <w:tabs>
          <w:tab w:val="num" w:pos="0"/>
        </w:tabs>
        <w:ind w:left="3576" w:hanging="360"/>
      </w:pPr>
    </w:lvl>
  </w:abstractNum>
  <w:abstractNum w:abstractNumId="5">
    <w:lvl w:ilvl="0">
      <w:start w:val="1"/>
      <w:numFmt w:val="none"/>
      <w:suff w:val="nothing"/>
      <w:lvlText w:val=""/>
      <w:lvlJc w:val="left"/>
      <w:pPr>
        <w:tabs>
          <w:tab w:val="num" w:pos="0"/>
        </w:tabs>
        <w:ind w:left="360" w:hanging="20"/>
      </w:pPr>
      <w:rPr>
        <w:sz w:val="20"/>
        <w:i w:val="false"/>
        <w:b/>
        <w:rFonts w:ascii="Trebuchet MS" w:hAnsi="Trebuchet MS"/>
        <w:color w:val="464547"/>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6">
    <w:lvl w:ilvl="0">
      <w:start w:val="1"/>
      <w:numFmt w:val="decimal"/>
      <w:lvlText w:val="%1."/>
      <w:lvlJc w:val="left"/>
      <w:pPr>
        <w:tabs>
          <w:tab w:val="num" w:pos="0"/>
        </w:tabs>
        <w:ind w:left="360" w:hanging="360"/>
      </w:pPr>
      <w:rPr>
        <w:sz w:val="20"/>
        <w:i w:val="false"/>
        <w:b w:val="false"/>
        <w:rFonts w:ascii="Trebuchet MS" w:hAnsi="Trebuchet MS"/>
        <w:color w:val="1A9CB0"/>
      </w:rPr>
    </w:lvl>
    <w:lvl w:ilvl="1">
      <w:start w:val="1"/>
      <w:numFmt w:val="lowerLetter"/>
      <w:lvlText w:val="%2."/>
      <w:lvlJc w:val="left"/>
      <w:pPr>
        <w:tabs>
          <w:tab w:val="num" w:pos="0"/>
        </w:tabs>
        <w:ind w:left="720" w:hanging="360"/>
      </w:pPr>
      <w:rPr>
        <w:sz w:val="20"/>
        <w:i w:val="false"/>
        <w:b w:val="false"/>
        <w:rFonts w:ascii="Trebuchet MS" w:hAnsi="Trebuchet MS"/>
        <w:color w:val="464547"/>
      </w:rPr>
    </w:lvl>
    <w:lvl w:ilvl="2">
      <w:start w:val="1"/>
      <w:numFmt w:val="lowerRoman"/>
      <w:lvlText w:val="%3."/>
      <w:lvlJc w:val="left"/>
      <w:pPr>
        <w:tabs>
          <w:tab w:val="num" w:pos="0"/>
        </w:tabs>
        <w:ind w:left="1080" w:hanging="360"/>
      </w:pPr>
      <w:rPr>
        <w:sz w:val="20"/>
        <w:i w:val="false"/>
        <w:b w:val="false"/>
        <w:rFonts w:ascii="Trebuchet MS" w:hAnsi="Trebuchet MS"/>
        <w:color w:val="464547"/>
      </w:r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7">
    <w:lvl w:ilvl="0">
      <w:start w:val="1"/>
      <w:numFmt w:val="bullet"/>
      <w:lvlText w:val=""/>
      <w:lvlJc w:val="left"/>
      <w:pPr>
        <w:tabs>
          <w:tab w:val="num" w:pos="0"/>
        </w:tabs>
        <w:ind w:left="720" w:hanging="363"/>
      </w:pPr>
      <w:rPr>
        <w:rFonts w:ascii="Symbol" w:hAnsi="Symbol" w:cs="Symbol" w:hint="default"/>
        <w:color w:val="1A9CB0"/>
      </w:rPr>
    </w:lvl>
    <w:lvl w:ilvl="1">
      <w:start w:val="1"/>
      <w:numFmt w:val="bullet"/>
      <w:lvlText w:val=""/>
      <w:lvlJc w:val="left"/>
      <w:pPr>
        <w:tabs>
          <w:tab w:val="num" w:pos="0"/>
        </w:tabs>
        <w:ind w:left="1077" w:hanging="357"/>
      </w:pPr>
      <w:rPr>
        <w:rFonts w:ascii="Symbol" w:hAnsi="Symbol" w:cs="Symbol" w:hint="default"/>
        <w:color w:val="464547"/>
      </w:rPr>
    </w:lvl>
    <w:lvl w:ilvl="2">
      <w:start w:val="1"/>
      <w:numFmt w:val="bullet"/>
      <w:lvlText w:val=""/>
      <w:lvlJc w:val="left"/>
      <w:pPr>
        <w:tabs>
          <w:tab w:val="num" w:pos="0"/>
        </w:tabs>
        <w:ind w:left="1435" w:hanging="358"/>
      </w:pPr>
      <w:rPr>
        <w:rFonts w:ascii="Symbol" w:hAnsi="Symbol" w:cs="Symbol" w:hint="default"/>
        <w:color w:val="464547"/>
      </w:r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520" w:hanging="360"/>
      </w:pPr>
    </w:lvl>
    <w:lvl w:ilvl="5">
      <w:start w:val="1"/>
      <w:numFmt w:val="lowerRoman"/>
      <w:lvlText w:val="(%6)"/>
      <w:lvlJc w:val="left"/>
      <w:pPr>
        <w:tabs>
          <w:tab w:val="num" w:pos="0"/>
        </w:tabs>
        <w:ind w:left="2880" w:hanging="360"/>
      </w:pPr>
    </w:lvl>
    <w:lvl w:ilvl="6">
      <w:start w:val="1"/>
      <w:numFmt w:val="decimal"/>
      <w:lvlText w:val="%7."/>
      <w:lvlJc w:val="left"/>
      <w:pPr>
        <w:tabs>
          <w:tab w:val="num" w:pos="0"/>
        </w:tabs>
        <w:ind w:left="3240" w:hanging="360"/>
      </w:pPr>
    </w:lvl>
    <w:lvl w:ilvl="7">
      <w:start w:val="1"/>
      <w:numFmt w:val="lowerLetter"/>
      <w:lvlText w:val="%8."/>
      <w:lvlJc w:val="left"/>
      <w:pPr>
        <w:tabs>
          <w:tab w:val="num" w:pos="0"/>
        </w:tabs>
        <w:ind w:left="3600" w:hanging="360"/>
      </w:pPr>
    </w:lvl>
    <w:lvl w:ilvl="8">
      <w:start w:val="1"/>
      <w:numFmt w:val="lowerRoman"/>
      <w:lvlText w:val="%9."/>
      <w:lvlJc w:val="left"/>
      <w:pPr>
        <w:tabs>
          <w:tab w:val="num" w:pos="0"/>
        </w:tabs>
        <w:ind w:left="3960" w:hanging="360"/>
      </w:pPr>
    </w:lvl>
  </w:abstractNum>
  <w:abstractNum w:abstractNumId="8">
    <w:lvl w:ilvl="0">
      <w:start w:val="1"/>
      <w:numFmt w:val="upperLetter"/>
      <w:lvlText w:val="Appendix %1."/>
      <w:lvlJc w:val="left"/>
      <w:pPr>
        <w:tabs>
          <w:tab w:val="num" w:pos="0"/>
        </w:tabs>
        <w:ind w:left="2268" w:hanging="2268"/>
      </w:pPr>
      <w:rPr>
        <w:caps/>
        <w:sz w:val="28"/>
        <w:i w:val="false"/>
        <w:b w:val="false"/>
        <w:rFonts w:ascii="Arial Black" w:hAnsi="Arial Black"/>
        <w:color w:val="464547"/>
      </w:rPr>
    </w:lvl>
    <w:lvl w:ilvl="1">
      <w:start w:val="1"/>
      <w:numFmt w:val="decimal"/>
      <w:lvlText w:val="Appendix %1.%2."/>
      <w:lvlJc w:val="left"/>
      <w:pPr>
        <w:tabs>
          <w:tab w:val="num" w:pos="0"/>
        </w:tabs>
        <w:ind w:left="2268" w:hanging="2268"/>
      </w:pPr>
      <w:rPr>
        <w:caps/>
        <w:sz w:val="24"/>
        <w:i w:val="false"/>
        <w:b w:val="false"/>
        <w:rFonts w:ascii="Arial Black" w:hAnsi="Arial Black"/>
        <w:color w:val="1A9CB0"/>
      </w:rPr>
    </w:lvl>
    <w:lvl w:ilvl="2">
      <w:start w:val="1"/>
      <w:numFmt w:val="decimal"/>
      <w:lvlText w:val="Appendix %1.%2.%3."/>
      <w:lvlJc w:val="left"/>
      <w:pPr>
        <w:tabs>
          <w:tab w:val="num" w:pos="0"/>
        </w:tabs>
        <w:ind w:left="2268" w:hanging="2268"/>
      </w:pPr>
      <w:rPr>
        <w:sz w:val="24"/>
        <w:i w:val="false"/>
        <w:b w:val="false"/>
        <w:rFonts w:ascii="Arial Black" w:hAnsi="Arial Black"/>
        <w:color w:val="1A9CB0"/>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284" w:hanging="284"/>
      </w:pPr>
      <w:rPr>
        <w:rFonts w:ascii="Symbol" w:hAnsi="Symbol" w:cs="Symbol" w:hint="default"/>
        <w:color w:val="1A9CB0"/>
      </w:rPr>
    </w:lvl>
    <w:lvl w:ilvl="1">
      <w:start w:val="1"/>
      <w:numFmt w:val="bullet"/>
      <w:lvlText w:val=""/>
      <w:lvlJc w:val="left"/>
      <w:pPr>
        <w:tabs>
          <w:tab w:val="num" w:pos="0"/>
        </w:tabs>
        <w:ind w:left="567" w:hanging="283"/>
      </w:pPr>
      <w:rPr>
        <w:rFonts w:ascii="Symbol" w:hAnsi="Symbol" w:cs="Symbol" w:hint="default"/>
        <w:color w:val="464547"/>
      </w:rPr>
    </w:lvl>
    <w:lvl w:ilvl="2">
      <w:start w:val="1"/>
      <w:numFmt w:val="bullet"/>
      <w:lvlText w:val=""/>
      <w:lvlJc w:val="left"/>
      <w:pPr>
        <w:tabs>
          <w:tab w:val="num" w:pos="0"/>
        </w:tabs>
        <w:ind w:left="851" w:hanging="284"/>
      </w:pPr>
      <w:rPr>
        <w:rFonts w:ascii="Symbol" w:hAnsi="Symbol" w:cs="Symbol" w:hint="default"/>
        <w:color w:val="464547"/>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Normal" w:uiPriority="3"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3"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uiPriority="99"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uiPriority="99" w:semiHidden="1" w:unhideWhenUsed="1"/>
    <w:lsdException w:name="page number" w:uiPriority="1" w:semiHidden="1" w:unhideWhenUsed="1"/>
    <w:lsdException w:name="endnote reference" w:uiPriority="99" w:semiHidden="1" w:unhideWhenUsed="1"/>
    <w:lsdException w:name="endnote text" w:uiPriority="99" w:semiHidden="1" w:unhideWhenUsed="1"/>
    <w:lsdException w:name="table of authorities" w:semiHidden="1" w:unhideWhenUsed="1"/>
    <w:lsdException w:name="macro" w:uiPriority="99"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uiPriority="99" w:semiHidden="1" w:unhideWhenUsed="1"/>
    <w:lsdException w:name="Body Text First Indent 2" w:uiPriority="99" w:semiHidden="1" w:unhideWhenUsed="1"/>
    <w:lsdException w:name="Note Heading" w:semiHidden="1" w:unhideWhenUsed="1"/>
    <w:lsdException w:name="Body Text 2" w:uiPriority="99"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1"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uiPriority="3"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uiPriority="2" w:semiHidden="1" w:unhideWhenUsed="1"/>
    <w:lsdException w:name="HTML Preformatted" w:uiPriority="2" w:semiHidden="1" w:unhideWhenUsed="1"/>
    <w:lsdException w:name="HTML Sample" w:uiPriority="99" w:semiHidden="1" w:unhideWhenUsed="1"/>
    <w:lsdException w:name="HTML Typewriter" w:uiPriority="2" w:semiHidden="1" w:unhideWhenUsed="1"/>
    <w:lsdException w:name="HTML Variable" w:semiHidden="1" w:unhideWhenUsed="1"/>
    <w:lsdException w:name="Normal Table" w:uiPriority="99" w:semiHidden="1" w:unhideWhenUsed="1"/>
    <w:lsdException w:name="annotation subject" w:semiHidden="1" w:unhideWhenUsed="1" w:qFormat="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uiPriority="99" w:semiHidden="1" w:unhideWhenUsed="1"/>
    <w:lsdException w:name="Table Simple 2" w:uiPriority="99" w:semiHidden="1" w:unhideWhenUsed="1"/>
    <w:lsdException w:name="Table Simple 3" w:uiPriority="99" w:semiHidden="1" w:unhideWhenUsed="1"/>
    <w:lsdException w:name="Table Classic 1" w:uiPriority="99" w:semiHidden="1" w:unhideWhenUsed="1"/>
    <w:lsdException w:name="Table Classic 2" w:uiPriority="99" w:semiHidden="1" w:unhideWhenUsed="1"/>
    <w:lsdException w:name="Table Classic 3" w:uiPriority="99" w:semiHidden="1" w:unhideWhenUsed="1"/>
    <w:lsdException w:name="Table Classic 4" w:uiPriority="99" w:semiHidden="1" w:unhideWhenUsed="1"/>
    <w:lsdException w:name="Table Colorful 1" w:uiPriority="99" w:semiHidden="1" w:unhideWhenUsed="1"/>
    <w:lsdException w:name="Table Colorful 2" w:uiPriority="99" w:semiHidden="1" w:unhideWhenUsed="1"/>
    <w:lsdException w:name="Table Colorful 3" w:uiPriority="99" w:semiHidden="1" w:unhideWhenUsed="1"/>
    <w:lsdException w:name="Table Columns 1" w:uiPriority="99" w:semiHidden="1" w:unhideWhenUsed="1"/>
    <w:lsdException w:name="Table Columns 2" w:uiPriority="99" w:semiHidden="1" w:unhideWhenUsed="1"/>
    <w:lsdException w:name="Table Columns 3" w:uiPriority="99" w:semiHidden="1" w:unhideWhenUsed="1"/>
    <w:lsdException w:name="Table Columns 4" w:uiPriority="99" w:semiHidden="1" w:unhideWhenUsed="1"/>
    <w:lsdException w:name="Table Columns 5" w:uiPriority="99" w:semiHidden="1" w:unhideWhenUsed="1"/>
    <w:lsdException w:name="Table Grid 1" w:uiPriority="99" w:semiHidden="1" w:unhideWhenUsed="1"/>
    <w:lsdException w:name="Table Grid 2" w:semiHidden="1" w:unhideWhenUsed="1"/>
    <w:lsdException w:name="Table Grid 3" w:uiPriority="99" w:semiHidden="1" w:unhideWhenUsed="1"/>
    <w:lsdException w:name="Table Grid 4" w:uiPriority="99" w:semiHidden="1" w:unhideWhenUsed="1"/>
    <w:lsdException w:name="Table Grid 5" w:uiPriority="99" w:semiHidden="1" w:unhideWhenUsed="1"/>
    <w:lsdException w:name="Table Grid 6" w:uiPriority="99" w:semiHidden="1" w:unhideWhenUsed="1"/>
    <w:lsdException w:name="Table Grid 7" w:uiPriority="99" w:semiHidden="1" w:unhideWhenUsed="1"/>
    <w:lsdException w:name="Table Grid 8" w:uiPriority="99" w:semiHidden="1" w:unhideWhenUsed="1"/>
    <w:lsdException w:name="Table List 1" w:uiPriority="99" w:semiHidden="1" w:unhideWhenUsed="1"/>
    <w:lsdException w:name="Table List 2" w:uiPriority="99" w:semiHidden="1" w:unhideWhenUsed="1"/>
    <w:lsdException w:name="Table List 3" w:uiPriority="99" w:semiHidden="1" w:unhideWhenUsed="1"/>
    <w:lsdException w:name="Table List 4" w:uiPriority="99" w:semiHidden="1" w:unhideWhenUsed="1"/>
    <w:lsdException w:name="Table List 5" w:uiPriority="99" w:semiHidden="1" w:unhideWhenUsed="1"/>
    <w:lsdException w:name="Table List 6" w:uiPriority="99" w:semiHidden="1" w:unhideWhenUsed="1"/>
    <w:lsdException w:name="Table List 7" w:uiPriority="99" w:semiHidden="1" w:unhideWhenUsed="1"/>
    <w:lsdException w:name="Table List 8" w:uiPriority="99" w:semiHidden="1" w:unhideWhenUsed="1"/>
    <w:lsdException w:name="Table 3D effects 1" w:semiHidden="1" w:unhideWhenUsed="1"/>
    <w:lsdException w:name="Table 3D effects 2" w:semiHidden="1" w:unhideWhenUsed="1"/>
    <w:lsdException w:name="Table 3D effects 3" w:semiHidden="1" w:unhideWhenUsed="1"/>
    <w:lsdException w:name="Table Contemporary" w:uiPriority="99" w:semiHidden="1" w:unhideWhenUsed="1"/>
    <w:lsdException w:name="Table Elegant" w:uiPriority="99" w:semiHidden="1" w:unhideWhenUsed="1"/>
    <w:lsdException w:name="Table Professional" w:uiPriority="99" w:semiHidden="1" w:unhideWhenUsed="1"/>
    <w:lsdException w:name="Table Subtle 1" w:uiPriority="99" w:semiHidden="1" w:unhideWhenUsed="1"/>
    <w:lsdException w:name="Table Subtle 2" w:uiPriority="99" w:semiHidden="1" w:unhideWhenUsed="1"/>
    <w:lsdException w:name="Table Web 1" w:uiPriority="99" w:semiHidden="1" w:unhideWhenUsed="1"/>
    <w:lsdException w:name="Table Web 2" w:uiPriority="99" w:semiHidden="1" w:unhideWhenUsed="1"/>
    <w:lsdException w:name="Table Web 3" w:uiPriority="99" w:semiHidden="1" w:unhideWhenUsed="1"/>
    <w:lsdException w:name="Balloon Text" w:semiHidden="1" w:unhideWhenUsed="1"/>
    <w:lsdException w:name="Table Theme" w:uiPriority="99"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uiPriority w:val="3"/>
    <w:unhideWhenUsed/>
    <w:qFormat/>
    <w:rsid w:val="00d36e46"/>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next w:val="TextBody"/>
    <w:link w:val="Heading1Char"/>
    <w:qFormat/>
    <w:rsid w:val="00d36e46"/>
    <w:pPr>
      <w:keepNext w:val="true"/>
      <w:widowControl/>
      <w:numPr>
        <w:ilvl w:val="0"/>
        <w:numId w:val="1"/>
      </w:numPr>
      <w:bidi w:val="0"/>
      <w:spacing w:before="240" w:after="120"/>
      <w:jc w:val="left"/>
      <w:outlineLvl w:val="0"/>
    </w:pPr>
    <w:rPr>
      <w:rFonts w:ascii="Arial Black" w:hAnsi="Arial Black" w:eastAsia="Times New Roman" w:cs="Times New Roman"/>
      <w:caps/>
      <w:color w:val="464547"/>
      <w:kern w:val="0"/>
      <w:sz w:val="28"/>
      <w:szCs w:val="20"/>
      <w:lang w:val="en-US" w:eastAsia="en-US" w:bidi="ar-SA"/>
    </w:rPr>
  </w:style>
  <w:style w:type="paragraph" w:styleId="Heading2">
    <w:name w:val="Heading 2"/>
    <w:next w:val="TextBody"/>
    <w:link w:val="Heading2Char"/>
    <w:qFormat/>
    <w:rsid w:val="00d36e46"/>
    <w:pPr>
      <w:keepNext w:val="true"/>
      <w:widowControl/>
      <w:numPr>
        <w:ilvl w:val="1"/>
        <w:numId w:val="1"/>
      </w:numPr>
      <w:bidi w:val="0"/>
      <w:spacing w:before="200" w:after="160"/>
      <w:jc w:val="left"/>
      <w:outlineLvl w:val="1"/>
    </w:pPr>
    <w:rPr>
      <w:rFonts w:ascii="Arial Black" w:hAnsi="Arial Black" w:eastAsia="Times New Roman" w:cs="Times New Roman"/>
      <w:caps/>
      <w:color w:val="1A9CB0"/>
      <w:kern w:val="0"/>
      <w:sz w:val="24"/>
      <w:szCs w:val="20"/>
      <w:lang w:val="en-US" w:eastAsia="en-US" w:bidi="ar-SA"/>
    </w:rPr>
  </w:style>
  <w:style w:type="paragraph" w:styleId="Heading3">
    <w:name w:val="Heading 3"/>
    <w:next w:val="TextBody"/>
    <w:link w:val="Heading3Char"/>
    <w:qFormat/>
    <w:rsid w:val="00d36e46"/>
    <w:pPr>
      <w:keepNext w:val="true"/>
      <w:widowControl/>
      <w:numPr>
        <w:ilvl w:val="2"/>
        <w:numId w:val="1"/>
      </w:numPr>
      <w:bidi w:val="0"/>
      <w:spacing w:before="200" w:after="160"/>
      <w:jc w:val="left"/>
      <w:outlineLvl w:val="2"/>
    </w:pPr>
    <w:rPr>
      <w:rFonts w:ascii="Arial Black" w:hAnsi="Arial Black" w:eastAsia="Times New Roman" w:cs="Times New Roman"/>
      <w:b/>
      <w:color w:val="1A9CB0"/>
      <w:kern w:val="0"/>
      <w:sz w:val="24"/>
      <w:szCs w:val="20"/>
      <w:lang w:val="en-US" w:eastAsia="en-US" w:bidi="ar-SA"/>
    </w:rPr>
  </w:style>
  <w:style w:type="paragraph" w:styleId="Heading4">
    <w:name w:val="Heading 4"/>
    <w:next w:val="TextBody"/>
    <w:link w:val="Heading4Char"/>
    <w:qFormat/>
    <w:rsid w:val="00d36e46"/>
    <w:pPr>
      <w:keepNext w:val="true"/>
      <w:widowControl/>
      <w:numPr>
        <w:ilvl w:val="3"/>
        <w:numId w:val="1"/>
      </w:numPr>
      <w:bidi w:val="0"/>
      <w:spacing w:before="200" w:after="160"/>
      <w:jc w:val="left"/>
      <w:outlineLvl w:val="3"/>
    </w:pPr>
    <w:rPr>
      <w:rFonts w:ascii="Arial Black" w:hAnsi="Arial Black" w:eastAsia="Times New Roman" w:cs="Times New Roman"/>
      <w:color w:val="1A9CB0"/>
      <w:kern w:val="0"/>
      <w:sz w:val="22"/>
      <w:szCs w:val="20"/>
      <w:lang w:val="en-US" w:eastAsia="en-US" w:bidi="ar-SA"/>
    </w:rPr>
  </w:style>
  <w:style w:type="paragraph" w:styleId="Heading5">
    <w:name w:val="Heading 5"/>
    <w:basedOn w:val="Normal"/>
    <w:next w:val="TextBody"/>
    <w:link w:val="Heading5Char"/>
    <w:uiPriority w:val="1"/>
    <w:qFormat/>
    <w:rsid w:val="00d36e46"/>
    <w:pPr>
      <w:numPr>
        <w:ilvl w:val="4"/>
        <w:numId w:val="1"/>
      </w:numPr>
      <w:spacing w:before="240" w:after="60"/>
      <w:outlineLvl w:val="4"/>
    </w:pPr>
    <w:rPr>
      <w:sz w:val="22"/>
    </w:rPr>
  </w:style>
  <w:style w:type="paragraph" w:styleId="Heading6">
    <w:name w:val="Heading 6"/>
    <w:basedOn w:val="Normal"/>
    <w:next w:val="TextBody"/>
    <w:link w:val="Heading6Char"/>
    <w:uiPriority w:val="1"/>
    <w:qFormat/>
    <w:rsid w:val="00d36e46"/>
    <w:pPr>
      <w:numPr>
        <w:ilvl w:val="5"/>
        <w:numId w:val="1"/>
      </w:numPr>
      <w:spacing w:before="240" w:after="60"/>
      <w:outlineLvl w:val="5"/>
    </w:pPr>
    <w:rPr>
      <w:i/>
      <w:sz w:val="22"/>
    </w:rPr>
  </w:style>
  <w:style w:type="paragraph" w:styleId="Heading7">
    <w:name w:val="Heading 7"/>
    <w:basedOn w:val="Normal"/>
    <w:next w:val="TextBody"/>
    <w:link w:val="Heading7Char"/>
    <w:uiPriority w:val="1"/>
    <w:qFormat/>
    <w:rsid w:val="00d36e46"/>
    <w:pPr>
      <w:numPr>
        <w:ilvl w:val="6"/>
        <w:numId w:val="1"/>
      </w:numPr>
      <w:spacing w:before="240" w:after="60"/>
      <w:outlineLvl w:val="6"/>
    </w:pPr>
    <w:rPr/>
  </w:style>
  <w:style w:type="paragraph" w:styleId="Heading8">
    <w:name w:val="Heading 8"/>
    <w:basedOn w:val="Normal"/>
    <w:next w:val="TextBody"/>
    <w:link w:val="Heading8Char"/>
    <w:uiPriority w:val="1"/>
    <w:qFormat/>
    <w:rsid w:val="00d36e46"/>
    <w:pPr>
      <w:numPr>
        <w:ilvl w:val="7"/>
        <w:numId w:val="1"/>
      </w:numPr>
      <w:spacing w:before="240" w:after="60"/>
      <w:outlineLvl w:val="7"/>
    </w:pPr>
    <w:rPr>
      <w:i/>
    </w:rPr>
  </w:style>
  <w:style w:type="paragraph" w:styleId="Heading9">
    <w:name w:val="Heading 9"/>
    <w:basedOn w:val="Normal"/>
    <w:next w:val="TextBody"/>
    <w:link w:val="Heading9Char"/>
    <w:uiPriority w:val="1"/>
    <w:qFormat/>
    <w:rsid w:val="00d36e46"/>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d36e46"/>
    <w:rPr>
      <w:rFonts w:ascii="Arial Black" w:hAnsi="Arial Black" w:eastAsia="Times New Roman" w:cs="Times New Roman"/>
      <w:caps/>
      <w:color w:val="464547"/>
      <w:sz w:val="28"/>
      <w:szCs w:val="20"/>
    </w:rPr>
  </w:style>
  <w:style w:type="character" w:styleId="Heading2Char" w:customStyle="1">
    <w:name w:val="Heading 2 Char"/>
    <w:basedOn w:val="DefaultParagraphFont"/>
    <w:link w:val="Heading2"/>
    <w:qFormat/>
    <w:rsid w:val="00d36e46"/>
    <w:rPr>
      <w:rFonts w:ascii="Arial Black" w:hAnsi="Arial Black" w:eastAsia="Times New Roman" w:cs="Times New Roman"/>
      <w:caps/>
      <w:color w:val="1A9CB0"/>
      <w:szCs w:val="20"/>
    </w:rPr>
  </w:style>
  <w:style w:type="character" w:styleId="Heading3Char" w:customStyle="1">
    <w:name w:val="Heading 3 Char"/>
    <w:basedOn w:val="DefaultParagraphFont"/>
    <w:link w:val="Heading3"/>
    <w:qFormat/>
    <w:rsid w:val="00d36e46"/>
    <w:rPr>
      <w:rFonts w:ascii="Arial Black" w:hAnsi="Arial Black" w:eastAsia="Times New Roman" w:cs="Times New Roman"/>
      <w:b/>
      <w:color w:val="1A9CB0"/>
      <w:szCs w:val="20"/>
    </w:rPr>
  </w:style>
  <w:style w:type="character" w:styleId="Heading4Char" w:customStyle="1">
    <w:name w:val="Heading 4 Char"/>
    <w:basedOn w:val="DefaultParagraphFont"/>
    <w:link w:val="Heading4"/>
    <w:qFormat/>
    <w:rsid w:val="00d36e46"/>
    <w:rPr>
      <w:rFonts w:ascii="Arial Black" w:hAnsi="Arial Black" w:eastAsia="Times New Roman" w:cs="Times New Roman"/>
      <w:color w:val="1A9CB0"/>
      <w:sz w:val="22"/>
      <w:szCs w:val="20"/>
    </w:rPr>
  </w:style>
  <w:style w:type="character" w:styleId="Heading5Char" w:customStyle="1">
    <w:name w:val="Heading 5 Char"/>
    <w:basedOn w:val="DefaultParagraphFont"/>
    <w:link w:val="Heading5"/>
    <w:uiPriority w:val="1"/>
    <w:qFormat/>
    <w:rsid w:val="00d36e46"/>
    <w:rPr>
      <w:rFonts w:ascii="Times New Roman" w:hAnsi="Times New Roman" w:eastAsia="Times New Roman" w:cs="Times New Roman"/>
      <w:sz w:val="22"/>
      <w:szCs w:val="20"/>
    </w:rPr>
  </w:style>
  <w:style w:type="character" w:styleId="Heading6Char" w:customStyle="1">
    <w:name w:val="Heading 6 Char"/>
    <w:basedOn w:val="DefaultParagraphFont"/>
    <w:link w:val="Heading6"/>
    <w:uiPriority w:val="1"/>
    <w:qFormat/>
    <w:rsid w:val="00d36e46"/>
    <w:rPr>
      <w:rFonts w:ascii="Times New Roman" w:hAnsi="Times New Roman" w:eastAsia="Times New Roman" w:cs="Times New Roman"/>
      <w:i/>
      <w:sz w:val="22"/>
      <w:szCs w:val="20"/>
    </w:rPr>
  </w:style>
  <w:style w:type="character" w:styleId="Heading7Char" w:customStyle="1">
    <w:name w:val="Heading 7 Char"/>
    <w:basedOn w:val="DefaultParagraphFont"/>
    <w:link w:val="Heading7"/>
    <w:uiPriority w:val="1"/>
    <w:qFormat/>
    <w:rsid w:val="00d36e46"/>
    <w:rPr>
      <w:rFonts w:ascii="Times New Roman" w:hAnsi="Times New Roman" w:eastAsia="Times New Roman" w:cs="Times New Roman"/>
      <w:sz w:val="20"/>
      <w:szCs w:val="20"/>
    </w:rPr>
  </w:style>
  <w:style w:type="character" w:styleId="Heading8Char" w:customStyle="1">
    <w:name w:val="Heading 8 Char"/>
    <w:basedOn w:val="DefaultParagraphFont"/>
    <w:link w:val="Heading8"/>
    <w:uiPriority w:val="1"/>
    <w:qFormat/>
    <w:rsid w:val="00d36e46"/>
    <w:rPr>
      <w:rFonts w:ascii="Times New Roman" w:hAnsi="Times New Roman" w:eastAsia="Times New Roman" w:cs="Times New Roman"/>
      <w:i/>
      <w:sz w:val="20"/>
      <w:szCs w:val="20"/>
    </w:rPr>
  </w:style>
  <w:style w:type="character" w:styleId="Heading9Char" w:customStyle="1">
    <w:name w:val="Heading 9 Char"/>
    <w:basedOn w:val="DefaultParagraphFont"/>
    <w:link w:val="Heading9"/>
    <w:uiPriority w:val="1"/>
    <w:qFormat/>
    <w:rsid w:val="00d36e46"/>
    <w:rPr>
      <w:rFonts w:ascii="Times New Roman" w:hAnsi="Times New Roman" w:eastAsia="Times New Roman" w:cs="Times New Roman"/>
      <w:b/>
      <w:i/>
      <w:sz w:val="18"/>
      <w:szCs w:val="20"/>
    </w:rPr>
  </w:style>
  <w:style w:type="character" w:styleId="BodyTextChar" w:customStyle="1">
    <w:name w:val="Body Text Char"/>
    <w:basedOn w:val="DefaultParagraphFont"/>
    <w:link w:val="BodyText"/>
    <w:qFormat/>
    <w:rsid w:val="00d36e46"/>
    <w:rPr>
      <w:rFonts w:ascii="Trebuchet MS" w:hAnsi="Trebuchet MS" w:eastAsia="Times New Roman" w:cs="Times New Roman"/>
      <w:color w:val="464547"/>
      <w:sz w:val="20"/>
      <w:szCs w:val="20"/>
    </w:rPr>
  </w:style>
  <w:style w:type="character" w:styleId="DocumentMapChar" w:customStyle="1">
    <w:name w:val="Document Map Char"/>
    <w:basedOn w:val="DefaultParagraphFont"/>
    <w:link w:val="DocumentMap"/>
    <w:semiHidden/>
    <w:qFormat/>
    <w:rsid w:val="00d36e46"/>
    <w:rPr>
      <w:rFonts w:ascii="Tahoma" w:hAnsi="Tahoma" w:eastAsia="Times New Roman" w:cs="Times New Roman"/>
      <w:sz w:val="20"/>
      <w:szCs w:val="20"/>
      <w:shd w:fill="000080" w:val="clear"/>
    </w:rPr>
  </w:style>
  <w:style w:type="character" w:styleId="FooterChar" w:customStyle="1">
    <w:name w:val="Footer Char"/>
    <w:basedOn w:val="DefaultParagraphFont"/>
    <w:link w:val="Footer"/>
    <w:qFormat/>
    <w:rsid w:val="00d36e46"/>
    <w:rPr>
      <w:rFonts w:ascii="Trebuchet MS" w:hAnsi="Trebuchet MS" w:eastAsia="Times New Roman" w:cs="Times New Roman"/>
      <w:color w:val="464547"/>
      <w:sz w:val="18"/>
      <w:szCs w:val="18"/>
    </w:rPr>
  </w:style>
  <w:style w:type="character" w:styleId="FootnoteCharacters">
    <w:name w:val="Footnote Characters"/>
    <w:basedOn w:val="DefaultParagraphFont"/>
    <w:semiHidden/>
    <w:qFormat/>
    <w:rsid w:val="00d36e46"/>
    <w:rPr>
      <w:sz w:val="20"/>
      <w:vertAlign w:val="superscript"/>
    </w:rPr>
  </w:style>
  <w:style w:type="character" w:styleId="FootnoteAnchor">
    <w:name w:val="Footnote Anchor"/>
    <w:rPr>
      <w:sz w:val="20"/>
      <w:vertAlign w:val="superscript"/>
    </w:rPr>
  </w:style>
  <w:style w:type="character" w:styleId="FootnoteTextChar" w:customStyle="1">
    <w:name w:val="Footnote Text Char"/>
    <w:basedOn w:val="DefaultParagraphFont"/>
    <w:link w:val="FootnoteText"/>
    <w:semiHidden/>
    <w:qFormat/>
    <w:rsid w:val="00d36e46"/>
    <w:rPr>
      <w:rFonts w:ascii="Helvetica" w:hAnsi="Helvetica" w:eastAsia="Times New Roman" w:cs="Times New Roman"/>
      <w:sz w:val="16"/>
      <w:szCs w:val="20"/>
    </w:rPr>
  </w:style>
  <w:style w:type="character" w:styleId="HeaderChar" w:customStyle="1">
    <w:name w:val="Header Char"/>
    <w:basedOn w:val="DefaultParagraphFont"/>
    <w:link w:val="Header"/>
    <w:qFormat/>
    <w:rsid w:val="00d36e46"/>
    <w:rPr>
      <w:rFonts w:ascii="Trebuchet MS" w:hAnsi="Trebuchet MS" w:eastAsia="MS Gothic" w:cs="Times New Roman"/>
      <w:color w:val="464547"/>
      <w:sz w:val="18"/>
      <w:szCs w:val="20"/>
    </w:rPr>
  </w:style>
  <w:style w:type="character" w:styleId="HTMLCode">
    <w:name w:val="HTML Code"/>
    <w:basedOn w:val="DefaultParagraphFont"/>
    <w:uiPriority w:val="99"/>
    <w:qFormat/>
    <w:rsid w:val="00d36e46"/>
    <w:rPr>
      <w:rFonts w:ascii="Courier New" w:hAnsi="Courier New" w:cs="Courier New"/>
      <w:sz w:val="20"/>
      <w:szCs w:val="20"/>
    </w:rPr>
  </w:style>
  <w:style w:type="character" w:styleId="HTMLKeyboard">
    <w:name w:val="HTML Keyboard"/>
    <w:basedOn w:val="DefaultParagraphFont"/>
    <w:uiPriority w:val="2"/>
    <w:qFormat/>
    <w:rsid w:val="00d36e46"/>
    <w:rPr>
      <w:rFonts w:ascii="Courier New" w:hAnsi="Courier New" w:cs="Courier New"/>
      <w:sz w:val="20"/>
      <w:szCs w:val="20"/>
    </w:rPr>
  </w:style>
  <w:style w:type="character" w:styleId="HTMLPreformattedChar" w:customStyle="1">
    <w:name w:val="HTML Preformatted Char"/>
    <w:basedOn w:val="DefaultParagraphFont"/>
    <w:link w:val="HTMLPreformatted"/>
    <w:uiPriority w:val="2"/>
    <w:qFormat/>
    <w:rsid w:val="00d36e46"/>
    <w:rPr>
      <w:rFonts w:ascii="Courier New" w:hAnsi="Courier New" w:eastAsia="Times New Roman" w:cs="Courier New"/>
      <w:sz w:val="20"/>
      <w:szCs w:val="20"/>
    </w:rPr>
  </w:style>
  <w:style w:type="character" w:styleId="HTMLTypewriter">
    <w:name w:val="HTML Typewriter"/>
    <w:basedOn w:val="DefaultParagraphFont"/>
    <w:uiPriority w:val="2"/>
    <w:qFormat/>
    <w:rsid w:val="00d36e46"/>
    <w:rPr>
      <w:rFonts w:ascii="Courier New" w:hAnsi="Courier New" w:cs="Courier New"/>
      <w:sz w:val="20"/>
      <w:szCs w:val="20"/>
    </w:rPr>
  </w:style>
  <w:style w:type="character" w:styleId="InternetLink">
    <w:name w:val="Hyperlink"/>
    <w:basedOn w:val="DefaultParagraphFont"/>
    <w:uiPriority w:val="99"/>
    <w:qFormat/>
    <w:rsid w:val="00d36e46"/>
    <w:rPr>
      <w:rFonts w:ascii="Trebuchet MS" w:hAnsi="Trebuchet MS"/>
      <w:color w:val="1A9CB0"/>
      <w:sz w:val="20"/>
      <w:u w:val="single"/>
    </w:rPr>
  </w:style>
  <w:style w:type="character" w:styleId="Pagenumber">
    <w:name w:val="page number"/>
    <w:basedOn w:val="DefaultParagraphFont"/>
    <w:uiPriority w:val="1"/>
    <w:qFormat/>
    <w:rsid w:val="00d36e46"/>
    <w:rPr>
      <w:rFonts w:ascii="Trebuchet MS" w:hAnsi="Trebuchet MS"/>
      <w:color w:val="3B3838" w:themeColor="background2" w:themeShade="40"/>
      <w:sz w:val="20"/>
      <w:vertAlign w:val="subscript"/>
    </w:rPr>
  </w:style>
  <w:style w:type="character" w:styleId="PlainTextChar" w:customStyle="1">
    <w:name w:val="Plain Text Char"/>
    <w:basedOn w:val="DefaultParagraphFont"/>
    <w:link w:val="PlainText"/>
    <w:uiPriority w:val="1"/>
    <w:qFormat/>
    <w:rsid w:val="00d36e46"/>
    <w:rPr>
      <w:rFonts w:ascii="Courier" w:hAnsi="Courier" w:eastAsia="Times New Roman" w:cs="Courier New"/>
      <w:sz w:val="20"/>
      <w:szCs w:val="20"/>
    </w:rPr>
  </w:style>
  <w:style w:type="character" w:styleId="BalloonTextChar" w:customStyle="1">
    <w:name w:val="Balloon Text Char"/>
    <w:basedOn w:val="DefaultParagraphFont"/>
    <w:link w:val="BalloonText"/>
    <w:semiHidden/>
    <w:qFormat/>
    <w:rsid w:val="00d36e46"/>
    <w:rPr>
      <w:rFonts w:ascii="Segoe UI" w:hAnsi="Segoe UI" w:eastAsia="Times New Roman" w:cs="Segoe UI"/>
      <w:sz w:val="18"/>
      <w:szCs w:val="18"/>
    </w:rPr>
  </w:style>
  <w:style w:type="character" w:styleId="TitleChar" w:customStyle="1">
    <w:name w:val="Title Char"/>
    <w:basedOn w:val="DefaultParagraphFont"/>
    <w:link w:val="Title"/>
    <w:qFormat/>
    <w:rsid w:val="00d36e46"/>
    <w:rPr>
      <w:rFonts w:ascii="Arial Black" w:hAnsi="Arial Black" w:eastAsia="游明朝" w:cs="Times New Roman" w:eastAsiaTheme="minorEastAsia"/>
      <w:caps/>
      <w:color w:val="464547"/>
      <w:sz w:val="40"/>
      <w:szCs w:val="20"/>
    </w:rPr>
  </w:style>
  <w:style w:type="character" w:styleId="CommentTextChar" w:customStyle="1">
    <w:name w:val="Comment Text Char"/>
    <w:basedOn w:val="DefaultParagraphFont"/>
    <w:link w:val="CommentText"/>
    <w:semiHidden/>
    <w:qFormat/>
    <w:rsid w:val="00d36e46"/>
    <w:rPr>
      <w:rFonts w:ascii="Times New Roman" w:hAnsi="Times New Roman" w:eastAsia="Times New Roman" w:cs="Times New Roman"/>
      <w:sz w:val="20"/>
      <w:szCs w:val="20"/>
    </w:rPr>
  </w:style>
  <w:style w:type="character" w:styleId="CommentSubjectChar" w:customStyle="1">
    <w:name w:val="Comment Subject Char"/>
    <w:basedOn w:val="CommentTextChar"/>
    <w:link w:val="CommentSubject"/>
    <w:qFormat/>
    <w:rsid w:val="00d36e46"/>
    <w:rPr>
      <w:rFonts w:ascii="Arial Black" w:hAnsi="Arial Black" w:eastAsia="Times New Roman" w:cs="Times New Roman"/>
      <w:bCs/>
      <w:color w:val="464547"/>
      <w:sz w:val="28"/>
      <w:szCs w:val="20"/>
    </w:rPr>
  </w:style>
  <w:style w:type="character" w:styleId="ProjectNameChar" w:customStyle="1">
    <w:name w:val="ProjectName Char"/>
    <w:basedOn w:val="DefaultParagraphFont"/>
    <w:link w:val="ProjectName"/>
    <w:qFormat/>
    <w:rsid w:val="00d36e46"/>
    <w:rPr>
      <w:rFonts w:ascii="Arial Black" w:hAnsi="Arial Black" w:eastAsia="Times New Roman" w:cs="Times New Roman"/>
      <w:color w:val="464547"/>
      <w:kern w:val="2"/>
      <w:sz w:val="28"/>
      <w:szCs w:val="28"/>
    </w:rPr>
  </w:style>
  <w:style w:type="character" w:styleId="CodeChar" w:customStyle="1">
    <w:name w:val="Code Char"/>
    <w:basedOn w:val="DefaultParagraphFont"/>
    <w:link w:val="Code"/>
    <w:qFormat/>
    <w:rsid w:val="00d36e46"/>
    <w:rPr>
      <w:rFonts w:ascii="Courier New" w:hAnsi="Courier New" w:eastAsia="游明朝" w:eastAsiaTheme="minorEastAsia"/>
      <w:color w:val="464547"/>
      <w:sz w:val="20"/>
      <w:szCs w:val="22"/>
      <w:shd w:fill="E0E0E0" w:val="clear"/>
    </w:rPr>
  </w:style>
  <w:style w:type="character" w:styleId="Strong">
    <w:name w:val="Strong"/>
    <w:uiPriority w:val="22"/>
    <w:qFormat/>
    <w:rsid w:val="00d36e46"/>
    <w:rPr>
      <w:b/>
      <w:bCs w:val="false"/>
    </w:rPr>
  </w:style>
  <w:style w:type="character" w:styleId="ClosingChar" w:customStyle="1">
    <w:name w:val="Closing Char"/>
    <w:basedOn w:val="DefaultParagraphFont"/>
    <w:link w:val="Closing"/>
    <w:qFormat/>
    <w:rsid w:val="00d36e46"/>
    <w:rPr>
      <w:rFonts w:ascii="Times New Roman" w:hAnsi="Times New Roman" w:eastAsia="Times New Roman" w:cs="Times New Roman"/>
      <w:sz w:val="20"/>
      <w:szCs w:val="20"/>
    </w:rPr>
  </w:style>
  <w:style w:type="character" w:styleId="DateChar" w:customStyle="1">
    <w:name w:val="Date Char"/>
    <w:basedOn w:val="DefaultParagraphFont"/>
    <w:link w:val="Date"/>
    <w:qFormat/>
    <w:rsid w:val="00d36e46"/>
    <w:rPr>
      <w:rFonts w:ascii="Times New Roman" w:hAnsi="Times New Roman" w:eastAsia="Times New Roman" w:cs="Times New Roman"/>
      <w:sz w:val="20"/>
      <w:szCs w:val="20"/>
    </w:rPr>
  </w:style>
  <w:style w:type="character" w:styleId="EmailSignatureChar" w:customStyle="1">
    <w:name w:val="E-mail Signature Char"/>
    <w:basedOn w:val="DefaultParagraphFont"/>
    <w:link w:val="E-mailSignature"/>
    <w:qFormat/>
    <w:rsid w:val="00d36e46"/>
    <w:rPr>
      <w:rFonts w:ascii="Times New Roman" w:hAnsi="Times New Roman" w:eastAsia="Times New Roman" w:cs="Times New Roman"/>
      <w:sz w:val="20"/>
      <w:szCs w:val="20"/>
    </w:rPr>
  </w:style>
  <w:style w:type="character" w:styleId="Emphasis">
    <w:name w:val="Emphasis"/>
    <w:uiPriority w:val="20"/>
    <w:qFormat/>
    <w:rsid w:val="00d36e46"/>
    <w:rPr>
      <w:i/>
      <w:iCs/>
    </w:rPr>
  </w:style>
  <w:style w:type="character" w:styleId="VisitedInternetLink">
    <w:name w:val="FollowedHyperlink"/>
    <w:rsid w:val="00d36e46"/>
    <w:rPr>
      <w:color w:val="800080"/>
      <w:u w:val="single"/>
    </w:rPr>
  </w:style>
  <w:style w:type="character" w:styleId="HTMLAcronym">
    <w:name w:val="HTML Acronym"/>
    <w:basedOn w:val="DefaultParagraphFont"/>
    <w:qFormat/>
    <w:rsid w:val="00d36e46"/>
    <w:rPr/>
  </w:style>
  <w:style w:type="character" w:styleId="HTMLAddressChar" w:customStyle="1">
    <w:name w:val="HTML Address Char"/>
    <w:basedOn w:val="DefaultParagraphFont"/>
    <w:link w:val="HTMLAddress"/>
    <w:qFormat/>
    <w:rsid w:val="00d36e46"/>
    <w:rPr>
      <w:rFonts w:ascii="Times New Roman" w:hAnsi="Times New Roman" w:eastAsia="Times New Roman" w:cs="Times New Roman"/>
      <w:i/>
      <w:iCs/>
      <w:sz w:val="20"/>
      <w:szCs w:val="20"/>
    </w:rPr>
  </w:style>
  <w:style w:type="character" w:styleId="HTMLCite">
    <w:name w:val="HTML Cite"/>
    <w:qFormat/>
    <w:rsid w:val="00d36e46"/>
    <w:rPr>
      <w:i/>
      <w:iCs/>
    </w:rPr>
  </w:style>
  <w:style w:type="character" w:styleId="HTMLDefinition">
    <w:name w:val="HTML Definition"/>
    <w:qFormat/>
    <w:rsid w:val="00d36e46"/>
    <w:rPr>
      <w:i/>
      <w:iCs/>
    </w:rPr>
  </w:style>
  <w:style w:type="character" w:styleId="HTMLVariable">
    <w:name w:val="HTML Variable"/>
    <w:qFormat/>
    <w:rsid w:val="00d36e46"/>
    <w:rPr>
      <w:i/>
      <w:iCs/>
    </w:rPr>
  </w:style>
  <w:style w:type="character" w:styleId="MessageHeaderChar" w:customStyle="1">
    <w:name w:val="Message Header Char"/>
    <w:basedOn w:val="DefaultParagraphFont"/>
    <w:link w:val="MessageHeader"/>
    <w:qFormat/>
    <w:rsid w:val="00d36e46"/>
    <w:rPr>
      <w:rFonts w:ascii="Arial" w:hAnsi="Arial" w:eastAsia="Times New Roman" w:cs="Arial"/>
      <w:shd w:fill="CCCCCC" w:val="clear"/>
    </w:rPr>
  </w:style>
  <w:style w:type="character" w:styleId="NoteHeadingChar" w:customStyle="1">
    <w:name w:val="Note Heading Char"/>
    <w:basedOn w:val="DefaultParagraphFont"/>
    <w:link w:val="NoteHeading"/>
    <w:qFormat/>
    <w:rsid w:val="00d36e46"/>
    <w:rPr>
      <w:rFonts w:ascii="Times New Roman" w:hAnsi="Times New Roman" w:eastAsia="Times New Roman" w:cs="Times New Roman"/>
      <w:sz w:val="20"/>
      <w:szCs w:val="20"/>
    </w:rPr>
  </w:style>
  <w:style w:type="character" w:styleId="SalutationChar" w:customStyle="1">
    <w:name w:val="Salutation Char"/>
    <w:basedOn w:val="DefaultParagraphFont"/>
    <w:link w:val="Salutation"/>
    <w:qFormat/>
    <w:rsid w:val="00d36e46"/>
    <w:rPr>
      <w:rFonts w:ascii="Times New Roman" w:hAnsi="Times New Roman" w:eastAsia="Times New Roman" w:cs="Times New Roman"/>
      <w:sz w:val="20"/>
      <w:szCs w:val="20"/>
    </w:rPr>
  </w:style>
  <w:style w:type="character" w:styleId="SignatureChar" w:customStyle="1">
    <w:name w:val="Signature Char"/>
    <w:basedOn w:val="DefaultParagraphFont"/>
    <w:link w:val="Signature"/>
    <w:qFormat/>
    <w:rsid w:val="00d36e46"/>
    <w:rPr>
      <w:rFonts w:ascii="Times New Roman" w:hAnsi="Times New Roman" w:eastAsia="Times New Roman" w:cs="Times New Roman"/>
      <w:sz w:val="20"/>
      <w:szCs w:val="20"/>
    </w:rPr>
  </w:style>
  <w:style w:type="character" w:styleId="SubtitleChar" w:customStyle="1">
    <w:name w:val="Subtitle Char"/>
    <w:basedOn w:val="DefaultParagraphFont"/>
    <w:link w:val="Subtitle"/>
    <w:qFormat/>
    <w:rsid w:val="00d36e46"/>
    <w:rPr>
      <w:rFonts w:ascii="Arial" w:hAnsi="Arial" w:eastAsia="Times New Roman" w:cs="Arial"/>
    </w:rPr>
  </w:style>
  <w:style w:type="character" w:styleId="BodyTextIndentChar" w:customStyle="1">
    <w:name w:val="Body Text Indent Char"/>
    <w:basedOn w:val="DefaultParagraphFont"/>
    <w:link w:val="BodyTextIndent"/>
    <w:qFormat/>
    <w:rsid w:val="00d36e46"/>
    <w:rPr>
      <w:rFonts w:ascii="Arial" w:hAnsi="Arial" w:eastAsia="Times New Roman" w:cs="Times New Roman"/>
      <w:sz w:val="18"/>
      <w:szCs w:val="20"/>
      <w:lang w:bidi="he-IL"/>
    </w:rPr>
  </w:style>
  <w:style w:type="character" w:styleId="BodyTextIndent2Char" w:customStyle="1">
    <w:name w:val="Body Text Indent 2 Char"/>
    <w:basedOn w:val="DefaultParagraphFont"/>
    <w:link w:val="BodyTextIndent2"/>
    <w:qFormat/>
    <w:rsid w:val="00d36e46"/>
    <w:rPr>
      <w:rFonts w:ascii="Arial" w:hAnsi="Arial" w:eastAsia="Times New Roman" w:cs="Times New Roman"/>
      <w:sz w:val="18"/>
      <w:szCs w:val="20"/>
      <w:lang w:bidi="he-IL"/>
    </w:rPr>
  </w:style>
  <w:style w:type="character" w:styleId="BodyTextIndent3Char" w:customStyle="1">
    <w:name w:val="Body Text Indent 3 Char"/>
    <w:basedOn w:val="DefaultParagraphFont"/>
    <w:link w:val="BodyTextIndent3"/>
    <w:qFormat/>
    <w:rsid w:val="00d36e46"/>
    <w:rPr>
      <w:rFonts w:ascii="Arial" w:hAnsi="Arial" w:eastAsia="Times New Roman" w:cs="Times New Roman"/>
      <w:sz w:val="18"/>
      <w:szCs w:val="20"/>
      <w:lang w:bidi="he-IL"/>
    </w:rPr>
  </w:style>
  <w:style w:type="character" w:styleId="BodyText3Char" w:customStyle="1">
    <w:name w:val="Body Text 3 Char"/>
    <w:basedOn w:val="DefaultParagraphFont"/>
    <w:link w:val="BodyText3"/>
    <w:qFormat/>
    <w:rsid w:val="00d36e46"/>
    <w:rPr>
      <w:rFonts w:ascii="Arial" w:hAnsi="Arial" w:eastAsia="Times New Roman" w:cs="Times New Roman"/>
      <w:i/>
      <w:color w:val="0000FF"/>
      <w:sz w:val="18"/>
      <w:szCs w:val="20"/>
      <w:lang w:bidi="he-IL"/>
    </w:rPr>
  </w:style>
  <w:style w:type="character" w:styleId="Annotationreference">
    <w:name w:val="annotation reference"/>
    <w:semiHidden/>
    <w:qFormat/>
    <w:rsid w:val="00d36e46"/>
    <w:rPr>
      <w:sz w:val="16"/>
      <w:szCs w:val="16"/>
    </w:rPr>
  </w:style>
  <w:style w:type="character" w:styleId="Bodytextchar2" w:customStyle="1">
    <w:name w:val="bodytextchar2"/>
    <w:qFormat/>
    <w:rsid w:val="00d36e46"/>
    <w:rPr/>
  </w:style>
  <w:style w:type="character" w:styleId="Ui" w:customStyle="1">
    <w:name w:val="ui"/>
    <w:qFormat/>
    <w:rsid w:val="00d36e46"/>
    <w:rPr/>
  </w:style>
  <w:style w:type="character" w:styleId="Phrase" w:customStyle="1">
    <w:name w:val="phrase"/>
    <w:qFormat/>
    <w:rsid w:val="00d36e46"/>
    <w:rPr/>
  </w:style>
  <w:style w:type="character" w:styleId="InformationDetailsChar" w:customStyle="1">
    <w:name w:val="InformationDetails Char"/>
    <w:basedOn w:val="DefaultParagraphFont"/>
    <w:link w:val="InformationDetails"/>
    <w:uiPriority w:val="3"/>
    <w:qFormat/>
    <w:rsid w:val="00d36e46"/>
    <w:rPr>
      <w:rFonts w:ascii="Trebuchet MS" w:hAnsi="Trebuchet MS" w:eastAsia="Times New Roman" w:cs="Times New Roman"/>
      <w:color w:val="464547"/>
      <w:sz w:val="20"/>
      <w:szCs w:val="20"/>
    </w:rPr>
  </w:style>
  <w:style w:type="character" w:styleId="UnresolvedMention">
    <w:name w:val="Unresolved Mention"/>
    <w:basedOn w:val="DefaultParagraphFont"/>
    <w:uiPriority w:val="99"/>
    <w:semiHidden/>
    <w:unhideWhenUsed/>
    <w:qFormat/>
    <w:rsid w:val="00883816"/>
    <w:rPr>
      <w:color w:val="605E5C"/>
      <w:shd w:fill="E1DFDD" w:val="clear"/>
    </w:rPr>
  </w:style>
  <w:style w:type="character" w:styleId="BookTitle">
    <w:name w:val="Book Title"/>
    <w:basedOn w:val="DefaultParagraphFont"/>
    <w:uiPriority w:val="33"/>
    <w:qFormat/>
    <w:rsid w:val="00cd7ea7"/>
    <w:rPr>
      <w:b/>
      <w:bCs/>
      <w:i/>
      <w:iCs/>
      <w:spacing w:val="5"/>
    </w:rPr>
  </w:style>
  <w:style w:type="character" w:styleId="IndexLink">
    <w:name w:val="Index Link"/>
    <w:qFormat/>
    <w:rPr/>
  </w:style>
  <w:style w:type="paragraph" w:styleId="Heading" w:customStyle="1">
    <w:name w:val="Heading"/>
    <w:basedOn w:val="Heading4"/>
    <w:next w:val="TextBody"/>
    <w:qFormat/>
    <w:rsid w:val="00d36e46"/>
    <w:pPr>
      <w:widowControl w:val="false"/>
      <w:numPr>
        <w:ilvl w:val="0"/>
        <w:numId w:val="0"/>
      </w:numPr>
      <w:spacing w:lineRule="atLeast" w:line="240" w:before="240" w:after="60"/>
      <w:ind w:left="0" w:hanging="0"/>
      <w:outlineLvl w:val="9"/>
    </w:pPr>
    <w:rPr>
      <w:rFonts w:ascii="Arial" w:hAnsi="Arial"/>
      <w:b/>
      <w:color w:val="auto"/>
      <w:sz w:val="20"/>
      <w:lang w:val="x-none" w:eastAsia="x-none"/>
    </w:rPr>
  </w:style>
  <w:style w:type="paragraph" w:styleId="TextBody">
    <w:name w:val="Body Text"/>
    <w:link w:val="BodyTextChar"/>
    <w:qFormat/>
    <w:rsid w:val="00d36e46"/>
    <w:pPr>
      <w:keepLines/>
      <w:widowControl/>
      <w:bidi w:val="0"/>
      <w:spacing w:before="120" w:after="0"/>
      <w:jc w:val="left"/>
    </w:pPr>
    <w:rPr>
      <w:rFonts w:ascii="Trebuchet MS" w:hAnsi="Trebuchet MS" w:eastAsia="Times New Roman" w:cs="Times New Roman"/>
      <w:color w:val="464547"/>
      <w:kern w:val="0"/>
      <w:sz w:val="20"/>
      <w:szCs w:val="20"/>
      <w:lang w:val="en-US" w:eastAsia="en-US" w:bidi="ar-SA"/>
    </w:rPr>
  </w:style>
  <w:style w:type="paragraph" w:styleId="List">
    <w:name w:val="List"/>
    <w:basedOn w:val="Normal"/>
    <w:rsid w:val="00d36e46"/>
    <w:pPr>
      <w:ind w:left="567" w:hanging="0"/>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CompanyName" w:customStyle="1">
    <w:name w:val="Company Name"/>
    <w:qFormat/>
    <w:rsid w:val="00d36e46"/>
    <w:pPr>
      <w:keepNext w:val="true"/>
      <w:keepLines/>
      <w:widowControl/>
      <w:tabs>
        <w:tab w:val="clear" w:pos="720"/>
        <w:tab w:val="center" w:pos="4678" w:leader="none"/>
      </w:tabs>
      <w:bidi w:val="0"/>
      <w:spacing w:before="120" w:after="120"/>
      <w:jc w:val="left"/>
    </w:pPr>
    <w:rPr>
      <w:rFonts w:ascii="Arial Black" w:hAnsi="Arial Black" w:eastAsia="Times New Roman" w:cs="Times New Roman"/>
      <w:color w:val="3B3838" w:themeColor="background2" w:themeShade="40"/>
      <w:spacing w:val="-25"/>
      <w:kern w:val="2"/>
      <w:sz w:val="28"/>
      <w:szCs w:val="20"/>
      <w:lang w:val="en-US" w:eastAsia="en-US" w:bidi="ar-SA"/>
    </w:rPr>
  </w:style>
  <w:style w:type="paragraph" w:styleId="DocumentMap">
    <w:name w:val="Document Map"/>
    <w:basedOn w:val="Normal"/>
    <w:link w:val="DocumentMapChar"/>
    <w:semiHidden/>
    <w:qFormat/>
    <w:rsid w:val="00d36e46"/>
    <w:pPr>
      <w:shd w:val="clear" w:color="auto" w:fill="000080"/>
    </w:pPr>
    <w:rPr>
      <w:rFonts w:ascii="Tahoma" w:hAnsi="Tahoma"/>
    </w:rPr>
  </w:style>
  <w:style w:type="paragraph" w:styleId="HeaderandFooter">
    <w:name w:val="Header and Footer"/>
    <w:basedOn w:val="Normal"/>
    <w:qFormat/>
    <w:pPr/>
    <w:rPr/>
  </w:style>
  <w:style w:type="paragraph" w:styleId="Footer">
    <w:name w:val="Footer"/>
    <w:link w:val="FooterChar"/>
    <w:qFormat/>
    <w:rsid w:val="00d36e46"/>
    <w:pPr>
      <w:widowControl w:val="false"/>
      <w:tabs>
        <w:tab w:val="clear" w:pos="720"/>
        <w:tab w:val="right" w:pos="9214" w:leader="none"/>
      </w:tabs>
      <w:bidi w:val="0"/>
      <w:spacing w:lineRule="atLeast" w:line="240" w:before="120" w:after="120"/>
      <w:ind w:left="-113" w:hanging="0"/>
      <w:jc w:val="left"/>
    </w:pPr>
    <w:rPr>
      <w:rFonts w:ascii="Trebuchet MS" w:hAnsi="Trebuchet MS" w:eastAsia="Times New Roman" w:cs="Times New Roman"/>
      <w:color w:val="464547"/>
      <w:kern w:val="0"/>
      <w:sz w:val="18"/>
      <w:szCs w:val="18"/>
      <w:lang w:val="en-US" w:eastAsia="en-US" w:bidi="ar-SA"/>
    </w:rPr>
  </w:style>
  <w:style w:type="paragraph" w:styleId="Footnote">
    <w:name w:val="Footnote Text"/>
    <w:basedOn w:val="Normal"/>
    <w:link w:val="FootnoteTextChar"/>
    <w:semiHidden/>
    <w:rsid w:val="00d36e46"/>
    <w:pPr>
      <w:keepNext w:val="true"/>
      <w:keepLines/>
      <w:spacing w:before="40" w:after="40"/>
      <w:ind w:left="360" w:hanging="360"/>
    </w:pPr>
    <w:rPr>
      <w:rFonts w:ascii="Helvetica" w:hAnsi="Helvetica"/>
      <w:sz w:val="16"/>
    </w:rPr>
  </w:style>
  <w:style w:type="paragraph" w:styleId="Header">
    <w:name w:val="Header"/>
    <w:link w:val="HeaderChar"/>
    <w:qFormat/>
    <w:rsid w:val="00d36e46"/>
    <w:pPr>
      <w:widowControl/>
      <w:tabs>
        <w:tab w:val="clear" w:pos="720"/>
        <w:tab w:val="left" w:pos="0" w:leader="none"/>
        <w:tab w:val="right" w:pos="8222" w:leader="none"/>
      </w:tabs>
      <w:bidi w:val="0"/>
      <w:spacing w:before="0" w:after="0"/>
      <w:jc w:val="left"/>
    </w:pPr>
    <w:rPr>
      <w:rFonts w:ascii="Trebuchet MS" w:hAnsi="Trebuchet MS" w:eastAsia="MS Gothic" w:cs="Times New Roman"/>
      <w:color w:val="464547"/>
      <w:kern w:val="0"/>
      <w:sz w:val="18"/>
      <w:szCs w:val="20"/>
      <w:lang w:val="en-US" w:eastAsia="en-US" w:bidi="ar-SA"/>
    </w:rPr>
  </w:style>
  <w:style w:type="paragraph" w:styleId="HTMLPreformatted">
    <w:name w:val="HTML Preformatted"/>
    <w:basedOn w:val="Normal"/>
    <w:link w:val="HTMLPreformattedChar"/>
    <w:uiPriority w:val="2"/>
    <w:qFormat/>
    <w:rsid w:val="00d36e46"/>
    <w:pPr/>
    <w:rPr>
      <w:rFonts w:ascii="Courier New" w:hAnsi="Courier New" w:cs="Courier New"/>
    </w:rPr>
  </w:style>
  <w:style w:type="paragraph" w:styleId="Index1">
    <w:name w:val="index 1"/>
    <w:basedOn w:val="Normal"/>
    <w:semiHidden/>
    <w:qFormat/>
    <w:rsid w:val="00d36e46"/>
    <w:pPr>
      <w:ind w:left="202" w:hanging="202"/>
    </w:pPr>
    <w:rPr/>
  </w:style>
  <w:style w:type="paragraph" w:styleId="Index2">
    <w:name w:val="index 2"/>
    <w:basedOn w:val="Normal"/>
    <w:semiHidden/>
    <w:qFormat/>
    <w:rsid w:val="00d36e46"/>
    <w:pPr>
      <w:ind w:left="404" w:hanging="202"/>
    </w:pPr>
    <w:rPr/>
  </w:style>
  <w:style w:type="paragraph" w:styleId="Index3">
    <w:name w:val="index 3"/>
    <w:basedOn w:val="Normal"/>
    <w:semiHidden/>
    <w:qFormat/>
    <w:rsid w:val="00d36e46"/>
    <w:pPr>
      <w:ind w:left="605" w:hanging="202"/>
    </w:pPr>
    <w:rPr/>
  </w:style>
  <w:style w:type="paragraph" w:styleId="Index4">
    <w:name w:val="index 4"/>
    <w:basedOn w:val="Normal"/>
    <w:semiHidden/>
    <w:qFormat/>
    <w:rsid w:val="00d36e46"/>
    <w:pPr>
      <w:ind w:left="807" w:hanging="202"/>
    </w:pPr>
    <w:rPr/>
  </w:style>
  <w:style w:type="paragraph" w:styleId="Index5">
    <w:name w:val="index 5"/>
    <w:basedOn w:val="Normal"/>
    <w:semiHidden/>
    <w:qFormat/>
    <w:rsid w:val="00d36e46"/>
    <w:pPr>
      <w:ind w:left="1008" w:hanging="202"/>
    </w:pPr>
    <w:rPr/>
  </w:style>
  <w:style w:type="paragraph" w:styleId="Index6">
    <w:name w:val="index 6"/>
    <w:basedOn w:val="Normal"/>
    <w:semiHidden/>
    <w:qFormat/>
    <w:rsid w:val="00d36e46"/>
    <w:pPr>
      <w:ind w:left="1210" w:hanging="202"/>
    </w:pPr>
    <w:rPr/>
  </w:style>
  <w:style w:type="paragraph" w:styleId="Index7">
    <w:name w:val="index 7"/>
    <w:basedOn w:val="Normal"/>
    <w:semiHidden/>
    <w:qFormat/>
    <w:rsid w:val="00d36e46"/>
    <w:pPr>
      <w:ind w:left="1412" w:hanging="202"/>
    </w:pPr>
    <w:rPr/>
  </w:style>
  <w:style w:type="paragraph" w:styleId="Index8">
    <w:name w:val="index 8"/>
    <w:basedOn w:val="Normal"/>
    <w:next w:val="Index6"/>
    <w:semiHidden/>
    <w:qFormat/>
    <w:rsid w:val="00d36e46"/>
    <w:pPr>
      <w:ind w:left="1613" w:hanging="202"/>
    </w:pPr>
    <w:rPr/>
  </w:style>
  <w:style w:type="paragraph" w:styleId="Index9">
    <w:name w:val="index 9"/>
    <w:basedOn w:val="Normal"/>
    <w:semiHidden/>
    <w:qFormat/>
    <w:rsid w:val="00d36e46"/>
    <w:pPr>
      <w:ind w:left="1815" w:hanging="202"/>
    </w:pPr>
    <w:rPr/>
  </w:style>
  <w:style w:type="paragraph" w:styleId="ListBullet">
    <w:name w:val="List Bullet"/>
    <w:qFormat/>
    <w:rsid w:val="00d36e46"/>
    <w:pPr>
      <w:widowControl/>
      <w:numPr>
        <w:ilvl w:val="0"/>
        <w:numId w:val="7"/>
      </w:numPr>
      <w:bidi w:val="0"/>
      <w:spacing w:before="120" w:after="0"/>
      <w:jc w:val="left"/>
    </w:pPr>
    <w:rPr>
      <w:rFonts w:ascii="Trebuchet MS" w:hAnsi="Trebuchet MS" w:eastAsia="Times New Roman" w:cs="Times New Roman"/>
      <w:color w:val="3B3838" w:themeColor="background2" w:themeShade="40"/>
      <w:kern w:val="0"/>
      <w:sz w:val="20"/>
      <w:szCs w:val="20"/>
      <w:lang w:val="en-US" w:eastAsia="en-US" w:bidi="ar-SA"/>
    </w:rPr>
  </w:style>
  <w:style w:type="paragraph" w:styleId="ListBullet2">
    <w:name w:val="List Bullet 2"/>
    <w:qFormat/>
    <w:rsid w:val="00d36e46"/>
    <w:pPr>
      <w:widowControl/>
      <w:numPr>
        <w:ilvl w:val="0"/>
        <w:numId w:val="7"/>
      </w:numPr>
      <w:bidi w:val="0"/>
      <w:spacing w:before="120" w:after="0"/>
      <w:jc w:val="left"/>
    </w:pPr>
    <w:rPr>
      <w:rFonts w:ascii="Trebuchet MS" w:hAnsi="Trebuchet MS" w:eastAsia="Times New Roman" w:cs="Times New Roman"/>
      <w:color w:val="3B3838" w:themeColor="background2" w:themeShade="40"/>
      <w:kern w:val="0"/>
      <w:sz w:val="20"/>
      <w:szCs w:val="20"/>
      <w:lang w:val="en-US" w:eastAsia="en-US" w:bidi="ar-SA"/>
    </w:rPr>
  </w:style>
  <w:style w:type="paragraph" w:styleId="ListBullet3">
    <w:name w:val="List Bullet 3"/>
    <w:qFormat/>
    <w:rsid w:val="00d36e46"/>
    <w:pPr>
      <w:widowControl/>
      <w:numPr>
        <w:ilvl w:val="0"/>
        <w:numId w:val="7"/>
      </w:numPr>
      <w:tabs>
        <w:tab w:val="clear" w:pos="720"/>
        <w:tab w:val="left" w:pos="1418" w:leader="none"/>
      </w:tabs>
      <w:bidi w:val="0"/>
      <w:spacing w:before="120" w:after="0"/>
      <w:jc w:val="left"/>
    </w:pPr>
    <w:rPr>
      <w:rFonts w:ascii="Trebuchet MS" w:hAnsi="Trebuchet MS" w:eastAsia="Times New Roman" w:cs="Times New Roman"/>
      <w:color w:val="3B3838" w:themeColor="background2" w:themeShade="40"/>
      <w:kern w:val="0"/>
      <w:sz w:val="20"/>
      <w:szCs w:val="20"/>
      <w:lang w:val="en-US" w:eastAsia="en-US" w:bidi="ar-SA"/>
    </w:rPr>
  </w:style>
  <w:style w:type="paragraph" w:styleId="ListNumber">
    <w:name w:val="List Number"/>
    <w:qFormat/>
    <w:rsid w:val="00d36e46"/>
    <w:pPr>
      <w:keepNext w:val="true"/>
      <w:widowControl/>
      <w:numPr>
        <w:ilvl w:val="0"/>
        <w:numId w:val="6"/>
      </w:numPr>
      <w:bidi w:val="0"/>
      <w:spacing w:before="120" w:after="0"/>
      <w:jc w:val="left"/>
    </w:pPr>
    <w:rPr>
      <w:rFonts w:ascii="Trebuchet MS" w:hAnsi="Trebuchet MS" w:eastAsia="Times New Roman" w:cs="Times New Roman"/>
      <w:color w:val="3B3838" w:themeColor="background2" w:themeShade="40"/>
      <w:kern w:val="0"/>
      <w:sz w:val="20"/>
      <w:szCs w:val="20"/>
      <w:lang w:val="en-US" w:eastAsia="en-US" w:bidi="ar-SA"/>
    </w:rPr>
  </w:style>
  <w:style w:type="paragraph" w:styleId="NormalWeb">
    <w:name w:val="Normal (Web)"/>
    <w:basedOn w:val="Normal"/>
    <w:uiPriority w:val="3"/>
    <w:qFormat/>
    <w:rsid w:val="00d36e46"/>
    <w:pPr/>
    <w:rPr>
      <w:sz w:val="24"/>
      <w:szCs w:val="24"/>
    </w:rPr>
  </w:style>
  <w:style w:type="paragraph" w:styleId="NormalIndent">
    <w:name w:val="Normal Indent"/>
    <w:basedOn w:val="Normal"/>
    <w:uiPriority w:val="3"/>
    <w:qFormat/>
    <w:rsid w:val="00d36e46"/>
    <w:pPr>
      <w:ind w:left="567" w:hanging="0"/>
    </w:pPr>
    <w:rPr/>
  </w:style>
  <w:style w:type="paragraph" w:styleId="PlainText">
    <w:name w:val="Plain Text"/>
    <w:basedOn w:val="Normal"/>
    <w:link w:val="PlainTextChar"/>
    <w:uiPriority w:val="1"/>
    <w:qFormat/>
    <w:rsid w:val="00d36e46"/>
    <w:pPr/>
    <w:rPr>
      <w:rFonts w:ascii="Courier" w:hAnsi="Courier" w:cs="Courier New"/>
    </w:rPr>
  </w:style>
  <w:style w:type="paragraph" w:styleId="Tableofauthorities">
    <w:name w:val="table of authorities"/>
    <w:basedOn w:val="Normal"/>
    <w:next w:val="TextBody"/>
    <w:semiHidden/>
    <w:qFormat/>
    <w:rsid w:val="00d36e46"/>
    <w:pPr>
      <w:ind w:left="200" w:hanging="200"/>
    </w:pPr>
    <w:rPr/>
  </w:style>
  <w:style w:type="paragraph" w:styleId="Tableoffigures">
    <w:name w:val="table of figures"/>
    <w:basedOn w:val="Normal"/>
    <w:next w:val="TextBody"/>
    <w:semiHidden/>
    <w:qFormat/>
    <w:rsid w:val="00d36e46"/>
    <w:pPr>
      <w:ind w:left="400" w:hanging="400"/>
    </w:pPr>
    <w:rPr/>
  </w:style>
  <w:style w:type="paragraph" w:styleId="BalloonText">
    <w:name w:val="Balloon Text"/>
    <w:basedOn w:val="Normal"/>
    <w:link w:val="BalloonTextChar"/>
    <w:semiHidden/>
    <w:unhideWhenUsed/>
    <w:qFormat/>
    <w:rsid w:val="00d36e46"/>
    <w:pPr>
      <w:spacing w:lineRule="auto" w:line="240"/>
    </w:pPr>
    <w:rPr>
      <w:rFonts w:ascii="Segoe UI" w:hAnsi="Segoe UI" w:cs="Segoe UI"/>
      <w:sz w:val="18"/>
      <w:szCs w:val="18"/>
    </w:rPr>
  </w:style>
  <w:style w:type="paragraph" w:styleId="Title">
    <w:name w:val="Title"/>
    <w:next w:val="TextBody"/>
    <w:link w:val="TitleChar"/>
    <w:qFormat/>
    <w:rsid w:val="00d36e46"/>
    <w:pPr>
      <w:widowControl/>
      <w:pBdr>
        <w:bottom w:val="single" w:sz="4" w:space="1" w:color="A5A5A5"/>
      </w:pBdr>
      <w:bidi w:val="0"/>
      <w:spacing w:before="240" w:after="300"/>
      <w:jc w:val="left"/>
      <w:outlineLvl w:val="0"/>
    </w:pPr>
    <w:rPr>
      <w:rFonts w:ascii="Arial Black" w:hAnsi="Arial Black" w:eastAsia="游明朝" w:cs="Times New Roman" w:eastAsiaTheme="minorEastAsia"/>
      <w:caps/>
      <w:color w:val="464547"/>
      <w:kern w:val="0"/>
      <w:sz w:val="40"/>
      <w:szCs w:val="20"/>
      <w:lang w:val="en-US" w:eastAsia="en-US" w:bidi="ar-SA"/>
    </w:rPr>
  </w:style>
  <w:style w:type="paragraph" w:styleId="Toaheading">
    <w:name w:val="toa heading"/>
    <w:basedOn w:val="Normal"/>
    <w:next w:val="TextBody"/>
    <w:semiHidden/>
    <w:qFormat/>
    <w:rsid w:val="00d36e46"/>
    <w:pPr>
      <w:spacing w:before="120" w:after="0"/>
    </w:pPr>
    <w:rPr>
      <w:rFonts w:ascii="Arial" w:hAnsi="Arial" w:cs="Arial"/>
      <w:b/>
      <w:bCs/>
      <w:sz w:val="24"/>
      <w:szCs w:val="24"/>
    </w:rPr>
  </w:style>
  <w:style w:type="paragraph" w:styleId="Contents1">
    <w:name w:val="TOC 1"/>
    <w:next w:val="TextBody"/>
    <w:uiPriority w:val="39"/>
    <w:qFormat/>
    <w:rsid w:val="00d36e46"/>
    <w:pPr>
      <w:widowControl/>
      <w:bidi w:val="0"/>
      <w:spacing w:before="0" w:after="0"/>
      <w:jc w:val="left"/>
    </w:pPr>
    <w:rPr>
      <w:rFonts w:ascii="Trebuchet MS" w:hAnsi="Trebuchet MS" w:eastAsia="Times New Roman" w:cs="Times New Roman"/>
      <w:bCs/>
      <w:caps/>
      <w:color w:val="3B3838" w:themeColor="background2" w:themeShade="40"/>
      <w:kern w:val="0"/>
      <w:sz w:val="20"/>
      <w:szCs w:val="24"/>
      <w:lang w:val="en-US" w:eastAsia="en-US" w:bidi="ar-SA"/>
    </w:rPr>
  </w:style>
  <w:style w:type="paragraph" w:styleId="Contents2">
    <w:name w:val="TOC 2"/>
    <w:next w:val="TextBody"/>
    <w:uiPriority w:val="39"/>
    <w:qFormat/>
    <w:rsid w:val="00d36e46"/>
    <w:pPr>
      <w:widowControl/>
      <w:bidi w:val="0"/>
      <w:spacing w:before="0" w:after="0"/>
      <w:ind w:left="200" w:hanging="0"/>
      <w:jc w:val="left"/>
    </w:pPr>
    <w:rPr>
      <w:rFonts w:ascii="Trebuchet MS" w:hAnsi="Trebuchet MS" w:eastAsia="Times New Roman" w:cs="Times New Roman"/>
      <w:caps/>
      <w:color w:val="3B3838" w:themeColor="background2" w:themeShade="40"/>
      <w:kern w:val="0"/>
      <w:sz w:val="20"/>
      <w:szCs w:val="24"/>
      <w:lang w:val="en-US" w:eastAsia="en-US" w:bidi="ar-SA"/>
    </w:rPr>
  </w:style>
  <w:style w:type="paragraph" w:styleId="Contents3">
    <w:name w:val="TOC 3"/>
    <w:next w:val="TextBody"/>
    <w:uiPriority w:val="39"/>
    <w:qFormat/>
    <w:rsid w:val="00d36e46"/>
    <w:pPr>
      <w:widowControl/>
      <w:bidi w:val="0"/>
      <w:spacing w:before="0" w:after="0"/>
      <w:ind w:left="400" w:hanging="0"/>
      <w:jc w:val="left"/>
    </w:pPr>
    <w:rPr>
      <w:rFonts w:ascii="Trebuchet MS" w:hAnsi="Trebuchet MS" w:eastAsia="Times New Roman" w:cs="Times New Roman"/>
      <w:iCs/>
      <w:color w:val="3B3838" w:themeColor="background2" w:themeShade="40"/>
      <w:kern w:val="0"/>
      <w:sz w:val="20"/>
      <w:szCs w:val="24"/>
      <w:lang w:val="en-US" w:eastAsia="en-US" w:bidi="ar-SA"/>
    </w:rPr>
  </w:style>
  <w:style w:type="paragraph" w:styleId="Contents4">
    <w:name w:val="TOC 4"/>
    <w:next w:val="TextBody"/>
    <w:uiPriority w:val="39"/>
    <w:qFormat/>
    <w:rsid w:val="00d36e46"/>
    <w:pPr>
      <w:widowControl/>
      <w:bidi w:val="0"/>
      <w:spacing w:before="0" w:after="0"/>
      <w:ind w:left="600" w:hanging="0"/>
      <w:jc w:val="left"/>
    </w:pPr>
    <w:rPr>
      <w:rFonts w:ascii="Trebuchet MS" w:hAnsi="Trebuchet MS" w:eastAsia="Times New Roman" w:cs="Times New Roman"/>
      <w:color w:val="3B3838" w:themeColor="background2" w:themeShade="40"/>
      <w:kern w:val="0"/>
      <w:sz w:val="20"/>
      <w:szCs w:val="21"/>
      <w:lang w:val="en-US" w:eastAsia="en-US" w:bidi="ar-SA"/>
    </w:rPr>
  </w:style>
  <w:style w:type="paragraph" w:styleId="Contents5">
    <w:name w:val="TOC 5"/>
    <w:basedOn w:val="Normal"/>
    <w:next w:val="Normal"/>
    <w:uiPriority w:val="39"/>
    <w:rsid w:val="00d36e46"/>
    <w:pPr>
      <w:ind w:left="800" w:hanging="0"/>
    </w:pPr>
    <w:rPr>
      <w:rFonts w:ascii="Trebuchet MS" w:hAnsi="Trebuchet MS"/>
      <w:caps/>
      <w:color w:val="3B3838" w:themeColor="background2" w:themeShade="40"/>
      <w:szCs w:val="21"/>
    </w:rPr>
  </w:style>
  <w:style w:type="paragraph" w:styleId="Contents6">
    <w:name w:val="TOC 6"/>
    <w:basedOn w:val="Normal"/>
    <w:next w:val="Normal"/>
    <w:uiPriority w:val="39"/>
    <w:rsid w:val="00d36e46"/>
    <w:pPr>
      <w:ind w:left="1000" w:hanging="0"/>
    </w:pPr>
    <w:rPr>
      <w:rFonts w:ascii="Trebuchet MS" w:hAnsi="Trebuchet MS"/>
      <w:szCs w:val="21"/>
    </w:rPr>
  </w:style>
  <w:style w:type="paragraph" w:styleId="Contents7">
    <w:name w:val="TOC 7"/>
    <w:basedOn w:val="Normal"/>
    <w:next w:val="Normal"/>
    <w:uiPriority w:val="39"/>
    <w:rsid w:val="00d36e46"/>
    <w:pPr>
      <w:ind w:left="1200" w:hanging="0"/>
    </w:pPr>
    <w:rPr>
      <w:rFonts w:ascii="Trebuchet MS" w:hAnsi="Trebuchet MS"/>
      <w:szCs w:val="21"/>
    </w:rPr>
  </w:style>
  <w:style w:type="paragraph" w:styleId="Contents8">
    <w:name w:val="TOC 8"/>
    <w:basedOn w:val="Normal"/>
    <w:next w:val="Normal"/>
    <w:uiPriority w:val="39"/>
    <w:rsid w:val="00d36e46"/>
    <w:pPr>
      <w:ind w:left="1400" w:hanging="0"/>
    </w:pPr>
    <w:rPr>
      <w:rFonts w:ascii="Trebuchet MS" w:hAnsi="Trebuchet MS"/>
      <w:szCs w:val="21"/>
    </w:rPr>
  </w:style>
  <w:style w:type="paragraph" w:styleId="Contents9">
    <w:name w:val="TOC 9"/>
    <w:basedOn w:val="Normal"/>
    <w:next w:val="Normal"/>
    <w:uiPriority w:val="39"/>
    <w:rsid w:val="00d36e46"/>
    <w:pPr>
      <w:ind w:left="1600" w:hanging="0"/>
    </w:pPr>
    <w:rPr>
      <w:rFonts w:ascii="Trebuchet MS" w:hAnsi="Trebuchet MS"/>
      <w:szCs w:val="21"/>
    </w:rPr>
  </w:style>
  <w:style w:type="paragraph" w:styleId="Captionstyle" w:customStyle="1">
    <w:name w:val="Caption_style"/>
    <w:qFormat/>
    <w:rsid w:val="00d36e46"/>
    <w:pPr>
      <w:widowControl/>
      <w:bidi w:val="0"/>
      <w:spacing w:before="120" w:after="0"/>
      <w:jc w:val="center"/>
    </w:pPr>
    <w:rPr>
      <w:rFonts w:ascii="Trebuchet MS" w:hAnsi="Trebuchet MS" w:eastAsia="Times New Roman" w:cs="Times New Roman"/>
      <w:b/>
      <w:color w:val="464547"/>
      <w:kern w:val="0"/>
      <w:sz w:val="18"/>
      <w:szCs w:val="20"/>
      <w:lang w:val="en-US" w:eastAsia="en-US" w:bidi="ar-SA"/>
    </w:rPr>
  </w:style>
  <w:style w:type="paragraph" w:styleId="Annotationtext">
    <w:name w:val="annotation text"/>
    <w:basedOn w:val="Normal"/>
    <w:link w:val="CommentTextChar"/>
    <w:semiHidden/>
    <w:unhideWhenUsed/>
    <w:qFormat/>
    <w:rsid w:val="00d36e46"/>
    <w:pPr>
      <w:spacing w:lineRule="auto" w:line="240"/>
    </w:pPr>
    <w:rPr/>
  </w:style>
  <w:style w:type="paragraph" w:styleId="Annotationsubject">
    <w:name w:val="annotation subject"/>
    <w:link w:val="CommentSubjectChar"/>
    <w:qFormat/>
    <w:rsid w:val="00d36e46"/>
    <w:pPr>
      <w:widowControl/>
      <w:bidi w:val="0"/>
      <w:spacing w:before="120" w:after="120"/>
      <w:jc w:val="left"/>
    </w:pPr>
    <w:rPr>
      <w:rFonts w:ascii="Arial Black" w:hAnsi="Arial Black" w:eastAsia="Times New Roman" w:cs="Times New Roman"/>
      <w:bCs/>
      <w:color w:val="464547"/>
      <w:kern w:val="0"/>
      <w:sz w:val="28"/>
      <w:szCs w:val="20"/>
      <w:lang w:val="en-US" w:eastAsia="en-US" w:bidi="ar-SA"/>
    </w:rPr>
  </w:style>
  <w:style w:type="paragraph" w:styleId="TOCHeading">
    <w:name w:val="TOC Heading"/>
    <w:next w:val="TextBody"/>
    <w:unhideWhenUsed/>
    <w:qFormat/>
    <w:rsid w:val="00d36e46"/>
    <w:pPr>
      <w:keepLines/>
      <w:widowControl/>
      <w:bidi w:val="0"/>
      <w:spacing w:before="0" w:after="0"/>
      <w:jc w:val="center"/>
    </w:pPr>
    <w:rPr>
      <w:rFonts w:ascii="Arial Black" w:hAnsi="Arial Black" w:eastAsia="游ゴシック Light" w:cs="Times New Roman" w:cstheme="majorBidi" w:eastAsiaTheme="majorEastAsia"/>
      <w:b/>
      <w:caps/>
      <w:color w:val="464547"/>
      <w:kern w:val="0"/>
      <w:sz w:val="28"/>
      <w:szCs w:val="32"/>
      <w:lang w:val="en-US" w:eastAsia="en-US" w:bidi="ar-SA"/>
    </w:rPr>
  </w:style>
  <w:style w:type="paragraph" w:styleId="ProjectName" w:customStyle="1">
    <w:name w:val="ProjectName"/>
    <w:link w:val="ProjectNameChar"/>
    <w:qFormat/>
    <w:rsid w:val="00d36e46"/>
    <w:pPr>
      <w:keepNext w:val="true"/>
      <w:keepLines/>
      <w:widowControl/>
      <w:tabs>
        <w:tab w:val="clear" w:pos="720"/>
        <w:tab w:val="left" w:pos="0" w:leader="none"/>
      </w:tabs>
      <w:bidi w:val="0"/>
      <w:spacing w:before="120" w:after="120"/>
      <w:jc w:val="left"/>
    </w:pPr>
    <w:rPr>
      <w:rFonts w:ascii="Arial Black" w:hAnsi="Arial Black" w:eastAsia="Times New Roman" w:cs="Times New Roman"/>
      <w:color w:val="464547"/>
      <w:kern w:val="2"/>
      <w:sz w:val="28"/>
      <w:szCs w:val="28"/>
      <w:lang w:val="en-US" w:eastAsia="en-US" w:bidi="ar-SA"/>
    </w:rPr>
  </w:style>
  <w:style w:type="paragraph" w:styleId="AppendixLevel1" w:customStyle="1">
    <w:name w:val="Appendix Level 1"/>
    <w:next w:val="TextBody"/>
    <w:qFormat/>
    <w:rsid w:val="00d36e46"/>
    <w:pPr>
      <w:keepNext w:val="true"/>
      <w:pageBreakBefore/>
      <w:widowControl/>
      <w:numPr>
        <w:ilvl w:val="0"/>
        <w:numId w:val="8"/>
      </w:numPr>
      <w:bidi w:val="0"/>
      <w:spacing w:before="0" w:after="0"/>
      <w:jc w:val="left"/>
    </w:pPr>
    <w:rPr>
      <w:rFonts w:ascii="Arial Black" w:hAnsi="Arial Black" w:eastAsia="游明朝" w:eastAsiaTheme="minorEastAsia" w:cs="Arial"/>
      <w:caps/>
      <w:color w:val="464547"/>
      <w:kern w:val="0"/>
      <w:sz w:val="28"/>
      <w:szCs w:val="22"/>
      <w:lang w:val="en-US" w:eastAsia="en-US" w:bidi="ar-SA"/>
    </w:rPr>
  </w:style>
  <w:style w:type="paragraph" w:styleId="AppendixLevel2" w:customStyle="1">
    <w:name w:val="Appendix Level 2"/>
    <w:next w:val="TextBody"/>
    <w:qFormat/>
    <w:rsid w:val="00d36e46"/>
    <w:pPr>
      <w:keepNext w:val="true"/>
      <w:widowControl/>
      <w:numPr>
        <w:ilvl w:val="0"/>
        <w:numId w:val="8"/>
      </w:numPr>
      <w:bidi w:val="0"/>
      <w:spacing w:before="240" w:after="120"/>
      <w:jc w:val="left"/>
    </w:pPr>
    <w:rPr>
      <w:rFonts w:ascii="Arial Black" w:hAnsi="Arial Black" w:eastAsia="游明朝" w:eastAsiaTheme="minorEastAsia" w:cs="Arial"/>
      <w:bCs/>
      <w:caps/>
      <w:color w:val="1A9CB0"/>
      <w:kern w:val="0"/>
      <w:sz w:val="24"/>
      <w:szCs w:val="22"/>
      <w:lang w:val="en-US" w:eastAsia="en-US" w:bidi="ar-SA"/>
    </w:rPr>
  </w:style>
  <w:style w:type="paragraph" w:styleId="Code" w:customStyle="1">
    <w:name w:val="Code"/>
    <w:link w:val="CodeChar"/>
    <w:qFormat/>
    <w:rsid w:val="00d36e46"/>
    <w:pPr>
      <w:widowControl/>
      <w:shd w:val="clear" w:color="auto" w:fill="E0E0E0"/>
      <w:bidi w:val="0"/>
      <w:spacing w:before="120" w:after="120"/>
      <w:jc w:val="left"/>
    </w:pPr>
    <w:rPr>
      <w:rFonts w:ascii="Courier New" w:hAnsi="Courier New" w:eastAsia="游明朝" w:eastAsiaTheme="minorEastAsia" w:cs="Arial"/>
      <w:color w:val="464547"/>
      <w:kern w:val="0"/>
      <w:sz w:val="20"/>
      <w:szCs w:val="22"/>
      <w:lang w:val="en-US" w:eastAsia="en-US" w:bidi="ar-SA"/>
    </w:rPr>
  </w:style>
  <w:style w:type="paragraph" w:styleId="NoteStyle" w:customStyle="1">
    <w:name w:val="Note Style"/>
    <w:next w:val="TextBody"/>
    <w:qFormat/>
    <w:rsid w:val="00d36e46"/>
    <w:pPr>
      <w:widowControl/>
      <w:numPr>
        <w:ilvl w:val="0"/>
        <w:numId w:val="4"/>
      </w:numPr>
      <w:bidi w:val="0"/>
      <w:spacing w:before="120" w:after="120"/>
      <w:ind w:left="567" w:hanging="567"/>
      <w:jc w:val="left"/>
    </w:pPr>
    <w:rPr>
      <w:rFonts w:ascii="Trebuchet MS" w:hAnsi="Trebuchet MS" w:eastAsia="游明朝" w:eastAsiaTheme="minorEastAsia" w:cs="Arial"/>
      <w:color w:val="464547"/>
      <w:kern w:val="0"/>
      <w:sz w:val="20"/>
      <w:szCs w:val="22"/>
      <w:lang w:val="en-US" w:eastAsia="en-US" w:bidi="ar-SA"/>
    </w:rPr>
  </w:style>
  <w:style w:type="paragraph" w:styleId="TableBulletList" w:customStyle="1">
    <w:name w:val="Table Bullet List"/>
    <w:qFormat/>
    <w:rsid w:val="00d36e46"/>
    <w:pPr>
      <w:widowControl/>
      <w:numPr>
        <w:ilvl w:val="0"/>
        <w:numId w:val="9"/>
      </w:numPr>
      <w:bidi w:val="0"/>
      <w:spacing w:before="120" w:after="0"/>
      <w:jc w:val="left"/>
    </w:pPr>
    <w:rPr>
      <w:rFonts w:ascii="Trebuchet MS" w:hAnsi="Trebuchet MS" w:eastAsia="游明朝" w:eastAsiaTheme="minorEastAsia" w:cs="Arial"/>
      <w:color w:val="464547"/>
      <w:kern w:val="0"/>
      <w:sz w:val="18"/>
      <w:szCs w:val="22"/>
      <w:lang w:val="en-US" w:eastAsia="en-US" w:bidi="ar-SA"/>
    </w:rPr>
  </w:style>
  <w:style w:type="paragraph" w:styleId="TableNote" w:customStyle="1">
    <w:name w:val="Table Note"/>
    <w:basedOn w:val="NoteStyle"/>
    <w:uiPriority w:val="99"/>
    <w:semiHidden/>
    <w:qFormat/>
    <w:rsid w:val="00d36e46"/>
    <w:pPr/>
    <w:rPr/>
  </w:style>
  <w:style w:type="paragraph" w:styleId="TableNumberedList" w:customStyle="1">
    <w:name w:val="Table Numbered List"/>
    <w:qFormat/>
    <w:rsid w:val="00d36e46"/>
    <w:pPr>
      <w:widowControl/>
      <w:bidi w:val="0"/>
      <w:spacing w:before="120" w:after="0"/>
      <w:jc w:val="left"/>
      <w:outlineLvl w:val="0"/>
    </w:pPr>
    <w:rPr>
      <w:rFonts w:ascii="Trebuchet MS" w:hAnsi="Trebuchet MS" w:eastAsia="游明朝" w:eastAsiaTheme="minorEastAsia" w:cs="Arial"/>
      <w:color w:val="464547"/>
      <w:kern w:val="0"/>
      <w:sz w:val="18"/>
      <w:szCs w:val="22"/>
      <w:lang w:val="en-US" w:eastAsia="en-US" w:bidi="ar-SA"/>
    </w:rPr>
  </w:style>
  <w:style w:type="paragraph" w:styleId="WarningStyle" w:customStyle="1">
    <w:name w:val="Warning Style"/>
    <w:next w:val="TextBody"/>
    <w:qFormat/>
    <w:rsid w:val="00d36e46"/>
    <w:pPr>
      <w:widowControl/>
      <w:numPr>
        <w:ilvl w:val="0"/>
        <w:numId w:val="5"/>
      </w:numPr>
      <w:bidi w:val="0"/>
      <w:spacing w:before="120" w:after="0"/>
      <w:ind w:left="907" w:hanging="907"/>
      <w:jc w:val="left"/>
    </w:pPr>
    <w:rPr>
      <w:rFonts w:ascii="Trebuchet MS" w:hAnsi="Trebuchet MS" w:eastAsia="游明朝" w:eastAsiaTheme="minorEastAsia" w:cs="Arial"/>
      <w:color w:val="464547"/>
      <w:kern w:val="0"/>
      <w:sz w:val="20"/>
      <w:szCs w:val="22"/>
      <w:lang w:val="en-US" w:eastAsia="en-US" w:bidi="ar-SA"/>
    </w:rPr>
  </w:style>
  <w:style w:type="paragraph" w:styleId="TableText" w:customStyle="1">
    <w:name w:val="Table_Text"/>
    <w:basedOn w:val="Normal"/>
    <w:qFormat/>
    <w:rsid w:val="00d36e46"/>
    <w:pPr>
      <w:tabs>
        <w:tab w:val="clear" w:pos="720"/>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lineRule="atLeast" w:line="200" w:before="40" w:after="40"/>
    </w:pPr>
    <w:rPr>
      <w:rFonts w:ascii="Arial" w:hAnsi="Arial"/>
      <w:sz w:val="18"/>
      <w:lang w:val="en-GB"/>
    </w:rPr>
  </w:style>
  <w:style w:type="paragraph" w:styleId="ListParagraph">
    <w:name w:val="List Paragraph"/>
    <w:basedOn w:val="Normal"/>
    <w:uiPriority w:val="34"/>
    <w:qFormat/>
    <w:rsid w:val="00d36e46"/>
    <w:pPr>
      <w:widowControl/>
      <w:spacing w:lineRule="auto" w:line="240" w:beforeAutospacing="1" w:afterAutospacing="1"/>
    </w:pPr>
    <w:rPr>
      <w:sz w:val="24"/>
      <w:szCs w:val="24"/>
    </w:rPr>
  </w:style>
  <w:style w:type="paragraph" w:styleId="BlockText">
    <w:name w:val="Block Text"/>
    <w:basedOn w:val="Normal"/>
    <w:qFormat/>
    <w:rsid w:val="00d36e46"/>
    <w:pPr>
      <w:spacing w:before="0" w:after="120"/>
      <w:ind w:left="567" w:right="1440" w:hanging="0"/>
    </w:pPr>
    <w:rPr/>
  </w:style>
  <w:style w:type="paragraph" w:styleId="Caption1">
    <w:name w:val="caption"/>
    <w:basedOn w:val="Normal"/>
    <w:next w:val="Normal"/>
    <w:qFormat/>
    <w:rsid w:val="00d36e46"/>
    <w:pPr>
      <w:spacing w:before="120" w:after="120"/>
    </w:pPr>
    <w:rPr>
      <w:b/>
      <w:bCs/>
    </w:rPr>
  </w:style>
  <w:style w:type="paragraph" w:styleId="Closing">
    <w:name w:val="Closing"/>
    <w:basedOn w:val="Normal"/>
    <w:link w:val="ClosingChar"/>
    <w:qFormat/>
    <w:rsid w:val="00d36e46"/>
    <w:pPr>
      <w:ind w:left="4320" w:hanging="0"/>
    </w:pPr>
    <w:rPr/>
  </w:style>
  <w:style w:type="paragraph" w:styleId="CodeText" w:customStyle="1">
    <w:name w:val="Code Text"/>
    <w:basedOn w:val="Normal"/>
    <w:qFormat/>
    <w:rsid w:val="00d36e46"/>
    <w:pPr>
      <w:spacing w:lineRule="atLeast" w:line="180"/>
      <w:ind w:left="567" w:right="432" w:hanging="0"/>
    </w:pPr>
    <w:rPr>
      <w:rFonts w:ascii="Courier New" w:hAnsi="Courier New"/>
      <w:sz w:val="16"/>
    </w:rPr>
  </w:style>
  <w:style w:type="paragraph" w:styleId="Date">
    <w:name w:val="Date"/>
    <w:basedOn w:val="Normal"/>
    <w:next w:val="Normal"/>
    <w:link w:val="DateChar"/>
    <w:qFormat/>
    <w:rsid w:val="00d36e46"/>
    <w:pPr/>
    <w:rPr/>
  </w:style>
  <w:style w:type="paragraph" w:styleId="EmailSignature">
    <w:name w:val="E-mail Signature"/>
    <w:basedOn w:val="Normal"/>
    <w:link w:val="E-mailSignatureChar"/>
    <w:qFormat/>
    <w:rsid w:val="00d36e46"/>
    <w:pPr/>
    <w:rPr/>
  </w:style>
  <w:style w:type="paragraph" w:styleId="Envelopeaddress">
    <w:name w:val="envelope address"/>
    <w:basedOn w:val="Normal"/>
    <w:qFormat/>
    <w:rsid w:val="00d36e46"/>
    <w:pPr>
      <w:ind w:left="2880" w:hanging="0"/>
    </w:pPr>
    <w:rPr>
      <w:rFonts w:ascii="Arial" w:hAnsi="Arial" w:cs="Arial"/>
      <w:sz w:val="24"/>
      <w:szCs w:val="24"/>
    </w:rPr>
  </w:style>
  <w:style w:type="paragraph" w:styleId="Envelopereturn">
    <w:name w:val="envelope return"/>
    <w:basedOn w:val="Normal"/>
    <w:qFormat/>
    <w:rsid w:val="00d36e46"/>
    <w:pPr/>
    <w:rPr>
      <w:rFonts w:ascii="Arial" w:hAnsi="Arial" w:cs="Arial"/>
    </w:rPr>
  </w:style>
  <w:style w:type="paragraph" w:styleId="HTMLAddress">
    <w:name w:val="HTML Address"/>
    <w:basedOn w:val="Normal"/>
    <w:link w:val="HTMLAddressChar"/>
    <w:qFormat/>
    <w:rsid w:val="00d36e46"/>
    <w:pPr/>
    <w:rPr>
      <w:i/>
      <w:iCs/>
    </w:rPr>
  </w:style>
  <w:style w:type="paragraph" w:styleId="InfoBlue" w:customStyle="1">
    <w:name w:val="InfoBlue"/>
    <w:basedOn w:val="Normal"/>
    <w:next w:val="TextBody"/>
    <w:qFormat/>
    <w:rsid w:val="00d36e46"/>
    <w:pPr>
      <w:tabs>
        <w:tab w:val="clear" w:pos="720"/>
        <w:tab w:val="left" w:pos="162" w:leader="none"/>
        <w:tab w:val="left" w:pos="1260" w:leader="none"/>
      </w:tabs>
      <w:spacing w:before="120" w:after="0"/>
      <w:ind w:left="158" w:hanging="0"/>
    </w:pPr>
    <w:rPr>
      <w:i/>
      <w:color w:val="0000FF"/>
    </w:rPr>
  </w:style>
  <w:style w:type="paragraph" w:styleId="List2">
    <w:name w:val="List Bullet 3"/>
    <w:basedOn w:val="Normal"/>
    <w:rsid w:val="00d36e46"/>
    <w:pPr>
      <w:ind w:left="851" w:hanging="0"/>
    </w:pPr>
    <w:rPr/>
  </w:style>
  <w:style w:type="paragraph" w:styleId="List3">
    <w:name w:val="List Bullet 4"/>
    <w:basedOn w:val="List"/>
    <w:rsid w:val="00d36e46"/>
    <w:pPr>
      <w:ind w:left="1134" w:hanging="0"/>
    </w:pPr>
    <w:rPr/>
  </w:style>
  <w:style w:type="paragraph" w:styleId="List4">
    <w:name w:val="List Bullet 5"/>
    <w:basedOn w:val="Normal"/>
    <w:rsid w:val="00d36e46"/>
    <w:pPr>
      <w:ind w:left="1418" w:hanging="0"/>
    </w:pPr>
    <w:rPr/>
  </w:style>
  <w:style w:type="paragraph" w:styleId="List5">
    <w:name w:val="List Number"/>
    <w:basedOn w:val="Normal"/>
    <w:rsid w:val="00d36e46"/>
    <w:pPr>
      <w:ind w:left="1701" w:hanging="0"/>
    </w:pPr>
    <w:rPr/>
  </w:style>
  <w:style w:type="paragraph" w:styleId="ListBullet4">
    <w:name w:val="List Bullet 4"/>
    <w:basedOn w:val="List4"/>
    <w:qFormat/>
    <w:rsid w:val="00d36e46"/>
    <w:pPr>
      <w:tabs>
        <w:tab w:val="clear" w:pos="720"/>
        <w:tab w:val="left" w:pos="360" w:leader="none"/>
      </w:tabs>
      <w:ind w:left="360" w:hanging="360"/>
    </w:pPr>
    <w:rPr/>
  </w:style>
  <w:style w:type="paragraph" w:styleId="ListBullet5">
    <w:name w:val="List Bullet 5"/>
    <w:basedOn w:val="Normal"/>
    <w:qFormat/>
    <w:rsid w:val="00d36e46"/>
    <w:pPr>
      <w:tabs>
        <w:tab w:val="clear" w:pos="720"/>
        <w:tab w:val="left" w:pos="360" w:leader="none"/>
      </w:tabs>
      <w:ind w:left="360" w:hanging="360"/>
    </w:pPr>
    <w:rPr/>
  </w:style>
  <w:style w:type="paragraph" w:styleId="ListContinue">
    <w:name w:val="List Continue"/>
    <w:basedOn w:val="Normal"/>
    <w:qFormat/>
    <w:rsid w:val="00d36e46"/>
    <w:pPr>
      <w:spacing w:before="0" w:after="120"/>
      <w:ind w:left="851" w:hanging="0"/>
    </w:pPr>
    <w:rPr/>
  </w:style>
  <w:style w:type="paragraph" w:styleId="ListContinue2">
    <w:name w:val="List Continue 2"/>
    <w:basedOn w:val="Normal"/>
    <w:qFormat/>
    <w:rsid w:val="00d36e46"/>
    <w:pPr>
      <w:spacing w:before="0" w:after="120"/>
      <w:ind w:left="1134" w:hanging="0"/>
    </w:pPr>
    <w:rPr/>
  </w:style>
  <w:style w:type="paragraph" w:styleId="ListContinue3">
    <w:name w:val="List Continue 3"/>
    <w:basedOn w:val="Normal"/>
    <w:qFormat/>
    <w:rsid w:val="00d36e46"/>
    <w:pPr>
      <w:spacing w:before="0" w:after="120"/>
      <w:ind w:left="1418" w:hanging="0"/>
    </w:pPr>
    <w:rPr/>
  </w:style>
  <w:style w:type="paragraph" w:styleId="ListContinue4">
    <w:name w:val="List Continue 4"/>
    <w:basedOn w:val="Normal"/>
    <w:qFormat/>
    <w:rsid w:val="00d36e46"/>
    <w:pPr>
      <w:spacing w:before="0" w:after="120"/>
      <w:ind w:left="1701" w:hanging="0"/>
    </w:pPr>
    <w:rPr/>
  </w:style>
  <w:style w:type="paragraph" w:styleId="ListContinue5">
    <w:name w:val="List Continue 5"/>
    <w:basedOn w:val="Normal"/>
    <w:qFormat/>
    <w:rsid w:val="00d36e46"/>
    <w:pPr>
      <w:spacing w:before="0" w:after="120"/>
      <w:ind w:left="1985" w:hanging="0"/>
    </w:pPr>
    <w:rPr/>
  </w:style>
  <w:style w:type="paragraph" w:styleId="ListNumber2">
    <w:name w:val="List Number 2"/>
    <w:basedOn w:val="Normal"/>
    <w:qFormat/>
    <w:rsid w:val="00d36e46"/>
    <w:pPr>
      <w:tabs>
        <w:tab w:val="left" w:pos="720" w:leader="none"/>
      </w:tabs>
      <w:ind w:left="720" w:hanging="720"/>
    </w:pPr>
    <w:rPr/>
  </w:style>
  <w:style w:type="paragraph" w:styleId="ListNumber3">
    <w:name w:val="List Number 3"/>
    <w:basedOn w:val="Normal"/>
    <w:qFormat/>
    <w:rsid w:val="00d36e46"/>
    <w:pPr>
      <w:tabs>
        <w:tab w:val="clear" w:pos="720"/>
        <w:tab w:val="left" w:pos="360" w:leader="none"/>
        <w:tab w:val="left" w:pos="1418" w:leader="none"/>
      </w:tabs>
      <w:ind w:left="360" w:hanging="360"/>
    </w:pPr>
    <w:rPr/>
  </w:style>
  <w:style w:type="paragraph" w:styleId="ListNumber4">
    <w:name w:val="List Number 4"/>
    <w:basedOn w:val="Normal"/>
    <w:qFormat/>
    <w:rsid w:val="00d36e46"/>
    <w:pPr>
      <w:tabs>
        <w:tab w:val="clear" w:pos="720"/>
        <w:tab w:val="left" w:pos="360" w:leader="none"/>
      </w:tabs>
      <w:ind w:left="360" w:hanging="360"/>
    </w:pPr>
    <w:rPr/>
  </w:style>
  <w:style w:type="paragraph" w:styleId="ListNumber5">
    <w:name w:val="List Number 5"/>
    <w:basedOn w:val="Normal"/>
    <w:qFormat/>
    <w:rsid w:val="00d36e46"/>
    <w:pPr>
      <w:tabs>
        <w:tab w:val="clear" w:pos="720"/>
        <w:tab w:val="left" w:pos="360" w:leader="none"/>
      </w:tabs>
      <w:ind w:left="360" w:hanging="360"/>
    </w:pPr>
    <w:rPr/>
  </w:style>
  <w:style w:type="paragraph" w:styleId="MessageHeader">
    <w:name w:val="Message Header"/>
    <w:basedOn w:val="Normal"/>
    <w:link w:val="MessageHeaderChar"/>
    <w:qFormat/>
    <w:rsid w:val="00d36e46"/>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Arial" w:hAnsi="Arial" w:cs="Arial"/>
      <w:sz w:val="24"/>
      <w:szCs w:val="24"/>
    </w:rPr>
  </w:style>
  <w:style w:type="paragraph" w:styleId="Note" w:customStyle="1">
    <w:name w:val="Note"/>
    <w:basedOn w:val="Normal"/>
    <w:qFormat/>
    <w:rsid w:val="00d36e46"/>
    <w:pPr/>
    <w:rPr>
      <w:b/>
    </w:rPr>
  </w:style>
  <w:style w:type="paragraph" w:styleId="NoteHeading">
    <w:name w:val="Note Heading"/>
    <w:basedOn w:val="Normal"/>
    <w:next w:val="TextBody"/>
    <w:link w:val="NoteHeadingChar"/>
    <w:qFormat/>
    <w:rsid w:val="00d36e46"/>
    <w:pPr/>
    <w:rPr/>
  </w:style>
  <w:style w:type="paragraph" w:styleId="ComplimentaryClose">
    <w:name w:val="Salutation"/>
    <w:basedOn w:val="Normal"/>
    <w:next w:val="TextBody"/>
    <w:link w:val="SalutationChar"/>
    <w:rsid w:val="00d36e46"/>
    <w:pPr/>
    <w:rPr/>
  </w:style>
  <w:style w:type="paragraph" w:styleId="Signature">
    <w:name w:val="Signature"/>
    <w:basedOn w:val="Normal"/>
    <w:link w:val="SignatureChar"/>
    <w:rsid w:val="00d36e46"/>
    <w:pPr>
      <w:ind w:left="4320" w:hanging="0"/>
    </w:pPr>
    <w:rPr/>
  </w:style>
  <w:style w:type="paragraph" w:styleId="Subtitle">
    <w:name w:val="Subtitle"/>
    <w:basedOn w:val="Normal"/>
    <w:link w:val="SubtitleChar"/>
    <w:qFormat/>
    <w:rsid w:val="00d36e46"/>
    <w:pPr>
      <w:spacing w:before="0" w:after="60"/>
      <w:jc w:val="center"/>
      <w:outlineLvl w:val="1"/>
    </w:pPr>
    <w:rPr>
      <w:rFonts w:ascii="Arial" w:hAnsi="Arial" w:cs="Arial"/>
      <w:sz w:val="24"/>
      <w:szCs w:val="24"/>
    </w:rPr>
  </w:style>
  <w:style w:type="paragraph" w:styleId="TitleSubject" w:customStyle="1">
    <w:name w:val="Title Subject"/>
    <w:basedOn w:val="Normal"/>
    <w:next w:val="Normal"/>
    <w:qFormat/>
    <w:rsid w:val="00d36e46"/>
    <w:pPr>
      <w:keepNext w:val="true"/>
      <w:keepLines/>
      <w:pBdr>
        <w:bottom w:val="single" w:sz="24" w:space="1" w:color="000000"/>
      </w:pBdr>
      <w:tabs>
        <w:tab w:val="clear" w:pos="720"/>
        <w:tab w:val="left" w:pos="0" w:leader="none"/>
      </w:tabs>
      <w:spacing w:lineRule="exact" w:line="640"/>
      <w:ind w:right="-6" w:hanging="0"/>
      <w:jc w:val="right"/>
    </w:pPr>
    <w:rPr>
      <w:rFonts w:ascii="Arial Black" w:hAnsi="Arial Black"/>
      <w:b/>
      <w:kern w:val="2"/>
      <w:sz w:val="44"/>
    </w:rPr>
  </w:style>
  <w:style w:type="paragraph" w:styleId="SubtitleCover" w:customStyle="1">
    <w:name w:val="Subtitle Cover"/>
    <w:basedOn w:val="TitleSubject"/>
    <w:next w:val="TextBody"/>
    <w:qFormat/>
    <w:rsid w:val="00d36e46"/>
    <w:pPr>
      <w:pBdr>
        <w:top w:val="single" w:sz="6" w:space="24" w:color="000000"/>
        <w:bottom w:val="single" w:sz="24" w:space="1" w:color="000000"/>
      </w:pBdr>
      <w:tabs>
        <w:tab w:val="clear" w:pos="0"/>
      </w:tabs>
      <w:spacing w:lineRule="atLeast" w:line="480"/>
      <w:ind w:right="0" w:hanging="0"/>
    </w:pPr>
    <w:rPr>
      <w:rFonts w:ascii="Arial" w:hAnsi="Arial"/>
      <w:b w:val="false"/>
      <w:spacing w:val="-30"/>
      <w:sz w:val="48"/>
    </w:rPr>
  </w:style>
  <w:style w:type="paragraph" w:styleId="TableHeading" w:customStyle="1">
    <w:name w:val="Table_Heading"/>
    <w:basedOn w:val="TableText"/>
    <w:qFormat/>
    <w:rsid w:val="00d36e46"/>
    <w:pPr>
      <w:spacing w:before="40" w:after="80"/>
    </w:pPr>
    <w:rPr>
      <w:rFonts w:ascii="Times New Roman" w:hAnsi="Times New Roman"/>
      <w:b/>
      <w:bCs/>
      <w:sz w:val="20"/>
    </w:rPr>
  </w:style>
  <w:style w:type="paragraph" w:styleId="Text3" w:customStyle="1">
    <w:name w:val="Text3"/>
    <w:qFormat/>
    <w:rsid w:val="00d36e46"/>
    <w:pPr>
      <w:widowControl/>
      <w:tabs>
        <w:tab w:val="left" w:pos="720" w:leader="none"/>
        <w:tab w:val="left" w:pos="1440" w:leader="none"/>
        <w:tab w:val="left" w:pos="2160" w:leader="none"/>
      </w:tabs>
      <w:bidi w:val="0"/>
      <w:spacing w:before="200" w:after="0"/>
      <w:ind w:left="720" w:right="142" w:hanging="0"/>
      <w:jc w:val="left"/>
    </w:pPr>
    <w:rPr>
      <w:rFonts w:ascii="Arial" w:hAnsi="Arial" w:eastAsia="Times New Roman" w:cs="Times New Roman"/>
      <w:color w:val="auto"/>
      <w:kern w:val="0"/>
      <w:sz w:val="18"/>
      <w:szCs w:val="20"/>
      <w:lang w:val="en-US" w:eastAsia="en-US" w:bidi="ar-SA"/>
    </w:rPr>
  </w:style>
  <w:style w:type="paragraph" w:styleId="Text2" w:customStyle="1">
    <w:name w:val="Text2"/>
    <w:qFormat/>
    <w:rsid w:val="00d36e46"/>
    <w:pPr>
      <w:widowControl/>
      <w:bidi w:val="0"/>
      <w:spacing w:before="200" w:after="0"/>
      <w:ind w:left="357" w:right="142" w:hanging="0"/>
      <w:jc w:val="left"/>
    </w:pPr>
    <w:rPr>
      <w:rFonts w:ascii="Arial" w:hAnsi="Arial" w:eastAsia="Times New Roman" w:cs="Times New Roman"/>
      <w:color w:val="auto"/>
      <w:kern w:val="0"/>
      <w:sz w:val="18"/>
      <w:szCs w:val="20"/>
      <w:lang w:val="en-US" w:eastAsia="en-US" w:bidi="ar-SA"/>
    </w:rPr>
  </w:style>
  <w:style w:type="paragraph" w:styleId="TextBodyIndent">
    <w:name w:val="Body Text Indent"/>
    <w:basedOn w:val="Normal"/>
    <w:link w:val="BodyTextIndentChar"/>
    <w:rsid w:val="00d36e46"/>
    <w:pPr>
      <w:widowControl/>
      <w:spacing w:lineRule="auto" w:line="240" w:before="120" w:after="0"/>
      <w:ind w:left="720" w:hanging="0"/>
    </w:pPr>
    <w:rPr>
      <w:rFonts w:ascii="Arial" w:hAnsi="Arial"/>
      <w:sz w:val="18"/>
      <w:lang w:bidi="he-IL"/>
    </w:rPr>
  </w:style>
  <w:style w:type="paragraph" w:styleId="BodyTextIndent2">
    <w:name w:val="Body Text Indent 2"/>
    <w:basedOn w:val="Normal"/>
    <w:link w:val="BodyTextIndent2Char"/>
    <w:qFormat/>
    <w:rsid w:val="00d36e46"/>
    <w:pPr>
      <w:widowControl/>
      <w:spacing w:lineRule="auto" w:line="240" w:before="120" w:after="0"/>
      <w:ind w:left="1080" w:hanging="0"/>
    </w:pPr>
    <w:rPr>
      <w:rFonts w:ascii="Arial" w:hAnsi="Arial"/>
      <w:sz w:val="18"/>
      <w:lang w:bidi="he-IL"/>
    </w:rPr>
  </w:style>
  <w:style w:type="paragraph" w:styleId="BodyTextIndent3">
    <w:name w:val="Body Text Indent 3"/>
    <w:basedOn w:val="Normal"/>
    <w:link w:val="BodyTextIndent3Char"/>
    <w:qFormat/>
    <w:rsid w:val="00d36e46"/>
    <w:pPr>
      <w:widowControl/>
      <w:spacing w:lineRule="auto" w:line="240" w:before="120" w:after="0"/>
      <w:ind w:left="360" w:hanging="0"/>
    </w:pPr>
    <w:rPr>
      <w:rFonts w:ascii="Arial" w:hAnsi="Arial"/>
      <w:sz w:val="18"/>
      <w:lang w:bidi="he-IL"/>
    </w:rPr>
  </w:style>
  <w:style w:type="paragraph" w:styleId="Bullet" w:customStyle="1">
    <w:name w:val="Bullet"/>
    <w:basedOn w:val="Normal"/>
    <w:qFormat/>
    <w:rsid w:val="00d36e46"/>
    <w:pPr>
      <w:widowControl/>
      <w:tabs>
        <w:tab w:val="left" w:pos="720" w:leader="none"/>
      </w:tabs>
      <w:spacing w:lineRule="auto" w:line="240" w:before="60" w:after="60"/>
      <w:ind w:left="720" w:hanging="360"/>
    </w:pPr>
    <w:rPr>
      <w:rFonts w:ascii="Arial" w:hAnsi="Arial"/>
      <w:sz w:val="18"/>
    </w:rPr>
  </w:style>
  <w:style w:type="paragraph" w:styleId="BodyText3">
    <w:name w:val="Body Text 3"/>
    <w:basedOn w:val="Normal"/>
    <w:link w:val="BodyText3Char"/>
    <w:qFormat/>
    <w:rsid w:val="00d36e46"/>
    <w:pPr>
      <w:widowControl/>
      <w:spacing w:lineRule="auto" w:line="240" w:before="120" w:after="0"/>
    </w:pPr>
    <w:rPr>
      <w:rFonts w:ascii="Arial" w:hAnsi="Arial"/>
      <w:i/>
      <w:color w:val="0000FF"/>
      <w:sz w:val="18"/>
      <w:lang w:bidi="he-IL"/>
    </w:rPr>
  </w:style>
  <w:style w:type="paragraph" w:styleId="Default" w:customStyle="1">
    <w:name w:val="Default"/>
    <w:qFormat/>
    <w:rsid w:val="00d36e46"/>
    <w:pPr>
      <w:widowControl/>
      <w:bidi w:val="0"/>
      <w:spacing w:before="0" w:after="0"/>
      <w:jc w:val="left"/>
    </w:pPr>
    <w:rPr>
      <w:rFonts w:ascii="Times New Roman" w:hAnsi="Times New Roman" w:eastAsia="Times New Roman" w:cs="Times New Roman"/>
      <w:color w:val="000000"/>
      <w:kern w:val="0"/>
      <w:sz w:val="24"/>
      <w:szCs w:val="24"/>
      <w:lang w:val="ru-RU" w:eastAsia="ru-RU" w:bidi="ar-SA"/>
    </w:rPr>
  </w:style>
  <w:style w:type="paragraph" w:styleId="MediumList2Accent21" w:customStyle="1">
    <w:name w:val="Medium List 2 - Accent 21"/>
    <w:uiPriority w:val="99"/>
    <w:semiHidden/>
    <w:qFormat/>
    <w:rsid w:val="00d36e46"/>
    <w:pPr>
      <w:widowControl/>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Tabletext1" w:customStyle="1">
    <w:name w:val="tabletext"/>
    <w:basedOn w:val="Normal"/>
    <w:uiPriority w:val="99"/>
    <w:qFormat/>
    <w:rsid w:val="00d36e46"/>
    <w:pPr>
      <w:widowControl/>
      <w:spacing w:lineRule="auto" w:line="240" w:beforeAutospacing="1" w:afterAutospacing="1"/>
    </w:pPr>
    <w:rPr>
      <w:rFonts w:eastAsia="Calibri"/>
      <w:sz w:val="24"/>
      <w:szCs w:val="24"/>
    </w:rPr>
  </w:style>
  <w:style w:type="paragraph" w:styleId="Revision">
    <w:name w:val="Revision"/>
    <w:uiPriority w:val="99"/>
    <w:semiHidden/>
    <w:qFormat/>
    <w:rsid w:val="00d36e46"/>
    <w:pPr>
      <w:widowControl/>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AppendixLevel3" w:customStyle="1">
    <w:name w:val="Appendix Level 3"/>
    <w:next w:val="TextBody"/>
    <w:uiPriority w:val="3"/>
    <w:qFormat/>
    <w:rsid w:val="00d36e46"/>
    <w:pPr>
      <w:widowControl/>
      <w:numPr>
        <w:ilvl w:val="0"/>
        <w:numId w:val="8"/>
      </w:numPr>
      <w:bidi w:val="0"/>
      <w:spacing w:before="0" w:after="0"/>
      <w:jc w:val="left"/>
    </w:pPr>
    <w:rPr>
      <w:rFonts w:ascii="Arial Black" w:hAnsi="Arial Black" w:eastAsia="Times New Roman" w:cs="Times New Roman"/>
      <w:color w:val="1A9CB0"/>
      <w:kern w:val="0"/>
      <w:sz w:val="24"/>
      <w:szCs w:val="20"/>
      <w:lang w:val="en-US" w:eastAsia="en-US" w:bidi="ar-SA"/>
    </w:rPr>
  </w:style>
  <w:style w:type="paragraph" w:styleId="InformationDetails" w:customStyle="1">
    <w:name w:val="InformationDetails"/>
    <w:next w:val="TextBody"/>
    <w:link w:val="InformationDetailsChar"/>
    <w:uiPriority w:val="3"/>
    <w:qFormat/>
    <w:rsid w:val="00d36e46"/>
    <w:pPr>
      <w:keepLines/>
      <w:widowControl/>
      <w:bidi w:val="0"/>
      <w:spacing w:before="120" w:after="0"/>
      <w:jc w:val="left"/>
    </w:pPr>
    <w:rPr>
      <w:rFonts w:ascii="Trebuchet MS" w:hAnsi="Trebuchet MS" w:eastAsia="Times New Roman" w:cs="Times New Roman"/>
      <w:color w:val="464547"/>
      <w:kern w:val="0"/>
      <w:sz w:val="20"/>
      <w:szCs w:val="20"/>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OutlineList2">
    <w:name w:val="Outline List 2"/>
    <w:qFormat/>
    <w:rsid w:val="00d36e46"/>
  </w:style>
  <w:style w:type="numbering" w:styleId="OutlineList1">
    <w:name w:val="Outline List 1"/>
    <w:qFormat/>
    <w:rsid w:val="00d36e46"/>
  </w:style>
  <w:style w:type="numbering" w:styleId="Multylevelbulletlist" w:customStyle="1">
    <w:name w:val="Multylevel bullet list"/>
    <w:uiPriority w:val="99"/>
    <w:qFormat/>
    <w:rsid w:val="00d36e46"/>
  </w:style>
  <w:style w:type="numbering" w:styleId="EPAMBullets" w:customStyle="1">
    <w:name w:val="EPAM Bullets"/>
    <w:uiPriority w:val="99"/>
    <w:qFormat/>
    <w:rsid w:val="00d36e46"/>
  </w:style>
  <w:style w:type="numbering" w:styleId="OutlineList3">
    <w:name w:val="Outline List 3"/>
    <w:qFormat/>
    <w:rsid w:val="00d36e46"/>
  </w:style>
  <w:style w:type="numbering" w:styleId="NumberList" w:customStyle="1">
    <w:name w:val="NumberList"/>
    <w:uiPriority w:val="99"/>
    <w:qFormat/>
    <w:rsid w:val="00d36e46"/>
  </w:style>
  <w:style w:type="numbering" w:styleId="Headings" w:customStyle="1">
    <w:name w:val="Headings"/>
    <w:uiPriority w:val="99"/>
    <w:qFormat/>
    <w:rsid w:val="00d36e46"/>
  </w:style>
  <w:style w:type="numbering" w:styleId="BulletList" w:customStyle="1">
    <w:name w:val="BulletList"/>
    <w:uiPriority w:val="99"/>
    <w:qFormat/>
    <w:rsid w:val="00d36e46"/>
  </w:style>
  <w:style w:type="numbering" w:styleId="Appendixes" w:customStyle="1">
    <w:name w:val="Appendixes"/>
    <w:uiPriority w:val="99"/>
    <w:qFormat/>
    <w:rsid w:val="00d36e46"/>
  </w:style>
  <w:style w:type="numbering" w:styleId="TableNumberList" w:customStyle="1">
    <w:name w:val="TableNumberList"/>
    <w:uiPriority w:val="99"/>
    <w:qFormat/>
    <w:rsid w:val="00d36e46"/>
  </w:style>
  <w:style w:type="numbering" w:styleId="TableBulletList1" w:customStyle="1">
    <w:name w:val="TableBulletList"/>
    <w:uiPriority w:val="99"/>
    <w:qFormat/>
    <w:rsid w:val="00d36e46"/>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EPAM">
    <w:name w:val="Table_EPAM"/>
    <w:basedOn w:val="TableGridLight"/>
    <w:uiPriority w:val="99"/>
    <w:rsid w:val="00d36e46"/>
  </w:style>
  <w:style w:type="table" w:styleId="TableGridLight">
    <w:name w:val="Grid Table Light"/>
    <w:basedOn w:val="TableNormal"/>
    <w:uiPriority w:val="40"/>
    <w:rsid w:val="00d36e46"/>
    <w:rPr>
      <w:sz w:val="20"/>
      <w:szCs w:val="20"/>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EPAM">
    <w:name w:val="EPAM"/>
    <w:basedOn w:val="TableGridLight"/>
    <w:uiPriority w:val="99"/>
    <w:rsid w:val="00d36e46"/>
    <w:rPr>
      <w:rFonts w:asciiTheme="minorHAnsi" w:hAnsiTheme="minorHAnsi" w:eastAsiaTheme="minorEastAsia" w:cstheme="minorBidi"/>
    </w:rPr>
    <w:tblP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pPr>
        <w:jc w:val="left"/>
      </w:pPr>
      <w:rPr>
        <w:rFonts w:asciiTheme="majorHAnsi" w:hAnsiTheme="majorHAnsi"/>
        <w:b/>
        <w:caps w:val="0"/>
        <w:smallCaps w:val="0"/>
        <w:color w:val="464546"/>
        <w:sz w:val="20"/>
      </w:rPr>
      <w:tblPr/>
      <w:trPr>
        <w:tblHeader/>
      </w:trPr>
      <w:tcPr>
        <w:tcBorders>
          <w:top w:val="single" w:color="999999" w:sz="4" w:space="0"/>
          <w:left w:val="single" w:color="999999" w:sz="4" w:space="0"/>
          <w:bottom w:val="single" w:color="999999" w:sz="4" w:space="0"/>
          <w:right w:val="single" w:color="999999" w:sz="4" w:space="0"/>
          <w:insideH w:val="single" w:color="999999" w:sz="4" w:space="0"/>
          <w:insideV w:val="single" w:color="999999" w:sz="4" w:space="0"/>
          <w:tl2br w:val="nil"/>
          <w:tr2bl w:val="nil"/>
        </w:tcBorders>
        <w:shd w:val="clear" w:color="auto" w:fill="CCCCCC"/>
      </w:tcPr>
    </w:tblStylePr>
    <w:tblStylePr w:type="lastRow">
      <w:rPr>
        <w:b w:val="0"/>
        <w:i w:val="0"/>
        <w:caps w:val="0"/>
        <w:smallCaps w:val="0"/>
        <w:color w:val="464547"/>
        <w:sz w:val="20"/>
      </w:rPr>
      <w:tblPr/>
    </w:tblStylePr>
  </w:style>
  <w:style w:type="table" w:styleId="TableGrid">
    <w:name w:val="Table Grid"/>
    <w:basedOn w:val="TableNormal"/>
    <w:rsid w:val="00d36e46"/>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3Deffects1">
    <w:name w:val="Table 3D effects 1"/>
    <w:basedOn w:val="TableNormal"/>
    <w:rsid w:val="00d36e46"/>
    <w:pPr>
      <w:spacing w:line="240" w:lineRule="atLeast"/>
    </w:pPr>
    <w:rPr>
      <w:sz w:val="20"/>
      <w:szCs w:val="20"/>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rsid w:val="00d36e46"/>
    <w:pPr>
      <w:spacing w:line="240" w:lineRule="atLeast"/>
    </w:pPr>
    <w:rPr>
      <w:sz w:val="20"/>
      <w:szCs w:val="20"/>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rsid w:val="00d36e46"/>
    <w:pPr>
      <w:spacing w:line="240" w:lineRule="atLeast"/>
    </w:pPr>
    <w:rPr>
      <w:sz w:val="20"/>
      <w:szCs w:val="20"/>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Grid2">
    <w:name w:val="Table Grid 2"/>
    <w:basedOn w:val="TableNormal"/>
    <w:rsid w:val="00d36e46"/>
    <w:pPr>
      <w:spacing w:line="240" w:lineRule="atLeast"/>
    </w:pPr>
    <w:rPr>
      <w:sz w:val="20"/>
      <w:szCs w:val="20"/>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s://www.jetbrains.com/idea" TargetMode="External"/><Relationship Id="rId4" Type="http://schemas.openxmlformats.org/officeDocument/2006/relationships/hyperlink" Target="https://githowto.com/ru" TargetMode="External"/><Relationship Id="rId5" Type="http://schemas.openxmlformats.org/officeDocument/2006/relationships/hyperlink" Target="https://git-scm.com/book/en/v2" TargetMode="External"/><Relationship Id="rId6" Type="http://schemas.openxmlformats.org/officeDocument/2006/relationships/hyperlink" Target="https://github.com/" TargetMode="External"/><Relationship Id="rId7" Type="http://schemas.openxmlformats.org/officeDocument/2006/relationships/hyperlink" Target="https://google.github.io/styleguide/javaguide.html" TargetMode="External"/><Relationship Id="rId8" Type="http://schemas.openxmlformats.org/officeDocument/2006/relationships/hyperlink" Target="http://checkstyle.sourceforge.net/google_style.html" TargetMode="External"/><Relationship Id="rId9" Type="http://schemas.openxmlformats.org/officeDocument/2006/relationships/hyperlink" Target="https://docs.gradle.org/current/userguide/checkstyle_plugin.html" TargetMode="External"/><Relationship Id="rId10" Type="http://schemas.openxmlformats.org/officeDocument/2006/relationships/hyperlink" Target="http://softwaretestingfundamentals.com/unit-testing/" TargetMode="External"/><Relationship Id="rId11" Type="http://schemas.openxmlformats.org/officeDocument/2006/relationships/hyperlink" Target="https://dzone.com/articles/writing-your-first-unit-tests" TargetMode="External"/><Relationship Id="rId12" Type="http://schemas.openxmlformats.org/officeDocument/2006/relationships/hyperlink" Target="https://www.jetbrains.com/help/idea/viewing-code-coverage-results.html" TargetMode="External"/><Relationship Id="rId13" Type="http://schemas.openxmlformats.org/officeDocument/2006/relationships/hyperlink" Target="https://docs.spring.io/spring/docs/current/spring-framework-reference/overview.html" TargetMode="External"/><Relationship Id="rId14" Type="http://schemas.openxmlformats.org/officeDocument/2006/relationships/hyperlink" Target="https://spring.io/guides" TargetMode="External"/><Relationship Id="rId15" Type="http://schemas.openxmlformats.org/officeDocument/2006/relationships/hyperlink" Target="https://spring.io/projects/spring-boot" TargetMode="External"/><Relationship Id="rId16" Type="http://schemas.openxmlformats.org/officeDocument/2006/relationships/hyperlink" Target="https://start.spring.io/" TargetMode="External"/><Relationship Id="rId17" Type="http://schemas.openxmlformats.org/officeDocument/2006/relationships/hyperlink" Target="https://docs.gradle.org/current/userguide/getting_started.html" TargetMode="External"/><Relationship Id="rId18" Type="http://schemas.openxmlformats.org/officeDocument/2006/relationships/hyperlink" Target="https://guides.gradle.org/building-java-libraries/" TargetMode="External"/><Relationship Id="rId19" Type="http://schemas.openxmlformats.org/officeDocument/2006/relationships/hyperlink" Target="https://www.restapitutorial.com/" TargetMode="External"/><Relationship Id="rId20" Type="http://schemas.openxmlformats.org/officeDocument/2006/relationships/hyperlink" Target="https://martinfowler.com/articles/richardsonMaturityModel.html" TargetMode="External"/><Relationship Id="rId21" Type="http://schemas.openxmlformats.org/officeDocument/2006/relationships/hyperlink" Target="https://www.w3schools.com/tags/ref_httpmethods.asp" TargetMode="External"/><Relationship Id="rId22" Type="http://schemas.openxmlformats.org/officeDocument/2006/relationships/hyperlink" Target="https://json.org/example.html" TargetMode="External"/><Relationship Id="rId23" Type="http://schemas.openxmlformats.org/officeDocument/2006/relationships/hyperlink" Target="https://spring.io/guides/gs/rest-service/" TargetMode="External"/><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7.png"/><Relationship Id="rId30" Type="http://schemas.openxmlformats.org/officeDocument/2006/relationships/image" Target="media/image8.png"/><Relationship Id="rId31" Type="http://schemas.openxmlformats.org/officeDocument/2006/relationships/image" Target="media/image9.png"/><Relationship Id="rId32" Type="http://schemas.openxmlformats.org/officeDocument/2006/relationships/image" Target="media/image10.png"/><Relationship Id="rId33" Type="http://schemas.openxmlformats.org/officeDocument/2006/relationships/image" Target="media/image11.png"/><Relationship Id="rId34" Type="http://schemas.openxmlformats.org/officeDocument/2006/relationships/image" Target="media/image12.png"/><Relationship Id="rId35" Type="http://schemas.openxmlformats.org/officeDocument/2006/relationships/image" Target="media/image13.png"/><Relationship Id="rId36" Type="http://schemas.openxmlformats.org/officeDocument/2006/relationships/image" Target="media/image14.png"/><Relationship Id="rId37" Type="http://schemas.openxmlformats.org/officeDocument/2006/relationships/image" Target="media/image15.png"/><Relationship Id="rId38" Type="http://schemas.openxmlformats.org/officeDocument/2006/relationships/image" Target="media/image16.png"/><Relationship Id="rId39" Type="http://schemas.openxmlformats.org/officeDocument/2006/relationships/image" Target="media/image17.png"/><Relationship Id="rId40" Type="http://schemas.openxmlformats.org/officeDocument/2006/relationships/image" Target="media/image18.png"/><Relationship Id="rId41" Type="http://schemas.openxmlformats.org/officeDocument/2006/relationships/image" Target="media/image19.png"/><Relationship Id="rId42" Type="http://schemas.openxmlformats.org/officeDocument/2006/relationships/image" Target="media/image20.png"/><Relationship Id="rId43" Type="http://schemas.openxmlformats.org/officeDocument/2006/relationships/image" Target="media/image21.png"/><Relationship Id="rId44" Type="http://schemas.openxmlformats.org/officeDocument/2006/relationships/image" Target="media/image22.png"/><Relationship Id="rId45" Type="http://schemas.openxmlformats.org/officeDocument/2006/relationships/image" Target="media/image23.png"/><Relationship Id="rId46" Type="http://schemas.openxmlformats.org/officeDocument/2006/relationships/image" Target="media/image24.png"/><Relationship Id="rId47" Type="http://schemas.openxmlformats.org/officeDocument/2006/relationships/image" Target="media/image25.png"/><Relationship Id="rId48" Type="http://schemas.openxmlformats.org/officeDocument/2006/relationships/image" Target="media/image26.png"/><Relationship Id="rId49" Type="http://schemas.openxmlformats.org/officeDocument/2006/relationships/image" Target="media/image27.png"/><Relationship Id="rId50" Type="http://schemas.openxmlformats.org/officeDocument/2006/relationships/image" Target="media/image28.png"/><Relationship Id="rId51" Type="http://schemas.openxmlformats.org/officeDocument/2006/relationships/image" Target="media/image29.png"/><Relationship Id="rId52" Type="http://schemas.openxmlformats.org/officeDocument/2006/relationships/image" Target="media/image30.png"/><Relationship Id="rId53" Type="http://schemas.openxmlformats.org/officeDocument/2006/relationships/hyperlink" Target="https://en.wikipedia.org/wiki/List_of_HTTP_status_codes" TargetMode="External"/><Relationship Id="rId54" Type="http://schemas.openxmlformats.org/officeDocument/2006/relationships/hyperlink" Target="https://en.wikipedia.org/wiki/Java_collections_framework" TargetMode="External"/><Relationship Id="rId55" Type="http://schemas.openxmlformats.org/officeDocument/2006/relationships/hyperlink" Target="http://www.seostella.com/ru/article/2012/08/07/kollekcii-collections-v-java-vvedenie.html" TargetMode="External"/><Relationship Id="rId56" Type="http://schemas.openxmlformats.org/officeDocument/2006/relationships/hyperlink" Target="http://tutorials.jenkov.com/java-collections/overview.html" TargetMode="External"/><Relationship Id="rId57" Type="http://schemas.openxmlformats.org/officeDocument/2006/relationships/hyperlink" Target="https://habr.com/ru/post/237043/" TargetMode="External"/><Relationship Id="rId58" Type="http://schemas.openxmlformats.org/officeDocument/2006/relationships/hyperlink" Target="http://java-course.ru/begin/collections_01/" TargetMode="External"/><Relationship Id="rId59" Type="http://schemas.openxmlformats.org/officeDocument/2006/relationships/hyperlink" Target="http://tutorials.jenkov.com/java-collections/list.html" TargetMode="External"/><Relationship Id="rId60" Type="http://schemas.openxmlformats.org/officeDocument/2006/relationships/hyperlink" Target="http://tutorials.jenkov.com/java-collections/set.html" TargetMode="External"/><Relationship Id="rId61" Type="http://schemas.openxmlformats.org/officeDocument/2006/relationships/hyperlink" Target="http://tutorials.jenkov.com/java-collections/queue.html" TargetMode="External"/><Relationship Id="rId62" Type="http://schemas.openxmlformats.org/officeDocument/2006/relationships/hyperlink" Target="http://tutorials.jenkov.com/java-collections/map.html" TargetMode="External"/><Relationship Id="rId63" Type="http://schemas.openxmlformats.org/officeDocument/2006/relationships/hyperlink" Target="https://www.geeksforgeeks.org/internal-working-of-hashmap-java/" TargetMode="External"/><Relationship Id="rId64" Type="http://schemas.openxmlformats.org/officeDocument/2006/relationships/hyperlink" Target="https://habr.com/ru/post/421179/" TargetMode="External"/><Relationship Id="rId65" Type="http://schemas.openxmlformats.org/officeDocument/2006/relationships/hyperlink" Target="https://en.wikipedia.org/wiki/Concurrent_computing" TargetMode="External"/><Relationship Id="rId66" Type="http://schemas.openxmlformats.org/officeDocument/2006/relationships/image" Target="media/image31.jpeg"/><Relationship Id="rId67" Type="http://schemas.openxmlformats.org/officeDocument/2006/relationships/hyperlink" Target="http://tutorials.jenkov.com/java-concurrency/concurrency-models.html" TargetMode="External"/><Relationship Id="rId68" Type="http://schemas.openxmlformats.org/officeDocument/2006/relationships/hyperlink" Target="https://medium.com/platform-engineer/understanding-java-memory-model-1d0863f6d973" TargetMode="External"/><Relationship Id="rId69" Type="http://schemas.openxmlformats.org/officeDocument/2006/relationships/hyperlink" Target="http://tutorials.jenkov.com/java-concurrency/java-memory-model.html" TargetMode="External"/><Relationship Id="rId70" Type="http://schemas.openxmlformats.org/officeDocument/2006/relationships/hyperlink" Target="http://tutorials.jenkov.com/java-concurrency/creating-and-starting-threads.html" TargetMode="External"/><Relationship Id="rId71" Type="http://schemas.openxmlformats.org/officeDocument/2006/relationships/hyperlink" Target="https://www.ibm.com/developerworks/java/library/j-5things15/index.html?ca=drs-" TargetMode="External"/><Relationship Id="rId72" Type="http://schemas.openxmlformats.org/officeDocument/2006/relationships/hyperlink" Target="https://docs.oracle.com/javase/8/docs/api/index.html?java/util/concurrent/package-summary.html" TargetMode="External"/><Relationship Id="rId73" Type="http://schemas.openxmlformats.org/officeDocument/2006/relationships/hyperlink" Target="https://www.baeldung.com/java-util-concurrent" TargetMode="External"/><Relationship Id="rId74" Type="http://schemas.openxmlformats.org/officeDocument/2006/relationships/hyperlink" Target="https://www.ibm.com/developerworks/java/library/j-5things7/index.html?ca=drs-" TargetMode="External"/><Relationship Id="rId75" Type="http://schemas.openxmlformats.org/officeDocument/2006/relationships/hyperlink" Target="https://www.ibm.com/developerworks/java/library/j-5things8/index.html?ca=drs-" TargetMode="External"/><Relationship Id="rId76" Type="http://schemas.openxmlformats.org/officeDocument/2006/relationships/hyperlink" Target="http://tutorials.jenkov.com/java-performance/index.html" TargetMode="External"/><Relationship Id="rId77" Type="http://schemas.openxmlformats.org/officeDocument/2006/relationships/hyperlink" Target="https://dzone.com/articles/functional-programming-jvm" TargetMode="External"/><Relationship Id="rId78" Type="http://schemas.openxmlformats.org/officeDocument/2006/relationships/hyperlink" Target="https://medium.freecodecamp.org/learn-these-4-things-and-working-with-lambda-expressions-b0ab36e0fffc" TargetMode="External"/><Relationship Id="rId79" Type="http://schemas.openxmlformats.org/officeDocument/2006/relationships/hyperlink" Target="https://docs.oracle.com/javase/tutorial/java/javaOO/lambdaexpressions.html" TargetMode="External"/><Relationship Id="rId80" Type="http://schemas.openxmlformats.org/officeDocument/2006/relationships/hyperlink" Target="https://www.baeldung.com/java-8-streams-introduction" TargetMode="External"/><Relationship Id="rId81" Type="http://schemas.openxmlformats.org/officeDocument/2006/relationships/hyperlink" Target="http://tutorials.jenkov.com/java-functional-programming/streams.html" TargetMode="External"/><Relationship Id="rId82" Type="http://schemas.openxmlformats.org/officeDocument/2006/relationships/hyperlink" Target="https://zeroturnaround.com/rebellabs/java-8-revealed-lambdas-default-methods-and-bulk-data-operations/" TargetMode="External"/><Relationship Id="rId83" Type="http://schemas.openxmlformats.org/officeDocument/2006/relationships/hyperlink" Target="https://jrebel.com/rebellabs/java-8-explained-applying-lambdas-to-java-collections/" TargetMode="External"/><Relationship Id="rId84" Type="http://schemas.openxmlformats.org/officeDocument/2006/relationships/hyperlink" Target="https://docs.oracle.com/javase/tutorial/collections/streams/index.html" TargetMode="External"/><Relationship Id="rId85" Type="http://schemas.openxmlformats.org/officeDocument/2006/relationships/hyperlink" Target="https://docs.oracle.com/javase/tutorial/collections/streams/reduction.html" TargetMode="External"/><Relationship Id="rId86" Type="http://schemas.openxmlformats.org/officeDocument/2006/relationships/hyperlink" Target="https://en.wikipedia.org/wiki/CAP_theorem" TargetMode="External"/><Relationship Id="rId87" Type="http://schemas.openxmlformats.org/officeDocument/2006/relationships/hyperlink" Target="https://en.wikipedia.org/wiki/ACID_(computer_science)" TargetMode="External"/><Relationship Id="rId88" Type="http://schemas.openxmlformats.org/officeDocument/2006/relationships/hyperlink" Target="https://ru.wikipedia.org/wiki/NoSQL" TargetMode="External"/><Relationship Id="rId89" Type="http://schemas.openxmlformats.org/officeDocument/2006/relationships/hyperlink" Target="https://www.tutorialspoint.com/jdbc/jdbc-introduction.htm" TargetMode="External"/><Relationship Id="rId90" Type="http://schemas.openxmlformats.org/officeDocument/2006/relationships/hyperlink" Target="https://www.baeldung.com/hibernate-ogm" TargetMode="External"/><Relationship Id="rId91" Type="http://schemas.openxmlformats.org/officeDocument/2006/relationships/hyperlink" Target="https://www.mongodb.com/" TargetMode="External"/><Relationship Id="rId92" Type="http://schemas.openxmlformats.org/officeDocument/2006/relationships/hyperlink" Target="https://university.mongodb.com/" TargetMode="External"/><Relationship Id="rId93" Type="http://schemas.openxmlformats.org/officeDocument/2006/relationships/hyperlink" Target="https://www.mysql.com/downloads/" TargetMode="External"/><Relationship Id="rId94" Type="http://schemas.openxmlformats.org/officeDocument/2006/relationships/hyperlink" Target="http://www.mysqltutorial.org/" TargetMode="External"/><Relationship Id="rId95" Type="http://schemas.openxmlformats.org/officeDocument/2006/relationships/hyperlink" Target="http://www.sql-ex.ru/" TargetMode="External"/><Relationship Id="rId96" Type="http://schemas.openxmlformats.org/officeDocument/2006/relationships/hyperlink" Target="https://www.baeldung.com/java-asynchronous-programming" TargetMode="External"/><Relationship Id="rId97" Type="http://schemas.openxmlformats.org/officeDocument/2006/relationships/hyperlink" Target="https://www.deadcoderising.com/java8-writing-asynchronous-code-with-completablefuture/" TargetMode="External"/><Relationship Id="rId98" Type="http://schemas.openxmlformats.org/officeDocument/2006/relationships/header" Target="header1.xml"/><Relationship Id="rId99" Type="http://schemas.openxmlformats.org/officeDocument/2006/relationships/header" Target="header2.xml"/><Relationship Id="rId100" Type="http://schemas.openxmlformats.org/officeDocument/2006/relationships/footer" Target="footer1.xml"/><Relationship Id="rId101" Type="http://schemas.openxmlformats.org/officeDocument/2006/relationships/footer" Target="footer2.xml"/><Relationship Id="rId102" Type="http://schemas.openxmlformats.org/officeDocument/2006/relationships/numbering" Target="numbering.xml"/><Relationship Id="rId103" Type="http://schemas.openxmlformats.org/officeDocument/2006/relationships/fontTable" Target="fontTable.xml"/><Relationship Id="rId104" Type="http://schemas.openxmlformats.org/officeDocument/2006/relationships/settings" Target="settings.xml"/><Relationship Id="rId105" Type="http://schemas.openxmlformats.org/officeDocument/2006/relationships/theme" Target="theme/theme1.xml"/><Relationship Id="rId106" Type="http://schemas.openxmlformats.org/officeDocument/2006/relationships/customXml" Target="../customXml/item1.xml"/><Relationship Id="rId107" Type="http://schemas.openxmlformats.org/officeDocument/2006/relationships/customXml" Target="../customXml/item2.xml"/><Relationship Id="rId108" Type="http://schemas.openxmlformats.org/officeDocument/2006/relationships/customXml" Target="../customXml/item3.xml"/><Relationship Id="rId109"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32.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F54897E54BA54408664CA011F7489F6" ma:contentTypeVersion="6" ma:contentTypeDescription="Create a new document." ma:contentTypeScope="" ma:versionID="83baf72a9ff1511bf3cb2cfe0518232f">
  <xsd:schema xmlns:xsd="http://www.w3.org/2001/XMLSchema" xmlns:xs="http://www.w3.org/2001/XMLSchema" xmlns:p="http://schemas.microsoft.com/office/2006/metadata/properties" xmlns:ns2="59158387-0b2d-4d97-a983-e5561f7f08d0" xmlns:ns3="55af1afe-24e9-4d9e-8b54-53f2032f41af" targetNamespace="http://schemas.microsoft.com/office/2006/metadata/properties" ma:root="true" ma:fieldsID="ee7cef1bff817a5200ffe530be79791d" ns2:_="" ns3:_="">
    <xsd:import namespace="59158387-0b2d-4d97-a983-e5561f7f08d0"/>
    <xsd:import namespace="55af1afe-24e9-4d9e-8b54-53f2032f41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58387-0b2d-4d97-a983-e5561f7f08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af1afe-24e9-4d9e-8b54-53f2032f41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55af1afe-24e9-4d9e-8b54-53f2032f41af">
      <UserInfo>
        <DisplayName>Kirill Kadyrko</DisplayName>
        <AccountId>34</AccountId>
        <AccountType/>
      </UserInfo>
    </SharedWithUsers>
  </documentManagement>
</p:properties>
</file>

<file path=customXml/itemProps1.xml><?xml version="1.0" encoding="utf-8"?>
<ds:datastoreItem xmlns:ds="http://schemas.openxmlformats.org/officeDocument/2006/customXml" ds:itemID="{68FD27E1-EC2D-40A0-AC5E-B96643174F87}">
  <ds:schemaRefs>
    <ds:schemaRef ds:uri="http://schemas.microsoft.com/sharepoint/v3/contenttype/forms"/>
  </ds:schemaRefs>
</ds:datastoreItem>
</file>

<file path=customXml/itemProps2.xml><?xml version="1.0" encoding="utf-8"?>
<ds:datastoreItem xmlns:ds="http://schemas.openxmlformats.org/officeDocument/2006/customXml" ds:itemID="{D6271008-D128-4B57-92DD-515447B584BA}">
  <ds:schemaRefs>
    <ds:schemaRef ds:uri="http://schemas.openxmlformats.org/officeDocument/2006/bibliography"/>
  </ds:schemaRefs>
</ds:datastoreItem>
</file>

<file path=customXml/itemProps3.xml><?xml version="1.0" encoding="utf-8"?>
<ds:datastoreItem xmlns:ds="http://schemas.openxmlformats.org/officeDocument/2006/customXml" ds:itemID="{5C729934-C3FD-4E69-9F13-40F0C6A75BF3}"/>
</file>

<file path=customXml/itemProps4.xml><?xml version="1.0" encoding="utf-8"?>
<ds:datastoreItem xmlns:ds="http://schemas.openxmlformats.org/officeDocument/2006/customXml" ds:itemID="{15DD34B1-AB1A-459C-A2F8-66CB7769A565}">
  <ds:schemaRefs>
    <ds:schemaRef ds:uri="http://schemas.microsoft.com/office/2006/metadata/properties"/>
    <ds:schemaRef ds:uri="http://schemas.microsoft.com/office/infopath/2007/PartnerControls"/>
    <ds:schemaRef ds:uri="55af1afe-24e9-4d9e-8b54-53f2032f41af"/>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Application>LibreOffice/7.2.2.2$Linux_X86_64 LibreOffice_project/20$Build-2</Application>
  <AppVersion>15.0000</AppVersion>
  <Pages>28</Pages>
  <Words>4998</Words>
  <Characters>28476</Characters>
  <CharactersWithSpaces>32735</CharactersWithSpaces>
  <Paragraphs>635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2019-04-07T16:57:00Z</dcterms:created>
  <dc:creator>Andrei Finski</dc:creator>
  <dc:description/>
  <dc:language>en-US</dc:language>
  <cp:lastModifiedBy/>
  <dcterms:modified xsi:type="dcterms:W3CDTF">2022-02-24T15:48:00Z</dcterms:modified>
  <cp:revision>268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24064">
    <vt:lpwstr>20,6</vt:lpwstr>
  </property>
  <property fmtid="{D5CDD505-2E9C-101B-9397-08002B2CF9AE}" pid="3" name="AuthorIds_UIVersion_28672">
    <vt:lpwstr>23</vt:lpwstr>
  </property>
  <property fmtid="{D5CDD505-2E9C-101B-9397-08002B2CF9AE}" pid="4" name="ContentTypeId">
    <vt:lpwstr>0x0101002F54897E54BA54408664CA011F7489F6</vt:lpwstr>
  </property>
</Properties>
</file>