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7B" w:rsidRPr="00A53E7B" w:rsidRDefault="00A53E7B" w:rsidP="00A53E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E7B">
        <w:rPr>
          <w:rFonts w:ascii="Times New Roman" w:hAnsi="Times New Roman" w:cs="Times New Roman"/>
          <w:b/>
          <w:sz w:val="28"/>
          <w:szCs w:val="28"/>
        </w:rPr>
        <w:t xml:space="preserve">14 </w:t>
      </w:r>
      <w:r w:rsidRPr="00A53E7B">
        <w:rPr>
          <w:rFonts w:ascii="Times New Roman" w:hAnsi="Times New Roman" w:cs="Times New Roman"/>
          <w:b/>
          <w:sz w:val="28"/>
          <w:szCs w:val="28"/>
        </w:rPr>
        <w:t>Основные команды IOS для базовой настройки маршрутизатора и</w:t>
      </w:r>
    </w:p>
    <w:p w:rsidR="00B3702F" w:rsidRDefault="00A53E7B" w:rsidP="00A53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E7B">
        <w:rPr>
          <w:rFonts w:ascii="Times New Roman" w:hAnsi="Times New Roman" w:cs="Times New Roman"/>
          <w:b/>
          <w:sz w:val="28"/>
          <w:szCs w:val="28"/>
        </w:rPr>
        <w:t>просмотра его состояния</w:t>
      </w:r>
    </w:p>
    <w:p w:rsidR="00A53E7B" w:rsidRDefault="00A53E7B" w:rsidP="00A53E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E7B" w:rsidRDefault="00A53E7B" w:rsidP="00A53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Команды комплекса </w:t>
      </w:r>
      <w:proofErr w:type="spellStart"/>
      <w:r>
        <w:rPr>
          <w:rFonts w:ascii="CourierNewPSMT" w:hAnsi="CourierNewPSMT" w:cs="CourierNewPSMT"/>
          <w:sz w:val="28"/>
          <w:szCs w:val="28"/>
        </w:rPr>
        <w:t>kron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позволяют создать скрипт из команд 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выпол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53E7B" w:rsidRPr="00A53E7B" w:rsidRDefault="00A53E7B" w:rsidP="00A53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нять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его по расписанию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:rsidR="00A53E7B" w:rsidRDefault="00A53E7B" w:rsidP="00A53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Для программной перезагрузки маршрутизатора либо коммутатора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53E7B" w:rsidRDefault="00A53E7B" w:rsidP="00A53E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пользуют команду </w:t>
      </w:r>
      <w:proofErr w:type="spellStart"/>
      <w:r>
        <w:rPr>
          <w:rFonts w:ascii="CourierNewPSMT" w:hAnsi="CourierNewPSMT" w:cs="CourierNewPSMT"/>
          <w:sz w:val="28"/>
          <w:szCs w:val="28"/>
        </w:rPr>
        <w:t>reload</w:t>
      </w:r>
      <w:proofErr w:type="spellEnd"/>
      <w:r w:rsidR="00615858">
        <w:rPr>
          <w:rFonts w:ascii="TimesNewRomanPSMT" w:hAnsi="TimesNewRomanPSMT" w:cs="TimesNewRomanPSMT"/>
          <w:sz w:val="28"/>
          <w:szCs w:val="28"/>
        </w:rPr>
        <w:t>.</w:t>
      </w:r>
      <w:r w:rsidR="00615858" w:rsidRPr="0061585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Предварительно</w:t>
      </w:r>
      <w:r w:rsidR="00615858" w:rsidRPr="0061585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сохраненную на ПК</w:t>
      </w:r>
      <w:r w:rsidR="0061585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конфигурацию можно вносить и методом</w:t>
      </w:r>
      <w:r w:rsidR="00615858">
        <w:rPr>
          <w:rFonts w:ascii="TimesNewRomanPSMT" w:hAnsi="TimesNewRomanPSMT" w:cs="TimesNewRomanPSMT"/>
          <w:sz w:val="28"/>
          <w:szCs w:val="28"/>
        </w:rPr>
        <w:t xml:space="preserve"> «</w:t>
      </w:r>
      <w:proofErr w:type="spellStart"/>
      <w:r w:rsidR="00615858">
        <w:rPr>
          <w:rFonts w:ascii="TimesNewRomanPSMT" w:hAnsi="TimesNewRomanPSMT" w:cs="TimesNewRomanPSMT"/>
          <w:sz w:val="28"/>
          <w:szCs w:val="28"/>
        </w:rPr>
        <w:t>copy-paste</w:t>
      </w:r>
      <w:proofErr w:type="spellEnd"/>
      <w:r w:rsidR="00615858">
        <w:rPr>
          <w:rFonts w:ascii="TimesNewRomanPSMT" w:hAnsi="TimesNewRomanPSMT" w:cs="TimesNewRomanPSMT"/>
          <w:sz w:val="28"/>
          <w:szCs w:val="28"/>
        </w:rPr>
        <w:t>».</w:t>
      </w:r>
      <w:r w:rsidR="00615858" w:rsidRPr="0061585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Конфигурация зависит от версии. Следовательно, файлы конфигурации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совмес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53E7B" w:rsidRDefault="00A53E7B" w:rsidP="00A53E7B">
      <w:pPr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тимы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«с точностью» до версии.</w:t>
      </w:r>
    </w:p>
    <w:p w:rsidR="00615858" w:rsidRDefault="00615858" w:rsidP="00A53E7B">
      <w:pPr>
        <w:rPr>
          <w:rFonts w:ascii="Times New Roman" w:hAnsi="Times New Roman" w:cs="Times New Roman"/>
          <w:sz w:val="28"/>
          <w:szCs w:val="28"/>
        </w:rPr>
      </w:pPr>
      <w:r w:rsidRPr="00615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8EB6A" wp14:editId="6FF47C8F">
            <wp:extent cx="5940425" cy="528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58" w:rsidRDefault="00615858" w:rsidP="00A53E7B">
      <w:pPr>
        <w:rPr>
          <w:rFonts w:ascii="Times New Roman" w:hAnsi="Times New Roman" w:cs="Times New Roman"/>
          <w:sz w:val="28"/>
          <w:szCs w:val="28"/>
        </w:rPr>
      </w:pP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Для просмотра состояния различных подсистем IOS используют комплексную команду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Основные варианты при знакомстве с IOS:</w:t>
      </w:r>
    </w:p>
    <w:p w:rsidR="00615858" w:rsidRP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ab/>
      </w:r>
      <w:r w:rsidRPr="00615858">
        <w:rPr>
          <w:rFonts w:ascii="TimesNewRomanPSMT" w:hAnsi="TimesNewRomanPSMT" w:cs="TimesNewRomanPSMT"/>
          <w:sz w:val="28"/>
          <w:szCs w:val="28"/>
          <w:lang w:val="en-US"/>
        </w:rPr>
        <w:t xml:space="preserve">- </w:t>
      </w:r>
      <w:r w:rsidRPr="00615858">
        <w:rPr>
          <w:rFonts w:ascii="CourierNewPSMT" w:hAnsi="CourierNewPSMT" w:cs="CourierNewPSMT"/>
          <w:sz w:val="28"/>
          <w:szCs w:val="28"/>
          <w:lang w:val="en-US"/>
        </w:rPr>
        <w:t>show running-</w:t>
      </w:r>
      <w:proofErr w:type="spellStart"/>
      <w:r w:rsidRPr="00615858">
        <w:rPr>
          <w:rFonts w:ascii="CourierNewPSMT" w:hAnsi="CourierNewPSMT" w:cs="CourierNewPSMT"/>
          <w:sz w:val="28"/>
          <w:szCs w:val="28"/>
          <w:lang w:val="en-US"/>
        </w:rPr>
        <w:t>config</w:t>
      </w:r>
      <w:proofErr w:type="spellEnd"/>
      <w:r w:rsidRPr="00615858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615858">
        <w:rPr>
          <w:rFonts w:ascii="CourierNewPSMT" w:hAnsi="CourierNewPSMT" w:cs="CourierNewPSMT"/>
          <w:sz w:val="28"/>
          <w:szCs w:val="28"/>
          <w:lang w:val="en-US"/>
        </w:rPr>
        <w:t>show startup-</w:t>
      </w:r>
      <w:proofErr w:type="spellStart"/>
      <w:r w:rsidRPr="00615858">
        <w:rPr>
          <w:rFonts w:ascii="CourierNewPSMT" w:hAnsi="CourierNewPSMT" w:cs="CourierNewPSMT"/>
          <w:sz w:val="28"/>
          <w:szCs w:val="28"/>
          <w:lang w:val="en-US"/>
        </w:rPr>
        <w:t>config</w:t>
      </w:r>
      <w:proofErr w:type="spellEnd"/>
      <w:r w:rsidRPr="00615858">
        <w:rPr>
          <w:rFonts w:ascii="CourierNewPSMT" w:hAnsi="CourierNewPSMT" w:cs="CourierNewPSMT"/>
          <w:sz w:val="28"/>
          <w:szCs w:val="28"/>
          <w:lang w:val="en-US"/>
        </w:rPr>
        <w:t xml:space="preserve"> </w:t>
      </w:r>
      <w:r w:rsidRPr="00615858">
        <w:rPr>
          <w:rFonts w:ascii="TimesNewRomanPSMT" w:hAnsi="TimesNewRomanPSMT" w:cs="TimesNewRomanPSMT"/>
          <w:sz w:val="28"/>
          <w:szCs w:val="28"/>
          <w:lang w:val="en-US"/>
        </w:rPr>
        <w:t xml:space="preserve">– </w:t>
      </w:r>
      <w:r>
        <w:rPr>
          <w:rFonts w:ascii="TimesNewRomanPSMT" w:hAnsi="TimesNewRomanPSMT" w:cs="TimesNewRomanPSMT"/>
          <w:sz w:val="28"/>
          <w:szCs w:val="28"/>
        </w:rPr>
        <w:t>вывести</w:t>
      </w:r>
      <w:r w:rsidRPr="006158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</w:t>
      </w:r>
      <w:r w:rsidRPr="006158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эк</w:t>
      </w:r>
      <w:r w:rsidRPr="00615858">
        <w:rPr>
          <w:rFonts w:ascii="TimesNewRomanPSMT" w:hAnsi="TimesNewRomanPSMT" w:cs="TimesNewRomanPSMT"/>
          <w:sz w:val="28"/>
          <w:szCs w:val="28"/>
          <w:lang w:val="en-US"/>
        </w:rPr>
        <w:t>-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ран конфигурацию;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interfaces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вывести на экран подробное состояние всех сетевых интерфейсов (без аргументов) либо отдельно взятого интерфейса (если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он</w:t>
      </w:r>
      <w:r w:rsidRPr="0061585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указан);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line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вывести на экран состояние всех линий (без аргументов)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либо подробное состояние отдельно взятой линии (если она указана);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version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вывести на экран общую информацию об IOS и маршрутизаторе либо коммутаторе;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processes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вывести на экран подробную информацию о процессах;</w:t>
      </w:r>
    </w:p>
    <w:p w:rsidR="00615858" w:rsidRDefault="00615858" w:rsidP="006158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diag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platform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– вывести на экран подробную информацию об оборудовании;</w:t>
      </w:r>
    </w:p>
    <w:p w:rsidR="00615858" w:rsidRDefault="00615858" w:rsidP="005D78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CourierNewPSMT" w:hAnsi="CourierNewPSMT" w:cs="CourierNewPSMT"/>
          <w:sz w:val="28"/>
          <w:szCs w:val="28"/>
        </w:rPr>
        <w:t>show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inventory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– вывести на экран подробную информацию о заменяемых частях (так называемых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field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replacement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units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5D78EA" w:rsidRDefault="005D78EA" w:rsidP="005D78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D78EA" w:rsidRDefault="005D78EA" w:rsidP="005D78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 помощью </w:t>
      </w:r>
      <w:r>
        <w:rPr>
          <w:rFonts w:ascii="CourierNewPSMT" w:hAnsi="CourierNewPSMT" w:cs="CourierNewPSMT"/>
          <w:sz w:val="28"/>
          <w:szCs w:val="28"/>
        </w:rPr>
        <w:t xml:space="preserve">| </w:t>
      </w:r>
      <w:r>
        <w:rPr>
          <w:rFonts w:ascii="TimesNewRomanPSMT" w:hAnsi="TimesNewRomanPSMT" w:cs="TimesNewRomanPSMT"/>
          <w:sz w:val="28"/>
          <w:szCs w:val="28"/>
        </w:rPr>
        <w:t>можно включать фильтры.</w:t>
      </w:r>
    </w:p>
    <w:p w:rsidR="005D78EA" w:rsidRDefault="005D78EA" w:rsidP="005D78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D78EA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4D16B7FC" wp14:editId="154392F5">
            <wp:extent cx="5940425" cy="1294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EA" w:rsidRPr="005D78EA" w:rsidRDefault="005D78EA" w:rsidP="005D78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Для включения отладки различных подсистем IOS, то есть для вывода на</w:t>
      </w:r>
      <w:r w:rsidRPr="005D78EA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экран подробной информации об их состоянии в динамике, используют различные варианты комплексной 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debug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Отключение </w:t>
      </w: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осуществляют соответствующими вариантами 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undebug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либо глобально командой</w:t>
      </w:r>
      <w:r w:rsidRPr="005D78EA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undebug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all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Универсальная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попакетная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отладка типа </w:t>
      </w:r>
      <w:proofErr w:type="spellStart"/>
      <w:r>
        <w:rPr>
          <w:rFonts w:ascii="CourierNewPSMT" w:hAnsi="CourierNewPSMT" w:cs="CourierNewPSMT"/>
          <w:sz w:val="28"/>
          <w:szCs w:val="28"/>
        </w:rPr>
        <w:t>tcpdump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 собственно IOS не поддерживается, но поддерживается в IOS XE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packet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trace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 В</w:t>
      </w:r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IOS XE также встроен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Wireshark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(с совместимыми файлами </w:t>
      </w:r>
      <w:r>
        <w:rPr>
          <w:rFonts w:ascii="CourierNewPSMT" w:hAnsi="CourierNewPSMT" w:cs="CourierNewPSMT"/>
          <w:sz w:val="28"/>
          <w:szCs w:val="28"/>
        </w:rPr>
        <w:t>.</w:t>
      </w:r>
      <w:proofErr w:type="spellStart"/>
      <w:r>
        <w:rPr>
          <w:rFonts w:ascii="CourierNewPSMT" w:hAnsi="CourierNewPSMT" w:cs="CourierNewPSMT"/>
          <w:sz w:val="28"/>
          <w:szCs w:val="28"/>
        </w:rPr>
        <w:t>cap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sectPr w:rsidR="005D78EA" w:rsidRPr="005D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9A"/>
    <w:rsid w:val="005D78EA"/>
    <w:rsid w:val="00615858"/>
    <w:rsid w:val="0065789A"/>
    <w:rsid w:val="00A53E7B"/>
    <w:rsid w:val="00B3702F"/>
    <w:rsid w:val="00D8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35F6"/>
  <w15:chartTrackingRefBased/>
  <w15:docId w15:val="{D05D67FA-D17E-4843-A52F-A3A88163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2023-05-08T08:26:00Z</dcterms:created>
  <dcterms:modified xsi:type="dcterms:W3CDTF">2023-05-08T08:30:00Z</dcterms:modified>
</cp:coreProperties>
</file>