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17" w:rsidRPr="00683917" w:rsidRDefault="00683917" w:rsidP="0094058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Бордовый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 этому ли вопросу относится</w:t>
      </w:r>
    </w:p>
    <w:p w:rsidR="00B3702F" w:rsidRDefault="00940583" w:rsidP="00940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83">
        <w:rPr>
          <w:rFonts w:ascii="Times New Roman" w:hAnsi="Times New Roman" w:cs="Times New Roman"/>
          <w:b/>
          <w:sz w:val="28"/>
          <w:szCs w:val="28"/>
        </w:rPr>
        <w:t xml:space="preserve">16 </w:t>
      </w:r>
      <w:r w:rsidRPr="00940583">
        <w:rPr>
          <w:rFonts w:ascii="Times New Roman" w:hAnsi="Times New Roman" w:cs="Times New Roman"/>
          <w:b/>
          <w:sz w:val="28"/>
          <w:szCs w:val="28"/>
        </w:rPr>
        <w:t>Сетевые интерфейсы и подсети</w:t>
      </w:r>
    </w:p>
    <w:p w:rsidR="00940583" w:rsidRDefault="00940583" w:rsidP="009405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14A6" w:rsidRPr="008914A6" w:rsidRDefault="008914A6" w:rsidP="0089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14A6">
        <w:rPr>
          <w:rFonts w:ascii="Times New Roman" w:hAnsi="Times New Roman" w:cs="Times New Roman"/>
          <w:sz w:val="28"/>
          <w:szCs w:val="28"/>
        </w:rPr>
        <w:t>Теория IP-адресации построена на двух базовых понятиях:</w:t>
      </w:r>
    </w:p>
    <w:p w:rsidR="008914A6" w:rsidRPr="008914A6" w:rsidRDefault="008914A6" w:rsidP="00891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14A6">
        <w:rPr>
          <w:rFonts w:ascii="Times New Roman" w:hAnsi="Times New Roman" w:cs="Times New Roman"/>
          <w:sz w:val="28"/>
          <w:szCs w:val="28"/>
        </w:rPr>
        <w:t>1. Сетевой интерфейс.</w:t>
      </w:r>
    </w:p>
    <w:p w:rsidR="00940583" w:rsidRDefault="008914A6" w:rsidP="00891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14A6">
        <w:rPr>
          <w:rFonts w:ascii="Times New Roman" w:hAnsi="Times New Roman" w:cs="Times New Roman"/>
          <w:sz w:val="28"/>
          <w:szCs w:val="28"/>
        </w:rPr>
        <w:t>2. Подсеть.</w:t>
      </w:r>
    </w:p>
    <w:p w:rsidR="008914A6" w:rsidRDefault="008914A6" w:rsidP="008914A6">
      <w:pPr>
        <w:pStyle w:val="a3"/>
      </w:pPr>
      <w:r>
        <w:t xml:space="preserve">Физически </w:t>
      </w:r>
      <w:proofErr w:type="spellStart"/>
      <w:r>
        <w:t>Internet</w:t>
      </w:r>
      <w:proofErr w:type="spellEnd"/>
      <w:r>
        <w:t xml:space="preserve"> состоит из огромного количества самых разнообразных</w:t>
      </w:r>
      <w:r>
        <w:t xml:space="preserve"> </w:t>
      </w:r>
      <w:r>
        <w:t>сегментов.</w:t>
      </w:r>
    </w:p>
    <w:p w:rsidR="008914A6" w:rsidRDefault="008914A6" w:rsidP="008914A6">
      <w:pPr>
        <w:pStyle w:val="a3"/>
      </w:pPr>
      <w:r>
        <w:t xml:space="preserve">Логическая структуризация </w:t>
      </w:r>
      <w:proofErr w:type="spellStart"/>
      <w:r>
        <w:t>Internet</w:t>
      </w:r>
      <w:proofErr w:type="spellEnd"/>
      <w:r>
        <w:t xml:space="preserve"> заключается в разбиении на подсети.</w:t>
      </w:r>
    </w:p>
    <w:p w:rsidR="008914A6" w:rsidRDefault="008914A6" w:rsidP="008914A6">
      <w:pPr>
        <w:pStyle w:val="a3"/>
      </w:pPr>
      <w:r>
        <w:rPr>
          <w:rFonts w:ascii="Arial-ItalicMT" w:hAnsi="Arial-ItalicMT" w:cs="Arial-ItalicMT"/>
          <w:i/>
          <w:iCs/>
        </w:rPr>
        <w:t xml:space="preserve">Подсетью </w:t>
      </w:r>
      <w:r>
        <w:t>(</w:t>
      </w:r>
      <w:proofErr w:type="spellStart"/>
      <w:r>
        <w:t>subnet</w:t>
      </w:r>
      <w:proofErr w:type="spellEnd"/>
      <w:r>
        <w:t>) называют опре</w:t>
      </w:r>
      <w:r>
        <w:t xml:space="preserve">деленное адресное пространство, </w:t>
      </w:r>
      <w:r>
        <w:t>предполагающее наличие некоторого количества станций.</w:t>
      </w:r>
    </w:p>
    <w:p w:rsidR="008914A6" w:rsidRDefault="008914A6" w:rsidP="008914A6">
      <w:pPr>
        <w:pStyle w:val="a3"/>
      </w:pPr>
      <w:r>
        <w:t>Логическая структура может «накладыва</w:t>
      </w:r>
      <w:r>
        <w:t xml:space="preserve">ться» на физическую по-разному. </w:t>
      </w:r>
      <w:r>
        <w:t>Но минимальная подсеть должна соответствовать сегменту.</w:t>
      </w:r>
    </w:p>
    <w:p w:rsidR="008914A6" w:rsidRPr="008914A6" w:rsidRDefault="008914A6" w:rsidP="008914A6">
      <w:pPr>
        <w:pStyle w:val="a3"/>
        <w:rPr>
          <w:color w:val="C00000"/>
        </w:rPr>
      </w:pPr>
      <w:r w:rsidRPr="008914A6">
        <w:rPr>
          <w:color w:val="C00000"/>
        </w:rPr>
        <w:t>С точки зрения IP-адресации выделяют два основных типа станций:</w:t>
      </w:r>
    </w:p>
    <w:p w:rsidR="008914A6" w:rsidRPr="008914A6" w:rsidRDefault="008914A6" w:rsidP="008914A6">
      <w:pPr>
        <w:pStyle w:val="a3"/>
        <w:rPr>
          <w:color w:val="C00000"/>
        </w:rPr>
      </w:pPr>
      <w:r w:rsidRPr="008914A6">
        <w:rPr>
          <w:color w:val="C00000"/>
        </w:rPr>
        <w:t xml:space="preserve">1. </w:t>
      </w:r>
      <w:r w:rsidRPr="008914A6">
        <w:rPr>
          <w:rFonts w:ascii="Arial-ItalicMT" w:hAnsi="Arial-ItalicMT" w:cs="Arial-ItalicMT"/>
          <w:i/>
          <w:iCs/>
          <w:color w:val="C00000"/>
        </w:rPr>
        <w:t xml:space="preserve">Пользовательские станции </w:t>
      </w:r>
      <w:r w:rsidRPr="008914A6">
        <w:rPr>
          <w:color w:val="C00000"/>
        </w:rPr>
        <w:t xml:space="preserve">-- </w:t>
      </w:r>
      <w:proofErr w:type="spellStart"/>
      <w:r w:rsidRPr="008914A6">
        <w:rPr>
          <w:color w:val="C00000"/>
        </w:rPr>
        <w:t>User</w:t>
      </w:r>
      <w:proofErr w:type="spellEnd"/>
      <w:r w:rsidRPr="008914A6">
        <w:rPr>
          <w:color w:val="C00000"/>
        </w:rPr>
        <w:t xml:space="preserve"> </w:t>
      </w:r>
      <w:proofErr w:type="spellStart"/>
      <w:r w:rsidRPr="008914A6">
        <w:rPr>
          <w:color w:val="C00000"/>
        </w:rPr>
        <w:t>Nodes</w:t>
      </w:r>
      <w:proofErr w:type="spellEnd"/>
      <w:r w:rsidRPr="008914A6">
        <w:rPr>
          <w:color w:val="C00000"/>
        </w:rPr>
        <w:t xml:space="preserve"> (</w:t>
      </w:r>
      <w:proofErr w:type="spellStart"/>
      <w:r w:rsidRPr="008914A6">
        <w:rPr>
          <w:color w:val="C00000"/>
        </w:rPr>
        <w:t>UNs</w:t>
      </w:r>
      <w:proofErr w:type="spellEnd"/>
      <w:r w:rsidRPr="008914A6">
        <w:rPr>
          <w:color w:val="C00000"/>
        </w:rPr>
        <w:t xml:space="preserve">) -- за ними работают </w:t>
      </w:r>
      <w:r w:rsidRPr="008914A6">
        <w:rPr>
          <w:color w:val="C00000"/>
        </w:rPr>
        <w:t>рядовые пользователи сети.</w:t>
      </w:r>
    </w:p>
    <w:p w:rsidR="008914A6" w:rsidRPr="008914A6" w:rsidRDefault="008914A6" w:rsidP="008914A6">
      <w:pPr>
        <w:pStyle w:val="a3"/>
        <w:rPr>
          <w:color w:val="C00000"/>
        </w:rPr>
      </w:pPr>
      <w:r w:rsidRPr="008914A6">
        <w:rPr>
          <w:color w:val="C00000"/>
        </w:rPr>
        <w:t xml:space="preserve">2. </w:t>
      </w:r>
      <w:r w:rsidRPr="008914A6">
        <w:rPr>
          <w:rFonts w:ascii="Arial-ItalicMT" w:hAnsi="Arial-ItalicMT" w:cs="Arial-ItalicMT"/>
          <w:i/>
          <w:iCs/>
          <w:color w:val="C00000"/>
        </w:rPr>
        <w:t xml:space="preserve">Шлюзовые станции </w:t>
      </w:r>
      <w:r w:rsidRPr="008914A6">
        <w:rPr>
          <w:color w:val="C00000"/>
        </w:rPr>
        <w:t xml:space="preserve">или просто </w:t>
      </w:r>
      <w:r w:rsidRPr="008914A6">
        <w:rPr>
          <w:rFonts w:ascii="Arial-ItalicMT" w:hAnsi="Arial-ItalicMT" w:cs="Arial-ItalicMT"/>
          <w:i/>
          <w:iCs/>
          <w:color w:val="C00000"/>
        </w:rPr>
        <w:t xml:space="preserve">шлюзы </w:t>
      </w:r>
      <w:r w:rsidRPr="008914A6">
        <w:rPr>
          <w:color w:val="C00000"/>
        </w:rPr>
        <w:t xml:space="preserve">-- </w:t>
      </w:r>
      <w:proofErr w:type="spellStart"/>
      <w:r w:rsidRPr="008914A6">
        <w:rPr>
          <w:color w:val="C00000"/>
        </w:rPr>
        <w:t>GateWays</w:t>
      </w:r>
      <w:proofErr w:type="spellEnd"/>
      <w:r w:rsidRPr="008914A6">
        <w:rPr>
          <w:color w:val="C00000"/>
        </w:rPr>
        <w:t xml:space="preserve"> (</w:t>
      </w:r>
      <w:proofErr w:type="spellStart"/>
      <w:r w:rsidRPr="008914A6">
        <w:rPr>
          <w:color w:val="C00000"/>
        </w:rPr>
        <w:t>GWs</w:t>
      </w:r>
      <w:proofErr w:type="spellEnd"/>
      <w:r w:rsidRPr="008914A6">
        <w:rPr>
          <w:color w:val="C00000"/>
        </w:rPr>
        <w:t xml:space="preserve">) -- </w:t>
      </w:r>
      <w:r w:rsidRPr="008914A6">
        <w:rPr>
          <w:color w:val="C00000"/>
        </w:rPr>
        <w:t>предназначены для объединения под</w:t>
      </w:r>
      <w:r w:rsidRPr="008914A6">
        <w:rPr>
          <w:color w:val="C00000"/>
        </w:rPr>
        <w:t>сетей (объединить подсети можно только объединив сегменты).</w:t>
      </w:r>
    </w:p>
    <w:p w:rsidR="008914A6" w:rsidRDefault="008914A6" w:rsidP="008914A6">
      <w:pPr>
        <w:pStyle w:val="a3"/>
        <w:rPr>
          <w:color w:val="C00000"/>
        </w:rPr>
      </w:pPr>
      <w:r w:rsidRPr="008914A6">
        <w:rPr>
          <w:color w:val="C00000"/>
        </w:rPr>
        <w:t>(Аббревиатуры UN и GW -- нестандартные, нужны для примеров.)</w:t>
      </w:r>
    </w:p>
    <w:p w:rsidR="00683917" w:rsidRDefault="00683917" w:rsidP="008914A6">
      <w:pPr>
        <w:pStyle w:val="a3"/>
        <w:rPr>
          <w:color w:val="000000" w:themeColor="text1"/>
        </w:rPr>
      </w:pPr>
      <w:r w:rsidRPr="00683917">
        <w:rPr>
          <w:color w:val="000000" w:themeColor="text1"/>
        </w:rPr>
        <w:drawing>
          <wp:inline distT="0" distB="0" distL="0" distR="0" wp14:anchorId="5F553251" wp14:editId="5EC129BC">
            <wp:extent cx="5940425" cy="351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17" w:rsidRDefault="00683917" w:rsidP="00683917">
      <w:pPr>
        <w:pStyle w:val="a3"/>
      </w:pPr>
      <w:r>
        <w:lastRenderedPageBreak/>
        <w:t>В общем случае, станция может содержать произвольное количество</w:t>
      </w:r>
      <w:r>
        <w:t xml:space="preserve"> </w:t>
      </w:r>
      <w:r>
        <w:t>сетевых интерфейсов (пользовательская -- обычно один, шлюз</w:t>
      </w:r>
      <w:r>
        <w:t xml:space="preserve">овая -- </w:t>
      </w:r>
      <w:r>
        <w:t>минимум два).</w:t>
      </w:r>
    </w:p>
    <w:p w:rsidR="00683917" w:rsidRDefault="00683917" w:rsidP="00683917">
      <w:pPr>
        <w:pStyle w:val="a3"/>
      </w:pPr>
      <w:r>
        <w:t>В одном сетевом адаптере обычно сод</w:t>
      </w:r>
      <w:r>
        <w:t xml:space="preserve">ержится один сетевой интерфейс, </w:t>
      </w:r>
      <w:r>
        <w:t xml:space="preserve">но может быть интегрировано и несколько (например, </w:t>
      </w:r>
      <w:proofErr w:type="spellStart"/>
      <w:r>
        <w:rPr>
          <w:color w:val="FF0000"/>
        </w:rPr>
        <w:t>d</w:t>
      </w:r>
      <w:r>
        <w:t>ual</w:t>
      </w:r>
      <w:proofErr w:type="spellEnd"/>
      <w:r>
        <w:t xml:space="preserve"> </w:t>
      </w:r>
      <w:proofErr w:type="spellStart"/>
      <w:r>
        <w:rPr>
          <w:color w:val="FF0000"/>
        </w:rPr>
        <w:t>p</w:t>
      </w:r>
      <w:r>
        <w:t>ort</w:t>
      </w:r>
      <w:proofErr w:type="spellEnd"/>
      <w:r>
        <w:t xml:space="preserve"> </w:t>
      </w:r>
      <w:proofErr w:type="spellStart"/>
      <w:r>
        <w:rPr>
          <w:color w:val="FF0000"/>
        </w:rPr>
        <w:t>adapters</w:t>
      </w:r>
      <w:proofErr w:type="spellEnd"/>
      <w:r>
        <w:rPr>
          <w:color w:val="FF0000"/>
        </w:rPr>
        <w:t xml:space="preserve"> </w:t>
      </w:r>
      <w:r>
        <w:t xml:space="preserve">от </w:t>
      </w:r>
      <w:proofErr w:type="spellStart"/>
      <w:r>
        <w:t>Intel</w:t>
      </w:r>
      <w:proofErr w:type="spellEnd"/>
      <w:r>
        <w:t>).</w:t>
      </w:r>
    </w:p>
    <w:p w:rsidR="00683917" w:rsidRDefault="00683917" w:rsidP="00683917">
      <w:pPr>
        <w:pStyle w:val="a3"/>
      </w:pPr>
      <w:r>
        <w:t>Каждый сетевой интерфейс обычно</w:t>
      </w:r>
      <w:r>
        <w:t xml:space="preserve"> имеет одну точку подключения к </w:t>
      </w:r>
      <w:proofErr w:type="spellStart"/>
      <w:r>
        <w:t>СрПД</w:t>
      </w:r>
      <w:proofErr w:type="spellEnd"/>
      <w:r>
        <w:t xml:space="preserve">, то есть </w:t>
      </w:r>
      <w:r>
        <w:rPr>
          <w:rFonts w:ascii="Arial-ItalicMT" w:hAnsi="Arial-ItalicMT" w:cs="Arial-ItalicMT"/>
          <w:i/>
          <w:iCs/>
        </w:rPr>
        <w:t xml:space="preserve">физический порт </w:t>
      </w:r>
      <w:r>
        <w:t>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), но встречаются и другие </w:t>
      </w:r>
      <w:r>
        <w:t>случаи (например, интерфейсы управляемых коммутаторов).</w:t>
      </w:r>
    </w:p>
    <w:p w:rsidR="00FD6C55" w:rsidRDefault="00FD6C55" w:rsidP="00FD6C55">
      <w:pPr>
        <w:pStyle w:val="a3"/>
      </w:pPr>
      <w:r>
        <w:t>IP-адрес ассоциируют с сетевым интерфейсом. Этот адрес нельзя</w:t>
      </w:r>
      <w:r>
        <w:t xml:space="preserve"> </w:t>
      </w:r>
      <w:r>
        <w:t>однозначно приравнивать к адресу станции.</w:t>
      </w:r>
    </w:p>
    <w:p w:rsidR="00FD6C55" w:rsidRDefault="00FD6C55" w:rsidP="00FD6C55">
      <w:pPr>
        <w:pStyle w:val="a3"/>
      </w:pPr>
      <w:r>
        <w:t>Каждый сетевой интерфейс должен иметь собственный</w:t>
      </w:r>
      <w:r>
        <w:t xml:space="preserve"> IP-адрес. Причем </w:t>
      </w:r>
      <w:r>
        <w:t>сетевым интерфейсам можно присваивать не все адреса.</w:t>
      </w:r>
    </w:p>
    <w:p w:rsidR="00FD6C55" w:rsidRDefault="00FD6C55" w:rsidP="00FD6C55">
      <w:pPr>
        <w:pStyle w:val="a3"/>
      </w:pPr>
      <w:r>
        <w:t xml:space="preserve">Если некоторая станция содержит два </w:t>
      </w:r>
      <w:r>
        <w:t xml:space="preserve">либо более сетевых интерфейсов, </w:t>
      </w:r>
      <w:r>
        <w:t>то среди них выделяется главный, ас</w:t>
      </w:r>
      <w:r>
        <w:t xml:space="preserve">социированный с самой станцией. </w:t>
      </w:r>
      <w:r>
        <w:t xml:space="preserve">Обычно главный интерфейс «смотрит» в сторону </w:t>
      </w:r>
      <w:proofErr w:type="spellStart"/>
      <w:r>
        <w:t>Internet</w:t>
      </w:r>
      <w:proofErr w:type="spellEnd"/>
      <w:r>
        <w:t>.</w:t>
      </w:r>
    </w:p>
    <w:p w:rsidR="00FD6C55" w:rsidRPr="00683917" w:rsidRDefault="00FD6C55" w:rsidP="00FD6C55">
      <w:pPr>
        <w:pStyle w:val="a3"/>
      </w:pPr>
      <w:bookmarkStart w:id="0" w:name="_GoBack"/>
      <w:bookmarkEnd w:id="0"/>
    </w:p>
    <w:sectPr w:rsidR="00FD6C55" w:rsidRPr="0068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30"/>
    <w:rsid w:val="0065789A"/>
    <w:rsid w:val="00683917"/>
    <w:rsid w:val="008914A6"/>
    <w:rsid w:val="00940583"/>
    <w:rsid w:val="00B3702F"/>
    <w:rsid w:val="00DC2030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DD57"/>
  <w15:chartTrackingRefBased/>
  <w15:docId w15:val="{DCE10BED-E107-4E30-BDE5-8F05F1C8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2023-05-08T17:20:00Z</dcterms:created>
  <dcterms:modified xsi:type="dcterms:W3CDTF">2023-05-08T17:25:00Z</dcterms:modified>
</cp:coreProperties>
</file>