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B9" w:rsidRPr="008901B9" w:rsidRDefault="008901B9" w:rsidP="008901B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Бордовый –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 этому ли вопросу относится</w:t>
      </w:r>
      <w:bookmarkStart w:id="0" w:name="_GoBack"/>
      <w:bookmarkEnd w:id="0"/>
    </w:p>
    <w:p w:rsidR="00B3702F" w:rsidRDefault="00D93895" w:rsidP="00D93895">
      <w:pPr>
        <w:pStyle w:val="a3"/>
        <w:jc w:val="center"/>
        <w:rPr>
          <w:b/>
        </w:rPr>
      </w:pPr>
      <w:r w:rsidRPr="008901B9">
        <w:rPr>
          <w:b/>
        </w:rPr>
        <w:t xml:space="preserve">26 </w:t>
      </w:r>
      <w:r w:rsidRPr="00D93895">
        <w:rPr>
          <w:b/>
        </w:rPr>
        <w:t>Понятие маршрута и классификация маршрутов</w:t>
      </w:r>
    </w:p>
    <w:p w:rsidR="00D93895" w:rsidRDefault="00D93895" w:rsidP="00D93895">
      <w:pPr>
        <w:pStyle w:val="a3"/>
        <w:jc w:val="center"/>
        <w:rPr>
          <w:b/>
        </w:rPr>
      </w:pPr>
    </w:p>
    <w:p w:rsidR="00F90EC2" w:rsidRDefault="00F90EC2" w:rsidP="00F90EC2">
      <w:pPr>
        <w:pStyle w:val="a3"/>
      </w:pPr>
      <w:r>
        <w:t>Маршрутизацией занимается ядро сетевой ОС, возможно встроенной</w:t>
      </w:r>
      <w:r w:rsidRPr="00F90EC2">
        <w:t xml:space="preserve"> </w:t>
      </w:r>
      <w:r>
        <w:t xml:space="preserve">(например, </w:t>
      </w:r>
      <w:proofErr w:type="spellStart"/>
      <w:r>
        <w:t>Cisco</w:t>
      </w:r>
      <w:proofErr w:type="spellEnd"/>
      <w:r>
        <w:t xml:space="preserve"> IOS).</w:t>
      </w:r>
    </w:p>
    <w:p w:rsidR="00F90EC2" w:rsidRDefault="00F90EC2" w:rsidP="00F90EC2">
      <w:pPr>
        <w:pStyle w:val="a3"/>
      </w:pPr>
      <w:r>
        <w:rPr>
          <w:rFonts w:ascii="Arial-ItalicMT" w:hAnsi="Arial-ItalicMT" w:cs="Arial-ItalicMT"/>
          <w:i/>
          <w:iCs/>
        </w:rPr>
        <w:t xml:space="preserve">Маршрут </w:t>
      </w:r>
      <w:r>
        <w:t>(</w:t>
      </w:r>
      <w:proofErr w:type="spellStart"/>
      <w:r>
        <w:t>route</w:t>
      </w:r>
      <w:proofErr w:type="spellEnd"/>
      <w:r>
        <w:t>) -- это путь, по которо</w:t>
      </w:r>
      <w:r>
        <w:t>му пакет передается от станции-</w:t>
      </w:r>
      <w:r w:rsidRPr="00F90EC2">
        <w:t xml:space="preserve"> </w:t>
      </w:r>
      <w:r>
        <w:t>отправителя к станции-получателю или составная часть этого пути.</w:t>
      </w:r>
    </w:p>
    <w:p w:rsidR="00F90EC2" w:rsidRDefault="00F90EC2" w:rsidP="00F90EC2">
      <w:pPr>
        <w:pStyle w:val="a3"/>
      </w:pPr>
      <w:r>
        <w:t>Выделяют три вида маршрутов:</w:t>
      </w:r>
    </w:p>
    <w:p w:rsidR="00F90EC2" w:rsidRDefault="00F90EC2" w:rsidP="00F90EC2">
      <w:pPr>
        <w:pStyle w:val="a3"/>
      </w:pPr>
      <w:r>
        <w:tab/>
      </w:r>
      <w:r>
        <w:t>1. Маршрут до станции (сетевого интерфейса).</w:t>
      </w:r>
    </w:p>
    <w:p w:rsidR="00F90EC2" w:rsidRDefault="00F90EC2" w:rsidP="00F90EC2">
      <w:pPr>
        <w:pStyle w:val="a3"/>
      </w:pPr>
      <w:r>
        <w:tab/>
      </w:r>
      <w:r>
        <w:t>2. Маршрут до подсети.</w:t>
      </w:r>
    </w:p>
    <w:p w:rsidR="00D93895" w:rsidRDefault="00F90EC2" w:rsidP="00F90EC2">
      <w:pPr>
        <w:pStyle w:val="a3"/>
      </w:pPr>
      <w:r>
        <w:tab/>
      </w:r>
      <w:r>
        <w:t>3. Маршрут по умолчанию.</w:t>
      </w:r>
    </w:p>
    <w:p w:rsidR="00F90EC2" w:rsidRDefault="00F90EC2" w:rsidP="00F90EC2">
      <w:pPr>
        <w:pStyle w:val="a3"/>
      </w:pPr>
    </w:p>
    <w:p w:rsidR="00F90EC2" w:rsidRPr="008901B9" w:rsidRDefault="00F90EC2" w:rsidP="00F90EC2">
      <w:pPr>
        <w:pStyle w:val="a3"/>
        <w:rPr>
          <w:color w:val="C00000"/>
        </w:rPr>
      </w:pPr>
      <w:r w:rsidRPr="008901B9">
        <w:rPr>
          <w:color w:val="C00000"/>
        </w:rPr>
        <w:t>Специальные соглашения в области IP-маршрутизации:</w:t>
      </w:r>
    </w:p>
    <w:p w:rsidR="00F90EC2" w:rsidRPr="008901B9" w:rsidRDefault="00F90EC2" w:rsidP="00F90EC2">
      <w:pPr>
        <w:pStyle w:val="a3"/>
        <w:rPr>
          <w:color w:val="C00000"/>
        </w:rPr>
      </w:pPr>
      <w:r w:rsidRPr="008901B9">
        <w:rPr>
          <w:color w:val="C00000"/>
        </w:rPr>
        <w:tab/>
      </w:r>
      <w:r w:rsidRPr="008901B9">
        <w:rPr>
          <w:color w:val="C00000"/>
        </w:rPr>
        <w:t xml:space="preserve">1. Адрес назначения </w:t>
      </w:r>
      <w:r w:rsidRPr="008901B9">
        <w:rPr>
          <w:rFonts w:ascii="CourierNewPSMT" w:hAnsi="CourierNewPSMT" w:cs="CourierNewPSMT"/>
          <w:color w:val="C00000"/>
        </w:rPr>
        <w:t xml:space="preserve">0.0.0.0 </w:t>
      </w:r>
      <w:r w:rsidRPr="008901B9">
        <w:rPr>
          <w:color w:val="C00000"/>
        </w:rPr>
        <w:t>-- маршрут по умолчанию.</w:t>
      </w:r>
    </w:p>
    <w:p w:rsidR="00F90EC2" w:rsidRPr="008901B9" w:rsidRDefault="00F90EC2" w:rsidP="00F90EC2">
      <w:pPr>
        <w:pStyle w:val="a3"/>
        <w:rPr>
          <w:color w:val="C00000"/>
        </w:rPr>
      </w:pPr>
      <w:r w:rsidRPr="008901B9">
        <w:rPr>
          <w:color w:val="C00000"/>
        </w:rPr>
        <w:tab/>
      </w:r>
      <w:r w:rsidRPr="008901B9">
        <w:rPr>
          <w:color w:val="C00000"/>
        </w:rPr>
        <w:t xml:space="preserve">2. </w:t>
      </w:r>
      <w:proofErr w:type="spellStart"/>
      <w:r w:rsidRPr="008901B9">
        <w:rPr>
          <w:color w:val="C00000"/>
        </w:rPr>
        <w:t>Mаска</w:t>
      </w:r>
      <w:proofErr w:type="spellEnd"/>
      <w:r w:rsidRPr="008901B9">
        <w:rPr>
          <w:color w:val="C00000"/>
        </w:rPr>
        <w:t xml:space="preserve"> подсети </w:t>
      </w:r>
      <w:r w:rsidRPr="008901B9">
        <w:rPr>
          <w:rFonts w:ascii="CourierNewPSMT" w:hAnsi="CourierNewPSMT" w:cs="CourierNewPSMT"/>
          <w:color w:val="C00000"/>
        </w:rPr>
        <w:t xml:space="preserve">255.255.255.255 </w:t>
      </w:r>
      <w:r w:rsidRPr="008901B9">
        <w:rPr>
          <w:color w:val="C00000"/>
        </w:rPr>
        <w:t xml:space="preserve">-- маршрут к одному сетевому </w:t>
      </w:r>
      <w:r w:rsidRPr="008901B9">
        <w:rPr>
          <w:color w:val="C00000"/>
        </w:rPr>
        <w:t>интерфейсу.</w:t>
      </w:r>
    </w:p>
    <w:p w:rsidR="008901B9" w:rsidRPr="008901B9" w:rsidRDefault="008901B9" w:rsidP="008901B9">
      <w:pPr>
        <w:pStyle w:val="a3"/>
        <w:rPr>
          <w:color w:val="C00000"/>
        </w:rPr>
      </w:pPr>
      <w:r w:rsidRPr="008901B9">
        <w:rPr>
          <w:color w:val="C00000"/>
        </w:rPr>
        <w:t>В IP-сетях реализованы два типа маршрутизации:</w:t>
      </w:r>
    </w:p>
    <w:p w:rsidR="008901B9" w:rsidRPr="008901B9" w:rsidRDefault="008901B9" w:rsidP="008901B9">
      <w:pPr>
        <w:pStyle w:val="a3"/>
        <w:rPr>
          <w:color w:val="C00000"/>
        </w:rPr>
      </w:pPr>
      <w:r w:rsidRPr="008901B9">
        <w:rPr>
          <w:color w:val="C00000"/>
        </w:rPr>
        <w:t>1. Статическая (</w:t>
      </w:r>
      <w:proofErr w:type="spellStart"/>
      <w:r w:rsidRPr="008901B9">
        <w:rPr>
          <w:color w:val="C00000"/>
        </w:rPr>
        <w:t>static</w:t>
      </w:r>
      <w:proofErr w:type="spellEnd"/>
      <w:r w:rsidRPr="008901B9">
        <w:rPr>
          <w:color w:val="C00000"/>
        </w:rPr>
        <w:t>).</w:t>
      </w:r>
    </w:p>
    <w:p w:rsidR="008901B9" w:rsidRPr="008901B9" w:rsidRDefault="008901B9" w:rsidP="008901B9">
      <w:pPr>
        <w:pStyle w:val="a3"/>
        <w:rPr>
          <w:color w:val="C00000"/>
        </w:rPr>
      </w:pPr>
      <w:r w:rsidRPr="008901B9">
        <w:rPr>
          <w:color w:val="C00000"/>
        </w:rPr>
        <w:t>2. Динамическая (</w:t>
      </w:r>
      <w:proofErr w:type="spellStart"/>
      <w:r w:rsidRPr="008901B9">
        <w:rPr>
          <w:color w:val="C00000"/>
        </w:rPr>
        <w:t>dynamic</w:t>
      </w:r>
      <w:proofErr w:type="spellEnd"/>
      <w:r w:rsidRPr="008901B9">
        <w:rPr>
          <w:color w:val="C00000"/>
        </w:rPr>
        <w:t>).</w:t>
      </w:r>
    </w:p>
    <w:p w:rsidR="008901B9" w:rsidRPr="008901B9" w:rsidRDefault="008901B9" w:rsidP="008901B9">
      <w:pPr>
        <w:pStyle w:val="a3"/>
        <w:rPr>
          <w:color w:val="C00000"/>
        </w:rPr>
      </w:pPr>
      <w:r w:rsidRPr="008901B9">
        <w:rPr>
          <w:color w:val="C00000"/>
        </w:rPr>
        <w:t xml:space="preserve">При </w:t>
      </w:r>
      <w:r w:rsidRPr="008901B9">
        <w:rPr>
          <w:rFonts w:ascii="Arial-ItalicMT" w:hAnsi="Arial-ItalicMT" w:cs="Arial-ItalicMT"/>
          <w:i/>
          <w:iCs/>
          <w:color w:val="C00000"/>
        </w:rPr>
        <w:t xml:space="preserve">статической маршрутизации </w:t>
      </w:r>
      <w:r w:rsidRPr="008901B9">
        <w:rPr>
          <w:color w:val="C00000"/>
        </w:rPr>
        <w:t>та</w:t>
      </w:r>
      <w:r w:rsidRPr="008901B9">
        <w:rPr>
          <w:color w:val="C00000"/>
        </w:rPr>
        <w:t xml:space="preserve">блицы формируются «вручную» или </w:t>
      </w:r>
      <w:r w:rsidRPr="008901B9">
        <w:rPr>
          <w:color w:val="C00000"/>
        </w:rPr>
        <w:t>автоматически на основе указанных IP-парамет</w:t>
      </w:r>
      <w:r w:rsidRPr="008901B9">
        <w:rPr>
          <w:color w:val="C00000"/>
        </w:rPr>
        <w:t xml:space="preserve">ров и хранятся до их </w:t>
      </w:r>
      <w:r w:rsidRPr="008901B9">
        <w:rPr>
          <w:color w:val="C00000"/>
        </w:rPr>
        <w:t>«ручной» модификации.</w:t>
      </w:r>
    </w:p>
    <w:p w:rsidR="00F90EC2" w:rsidRPr="008901B9" w:rsidRDefault="008901B9" w:rsidP="008901B9">
      <w:pPr>
        <w:pStyle w:val="a3"/>
        <w:rPr>
          <w:color w:val="C00000"/>
        </w:rPr>
      </w:pPr>
      <w:r w:rsidRPr="008901B9">
        <w:rPr>
          <w:color w:val="C00000"/>
        </w:rPr>
        <w:t xml:space="preserve">При </w:t>
      </w:r>
      <w:r w:rsidRPr="008901B9">
        <w:rPr>
          <w:rFonts w:ascii="Arial-ItalicMT" w:hAnsi="Arial-ItalicMT" w:cs="Arial-ItalicMT"/>
          <w:i/>
          <w:iCs/>
          <w:color w:val="C00000"/>
        </w:rPr>
        <w:t xml:space="preserve">динамической маршрутизации </w:t>
      </w:r>
      <w:r w:rsidRPr="008901B9">
        <w:rPr>
          <w:color w:val="C00000"/>
        </w:rPr>
        <w:t xml:space="preserve">таблицы и формируются, и </w:t>
      </w:r>
      <w:r w:rsidRPr="008901B9">
        <w:rPr>
          <w:color w:val="C00000"/>
        </w:rPr>
        <w:t>модифицируются автоматически с задейс</w:t>
      </w:r>
      <w:r w:rsidRPr="008901B9">
        <w:rPr>
          <w:color w:val="C00000"/>
        </w:rPr>
        <w:t xml:space="preserve">твованием специальных служебных </w:t>
      </w:r>
      <w:r w:rsidRPr="008901B9">
        <w:rPr>
          <w:color w:val="C00000"/>
        </w:rPr>
        <w:t>протоколов, что не отменяет возможность вмешательства администратора.</w:t>
      </w:r>
    </w:p>
    <w:sectPr w:rsidR="00F90EC2" w:rsidRPr="00890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CF"/>
    <w:rsid w:val="0065789A"/>
    <w:rsid w:val="00860ACF"/>
    <w:rsid w:val="008901B9"/>
    <w:rsid w:val="00B3702F"/>
    <w:rsid w:val="00D93895"/>
    <w:rsid w:val="00F9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17AB"/>
  <w15:chartTrackingRefBased/>
  <w15:docId w15:val="{ADF56F9F-851E-4BDD-8EEC-5D852DB9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2023-05-09T10:21:00Z</dcterms:created>
  <dcterms:modified xsi:type="dcterms:W3CDTF">2023-05-09T10:37:00Z</dcterms:modified>
</cp:coreProperties>
</file>