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EA1634" w:rsidP="00EA1634">
      <w:pPr>
        <w:pStyle w:val="a3"/>
        <w:rPr>
          <w:b/>
        </w:rPr>
      </w:pPr>
      <w:r w:rsidRPr="00EA1634">
        <w:rPr>
          <w:b/>
        </w:rPr>
        <w:t xml:space="preserve">28 </w:t>
      </w:r>
      <w:r w:rsidRPr="00EA1634">
        <w:rPr>
          <w:b/>
        </w:rPr>
        <w:t>Алгоритм применения таблицы маршрутизации для передачи пакета</w:t>
      </w:r>
    </w:p>
    <w:p w:rsidR="00EA1634" w:rsidRDefault="00EA1634" w:rsidP="00EA1634">
      <w:pPr>
        <w:pStyle w:val="a3"/>
        <w:rPr>
          <w:b/>
        </w:rPr>
      </w:pPr>
    </w:p>
    <w:p w:rsidR="00EA1634" w:rsidRDefault="00EA1634" w:rsidP="00EA1634">
      <w:pPr>
        <w:pStyle w:val="a3"/>
      </w:pPr>
      <w:r>
        <w:t>В настоящее время, как де факто стандартный, применяется подход</w:t>
      </w:r>
      <w:r w:rsidRPr="00EA1634">
        <w:t xml:space="preserve"> </w:t>
      </w:r>
      <w:r>
        <w:t xml:space="preserve">согласно принципу </w:t>
      </w:r>
      <w:r>
        <w:rPr>
          <w:rFonts w:ascii="Arial-ItalicMT" w:hAnsi="Arial-ItalicMT" w:cs="Arial-ItalicMT"/>
          <w:i/>
          <w:iCs/>
        </w:rPr>
        <w:t xml:space="preserve">наиболее точного соответствия </w:t>
      </w:r>
      <w:r>
        <w:t>(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, </w:t>
      </w:r>
      <w:proofErr w:type="spellStart"/>
      <w:r>
        <w:t>longest</w:t>
      </w:r>
      <w:proofErr w:type="spellEnd"/>
      <w:r w:rsidRPr="00EA1634">
        <w:t xml:space="preserve"> </w:t>
      </w:r>
      <w:proofErr w:type="spellStart"/>
      <w:r>
        <w:t>match</w:t>
      </w:r>
      <w:proofErr w:type="spellEnd"/>
      <w:r>
        <w:t>), заключающийся в следующем:</w:t>
      </w:r>
    </w:p>
    <w:p w:rsidR="00EA1634" w:rsidRDefault="00EA1634" w:rsidP="00EA1634">
      <w:pPr>
        <w:pStyle w:val="a3"/>
      </w:pPr>
      <w:r>
        <w:t>1. Маршрут ищется путем послед</w:t>
      </w:r>
      <w:r>
        <w:t>овательного сравнения IP-адреса</w:t>
      </w:r>
      <w:r w:rsidRPr="00EA1634">
        <w:t xml:space="preserve"> </w:t>
      </w:r>
      <w:r>
        <w:t>назначения, считанного из заголовка пак</w:t>
      </w:r>
      <w:r>
        <w:t>ета, с диапазонами, задаваемыми</w:t>
      </w:r>
      <w:r w:rsidRPr="00EA1634">
        <w:t xml:space="preserve"> </w:t>
      </w:r>
      <w:r>
        <w:t xml:space="preserve">адресами назначения в связке с масками </w:t>
      </w:r>
      <w:r>
        <w:t>подсетей, считываемыми из строк</w:t>
      </w:r>
      <w:r w:rsidRPr="00EA1634">
        <w:t xml:space="preserve"> </w:t>
      </w:r>
      <w:r>
        <w:t>таблицы маршрутизации.</w:t>
      </w:r>
    </w:p>
    <w:p w:rsidR="00EA1634" w:rsidRDefault="00EA1634" w:rsidP="00EA1634">
      <w:pPr>
        <w:pStyle w:val="a3"/>
      </w:pPr>
      <w:r>
        <w:t>2. При попадании (</w:t>
      </w:r>
      <w:proofErr w:type="spellStart"/>
      <w:r>
        <w:t>hit</w:t>
      </w:r>
      <w:proofErr w:type="spellEnd"/>
      <w:r>
        <w:t>) маршрут считается подходящим.</w:t>
      </w:r>
    </w:p>
    <w:p w:rsidR="00EA1634" w:rsidRDefault="00EA1634" w:rsidP="00EA1634">
      <w:pPr>
        <w:pStyle w:val="a3"/>
      </w:pPr>
      <w:r>
        <w:t>3. Просматривается вся таблица маршр</w:t>
      </w:r>
      <w:r>
        <w:t>утизации. Конечно, этот процесс</w:t>
      </w:r>
      <w:r w:rsidRPr="00EA1634">
        <w:t xml:space="preserve"> </w:t>
      </w:r>
      <w:r>
        <w:t>разными способами оптимизируется.</w:t>
      </w:r>
    </w:p>
    <w:p w:rsidR="00EA1634" w:rsidRDefault="00EA1634" w:rsidP="00EA1634">
      <w:pPr>
        <w:pStyle w:val="a3"/>
      </w:pPr>
      <w:r>
        <w:t>4. При наличии нескольких попад</w:t>
      </w:r>
      <w:r>
        <w:t>аний выбирается наиболее точный</w:t>
      </w:r>
      <w:r w:rsidRPr="00EA1634">
        <w:t xml:space="preserve"> </w:t>
      </w:r>
      <w:r>
        <w:t>маршрут. Точность попадания опреде</w:t>
      </w:r>
      <w:r>
        <w:t>ляется «размером мишени». Самым</w:t>
      </w:r>
      <w:r w:rsidRPr="00EA1634">
        <w:t xml:space="preserve"> </w:t>
      </w:r>
      <w:r>
        <w:t>точным является маршрут к станции.</w:t>
      </w:r>
    </w:p>
    <w:p w:rsidR="00EA1634" w:rsidRDefault="00EA1634" w:rsidP="00EA1634">
      <w:pPr>
        <w:pStyle w:val="a3"/>
      </w:pPr>
      <w:r>
        <w:t>5. При одинаковой точности попадан</w:t>
      </w:r>
      <w:r>
        <w:t>ия маршрут выбирается исходя из</w:t>
      </w:r>
      <w:r w:rsidRPr="00EA1634">
        <w:t xml:space="preserve"> </w:t>
      </w:r>
      <w:r>
        <w:t>дополнительного критерия -- метрики.</w:t>
      </w:r>
    </w:p>
    <w:p w:rsidR="00EA1634" w:rsidRDefault="00EA1634" w:rsidP="00EA1634">
      <w:pPr>
        <w:pStyle w:val="a3"/>
      </w:pPr>
      <w:r>
        <w:t xml:space="preserve">6. Маршрут по умолчанию выбирается </w:t>
      </w:r>
      <w:r>
        <w:t>если не найдено ни одного более</w:t>
      </w:r>
      <w:r w:rsidRPr="00EA1634">
        <w:t xml:space="preserve"> </w:t>
      </w:r>
      <w:r>
        <w:t>точного маршрута. «Промахнуться» невозможно.</w:t>
      </w:r>
    </w:p>
    <w:p w:rsidR="00EA1634" w:rsidRPr="00EA1634" w:rsidRDefault="00EA1634" w:rsidP="00EA1634">
      <w:pPr>
        <w:pStyle w:val="a3"/>
      </w:pPr>
      <w:r>
        <w:t>7. При отсутствии попаданий пакет уничтожается (</w:t>
      </w:r>
      <w:proofErr w:type="spellStart"/>
      <w:r>
        <w:t>drop</w:t>
      </w:r>
      <w:proofErr w:type="spellEnd"/>
      <w:r>
        <w:t>).</w:t>
      </w:r>
    </w:p>
    <w:p w:rsidR="00EA1634" w:rsidRDefault="00EA1634" w:rsidP="00EA1634">
      <w:pPr>
        <w:pStyle w:val="a3"/>
      </w:pPr>
      <w:r>
        <w:t>8. Маршрут ищется для того, чтобы его применить. Применение</w:t>
      </w:r>
      <w:r w:rsidRPr="00EA1634">
        <w:t xml:space="preserve"> </w:t>
      </w:r>
      <w:r>
        <w:t>маршрута заключается в отправке по нем</w:t>
      </w:r>
      <w:r>
        <w:t>у пакета. Пакет передается один</w:t>
      </w:r>
      <w:r w:rsidRPr="00EA1634">
        <w:t xml:space="preserve"> </w:t>
      </w:r>
      <w:r>
        <w:t>раз.</w:t>
      </w:r>
    </w:p>
    <w:p w:rsidR="00EA1634" w:rsidRDefault="00EA1634" w:rsidP="00EA1634">
      <w:pPr>
        <w:pStyle w:val="a3"/>
      </w:pPr>
      <w:r>
        <w:t>9. На вопросы о том, куда и чем перед</w:t>
      </w:r>
      <w:r>
        <w:t>авать, отвечают соответствующие</w:t>
      </w:r>
      <w:r w:rsidRPr="00EA1634">
        <w:t xml:space="preserve"> </w:t>
      </w:r>
      <w:r>
        <w:t>поля в маршруте.</w:t>
      </w:r>
    </w:p>
    <w:p w:rsidR="00EA1634" w:rsidRDefault="00EA1634" w:rsidP="00EA1634">
      <w:pPr>
        <w:pStyle w:val="a3"/>
      </w:pPr>
      <w:r>
        <w:t>При наличии нескольких альтернативных маршрутов могут совпасть и их</w:t>
      </w:r>
      <w:r w:rsidRPr="00EA1634">
        <w:t xml:space="preserve"> </w:t>
      </w:r>
      <w:r>
        <w:t>метрики, то есть маршруты оказываютс</w:t>
      </w:r>
      <w:r>
        <w:t>я абсолютно равноправными (надо</w:t>
      </w:r>
      <w:r w:rsidRPr="00EA1634">
        <w:t xml:space="preserve"> </w:t>
      </w:r>
      <w:r>
        <w:t>отметить, что такое происходит довольно часто).</w:t>
      </w:r>
    </w:p>
    <w:p w:rsidR="00EA1634" w:rsidRDefault="00EA1634" w:rsidP="00EA1634">
      <w:pPr>
        <w:pStyle w:val="a3"/>
      </w:pPr>
      <w:r>
        <w:t>В некоторых реализациях это считае</w:t>
      </w:r>
      <w:r>
        <w:t>тся недопустимым, а в некоторых</w:t>
      </w:r>
      <w:r w:rsidRPr="00EA1634">
        <w:t xml:space="preserve"> </w:t>
      </w:r>
      <w:r>
        <w:t xml:space="preserve">возникает так называемая балансировка нагрузки, точнее, </w:t>
      </w:r>
      <w:r>
        <w:rPr>
          <w:rFonts w:ascii="Arial-ItalicMT" w:hAnsi="Arial-ItalicMT" w:cs="Arial-ItalicMT"/>
          <w:i/>
          <w:iCs/>
        </w:rPr>
        <w:t>эквивалентная</w:t>
      </w:r>
      <w:r w:rsidRPr="00EA1634">
        <w:t xml:space="preserve"> </w:t>
      </w:r>
      <w:r>
        <w:rPr>
          <w:rFonts w:ascii="Arial-ItalicMT" w:hAnsi="Arial-ItalicMT" w:cs="Arial-ItalicMT"/>
          <w:i/>
          <w:iCs/>
        </w:rPr>
        <w:t xml:space="preserve">балансировка нагрузки </w:t>
      </w:r>
      <w:r>
        <w:t>(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</w:t>
      </w:r>
      <w:r>
        <w:t>cing</w:t>
      </w:r>
      <w:proofErr w:type="spellEnd"/>
      <w:r>
        <w:t>) -- соответствующие пакеты</w:t>
      </w:r>
      <w:r w:rsidRPr="00EA1634">
        <w:t xml:space="preserve"> </w:t>
      </w:r>
      <w:r>
        <w:t>поочередно передаются в разных направлениях.</w:t>
      </w:r>
    </w:p>
    <w:p w:rsidR="00EA1634" w:rsidRPr="00EA1634" w:rsidRDefault="00EA1634" w:rsidP="00EA1634">
      <w:pPr>
        <w:pStyle w:val="a3"/>
      </w:pPr>
      <w:r>
        <w:t xml:space="preserve">Существует еще и </w:t>
      </w:r>
      <w:r>
        <w:rPr>
          <w:rFonts w:ascii="Arial-ItalicMT" w:hAnsi="Arial-ItalicMT" w:cs="Arial-ItalicMT"/>
          <w:i/>
          <w:iCs/>
        </w:rPr>
        <w:t xml:space="preserve">неэквивалентная балансировка нагрузки </w:t>
      </w:r>
      <w:r>
        <w:t>(</w:t>
      </w:r>
      <w:proofErr w:type="spellStart"/>
      <w:r>
        <w:t>unequal</w:t>
      </w:r>
      <w:proofErr w:type="spellEnd"/>
      <w:r>
        <w:t xml:space="preserve"> </w:t>
      </w:r>
      <w:proofErr w:type="spellStart"/>
      <w:r>
        <w:t>load</w:t>
      </w:r>
      <w:proofErr w:type="spellEnd"/>
      <w:r w:rsidRPr="00EA1634">
        <w:t xml:space="preserve"> </w:t>
      </w:r>
      <w:proofErr w:type="spellStart"/>
      <w:r>
        <w:t>balancing</w:t>
      </w:r>
      <w:proofErr w:type="spellEnd"/>
      <w:r>
        <w:t>) -- отличается тем, что трафик распределяется пропорционально</w:t>
      </w:r>
      <w:r w:rsidRPr="00EA1634">
        <w:t xml:space="preserve"> </w:t>
      </w:r>
      <w:bookmarkStart w:id="0" w:name="_GoBack"/>
      <w:bookmarkEnd w:id="0"/>
      <w:r>
        <w:t>согласно метрикам.</w:t>
      </w:r>
    </w:p>
    <w:sectPr w:rsidR="00EA1634" w:rsidRPr="00EA1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75"/>
    <w:rsid w:val="0065789A"/>
    <w:rsid w:val="00B3702F"/>
    <w:rsid w:val="00EA1634"/>
    <w:rsid w:val="00E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43EA"/>
  <w15:chartTrackingRefBased/>
  <w15:docId w15:val="{24EF5BF0-ECC2-4FCC-A2D1-B7341764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2023-05-09T10:40:00Z</dcterms:created>
  <dcterms:modified xsi:type="dcterms:W3CDTF">2023-05-09T10:42:00Z</dcterms:modified>
</cp:coreProperties>
</file>