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8D" w:rsidRPr="00CB428D" w:rsidRDefault="00CB428D" w:rsidP="00CB428D">
      <w:pPr>
        <w:pStyle w:val="a3"/>
        <w:jc w:val="center"/>
        <w:rPr>
          <w:b/>
        </w:rPr>
      </w:pPr>
      <w:r w:rsidRPr="00CB428D">
        <w:rPr>
          <w:b/>
        </w:rPr>
        <w:t xml:space="preserve">30 </w:t>
      </w:r>
      <w:r w:rsidRPr="00CB428D">
        <w:rPr>
          <w:b/>
        </w:rPr>
        <w:t>Назначение и классификация протоколов динамической</w:t>
      </w:r>
    </w:p>
    <w:p w:rsidR="00B3702F" w:rsidRDefault="00CB428D" w:rsidP="00CB428D">
      <w:pPr>
        <w:pStyle w:val="a3"/>
        <w:jc w:val="center"/>
        <w:rPr>
          <w:b/>
        </w:rPr>
      </w:pPr>
      <w:r w:rsidRPr="00CB428D">
        <w:rPr>
          <w:b/>
        </w:rPr>
        <w:t>М</w:t>
      </w:r>
      <w:r w:rsidRPr="00CB428D">
        <w:rPr>
          <w:b/>
        </w:rPr>
        <w:t>аршрутизации</w:t>
      </w:r>
    </w:p>
    <w:p w:rsidR="00CB428D" w:rsidRDefault="00CB428D" w:rsidP="00CB428D">
      <w:pPr>
        <w:pStyle w:val="a3"/>
        <w:jc w:val="center"/>
        <w:rPr>
          <w:b/>
        </w:rPr>
      </w:pPr>
    </w:p>
    <w:p w:rsidR="003036CB" w:rsidRDefault="003036CB" w:rsidP="003036CB">
      <w:pPr>
        <w:pStyle w:val="a3"/>
      </w:pPr>
      <w:r>
        <w:t>Суть всех протоколов динамической маршрутизации заключается в</w:t>
      </w:r>
      <w:r w:rsidRPr="003036CB">
        <w:t xml:space="preserve"> </w:t>
      </w:r>
      <w:r>
        <w:t>реализации тех или иных алгоритмов обмена маршрутами к подсетям</w:t>
      </w:r>
      <w:r>
        <w:t>, с</w:t>
      </w:r>
      <w:r w:rsidRPr="003036CB">
        <w:t xml:space="preserve"> </w:t>
      </w:r>
      <w:r>
        <w:t>целями как оптимизации трафика, так и вообще нахождения абонентов.</w:t>
      </w:r>
    </w:p>
    <w:p w:rsidR="003036CB" w:rsidRDefault="003036CB" w:rsidP="003036CB">
      <w:pPr>
        <w:pStyle w:val="a3"/>
      </w:pPr>
      <w:r>
        <w:t>Обмен происходит именно маршрутами к подсетям.</w:t>
      </w:r>
    </w:p>
    <w:p w:rsidR="003036CB" w:rsidRDefault="003036CB" w:rsidP="003036CB">
      <w:pPr>
        <w:pStyle w:val="a3"/>
      </w:pPr>
      <w:r>
        <w:t>Основной смысл разбиения на под</w:t>
      </w:r>
      <w:r>
        <w:t>сети состоит в упрощении таблиц</w:t>
      </w:r>
      <w:r w:rsidRPr="003036CB">
        <w:t xml:space="preserve"> </w:t>
      </w:r>
      <w:r>
        <w:t>маршрутизации.</w:t>
      </w:r>
    </w:p>
    <w:p w:rsidR="003036CB" w:rsidRDefault="003036CB" w:rsidP="003036CB">
      <w:pPr>
        <w:pStyle w:val="a3"/>
      </w:pPr>
      <w:r>
        <w:t>Вместо того чтобы отслеживать станции и направлять пакет каж</w:t>
      </w:r>
      <w:r>
        <w:t>дой из</w:t>
      </w:r>
      <w:r w:rsidRPr="003036CB">
        <w:t xml:space="preserve"> </w:t>
      </w:r>
      <w:r>
        <w:t>них «персонально», пакет направляется сразу в подсеть.</w:t>
      </w:r>
    </w:p>
    <w:p w:rsidR="00CB428D" w:rsidRDefault="003036CB" w:rsidP="003036CB">
      <w:pPr>
        <w:pStyle w:val="a3"/>
      </w:pPr>
      <w:r>
        <w:t xml:space="preserve">Также упрощение достигается за счет </w:t>
      </w:r>
      <w:r>
        <w:rPr>
          <w:rFonts w:ascii="Arial-ItalicMT" w:hAnsi="Arial-ItalicMT" w:cs="Arial-ItalicMT"/>
          <w:i/>
          <w:iCs/>
        </w:rPr>
        <w:t xml:space="preserve">агрегации маршрутов </w:t>
      </w:r>
      <w:r>
        <w:t>(</w:t>
      </w:r>
      <w:proofErr w:type="spellStart"/>
      <w:r>
        <w:t>route</w:t>
      </w:r>
      <w:proofErr w:type="spellEnd"/>
      <w:r w:rsidRPr="003036CB">
        <w:t xml:space="preserve"> </w:t>
      </w:r>
      <w:proofErr w:type="spellStart"/>
      <w:r>
        <w:t>aggregation</w:t>
      </w:r>
      <w:proofErr w:type="spellEnd"/>
      <w:r>
        <w:t>) -- получение более общего ма</w:t>
      </w:r>
      <w:r>
        <w:t>ршрута из отдельных маршрутов к</w:t>
      </w:r>
      <w:r w:rsidRPr="003036CB">
        <w:t xml:space="preserve"> </w:t>
      </w:r>
      <w:r>
        <w:t>нескольким подсетям, если направления к этим подсетям совпадают.</w:t>
      </w:r>
    </w:p>
    <w:p w:rsidR="00C91E22" w:rsidRDefault="00C91E22" w:rsidP="00C91E22">
      <w:pPr>
        <w:pStyle w:val="a3"/>
        <w:ind w:firstLine="0"/>
      </w:pPr>
      <w:r w:rsidRPr="00C91E22">
        <w:drawing>
          <wp:inline distT="0" distB="0" distL="0" distR="0" wp14:anchorId="0D353E16" wp14:editId="1E47F833">
            <wp:extent cx="5940425" cy="141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22" w:rsidRDefault="00C91E22" w:rsidP="00C91E22">
      <w:pPr>
        <w:pStyle w:val="a3"/>
      </w:pPr>
      <w:r>
        <w:t xml:space="preserve">Реально агрегация происходит путем </w:t>
      </w:r>
      <w:r>
        <w:rPr>
          <w:rFonts w:ascii="Arial-ItalicMT" w:hAnsi="Arial-ItalicMT" w:cs="Arial-ItalicMT"/>
          <w:i/>
          <w:iCs/>
        </w:rPr>
        <w:t xml:space="preserve">суммирования маршрутов </w:t>
      </w:r>
      <w:r>
        <w:t>(</w:t>
      </w:r>
      <w:proofErr w:type="spellStart"/>
      <w:r>
        <w:t>route</w:t>
      </w:r>
      <w:proofErr w:type="spellEnd"/>
      <w:r w:rsidRPr="00C91E22">
        <w:t xml:space="preserve"> </w:t>
      </w:r>
      <w:proofErr w:type="spellStart"/>
      <w:r>
        <w:t>summarization</w:t>
      </w:r>
      <w:proofErr w:type="spellEnd"/>
      <w:r>
        <w:t>). Суммирование может быть:</w:t>
      </w:r>
    </w:p>
    <w:p w:rsidR="00C91E22" w:rsidRDefault="00C91E22" w:rsidP="00C91E22">
      <w:pPr>
        <w:pStyle w:val="a3"/>
      </w:pPr>
      <w:r>
        <w:t>1. «Ручным» (</w:t>
      </w:r>
      <w:proofErr w:type="spellStart"/>
      <w:r>
        <w:t>manual</w:t>
      </w:r>
      <w:proofErr w:type="spellEnd"/>
      <w:r>
        <w:t>) -- выполняется</w:t>
      </w:r>
      <w:r>
        <w:t xml:space="preserve"> администратором (причем обычно</w:t>
      </w:r>
      <w:r w:rsidRPr="00C91E22">
        <w:t xml:space="preserve"> </w:t>
      </w:r>
      <w:r>
        <w:t>выполняется оптимально).</w:t>
      </w:r>
    </w:p>
    <w:p w:rsidR="00C91E22" w:rsidRDefault="00C91E22" w:rsidP="00C91E22">
      <w:pPr>
        <w:pStyle w:val="a3"/>
      </w:pPr>
      <w:r>
        <w:t>2. Автоматическим (</w:t>
      </w:r>
      <w:proofErr w:type="spellStart"/>
      <w:r>
        <w:t>auto</w:t>
      </w:r>
      <w:proofErr w:type="spellEnd"/>
      <w:r>
        <w:t>) -- выполняется реализацией</w:t>
      </w:r>
      <w:r>
        <w:t xml:space="preserve"> протокола</w:t>
      </w:r>
      <w:r w:rsidRPr="00C91E22">
        <w:t xml:space="preserve"> </w:t>
      </w:r>
      <w:r>
        <w:t>динамической маршрутизации (причем обы</w:t>
      </w:r>
      <w:r>
        <w:t>чно выполняется «округление» до</w:t>
      </w:r>
      <w:r w:rsidRPr="00C91E22">
        <w:t xml:space="preserve"> </w:t>
      </w:r>
      <w:r>
        <w:t>ближайшей большей подсети стан</w:t>
      </w:r>
      <w:r>
        <w:t xml:space="preserve">дартного размера, что не </w:t>
      </w:r>
      <w:proofErr w:type="spellStart"/>
      <w:r>
        <w:t>всегда</w:t>
      </w:r>
      <w:r>
        <w:t>правильно</w:t>
      </w:r>
      <w:proofErr w:type="spellEnd"/>
      <w:r>
        <w:t>).</w:t>
      </w:r>
    </w:p>
    <w:p w:rsidR="00C91E22" w:rsidRDefault="00C91E22" w:rsidP="00C91E22">
      <w:pPr>
        <w:pStyle w:val="a3"/>
      </w:pPr>
      <w:r>
        <w:t>Как на уровне базовых магистралей, так и в пределах AS, допускается</w:t>
      </w:r>
      <w:r w:rsidRPr="00C91E22">
        <w:t xml:space="preserve"> </w:t>
      </w:r>
      <w:r>
        <w:t>одновременное применение нескольки</w:t>
      </w:r>
      <w:r>
        <w:t>х протоколов динамической</w:t>
      </w:r>
      <w:r w:rsidRPr="00C91E22">
        <w:t xml:space="preserve"> </w:t>
      </w:r>
      <w:r>
        <w:t>маршрутизации.</w:t>
      </w:r>
    </w:p>
    <w:p w:rsidR="00C91E22" w:rsidRDefault="00C91E22" w:rsidP="00C91E22">
      <w:pPr>
        <w:pStyle w:val="a3"/>
      </w:pPr>
      <w:r>
        <w:t xml:space="preserve">Шлюзы в пределах </w:t>
      </w:r>
      <w:proofErr w:type="spellStart"/>
      <w:r>
        <w:t>ASes</w:t>
      </w:r>
      <w:proofErr w:type="spellEnd"/>
      <w:r>
        <w:t xml:space="preserve"> называют </w:t>
      </w:r>
      <w:r>
        <w:rPr>
          <w:rFonts w:ascii="Arial-ItalicMT" w:hAnsi="Arial-ItalicMT" w:cs="Arial-ItalicMT"/>
          <w:i/>
          <w:iCs/>
        </w:rPr>
        <w:t xml:space="preserve">внутренними </w:t>
      </w:r>
      <w:r>
        <w:t>(</w:t>
      </w:r>
      <w:proofErr w:type="spellStart"/>
      <w:r>
        <w:t>interior</w:t>
      </w:r>
      <w:proofErr w:type="spellEnd"/>
      <w:r>
        <w:t>), а шлюзы,</w:t>
      </w:r>
      <w:r w:rsidRPr="00C91E22">
        <w:t xml:space="preserve"> </w:t>
      </w:r>
      <w:r>
        <w:t xml:space="preserve">через которые </w:t>
      </w:r>
      <w:proofErr w:type="spellStart"/>
      <w:r>
        <w:t>ASes</w:t>
      </w:r>
      <w:proofErr w:type="spellEnd"/>
      <w:r>
        <w:t xml:space="preserve"> подключены к базовым магистралям </w:t>
      </w:r>
      <w:r>
        <w:t>–</w:t>
      </w:r>
      <w:r>
        <w:t xml:space="preserve"> </w:t>
      </w:r>
      <w:r>
        <w:rPr>
          <w:rFonts w:ascii="Arial-ItalicMT" w:hAnsi="Arial-ItalicMT" w:cs="Arial-ItalicMT"/>
          <w:i/>
          <w:iCs/>
        </w:rPr>
        <w:t>внешними</w:t>
      </w:r>
      <w:r w:rsidRPr="00C91E22">
        <w:t xml:space="preserve"> </w:t>
      </w:r>
      <w:r>
        <w:t>(</w:t>
      </w:r>
      <w:proofErr w:type="spellStart"/>
      <w:r>
        <w:t>exterior</w:t>
      </w:r>
      <w:proofErr w:type="spellEnd"/>
      <w:r>
        <w:t>).</w:t>
      </w:r>
    </w:p>
    <w:p w:rsidR="00C91E22" w:rsidRDefault="00C91E22" w:rsidP="00C91E22">
      <w:pPr>
        <w:pStyle w:val="a3"/>
      </w:pPr>
      <w:r>
        <w:lastRenderedPageBreak/>
        <w:t xml:space="preserve">Соответственно, протоколы для внутренних шлюзов называют </w:t>
      </w:r>
      <w:proofErr w:type="spellStart"/>
      <w:r>
        <w:t>IGPs</w:t>
      </w:r>
      <w:proofErr w:type="spellEnd"/>
      <w:r w:rsidRPr="00C91E22">
        <w:t xml:space="preserve"> </w:t>
      </w:r>
      <w:r w:rsidRPr="00C91E22">
        <w:t>(</w:t>
      </w:r>
      <w:r w:rsidRPr="00C91E22">
        <w:rPr>
          <w:lang w:val="en-US"/>
        </w:rPr>
        <w:t>Interior</w:t>
      </w:r>
      <w:r w:rsidRPr="00C91E22">
        <w:t xml:space="preserve"> </w:t>
      </w:r>
      <w:r w:rsidRPr="00C91E22">
        <w:rPr>
          <w:lang w:val="en-US"/>
        </w:rPr>
        <w:t>Gateway</w:t>
      </w:r>
      <w:r w:rsidRPr="00C91E22">
        <w:t xml:space="preserve"> </w:t>
      </w:r>
      <w:r w:rsidRPr="00C91E22">
        <w:rPr>
          <w:lang w:val="en-US"/>
        </w:rPr>
        <w:t>Protocols</w:t>
      </w:r>
      <w:r w:rsidRPr="00C91E22">
        <w:t xml:space="preserve">), </w:t>
      </w:r>
      <w:r>
        <w:t>а</w:t>
      </w:r>
      <w:r w:rsidRPr="00C91E22">
        <w:t xml:space="preserve"> </w:t>
      </w:r>
      <w:r>
        <w:t>для</w:t>
      </w:r>
      <w:r w:rsidRPr="00C91E22">
        <w:t xml:space="preserve"> </w:t>
      </w:r>
      <w:r>
        <w:t>внешних</w:t>
      </w:r>
      <w:r w:rsidRPr="00C91E22">
        <w:t xml:space="preserve"> -- </w:t>
      </w:r>
      <w:r w:rsidRPr="00C91E22">
        <w:rPr>
          <w:lang w:val="en-US"/>
        </w:rPr>
        <w:t>EGPs</w:t>
      </w:r>
      <w:r w:rsidRPr="00C91E22">
        <w:t xml:space="preserve"> (</w:t>
      </w:r>
      <w:r w:rsidRPr="00C91E22">
        <w:rPr>
          <w:lang w:val="en-US"/>
        </w:rPr>
        <w:t>Exterior</w:t>
      </w:r>
      <w:r w:rsidRPr="00C91E22">
        <w:t xml:space="preserve"> </w:t>
      </w:r>
      <w:r w:rsidRPr="00C91E22">
        <w:rPr>
          <w:lang w:val="en-US"/>
        </w:rPr>
        <w:t>Gateway</w:t>
      </w:r>
      <w:r w:rsidRPr="00C91E22">
        <w:t xml:space="preserve"> </w:t>
      </w:r>
      <w:proofErr w:type="spellStart"/>
      <w:r>
        <w:t>Protocols</w:t>
      </w:r>
      <w:proofErr w:type="spellEnd"/>
      <w:r>
        <w:t>).</w:t>
      </w:r>
    </w:p>
    <w:p w:rsidR="00C91E22" w:rsidRDefault="00C91E22" w:rsidP="00C91E22">
      <w:pPr>
        <w:pStyle w:val="a3"/>
      </w:pPr>
      <w:r>
        <w:t>За относительно долгую историю КС было придумано много алгоритмов</w:t>
      </w:r>
      <w:r w:rsidRPr="00C91E22">
        <w:t xml:space="preserve"> </w:t>
      </w:r>
      <w:r>
        <w:t>маршрутизации, но практически все реа</w:t>
      </w:r>
      <w:r>
        <w:t>льно эксплуатируемые в IP-сетях</w:t>
      </w:r>
      <w:r w:rsidRPr="00C91E22">
        <w:t xml:space="preserve"> </w:t>
      </w:r>
      <w:r>
        <w:t>протоколы динамической маршрутизации относят к группе</w:t>
      </w:r>
      <w:r>
        <w:t xml:space="preserve"> адаптивных,</w:t>
      </w:r>
      <w:r w:rsidRPr="00C91E22">
        <w:t xml:space="preserve"> </w:t>
      </w:r>
      <w:r>
        <w:t>причем двух типов:</w:t>
      </w:r>
    </w:p>
    <w:p w:rsidR="00C91E22" w:rsidRDefault="00C91E22" w:rsidP="00C91E22">
      <w:pPr>
        <w:pStyle w:val="a3"/>
      </w:pPr>
      <w:r>
        <w:t xml:space="preserve">1.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</w:t>
      </w:r>
      <w:proofErr w:type="spellStart"/>
      <w:r>
        <w:t>DVAs</w:t>
      </w:r>
      <w:proofErr w:type="spellEnd"/>
      <w:r>
        <w:t>) -- а</w:t>
      </w:r>
      <w:r>
        <w:t>лгоритмы, основанные на анализе</w:t>
      </w:r>
      <w:r w:rsidRPr="00C91E22">
        <w:t xml:space="preserve"> </w:t>
      </w:r>
      <w:r>
        <w:t>векторов расстояний.</w:t>
      </w:r>
    </w:p>
    <w:p w:rsidR="00C91E22" w:rsidRDefault="00C91E22" w:rsidP="00C91E22">
      <w:pPr>
        <w:pStyle w:val="a3"/>
      </w:pPr>
      <w:r>
        <w:t xml:space="preserve">2.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</w:t>
      </w:r>
      <w:proofErr w:type="spellStart"/>
      <w:r>
        <w:t>LSAs</w:t>
      </w:r>
      <w:proofErr w:type="spellEnd"/>
      <w:r>
        <w:t>) -- а</w:t>
      </w:r>
      <w:r>
        <w:t>лгоритмы, основанные на анализе</w:t>
      </w:r>
      <w:r w:rsidRPr="00C91E22">
        <w:t xml:space="preserve"> </w:t>
      </w:r>
      <w:r>
        <w:t>состояния связей.</w:t>
      </w:r>
    </w:p>
    <w:p w:rsidR="00C91E22" w:rsidRDefault="00C91E22" w:rsidP="00C91E22">
      <w:pPr>
        <w:pStyle w:val="a3"/>
      </w:pPr>
      <w:proofErr w:type="spellStart"/>
      <w:r>
        <w:t>DVAs</w:t>
      </w:r>
      <w:proofErr w:type="spellEnd"/>
      <w:r>
        <w:t xml:space="preserve"> при выборе маршрутов оценивают расстоян</w:t>
      </w:r>
      <w:r w:rsidR="00DC3A59">
        <w:t>ие до подсетей.</w:t>
      </w:r>
      <w:r w:rsidR="00DC3A59" w:rsidRPr="00DC3A59">
        <w:t xml:space="preserve"> </w:t>
      </w:r>
      <w:r>
        <w:t xml:space="preserve">Касательно пересылки пакетов, расстояние в КС принято измерять в </w:t>
      </w:r>
      <w:proofErr w:type="spellStart"/>
      <w:r>
        <w:rPr>
          <w:rFonts w:ascii="Arial-ItalicMT" w:hAnsi="Arial-ItalicMT" w:cs="Arial-ItalicMT"/>
          <w:i/>
          <w:iCs/>
        </w:rPr>
        <w:t>хопах</w:t>
      </w:r>
      <w:proofErr w:type="spellEnd"/>
      <w:r w:rsidR="00DC3A59">
        <w:t>.</w:t>
      </w:r>
      <w:r w:rsidR="00DC3A59" w:rsidRPr="00DC3A59">
        <w:t xml:space="preserve"> </w:t>
      </w:r>
      <w:r>
        <w:t xml:space="preserve">Один </w:t>
      </w:r>
      <w:r>
        <w:rPr>
          <w:rFonts w:ascii="Arial-ItalicMT" w:hAnsi="Arial-ItalicMT" w:cs="Arial-ItalicMT"/>
          <w:i/>
          <w:iCs/>
        </w:rPr>
        <w:t xml:space="preserve">хоп </w:t>
      </w:r>
      <w:r>
        <w:t>(</w:t>
      </w:r>
      <w:proofErr w:type="spellStart"/>
      <w:r>
        <w:t>hop</w:t>
      </w:r>
      <w:proofErr w:type="spellEnd"/>
      <w:r>
        <w:t>) -- это изначальная</w:t>
      </w:r>
      <w:r w:rsidR="00DC3A59">
        <w:t xml:space="preserve"> передача либо одна последующая</w:t>
      </w:r>
      <w:r w:rsidR="00DC3A59" w:rsidRPr="00DC3A59">
        <w:t xml:space="preserve"> </w:t>
      </w:r>
      <w:r>
        <w:t>ретрансляция пакета. Базовым является ал</w:t>
      </w:r>
      <w:r w:rsidR="00DC3A59">
        <w:t>горитм Беллмана-Форда (</w:t>
      </w:r>
      <w:proofErr w:type="spellStart"/>
      <w:r w:rsidR="00DC3A59">
        <w:t>Bellman</w:t>
      </w:r>
      <w:proofErr w:type="spellEnd"/>
      <w:r w:rsidR="00DC3A59">
        <w:t>-</w:t>
      </w:r>
      <w:r w:rsidR="00DC3A59" w:rsidRPr="00DC3A59">
        <w:t xml:space="preserve"> </w:t>
      </w:r>
      <w:proofErr w:type="spellStart"/>
      <w:r>
        <w:t>Ford</w:t>
      </w:r>
      <w:proofErr w:type="spellEnd"/>
      <w:r>
        <w:t>).</w:t>
      </w:r>
    </w:p>
    <w:p w:rsidR="00C91E22" w:rsidRDefault="00C91E22" w:rsidP="00C91E22">
      <w:pPr>
        <w:pStyle w:val="a3"/>
      </w:pPr>
      <w:proofErr w:type="spellStart"/>
      <w:r>
        <w:t>LSAs</w:t>
      </w:r>
      <w:proofErr w:type="spellEnd"/>
      <w:r>
        <w:t xml:space="preserve"> при выборе маршрутов оцен</w:t>
      </w:r>
      <w:r w:rsidR="00DC3A59">
        <w:t>ивают состояние связей, то есть</w:t>
      </w:r>
      <w:r w:rsidR="00DC3A59" w:rsidRPr="00DC3A59">
        <w:t xml:space="preserve"> </w:t>
      </w:r>
      <w:r>
        <w:t>каналов. Классическим примером состояния</w:t>
      </w:r>
      <w:r w:rsidR="00DC3A59">
        <w:t xml:space="preserve"> канала является его пропускная</w:t>
      </w:r>
      <w:r w:rsidR="00DC3A59">
        <w:rPr>
          <w:lang w:val="en-US"/>
        </w:rPr>
        <w:t xml:space="preserve"> </w:t>
      </w:r>
      <w:r>
        <w:t xml:space="preserve">способность. Базовым является алгоритм </w:t>
      </w:r>
      <w:proofErr w:type="spellStart"/>
      <w:r>
        <w:t>Дийкстры</w:t>
      </w:r>
      <w:proofErr w:type="spellEnd"/>
      <w:r>
        <w:t xml:space="preserve"> (</w:t>
      </w:r>
      <w:proofErr w:type="spellStart"/>
      <w:r>
        <w:t>Dijkstra</w:t>
      </w:r>
      <w:proofErr w:type="spellEnd"/>
      <w:r>
        <w:t>).</w:t>
      </w:r>
    </w:p>
    <w:p w:rsidR="00DC3A59" w:rsidRDefault="00DC3A59" w:rsidP="00DC3A59">
      <w:pPr>
        <w:pStyle w:val="a3"/>
      </w:pPr>
      <w:r>
        <w:t>Поддержку подсетей нестандартного размера при IP-маршрутизации</w:t>
      </w:r>
      <w:r w:rsidRPr="00DC3A59">
        <w:t xml:space="preserve"> </w:t>
      </w:r>
      <w:r>
        <w:t xml:space="preserve">называют </w:t>
      </w:r>
      <w:r>
        <w:rPr>
          <w:rFonts w:ascii="Arial-ItalicMT" w:hAnsi="Arial-ItalicMT" w:cs="Arial-ItalicMT"/>
          <w:i/>
          <w:iCs/>
        </w:rPr>
        <w:t xml:space="preserve">бесклассовой </w:t>
      </w:r>
      <w:proofErr w:type="spellStart"/>
      <w:r>
        <w:rPr>
          <w:rFonts w:ascii="Arial-ItalicMT" w:hAnsi="Arial-ItalicMT" w:cs="Arial-ItalicMT"/>
          <w:i/>
          <w:iCs/>
        </w:rPr>
        <w:t>междоменной</w:t>
      </w:r>
      <w:proofErr w:type="spellEnd"/>
      <w:r>
        <w:rPr>
          <w:rFonts w:ascii="Arial-ItalicMT" w:hAnsi="Arial-ItalicMT" w:cs="Arial-ItalicMT"/>
          <w:i/>
          <w:iCs/>
        </w:rPr>
        <w:t xml:space="preserve"> маршрутизацией </w:t>
      </w:r>
      <w:r>
        <w:t xml:space="preserve">-- 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</w:t>
      </w:r>
      <w:proofErr w:type="spellEnd"/>
      <w:r>
        <w:t>-</w:t>
      </w:r>
      <w:r w:rsidRPr="00DC3A59"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(CIDR) (RFC 4632).</w:t>
      </w:r>
    </w:p>
    <w:p w:rsidR="00DC3A59" w:rsidRDefault="00DC3A59" w:rsidP="00DC3A59">
      <w:pPr>
        <w:pStyle w:val="a3"/>
      </w:pPr>
      <w:bookmarkStart w:id="0" w:name="_GoBack"/>
      <w:r>
        <w:t>В случае бесклассового протокола, д</w:t>
      </w:r>
      <w:r>
        <w:t>ля учета нестандартных размеров</w:t>
      </w:r>
      <w:r w:rsidRPr="00DC3A59">
        <w:t xml:space="preserve"> </w:t>
      </w:r>
      <w:bookmarkEnd w:id="0"/>
      <w:r>
        <w:t>подсетей при передаче IP-адресов подс</w:t>
      </w:r>
      <w:r>
        <w:t>етей дополнительно передаются и</w:t>
      </w:r>
      <w:r w:rsidRPr="00DC3A59">
        <w:t xml:space="preserve"> </w:t>
      </w:r>
      <w:r>
        <w:t>маски.</w:t>
      </w:r>
    </w:p>
    <w:p w:rsidR="00DC3A59" w:rsidRPr="00CB428D" w:rsidRDefault="00DC3A59" w:rsidP="00DC3A59">
      <w:pPr>
        <w:pStyle w:val="a3"/>
        <w:ind w:firstLine="0"/>
      </w:pPr>
      <w:r w:rsidRPr="00DC3A59">
        <w:drawing>
          <wp:inline distT="0" distB="0" distL="0" distR="0" wp14:anchorId="2E3582A5" wp14:editId="4CBAC7BB">
            <wp:extent cx="5940425" cy="2949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59" w:rsidRPr="00CB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43"/>
    <w:rsid w:val="003036CB"/>
    <w:rsid w:val="0065789A"/>
    <w:rsid w:val="00B3702F"/>
    <w:rsid w:val="00C91E22"/>
    <w:rsid w:val="00CB428D"/>
    <w:rsid w:val="00DC3A59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AAD"/>
  <w15:chartTrackingRefBased/>
  <w15:docId w15:val="{A43AA3C9-57D2-4EDE-B8CB-9D7863B0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2023-05-09T10:43:00Z</dcterms:created>
  <dcterms:modified xsi:type="dcterms:W3CDTF">2023-05-09T11:00:00Z</dcterms:modified>
</cp:coreProperties>
</file>