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3E0A" w:rsidRDefault="004B7354" w:rsidP="004B7354">
      <w:pPr>
        <w:pStyle w:val="AAAA"/>
        <w:jc w:val="center"/>
        <w:rPr>
          <w:b/>
        </w:rPr>
      </w:pPr>
      <w:r w:rsidRPr="004B7354">
        <w:rPr>
          <w:b/>
        </w:rPr>
        <w:t xml:space="preserve">38 Статическая IPv4-маршрутизация в </w:t>
      </w:r>
      <w:proofErr w:type="spellStart"/>
      <w:r w:rsidRPr="004B7354">
        <w:rPr>
          <w:b/>
        </w:rPr>
        <w:t>Windows</w:t>
      </w:r>
      <w:proofErr w:type="spellEnd"/>
      <w:r w:rsidRPr="004B7354">
        <w:rPr>
          <w:b/>
        </w:rPr>
        <w:t xml:space="preserve">, </w:t>
      </w:r>
      <w:proofErr w:type="spellStart"/>
      <w:r w:rsidRPr="004B7354">
        <w:rPr>
          <w:b/>
        </w:rPr>
        <w:t>Linux</w:t>
      </w:r>
      <w:proofErr w:type="spellEnd"/>
      <w:r w:rsidRPr="004B7354">
        <w:rPr>
          <w:b/>
        </w:rPr>
        <w:t xml:space="preserve"> и IOS</w:t>
      </w:r>
    </w:p>
    <w:p w:rsidR="004B7354" w:rsidRDefault="004B7354" w:rsidP="004B7354">
      <w:pPr>
        <w:pStyle w:val="AAAA"/>
        <w:jc w:val="center"/>
        <w:rPr>
          <w:b/>
        </w:rPr>
      </w:pPr>
    </w:p>
    <w:p w:rsidR="004B7354" w:rsidRPr="004B7354" w:rsidRDefault="004B7354" w:rsidP="004B7354">
      <w:pPr>
        <w:pStyle w:val="AAAA"/>
        <w:ind w:firstLine="720"/>
      </w:pPr>
      <w:r w:rsidRPr="004B7354">
        <w:t xml:space="preserve"> добавить статический маршрут в таблицу маршрутизации ядра, и в</w:t>
      </w:r>
      <w:r w:rsidRPr="004B7354">
        <w:t xml:space="preserve"> </w:t>
      </w:r>
      <w:proofErr w:type="spellStart"/>
      <w:r>
        <w:t>Windows</w:t>
      </w:r>
      <w:proofErr w:type="spellEnd"/>
      <w:r w:rsidRPr="004B7354">
        <w:t xml:space="preserve">, и в </w:t>
      </w:r>
      <w:proofErr w:type="spellStart"/>
      <w:r>
        <w:t>Linux</w:t>
      </w:r>
      <w:proofErr w:type="spellEnd"/>
      <w:r w:rsidRPr="004B7354">
        <w:t xml:space="preserve">, используют команду </w:t>
      </w:r>
      <w:proofErr w:type="spellStart"/>
      <w:r>
        <w:rPr>
          <w:rFonts w:ascii="CourierNewPSMT" w:hAnsi="CourierNewPSMT" w:cs="CourierNewPSMT"/>
        </w:rPr>
        <w:t>route</w:t>
      </w:r>
      <w:proofErr w:type="spellEnd"/>
      <w:r w:rsidRPr="004B7354">
        <w:rPr>
          <w:rFonts w:ascii="CourierNewPSMT" w:hAnsi="CourierNewPSMT" w:cs="CourierNewPSMT"/>
        </w:rPr>
        <w:t xml:space="preserve"> </w:t>
      </w:r>
      <w:r w:rsidRPr="004B7354">
        <w:t xml:space="preserve">с аргументом </w:t>
      </w:r>
      <w:proofErr w:type="spellStart"/>
      <w:r>
        <w:rPr>
          <w:rFonts w:ascii="CourierNewPSMT" w:hAnsi="CourierNewPSMT" w:cs="CourierNewPSMT"/>
        </w:rPr>
        <w:t>add</w:t>
      </w:r>
      <w:proofErr w:type="spellEnd"/>
      <w:r w:rsidRPr="004B7354">
        <w:t>.</w:t>
      </w:r>
    </w:p>
    <w:p w:rsidR="004B7354" w:rsidRPr="004B7354" w:rsidRDefault="004B7354" w:rsidP="004B7354">
      <w:pPr>
        <w:pStyle w:val="AAAA"/>
        <w:ind w:firstLine="720"/>
        <w:rPr>
          <w:lang w:val="en-US"/>
        </w:rPr>
      </w:pPr>
      <w:r>
        <w:t>Удалить</w:t>
      </w:r>
      <w:r w:rsidRPr="004B7354">
        <w:rPr>
          <w:lang w:val="en-US"/>
        </w:rPr>
        <w:t xml:space="preserve"> </w:t>
      </w:r>
      <w:r>
        <w:t>в</w:t>
      </w:r>
      <w:r w:rsidRPr="004B7354">
        <w:rPr>
          <w:lang w:val="en-US"/>
        </w:rPr>
        <w:t xml:space="preserve"> Windows: </w:t>
      </w:r>
      <w:r w:rsidRPr="004B7354">
        <w:rPr>
          <w:rFonts w:ascii="CourierNewPSMT" w:hAnsi="CourierNewPSMT" w:cs="CourierNewPSMT"/>
          <w:lang w:val="en-US"/>
        </w:rPr>
        <w:t>route delete</w:t>
      </w:r>
      <w:r w:rsidRPr="004B7354">
        <w:rPr>
          <w:lang w:val="en-US"/>
        </w:rPr>
        <w:t>.</w:t>
      </w:r>
    </w:p>
    <w:p w:rsidR="004B7354" w:rsidRDefault="004B7354" w:rsidP="004B7354">
      <w:pPr>
        <w:pStyle w:val="AAAA"/>
        <w:ind w:firstLine="720"/>
      </w:pPr>
      <w:r>
        <w:t xml:space="preserve">Удалить в </w:t>
      </w:r>
      <w:proofErr w:type="spellStart"/>
      <w:r>
        <w:t>Linux</w:t>
      </w:r>
      <w:proofErr w:type="spellEnd"/>
      <w:r>
        <w:t xml:space="preserve">: </w:t>
      </w:r>
      <w:proofErr w:type="spellStart"/>
      <w:r>
        <w:rPr>
          <w:rFonts w:ascii="CourierNewPSMT" w:hAnsi="CourierNewPSMT" w:cs="CourierNewPSMT"/>
        </w:rPr>
        <w:t>route</w:t>
      </w:r>
      <w:proofErr w:type="spellEnd"/>
      <w:r>
        <w:rPr>
          <w:rFonts w:ascii="CourierNewPSMT" w:hAnsi="CourierNewPSMT" w:cs="CourierNewPSMT"/>
        </w:rPr>
        <w:t xml:space="preserve"> </w:t>
      </w:r>
      <w:proofErr w:type="spellStart"/>
      <w:r>
        <w:rPr>
          <w:rFonts w:ascii="CourierNewPSMT" w:hAnsi="CourierNewPSMT" w:cs="CourierNewPSMT"/>
        </w:rPr>
        <w:t>del</w:t>
      </w:r>
      <w:proofErr w:type="spellEnd"/>
      <w:r>
        <w:t>.</w:t>
      </w:r>
    </w:p>
    <w:p w:rsidR="004B7354" w:rsidRDefault="004B7354" w:rsidP="004B7354">
      <w:pPr>
        <w:pStyle w:val="AAAA"/>
        <w:ind w:firstLine="720"/>
      </w:pPr>
      <w:r w:rsidRPr="004B7354">
        <w:t xml:space="preserve">Постоянство вводимого статического маршрута в </w:t>
      </w:r>
      <w:proofErr w:type="spellStart"/>
      <w:r>
        <w:t>Windows</w:t>
      </w:r>
      <w:proofErr w:type="spellEnd"/>
      <w:r w:rsidRPr="004B7354">
        <w:t xml:space="preserve"> достигают за</w:t>
      </w:r>
      <w:r w:rsidRPr="004B7354">
        <w:t xml:space="preserve"> </w:t>
      </w:r>
      <w:r>
        <w:t xml:space="preserve">счет аргумента </w:t>
      </w:r>
      <w:r>
        <w:rPr>
          <w:rFonts w:ascii="CourierNewPSMT" w:hAnsi="CourierNewPSMT" w:cs="CourierNewPSMT"/>
        </w:rPr>
        <w:t>-p</w:t>
      </w:r>
      <w:r>
        <w:t>.</w:t>
      </w:r>
    </w:p>
    <w:p w:rsidR="004B7354" w:rsidRDefault="004B7354" w:rsidP="004B7354">
      <w:pPr>
        <w:pStyle w:val="AAAA"/>
        <w:ind w:firstLine="720"/>
      </w:pPr>
      <w:r w:rsidRPr="004B7354">
        <w:t xml:space="preserve">Постоянство статических маршрутов в </w:t>
      </w:r>
      <w:proofErr w:type="spellStart"/>
      <w:r>
        <w:t>Linux</w:t>
      </w:r>
      <w:proofErr w:type="spellEnd"/>
      <w:r w:rsidRPr="004B7354">
        <w:t xml:space="preserve"> обеспечивают несколькими</w:t>
      </w:r>
      <w:r w:rsidRPr="004B7354">
        <w:t xml:space="preserve"> </w:t>
      </w:r>
      <w:r w:rsidRPr="004B7354">
        <w:t>способами с возможностью комбиниро</w:t>
      </w:r>
      <w:r>
        <w:t>вания этих способов (зависит от</w:t>
      </w:r>
      <w:r w:rsidRPr="004B7354">
        <w:t xml:space="preserve"> </w:t>
      </w:r>
      <w:r w:rsidRPr="004B7354">
        <w:t>дистрибутива). Маршруты могут «прив</w:t>
      </w:r>
      <w:r>
        <w:t>язываться» к конкретным сетевым</w:t>
      </w:r>
      <w:r w:rsidRPr="004B7354">
        <w:t xml:space="preserve"> </w:t>
      </w:r>
      <w:r>
        <w:t>интерфейсам (но необязательно использовать их).</w:t>
      </w:r>
    </w:p>
    <w:p w:rsidR="004B7354" w:rsidRDefault="004B7354" w:rsidP="004B7354">
      <w:pPr>
        <w:pStyle w:val="AAAA"/>
      </w:pPr>
      <w:r w:rsidRPr="004B7354">
        <w:drawing>
          <wp:inline distT="0" distB="0" distL="0" distR="0" wp14:anchorId="7C9F723C" wp14:editId="2536D415">
            <wp:extent cx="6152515" cy="407924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07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354" w:rsidRDefault="004B7354" w:rsidP="004B7354">
      <w:pPr>
        <w:pStyle w:val="AAAA"/>
      </w:pPr>
      <w:r w:rsidRPr="004B7354">
        <w:lastRenderedPageBreak/>
        <w:drawing>
          <wp:inline distT="0" distB="0" distL="0" distR="0" wp14:anchorId="2E42502C" wp14:editId="5EE2404C">
            <wp:extent cx="6152515" cy="394589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94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354" w:rsidRDefault="004B7354" w:rsidP="004B7354">
      <w:pPr>
        <w:pStyle w:val="AAAA"/>
      </w:pPr>
      <w:r w:rsidRPr="004B7354">
        <w:drawing>
          <wp:inline distT="0" distB="0" distL="0" distR="0" wp14:anchorId="421DA5A1" wp14:editId="424FE74D">
            <wp:extent cx="6152515" cy="398335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98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354" w:rsidRPr="004B7354" w:rsidRDefault="004B7354" w:rsidP="004B7354">
      <w:pPr>
        <w:pStyle w:val="AAAA"/>
        <w:ind w:firstLine="720"/>
      </w:pPr>
      <w:r w:rsidRPr="004B7354">
        <w:t>При необходимости введения сравнительно большого количества</w:t>
      </w:r>
      <w:r w:rsidRPr="004B7354">
        <w:t xml:space="preserve"> </w:t>
      </w:r>
      <w:r w:rsidRPr="004B7354">
        <w:t>статических маршрутов или при переходе к простейшей динамической</w:t>
      </w:r>
      <w:r w:rsidRPr="004B7354">
        <w:t xml:space="preserve"> </w:t>
      </w:r>
      <w:r w:rsidRPr="004B7354">
        <w:lastRenderedPageBreak/>
        <w:t>маршрутизации (</w:t>
      </w:r>
      <w:r>
        <w:t>RIP</w:t>
      </w:r>
      <w:r w:rsidRPr="004B7354">
        <w:t xml:space="preserve">) </w:t>
      </w:r>
      <w:r w:rsidRPr="004B7354">
        <w:rPr>
          <w:color w:val="FF0000"/>
        </w:rPr>
        <w:t xml:space="preserve">в </w:t>
      </w:r>
      <w:proofErr w:type="spellStart"/>
      <w:r>
        <w:rPr>
          <w:color w:val="FF0000"/>
        </w:rPr>
        <w:t>Linux</w:t>
      </w:r>
      <w:proofErr w:type="spellEnd"/>
      <w:r w:rsidRPr="004B7354">
        <w:rPr>
          <w:color w:val="FF0000"/>
        </w:rPr>
        <w:t xml:space="preserve"> </w:t>
      </w:r>
      <w:r w:rsidRPr="004B7354">
        <w:t xml:space="preserve">можно задействовать демон </w:t>
      </w:r>
      <w:proofErr w:type="spellStart"/>
      <w:r>
        <w:rPr>
          <w:rFonts w:ascii="CourierNewPSMT" w:hAnsi="CourierNewPSMT" w:cs="CourierNewPSMT"/>
        </w:rPr>
        <w:t>routed</w:t>
      </w:r>
      <w:proofErr w:type="spellEnd"/>
      <w:r>
        <w:t>. При этом</w:t>
      </w:r>
      <w:r w:rsidRPr="004B7354">
        <w:t xml:space="preserve"> </w:t>
      </w:r>
      <w:r w:rsidRPr="004B7354">
        <w:t>статические маршруты помещают в ст</w:t>
      </w:r>
      <w:r>
        <w:t>андартный конфигурационный файл</w:t>
      </w:r>
      <w:r w:rsidRPr="004B7354">
        <w:t xml:space="preserve"> </w:t>
      </w:r>
      <w:r w:rsidRPr="004B7354">
        <w:rPr>
          <w:rFonts w:ascii="CourierNewPSMT" w:hAnsi="CourierNewPSMT" w:cs="CourierNewPSMT"/>
        </w:rPr>
        <w:t>/</w:t>
      </w:r>
      <w:proofErr w:type="spellStart"/>
      <w:r>
        <w:rPr>
          <w:rFonts w:ascii="CourierNewPSMT" w:hAnsi="CourierNewPSMT" w:cs="CourierNewPSMT"/>
        </w:rPr>
        <w:t>etc</w:t>
      </w:r>
      <w:proofErr w:type="spellEnd"/>
      <w:r w:rsidRPr="004B7354">
        <w:rPr>
          <w:rFonts w:ascii="CourierNewPSMT" w:hAnsi="CourierNewPSMT" w:cs="CourierNewPSMT"/>
        </w:rPr>
        <w:t>/</w:t>
      </w:r>
      <w:proofErr w:type="spellStart"/>
      <w:r>
        <w:rPr>
          <w:rFonts w:ascii="CourierNewPSMT" w:hAnsi="CourierNewPSMT" w:cs="CourierNewPSMT"/>
        </w:rPr>
        <w:t>gateways</w:t>
      </w:r>
      <w:proofErr w:type="spellEnd"/>
      <w:r w:rsidRPr="004B7354">
        <w:t>.</w:t>
      </w:r>
    </w:p>
    <w:p w:rsidR="004B7354" w:rsidRDefault="004B7354" w:rsidP="004B7354">
      <w:pPr>
        <w:pStyle w:val="AAAA"/>
        <w:ind w:firstLine="720"/>
      </w:pPr>
      <w:r w:rsidRPr="004B7354">
        <w:t>После настройки и запуска серви</w:t>
      </w:r>
      <w:r>
        <w:t>са в течение некоторого времени</w:t>
      </w:r>
      <w:r w:rsidRPr="004B7354">
        <w:t xml:space="preserve"> </w:t>
      </w:r>
      <w:r>
        <w:t>сформируется таблица маршрутизации, которая затем может изменяться.</w:t>
      </w:r>
    </w:p>
    <w:p w:rsidR="004B7354" w:rsidRDefault="004B7354" w:rsidP="004B7354">
      <w:pPr>
        <w:pStyle w:val="AAAA"/>
        <w:ind w:firstLine="720"/>
      </w:pPr>
      <w:r>
        <w:t>IP</w:t>
      </w:r>
      <w:r w:rsidRPr="004B7354">
        <w:t xml:space="preserve"> </w:t>
      </w:r>
      <w:proofErr w:type="spellStart"/>
      <w:r>
        <w:t>forwarding</w:t>
      </w:r>
      <w:proofErr w:type="spellEnd"/>
      <w:r w:rsidRPr="004B7354">
        <w:t xml:space="preserve">, и в </w:t>
      </w:r>
      <w:proofErr w:type="spellStart"/>
      <w:r>
        <w:t>Windows</w:t>
      </w:r>
      <w:proofErr w:type="spellEnd"/>
      <w:r w:rsidRPr="004B7354">
        <w:t xml:space="preserve">, и в </w:t>
      </w:r>
      <w:proofErr w:type="spellStart"/>
      <w:r>
        <w:t>Linux</w:t>
      </w:r>
      <w:proofErr w:type="spellEnd"/>
      <w:r w:rsidRPr="004B7354">
        <w:t>, по умолчанию выключен (и на</w:t>
      </w:r>
      <w:r w:rsidRPr="004B7354">
        <w:t xml:space="preserve"> </w:t>
      </w:r>
      <w:r>
        <w:t>серверах).</w:t>
      </w:r>
    </w:p>
    <w:p w:rsidR="004B7354" w:rsidRDefault="004B7354" w:rsidP="004B7354">
      <w:pPr>
        <w:pStyle w:val="AAAA"/>
      </w:pPr>
      <w:r w:rsidRPr="004B7354">
        <w:drawing>
          <wp:inline distT="0" distB="0" distL="0" distR="0" wp14:anchorId="69E430CC" wp14:editId="3C8BDBA0">
            <wp:extent cx="6152515" cy="385699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354" w:rsidRDefault="004B7354" w:rsidP="004B7354">
      <w:pPr>
        <w:pStyle w:val="AAAA"/>
      </w:pPr>
    </w:p>
    <w:p w:rsidR="004B7354" w:rsidRDefault="004B7354" w:rsidP="004B7354">
      <w:pPr>
        <w:pStyle w:val="AAAA"/>
      </w:pPr>
      <w:r w:rsidRPr="004B7354">
        <w:lastRenderedPageBreak/>
        <w:drawing>
          <wp:inline distT="0" distB="0" distL="0" distR="0" wp14:anchorId="6F5A9B5D" wp14:editId="77316373">
            <wp:extent cx="6152515" cy="410337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10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354" w:rsidRDefault="004B7354" w:rsidP="004B7354">
      <w:pPr>
        <w:pStyle w:val="AAAA"/>
      </w:pPr>
      <w:r w:rsidRPr="004B7354">
        <w:t xml:space="preserve">Для того чтобы проследить путь к какому-либо узлу, в </w:t>
      </w:r>
      <w:proofErr w:type="spellStart"/>
      <w:r>
        <w:t>Windows</w:t>
      </w:r>
      <w:proofErr w:type="spellEnd"/>
      <w:r w:rsidRPr="004B7354">
        <w:t xml:space="preserve"> </w:t>
      </w:r>
      <w:r>
        <w:t xml:space="preserve">используют команду </w:t>
      </w:r>
      <w:proofErr w:type="spellStart"/>
      <w:r>
        <w:rPr>
          <w:rFonts w:ascii="CourierNewPSMT" w:hAnsi="CourierNewPSMT" w:cs="CourierNewPSMT"/>
        </w:rPr>
        <w:t>tracert</w:t>
      </w:r>
      <w:proofErr w:type="spellEnd"/>
      <w:r>
        <w:t xml:space="preserve">, в </w:t>
      </w:r>
      <w:proofErr w:type="spellStart"/>
      <w:r>
        <w:t>Linux</w:t>
      </w:r>
      <w:proofErr w:type="spellEnd"/>
      <w:r>
        <w:t xml:space="preserve"> -- </w:t>
      </w:r>
      <w:proofErr w:type="spellStart"/>
      <w:r>
        <w:rPr>
          <w:rFonts w:ascii="CourierNewPSMT" w:hAnsi="CourierNewPSMT" w:cs="CourierNewPSMT"/>
        </w:rPr>
        <w:t>traceroute</w:t>
      </w:r>
      <w:proofErr w:type="spellEnd"/>
      <w:r>
        <w:t>.</w:t>
      </w:r>
    </w:p>
    <w:p w:rsidR="004B7354" w:rsidRPr="004B7354" w:rsidRDefault="004B7354" w:rsidP="004B7354">
      <w:pPr>
        <w:pStyle w:val="AAAA"/>
        <w:ind w:firstLine="720"/>
      </w:pPr>
      <w:r w:rsidRPr="004B7354">
        <w:t>Административную дистанцию статических и динамических маршрутов</w:t>
      </w:r>
      <w:r w:rsidRPr="004B7354">
        <w:t xml:space="preserve"> </w:t>
      </w:r>
      <w:r w:rsidRPr="004B7354">
        <w:t>можно корректировать в диапазоне от 0 до 255.</w:t>
      </w:r>
    </w:p>
    <w:p w:rsidR="004B7354" w:rsidRPr="004B7354" w:rsidRDefault="004B7354" w:rsidP="004B7354">
      <w:pPr>
        <w:pStyle w:val="AAAA"/>
        <w:ind w:firstLine="720"/>
      </w:pPr>
      <w:r w:rsidRPr="004B7354">
        <w:t>Статические маршруты с заведом</w:t>
      </w:r>
      <w:r>
        <w:t xml:space="preserve">о большей </w:t>
      </w:r>
      <w:proofErr w:type="spellStart"/>
      <w:r>
        <w:t>административной</w:t>
      </w:r>
      <w:r w:rsidRPr="004B7354">
        <w:t>дистанцией</w:t>
      </w:r>
      <w:proofErr w:type="spellEnd"/>
      <w:r w:rsidRPr="004B7354">
        <w:t xml:space="preserve"> чем у динамических (</w:t>
      </w:r>
      <w:r>
        <w:t>например, 254), создаваемые как</w:t>
      </w:r>
      <w:r w:rsidRPr="004B7354">
        <w:t xml:space="preserve"> </w:t>
      </w:r>
      <w:r w:rsidRPr="004B7354">
        <w:t>резервные, называют плавающими (</w:t>
      </w:r>
      <w:proofErr w:type="spellStart"/>
      <w:r>
        <w:t>floating</w:t>
      </w:r>
      <w:proofErr w:type="spellEnd"/>
      <w:r w:rsidRPr="004B7354">
        <w:t>).</w:t>
      </w:r>
    </w:p>
    <w:p w:rsidR="004B7354" w:rsidRDefault="004B7354" w:rsidP="004B7354">
      <w:pPr>
        <w:pStyle w:val="AAAA"/>
        <w:ind w:firstLine="720"/>
        <w:rPr>
          <w:color w:val="000000"/>
        </w:rPr>
      </w:pPr>
      <w:r w:rsidRPr="004B7354">
        <w:rPr>
          <w:color w:val="000000"/>
        </w:rPr>
        <w:t>Маршруты с административной диста</w:t>
      </w:r>
      <w:r>
        <w:rPr>
          <w:color w:val="000000"/>
        </w:rPr>
        <w:t>нцией 255 (специально созданные</w:t>
      </w:r>
      <w:r w:rsidRPr="004B7354">
        <w:rPr>
          <w:color w:val="000000"/>
        </w:rPr>
        <w:t xml:space="preserve"> </w:t>
      </w:r>
      <w:r w:rsidRPr="004B7354">
        <w:rPr>
          <w:color w:val="000000"/>
        </w:rPr>
        <w:t xml:space="preserve">или полученные от других маршрутизаторов) в таблицу маршрутизации </w:t>
      </w:r>
      <w:r>
        <w:rPr>
          <w:color w:val="000000"/>
        </w:rPr>
        <w:t>IOS</w:t>
      </w:r>
      <w:r w:rsidRPr="004B7354">
        <w:rPr>
          <w:color w:val="000000"/>
        </w:rPr>
        <w:t xml:space="preserve"> </w:t>
      </w:r>
      <w:r>
        <w:rPr>
          <w:color w:val="000000"/>
        </w:rPr>
        <w:t>не вносятся.</w:t>
      </w:r>
    </w:p>
    <w:p w:rsidR="004B7354" w:rsidRDefault="004B7354" w:rsidP="004B7354">
      <w:pPr>
        <w:pStyle w:val="AAAA"/>
        <w:ind w:firstLine="720"/>
        <w:rPr>
          <w:color w:val="000000"/>
        </w:rPr>
      </w:pPr>
    </w:p>
    <w:p w:rsidR="004B7354" w:rsidRPr="004B7354" w:rsidRDefault="004B7354" w:rsidP="004B7354">
      <w:pPr>
        <w:pStyle w:val="AAAA"/>
        <w:ind w:firstLine="720"/>
      </w:pPr>
      <w:r w:rsidRPr="004B7354">
        <w:t xml:space="preserve">Для просмотра текущей таблицы маршрутизации </w:t>
      </w:r>
      <w:r>
        <w:t>IOS</w:t>
      </w:r>
      <w:r w:rsidRPr="004B7354">
        <w:t xml:space="preserve"> используют</w:t>
      </w:r>
      <w:r w:rsidRPr="004B7354">
        <w:t xml:space="preserve"> </w:t>
      </w:r>
      <w:r w:rsidRPr="004B7354">
        <w:t xml:space="preserve">команду </w:t>
      </w:r>
      <w:proofErr w:type="spellStart"/>
      <w:r>
        <w:rPr>
          <w:rFonts w:ascii="CourierNewPSMT" w:hAnsi="CourierNewPSMT" w:cs="CourierNewPSMT"/>
        </w:rPr>
        <w:t>show</w:t>
      </w:r>
      <w:proofErr w:type="spellEnd"/>
      <w:r w:rsidRPr="004B7354">
        <w:rPr>
          <w:rFonts w:ascii="CourierNewPSMT" w:hAnsi="CourierNewPSMT" w:cs="CourierNewPSMT"/>
        </w:rPr>
        <w:t xml:space="preserve"> </w:t>
      </w:r>
      <w:proofErr w:type="spellStart"/>
      <w:r>
        <w:rPr>
          <w:rFonts w:ascii="CourierNewPSMT" w:hAnsi="CourierNewPSMT" w:cs="CourierNewPSMT"/>
        </w:rPr>
        <w:t>ip</w:t>
      </w:r>
      <w:proofErr w:type="spellEnd"/>
      <w:r w:rsidRPr="004B7354">
        <w:rPr>
          <w:rFonts w:ascii="CourierNewPSMT" w:hAnsi="CourierNewPSMT" w:cs="CourierNewPSMT"/>
        </w:rPr>
        <w:t xml:space="preserve"> </w:t>
      </w:r>
      <w:proofErr w:type="spellStart"/>
      <w:r>
        <w:rPr>
          <w:rFonts w:ascii="CourierNewPSMT" w:hAnsi="CourierNewPSMT" w:cs="CourierNewPSMT"/>
        </w:rPr>
        <w:t>route</w:t>
      </w:r>
      <w:proofErr w:type="spellEnd"/>
      <w:r w:rsidRPr="004B7354">
        <w:t>.</w:t>
      </w:r>
    </w:p>
    <w:p w:rsidR="004B7354" w:rsidRDefault="004B7354" w:rsidP="004B7354">
      <w:pPr>
        <w:pStyle w:val="AAAA"/>
        <w:ind w:firstLine="720"/>
      </w:pPr>
      <w:r w:rsidRPr="004B7354">
        <w:t>При этом видна иерархия маршрутов. Наряду с уровнями, если маски</w:t>
      </w:r>
      <w:r w:rsidRPr="004B7354">
        <w:t xml:space="preserve"> </w:t>
      </w:r>
      <w:r w:rsidRPr="004B7354">
        <w:t>дочерних подсетей разные, то родите</w:t>
      </w:r>
      <w:r>
        <w:t>льская подсеть показывается как</w:t>
      </w:r>
      <w:r w:rsidRPr="004B7354">
        <w:t xml:space="preserve"> </w:t>
      </w:r>
      <w:r w:rsidRPr="004B7354">
        <w:rPr>
          <w:rFonts w:ascii="CourierNewPSMT" w:hAnsi="CourierNewPSMT" w:cs="CourierNewPSMT"/>
          <w:lang w:val="en-US"/>
        </w:rPr>
        <w:t>variably</w:t>
      </w:r>
      <w:r w:rsidRPr="004B7354">
        <w:rPr>
          <w:rFonts w:ascii="CourierNewPSMT" w:hAnsi="CourierNewPSMT" w:cs="CourierNewPSMT"/>
        </w:rPr>
        <w:t xml:space="preserve"> </w:t>
      </w:r>
      <w:proofErr w:type="spellStart"/>
      <w:r w:rsidRPr="004B7354">
        <w:rPr>
          <w:rFonts w:ascii="CourierNewPSMT" w:hAnsi="CourierNewPSMT" w:cs="CourierNewPSMT"/>
          <w:lang w:val="en-US"/>
        </w:rPr>
        <w:t>subnetted</w:t>
      </w:r>
      <w:proofErr w:type="spellEnd"/>
      <w:r w:rsidRPr="004B7354">
        <w:t xml:space="preserve">, </w:t>
      </w:r>
      <w:r>
        <w:t>иначе</w:t>
      </w:r>
      <w:r w:rsidRPr="004B7354">
        <w:t xml:space="preserve">, </w:t>
      </w:r>
      <w:r>
        <w:t>просто</w:t>
      </w:r>
      <w:r w:rsidRPr="004B7354">
        <w:t xml:space="preserve"> </w:t>
      </w:r>
      <w:r>
        <w:t>как</w:t>
      </w:r>
      <w:r w:rsidRPr="004B7354">
        <w:t xml:space="preserve"> </w:t>
      </w:r>
      <w:proofErr w:type="spellStart"/>
      <w:r w:rsidRPr="004B7354">
        <w:rPr>
          <w:rFonts w:ascii="CourierNewPSMT" w:hAnsi="CourierNewPSMT" w:cs="CourierNewPSMT"/>
          <w:lang w:val="en-US"/>
        </w:rPr>
        <w:t>subnetted</w:t>
      </w:r>
      <w:proofErr w:type="spellEnd"/>
      <w:r w:rsidRPr="004B7354">
        <w:t>.</w:t>
      </w:r>
    </w:p>
    <w:p w:rsidR="004B7354" w:rsidRDefault="004B7354" w:rsidP="004B7354">
      <w:pPr>
        <w:pStyle w:val="AAAA"/>
        <w:ind w:firstLine="720"/>
      </w:pPr>
      <w:r w:rsidRPr="004B7354">
        <w:lastRenderedPageBreak/>
        <w:drawing>
          <wp:inline distT="0" distB="0" distL="0" distR="0" wp14:anchorId="0F22CBD0" wp14:editId="00EF9E98">
            <wp:extent cx="6152515" cy="4624705"/>
            <wp:effectExtent l="0" t="0" r="63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62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354" w:rsidRPr="004B7354" w:rsidRDefault="004B7354" w:rsidP="004A093A">
      <w:pPr>
        <w:pStyle w:val="AAAA"/>
        <w:ind w:firstLine="720"/>
      </w:pPr>
      <w:proofErr w:type="spellStart"/>
      <w:r>
        <w:t>Gateway</w:t>
      </w:r>
      <w:proofErr w:type="spellEnd"/>
      <w:r w:rsidRPr="004B7354">
        <w:t xml:space="preserve"> </w:t>
      </w:r>
      <w:proofErr w:type="spellStart"/>
      <w:r>
        <w:t>of</w:t>
      </w:r>
      <w:proofErr w:type="spellEnd"/>
      <w:r w:rsidRPr="004B7354">
        <w:t xml:space="preserve"> </w:t>
      </w:r>
      <w:proofErr w:type="spellStart"/>
      <w:r>
        <w:t>last</w:t>
      </w:r>
      <w:proofErr w:type="spellEnd"/>
      <w:r w:rsidRPr="004B7354">
        <w:t xml:space="preserve"> </w:t>
      </w:r>
      <w:proofErr w:type="spellStart"/>
      <w:r>
        <w:t>resort</w:t>
      </w:r>
      <w:proofErr w:type="spellEnd"/>
      <w:r w:rsidRPr="004B7354">
        <w:t xml:space="preserve"> -- так часто называют шлюз по умолчанию.</w:t>
      </w:r>
    </w:p>
    <w:p w:rsidR="004B7354" w:rsidRPr="004B7354" w:rsidRDefault="004B7354" w:rsidP="004A093A">
      <w:pPr>
        <w:pStyle w:val="AAAA"/>
        <w:ind w:firstLine="720"/>
      </w:pPr>
      <w:r w:rsidRPr="004B7354">
        <w:t>Кроме упомянутых выше буквенных кодов маршрутов, в таблице</w:t>
      </w:r>
    </w:p>
    <w:p w:rsidR="004B7354" w:rsidRDefault="004B7354" w:rsidP="004B7354">
      <w:pPr>
        <w:pStyle w:val="AAAA"/>
      </w:pPr>
      <w:r>
        <w:t>маршрутизации можно увидеть другие.</w:t>
      </w:r>
    </w:p>
    <w:p w:rsidR="004A093A" w:rsidRPr="004A093A" w:rsidRDefault="004A093A" w:rsidP="004A093A">
      <w:pPr>
        <w:pStyle w:val="AAAA"/>
        <w:ind w:firstLine="720"/>
      </w:pPr>
      <w:r w:rsidRPr="004A093A">
        <w:t>Для внесения статического маршрута в таблицу маршрутизации</w:t>
      </w:r>
      <w:r w:rsidRPr="004A093A">
        <w:t xml:space="preserve"> </w:t>
      </w:r>
      <w:r w:rsidRPr="004A093A">
        <w:t xml:space="preserve">используют команду </w:t>
      </w:r>
      <w:proofErr w:type="spellStart"/>
      <w:r>
        <w:rPr>
          <w:rFonts w:ascii="CourierNewPSMT" w:hAnsi="CourierNewPSMT" w:cs="CourierNewPSMT"/>
        </w:rPr>
        <w:t>ip</w:t>
      </w:r>
      <w:proofErr w:type="spellEnd"/>
      <w:r w:rsidRPr="004A093A">
        <w:rPr>
          <w:rFonts w:ascii="CourierNewPSMT" w:hAnsi="CourierNewPSMT" w:cs="CourierNewPSMT"/>
        </w:rPr>
        <w:t xml:space="preserve"> </w:t>
      </w:r>
      <w:proofErr w:type="spellStart"/>
      <w:r>
        <w:rPr>
          <w:rFonts w:ascii="CourierNewPSMT" w:hAnsi="CourierNewPSMT" w:cs="CourierNewPSMT"/>
        </w:rPr>
        <w:t>rout</w:t>
      </w:r>
      <w:r>
        <w:rPr>
          <w:rFonts w:ascii="CourierNewPSMT" w:hAnsi="CourierNewPSMT" w:cs="CourierNewPSMT"/>
          <w:color w:val="FF0000"/>
        </w:rPr>
        <w:t>e</w:t>
      </w:r>
      <w:proofErr w:type="spellEnd"/>
      <w:r w:rsidRPr="004A093A">
        <w:rPr>
          <w:color w:val="FF0000"/>
        </w:rPr>
        <w:t>.</w:t>
      </w:r>
    </w:p>
    <w:p w:rsidR="004A093A" w:rsidRPr="004A093A" w:rsidRDefault="004A093A" w:rsidP="004A093A">
      <w:pPr>
        <w:pStyle w:val="AAAA"/>
        <w:ind w:firstLine="720"/>
      </w:pPr>
      <w:r w:rsidRPr="004A093A">
        <w:t>Отключение бесклассового выбора маршрутов, то есть включение</w:t>
      </w:r>
      <w:r w:rsidRPr="004A093A">
        <w:t xml:space="preserve"> </w:t>
      </w:r>
      <w:proofErr w:type="spellStart"/>
      <w:r w:rsidRPr="004A093A">
        <w:t>полноклассового</w:t>
      </w:r>
      <w:proofErr w:type="spellEnd"/>
      <w:r w:rsidRPr="004A093A">
        <w:t xml:space="preserve">, осуществляют командой </w:t>
      </w:r>
      <w:proofErr w:type="spellStart"/>
      <w:r>
        <w:rPr>
          <w:rFonts w:ascii="CourierNewPSMT" w:hAnsi="CourierNewPSMT" w:cs="CourierNewPSMT"/>
        </w:rPr>
        <w:t>no</w:t>
      </w:r>
      <w:proofErr w:type="spellEnd"/>
      <w:r w:rsidRPr="004A093A">
        <w:rPr>
          <w:rFonts w:ascii="CourierNewPSMT" w:hAnsi="CourierNewPSMT" w:cs="CourierNewPSMT"/>
        </w:rPr>
        <w:t xml:space="preserve"> </w:t>
      </w:r>
      <w:proofErr w:type="spellStart"/>
      <w:r>
        <w:rPr>
          <w:rFonts w:ascii="CourierNewPSMT" w:hAnsi="CourierNewPSMT" w:cs="CourierNewPSMT"/>
        </w:rPr>
        <w:t>ip</w:t>
      </w:r>
      <w:proofErr w:type="spellEnd"/>
      <w:r w:rsidRPr="004A093A">
        <w:rPr>
          <w:rFonts w:ascii="CourierNewPSMT" w:hAnsi="CourierNewPSMT" w:cs="CourierNewPSMT"/>
        </w:rPr>
        <w:t xml:space="preserve"> </w:t>
      </w:r>
      <w:proofErr w:type="spellStart"/>
      <w:r>
        <w:rPr>
          <w:rFonts w:ascii="CourierNewPSMT" w:hAnsi="CourierNewPSMT" w:cs="CourierNewPSMT"/>
        </w:rPr>
        <w:t>classless</w:t>
      </w:r>
      <w:proofErr w:type="spellEnd"/>
      <w:r w:rsidRPr="004A093A">
        <w:t>.</w:t>
      </w:r>
    </w:p>
    <w:p w:rsidR="004A093A" w:rsidRPr="004A093A" w:rsidRDefault="004A093A" w:rsidP="004A093A">
      <w:pPr>
        <w:pStyle w:val="AAAA"/>
        <w:ind w:firstLine="720"/>
      </w:pPr>
      <w:r w:rsidRPr="004A093A">
        <w:t xml:space="preserve">Функционал </w:t>
      </w:r>
      <w:r>
        <w:t>IP</w:t>
      </w:r>
      <w:r w:rsidRPr="004A093A">
        <w:t xml:space="preserve"> </w:t>
      </w:r>
      <w:proofErr w:type="spellStart"/>
      <w:r>
        <w:t>forwarding</w:t>
      </w:r>
      <w:proofErr w:type="spellEnd"/>
      <w:r w:rsidRPr="004A093A">
        <w:t xml:space="preserve"> по умолчанию включен и может быть выключен</w:t>
      </w:r>
      <w:r>
        <w:t xml:space="preserve"> </w:t>
      </w:r>
      <w:r w:rsidRPr="004A093A">
        <w:t xml:space="preserve">командой </w:t>
      </w:r>
      <w:proofErr w:type="spellStart"/>
      <w:r>
        <w:rPr>
          <w:rFonts w:ascii="CourierNewPSMT" w:hAnsi="CourierNewPSMT" w:cs="CourierNewPSMT"/>
        </w:rPr>
        <w:t>no</w:t>
      </w:r>
      <w:proofErr w:type="spellEnd"/>
      <w:r w:rsidRPr="004A093A">
        <w:rPr>
          <w:rFonts w:ascii="CourierNewPSMT" w:hAnsi="CourierNewPSMT" w:cs="CourierNewPSMT"/>
        </w:rPr>
        <w:t xml:space="preserve"> </w:t>
      </w:r>
      <w:proofErr w:type="spellStart"/>
      <w:r>
        <w:rPr>
          <w:rFonts w:ascii="CourierNewPSMT" w:hAnsi="CourierNewPSMT" w:cs="CourierNewPSMT"/>
        </w:rPr>
        <w:t>ip</w:t>
      </w:r>
      <w:proofErr w:type="spellEnd"/>
      <w:r w:rsidRPr="004A093A">
        <w:rPr>
          <w:rFonts w:ascii="CourierNewPSMT" w:hAnsi="CourierNewPSMT" w:cs="CourierNewPSMT"/>
        </w:rPr>
        <w:t xml:space="preserve"> </w:t>
      </w:r>
      <w:proofErr w:type="spellStart"/>
      <w:r>
        <w:rPr>
          <w:rFonts w:ascii="CourierNewPSMT" w:hAnsi="CourierNewPSMT" w:cs="CourierNewPSMT"/>
        </w:rPr>
        <w:t>routing</w:t>
      </w:r>
      <w:proofErr w:type="spellEnd"/>
      <w:r w:rsidRPr="004A093A">
        <w:t>.</w:t>
      </w:r>
    </w:p>
    <w:p w:rsidR="004A093A" w:rsidRDefault="004A093A" w:rsidP="004A093A">
      <w:pPr>
        <w:pStyle w:val="AAAA"/>
        <w:ind w:firstLine="720"/>
      </w:pPr>
      <w:r w:rsidRPr="004A093A">
        <w:t xml:space="preserve">Функционал </w:t>
      </w:r>
      <w:r>
        <w:t>ICMP</w:t>
      </w:r>
      <w:r w:rsidRPr="004A093A">
        <w:t xml:space="preserve"> </w:t>
      </w:r>
      <w:proofErr w:type="spellStart"/>
      <w:r>
        <w:t>redirects</w:t>
      </w:r>
      <w:proofErr w:type="spellEnd"/>
      <w:r w:rsidRPr="004A093A">
        <w:t xml:space="preserve"> по умолчанию включен и может быть</w:t>
      </w:r>
      <w:r w:rsidRPr="004A093A">
        <w:t xml:space="preserve"> </w:t>
      </w:r>
      <w:r>
        <w:t xml:space="preserve">выключен командой </w:t>
      </w:r>
      <w:proofErr w:type="spellStart"/>
      <w:r>
        <w:rPr>
          <w:rFonts w:ascii="CourierNewPSMT" w:hAnsi="CourierNewPSMT" w:cs="CourierNewPSMT"/>
        </w:rPr>
        <w:t>no</w:t>
      </w:r>
      <w:proofErr w:type="spellEnd"/>
      <w:r>
        <w:rPr>
          <w:rFonts w:ascii="CourierNewPSMT" w:hAnsi="CourierNewPSMT" w:cs="CourierNewPSMT"/>
        </w:rPr>
        <w:t xml:space="preserve"> </w:t>
      </w:r>
      <w:proofErr w:type="spellStart"/>
      <w:r>
        <w:rPr>
          <w:rFonts w:ascii="CourierNewPSMT" w:hAnsi="CourierNewPSMT" w:cs="CourierNewPSMT"/>
        </w:rPr>
        <w:t>ip</w:t>
      </w:r>
      <w:proofErr w:type="spellEnd"/>
      <w:r>
        <w:rPr>
          <w:rFonts w:ascii="CourierNewPSMT" w:hAnsi="CourierNewPSMT" w:cs="CourierNewPSMT"/>
        </w:rPr>
        <w:t xml:space="preserve"> </w:t>
      </w:r>
      <w:proofErr w:type="spellStart"/>
      <w:r>
        <w:rPr>
          <w:rFonts w:ascii="CourierNewPSMT" w:hAnsi="CourierNewPSMT" w:cs="CourierNewPSMT"/>
        </w:rPr>
        <w:t>redirects</w:t>
      </w:r>
      <w:proofErr w:type="spellEnd"/>
      <w:r>
        <w:t>.</w:t>
      </w:r>
    </w:p>
    <w:p w:rsidR="004A093A" w:rsidRDefault="004A093A" w:rsidP="004A093A">
      <w:pPr>
        <w:pStyle w:val="AAAA"/>
        <w:ind w:firstLine="720"/>
      </w:pPr>
    </w:p>
    <w:p w:rsidR="004A093A" w:rsidRPr="004B7354" w:rsidRDefault="004A093A" w:rsidP="004A093A">
      <w:pPr>
        <w:pStyle w:val="AAAA"/>
        <w:ind w:firstLine="720"/>
      </w:pPr>
      <w:bookmarkStart w:id="0" w:name="_GoBack"/>
      <w:bookmarkEnd w:id="0"/>
      <w:r w:rsidRPr="004A093A">
        <w:lastRenderedPageBreak/>
        <w:drawing>
          <wp:inline distT="0" distB="0" distL="0" distR="0" wp14:anchorId="2B8533C9" wp14:editId="1AC79043">
            <wp:extent cx="6152515" cy="3994150"/>
            <wp:effectExtent l="0" t="0" r="63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99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093A" w:rsidRPr="004B735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New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F7B"/>
    <w:rsid w:val="004A093A"/>
    <w:rsid w:val="004B7354"/>
    <w:rsid w:val="00770F7B"/>
    <w:rsid w:val="00BD3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CACA1"/>
  <w15:chartTrackingRefBased/>
  <w15:docId w15:val="{1CEE9935-C9A7-425C-812D-3FED4E77B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AAA">
    <w:name w:val="AAAA"/>
    <w:basedOn w:val="a"/>
    <w:link w:val="AAAA0"/>
    <w:qFormat/>
    <w:rsid w:val="004B7354"/>
    <w:pPr>
      <w:jc w:val="both"/>
    </w:pPr>
    <w:rPr>
      <w:rFonts w:ascii="Times New Roman" w:hAnsi="Times New Roman" w:cs="Times New Roman"/>
      <w:sz w:val="28"/>
      <w:szCs w:val="28"/>
      <w:lang w:val="ru-RU"/>
    </w:rPr>
  </w:style>
  <w:style w:type="character" w:customStyle="1" w:styleId="AAAA0">
    <w:name w:val="AAAA Знак"/>
    <w:basedOn w:val="a0"/>
    <w:link w:val="AAAA"/>
    <w:rsid w:val="004B7354"/>
    <w:rPr>
      <w:rFonts w:ascii="Times New Roman" w:hAnsi="Times New Roman" w:cs="Times New Roman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3</cp:revision>
  <dcterms:created xsi:type="dcterms:W3CDTF">2023-05-10T06:40:00Z</dcterms:created>
  <dcterms:modified xsi:type="dcterms:W3CDTF">2023-05-10T06:54:00Z</dcterms:modified>
</cp:coreProperties>
</file>