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02F" w:rsidRDefault="0016049B" w:rsidP="0016049B">
      <w:pPr>
        <w:pStyle w:val="a3"/>
        <w:jc w:val="center"/>
        <w:rPr>
          <w:b/>
        </w:rPr>
      </w:pPr>
      <w:r w:rsidRPr="0016049B">
        <w:rPr>
          <w:b/>
        </w:rPr>
        <w:t xml:space="preserve">74 </w:t>
      </w:r>
      <w:r w:rsidRPr="0016049B">
        <w:rPr>
          <w:b/>
        </w:rPr>
        <w:t>Аутентификация и ее проявления в компьютерных сетях</w:t>
      </w:r>
    </w:p>
    <w:p w:rsidR="0016049B" w:rsidRDefault="0016049B" w:rsidP="0016049B">
      <w:pPr>
        <w:pStyle w:val="a3"/>
        <w:jc w:val="center"/>
        <w:rPr>
          <w:b/>
        </w:rPr>
      </w:pPr>
    </w:p>
    <w:p w:rsidR="0016049B" w:rsidRDefault="0016049B" w:rsidP="0016049B">
      <w:pPr>
        <w:pStyle w:val="a3"/>
      </w:pPr>
      <w:r>
        <w:t>Задачи, выполняемые прокси:</w:t>
      </w:r>
    </w:p>
    <w:p w:rsidR="0016049B" w:rsidRDefault="0016049B" w:rsidP="0016049B">
      <w:pPr>
        <w:pStyle w:val="a3"/>
      </w:pPr>
      <w:r>
        <w:t xml:space="preserve">1. </w:t>
      </w:r>
      <w:r>
        <w:rPr>
          <w:rFonts w:ascii="Arial-ItalicMT" w:hAnsi="Arial-ItalicMT" w:cs="Arial-ItalicMT"/>
          <w:i/>
          <w:iCs/>
        </w:rPr>
        <w:t xml:space="preserve">Аутентификация </w:t>
      </w:r>
      <w:r>
        <w:t>(</w:t>
      </w:r>
      <w:proofErr w:type="spellStart"/>
      <w:r>
        <w:t>authentication</w:t>
      </w:r>
      <w:proofErr w:type="spellEnd"/>
      <w:r>
        <w:t>) -- о</w:t>
      </w:r>
      <w:r>
        <w:t xml:space="preserve">пределение круга пользователей, </w:t>
      </w:r>
      <w:r>
        <w:t>имеющих права доступа к сетевым ресурсам.</w:t>
      </w:r>
    </w:p>
    <w:p w:rsidR="0016049B" w:rsidRDefault="0016049B" w:rsidP="0016049B">
      <w:pPr>
        <w:pStyle w:val="a3"/>
      </w:pPr>
      <w:r>
        <w:t>Если рассматривать более подробно, то в рамках аутентификации, м</w:t>
      </w:r>
      <w:r>
        <w:t xml:space="preserve">ожно </w:t>
      </w:r>
      <w:r>
        <w:t>выделить:</w:t>
      </w:r>
    </w:p>
    <w:p w:rsidR="0016049B" w:rsidRDefault="0016049B" w:rsidP="0016049B">
      <w:pPr>
        <w:pStyle w:val="a3"/>
      </w:pPr>
      <w:r>
        <w:t xml:space="preserve">1. </w:t>
      </w:r>
      <w:r>
        <w:rPr>
          <w:rFonts w:ascii="Arial-ItalicMT" w:hAnsi="Arial-ItalicMT" w:cs="Arial-ItalicMT"/>
          <w:i/>
          <w:iCs/>
        </w:rPr>
        <w:t xml:space="preserve">Идентификацию </w:t>
      </w:r>
      <w:r>
        <w:t>(</w:t>
      </w:r>
      <w:proofErr w:type="spellStart"/>
      <w:r>
        <w:t>identificati</w:t>
      </w:r>
      <w:r>
        <w:t>on</w:t>
      </w:r>
      <w:proofErr w:type="spellEnd"/>
      <w:r>
        <w:t xml:space="preserve">) -- назначение пользователям </w:t>
      </w:r>
      <w:r>
        <w:t>(субъектам) и ресурсам (объектам) уни</w:t>
      </w:r>
      <w:r>
        <w:t xml:space="preserve">кальных символьных или цифровых </w:t>
      </w:r>
      <w:r>
        <w:t>обозначений, то есть имен и названий, или идентификаторов в ОС.</w:t>
      </w:r>
    </w:p>
    <w:p w:rsidR="0016049B" w:rsidRDefault="0016049B" w:rsidP="0016049B">
      <w:pPr>
        <w:pStyle w:val="a3"/>
      </w:pPr>
      <w:r>
        <w:t xml:space="preserve">2. Собственно </w:t>
      </w:r>
      <w:r>
        <w:rPr>
          <w:rFonts w:ascii="Arial-ItalicMT" w:hAnsi="Arial-ItalicMT" w:cs="Arial-ItalicMT"/>
          <w:i/>
          <w:iCs/>
        </w:rPr>
        <w:t xml:space="preserve">аутентификацию </w:t>
      </w:r>
      <w:r>
        <w:t>-- обеспечение га</w:t>
      </w:r>
      <w:r>
        <w:t xml:space="preserve">рантии, что </w:t>
      </w:r>
      <w:r>
        <w:t>пользователи являются теми, за кого они себя выдают.</w:t>
      </w:r>
    </w:p>
    <w:p w:rsidR="0016049B" w:rsidRDefault="0016049B" w:rsidP="0016049B">
      <w:pPr>
        <w:pStyle w:val="a3"/>
      </w:pPr>
      <w:r>
        <w:t xml:space="preserve">3. </w:t>
      </w:r>
      <w:r>
        <w:rPr>
          <w:rFonts w:ascii="Arial-ItalicMT" w:hAnsi="Arial-ItalicMT" w:cs="Arial-ItalicMT"/>
          <w:i/>
          <w:iCs/>
        </w:rPr>
        <w:t xml:space="preserve">Авторизацию </w:t>
      </w:r>
      <w:r>
        <w:t>(</w:t>
      </w:r>
      <w:proofErr w:type="spellStart"/>
      <w:r>
        <w:t>authorization</w:t>
      </w:r>
      <w:proofErr w:type="spellEnd"/>
      <w:r>
        <w:t>) --</w:t>
      </w:r>
      <w:r>
        <w:t xml:space="preserve"> назначение аутентифицированным </w:t>
      </w:r>
      <w:r>
        <w:t>пользователям прав, что обычно неотделимо от аутентификации.</w:t>
      </w:r>
    </w:p>
    <w:p w:rsidR="004A2B34" w:rsidRDefault="004A2B34" w:rsidP="004A2B34">
      <w:pPr>
        <w:pStyle w:val="a3"/>
      </w:pPr>
      <w:r>
        <w:t xml:space="preserve">Аутентификация обычно выполняется по </w:t>
      </w:r>
      <w:r>
        <w:rPr>
          <w:rFonts w:ascii="Arial-ItalicMT" w:hAnsi="Arial-ItalicMT" w:cs="Arial-ItalicMT"/>
          <w:i/>
          <w:iCs/>
        </w:rPr>
        <w:t xml:space="preserve">учетной записи </w:t>
      </w:r>
      <w:r>
        <w:t>(</w:t>
      </w:r>
      <w:proofErr w:type="spellStart"/>
      <w:r>
        <w:t>account</w:t>
      </w:r>
      <w:proofErr w:type="spellEnd"/>
      <w:r>
        <w:t>), то</w:t>
      </w:r>
      <w:r>
        <w:t xml:space="preserve"> </w:t>
      </w:r>
      <w:r>
        <w:t>есть совокупности имени пользователя и пароля.</w:t>
      </w:r>
    </w:p>
    <w:p w:rsidR="004A2B34" w:rsidRDefault="004A2B34" w:rsidP="004A2B34">
      <w:pPr>
        <w:pStyle w:val="a3"/>
      </w:pPr>
      <w:r>
        <w:t>В общем же случае, может выполняться</w:t>
      </w:r>
      <w:r>
        <w:t xml:space="preserve"> как более сложно, например, по </w:t>
      </w:r>
      <w:r>
        <w:t xml:space="preserve">карте доступа или </w:t>
      </w:r>
      <w:proofErr w:type="spellStart"/>
      <w:r>
        <w:t>биометрически</w:t>
      </w:r>
      <w:proofErr w:type="spellEnd"/>
      <w:r>
        <w:t>, так и</w:t>
      </w:r>
      <w:r>
        <w:t xml:space="preserve"> более просто, например, по IP- </w:t>
      </w:r>
      <w:r>
        <w:t>адресу или MAC-адресу.</w:t>
      </w:r>
    </w:p>
    <w:p w:rsidR="004A2B34" w:rsidRDefault="004A2B34" w:rsidP="004A2B34">
      <w:pPr>
        <w:pStyle w:val="a3"/>
      </w:pPr>
      <w:r>
        <w:t>Аутентификация может проводиться:</w:t>
      </w:r>
    </w:p>
    <w:p w:rsidR="004A2B34" w:rsidRDefault="004A2B34" w:rsidP="004A2B34">
      <w:pPr>
        <w:pStyle w:val="a3"/>
      </w:pPr>
      <w:r>
        <w:t xml:space="preserve">1. </w:t>
      </w:r>
      <w:r>
        <w:rPr>
          <w:rFonts w:ascii="Arial-ItalicMT" w:hAnsi="Arial-ItalicMT" w:cs="Arial-ItalicMT"/>
          <w:i/>
          <w:iCs/>
        </w:rPr>
        <w:t xml:space="preserve">Локально </w:t>
      </w:r>
      <w:r>
        <w:t>-- запрос обрабатываетс</w:t>
      </w:r>
      <w:r>
        <w:t xml:space="preserve">я на том же устройстве, которое </w:t>
      </w:r>
      <w:r>
        <w:t>обеспечивает доступ, или к которому требуется доступ.</w:t>
      </w:r>
    </w:p>
    <w:p w:rsidR="0016049B" w:rsidRPr="0016049B" w:rsidRDefault="004A2B34" w:rsidP="004A2B34">
      <w:pPr>
        <w:pStyle w:val="a3"/>
      </w:pPr>
      <w:r>
        <w:t xml:space="preserve">2. </w:t>
      </w:r>
      <w:r>
        <w:rPr>
          <w:rFonts w:ascii="Arial-ItalicMT" w:hAnsi="Arial-ItalicMT" w:cs="Arial-ItalicMT"/>
          <w:i/>
          <w:iCs/>
        </w:rPr>
        <w:t xml:space="preserve">Удаленно </w:t>
      </w:r>
      <w:r>
        <w:t>-- запрос перенаправл</w:t>
      </w:r>
      <w:r>
        <w:t xml:space="preserve">яется на внешний выделенный для </w:t>
      </w:r>
      <w:r>
        <w:t>этого сервер по специальным прото</w:t>
      </w:r>
      <w:r>
        <w:t>колам, таким как RADIUS (</w:t>
      </w:r>
      <w:proofErr w:type="spellStart"/>
      <w:r>
        <w:t>Remote</w:t>
      </w:r>
      <w:proofErr w:type="spellEnd"/>
      <w:r>
        <w:t xml:space="preserve"> </w:t>
      </w:r>
      <w:r w:rsidRPr="004A2B34">
        <w:rPr>
          <w:lang w:val="en-US"/>
        </w:rPr>
        <w:t>Authentication</w:t>
      </w:r>
      <w:r w:rsidRPr="004A2B34">
        <w:t xml:space="preserve"> </w:t>
      </w:r>
      <w:r w:rsidRPr="004A2B34">
        <w:rPr>
          <w:lang w:val="en-US"/>
        </w:rPr>
        <w:t>Dial</w:t>
      </w:r>
      <w:r w:rsidRPr="004A2B34">
        <w:t xml:space="preserve"> </w:t>
      </w:r>
      <w:r w:rsidRPr="004A2B34">
        <w:rPr>
          <w:lang w:val="en-US"/>
        </w:rPr>
        <w:t>In</w:t>
      </w:r>
      <w:r w:rsidRPr="004A2B34">
        <w:t xml:space="preserve"> </w:t>
      </w:r>
      <w:r w:rsidRPr="004A2B34">
        <w:rPr>
          <w:lang w:val="en-US"/>
        </w:rPr>
        <w:t>User</w:t>
      </w:r>
      <w:r w:rsidRPr="004A2B34">
        <w:t xml:space="preserve"> </w:t>
      </w:r>
      <w:r w:rsidRPr="004A2B34">
        <w:rPr>
          <w:lang w:val="en-US"/>
        </w:rPr>
        <w:t>Services</w:t>
      </w:r>
      <w:r w:rsidRPr="004A2B34">
        <w:t xml:space="preserve">) </w:t>
      </w:r>
      <w:r>
        <w:t>и</w:t>
      </w:r>
      <w:r w:rsidRPr="004A2B34">
        <w:t xml:space="preserve"> </w:t>
      </w:r>
      <w:r w:rsidRPr="004A2B34">
        <w:rPr>
          <w:lang w:val="en-US"/>
        </w:rPr>
        <w:t>TACACS</w:t>
      </w:r>
      <w:r w:rsidRPr="004A2B34">
        <w:t>+ (</w:t>
      </w:r>
      <w:r w:rsidRPr="004A2B34">
        <w:rPr>
          <w:lang w:val="en-US"/>
        </w:rPr>
        <w:t>Terminal</w:t>
      </w:r>
      <w:r w:rsidRPr="004A2B34">
        <w:t xml:space="preserve"> </w:t>
      </w:r>
      <w:r w:rsidRPr="004A2B34">
        <w:rPr>
          <w:lang w:val="en-US"/>
        </w:rPr>
        <w:t>Access</w:t>
      </w:r>
      <w:r w:rsidRPr="004A2B34">
        <w:t xml:space="preserve"> </w:t>
      </w:r>
      <w:r w:rsidRPr="004A2B34">
        <w:rPr>
          <w:lang w:val="en-US"/>
        </w:rPr>
        <w:t>Controller</w:t>
      </w:r>
      <w:r>
        <w:t xml:space="preserve"> </w:t>
      </w:r>
      <w:bookmarkStart w:id="0" w:name="_GoBack"/>
      <w:bookmarkEnd w:id="0"/>
      <w:r>
        <w:t xml:space="preserve">Access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Plus</w:t>
      </w:r>
      <w:proofErr w:type="spellEnd"/>
      <w:r>
        <w:t>.</w:t>
      </w:r>
    </w:p>
    <w:p w:rsidR="004A2B34" w:rsidRPr="0016049B" w:rsidRDefault="004A2B34">
      <w:pPr>
        <w:pStyle w:val="a3"/>
      </w:pPr>
    </w:p>
    <w:sectPr w:rsidR="004A2B34" w:rsidRPr="00160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60"/>
    <w:rsid w:val="0016049B"/>
    <w:rsid w:val="004A2B34"/>
    <w:rsid w:val="0065789A"/>
    <w:rsid w:val="00B3702F"/>
    <w:rsid w:val="00F4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A4D73"/>
  <w15:chartTrackingRefBased/>
  <w15:docId w15:val="{0B74CE9D-4F0E-4FE3-8838-299B6308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АА"/>
    <w:basedOn w:val="a"/>
    <w:link w:val="a4"/>
    <w:qFormat/>
    <w:rsid w:val="0065789A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АА Знак"/>
    <w:basedOn w:val="a0"/>
    <w:link w:val="a3"/>
    <w:rsid w:val="0065789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2023-05-13T09:05:00Z</dcterms:created>
  <dcterms:modified xsi:type="dcterms:W3CDTF">2023-05-13T09:07:00Z</dcterms:modified>
</cp:coreProperties>
</file>