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40E3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AKSHATA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VIKRAM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RAIKAR</w:t>
      </w:r>
    </w:p>
    <w:p w14:paraId="56B640E4" w14:textId="77777777" w:rsidR="00A83BEC" w:rsidRDefault="00A83BE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56B640E5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1"/>
            <w:szCs w:val="21"/>
            <w:highlight w:val="white"/>
            <w:u w:val="single"/>
          </w:rPr>
          <w:t>jdev.akshata93@gmail.com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sz w:val="21"/>
          <w:szCs w:val="21"/>
        </w:rPr>
        <w:t>LinkedIn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b/>
            <w:color w:val="1155CC"/>
            <w:sz w:val="21"/>
            <w:szCs w:val="21"/>
            <w:highlight w:val="white"/>
            <w:u w:val="single"/>
          </w:rPr>
          <w:t>akshata-raikar93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color w:val="000000"/>
        </w:rPr>
        <w:t xml:space="preserve">+1 </w:t>
      </w:r>
      <w:r>
        <w:rPr>
          <w:rFonts w:ascii="Times New Roman" w:eastAsia="Times New Roman" w:hAnsi="Times New Roman" w:cs="Times New Roman"/>
        </w:rPr>
        <w:t xml:space="preserve">505 439 8899 </w:t>
      </w:r>
      <w:proofErr w:type="gramStart"/>
      <w:r>
        <w:rPr>
          <w:rFonts w:ascii="Times New Roman" w:eastAsia="Times New Roman" w:hAnsi="Times New Roman" w:cs="Times New Roman"/>
        </w:rPr>
        <w:t xml:space="preserve">|  </w:t>
      </w:r>
      <w:proofErr w:type="spellStart"/>
      <w:r>
        <w:rPr>
          <w:rFonts w:ascii="Times New Roman" w:eastAsia="Times New Roman" w:hAnsi="Times New Roman" w:cs="Times New Roman"/>
        </w:rPr>
        <w:t>Arlington</w:t>
      </w:r>
      <w:proofErr w:type="gramEnd"/>
      <w:r>
        <w:rPr>
          <w:rFonts w:ascii="Times New Roman" w:eastAsia="Times New Roman" w:hAnsi="Times New Roman" w:cs="Times New Roman"/>
        </w:rPr>
        <w:t>,Tx</w:t>
      </w:r>
      <w:proofErr w:type="spellEnd"/>
    </w:p>
    <w:p w14:paraId="56B640E6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mc:AlternateContent>
          <mc:Choice Requires="wpg">
            <w:drawing>
              <wp:inline distT="0" distB="0" distL="0" distR="0" wp14:anchorId="56B64145" wp14:editId="56B64146">
                <wp:extent cx="622935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1325" y="3780000"/>
                          <a:ext cx="6229350" cy="0"/>
                        </a:xfrm>
                        <a:prstGeom prst="straightConnector1">
                          <a:avLst/>
                        </a:prstGeom>
                        <a:noFill/>
                        <a:ln w="101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22935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B640E7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jc w:val="both"/>
        <w:rPr>
          <w:rFonts w:ascii="Montserrat" w:eastAsia="Montserrat" w:hAnsi="Montserrat" w:cs="Montserrat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 xml:space="preserve">Profile___________________________________________________________________________ </w:t>
      </w:r>
    </w:p>
    <w:p w14:paraId="56B640E8" w14:textId="77777777" w:rsidR="00A83BEC" w:rsidRPr="003B1FE9" w:rsidRDefault="009C67CB">
      <w:pPr>
        <w:numPr>
          <w:ilvl w:val="0"/>
          <w:numId w:val="7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6+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 years of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experience ,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 Java/J2EE Developer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includes Analysis, Design, and Development of Standalone &amp; 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Web-based applications.</w:t>
      </w:r>
    </w:p>
    <w:p w14:paraId="55A553E0" w14:textId="591239D0" w:rsidR="003B1FE9" w:rsidRDefault="003834DC">
      <w:pPr>
        <w:numPr>
          <w:ilvl w:val="0"/>
          <w:numId w:val="7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3834DC">
        <w:rPr>
          <w:rFonts w:ascii="Times New Roman" w:eastAsia="Times New Roman" w:hAnsi="Times New Roman" w:cs="Times New Roman"/>
          <w:bCs/>
          <w:color w:val="222222"/>
          <w:sz w:val="21"/>
          <w:szCs w:val="21"/>
        </w:rPr>
        <w:t>Experienced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 Python </w:t>
      </w:r>
      <w:r w:rsidRPr="003834DC">
        <w:rPr>
          <w:rFonts w:ascii="Times New Roman" w:eastAsia="Times New Roman" w:hAnsi="Times New Roman" w:cs="Times New Roman"/>
          <w:bCs/>
          <w:color w:val="222222"/>
          <w:sz w:val="21"/>
          <w:szCs w:val="21"/>
        </w:rPr>
        <w:t>developer</w:t>
      </w:r>
    </w:p>
    <w:p w14:paraId="56B640E9" w14:textId="77777777" w:rsidR="00A83BEC" w:rsidRDefault="009C67CB">
      <w:pPr>
        <w:numPr>
          <w:ilvl w:val="0"/>
          <w:numId w:val="7"/>
        </w:numPr>
        <w:pBdr>
          <w:left w:val="nil"/>
        </w:pBdr>
        <w:shd w:val="clear" w:color="auto" w:fill="FFFFFF"/>
        <w:spacing w:line="294" w:lineRule="auto"/>
        <w:rPr>
          <w:rFonts w:ascii="Montserrat" w:eastAsia="Montserrat" w:hAnsi="Montserrat" w:cs="Montserrat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Excellent Java development skills using 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Java 1.8, Thread, Spring, Spring Boot, Web services (SOAP/REST), Hibernate,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Microservices,Maven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.</w:t>
      </w:r>
    </w:p>
    <w:p w14:paraId="56B640EA" w14:textId="77777777" w:rsidR="00A83BEC" w:rsidRDefault="009C67CB">
      <w:pPr>
        <w:numPr>
          <w:ilvl w:val="0"/>
          <w:numId w:val="7"/>
        </w:numPr>
        <w:pBdr>
          <w:left w:val="nil"/>
        </w:pBdr>
        <w:shd w:val="clear" w:color="auto" w:fill="FFFFFF"/>
        <w:spacing w:line="294" w:lineRule="auto"/>
        <w:rPr>
          <w:rFonts w:ascii="Montserrat" w:eastAsia="Montserrat" w:hAnsi="Montserrat" w:cs="Montserrat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Familiar with Cloud Computing environments like Amazon Web Services (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AWS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).</w:t>
      </w:r>
    </w:p>
    <w:p w14:paraId="56B640EB" w14:textId="77777777" w:rsidR="00A83BEC" w:rsidRDefault="009C67CB">
      <w:pPr>
        <w:numPr>
          <w:ilvl w:val="0"/>
          <w:numId w:val="7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Strong in design and development with intuitive problem-solving skills, 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>seeking to work with people from multiple domains.</w:t>
      </w:r>
    </w:p>
    <w:p w14:paraId="56B640EC" w14:textId="77777777" w:rsidR="00A83BEC" w:rsidRDefault="009C67CB">
      <w:pPr>
        <w:numPr>
          <w:ilvl w:val="0"/>
          <w:numId w:val="7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Proactive, dedicated hard worker, Committed team player.</w:t>
      </w:r>
    </w:p>
    <w:p w14:paraId="56B640ED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jc w:val="both"/>
        <w:rPr>
          <w:rFonts w:ascii="Calibri" w:eastAsia="Calibri" w:hAnsi="Calibri" w:cs="Calibri"/>
          <w:color w:val="222222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>Education________________________________________________________________________</w:t>
      </w:r>
    </w:p>
    <w:p w14:paraId="56B640EE" w14:textId="77777777" w:rsidR="00A83BEC" w:rsidRDefault="009C67CB">
      <w:pPr>
        <w:numPr>
          <w:ilvl w:val="0"/>
          <w:numId w:val="7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University of Texas at Arlington 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2022 - August 2023(Expected)</w:t>
      </w:r>
    </w:p>
    <w:p w14:paraId="56B640EF" w14:textId="6B09EFF7" w:rsidR="00A83BEC" w:rsidRDefault="009C67CB">
      <w:pPr>
        <w:pBdr>
          <w:left w:val="nil"/>
        </w:pBdr>
        <w:shd w:val="clear" w:color="auto" w:fill="FFFFFF"/>
        <w:spacing w:line="294" w:lineRule="auto"/>
        <w:ind w:left="720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GPA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: 3.</w:t>
      </w:r>
      <w:r w:rsidR="003B1FE9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8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/4</w:t>
      </w:r>
    </w:p>
    <w:p w14:paraId="56B640F0" w14:textId="77777777" w:rsidR="00A83BEC" w:rsidRDefault="009C67CB">
      <w:pPr>
        <w:numPr>
          <w:ilvl w:val="0"/>
          <w:numId w:val="8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SKN College of Engineering, Pune, India</w:t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ab/>
        <w:t>August 2011 - July 2015</w:t>
      </w:r>
    </w:p>
    <w:p w14:paraId="56B640F1" w14:textId="5BBD4EE7" w:rsidR="00A83BEC" w:rsidRDefault="00A15C87">
      <w:pPr>
        <w:shd w:val="clear" w:color="auto" w:fill="FFFFFF"/>
        <w:spacing w:line="294" w:lineRule="auto"/>
        <w:ind w:left="72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Bachelor of Engineering in Information Technology</w:t>
      </w:r>
    </w:p>
    <w:p w14:paraId="56B640F2" w14:textId="77777777" w:rsidR="00A83BEC" w:rsidRDefault="009C67CB">
      <w:pPr>
        <w:ind w:right="18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>Certification_____________________________________________________________________</w:t>
      </w:r>
    </w:p>
    <w:p w14:paraId="56B640F3" w14:textId="77777777" w:rsidR="00A83BEC" w:rsidRDefault="00A83BEC">
      <w:pPr>
        <w:ind w:right="180"/>
        <w:rPr>
          <w:rFonts w:ascii="Times New Roman" w:eastAsia="Times New Roman" w:hAnsi="Times New Roman" w:cs="Times New Roman"/>
          <w:b/>
          <w:color w:val="000080"/>
        </w:rPr>
      </w:pPr>
    </w:p>
    <w:p w14:paraId="56B640F4" w14:textId="77777777" w:rsidR="00A83BEC" w:rsidRDefault="009C67CB">
      <w:pPr>
        <w:numPr>
          <w:ilvl w:val="0"/>
          <w:numId w:val="3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AWS Associate Developer</w:t>
      </w:r>
    </w:p>
    <w:p w14:paraId="56B640F5" w14:textId="77777777" w:rsidR="00A83BEC" w:rsidRDefault="009C67CB">
      <w:pPr>
        <w:numPr>
          <w:ilvl w:val="0"/>
          <w:numId w:val="3"/>
        </w:numPr>
        <w:pBdr>
          <w:left w:val="nil"/>
        </w:pBdr>
        <w:shd w:val="clear" w:color="auto" w:fill="FFFFFF"/>
        <w:spacing w:line="294" w:lineRule="auto"/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Banking foundation Training (BFT), Insurance Foundation training (IFT) certified</w:t>
      </w:r>
      <w:r>
        <w:rPr>
          <w:rFonts w:ascii="Montserrat" w:eastAsia="Montserrat" w:hAnsi="Montserrat" w:cs="Montserrat"/>
          <w:color w:val="222222"/>
          <w:sz w:val="19"/>
          <w:szCs w:val="19"/>
        </w:rPr>
        <w:t>.</w:t>
      </w:r>
    </w:p>
    <w:p w14:paraId="56B640F6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jc w:val="both"/>
        <w:rPr>
          <w:rFonts w:ascii="Calibri" w:eastAsia="Calibri" w:hAnsi="Calibri" w:cs="Calibri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>Technology Matrix_________________________________________________________________</w:t>
      </w:r>
    </w:p>
    <w:tbl>
      <w:tblPr>
        <w:tblStyle w:val="a"/>
        <w:tblW w:w="10170" w:type="dxa"/>
        <w:tblInd w:w="2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7605"/>
      </w:tblGrid>
      <w:tr w:rsidR="00A83BEC" w14:paraId="56B640F9" w14:textId="77777777">
        <w:trPr>
          <w:trHeight w:val="346"/>
          <w:tblHeader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0F7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Languages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0F8" w14:textId="00AFC6CF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JAVA, Python, HTML, JavaScript, SQL, XML</w:t>
            </w:r>
          </w:p>
        </w:tc>
      </w:tr>
      <w:tr w:rsidR="00A83BEC" w14:paraId="56B640FC" w14:textId="77777777" w:rsidTr="00710893">
        <w:trPr>
          <w:trHeight w:val="269"/>
          <w:tblHeader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0FA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Frameworks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0FB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Spring MVC, Spring Boot, Hibernate, Microservices, Web Services (SOAP, REST)</w:t>
            </w:r>
          </w:p>
        </w:tc>
      </w:tr>
      <w:tr w:rsidR="00A83BEC" w14:paraId="56B640FF" w14:textId="77777777">
        <w:trPr>
          <w:trHeight w:val="285"/>
          <w:tblHeader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0FD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Databases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0FE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MySQL, PL/SQL, Oracle, MongoDB</w:t>
            </w:r>
          </w:p>
        </w:tc>
      </w:tr>
      <w:tr w:rsidR="00A83BEC" w14:paraId="56B64102" w14:textId="77777777" w:rsidTr="00710893">
        <w:trPr>
          <w:trHeight w:val="17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4100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Web Services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4101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SOAP, REST, WSDL, JAXB, JIBX, JAX-WS</w:t>
            </w:r>
          </w:p>
        </w:tc>
      </w:tr>
      <w:tr w:rsidR="00A83BEC" w14:paraId="56B64105" w14:textId="77777777" w:rsidTr="00710893">
        <w:trPr>
          <w:trHeight w:val="242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103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Tools and Libraries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104" w14:textId="5578A58D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Git, </w:t>
            </w:r>
            <w:r w:rsidR="00AE18A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Pandas, NumPy,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Maven, Jenkins, SonarQube, Mockito, Rally, Toad, Eclipse IDE, IntelliJ, Ant, Postman, Soap UI, JMeter, Gradle, Jira, Anaconda, Tableau</w:t>
            </w:r>
          </w:p>
        </w:tc>
      </w:tr>
      <w:tr w:rsidR="00A83BEC" w14:paraId="56B64108" w14:textId="77777777" w:rsidTr="009C2743">
        <w:trPr>
          <w:trHeight w:val="2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106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Web and application servers</w:t>
            </w:r>
          </w:p>
        </w:tc>
        <w:tc>
          <w:tcPr>
            <w:tcW w:w="7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4107" w14:textId="77777777" w:rsidR="00A83BEC" w:rsidRDefault="009C67CB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AWS, Apache Tomcat, WebSphere, WebLogic, JBoss</w:t>
            </w:r>
          </w:p>
        </w:tc>
      </w:tr>
    </w:tbl>
    <w:p w14:paraId="56B64109" w14:textId="77777777" w:rsidR="00A83BEC" w:rsidRDefault="00A83BEC">
      <w:p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jc w:val="both"/>
        <w:rPr>
          <w:rFonts w:ascii="Times New Roman" w:eastAsia="Times New Roman" w:hAnsi="Times New Roman" w:cs="Times New Roman"/>
          <w:color w:val="000080"/>
          <w:sz w:val="18"/>
          <w:szCs w:val="18"/>
        </w:rPr>
      </w:pPr>
    </w:p>
    <w:p w14:paraId="56B6410A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>Professional Experience_____________________________________________________________</w:t>
      </w:r>
    </w:p>
    <w:p w14:paraId="56B6410D" w14:textId="6D0459DA" w:rsidR="00A83BEC" w:rsidRPr="008410C3" w:rsidRDefault="009C67CB" w:rsidP="008410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D9D9D9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Firstlook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, Lead Software Engineer </w:t>
      </w:r>
      <w:r w:rsidR="008410C3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(Accenture) </w:t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 w:rsidR="008410C3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    </w:t>
      </w:r>
      <w:r w:rsidR="008410C3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Sept 2020- Jan 2022</w:t>
      </w:r>
    </w:p>
    <w:p w14:paraId="56B6410E" w14:textId="3FA0969F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API development for workers compensation product premium. </w:t>
      </w:r>
      <w:r w:rsidR="003B1FE9">
        <w:rPr>
          <w:rFonts w:ascii="Times New Roman" w:eastAsia="Times New Roman" w:hAnsi="Times New Roman" w:cs="Times New Roman"/>
          <w:sz w:val="21"/>
          <w:szCs w:val="21"/>
          <w:highlight w:val="white"/>
        </w:rPr>
        <w:t>The system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will get user information and the system will produce a premium applicable. Technologies Stack-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Spring Boot, Java 1.8, Java Concurrency, Spring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, JPA,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REST API,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JDBC Template,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MicroServices</w:t>
      </w:r>
      <w:proofErr w:type="spellEnd"/>
    </w:p>
    <w:p w14:paraId="56B6410F" w14:textId="77777777" w:rsidR="00A83BEC" w:rsidRDefault="009C67CB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Platform used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openshift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container, Git, Maven, WebLogic, JBoss,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Udeploy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, Jenkins, SonarQube, SOAPUI, </w:t>
      </w:r>
    </w:p>
    <w:p w14:paraId="56B64110" w14:textId="77777777" w:rsidR="00A83BEC" w:rsidRDefault="009C67C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Contribution:</w:t>
      </w:r>
    </w:p>
    <w:p w14:paraId="56B64111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b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Built asynchronous orchestration in java using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Java 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completableFuture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. </w:t>
      </w:r>
    </w:p>
    <w:p w14:paraId="56B64112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Designed architecture of multiple service calls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, Developed micro services.</w:t>
      </w:r>
    </w:p>
    <w:p w14:paraId="56B64113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Migration of service to AWS cloud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.</w:t>
      </w:r>
    </w:p>
    <w:p w14:paraId="56B64114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Performance testing using JMeter to analyze application performance under load and fix issues occurred. Analyze application scalability requirement under load expected load (200 hit/hour).</w:t>
      </w:r>
    </w:p>
    <w:p w14:paraId="56B64115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Configuring Soap client, Rest Client to consume web services.</w:t>
      </w:r>
    </w:p>
    <w:p w14:paraId="56B64116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Setup of Jenkins pipelines,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Openshift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containers, Kibana,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Sumologic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 dashboards for Production data Analysis</w:t>
      </w:r>
    </w:p>
    <w:p w14:paraId="56B64117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lastRenderedPageBreak/>
        <w:t xml:space="preserve">Used Mockito and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PowerMockito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for unit testing purpose with 80% overall minimum coverage.</w:t>
      </w:r>
    </w:p>
    <w:p w14:paraId="56B64118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Worked on creation of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SQL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 xml:space="preserve">scripts 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for application as well as to do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PROD data analysis.</w:t>
      </w:r>
    </w:p>
    <w:p w14:paraId="56B64119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Fixed critical production issues which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 helped business to get more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partners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 onboard, also helped business to identify Gaps in requirements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, increased productivity by 30%.</w:t>
      </w:r>
    </w:p>
    <w:p w14:paraId="56B6411A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Led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offshore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 xml:space="preserve"> team, Led production support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team,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SME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for few functionalities for the onshore team.</w:t>
      </w:r>
    </w:p>
    <w:p w14:paraId="56B6411B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Interviewing new resources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Technical KT for ne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w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resources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Functional KT for newly joined BAs.</w:t>
      </w:r>
    </w:p>
    <w:p w14:paraId="56B6411C" w14:textId="77777777" w:rsidR="00A83BEC" w:rsidRDefault="009C67C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Built Reporting utility for non-technical stakeholders (BA, PO)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by creating a single endpoint which </w:t>
      </w: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helped reduce their analysis time 40% effectively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and make quicker business decisions.</w:t>
      </w:r>
    </w:p>
    <w:p w14:paraId="56B6411D" w14:textId="77777777" w:rsidR="00A83BEC" w:rsidRDefault="00A83B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6B6411F" w14:textId="2E42A1A4" w:rsidR="00A83BEC" w:rsidRPr="008410C3" w:rsidRDefault="009C67CB" w:rsidP="008410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D9D9D9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NextGenSpectrum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, Senior Software Engineer</w:t>
      </w:r>
      <w:r w:rsidR="008410C3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 (Accenture</w:t>
      </w:r>
      <w:r w:rsidR="008410C3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D9D9D9"/>
        </w:rPr>
        <w:t>)</w:t>
      </w:r>
      <w:r w:rsidR="008410C3"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 w:rsidR="008410C3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Dec</w:t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 201</w:t>
      </w:r>
      <w:r w:rsidR="003F2BDE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8</w:t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- Aug 2020</w:t>
      </w:r>
    </w:p>
    <w:p w14:paraId="56B64120" w14:textId="77777777" w:rsidR="00A83BEC" w:rsidRDefault="009C67CB">
      <w:pPr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highlight w:val="white"/>
        </w:rPr>
        <w:tab/>
      </w:r>
    </w:p>
    <w:p w14:paraId="56B64121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Development and maintenance of UI for an insurance firm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ML,CSS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, Java and Java Script</w:t>
      </w:r>
    </w:p>
    <w:p w14:paraId="56B64122" w14:textId="77777777" w:rsidR="00A83BEC" w:rsidRDefault="009C67CB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  <w:t>Agency Portal framework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(combination of all the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above mentioned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skills) is the industry's leading independent, multi-channel distribution platform for P&amp;C insurance companies. </w:t>
      </w:r>
    </w:p>
    <w:p w14:paraId="56B64123" w14:textId="77777777" w:rsidR="00A83BEC" w:rsidRDefault="00A83BEC">
      <w:pPr>
        <w:jc w:val="both"/>
        <w:rPr>
          <w:rFonts w:ascii="Times New Roman" w:eastAsia="Times New Roman" w:hAnsi="Times New Roman" w:cs="Times New Roman"/>
          <w:sz w:val="21"/>
          <w:szCs w:val="21"/>
          <w:highlight w:val="white"/>
        </w:rPr>
      </w:pPr>
    </w:p>
    <w:p w14:paraId="56B64124" w14:textId="77777777" w:rsidR="00A83BEC" w:rsidRDefault="009C67CB">
      <w:pPr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Contributions:</w:t>
      </w:r>
    </w:p>
    <w:p w14:paraId="56B64125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Played 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major role in design and development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for every sprint.</w:t>
      </w:r>
    </w:p>
    <w:p w14:paraId="56B64126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Building and maintaining web pages using Agency Portal framework.</w:t>
      </w:r>
    </w:p>
    <w:p w14:paraId="56B64127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Coordination and regular communication with Client Teams/stakeholders on functional as well as      technical aspects.</w:t>
      </w:r>
    </w:p>
    <w:p w14:paraId="56B64128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Static code 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nalysis with Sonar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Qube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 writing Junit using Mockito, fixing Code Coverage, Unit and Integration testing, Bug fixing.</w:t>
      </w:r>
    </w:p>
    <w:p w14:paraId="56B64129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Requirement gathering,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client interaction, presentation, demos, technical design.</w:t>
      </w:r>
    </w:p>
    <w:p w14:paraId="56B6412A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End of Day Shakeout activity </w:t>
      </w:r>
      <w:r>
        <w:rPr>
          <w:rFonts w:ascii="Times New Roman" w:eastAsia="Times New Roman" w:hAnsi="Times New Roman" w:cs="Times New Roman"/>
          <w:sz w:val="21"/>
          <w:szCs w:val="21"/>
        </w:rPr>
        <w:t>(Making sure that all the check-ins done by the team members throughout the day have not broken the application in any way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),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reduced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downtime of DEV environment by 40%.</w:t>
      </w:r>
    </w:p>
    <w:p w14:paraId="56B6412B" w14:textId="77777777" w:rsidR="00A83BEC" w:rsidRDefault="009C67C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Trained newly joined resources.</w:t>
      </w:r>
    </w:p>
    <w:p w14:paraId="56B6412C" w14:textId="77777777" w:rsidR="00A83BEC" w:rsidRDefault="00A83B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56B6412D" w14:textId="2CB38CB7" w:rsidR="00A83BEC" w:rsidRPr="008410C3" w:rsidRDefault="009C67CB" w:rsidP="008410C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D9D9D9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AutoService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 for RTS &amp; UW Services, Software Engineer </w:t>
      </w:r>
      <w:r w:rsidR="008410C3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(Accenture</w:t>
      </w:r>
      <w:r w:rsidR="00F5758B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)</w:t>
      </w:r>
      <w:r w:rsidR="00F5758B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   </w:t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  <w:t>Dec 2016- Nov2018</w:t>
      </w:r>
    </w:p>
    <w:p w14:paraId="56B6412F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Technology stack - RTS, Connect 5, XML, SOAP Service, SQL, Agency Portal Framework.</w:t>
      </w:r>
    </w:p>
    <w:p w14:paraId="56B64130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hrough </w:t>
      </w:r>
      <w:r>
        <w:rPr>
          <w:rFonts w:ascii="Times New Roman" w:eastAsia="Times New Roman" w:hAnsi="Times New Roman" w:cs="Times New Roman"/>
          <w:sz w:val="21"/>
          <w:szCs w:val="21"/>
        </w:rPr>
        <w:t>RTS, agents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can quote policy for </w:t>
      </w:r>
      <w:r>
        <w:rPr>
          <w:rFonts w:ascii="Times New Roman" w:eastAsia="Times New Roman" w:hAnsi="Times New Roman" w:cs="Times New Roman"/>
          <w:sz w:val="21"/>
          <w:szCs w:val="21"/>
        </w:rPr>
        <w:t>customers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submitting customer information through XML request and based on that agent </w:t>
      </w:r>
      <w:r>
        <w:rPr>
          <w:rFonts w:ascii="Times New Roman" w:eastAsia="Times New Roman" w:hAnsi="Times New Roman" w:cs="Times New Roman"/>
          <w:sz w:val="21"/>
          <w:szCs w:val="21"/>
        </w:rPr>
        <w:t>gets a response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by doing all validations.</w:t>
      </w:r>
    </w:p>
    <w:p w14:paraId="56B64131" w14:textId="19E6C5BE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For </w:t>
      </w:r>
      <w:r w:rsidR="00686DEB">
        <w:rPr>
          <w:rFonts w:ascii="Times New Roman" w:eastAsia="Times New Roman" w:hAnsi="Times New Roman" w:cs="Times New Roman"/>
          <w:color w:val="000000"/>
          <w:sz w:val="21"/>
          <w:szCs w:val="21"/>
        </w:rPr>
        <w:t>Underwriter Questions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Services,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we designed a special tool to add the validations and create risk related questions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based on different </w:t>
      </w:r>
      <w:r w:rsidR="00686DEB">
        <w:rPr>
          <w:rFonts w:ascii="Times New Roman" w:eastAsia="Times New Roman" w:hAnsi="Times New Roman" w:cs="Times New Roman"/>
          <w:sz w:val="21"/>
          <w:szCs w:val="21"/>
        </w:rPr>
        <w:t>criteria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like area, revenue of customer company etc.</w:t>
      </w:r>
    </w:p>
    <w:p w14:paraId="56B64132" w14:textId="77777777" w:rsidR="00A83BEC" w:rsidRDefault="009C67CB">
      <w:p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Contributions:</w:t>
      </w:r>
    </w:p>
    <w:p w14:paraId="56B64133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Played a major role in setting up the environment, design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development</w:t>
      </w:r>
      <w:proofErr w:type="gramEnd"/>
    </w:p>
    <w:p w14:paraId="56B64134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Creation of documents, Creating and Validating the SQL queries used.</w:t>
      </w:r>
    </w:p>
    <w:p w14:paraId="56B64135" w14:textId="77777777" w:rsidR="00A83BEC" w:rsidRDefault="00A83BEC">
      <w:p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56B64136" w14:textId="057F36F1" w:rsidR="00A83BEC" w:rsidRPr="00F5758B" w:rsidRDefault="009C67CB" w:rsidP="00F575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>BPEL-SOAmigrationfrom10g to 11g, Associate Software Analyst</w:t>
      </w:r>
      <w:r w:rsidR="00F5758B"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 xml:space="preserve"> (Accenture) </w:t>
      </w:r>
      <w:r>
        <w:rPr>
          <w:rFonts w:ascii="Times New Roman" w:eastAsia="Times New Roman" w:hAnsi="Times New Roman" w:cs="Times New Roman"/>
          <w:b/>
          <w:sz w:val="21"/>
          <w:szCs w:val="21"/>
          <w:shd w:val="clear" w:color="auto" w:fill="D9D9D9"/>
        </w:rPr>
        <w:tab/>
        <w:t>Dec 2015 – Nov 2016</w:t>
      </w:r>
    </w:p>
    <w:p w14:paraId="56B64138" w14:textId="77777777" w:rsidR="00A83BEC" w:rsidRDefault="009C67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BPEL SOA Migration from Oracle 10g SOA-ESB to 11g SOA-OSB is the project of oracle fusion middleware. In this project I have worked on different components of SOA like mediator, BPEL process, human task.  </w:t>
      </w:r>
    </w:p>
    <w:p w14:paraId="56B64139" w14:textId="77777777" w:rsidR="00A83BEC" w:rsidRDefault="009C67CB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Contributions: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6B6413A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Setting up the environment properties.</w:t>
      </w:r>
    </w:p>
    <w:p w14:paraId="56B6413B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Migrating the code for different orchestrations (business service calls) used in project.</w:t>
      </w:r>
    </w:p>
    <w:p w14:paraId="56B6413C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Fetching logs from WSM Console</w:t>
      </w:r>
    </w:p>
    <w:p w14:paraId="56B6413D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Observing differences between outputs of 10g and 11g processes. </w:t>
      </w:r>
    </w:p>
    <w:p w14:paraId="56B6413E" w14:textId="77777777" w:rsidR="00A83BEC" w:rsidRDefault="009C6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Maintaining the stability of INT, QA environments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56B6413F" w14:textId="77777777" w:rsidR="00A83BEC" w:rsidRDefault="00A83BEC">
      <w:p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56B64140" w14:textId="7DE64264" w:rsidR="00A83BEC" w:rsidRDefault="009C67CB">
      <w:p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>Extra Curricular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 xml:space="preserve"> Activities______________________________________________________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lightGray"/>
        </w:rPr>
        <w:tab/>
      </w:r>
    </w:p>
    <w:p w14:paraId="56B64141" w14:textId="77777777" w:rsidR="00A83BEC" w:rsidRDefault="009C67CB" w:rsidP="00710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 the “Code within hour” program at college.</w:t>
      </w:r>
    </w:p>
    <w:p w14:paraId="56B64142" w14:textId="77777777" w:rsidR="00A83BEC" w:rsidRDefault="009C67CB" w:rsidP="00710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coding class for children in tuition classes.</w:t>
      </w:r>
    </w:p>
    <w:p w14:paraId="56B64143" w14:textId="640E23F1" w:rsidR="00A83BEC" w:rsidRDefault="009C67CB" w:rsidP="00710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Organizing head of ‘</w:t>
      </w:r>
      <w:r>
        <w:rPr>
          <w:rFonts w:ascii="Calibri" w:eastAsia="Calibri" w:hAnsi="Calibri" w:cs="Calibri"/>
          <w:b/>
          <w:sz w:val="21"/>
          <w:szCs w:val="21"/>
        </w:rPr>
        <w:t>VISION IT’</w:t>
      </w:r>
      <w:r>
        <w:rPr>
          <w:rFonts w:ascii="Calibri" w:eastAsia="Calibri" w:hAnsi="Calibri" w:cs="Calibri"/>
          <w:sz w:val="21"/>
          <w:szCs w:val="21"/>
        </w:rPr>
        <w:t xml:space="preserve"> team at college, organized events like poster design, Code within hour, cultural events.</w:t>
      </w:r>
    </w:p>
    <w:p w14:paraId="56B64144" w14:textId="77777777" w:rsidR="00A83BEC" w:rsidRDefault="009C67CB" w:rsidP="00710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</w:t>
      </w:r>
      <w:r>
        <w:rPr>
          <w:rFonts w:ascii="Calibri" w:eastAsia="Calibri" w:hAnsi="Calibri" w:cs="Calibri"/>
          <w:b/>
          <w:sz w:val="21"/>
          <w:szCs w:val="21"/>
        </w:rPr>
        <w:t xml:space="preserve"> CSR activities at Accenture</w:t>
      </w:r>
      <w:r>
        <w:rPr>
          <w:rFonts w:ascii="Calibri" w:eastAsia="Calibri" w:hAnsi="Calibri" w:cs="Calibri"/>
          <w:sz w:val="21"/>
          <w:szCs w:val="21"/>
        </w:rPr>
        <w:t>, Organized different cultural events, Fun Fridays at Accenture.</w:t>
      </w:r>
    </w:p>
    <w:sectPr w:rsidR="00A83BEC">
      <w:headerReference w:type="default" r:id="rId10"/>
      <w:footerReference w:type="default" r:id="rId11"/>
      <w:footerReference w:type="first" r:id="rId12"/>
      <w:pgSz w:w="11900" w:h="16840"/>
      <w:pgMar w:top="630" w:right="1019" w:bottom="864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C9A8" w14:textId="77777777" w:rsidR="00452335" w:rsidRDefault="00452335">
      <w:r>
        <w:separator/>
      </w:r>
    </w:p>
  </w:endnote>
  <w:endnote w:type="continuationSeparator" w:id="0">
    <w:p w14:paraId="703277CD" w14:textId="77777777" w:rsidR="00452335" w:rsidRDefault="0045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4148" w14:textId="75CF6396" w:rsidR="00A83BEC" w:rsidRDefault="009C67CB">
    <w:pPr>
      <w:pBdr>
        <w:top w:val="single" w:sz="6" w:space="0" w:color="000000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Page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410C3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of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410C3">
      <w:rPr>
        <w:rFonts w:ascii="Times New Roman" w:eastAsia="Times New Roman" w:hAnsi="Times New Roman" w:cs="Times New Roman"/>
        <w:noProof/>
        <w:color w:val="000000"/>
        <w:sz w:val="20"/>
        <w:szCs w:val="20"/>
      </w:rPr>
      <w:t>3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4149" w14:textId="0B076AF1" w:rsidR="00A83BEC" w:rsidRDefault="009C67CB">
    <w:pPr>
      <w:pBdr>
        <w:top w:val="single" w:sz="6" w:space="0" w:color="000000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Page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410C3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of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410C3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F27D" w14:textId="77777777" w:rsidR="00452335" w:rsidRDefault="00452335">
      <w:r>
        <w:separator/>
      </w:r>
    </w:p>
  </w:footnote>
  <w:footnote w:type="continuationSeparator" w:id="0">
    <w:p w14:paraId="377954FA" w14:textId="77777777" w:rsidR="00452335" w:rsidRDefault="00452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4147" w14:textId="77777777" w:rsidR="00A83BEC" w:rsidRDefault="00A83BEC">
    <w:pPr>
      <w:pBdr>
        <w:top w:val="nil"/>
        <w:left w:val="nil"/>
        <w:bottom w:val="single" w:sz="6" w:space="0" w:color="000000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4A6A"/>
    <w:multiLevelType w:val="multilevel"/>
    <w:tmpl w:val="2F008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E353EE"/>
    <w:multiLevelType w:val="multilevel"/>
    <w:tmpl w:val="49467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1332A1"/>
    <w:multiLevelType w:val="multilevel"/>
    <w:tmpl w:val="2B327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C2B55"/>
    <w:multiLevelType w:val="multilevel"/>
    <w:tmpl w:val="1416F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305444"/>
    <w:multiLevelType w:val="multilevel"/>
    <w:tmpl w:val="E65AC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E61F80"/>
    <w:multiLevelType w:val="multilevel"/>
    <w:tmpl w:val="3864D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67489A"/>
    <w:multiLevelType w:val="multilevel"/>
    <w:tmpl w:val="2444B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A06A13"/>
    <w:multiLevelType w:val="multilevel"/>
    <w:tmpl w:val="6BE80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8158885">
    <w:abstractNumId w:val="1"/>
  </w:num>
  <w:num w:numId="2" w16cid:durableId="766124494">
    <w:abstractNumId w:val="4"/>
  </w:num>
  <w:num w:numId="3" w16cid:durableId="1584412232">
    <w:abstractNumId w:val="5"/>
  </w:num>
  <w:num w:numId="4" w16cid:durableId="533153639">
    <w:abstractNumId w:val="7"/>
  </w:num>
  <w:num w:numId="5" w16cid:durableId="1365861693">
    <w:abstractNumId w:val="3"/>
  </w:num>
  <w:num w:numId="6" w16cid:durableId="1620257069">
    <w:abstractNumId w:val="0"/>
  </w:num>
  <w:num w:numId="7" w16cid:durableId="528567641">
    <w:abstractNumId w:val="6"/>
  </w:num>
  <w:num w:numId="8" w16cid:durableId="1836725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BEC"/>
    <w:rsid w:val="002338EE"/>
    <w:rsid w:val="003834DC"/>
    <w:rsid w:val="003B1FE9"/>
    <w:rsid w:val="003F2BDE"/>
    <w:rsid w:val="00452335"/>
    <w:rsid w:val="004D1B16"/>
    <w:rsid w:val="00666C16"/>
    <w:rsid w:val="00686DEB"/>
    <w:rsid w:val="00710893"/>
    <w:rsid w:val="00765C3A"/>
    <w:rsid w:val="008410C3"/>
    <w:rsid w:val="009C2743"/>
    <w:rsid w:val="009C67CB"/>
    <w:rsid w:val="00A15C87"/>
    <w:rsid w:val="00A83BEC"/>
    <w:rsid w:val="00AE18A0"/>
    <w:rsid w:val="00BD1BE1"/>
    <w:rsid w:val="00CA39FD"/>
    <w:rsid w:val="00F5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40E3"/>
  <w15:docId w15:val="{A4027A5C-ABD5-4F15-996D-BE60301E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kshata-raikar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dev.akshata9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Akshata Raikar</cp:lastModifiedBy>
  <cp:revision>17</cp:revision>
  <dcterms:created xsi:type="dcterms:W3CDTF">2022-11-08T20:41:00Z</dcterms:created>
  <dcterms:modified xsi:type="dcterms:W3CDTF">2023-01-30T18:05:00Z</dcterms:modified>
</cp:coreProperties>
</file>