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第二期功能用户手册"/>
    <w:p>
      <w:pPr>
        <w:pStyle w:val="Heading1"/>
      </w:pPr>
      <w:r>
        <w:rPr>
          <w:rFonts w:hint="eastAsia"/>
        </w:rPr>
        <w:t xml:space="preserve">第二期功能用户手册</w:t>
      </w:r>
    </w:p>
    <w:bookmarkStart w:id="9" w:name="文档说明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本文档用于说明系统第二期已交付功能的使用方式，适用于：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联盟管理员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院校管理员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企业用户</w:t>
      </w:r>
    </w:p>
    <w:p>
      <w:pPr>
        <w:pStyle w:val="FirstParagraph"/>
      </w:pPr>
      <w:r>
        <w:rPr>
          <w:rFonts w:hint="eastAsia"/>
        </w:rPr>
        <w:t xml:space="preserve">本文档仅覆盖当前已实现并可交付的第二期功能，不包含已明确延后的实时直播、实时音视频面试、屏幕共享、会议录制等能力。</w:t>
      </w:r>
    </w:p>
    <w:bookmarkEnd w:id="9"/>
    <w:bookmarkStart w:id="10" w:name="第二期功能范围"/>
    <w:p>
      <w:pPr>
        <w:pStyle w:val="Heading2"/>
      </w:pPr>
      <w:r>
        <w:t xml:space="preserve">2. </w:t>
      </w:r>
      <w:r>
        <w:rPr>
          <w:rFonts w:hint="eastAsia"/>
        </w:rPr>
        <w:t xml:space="preserve">第二期功能范围</w:t>
      </w:r>
    </w:p>
    <w:p>
      <w:pPr>
        <w:pStyle w:val="FirstParagraph"/>
      </w:pPr>
      <w:r>
        <w:rPr>
          <w:rFonts w:hint="eastAsia"/>
        </w:rPr>
        <w:t xml:space="preserve">第二期当前已实现模块如下：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双高专业群评估支撑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项目管理、指标配置、自动采集、手工填报、佐证材料、报告导出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微专业创建、课程绑定、学生报名、进度汇总、证书发放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企业档案、岗位发布、简历管理、岗位投递、面试预约、指导记录、就业去向、统计导出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分类管理、资讯发布、审核发布、前台浏览、评论互动、后台管理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实训项目、任务拆解、资料配置、学生参与、提交、指导、评分、导出</w:t>
            </w:r>
          </w:p>
        </w:tc>
      </w:tr>
    </w:tbl>
    <w:bookmarkEnd w:id="10"/>
    <w:bookmarkStart w:id="13" w:name="登录与角色"/>
    <w:p>
      <w:pPr>
        <w:pStyle w:val="Heading2"/>
      </w:pPr>
      <w:r>
        <w:t xml:space="preserve">3. </w:t>
      </w:r>
      <w:r>
        <w:rPr>
          <w:rFonts w:hint="eastAsia"/>
        </w:rPr>
        <w:t xml:space="preserve">登录与角色</w:t>
      </w:r>
    </w:p>
    <w:bookmarkStart w:id="11" w:name="角色说明"/>
    <w:p>
      <w:pPr>
        <w:pStyle w:val="Heading3"/>
      </w:pPr>
      <w:r>
        <w:t xml:space="preserve">3.1 </w:t>
      </w:r>
      <w:r>
        <w:rPr>
          <w:rFonts w:hint="eastAsia"/>
        </w:rPr>
        <w:t xml:space="preserve">角色说明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跨院校查看与管理、审核与统计汇总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院校管理员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本校功能配置、内容审核、项目与统计管理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微专业、实训、指导、评分、部分管理操作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学习、报名、投递、查看结果与个人记录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维护企业档案、发布岗位、预约面试</w:t>
            </w:r>
          </w:p>
        </w:tc>
      </w:tr>
    </w:tbl>
    <w:bookmarkEnd w:id="11"/>
    <w:bookmarkStart w:id="12" w:name="登录后菜单"/>
    <w:p>
      <w:pPr>
        <w:pStyle w:val="Heading3"/>
      </w:pPr>
      <w:r>
        <w:t xml:space="preserve">3.2 </w:t>
      </w:r>
      <w:r>
        <w:rPr>
          <w:rFonts w:hint="eastAsia"/>
        </w:rPr>
        <w:t xml:space="preserve">登录后菜单</w:t>
      </w:r>
    </w:p>
    <w:p>
      <w:pPr>
        <w:pStyle w:val="FirstParagraph"/>
      </w:pPr>
      <w:r>
        <w:rPr>
          <w:rFonts w:hint="eastAsia"/>
        </w:rPr>
        <w:t xml:space="preserve">第二期新增菜单主要包括：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微专业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就业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实训</w:t>
      </w:r>
    </w:p>
    <w:p>
      <w:pPr>
        <w:pStyle w:val="FirstParagraph"/>
      </w:pPr>
      <w:r>
        <w:rPr>
          <w:rFonts w:hint="eastAsia"/>
        </w:rPr>
        <w:t xml:space="preserve">不同角色看到的菜单和按钮会因权限不同而有所差异。</w:t>
      </w:r>
    </w:p>
    <w:bookmarkEnd w:id="12"/>
    <w:bookmarkEnd w:id="13"/>
    <w:bookmarkStart w:id="23" w:name="双高专业群评估支撑"/>
    <w:p>
      <w:pPr>
        <w:pStyle w:val="Heading2"/>
      </w:pPr>
      <w:r>
        <w:t xml:space="preserve">4. </w:t>
      </w:r>
      <w:r>
        <w:rPr>
          <w:rFonts w:hint="eastAsia"/>
        </w:rPr>
        <w:t xml:space="preserve">双高专业群评估支撑</w:t>
      </w:r>
    </w:p>
    <w:bookmarkStart w:id="14" w:name="功能目标"/>
    <w:p>
      <w:pPr>
        <w:pStyle w:val="Heading3"/>
      </w:pPr>
      <w:r>
        <w:t xml:space="preserve">4.1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支持院校按批次建立双高评估项目，配置指标，采集业务数据，补录人工数据，维护佐证材料，并导出报表。</w:t>
      </w:r>
    </w:p>
    <w:bookmarkEnd w:id="14"/>
    <w:bookmarkStart w:id="15" w:name="适用角色"/>
    <w:p>
      <w:pPr>
        <w:pStyle w:val="Heading3"/>
      </w:pPr>
      <w:r>
        <w:t xml:space="preserve">4.2 </w:t>
      </w:r>
      <w:r>
        <w:rPr>
          <w:rFonts w:hint="eastAsia"/>
        </w:rPr>
        <w:t xml:space="preserve">适用角色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联盟管理员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院校管理员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指定教师或项目负责人</w:t>
      </w:r>
    </w:p>
    <w:bookmarkEnd w:id="15"/>
    <w:bookmarkStart w:id="16" w:name="功能入口"/>
    <w:p>
      <w:pPr>
        <w:pStyle w:val="Heading3"/>
      </w:pPr>
      <w:r>
        <w:t xml:space="preserve">4.3 </w:t>
      </w:r>
      <w:r>
        <w:rPr>
          <w:rFonts w:hint="eastAsia"/>
        </w:rPr>
        <w:t xml:space="preserve">功能入口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项目列表：</w:t>
      </w:r>
      <w:r>
        <w:rPr>
          <w:rStyle w:val="VerbatimChar"/>
        </w:rPr>
        <w:t xml:space="preserve">/assessment/double-high/projects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项目详情：</w:t>
      </w:r>
      <w:r>
        <w:rPr>
          <w:rStyle w:val="VerbatimChar"/>
        </w:rPr>
        <w:t xml:space="preserve">/assessment/double-high/project/:id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报告中心：</w:t>
      </w:r>
      <w:r>
        <w:rPr>
          <w:rStyle w:val="VerbatimChar"/>
        </w:rPr>
        <w:t xml:space="preserve">/assessment/double-high/report-center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后台管理：</w:t>
      </w:r>
      <w:r>
        <w:rPr>
          <w:rStyle w:val="VerbatimChar"/>
        </w:rPr>
        <w:t xml:space="preserve">/admin/assessment/double-high</w:t>
      </w:r>
    </w:p>
    <w:bookmarkEnd w:id="16"/>
    <w:bookmarkStart w:id="22" w:name="主要操作"/>
    <w:p>
      <w:pPr>
        <w:pStyle w:val="Heading3"/>
      </w:pPr>
      <w:r>
        <w:t xml:space="preserve">4.4 </w:t>
      </w:r>
      <w:r>
        <w:rPr>
          <w:rFonts w:hint="eastAsia"/>
        </w:rPr>
        <w:t xml:space="preserve">主要操作</w:t>
      </w:r>
    </w:p>
    <w:bookmarkStart w:id="17" w:name="新建评估项目"/>
    <w:p>
      <w:pPr>
        <w:pStyle w:val="Heading4"/>
      </w:pPr>
      <w:r>
        <w:t xml:space="preserve">4.4.1 </w:t>
      </w:r>
      <w:r>
        <w:rPr>
          <w:rFonts w:hint="eastAsia"/>
        </w:rPr>
        <w:t xml:space="preserve">新建评估项目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进入“双高管理”页面。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点击“新增项目”。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填写项目标题、批次编号、起止时间、状态。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配置指标清单、指标编码、分类、权重、目标值。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保存项目。</w:t>
      </w:r>
    </w:p>
    <w:bookmarkEnd w:id="17"/>
    <w:bookmarkStart w:id="18" w:name="数据采集"/>
    <w:p>
      <w:pPr>
        <w:pStyle w:val="Heading4"/>
      </w:pPr>
      <w:r>
        <w:t xml:space="preserve">4.4.2 </w:t>
      </w:r>
      <w:r>
        <w:rPr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系统当前支持从以下模块自动采集部分数量型指标：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资源数量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微专业数量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微专业报名量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实训项目数量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实训报名量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资讯数量</w:t>
      </w:r>
    </w:p>
    <w:p>
      <w:pPr>
        <w:pStyle w:val="FirstParagraph"/>
      </w:pPr>
      <w:r>
        <w:rPr>
          <w:rFonts w:hint="eastAsia"/>
        </w:rPr>
        <w:t xml:space="preserve">操作方式：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打开项目详情。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点击“采集数据”。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系统自动写入最新采集快照。</w:t>
      </w:r>
    </w:p>
    <w:bookmarkEnd w:id="18"/>
    <w:bookmarkStart w:id="19" w:name="手工填报"/>
    <w:p>
      <w:pPr>
        <w:pStyle w:val="Heading4"/>
      </w:pPr>
      <w:r>
        <w:t xml:space="preserve">4.4.3 </w:t>
      </w:r>
      <w:r>
        <w:rPr>
          <w:rFonts w:hint="eastAsia"/>
        </w:rPr>
        <w:t xml:space="preserve">手工填报</w:t>
      </w:r>
    </w:p>
    <w:p>
      <w:pPr>
        <w:pStyle w:val="FirstParagraph"/>
      </w:pPr>
      <w:r>
        <w:rPr>
          <w:rFonts w:hint="eastAsia"/>
        </w:rPr>
        <w:t xml:space="preserve">对于人工型指标，可在项目详情中手工录入数值和备注说明。</w:t>
      </w:r>
    </w:p>
    <w:bookmarkEnd w:id="19"/>
    <w:bookmarkStart w:id="20" w:name="佐证材料维护"/>
    <w:p>
      <w:pPr>
        <w:pStyle w:val="Heading4"/>
      </w:pPr>
      <w:r>
        <w:t xml:space="preserve">4.4.4 </w:t>
      </w:r>
      <w:r>
        <w:rPr>
          <w:rFonts w:hint="eastAsia"/>
        </w:rPr>
        <w:t xml:space="preserve">佐证材料维护</w:t>
      </w:r>
    </w:p>
    <w:p>
      <w:pPr>
        <w:pStyle w:val="FirstParagraph"/>
      </w:pPr>
      <w:r>
        <w:rPr>
          <w:rFonts w:hint="eastAsia"/>
        </w:rPr>
        <w:t xml:space="preserve">支持三类佐证方式：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绑定系统资源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填写附件链接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填写外部链接</w:t>
      </w:r>
    </w:p>
    <w:bookmarkEnd w:id="20"/>
    <w:bookmarkStart w:id="21" w:name="报告导出"/>
    <w:p>
      <w:pPr>
        <w:pStyle w:val="Heading4"/>
      </w:pPr>
      <w:r>
        <w:t xml:space="preserve">4.4.5 </w:t>
      </w:r>
      <w:r>
        <w:rPr>
          <w:rFonts w:hint="eastAsia"/>
        </w:rPr>
        <w:t xml:space="preserve">报告导出</w:t>
      </w:r>
    </w:p>
    <w:p>
      <w:pPr>
        <w:pStyle w:val="FirstParagraph"/>
      </w:pPr>
      <w:r>
        <w:rPr>
          <w:rFonts w:hint="eastAsia"/>
        </w:rPr>
        <w:t xml:space="preserve">在项目详情或报告中心可导出</w:t>
      </w:r>
      <w:r>
        <w:t xml:space="preserve"> Excel </w:t>
      </w:r>
      <w:r>
        <w:rPr>
          <w:rFonts w:hint="eastAsia"/>
        </w:rPr>
        <w:t xml:space="preserve">报表，用于汇报和留档。</w:t>
      </w:r>
    </w:p>
    <w:bookmarkEnd w:id="21"/>
    <w:bookmarkEnd w:id="22"/>
    <w:bookmarkEnd w:id="23"/>
    <w:bookmarkStart w:id="32" w:name="微专业"/>
    <w:p>
      <w:pPr>
        <w:pStyle w:val="Heading2"/>
      </w:pPr>
      <w:r>
        <w:t xml:space="preserve">5. </w:t>
      </w:r>
      <w:r>
        <w:rPr>
          <w:rFonts w:hint="eastAsia"/>
        </w:rPr>
        <w:t xml:space="preserve">微专业</w:t>
      </w:r>
    </w:p>
    <w:bookmarkStart w:id="24" w:name="功能目标-1"/>
    <w:p>
      <w:pPr>
        <w:pStyle w:val="Heading3"/>
      </w:pPr>
      <w:r>
        <w:t xml:space="preserve">5.1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在现有课程体系基础上，建设面向特定能力培养方向的微专业，形成课程集合、报名、学习进度、证书发放的一体化流程。</w:t>
      </w:r>
    </w:p>
    <w:bookmarkEnd w:id="24"/>
    <w:bookmarkStart w:id="25" w:name="适用角色-1"/>
    <w:p>
      <w:pPr>
        <w:pStyle w:val="Heading3"/>
      </w:pPr>
      <w:r>
        <w:t xml:space="preserve">5.2 </w:t>
      </w:r>
      <w:r>
        <w:rPr>
          <w:rFonts w:hint="eastAsia"/>
        </w:rPr>
        <w:t xml:space="preserve">适用角色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联盟管理员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院校管理员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学生</w:t>
      </w:r>
    </w:p>
    <w:bookmarkEnd w:id="25"/>
    <w:bookmarkStart w:id="26" w:name="功能入口-1"/>
    <w:p>
      <w:pPr>
        <w:pStyle w:val="Heading3"/>
      </w:pPr>
      <w:r>
        <w:t xml:space="preserve">5.3 </w:t>
      </w:r>
      <w:r>
        <w:rPr>
          <w:rFonts w:hint="eastAsia"/>
        </w:rPr>
        <w:t xml:space="preserve">功能入口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微专业列表：</w:t>
      </w:r>
      <w:r>
        <w:rPr>
          <w:rStyle w:val="VerbatimChar"/>
        </w:rPr>
        <w:t xml:space="preserve">/micro-majors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微专业详情：</w:t>
      </w:r>
      <w:r>
        <w:rPr>
          <w:rStyle w:val="VerbatimChar"/>
        </w:rPr>
        <w:t xml:space="preserve">/micro-majors/:id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我的微专业：</w:t>
      </w:r>
      <w:r>
        <w:rPr>
          <w:rStyle w:val="VerbatimChar"/>
        </w:rPr>
        <w:t xml:space="preserve">/my/micro-majors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微专业管理：</w:t>
      </w:r>
      <w:r>
        <w:rPr>
          <w:rStyle w:val="VerbatimChar"/>
        </w:rPr>
        <w:t xml:space="preserve">/admin/micro-majors</w:t>
      </w:r>
    </w:p>
    <w:bookmarkEnd w:id="26"/>
    <w:bookmarkStart w:id="31" w:name="主要操作-1"/>
    <w:p>
      <w:pPr>
        <w:pStyle w:val="Heading3"/>
      </w:pPr>
      <w:r>
        <w:t xml:space="preserve">5.4 </w:t>
      </w:r>
      <w:r>
        <w:rPr>
          <w:rFonts w:hint="eastAsia"/>
        </w:rPr>
        <w:t xml:space="preserve">主要操作</w:t>
      </w:r>
    </w:p>
    <w:bookmarkStart w:id="27" w:name="创建微专业"/>
    <w:p>
      <w:pPr>
        <w:pStyle w:val="Heading4"/>
      </w:pPr>
      <w:r>
        <w:t xml:space="preserve">5.4.1 </w:t>
      </w:r>
      <w:r>
        <w:rPr>
          <w:rFonts w:hint="eastAsia"/>
        </w:rPr>
        <w:t xml:space="preserve">创建微专业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进入“微专业管理”。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新建微专业，填写名称、简介、封面、行业方向、合作单位等信息。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绑定课程列表。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设置状态和证书规则后保存。</w:t>
      </w:r>
    </w:p>
    <w:bookmarkEnd w:id="27"/>
    <w:bookmarkStart w:id="28" w:name="学生报名"/>
    <w:p>
      <w:pPr>
        <w:pStyle w:val="Heading4"/>
      </w:pPr>
      <w:r>
        <w:t xml:space="preserve">5.4.2 </w:t>
      </w:r>
      <w:r>
        <w:rPr>
          <w:rFonts w:hint="eastAsia"/>
        </w:rPr>
        <w:t xml:space="preserve">学生报名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学生进入微专业详情页。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查看课程组成与要求。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点击“报名”。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系统生成报名记录。</w:t>
      </w:r>
    </w:p>
    <w:bookmarkEnd w:id="28"/>
    <w:bookmarkStart w:id="29" w:name="学习进度查看"/>
    <w:p>
      <w:pPr>
        <w:pStyle w:val="Heading4"/>
      </w:pPr>
      <w:r>
        <w:t xml:space="preserve">5.4.3 </w:t>
      </w:r>
      <w:r>
        <w:rPr>
          <w:rFonts w:hint="eastAsia"/>
        </w:rPr>
        <w:t xml:space="preserve">学习进度查看</w:t>
      </w:r>
    </w:p>
    <w:p>
      <w:pPr>
        <w:pStyle w:val="FirstParagraph"/>
      </w:pPr>
      <w:r>
        <w:rPr>
          <w:rFonts w:hint="eastAsia"/>
        </w:rPr>
        <w:t xml:space="preserve">学生在“我的微专业”中查看：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已报名微专业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完成课程数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当前状态</w:t>
      </w:r>
    </w:p>
    <w:bookmarkEnd w:id="29"/>
    <w:bookmarkStart w:id="30" w:name="证书发放"/>
    <w:p>
      <w:pPr>
        <w:pStyle w:val="Heading4"/>
      </w:pPr>
      <w:r>
        <w:t xml:space="preserve">5.4.4 </w:t>
      </w:r>
      <w:r>
        <w:rPr>
          <w:rFonts w:hint="eastAsia"/>
        </w:rPr>
        <w:t xml:space="preserve">证书发放</w:t>
      </w:r>
    </w:p>
    <w:p>
      <w:pPr>
        <w:pStyle w:val="FirstParagraph"/>
      </w:pPr>
      <w:r>
        <w:rPr>
          <w:rFonts w:hint="eastAsia"/>
        </w:rPr>
        <w:t xml:space="preserve">管理员或教师可对达到条件的学生发放证书，学生可在个人页查看证书信息。</w:t>
      </w:r>
    </w:p>
    <w:bookmarkEnd w:id="30"/>
    <w:bookmarkEnd w:id="31"/>
    <w:bookmarkEnd w:id="32"/>
    <w:bookmarkStart w:id="45" w:name="就业"/>
    <w:p>
      <w:pPr>
        <w:pStyle w:val="Heading2"/>
      </w:pPr>
      <w:r>
        <w:t xml:space="preserve">6. </w:t>
      </w:r>
      <w:r>
        <w:rPr>
          <w:rFonts w:hint="eastAsia"/>
        </w:rPr>
        <w:t xml:space="preserve">就业</w:t>
      </w:r>
    </w:p>
    <w:bookmarkStart w:id="33" w:name="功能目标-2"/>
    <w:p>
      <w:pPr>
        <w:pStyle w:val="Heading3"/>
      </w:pPr>
      <w:r>
        <w:t xml:space="preserve">6.1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围绕“企业发布岗位</w:t>
      </w:r>
      <w:r>
        <w:t xml:space="preserve"> - </w:t>
      </w:r>
      <w:r>
        <w:rPr>
          <w:rFonts w:hint="eastAsia"/>
        </w:rPr>
        <w:t xml:space="preserve">学生维护简历</w:t>
      </w:r>
      <w:r>
        <w:t xml:space="preserve"> - </w:t>
      </w:r>
      <w:r>
        <w:rPr>
          <w:rFonts w:hint="eastAsia"/>
        </w:rPr>
        <w:t xml:space="preserve">投递</w:t>
      </w:r>
      <w:r>
        <w:t xml:space="preserve"> - </w:t>
      </w:r>
      <w:r>
        <w:rPr>
          <w:rFonts w:hint="eastAsia"/>
        </w:rPr>
        <w:t xml:space="preserve">预约面试</w:t>
      </w:r>
      <w:r>
        <w:t xml:space="preserve"> - </w:t>
      </w:r>
      <w:r>
        <w:rPr>
          <w:rFonts w:hint="eastAsia"/>
        </w:rPr>
        <w:t xml:space="preserve">指导</w:t>
      </w:r>
      <w:r>
        <w:t xml:space="preserve"> - </w:t>
      </w:r>
      <w:r>
        <w:rPr>
          <w:rFonts w:hint="eastAsia"/>
        </w:rPr>
        <w:t xml:space="preserve">去向统计”形成标准就业服务链路。</w:t>
      </w:r>
    </w:p>
    <w:bookmarkEnd w:id="33"/>
    <w:bookmarkStart w:id="34" w:name="适用角色-2"/>
    <w:p>
      <w:pPr>
        <w:pStyle w:val="Heading3"/>
      </w:pPr>
      <w:r>
        <w:t xml:space="preserve">6.2 </w:t>
      </w:r>
      <w:r>
        <w:rPr>
          <w:rFonts w:hint="eastAsia"/>
        </w:rPr>
        <w:t xml:space="preserve">适用角色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企业用户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院校管理员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联盟管理员</w:t>
      </w:r>
    </w:p>
    <w:bookmarkEnd w:id="34"/>
    <w:bookmarkStart w:id="35" w:name="功能入口-2"/>
    <w:p>
      <w:pPr>
        <w:pStyle w:val="Heading3"/>
      </w:pPr>
      <w:r>
        <w:t xml:space="preserve">6.3 </w:t>
      </w:r>
      <w:r>
        <w:rPr>
          <w:rFonts w:hint="eastAsia"/>
        </w:rPr>
        <w:t xml:space="preserve">功能入口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岗位大厅：</w:t>
      </w:r>
      <w:r>
        <w:rPr>
          <w:rStyle w:val="VerbatimChar"/>
        </w:rPr>
        <w:t xml:space="preserve">/employment/jobs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岗位详情：</w:t>
      </w:r>
      <w:r>
        <w:rPr>
          <w:rStyle w:val="VerbatimChar"/>
        </w:rPr>
        <w:t xml:space="preserve">/employment/jobs/:id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企业档案：</w:t>
      </w:r>
      <w:r>
        <w:rPr>
          <w:rStyle w:val="VerbatimChar"/>
        </w:rPr>
        <w:t xml:space="preserve">/employment/employer-profile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我的简历：</w:t>
      </w:r>
      <w:r>
        <w:rPr>
          <w:rStyle w:val="VerbatimChar"/>
        </w:rPr>
        <w:t xml:space="preserve">/employment/my-resumes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我的投递：</w:t>
      </w:r>
      <w:r>
        <w:rPr>
          <w:rStyle w:val="VerbatimChar"/>
        </w:rPr>
        <w:t xml:space="preserve">/employment/my-applications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就业指导：</w:t>
      </w:r>
      <w:r>
        <w:rPr>
          <w:rStyle w:val="VerbatimChar"/>
        </w:rPr>
        <w:t xml:space="preserve">/employment/my-guidance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岗位管理：</w:t>
      </w:r>
      <w:r>
        <w:rPr>
          <w:rStyle w:val="VerbatimChar"/>
        </w:rPr>
        <w:t xml:space="preserve">/admin/employment/jobs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面试管理：</w:t>
      </w:r>
      <w:r>
        <w:rPr>
          <w:rStyle w:val="VerbatimChar"/>
        </w:rPr>
        <w:t xml:space="preserve">/admin/employment/interviews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就业统计：</w:t>
      </w:r>
      <w:r>
        <w:rPr>
          <w:rStyle w:val="VerbatimChar"/>
        </w:rPr>
        <w:t xml:space="preserve">/admin/employment/statistics</w:t>
      </w:r>
    </w:p>
    <w:bookmarkEnd w:id="35"/>
    <w:bookmarkStart w:id="44" w:name="主要操作-2"/>
    <w:p>
      <w:pPr>
        <w:pStyle w:val="Heading3"/>
      </w:pPr>
      <w:r>
        <w:t xml:space="preserve">6.4 </w:t>
      </w:r>
      <w:r>
        <w:rPr>
          <w:rFonts w:hint="eastAsia"/>
        </w:rPr>
        <w:t xml:space="preserve">主要操作</w:t>
      </w:r>
    </w:p>
    <w:bookmarkStart w:id="36" w:name="企业档案维护"/>
    <w:p>
      <w:pPr>
        <w:pStyle w:val="Heading4"/>
      </w:pPr>
      <w:r>
        <w:t xml:space="preserve">6.4.1 </w:t>
      </w:r>
      <w:r>
        <w:rPr>
          <w:rFonts w:hint="eastAsia"/>
        </w:rPr>
        <w:t xml:space="preserve">企业档案维护</w:t>
      </w:r>
    </w:p>
    <w:p>
      <w:pPr>
        <w:pStyle w:val="FirstParagraph"/>
      </w:pPr>
      <w:r>
        <w:rPr>
          <w:rFonts w:hint="eastAsia"/>
        </w:rPr>
        <w:t xml:space="preserve">企业用户首次使用时，应先维护：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企业名称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统一社会信用代码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电话与邮箱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所属行业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合作院校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备注说明</w:t>
      </w:r>
    </w:p>
    <w:bookmarkEnd w:id="36"/>
    <w:bookmarkStart w:id="37" w:name="岗位发布"/>
    <w:p>
      <w:pPr>
        <w:pStyle w:val="Heading4"/>
      </w:pPr>
      <w:r>
        <w:t xml:space="preserve">6.4.2 </w:t>
      </w:r>
      <w:r>
        <w:rPr>
          <w:rFonts w:hint="eastAsia"/>
        </w:rPr>
        <w:t xml:space="preserve">岗位发布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企业用户进入岗位管理。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新建岗位，填写岗位名称、描述、地区、薪资、技能要求、联系方式等。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保存后进入草稿或待审状态。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管理员审核通过后可发布。</w:t>
      </w:r>
    </w:p>
    <w:bookmarkEnd w:id="37"/>
    <w:bookmarkStart w:id="38" w:name="简历管理"/>
    <w:p>
      <w:pPr>
        <w:pStyle w:val="Heading4"/>
      </w:pPr>
      <w:r>
        <w:t xml:space="preserve">6.4.3 </w:t>
      </w:r>
      <w:r>
        <w:rPr>
          <w:rFonts w:hint="eastAsia"/>
        </w:rPr>
        <w:t xml:space="preserve">简历管理</w:t>
      </w:r>
    </w:p>
    <w:p>
      <w:pPr>
        <w:pStyle w:val="FirstParagraph"/>
      </w:pPr>
      <w:r>
        <w:rPr>
          <w:rFonts w:hint="eastAsia"/>
        </w:rPr>
        <w:t xml:space="preserve">学生可维护多版本简历，包括：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专业与年级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个人简介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技能标签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项目经历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简历附件链接</w:t>
      </w:r>
    </w:p>
    <w:p>
      <w:pPr>
        <w:pStyle w:val="FirstParagraph"/>
      </w:pPr>
      <w:r>
        <w:rPr>
          <w:rFonts w:hint="eastAsia"/>
        </w:rPr>
        <w:t xml:space="preserve">可设置默认简历，用于投递时快速选择。</w:t>
      </w:r>
    </w:p>
    <w:bookmarkEnd w:id="38"/>
    <w:bookmarkStart w:id="39" w:name="岗位投递"/>
    <w:p>
      <w:pPr>
        <w:pStyle w:val="Heading4"/>
      </w:pPr>
      <w:r>
        <w:t xml:space="preserve">6.4.4 </w:t>
      </w:r>
      <w:r>
        <w:rPr>
          <w:rFonts w:hint="eastAsia"/>
        </w:rPr>
        <w:t xml:space="preserve">岗位投递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学生进入岗位详情。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选择简历版本。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填写补充说明。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点击投递。</w:t>
      </w:r>
    </w:p>
    <w:bookmarkEnd w:id="39"/>
    <w:bookmarkStart w:id="40" w:name="面试预约"/>
    <w:p>
      <w:pPr>
        <w:pStyle w:val="Heading4"/>
      </w:pPr>
      <w:r>
        <w:t xml:space="preserve">6.4.5 </w:t>
      </w:r>
      <w:r>
        <w:rPr>
          <w:rFonts w:hint="eastAsia"/>
        </w:rPr>
        <w:t xml:space="preserve">面试预约</w:t>
      </w:r>
    </w:p>
    <w:p>
      <w:pPr>
        <w:pStyle w:val="FirstParagraph"/>
      </w:pPr>
      <w:r>
        <w:rPr>
          <w:rFonts w:hint="eastAsia"/>
        </w:rPr>
        <w:t xml:space="preserve">企业或管理方可在面试管理页：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选择投递记录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录入面试官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填写时间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填写地点或外部会议链接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填写备注</w:t>
      </w:r>
    </w:p>
    <w:bookmarkEnd w:id="40"/>
    <w:bookmarkStart w:id="41" w:name="面试结果回填"/>
    <w:p>
      <w:pPr>
        <w:pStyle w:val="Heading4"/>
      </w:pPr>
      <w:r>
        <w:t xml:space="preserve">6.4.6 </w:t>
      </w:r>
      <w:r>
        <w:rPr>
          <w:rFonts w:hint="eastAsia"/>
        </w:rPr>
        <w:t xml:space="preserve">面试结果回填</w:t>
      </w:r>
    </w:p>
    <w:p>
      <w:pPr>
        <w:pStyle w:val="FirstParagraph"/>
      </w:pPr>
      <w:r>
        <w:rPr>
          <w:rFonts w:hint="eastAsia"/>
        </w:rPr>
        <w:t xml:space="preserve">面试完成后可回填：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待补充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未通过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面试纪要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结果说明</w:t>
      </w:r>
    </w:p>
    <w:bookmarkEnd w:id="41"/>
    <w:bookmarkStart w:id="42" w:name="就业指导"/>
    <w:p>
      <w:pPr>
        <w:pStyle w:val="Heading4"/>
      </w:pPr>
      <w:r>
        <w:t xml:space="preserve">6.4.7 </w:t>
      </w:r>
      <w:r>
        <w:rPr>
          <w:rFonts w:hint="eastAsia"/>
        </w:rPr>
        <w:t xml:space="preserve">就业指导</w:t>
      </w:r>
    </w:p>
    <w:p>
      <w:pPr>
        <w:pStyle w:val="FirstParagraph"/>
      </w:pPr>
      <w:r>
        <w:rPr>
          <w:rFonts w:hint="eastAsia"/>
        </w:rPr>
        <w:t xml:space="preserve">学生可查看教师或管理员录入的指导记录，也可通过系统现有</w:t>
      </w:r>
      <w:r>
        <w:t xml:space="preserve"> AI </w:t>
      </w:r>
      <w:r>
        <w:rPr>
          <w:rFonts w:hint="eastAsia"/>
        </w:rPr>
        <w:t xml:space="preserve">职业规划能力获得辅助建议。</w:t>
      </w:r>
    </w:p>
    <w:bookmarkEnd w:id="42"/>
    <w:bookmarkStart w:id="43" w:name="就业去向与统计"/>
    <w:p>
      <w:pPr>
        <w:pStyle w:val="Heading4"/>
      </w:pPr>
      <w:r>
        <w:t xml:space="preserve">6.4.8 </w:t>
      </w:r>
      <w:r>
        <w:rPr>
          <w:rFonts w:hint="eastAsia"/>
        </w:rPr>
        <w:t xml:space="preserve">就业去向与统计</w:t>
      </w:r>
    </w:p>
    <w:p>
      <w:pPr>
        <w:pStyle w:val="FirstParagraph"/>
      </w:pPr>
      <w:r>
        <w:rPr>
          <w:rFonts w:hint="eastAsia"/>
        </w:rPr>
        <w:t xml:space="preserve">可登记学生就业或升学去向，并按：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专业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去向状态</w:t>
      </w:r>
    </w:p>
    <w:p>
      <w:pPr>
        <w:pStyle w:val="FirstParagraph"/>
      </w:pPr>
      <w:r>
        <w:rPr>
          <w:rFonts w:hint="eastAsia"/>
        </w:rPr>
        <w:t xml:space="preserve">进行统计和</w:t>
      </w:r>
      <w:r>
        <w:t xml:space="preserve"> Excel </w:t>
      </w:r>
      <w:r>
        <w:rPr>
          <w:rFonts w:hint="eastAsia"/>
        </w:rPr>
        <w:t xml:space="preserve">导出。</w:t>
      </w:r>
    </w:p>
    <w:bookmarkEnd w:id="43"/>
    <w:bookmarkEnd w:id="44"/>
    <w:bookmarkEnd w:id="45"/>
    <w:bookmarkStart w:id="54" w:name="资讯"/>
    <w:p>
      <w:pPr>
        <w:pStyle w:val="Heading2"/>
      </w:pPr>
      <w:r>
        <w:t xml:space="preserve">7. </w:t>
      </w:r>
      <w:r>
        <w:rPr>
          <w:rFonts w:hint="eastAsia"/>
        </w:rPr>
        <w:t xml:space="preserve">资讯</w:t>
      </w:r>
    </w:p>
    <w:bookmarkStart w:id="46" w:name="功能目标-3"/>
    <w:p>
      <w:pPr>
        <w:pStyle w:val="Heading3"/>
      </w:pPr>
      <w:r>
        <w:t xml:space="preserve">7.1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实现资讯内容的分类、发布、审核、浏览和互动，支撑校内通知、行业动态、企业资讯等内容发布。</w:t>
      </w:r>
    </w:p>
    <w:bookmarkEnd w:id="46"/>
    <w:bookmarkStart w:id="47" w:name="适用角色-3"/>
    <w:p>
      <w:pPr>
        <w:pStyle w:val="Heading3"/>
      </w:pPr>
      <w:r>
        <w:t xml:space="preserve">7.2 </w:t>
      </w:r>
      <w:r>
        <w:rPr>
          <w:rFonts w:hint="eastAsia"/>
        </w:rPr>
        <w:t xml:space="preserve">适用角色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管理员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企业用户</w:t>
      </w:r>
    </w:p>
    <w:bookmarkEnd w:id="47"/>
    <w:bookmarkStart w:id="48" w:name="功能入口-3"/>
    <w:p>
      <w:pPr>
        <w:pStyle w:val="Heading3"/>
      </w:pPr>
      <w:r>
        <w:t xml:space="preserve">7.3 </w:t>
      </w:r>
      <w:r>
        <w:rPr>
          <w:rFonts w:hint="eastAsia"/>
        </w:rPr>
        <w:t xml:space="preserve">功能入口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资讯列表：</w:t>
      </w:r>
      <w:r>
        <w:rPr>
          <w:rStyle w:val="VerbatimChar"/>
        </w:rPr>
        <w:t xml:space="preserve">/news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资讯详情：</w:t>
      </w:r>
      <w:r>
        <w:rPr>
          <w:rStyle w:val="VerbatimChar"/>
        </w:rPr>
        <w:t xml:space="preserve">/news/:id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资讯管理：</w:t>
      </w:r>
      <w:r>
        <w:rPr>
          <w:rStyle w:val="VerbatimChar"/>
        </w:rPr>
        <w:t xml:space="preserve">/admin/news</w:t>
      </w:r>
    </w:p>
    <w:bookmarkEnd w:id="48"/>
    <w:bookmarkStart w:id="53" w:name="主要操作-3"/>
    <w:p>
      <w:pPr>
        <w:pStyle w:val="Heading3"/>
      </w:pPr>
      <w:r>
        <w:t xml:space="preserve">7.4 </w:t>
      </w:r>
      <w:r>
        <w:rPr>
          <w:rFonts w:hint="eastAsia"/>
        </w:rPr>
        <w:t xml:space="preserve">主要操作</w:t>
      </w:r>
    </w:p>
    <w:bookmarkStart w:id="49" w:name="分类管理"/>
    <w:p>
      <w:pPr>
        <w:pStyle w:val="Heading4"/>
      </w:pPr>
      <w:r>
        <w:t xml:space="preserve">7.4.1 </w:t>
      </w:r>
      <w:r>
        <w:rPr>
          <w:rFonts w:hint="eastAsia"/>
        </w:rPr>
        <w:t xml:space="preserve">分类管理</w:t>
      </w:r>
    </w:p>
    <w:p>
      <w:pPr>
        <w:pStyle w:val="FirstParagraph"/>
      </w:pPr>
      <w:r>
        <w:rPr>
          <w:rFonts w:hint="eastAsia"/>
        </w:rPr>
        <w:t xml:space="preserve">管理员可配置资讯分类层级。</w:t>
      </w:r>
    </w:p>
    <w:bookmarkEnd w:id="49"/>
    <w:bookmarkStart w:id="50" w:name="资讯发布"/>
    <w:p>
      <w:pPr>
        <w:pStyle w:val="Heading4"/>
      </w:pPr>
      <w:r>
        <w:t xml:space="preserve">7.4.2 </w:t>
      </w:r>
      <w:r>
        <w:rPr>
          <w:rFonts w:hint="eastAsia"/>
        </w:rPr>
        <w:t xml:space="preserve">资讯发布</w:t>
      </w:r>
    </w:p>
    <w:p>
      <w:pPr>
        <w:pStyle w:val="FirstParagraph"/>
      </w:pPr>
      <w:r>
        <w:rPr>
          <w:rFonts w:hint="eastAsia"/>
        </w:rPr>
        <w:t xml:space="preserve">可维护：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正文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封面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置顶/热门标记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评论开关</w:t>
      </w:r>
    </w:p>
    <w:bookmarkEnd w:id="50"/>
    <w:bookmarkStart w:id="51" w:name="审核与发布"/>
    <w:p>
      <w:pPr>
        <w:pStyle w:val="Heading4"/>
      </w:pPr>
      <w:r>
        <w:t xml:space="preserve">7.4.3 </w:t>
      </w:r>
      <w:r>
        <w:rPr>
          <w:rFonts w:hint="eastAsia"/>
        </w:rPr>
        <w:t xml:space="preserve">审核与发布</w:t>
      </w:r>
    </w:p>
    <w:p>
      <w:pPr>
        <w:pStyle w:val="FirstParagraph"/>
      </w:pPr>
      <w:r>
        <w:rPr>
          <w:rFonts w:hint="eastAsia"/>
        </w:rPr>
        <w:t xml:space="preserve">资讯进入草稿或待审核状态后，由有权限人员审核发布。</w:t>
      </w:r>
    </w:p>
    <w:bookmarkEnd w:id="51"/>
    <w:bookmarkStart w:id="52" w:name="前台浏览与互动"/>
    <w:p>
      <w:pPr>
        <w:pStyle w:val="Heading4"/>
      </w:pPr>
      <w:r>
        <w:t xml:space="preserve">7.4.4 </w:t>
      </w:r>
      <w:r>
        <w:rPr>
          <w:rFonts w:hint="eastAsia"/>
        </w:rPr>
        <w:t xml:space="preserve">前台浏览与互动</w:t>
      </w:r>
    </w:p>
    <w:p>
      <w:pPr>
        <w:pStyle w:val="FirstParagraph"/>
      </w:pPr>
      <w:r>
        <w:rPr>
          <w:rFonts w:hint="eastAsia"/>
        </w:rPr>
        <w:t xml:space="preserve">用户可浏览已发布资讯，查看热门内容，进入详情页阅读，并进行评论或互动。</w:t>
      </w:r>
    </w:p>
    <w:bookmarkEnd w:id="52"/>
    <w:bookmarkEnd w:id="53"/>
    <w:bookmarkEnd w:id="54"/>
    <w:bookmarkStart w:id="65" w:name="实训"/>
    <w:p>
      <w:pPr>
        <w:pStyle w:val="Heading2"/>
      </w:pPr>
      <w:r>
        <w:t xml:space="preserve">8. </w:t>
      </w:r>
      <w:r>
        <w:rPr>
          <w:rFonts w:hint="eastAsia"/>
        </w:rPr>
        <w:t xml:space="preserve">实训</w:t>
      </w:r>
    </w:p>
    <w:bookmarkStart w:id="55" w:name="功能目标-4"/>
    <w:p>
      <w:pPr>
        <w:pStyle w:val="Heading3"/>
      </w:pPr>
      <w:r>
        <w:t xml:space="preserve">8.1 </w:t>
      </w: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通过项目化实训方式，支持任务拆解、资料配置、学生参与、提交、教师指导、评分和导出。</w:t>
      </w:r>
    </w:p>
    <w:bookmarkEnd w:id="55"/>
    <w:bookmarkStart w:id="56" w:name="适用角色-4"/>
    <w:p>
      <w:pPr>
        <w:pStyle w:val="Heading3"/>
      </w:pPr>
      <w:r>
        <w:t xml:space="preserve">8.2 </w:t>
      </w:r>
      <w:r>
        <w:rPr>
          <w:rFonts w:hint="eastAsia"/>
        </w:rPr>
        <w:t xml:space="preserve">适用角色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学生</w:t>
      </w:r>
    </w:p>
    <w:bookmarkEnd w:id="56"/>
    <w:bookmarkStart w:id="57" w:name="功能入口-4"/>
    <w:p>
      <w:pPr>
        <w:pStyle w:val="Heading3"/>
      </w:pPr>
      <w:r>
        <w:t xml:space="preserve">8.3 </w:t>
      </w:r>
      <w:r>
        <w:rPr>
          <w:rFonts w:hint="eastAsia"/>
        </w:rPr>
        <w:t xml:space="preserve">功能入口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实训项目列表：</w:t>
      </w:r>
      <w:r>
        <w:rPr>
          <w:rStyle w:val="VerbatimChar"/>
        </w:rPr>
        <w:t xml:space="preserve">/practicum/projects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实训项目详情：</w:t>
      </w:r>
      <w:r>
        <w:rPr>
          <w:rStyle w:val="VerbatimChar"/>
        </w:rPr>
        <w:t xml:space="preserve">/practicum/project/:id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我的实训：</w:t>
      </w:r>
      <w:r>
        <w:rPr>
          <w:rStyle w:val="VerbatimChar"/>
        </w:rPr>
        <w:t xml:space="preserve">/practicum/my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实训管理：</w:t>
      </w:r>
      <w:r>
        <w:rPr>
          <w:rStyle w:val="VerbatimChar"/>
        </w:rPr>
        <w:t xml:space="preserve">/admin/practicum/projects</w:t>
      </w:r>
    </w:p>
    <w:bookmarkEnd w:id="57"/>
    <w:bookmarkStart w:id="64" w:name="主要操作-4"/>
    <w:p>
      <w:pPr>
        <w:pStyle w:val="Heading3"/>
      </w:pPr>
      <w:r>
        <w:t xml:space="preserve">8.4 </w:t>
      </w:r>
      <w:r>
        <w:rPr>
          <w:rFonts w:hint="eastAsia"/>
        </w:rPr>
        <w:t xml:space="preserve">主要操作</w:t>
      </w:r>
    </w:p>
    <w:bookmarkStart w:id="58" w:name="新建实训项目"/>
    <w:p>
      <w:pPr>
        <w:pStyle w:val="Heading4"/>
      </w:pPr>
      <w:r>
        <w:t xml:space="preserve">8.4.1 </w:t>
      </w:r>
      <w:r>
        <w:rPr>
          <w:rFonts w:hint="eastAsia"/>
        </w:rPr>
        <w:t xml:space="preserve">新建实训项目</w:t>
      </w:r>
    </w:p>
    <w:p>
      <w:pPr>
        <w:pStyle w:val="FirstParagraph"/>
      </w:pPr>
      <w:r>
        <w:rPr>
          <w:rFonts w:hint="eastAsia"/>
        </w:rPr>
        <w:t xml:space="preserve">可维护：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项目简介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绑定课程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面向专业/班级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项目时间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总分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是否允许反复提交</w:t>
      </w:r>
    </w:p>
    <w:bookmarkEnd w:id="58"/>
    <w:bookmarkStart w:id="59" w:name="任务拆解"/>
    <w:p>
      <w:pPr>
        <w:pStyle w:val="Heading4"/>
      </w:pPr>
      <w:r>
        <w:t xml:space="preserve">8.4.2 </w:t>
      </w:r>
      <w:r>
        <w:rPr>
          <w:rFonts w:hint="eastAsia"/>
        </w:rPr>
        <w:t xml:space="preserve">任务拆解</w:t>
      </w:r>
    </w:p>
    <w:p>
      <w:pPr>
        <w:pStyle w:val="FirstParagraph"/>
      </w:pPr>
      <w:r>
        <w:rPr>
          <w:rFonts w:hint="eastAsia"/>
        </w:rPr>
        <w:t xml:space="preserve">每个实训项目可配置多个任务，包括：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任务标题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任务说明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分值权重</w:t>
      </w:r>
    </w:p>
    <w:bookmarkEnd w:id="59"/>
    <w:bookmarkStart w:id="60" w:name="资料配置"/>
    <w:p>
      <w:pPr>
        <w:pStyle w:val="Heading4"/>
      </w:pPr>
      <w:r>
        <w:t xml:space="preserve">8.4.3 </w:t>
      </w:r>
      <w:r>
        <w:rPr>
          <w:rFonts w:hint="eastAsia"/>
        </w:rPr>
        <w:t xml:space="preserve">资料配置</w:t>
      </w:r>
    </w:p>
    <w:p>
      <w:pPr>
        <w:pStyle w:val="FirstParagraph"/>
      </w:pPr>
      <w:r>
        <w:rPr>
          <w:rFonts w:hint="eastAsia"/>
        </w:rPr>
        <w:t xml:space="preserve">支持配置指南、案例、模板、外部链接等资料。</w:t>
      </w:r>
    </w:p>
    <w:bookmarkEnd w:id="60"/>
    <w:bookmarkStart w:id="61" w:name="学生参与与提交"/>
    <w:p>
      <w:pPr>
        <w:pStyle w:val="Heading4"/>
      </w:pPr>
      <w:r>
        <w:t xml:space="preserve">8.4.4 </w:t>
      </w:r>
      <w:r>
        <w:rPr>
          <w:rFonts w:hint="eastAsia"/>
        </w:rPr>
        <w:t xml:space="preserve">学生参与与提交</w:t>
      </w:r>
    </w:p>
    <w:p>
      <w:pPr>
        <w:pStyle w:val="FirstParagraph"/>
      </w:pPr>
      <w:r>
        <w:rPr>
          <w:rFonts w:hint="eastAsia"/>
        </w:rPr>
        <w:t xml:space="preserve">学生进入项目后可报名参与，并针对各任务进行多次提交。</w:t>
      </w:r>
    </w:p>
    <w:bookmarkEnd w:id="61"/>
    <w:bookmarkStart w:id="62" w:name="教师指导与评分"/>
    <w:p>
      <w:pPr>
        <w:pStyle w:val="Heading4"/>
      </w:pPr>
      <w:r>
        <w:t xml:space="preserve">8.4.5 </w:t>
      </w:r>
      <w:r>
        <w:rPr>
          <w:rFonts w:hint="eastAsia"/>
        </w:rPr>
        <w:t xml:space="preserve">教师指导与评分</w:t>
      </w:r>
    </w:p>
    <w:p>
      <w:pPr>
        <w:pStyle w:val="FirstParagraph"/>
      </w:pPr>
      <w:r>
        <w:rPr>
          <w:rFonts w:hint="eastAsia"/>
        </w:rPr>
        <w:t xml:space="preserve">教师可对学生提交内容进行：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指导记录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评分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评价说明</w:t>
      </w:r>
    </w:p>
    <w:bookmarkEnd w:id="62"/>
    <w:bookmarkStart w:id="63" w:name="导出"/>
    <w:p>
      <w:pPr>
        <w:pStyle w:val="Heading4"/>
      </w:pPr>
      <w:r>
        <w:t xml:space="preserve">8.4.6 </w:t>
      </w:r>
      <w:r>
        <w:rPr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</w:rPr>
        <w:t xml:space="preserve">支持导出实训成绩与过程记录。</w:t>
      </w:r>
    </w:p>
    <w:bookmarkEnd w:id="63"/>
    <w:bookmarkEnd w:id="64"/>
    <w:bookmarkEnd w:id="65"/>
    <w:bookmarkStart w:id="69" w:name="典型使用流程"/>
    <w:p>
      <w:pPr>
        <w:pStyle w:val="Heading2"/>
      </w:pPr>
      <w:r>
        <w:t xml:space="preserve">9. </w:t>
      </w:r>
      <w:r>
        <w:rPr>
          <w:rFonts w:hint="eastAsia"/>
        </w:rPr>
        <w:t xml:space="preserve">典型使用流程</w:t>
      </w:r>
    </w:p>
    <w:bookmarkStart w:id="66" w:name="教师侧流程"/>
    <w:p>
      <w:pPr>
        <w:pStyle w:val="Heading3"/>
      </w:pPr>
      <w:r>
        <w:t xml:space="preserve">9.1 </w:t>
      </w:r>
      <w:r>
        <w:rPr>
          <w:rFonts w:hint="eastAsia"/>
        </w:rPr>
        <w:t xml:space="preserve">教师侧流程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创建微专业或实训项目。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配置课程、任务或资料。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查看学生报名与学习/实训进度。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录入指导、评分或证书。</w:t>
      </w:r>
    </w:p>
    <w:bookmarkEnd w:id="66"/>
    <w:bookmarkStart w:id="67" w:name="学生侧流程"/>
    <w:p>
      <w:pPr>
        <w:pStyle w:val="Heading3"/>
      </w:pPr>
      <w:r>
        <w:t xml:space="preserve">9.2 </w:t>
      </w:r>
      <w:r>
        <w:rPr>
          <w:rFonts w:hint="eastAsia"/>
        </w:rPr>
        <w:t xml:space="preserve">学生侧流程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报名微专业或参与实训。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完成学习与任务提交。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维护简历并投递岗位。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查看面试安排、指导记录和结果。</w:t>
      </w:r>
    </w:p>
    <w:bookmarkEnd w:id="67"/>
    <w:bookmarkStart w:id="68" w:name="企业侧流程"/>
    <w:p>
      <w:pPr>
        <w:pStyle w:val="Heading3"/>
      </w:pPr>
      <w:r>
        <w:t xml:space="preserve">9.3 </w:t>
      </w:r>
      <w:r>
        <w:rPr>
          <w:rFonts w:hint="eastAsia"/>
        </w:rPr>
        <w:t xml:space="preserve">企业侧流程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完善企业档案。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发布岗位。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查看投递。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预约面试。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回填面试结果。</w:t>
      </w:r>
    </w:p>
    <w:bookmarkEnd w:id="68"/>
    <w:bookmarkEnd w:id="69"/>
    <w:bookmarkStart w:id="70" w:name="已知边界"/>
    <w:p>
      <w:pPr>
        <w:pStyle w:val="Heading2"/>
      </w:pPr>
      <w:r>
        <w:t xml:space="preserve">10. </w:t>
      </w:r>
      <w:r>
        <w:rPr>
          <w:rFonts w:hint="eastAsia"/>
        </w:rPr>
        <w:t xml:space="preserve">已知边界</w:t>
      </w:r>
    </w:p>
    <w:p>
      <w:pPr>
        <w:pStyle w:val="FirstParagraph"/>
      </w:pPr>
      <w:r>
        <w:rPr>
          <w:rFonts w:hint="eastAsia"/>
        </w:rPr>
        <w:t xml:space="preserve">当前第二期未纳入：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实时视频直播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实时音视频面试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屏幕共享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面试录制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高并发</w:t>
      </w:r>
      <w:r>
        <w:t xml:space="preserve"> RTC </w:t>
      </w:r>
      <w:r>
        <w:rPr>
          <w:rFonts w:hint="eastAsia"/>
        </w:rPr>
        <w:t xml:space="preserve">调度</w:t>
      </w:r>
    </w:p>
    <w:p>
      <w:pPr>
        <w:pStyle w:val="FirstParagraph"/>
      </w:pPr>
      <w:r>
        <w:rPr>
          <w:rFonts w:hint="eastAsia"/>
        </w:rPr>
        <w:t xml:space="preserve">如后续进入第三阶段或专项扩展，可在当前架构基础上继续建设。</w:t>
      </w:r>
    </w:p>
    <w:bookmarkEnd w:id="70"/>
    <w:bookmarkStart w:id="71" w:name="建议的上线后准备"/>
    <w:p>
      <w:pPr>
        <w:pStyle w:val="Heading2"/>
      </w:pPr>
      <w:r>
        <w:t xml:space="preserve">11. </w:t>
      </w:r>
      <w:r>
        <w:rPr>
          <w:rFonts w:hint="eastAsia"/>
        </w:rPr>
        <w:t xml:space="preserve">建议的上线后准备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为各角色创建测试账号和正式账号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为双高、微专业、实训、就业分别准备基础演示数据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按角色进行一次菜单与权限检查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在正式培训前完成数据库迁移与环境验证</w:t>
      </w:r>
    </w:p>
    <w:bookmarkEnd w:id="71"/>
    <w:bookmarkStart w:id="72" w:name="结语"/>
    <w:p>
      <w:pPr>
        <w:pStyle w:val="Heading2"/>
      </w:pPr>
      <w:r>
        <w:t xml:space="preserve">12.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第二期当前已经完成双高评估、微专业、就业、资讯、实训五个核心模块的首版交付。建议在正式使用前，结合验收文档进行逐项演示和验证。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2026-04-30T05:43:17Z</dcterms:created>
  <dcterms:modified xsi:type="dcterms:W3CDTF">2026-04-30T05:43:17Z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