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5"/>
        <w:gridCol w:w="1842"/>
        <w:gridCol w:w="569"/>
        <w:gridCol w:w="2036"/>
      </w:tblGrid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261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  <w:r>
              <w:rPr>
                <w:b/>
                <w:bCs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Railson Santos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CPF: 10255075413</w:t>
            </w:r>
            <w:r>
              <w:rPr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SIAPE: 3502778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() CCHSA   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(X) CAVN   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() PROJETOS:  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() OUTROS: 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commentRangeEnd w:id="0"/>
            <w:r/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Local de origem: Solânea/PB</w:t>
            </w:r>
            <w:r>
              <w:rPr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Local de Destino: João Pessoa/PB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 e hora da Partida: 20/01/2026 05:30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Local de origem: João Pessoa/PB</w:t>
            </w:r>
            <w:r>
              <w:rPr>
                <w:sz w:val="22"/>
                <w:szCs w:val="22"/>
              </w:rPr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Local de Destino: Solânea/PB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 e hora do retorno: 21/01/2026 05:30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commentRangeStart w:id="3"/>
            <w:r>
              <w:rPr>
                <w:b/>
                <w:bCs/>
                <w:sz w:val="22"/>
                <w:szCs w:val="22"/>
              </w:rPr>
              <w:t>Atividades desenvolvidas: Participação em reunião técnica/institucional em João Pessoa/PB, no período de 2026-01-20 a 2026-01-21.</w:t>
              <w:br/>
              <w:t>Atividades realizadas: alinhamento, discussão de demandas e definição de encaminhamentos.</w:t>
              <w:br/>
              <w:t>Resultados: deliberações e plano de ação para providências posteriores.</w:t>
            </w:r>
            <w:r>
              <w:rPr>
                <w:b/>
                <w:bCs/>
                <w:sz w:val="22"/>
                <w:szCs w:val="22"/>
              </w:rPr>
            </w:r>
            <w:commentRangeEnd w:id="3"/>
            <w:r/>
            <w:r>
              <w:rPr>
                <w:b/>
                <w:bCs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>
                <w:b/>
                <w:bCs/>
              </w:rPr>
              <w:t>Data: 17/01/2026                                                 Assinatura do Proposto:</w:t>
            </w:r>
            <w:r>
              <w:rPr/>
            </w:r>
            <w:r>
              <w:rPr>
                <w:b/>
                <w:bCs/>
              </w:rPr>
            </w:r>
            <w:commentRangeStart w:id="6"/>
            <w:r>
              <w:rPr>
                <w:b/>
                <w:bCs/>
              </w:rPr>
            </w:r>
            <w:r>
              <w:rPr>
                <w:b/>
                <w:bCs/>
              </w:rPr>
            </w:r>
            <w:commentRangeEnd w:id="6"/>
            <w:r/>
            <w:r>
              <w:rPr>
                <w:b/>
                <w:bCs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2026-01-17T20:49:52Z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