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0E0E"/>
        </w:rPr>
        <w:t xml:space="preserve">SheetsCRM — Engineering &amp; security reference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This document is for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software engineers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security engineers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evaluating or operating SheetsCRM. It describes runtime architecture, trust boundaries, data flows, known risks, and practical mitigations.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For end-user setup, see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README.md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Word and rich-text copies of this document are available at: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000E9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u w:val="single"/>
          <w:spacing w:val="0"/>
          <w:color w:val="0000E9"/>
        </w:rPr>
        <w:t xml:space="preserve">ENGINEERING_AND_SECURITY.docx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000E9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u w:val="single"/>
          <w:spacing w:val="0"/>
          <w:color w:val="0000E9"/>
        </w:rPr>
        <w:t xml:space="preserve">ENGINEERING_AND_SECURITY.rtf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Table of contents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System overview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Runtime architecture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Authentication &amp; authorization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API surface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Data stores &amp; persistence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External integrations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Threat model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Security findings &amp; mitigations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Deployment posture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Operational recommendations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000E9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Extension points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System overview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SheetsCRM is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local-first Next.js 15 application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that: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Reads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form intake rows from a Google Sheet (Sheets API), plus optional teammate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cover sheets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Writes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selected columns back to that sheet (status, user ID, reso/listing, contact reason, user-emailed flag, admin notes).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Overlays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CRM state in a local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SQLite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database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better-sqlite3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WAL mode).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Sends and syncs email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via the Gmail API using the signed-in Google user’s credentials (including unread inbox, multi-thread link, backfill, and CRM-only redaction).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Reads Calendar and People/Contacts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reminders and recipient suggestions.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Computes dashboards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(personal, service, team, quality/escalation) and can export or email reports.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There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 multi-tenant server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 central backend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 application-level user accounts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Each installation is a single Node process on an operator’s machine, defaulting to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http://localhost:3000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│  Browser (React client)                                         │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│  CrmShell, TicketDetail, DashboardView, SetupModal, prefs UI    │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│ fetch() same-origin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▼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│  Next.js App Router (Node.js)                                   │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│  Route handlers under /api/** (tickets, auth, dashboard, …)     │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└─────┬──────────────┬──────────────┬──────────────┬──────────────┘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│              │              │              │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▼              ▼              ▼              ▼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overlay.db    .env (secrets)   Google APIs    market-managers.json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(SQLite)                      Sheets/Gmail/   (JSON file)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    Calendar/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    People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    OAuth tokens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    (httpOnly cookie)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Runtime architecture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Stack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Layer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Technology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React 19, client components, Tailwind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Server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Next.js 15 App Router, Route Handlers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src/app/api/**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Local DB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SQLite via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better-sqlite3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Google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googleapis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— OAuth2 user creds or service-account JWT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Reporting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Client/server dashboard builders; PDF via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jspdf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html-to-image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Config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+ optional Setup → Environment UI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Key modules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Path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Responsibility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src/lib/sheets.ts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Sheet read/write, column mapping, ticket fetch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src/lib/cover-sheets.ts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Team coverage sheet registry (SQLite)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src/lib/overlay-db.ts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SQLite schema, overlay merge, threads, claims, events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src/lib/google-auth.ts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OAuth URL, token exchange, cookie-backed refresh token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src/lib/gmail.ts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Send reply, import thread messages, signatures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src/lib/gmail-thread-link.ts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ticket-gmail-threads.ts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Bind / append / multi-thread links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src/lib/gmail-thread-backfill.ts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Import history for link-notice messages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src/lib/google-calendar.ts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calendar-reminders.ts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Upcoming events + reminder payload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src/lib/google-people.ts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recipient-suggestions.ts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Contact / directory suggest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src/lib/business-hours.ts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business-holidays.ts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Working-hours math + US holiday cache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src/lib/service-metrics.ts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team-metrics.ts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Dashboard KPI builders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src/lib/dashboard-report-export.ts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dashboard-report-server.ts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CSV/HTML/PDF + emailed reports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src/lib/crm-preferences-store.ts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User prefs &amp; compose prefs in SQLite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src/lib/env-settings.ts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Whitelisted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read/write (localhost gate)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Request lifecycle (tickets)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GET /api/tickets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loads primary (+ enabled cover) sheet config from SQLite → fetches rows via Sheets API → merges overlay → enriches with thread timestamps → runs legacy SLA migration when needed → returns JSON.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UI polls every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NEXT_PUBLIC_AUTO_REFRESH_SECONDS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(default 60s) when not in mock mode.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Ticket mutations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PATCH /api/tickets/[rowId]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 update SQLite and optionally write specific sheet cells.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Email send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POST /api/tickets/[rowId]/thread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 calls Gmail API, stores outbound copy in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thread_messages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updates status overlay + Column N/L.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Background sync may import inbound mail, archive stale Gmail links, and drive status automation timers.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Process model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Development: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dev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→ Next.js dev server (typically localhost-only).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Production: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build &amp;&amp; npm start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not the primary intended mode today; see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Deployment posture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There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middleware.ts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 global auth guard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API routes.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Authentication &amp; authorization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Google OAuth (primary)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Flow: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GET /api/auth/google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→ redirect to Google consent URL.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GET /api/auth/callback?code=...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→ exchange code for tokens → set cookies → redirect to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Scopes requested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src/lib/google-auth.ts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spreadsheets                 — read/write intake (+ cover) sheets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gmail.send                   — send replies as user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gmail.readonly               — import threads, list unread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gmail.modify                 — mark unread threads read (dismiss)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gmail.settings.basic         — fetch send-as signature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calendar.readonly            — upcoming events / reminders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contacts.readonly            — People API contact search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contacts.other.readonly      — “Other contacts” suggestions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directory.readonly           — Workspace directory search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openid, email, profile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Token storage: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Cookie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Name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Flags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Content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Refresh token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google_refresh_token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httpOnly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sameSite=lax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1yr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Google OAuth refresh token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Email display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google_user_email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httpOnly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sameSite=lax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1yr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User email string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On each Google API call,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getGoogleAuthClient()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reads the refresh cookie and constructs an OAuth2 client. Access tokens are obtained implicitly by the client library.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Logout: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POST /api/auth/logout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clears both cookies locally. It does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revoke the token at Google.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Service account (fallback)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no refresh cookie exists,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getGoogleAuthClient()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falls back to a JWT from: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GOOGLE_SERVICE_ACCOUNT_EMAIL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GOOGLE_PRIVATE_KEY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Scope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Sheets 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(no Gmail, Calendar, or People). Used when OAuth is absent.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Application authorization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There is none.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Any HTTP client that can reach the Next.js server can: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List all tickets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GET /api/tickets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Patch any ticket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PATCH /api/tickets/[rowId]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Send email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POST .../thread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 if Google credentials are available on the server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Read calendar / contacts proxies when OAuth credentials are present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Email dashboard reports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POST /api/dashboard/send-report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Rewrite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via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PATCH /api/env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when the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Host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header is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localhost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implicit security model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is: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Only the operator on the same machine should be able to reach the app, and the app acts with that operator’s Google privileges.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This is appropriate for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single-user localhost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use. It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appropriate for shared hosting or LAN exposure without additional controls.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Preferences identity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user_preferences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ticket_compose_prefs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rows are keyed by signed-in Google email when available, else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"local"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This is for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per-profile separation on a shared machine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not access control.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API surface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All routes live under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src/app/api/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None enforce session checks before handling requests. Many Google-backed routes fail closed when credentials are missing.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Auth &amp; config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Route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Methods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Side effects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/api/auth/google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OAuth redirect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/api/auth/callback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Sets auth cookies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/api/auth/logout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Clears cookies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/api/auth/status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Returns signed-in email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/api/config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GET, 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Primary sheet mapping + business hours in SQLite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/api/sheet/analyze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Reads sheet headers via Google API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/api/preferences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GET, PATCH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SQLite prefs; optional legacy migrate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/api/compose-prefs/[rowId]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GET, PATCH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Per-ticket CC preference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GET, PATCH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Read/write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(localhost Host only)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/api/market-managers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GET, 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Read/write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market-managers.json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/api/cover-sheets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GET, 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Load/save team coverage sheet entries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/api/ops/metrics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Internal ops/health snapshot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Tickets &amp; Gmail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Route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Methods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Side effects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Reads primary + cover sheets + SQLite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PATCH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SQLite + sheet cells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/api/tickets/[rowId]/crm-log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CRM event timeline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/api/tickets/[rowId]/ignore-cover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Dismiss cover-sheet ticket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/api/tickets/[rowId]/resync-sheet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Re-fetch cover row into overlay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/api/tickets/[rowId]/thread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GET, 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Gmail read/send, SQLite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/api/tickets/[rowId]/thread/link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POST, DELETE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Bind / append / unlink Gmail thread(s)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/api/tickets/[rowId]/thread/backfill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Import Gmail history for link notice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/api/tickets/[rowId]/thread/reset-gmail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Unlink Gmail; force new thread on next send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/api/tickets/[rowId]/thread/messages/[messageId]/redact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CRM-only redact + block re-sync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/api/tickets/[rowId]/thread/attachments/[attachmentId]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Download stored attachment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/api/gmail/unread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List unread Gmail threads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/api/gmail/unread/dismiss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Mark thread read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gmail.modify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)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/api/gmail/unread/ticket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Create/link ticket from unread thread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Calendar, contacts, Mixmax, dashboards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Route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Methods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Side effects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/api/calendar/upcoming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Primary calendar events / reminders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/api/contacts/suggest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MM directory + Google People suggestions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/api/mixmax/templates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Proxies Mixmax API with server token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/api/mixmax/templates/[id]/attachments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Import Mixmax attachments into compose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/api/dashboard/service-metrics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SLA / service KPIs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/api/dashboard/team-metrics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Regional team intake records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/api/dashboard/review-escalation-metrics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Review escalations sheet metrics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/api/dashboard/quality-appeal-metrics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Quality appeals sheet metrics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/api/dashboard/dispute-appeal-metrics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Combined dispute/appeal metrics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/api/dashboard/send-report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Email dashboard report (+ optional CSV/PDF)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Mock mode: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When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USE_MOCK_DATA=true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or Google auth is missing, ticket routes return synthetic data and skip sheet/Gmail writes. Calendar/contacts/unread features require user OAuth.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Data stores &amp; persistence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SQLite —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Path: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OVERLAY_DB_PATH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env or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./data/overlay.db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Mode: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WAL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PRAGMA journal_mode = WAL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Tables / artifacts (conceptual):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Table / artifact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Contents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Sensitivity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sheet_config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default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Spreadsheet ID, tab, column mapping, business hours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Medium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sheet_config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cover_sheets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Serialized cover-sheet entries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Medium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ticket_overlay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CRM status, subjects, SLA, Gmail thread ID, Airbnb ID, flags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Medium–High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ticket_gmail_threads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Primary + appended Gmail thread links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Medium–High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thread_messages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Full email bodies, addresses, subjects, Gmail IDs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High (PII)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message_attachments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Attachment metadata / blobs referenced for compose/send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High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blocked_gmail_messages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Redacted message IDs blocked from re-sync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Medium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crm_ticket_events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CRM audit/event timeline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Medium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user_preferences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UI defaults, timers, calendar/unread prefs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Low–Medium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ticket_compose_prefs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CC Market Manager checkbox per ticket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Low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holiday_calendar_cache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holiday_calendar_meta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Cached US federal holiday dates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Low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overlay_migrations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One-time migration markers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Low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Encryption: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None at rest. File permissions = OS user ACL.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Backup: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Copy file while process stopped or rely on WAL-safe copy tools.</w:t>
      </w:r>
    </w:p>
    <w:p>
      <w:pPr>
        <w:spacing w:after="346"/>
      </w:pP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Contains OAuth client secret, optional service account private key, Mixmax token. Loaded at process start;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can mutate file and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process.env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at runtime for whitelisted keys.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Gitignored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but often stored alongside the project on disk.</w:t>
      </w:r>
    </w:p>
    <w:p>
      <w:pPr>
        <w:spacing w:after="346"/>
      </w:pP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data/market-managers.json</w:t>
      </w: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Name → email directory for CC lookup and recipient suggestions. May contain employee emails;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may be committed to git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team repos.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Google Sheet(s)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System of record for intake. CRM writes are limited to mapped columns (see README column reference). Dashboard analytics are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computed from sheet data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each request — no separate analytics warehouse. Quality / team dashboards may also read additional shared sheets configured in source modules.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Browser storage (non-authoritative)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Key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Content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Survives cache clear?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sheetscrm_reply_drafts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Unsent reply HTML/subject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No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sheetscrm_mixmax_starred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Starred template IDs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No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sheetscrm_calendar_notified_v1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Calendar reminder dedupe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No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crm.calendarCollapsed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Sidebar calendar UI state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No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Preferences were moved to SQLite; legacy keys are migrated once via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/api/preferences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External integrations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Google Sheets API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Read: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Full configured tab (all columns in mapping); optional cover sheets; additional quality/team source sheets for dashboards.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Write: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Cell-level updates by column role (status, airbnb user ID, reso, listing, contact reason, user emailed, case summary append).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Auth: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User OAuth (broader) or service account (Sheets only).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Gmail API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Send: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Outbound replies from ticket UI; dashboard report email; uses signed-in user as From.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Read: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Thread import for linked thread IDs; unread inbox listing.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Modify: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Mark threads read when dismissing from unread inbox.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Constraint: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Tickets may have a primary Gmail thread plus appended threads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ticket_gmail_threads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); claims are unique across tickets.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Google Calendar API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Read-only: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Primary calendar upcoming events for sidebar + reminder popups/toasts.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Requires user OAuth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calendar.readonly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Google People API / Contacts / Directory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Read-only: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Recipient autocomplete alongside Market Manager directory.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Scopes: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contacts.readonly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contacts.other.readonly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directory.readonly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Mixmax API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Server-side token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MIXMAX_API_TOKEN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Templates fetched via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/api/mixmax/templates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token never sent to browser.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Template attachments imported via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/api/mixmax/templates/[id]/attachments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Salesforce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Client-side link construction only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SALESFORCE_SEARCH_BASE_URL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+ Column D). No Salesforce API calls.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Public holiday ICS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Business-hours logic may fetch/cache US federal holiday dates into SQLite for SLA/service metrics.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Threat model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Assets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Google OAuth refresh token (cookie + effective account takeover for scoped APIs: Sheets, Gmail, Calendar, Contacts/Directory).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Service account private key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Intake sheet data (customer PII, case details), including cover sheets.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Local SQLite (email thread copies, CRM notes, attachments metadata, event log).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Mixmax API token.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Market manager directory (employee emails).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Calendar event metadata and contact directory search results processed by the app.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Actors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Actor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Relevance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Local operator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Intended user; full Google privileges delegated to app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Malware on same machine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Can read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overlay.db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cookies from browser profile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Other users on same OS account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Same as operator — no OS-level isolation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Network attacker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Low risk if bound to localhost;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high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if server exposed on LAN/WAN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Malicious browser tab (XSS)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Could call APIs same-origin; refresh token is httpOnly but actions are not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Supply chain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npm dependencies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googleapis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better-sqlite3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jspdf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etc.)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Trust boundaries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[Operator browser] ←same-origin→ [Next.js on localhost] ←TLS→ [Google APIs]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          ↓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                               [Local filesystem]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 app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does 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introduce a separate trust domain between operators if the server is reachable by multiple clients.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Security findings &amp; mitigations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Findings are ordered by severity for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non-localhost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shared-machine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scenarios. For dedicated single-user localhost, many are accepted risks.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Critical / high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1. No API authentication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All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/api/*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routes are unauthenticated. Anyone who can HTTP to the process can mutate tickets, send mail (with stored Google creds), read calendar/contacts proxies, email reports, and change config.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Required today: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Run only on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localhost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; do not bind to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0.0.0.0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or deploy without a redesign.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If deploying: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Add session middleware, bind OAuth to app sessions, reject unauthenticated mutations, consider mTLS or VPN.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2. Google refresh token in cookie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Long-lived refresh token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google_refresh_token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1 year) grants offline access to Sheets, Gmail (including modify), Calendar, and Contacts/Directory scopes.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reduces XSS exfiltration vs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localStorage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Email cookie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httpOnly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lower risk than refresh token but still session metadata leak via XSS.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Set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secure: true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always in production HTTPS; shorten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maxAge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; implement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token revocation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logout; store refresh token encrypted server-side with session ID instead of raw cookie.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3. Plaintext secrets on disk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holds client secret, SA key, Mixmax token.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holds email bodies and related PII unencrypted.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FileVault / OS full-disk encryption (operator responsibility).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Restrict directory permissions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chmod 700 data/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macOS Keychain or OS secret store for tokens; SQLCipher for overlay DB.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4. Host-header gate on </w:t>
      </w:r>
      <w:r>
        <w:rPr>
          <w:rFonts w:ascii="Menlo" w:hAnsi="Menlo" w:cs="Menlo"/>
          <w:sz w:val="25"/>
          <w:sz-cs w:val="25"/>
          <w:b/>
          <w:spacing w:val="0"/>
          <w:color w:val="0E0E0E"/>
        </w:rPr>
        <w:t xml:space="preserve">/api/env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 only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isLocalEnvEditorRequest()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checks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Host: localhost|127.0.0.1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 Other routes have no such check. Host header can be spoofed by non-browser clients even on localhost.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Acceptable for local dev convenience.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Disable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in production builds; require file-based config; add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NODE_ENV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guard.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Medium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5. Sheet write integrity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Wrong column mapping could write status or PII to incorrect cells.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airbnbUserId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is pinned to column AD by index fallback, but other roles depend on mapping. Cover sheets add additional write/read surfaces.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Setup wizard +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manuallyMapped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flag; review mapping after analyze.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Sheet version history in Google.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Dry-run preview before first write; write-audit log in SQLite.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6. Gmail send as signed-in user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Compromised app session can send arbitrary email through operator’s Gmail within API quotas (ticket replies and dashboard report mail).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Localhost-only posture; Google account security (2FA).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Confirm dialog server-side; rate limit sends; restrict recipient domains.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7. Broader Google data access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Calendar and Contacts/Directory scopes expand the blast radius of a stolen refresh token beyond Sheets/Gmail.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Request only the scopes needed; re-consent after scope changes.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Prefer Internal OAuth apps / test-user restriction.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Split optional scopes behind explicit feature toggles / incremental authorization.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8. PII in repository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data/market-managers.json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may contain real employee emails and is tracked in git.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Move to gitignored local file only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MARKET_MANAGERS_PATH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Use example data in repo; document team import via Setup UI.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9. CSRF on state-changing APIs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PATCH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POST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endpoints use cookie auth for Google but not CSRF tokens.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SameSite=Lax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provides partial protection.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Localhost-only reduces cross-site risk.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SameSite=Strict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auth cookies; CSRF tokens for mutations if ever deployed with cookies.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10. CRM-only redaction is not Gmail deletion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Finding: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Message redaction removes content from the local CRM view and blocks re-sync; it does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delete the message from Gmail.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Mitigations: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Document operator expectation; use Gmail retention/legal tools when true deletion is required.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Low / informational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11. Partial audit trail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crm_ticket_events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records many CRM actions, but not every sheet write or Google API call is append-only audited.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Improvement: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Expand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audit_events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coverage (actor, action, row_id, timestamp, diff) for all mutations.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12. Mixmax token scope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Token is server-only (good). Compromise of Next.js process exposes it.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Rotate token; least-privilege Mixmax account.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13. Dependency supply chain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Standard npm risk.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Mitigation: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Lockfile,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audit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periodic updates, optional SBOM.</w:t>
      </w:r>
    </w:p>
    <w:p>
      <w:pPr>
        <w:spacing w:after="39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14. Mock mode data leakage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Mock tickets are synthetic; ensure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is false in any environment with real operators to avoid confusion (not a confidentiality issue).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Deployment posture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Intended: local development server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npm run dev   # default http://localhost:3000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Next.js dev server is the expected production surface for this team tool today.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Not recommended without hardening: network deployment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If the app is ever served beyond localhost: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Concern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Required change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Open APIs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Auth middleware on all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/api/*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OAuth cookies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secure: true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, HTTPS, strict SameSite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Refresh token storage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Server-side session store, not long-lived cookie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Env editor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Disable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Rate limiting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Per-IP / per-session on send, report email, and sheet write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Network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VPN or SSO front door (e.g. IAP, OAuth proxy)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Scope minimization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Feature-gated Calendar/Contacts consent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There is no built-in multi-user RBAC, row-level security, or field-level redaction.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For a longer-term hosted multi-coordinator design, see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HOSTED_MULTI_COORDINATOR_ROADMAP.md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Operational recommendations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For security reviewers sign-off (local use)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app runs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localhost-only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on managed laptops with disk encryption.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Google Cloud OAuth app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Internal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(Workspace) or test-user restricted.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required APIs are enabled intentionally: Sheets, Gmail, Calendar, People.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intake / cover / quality sheet sharing follows least privilege (operator accounts, not public).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data/overlay.db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are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synced to shared drives unencrypted.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USE_MOCK_DATA=false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for real operations.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Review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market-managers.json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avoid committing live directory if policy requires.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Confirm operators understand CRM redaction ≠ Gmail deletion.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For engineers onboarding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Read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src/lib/overlay-db.ts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merge logic (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mergeOverlayOntoTicket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 — sheet vs CRM status precedence.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Read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src/lib/status-mapper.ts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Column N string mapping.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Thread linking: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ticket-gmail-threads.ts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claimGmailThreadForTicket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primary + appended threads.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Cover sheets: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src/lib/cover-sheets.ts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+ Setup → Team coverage.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Business hours / SLA: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business-hours.ts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business-holidays.ts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service-metrics.ts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Preferences: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src/lib/crm-preferences-store.ts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— survives browser reset.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Dashboards: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dashboard-stats.ts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team/quality loaders,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dashboard-report-server.ts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0E0E"/>
        </w:rPr>
        <w:t xml:space="preserve">Backup &amp; recovery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Artifact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Recovery impact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overlay.db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Lose threads, CRM status overrides, prefs, mapping, cover sheets, CRM log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Re-auth / reconfigure APIs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Google Sheet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Intake data (Google version history)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OAuth cookies 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Re-sign-in; no data loss (re-consent if scopes changed)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Extension points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Common hardening or feature work items: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Area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Suggested approach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API auth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Next.js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middleware.ts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+ session after OAuth; attach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user_key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to all mutations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Secret storage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Keychain / 1Password CLI / cloud secret manager instead of flat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Encrypted SQLite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SQLCipher via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better-sqlite3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build or migrate to libsql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Audit log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Expand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crm_ticket_events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new table hooks on send, sheet write, report email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CSRF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Token in meta tag +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X-CSRF-Token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header validation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Env UI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Build-time strip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/api/env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route for </w:t>
      </w:r>
      <w:r>
        <w:rPr>
          <w:rFonts w:ascii="Menlo" w:hAnsi="Menlo" w:cs="Menlo"/>
          <w:sz w:val="25"/>
          <w:sz-cs w:val="25"/>
          <w:spacing w:val="0"/>
          <w:color w:val="0E0E0E"/>
        </w:rPr>
        <w:t xml:space="preserve">NODE_ENV=production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Incremental OAuth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Request Calendar/Contacts only when those features are enabled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RBAC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Out of scope today; would need identity provider and ticket assignment model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Network deploy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Reverse proxy (Caddy/nginx) + OAuth2 Proxy or Google IAP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E0E0E"/>
        </w:rPr>
        <w:t xml:space="preserve">Related files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Document / path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E0E0E"/>
        </w:rPr>
        <w:t xml:space="preserve">Audience</w:t>
      </w:r>
    </w:p>
    <w:p>
      <w:pPr/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README.md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Operators — local setup</w:t>
      </w:r>
    </w:p>
    <w:p>
      <w:pPr/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SheetsCRM-Local-Setup-Guide.docx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.rtf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Operators — Word / RTF copy of setup guide</w:t>
      </w:r>
    </w:p>
    <w:p>
      <w:pPr/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ENGINEERING_AND_SECURITY.docx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/ </w:t>
      </w:r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.rtf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Eng / security — Word / RTF copy of this doc</w:t>
      </w:r>
    </w:p>
    <w:p>
      <w:pPr/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HOSTED_MULTI_COORDINATOR_ROADMAP.md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Product / eng — hosted multi-MC rollout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.env.example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Config reference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src/lib/google-auth.ts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OAuth scopes &amp; cookie handling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src/lib/env-settings.ts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Env whitelist &amp; localhost gate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src/lib/overlay-db.ts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SQLite schema &amp; merge semantics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src/lib/sheets.ts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Sheet read/write surface</w:t>
      </w:r>
    </w:p>
    <w:p>
      <w:pPr/>
      <w:r>
        <w:rPr>
          <w:rFonts w:ascii="Menlo" w:hAnsi="Menlo" w:cs="Menlo"/>
          <w:sz w:val="25"/>
          <w:sz-cs w:val="25"/>
          <w:spacing w:val="0"/>
          <w:color w:val="0E0E0E"/>
        </w:rPr>
        <w:t xml:space="preserve">src/lib/cover-sheets.ts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Team coverage configuration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i/>
          <w:spacing w:val="0"/>
          <w:color w:val="0E0E0E"/>
        </w:rPr>
        <w:t xml:space="preserve">Last aligned with codebase: July 2026 — cover sheets, business hours, Calendar/People scopes, unread Gmail inbox, multi-thread Gmail tools, service/team/quality dashboards, and report export/email.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