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68ewgmyq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SELECCIÓN Y CONTENIDO DE PLANES (FREEMIUM / IA / FULL)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comienza cuando el usuario accede a la plataforma (web o app) y visualiza la propuesta de valor junto con las tres alternativas de acceso: </w:t>
      </w:r>
      <w:r w:rsidDel="00000000" w:rsidR="00000000" w:rsidRPr="00000000">
        <w:rPr>
          <w:b w:val="1"/>
          <w:bCs w:val="1"/>
          <w:rtl w:val="0"/>
        </w:rPr>
        <w:t xml:space="preserve">Freemium, Plan 100% IA y Plan Full con nutricionista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solicita al usuario crear una cuenta o iniciar sesión.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no tiene cuenta → se activa flujo de registro (email, contraseña, validación).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ya tiene cuenta → accede directamente al dashboard inicial.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dentro, el sistema presenta un </w:t>
      </w:r>
      <w:r w:rsidDel="00000000" w:rsidR="00000000" w:rsidRPr="00000000">
        <w:rPr>
          <w:b w:val="1"/>
          <w:bCs w:val="1"/>
          <w:rtl w:val="0"/>
        </w:rPr>
        <w:t xml:space="preserve">selector de plan</w:t>
      </w:r>
      <w:r w:rsidDel="00000000" w:rsidR="00000000" w:rsidRPr="00000000">
        <w:rPr>
          <w:rtl w:val="0"/>
        </w:rPr>
        <w:t xml:space="preserve">, donde el usuario puede explorar cada opción con su respectiva propuesta de valor, alcance y limitaciones.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13fqovj5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SELECCIÓN DE PLAN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principal:</w:t>
      </w:r>
      <w:r w:rsidDel="00000000" w:rsidR="00000000" w:rsidRPr="00000000">
        <w:rPr>
          <w:rtl w:val="0"/>
        </w:rPr>
        <w:t xml:space="preserve"> ¿Qué plan selecciona el usuario?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vqutrqahr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Opción 1: Freemium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ui9t468db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Opción 2: Plan 100% IA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cf8ocnn0wsu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Opción 3: Plan Full con nutricionista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ahc2d4m3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FLUJO PLAN FREEMIUM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selecciona </w:t>
      </w: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rtl w:val="0"/>
        </w:rPr>
        <w:t xml:space="preserve">, el sistema activa acceso inmediato sin pago.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un perfil básico del usuario con estado: </w:t>
      </w:r>
      <w:r w:rsidDel="00000000" w:rsidR="00000000" w:rsidRPr="00000000">
        <w:rPr>
          <w:b w:val="1"/>
          <w:bCs w:val="1"/>
          <w:rtl w:val="0"/>
        </w:rPr>
        <w:t xml:space="preserve">“usuario activo – freemium”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habilita funcionalidades limitadas: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contenido educativo base (blogs, guías generales, recomendaciones)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parcial al ecosistema (sin personalización profunda)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ejemplo de plan (demo)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restringido a herramientas (sin generación completa de pauta)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generales no personalizados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sugerir completar un </w:t>
      </w:r>
      <w:r w:rsidDel="00000000" w:rsidR="00000000" w:rsidRPr="00000000">
        <w:rPr>
          <w:b w:val="1"/>
          <w:bCs w:val="1"/>
          <w:rtl w:val="0"/>
        </w:rPr>
        <w:t xml:space="preserve">formulario básico simplificado</w:t>
      </w:r>
      <w:r w:rsidDel="00000000" w:rsidR="00000000" w:rsidRPr="00000000">
        <w:rPr>
          <w:rtl w:val="0"/>
        </w:rPr>
        <w:t xml:space="preserve"> (opcional, no bloqueante), con el objetivo de: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insights generales (no clínicos)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interés o intención de mejora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¿Usuario completa formulario básico?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el sistema entrega recomendaciones generales automatizadas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mantiene experiencia exploratoria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navegación, el sistema activa triggers de conversión: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Bloqueo de funcionalidades clave (ej: “desbloquear plan personalizado”)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upgrade hacia Plan IA o Full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permanece en estado freemium hasta que: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¿Desea hacer upgrade?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vuelve a flujo de selección de plan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continúa en freemium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zmewq0quu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FLUJO PLAN 100% 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selecciona </w:t>
      </w:r>
      <w:r w:rsidDel="00000000" w:rsidR="00000000" w:rsidRPr="00000000">
        <w:rPr>
          <w:b w:val="1"/>
          <w:bCs w:val="1"/>
          <w:rtl w:val="0"/>
        </w:rPr>
        <w:t xml:space="preserve">Plan 100% IA</w:t>
      </w:r>
      <w:r w:rsidDel="00000000" w:rsidR="00000000" w:rsidRPr="00000000">
        <w:rPr>
          <w:rtl w:val="0"/>
        </w:rPr>
        <w:t xml:space="preserve">, el sistema dirige a proceso de pago.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¿Pago exitoso?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se mantiene en selector de plan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se activa el plan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perfil con estado: </w:t>
      </w:r>
      <w:r w:rsidDel="00000000" w:rsidR="00000000" w:rsidRPr="00000000">
        <w:rPr>
          <w:b w:val="1"/>
          <w:bCs w:val="1"/>
          <w:rtl w:val="0"/>
        </w:rPr>
        <w:t xml:space="preserve">“usuario activo – plan IA”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desbloquea el </w:t>
      </w:r>
      <w:r w:rsidDel="00000000" w:rsidR="00000000" w:rsidRPr="00000000">
        <w:rPr>
          <w:b w:val="1"/>
          <w:bCs w:val="1"/>
          <w:rtl w:val="0"/>
        </w:rPr>
        <w:t xml:space="preserve">formulario inteligente completo</w:t>
      </w:r>
      <w:r w:rsidDel="00000000" w:rsidR="00000000" w:rsidRPr="00000000">
        <w:rPr>
          <w:rtl w:val="0"/>
        </w:rPr>
        <w:t xml:space="preserve">, que reemplaza la consulta nutricional inicial.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completa el formulario dinámico con: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Antecedentes clínicos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 (R24 / EFC)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Síntomas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vida (sueño, estrés, actividad)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 alimentarias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valida consistencia y completitud.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¿Formulario completo y válido?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se solicita completar o corregir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continúa procesamiento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IA analiza la información y ejecuta: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requerimientos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patrones alimentarios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oportunidades de mejora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riesgo (red flags)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crítica:</w:t>
      </w:r>
      <w:r w:rsidDel="00000000" w:rsidR="00000000" w:rsidRPr="00000000">
        <w:rPr>
          <w:rtl w:val="0"/>
        </w:rPr>
        <w:t xml:space="preserve"> ¿Se detectan red flags?</w:t>
        <w:br w:type="textWrapping"/>
        <w:t xml:space="preserve"> (ej: patologías complejas, TCA, síntomas severos, medicación relevante)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</w:t>
      </w:r>
    </w:p>
    <w:p w:rsidR="00000000" w:rsidDel="00000000" w:rsidP="00000000" w:rsidRDefault="00000000" w:rsidRPr="00000000" w14:paraId="0000003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detiene generación automática completa</w:t>
      </w:r>
    </w:p>
    <w:p w:rsidR="00000000" w:rsidDel="00000000" w:rsidP="00000000" w:rsidRDefault="00000000" w:rsidRPr="00000000" w14:paraId="0000003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Sugiere migrar a Plan Full</w:t>
      </w:r>
    </w:p>
    <w:p w:rsidR="00000000" w:rsidDel="00000000" w:rsidP="00000000" w:rsidRDefault="00000000" w:rsidRPr="00000000" w14:paraId="0000003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 generar recomendaciones generales seguras (no clínicas)</w:t>
      </w:r>
    </w:p>
    <w:p w:rsidR="00000000" w:rsidDel="00000000" w:rsidP="00000000" w:rsidRDefault="00000000" w:rsidRPr="00000000" w14:paraId="0000003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Estado: “requiere intervención profesional”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</w:t>
      </w:r>
    </w:p>
    <w:p w:rsidR="00000000" w:rsidDel="00000000" w:rsidP="00000000" w:rsidRDefault="00000000" w:rsidRPr="00000000" w14:paraId="00000041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genera plan nutricional personalizado automático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entrega: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Pauta diaria personalizada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sugerido en base a gustos y objetivos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compras automatizada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de hábitos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 contextual (por qué y para qué)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activa: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Seguimiento automatizado (check-ins)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dinámicos según adherencia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dudas vía IA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interactúa continuamente con el sistema.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continua:</w:t>
      </w:r>
      <w:r w:rsidDel="00000000" w:rsidR="00000000" w:rsidRPr="00000000">
        <w:rPr>
          <w:rtl w:val="0"/>
        </w:rPr>
        <w:t xml:space="preserve"> ¿Baja adherencia o necesidad de mayor soporte?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trigger de upgrade a Plan Full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continúa en IA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t4pkr53zu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FLUJO PLAN FULL CON NUTRICIONISTA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selecciona </w:t>
      </w:r>
      <w:r w:rsidDel="00000000" w:rsidR="00000000" w:rsidRPr="00000000">
        <w:rPr>
          <w:b w:val="1"/>
          <w:bCs w:val="1"/>
          <w:rtl w:val="0"/>
        </w:rPr>
        <w:t xml:space="preserve">Plan Full</w:t>
      </w:r>
      <w:r w:rsidDel="00000000" w:rsidR="00000000" w:rsidRPr="00000000">
        <w:rPr>
          <w:rtl w:val="0"/>
        </w:rPr>
        <w:t xml:space="preserve">, el sistema dirige a proceso de pago (suscripción o plan).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¿Pago exitoso?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vuelve a selector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continúa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perfil con estado: </w:t>
      </w:r>
      <w:r w:rsidDel="00000000" w:rsidR="00000000" w:rsidRPr="00000000">
        <w:rPr>
          <w:b w:val="1"/>
          <w:bCs w:val="1"/>
          <w:rtl w:val="0"/>
        </w:rPr>
        <w:t xml:space="preserve">“usuario activo – plan full”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activa doble flujo: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80rh6zf9d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Asignación nutricionista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elige nutricionista manualmente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asigna según objetivo / especialidad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vínculo paciente–nutricionista.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Agendamiento consulta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habilita agenda.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¿Usuario agenda consulta?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sistema envía recordatorios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confirma hora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programa envío de formulario completo: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Desde pago hasta máximo 4 horas antes de consulta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¿Formulario completado antes de consulta?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alerta a nutricionista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nutricionista accede a información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r4xv4ym1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Atención nutricional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nutricionista realiza: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Evaluación completa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clínica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estrategia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apoyarse en IA para: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Sugerencias de pauta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datos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parcial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pauta personalizada (humana + IA).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wh4yjnaek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Entrega y seguimiento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entrega al paciente: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nutricional personalizado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sugerido adaptable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compras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específicas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activa: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Seguimiento continuo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nutricionista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periódicos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contenido educativo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IA complementario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7pkxddia7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Ciclo continuo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monitorea: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Adherencia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¿Se requiere ajuste?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nutricionista interviene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se mantiene plan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permanece en ciclo de acompañamiento continuo mientras la suscripción esté activa.</w:t>
      </w:r>
    </w:p>
    <w:p w:rsidR="00000000" w:rsidDel="00000000" w:rsidP="00000000" w:rsidRDefault="00000000" w:rsidRPr="00000000" w14:paraId="0000008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CONEXIÓN ENTRE PLANES (UPGRADE / DOWNGRADE)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 momento: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global:</w:t>
      </w:r>
      <w:r w:rsidDel="00000000" w:rsidR="00000000" w:rsidRPr="00000000">
        <w:rPr>
          <w:rtl w:val="0"/>
        </w:rPr>
        <w:t xml:space="preserve"> ¿Usuario desea cambiar de plan?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Freemium → IA o Full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→ Full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→ (eventualmente IA o Freemium)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recalcula accesos, mantiene historial y ajusta funcionalidades.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m11ezh0io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DE CONTENIDO POR PLAN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abttguhbd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 FREEMIUM (Entrada / Captación)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tiene acceso a: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 educativo base (blog, guías generales)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generales no personalizadas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ejemplo de plan (demo)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limitado al ecosistema (sin personalización real)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básico opcional (no clínico)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generales (no personalizados)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Exploración de funcionalidades bloqueadas (preview)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Restricciones clave: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 pauta personalizada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menú editable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lista de compras personalizada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seguimiento real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chatbot activo o es muy limitado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contacto con nutricionista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 del plan: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Captar, educar y convertir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e35vg7qce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PLAN 100% IA (Automatizado)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tiene acceso a todo el ecosistema completo, incluyendo: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Personalización y planificación: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Pauta nutricional 100% personalizada (generada por IA)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editable en base a gustos, objetivos y recomendaciones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compras automática basada en el menú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de hábitos personalizadas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y monitoreo: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hábitos (alimentación, sueño, actividad, etc.)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síntomas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Check-ins periódicos automatizados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progreso (indicadores, adherencia, evolución)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y recordatorios personalizados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 y acompañamiento:</w:t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 IA para resolver dudas en tiempo real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 contextual (explicaciones del plan, decisiones, cambios)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automáticos según adherencia y comportamiento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Acceso completo a blog, guías y material educativo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Restricciones clave: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 consulta con nutricionista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contacto humano directo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 pueden limitar el alcance del plan automático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 del plan: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Escalar personalización con acompañamiento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ayfsf7pdf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PLAN FULL (Nutricionista + IA)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tiene acceso a TODO lo del plan IA, más: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Intervención profesional: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nutricional con nutricionista (inicial y/o seguimiento según plan)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clínica completa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estrategia personalizada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Acompañamiento humano: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Canal de preguntas directas a la nutricionista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del plan realizados por la nutricionista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profesional continuo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IA + humano: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IA como soporte (no reemplazo)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generado y/o ajustado con criterio clínico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profundidad en personalización (casos complejos)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del proceso: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Agendamiento de consultas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para nutricionista (adherencia, inactividad, etc.)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Intervención activa en momentos clave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restricciones funcionales relevantes, es el nivel más completo.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 del plan: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Máximo nivel de acompañamiento, personalización y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iodbdnb8b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CLAVE (MUY IMPORTANTE PARA PRODUCTO)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y FULL comparten el mismo ecosistema</w:t>
        <w:br w:type="textWrapping"/>
      </w:r>
      <w:r w:rsidDel="00000000" w:rsidR="00000000" w:rsidRPr="00000000">
        <w:rPr>
          <w:rtl w:val="0"/>
        </w:rPr>
        <w:t xml:space="preserve"> (tracking, menú, lista de compras, chatbot, progreso, etc.)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diferencia NO está en la herramienta, sino en el nivel de intervención:</w:t>
      </w:r>
    </w:p>
    <w:p w:rsidR="00000000" w:rsidDel="00000000" w:rsidP="00000000" w:rsidRDefault="00000000" w:rsidRPr="00000000" w14:paraId="000000C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→ automatizado</w:t>
      </w:r>
    </w:p>
    <w:p w:rsidR="00000000" w:rsidDel="00000000" w:rsidP="00000000" w:rsidRDefault="00000000" w:rsidRPr="00000000" w14:paraId="000000C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→ humano + IA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Freemium es una capa aparte (limitada, sin personalización real)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bvtmrlmin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PROPUESTA DE PRECIOS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kc979cl6c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 FREEMIUM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$0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Adquisición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confianza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a pago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ppx16igfi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 100% IA (Suscripción)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tu </w:t>
      </w:r>
      <w:r w:rsidDel="00000000" w:rsidR="00000000" w:rsidRPr="00000000">
        <w:rPr>
          <w:b w:val="1"/>
          <w:bCs w:val="1"/>
          <w:rtl w:val="0"/>
        </w:rPr>
        <w:t xml:space="preserve">core escalable</w:t>
      </w:r>
      <w:r w:rsidDel="00000000" w:rsidR="00000000" w:rsidRPr="00000000">
        <w:rPr>
          <w:rtl w:val="0"/>
        </w:rPr>
        <w:t xml:space="preserve">, tiene que ser accesible pero no barato.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b710hgawp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Precio mensual: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$9.990 – $12.990 CLP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Recomendado: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$11.990 CLP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sa5mhzbn5t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Descuentos por compromiso: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Trimestral: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$29.990 (≈ $9.990/mes)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Semestral: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$54.990 (≈ $9.100/mes)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$99.990 (≈ $8.300/mes)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2ta54frj8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Lógica: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barrera de entrada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fuerte a quedarse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menor que “una app promedio” pero con MUCHO más valor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Esto calza perfecto con:</w:t>
        <w:br w:type="textWrapping"/>
        <w:t xml:space="preserve"> → “me acompaña todos los días” vs pagar una consulta puntual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2xu1twgm0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PLAN FULL (Nutricionista + IA)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Aquí el pricing cambia completamente:</w:t>
        <w:br w:type="textWrapping"/>
        <w:t xml:space="preserve"> no es app → es servicio + sistema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kpwimrzg6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recomendada: modelo suscripción mensual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tp4kz5kg8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Precio mensual: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$34.990 – $49.990 CLP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Recomendado: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$39.990 CLP mensual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consulta mensual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completo al ecosistema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+ chat nutricionista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xce1glkffea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Descuentos por compromiso: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Trimestral: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$109.990 (≈ $36.600/mes)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Semestral: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$199.990 (≈ $33.300/mes)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$359.990 (≈ $29.900/mes)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