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1(Webpage)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Colour orange of 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I-frame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Border colour blue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Background image of div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inline images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Input (type:-radio,checkbox,date,time)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keyframes(bonus)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Css Elements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 css file in the head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 css inline for 2 elements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Use CSS for the following:- color,font-size,font-weight,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background-color,border, padding,margin,text-align,text-decoration,line-height,letter-spacing, border-radius, opacity, float, cursor, background image, Text Transform, Box Shadow, Flexbox,Grid, User Select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Bonus: Media queries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