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D938" w14:textId="77777777" w:rsidR="00D0725E" w:rsidRDefault="00000000">
      <w:pPr>
        <w:pStyle w:val="BodyText"/>
        <w:spacing w:before="72"/>
        <w:ind w:left="540"/>
      </w:pPr>
      <w:r>
        <w:t>(На</w:t>
      </w:r>
      <w:r>
        <w:rPr>
          <w:spacing w:val="-3"/>
        </w:rPr>
        <w:t xml:space="preserve"> </w:t>
      </w:r>
      <w:r>
        <w:t>фирменном</w:t>
      </w:r>
      <w:r>
        <w:rPr>
          <w:spacing w:val="-4"/>
        </w:rPr>
        <w:t xml:space="preserve"> </w:t>
      </w:r>
      <w:r>
        <w:t>бланке</w:t>
      </w:r>
      <w:r>
        <w:rPr>
          <w:spacing w:val="2"/>
        </w:rPr>
        <w:t xml:space="preserve"> </w:t>
      </w:r>
      <w:r>
        <w:t>учебного</w:t>
      </w:r>
      <w:r>
        <w:rPr>
          <w:spacing w:val="-4"/>
        </w:rPr>
        <w:t xml:space="preserve"> </w:t>
      </w:r>
      <w:r>
        <w:t>заведения)</w:t>
      </w:r>
    </w:p>
    <w:p w14:paraId="18680CBE" w14:textId="77777777" w:rsidR="00D0725E" w:rsidRDefault="00D0725E">
      <w:pPr>
        <w:pStyle w:val="BodyText"/>
        <w:rPr>
          <w:sz w:val="20"/>
        </w:rPr>
      </w:pPr>
    </w:p>
    <w:p w14:paraId="6ABD8EDE" w14:textId="77777777" w:rsidR="00D0725E" w:rsidRDefault="00D0725E">
      <w:pPr>
        <w:pStyle w:val="BodyText"/>
        <w:rPr>
          <w:sz w:val="20"/>
        </w:rPr>
      </w:pPr>
    </w:p>
    <w:p w14:paraId="051EBD2F" w14:textId="77777777" w:rsidR="00D0725E" w:rsidRDefault="00D0725E">
      <w:pPr>
        <w:pStyle w:val="BodyText"/>
        <w:rPr>
          <w:sz w:val="20"/>
        </w:rPr>
      </w:pPr>
    </w:p>
    <w:p w14:paraId="074C6215" w14:textId="77777777" w:rsidR="00D0725E" w:rsidRDefault="00D0725E">
      <w:pPr>
        <w:pStyle w:val="BodyText"/>
        <w:spacing w:before="2"/>
        <w:rPr>
          <w:sz w:val="19"/>
        </w:rPr>
      </w:pPr>
    </w:p>
    <w:p w14:paraId="27373F0C" w14:textId="77777777" w:rsidR="00ED539A" w:rsidRPr="00ED539A" w:rsidRDefault="00000000" w:rsidP="00ED539A">
      <w:pPr>
        <w:pStyle w:val="Heading1"/>
        <w:spacing w:line="276" w:lineRule="auto"/>
        <w:ind w:left="6042" w:right="406" w:firstLine="1504"/>
        <w:jc w:val="right"/>
      </w:pPr>
      <w:r>
        <w:t>Директору А</w:t>
      </w:r>
      <w:r w:rsidR="00ED539A">
        <w:t xml:space="preserve">ккредитационного агентства </w:t>
      </w:r>
      <w:r w:rsidR="00ED539A">
        <w:br/>
      </w:r>
      <w:r w:rsidR="00ED539A" w:rsidRPr="00ED539A">
        <w:t>“</w:t>
      </w:r>
      <w:proofErr w:type="spellStart"/>
      <w:r w:rsidR="00ED539A">
        <w:t>Билим</w:t>
      </w:r>
      <w:proofErr w:type="spellEnd"/>
      <w:r w:rsidR="00ED539A">
        <w:t xml:space="preserve"> Стандарт</w:t>
      </w:r>
      <w:r w:rsidR="00ED539A" w:rsidRPr="00ED539A">
        <w:t xml:space="preserve">” </w:t>
      </w:r>
    </w:p>
    <w:p w14:paraId="185B8757" w14:textId="064DD333" w:rsidR="00D0725E" w:rsidRPr="00ED539A" w:rsidRDefault="00ED539A" w:rsidP="00ED539A">
      <w:pPr>
        <w:pStyle w:val="Heading1"/>
        <w:spacing w:line="276" w:lineRule="auto"/>
        <w:ind w:left="6042" w:right="406" w:firstLine="1504"/>
        <w:jc w:val="right"/>
      </w:pPr>
      <w:proofErr w:type="spellStart"/>
      <w:r>
        <w:t>Эсентаеву</w:t>
      </w:r>
      <w:proofErr w:type="spellEnd"/>
      <w:r>
        <w:t xml:space="preserve"> Э.А.</w:t>
      </w:r>
    </w:p>
    <w:p w14:paraId="0A63C191" w14:textId="77777777" w:rsidR="00D0725E" w:rsidRDefault="00D0725E">
      <w:pPr>
        <w:pStyle w:val="BodyText"/>
        <w:rPr>
          <w:b/>
          <w:sz w:val="20"/>
        </w:rPr>
      </w:pPr>
    </w:p>
    <w:p w14:paraId="30058A8E" w14:textId="77777777" w:rsidR="00D0725E" w:rsidRDefault="00000000">
      <w:pPr>
        <w:pStyle w:val="Title"/>
      </w:pPr>
      <w:r>
        <w:t>Заявление</w:t>
      </w:r>
    </w:p>
    <w:p w14:paraId="5FA129DF" w14:textId="77777777" w:rsidR="00D0725E" w:rsidRDefault="00D0725E">
      <w:pPr>
        <w:pStyle w:val="BodyText"/>
        <w:rPr>
          <w:b/>
          <w:sz w:val="20"/>
        </w:rPr>
      </w:pPr>
    </w:p>
    <w:p w14:paraId="44D04A5F" w14:textId="77777777" w:rsidR="00D0725E" w:rsidRDefault="00742730">
      <w:pPr>
        <w:pStyle w:val="BodyText"/>
        <w:spacing w:before="9"/>
        <w:rPr>
          <w:b/>
          <w:sz w:val="20"/>
        </w:rPr>
      </w:pPr>
      <w:r>
        <w:pict w14:anchorId="19685FE0">
          <v:rect id="_x0000_s1029" alt="" style="position:absolute;margin-left:83.65pt;margin-top:13.9pt;width:470.75pt;height:1.4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5C1E9BE" w14:textId="77777777" w:rsidR="00D0725E" w:rsidRDefault="00000000">
      <w:pPr>
        <w:pStyle w:val="BodyText"/>
        <w:spacing w:before="127"/>
        <w:ind w:left="1803" w:right="1668"/>
        <w:jc w:val="center"/>
      </w:pPr>
      <w:r>
        <w:t>(полное</w:t>
      </w:r>
      <w:r>
        <w:rPr>
          <w:spacing w:val="-3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учебного</w:t>
      </w:r>
      <w:r>
        <w:rPr>
          <w:spacing w:val="-2"/>
        </w:rPr>
        <w:t xml:space="preserve"> </w:t>
      </w:r>
      <w:r>
        <w:t>заведения,</w:t>
      </w:r>
      <w:r>
        <w:rPr>
          <w:spacing w:val="-3"/>
        </w:rPr>
        <w:t xml:space="preserve"> </w:t>
      </w:r>
      <w:r>
        <w:t>телефон,</w:t>
      </w:r>
      <w:r>
        <w:rPr>
          <w:spacing w:val="-2"/>
        </w:rPr>
        <w:t xml:space="preserve"> </w:t>
      </w:r>
      <w:r>
        <w:t>факс, E-mail)</w:t>
      </w:r>
    </w:p>
    <w:p w14:paraId="7B30DF95" w14:textId="77777777" w:rsidR="00D0725E" w:rsidRDefault="00D0725E">
      <w:pPr>
        <w:pStyle w:val="BodyText"/>
        <w:rPr>
          <w:sz w:val="20"/>
        </w:rPr>
      </w:pPr>
    </w:p>
    <w:p w14:paraId="1CFE54DC" w14:textId="77777777" w:rsidR="00D0725E" w:rsidRDefault="00742730">
      <w:pPr>
        <w:pStyle w:val="BodyText"/>
        <w:spacing w:before="5"/>
        <w:rPr>
          <w:sz w:val="15"/>
        </w:rPr>
      </w:pPr>
      <w:r>
        <w:pict w14:anchorId="3A6C1067">
          <v:shape id="_x0000_s1028" alt="" style="position:absolute;margin-left:87.8pt;margin-top:11.1pt;width:462pt;height:.1pt;z-index:-15728128;mso-wrap-edited:f;mso-width-percent:0;mso-height-percent:0;mso-wrap-distance-left:0;mso-wrap-distance-right:0;mso-position-horizontal-relative:page;mso-width-percent:0;mso-height-percent:0" coordsize="9240,1270" path="m,l9241,e" filled="f" strokeweight=".48pt">
            <v:path arrowok="t" o:connecttype="custom" o:connectlocs="0,0;5868035,0" o:connectangles="0,0"/>
            <w10:wrap type="topAndBottom" anchorx="page"/>
          </v:shape>
        </w:pict>
      </w:r>
    </w:p>
    <w:p w14:paraId="640A4DF7" w14:textId="77777777" w:rsidR="00D0725E" w:rsidRDefault="00000000">
      <w:pPr>
        <w:pStyle w:val="BodyText"/>
        <w:spacing w:before="150"/>
        <w:ind w:left="540"/>
      </w:pPr>
      <w:r>
        <w:t>просит</w:t>
      </w:r>
      <w:r>
        <w:rPr>
          <w:spacing w:val="-6"/>
        </w:rPr>
        <w:t xml:space="preserve"> </w:t>
      </w:r>
      <w:r>
        <w:t>провести</w:t>
      </w:r>
      <w:r>
        <w:rPr>
          <w:spacing w:val="-4"/>
        </w:rPr>
        <w:t xml:space="preserve"> </w:t>
      </w:r>
      <w:r>
        <w:t>аккредитацию</w:t>
      </w:r>
      <w:r>
        <w:rPr>
          <w:spacing w:val="-4"/>
        </w:rPr>
        <w:t xml:space="preserve"> </w:t>
      </w:r>
      <w:r>
        <w:t>следующих</w:t>
      </w:r>
      <w:r>
        <w:rPr>
          <w:spacing w:val="-4"/>
        </w:rPr>
        <w:t xml:space="preserve"> </w:t>
      </w:r>
      <w:r>
        <w:t>образовательных</w:t>
      </w:r>
      <w:r>
        <w:rPr>
          <w:spacing w:val="-4"/>
        </w:rPr>
        <w:t xml:space="preserve"> </w:t>
      </w:r>
      <w:r>
        <w:t>программ:</w:t>
      </w:r>
    </w:p>
    <w:p w14:paraId="7A5DF8F5" w14:textId="77777777" w:rsidR="00D0725E" w:rsidRDefault="00D0725E">
      <w:pPr>
        <w:pStyle w:val="BodyText"/>
        <w:spacing w:before="5"/>
        <w:rPr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5954"/>
        <w:gridCol w:w="3545"/>
      </w:tblGrid>
      <w:tr w:rsidR="00D0725E" w14:paraId="642DE127" w14:textId="77777777">
        <w:trPr>
          <w:trHeight w:val="965"/>
        </w:trPr>
        <w:tc>
          <w:tcPr>
            <w:tcW w:w="572" w:type="dxa"/>
          </w:tcPr>
          <w:p w14:paraId="0224D55B" w14:textId="77777777" w:rsidR="00D0725E" w:rsidRDefault="00000000">
            <w:pPr>
              <w:pStyle w:val="TableParagraph"/>
              <w:spacing w:line="319" w:lineRule="exact"/>
              <w:ind w:left="14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5954" w:type="dxa"/>
          </w:tcPr>
          <w:p w14:paraId="5A19AB65" w14:textId="77777777" w:rsidR="00D0725E" w:rsidRDefault="00000000">
            <w:pPr>
              <w:pStyle w:val="TableParagraph"/>
              <w:spacing w:line="242" w:lineRule="auto"/>
              <w:ind w:left="2343" w:right="319" w:hanging="2017"/>
              <w:rPr>
                <w:b/>
                <w:sz w:val="28"/>
              </w:rPr>
            </w:pPr>
            <w:r>
              <w:rPr>
                <w:b/>
                <w:sz w:val="28"/>
              </w:rPr>
              <w:t>Список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аккредитуемых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образовательных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</w:t>
            </w:r>
          </w:p>
        </w:tc>
        <w:tc>
          <w:tcPr>
            <w:tcW w:w="3545" w:type="dxa"/>
          </w:tcPr>
          <w:p w14:paraId="25D12965" w14:textId="77777777" w:rsidR="00D0725E" w:rsidRDefault="00000000">
            <w:pPr>
              <w:pStyle w:val="TableParagraph"/>
              <w:spacing w:line="319" w:lineRule="exact"/>
              <w:ind w:left="106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Шифр</w:t>
            </w:r>
          </w:p>
        </w:tc>
      </w:tr>
      <w:tr w:rsidR="00D0725E" w14:paraId="35E65161" w14:textId="77777777">
        <w:trPr>
          <w:trHeight w:val="1102"/>
        </w:trPr>
        <w:tc>
          <w:tcPr>
            <w:tcW w:w="572" w:type="dxa"/>
          </w:tcPr>
          <w:p w14:paraId="4F2390B9" w14:textId="77777777" w:rsidR="00D0725E" w:rsidRDefault="00000000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954" w:type="dxa"/>
          </w:tcPr>
          <w:p w14:paraId="2273F734" w14:textId="77777777" w:rsidR="00D0725E" w:rsidRDefault="00000000">
            <w:pPr>
              <w:pStyle w:val="TableParagraph"/>
              <w:ind w:left="234" w:firstLine="5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Полное наименование образовательных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pacing w:val="-1"/>
                <w:sz w:val="24"/>
              </w:rPr>
              <w:t>программ/профессий/направлений/специальностей</w:t>
            </w:r>
          </w:p>
        </w:tc>
        <w:tc>
          <w:tcPr>
            <w:tcW w:w="3545" w:type="dxa"/>
          </w:tcPr>
          <w:p w14:paraId="55DF523E" w14:textId="77777777" w:rsidR="00D0725E" w:rsidRDefault="00000000">
            <w:pPr>
              <w:pStyle w:val="TableParagraph"/>
              <w:ind w:left="106" w:right="107" w:firstLine="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Шифр образовательных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программ</w:t>
            </w:r>
          </w:p>
          <w:p w14:paraId="7362F1E2" w14:textId="77777777" w:rsidR="00D0725E" w:rsidRDefault="00000000">
            <w:pPr>
              <w:pStyle w:val="TableParagraph"/>
              <w:spacing w:line="270" w:lineRule="atLeast"/>
              <w:ind w:left="106" w:right="10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1"/>
                <w:sz w:val="24"/>
              </w:rPr>
              <w:t>(профессий/направлений/</w:t>
            </w:r>
            <w:proofErr w:type="spellStart"/>
            <w:r>
              <w:rPr>
                <w:b/>
                <w:i/>
                <w:spacing w:val="-1"/>
                <w:sz w:val="24"/>
              </w:rPr>
              <w:t>специ</w:t>
            </w:r>
            <w:proofErr w:type="spellEnd"/>
            <w:r>
              <w:rPr>
                <w:b/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альностей</w:t>
            </w:r>
            <w:proofErr w:type="spellEnd"/>
            <w:r>
              <w:rPr>
                <w:b/>
                <w:i/>
                <w:sz w:val="24"/>
              </w:rPr>
              <w:t>)</w:t>
            </w:r>
          </w:p>
        </w:tc>
      </w:tr>
      <w:tr w:rsidR="00D0725E" w14:paraId="454785E8" w14:textId="77777777">
        <w:trPr>
          <w:trHeight w:val="276"/>
        </w:trPr>
        <w:tc>
          <w:tcPr>
            <w:tcW w:w="572" w:type="dxa"/>
          </w:tcPr>
          <w:p w14:paraId="5FCCCDD4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4F0124D1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</w:tcPr>
          <w:p w14:paraId="79EE47DB" w14:textId="77777777" w:rsidR="00D0725E" w:rsidRDefault="00D0725E">
            <w:pPr>
              <w:pStyle w:val="TableParagraph"/>
              <w:rPr>
                <w:sz w:val="20"/>
              </w:rPr>
            </w:pPr>
          </w:p>
        </w:tc>
      </w:tr>
      <w:tr w:rsidR="00D0725E" w14:paraId="62B5C7D5" w14:textId="77777777">
        <w:trPr>
          <w:trHeight w:val="273"/>
        </w:trPr>
        <w:tc>
          <w:tcPr>
            <w:tcW w:w="572" w:type="dxa"/>
          </w:tcPr>
          <w:p w14:paraId="63E8FE1B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7C693011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</w:tcPr>
          <w:p w14:paraId="6A65E958" w14:textId="77777777" w:rsidR="00D0725E" w:rsidRDefault="00D0725E">
            <w:pPr>
              <w:pStyle w:val="TableParagraph"/>
              <w:rPr>
                <w:sz w:val="20"/>
              </w:rPr>
            </w:pPr>
          </w:p>
        </w:tc>
      </w:tr>
      <w:tr w:rsidR="00D0725E" w14:paraId="1F392BD0" w14:textId="77777777">
        <w:trPr>
          <w:trHeight w:val="277"/>
        </w:trPr>
        <w:tc>
          <w:tcPr>
            <w:tcW w:w="572" w:type="dxa"/>
          </w:tcPr>
          <w:p w14:paraId="72C021AC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4FD8C7E2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</w:tcPr>
          <w:p w14:paraId="4A790171" w14:textId="77777777" w:rsidR="00D0725E" w:rsidRDefault="00D0725E">
            <w:pPr>
              <w:pStyle w:val="TableParagraph"/>
              <w:rPr>
                <w:sz w:val="20"/>
              </w:rPr>
            </w:pPr>
          </w:p>
        </w:tc>
      </w:tr>
      <w:tr w:rsidR="00D0725E" w14:paraId="365D6FFD" w14:textId="77777777">
        <w:trPr>
          <w:trHeight w:val="273"/>
        </w:trPr>
        <w:tc>
          <w:tcPr>
            <w:tcW w:w="572" w:type="dxa"/>
          </w:tcPr>
          <w:p w14:paraId="6F528348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4B834E40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</w:tcPr>
          <w:p w14:paraId="075DD913" w14:textId="77777777" w:rsidR="00D0725E" w:rsidRDefault="00D0725E">
            <w:pPr>
              <w:pStyle w:val="TableParagraph"/>
              <w:rPr>
                <w:sz w:val="20"/>
              </w:rPr>
            </w:pPr>
          </w:p>
        </w:tc>
      </w:tr>
      <w:tr w:rsidR="00D0725E" w14:paraId="15E2E2D9" w14:textId="77777777">
        <w:trPr>
          <w:trHeight w:val="278"/>
        </w:trPr>
        <w:tc>
          <w:tcPr>
            <w:tcW w:w="572" w:type="dxa"/>
          </w:tcPr>
          <w:p w14:paraId="399E1EB1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020C47B8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</w:tcPr>
          <w:p w14:paraId="2C280209" w14:textId="77777777" w:rsidR="00D0725E" w:rsidRDefault="00D0725E">
            <w:pPr>
              <w:pStyle w:val="TableParagraph"/>
              <w:rPr>
                <w:sz w:val="20"/>
              </w:rPr>
            </w:pPr>
          </w:p>
        </w:tc>
      </w:tr>
      <w:tr w:rsidR="00D0725E" w14:paraId="05EF1343" w14:textId="77777777">
        <w:trPr>
          <w:trHeight w:val="274"/>
        </w:trPr>
        <w:tc>
          <w:tcPr>
            <w:tcW w:w="572" w:type="dxa"/>
          </w:tcPr>
          <w:p w14:paraId="3C256591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01B63123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</w:tcPr>
          <w:p w14:paraId="4587CDCD" w14:textId="77777777" w:rsidR="00D0725E" w:rsidRDefault="00D0725E">
            <w:pPr>
              <w:pStyle w:val="TableParagraph"/>
              <w:rPr>
                <w:sz w:val="20"/>
              </w:rPr>
            </w:pPr>
          </w:p>
        </w:tc>
      </w:tr>
      <w:tr w:rsidR="00D0725E" w14:paraId="6B27165F" w14:textId="77777777">
        <w:trPr>
          <w:trHeight w:val="278"/>
        </w:trPr>
        <w:tc>
          <w:tcPr>
            <w:tcW w:w="572" w:type="dxa"/>
          </w:tcPr>
          <w:p w14:paraId="3FC29707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2728CF65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</w:tcPr>
          <w:p w14:paraId="63A92616" w14:textId="77777777" w:rsidR="00D0725E" w:rsidRDefault="00D0725E">
            <w:pPr>
              <w:pStyle w:val="TableParagraph"/>
              <w:rPr>
                <w:sz w:val="20"/>
              </w:rPr>
            </w:pPr>
          </w:p>
        </w:tc>
      </w:tr>
      <w:tr w:rsidR="00D0725E" w14:paraId="02465198" w14:textId="77777777">
        <w:trPr>
          <w:trHeight w:val="273"/>
        </w:trPr>
        <w:tc>
          <w:tcPr>
            <w:tcW w:w="572" w:type="dxa"/>
          </w:tcPr>
          <w:p w14:paraId="5592286E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6325EFC8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</w:tcPr>
          <w:p w14:paraId="416CB41B" w14:textId="77777777" w:rsidR="00D0725E" w:rsidRDefault="00D0725E">
            <w:pPr>
              <w:pStyle w:val="TableParagraph"/>
              <w:rPr>
                <w:sz w:val="20"/>
              </w:rPr>
            </w:pPr>
          </w:p>
        </w:tc>
      </w:tr>
      <w:tr w:rsidR="00D0725E" w14:paraId="1D23DEA2" w14:textId="77777777">
        <w:trPr>
          <w:trHeight w:val="278"/>
        </w:trPr>
        <w:tc>
          <w:tcPr>
            <w:tcW w:w="572" w:type="dxa"/>
          </w:tcPr>
          <w:p w14:paraId="5EB4E944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5D65C69F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</w:tcPr>
          <w:p w14:paraId="2481A857" w14:textId="77777777" w:rsidR="00D0725E" w:rsidRDefault="00D0725E">
            <w:pPr>
              <w:pStyle w:val="TableParagraph"/>
              <w:rPr>
                <w:sz w:val="20"/>
              </w:rPr>
            </w:pPr>
          </w:p>
        </w:tc>
      </w:tr>
      <w:tr w:rsidR="00D0725E" w14:paraId="483288BF" w14:textId="77777777">
        <w:trPr>
          <w:trHeight w:val="274"/>
        </w:trPr>
        <w:tc>
          <w:tcPr>
            <w:tcW w:w="572" w:type="dxa"/>
          </w:tcPr>
          <w:p w14:paraId="0420BC34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76E0D813" w14:textId="77777777" w:rsidR="00D0725E" w:rsidRDefault="00D0725E"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</w:tcPr>
          <w:p w14:paraId="2ACE5228" w14:textId="77777777" w:rsidR="00D0725E" w:rsidRDefault="00D0725E">
            <w:pPr>
              <w:pStyle w:val="TableParagraph"/>
              <w:rPr>
                <w:sz w:val="20"/>
              </w:rPr>
            </w:pPr>
          </w:p>
        </w:tc>
      </w:tr>
    </w:tbl>
    <w:p w14:paraId="55B4D469" w14:textId="77777777" w:rsidR="00D0725E" w:rsidRDefault="00000000">
      <w:pPr>
        <w:pStyle w:val="BodyText"/>
        <w:ind w:left="540"/>
      </w:pPr>
      <w:r>
        <w:t>Оплату</w:t>
      </w:r>
      <w:r>
        <w:rPr>
          <w:spacing w:val="-10"/>
        </w:rPr>
        <w:t xml:space="preserve"> </w:t>
      </w:r>
      <w:r>
        <w:t>гарантируем.</w:t>
      </w:r>
    </w:p>
    <w:p w14:paraId="1545B5DC" w14:textId="77777777" w:rsidR="00D0725E" w:rsidRDefault="00000000">
      <w:pPr>
        <w:pStyle w:val="Heading1"/>
        <w:spacing w:before="184"/>
      </w:pPr>
      <w:r>
        <w:t>Приложения:</w:t>
      </w:r>
    </w:p>
    <w:p w14:paraId="2E5E7A1C" w14:textId="77777777" w:rsidR="00D0725E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180"/>
        <w:rPr>
          <w:sz w:val="24"/>
        </w:rPr>
      </w:pPr>
      <w:r>
        <w:rPr>
          <w:sz w:val="24"/>
        </w:rPr>
        <w:t>Копия</w:t>
      </w:r>
      <w:r>
        <w:rPr>
          <w:spacing w:val="-2"/>
          <w:sz w:val="24"/>
        </w:rPr>
        <w:t xml:space="preserve"> </w:t>
      </w:r>
      <w:r>
        <w:rPr>
          <w:sz w:val="24"/>
        </w:rPr>
        <w:t>свидетельства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регистрации.</w:t>
      </w:r>
    </w:p>
    <w:p w14:paraId="797F5F0F" w14:textId="77777777" w:rsidR="00D0725E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20"/>
        <w:rPr>
          <w:sz w:val="24"/>
        </w:rPr>
      </w:pPr>
      <w:r>
        <w:rPr>
          <w:sz w:val="24"/>
        </w:rPr>
        <w:t>Копии</w:t>
      </w:r>
      <w:r>
        <w:rPr>
          <w:spacing w:val="-4"/>
          <w:sz w:val="24"/>
        </w:rPr>
        <w:t xml:space="preserve"> </w:t>
      </w:r>
      <w:r>
        <w:rPr>
          <w:sz w:val="24"/>
        </w:rPr>
        <w:t>лицензий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аккредитуемые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программы.</w:t>
      </w:r>
    </w:p>
    <w:p w14:paraId="266EA8F4" w14:textId="77777777" w:rsidR="00D0725E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24" w:line="256" w:lineRule="auto"/>
        <w:ind w:right="1021"/>
        <w:rPr>
          <w:sz w:val="24"/>
        </w:rPr>
      </w:pPr>
      <w:r>
        <w:rPr>
          <w:sz w:val="24"/>
        </w:rPr>
        <w:t>Копии сертификатов предыдущей аккредитации (аттестации) вышеуказанных</w:t>
      </w:r>
      <w:r>
        <w:rPr>
          <w:spacing w:val="-58"/>
          <w:sz w:val="24"/>
        </w:rPr>
        <w:t xml:space="preserve"> </w:t>
      </w:r>
      <w:r>
        <w:rPr>
          <w:sz w:val="24"/>
        </w:rPr>
        <w:t>программ.</w:t>
      </w:r>
    </w:p>
    <w:p w14:paraId="7E545EB2" w14:textId="77777777" w:rsidR="00D0725E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line="256" w:lineRule="auto"/>
        <w:ind w:right="454"/>
        <w:rPr>
          <w:sz w:val="24"/>
        </w:rPr>
      </w:pPr>
      <w:r>
        <w:rPr>
          <w:sz w:val="24"/>
        </w:rPr>
        <w:t>Сведения о контингенте выпускников по аккредитуемым программам (в табличной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форме).</w:t>
      </w:r>
    </w:p>
    <w:p w14:paraId="05C1CC80" w14:textId="77777777" w:rsidR="00D0725E" w:rsidRDefault="00D0725E">
      <w:pPr>
        <w:pStyle w:val="BodyText"/>
        <w:rPr>
          <w:sz w:val="20"/>
        </w:rPr>
      </w:pPr>
    </w:p>
    <w:p w14:paraId="76CF0B76" w14:textId="77777777" w:rsidR="00D0725E" w:rsidRDefault="00D0725E">
      <w:pPr>
        <w:pStyle w:val="BodyText"/>
        <w:rPr>
          <w:sz w:val="20"/>
        </w:rPr>
      </w:pPr>
    </w:p>
    <w:p w14:paraId="7FF79A36" w14:textId="77777777" w:rsidR="00D0725E" w:rsidRDefault="00D0725E">
      <w:pPr>
        <w:pStyle w:val="BodyText"/>
        <w:rPr>
          <w:sz w:val="20"/>
        </w:rPr>
      </w:pPr>
    </w:p>
    <w:p w14:paraId="58E3FCA2" w14:textId="77777777" w:rsidR="00D0725E" w:rsidRDefault="00742730">
      <w:pPr>
        <w:pStyle w:val="BodyText"/>
        <w:spacing w:before="9"/>
        <w:rPr>
          <w:sz w:val="13"/>
        </w:rPr>
      </w:pPr>
      <w:r>
        <w:pict w14:anchorId="3E4EC57A">
          <v:shape id="_x0000_s1027" alt="" style="position:absolute;margin-left:120.45pt;margin-top:10.15pt;width:138pt;height:.1pt;z-index:-15727616;mso-wrap-edited:f;mso-width-percent:0;mso-height-percent:0;mso-wrap-distance-left:0;mso-wrap-distance-right:0;mso-position-horizontal-relative:page;mso-width-percent:0;mso-height-percent:0" coordsize="2760,1270" path="m,l2760,e" filled="f" strokeweight=".48pt">
            <v:path arrowok="t" o:connecttype="custom" o:connectlocs="0,0;1752600,0" o:connectangles="0,0"/>
            <w10:wrap type="topAndBottom" anchorx="page"/>
          </v:shape>
        </w:pict>
      </w:r>
      <w:r>
        <w:pict w14:anchorId="20F1D201">
          <v:shape id="_x0000_s1026" alt="" style="position:absolute;margin-left:327.45pt;margin-top:10.15pt;width:102pt;height:.1pt;z-index:-15727104;mso-wrap-edited:f;mso-width-percent:0;mso-height-percent:0;mso-wrap-distance-left:0;mso-wrap-distance-right:0;mso-position-horizontal-relative:page;mso-width-percent:0;mso-height-percent:0" coordsize="2040,1270" path="m,l2040,e" filled="f" strokeweight=".48pt">
            <v:path arrowok="t" o:connecttype="custom" o:connectlocs="0,0;1295400,0" o:connectangles="0,0"/>
            <w10:wrap type="topAndBottom" anchorx="page"/>
          </v:shape>
        </w:pict>
      </w:r>
    </w:p>
    <w:p w14:paraId="3D5FA5CC" w14:textId="672A1191" w:rsidR="00D0725E" w:rsidRDefault="00000000">
      <w:pPr>
        <w:pStyle w:val="BodyText"/>
        <w:tabs>
          <w:tab w:val="left" w:pos="5269"/>
          <w:tab w:val="left" w:pos="7622"/>
        </w:tabs>
        <w:spacing w:before="151"/>
        <w:ind w:left="1548"/>
      </w:pPr>
      <w:r>
        <w:t>Ф.И.О.</w:t>
      </w:r>
      <w:r>
        <w:rPr>
          <w:spacing w:val="-3"/>
        </w:rPr>
        <w:t xml:space="preserve"> </w:t>
      </w:r>
      <w:r>
        <w:t>руководителя</w:t>
      </w:r>
      <w:r>
        <w:tab/>
        <w:t>Подпись</w:t>
      </w:r>
      <w:r>
        <w:tab/>
      </w:r>
    </w:p>
    <w:sectPr w:rsidR="00D0725E">
      <w:type w:val="continuous"/>
      <w:pgSz w:w="11910" w:h="16840"/>
      <w:pgMar w:top="1040" w:right="4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4BB6"/>
    <w:multiLevelType w:val="hybridMultilevel"/>
    <w:tmpl w:val="87F2BB54"/>
    <w:lvl w:ilvl="0" w:tplc="0BA0779C">
      <w:start w:val="1"/>
      <w:numFmt w:val="decimal"/>
      <w:lvlText w:val="%1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A00D94E">
      <w:numFmt w:val="bullet"/>
      <w:lvlText w:val="•"/>
      <w:lvlJc w:val="left"/>
      <w:pPr>
        <w:ind w:left="2164" w:hanging="361"/>
      </w:pPr>
      <w:rPr>
        <w:rFonts w:hint="default"/>
        <w:lang w:val="ru-RU" w:eastAsia="en-US" w:bidi="ar-SA"/>
      </w:rPr>
    </w:lvl>
    <w:lvl w:ilvl="2" w:tplc="1F7E97C0">
      <w:numFmt w:val="bullet"/>
      <w:lvlText w:val="•"/>
      <w:lvlJc w:val="left"/>
      <w:pPr>
        <w:ind w:left="3069" w:hanging="361"/>
      </w:pPr>
      <w:rPr>
        <w:rFonts w:hint="default"/>
        <w:lang w:val="ru-RU" w:eastAsia="en-US" w:bidi="ar-SA"/>
      </w:rPr>
    </w:lvl>
    <w:lvl w:ilvl="3" w:tplc="13F29D14">
      <w:numFmt w:val="bullet"/>
      <w:lvlText w:val="•"/>
      <w:lvlJc w:val="left"/>
      <w:pPr>
        <w:ind w:left="3974" w:hanging="361"/>
      </w:pPr>
      <w:rPr>
        <w:rFonts w:hint="default"/>
        <w:lang w:val="ru-RU" w:eastAsia="en-US" w:bidi="ar-SA"/>
      </w:rPr>
    </w:lvl>
    <w:lvl w:ilvl="4" w:tplc="930010B6">
      <w:numFmt w:val="bullet"/>
      <w:lvlText w:val="•"/>
      <w:lvlJc w:val="left"/>
      <w:pPr>
        <w:ind w:left="4879" w:hanging="361"/>
      </w:pPr>
      <w:rPr>
        <w:rFonts w:hint="default"/>
        <w:lang w:val="ru-RU" w:eastAsia="en-US" w:bidi="ar-SA"/>
      </w:rPr>
    </w:lvl>
    <w:lvl w:ilvl="5" w:tplc="5A04D016">
      <w:numFmt w:val="bullet"/>
      <w:lvlText w:val="•"/>
      <w:lvlJc w:val="left"/>
      <w:pPr>
        <w:ind w:left="5784" w:hanging="361"/>
      </w:pPr>
      <w:rPr>
        <w:rFonts w:hint="default"/>
        <w:lang w:val="ru-RU" w:eastAsia="en-US" w:bidi="ar-SA"/>
      </w:rPr>
    </w:lvl>
    <w:lvl w:ilvl="6" w:tplc="7AB04C26">
      <w:numFmt w:val="bullet"/>
      <w:lvlText w:val="•"/>
      <w:lvlJc w:val="left"/>
      <w:pPr>
        <w:ind w:left="6688" w:hanging="361"/>
      </w:pPr>
      <w:rPr>
        <w:rFonts w:hint="default"/>
        <w:lang w:val="ru-RU" w:eastAsia="en-US" w:bidi="ar-SA"/>
      </w:rPr>
    </w:lvl>
    <w:lvl w:ilvl="7" w:tplc="D91806FA">
      <w:numFmt w:val="bullet"/>
      <w:lvlText w:val="•"/>
      <w:lvlJc w:val="left"/>
      <w:pPr>
        <w:ind w:left="7593" w:hanging="361"/>
      </w:pPr>
      <w:rPr>
        <w:rFonts w:hint="default"/>
        <w:lang w:val="ru-RU" w:eastAsia="en-US" w:bidi="ar-SA"/>
      </w:rPr>
    </w:lvl>
    <w:lvl w:ilvl="8" w:tplc="EE6E7BD0">
      <w:numFmt w:val="bullet"/>
      <w:lvlText w:val="•"/>
      <w:lvlJc w:val="left"/>
      <w:pPr>
        <w:ind w:left="8498" w:hanging="361"/>
      </w:pPr>
      <w:rPr>
        <w:rFonts w:hint="default"/>
        <w:lang w:val="ru-RU" w:eastAsia="en-US" w:bidi="ar-SA"/>
      </w:rPr>
    </w:lvl>
  </w:abstractNum>
  <w:num w:numId="1" w16cid:durableId="184104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25E"/>
    <w:rsid w:val="00742730"/>
    <w:rsid w:val="00D0725E"/>
    <w:rsid w:val="00E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53712605"/>
  <w15:docId w15:val="{23947EDE-76D2-F04D-82E0-AD9753BB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90"/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9"/>
      <w:ind w:left="1791" w:right="16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"/>
      <w:ind w:left="12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2022-06-28T15:21:00Z</dcterms:created>
  <dcterms:modified xsi:type="dcterms:W3CDTF">2022-06-28T15:25:00Z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2022-06-28T00:00:00Z</vt:filetime>
  </property>
</Properties>
</file>