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Java Deployment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App Name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Version</w:t>
            </w:r>
          </w:p>
        </w:tc>
      </w:tr>
      <w:tr>
        <w:tc>
          <w:tcPr>
            <w:tcW w:type="dxa" w:w="2880"/>
          </w:tcPr>
          <w:p>
            <w:r>
              <w:t>{% tr for item in items %}{{ item.app_name }}</w:t>
            </w:r>
          </w:p>
        </w:tc>
        <w:tc>
          <w:tcPr>
            <w:tcW w:type="dxa" w:w="2880"/>
          </w:tcPr>
          <w:p>
            <w:r>
              <w:t>{{ item.deploy_unit }}</w:t>
            </w:r>
          </w:p>
        </w:tc>
        <w:tc>
          <w:tcPr>
            <w:tcW w:type="dxa" w:w="2880"/>
          </w:tcPr>
          <w:p>
            <w:r>
              <w:t>{{ item.pkg_version }}{% tr endfor %}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