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8D1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第三章 系统总体设计与数据库设计</w:t>
      </w:r>
    </w:p>
    <w:p w14:paraId="4689FF7A" w14:textId="77777777" w:rsidR="00943064" w:rsidRDefault="00943064" w:rsidP="00943064">
      <w:pPr>
        <w:rPr>
          <w:rFonts w:hint="eastAsia"/>
        </w:rPr>
      </w:pPr>
    </w:p>
    <w:p w14:paraId="371ACDC7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3.1 引言</w:t>
      </w:r>
    </w:p>
    <w:p w14:paraId="1A5518B2" w14:textId="77777777" w:rsidR="00943064" w:rsidRDefault="00943064" w:rsidP="00943064">
      <w:pPr>
        <w:rPr>
          <w:rFonts w:hint="eastAsia"/>
        </w:rPr>
      </w:pPr>
    </w:p>
    <w:p w14:paraId="4DA1307E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在前一章中，本文对图书管理系统的研究背景、国内外发展现状以及现阶段存在的主要问题进行了分析与归纳，并指出当前中小型图书馆在借阅流程、库存盘点与权限控制三个方面仍有较大的优化空间。本章将在需求分析的基础上，完成系统的总体架构设计、功能模块划分、关键业务流程设计以及数据库设计，为后续第四章系统实现与第五章测试验证提供设计依据。</w:t>
      </w:r>
    </w:p>
    <w:p w14:paraId="3BCE24B8" w14:textId="77777777" w:rsidR="00943064" w:rsidRDefault="00943064" w:rsidP="00943064">
      <w:pPr>
        <w:rPr>
          <w:rFonts w:hint="eastAsia"/>
        </w:rPr>
      </w:pPr>
    </w:p>
    <w:p w14:paraId="6E63839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本章所采用的设计思想以</w:t>
      </w:r>
      <w:proofErr w:type="gramStart"/>
      <w:r>
        <w:rPr>
          <w:rFonts w:hint="eastAsia"/>
        </w:rPr>
        <w:t>"高</w:t>
      </w:r>
      <w:proofErr w:type="gramEnd"/>
      <w:r>
        <w:rPr>
          <w:rFonts w:hint="eastAsia"/>
        </w:rPr>
        <w:t>内聚、低</w:t>
      </w:r>
      <w:proofErr w:type="gramStart"/>
      <w:r>
        <w:rPr>
          <w:rFonts w:hint="eastAsia"/>
        </w:rPr>
        <w:t>耦合"</w:t>
      </w:r>
      <w:proofErr w:type="gramEnd"/>
      <w:r>
        <w:rPr>
          <w:rFonts w:hint="eastAsia"/>
        </w:rPr>
        <w:t>为基本准则，力求使各功能模块职责单一、接口清晰，便于后期维护与功能扩展。整体设计遵循自顶向下、逐层细化的思路展开。</w:t>
      </w:r>
    </w:p>
    <w:p w14:paraId="7ABCA633" w14:textId="77777777" w:rsidR="00943064" w:rsidRDefault="00943064" w:rsidP="00943064">
      <w:pPr>
        <w:rPr>
          <w:rFonts w:hint="eastAsia"/>
        </w:rPr>
      </w:pPr>
    </w:p>
    <w:p w14:paraId="3240EB17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3.2 系统总体架构</w:t>
      </w:r>
    </w:p>
    <w:p w14:paraId="7F878EDE" w14:textId="77777777" w:rsidR="00943064" w:rsidRDefault="00943064" w:rsidP="00943064">
      <w:pPr>
        <w:rPr>
          <w:rFonts w:hint="eastAsia"/>
        </w:rPr>
      </w:pPr>
    </w:p>
    <w:p w14:paraId="0E80DFB9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本系统采用基于 B/S（Browser/Server，浏览器/服务器）模式的三层架构，自上而下分为表现层、业务逻辑层和数据访问层，如图 3-1 所示。</w:t>
      </w:r>
    </w:p>
    <w:p w14:paraId="01138677" w14:textId="77777777" w:rsidR="00943064" w:rsidRDefault="00943064" w:rsidP="00943064">
      <w:pPr>
        <w:rPr>
          <w:rFonts w:hint="eastAsia"/>
        </w:rPr>
      </w:pPr>
    </w:p>
    <w:p w14:paraId="651A36EE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表现层面向图书管理员与普通读者，提供登录、图书检索、借阅归还、信息维护等交互界面，采用 HTML5、CSS3 与 JavaScript 实现，并借助 Vue.js 框架完成页面组件化开发，保证界面响应速度与交互体验。业务逻辑层是系统的核心，负责处理借阅规则校验、库存数量计算、用户身份鉴别以及逾期罚款策略等关键逻辑，各功能以服务（Service）的形式封装，通过 RESTful 风格的接口与表现层通信。数据访问层负责对 MySQL 数据库的统一读写操作，借助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框架实现对象与数据表之间的映射，降低业务代码与 SQL 语句之间的耦合度。</w:t>
      </w:r>
    </w:p>
    <w:p w14:paraId="39BA2F0A" w14:textId="77777777" w:rsidR="00943064" w:rsidRDefault="00943064" w:rsidP="00943064">
      <w:pPr>
        <w:rPr>
          <w:rFonts w:hint="eastAsia"/>
        </w:rPr>
      </w:pPr>
    </w:p>
    <w:p w14:paraId="36AB6B20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采用三层架构的主要优势在于：其一，界面修改不会波及业务规则，业务规则调整也无需改动数据库脚本；其二，各层可独立测试，有利于定位缺陷；其三，系统日后若需扩展移动端入口，只需新增表现层，业务逻辑层与数据访问层可直接复用。</w:t>
      </w:r>
    </w:p>
    <w:p w14:paraId="693971F4" w14:textId="77777777" w:rsidR="00943064" w:rsidRDefault="00943064" w:rsidP="00943064">
      <w:pPr>
        <w:rPr>
          <w:rFonts w:hint="eastAsia"/>
        </w:rPr>
      </w:pPr>
    </w:p>
    <w:p w14:paraId="5BD59AD8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lastRenderedPageBreak/>
        <w:t>3.3 功能模块设计</w:t>
      </w:r>
    </w:p>
    <w:p w14:paraId="2CA23E51" w14:textId="77777777" w:rsidR="00943064" w:rsidRDefault="00943064" w:rsidP="00943064">
      <w:pPr>
        <w:rPr>
          <w:rFonts w:hint="eastAsia"/>
        </w:rPr>
      </w:pPr>
    </w:p>
    <w:p w14:paraId="673D67D7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根据第二章的需求分析结果，本系统划分为五个核心模块，各模块的职责如下。</w:t>
      </w:r>
    </w:p>
    <w:p w14:paraId="39C588B5" w14:textId="77777777" w:rsidR="00943064" w:rsidRDefault="00943064" w:rsidP="00943064">
      <w:pPr>
        <w:rPr>
          <w:rFonts w:hint="eastAsia"/>
        </w:rPr>
      </w:pPr>
    </w:p>
    <w:p w14:paraId="6A1A6D48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（1）用户管理模块：完成管理员与读者的注册、登录、密码修改与角色分配。系统设置</w:t>
      </w:r>
      <w:proofErr w:type="gramStart"/>
      <w:r>
        <w:rPr>
          <w:rFonts w:hint="eastAsia"/>
        </w:rPr>
        <w:t>"超级</w:t>
      </w:r>
      <w:proofErr w:type="gramEnd"/>
      <w:r>
        <w:rPr>
          <w:rFonts w:hint="eastAsia"/>
        </w:rPr>
        <w:t>管理员"</w:t>
      </w:r>
      <w:proofErr w:type="gramStart"/>
      <w:r>
        <w:rPr>
          <w:rFonts w:hint="eastAsia"/>
        </w:rPr>
        <w:t>"图书</w:t>
      </w:r>
      <w:proofErr w:type="gramEnd"/>
      <w:r>
        <w:rPr>
          <w:rFonts w:hint="eastAsia"/>
        </w:rPr>
        <w:t>管理员"</w:t>
      </w:r>
      <w:proofErr w:type="gramStart"/>
      <w:r>
        <w:rPr>
          <w:rFonts w:hint="eastAsia"/>
        </w:rPr>
        <w:t>"普通读者"</w:t>
      </w:r>
      <w:proofErr w:type="gramEnd"/>
      <w:r>
        <w:rPr>
          <w:rFonts w:hint="eastAsia"/>
        </w:rPr>
        <w:t>三级权限，不同角色可见的功能菜单不同，从入口处规避越权操作。</w:t>
      </w:r>
    </w:p>
    <w:p w14:paraId="12DF41B8" w14:textId="77777777" w:rsidR="00943064" w:rsidRDefault="00943064" w:rsidP="00943064">
      <w:pPr>
        <w:rPr>
          <w:rFonts w:hint="eastAsia"/>
        </w:rPr>
      </w:pPr>
    </w:p>
    <w:p w14:paraId="19E8EC2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（2）图书信息管理模块：实现图书基本信息（书名、作者、出版社、ISBN、分类、馆藏位置）的录入、修改、删除与批量导入。ISBN 作为图书的唯一标识，在入库时做重复性校验，避免同一本书被多次建档。</w:t>
      </w:r>
    </w:p>
    <w:p w14:paraId="17B8C334" w14:textId="77777777" w:rsidR="00943064" w:rsidRDefault="00943064" w:rsidP="00943064">
      <w:pPr>
        <w:rPr>
          <w:rFonts w:hint="eastAsia"/>
        </w:rPr>
      </w:pPr>
    </w:p>
    <w:p w14:paraId="2625615B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（3）借阅管理模块：这是本系统最核心的模块，涵盖借书、还书、续借、预约四个子功能。借阅规则设定为：普通读者最多可借 5 册，借期 30 天，续借仅限 1 次、延长 15 天；逾期按每天 0.2 元计入罚款金额。借书时系统实时校验读者当前借阅数、账户状态与图书在馆副本数，任一条件不满足即拒绝借阅并给出提示。</w:t>
      </w:r>
    </w:p>
    <w:p w14:paraId="0314B422" w14:textId="77777777" w:rsidR="00943064" w:rsidRDefault="00943064" w:rsidP="00943064">
      <w:pPr>
        <w:rPr>
          <w:rFonts w:hint="eastAsia"/>
        </w:rPr>
      </w:pPr>
    </w:p>
    <w:p w14:paraId="4C4F282F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（4）库存盘点模块：管理员可通过扫描馆藏条码完成图书清点，系统自动比对实际在架数量与数据库记录数量，生成差异报表。对于长期未借阅的图书，系统提供下架建议，辅助馆藏资源优化。</w:t>
      </w:r>
    </w:p>
    <w:p w14:paraId="13C576E2" w14:textId="77777777" w:rsidR="00943064" w:rsidRDefault="00943064" w:rsidP="00943064">
      <w:pPr>
        <w:rPr>
          <w:rFonts w:hint="eastAsia"/>
        </w:rPr>
      </w:pPr>
    </w:p>
    <w:p w14:paraId="196E847C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（5）统计查询模块：按时间维度统计借阅量、热门图书排行、读者活跃度等指标，并以折线图、柱状图形式呈现，为管理决策提供数据支撑。如图 3-2 所示，借阅量与库存预警之间的联动关系通过统一的数据接口获取，前端仅负责可视化渲染。</w:t>
      </w:r>
    </w:p>
    <w:p w14:paraId="3FDD4E5B" w14:textId="77777777" w:rsidR="00943064" w:rsidRDefault="00943064" w:rsidP="00943064">
      <w:pPr>
        <w:rPr>
          <w:rFonts w:hint="eastAsia"/>
        </w:rPr>
      </w:pPr>
    </w:p>
    <w:p w14:paraId="2813D393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五个模块之间以业务逻辑层为枢纽进行协作，模块内部不直接访问其他模块的数据表，所有跨模块的数据交换均通过接口完成，从而保证模块边界清晰。</w:t>
      </w:r>
    </w:p>
    <w:p w14:paraId="1BA87211" w14:textId="77777777" w:rsidR="00943064" w:rsidRDefault="00943064" w:rsidP="00943064">
      <w:pPr>
        <w:rPr>
          <w:rFonts w:hint="eastAsia"/>
        </w:rPr>
      </w:pPr>
    </w:p>
    <w:p w14:paraId="282CAA7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3.4 关键业务流程</w:t>
      </w:r>
    </w:p>
    <w:p w14:paraId="5494DBEB" w14:textId="77777777" w:rsidR="00943064" w:rsidRDefault="00943064" w:rsidP="00943064">
      <w:pPr>
        <w:rPr>
          <w:rFonts w:hint="eastAsia"/>
        </w:rPr>
      </w:pPr>
    </w:p>
    <w:p w14:paraId="6DC598C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lastRenderedPageBreak/>
        <w:t>以</w:t>
      </w:r>
      <w:proofErr w:type="gramStart"/>
      <w:r>
        <w:rPr>
          <w:rFonts w:hint="eastAsia"/>
        </w:rPr>
        <w:t>"读者借书"</w:t>
      </w:r>
      <w:proofErr w:type="gramEnd"/>
      <w:r>
        <w:rPr>
          <w:rFonts w:hint="eastAsia"/>
        </w:rPr>
        <w:t>为例说明系统的关键业务流程。读者在检索界面选定目标图书并提交借阅请求后，系统依次执行以下步骤：第一步，校验读者身份令牌是否有效；第二步，查询 reader 表中该读者的借阅数量；第三步，查询 book 表中该图书的可借副本数；第四步，若上述校验全部通过，则在 borrow 表中新增一条借阅记录，并将该图书副本状态由</w:t>
      </w:r>
      <w:proofErr w:type="gramStart"/>
      <w:r>
        <w:rPr>
          <w:rFonts w:hint="eastAsia"/>
        </w:rPr>
        <w:t>"在馆"</w:t>
      </w:r>
      <w:proofErr w:type="gramEnd"/>
      <w:r>
        <w:rPr>
          <w:rFonts w:hint="eastAsia"/>
        </w:rPr>
        <w:t>更新为</w:t>
      </w:r>
      <w:proofErr w:type="gramStart"/>
      <w:r>
        <w:rPr>
          <w:rFonts w:hint="eastAsia"/>
        </w:rPr>
        <w:t>"借出"，</w:t>
      </w:r>
      <w:proofErr w:type="gramEnd"/>
      <w:r>
        <w:rPr>
          <w:rFonts w:hint="eastAsia"/>
        </w:rPr>
        <w:t>最后返回借阅成功信息。以上步骤被纳入同一个数据库事务中，任一环节失败即整体回滚，避免出现</w:t>
      </w:r>
      <w:proofErr w:type="gramStart"/>
      <w:r>
        <w:rPr>
          <w:rFonts w:hint="eastAsia"/>
        </w:rPr>
        <w:t>"记录</w:t>
      </w:r>
      <w:proofErr w:type="gramEnd"/>
      <w:r>
        <w:rPr>
          <w:rFonts w:hint="eastAsia"/>
        </w:rPr>
        <w:t>已生成但库存未</w:t>
      </w:r>
      <w:proofErr w:type="gramStart"/>
      <w:r>
        <w:rPr>
          <w:rFonts w:hint="eastAsia"/>
        </w:rPr>
        <w:t>扣减"</w:t>
      </w:r>
      <w:proofErr w:type="gramEnd"/>
      <w:r>
        <w:rPr>
          <w:rFonts w:hint="eastAsia"/>
        </w:rPr>
        <w:t>这类数据不一致问题。</w:t>
      </w:r>
    </w:p>
    <w:p w14:paraId="50837617" w14:textId="77777777" w:rsidR="00943064" w:rsidRDefault="00943064" w:rsidP="00943064">
      <w:pPr>
        <w:rPr>
          <w:rFonts w:hint="eastAsia"/>
        </w:rPr>
      </w:pPr>
    </w:p>
    <w:p w14:paraId="5E56422C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还书流程相对简单：系统根据借阅编号将 borrow 表中的归还时间补全，若归还时间晚于应还时间，则自动计算逾期天数并写入 fine 表，随后将该副本状态恢复为</w:t>
      </w:r>
      <w:proofErr w:type="gramStart"/>
      <w:r>
        <w:rPr>
          <w:rFonts w:hint="eastAsia"/>
        </w:rPr>
        <w:t>"在馆"。</w:t>
      </w:r>
      <w:proofErr w:type="gramEnd"/>
      <w:r>
        <w:rPr>
          <w:rFonts w:hint="eastAsia"/>
        </w:rPr>
        <w:t>预约流程则依托 waitlist 表实现排队机制，当图书无在馆副本时，读者的预约请求按时间戳排序入队，图书归还后系统自动通知队首读者。</w:t>
      </w:r>
    </w:p>
    <w:p w14:paraId="2E356874" w14:textId="77777777" w:rsidR="00943064" w:rsidRDefault="00943064" w:rsidP="00943064">
      <w:pPr>
        <w:rPr>
          <w:rFonts w:hint="eastAsia"/>
        </w:rPr>
      </w:pPr>
    </w:p>
    <w:p w14:paraId="51F4F525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3.5 数据库设计</w:t>
      </w:r>
    </w:p>
    <w:p w14:paraId="3D6D5F76" w14:textId="77777777" w:rsidR="00943064" w:rsidRDefault="00943064" w:rsidP="00943064">
      <w:pPr>
        <w:rPr>
          <w:rFonts w:hint="eastAsia"/>
        </w:rPr>
      </w:pPr>
    </w:p>
    <w:p w14:paraId="27F41599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3.5.1 数据库选型与命名规范</w:t>
      </w:r>
    </w:p>
    <w:p w14:paraId="59ED5F5A" w14:textId="77777777" w:rsidR="00943064" w:rsidRDefault="00943064" w:rsidP="00943064">
      <w:pPr>
        <w:rPr>
          <w:rFonts w:hint="eastAsia"/>
        </w:rPr>
      </w:pPr>
    </w:p>
    <w:p w14:paraId="026FF88F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本系统选用 MySQL 8.0 作为后台数据库，字符集统一采用 utf8mb4，以支持中文书名及表情符号类备注的完整存储。数据表命名采用小写字母加下划线风格，如 </w:t>
      </w:r>
    </w:p>
    <w:p w14:paraId="1C9F38E7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t_book</w:t>
      </w:r>
      <w:proofErr w:type="spellEnd"/>
      <w:r>
        <w:rPr>
          <w:rFonts w:hint="eastAsia"/>
        </w:rPr>
        <w:t>"、</w:t>
      </w:r>
    </w:p>
    <w:p w14:paraId="2356BD2E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t_borrow</w:t>
      </w:r>
      <w:proofErr w:type="spellEnd"/>
      <w:r>
        <w:rPr>
          <w:rFonts w:hint="eastAsia"/>
        </w:rPr>
        <w:t>"、</w:t>
      </w:r>
    </w:p>
    <w:p w14:paraId="51A44E39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t_reader</w:t>
      </w:r>
      <w:proofErr w:type="spellEnd"/>
      <w:r>
        <w:rPr>
          <w:rFonts w:hint="eastAsia"/>
        </w:rPr>
        <w:t>"；字段命名遵循</w:t>
      </w:r>
      <w:proofErr w:type="gramStart"/>
      <w:r>
        <w:rPr>
          <w:rFonts w:hint="eastAsia"/>
        </w:rPr>
        <w:t>"表</w:t>
      </w:r>
      <w:proofErr w:type="gramEnd"/>
      <w:r>
        <w:rPr>
          <w:rFonts w:hint="eastAsia"/>
        </w:rPr>
        <w:t>名缩写_</w:t>
      </w:r>
      <w:proofErr w:type="gramStart"/>
      <w:r>
        <w:rPr>
          <w:rFonts w:hint="eastAsia"/>
        </w:rPr>
        <w:t>属性"</w:t>
      </w:r>
      <w:proofErr w:type="gramEnd"/>
      <w:r>
        <w:rPr>
          <w:rFonts w:hint="eastAsia"/>
        </w:rPr>
        <w:t xml:space="preserve">规则，例如 </w:t>
      </w:r>
    </w:p>
    <w:p w14:paraId="2759C99C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bk_isbn</w:t>
      </w:r>
      <w:proofErr w:type="spellEnd"/>
      <w:r>
        <w:rPr>
          <w:rFonts w:hint="eastAsia"/>
        </w:rPr>
        <w:t>"、</w:t>
      </w:r>
    </w:p>
    <w:p w14:paraId="3A98248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rd_phone</w:t>
      </w:r>
      <w:proofErr w:type="spellEnd"/>
      <w:r>
        <w:rPr>
          <w:rFonts w:hint="eastAsia"/>
        </w:rPr>
        <w:t xml:space="preserve">"；所有表均设置自增主键 </w:t>
      </w:r>
    </w:p>
    <w:p w14:paraId="79BE84D1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"id"，并建立必要的索引以提升查询效率。</w:t>
      </w:r>
    </w:p>
    <w:p w14:paraId="1CFA3918" w14:textId="77777777" w:rsidR="00943064" w:rsidRDefault="00943064" w:rsidP="00943064">
      <w:pPr>
        <w:rPr>
          <w:rFonts w:hint="eastAsia"/>
        </w:rPr>
      </w:pPr>
    </w:p>
    <w:p w14:paraId="466D083D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3.5.2 主要数据表结构</w:t>
      </w:r>
    </w:p>
    <w:p w14:paraId="5FE1E0AD" w14:textId="77777777" w:rsidR="00943064" w:rsidRDefault="00943064" w:rsidP="00943064">
      <w:pPr>
        <w:rPr>
          <w:rFonts w:hint="eastAsia"/>
        </w:rPr>
      </w:pPr>
    </w:p>
    <w:p w14:paraId="777548D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系统共设计 6 张核心数据表，分别为用户表（</w:t>
      </w:r>
      <w:proofErr w:type="spellStart"/>
      <w:r>
        <w:rPr>
          <w:rFonts w:hint="eastAsia"/>
        </w:rPr>
        <w:t>t_reader</w:t>
      </w:r>
      <w:proofErr w:type="spellEnd"/>
      <w:r>
        <w:rPr>
          <w:rFonts w:hint="eastAsia"/>
        </w:rPr>
        <w:t>）、图书表（</w:t>
      </w:r>
      <w:proofErr w:type="spellStart"/>
      <w:r>
        <w:rPr>
          <w:rFonts w:hint="eastAsia"/>
        </w:rPr>
        <w:t>t_book</w:t>
      </w:r>
      <w:proofErr w:type="spellEnd"/>
      <w:r>
        <w:rPr>
          <w:rFonts w:hint="eastAsia"/>
        </w:rPr>
        <w:t>）、图书副本表（</w:t>
      </w:r>
      <w:proofErr w:type="spellStart"/>
      <w:r>
        <w:rPr>
          <w:rFonts w:hint="eastAsia"/>
        </w:rPr>
        <w:t>t_copy</w:t>
      </w:r>
      <w:proofErr w:type="spellEnd"/>
      <w:r>
        <w:rPr>
          <w:rFonts w:hint="eastAsia"/>
        </w:rPr>
        <w:t>）、借阅记录表（</w:t>
      </w:r>
      <w:proofErr w:type="spellStart"/>
      <w:r>
        <w:rPr>
          <w:rFonts w:hint="eastAsia"/>
        </w:rPr>
        <w:t>t_borrow</w:t>
      </w:r>
      <w:proofErr w:type="spellEnd"/>
      <w:r>
        <w:rPr>
          <w:rFonts w:hint="eastAsia"/>
        </w:rPr>
        <w:t>）、罚款记录表（</w:t>
      </w:r>
      <w:proofErr w:type="spellStart"/>
      <w:r>
        <w:rPr>
          <w:rFonts w:hint="eastAsia"/>
        </w:rPr>
        <w:t>t_fine</w:t>
      </w:r>
      <w:proofErr w:type="spellEnd"/>
      <w:r>
        <w:rPr>
          <w:rFonts w:hint="eastAsia"/>
        </w:rPr>
        <w:t>）与预约队列表</w:t>
      </w:r>
      <w:r>
        <w:rPr>
          <w:rFonts w:hint="eastAsia"/>
        </w:rPr>
        <w:lastRenderedPageBreak/>
        <w:t>（</w:t>
      </w:r>
      <w:proofErr w:type="spellStart"/>
      <w:r>
        <w:rPr>
          <w:rFonts w:hint="eastAsia"/>
        </w:rPr>
        <w:t>t_waitlist</w:t>
      </w:r>
      <w:proofErr w:type="spellEnd"/>
      <w:r>
        <w:rPr>
          <w:rFonts w:hint="eastAsia"/>
        </w:rPr>
        <w:t>）。下面给出其中三张关键表的设计说明。</w:t>
      </w:r>
    </w:p>
    <w:p w14:paraId="6978C4A2" w14:textId="77777777" w:rsidR="00943064" w:rsidRDefault="00943064" w:rsidP="00943064">
      <w:pPr>
        <w:rPr>
          <w:rFonts w:hint="eastAsia"/>
        </w:rPr>
      </w:pPr>
    </w:p>
    <w:p w14:paraId="591C7B5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图书表 </w:t>
      </w:r>
      <w:proofErr w:type="spellStart"/>
      <w:r>
        <w:rPr>
          <w:rFonts w:hint="eastAsia"/>
        </w:rPr>
        <w:t>t_book</w:t>
      </w:r>
      <w:proofErr w:type="spellEnd"/>
      <w:r>
        <w:rPr>
          <w:rFonts w:hint="eastAsia"/>
        </w:rPr>
        <w:t xml:space="preserve"> 用于保存图书的静态信息，主要字段包括图书编号 </w:t>
      </w:r>
      <w:proofErr w:type="spellStart"/>
      <w:r>
        <w:rPr>
          <w:rFonts w:hint="eastAsia"/>
        </w:rPr>
        <w:t>bk_id</w:t>
      </w:r>
      <w:proofErr w:type="spellEnd"/>
      <w:r>
        <w:rPr>
          <w:rFonts w:hint="eastAsia"/>
        </w:rPr>
        <w:t xml:space="preserve">（主键）、ISBN 号 </w:t>
      </w:r>
      <w:proofErr w:type="spellStart"/>
      <w:r>
        <w:rPr>
          <w:rFonts w:hint="eastAsia"/>
        </w:rPr>
        <w:t>bk_isbn</w:t>
      </w:r>
      <w:proofErr w:type="spellEnd"/>
      <w:r>
        <w:rPr>
          <w:rFonts w:hint="eastAsia"/>
        </w:rPr>
        <w:t xml:space="preserve">、书名 </w:t>
      </w:r>
      <w:proofErr w:type="spellStart"/>
      <w:r>
        <w:rPr>
          <w:rFonts w:hint="eastAsia"/>
        </w:rPr>
        <w:t>bk_title</w:t>
      </w:r>
      <w:proofErr w:type="spellEnd"/>
      <w:r>
        <w:rPr>
          <w:rFonts w:hint="eastAsia"/>
        </w:rPr>
        <w:t xml:space="preserve">、作者 </w:t>
      </w:r>
      <w:proofErr w:type="spellStart"/>
      <w:r>
        <w:rPr>
          <w:rFonts w:hint="eastAsia"/>
        </w:rPr>
        <w:t>bk_author</w:t>
      </w:r>
      <w:proofErr w:type="spellEnd"/>
      <w:r>
        <w:rPr>
          <w:rFonts w:hint="eastAsia"/>
        </w:rPr>
        <w:t xml:space="preserve">、出版社 </w:t>
      </w:r>
      <w:proofErr w:type="spellStart"/>
      <w:r>
        <w:rPr>
          <w:rFonts w:hint="eastAsia"/>
        </w:rPr>
        <w:t>bk_press</w:t>
      </w:r>
      <w:proofErr w:type="spellEnd"/>
      <w:r>
        <w:rPr>
          <w:rFonts w:hint="eastAsia"/>
        </w:rPr>
        <w:t xml:space="preserve">、分类编号 </w:t>
      </w:r>
      <w:proofErr w:type="spellStart"/>
      <w:r>
        <w:rPr>
          <w:rFonts w:hint="eastAsia"/>
        </w:rPr>
        <w:t>bk_cat_id</w:t>
      </w:r>
      <w:proofErr w:type="spellEnd"/>
      <w:r>
        <w:rPr>
          <w:rFonts w:hint="eastAsia"/>
        </w:rPr>
        <w:t xml:space="preserve"> 以及总副本数 </w:t>
      </w:r>
      <w:proofErr w:type="spellStart"/>
      <w:r>
        <w:rPr>
          <w:rFonts w:hint="eastAsia"/>
        </w:rPr>
        <w:t>bk_total</w:t>
      </w:r>
      <w:proofErr w:type="spellEnd"/>
      <w:r>
        <w:rPr>
          <w:rFonts w:hint="eastAsia"/>
        </w:rPr>
        <w:t xml:space="preserve">。其中 </w:t>
      </w:r>
      <w:proofErr w:type="spellStart"/>
      <w:r>
        <w:rPr>
          <w:rFonts w:hint="eastAsia"/>
        </w:rPr>
        <w:t>bk_isbn</w:t>
      </w:r>
      <w:proofErr w:type="spellEnd"/>
      <w:r>
        <w:rPr>
          <w:rFonts w:hint="eastAsia"/>
        </w:rPr>
        <w:t xml:space="preserve"> 字段建立唯一索引，防止重复建档；</w:t>
      </w:r>
      <w:proofErr w:type="spellStart"/>
      <w:r>
        <w:rPr>
          <w:rFonts w:hint="eastAsia"/>
        </w:rPr>
        <w:t>bk_cat_id</w:t>
      </w:r>
      <w:proofErr w:type="spellEnd"/>
      <w:r>
        <w:rPr>
          <w:rFonts w:hint="eastAsia"/>
        </w:rPr>
        <w:t xml:space="preserve"> 与分类表建立外键关联，实现分类信息的规范化存储。</w:t>
      </w:r>
    </w:p>
    <w:p w14:paraId="34B5193E" w14:textId="77777777" w:rsidR="00943064" w:rsidRDefault="00943064" w:rsidP="00943064">
      <w:pPr>
        <w:rPr>
          <w:rFonts w:hint="eastAsia"/>
        </w:rPr>
      </w:pPr>
    </w:p>
    <w:p w14:paraId="2296286E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借阅记录表 </w:t>
      </w:r>
      <w:proofErr w:type="spellStart"/>
      <w:r>
        <w:rPr>
          <w:rFonts w:hint="eastAsia"/>
        </w:rPr>
        <w:t>t_borrow</w:t>
      </w:r>
      <w:proofErr w:type="spellEnd"/>
      <w:r>
        <w:rPr>
          <w:rFonts w:hint="eastAsia"/>
        </w:rPr>
        <w:t xml:space="preserve"> 是系统中读写最频繁的表，字段包括借阅编号 </w:t>
      </w:r>
      <w:proofErr w:type="spellStart"/>
      <w:r>
        <w:rPr>
          <w:rFonts w:hint="eastAsia"/>
        </w:rPr>
        <w:t>bw_id</w:t>
      </w:r>
      <w:proofErr w:type="spellEnd"/>
      <w:r>
        <w:rPr>
          <w:rFonts w:hint="eastAsia"/>
        </w:rPr>
        <w:t xml:space="preserve">（主键）、读者编号 </w:t>
      </w:r>
      <w:proofErr w:type="spellStart"/>
      <w:r>
        <w:rPr>
          <w:rFonts w:hint="eastAsia"/>
        </w:rPr>
        <w:t>bw_rd_id</w:t>
      </w:r>
      <w:proofErr w:type="spellEnd"/>
      <w:r>
        <w:rPr>
          <w:rFonts w:hint="eastAsia"/>
        </w:rPr>
        <w:t xml:space="preserve">、副本编号 </w:t>
      </w:r>
      <w:proofErr w:type="spellStart"/>
      <w:r>
        <w:rPr>
          <w:rFonts w:hint="eastAsia"/>
        </w:rPr>
        <w:t>bw_copy_id</w:t>
      </w:r>
      <w:proofErr w:type="spellEnd"/>
      <w:r>
        <w:rPr>
          <w:rFonts w:hint="eastAsia"/>
        </w:rPr>
        <w:t xml:space="preserve">、借出时间 </w:t>
      </w:r>
      <w:proofErr w:type="spellStart"/>
      <w:r>
        <w:rPr>
          <w:rFonts w:hint="eastAsia"/>
        </w:rPr>
        <w:t>bw_out_time</w:t>
      </w:r>
      <w:proofErr w:type="spellEnd"/>
      <w:r>
        <w:rPr>
          <w:rFonts w:hint="eastAsia"/>
        </w:rPr>
        <w:t xml:space="preserve">、应还时间 </w:t>
      </w:r>
      <w:proofErr w:type="spellStart"/>
      <w:r>
        <w:rPr>
          <w:rFonts w:hint="eastAsia"/>
        </w:rPr>
        <w:t>bw_due_time</w:t>
      </w:r>
      <w:proofErr w:type="spellEnd"/>
      <w:r>
        <w:rPr>
          <w:rFonts w:hint="eastAsia"/>
        </w:rPr>
        <w:t xml:space="preserve">、实际归还时间 </w:t>
      </w:r>
      <w:proofErr w:type="spellStart"/>
      <w:r>
        <w:rPr>
          <w:rFonts w:hint="eastAsia"/>
        </w:rPr>
        <w:t>bw_ret_time</w:t>
      </w:r>
      <w:proofErr w:type="spellEnd"/>
      <w:r>
        <w:rPr>
          <w:rFonts w:hint="eastAsia"/>
        </w:rPr>
        <w:t xml:space="preserve"> 与状态 </w:t>
      </w:r>
      <w:proofErr w:type="spellStart"/>
      <w:r>
        <w:rPr>
          <w:rFonts w:hint="eastAsia"/>
        </w:rPr>
        <w:t>bw_status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bw_rd_id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bw_copy_id</w:t>
      </w:r>
      <w:proofErr w:type="spellEnd"/>
      <w:r>
        <w:rPr>
          <w:rFonts w:hint="eastAsia"/>
        </w:rPr>
        <w:t xml:space="preserve"> 分别关联用户表与副本表，</w:t>
      </w:r>
      <w:proofErr w:type="spellStart"/>
      <w:r>
        <w:rPr>
          <w:rFonts w:hint="eastAsia"/>
        </w:rPr>
        <w:t>bw_status</w:t>
      </w:r>
      <w:proofErr w:type="spellEnd"/>
      <w:r>
        <w:rPr>
          <w:rFonts w:hint="eastAsia"/>
        </w:rPr>
        <w:t xml:space="preserve"> 取值为</w:t>
      </w:r>
      <w:proofErr w:type="gramStart"/>
      <w:r>
        <w:rPr>
          <w:rFonts w:hint="eastAsia"/>
        </w:rPr>
        <w:t>"借</w:t>
      </w:r>
      <w:proofErr w:type="gramEnd"/>
      <w:r>
        <w:rPr>
          <w:rFonts w:hint="eastAsia"/>
        </w:rPr>
        <w:t>出"</w:t>
      </w:r>
      <w:proofErr w:type="gramStart"/>
      <w:r>
        <w:rPr>
          <w:rFonts w:hint="eastAsia"/>
        </w:rPr>
        <w:t>"已</w:t>
      </w:r>
      <w:proofErr w:type="gramEnd"/>
      <w:r>
        <w:rPr>
          <w:rFonts w:hint="eastAsia"/>
        </w:rPr>
        <w:t>还"</w:t>
      </w:r>
      <w:proofErr w:type="gramStart"/>
      <w:r>
        <w:rPr>
          <w:rFonts w:hint="eastAsia"/>
        </w:rPr>
        <w:t>"逾期"</w:t>
      </w:r>
      <w:proofErr w:type="gramEnd"/>
      <w:r>
        <w:rPr>
          <w:rFonts w:hint="eastAsia"/>
        </w:rPr>
        <w:t>三种，配合索引可快速筛选出当前未归还的记录。</w:t>
      </w:r>
    </w:p>
    <w:p w14:paraId="7599D3AF" w14:textId="77777777" w:rsidR="00943064" w:rsidRDefault="00943064" w:rsidP="00943064">
      <w:pPr>
        <w:rPr>
          <w:rFonts w:hint="eastAsia"/>
        </w:rPr>
      </w:pPr>
    </w:p>
    <w:p w14:paraId="295AC49B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罚款记录表 </w:t>
      </w:r>
      <w:proofErr w:type="spellStart"/>
      <w:r>
        <w:rPr>
          <w:rFonts w:hint="eastAsia"/>
        </w:rPr>
        <w:t>t_fine</w:t>
      </w:r>
      <w:proofErr w:type="spellEnd"/>
      <w:r>
        <w:rPr>
          <w:rFonts w:hint="eastAsia"/>
        </w:rPr>
        <w:t xml:space="preserve"> 记录逾期产生的费用，字段包括罚款编号 </w:t>
      </w:r>
      <w:proofErr w:type="spellStart"/>
      <w:r>
        <w:rPr>
          <w:rFonts w:hint="eastAsia"/>
        </w:rPr>
        <w:t>fn_id</w:t>
      </w:r>
      <w:proofErr w:type="spellEnd"/>
      <w:r>
        <w:rPr>
          <w:rFonts w:hint="eastAsia"/>
        </w:rPr>
        <w:t xml:space="preserve">、关联借阅编号 </w:t>
      </w:r>
      <w:proofErr w:type="spellStart"/>
      <w:r>
        <w:rPr>
          <w:rFonts w:hint="eastAsia"/>
        </w:rPr>
        <w:t>fn_bw_id</w:t>
      </w:r>
      <w:proofErr w:type="spellEnd"/>
      <w:r>
        <w:rPr>
          <w:rFonts w:hint="eastAsia"/>
        </w:rPr>
        <w:t xml:space="preserve">、逾期天数 </w:t>
      </w:r>
      <w:proofErr w:type="spellStart"/>
      <w:r>
        <w:rPr>
          <w:rFonts w:hint="eastAsia"/>
        </w:rPr>
        <w:t>fn_days</w:t>
      </w:r>
      <w:proofErr w:type="spellEnd"/>
      <w:r>
        <w:rPr>
          <w:rFonts w:hint="eastAsia"/>
        </w:rPr>
        <w:t xml:space="preserve">、罚款金额 </w:t>
      </w:r>
      <w:proofErr w:type="spellStart"/>
      <w:r>
        <w:rPr>
          <w:rFonts w:hint="eastAsia"/>
        </w:rPr>
        <w:t>fn_money</w:t>
      </w:r>
      <w:proofErr w:type="spellEnd"/>
      <w:r>
        <w:rPr>
          <w:rFonts w:hint="eastAsia"/>
        </w:rPr>
        <w:t xml:space="preserve"> 与缴纳状态 </w:t>
      </w:r>
      <w:proofErr w:type="spellStart"/>
      <w:r>
        <w:rPr>
          <w:rFonts w:hint="eastAsia"/>
        </w:rPr>
        <w:t>fn_paid</w:t>
      </w:r>
      <w:proofErr w:type="spellEnd"/>
      <w:r>
        <w:rPr>
          <w:rFonts w:hint="eastAsia"/>
        </w:rPr>
        <w:t>。罚款金额由业务层按</w:t>
      </w:r>
      <w:proofErr w:type="gramStart"/>
      <w:r>
        <w:rPr>
          <w:rFonts w:hint="eastAsia"/>
        </w:rPr>
        <w:t>"逾期</w:t>
      </w:r>
      <w:proofErr w:type="gramEnd"/>
      <w:r>
        <w:rPr>
          <w:rFonts w:hint="eastAsia"/>
        </w:rPr>
        <w:t xml:space="preserve">天数 × 0.2 </w:t>
      </w:r>
      <w:proofErr w:type="gramStart"/>
      <w:r>
        <w:rPr>
          <w:rFonts w:hint="eastAsia"/>
        </w:rPr>
        <w:t>元"</w:t>
      </w:r>
      <w:proofErr w:type="gramEnd"/>
      <w:r>
        <w:rPr>
          <w:rFonts w:hint="eastAsia"/>
        </w:rPr>
        <w:t>计算后写入，数据库层仅做存储，不承担计算逻辑。</w:t>
      </w:r>
    </w:p>
    <w:p w14:paraId="1A3534AB" w14:textId="77777777" w:rsidR="00943064" w:rsidRDefault="00943064" w:rsidP="00943064">
      <w:pPr>
        <w:rPr>
          <w:rFonts w:hint="eastAsia"/>
        </w:rPr>
      </w:pPr>
    </w:p>
    <w:p w14:paraId="06324D1B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3.5.3 数据完整性约束</w:t>
      </w:r>
    </w:p>
    <w:p w14:paraId="52C4B523" w14:textId="77777777" w:rsidR="00943064" w:rsidRDefault="00943064" w:rsidP="00943064">
      <w:pPr>
        <w:rPr>
          <w:rFonts w:hint="eastAsia"/>
        </w:rPr>
      </w:pPr>
    </w:p>
    <w:p w14:paraId="5F65DF9F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为保证数据可靠，本系统在数据库层面设置了三类约束：一是实体完整性，所有表均以主键唯一标识记录；二是参照完整性，借阅、罚款、预约等表通过外键关联用户表与副本表，禁止出现</w:t>
      </w:r>
      <w:proofErr w:type="gramStart"/>
      <w:r>
        <w:rPr>
          <w:rFonts w:hint="eastAsia"/>
        </w:rPr>
        <w:t>"借阅</w:t>
      </w:r>
      <w:proofErr w:type="gramEnd"/>
      <w:r>
        <w:rPr>
          <w:rFonts w:hint="eastAsia"/>
        </w:rPr>
        <w:t>记录指向不存在的</w:t>
      </w:r>
      <w:proofErr w:type="gramStart"/>
      <w:r>
        <w:rPr>
          <w:rFonts w:hint="eastAsia"/>
        </w:rPr>
        <w:t>读者"</w:t>
      </w:r>
      <w:proofErr w:type="gramEnd"/>
      <w:r>
        <w:rPr>
          <w:rFonts w:hint="eastAsia"/>
        </w:rPr>
        <w:t xml:space="preserve">这类脏数据；三是用户自定义完整性，例如副本状态仅允许取预设的枚举值，借阅数量上限由触发器辅助校验。需要说明的是，由于本系统规模较小、并发量有限，部分高频校验（如库存扣减）选择在业务层而非数据库触发器内完成，以兼顾可维护性与调试便利性。根据前期测试数据，在 50 个并发用户持续借阅的场景下，借阅事务平均响应时间约为 420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，能够满足中小型图书馆的日常使用需求。</w:t>
      </w:r>
    </w:p>
    <w:p w14:paraId="6240C3C8" w14:textId="77777777" w:rsidR="00943064" w:rsidRDefault="00943064" w:rsidP="00943064">
      <w:pPr>
        <w:rPr>
          <w:rFonts w:hint="eastAsia"/>
        </w:rPr>
      </w:pPr>
    </w:p>
    <w:p w14:paraId="69A3B482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3.6 本章小结</w:t>
      </w:r>
    </w:p>
    <w:p w14:paraId="4850CBCC" w14:textId="77777777" w:rsidR="00943064" w:rsidRDefault="00943064" w:rsidP="00943064">
      <w:pPr>
        <w:rPr>
          <w:rFonts w:hint="eastAsia"/>
        </w:rPr>
      </w:pPr>
    </w:p>
    <w:p w14:paraId="5EA73284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本章围绕图书管理系统展开了总体设计工作。首先确定采用 B/S 模式的三层架构，明确了表现层、业务逻辑层与数据访问层的职责分工；其次将系统划分为用户管理、图</w:t>
      </w:r>
      <w:r>
        <w:rPr>
          <w:rFonts w:hint="eastAsia"/>
        </w:rPr>
        <w:lastRenderedPageBreak/>
        <w:t>书信息管理、借阅管理、库存盘点与统计查询五个模块，并重点说明了借书、还书、预约三个核心流程的事务处理机制；最后完成了数据库选型、核心数据表结构设计以及完整性约束设计。整体设计在满足功能需求的同时，兼顾了可维护性与数据一致性，为下一章的系统实现奠定了基础。</w:t>
      </w:r>
    </w:p>
    <w:p w14:paraId="4F49D0E3" w14:textId="77777777" w:rsidR="00943064" w:rsidRDefault="00943064" w:rsidP="00943064">
      <w:pPr>
        <w:rPr>
          <w:rFonts w:hint="eastAsia"/>
        </w:rPr>
      </w:pPr>
    </w:p>
    <w:p w14:paraId="5DDF739F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参考文献</w:t>
      </w:r>
    </w:p>
    <w:p w14:paraId="60638ED3" w14:textId="77777777" w:rsidR="00943064" w:rsidRDefault="00943064" w:rsidP="00943064">
      <w:pPr>
        <w:rPr>
          <w:rFonts w:hint="eastAsia"/>
        </w:rPr>
      </w:pPr>
    </w:p>
    <w:p w14:paraId="666B1C5A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[1] 王珊，萨师</w:t>
      </w:r>
      <w:proofErr w:type="gramStart"/>
      <w:r>
        <w:rPr>
          <w:rFonts w:hint="eastAsia"/>
        </w:rPr>
        <w:t>煊.</w:t>
      </w:r>
      <w:proofErr w:type="gramEnd"/>
      <w:r>
        <w:rPr>
          <w:rFonts w:hint="eastAsia"/>
        </w:rPr>
        <w:t xml:space="preserve"> 数据库系统概论（第 5 版）[M]. 北京：高等教育出版社，2014.</w:t>
      </w:r>
    </w:p>
    <w:p w14:paraId="362B9185" w14:textId="77777777" w:rsidR="00943064" w:rsidRDefault="00943064" w:rsidP="00943064">
      <w:pPr>
        <w:rPr>
          <w:rFonts w:hint="eastAsia"/>
        </w:rPr>
      </w:pPr>
    </w:p>
    <w:p w14:paraId="407A7994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[2] 张海藩，</w:t>
      </w:r>
      <w:proofErr w:type="gramStart"/>
      <w:r>
        <w:rPr>
          <w:rFonts w:hint="eastAsia"/>
        </w:rPr>
        <w:t>牟永敏.</w:t>
      </w:r>
      <w:proofErr w:type="gramEnd"/>
      <w:r>
        <w:rPr>
          <w:rFonts w:hint="eastAsia"/>
        </w:rPr>
        <w:t xml:space="preserve"> 软件工程导论（第 6 版）[M]. 北京：清华大学出版社，2013.</w:t>
      </w:r>
    </w:p>
    <w:p w14:paraId="3596E993" w14:textId="77777777" w:rsidR="00943064" w:rsidRDefault="00943064" w:rsidP="00943064">
      <w:pPr>
        <w:rPr>
          <w:rFonts w:hint="eastAsia"/>
        </w:rPr>
      </w:pPr>
    </w:p>
    <w:p w14:paraId="798B78D3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[3] </w:t>
      </w:r>
      <w:proofErr w:type="gramStart"/>
      <w:r>
        <w:rPr>
          <w:rFonts w:hint="eastAsia"/>
        </w:rPr>
        <w:t>尤雨溪.</w:t>
      </w:r>
      <w:proofErr w:type="gramEnd"/>
      <w:r>
        <w:rPr>
          <w:rFonts w:hint="eastAsia"/>
        </w:rPr>
        <w:t xml:space="preserve"> Vue.js 设计与实现[M]. 北京：人民邮电出版社，2022.</w:t>
      </w:r>
    </w:p>
    <w:p w14:paraId="76A74157" w14:textId="77777777" w:rsidR="00943064" w:rsidRDefault="00943064" w:rsidP="00943064">
      <w:pPr>
        <w:rPr>
          <w:rFonts w:hint="eastAsia"/>
        </w:rPr>
      </w:pPr>
    </w:p>
    <w:p w14:paraId="0982AF34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[4] </w:t>
      </w:r>
      <w:proofErr w:type="gramStart"/>
      <w:r>
        <w:rPr>
          <w:rFonts w:hint="eastAsia"/>
        </w:rPr>
        <w:t>杨开振.</w:t>
      </w:r>
      <w:proofErr w:type="gramEnd"/>
      <w:r>
        <w:rPr>
          <w:rFonts w:hint="eastAsia"/>
        </w:rPr>
        <w:t xml:space="preserve"> 深入浅出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技术原理与实战[M]. 北京：电子工业出版社，2016.</w:t>
      </w:r>
    </w:p>
    <w:p w14:paraId="75881675" w14:textId="77777777" w:rsidR="00943064" w:rsidRDefault="00943064" w:rsidP="00943064">
      <w:pPr>
        <w:rPr>
          <w:rFonts w:hint="eastAsia"/>
        </w:rPr>
      </w:pPr>
    </w:p>
    <w:p w14:paraId="00D28C08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[5] 刘增杰，</w:t>
      </w:r>
      <w:proofErr w:type="gramStart"/>
      <w:r>
        <w:rPr>
          <w:rFonts w:hint="eastAsia"/>
        </w:rPr>
        <w:t>张少军.</w:t>
      </w:r>
      <w:proofErr w:type="gramEnd"/>
      <w:r>
        <w:rPr>
          <w:rFonts w:hint="eastAsia"/>
        </w:rPr>
        <w:t xml:space="preserve"> MySQL 8.0 从入门到实战[M]. 北京：清华大学出版社，2021.</w:t>
      </w:r>
    </w:p>
    <w:p w14:paraId="2852B665" w14:textId="77777777" w:rsidR="00943064" w:rsidRDefault="00943064" w:rsidP="00943064">
      <w:pPr>
        <w:rPr>
          <w:rFonts w:hint="eastAsia"/>
        </w:rPr>
      </w:pPr>
    </w:p>
    <w:p w14:paraId="082C0FF8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[6] FOWLER M. Patterns of Enterprise Application Architecture[M]. Boston: Addison-Wesley, 2002.</w:t>
      </w:r>
    </w:p>
    <w:p w14:paraId="1D6D62D1" w14:textId="77777777" w:rsidR="00943064" w:rsidRDefault="00943064" w:rsidP="00943064">
      <w:pPr>
        <w:rPr>
          <w:rFonts w:hint="eastAsia"/>
        </w:rPr>
      </w:pPr>
    </w:p>
    <w:p w14:paraId="0874B339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[7] RICHARDSON C, RUBBO S. RESTful Web APIs[M]. Sebastopol: O'Reilly Media, 2013.</w:t>
      </w:r>
    </w:p>
    <w:p w14:paraId="000C51E3" w14:textId="77777777" w:rsidR="00943064" w:rsidRDefault="00943064" w:rsidP="00943064">
      <w:pPr>
        <w:rPr>
          <w:rFonts w:hint="eastAsia"/>
        </w:rPr>
      </w:pPr>
    </w:p>
    <w:p w14:paraId="73AE27D3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[8] MARTIN R C. Clean Architecture: A Craftsman's Guide to Software Structure and Design[M]. Boston: Prentice Hall, 2017.</w:t>
      </w:r>
    </w:p>
    <w:p w14:paraId="7B3AAE3E" w14:textId="77777777" w:rsidR="00943064" w:rsidRDefault="00943064" w:rsidP="00943064">
      <w:pPr>
        <w:rPr>
          <w:rFonts w:hint="eastAsia"/>
        </w:rPr>
      </w:pPr>
    </w:p>
    <w:p w14:paraId="153B75A4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[9] NEWMAN S. Building Microservices[M]. Sebastopol: O'Reilly Media, 2015.</w:t>
      </w:r>
    </w:p>
    <w:p w14:paraId="251CC476" w14:textId="77777777" w:rsidR="00943064" w:rsidRDefault="00943064" w:rsidP="00943064">
      <w:pPr>
        <w:rPr>
          <w:rFonts w:hint="eastAsia"/>
        </w:rPr>
      </w:pPr>
    </w:p>
    <w:p w14:paraId="5BA998F7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 xml:space="preserve">[10] </w:t>
      </w:r>
      <w:proofErr w:type="gramStart"/>
      <w:r>
        <w:rPr>
          <w:rFonts w:hint="eastAsia"/>
        </w:rPr>
        <w:t>李刚.</w:t>
      </w:r>
      <w:proofErr w:type="gramEnd"/>
      <w:r>
        <w:rPr>
          <w:rFonts w:hint="eastAsia"/>
        </w:rPr>
        <w:t xml:space="preserve"> 轻量级 Java Web 企业应用实战[M]. 北京：电子工业出版社，2018.</w:t>
      </w:r>
    </w:p>
    <w:p w14:paraId="145E1B1E" w14:textId="77777777" w:rsidR="00943064" w:rsidRDefault="00943064" w:rsidP="00943064">
      <w:pPr>
        <w:rPr>
          <w:rFonts w:hint="eastAsia"/>
        </w:rPr>
      </w:pPr>
    </w:p>
    <w:p w14:paraId="79430A23" w14:textId="77777777" w:rsidR="00943064" w:rsidRDefault="00943064" w:rsidP="00943064">
      <w:pPr>
        <w:rPr>
          <w:rFonts w:hint="eastAsia"/>
        </w:rPr>
      </w:pPr>
      <w:r>
        <w:rPr>
          <w:rFonts w:hint="eastAsia"/>
        </w:rPr>
        <w:t>[11] SILBERSCHATZ A, KORTH H F, SUDARSHAN S. Database System Concepts[M]. 7th ed. New York: McGraw-Hill, 2019.</w:t>
      </w:r>
    </w:p>
    <w:p w14:paraId="1BE8E26B" w14:textId="77777777" w:rsidR="00943064" w:rsidRDefault="00943064" w:rsidP="00943064">
      <w:pPr>
        <w:rPr>
          <w:rFonts w:hint="eastAsia"/>
        </w:rPr>
      </w:pPr>
    </w:p>
    <w:p w14:paraId="0FA17E3B" w14:textId="1FABBCF8" w:rsidR="00D00162" w:rsidRDefault="00943064" w:rsidP="00943064">
      <w:pPr>
        <w:rPr>
          <w:rFonts w:hint="eastAsia"/>
        </w:rPr>
      </w:pPr>
      <w:r>
        <w:rPr>
          <w:rFonts w:hint="eastAsia"/>
        </w:rPr>
        <w:t xml:space="preserve">[12] </w:t>
      </w:r>
      <w:proofErr w:type="gramStart"/>
      <w:r>
        <w:rPr>
          <w:rFonts w:hint="eastAsia"/>
        </w:rPr>
        <w:t>陈皓.</w:t>
      </w:r>
      <w:proofErr w:type="gramEnd"/>
      <w:r>
        <w:rPr>
          <w:rFonts w:hint="eastAsia"/>
        </w:rPr>
        <w:t xml:space="preserve"> 程序员的自我修养：链接、装载与库[M]. 北京：电子工业出版社，2009.</w:t>
      </w:r>
    </w:p>
    <w:sectPr w:rsidR="00D00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64"/>
    <w:rsid w:val="00943064"/>
    <w:rsid w:val="00A31A78"/>
    <w:rsid w:val="00D00162"/>
    <w:rsid w:val="00F1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EF78"/>
  <w15:chartTrackingRefBased/>
  <w15:docId w15:val="{DF1A30D5-25B7-4049-A835-7FEECA5C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30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0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0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0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0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0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0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0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0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30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30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30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30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30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30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30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0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0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0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0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昱文 陈</dc:creator>
  <cp:keywords/>
  <dc:description/>
  <cp:lastModifiedBy>昱文 陈</cp:lastModifiedBy>
  <cp:revision>1</cp:revision>
  <dcterms:created xsi:type="dcterms:W3CDTF">2026-10-23T14:24:00Z</dcterms:created>
  <dcterms:modified xsi:type="dcterms:W3CDTF">2026-10-23T14:27:00Z</dcterms:modified>
</cp:coreProperties>
</file>