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MiniFreeRTOS + 探索者 STM32F407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循序渐进项目学习计划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内核工程目录：G:\407freertos  |  开发板：正点原子探索者 F407 V3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本文档根据当前 MiniFreeRTOS 完成度制定：以自研内核为主写项目，缺什么补什么；官方 FreeRTOS 作对照。从单灯到多外设，最后整合成「板载监控终端」大项目。计划只作指导，不修改 G:\407freertos 源码。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一、当前 MiniFreeRTOS 能力评估（只读结论）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1.1 已经具备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能力</w:t>
            </w:r>
          </w:p>
        </w:tc>
        <w:tc>
          <w:tcPr>
            <w:tcW w:type="dxa" w:w="72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任务创建 + 栈帧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Cortex-M PSP，可切换任务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PendSV 上下文切换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已实现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SysTick + task_delay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延时链表；当前按 HSI 16MHz 约 1ms tick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优先级调度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数字越大优先越高；同优先级轮转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计数信号量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可超时阻塞 Take/Give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递归互斥量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可超时阻塞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队列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Send/Receive + 阻塞/超时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现有演示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队列：task1 发数 → task2 收数闪 PF9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板级驱动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目前主要是 LED（PF9/PF10 寄存器）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1.2 尚未具备（不必一次补完）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缺失项</w:t>
            </w:r>
          </w:p>
        </w:tc>
        <w:tc>
          <w:tcPr>
            <w:tcW w:type="dxa" w:w="72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什么时候再补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FromISR 版 API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做串口/定时器中断唤醒任务时（约 P7）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任务删除/挂起恢复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需要动态生命周期时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事件标志组 / 软件定时器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中后期按需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动态内存、优先级继承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进阶优化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168MHz PLL 时钟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上串口精确波特率、定时器前建议处理</w:t>
            </w:r>
          </w:p>
        </w:tc>
      </w:tr>
    </w:tbl>
    <w:p>
      <w:pPr>
        <w:pBdr>
          <w:left w:val="single" w:color="27AE60" w:sz="20" w:space="6"/>
        </w:pBdr>
        <w:spacing w:after="90" w:before="50" w:line="300"/>
        <w:ind w:left="100"/>
      </w:pPr>
      <w:r>
        <w:rPr>
          <w:rFonts w:ascii="Microsoft YaHei" w:cs="Microsoft YaHei" w:eastAsia="Microsoft YaHei" w:hAnsi="Microsoft YaHei"/>
          <w:b/>
          <w:bCs/>
          <w:color w:val="27AE60"/>
          <w:sz w:val="18"/>
          <w:szCs w:val="18"/>
        </w:rPr>
        <w:t xml:space="preserve">结论：</w:t>
      </w: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内核已足够支撑「LED → 多外设 + 队列/信号量」整串学习项目，不必等补全再动手。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二、三条路线怎么选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66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路线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是否推荐</w:t>
            </w:r>
          </w:p>
        </w:tc>
        <w:tc>
          <w:tcPr>
            <w:tcW w:type="dxa" w:w="46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A. 用自己的 Mini 写项目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强烈推荐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练调度器 + 学板子，主线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B. 先把 Mini 补成官方再写项目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不推荐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周期长、缺真实压力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C. 主工程换官方 FreeRTOS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仅阶段对照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外设上手快，但练不到你的内核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D. 双轨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可选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Mini 走路图 A；网口/GUI/FatFs 特大集成时开官方对照</w:t>
            </w:r>
          </w:p>
        </w:tc>
      </w:tr>
    </w:tbl>
    <w:p>
      <w:pPr>
        <w:pBdr>
          <w:left w:val="single" w:color="2E75B6" w:sz="20" w:space="6"/>
        </w:pBdr>
        <w:spacing w:after="90" w:before="50" w:line="300"/>
        <w:ind w:left="100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推荐策略：</w:t>
      </w: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以 MiniFreeRTOS 为主写项目；项目卡住再补对应内核能力；官方 FreeRTOS 当对照书与驱动参考，不当替代品。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2.1 按需补内核（边做边补）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项目做到…</w:t>
            </w:r>
          </w:p>
        </w:tc>
        <w:tc>
          <w:tcPr>
            <w:tcW w:type="dxa" w:w="72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再补 Mini 里的…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只闪灯、延时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已够用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按键多任务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现有 delay + 信号量即可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串口中断收字节唤醒任务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xSemaphoreGiveFromISR / xQueueSendFromISR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多任务抢 I2C/串口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已有 Mutex，练用法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周期采集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先 task_delay；要更准再软件定时器/硬件定时器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动态删任务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再补 Delete 类接口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文件系统 / TCP 大系统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可选对照官方 FreeRTOS 移植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三、硬件约定（探索者 V3 常用脚）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下列引脚供各阶段项目选用，与板级资料一致：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66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功能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引脚</w:t>
            </w:r>
          </w:p>
        </w:tc>
        <w:tc>
          <w:tcPr>
            <w:tcW w:type="dxa" w:w="46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电平/注意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LED0 红 DS0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PF9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低电平点亮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LED1 绿 DS1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PF10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低电平点亮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蜂鸣器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PF8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高电平响；有下拉防复位误响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KEY0 / KEY1 / KEY2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PE4 / PE3 / PE2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按下为低；软件内部上拉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KEY_UP / WKUP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PA0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按下为高；软件内部下拉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USART1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PA9 TX / PA10 RX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P10 接通 CH340；建议 115200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ADC 电位器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PA5（经多功能口）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模拟输入，NOPULL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光敏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PF7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ADC 模拟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I2C（EEPROM/磁力计/音频配置）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PB8 SCL / PB9 SDA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板级 4.7k 上拉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SPI FLASH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PB3/4/5 + CS PB14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用 SWD 调试，勿完整 JTAG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红外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PA8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4.7k 上拉；与摄像头 XCLK 冲突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单总线温湿度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PG9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4.7k 上拉；与摄像头 PWDN 冲突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TF 卡 SDIO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PC8~12, PD2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数据线 47k 上拉；与摄像头冲突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LCD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FSMC + 背光 PB15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大屏建议 DC 供电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以太网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RMII 组（YT8512C）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PA2 与 USART2 冲突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音频 I2S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PB12/13, PC2/3/6 等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PC6 与摄像头冲突</w:t>
            </w:r>
          </w:p>
        </w:tc>
      </w:tr>
    </w:tbl>
    <w:p>
      <w:pPr>
        <w:pBdr>
          <w:left w:val="single" w:color="E67E22" w:sz="20" w:space="6"/>
        </w:pBdr>
        <w:spacing w:after="90" w:before="50" w:line="300"/>
        <w:ind w:left="100"/>
      </w:pPr>
      <w:r>
        <w:rPr>
          <w:rFonts w:ascii="Microsoft YaHei" w:cs="Microsoft YaHei" w:eastAsia="Microsoft YaHei" w:hAnsi="Microsoft YaHei"/>
          <w:b/>
          <w:bCs/>
          <w:color w:val="E67E22"/>
          <w:sz w:val="18"/>
          <w:szCs w:val="18"/>
        </w:rPr>
        <w:t xml:space="preserve">调试建议：</w:t>
      </w: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全程 SWD；日常供电 USB_UART；大负载（大屏/网口）用 DC 6~15V。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四、阶段 0 · 环境确认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工程可反复编译下载；确认 PF9/PF10 现象可解释。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LED PF9/PF10。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建议：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保持 Mini 工程结构；时钟可暂用 HSI，后续上串口前再上 168MHz。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Keil 0 Error；上电现象确定。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五、分项项目详表（从简单到复杂）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P1  单灯心跳  [★]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一个任务让红灯 DS0 固定周期闪烁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LED0 PF9（低亮）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1 业务任务 + idle + task_delay；先不要队列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肉眼约 0.5s 闪一次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P2  双灯不同周期  [★]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task_led0 闪 PF9，task_led1 闪 PF10，周期不同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PF9 + PF10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双任务 + delay；可试同优先轮转 / 不同优先级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两灯互不卡住，节奏独立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P3  蜂鸣器提示音  [★]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PF8 高响低停，如响 100ms 停 900ms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蜂鸣器 PF8（高有效）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单任务 delay 或独立 beep_task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周期嘀声；复位不乱叫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P4  按键控制灯  [★★]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KEY0 切换红灯闪/停；KEY1 切换绿灯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KEY0 PE4、KEY1 PE3 + LED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key_task 扫描+delay(20) 消抖；共享标志或信号量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按键干脆、无连跳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P5  按键→队列→蜂鸣器  [★★]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按键不直接拉 PF8，消息进队列由 beep 任务消费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PE4/3/2 + PF8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Queue（内核已有）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KEY0 短鸣、KEY1 双鸣；灯任务仍独立闪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P6  串口打印系统活着  [★★]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USART1 周期打印状态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PA9/PA10，P10 接通 CH340，115200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uart 发送用 Mutex 防多任务搅乱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PC 串口助手稳定出字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P7  串口命令控制  [★★★]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收 1/0 控灯，b 蜂鸣等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USART1 + LED + BEEP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建议补 FromISR + 队列：RX 中断→命令任务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电脑发命令板子有反应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P8  ADC 电位器/光敏  [★★★]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读电压串口打印；超阈值鸣叫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PA5 电位器 或 PF7 光敏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adc_task 周期采样；超限信号量/队列通知 beep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拧 RV1 数字变；超阈嘀一声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P9  I2C 读 EEPROM  [★★★]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读 24C02 一字节打印；可再读 ST480MC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PB8/PB9（4.7k 上拉）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Mutex 包住整段 I2C，两任务分时访问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并发读不总线错乱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P10  SPI FLASH 小块校验  [★★★]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写 16 字节 magic，复位后读回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SPI1 PB3/4/5 + CS PB14；用 SWD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低优先 flash 任务；完成信号量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掉电保持校验通过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P11  红外遥控简单解码  [★★★]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键码串口打印并控灯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PA8 红外 + LED；勿同时开摄像头 XCLK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定时器捕获中断→队列→处理任务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遥控器能改灯模式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P12  单总线温湿度  [★★★]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DHT11/DS18B20 读数，超温报警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PG9 + BEEP + USART；勿与摄像头 PWDN 同时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1～2s 慢采样 + 报警队列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温度合理；超温嘀嘀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P13  TF 卡写日志  [★★★★]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ADC/温度周期写成文件一行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SDIO PC8~12 PD2；勿开摄像头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采集→队列→写卡任务（写卡必独立任务）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拔卡在电脑能看到日志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P14  LCD 状态仪表盘  [★★★★]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显示灯状态、温度、ADC、队列深度等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FSMC LCD + PB15 背光；大屏 DC 供电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仅 gui_task 碰 LCD；状态 Mutex 保护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界面与真实状态一致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P15  网口或音频（可选山峰）  [★★★★★]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目标：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二选一作扩展：ETH 收发包计数 / I2S 播放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外设/引脚：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ETH RMII 或 ES8388 I2S+I2C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RTOS 练习点：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协议栈重时可对照官方 FreeRTOS</w:t>
      </w:r>
    </w:p>
    <w:p>
      <w:pPr>
        <w:spacing w:after="7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验收标准：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有基本连通或出声即可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六、总表一览（执行 checklist）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600"/>
        <w:gridCol w:w="2400"/>
        <w:gridCol w:w="246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主要外设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RTOS 重点</w:t>
            </w:r>
          </w:p>
        </w:tc>
        <w:tc>
          <w:tcPr>
            <w:tcW w:type="dxa" w:w="24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难度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单灯心跳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delay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双灯不同周期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PF9+PF10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双任务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蜂鸣器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delay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键控灯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PE4/3+LED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扫描/信号量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键→队列→蜂鸣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键+PF8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队列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串口心跳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PA9/10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Mutex 打印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串口命令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USART1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FromISR+队列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ADC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PA5/PF7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周期+报警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EEPROM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PB8/9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Mutex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SPI FLASH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SPI1+PB14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存储任务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红外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PA8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捕获+队列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温湿度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PG9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慢采样+报警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TF 日志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SDIO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队列+慢设备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LCD 面板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FSMC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单 GUI 任务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网/音频可选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ETH/I2S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可对照官方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终章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监控终端整合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能用的都挂上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综合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★★★★★</w:t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七、最终大项目：探索者板载监控终端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不要第一天就写大项目。完成 P1～P12（至少 P1～P8）后再拼装。目标是多任务同时跑起来：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7.1 系统结构（逻辑）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key_task：KEY0/1/2/WKUP → 队列 → beep_task → PF8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sample_task：ADC(PA5/PF7)、温湿度(PG9) → 队列 → log_task → FLASH 或 TF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ir_task：红外 PA8 → 改 LED 模式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cmd_task / 打印：USART1，Mutex 保护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gui_task：只读共享状态刷新 LCD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led_task：PF9 心跳；PF10 报警快闪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param_task：I2C 24C02 存开机次数/阈值（Mutex）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7.2 模块与外设对照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66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外设</w:t>
            </w:r>
          </w:p>
        </w:tc>
        <w:tc>
          <w:tcPr>
            <w:tcW w:type="dxa" w:w="46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大项目中的职责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心跳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PF9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系统正常指示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报警灯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PF10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超温/超压快闪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人机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四键 + 串口 + 可选 LCD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设阈值、切模式、看状态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声光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PF8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报警与按键反馈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环境采集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ADC + 单总线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周期采样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存储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24C02 + FLASH 或 TF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参数与日志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遥控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红外 PA8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远距离切模式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RTOS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多任务+队列+信号量+互斥</w:t>
            </w:r>
          </w:p>
        </w:tc>
        <w:tc>
          <w:tcPr>
            <w:tcW w:type="dxa" w:w="4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全部跑在你的 Mini 上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7.3 拼装建议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每完成 2～3 个小项，代码收到独立目录（如 app/p4_key），保持可回退。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最后新建 app/monitor，把稳定模块拷入，统一消息格式（type + value）。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冲突外设（摄像头 vs SD/红外/单总线）大项目中只保留一路。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网口/音频作加分项，不阻塞终章验收。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八、建议时间节奏（可按自身调整）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866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大约时间</w:t>
            </w:r>
          </w:p>
        </w:tc>
        <w:tc>
          <w:tcPr>
            <w:tcW w:type="dxa" w:w="2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里程碑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第 1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P1～P3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2～4 天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多任务 delay 扎实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第 2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P4～P5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3～5 天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信号量/队列会用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第 3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P6～P7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4～7 天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串口 + 按需 FromISR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第 4～5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P8～P10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1～2 周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模拟量 + 总线存储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第 6～7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P11～P12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1 周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传感器与红外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第 8～10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P13～P14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2～3 周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慢设备与界面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之后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终章整合 + 可选 P15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2 周+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监控终端可演示</w:t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九、每个小项目建议的代码习惯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一个项目一个清晰现象：灯 / 声 / 串口 至少一种。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业务任务与驱动分离：led.c / key.c / usart.c 与 task 文件分开。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跨任务通信优先队列或信号量，少用无保护的全局变量乱写。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共享资源（串口、I2C、LCD）必须 Mutex。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中断里只做极短工作，数据丢给任务（需要 FromISR 时再补内核）。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写完用 checklist 打勾，再开下一项，避免半成品堆叠。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十、直接回答三个问题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10.1 现在用 Mini 写项目，还是官方，还是先补全？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直接用你的 MiniFreeRTOS 写项目。按项目需要补内核（尤其 P7 的 FromISR）。官方 FreeRTOS 用来对照概念、抄驱动思路；网口/GUI/FatFs 特大集成时再开官方工程，不取代 Mini 主线。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10.2 这块板能写什么？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从 LED → 键蜂鸣 → 串口 → ADC/I2C/SPI/红外/温湿度 → SD/LCD →（可选网/音频）→ 监控终端大项目。探索者常用外设可以按本计划轮一遍。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04040"/>
          <w:sz w:val="20"/>
          <w:szCs w:val="20"/>
        </w:rPr>
        <w:t xml:space="preserve">10.3 计划长什么样？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见本文第五～七章：P1～P15 每项写清目标、引脚、RTOS 点、验收；终章整合为复杂多任务系统。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十一、资料与工程路径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内容</w:t>
            </w:r>
          </w:p>
        </w:tc>
        <w:tc>
          <w:tcPr>
            <w:tcW w:type="dxa" w:w="72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路径/说明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你的 MiniFreeRTOS 工程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G:\407freertos（本文不修改该工程源码）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探索者板资料盘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含硬件手册、IO 分配表、官方 FreeRTOS 例程压缩包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板载引脚总表文档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资料盘中《探索者STM32F407_外设引脚与使用注意事项.docx》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官方 FreeRTOS 例程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4"/>
                <w:szCs w:val="14"/>
              </w:rPr>
              <w:t xml:space="preserve">资料盘 4，程序源码 → FreeRTOS 实验例程（对照用）</w:t>
            </w:r>
          </w:p>
        </w:tc>
      </w:tr>
    </w:tbl>
    <w:p>
      <w:pPr>
        <w:spacing w:before="30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文档说明：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本计划为指导文档。引脚以探索者 V3 原理图为准。实施时优先保证 P1～P8 扎实，再冲击存储与界面；大项目以“能稳定演示”为成功标准，不必一次点亮全部外设。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center"/>
    </w:pPr>
    <w:r>
      <w:rPr>
        <w:rFonts w:ascii="Microsoft YaHei" w:cs="Microsoft YaHei" w:eastAsia="Microsoft YaHei" w:hAnsi="Microsoft YaHei"/>
        <w:color w:val="666666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4"/>
        <w:szCs w:val="14"/>
      </w:rPr>
      <w:t xml:space="preserve"> 页  |  内核工程 G:\407freertos（本文不修改源码）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100"/>
    </w:pPr>
    <w:r>
      <w:rPr>
        <w:rFonts w:ascii="Microsoft YaHei" w:cs="Microsoft YaHei" w:eastAsia="Microsoft YaHei" w:hAnsi="Microsoft YaHei"/>
        <w:color w:val="1F4E79"/>
        <w:sz w:val="15"/>
        <w:szCs w:val="15"/>
      </w:rPr>
      <w:t xml:space="preserve">MiniFreeRTOS + 探索者 F407</w:t>
    </w:r>
    <w:r>
      <w:rPr>
        <w:rFonts w:ascii="Microsoft YaHei" w:cs="Microsoft YaHei" w:eastAsia="Microsoft YaHei" w:hAnsi="Microsoft YaHei"/>
        <w:color w:val="888888"/>
        <w:sz w:val="15"/>
        <w:szCs w:val="15"/>
      </w:rPr>
      <w:t xml:space="preserve">  |  循序渐进项目学习计划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2026-07-20T11:48:30.188Z</dcterms:created>
  <dcterms:modified xsi:type="dcterms:W3CDTF">2026-07-20T11:48:30.189Z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