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国知局专利搜索系统：</w:t>
      </w:r>
      <w:r>
        <w:drawing>
          <wp:inline distT="0" distB="0" distL="0" distR="0">
            <wp:extent cx="190500" cy="139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https://pss-system.cponline.cnipa.gov.cn/conventionalSearch（最推荐，可全文搜索）</w:t>
      </w:r>
      <w:r>
        <w:br w:type="textWrapping"/>
      </w:r>
      <w:r>
        <w:t>soopat：</w:t>
      </w:r>
      <w:r>
        <w:drawing>
          <wp:inline distT="0" distB="0" distL="0" distR="0">
            <wp:extent cx="190500" cy="139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http://www.soopat.com/Home/IIndex（可以检索名称和摘要，关键词不能多）</w:t>
      </w:r>
      <w:r>
        <w:br w:type="textWrapping"/>
      </w:r>
      <w:r>
        <w:t>上海专利检索系统：</w:t>
      </w:r>
      <w:r>
        <w:drawing>
          <wp:inline distT="0" distB="0" distL="0" distR="0">
            <wp:extent cx="190500" cy="139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https://www.shanghaiip.cn/search/#/home（可以检索名称摘要主权项）</w:t>
      </w:r>
      <w:r>
        <w:br w:type="textWrapping"/>
      </w:r>
      <w:r>
        <w:t>欧专局：</w:t>
      </w:r>
      <w:r>
        <w:drawing>
          <wp:inline distT="0" distB="0" distL="0" distR="0">
            <wp:extent cx="190500" cy="13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https://worldwide.espacenet.com/?locale=cn_EP（搜索以及查看国外专利）</w:t>
      </w:r>
      <w:r>
        <w:br w:type="textWrapping"/>
      </w:r>
      <w:r>
        <w:t>Global Dossier：</w:t>
      </w:r>
      <w:r>
        <w:drawing>
          <wp:inline distT="0" distB="0" distL="0" distR="0">
            <wp:extent cx="190500" cy="13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https://globaldossier.uspto.gov/#/（查阅全球专利，需要知道专利号，国内专利部分可以查审通</w:t>
      </w:r>
      <w:r>
        <w:rPr>
          <w:rFonts w:hint="eastAsia"/>
        </w:rPr>
        <w:t>和意见陈述书</w:t>
      </w:r>
      <w:r>
        <w:t>）</w:t>
      </w:r>
      <w:r>
        <w:br w:type="textWrapping"/>
      </w:r>
      <w:r>
        <w:t>Googlepatent：</w:t>
      </w:r>
      <w:r>
        <w:drawing>
          <wp:inline distT="0" distB="0" distL="0" distR="0">
            <wp:extent cx="190500" cy="13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https://patents.google.com/（查阅全球专利，需要VPN，界面友好，智能化程度高）</w:t>
      </w:r>
      <w:r>
        <w:br w:type="textWrapping"/>
      </w:r>
      <w:r>
        <w:t>中国及多个专利审查信息查询：</w:t>
      </w:r>
      <w:r>
        <w:drawing>
          <wp:inline distT="0" distB="0" distL="0" distR="0">
            <wp:extent cx="190500" cy="13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http://cpquery.cnipa.gov.cn/（查国内专利审查进度，查审通）</w:t>
      </w:r>
    </w:p>
    <w:p/>
    <w:p>
      <w:r>
        <w:rPr>
          <w:rFonts w:hint="eastAsia"/>
        </w:rPr>
        <w:t>补充：</w:t>
      </w:r>
    </w:p>
    <w:p>
      <w:r>
        <w:fldChar w:fldCharType="begin"/>
      </w:r>
      <w:r>
        <w:instrText xml:space="preserve"> HYPERLINK "https://cprs.patentstar.com.cn/" </w:instrText>
      </w:r>
      <w:r>
        <w:fldChar w:fldCharType="separate"/>
      </w:r>
      <w:r>
        <w:rPr>
          <w:rStyle w:val="4"/>
        </w:rPr>
        <w:t>https://cprs.patentstar.com.cn/</w:t>
      </w:r>
      <w:r>
        <w:rPr>
          <w:rStyle w:val="4"/>
        </w:rPr>
        <w:fldChar w:fldCharType="end"/>
      </w:r>
    </w:p>
    <w:p>
      <w:r>
        <w:fldChar w:fldCharType="begin"/>
      </w:r>
      <w:r>
        <w:instrText xml:space="preserve"> HYPERLINK "https://www.epo.org/searching-for-patents.html" </w:instrText>
      </w:r>
      <w:r>
        <w:fldChar w:fldCharType="separate"/>
      </w:r>
      <w:r>
        <w:rPr>
          <w:rStyle w:val="4"/>
        </w:rPr>
        <w:t>https://www.epo.org/searching-for-patents.html</w:t>
      </w:r>
      <w:r>
        <w:rPr>
          <w:rStyle w:val="4"/>
        </w:rPr>
        <w:fldChar w:fldCharType="end"/>
      </w:r>
    </w:p>
    <w:p>
      <w:r>
        <w:fldChar w:fldCharType="begin"/>
      </w:r>
      <w:r>
        <w:instrText xml:space="preserve"> HYPERLINK "http://patentscope2.wipo.int/search/en/search.jsf" </w:instrText>
      </w:r>
      <w:r>
        <w:fldChar w:fldCharType="separate"/>
      </w:r>
      <w:r>
        <w:rPr>
          <w:rStyle w:val="4"/>
        </w:rPr>
        <w:t>http://patentscope2.wipo.int/search/en/search.jsf</w:t>
      </w:r>
      <w:r>
        <w:rPr>
          <w:rStyle w:val="4"/>
        </w:rPr>
        <w:fldChar w:fldCharType="end"/>
      </w:r>
      <w:r>
        <w:rPr>
          <w:rFonts w:hint="eastAsia"/>
        </w:rPr>
        <w:t>（英语好的同学，可以直接上</w:t>
      </w:r>
      <w:r>
        <w:t>wipo局和欧洲局，这些都能检索全球专利，包括中国</w:t>
      </w:r>
      <w:r>
        <w:rPr>
          <w:rFonts w:hint="eastAsia"/>
        </w:rPr>
        <w:t>）</w:t>
      </w:r>
      <w:bookmarkStart w:id="0" w:name="_GoBack"/>
      <w:bookmarkEnd w:id="0"/>
    </w:p>
    <w:p>
      <w:r>
        <w:fldChar w:fldCharType="begin"/>
      </w:r>
      <w:r>
        <w:instrText xml:space="preserve"> HYPERLINK "http://pss-system.cnipa.gov.cn/sipopublicsearch/portal/uiIndex.shtml" </w:instrText>
      </w:r>
      <w:r>
        <w:fldChar w:fldCharType="separate"/>
      </w:r>
      <w:r>
        <w:rPr>
          <w:rStyle w:val="4"/>
        </w:rPr>
        <w:t>http://pss-system.cnipa.gov.cn/sipopublicsearch/portal/uiIndex.shtml</w:t>
      </w:r>
      <w:r>
        <w:rPr>
          <w:rStyle w:val="4"/>
        </w:rPr>
        <w:fldChar w:fldCharType="end"/>
      </w:r>
    </w:p>
    <w:p/>
    <w:p>
      <w:r>
        <w:rPr>
          <w:rFonts w:hint="eastAsia"/>
        </w:rPr>
        <w:t>万象云</w:t>
      </w:r>
      <w:r>
        <w:t>网址：</w:t>
      </w:r>
      <w:r>
        <w:drawing>
          <wp:inline distT="0" distB="0" distL="0" distR="0">
            <wp:extent cx="190500" cy="139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https://user.wanxiangyun.net/login</w:t>
      </w:r>
      <w:r>
        <w:br w:type="textWrapping"/>
      </w:r>
      <w:r>
        <w:t>企业名：润泽恒 账号：guangzhou 密码：000000</w:t>
      </w:r>
    </w:p>
    <w:p>
      <w:r>
        <w:rPr>
          <w:rFonts w:hint="eastAsia"/>
        </w:rPr>
        <w:t>（这个是广州分所专用的账号，不要外传，如果哪位同学有特别重要的检索不能打断，可以提前在群里说一下使用时间）</w:t>
      </w:r>
    </w:p>
    <w:p/>
    <w:p>
      <w:r>
        <w:rPr>
          <w:rFonts w:hint="eastAsia"/>
        </w:rPr>
        <w:t>大为系统：</w:t>
      </w:r>
    </w:p>
    <w:p>
      <w:r>
        <w:t>登录地址：</w:t>
      </w:r>
      <w:r>
        <w:drawing>
          <wp:inline distT="0" distB="0" distL="0" distR="0">
            <wp:extent cx="190500" cy="139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www.innojoy.com</w:t>
      </w:r>
      <w:r>
        <w:br w:type="textWrapping"/>
      </w:r>
      <w:r>
        <w:t>账号：zhaojuan@runzeheng.com 或者 yinchaoyong@runzeheng.com</w:t>
      </w:r>
      <w:r>
        <w:br w:type="textWrapping"/>
      </w:r>
      <w:r>
        <w:t>统一密码：rzh210914</w:t>
      </w:r>
    </w:p>
    <w:p>
      <w:r>
        <w:rPr>
          <w:rFonts w:hint="eastAsia"/>
        </w:rPr>
        <w:t>（广州专属账号，务外传）</w:t>
      </w:r>
    </w:p>
    <w:p/>
    <w:p/>
    <w:p>
      <w:r>
        <w:fldChar w:fldCharType="begin"/>
      </w:r>
      <w:r>
        <w:instrText xml:space="preserve"> HYPERLINK "https://www.iprdb.com/" </w:instrText>
      </w:r>
      <w:r>
        <w:fldChar w:fldCharType="separate"/>
      </w:r>
      <w:r>
        <w:rPr>
          <w:rStyle w:val="4"/>
        </w:rPr>
        <w:t>https://www.iprdb.com/</w:t>
      </w:r>
      <w:r>
        <w:rPr>
          <w:rStyle w:val="4"/>
        </w:rPr>
        <w:fldChar w:fldCharType="end"/>
      </w:r>
    </w:p>
    <w:p>
      <w:r>
        <w:t>优点是页面中的说明书会标红关键词；缺点是单个关键词比较长的话会自己分词</w:t>
      </w:r>
    </w:p>
    <w:p/>
    <w:p>
      <w:r>
        <w:rPr>
          <w:rFonts w:hint="eastAsia"/>
        </w:rPr>
        <w:t>吉江数据 </w:t>
      </w:r>
      <w:r>
        <w:fldChar w:fldCharType="begin"/>
      </w:r>
      <w:r>
        <w:instrText xml:space="preserve"> HYPERLINK "http://www.iprabc.com" </w:instrText>
      </w:r>
      <w:r>
        <w:fldChar w:fldCharType="separate"/>
      </w:r>
      <w:r>
        <w:rPr>
          <w:rStyle w:val="4"/>
        </w:rPr>
        <w:t>www.iprabc.com</w:t>
      </w:r>
      <w:r>
        <w:rPr>
          <w:rStyle w:val="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国知局专利搜索系统：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https://pss-system.cponline.cnipa.gov.cn/conventionalSearch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soopat：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1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http://www.soopat.com/Home/IIndex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知嘟嘟：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11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https://www.iprdb.com/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I5NGVjMjI1NWJmMjYxOTkxYmUzYjkwYmQyOGI1MjIifQ=="/>
  </w:docVars>
  <w:rsids>
    <w:rsidRoot w:val="007D739E"/>
    <w:rsid w:val="00234BA2"/>
    <w:rsid w:val="002D3A83"/>
    <w:rsid w:val="00487171"/>
    <w:rsid w:val="007D739E"/>
    <w:rsid w:val="00931051"/>
    <w:rsid w:val="00A57C5C"/>
    <w:rsid w:val="00EC64D9"/>
    <w:rsid w:val="09B628A3"/>
    <w:rsid w:val="5687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392</Words>
  <Characters>1135</Characters>
  <Lines>9</Lines>
  <Paragraphs>2</Paragraphs>
  <TotalTime>86</TotalTime>
  <ScaleCrop>false</ScaleCrop>
  <LinksUpToDate>false</LinksUpToDate>
  <CharactersWithSpaces>1141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2022-10-18T09:19:00Z</dcterms:created>
  <dc:creator>jessiej117@outlook.com</dc:creator>
  <cp:lastModifiedBy>RZH</cp:lastModifiedBy>
  <dcterms:modified xsi:type="dcterms:W3CDTF">2024-05-21T07:13:12Z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911B0E992AB240DB80265313141A6409_12</vt:lpwstr>
  </property>
</Properties>
</file>