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1F637" w14:textId="77777777" w:rsidR="007F3D22" w:rsidRDefault="007F3D22" w:rsidP="007F3D22">
      <w:r>
        <w:rPr>
          <w:noProof/>
        </w:rPr>
        <w:drawing>
          <wp:inline distT="0" distB="0" distL="0" distR="0" wp14:anchorId="3F83EF63" wp14:editId="43837BFD">
            <wp:extent cx="5915025" cy="1085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7990" w14:textId="77777777" w:rsidR="007F3D22" w:rsidRDefault="007F3D22" w:rsidP="007F3D22">
      <w:pPr>
        <w:spacing w:after="3120"/>
      </w:pPr>
      <w:r>
        <w:rPr>
          <w:b/>
          <w:bCs/>
          <w:i/>
          <w:iCs/>
        </w:rPr>
        <w:t>Дисциплина: МДК.09.02</w:t>
      </w:r>
    </w:p>
    <w:p w14:paraId="3627847F" w14:textId="77777777" w:rsidR="007F3D22" w:rsidRDefault="007F3D22" w:rsidP="007F3D22">
      <w:pPr>
        <w:spacing w:after="2400" w:line="360" w:lineRule="auto"/>
        <w:jc w:val="center"/>
      </w:pPr>
      <w:r>
        <w:rPr>
          <w:b/>
          <w:bCs/>
          <w:sz w:val="32"/>
          <w:szCs w:val="32"/>
        </w:rPr>
        <w:t>Отчет по выполнению задания на тему: «Исследование способов ускорения загрузки сайтов (ПР3)».</w:t>
      </w:r>
    </w:p>
    <w:p w14:paraId="2512C74B" w14:textId="77777777" w:rsidR="007F3D22" w:rsidRDefault="007F3D22" w:rsidP="007F3D22">
      <w:pPr>
        <w:spacing w:line="360" w:lineRule="auto"/>
        <w:ind w:left="5103"/>
      </w:pPr>
      <w:r>
        <w:t>Выполнила:</w:t>
      </w:r>
    </w:p>
    <w:p w14:paraId="5C7442D7" w14:textId="77777777" w:rsidR="007F3D22" w:rsidRDefault="007F3D22" w:rsidP="007F3D22">
      <w:pPr>
        <w:spacing w:line="360" w:lineRule="auto"/>
        <w:ind w:left="5103"/>
      </w:pPr>
      <w:r>
        <w:t xml:space="preserve">Группа: </w:t>
      </w:r>
      <w:r>
        <w:rPr>
          <w:b/>
          <w:bCs/>
        </w:rPr>
        <w:t>4ИСП9-45</w:t>
      </w:r>
    </w:p>
    <w:p w14:paraId="73350D97" w14:textId="77777777" w:rsidR="007F3D22" w:rsidRDefault="007F3D22" w:rsidP="007F3D22">
      <w:pPr>
        <w:spacing w:line="360" w:lineRule="auto"/>
        <w:ind w:left="5103"/>
      </w:pPr>
      <w:r>
        <w:t>Студент:</w:t>
      </w:r>
    </w:p>
    <w:p w14:paraId="555751BD" w14:textId="77777777" w:rsidR="007F3D22" w:rsidRDefault="007F3D22" w:rsidP="007F3D22">
      <w:pPr>
        <w:spacing w:before="360" w:line="360" w:lineRule="auto"/>
        <w:ind w:left="5103"/>
      </w:pPr>
      <w:r>
        <w:t>Проверил преподаватель:</w:t>
      </w:r>
    </w:p>
    <w:p w14:paraId="11E7B17B" w14:textId="77777777" w:rsidR="007F3D22" w:rsidRDefault="007F3D22" w:rsidP="007F3D22">
      <w:pPr>
        <w:spacing w:line="360" w:lineRule="auto"/>
        <w:ind w:left="6403"/>
      </w:pPr>
      <w:r>
        <w:t>Полковникова Н. В.</w:t>
      </w:r>
    </w:p>
    <w:p w14:paraId="00906BCB" w14:textId="77777777" w:rsidR="007F3D22" w:rsidRDefault="007F3D22" w:rsidP="007F3D22">
      <w:pPr>
        <w:spacing w:before="1400"/>
        <w:jc w:val="center"/>
      </w:pPr>
      <w:r>
        <w:t>Москва 2026 г.</w:t>
      </w:r>
    </w:p>
    <w:p w14:paraId="3983D8A2" w14:textId="77777777" w:rsidR="00E109BF" w:rsidRDefault="007F3D22">
      <w:pPr>
        <w:pStyle w:val="1"/>
        <w:keepNext/>
      </w:pPr>
      <w:bookmarkStart w:id="0" w:name="_GoBack"/>
      <w:bookmarkEnd w:id="0"/>
      <w:r>
        <w:rPr>
          <w:sz w:val="28"/>
          <w:szCs w:val="28"/>
        </w:rPr>
        <w:lastRenderedPageBreak/>
        <w:t>1. Цель работы</w:t>
      </w:r>
    </w:p>
    <w:p w14:paraId="121A8A9B" w14:textId="77777777" w:rsidR="00E109BF" w:rsidRDefault="007F3D22">
      <w:pPr>
        <w:spacing w:after="80" w:line="360" w:lineRule="auto"/>
        <w:ind w:firstLine="709"/>
        <w:jc w:val="both"/>
      </w:pPr>
      <w:r>
        <w:t>Провести базовый SEO-аудит сайта по чек-листу: проверить доступность по HTTPS, служебные файлы, мета-теги, заголовки, скорость, мобильную адаптацию, структуру URL, перелинковку и индексацию, зафиксировать статусы и подготовить рекомендации.</w:t>
      </w:r>
    </w:p>
    <w:p w14:paraId="1F44284A" w14:textId="77777777" w:rsidR="00E109BF" w:rsidRDefault="007F3D22">
      <w:pPr>
        <w:pStyle w:val="1"/>
        <w:keepNext/>
      </w:pPr>
      <w:r>
        <w:rPr>
          <w:sz w:val="28"/>
          <w:szCs w:val="28"/>
        </w:rPr>
        <w:t>2. Объект и мет</w:t>
      </w:r>
      <w:r>
        <w:rPr>
          <w:sz w:val="28"/>
          <w:szCs w:val="28"/>
        </w:rPr>
        <w:t>одика</w:t>
      </w:r>
    </w:p>
    <w:p w14:paraId="14CA5968" w14:textId="77777777" w:rsidR="00E109BF" w:rsidRDefault="007F3D22">
      <w:pPr>
        <w:spacing w:after="80" w:line="360" w:lineRule="auto"/>
        <w:ind w:firstLine="709"/>
        <w:jc w:val="both"/>
      </w:pPr>
      <w:r>
        <w:t>Объект аудита — официальный сайт компании JetBrains (https://www.jetbrains.com/), разработчика программных инструментов (IntelliJ IDEA, PyCharm, Kotlin и др.). Проверялись главная страница и страница продукта https://www.jetbrains.com/idea/. Дата про</w:t>
      </w:r>
      <w:r>
        <w:t>верки: 29.10.2026.</w:t>
      </w:r>
    </w:p>
    <w:p w14:paraId="31D498F0" w14:textId="77777777" w:rsidR="00E109BF" w:rsidRDefault="007F3D22">
      <w:pPr>
        <w:spacing w:after="80" w:line="360" w:lineRule="auto"/>
        <w:ind w:firstLine="709"/>
        <w:jc w:val="both"/>
      </w:pPr>
      <w:r>
        <w:t>Для каждого пункта чек-листа указан статус: «В порядке», «Есть проблема» (или «Есть замечания») либо «Требует уточнения», если данных недостаточно. Результаты по заголовкам, мета-тегам и URL получены по исходному коду страниц и подтвержд</w:t>
      </w:r>
      <w:r>
        <w:t>аются скриншотами.</w:t>
      </w:r>
    </w:p>
    <w:p w14:paraId="43FC04D5" w14:textId="77777777" w:rsidR="00E109BF" w:rsidRDefault="007F3D22">
      <w:pPr>
        <w:pStyle w:val="1"/>
        <w:keepNext/>
      </w:pPr>
      <w:r>
        <w:rPr>
          <w:sz w:val="28"/>
          <w:szCs w:val="28"/>
        </w:rPr>
        <w:t>3. Результаты проверки</w:t>
      </w:r>
    </w:p>
    <w:p w14:paraId="36522A75" w14:textId="77777777" w:rsidR="00E109BF" w:rsidRDefault="007F3D22">
      <w:pPr>
        <w:pStyle w:val="2"/>
        <w:keepNext/>
      </w:pPr>
      <w:r>
        <w:t>3.1. Доступность сайта по HTTPS</w:t>
      </w:r>
    </w:p>
    <w:p w14:paraId="0933A47F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green"/>
        </w:rPr>
        <w:t>В порядке</w:t>
      </w:r>
    </w:p>
    <w:p w14:paraId="1D3A5562" w14:textId="77777777" w:rsidR="00E109BF" w:rsidRDefault="007F3D22">
      <w:pPr>
        <w:spacing w:after="80" w:line="360" w:lineRule="auto"/>
      </w:pPr>
      <w:r>
        <w:t>Результаты проверки:</w:t>
      </w:r>
    </w:p>
    <w:p w14:paraId="61EA61B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Канонический адрес главной страницы — https://www.jetbrains.com/, внутренние ссылки в коде ведут на https-адреса.</w:t>
      </w:r>
    </w:p>
    <w:p w14:paraId="77B4D1B9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Браузер показывает «Подключен</w:t>
      </w:r>
      <w:r>
        <w:t>ие защищено» (действующий сертификат). В консоли DevTools на главной и на /idea/ ошибок mixed content нет, видны только ошибки сетевого соединения с google-analytics.com (ERR_CONNECTION_CLOSED). Редирект с http на https отдельно не проверялся.</w:t>
      </w:r>
    </w:p>
    <w:p w14:paraId="6EDE9147" w14:textId="77777777" w:rsidR="00E109BF" w:rsidRDefault="00E109BF">
      <w:pPr>
        <w:spacing w:after="120"/>
      </w:pPr>
    </w:p>
    <w:p w14:paraId="6B78405C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41041D5" wp14:editId="5EBA8522">
            <wp:extent cx="3240000" cy="1669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f1743e-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F517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</w:t>
      </w:r>
      <w:r>
        <w:rPr>
          <w:i/>
          <w:iCs/>
          <w:sz w:val="22"/>
          <w:szCs w:val="22"/>
        </w:rPr>
        <w:t xml:space="preserve"> — Адресная строка с замком на https</w:t>
      </w:r>
    </w:p>
    <w:p w14:paraId="534C744E" w14:textId="77777777" w:rsidR="00E109BF" w:rsidRDefault="007F3D22">
      <w:pPr>
        <w:pStyle w:val="2"/>
        <w:keepNext/>
      </w:pPr>
      <w:r>
        <w:t>3.2. Файлы robots.txt и sitemap.xml</w:t>
      </w:r>
    </w:p>
    <w:p w14:paraId="3716C567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замечания</w:t>
      </w:r>
    </w:p>
    <w:p w14:paraId="7F9FDDED" w14:textId="77777777" w:rsidR="00E109BF" w:rsidRDefault="007F3D22">
      <w:pPr>
        <w:spacing w:after="80" w:line="360" w:lineRule="auto"/>
      </w:pPr>
      <w:r>
        <w:t>Результаты проверки:</w:t>
      </w:r>
    </w:p>
    <w:p w14:paraId="3311C150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robots.txt открывается. Для всех роботов (User-Agent: *) закрыты только служебные разделы (*/search/, */shop/, */eshop*, */estore*, */unitr</w:t>
      </w:r>
      <w:r>
        <w:t>un*, /languages/, /feedback/); запрета всего сайта (Disallow: /) нет. Указан путь к карте сайта: Sitemap: https://www.jetbrains.com/sitemap_index.xml. Для Яндекса заданы параметры Clean-param, для Baidu отдельный набор запретов.</w:t>
      </w:r>
    </w:p>
    <w:p w14:paraId="4B31E969" w14:textId="77777777" w:rsidR="00E109BF" w:rsidRDefault="00E109B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9"/>
        <w:gridCol w:w="4256"/>
      </w:tblGrid>
      <w:tr w:rsidR="00E109BF" w14:paraId="625C9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448B2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Что проверялось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5AF8D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E109BF" w14:paraId="15897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897A2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robots.txt доступен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DCEF4" w14:textId="77777777" w:rsidR="00E109BF" w:rsidRDefault="007F3D22">
            <w:pPr>
              <w:spacing w:after="20"/>
            </w:pPr>
            <w:r>
              <w:rPr>
                <w:sz w:val="22"/>
              </w:rPr>
              <w:t>Да, файл открывается</w:t>
            </w:r>
          </w:p>
        </w:tc>
      </w:tr>
      <w:tr w:rsidR="00E109BF" w14:paraId="37932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AE732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Нет Disallow: / для всех роботов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444E0" w14:textId="77777777" w:rsidR="00E109BF" w:rsidRDefault="007F3D22">
            <w:pPr>
              <w:spacing w:after="20"/>
            </w:pPr>
            <w:r>
              <w:rPr>
                <w:sz w:val="22"/>
              </w:rPr>
              <w:t>Да, запрета всего сайта нет (закрыты только служебные разделы)</w:t>
            </w:r>
          </w:p>
        </w:tc>
      </w:tr>
      <w:tr w:rsidR="00E109BF" w:rsidRPr="007F3D22" w14:paraId="54D97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43CED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Указан путь к sitemap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227B0" w14:textId="77777777" w:rsidR="00E109BF" w:rsidRPr="007F3D22" w:rsidRDefault="007F3D22">
            <w:pPr>
              <w:spacing w:after="20"/>
              <w:rPr>
                <w:lang w:val="en-US"/>
              </w:rPr>
            </w:pPr>
            <w:r>
              <w:rPr>
                <w:sz w:val="22"/>
              </w:rPr>
              <w:t>Да</w:t>
            </w:r>
            <w:r w:rsidRPr="007F3D22">
              <w:rPr>
                <w:sz w:val="22"/>
                <w:lang w:val="en-US"/>
              </w:rPr>
              <w:t xml:space="preserve">: Sitemap: </w:t>
            </w:r>
            <w:r w:rsidRPr="007F3D22">
              <w:rPr>
                <w:sz w:val="22"/>
                <w:lang w:val="en-US"/>
              </w:rPr>
              <w:t>https://www.jetbrains.com/sitemap_index.xml</w:t>
            </w:r>
          </w:p>
        </w:tc>
      </w:tr>
      <w:tr w:rsidR="00E109BF" w14:paraId="73BED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D4198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sitemap.xml открывается, URL актуальны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A2735" w14:textId="77777777" w:rsidR="00E109BF" w:rsidRDefault="007F3D22">
            <w:pPr>
              <w:spacing w:after="20"/>
            </w:pPr>
            <w:r>
              <w:rPr>
                <w:sz w:val="22"/>
              </w:rPr>
              <w:t>Открывается, указаны даты lastmod (2026-10-28), актуальны. Замечание: в карте много URL с параметрами (сравнение продуктов /products/compare/?product=...&amp;product=...), кото</w:t>
            </w:r>
            <w:r>
              <w:rPr>
                <w:sz w:val="22"/>
              </w:rPr>
              <w:t>рые дают множество похожих страниц</w:t>
            </w:r>
          </w:p>
        </w:tc>
      </w:tr>
    </w:tbl>
    <w:p w14:paraId="7C6D30FF" w14:textId="77777777" w:rsidR="00E109BF" w:rsidRDefault="007F3D22">
      <w:pPr>
        <w:spacing w:after="80" w:line="360" w:lineRule="auto"/>
      </w:pPr>
      <w:r>
        <w:t>Вывод: основные требования выполнены, замечание касается состава карты сайта: страницы сравнения с параметрами лучше не включать в sitemap или закрыть каноническими ссылками.</w:t>
      </w:r>
    </w:p>
    <w:p w14:paraId="03FD9C0E" w14:textId="77777777" w:rsidR="00E109BF" w:rsidRDefault="00E109BF">
      <w:pPr>
        <w:spacing w:after="120"/>
      </w:pPr>
    </w:p>
    <w:p w14:paraId="33586A7A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49253C0" wp14:editId="6CA3C3E4">
            <wp:extent cx="5580000" cy="4110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fdac73-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1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964C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Рисунок 2 — Содержимое </w:t>
      </w:r>
      <w:r>
        <w:rPr>
          <w:i/>
          <w:iCs/>
          <w:sz w:val="22"/>
          <w:szCs w:val="22"/>
        </w:rPr>
        <w:t>robots.txt</w:t>
      </w:r>
    </w:p>
    <w:p w14:paraId="3F07C27E" w14:textId="77777777" w:rsidR="00E109BF" w:rsidRDefault="00E109BF">
      <w:pPr>
        <w:spacing w:after="120"/>
      </w:pPr>
    </w:p>
    <w:p w14:paraId="27BD304B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19EE52E" wp14:editId="27CB1085">
            <wp:extent cx="5580000" cy="3897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d97307-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82E4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3 — Содержимое sitemap.xml</w:t>
      </w:r>
    </w:p>
    <w:p w14:paraId="35942FE8" w14:textId="77777777" w:rsidR="00E109BF" w:rsidRDefault="007F3D22">
      <w:pPr>
        <w:pStyle w:val="2"/>
        <w:keepNext/>
      </w:pPr>
      <w:r>
        <w:lastRenderedPageBreak/>
        <w:t>3.3. Title и Description главных страниц</w:t>
      </w:r>
    </w:p>
    <w:p w14:paraId="10FEB146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green"/>
        </w:rPr>
        <w:t>В порядке</w:t>
      </w:r>
    </w:p>
    <w:p w14:paraId="15E383AE" w14:textId="77777777" w:rsidR="00E109BF" w:rsidRDefault="007F3D22">
      <w:pPr>
        <w:spacing w:after="80" w:line="360" w:lineRule="auto"/>
      </w:pPr>
      <w:r>
        <w:t>Результаты проверки:</w:t>
      </w:r>
    </w:p>
    <w:p w14:paraId="543F54FE" w14:textId="77777777" w:rsidR="00E109BF" w:rsidRPr="007F3D22" w:rsidRDefault="007F3D22">
      <w:pPr>
        <w:pStyle w:val="a4"/>
        <w:numPr>
          <w:ilvl w:val="0"/>
          <w:numId w:val="2"/>
        </w:numPr>
        <w:spacing w:after="40" w:line="320" w:lineRule="auto"/>
        <w:rPr>
          <w:lang w:val="en-US"/>
        </w:rPr>
      </w:pPr>
      <w:r>
        <w:t>Главная</w:t>
      </w:r>
      <w:r w:rsidRPr="007F3D22">
        <w:rPr>
          <w:lang w:val="en-US"/>
        </w:rPr>
        <w:t xml:space="preserve">. Title: «JetBrains: Essential tools for software developers and teams» - 60 </w:t>
      </w:r>
      <w:r>
        <w:t>символов</w:t>
      </w:r>
      <w:r w:rsidRPr="007F3D22">
        <w:rPr>
          <w:lang w:val="en-US"/>
        </w:rPr>
        <w:t xml:space="preserve">, </w:t>
      </w:r>
      <w:r>
        <w:t>верхняя</w:t>
      </w:r>
      <w:r w:rsidRPr="007F3D22">
        <w:rPr>
          <w:lang w:val="en-US"/>
        </w:rPr>
        <w:t xml:space="preserve"> </w:t>
      </w:r>
      <w:r>
        <w:t>граница</w:t>
      </w:r>
      <w:r w:rsidRPr="007F3D22">
        <w:rPr>
          <w:lang w:val="en-US"/>
        </w:rPr>
        <w:t xml:space="preserve"> </w:t>
      </w:r>
      <w:r>
        <w:t>рекомендуемых</w:t>
      </w:r>
      <w:r w:rsidRPr="007F3D22">
        <w:rPr>
          <w:lang w:val="en-US"/>
        </w:rPr>
        <w:t xml:space="preserve"> 50-</w:t>
      </w:r>
      <w:r w:rsidRPr="007F3D22">
        <w:rPr>
          <w:lang w:val="en-US"/>
        </w:rPr>
        <w:t xml:space="preserve">60. </w:t>
      </w:r>
      <w:r>
        <w:t xml:space="preserve">В коде страницы присутствуют канонический адрес (rel="canonical" https://www.jetbrains.com/) и языковые версии (hreflang). </w:t>
      </w:r>
      <w:r w:rsidRPr="007F3D22">
        <w:rPr>
          <w:lang w:val="en-US"/>
        </w:rPr>
        <w:t xml:space="preserve">Description </w:t>
      </w:r>
      <w:r>
        <w:t>в</w:t>
      </w:r>
      <w:r w:rsidRPr="007F3D22">
        <w:rPr>
          <w:lang w:val="en-US"/>
        </w:rPr>
        <w:t xml:space="preserve"> </w:t>
      </w:r>
      <w:r>
        <w:t>выдаче</w:t>
      </w:r>
      <w:r w:rsidRPr="007F3D22">
        <w:rPr>
          <w:lang w:val="en-US"/>
        </w:rPr>
        <w:t xml:space="preserve"> Google </w:t>
      </w:r>
      <w:r>
        <w:t>начинается</w:t>
      </w:r>
      <w:r w:rsidRPr="007F3D22">
        <w:rPr>
          <w:lang w:val="en-US"/>
        </w:rPr>
        <w:t xml:space="preserve"> </w:t>
      </w:r>
      <w:r>
        <w:t>словами</w:t>
      </w:r>
      <w:r w:rsidRPr="007F3D22">
        <w:rPr>
          <w:lang w:val="en-US"/>
        </w:rPr>
        <w:t xml:space="preserve"> «JetBrains is a cutting-edge software vendor specializing in the creation of intel</w:t>
      </w:r>
      <w:r w:rsidRPr="007F3D22">
        <w:rPr>
          <w:lang w:val="en-US"/>
        </w:rPr>
        <w:t xml:space="preserve">ligent development tools, including IntelliJ IDEA - the leading Java IDE, ...» - </w:t>
      </w:r>
      <w:r>
        <w:t>содержательный</w:t>
      </w:r>
      <w:r w:rsidRPr="007F3D22">
        <w:rPr>
          <w:lang w:val="en-US"/>
        </w:rPr>
        <w:t>.</w:t>
      </w:r>
    </w:p>
    <w:p w14:paraId="1CAC899D" w14:textId="77777777" w:rsidR="00E109BF" w:rsidRPr="007F3D22" w:rsidRDefault="007F3D22">
      <w:pPr>
        <w:pStyle w:val="a4"/>
        <w:numPr>
          <w:ilvl w:val="0"/>
          <w:numId w:val="2"/>
        </w:numPr>
        <w:spacing w:after="40" w:line="320" w:lineRule="auto"/>
        <w:rPr>
          <w:lang w:val="en-US"/>
        </w:rPr>
      </w:pPr>
      <w:r>
        <w:t>Страница</w:t>
      </w:r>
      <w:r w:rsidRPr="007F3D22">
        <w:rPr>
          <w:lang w:val="en-US"/>
        </w:rPr>
        <w:t xml:space="preserve"> /idea/. Title: «IntelliJ IDEA: Java and Kotlin IDE for You and Your Agents» — 58 </w:t>
      </w:r>
      <w:r>
        <w:t>символов</w:t>
      </w:r>
      <w:r w:rsidRPr="007F3D22">
        <w:rPr>
          <w:lang w:val="en-US"/>
        </w:rPr>
        <w:t xml:space="preserve">, </w:t>
      </w:r>
      <w:r>
        <w:t>ключевые</w:t>
      </w:r>
      <w:r w:rsidRPr="007F3D22">
        <w:rPr>
          <w:lang w:val="en-US"/>
        </w:rPr>
        <w:t xml:space="preserve"> </w:t>
      </w:r>
      <w:r>
        <w:t>слова</w:t>
      </w:r>
      <w:r w:rsidRPr="007F3D22">
        <w:rPr>
          <w:lang w:val="en-US"/>
        </w:rPr>
        <w:t xml:space="preserve"> </w:t>
      </w:r>
      <w:r>
        <w:t>в</w:t>
      </w:r>
      <w:r w:rsidRPr="007F3D22">
        <w:rPr>
          <w:lang w:val="en-US"/>
        </w:rPr>
        <w:t xml:space="preserve"> </w:t>
      </w:r>
      <w:r>
        <w:t>начале</w:t>
      </w:r>
      <w:r w:rsidRPr="007F3D22">
        <w:rPr>
          <w:lang w:val="en-US"/>
        </w:rPr>
        <w:t>. Description: «Run AI agents and ve</w:t>
      </w:r>
      <w:r w:rsidRPr="007F3D22">
        <w:rPr>
          <w:lang w:val="en-US"/>
        </w:rPr>
        <w:t xml:space="preserve">rify their work in IntelliJ IDEA, the JetBrains IDE for Java and Kotlin. Deep code intelligence and built-in tools. Download for free.» — 154 </w:t>
      </w:r>
      <w:r>
        <w:t>символа</w:t>
      </w:r>
      <w:r w:rsidRPr="007F3D22">
        <w:rPr>
          <w:lang w:val="en-US"/>
        </w:rPr>
        <w:t xml:space="preserve">, </w:t>
      </w:r>
      <w:r>
        <w:t>в</w:t>
      </w:r>
      <w:r w:rsidRPr="007F3D22">
        <w:rPr>
          <w:lang w:val="en-US"/>
        </w:rPr>
        <w:t xml:space="preserve"> </w:t>
      </w:r>
      <w:r>
        <w:t>пределах</w:t>
      </w:r>
      <w:r w:rsidRPr="007F3D22">
        <w:rPr>
          <w:lang w:val="en-US"/>
        </w:rPr>
        <w:t xml:space="preserve"> </w:t>
      </w:r>
      <w:r>
        <w:t>рекомендуемых</w:t>
      </w:r>
      <w:r w:rsidRPr="007F3D22">
        <w:rPr>
          <w:lang w:val="en-US"/>
        </w:rPr>
        <w:t xml:space="preserve"> 150–160, </w:t>
      </w:r>
      <w:r>
        <w:t>есть</w:t>
      </w:r>
      <w:r w:rsidRPr="007F3D22">
        <w:rPr>
          <w:lang w:val="en-US"/>
        </w:rPr>
        <w:t xml:space="preserve"> </w:t>
      </w:r>
      <w:r>
        <w:t>призыв</w:t>
      </w:r>
      <w:r w:rsidRPr="007F3D22">
        <w:rPr>
          <w:lang w:val="en-US"/>
        </w:rPr>
        <w:t xml:space="preserve"> </w:t>
      </w:r>
      <w:r>
        <w:t>к</w:t>
      </w:r>
      <w:r w:rsidRPr="007F3D22">
        <w:rPr>
          <w:lang w:val="en-US"/>
        </w:rPr>
        <w:t xml:space="preserve"> </w:t>
      </w:r>
      <w:r>
        <w:t>действию</w:t>
      </w:r>
      <w:r w:rsidRPr="007F3D22">
        <w:rPr>
          <w:lang w:val="en-US"/>
        </w:rPr>
        <w:t>.</w:t>
      </w:r>
    </w:p>
    <w:p w14:paraId="222810B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Заголовки главной и страницы продукта различают</w:t>
      </w:r>
      <w:r>
        <w:t>ся, шаблонных названий («Главная», «Без названия») нет.</w:t>
      </w:r>
    </w:p>
    <w:p w14:paraId="76173884" w14:textId="77777777" w:rsidR="00E109BF" w:rsidRDefault="00E109BF">
      <w:pPr>
        <w:spacing w:after="120"/>
      </w:pPr>
    </w:p>
    <w:p w14:paraId="73E00494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34458CFE" wp14:editId="6B3EBB78">
            <wp:extent cx="4320000" cy="4937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fffe65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9FDE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4 — Title, canonical и hreflang главной страницы в исходном коде</w:t>
      </w:r>
    </w:p>
    <w:p w14:paraId="092DFC77" w14:textId="77777777" w:rsidR="00E109BF" w:rsidRDefault="007F3D22">
      <w:pPr>
        <w:pStyle w:val="2"/>
        <w:keepNext/>
      </w:pPr>
      <w:r>
        <w:t>3.4. Структура заголовков H1–H3</w:t>
      </w:r>
    </w:p>
    <w:p w14:paraId="443B1B9A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проблема</w:t>
      </w:r>
    </w:p>
    <w:p w14:paraId="2A9EA988" w14:textId="77777777" w:rsidR="00E109BF" w:rsidRDefault="007F3D22">
      <w:pPr>
        <w:spacing w:after="80" w:line="360" w:lineRule="auto"/>
      </w:pPr>
      <w:r>
        <w:t>Результаты проверки:</w:t>
      </w:r>
    </w:p>
    <w:p w14:paraId="23DA7DEE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Главная: один H1 — правильно. Но его текст («jetbrains air is one system for building software with agents») посвящён отдельному продукту Air, а не теме сайта в целом, поэтому H1 слабо отражает общий запрос (инструменты разработчика JetBrains).</w:t>
      </w:r>
    </w:p>
    <w:p w14:paraId="101DDDCB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Иерархия H1</w:t>
      </w:r>
      <w:r>
        <w:t xml:space="preserve"> → H2 → H3 на главной логичная, пропусков уровней нет.</w:t>
      </w:r>
    </w:p>
    <w:p w14:paraId="64D26F6A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lastRenderedPageBreak/>
        <w:t>Блоки «For developers» и «The JetBrains Kotlin Ecosystem» встречаются в разметке дважды, заголовки дублируются (возможно, из-за адаптивных версий блока или карусели).</w:t>
      </w:r>
    </w:p>
    <w:p w14:paraId="780917F6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Страница /idea/: найдено два загол</w:t>
      </w:r>
      <w:r>
        <w:t>овка H1 («The Power of IntelliJ IDEA Wherever You Code» и «IntelliJ IDEA») — нарушение правила «один H1 на странице».</w:t>
      </w:r>
    </w:p>
    <w:p w14:paraId="0FE92C22" w14:textId="77777777" w:rsidR="00E109BF" w:rsidRDefault="007F3D22">
      <w:pPr>
        <w:spacing w:after="80" w:line="360" w:lineRule="auto"/>
      </w:pPr>
      <w:r>
        <w:t xml:space="preserve">Проверка в DevTools (Console): команда document.querySelectorAll("h1").length возвращает 1 на главной странице и 2 на странице /idea/, то </w:t>
      </w:r>
      <w:r>
        <w:t>есть на странице продукта правило «один H1» нарушено.</w:t>
      </w:r>
    </w:p>
    <w:p w14:paraId="7F4EE040" w14:textId="77777777" w:rsidR="00E109BF" w:rsidRDefault="00E109BF">
      <w:pPr>
        <w:spacing w:after="120"/>
      </w:pPr>
    </w:p>
    <w:p w14:paraId="0FFDF788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0AAEA92" wp14:editId="17F5C62C">
            <wp:extent cx="5580000" cy="2174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14dbb0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CEB0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5 — Структура заголовков главной страницы</w:t>
      </w:r>
    </w:p>
    <w:p w14:paraId="35BEE4D8" w14:textId="77777777" w:rsidR="00E109BF" w:rsidRDefault="00E109BF">
      <w:pPr>
        <w:spacing w:after="120"/>
      </w:pPr>
    </w:p>
    <w:p w14:paraId="775E0111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AC04560" wp14:editId="4D3240FA">
            <wp:extent cx="5580000" cy="22581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04842c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5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D7C4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6 — Структура заголовков страницы /idea/ с двумя H1</w:t>
      </w:r>
    </w:p>
    <w:p w14:paraId="1A717E4E" w14:textId="77777777" w:rsidR="00E109BF" w:rsidRDefault="007F3D22">
      <w:pPr>
        <w:pStyle w:val="2"/>
        <w:keepNext/>
      </w:pPr>
      <w:r>
        <w:lastRenderedPageBreak/>
        <w:t>3.5. Скорость загрузки (PageSpeed Insights)</w:t>
      </w:r>
    </w:p>
    <w:p w14:paraId="0F0732CE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проблема</w:t>
      </w:r>
    </w:p>
    <w:p w14:paraId="2234D2B8" w14:textId="77777777" w:rsidR="00E109BF" w:rsidRDefault="007F3D22">
      <w:pPr>
        <w:spacing w:after="80" w:line="360" w:lineRule="auto"/>
      </w:pPr>
      <w:r>
        <w:t>Результаты проверки:</w:t>
      </w:r>
    </w:p>
    <w:p w14:paraId="5F849410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Лабораторный тест PageSpeed Insights (Lighthouse): Performance 30 баллов на мобильных и 63 на компьютере. На мобильных красными отмечены FCP 4,9 с, LCP 8,8 с и TBT 1 310 мс; на компьютере проблемой остаётся TBT 1 070 мс. Реальные польз</w:t>
      </w:r>
      <w:r>
        <w:t>ователи за 28 дней: мобильная версия не проходит оценку основных интернет-показателей из-за INP 268 мс (норма до 200 мс), десктопная проходит.</w:t>
      </w:r>
    </w:p>
    <w:p w14:paraId="7C3124FE" w14:textId="77777777" w:rsidR="00E109BF" w:rsidRDefault="00E109B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5"/>
        <w:gridCol w:w="3000"/>
        <w:gridCol w:w="3000"/>
      </w:tblGrid>
      <w:tr w:rsidR="00E109BF" w14:paraId="210D44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515CB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1C76A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Mobile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C0FF7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Desktop</w:t>
            </w:r>
          </w:p>
        </w:tc>
      </w:tr>
      <w:tr w:rsidR="00E109BF" w14:paraId="36922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B982F" w14:textId="77777777" w:rsidR="00E109BF" w:rsidRDefault="007F3D22">
            <w:pPr>
              <w:spacing w:after="20"/>
            </w:pPr>
            <w:r>
              <w:rPr>
                <w:sz w:val="22"/>
              </w:rPr>
              <w:t>Performance (баллы, 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9EFA9" w14:textId="77777777" w:rsidR="00E109BF" w:rsidRDefault="007F3D22">
            <w:pPr>
              <w:spacing w:after="20"/>
            </w:pPr>
            <w:r>
              <w:rPr>
                <w:sz w:val="22"/>
              </w:rPr>
              <w:t>30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BDCCA" w14:textId="77777777" w:rsidR="00E109BF" w:rsidRDefault="007F3D22">
            <w:pPr>
              <w:spacing w:after="20"/>
            </w:pPr>
            <w:r>
              <w:rPr>
                <w:sz w:val="22"/>
              </w:rPr>
              <w:t>63</w:t>
            </w:r>
          </w:p>
        </w:tc>
      </w:tr>
      <w:tr w:rsidR="00E109BF" w14:paraId="5B36E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761C7" w14:textId="77777777" w:rsidR="00E109BF" w:rsidRDefault="007F3D22">
            <w:pPr>
              <w:spacing w:after="20"/>
            </w:pPr>
            <w:r>
              <w:rPr>
                <w:sz w:val="22"/>
              </w:rPr>
              <w:t>FCP, с (лаборатория)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ECCBD" w14:textId="77777777" w:rsidR="00E109BF" w:rsidRDefault="007F3D22">
            <w:pPr>
              <w:spacing w:after="20"/>
            </w:pPr>
            <w:r>
              <w:rPr>
                <w:sz w:val="22"/>
              </w:rPr>
              <w:t>4,9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1200A" w14:textId="77777777" w:rsidR="00E109BF" w:rsidRDefault="007F3D22">
            <w:pPr>
              <w:spacing w:after="20"/>
            </w:pPr>
            <w:r>
              <w:rPr>
                <w:sz w:val="22"/>
              </w:rPr>
              <w:t>0,9</w:t>
            </w:r>
          </w:p>
        </w:tc>
      </w:tr>
      <w:tr w:rsidR="00E109BF" w14:paraId="0414F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59C6A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LCP, с </w:t>
            </w:r>
            <w:r>
              <w:rPr>
                <w:sz w:val="22"/>
              </w:rPr>
              <w:t>(лаборатория)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E789C" w14:textId="77777777" w:rsidR="00E109BF" w:rsidRDefault="007F3D22">
            <w:pPr>
              <w:spacing w:after="20"/>
            </w:pPr>
            <w:r>
              <w:rPr>
                <w:sz w:val="22"/>
              </w:rPr>
              <w:t>8,8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5B3F0" w14:textId="77777777" w:rsidR="00E109BF" w:rsidRDefault="007F3D22">
            <w:pPr>
              <w:spacing w:after="20"/>
            </w:pPr>
            <w:r>
              <w:rPr>
                <w:sz w:val="22"/>
              </w:rPr>
              <w:t>1,3</w:t>
            </w:r>
          </w:p>
        </w:tc>
      </w:tr>
      <w:tr w:rsidR="00E109BF" w14:paraId="00A76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5C957" w14:textId="77777777" w:rsidR="00E109BF" w:rsidRDefault="007F3D22">
            <w:pPr>
              <w:spacing w:after="20"/>
            </w:pPr>
            <w:r>
              <w:rPr>
                <w:sz w:val="22"/>
              </w:rPr>
              <w:t>TBT, мс (лаборатория)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9DD6E" w14:textId="77777777" w:rsidR="00E109BF" w:rsidRDefault="007F3D22">
            <w:pPr>
              <w:spacing w:after="20"/>
            </w:pPr>
            <w:r>
              <w:rPr>
                <w:sz w:val="22"/>
              </w:rPr>
              <w:t>1 310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0A21A" w14:textId="77777777" w:rsidR="00E109BF" w:rsidRDefault="007F3D22">
            <w:pPr>
              <w:spacing w:after="20"/>
            </w:pPr>
            <w:r>
              <w:rPr>
                <w:sz w:val="22"/>
              </w:rPr>
              <w:t>1 070</w:t>
            </w:r>
          </w:p>
        </w:tc>
      </w:tr>
      <w:tr w:rsidR="00E109BF" w14:paraId="10804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BC805" w14:textId="77777777" w:rsidR="00E109BF" w:rsidRDefault="007F3D22">
            <w:pPr>
              <w:spacing w:after="20"/>
            </w:pPr>
            <w:r>
              <w:rPr>
                <w:sz w:val="22"/>
              </w:rPr>
              <w:t>CLS (лаборатория)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54687" w14:textId="77777777" w:rsidR="00E109BF" w:rsidRDefault="007F3D22">
            <w:pPr>
              <w:spacing w:after="20"/>
            </w:pPr>
            <w:r>
              <w:rPr>
                <w:sz w:val="22"/>
              </w:rPr>
              <w:t>0,133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F7ECB" w14:textId="77777777" w:rsidR="00E109BF" w:rsidRDefault="007F3D22">
            <w:pPr>
              <w:spacing w:after="20"/>
            </w:pPr>
            <w:r>
              <w:rPr>
                <w:sz w:val="22"/>
              </w:rPr>
              <w:t>0,044</w:t>
            </w:r>
          </w:p>
        </w:tc>
      </w:tr>
      <w:tr w:rsidR="00E109BF" w14:paraId="12530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39F51" w14:textId="77777777" w:rsidR="00E109BF" w:rsidRDefault="007F3D22">
            <w:pPr>
              <w:spacing w:after="20"/>
            </w:pPr>
            <w:r>
              <w:rPr>
                <w:sz w:val="22"/>
              </w:rPr>
              <w:t>LCP, с (реальные пользователи)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3B6E5" w14:textId="77777777" w:rsidR="00E109BF" w:rsidRDefault="007F3D22">
            <w:pPr>
              <w:spacing w:after="20"/>
            </w:pPr>
            <w:r>
              <w:rPr>
                <w:sz w:val="22"/>
              </w:rPr>
              <w:t>1,7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C728A" w14:textId="77777777" w:rsidR="00E109BF" w:rsidRDefault="007F3D22">
            <w:pPr>
              <w:spacing w:after="20"/>
            </w:pPr>
            <w:r>
              <w:rPr>
                <w:sz w:val="22"/>
              </w:rPr>
              <w:t>1,2</w:t>
            </w:r>
          </w:p>
        </w:tc>
      </w:tr>
      <w:tr w:rsidR="00E109BF" w14:paraId="137B1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0D375" w14:textId="77777777" w:rsidR="00E109BF" w:rsidRDefault="007F3D22">
            <w:pPr>
              <w:spacing w:after="20"/>
            </w:pPr>
            <w:r>
              <w:rPr>
                <w:sz w:val="22"/>
              </w:rPr>
              <w:t>INP, мс (реальные пользователи)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CE2FC" w14:textId="77777777" w:rsidR="00E109BF" w:rsidRDefault="007F3D22">
            <w:pPr>
              <w:spacing w:after="20"/>
            </w:pPr>
            <w:r>
              <w:rPr>
                <w:sz w:val="22"/>
              </w:rPr>
              <w:t>268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C88DB" w14:textId="77777777" w:rsidR="00E109BF" w:rsidRDefault="007F3D22">
            <w:pPr>
              <w:spacing w:after="20"/>
            </w:pPr>
            <w:r>
              <w:rPr>
                <w:sz w:val="22"/>
              </w:rPr>
              <w:t>93</w:t>
            </w:r>
          </w:p>
        </w:tc>
      </w:tr>
      <w:tr w:rsidR="00E109BF" w14:paraId="149B0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2C280" w14:textId="77777777" w:rsidR="00E109BF" w:rsidRDefault="007F3D22">
            <w:pPr>
              <w:spacing w:after="20"/>
            </w:pPr>
            <w:r>
              <w:rPr>
                <w:sz w:val="22"/>
              </w:rPr>
              <w:t>CLS (реальные пользователи)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C9A9D" w14:textId="77777777" w:rsidR="00E109BF" w:rsidRDefault="007F3D22">
            <w:pPr>
              <w:spacing w:after="20"/>
            </w:pPr>
            <w:r>
              <w:rPr>
                <w:sz w:val="22"/>
              </w:rPr>
              <w:t>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46B74" w14:textId="77777777" w:rsidR="00E109BF" w:rsidRDefault="007F3D22">
            <w:pPr>
              <w:spacing w:after="20"/>
            </w:pPr>
            <w:r>
              <w:rPr>
                <w:sz w:val="22"/>
              </w:rPr>
              <w:t>0,03</w:t>
            </w:r>
          </w:p>
        </w:tc>
      </w:tr>
    </w:tbl>
    <w:p w14:paraId="19C0AAE4" w14:textId="77777777" w:rsidR="00E109BF" w:rsidRDefault="007F3D22">
      <w:pPr>
        <w:spacing w:after="80" w:line="360" w:lineRule="auto"/>
      </w:pPr>
      <w:r>
        <w:t xml:space="preserve">Дополнительно (реальные </w:t>
      </w:r>
      <w:r>
        <w:t>пользователи): FCP 1,6 с на мобильных и 1,1 с на компьютере; TTFB 0,5 с и 0,4 с. Оценки других категорий PageSpeed на мобильных: специальные возможности 85, рекомендации 77, поисковая оптимизация 92.</w:t>
      </w:r>
    </w:p>
    <w:p w14:paraId="0F689C7C" w14:textId="77777777" w:rsidR="00E109BF" w:rsidRDefault="00E109BF">
      <w:pPr>
        <w:spacing w:after="120"/>
      </w:pPr>
    </w:p>
    <w:p w14:paraId="3B48089B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BF38D24" wp14:editId="697A5B24">
            <wp:extent cx="5580000" cy="3548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d55d8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E7B1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 xml:space="preserve">Рисунок 7 — PageSpeed Insights, Mobile (данные </w:t>
      </w:r>
      <w:r>
        <w:rPr>
          <w:i/>
          <w:iCs/>
          <w:sz w:val="22"/>
          <w:szCs w:val="22"/>
        </w:rPr>
        <w:t>реальных пользователей)</w:t>
      </w:r>
    </w:p>
    <w:p w14:paraId="008B52C9" w14:textId="77777777" w:rsidR="00E109BF" w:rsidRDefault="00E109BF">
      <w:pPr>
        <w:spacing w:after="120"/>
      </w:pPr>
    </w:p>
    <w:p w14:paraId="7BF3A88E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160775B5" wp14:editId="373B5D5F">
            <wp:extent cx="5580000" cy="35049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6fbc9a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50FD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8 — PageSpeed Insights, Desktop (данные реальных пользователей)</w:t>
      </w:r>
    </w:p>
    <w:p w14:paraId="1AADD39A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B79DD53" wp14:editId="0D2CB4DD">
            <wp:extent cx="5040000" cy="38695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a822a5b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6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7EAF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9 — PageSpeed Insights, Mobile (лабораторный тест)</w:t>
      </w:r>
    </w:p>
    <w:p w14:paraId="7D57BAD7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7233192" wp14:editId="6C3152C0">
            <wp:extent cx="5040000" cy="37452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00a484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4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BDF2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10 — PageSpeed Insights, Desktop (лабораторный тест)</w:t>
      </w:r>
    </w:p>
    <w:p w14:paraId="232EBFDD" w14:textId="77777777" w:rsidR="00E109BF" w:rsidRDefault="007F3D22">
      <w:pPr>
        <w:pStyle w:val="2"/>
        <w:keepNext/>
      </w:pPr>
      <w:r>
        <w:t>3.6. Мобильная адаптация</w:t>
      </w:r>
    </w:p>
    <w:p w14:paraId="538337AF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green"/>
        </w:rPr>
        <w:t>В порядке</w:t>
      </w:r>
    </w:p>
    <w:p w14:paraId="6BFC0977" w14:textId="77777777" w:rsidR="00E109BF" w:rsidRDefault="007F3D22">
      <w:pPr>
        <w:spacing w:after="80" w:line="360" w:lineRule="auto"/>
      </w:pPr>
      <w:r>
        <w:t>Результаты проверки:</w:t>
      </w:r>
    </w:p>
    <w:p w14:paraId="3F0412B7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lastRenderedPageBreak/>
        <w:t>В коде главной есть тег viewport (width=device-width, initial-scale=1) — необходимое условие адаптивности.</w:t>
      </w:r>
    </w:p>
    <w:p w14:paraId="1A4ED352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Сервис Google Mobile-Friendly Test закрыт в декабре 2023 года, поэтому адаптивность проверяется в режиме эмуляции устр</w:t>
      </w:r>
      <w:r>
        <w:t>ойств DevTools и отчётом Lighthouse.</w:t>
      </w:r>
    </w:p>
    <w:p w14:paraId="5D0DA649" w14:textId="77777777" w:rsidR="00E109BF" w:rsidRDefault="00E109B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55"/>
      </w:tblGrid>
      <w:tr w:rsidR="00E109BF" w14:paraId="3CDF0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132E1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Что проверялось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9E54F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E109BF" w14:paraId="486A0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57D40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Текст читается без масштабирования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2E64E" w14:textId="77777777" w:rsidR="00E109BF" w:rsidRDefault="007F3D22">
            <w:pPr>
              <w:spacing w:after="20"/>
            </w:pPr>
            <w:r>
              <w:rPr>
                <w:sz w:val="22"/>
              </w:rPr>
              <w:t>Да, текст на главном экране крупный и читается без масштабирования</w:t>
            </w:r>
          </w:p>
        </w:tc>
      </w:tr>
      <w:tr w:rsidR="00E109BF" w14:paraId="2DD0B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3301D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Кнопки и ссылки удобно нажимать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98719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Да, кнопки («Explore Air», «Register») крупные, </w:t>
            </w:r>
            <w:r>
              <w:rPr>
                <w:sz w:val="22"/>
              </w:rPr>
              <w:t>удобны для нажатия</w:t>
            </w:r>
          </w:p>
        </w:tc>
      </w:tr>
      <w:tr w:rsidR="00E109BF" w14:paraId="52144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75A0C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Нет горизонтальной прокрутки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65DAC" w14:textId="77777777" w:rsidR="00E109BF" w:rsidRDefault="007F3D22">
            <w:pPr>
              <w:spacing w:after="20"/>
            </w:pPr>
            <w:r>
              <w:rPr>
                <w:sz w:val="22"/>
              </w:rPr>
              <w:t>На скриншоте горизонтальная прокрутка не наблюдается</w:t>
            </w:r>
          </w:p>
        </w:tc>
      </w:tr>
      <w:tr w:rsidR="00E109BF" w14:paraId="4E840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EA5EF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Меню адаптировано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0B6DC" w14:textId="77777777" w:rsidR="00E109BF" w:rsidRDefault="007F3D22">
            <w:pPr>
              <w:spacing w:after="20"/>
            </w:pPr>
            <w:r>
              <w:rPr>
                <w:sz w:val="22"/>
              </w:rPr>
              <w:t>Да, меню свёрнуто в «бургер» (значок справа в шапке), рядом значок поиска</w:t>
            </w:r>
          </w:p>
        </w:tc>
      </w:tr>
    </w:tbl>
    <w:p w14:paraId="3ABF2D67" w14:textId="77777777" w:rsidR="00E109BF" w:rsidRDefault="007F3D22">
      <w:pPr>
        <w:spacing w:after="80" w:line="360" w:lineRule="auto"/>
      </w:pPr>
      <w:r>
        <w:t>Проверка выполнена в режиме эмуляции смартфона (DevTools, To</w:t>
      </w:r>
      <w:r>
        <w:t>ggle device toolbar, iPhone).</w:t>
      </w:r>
    </w:p>
    <w:p w14:paraId="533DA34E" w14:textId="77777777" w:rsidR="00E109BF" w:rsidRDefault="00E109BF">
      <w:pPr>
        <w:spacing w:after="120"/>
      </w:pPr>
    </w:p>
    <w:p w14:paraId="7EAECDD6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B40901A" wp14:editId="36E51521">
            <wp:extent cx="3420000" cy="5021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0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72B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11 — Главная в режиме эмуляции смартфона</w:t>
      </w:r>
    </w:p>
    <w:p w14:paraId="1FB759CE" w14:textId="77777777" w:rsidR="00E109BF" w:rsidRDefault="007F3D22">
      <w:pPr>
        <w:pStyle w:val="2"/>
        <w:keepNext/>
      </w:pPr>
      <w:r>
        <w:t>3.7. URL (адреса страниц)</w:t>
      </w:r>
    </w:p>
    <w:p w14:paraId="57FCFB9E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green"/>
        </w:rPr>
        <w:t>В порядке</w:t>
      </w:r>
    </w:p>
    <w:p w14:paraId="1F4DB6B0" w14:textId="77777777" w:rsidR="00E109BF" w:rsidRDefault="007F3D22">
      <w:pPr>
        <w:spacing w:after="80" w:line="360" w:lineRule="auto"/>
      </w:pPr>
      <w:r>
        <w:t>Результаты проверки:</w:t>
      </w:r>
    </w:p>
    <w:p w14:paraId="0366530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Адреса человекопонятные: /idea/, /idea/whatsnew/, /company/customers/ — нижний регистр, слова через дефис, нет идентификаторов вида /?p=123.</w:t>
      </w:r>
    </w:p>
    <w:p w14:paraId="078D271E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Большинство адресов оформлено единообразно, со слешем в конце. Продукты вынесены на поддомены (blog., account., aca</w:t>
      </w:r>
      <w:r>
        <w:t>demy., junie., air.).</w:t>
      </w:r>
    </w:p>
    <w:p w14:paraId="4D225402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Параметры встречаются в отдельных ссылках: ?office=… в контактах, ?lang=en у ссылки на соцсеть, UTM-метки у ссылки на магазин сувениров; фильтры задаются через хэш (#tech=…, #type=…). В основной структуре сайта лишних параметров нет.</w:t>
      </w:r>
    </w:p>
    <w:p w14:paraId="38FDADB7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lastRenderedPageBreak/>
        <w:t>Дублирование контента ограничено указанием canonical (на главной и на /idea/ он есть).</w:t>
      </w:r>
    </w:p>
    <w:p w14:paraId="76FE08EA" w14:textId="77777777" w:rsidR="00E109BF" w:rsidRDefault="007F3D22">
      <w:pPr>
        <w:pStyle w:val="2"/>
        <w:keepNext/>
      </w:pPr>
      <w:r>
        <w:t>3.8. Внутренняя перелинковка и битые ссылки</w:t>
      </w:r>
    </w:p>
    <w:p w14:paraId="0AA8E522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замечания</w:t>
      </w:r>
    </w:p>
    <w:p w14:paraId="0C6B0107" w14:textId="77777777" w:rsidR="00E109BF" w:rsidRDefault="007F3D22">
      <w:pPr>
        <w:spacing w:after="80" w:line="360" w:lineRule="auto"/>
      </w:pPr>
      <w:r>
        <w:t>Результаты проверки:</w:t>
      </w:r>
    </w:p>
    <w:p w14:paraId="00131B73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С главной есть ссылки на ключевые разделы: Products, For Business, Education, Sol</w:t>
      </w:r>
      <w:r>
        <w:t>utions, Support, Pricing, More, а также Store и JetBrains Account. Страницы логично связаны.</w:t>
      </w:r>
    </w:p>
    <w:p w14:paraId="7810BD33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Большинство анкоров информативные («Explore Air», «IntelliJ IDEA IDE for Java and Kotlin», «Read the full case study»). Замечания: встречаются общие анкоры «Explor</w:t>
      </w:r>
      <w:r>
        <w:t>e», «Learn more», «and more», «Get help», а у ссылки-логотипа и значков соцсетей нет видимого текста (нужен текстовый атрибут для доступности).</w:t>
      </w:r>
    </w:p>
    <w:p w14:paraId="35375719" w14:textId="77777777" w:rsidR="00E109BF" w:rsidRDefault="007F3D22">
      <w:pPr>
        <w:pStyle w:val="2"/>
        <w:keepNext/>
      </w:pPr>
      <w:r>
        <w:t>3.9. Индексация</w:t>
      </w:r>
    </w:p>
    <w:p w14:paraId="27152E3A" w14:textId="77777777" w:rsidR="00E109BF" w:rsidRDefault="007F3D22">
      <w:pPr>
        <w:keepNext/>
        <w:spacing w:after="80"/>
      </w:pPr>
      <w:r>
        <w:rPr>
          <w:b/>
          <w:bCs/>
        </w:rPr>
        <w:t xml:space="preserve">Статус: </w:t>
      </w:r>
      <w:r>
        <w:rPr>
          <w:b/>
          <w:bCs/>
          <w:highlight w:val="red"/>
        </w:rPr>
        <w:t>Есть замечания</w:t>
      </w:r>
    </w:p>
    <w:p w14:paraId="729B403B" w14:textId="77777777" w:rsidR="00E109BF" w:rsidRDefault="007F3D22">
      <w:pPr>
        <w:spacing w:after="80" w:line="360" w:lineRule="auto"/>
      </w:pPr>
      <w:r>
        <w:t>Результаты проверки:</w:t>
      </w:r>
    </w:p>
    <w:p w14:paraId="48FC1D7B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 xml:space="preserve">Доступа к Google Search Console и Яндекс.Вебмастеру </w:t>
      </w:r>
      <w:r>
        <w:t>у автора нет, поэтому данные получены поисковым запросом site:jetbrains.com в Google и Яндексе.</w:t>
      </w:r>
    </w:p>
    <w:p w14:paraId="0B03CFE1" w14:textId="77777777" w:rsidR="00E109BF" w:rsidRDefault="00E109B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55"/>
      </w:tblGrid>
      <w:tr w:rsidR="00E109BF" w14:paraId="39D41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A9633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Что проверялось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0E37D" w14:textId="77777777" w:rsidR="00E109BF" w:rsidRDefault="007F3D22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E109BF" w14:paraId="6844D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CC4FB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Примерное число страниц в Google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D961F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Google не показывает общее число результатов; в выдаче присутствуют главный сайт и </w:t>
            </w:r>
            <w:r>
              <w:rPr>
                <w:sz w:val="22"/>
              </w:rPr>
              <w:t>поддомены (junie., academy., plugins., blog.)</w:t>
            </w:r>
          </w:p>
        </w:tc>
      </w:tr>
      <w:tr w:rsidR="00E109BF" w14:paraId="39C1A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FDB17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Примерное число страниц в Яндексе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4DA26" w14:textId="77777777" w:rsidR="00E109BF" w:rsidRDefault="007F3D22">
            <w:pPr>
              <w:spacing w:after="20"/>
            </w:pPr>
            <w:r>
              <w:rPr>
                <w:sz w:val="22"/>
              </w:rPr>
              <w:t>Яндекс общее число результатов не показывает; в выдаче есть страницы поддоменов (kmp., account., junie., internship.)</w:t>
            </w:r>
          </w:p>
        </w:tc>
      </w:tr>
      <w:tr w:rsidR="00E109BF" w14:paraId="61C09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CC6A9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Главная и страницы продуктов в индексе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E30BD" w14:textId="77777777" w:rsidR="00E109BF" w:rsidRDefault="007F3D22">
            <w:pPr>
              <w:spacing w:after="20"/>
            </w:pPr>
            <w:r>
              <w:rPr>
                <w:sz w:val="22"/>
              </w:rPr>
              <w:t>Главная страница jetbrains.com в выдаче Google есть (первой строкой)</w:t>
            </w:r>
          </w:p>
        </w:tc>
      </w:tr>
      <w:tr w:rsidR="00E109BF" w14:paraId="2C2F2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7F19B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Служебные страницы не индексируются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C8DF7" w14:textId="77777777" w:rsidR="00E109BF" w:rsidRDefault="007F3D22">
            <w:pPr>
              <w:spacing w:after="20"/>
            </w:pPr>
            <w:r>
              <w:rPr>
                <w:sz w:val="22"/>
              </w:rPr>
              <w:t>Нет: в Яндексе в индексе есть служебные страницы (account.jetbrains.com/login, cache-redirector.jetbrains.com)</w:t>
            </w:r>
          </w:p>
        </w:tc>
      </w:tr>
      <w:tr w:rsidR="00E109BF" w14:paraId="306F9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83DDA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lastRenderedPageBreak/>
              <w:t>Доступ к Search Console / Вебмастеру</w:t>
            </w:r>
          </w:p>
        </w:tc>
        <w:tc>
          <w:tcPr>
            <w:tcW w:w="3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99D2D" w14:textId="77777777" w:rsidR="00E109BF" w:rsidRDefault="007F3D22">
            <w:pPr>
              <w:spacing w:after="20"/>
            </w:pPr>
            <w:r>
              <w:rPr>
                <w:sz w:val="22"/>
                <w:szCs w:val="22"/>
              </w:rPr>
              <w:t>нет (сайт не принадлежит автору)</w:t>
            </w:r>
          </w:p>
        </w:tc>
      </w:tr>
    </w:tbl>
    <w:p w14:paraId="450EC58B" w14:textId="77777777" w:rsidR="00E109BF" w:rsidRDefault="00E109BF">
      <w:pPr>
        <w:spacing w:after="120"/>
      </w:pPr>
    </w:p>
    <w:p w14:paraId="62BD2C27" w14:textId="77777777" w:rsidR="00E109BF" w:rsidRDefault="007F3D22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D686B1B" wp14:editId="79E1B5A9">
            <wp:extent cx="5580000" cy="38536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466a9e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B906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12 — Google</w:t>
      </w:r>
    </w:p>
    <w:p w14:paraId="3CEDE163" w14:textId="77777777" w:rsidR="00E109BF" w:rsidRDefault="00E109BF">
      <w:pPr>
        <w:spacing w:after="120"/>
      </w:pPr>
    </w:p>
    <w:p w14:paraId="0CEC7460" w14:textId="77777777" w:rsidR="00E109BF" w:rsidRDefault="007F3D22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302FFD7" wp14:editId="051DC73B">
            <wp:extent cx="4320000" cy="41140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a8f32d-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3F72" w14:textId="77777777" w:rsidR="00E109BF" w:rsidRDefault="007F3D22">
      <w:pPr>
        <w:spacing w:before="60" w:after="160"/>
        <w:jc w:val="center"/>
      </w:pPr>
      <w:r>
        <w:rPr>
          <w:i/>
          <w:iCs/>
          <w:sz w:val="22"/>
          <w:szCs w:val="22"/>
        </w:rPr>
        <w:t>Рисунок 13 — Яндекс</w:t>
      </w:r>
    </w:p>
    <w:p w14:paraId="3D43D793" w14:textId="77777777" w:rsidR="00E109BF" w:rsidRDefault="007F3D22">
      <w:r>
        <w:br w:type="page"/>
      </w:r>
    </w:p>
    <w:p w14:paraId="6EB1F01A" w14:textId="77777777" w:rsidR="00E109BF" w:rsidRDefault="007F3D22">
      <w:pPr>
        <w:pStyle w:val="1"/>
        <w:keepNext/>
      </w:pPr>
      <w:r>
        <w:rPr>
          <w:sz w:val="28"/>
          <w:szCs w:val="28"/>
        </w:rPr>
        <w:lastRenderedPageBreak/>
        <w:t>4. Сводная таблица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2100"/>
        <w:gridCol w:w="3455"/>
      </w:tblGrid>
      <w:tr w:rsidR="00E109BF" w14:paraId="6CCDA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4FD26" w14:textId="77777777" w:rsidR="00E109BF" w:rsidRDefault="007F3D22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05D44" w14:textId="77777777" w:rsidR="00E109BF" w:rsidRDefault="007F3D22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Пункт чек-листа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6D7F7" w14:textId="77777777" w:rsidR="00E109BF" w:rsidRDefault="007F3D22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Статус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7E589" w14:textId="77777777" w:rsidR="00E109BF" w:rsidRDefault="007F3D22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Краткий вывод</w:t>
            </w:r>
          </w:p>
        </w:tc>
      </w:tr>
      <w:tr w:rsidR="00E109BF" w14:paraId="01B09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B7148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5930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HTTPS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62C0B" w14:textId="77777777" w:rsidR="00E109BF" w:rsidRDefault="007F3D22">
            <w:pPr>
              <w:spacing w:after="20"/>
            </w:pPr>
            <w:r>
              <w:rPr>
                <w:sz w:val="22"/>
              </w:rPr>
              <w:t>В порядке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453D2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Подключение защищено, mixed content нет, canonical на </w:t>
            </w:r>
            <w:r>
              <w:rPr>
                <w:sz w:val="22"/>
              </w:rPr>
              <w:t>https</w:t>
            </w:r>
          </w:p>
        </w:tc>
      </w:tr>
      <w:tr w:rsidR="00E109BF" w14:paraId="6F620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FEFD2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0369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robots.txt и sitemap.xml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B0D9B" w14:textId="77777777" w:rsidR="00E109BF" w:rsidRDefault="007F3D22">
            <w:pPr>
              <w:spacing w:after="20"/>
            </w:pPr>
            <w:r>
              <w:rPr>
                <w:sz w:val="22"/>
              </w:rPr>
              <w:t>Есть замечания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5C98D" w14:textId="77777777" w:rsidR="00E109BF" w:rsidRDefault="007F3D22">
            <w:pPr>
              <w:spacing w:after="20"/>
            </w:pPr>
            <w:r>
              <w:rPr>
                <w:sz w:val="22"/>
              </w:rPr>
              <w:t>robots.txt и sitemap в порядке; в карте много URL с параметрами</w:t>
            </w:r>
          </w:p>
        </w:tc>
      </w:tr>
      <w:tr w:rsidR="00E109BF" w14:paraId="77493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DD2F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2E3B0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Title и Description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592E1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В порядке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0A790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Уникальные, длина в норме, ключевые слова в начале</w:t>
            </w:r>
          </w:p>
        </w:tc>
      </w:tr>
      <w:tr w:rsidR="00E109BF" w14:paraId="0312E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92695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A0602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Заголовки H1–H3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5596F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Есть проблема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4E7F0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Два H1 на /idea/, H1 главной слишком узкий, дубли блоков</w:t>
            </w:r>
          </w:p>
        </w:tc>
      </w:tr>
      <w:tr w:rsidR="00E109BF" w14:paraId="30F1F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F6790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4A8D3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Скорость (PageSpeed)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D893F" w14:textId="77777777" w:rsidR="00E109BF" w:rsidRDefault="007F3D22">
            <w:pPr>
              <w:spacing w:after="20"/>
            </w:pPr>
            <w:r>
              <w:rPr>
                <w:sz w:val="22"/>
              </w:rPr>
              <w:t>Есть проблема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7284E" w14:textId="77777777" w:rsidR="00E109BF" w:rsidRDefault="007F3D22">
            <w:pPr>
              <w:spacing w:after="20"/>
            </w:pPr>
            <w:r>
              <w:rPr>
                <w:sz w:val="22"/>
              </w:rPr>
              <w:t>Mobile 30 баллов (TBT 1 310 мс, LCP 8,8 с), Desktop 63; INP на мобильных 268 мс</w:t>
            </w:r>
          </w:p>
        </w:tc>
      </w:tr>
      <w:tr w:rsidR="00E109BF" w14:paraId="5095C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9E40D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E9CBD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Мобильная адаптация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FEC94" w14:textId="77777777" w:rsidR="00E109BF" w:rsidRDefault="007F3D22">
            <w:pPr>
              <w:spacing w:after="20"/>
            </w:pPr>
            <w:r>
              <w:rPr>
                <w:sz w:val="22"/>
              </w:rPr>
              <w:t>В порядке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3D597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Адаптивная вёрстка, бургер-меню, </w:t>
            </w:r>
            <w:r>
              <w:rPr>
                <w:sz w:val="22"/>
              </w:rPr>
              <w:t>viewport есть</w:t>
            </w:r>
          </w:p>
        </w:tc>
      </w:tr>
      <w:tr w:rsidR="00E109BF" w14:paraId="63CA3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AD65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D564B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445CD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В порядке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6990D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ЧПУ, единый стиль; параметры только в отдельных ссылках</w:t>
            </w:r>
          </w:p>
        </w:tc>
      </w:tr>
      <w:tr w:rsidR="00E109BF" w14:paraId="47FB4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E2BAA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E0EC6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Перелинковка и битые ссылки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978A0" w14:textId="77777777" w:rsidR="00E109BF" w:rsidRDefault="007F3D22">
            <w:pPr>
              <w:spacing w:after="20"/>
            </w:pPr>
            <w:r>
              <w:rPr>
                <w:sz w:val="22"/>
              </w:rPr>
              <w:t>Есть замечания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582E5" w14:textId="77777777" w:rsidR="00E109BF" w:rsidRDefault="007F3D22">
            <w:pPr>
              <w:spacing w:after="20"/>
            </w:pPr>
            <w:r>
              <w:rPr>
                <w:sz w:val="22"/>
              </w:rPr>
              <w:t>Общие анкоры («Explore», «Learn more»), нет текста у логотипа и значков</w:t>
            </w:r>
          </w:p>
        </w:tc>
      </w:tr>
      <w:tr w:rsidR="00E109BF" w14:paraId="79B3F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F3F5B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E2D78" w14:textId="77777777" w:rsidR="00E109BF" w:rsidRDefault="007F3D22">
            <w:pPr>
              <w:spacing w:after="20"/>
            </w:pPr>
            <w:r>
              <w:rPr>
                <w:sz w:val="21"/>
                <w:szCs w:val="21"/>
              </w:rPr>
              <w:t>Индексация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34344" w14:textId="77777777" w:rsidR="00E109BF" w:rsidRDefault="007F3D22">
            <w:pPr>
              <w:spacing w:after="20"/>
            </w:pPr>
            <w:r>
              <w:rPr>
                <w:sz w:val="22"/>
              </w:rPr>
              <w:t>Есть замечания</w:t>
            </w:r>
          </w:p>
        </w:tc>
        <w:tc>
          <w:tcPr>
            <w:tcW w:w="3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8460C" w14:textId="77777777" w:rsidR="00E109BF" w:rsidRDefault="007F3D22">
            <w:pPr>
              <w:spacing w:after="20"/>
            </w:pPr>
            <w:r>
              <w:rPr>
                <w:sz w:val="22"/>
              </w:rPr>
              <w:t xml:space="preserve">В Яндексе в </w:t>
            </w:r>
            <w:r>
              <w:rPr>
                <w:sz w:val="22"/>
              </w:rPr>
              <w:t>индексе служебные страницы (account…/login)</w:t>
            </w:r>
          </w:p>
        </w:tc>
      </w:tr>
    </w:tbl>
    <w:p w14:paraId="076FF424" w14:textId="77777777" w:rsidR="00E109BF" w:rsidRDefault="00E109BF">
      <w:pPr>
        <w:spacing w:after="120"/>
      </w:pPr>
    </w:p>
    <w:p w14:paraId="6CF5C10C" w14:textId="77777777" w:rsidR="00E109BF" w:rsidRDefault="007F3D22">
      <w:pPr>
        <w:pStyle w:val="1"/>
        <w:keepNext/>
      </w:pPr>
      <w:r>
        <w:rPr>
          <w:sz w:val="28"/>
          <w:szCs w:val="28"/>
        </w:rPr>
        <w:t>5. Рекомендации</w:t>
      </w:r>
    </w:p>
    <w:p w14:paraId="2AFBDD80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Оставить на странице /idea/ только один заголовок H1 («IntelliJ IDEA»), а второй перевести в H2 или в обычный текст.</w:t>
      </w:r>
    </w:p>
    <w:p w14:paraId="1B6D3FF5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Сделать H1 главной страницы отражающим главную тему сайта (инструменты разработчика JetBrains), а продукт Air вынести в H2.</w:t>
      </w:r>
    </w:p>
    <w:p w14:paraId="493B6648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Устранить дубли</w:t>
      </w:r>
      <w:r>
        <w:t>рование блоков и заголовков в разметке главной страницы.</w:t>
      </w:r>
    </w:p>
    <w:p w14:paraId="06CFAE8D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Заменить общие анкоры «Explore», «Learn more» на описательные («Explore Kotlin ecosystem», «Learn more about TeamCity»).</w:t>
      </w:r>
    </w:p>
    <w:p w14:paraId="68681B41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Добавить текстовые подписи (alt / aria-label) ссылке-логотипу и значкам соцсет</w:t>
      </w:r>
      <w:r>
        <w:t>ей.</w:t>
      </w:r>
    </w:p>
    <w:p w14:paraId="7CEA8A1D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Регулярно проверять сайт на битые ссылки и скорость загрузки.</w:t>
      </w:r>
    </w:p>
    <w:p w14:paraId="4CC18441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 xml:space="preserve">Снизить блокировку основного потока и улучшить отклик на мобильных устройствах (лабораторный TBT 1 310 мс, INP 268 мс при </w:t>
      </w:r>
      <w:r>
        <w:lastRenderedPageBreak/>
        <w:t>норме до 200 мс): уменьшить объём и время выполнения JavaScript, отл</w:t>
      </w:r>
      <w:r>
        <w:t>ожить сторонние скрипты.</w:t>
      </w:r>
    </w:p>
    <w:p w14:paraId="36FB860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Исключить из sitemap страницы сравнения продуктов с параметрами (?product=...&amp;product=...) или указать для них canonical на основную страницу.</w:t>
      </w:r>
    </w:p>
    <w:p w14:paraId="6A52BC1F" w14:textId="77777777" w:rsidR="00E109BF" w:rsidRDefault="007F3D22">
      <w:pPr>
        <w:pStyle w:val="a4"/>
        <w:numPr>
          <w:ilvl w:val="0"/>
          <w:numId w:val="2"/>
        </w:numPr>
        <w:spacing w:after="40" w:line="320" w:lineRule="auto"/>
      </w:pPr>
      <w:r>
        <w:t>Закрыть от индексации служебные страницы (account.jetbrains.com/login, cache-redirector.</w:t>
      </w:r>
      <w:r>
        <w:t>jetbrains.com), например директивой noindex или правилами robots.txt.</w:t>
      </w:r>
    </w:p>
    <w:p w14:paraId="0307E6D4" w14:textId="77777777" w:rsidR="00E109BF" w:rsidRDefault="007F3D22">
      <w:pPr>
        <w:pStyle w:val="1"/>
        <w:keepNext/>
      </w:pPr>
      <w:r>
        <w:rPr>
          <w:sz w:val="28"/>
          <w:szCs w:val="28"/>
        </w:rPr>
        <w:t>6. Выводы</w:t>
      </w:r>
    </w:p>
    <w:p w14:paraId="612F0644" w14:textId="77777777" w:rsidR="00E109BF" w:rsidRDefault="007F3D22">
      <w:pPr>
        <w:spacing w:after="80" w:line="360" w:lineRule="auto"/>
        <w:ind w:firstLine="709"/>
        <w:jc w:val="both"/>
      </w:pPr>
      <w:r>
        <w:t xml:space="preserve">В ходе работы проведён аудит сайта jetbrains.com по девяти пунктам чек-листа. Технические основы сайта выполнены хорошо: подключение защищено, адреса читаемые, </w:t>
      </w:r>
      <w:r>
        <w:t>мета-теги уникальные и нужной длины, есть тег viewport, канонические ссылки и hreflang, мобильная версия отображается корректно. Основные замечания связаны со скоростью (Performance 30 баллов на мобильных и 63 на компьютере, высокий TBT, INP 268 мс у реаль</w:t>
      </w:r>
      <w:r>
        <w:t>ных пользователей на мобильных), структурой заголовков (два H1 на странице продукта, слишком узкий H1 главной), общими анкорами ссылок, большим числом параметрических URL в карте сайта и служебными страницами в индексе Яндекса.</w:t>
      </w:r>
    </w:p>
    <w:sectPr w:rsidR="00E109B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A2703A"/>
    <w:multiLevelType w:val="hybridMultilevel"/>
    <w:tmpl w:val="61465986"/>
    <w:lvl w:ilvl="0" w:tplc="EA348C20" w:tentative="1">
      <w:start w:val="1"/>
      <w:numFmt w:val="bullet"/>
      <w:lvlText w:val="●"/>
      <w:lvlJc w:val="left"/>
      <w:pPr>
        <w:ind w:left="720" w:hanging="360"/>
      </w:pPr>
    </w:lvl>
    <w:lvl w:ilvl="1" w:tplc="1CC0785E" w:tentative="1">
      <w:start w:val="1"/>
      <w:numFmt w:val="bullet"/>
      <w:lvlText w:val="○"/>
      <w:lvlJc w:val="left"/>
      <w:pPr>
        <w:ind w:left="1440" w:hanging="360"/>
      </w:pPr>
    </w:lvl>
    <w:lvl w:ilvl="2" w:tplc="2CEEEF5C" w:tentative="1">
      <w:start w:val="1"/>
      <w:numFmt w:val="bullet"/>
      <w:lvlText w:val="■"/>
      <w:lvlJc w:val="left"/>
      <w:pPr>
        <w:ind w:left="2160" w:hanging="360"/>
      </w:pPr>
    </w:lvl>
    <w:lvl w:ilvl="3" w:tplc="59325330" w:tentative="1">
      <w:start w:val="1"/>
      <w:numFmt w:val="bullet"/>
      <w:lvlText w:val="●"/>
      <w:lvlJc w:val="left"/>
      <w:pPr>
        <w:ind w:left="2880" w:hanging="360"/>
      </w:pPr>
    </w:lvl>
    <w:lvl w:ilvl="4" w:tplc="B45A6E98" w:tentative="1">
      <w:start w:val="1"/>
      <w:numFmt w:val="bullet"/>
      <w:lvlText w:val="○"/>
      <w:lvlJc w:val="left"/>
      <w:pPr>
        <w:ind w:left="3600" w:hanging="360"/>
      </w:pPr>
    </w:lvl>
    <w:lvl w:ilvl="5" w:tplc="4F083420" w:tentative="1">
      <w:start w:val="1"/>
      <w:numFmt w:val="bullet"/>
      <w:lvlText w:val="■"/>
      <w:lvlJc w:val="left"/>
      <w:pPr>
        <w:ind w:left="4320" w:hanging="360"/>
      </w:pPr>
    </w:lvl>
    <w:lvl w:ilvl="6" w:tplc="1E3655D4" w:tentative="1">
      <w:start w:val="1"/>
      <w:numFmt w:val="bullet"/>
      <w:lvlText w:val="●"/>
      <w:lvlJc w:val="left"/>
      <w:pPr>
        <w:ind w:left="5040" w:hanging="360"/>
      </w:pPr>
    </w:lvl>
    <w:lvl w:ilvl="7" w:tplc="1786D256" w:tentative="1">
      <w:start w:val="1"/>
      <w:numFmt w:val="bullet"/>
      <w:lvlText w:val="●"/>
      <w:lvlJc w:val="left"/>
      <w:pPr>
        <w:ind w:left="5760" w:hanging="360"/>
      </w:pPr>
    </w:lvl>
    <w:lvl w:ilvl="8" w:tplc="EAE8462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4711B1"/>
    <w:multiLevelType w:val="hybridMultilevel"/>
    <w:tmpl w:val="DD186798"/>
    <w:lvl w:ilvl="0" w:tplc="AE80FC18">
      <w:start w:val="1"/>
      <w:numFmt w:val="bullet"/>
      <w:lvlText w:val="•"/>
      <w:lvlJc w:val="left"/>
      <w:pPr>
        <w:ind w:left="720" w:hanging="360"/>
      </w:pPr>
    </w:lvl>
    <w:lvl w:ilvl="1" w:tplc="BED68AA0">
      <w:numFmt w:val="decimal"/>
      <w:lvlText w:val=""/>
      <w:lvlJc w:val="left"/>
    </w:lvl>
    <w:lvl w:ilvl="2" w:tplc="B63EE150">
      <w:numFmt w:val="decimal"/>
      <w:lvlText w:val=""/>
      <w:lvlJc w:val="left"/>
    </w:lvl>
    <w:lvl w:ilvl="3" w:tplc="538EE098">
      <w:numFmt w:val="decimal"/>
      <w:lvlText w:val=""/>
      <w:lvlJc w:val="left"/>
    </w:lvl>
    <w:lvl w:ilvl="4" w:tplc="BF62B9D6">
      <w:numFmt w:val="decimal"/>
      <w:lvlText w:val=""/>
      <w:lvlJc w:val="left"/>
    </w:lvl>
    <w:lvl w:ilvl="5" w:tplc="C9927BEE">
      <w:numFmt w:val="decimal"/>
      <w:lvlText w:val=""/>
      <w:lvlJc w:val="left"/>
    </w:lvl>
    <w:lvl w:ilvl="6" w:tplc="BC48B9D2">
      <w:numFmt w:val="decimal"/>
      <w:lvlText w:val=""/>
      <w:lvlJc w:val="left"/>
    </w:lvl>
    <w:lvl w:ilvl="7" w:tplc="50C87BA4">
      <w:numFmt w:val="decimal"/>
      <w:lvlText w:val=""/>
      <w:lvlJc w:val="left"/>
    </w:lvl>
    <w:lvl w:ilvl="8" w:tplc="EA5A0B0A">
      <w:numFmt w:val="decimal"/>
      <w:lvlText w:val=""/>
      <w:lvlJc w:val="left"/>
    </w:lvl>
  </w:abstractNum>
  <w:abstractNum w:abstractNumId="2" w15:restartNumberingAfterBreak="0">
    <w:nsid w:val="79A91ACA"/>
    <w:multiLevelType w:val="hybridMultilevel"/>
    <w:tmpl w:val="FEF47140"/>
    <w:lvl w:ilvl="0" w:tplc="45BEDE42" w:tentative="1">
      <w:start w:val="1"/>
      <w:numFmt w:val="decimal"/>
      <w:lvlText w:val="%1."/>
      <w:lvlJc w:val="left"/>
      <w:pPr>
        <w:ind w:left="720" w:hanging="360"/>
      </w:pPr>
    </w:lvl>
    <w:lvl w:ilvl="1" w:tplc="2BBC336C">
      <w:numFmt w:val="decimal"/>
      <w:lvlText w:val=""/>
      <w:lvlJc w:val="left"/>
    </w:lvl>
    <w:lvl w:ilvl="2" w:tplc="3AC4D188">
      <w:numFmt w:val="decimal"/>
      <w:lvlText w:val=""/>
      <w:lvlJc w:val="left"/>
    </w:lvl>
    <w:lvl w:ilvl="3" w:tplc="E60030A6">
      <w:numFmt w:val="decimal"/>
      <w:lvlText w:val=""/>
      <w:lvlJc w:val="left"/>
    </w:lvl>
    <w:lvl w:ilvl="4" w:tplc="DAD25254">
      <w:numFmt w:val="decimal"/>
      <w:lvlText w:val=""/>
      <w:lvlJc w:val="left"/>
    </w:lvl>
    <w:lvl w:ilvl="5" w:tplc="DD382EEC">
      <w:numFmt w:val="decimal"/>
      <w:lvlText w:val=""/>
      <w:lvlJc w:val="left"/>
    </w:lvl>
    <w:lvl w:ilvl="6" w:tplc="9DDA5DF4">
      <w:numFmt w:val="decimal"/>
      <w:lvlText w:val=""/>
      <w:lvlJc w:val="left"/>
    </w:lvl>
    <w:lvl w:ilvl="7" w:tplc="E8883456">
      <w:numFmt w:val="decimal"/>
      <w:lvlText w:val=""/>
      <w:lvlJc w:val="left"/>
    </w:lvl>
    <w:lvl w:ilvl="8" w:tplc="4B6CE76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9BF"/>
    <w:rsid w:val="007F3D22"/>
    <w:rsid w:val="00E1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93635"/>
  <w15:docId w15:val="{1BD04682-7A48-4866-AA85-2906AD44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2026-10-29T07:47:00Z</dcterms:created>
  <dcterms:modified xsi:type="dcterms:W3CDTF">2026-10-29T08:17:00Z</dcterms:modified>
</cp:coreProperties>
</file>