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214" w:hanging="0"/>
        <w:rPr>
          <w:lang w:val="en-US"/>
        </w:rPr>
      </w:pPr>
      <w:r>
        <w:rPr>
          <w:color w:val="000000"/>
          <w:spacing w:val="-3"/>
          <w:w w:val="129"/>
          <w:sz w:val="21"/>
          <w:szCs w:val="21"/>
          <w:lang w:val="de-DE"/>
        </w:rPr>
        <w:t>RUDOLF  STEINER</w:t>
      </w:r>
    </w:p>
    <w:p>
      <w:pPr>
        <w:pStyle w:val="Normal"/>
        <w:shd w:fill="FFFFFF" w:val="clear"/>
        <w:spacing w:lineRule="exact" w:line="509" w:before="811" w:after="0"/>
        <w:ind w:start="509" w:hanging="509"/>
        <w:rPr>
          <w:lang w:val="en-US"/>
        </w:rPr>
      </w:pPr>
      <w:r>
        <w:rPr>
          <w:color w:val="000000"/>
          <w:spacing w:val="-4"/>
          <w:w w:val="125"/>
          <w:sz w:val="26"/>
          <w:szCs w:val="26"/>
          <w:lang w:val="de-DE"/>
        </w:rPr>
        <w:t>METHODISCHE  GRUNDLAGEN</w:t>
        <w:br/>
      </w:r>
      <w:r>
        <w:rPr>
          <w:color w:val="000000"/>
          <w:spacing w:val="5"/>
          <w:w w:val="125"/>
          <w:sz w:val="26"/>
          <w:szCs w:val="26"/>
          <w:lang w:val="de-DE"/>
        </w:rPr>
        <w:t>DER ANTHROPOSOPHIE</w:t>
      </w:r>
    </w:p>
    <w:p>
      <w:pPr>
        <w:pStyle w:val="Normal"/>
        <w:shd w:fill="FFFFFF" w:val="clear"/>
        <w:spacing w:lineRule="exact" w:line="509"/>
        <w:jc w:val="center"/>
        <w:rPr>
          <w:lang w:val="en-US"/>
        </w:rPr>
      </w:pPr>
      <w:r>
        <w:rPr>
          <w:color w:val="000000"/>
          <w:spacing w:val="-9"/>
          <w:w w:val="124"/>
          <w:sz w:val="24"/>
          <w:szCs w:val="24"/>
          <w:lang w:val="de-DE"/>
        </w:rPr>
        <w:t>1884-1901</w:t>
      </w:r>
    </w:p>
    <w:p>
      <w:pPr>
        <w:pStyle w:val="Normal"/>
        <w:shd w:fill="FFFFFF" w:val="clear"/>
        <w:spacing w:lineRule="exact" w:line="341" w:before="446" w:after="0"/>
        <w:ind w:start="1109" w:hanging="0"/>
        <w:rPr>
          <w:lang w:val="en-US"/>
        </w:rPr>
      </w:pPr>
      <w:r>
        <w:rPr>
          <w:color w:val="000000"/>
          <w:spacing w:val="-4"/>
          <w:w w:val="124"/>
          <w:sz w:val="17"/>
          <w:szCs w:val="17"/>
          <w:lang w:val="de-DE"/>
        </w:rPr>
        <w:t>GESAMMELTE  AUFSÄTZE</w:t>
      </w:r>
    </w:p>
    <w:p>
      <w:pPr>
        <w:pStyle w:val="Normal"/>
        <w:shd w:fill="FFFFFF" w:val="clear"/>
        <w:spacing w:lineRule="exact" w:line="341"/>
        <w:ind w:start="773" w:hanging="653"/>
        <w:rPr>
          <w:lang w:val="en-US"/>
        </w:rPr>
      </w:pPr>
      <w:r>
        <w:rPr>
          <w:color w:val="000000"/>
          <w:spacing w:val="1"/>
          <w:w w:val="124"/>
          <w:sz w:val="17"/>
          <w:szCs w:val="17"/>
          <w:lang w:val="de-DE"/>
        </w:rPr>
        <w:t>ZUR  PHILOSOPHIE,  NATURWISSENSCHAFT,</w:t>
        <w:br/>
      </w:r>
      <w:r>
        <w:rPr>
          <w:color w:val="000000"/>
          <w:w w:val="124"/>
          <w:sz w:val="17"/>
          <w:szCs w:val="17"/>
          <w:lang w:val="de-DE"/>
        </w:rPr>
        <w:t>ÄSTHETIK  UND  SEELENKUNDE</w:t>
      </w:r>
    </w:p>
    <w:p>
      <w:pPr>
        <w:pStyle w:val="Normal"/>
        <w:shd w:fill="FFFFFF" w:val="clear"/>
        <w:spacing w:before="3389" w:after="0"/>
        <w:ind w:start="72" w:hanging="0"/>
        <w:jc w:val="center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1"/>
          <w:sz w:val="19"/>
          <w:szCs w:val="19"/>
          <w:lang w:val="de-DE"/>
        </w:rPr>
        <w:t>1989</w:t>
      </w:r>
    </w:p>
    <w:p>
      <w:pPr>
        <w:sectPr>
          <w:type w:val="nextPage"/>
          <w:pgSz w:w="8391" w:h="11906"/>
          <w:pgMar w:left="1719" w:right="19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36" w:before="163" w:after="0"/>
        <w:ind w:start="1157" w:hanging="283"/>
        <w:rPr>
          <w:lang w:val="en-US"/>
        </w:rPr>
      </w:pPr>
      <w:r>
        <w:rPr>
          <w:color w:val="000000"/>
          <w:spacing w:val="-2"/>
          <w:w w:val="115"/>
          <w:sz w:val="21"/>
          <w:szCs w:val="21"/>
          <w:lang w:val="de-DE"/>
        </w:rPr>
        <w:t>RUDOLF STEINER VERLAG</w:t>
        <w:br/>
      </w:r>
      <w:r>
        <w:rPr>
          <w:color w:val="000000"/>
          <w:spacing w:val="3"/>
          <w:w w:val="115"/>
          <w:sz w:val="21"/>
          <w:szCs w:val="21"/>
          <w:lang w:val="de-DE"/>
        </w:rPr>
        <w:t>DORNACH / SCHWEIZ</w:t>
      </w:r>
    </w:p>
    <w:p>
      <w:pPr>
        <w:pStyle w:val="Normal"/>
        <w:shd w:fill="FFFFFF" w:val="clear"/>
        <w:spacing w:lineRule="exact" w:line="298"/>
        <w:ind w:start="422" w:hanging="422"/>
        <w:rPr>
          <w:lang w:val="en-US"/>
        </w:rPr>
      </w:pPr>
      <w:r>
        <w:rPr>
          <w:color w:val="000000"/>
          <w:sz w:val="16"/>
          <w:szCs w:val="16"/>
          <w:lang w:val="de-DE"/>
        </w:rPr>
        <w:t>Herausgegeben von der Rudolf Steiner-Nachlaßverwaltung, Dornach/Schweiz</w:t>
        <w:br/>
      </w:r>
      <w:r>
        <w:rPr>
          <w:color w:val="000000"/>
          <w:spacing w:val="3"/>
          <w:sz w:val="16"/>
          <w:szCs w:val="16"/>
          <w:lang w:val="de-DE"/>
        </w:rPr>
        <w:t>Die Herausgabe besorgten Edwin Froböse und Werner Teichert</w:t>
      </w:r>
    </w:p>
    <w:p>
      <w:pPr>
        <w:pStyle w:val="Normal"/>
        <w:shd w:fill="FFFFFF" w:val="clear"/>
        <w:spacing w:lineRule="exact" w:line="235" w:before="672" w:after="0"/>
        <w:ind w:start="859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1. Auflage als «Rudolf Steiner - Veröffentlichungen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aus dem literarischen Frühwerk»,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Dornach 1938-1941, Bd. l, Hefte l, 2, 7, 8, 10;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Bd. 3, Hefte 14, 15, 16; Bd. 4, Heft 19.</w:t>
      </w:r>
    </w:p>
    <w:p>
      <w:pPr>
        <w:pStyle w:val="Normal"/>
        <w:shd w:fill="FFFFFF" w:val="clear"/>
        <w:spacing w:lineRule="exact" w:line="235" w:before="58" w:after="0"/>
        <w:ind w:start="10" w:hanging="0"/>
        <w:jc w:val="center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2. Auflage (in einem Band)</w:t>
        <w:br/>
      </w:r>
      <w:r>
        <w:rPr>
          <w:color w:val="000000"/>
          <w:sz w:val="16"/>
          <w:szCs w:val="16"/>
          <w:lang w:val="de-DE"/>
        </w:rPr>
        <w:t>Gesamtausgabe Dornach 1961</w:t>
      </w:r>
    </w:p>
    <w:p>
      <w:pPr>
        <w:pStyle w:val="Normal"/>
        <w:shd w:fill="FFFFFF" w:val="clear"/>
        <w:spacing w:lineRule="exact" w:line="595"/>
        <w:ind w:start="1003" w:firstLine="178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3. Auflage, Gesamtausgabe Dornach 1989</w:t>
        <w:br/>
        <w:t>Quellennachweis der Zeitschriften Seiten 13/14</w:t>
      </w:r>
    </w:p>
    <w:p>
      <w:pPr>
        <w:pStyle w:val="Normal"/>
        <w:shd w:fill="FFFFFF" w:val="clear"/>
        <w:spacing w:before="3182" w:after="0"/>
        <w:ind w:start="53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Bibliographie-Nr. 30</w:t>
      </w:r>
    </w:p>
    <w:p>
      <w:pPr>
        <w:pStyle w:val="Normal"/>
        <w:shd w:fill="FFFFFF" w:val="clear"/>
        <w:spacing w:lineRule="exact" w:line="235" w:before="235" w:after="0"/>
        <w:ind w:start="58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62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© 1961 by Rudolf Steiner-Nachlaßverwaltung, Dornach/Schweiz</w:t>
      </w:r>
    </w:p>
    <w:p>
      <w:pPr>
        <w:pStyle w:val="Normal"/>
        <w:shd w:fill="FFFFFF" w:val="clear"/>
        <w:spacing w:lineRule="exact" w:line="235"/>
        <w:ind w:start="62" w:hanging="0"/>
        <w:jc w:val="center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Printed in Germany by Kooperative Dürnau, Dürnau</w:t>
      </w:r>
    </w:p>
    <w:p>
      <w:pPr>
        <w:sectPr>
          <w:type w:val="nextPage"/>
          <w:pgSz w:w="8391" w:h="11906"/>
          <w:pgMar w:left="1493" w:right="17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62" w:hanging="0"/>
        <w:jc w:val="center"/>
        <w:rPr>
          <w:lang w:val="en-US"/>
        </w:rPr>
      </w:pPr>
      <w:r>
        <w:rPr>
          <w:color w:val="000000"/>
          <w:sz w:val="16"/>
          <w:szCs w:val="16"/>
          <w:lang w:val="de-DE"/>
        </w:rPr>
        <w:t>ISBN 3-7274-0300-4</w:t>
      </w:r>
    </w:p>
    <w:p>
      <w:pPr>
        <w:pStyle w:val="Normal"/>
        <w:shd w:fill="FFFFFF" w:val="clear"/>
        <w:ind w:start="1915" w:hanging="0"/>
        <w:rPr>
          <w:lang w:val="en-US"/>
        </w:rPr>
      </w:pPr>
      <w:r>
        <w:rPr>
          <w:color w:val="000000"/>
          <w:spacing w:val="37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spacing w:before="1387" w:after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Zur Einführung. Aus einem am 5. Juni 1920 in Dornach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ind w:start="288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gehaltenen Vortrag</w:t>
      </w:r>
      <w:r>
        <w:rPr>
          <w:color w:val="000000"/>
          <w:sz w:val="21"/>
          <w:szCs w:val="21"/>
          <w:lang w:val="de-DE"/>
        </w:rPr>
        <w:tab/>
        <w:t xml:space="preserve">       </w:t>
      </w: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lineRule="exact" w:line="470" w:before="274" w:after="0"/>
        <w:ind w:start="10" w:firstLine="2640"/>
        <w:rPr>
          <w:lang w:val="en-US"/>
        </w:rPr>
      </w:pPr>
      <w:r>
        <w:rPr>
          <w:color w:val="000000"/>
          <w:sz w:val="21"/>
          <w:szCs w:val="21"/>
          <w:lang w:val="en-US"/>
        </w:rPr>
        <w:t>I</w:t>
        <w:br/>
      </w:r>
      <w:r>
        <w:rPr>
          <w:color w:val="000000"/>
          <w:spacing w:val="-1"/>
          <w:sz w:val="21"/>
          <w:szCs w:val="21"/>
          <w:lang w:val="de-DE"/>
        </w:rPr>
        <w:t>Goethe als Vater einer neuen Ästhetik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ind w:start="28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Deutsche Worte, 9. Jg., Heft 4; April 1889</w:t>
      </w:r>
    </w:p>
    <w:p>
      <w:pPr>
        <w:pStyle w:val="Normal"/>
        <w:shd w:fill="FFFFFF" w:val="clear"/>
        <w:spacing w:before="96" w:after="0"/>
        <w:ind w:start="5" w:hanging="0"/>
        <w:rPr>
          <w:lang w:val="en-US"/>
        </w:rPr>
      </w:pPr>
      <w:r>
        <w:rPr>
          <w:color w:val="000000"/>
          <w:lang w:val="de-DE"/>
        </w:rPr>
        <w:t>Einheitliche    Naturanschauung    und    Erkenntnisgrenzen       47</w:t>
      </w:r>
    </w:p>
    <w:p>
      <w:pPr>
        <w:pStyle w:val="Normal"/>
        <w:shd w:fill="FFFFFF" w:val="clear"/>
        <w:spacing w:lineRule="exact" w:line="192" w:before="34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Monatsblätter des wissenschaftlichen Clubs in Wien, 14. Jg., Nr. 10;</w:t>
        <w:br/>
      </w:r>
      <w:r>
        <w:rPr>
          <w:color w:val="000000"/>
          <w:sz w:val="16"/>
          <w:szCs w:val="16"/>
          <w:lang w:val="de-DE"/>
        </w:rPr>
        <w:t>15. Juli 1893, S. 89-99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lineRule="exact" w:line="235" w:before="86" w:after="0"/>
        <w:ind w:start="293" w:hanging="278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Goethes   Naturanschauung   gemäß  den  neuesten  Veröf-</w:t>
        <w:br/>
        <w:t>fentlichungen des Goethe-Archivs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19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192" w:before="29" w:after="0"/>
        <w:ind w:start="298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Berichte des Freien Deutschen Hochstiftes zu Frankfurt a.M., Jahr-</w:t>
        <w:br/>
      </w:r>
      <w:r>
        <w:rPr>
          <w:color w:val="000000"/>
          <w:spacing w:val="2"/>
          <w:sz w:val="16"/>
          <w:szCs w:val="16"/>
          <w:lang w:val="de-DE"/>
        </w:rPr>
        <w:t>gang 1894, Heft l</w:t>
      </w:r>
    </w:p>
    <w:p>
      <w:pPr>
        <w:pStyle w:val="Normal"/>
        <w:shd w:fill="FFFFFF" w:val="clear"/>
        <w:spacing w:lineRule="exact" w:line="230" w:before="96" w:after="0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Goethes  geheime Offenbarung. Zu seinem hundertfünf-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lineRule="exact" w:line="230"/>
        <w:ind w:start="298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zigsten Geburtstage: 28. August 1899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2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30"/>
        <w:ind w:start="29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68. Jg., Nr. 34; 26. August 1899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91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Der Individualismus in der Philosophie</w:t>
      </w:r>
      <w:r>
        <w:rPr>
          <w:color w:val="000000"/>
          <w:lang w:val="de-DE"/>
        </w:rPr>
        <w:tab/>
        <w:t xml:space="preserve">       </w:t>
      </w:r>
      <w:r>
        <w:rPr>
          <w:color w:val="000000"/>
          <w:spacing w:val="-14"/>
          <w:lang w:val="de-DE"/>
        </w:rPr>
        <w:t>99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Der Egoismus. 1899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before="96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Haeckel und seine Gegner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152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Die Gesellschaft, 15. Jg., Bd. 3, Heft 4, 5, 6; Aug./Sept. 1899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before="91" w:after="0"/>
        <w:ind w:start="19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Goethe-Studien. Grund-Ideen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9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before="34" w:after="0"/>
        <w:ind w:start="29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69. Jg., Nr. 30; 28. Juli 1900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before="91" w:after="0"/>
        <w:ind w:start="24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Goethe-Studien. Moral und Christentum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192" w:before="34" w:after="0"/>
        <w:ind w:start="302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Magazin für Literatur, 69. Jg., Nrn. 31, 32, 33, 34; 4., 11., 18., 25.</w:t>
        <w:br/>
      </w:r>
      <w:r>
        <w:rPr>
          <w:color w:val="000000"/>
          <w:spacing w:val="-1"/>
          <w:sz w:val="16"/>
          <w:szCs w:val="16"/>
          <w:lang w:val="de-DE"/>
        </w:rPr>
        <w:t>Aug. 1900</w:t>
      </w:r>
    </w:p>
    <w:p>
      <w:pPr>
        <w:sectPr>
          <w:type w:val="nextPage"/>
          <w:pgSz w:w="8391" w:h="11906"/>
          <w:pgMar w:left="1478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3" w:hanging="0"/>
        <w:jc w:val="center"/>
        <w:rPr>
          <w:lang w:val="en-US"/>
        </w:rPr>
      </w:pPr>
      <w:r>
        <w:rPr>
          <w:color w:val="000000"/>
          <w:lang w:val="de-DE"/>
        </w:rPr>
        <w:t>5</w:t>
      </w:r>
    </w:p>
    <w:p>
      <w:pPr>
        <w:pStyle w:val="Normal"/>
        <w:shd w:fill="FFFFFF" w:val="clear"/>
        <w:ind w:end="24" w:hanging="0"/>
        <w:jc w:val="center"/>
        <w:rPr>
          <w:lang w:val="en-US"/>
        </w:rPr>
      </w:pPr>
      <w:r>
        <w:rPr>
          <w:color w:val="000000"/>
          <w:spacing w:val="-7"/>
          <w:w w:val="75"/>
          <w:sz w:val="30"/>
          <w:szCs w:val="30"/>
          <w:lang w:val="en-US"/>
        </w:rPr>
        <w:t>II</w:t>
      </w:r>
    </w:p>
    <w:p>
      <w:pPr>
        <w:pStyle w:val="Normal"/>
        <w:shd w:fill="FFFFFF" w:val="clear"/>
        <w:spacing w:before="504" w:after="0"/>
        <w:ind w:start="10" w:hanging="0"/>
        <w:rPr>
          <w:lang w:val="en-US"/>
        </w:rPr>
      </w:pPr>
      <w:r>
        <w:rPr>
          <w:color w:val="000000"/>
          <w:spacing w:val="7"/>
          <w:lang w:val="de-DE"/>
        </w:rPr>
        <w:t>Goethes Recht in der Naturwissenschaft. Eine Rettung    227</w:t>
      </w:r>
    </w:p>
    <w:p>
      <w:pPr>
        <w:pStyle w:val="Normal"/>
        <w:shd w:fill="FFFFFF" w:val="clear"/>
        <w:spacing w:before="38" w:after="0"/>
        <w:ind w:start="29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Deutsche Zeitung, Nr. 4463 (Abendausgabe); 6. Juni 1884</w:t>
      </w:r>
    </w:p>
    <w:p>
      <w:pPr>
        <w:pStyle w:val="Normal"/>
        <w:shd w:fill="FFFFFF" w:val="clear"/>
        <w:tabs>
          <w:tab w:val="clear" w:pos="720"/>
          <w:tab w:val="left" w:pos="4834" w:leader="dot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Ein freier Blick in die Gegenwart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232</w:t>
      </w:r>
    </w:p>
    <w:p>
      <w:pPr>
        <w:pStyle w:val="Normal"/>
        <w:shd w:fill="FFFFFF" w:val="clear"/>
        <w:spacing w:lineRule="exact" w:line="197" w:before="29" w:after="0"/>
        <w:ind w:start="293" w:hanging="0"/>
        <w:rPr>
          <w:lang w:val="en-US"/>
        </w:rPr>
      </w:pPr>
      <w:r>
        <w:rPr>
          <w:color w:val="000000"/>
          <w:spacing w:val="7"/>
          <w:sz w:val="16"/>
          <w:szCs w:val="16"/>
          <w:lang w:val="de-DE"/>
        </w:rPr>
        <w:t>Deutsche Lesehalle für alle Stande, 1. Jg., Nrn. l u. 2; 6. u.  15.</w:t>
        <w:br/>
      </w:r>
      <w:r>
        <w:rPr>
          <w:color w:val="000000"/>
          <w:spacing w:val="1"/>
          <w:sz w:val="16"/>
          <w:szCs w:val="16"/>
          <w:lang w:val="de-DE"/>
        </w:rPr>
        <w:t>Nov. 1884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lineRule="exact" w:line="235" w:before="82" w:after="0"/>
        <w:ind w:start="298" w:end="19" w:hanging="293"/>
        <w:jc w:val="both"/>
        <w:rPr>
          <w:lang w:val="en-US"/>
        </w:rPr>
      </w:pPr>
      <w:r>
        <w:rPr>
          <w:color w:val="000000"/>
          <w:spacing w:val="2"/>
          <w:lang w:val="de-DE"/>
        </w:rPr>
        <w:t>Die Natur und unsere Ideale. Sendschreiben an die Dich-</w:t>
        <w:br/>
        <w:t>terin des «Hermann»: M. E. delle Grazie</w:t>
      </w:r>
      <w:r>
        <w:rPr>
          <w:color w:val="000000"/>
          <w:lang w:val="de-DE"/>
        </w:rPr>
        <w:tab/>
      </w:r>
      <w:r>
        <w:rPr>
          <w:color w:val="000000"/>
          <w:spacing w:val="-7"/>
          <w:lang w:val="de-DE"/>
        </w:rPr>
        <w:t>237</w:t>
      </w:r>
    </w:p>
    <w:p>
      <w:pPr>
        <w:pStyle w:val="Normal"/>
        <w:shd w:fill="FFFFFF" w:val="clear"/>
        <w:spacing w:before="34" w:after="0"/>
        <w:ind w:start="298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Als Manuskriptdruck im Selbstverlag des Verfassers, Wien 1886</w:t>
      </w:r>
    </w:p>
    <w:p>
      <w:pPr>
        <w:pStyle w:val="Normal"/>
        <w:shd w:fill="FFFFFF" w:val="clear"/>
        <w:spacing w:before="96" w:after="0"/>
        <w:ind w:start="10" w:hanging="0"/>
        <w:rPr>
          <w:lang w:val="en-US"/>
        </w:rPr>
      </w:pPr>
      <w:r>
        <w:rPr>
          <w:color w:val="000000"/>
          <w:spacing w:val="7"/>
          <w:lang w:val="de-DE"/>
        </w:rPr>
        <w:t>Das Ansehen der deutschen Philosophie einst und jetzt    240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Deutsche Presse, 1. Jg., Nr. 15; 30. Dez. 1886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lineRule="exact" w:line="235" w:before="91" w:after="0"/>
        <w:ind w:start="293" w:end="14" w:hanging="293"/>
        <w:jc w:val="both"/>
        <w:rPr>
          <w:lang w:val="en-US"/>
        </w:rPr>
      </w:pPr>
      <w:r>
        <w:rPr>
          <w:color w:val="000000"/>
          <w:spacing w:val="10"/>
          <w:lang w:val="de-DE"/>
        </w:rPr>
        <w:t>Johannes Volkelt. Ein deutscher Denker der Gegen-</w:t>
        <w:br/>
      </w:r>
      <w:r>
        <w:rPr>
          <w:color w:val="000000"/>
          <w:spacing w:val="5"/>
          <w:lang w:val="de-DE"/>
        </w:rPr>
        <w:t>wart</w:t>
      </w:r>
      <w:r>
        <w:rPr>
          <w:color w:val="000000"/>
          <w:lang w:val="de-DE"/>
        </w:rPr>
        <w:tab/>
      </w:r>
      <w:r>
        <w:rPr>
          <w:color w:val="000000"/>
          <w:spacing w:val="-7"/>
          <w:lang w:val="de-DE"/>
        </w:rPr>
        <w:t>246</w:t>
      </w:r>
    </w:p>
    <w:p>
      <w:pPr>
        <w:pStyle w:val="Normal"/>
        <w:shd w:fill="FFFFFF" w:val="clear"/>
        <w:spacing w:before="38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Deutsche Presse, 1. Jg., Nr. 51; 20. Febr. 1887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96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Die geistige Signatur der Gegenwart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253</w:t>
      </w:r>
    </w:p>
    <w:p>
      <w:pPr>
        <w:pStyle w:val="Normal"/>
        <w:shd w:fill="FFFFFF" w:val="clear"/>
        <w:spacing w:before="34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Deutsche Wochenschrift, 6. Jg., Nr. 24; Juni 1888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before="96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Goethe als Ästhetiker</w:t>
      </w:r>
      <w:r>
        <w:rPr>
          <w:color w:val="000000"/>
          <w:lang w:val="de-DE"/>
        </w:rPr>
        <w:tab/>
      </w:r>
      <w:r>
        <w:rPr>
          <w:color w:val="000000"/>
          <w:spacing w:val="-7"/>
          <w:lang w:val="de-DE"/>
        </w:rPr>
        <w:t>257</w:t>
      </w:r>
    </w:p>
    <w:p>
      <w:pPr>
        <w:pStyle w:val="Normal"/>
        <w:shd w:fill="FFFFFF" w:val="clear"/>
        <w:spacing w:lineRule="exact" w:line="197" w:before="29" w:after="0"/>
        <w:ind w:start="307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Chronik des Wiener Goethe-Vereins 1888, 2. Bd., 3. Jg., Nrn. 11</w:t>
        <w:br/>
      </w:r>
      <w:r>
        <w:rPr>
          <w:color w:val="000000"/>
          <w:spacing w:val="2"/>
          <w:sz w:val="16"/>
          <w:szCs w:val="16"/>
          <w:lang w:val="de-DE"/>
        </w:rPr>
        <w:t>u. 12; 30. Nov. u. 23. Dez. 1888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lineRule="exact" w:line="235" w:before="82" w:after="0"/>
        <w:ind w:start="307" w:end="14" w:hanging="288"/>
        <w:jc w:val="both"/>
        <w:rPr>
          <w:lang w:val="en-US"/>
        </w:rPr>
      </w:pPr>
      <w:r>
        <w:rPr>
          <w:color w:val="000000"/>
          <w:spacing w:val="2"/>
          <w:lang w:val="de-DE"/>
        </w:rPr>
        <w:t>Über den Gewinn unserer Anschauungen von Goethes</w:t>
        <w:br/>
        <w:t>naturwissenschaftlichen Arbeiten durch die Publika-</w:t>
        <w:br/>
      </w:r>
      <w:r>
        <w:rPr>
          <w:color w:val="000000"/>
          <w:spacing w:val="3"/>
          <w:lang w:val="de-DE"/>
        </w:rPr>
        <w:t>tionen des Goethe-Archivs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265</w:t>
      </w:r>
    </w:p>
    <w:p>
      <w:pPr>
        <w:pStyle w:val="Normal"/>
        <w:shd w:fill="FFFFFF" w:val="clear"/>
        <w:spacing w:before="34" w:after="0"/>
        <w:ind w:start="317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Goethe-Jahrbuch, 12. Bd., 1891, S. 190-210</w:t>
      </w:r>
    </w:p>
    <w:p>
      <w:pPr>
        <w:pStyle w:val="Normal"/>
        <w:shd w:fill="FFFFFF" w:val="clear"/>
        <w:spacing w:before="96" w:after="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Eduard von Hartmann. Seine Lehre und seine Bedeutung    288</w:t>
      </w:r>
    </w:p>
    <w:p>
      <w:pPr>
        <w:pStyle w:val="Normal"/>
        <w:shd w:fill="FFFFFF" w:val="clear"/>
        <w:spacing w:before="38" w:after="0"/>
        <w:ind w:start="312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Deutsche Worte, 11. Jg., 1. Heft; Jan. 1891</w:t>
      </w:r>
    </w:p>
    <w:p>
      <w:pPr>
        <w:pStyle w:val="Normal"/>
        <w:shd w:fill="FFFFFF" w:val="clear"/>
        <w:spacing w:before="101" w:after="0"/>
        <w:ind w:start="34" w:hanging="0"/>
        <w:rPr>
          <w:lang w:val="en-US"/>
        </w:rPr>
      </w:pPr>
      <w:r>
        <w:rPr>
          <w:color w:val="000000"/>
          <w:spacing w:val="6"/>
          <w:lang w:val="de-DE"/>
        </w:rPr>
        <w:t>Gedanken zu dem handschriftlichen Nachlasse Goethes    302</w:t>
      </w:r>
    </w:p>
    <w:p>
      <w:pPr>
        <w:pStyle w:val="Normal"/>
        <w:shd w:fill="FFFFFF" w:val="clear"/>
        <w:spacing w:lineRule="exact" w:line="192" w:before="29" w:after="0"/>
        <w:ind w:start="322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Chronik des Wiener Goethe-Vereins, 5. Bd., 6. Jg., Nr. 2; 13. Febr.</w:t>
        <w:br/>
      </w:r>
      <w:r>
        <w:rPr>
          <w:color w:val="000000"/>
          <w:spacing w:val="-9"/>
          <w:sz w:val="16"/>
          <w:szCs w:val="16"/>
          <w:lang w:val="de-DE"/>
        </w:rPr>
        <w:t>1891</w:t>
      </w:r>
    </w:p>
    <w:p>
      <w:pPr>
        <w:pStyle w:val="Normal"/>
        <w:shd w:fill="FFFFFF" w:val="clear"/>
        <w:spacing w:lineRule="exact" w:line="235" w:before="91" w:after="0"/>
        <w:ind w:start="24" w:hanging="0"/>
        <w:rPr>
          <w:lang w:val="en-US"/>
        </w:rPr>
      </w:pPr>
      <w:r>
        <w:rPr>
          <w:color w:val="000000"/>
          <w:spacing w:val="9"/>
          <w:lang w:val="de-DE"/>
        </w:rPr>
        <w:t>Die Philosophie in der Gegenwart und ihre Aussichten</w:t>
      </w:r>
    </w:p>
    <w:p>
      <w:pPr>
        <w:pStyle w:val="Normal"/>
        <w:shd w:fill="FFFFFF" w:val="clear"/>
        <w:tabs>
          <w:tab w:val="clear" w:pos="720"/>
          <w:tab w:val="left" w:pos="4862" w:leader="dot"/>
        </w:tabs>
        <w:spacing w:lineRule="exact" w:line="235"/>
        <w:ind w:start="312" w:hanging="0"/>
        <w:rPr>
          <w:lang w:val="en-US"/>
        </w:rPr>
      </w:pPr>
      <w:r>
        <w:rPr>
          <w:color w:val="000000"/>
          <w:spacing w:val="5"/>
          <w:lang w:val="de-DE"/>
        </w:rPr>
        <w:t>für die Zukunft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308</w:t>
      </w:r>
    </w:p>
    <w:p>
      <w:pPr>
        <w:pStyle w:val="Normal"/>
        <w:shd w:fill="FFFFFF" w:val="clear"/>
        <w:spacing w:lineRule="exact" w:line="235"/>
        <w:ind w:start="32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12. Jg., Nrn. l u. 11; 2. Jan. u. 12. März 1892</w:t>
      </w:r>
    </w:p>
    <w:p>
      <w:pPr>
        <w:sectPr>
          <w:type w:val="nextPage"/>
          <w:pgSz w:w="8391" w:h="11906"/>
          <w:pgMar w:left="1527" w:right="1488" w:gutter="0" w:header="0" w:top="14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43" w:hanging="0"/>
        <w:jc w:val="center"/>
        <w:rPr>
          <w:lang w:val="en-US"/>
        </w:rPr>
      </w:pPr>
      <w:r>
        <w:rPr>
          <w:color w:val="000000"/>
          <w:lang w:val="de-DE"/>
        </w:rPr>
        <w:t>6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rPr>
          <w:lang w:val="en-US"/>
        </w:rPr>
      </w:pPr>
      <w:r>
        <w:rPr>
          <w:color w:val="000000"/>
          <w:spacing w:val="4"/>
          <w:lang w:val="de-DE"/>
        </w:rPr>
        <w:t>Zu dem «Fragment» über die Natur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320</w:t>
      </w:r>
    </w:p>
    <w:p>
      <w:pPr>
        <w:pStyle w:val="Normal"/>
        <w:shd w:fill="FFFFFF" w:val="clear"/>
        <w:spacing w:before="38" w:after="0"/>
        <w:ind w:start="288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Schriften der Goethe-Gesellschaft, 7. Bd., 1892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before="158" w:after="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Zur Geschichte der Philosophie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327</w:t>
      </w:r>
    </w:p>
    <w:p>
      <w:pPr>
        <w:pStyle w:val="Normal"/>
        <w:shd w:fill="FFFFFF" w:val="clear"/>
        <w:spacing w:before="38" w:after="0"/>
        <w:ind w:start="29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13. Jg., Nr. 12; 25. März 1893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before="163" w:after="0"/>
        <w:ind w:start="5" w:hanging="0"/>
        <w:rPr>
          <w:lang w:val="en-US"/>
        </w:rPr>
      </w:pPr>
      <w:r>
        <w:rPr>
          <w:color w:val="000000"/>
          <w:spacing w:val="4"/>
          <w:lang w:val="de-DE"/>
        </w:rPr>
        <w:t>Zur Hypnotismusfrage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333</w:t>
      </w:r>
    </w:p>
    <w:p>
      <w:pPr>
        <w:pStyle w:val="Normal"/>
        <w:shd w:fill="FFFFFF" w:val="clear"/>
        <w:spacing w:before="34" w:after="0"/>
        <w:ind w:start="29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13. Jg., Nr. 14; 8. Apr. 1893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before="163" w:after="0"/>
        <w:ind w:start="5" w:hanging="0"/>
        <w:rPr>
          <w:lang w:val="en-US"/>
        </w:rPr>
      </w:pPr>
      <w:r>
        <w:rPr>
          <w:color w:val="000000"/>
          <w:spacing w:val="5"/>
          <w:lang w:val="de-DE"/>
        </w:rPr>
        <w:t>Hermann Helmholtz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340</w:t>
      </w:r>
    </w:p>
    <w:p>
      <w:pPr>
        <w:pStyle w:val="Normal"/>
        <w:shd w:fill="FFFFFF" w:val="clear"/>
        <w:spacing w:before="38" w:after="0"/>
        <w:ind w:start="28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63. Jg., Nr. 37; 15. Sept. 1894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before="163" w:after="0"/>
        <w:rPr>
          <w:lang w:val="en-US"/>
        </w:rPr>
      </w:pPr>
      <w:r>
        <w:rPr>
          <w:color w:val="000000"/>
          <w:spacing w:val="1"/>
          <w:lang w:val="de-DE"/>
        </w:rPr>
        <w:t>Wilhelm Preyer. Gestorben am 15. Juli 1897</w:t>
      </w:r>
      <w:r>
        <w:rPr>
          <w:color w:val="000000"/>
          <w:lang w:val="de-DE"/>
        </w:rPr>
        <w:tab/>
      </w:r>
      <w:r>
        <w:rPr>
          <w:color w:val="000000"/>
          <w:spacing w:val="-7"/>
          <w:lang w:val="de-DE"/>
        </w:rPr>
        <w:t>346</w:t>
      </w:r>
    </w:p>
    <w:p>
      <w:pPr>
        <w:pStyle w:val="Normal"/>
        <w:shd w:fill="FFFFFF" w:val="clear"/>
        <w:spacing w:lineRule="exact" w:line="192" w:before="29" w:after="0"/>
        <w:ind w:start="293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Magazin für Literatur, 66. Jg., Nrn. 30, 31, 32; 31. Juli, 7. u.  14.</w:t>
        <w:br/>
      </w:r>
      <w:r>
        <w:rPr>
          <w:color w:val="000000"/>
          <w:spacing w:val="-1"/>
          <w:sz w:val="16"/>
          <w:szCs w:val="16"/>
          <w:lang w:val="de-DE"/>
        </w:rPr>
        <w:t>Aug. 1897</w:t>
      </w:r>
    </w:p>
    <w:p>
      <w:pPr>
        <w:pStyle w:val="Normal"/>
        <w:shd w:fill="FFFFFF" w:val="clear"/>
        <w:spacing w:lineRule="exact" w:line="230" w:before="158" w:after="0"/>
        <w:ind w:start="10" w:hanging="0"/>
        <w:rPr>
          <w:lang w:val="en-US"/>
        </w:rPr>
      </w:pPr>
      <w:r>
        <w:rPr>
          <w:color w:val="000000"/>
          <w:lang w:val="de-DE"/>
        </w:rPr>
        <w:t>Charles   Lyell.   Zur   hundertjährigen   Wiederkehr   seines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lineRule="exact" w:line="230"/>
        <w:ind w:start="302" w:hanging="0"/>
        <w:rPr>
          <w:lang w:val="en-US"/>
        </w:rPr>
      </w:pPr>
      <w:r>
        <w:rPr>
          <w:color w:val="000000"/>
          <w:spacing w:val="1"/>
          <w:lang w:val="de-DE"/>
        </w:rPr>
        <w:t>Geburtstages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359</w:t>
      </w:r>
    </w:p>
    <w:p>
      <w:pPr>
        <w:pStyle w:val="Normal"/>
        <w:shd w:fill="FFFFFF" w:val="clear"/>
        <w:spacing w:lineRule="exact" w:line="230"/>
        <w:ind w:start="29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47; 27. Nov. 1897</w:t>
      </w:r>
    </w:p>
    <w:p>
      <w:pPr>
        <w:pStyle w:val="Normal"/>
        <w:shd w:fill="FFFFFF" w:val="clear"/>
        <w:tabs>
          <w:tab w:val="clear" w:pos="720"/>
          <w:tab w:val="left" w:pos="5093" w:leader="none"/>
        </w:tabs>
        <w:spacing w:before="154" w:after="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Herman Grimm. Zu seinem siebzigsten Geburtstage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365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1; 8. Jan. 1898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163" w:after="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Das Schöne und die Kunst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368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2; 15. Jan. 1898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before="163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Graf Leo Tolstoi. Was ist Kunst?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370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17; 30. Apr. 1898</w:t>
      </w:r>
    </w:p>
    <w:p>
      <w:pPr>
        <w:pStyle w:val="Normal"/>
        <w:shd w:fill="FFFFFF" w:val="clear"/>
        <w:spacing w:before="163" w:after="0"/>
        <w:ind w:start="19" w:hanging="0"/>
        <w:rPr>
          <w:lang w:val="en-US"/>
        </w:rPr>
      </w:pPr>
      <w:r>
        <w:rPr>
          <w:color w:val="000000"/>
          <w:spacing w:val="5"/>
          <w:lang w:val="de-DE"/>
        </w:rPr>
        <w:t>Über Wahrheit und Wahrscheinlichkeit der Kunstwerke    374</w:t>
      </w:r>
    </w:p>
    <w:p>
      <w:pPr>
        <w:pStyle w:val="Normal"/>
        <w:shd w:fill="FFFFFF" w:val="clear"/>
        <w:spacing w:before="38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Dramaturgische Blätter, 1. Jg., Nr. 34; 27. Aug. 1898</w:t>
      </w:r>
    </w:p>
    <w:p>
      <w:pPr>
        <w:pStyle w:val="Normal"/>
        <w:shd w:fill="FFFFFF" w:val="clear"/>
        <w:tabs>
          <w:tab w:val="clear" w:pos="720"/>
          <w:tab w:val="left" w:pos="4862" w:leader="dot"/>
        </w:tabs>
        <w:spacing w:before="163" w:after="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Neujahrsbetrachtung eines Ketzers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379</w:t>
      </w:r>
    </w:p>
    <w:p>
      <w:pPr>
        <w:pStyle w:val="Normal"/>
        <w:shd w:fill="FFFFFF" w:val="clear"/>
        <w:spacing w:before="38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68. Jg., Nr. 1; 7. Jan. 1899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before="168" w:after="0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Ludwig Büchner. Gestorben am 30. April 1899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383</w:t>
      </w:r>
    </w:p>
    <w:p>
      <w:pPr>
        <w:pStyle w:val="Normal"/>
        <w:shd w:fill="FFFFFF" w:val="clear"/>
        <w:spacing w:before="34" w:after="0"/>
        <w:ind w:start="307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68. Jg., Nr. 19; 13. Mai 1899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before="163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Ernst Haeckel und die «Welträtsel»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391</w:t>
      </w:r>
    </w:p>
    <w:p>
      <w:pPr>
        <w:pStyle w:val="Normal"/>
        <w:shd w:fill="FFFFFF" w:val="clear"/>
        <w:spacing w:lineRule="exact" w:line="192" w:before="34" w:after="0"/>
        <w:ind w:start="302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Magazin für Literatur, 68. Jg., Nrn. 42, 43, 44; 21. u. 28. Okt., 4.</w:t>
        <w:br/>
      </w:r>
      <w:r>
        <w:rPr>
          <w:color w:val="000000"/>
          <w:spacing w:val="2"/>
          <w:sz w:val="16"/>
          <w:szCs w:val="16"/>
          <w:lang w:val="de-DE"/>
        </w:rPr>
        <w:t>Nov. 1899</w:t>
      </w:r>
    </w:p>
    <w:p>
      <w:pPr>
        <w:sectPr>
          <w:type w:val="nextPage"/>
          <w:pgSz w:w="8391" w:h="11906"/>
          <w:pgMar w:left="1510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4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lang w:val="de-DE"/>
        </w:rPr>
        <w:t xml:space="preserve">Moderne Wehanschauung und reaktionärer Kurs </w:t>
      </w:r>
      <w:r>
        <w:rPr>
          <w:color w:val="000000"/>
          <w:spacing w:val="145"/>
          <w:lang w:val="de-DE"/>
        </w:rPr>
        <w:t>....</w:t>
      </w:r>
      <w:r>
        <w:rPr>
          <w:color w:val="000000"/>
          <w:lang w:val="de-DE"/>
        </w:rPr>
        <w:t xml:space="preserve">     403</w:t>
      </w:r>
    </w:p>
    <w:p>
      <w:pPr>
        <w:pStyle w:val="Normal"/>
        <w:shd w:fill="FFFFFF" w:val="clear"/>
        <w:spacing w:lineRule="exact" w:line="192" w:before="29" w:after="0"/>
        <w:ind w:start="283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Magazin für Literatur, 69. Jg., Nrn. 14, 15, 16, 17; 7., 14., 21. u.</w:t>
        <w:br/>
      </w:r>
      <w:r>
        <w:rPr>
          <w:color w:val="000000"/>
          <w:spacing w:val="-4"/>
          <w:sz w:val="17"/>
          <w:szCs w:val="17"/>
          <w:lang w:val="de-DE"/>
        </w:rPr>
        <w:t>28. Apr. 1900</w:t>
      </w:r>
    </w:p>
    <w:p>
      <w:pPr>
        <w:pStyle w:val="Normal"/>
        <w:shd w:fill="FFFFFF" w:val="clear"/>
        <w:tabs>
          <w:tab w:val="clear" w:pos="720"/>
          <w:tab w:val="left" w:pos="4834" w:leader="dot"/>
        </w:tabs>
        <w:spacing w:before="96" w:after="0"/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Der geniale Mensch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422</w:t>
      </w:r>
    </w:p>
    <w:p>
      <w:pPr>
        <w:pStyle w:val="Normal"/>
        <w:shd w:fill="FFFFFF" w:val="clear"/>
        <w:spacing w:before="24" w:after="0"/>
        <w:ind w:start="288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69. Jg., Nrn. 19, 20; 12. u. 19. Mai 1900</w:t>
      </w:r>
    </w:p>
    <w:p>
      <w:pPr>
        <w:pStyle w:val="Normal"/>
        <w:shd w:fill="FFFFFF" w:val="clear"/>
        <w:tabs>
          <w:tab w:val="clear" w:pos="720"/>
          <w:tab w:val="left" w:pos="4834" w:leader="dot"/>
        </w:tabs>
        <w:spacing w:before="91" w:after="0"/>
        <w:ind w:start="5" w:hanging="0"/>
        <w:rPr>
          <w:lang w:val="en-US"/>
        </w:rPr>
      </w:pPr>
      <w:r>
        <w:rPr>
          <w:color w:val="000000"/>
          <w:spacing w:val="2"/>
          <w:lang w:val="de-DE"/>
        </w:rPr>
        <w:t>Das Chaos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432</w:t>
      </w:r>
    </w:p>
    <w:p>
      <w:pPr>
        <w:pStyle w:val="Normal"/>
        <w:shd w:fill="FFFFFF" w:val="clear"/>
        <w:spacing w:before="29" w:after="0"/>
        <w:ind w:start="288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69. Jg., Nr. 23; 9. Juni 1900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Die Kämpfe um Haeckels «Welträtsel»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441</w:t>
      </w:r>
    </w:p>
    <w:p>
      <w:pPr>
        <w:pStyle w:val="Normal"/>
        <w:shd w:fill="FFFFFF" w:val="clear"/>
        <w:spacing w:before="29" w:after="0"/>
        <w:ind w:start="288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Die Gesellschaft, 16. Jg., Bd. 4, Heft 1; Okt. .1900</w:t>
      </w:r>
    </w:p>
    <w:p>
      <w:pPr>
        <w:pStyle w:val="Normal"/>
        <w:shd w:fill="FFFFFF" w:val="clear"/>
        <w:spacing w:lineRule="exact" w:line="230" w:before="91" w:after="0"/>
        <w:ind w:start="293" w:hanging="288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Bartholomäus   Carneri,   der   Ethiker   des   Darwinismus    452</w:t>
        <w:br/>
      </w:r>
      <w:r>
        <w:rPr>
          <w:color w:val="000000"/>
          <w:spacing w:val="-10"/>
          <w:sz w:val="19"/>
          <w:szCs w:val="19"/>
          <w:lang w:val="de-DE"/>
        </w:rPr>
        <w:t>Die Gesellschaft, 16. Jg., Bd. 4, Heft 3; Nov. 1900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before="96" w:after="0"/>
        <w:ind w:start="5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Moderne Seelenforschung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462</w:t>
      </w:r>
    </w:p>
    <w:p>
      <w:pPr>
        <w:pStyle w:val="Normal"/>
        <w:shd w:fill="FFFFFF" w:val="clear"/>
        <w:spacing w:before="34" w:after="0"/>
        <w:ind w:start="293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Die Gesellschaft, 17. Jg., Bd. l, Heft 3; Febr. 1901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before="91" w:after="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Herman Grimm. Gestorben am 16. Juni 1901</w:t>
      </w:r>
      <w:r>
        <w:rPr>
          <w:color w:val="000000"/>
          <w:lang w:val="de-DE"/>
        </w:rPr>
        <w:tab/>
      </w:r>
      <w:r>
        <w:rPr>
          <w:color w:val="000000"/>
          <w:spacing w:val="-7"/>
          <w:lang w:val="de-DE"/>
        </w:rPr>
        <w:t>469</w:t>
      </w:r>
    </w:p>
    <w:p>
      <w:pPr>
        <w:pStyle w:val="Normal"/>
        <w:shd w:fill="FFFFFF" w:val="clear"/>
        <w:spacing w:before="29" w:after="0"/>
        <w:ind w:start="293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70. Jg., Nr. 27; 3. Juli 1901</w:t>
      </w:r>
    </w:p>
    <w:p>
      <w:pPr>
        <w:pStyle w:val="Normal"/>
        <w:shd w:fill="FFFFFF" w:val="clear"/>
        <w:spacing w:before="648" w:after="0"/>
        <w:ind w:start="5" w:hanging="0"/>
        <w:jc w:val="center"/>
        <w:rPr>
          <w:lang w:val="en-US"/>
        </w:rPr>
      </w:pPr>
      <w:r>
        <w:rPr>
          <w:color w:val="000000"/>
          <w:spacing w:val="12"/>
          <w:sz w:val="17"/>
          <w:szCs w:val="17"/>
          <w:lang w:val="en-US"/>
        </w:rPr>
        <w:t>III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lineRule="exact" w:line="240" w:before="230" w:after="0"/>
        <w:ind w:start="302" w:end="14" w:hanging="288"/>
        <w:jc w:val="both"/>
        <w:rPr>
          <w:lang w:val="en-US"/>
        </w:rPr>
      </w:pPr>
      <w:r>
        <w:rPr>
          <w:color w:val="000000"/>
          <w:spacing w:val="2"/>
          <w:lang w:val="de-DE"/>
        </w:rPr>
        <w:t>Dr. Richard Wähle. Gehirn und Bewußtsein. Physiolo-</w:t>
        <w:br/>
      </w:r>
      <w:r>
        <w:rPr>
          <w:color w:val="000000"/>
          <w:lang w:val="de-DE"/>
        </w:rPr>
        <w:t>gisch-psychologische Studie</w:t>
        <w:tab/>
      </w:r>
      <w:r>
        <w:rPr>
          <w:color w:val="000000"/>
          <w:spacing w:val="-10"/>
          <w:lang w:val="de-DE"/>
        </w:rPr>
        <w:t>475</w:t>
      </w:r>
    </w:p>
    <w:p>
      <w:pPr>
        <w:pStyle w:val="Normal"/>
        <w:shd w:fill="FFFFFF" w:val="clear"/>
        <w:spacing w:before="24" w:after="0"/>
        <w:ind w:start="298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Deutsche Wochenschrift, 3. Jg., Nr. 36; 6. Sept. 1885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lineRule="exact" w:line="240" w:before="82" w:after="0"/>
        <w:ind w:start="298" w:hanging="283"/>
        <w:jc w:val="both"/>
        <w:rPr>
          <w:lang w:val="en-US"/>
        </w:rPr>
      </w:pPr>
      <w:r>
        <w:rPr>
          <w:color w:val="000000"/>
          <w:spacing w:val="2"/>
          <w:lang w:val="de-DE"/>
        </w:rPr>
        <w:t>Über das Verhältnis Thomas Seebecks zu Goethes Far-</w:t>
        <w:br/>
      </w:r>
      <w:r>
        <w:rPr>
          <w:color w:val="000000"/>
          <w:spacing w:val="12"/>
          <w:lang w:val="de-DE"/>
        </w:rPr>
        <w:t xml:space="preserve">benlehre . </w:t>
      </w:r>
      <w:r>
        <w:rPr>
          <w:color w:val="000000"/>
          <w:spacing w:val="12"/>
          <w:vertAlign w:val="subscript"/>
          <w:lang w:val="de-DE"/>
        </w:rPr>
        <w:t>;</w:t>
      </w:r>
      <w:r>
        <w:rPr>
          <w:color w:val="000000"/>
          <w:vertAlign w:val="subscript"/>
          <w:lang w:val="de-DE"/>
        </w:rPr>
        <w:tab/>
      </w:r>
      <w:r>
        <w:rPr>
          <w:color w:val="000000"/>
          <w:spacing w:val="-6"/>
          <w:lang w:val="de-DE"/>
        </w:rPr>
        <w:t>477</w:t>
      </w:r>
    </w:p>
    <w:p>
      <w:pPr>
        <w:pStyle w:val="Normal"/>
        <w:shd w:fill="FFFFFF" w:val="clear"/>
        <w:spacing w:lineRule="exact" w:line="192" w:before="29" w:after="0"/>
        <w:ind w:start="317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Chronik des Wiener Goethe-Vereins, 1. Jg., 1. Bd., Nr. 1; 17. Okt.</w:t>
        <w:br/>
      </w:r>
      <w:r>
        <w:rPr>
          <w:color w:val="000000"/>
          <w:spacing w:val="-14"/>
          <w:sz w:val="17"/>
          <w:szCs w:val="17"/>
          <w:lang w:val="de-DE"/>
        </w:rPr>
        <w:t>1886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101" w:after="0"/>
        <w:ind w:start="19" w:hanging="0"/>
        <w:rPr>
          <w:lang w:val="en-US"/>
        </w:rPr>
      </w:pPr>
      <w:r>
        <w:rPr>
          <w:color w:val="000000"/>
          <w:spacing w:val="4"/>
          <w:lang w:val="de-DE"/>
        </w:rPr>
        <w:t>Hundert Jahre zurück. Zur Farbenlehre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478</w:t>
      </w:r>
    </w:p>
    <w:p>
      <w:pPr>
        <w:pStyle w:val="Normal"/>
        <w:shd w:fill="FFFFFF" w:val="clear"/>
        <w:spacing w:lineRule="exact" w:line="192" w:before="29" w:after="0"/>
        <w:ind w:start="317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Chronik des Wiener Goethe-Vereins, 2. Jg., 1. Bd., Nr. 7; 15. Apr.</w:t>
        <w:br/>
      </w:r>
      <w:r>
        <w:rPr>
          <w:color w:val="000000"/>
          <w:spacing w:val="-13"/>
          <w:sz w:val="17"/>
          <w:szCs w:val="17"/>
          <w:lang w:val="de-DE"/>
        </w:rPr>
        <w:t>1887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lineRule="exact" w:line="235" w:before="91" w:after="0"/>
        <w:ind w:start="307" w:hanging="288"/>
        <w:jc w:val="both"/>
        <w:rPr>
          <w:lang w:val="en-US"/>
        </w:rPr>
      </w:pPr>
      <w:r>
        <w:rPr>
          <w:color w:val="000000"/>
          <w:spacing w:val="2"/>
          <w:lang w:val="de-DE"/>
        </w:rPr>
        <w:t>Ernst Melzer. Goethes philosophische Entwicklung. Ein</w:t>
        <w:br/>
      </w:r>
      <w:r>
        <w:rPr>
          <w:color w:val="000000"/>
          <w:spacing w:val="1"/>
          <w:lang w:val="de-DE"/>
        </w:rPr>
        <w:t>Beitrag zur Geschichte der Philosophie unserer Dich-</w:t>
        <w:br/>
      </w:r>
      <w:r>
        <w:rPr>
          <w:color w:val="000000"/>
          <w:spacing w:val="2"/>
          <w:lang w:val="de-DE"/>
        </w:rPr>
        <w:t>terheroen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479</w:t>
      </w:r>
    </w:p>
    <w:p>
      <w:pPr>
        <w:pStyle w:val="Normal"/>
        <w:shd w:fill="FFFFFF" w:val="clear"/>
        <w:spacing w:before="29" w:after="0"/>
        <w:ind w:start="302" w:hanging="0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Zeitschrift für vergleichende Literaturgeschichte 1887,</w:t>
      </w:r>
      <w:r>
        <w:rPr>
          <w:color w:val="000000"/>
          <w:spacing w:val="-4"/>
          <w:sz w:val="17"/>
          <w:szCs w:val="17"/>
          <w:lang w:val="en-US"/>
        </w:rPr>
        <w:t xml:space="preserve"> </w:t>
      </w:r>
      <w:r>
        <w:rPr>
          <w:color w:val="000000"/>
          <w:spacing w:val="-4"/>
          <w:sz w:val="17"/>
          <w:szCs w:val="17"/>
          <w:lang w:val="de-DE"/>
        </w:rPr>
        <w:t>1. Bd., Heft 3</w:t>
      </w:r>
    </w:p>
    <w:p>
      <w:pPr>
        <w:sectPr>
          <w:type w:val="nextPage"/>
          <w:pgSz w:w="8391" w:h="11906"/>
          <w:pgMar w:left="1574" w:right="14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48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8</w:t>
      </w:r>
    </w:p>
    <w:p>
      <w:pPr>
        <w:pStyle w:val="Normal"/>
        <w:shd w:fill="FFFFFF" w:val="clear"/>
        <w:tabs>
          <w:tab w:val="clear" w:pos="720"/>
          <w:tab w:val="left" w:pos="5088" w:leader="none"/>
        </w:tabs>
        <w:spacing w:lineRule="exact" w:line="235"/>
        <w:ind w:start="288" w:hanging="288"/>
        <w:rPr>
          <w:lang w:val="en-US"/>
        </w:rPr>
      </w:pPr>
      <w:r>
        <w:rPr>
          <w:color w:val="000000"/>
          <w:spacing w:val="6"/>
          <w:lang w:val="de-DE"/>
        </w:rPr>
        <w:t>Über den Gewinn der Goethe-Studien durch die Weima-</w:t>
        <w:br/>
      </w:r>
      <w:r>
        <w:rPr>
          <w:color w:val="000000"/>
          <w:spacing w:val="1"/>
          <w:lang w:val="de-DE"/>
        </w:rPr>
        <w:t>rer Ausgabe in naturwissenschaftlicher Beziehung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482</w:t>
      </w:r>
    </w:p>
    <w:p>
      <w:pPr>
        <w:pStyle w:val="Normal"/>
        <w:shd w:fill="FFFFFF" w:val="clear"/>
        <w:spacing w:lineRule="exact" w:line="187" w:before="29" w:after="0"/>
        <w:ind w:start="298" w:end="533" w:hanging="0"/>
        <w:jc w:val="both"/>
        <w:rPr>
          <w:lang w:val="en-US"/>
        </w:rPr>
      </w:pPr>
      <w:r>
        <w:rPr>
          <w:color w:val="000000"/>
          <w:spacing w:val="6"/>
          <w:sz w:val="16"/>
          <w:szCs w:val="16"/>
          <w:lang w:val="de-DE"/>
        </w:rPr>
        <w:t>Chronik des Wiener Goethe-Vereins, 4. Jg., 3. Bd., Nr. 11; 20.</w:t>
        <w:br/>
      </w:r>
      <w:r>
        <w:rPr>
          <w:color w:val="000000"/>
          <w:sz w:val="16"/>
          <w:szCs w:val="16"/>
          <w:lang w:val="de-DE"/>
        </w:rPr>
        <w:t>Nov. 1889</w:t>
      </w:r>
    </w:p>
    <w:p>
      <w:pPr>
        <w:pStyle w:val="Normal"/>
        <w:shd w:fill="FFFFFF" w:val="clear"/>
        <w:spacing w:before="130" w:after="0"/>
        <w:ind w:start="14" w:hanging="0"/>
        <w:rPr>
          <w:lang w:val="en-US"/>
        </w:rPr>
      </w:pPr>
      <w:r>
        <w:rPr>
          <w:color w:val="000000"/>
          <w:spacing w:val="5"/>
          <w:lang w:val="de-DE"/>
        </w:rPr>
        <w:t>Eduard Grimm. Zur Geschichte des Erkenntnisproblems    488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Weimarische Zeitung, Nr. 20; 24. Jan. 1891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125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Allan Kardec. Der Himmel und die Hölle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493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Literarischer Merkur, 11. Jg., Nr. 27; 4. Juli 1891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before="130" w:after="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Auch ein Kapitel zur «Kritik der Moderne»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495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Literarischer Merkur, 11. Jg., Nr. 30; 25. Juli 1891</w:t>
      </w:r>
    </w:p>
    <w:p>
      <w:pPr>
        <w:pStyle w:val="Normal"/>
        <w:shd w:fill="FFFFFF" w:val="clear"/>
        <w:spacing w:before="130" w:after="0"/>
        <w:ind w:start="19" w:hanging="0"/>
        <w:rPr>
          <w:lang w:val="en-US"/>
        </w:rPr>
      </w:pPr>
      <w:r>
        <w:rPr>
          <w:color w:val="000000"/>
          <w:lang w:val="de-DE"/>
        </w:rPr>
        <w:t xml:space="preserve">Adolf Steudel. Das goldene ABC der Philosophie </w:t>
      </w:r>
      <w:r>
        <w:rPr>
          <w:color w:val="000000"/>
          <w:spacing w:val="147"/>
          <w:lang w:val="de-DE"/>
        </w:rPr>
        <w:t>....</w:t>
      </w:r>
      <w:r>
        <w:rPr>
          <w:color w:val="000000"/>
          <w:lang w:val="de-DE"/>
        </w:rPr>
        <w:t xml:space="preserve">    501</w:t>
      </w:r>
    </w:p>
    <w:p>
      <w:pPr>
        <w:pStyle w:val="Normal"/>
        <w:shd w:fill="FFFFFF" w:val="clear"/>
        <w:spacing w:before="34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11. Jg., Nr. 42; 17. Okt. 1891</w:t>
      </w:r>
    </w:p>
    <w:p>
      <w:pPr>
        <w:pStyle w:val="Normal"/>
        <w:shd w:fill="FFFFFF" w:val="clear"/>
        <w:tabs>
          <w:tab w:val="clear" w:pos="720"/>
          <w:tab w:val="left" w:pos="4862" w:leader="dot"/>
        </w:tabs>
        <w:spacing w:before="130" w:after="0"/>
        <w:ind w:start="10" w:hanging="0"/>
        <w:rPr>
          <w:lang w:val="en-US"/>
        </w:rPr>
      </w:pPr>
      <w:r>
        <w:rPr>
          <w:color w:val="000000"/>
          <w:spacing w:val="5"/>
          <w:lang w:val="de-DE"/>
        </w:rPr>
        <w:t>J. R. Minde. Über Hypnotismus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502</w:t>
      </w:r>
    </w:p>
    <w:p>
      <w:pPr>
        <w:pStyle w:val="Normal"/>
        <w:shd w:fill="FFFFFF" w:val="clear"/>
        <w:spacing w:before="38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11. Jg., Nr. 51; 19. Dez. 1891</w:t>
      </w:r>
    </w:p>
    <w:p>
      <w:pPr>
        <w:pStyle w:val="Normal"/>
        <w:shd w:fill="FFFFFF" w:val="clear"/>
        <w:spacing w:lineRule="exact" w:line="235" w:before="115" w:after="0"/>
        <w:ind w:start="307" w:hanging="293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Wilhelm Schölermann. Freilicht! Eine Plein-air-Studie.    .    .     503</w:t>
        <w:br/>
      </w:r>
      <w:r>
        <w:rPr>
          <w:color w:val="000000"/>
          <w:spacing w:val="-10"/>
          <w:sz w:val="19"/>
          <w:szCs w:val="19"/>
          <w:lang w:val="de-DE"/>
        </w:rPr>
        <w:t>Literarischer Merkur, 12. Jg., Nr. 2; 2. Jan. 1892</w:t>
      </w:r>
    </w:p>
    <w:p>
      <w:pPr>
        <w:pStyle w:val="Normal"/>
        <w:shd w:fill="FFFFFF" w:val="clear"/>
        <w:tabs>
          <w:tab w:val="clear" w:pos="720"/>
          <w:tab w:val="left" w:pos="4867" w:leader="dot"/>
        </w:tabs>
        <w:spacing w:before="115" w:after="0"/>
        <w:ind w:start="19" w:hanging="0"/>
        <w:rPr>
          <w:lang w:val="en-US"/>
        </w:rPr>
      </w:pPr>
      <w:r>
        <w:rPr>
          <w:color w:val="000000"/>
          <w:spacing w:val="4"/>
          <w:lang w:val="de-DE"/>
        </w:rPr>
        <w:t>Franz Brentano. Das Genie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505</w:t>
      </w:r>
    </w:p>
    <w:p>
      <w:pPr>
        <w:pStyle w:val="Normal"/>
        <w:shd w:fill="FFFFFF" w:val="clear"/>
        <w:spacing w:before="38" w:after="0"/>
        <w:ind w:start="307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12. Jg., Nr. 8; 20. Febr. 1892</w:t>
      </w:r>
    </w:p>
    <w:p>
      <w:pPr>
        <w:pStyle w:val="Normal"/>
        <w:shd w:fill="FFFFFF" w:val="clear"/>
        <w:tabs>
          <w:tab w:val="clear" w:pos="720"/>
          <w:tab w:val="left" w:pos="4872" w:leader="dot"/>
        </w:tabs>
        <w:spacing w:before="130" w:after="0"/>
        <w:ind w:start="29" w:hanging="0"/>
        <w:rPr>
          <w:lang w:val="en-US"/>
        </w:rPr>
      </w:pPr>
      <w:r>
        <w:rPr>
          <w:color w:val="000000"/>
          <w:spacing w:val="3"/>
          <w:lang w:val="de-DE"/>
        </w:rPr>
        <w:t>Karl Bleibtreu. Letzte Wahrheiten.   .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506</w:t>
      </w:r>
    </w:p>
    <w:p>
      <w:pPr>
        <w:pStyle w:val="Normal"/>
        <w:shd w:fill="FFFFFF" w:val="clear"/>
        <w:spacing w:before="34" w:after="0"/>
        <w:ind w:start="31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12. Jg., Nr. 25; 18. Juni 1892</w:t>
      </w:r>
    </w:p>
    <w:p>
      <w:pPr>
        <w:pStyle w:val="Normal"/>
        <w:shd w:fill="FFFFFF" w:val="clear"/>
        <w:tabs>
          <w:tab w:val="clear" w:pos="720"/>
          <w:tab w:val="left" w:pos="4872" w:leader="dot"/>
        </w:tabs>
        <w:spacing w:before="130" w:after="0"/>
        <w:ind w:start="38" w:hanging="0"/>
        <w:rPr>
          <w:lang w:val="en-US"/>
        </w:rPr>
      </w:pPr>
      <w:r>
        <w:rPr>
          <w:color w:val="000000"/>
          <w:spacing w:val="1"/>
          <w:lang w:val="de-DE"/>
        </w:rPr>
        <w:t>Gegen den Materialismus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508</w:t>
      </w:r>
    </w:p>
    <w:p>
      <w:pPr>
        <w:pStyle w:val="Normal"/>
        <w:shd w:fill="FFFFFF" w:val="clear"/>
        <w:spacing w:before="38" w:after="0"/>
        <w:ind w:start="317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12. Jg., Nr. 34; 20. Aug. 1892</w:t>
      </w:r>
    </w:p>
    <w:p>
      <w:pPr>
        <w:pStyle w:val="Normal"/>
        <w:shd w:fill="FFFFFF" w:val="clear"/>
        <w:tabs>
          <w:tab w:val="clear" w:pos="720"/>
          <w:tab w:val="left" w:pos="4872" w:leader="dot"/>
        </w:tabs>
        <w:spacing w:before="125" w:after="0"/>
        <w:ind w:start="29" w:hanging="0"/>
        <w:rPr>
          <w:lang w:val="en-US"/>
        </w:rPr>
      </w:pPr>
      <w:r>
        <w:rPr>
          <w:color w:val="000000"/>
          <w:spacing w:val="2"/>
          <w:lang w:val="de-DE"/>
        </w:rPr>
        <w:t>Das Dasein als Lust, Leid und Liebe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510</w:t>
      </w:r>
    </w:p>
    <w:p>
      <w:pPr>
        <w:pStyle w:val="Normal"/>
        <w:shd w:fill="FFFFFF" w:val="clear"/>
        <w:spacing w:before="38" w:after="0"/>
        <w:ind w:start="31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12. Jg., Nr. 38; 17. Sept. 1892</w:t>
      </w:r>
    </w:p>
    <w:p>
      <w:pPr>
        <w:pStyle w:val="Normal"/>
        <w:shd w:fill="FFFFFF" w:val="clear"/>
        <w:spacing w:before="130" w:after="0"/>
        <w:ind w:start="29" w:hanging="0"/>
        <w:rPr>
          <w:lang w:val="en-US"/>
        </w:rPr>
      </w:pPr>
      <w:r>
        <w:rPr>
          <w:color w:val="000000"/>
          <w:spacing w:val="7"/>
          <w:lang w:val="de-DE"/>
        </w:rPr>
        <w:t>Weimarer Goethe-Ausgabe. Bericht der Redaktoren und</w:t>
      </w:r>
    </w:p>
    <w:p>
      <w:pPr>
        <w:pStyle w:val="Normal"/>
        <w:shd w:fill="FFFFFF" w:val="clear"/>
        <w:tabs>
          <w:tab w:val="clear" w:pos="720"/>
          <w:tab w:val="left" w:pos="4872" w:leader="dot"/>
        </w:tabs>
        <w:ind w:start="317" w:hanging="0"/>
        <w:rPr>
          <w:lang w:val="en-US"/>
        </w:rPr>
      </w:pPr>
      <w:r>
        <w:rPr>
          <w:color w:val="000000"/>
          <w:spacing w:val="2"/>
          <w:lang w:val="de-DE"/>
        </w:rPr>
        <w:t>Herausgeber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512</w:t>
      </w:r>
    </w:p>
    <w:p>
      <w:pPr>
        <w:pStyle w:val="Normal"/>
        <w:shd w:fill="FFFFFF" w:val="clear"/>
        <w:spacing w:lineRule="exact" w:line="192" w:before="34" w:after="0"/>
        <w:ind w:start="317" w:end="499" w:hanging="0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Goethe-Jahrbuch 1892, 13. Bd., S. 273-74; 1893, 14. Bd., S. 319-</w:t>
        <w:br/>
      </w:r>
      <w:r>
        <w:rPr>
          <w:color w:val="000000"/>
          <w:spacing w:val="1"/>
          <w:sz w:val="16"/>
          <w:szCs w:val="16"/>
          <w:lang w:val="de-DE"/>
        </w:rPr>
        <w:t>20; 1894, 15. Bd., S. 317-19; 1895, 16. Bd., S. 268-70; 1896, 17. Bd.,</w:t>
        <w:br/>
      </w:r>
      <w:r>
        <w:rPr>
          <w:color w:val="000000"/>
          <w:spacing w:val="-1"/>
          <w:sz w:val="16"/>
          <w:szCs w:val="16"/>
          <w:lang w:val="de-DE"/>
        </w:rPr>
        <w:t>S. 283-84</w:t>
      </w:r>
    </w:p>
    <w:p>
      <w:pPr>
        <w:pStyle w:val="Normal"/>
        <w:shd w:fill="FFFFFF" w:val="clear"/>
        <w:tabs>
          <w:tab w:val="clear" w:pos="720"/>
          <w:tab w:val="left" w:pos="4877" w:leader="dot"/>
        </w:tabs>
        <w:spacing w:before="134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J. G. Vogt. Die Unfreiheit des Willens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523</w:t>
      </w:r>
    </w:p>
    <w:p>
      <w:pPr>
        <w:pStyle w:val="Normal"/>
        <w:shd w:fill="FFFFFF" w:val="clear"/>
        <w:spacing w:before="38" w:after="0"/>
        <w:ind w:start="326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13. Jg., Nr. 6; 11. Febr. 1893</w:t>
      </w:r>
    </w:p>
    <w:p>
      <w:pPr>
        <w:sectPr>
          <w:type w:val="nextPage"/>
          <w:pgSz w:w="8391" w:h="11906"/>
          <w:pgMar w:left="1514" w:right="14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67" w:hanging="0"/>
        <w:jc w:val="center"/>
        <w:rPr>
          <w:lang w:val="en-US"/>
        </w:rPr>
      </w:pPr>
      <w:r>
        <w:rPr>
          <w:color w:val="000000"/>
          <w:lang w:val="de-DE"/>
        </w:rPr>
        <w:t>9</w:t>
      </w:r>
    </w:p>
    <w:p>
      <w:pPr>
        <w:pStyle w:val="Normal"/>
        <w:shd w:fill="FFFFFF" w:val="clear"/>
        <w:rPr>
          <w:lang w:val="en-US"/>
        </w:rPr>
      </w:pPr>
      <w:r>
        <w:rPr>
          <w:lang w:val="en-US"/>
        </w:rPr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53" w:after="0"/>
        <w:ind w:start="77" w:hanging="0"/>
        <w:rPr>
          <w:lang w:val="en-US"/>
        </w:rPr>
      </w:pPr>
      <w:r>
        <w:rPr>
          <w:color w:val="000000"/>
          <w:spacing w:val="2"/>
          <w:lang w:val="de-DE"/>
        </w:rPr>
        <w:t>Dr. R. v. Koeber.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Die Lebensfrage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524</w:t>
      </w:r>
    </w:p>
    <w:p>
      <w:pPr>
        <w:pStyle w:val="Normal"/>
        <w:shd w:fill="FFFFFF" w:val="clear"/>
        <w:spacing w:before="34" w:after="0"/>
        <w:ind w:start="36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13. Jg., Nr. 9; 4. März 1893</w:t>
      </w:r>
    </w:p>
    <w:p>
      <w:pPr>
        <w:pStyle w:val="Normal"/>
        <w:shd w:fill="FFFFFF" w:val="clear"/>
        <w:spacing w:before="154" w:after="0"/>
        <w:ind w:start="77" w:hanging="0"/>
        <w:rPr>
          <w:lang w:val="en-US"/>
        </w:rPr>
      </w:pPr>
      <w:r>
        <w:rPr>
          <w:i/>
          <w:iCs/>
          <w:color w:val="000000"/>
          <w:lang w:val="de-DE"/>
        </w:rPr>
        <w:t xml:space="preserve">Franz </w:t>
      </w:r>
      <w:r>
        <w:rPr>
          <w:color w:val="000000"/>
          <w:lang w:val="de-DE"/>
        </w:rPr>
        <w:t>Brentano. Über die Zukunft der Philosophie   .    .    .     526</w:t>
      </w:r>
    </w:p>
    <w:p>
      <w:pPr>
        <w:pStyle w:val="Normal"/>
        <w:shd w:fill="FFFFFF" w:val="clear"/>
        <w:spacing w:before="34" w:after="0"/>
        <w:ind w:start="370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13. Jg., Nr. 16; 22. Apr. 1893</w:t>
      </w:r>
    </w:p>
    <w:p>
      <w:pPr>
        <w:pStyle w:val="Normal"/>
        <w:shd w:fill="FFFFFF" w:val="clear"/>
        <w:spacing w:before="158" w:after="0"/>
        <w:ind w:start="82" w:hanging="0"/>
        <w:rPr>
          <w:lang w:val="en-US"/>
        </w:rPr>
      </w:pPr>
      <w:r>
        <w:rPr>
          <w:color w:val="000000"/>
          <w:lang w:val="de-DE"/>
        </w:rPr>
        <w:t>Zeitschrift   für   Philosophie   und   philosophische   Kritik     528</w:t>
      </w:r>
    </w:p>
    <w:p>
      <w:pPr>
        <w:pStyle w:val="Normal"/>
        <w:shd w:fill="FFFFFF" w:val="clear"/>
        <w:spacing w:before="38" w:after="0"/>
        <w:ind w:start="36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13. Jg., Nr. 17; 29. Apr. 1893</w:t>
      </w:r>
    </w:p>
    <w:p>
      <w:pPr>
        <w:pStyle w:val="Normal"/>
        <w:shd w:fill="FFFFFF" w:val="clear"/>
        <w:tabs>
          <w:tab w:val="clear" w:pos="720"/>
          <w:tab w:val="left" w:pos="4862" w:leader="dot"/>
        </w:tabs>
        <w:spacing w:lineRule="exact" w:line="235" w:before="149" w:after="0"/>
        <w:ind w:start="379" w:hanging="298"/>
        <w:rPr>
          <w:lang w:val="en-US"/>
        </w:rPr>
      </w:pPr>
      <w:r>
        <w:rPr>
          <w:color w:val="000000"/>
          <w:spacing w:val="8"/>
          <w:lang w:val="de-DE"/>
        </w:rPr>
        <w:t>Dr. Leopold Drucker. Die Suggestion und ihre forensi-</w:t>
        <w:br/>
      </w:r>
      <w:r>
        <w:rPr>
          <w:color w:val="000000"/>
          <w:spacing w:val="1"/>
          <w:lang w:val="de-DE"/>
        </w:rPr>
        <w:t>sche Bedeutung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531</w:t>
      </w:r>
    </w:p>
    <w:p>
      <w:pPr>
        <w:pStyle w:val="Normal"/>
        <w:shd w:fill="FFFFFF" w:val="clear"/>
        <w:spacing w:before="34" w:after="0"/>
        <w:ind w:start="370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Literarischer Merkur, 13. Jg., Nr. 29; 21. Juli 1893</w:t>
      </w:r>
    </w:p>
    <w:p>
      <w:pPr>
        <w:pStyle w:val="Normal"/>
        <w:shd w:fill="FFFFFF" w:val="clear"/>
        <w:spacing w:lineRule="exact" w:line="230" w:before="154" w:after="0"/>
        <w:ind w:start="67" w:hanging="0"/>
        <w:rPr>
          <w:lang w:val="en-US"/>
        </w:rPr>
      </w:pPr>
      <w:r>
        <w:rPr>
          <w:color w:val="000000"/>
          <w:spacing w:val="2"/>
          <w:lang w:val="de-DE"/>
        </w:rPr>
        <w:t>Julius   Duboc.   Grundriß   einer   einheitlichen  Trieblehre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lineRule="exact" w:line="230"/>
        <w:ind w:start="370" w:hanging="0"/>
        <w:rPr>
          <w:lang w:val="en-US"/>
        </w:rPr>
      </w:pPr>
      <w:r>
        <w:rPr>
          <w:color w:val="000000"/>
          <w:spacing w:val="3"/>
          <w:lang w:val="de-DE"/>
        </w:rPr>
        <w:t>vom Standpunkte des Determinismus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532</w:t>
      </w:r>
    </w:p>
    <w:p>
      <w:pPr>
        <w:pStyle w:val="Normal"/>
        <w:shd w:fill="FFFFFF" w:val="clear"/>
        <w:spacing w:lineRule="exact" w:line="230"/>
        <w:ind w:start="37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Literarischer Merkur, 13. Jg., Nr. 36; 3. Okt. 1893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lineRule="exact" w:line="230" w:before="144" w:after="0"/>
        <w:ind w:start="374" w:hanging="283"/>
        <w:rPr>
          <w:lang w:val="en-US"/>
        </w:rPr>
      </w:pPr>
      <w:r>
        <w:rPr>
          <w:color w:val="000000"/>
          <w:spacing w:val="9"/>
          <w:lang w:val="de-DE"/>
        </w:rPr>
        <w:t>Goethes Beziehungen zur Versammlung deutscher Na-</w:t>
        <w:br/>
      </w:r>
      <w:r>
        <w:rPr>
          <w:color w:val="000000"/>
          <w:spacing w:val="3"/>
          <w:lang w:val="de-DE"/>
        </w:rPr>
        <w:t>turforscher und Ärzte in Berlin 1828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534</w:t>
      </w:r>
    </w:p>
    <w:p>
      <w:pPr>
        <w:pStyle w:val="Normal"/>
        <w:shd w:fill="FFFFFF" w:val="clear"/>
        <w:spacing w:before="38" w:after="0"/>
        <w:ind w:start="379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Goethe-Jahrbuch 1895, 16. Bd.</w:t>
      </w:r>
    </w:p>
    <w:p>
      <w:pPr>
        <w:pStyle w:val="Normal"/>
        <w:shd w:fill="FFFFFF" w:val="clear"/>
        <w:tabs>
          <w:tab w:val="clear" w:pos="720"/>
          <w:tab w:val="left" w:pos="2899" w:leader="dot"/>
          <w:tab w:val="left" w:pos="4858" w:leader="dot"/>
        </w:tabs>
        <w:spacing w:before="158" w:after="0"/>
        <w:ind w:start="86" w:hanging="0"/>
        <w:rPr>
          <w:lang w:val="en-US"/>
        </w:rPr>
      </w:pPr>
      <w:r>
        <w:rPr>
          <w:color w:val="000000"/>
          <w:spacing w:val="4"/>
          <w:lang w:val="de-DE"/>
        </w:rPr>
        <w:t>Moderne Kritik</w:t>
      </w:r>
      <w:r>
        <w:rPr>
          <w:color w:val="000000"/>
          <w:lang w:val="de-DE"/>
        </w:rPr>
        <w:tab/>
        <w:t>:</w:t>
        <w:tab/>
      </w:r>
      <w:r>
        <w:rPr>
          <w:color w:val="000000"/>
          <w:spacing w:val="-7"/>
          <w:lang w:val="de-DE"/>
        </w:rPr>
        <w:t>539</w:t>
      </w:r>
    </w:p>
    <w:p>
      <w:pPr>
        <w:pStyle w:val="Normal"/>
        <w:shd w:fill="FFFFFF" w:val="clear"/>
        <w:spacing w:before="34" w:after="0"/>
        <w:ind w:start="37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27; 10. Juli 1897</w:t>
      </w:r>
    </w:p>
    <w:p>
      <w:pPr>
        <w:pStyle w:val="Normal"/>
        <w:shd w:fill="FFFFFF" w:val="clear"/>
        <w:tabs>
          <w:tab w:val="clear" w:pos="720"/>
          <w:tab w:val="left" w:pos="4862" w:leader="dot"/>
        </w:tabs>
        <w:spacing w:before="154" w:after="0"/>
        <w:ind w:start="91" w:hanging="0"/>
        <w:rPr>
          <w:lang w:val="en-US"/>
        </w:rPr>
      </w:pPr>
      <w:r>
        <w:rPr>
          <w:color w:val="000000"/>
          <w:spacing w:val="5"/>
          <w:lang w:val="de-DE"/>
        </w:rPr>
        <w:t>Anton von Werner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542</w:t>
      </w:r>
    </w:p>
    <w:p>
      <w:pPr>
        <w:pStyle w:val="Normal"/>
        <w:shd w:fill="FFFFFF" w:val="clear"/>
        <w:spacing w:before="43" w:after="0"/>
        <w:ind w:start="37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31; 7. Aug. 1897</w:t>
      </w:r>
    </w:p>
    <w:p>
      <w:pPr>
        <w:pStyle w:val="Normal"/>
        <w:shd w:fill="FFFFFF" w:val="clear"/>
        <w:spacing w:before="154" w:after="0"/>
        <w:ind w:start="82" w:hanging="0"/>
        <w:rPr>
          <w:lang w:val="en-US"/>
        </w:rPr>
      </w:pPr>
      <w:r>
        <w:rPr>
          <w:color w:val="000000"/>
          <w:spacing w:val="1"/>
          <w:lang w:val="de-DE"/>
        </w:rPr>
        <w:t xml:space="preserve">Jacob Burckhardt. Gestorben am 8. August 1897 </w:t>
      </w:r>
      <w:r>
        <w:rPr>
          <w:color w:val="000000"/>
          <w:spacing w:val="148"/>
          <w:lang w:val="de-DE"/>
        </w:rPr>
        <w:t>....</w:t>
      </w:r>
      <w:r>
        <w:rPr>
          <w:color w:val="000000"/>
          <w:spacing w:val="1"/>
          <w:lang w:val="de-DE"/>
        </w:rPr>
        <w:t xml:space="preserve">    543</w:t>
      </w:r>
    </w:p>
    <w:p>
      <w:pPr>
        <w:pStyle w:val="Normal"/>
        <w:shd w:fill="FFFFFF" w:val="clear"/>
        <w:spacing w:before="38" w:after="0"/>
        <w:ind w:start="38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33; 21. Aug. 1897</w:t>
      </w:r>
    </w:p>
    <w:p>
      <w:pPr>
        <w:pStyle w:val="Normal"/>
        <w:shd w:fill="FFFFFF" w:val="clear"/>
        <w:tabs>
          <w:tab w:val="clear" w:pos="720"/>
          <w:tab w:val="left" w:pos="4867" w:leader="dot"/>
        </w:tabs>
        <w:spacing w:before="154" w:after="0"/>
        <w:ind w:start="96" w:hanging="0"/>
        <w:rPr>
          <w:lang w:val="en-US"/>
        </w:rPr>
      </w:pPr>
      <w:r>
        <w:rPr>
          <w:color w:val="000000"/>
          <w:spacing w:val="6"/>
          <w:lang w:val="de-DE"/>
        </w:rPr>
        <w:t>Viktor Meyer f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545</w:t>
      </w:r>
    </w:p>
    <w:p>
      <w:pPr>
        <w:pStyle w:val="Normal"/>
        <w:shd w:fill="FFFFFF" w:val="clear"/>
        <w:spacing w:before="38" w:after="0"/>
        <w:ind w:start="38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33; 21. Aug. 1897</w:t>
      </w:r>
    </w:p>
    <w:p>
      <w:pPr>
        <w:pStyle w:val="Normal"/>
        <w:shd w:fill="FFFFFF" w:val="clear"/>
        <w:tabs>
          <w:tab w:val="clear" w:pos="720"/>
          <w:tab w:val="left" w:pos="4867" w:leader="dot"/>
        </w:tabs>
        <w:spacing w:before="158" w:after="0"/>
        <w:ind w:start="101" w:hanging="0"/>
        <w:rPr>
          <w:lang w:val="en-US"/>
        </w:rPr>
      </w:pPr>
      <w:r>
        <w:rPr>
          <w:color w:val="000000"/>
          <w:spacing w:val="4"/>
          <w:lang w:val="de-DE"/>
        </w:rPr>
        <w:t>Darwinismus und Gegenwart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545</w:t>
      </w:r>
    </w:p>
    <w:p>
      <w:pPr>
        <w:pStyle w:val="Normal"/>
        <w:shd w:fill="FFFFFF" w:val="clear"/>
        <w:spacing w:before="38" w:after="0"/>
        <w:ind w:start="38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34; 28. Aug. 1897</w:t>
      </w:r>
    </w:p>
    <w:p>
      <w:pPr>
        <w:pStyle w:val="Normal"/>
        <w:shd w:fill="FFFFFF" w:val="clear"/>
        <w:spacing w:before="154" w:after="0"/>
        <w:ind w:start="106" w:hanging="0"/>
        <w:rPr>
          <w:lang w:val="en-US"/>
        </w:rPr>
      </w:pPr>
      <w:r>
        <w:rPr>
          <w:color w:val="000000"/>
          <w:spacing w:val="1"/>
          <w:lang w:val="de-DE"/>
        </w:rPr>
        <w:t>Rudolf  Heidenhain.   Gestorben   am   13.   Oktober   1897    549</w:t>
      </w:r>
    </w:p>
    <w:p>
      <w:pPr>
        <w:pStyle w:val="Normal"/>
        <w:shd w:fill="FFFFFF" w:val="clear"/>
        <w:spacing w:before="38" w:after="0"/>
        <w:ind w:start="39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44; 6. Nov. 1897</w:t>
      </w:r>
    </w:p>
    <w:p>
      <w:pPr>
        <w:pStyle w:val="Normal"/>
        <w:shd w:fill="FFFFFF" w:val="clear"/>
        <w:spacing w:before="158" w:after="0"/>
        <w:ind w:start="106" w:hanging="0"/>
        <w:rPr>
          <w:lang w:val="en-US"/>
        </w:rPr>
      </w:pPr>
      <w:r>
        <w:rPr>
          <w:color w:val="000000"/>
          <w:spacing w:val="1"/>
          <w:lang w:val="de-DE"/>
        </w:rPr>
        <w:t xml:space="preserve">Ferdinand Cohn zum 50jährigen Doktorjubiläum </w:t>
      </w:r>
      <w:r>
        <w:rPr>
          <w:color w:val="000000"/>
          <w:spacing w:val="146"/>
          <w:lang w:val="de-DE"/>
        </w:rPr>
        <w:t>....</w:t>
      </w:r>
      <w:r>
        <w:rPr>
          <w:color w:val="000000"/>
          <w:spacing w:val="1"/>
          <w:lang w:val="de-DE"/>
        </w:rPr>
        <w:t xml:space="preserve">    551</w:t>
      </w:r>
    </w:p>
    <w:p>
      <w:pPr>
        <w:pStyle w:val="Normal"/>
        <w:shd w:fill="FFFFFF" w:val="clear"/>
        <w:spacing w:before="38" w:after="0"/>
        <w:ind w:start="39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46; 20. Nov. 1897</w:t>
      </w:r>
    </w:p>
    <w:p>
      <w:pPr>
        <w:sectPr>
          <w:type w:val="nextPage"/>
          <w:pgSz w:w="8391" w:h="11906"/>
          <w:pgMar w:left="1591" w:right="14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end="10" w:hanging="0"/>
        <w:jc w:val="center"/>
        <w:rPr>
          <w:lang w:val="en-US"/>
        </w:rPr>
      </w:pPr>
      <w:r>
        <w:rPr>
          <w:color w:val="000000"/>
          <w:sz w:val="16"/>
          <w:szCs w:val="16"/>
          <w:lang w:val="de-DE"/>
        </w:rPr>
        <w:t>IO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lang w:val="de-DE"/>
        </w:rPr>
        <w:t xml:space="preserve">Karl Frenzel. Zu seinem siebzigsten Geburtstag    </w:t>
      </w:r>
      <w:r>
        <w:rPr>
          <w:color w:val="000000"/>
          <w:spacing w:val="151"/>
          <w:lang w:val="de-DE"/>
        </w:rPr>
        <w:t>....</w:t>
      </w:r>
      <w:r>
        <w:rPr>
          <w:color w:val="000000"/>
          <w:lang w:val="de-DE"/>
        </w:rPr>
        <w:t xml:space="preserve">    552</w:t>
      </w:r>
    </w:p>
    <w:p>
      <w:pPr>
        <w:pStyle w:val="Normal"/>
        <w:shd w:fill="FFFFFF" w:val="clear"/>
        <w:spacing w:before="34" w:after="0"/>
        <w:ind w:start="28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66. Jg., Nr. 49; 11. Dez. 1897</w:t>
      </w:r>
    </w:p>
    <w:p>
      <w:pPr>
        <w:pStyle w:val="Normal"/>
        <w:shd w:fill="FFFFFF" w:val="clear"/>
        <w:tabs>
          <w:tab w:val="clear" w:pos="720"/>
          <w:tab w:val="left" w:pos="5040" w:leader="dot"/>
        </w:tabs>
        <w:spacing w:lineRule="exact" w:line="226" w:before="139" w:after="0"/>
        <w:ind w:start="288" w:hanging="283"/>
        <w:rPr>
          <w:lang w:val="en-US"/>
        </w:rPr>
      </w:pPr>
      <w:r>
        <w:rPr>
          <w:color w:val="000000"/>
          <w:spacing w:val="3"/>
          <w:lang w:val="de-DE"/>
        </w:rPr>
        <w:t>Hans  Busse.   Graphologie  und  gerichtliche  Handschrif-</w:t>
        <w:br/>
        <w:t xml:space="preserve">ten-Untersuchungen    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554</w:t>
      </w:r>
    </w:p>
    <w:p>
      <w:pPr>
        <w:pStyle w:val="Normal"/>
        <w:shd w:fill="FFFFFF" w:val="clear"/>
        <w:spacing w:before="38" w:after="0"/>
        <w:ind w:start="28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10; 12. März 1898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before="134" w:after="0"/>
        <w:ind w:start="5" w:hanging="0"/>
        <w:rPr>
          <w:lang w:val="en-US"/>
        </w:rPr>
      </w:pPr>
      <w:r>
        <w:rPr>
          <w:color w:val="000000"/>
          <w:spacing w:val="4"/>
          <w:lang w:val="de-DE"/>
        </w:rPr>
        <w:t>Eine neue Theorie der Erdwärme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555</w:t>
      </w:r>
    </w:p>
    <w:p>
      <w:pPr>
        <w:pStyle w:val="Normal"/>
        <w:shd w:fill="FFFFFF" w:val="clear"/>
        <w:spacing w:before="38" w:after="0"/>
        <w:ind w:start="28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10; 12. März 1898</w:t>
      </w:r>
    </w:p>
    <w:p>
      <w:pPr>
        <w:pStyle w:val="Normal"/>
        <w:shd w:fill="FFFFFF" w:val="clear"/>
        <w:spacing w:before="139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Arthur  Adler.  Die  Psychologie  des  Examenkandidaten    556</w:t>
      </w:r>
    </w:p>
    <w:p>
      <w:pPr>
        <w:pStyle w:val="Normal"/>
        <w:shd w:fill="FFFFFF" w:val="clear"/>
        <w:spacing w:before="34" w:after="0"/>
        <w:ind w:start="28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14; 9. Apr. 1898</w:t>
      </w:r>
    </w:p>
    <w:p>
      <w:pPr>
        <w:pStyle w:val="Normal"/>
        <w:shd w:fill="FFFFFF" w:val="clear"/>
        <w:spacing w:before="139" w:after="0"/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Emile Rigolage. La Sociologie par Auguste Comte    .   .   .    556</w:t>
      </w:r>
    </w:p>
    <w:p>
      <w:pPr>
        <w:pStyle w:val="Normal"/>
        <w:shd w:fill="FFFFFF" w:val="clear"/>
        <w:spacing w:before="34" w:after="0"/>
        <w:ind w:start="29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14; 9. Apr. 1898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139" w:after="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Das Theater der Naturschauspiele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558</w:t>
      </w:r>
    </w:p>
    <w:p>
      <w:pPr>
        <w:pStyle w:val="Normal"/>
        <w:shd w:fill="FFFFFF" w:val="clear"/>
        <w:spacing w:before="34" w:after="0"/>
        <w:ind w:start="28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15; 16. Apr. 1898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139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M. Lazarus. Das Leben der Seele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559</w:t>
      </w:r>
    </w:p>
    <w:p>
      <w:pPr>
        <w:pStyle w:val="Normal"/>
        <w:shd w:fill="FFFFFF" w:val="clear"/>
        <w:spacing w:before="38" w:after="0"/>
        <w:ind w:start="29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22; 4. Juni 1898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134" w:after="0"/>
        <w:ind w:start="19" w:hanging="0"/>
        <w:rPr>
          <w:lang w:val="en-US"/>
        </w:rPr>
      </w:pPr>
      <w:r>
        <w:rPr>
          <w:color w:val="000000"/>
          <w:spacing w:val="-2"/>
          <w:lang w:val="de-DE"/>
        </w:rPr>
        <w:t>Karl Jentsch. Sozialauslese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560</w:t>
      </w:r>
    </w:p>
    <w:p>
      <w:pPr>
        <w:pStyle w:val="Normal"/>
        <w:shd w:fill="FFFFFF" w:val="clear"/>
        <w:spacing w:before="38" w:after="0"/>
        <w:ind w:start="29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23; 11. Juni 1898</w:t>
      </w:r>
    </w:p>
    <w:p>
      <w:pPr>
        <w:pStyle w:val="Normal"/>
        <w:shd w:fill="FFFFFF" w:val="clear"/>
        <w:spacing w:before="134" w:after="0"/>
        <w:ind w:start="10" w:hanging="0"/>
        <w:rPr>
          <w:lang w:val="en-US"/>
        </w:rPr>
      </w:pPr>
      <w:r>
        <w:rPr>
          <w:color w:val="000000"/>
          <w:spacing w:val="7"/>
          <w:lang w:val="de-DE"/>
        </w:rPr>
        <w:t>Die Zulassung der Frauen zum medizinischen Studium    561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29; 23. Juli 1898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lineRule="exact" w:line="230" w:before="134" w:after="0"/>
        <w:ind w:start="302" w:hanging="293"/>
        <w:rPr>
          <w:lang w:val="en-US"/>
        </w:rPr>
      </w:pPr>
      <w:r>
        <w:rPr>
          <w:color w:val="000000"/>
          <w:spacing w:val="7"/>
          <w:lang w:val="de-DE"/>
        </w:rPr>
        <w:t>Die Aufstellung von Naturforscher-Büsten auf der Pots-</w:t>
        <w:br/>
      </w:r>
      <w:r>
        <w:rPr>
          <w:color w:val="000000"/>
          <w:spacing w:val="1"/>
          <w:lang w:val="de-DE"/>
        </w:rPr>
        <w:t>damer Brücke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562</w:t>
      </w:r>
    </w:p>
    <w:p>
      <w:pPr>
        <w:pStyle w:val="Normal"/>
        <w:shd w:fill="FFFFFF" w:val="clear"/>
        <w:spacing w:before="38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29; 23. Juli 1898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before="134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Künstlerbildung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562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31; 6. Aug. 1898</w:t>
      </w:r>
    </w:p>
    <w:p>
      <w:pPr>
        <w:pStyle w:val="Normal"/>
        <w:shd w:fill="FFFFFF" w:val="clear"/>
        <w:spacing w:lineRule="exact" w:line="235" w:before="130" w:after="0"/>
        <w:ind w:start="19" w:hanging="0"/>
        <w:rPr>
          <w:lang w:val="en-US"/>
        </w:rPr>
      </w:pPr>
      <w:r>
        <w:rPr>
          <w:color w:val="000000"/>
          <w:spacing w:val="4"/>
          <w:lang w:val="de-DE"/>
        </w:rPr>
        <w:t>Die siebzigste Versammlung deutscher Naturforscher und</w:t>
      </w:r>
    </w:p>
    <w:p>
      <w:pPr>
        <w:pStyle w:val="Normal"/>
        <w:shd w:fill="FFFFFF" w:val="clear"/>
        <w:tabs>
          <w:tab w:val="clear" w:pos="720"/>
          <w:tab w:val="left" w:pos="4858" w:leader="dot"/>
        </w:tabs>
        <w:spacing w:lineRule="exact" w:line="235"/>
        <w:ind w:start="302" w:hanging="0"/>
        <w:rPr>
          <w:lang w:val="en-US"/>
        </w:rPr>
      </w:pPr>
      <w:r>
        <w:rPr>
          <w:color w:val="000000"/>
          <w:spacing w:val="1"/>
          <w:lang w:val="de-DE"/>
        </w:rPr>
        <w:t>Ärzte</w:t>
      </w:r>
      <w:r>
        <w:rPr>
          <w:color w:val="000000"/>
          <w:lang w:val="de-DE"/>
        </w:rPr>
        <w:tab/>
      </w:r>
      <w:r>
        <w:rPr>
          <w:color w:val="000000"/>
          <w:spacing w:val="-7"/>
          <w:lang w:val="de-DE"/>
        </w:rPr>
        <w:t>567</w:t>
      </w:r>
    </w:p>
    <w:p>
      <w:pPr>
        <w:pStyle w:val="Normal"/>
        <w:shd w:fill="FFFFFF" w:val="clear"/>
        <w:spacing w:lineRule="exact" w:line="235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Nrn. 28 u. 41; 16. Juli u. 15. Okt. 1898</w:t>
      </w:r>
    </w:p>
    <w:p>
      <w:pPr>
        <w:pStyle w:val="Normal"/>
        <w:shd w:fill="FFFFFF" w:val="clear"/>
        <w:spacing w:lineRule="exact" w:line="230" w:before="125" w:after="0"/>
        <w:ind w:start="19" w:hanging="0"/>
        <w:rPr>
          <w:lang w:val="en-US"/>
        </w:rPr>
      </w:pPr>
      <w:r>
        <w:rPr>
          <w:color w:val="000000"/>
          <w:spacing w:val="6"/>
          <w:lang w:val="de-DE"/>
        </w:rPr>
        <w:t>Preisaufgabe der Berliner Akademie der Wissenschaften</w:t>
      </w:r>
    </w:p>
    <w:p>
      <w:pPr>
        <w:pStyle w:val="Normal"/>
        <w:shd w:fill="FFFFFF" w:val="clear"/>
        <w:tabs>
          <w:tab w:val="clear" w:pos="720"/>
          <w:tab w:val="left" w:pos="4862" w:leader="dot"/>
        </w:tabs>
        <w:spacing w:lineRule="exact" w:line="230"/>
        <w:ind w:start="302" w:hanging="0"/>
        <w:rPr>
          <w:lang w:val="en-US"/>
        </w:rPr>
      </w:pPr>
      <w:r>
        <w:rPr>
          <w:color w:val="000000"/>
          <w:spacing w:val="2"/>
          <w:lang w:val="de-DE"/>
        </w:rPr>
        <w:t>über «Leibniz»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568</w:t>
      </w:r>
    </w:p>
    <w:p>
      <w:pPr>
        <w:pStyle w:val="Normal"/>
        <w:shd w:fill="FFFFFF" w:val="clear"/>
        <w:spacing w:lineRule="exact" w:line="230" w:before="5" w:after="0"/>
        <w:ind w:start="30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Magazin für Literatur, 67. Jg., Nr. 30; 30. Juli 1898</w:t>
      </w:r>
    </w:p>
    <w:p>
      <w:pPr>
        <w:sectPr>
          <w:type w:val="nextPage"/>
          <w:pgSz w:w="8391" w:h="11906"/>
          <w:pgMar w:left="1455" w:right="15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jc w:val="center"/>
        <w:rPr>
          <w:lang w:val="en-US"/>
        </w:rPr>
      </w:pPr>
      <w:r>
        <w:rPr>
          <w:color w:val="000000"/>
          <w:sz w:val="16"/>
          <w:szCs w:val="16"/>
          <w:lang w:val="en-US"/>
        </w:rPr>
        <w:t>II</w:t>
      </w:r>
    </w:p>
    <w:p>
      <w:pPr>
        <w:pStyle w:val="Normal"/>
        <w:shd w:fill="FFFFFF" w:val="clear"/>
        <w:tabs>
          <w:tab w:val="clear" w:pos="720"/>
          <w:tab w:val="left" w:pos="4829" w:leader="dot"/>
        </w:tabs>
        <w:rPr>
          <w:lang w:val="en-US"/>
        </w:rPr>
      </w:pPr>
      <w:r>
        <w:rPr>
          <w:color w:val="000000"/>
          <w:spacing w:val="2"/>
          <w:w w:val="106"/>
          <w:sz w:val="19"/>
          <w:szCs w:val="19"/>
          <w:lang w:val="de-DE"/>
        </w:rPr>
        <w:t>«Huxley-Vorlesung» von Virchow in London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w w:val="106"/>
          <w:sz w:val="19"/>
          <w:szCs w:val="19"/>
          <w:lang w:val="de-DE"/>
        </w:rPr>
        <w:t>569</w:t>
      </w:r>
    </w:p>
    <w:p>
      <w:pPr>
        <w:pStyle w:val="Normal"/>
        <w:shd w:fill="FFFFFF" w:val="clear"/>
        <w:spacing w:before="34" w:after="0"/>
        <w:ind w:start="278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67. Jg., Nr. 41; 15. Okt. 1898</w:t>
      </w:r>
    </w:p>
    <w:p>
      <w:pPr>
        <w:pStyle w:val="Normal"/>
        <w:shd w:fill="FFFFFF" w:val="clear"/>
        <w:spacing w:lineRule="exact" w:line="235" w:before="77" w:after="0"/>
        <w:rPr>
          <w:lang w:val="en-US"/>
        </w:rPr>
      </w:pPr>
      <w:r>
        <w:rPr>
          <w:color w:val="000000"/>
          <w:spacing w:val="1"/>
          <w:w w:val="106"/>
          <w:sz w:val="19"/>
          <w:szCs w:val="19"/>
          <w:lang w:val="de-DE"/>
        </w:rPr>
        <w:t>C.  A.   Friedrich.   Die  Weltanschauung  eines  modernen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lineRule="exact" w:line="235"/>
        <w:ind w:start="288" w:hanging="0"/>
        <w:rPr>
          <w:lang w:val="en-US"/>
        </w:rPr>
      </w:pPr>
      <w:r>
        <w:rPr>
          <w:color w:val="000000"/>
          <w:spacing w:val="2"/>
          <w:w w:val="106"/>
          <w:sz w:val="19"/>
          <w:szCs w:val="19"/>
          <w:lang w:val="de-DE"/>
        </w:rPr>
        <w:t>Christen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w w:val="106"/>
          <w:sz w:val="19"/>
          <w:szCs w:val="19"/>
          <w:lang w:val="de-DE"/>
        </w:rPr>
        <w:t>569</w:t>
      </w:r>
    </w:p>
    <w:p>
      <w:pPr>
        <w:pStyle w:val="Normal"/>
        <w:shd w:fill="FFFFFF" w:val="clear"/>
        <w:spacing w:lineRule="exact" w:line="235"/>
        <w:ind w:start="283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67. Jg., Nr. 35; 3. Sept. 1898</w:t>
      </w:r>
    </w:p>
    <w:p>
      <w:pPr>
        <w:pStyle w:val="Normal"/>
        <w:shd w:fill="FFFFFF" w:val="clear"/>
        <w:spacing w:before="96" w:after="0"/>
        <w:rPr>
          <w:lang w:val="en-US"/>
        </w:rPr>
      </w:pPr>
      <w:r>
        <w:rPr>
          <w:color w:val="000000"/>
          <w:spacing w:val="5"/>
          <w:w w:val="106"/>
          <w:sz w:val="19"/>
          <w:szCs w:val="19"/>
          <w:lang w:val="de-DE"/>
        </w:rPr>
        <w:t>Robert Zimmermann. Gestorben am 1. September 1898    571</w:t>
      </w:r>
    </w:p>
    <w:p>
      <w:pPr>
        <w:pStyle w:val="Normal"/>
        <w:shd w:fill="FFFFFF" w:val="clear"/>
        <w:spacing w:before="29" w:after="0"/>
        <w:ind w:start="283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67. Jg., Nr. 36; 10. Sept. 1898</w:t>
      </w:r>
    </w:p>
    <w:p>
      <w:pPr>
        <w:pStyle w:val="Normal"/>
        <w:shd w:fill="FFFFFF" w:val="clear"/>
        <w:tabs>
          <w:tab w:val="clear" w:pos="720"/>
          <w:tab w:val="left" w:pos="4838" w:leader="dot"/>
        </w:tabs>
        <w:spacing w:before="106" w:after="0"/>
        <w:ind w:start="5" w:hanging="0"/>
        <w:rPr>
          <w:lang w:val="en-US"/>
        </w:rPr>
      </w:pPr>
      <w:r>
        <w:rPr>
          <w:color w:val="000000"/>
          <w:spacing w:val="3"/>
          <w:w w:val="106"/>
          <w:sz w:val="19"/>
          <w:szCs w:val="19"/>
          <w:lang w:val="de-DE"/>
        </w:rPr>
        <w:t>Ernst Haeckel. Die Kunstformen der Natur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w w:val="106"/>
          <w:sz w:val="19"/>
          <w:szCs w:val="19"/>
          <w:lang w:val="de-DE"/>
        </w:rPr>
        <w:t>571</w:t>
      </w:r>
    </w:p>
    <w:p>
      <w:pPr>
        <w:pStyle w:val="Normal"/>
        <w:shd w:fill="FFFFFF" w:val="clear"/>
        <w:spacing w:before="34" w:after="0"/>
        <w:ind w:start="288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68. Jg., Nr. 10; 11. März 1899</w:t>
      </w:r>
    </w:p>
    <w:p>
      <w:pPr>
        <w:pStyle w:val="Normal"/>
        <w:shd w:fill="FFFFFF" w:val="clear"/>
        <w:spacing w:lineRule="exact" w:line="235" w:before="82" w:after="0"/>
        <w:ind w:start="5" w:hanging="0"/>
        <w:rPr>
          <w:lang w:val="en-US"/>
        </w:rPr>
      </w:pPr>
      <w:r>
        <w:rPr>
          <w:color w:val="000000"/>
          <w:spacing w:val="1"/>
          <w:w w:val="106"/>
          <w:sz w:val="19"/>
          <w:szCs w:val="19"/>
          <w:lang w:val="de-DE"/>
        </w:rPr>
        <w:t>Paul   Nikolaus   Cossmann.   Elemente   der   empirischen</w:t>
      </w:r>
    </w:p>
    <w:p>
      <w:pPr>
        <w:pStyle w:val="Normal"/>
        <w:shd w:fill="FFFFFF" w:val="clear"/>
        <w:tabs>
          <w:tab w:val="clear" w:pos="720"/>
          <w:tab w:val="left" w:pos="4843" w:leader="dot"/>
        </w:tabs>
        <w:spacing w:lineRule="exact" w:line="235"/>
        <w:ind w:start="288" w:hanging="0"/>
        <w:rPr>
          <w:lang w:val="en-US"/>
        </w:rPr>
      </w:pPr>
      <w:r>
        <w:rPr>
          <w:color w:val="000000"/>
          <w:spacing w:val="-2"/>
          <w:w w:val="106"/>
          <w:sz w:val="19"/>
          <w:szCs w:val="19"/>
          <w:lang w:val="de-DE"/>
        </w:rPr>
        <w:t>Teleologie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w w:val="106"/>
          <w:sz w:val="19"/>
          <w:szCs w:val="19"/>
          <w:lang w:val="de-DE"/>
        </w:rPr>
        <w:t>572</w:t>
      </w:r>
    </w:p>
    <w:p>
      <w:pPr>
        <w:pStyle w:val="Normal"/>
        <w:shd w:fill="FFFFFF" w:val="clear"/>
        <w:spacing w:lineRule="exact" w:line="235"/>
        <w:ind w:start="293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68. Jg., Nr. 52; 30. Dez. 1899</w:t>
      </w:r>
    </w:p>
    <w:p>
      <w:pPr>
        <w:pStyle w:val="Normal"/>
        <w:shd w:fill="FFFFFF" w:val="clear"/>
        <w:spacing w:before="96" w:after="0"/>
        <w:ind w:start="5" w:hanging="0"/>
        <w:rPr>
          <w:lang w:val="en-US"/>
        </w:rPr>
      </w:pPr>
      <w:r>
        <w:rPr>
          <w:color w:val="000000"/>
          <w:spacing w:val="4"/>
          <w:w w:val="106"/>
          <w:sz w:val="19"/>
          <w:szCs w:val="19"/>
          <w:lang w:val="de-DE"/>
        </w:rPr>
        <w:t>Dr.  Heinrich v.  Schoeler.  Kritik der wissenschaftlichen</w:t>
      </w:r>
    </w:p>
    <w:p>
      <w:pPr>
        <w:pStyle w:val="Normal"/>
        <w:shd w:fill="FFFFFF" w:val="clear"/>
        <w:tabs>
          <w:tab w:val="clear" w:pos="720"/>
          <w:tab w:val="left" w:pos="4848" w:leader="dot"/>
        </w:tabs>
        <w:spacing w:before="19" w:after="0"/>
        <w:ind w:start="298" w:hanging="0"/>
        <w:rPr>
          <w:lang w:val="en-US"/>
        </w:rPr>
      </w:pPr>
      <w:r>
        <w:rPr>
          <w:color w:val="000000"/>
          <w:w w:val="106"/>
          <w:sz w:val="19"/>
          <w:szCs w:val="19"/>
          <w:lang w:val="de-DE"/>
        </w:rPr>
        <w:t>Erkenntnis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w w:val="106"/>
          <w:sz w:val="19"/>
          <w:szCs w:val="19"/>
          <w:lang w:val="de-DE"/>
        </w:rPr>
        <w:t>575</w:t>
      </w:r>
    </w:p>
    <w:p>
      <w:pPr>
        <w:pStyle w:val="Normal"/>
        <w:shd w:fill="FFFFFF" w:val="clear"/>
        <w:spacing w:lineRule="exact" w:line="192" w:before="34" w:after="0"/>
        <w:ind w:start="307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Magazin für Literatur, 68. Jg., Nr. 47 u. 69. Jg., Nr. 1; 25. Nov.</w:t>
        <w:br/>
      </w:r>
      <w:r>
        <w:rPr>
          <w:color w:val="000000"/>
          <w:spacing w:val="-4"/>
          <w:sz w:val="17"/>
          <w:szCs w:val="17"/>
          <w:lang w:val="de-DE"/>
        </w:rPr>
        <w:t>1899 u. 6. Jan. 1900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before="110" w:after="0"/>
        <w:ind w:start="14" w:hanging="0"/>
        <w:rPr>
          <w:lang w:val="en-US"/>
        </w:rPr>
      </w:pPr>
      <w:r>
        <w:rPr>
          <w:color w:val="000000"/>
          <w:w w:val="106"/>
          <w:sz w:val="19"/>
          <w:szCs w:val="19"/>
          <w:lang w:val="de-DE"/>
        </w:rPr>
        <w:t>Der Bressa-Preis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w w:val="106"/>
          <w:sz w:val="19"/>
          <w:szCs w:val="19"/>
          <w:lang w:val="de-DE"/>
        </w:rPr>
        <w:t>579</w:t>
      </w:r>
    </w:p>
    <w:p>
      <w:pPr>
        <w:pStyle w:val="Normal"/>
        <w:shd w:fill="FFFFFF" w:val="clear"/>
        <w:spacing w:before="29" w:after="0"/>
        <w:ind w:start="302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Magazin für Literatur, 69. Jg., Nr. 10; 10. März 1900</w:t>
      </w:r>
    </w:p>
    <w:p>
      <w:pPr>
        <w:pStyle w:val="Normal"/>
        <w:shd w:fill="FFFFFF" w:val="clear"/>
        <w:tabs>
          <w:tab w:val="clear" w:pos="720"/>
          <w:tab w:val="left" w:pos="4853" w:leader="dot"/>
        </w:tabs>
        <w:spacing w:before="101" w:after="0"/>
        <w:ind w:start="19" w:hanging="0"/>
        <w:rPr>
          <w:lang w:val="en-US"/>
        </w:rPr>
      </w:pPr>
      <w:r>
        <w:rPr>
          <w:color w:val="000000"/>
          <w:spacing w:val="3"/>
          <w:w w:val="106"/>
          <w:sz w:val="19"/>
          <w:szCs w:val="19"/>
          <w:lang w:val="de-DE"/>
        </w:rPr>
        <w:t>Goethe und die Medizin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w w:val="106"/>
          <w:sz w:val="19"/>
          <w:szCs w:val="19"/>
          <w:lang w:val="de-DE"/>
        </w:rPr>
        <w:t>580</w:t>
      </w:r>
    </w:p>
    <w:p>
      <w:pPr>
        <w:pStyle w:val="Normal"/>
        <w:shd w:fill="FFFFFF" w:val="clear"/>
        <w:spacing w:before="34" w:after="0"/>
        <w:ind w:start="298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Wiener klinische Rundschau, 15. Jg., Nr. 2; 13. Jan. 1901</w:t>
      </w:r>
    </w:p>
    <w:p>
      <w:pPr>
        <w:pStyle w:val="Normal"/>
        <w:shd w:fill="FFFFFF" w:val="clear"/>
        <w:spacing w:before="605" w:after="0"/>
        <w:ind w:end="5" w:hanging="0"/>
        <w:jc w:val="center"/>
        <w:rPr>
          <w:lang w:val="en-US"/>
        </w:rPr>
      </w:pPr>
      <w:r>
        <w:rPr>
          <w:color w:val="000000"/>
          <w:spacing w:val="37"/>
          <w:sz w:val="17"/>
          <w:szCs w:val="17"/>
          <w:lang w:val="de-DE"/>
        </w:rPr>
        <w:t>ANHANG</w:t>
      </w:r>
    </w:p>
    <w:p>
      <w:pPr>
        <w:pStyle w:val="Normal"/>
        <w:shd w:fill="FFFFFF" w:val="clear"/>
        <w:spacing w:lineRule="exact" w:line="173" w:before="115" w:after="0"/>
        <w:ind w:start="19" w:firstLine="3778"/>
        <w:rPr>
          <w:lang w:val="en-US"/>
        </w:rPr>
      </w:pPr>
      <w:r>
        <w:rPr>
          <w:lang w:val="en-US"/>
        </w:rPr>
        <w:br/>
      </w:r>
      <w:r>
        <w:rPr>
          <w:color w:val="000000"/>
          <w:spacing w:val="1"/>
          <w:w w:val="106"/>
          <w:sz w:val="19"/>
          <w:szCs w:val="19"/>
          <w:lang w:val="de-DE"/>
        </w:rPr>
        <w:t>Die   70.   Versammlung   Deutscher   Naturforscher   und</w:t>
      </w:r>
    </w:p>
    <w:p>
      <w:pPr>
        <w:pStyle w:val="Normal"/>
        <w:shd w:fill="FFFFFF" w:val="clear"/>
        <w:tabs>
          <w:tab w:val="clear" w:pos="720"/>
          <w:tab w:val="left" w:pos="4862" w:leader="dot"/>
        </w:tabs>
        <w:spacing w:before="24" w:after="0"/>
        <w:ind w:start="302" w:hanging="0"/>
        <w:rPr>
          <w:lang w:val="en-US"/>
        </w:rPr>
      </w:pPr>
      <w:r>
        <w:rPr>
          <w:color w:val="000000"/>
          <w:spacing w:val="1"/>
          <w:w w:val="106"/>
          <w:sz w:val="19"/>
          <w:szCs w:val="19"/>
          <w:lang w:val="de-DE"/>
        </w:rPr>
        <w:t>Ärzte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w w:val="106"/>
          <w:sz w:val="19"/>
          <w:szCs w:val="19"/>
          <w:lang w:val="de-DE"/>
        </w:rPr>
        <w:t>589</w:t>
      </w:r>
    </w:p>
    <w:p>
      <w:pPr>
        <w:pStyle w:val="Normal"/>
        <w:shd w:fill="FFFFFF" w:val="clear"/>
        <w:spacing w:lineRule="exact" w:line="197" w:before="29" w:after="0"/>
        <w:ind w:start="312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Magazin für Literatur, 67. Jg., Nrn. 39 und 40; 30. Sept. und 8.</w:t>
        <w:br/>
      </w:r>
      <w:r>
        <w:rPr>
          <w:color w:val="000000"/>
          <w:spacing w:val="-3"/>
          <w:sz w:val="17"/>
          <w:szCs w:val="17"/>
          <w:lang w:val="de-DE"/>
        </w:rPr>
        <w:t>Okt. 1898</w:t>
      </w:r>
    </w:p>
    <w:p>
      <w:pPr>
        <w:pStyle w:val="Normal"/>
        <w:shd w:fill="FFFFFF" w:val="clear"/>
        <w:spacing w:lineRule="exact" w:line="230" w:before="173" w:after="0"/>
        <w:ind w:start="29" w:hanging="0"/>
        <w:rPr>
          <w:lang w:val="en-US"/>
        </w:rPr>
      </w:pPr>
      <w:r>
        <w:rPr>
          <w:color w:val="000000"/>
          <w:spacing w:val="1"/>
          <w:w w:val="106"/>
          <w:sz w:val="19"/>
          <w:szCs w:val="19"/>
          <w:lang w:val="de-DE"/>
        </w:rPr>
        <w:t>Hinweise des Herausgebers</w:t>
      </w:r>
    </w:p>
    <w:p>
      <w:pPr>
        <w:pStyle w:val="Normal"/>
        <w:shd w:fill="FFFFFF" w:val="clear"/>
        <w:tabs>
          <w:tab w:val="clear" w:pos="720"/>
          <w:tab w:val="left" w:pos="4872" w:leader="dot"/>
          <w:tab w:val="left" w:pos="5069" w:leader="none"/>
        </w:tabs>
        <w:spacing w:lineRule="exact" w:line="230"/>
        <w:ind w:start="312" w:hanging="0"/>
        <w:rPr>
          <w:lang w:val="en-US"/>
        </w:rPr>
      </w:pPr>
      <w:r>
        <w:rPr>
          <w:color w:val="000000"/>
          <w:spacing w:val="1"/>
          <w:w w:val="106"/>
          <w:sz w:val="19"/>
          <w:szCs w:val="19"/>
          <w:lang w:val="de-DE"/>
        </w:rPr>
        <w:t>Zu dieser Ausgabe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2"/>
          <w:w w:val="106"/>
          <w:sz w:val="19"/>
          <w:szCs w:val="19"/>
          <w:lang w:val="de-DE"/>
        </w:rPr>
        <w:t>595</w:t>
      </w:r>
    </w:p>
    <w:p>
      <w:pPr>
        <w:pStyle w:val="Normal"/>
        <w:shd w:fill="FFFFFF" w:val="clear"/>
        <w:tabs>
          <w:tab w:val="clear" w:pos="720"/>
          <w:tab w:val="left" w:pos="4872" w:leader="dot"/>
          <w:tab w:val="left" w:pos="5069" w:leader="none"/>
        </w:tabs>
        <w:spacing w:lineRule="exact" w:line="230"/>
        <w:ind w:start="317" w:hanging="0"/>
        <w:rPr>
          <w:lang w:val="en-US"/>
        </w:rPr>
      </w:pPr>
      <w:r>
        <w:rPr>
          <w:color w:val="000000"/>
          <w:spacing w:val="2"/>
          <w:w w:val="106"/>
          <w:sz w:val="19"/>
          <w:szCs w:val="19"/>
          <w:lang w:val="de-DE"/>
        </w:rPr>
        <w:t>Hinweise zum Text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1"/>
          <w:w w:val="106"/>
          <w:sz w:val="19"/>
          <w:szCs w:val="19"/>
          <w:lang w:val="de-DE"/>
        </w:rPr>
        <w:t>597</w:t>
      </w:r>
    </w:p>
    <w:p>
      <w:pPr>
        <w:pStyle w:val="Normal"/>
        <w:shd w:fill="FFFFFF" w:val="clear"/>
        <w:tabs>
          <w:tab w:val="clear" w:pos="720"/>
          <w:tab w:val="left" w:pos="4867" w:leader="dot"/>
          <w:tab w:val="left" w:pos="5069" w:leader="none"/>
        </w:tabs>
        <w:spacing w:lineRule="exact" w:line="230"/>
        <w:ind w:start="24" w:hanging="0"/>
        <w:rPr>
          <w:lang w:val="en-US"/>
        </w:rPr>
      </w:pPr>
      <w:r>
        <w:rPr>
          <w:color w:val="000000"/>
          <w:spacing w:val="1"/>
          <w:w w:val="106"/>
          <w:sz w:val="19"/>
          <w:szCs w:val="19"/>
          <w:lang w:val="de-DE"/>
        </w:rPr>
        <w:t>Namenregister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1"/>
          <w:w w:val="106"/>
          <w:sz w:val="19"/>
          <w:szCs w:val="19"/>
          <w:lang w:val="de-DE"/>
        </w:rPr>
        <w:t>647</w:t>
      </w:r>
    </w:p>
    <w:p>
      <w:pPr>
        <w:pStyle w:val="Normal"/>
        <w:shd w:fill="FFFFFF" w:val="clear"/>
        <w:tabs>
          <w:tab w:val="clear" w:pos="720"/>
          <w:tab w:val="left" w:pos="5069" w:leader="none"/>
        </w:tabs>
        <w:spacing w:lineRule="exact" w:line="230"/>
        <w:ind w:start="29" w:hanging="0"/>
        <w:rPr>
          <w:lang w:val="en-US"/>
        </w:rPr>
      </w:pPr>
      <w:r>
        <w:rPr>
          <w:color w:val="000000"/>
          <w:spacing w:val="-1"/>
          <w:w w:val="106"/>
          <w:sz w:val="19"/>
          <w:szCs w:val="19"/>
          <w:lang w:val="de-DE"/>
        </w:rPr>
        <w:t>Übersicht über die Rudolf Steiner Gesamtausgabe</w:t>
      </w:r>
      <w:r>
        <w:rPr>
          <w:color w:val="000000"/>
          <w:spacing w:val="146"/>
          <w:w w:val="106"/>
          <w:sz w:val="19"/>
          <w:szCs w:val="19"/>
          <w:lang w:val="de-DE"/>
        </w:rPr>
        <w:t>....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w w:val="106"/>
          <w:sz w:val="19"/>
          <w:szCs w:val="19"/>
          <w:lang w:val="de-DE"/>
        </w:rPr>
        <w:t>659</w:t>
      </w:r>
    </w:p>
    <w:p>
      <w:pPr>
        <w:sectPr>
          <w:type w:val="nextPage"/>
          <w:pgSz w:w="8391" w:h="11906"/>
          <w:pgMar w:left="1616" w:right="13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4" w:hanging="0"/>
        <w:jc w:val="center"/>
        <w:rPr>
          <w:lang w:val="en-US"/>
        </w:rPr>
      </w:pPr>
      <w:r>
        <w:rPr>
          <w:color w:val="000000"/>
          <w:sz w:val="12"/>
          <w:szCs w:val="12"/>
          <w:lang w:val="de-DE"/>
        </w:rPr>
        <w:t>12</w:t>
      </w:r>
    </w:p>
    <w:p>
      <w:pPr>
        <w:pStyle w:val="Normal"/>
        <w:shd w:fill="FFFFFF" w:val="clear"/>
        <w:ind w:start="350" w:hanging="0"/>
        <w:rPr>
          <w:lang w:val="en-US"/>
        </w:rPr>
      </w:pPr>
      <w:r>
        <w:rPr>
          <w:color w:val="000000"/>
          <w:spacing w:val="29"/>
          <w:w w:val="109"/>
          <w:sz w:val="16"/>
          <w:szCs w:val="16"/>
          <w:lang w:val="de-DE"/>
        </w:rPr>
        <w:t>QUELLENNACHWEIS  DER  ZEITSCHRIFTEN</w:t>
      </w:r>
    </w:p>
    <w:p>
      <w:pPr>
        <w:pStyle w:val="Normal"/>
        <w:shd w:fill="FFFFFF" w:val="clear"/>
        <w:spacing w:lineRule="exact" w:line="192" w:before="926" w:after="0"/>
        <w:ind w:end="14" w:hanging="0"/>
        <w:jc w:val="both"/>
        <w:rPr>
          <w:lang w:val="en-US"/>
        </w:rPr>
      </w:pPr>
      <w:r>
        <w:rPr>
          <w:color w:val="000000"/>
          <w:spacing w:val="-8"/>
          <w:w w:val="109"/>
          <w:sz w:val="16"/>
          <w:szCs w:val="16"/>
          <w:lang w:val="de-DE"/>
        </w:rPr>
        <w:t>Die Seitenzahlen verweisen auf die aus den jeweiligen Zeitschriften im vorliegenden</w:t>
        <w:br/>
      </w:r>
      <w:r>
        <w:rPr>
          <w:color w:val="000000"/>
          <w:spacing w:val="-4"/>
          <w:w w:val="109"/>
          <w:sz w:val="16"/>
          <w:szCs w:val="16"/>
          <w:lang w:val="de-DE"/>
        </w:rPr>
        <w:t>Band abgedruckten Artikel.</w:t>
      </w:r>
    </w:p>
    <w:p>
      <w:pPr>
        <w:pStyle w:val="Normal"/>
        <w:shd w:fill="FFFFFF" w:val="clear"/>
        <w:tabs>
          <w:tab w:val="clear" w:pos="720"/>
          <w:tab w:val="left" w:pos="5059" w:leader="none"/>
        </w:tabs>
        <w:spacing w:lineRule="exact" w:line="216" w:before="211" w:after="0"/>
        <w:ind w:start="5" w:hanging="0"/>
        <w:rPr>
          <w:lang w:val="en-US"/>
        </w:rPr>
      </w:pPr>
      <w:r>
        <w:rPr>
          <w:color w:val="000000"/>
          <w:spacing w:val="4"/>
          <w:w w:val="109"/>
          <w:sz w:val="16"/>
          <w:szCs w:val="16"/>
          <w:lang w:val="de-DE"/>
        </w:rPr>
        <w:t>«Berichte des Freien Deutschen Hochstiftes zu Frankfurt am Main»</w:t>
        <w:br/>
      </w:r>
      <w:r>
        <w:rPr>
          <w:color w:val="000000"/>
          <w:spacing w:val="-6"/>
          <w:w w:val="109"/>
          <w:sz w:val="16"/>
          <w:szCs w:val="16"/>
          <w:lang w:val="de-DE"/>
        </w:rPr>
        <w:t>Herausgegeben vom Akademischen Gesamtausschuß, Frankfurt a.M.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w w:val="109"/>
          <w:sz w:val="16"/>
          <w:szCs w:val="16"/>
          <w:lang w:val="de-DE"/>
        </w:rPr>
        <w:t>S. 69</w:t>
      </w:r>
    </w:p>
    <w:p>
      <w:pPr>
        <w:pStyle w:val="Normal"/>
        <w:shd w:fill="FFFFFF" w:val="clear"/>
        <w:spacing w:before="211" w:after="0"/>
        <w:ind w:start="10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«Chronik des Wiener Goethe-Vereins» Wien</w:t>
      </w:r>
    </w:p>
    <w:p>
      <w:pPr>
        <w:pStyle w:val="Normal"/>
        <w:shd w:fill="FFFFFF" w:val="clear"/>
        <w:spacing w:before="19" w:after="0"/>
        <w:ind w:start="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Herausgegeben von Dr. K. J. Schröer. Verlag des Wiener Goethe-Vereins.</w:t>
      </w:r>
    </w:p>
    <w:p>
      <w:pPr>
        <w:pStyle w:val="Normal"/>
        <w:shd w:fill="FFFFFF" w:val="clear"/>
        <w:spacing w:before="5" w:after="0"/>
        <w:jc w:val="end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S. 257, 302, 477, 478, 482</w:t>
      </w:r>
    </w:p>
    <w:p>
      <w:pPr>
        <w:pStyle w:val="Normal"/>
        <w:shd w:fill="FFFFFF" w:val="clear"/>
        <w:tabs>
          <w:tab w:val="clear" w:pos="720"/>
          <w:tab w:val="left" w:pos="4982" w:leader="none"/>
        </w:tabs>
        <w:spacing w:lineRule="exact" w:line="187" w:before="235" w:after="0"/>
        <w:rPr>
          <w:lang w:val="en-US"/>
        </w:rPr>
      </w:pPr>
      <w:r>
        <w:rPr>
          <w:color w:val="000000"/>
          <w:spacing w:val="10"/>
          <w:sz w:val="16"/>
          <w:szCs w:val="16"/>
          <w:lang w:val="de-DE"/>
        </w:rPr>
        <w:t>«Deutsche Lesehalle für alle Stände» Hermannstadt, Carlsburg</w:t>
        <w:br/>
      </w:r>
      <w:r>
        <w:rPr>
          <w:color w:val="000000"/>
          <w:spacing w:val="2"/>
          <w:sz w:val="16"/>
          <w:szCs w:val="16"/>
          <w:lang w:val="de-DE"/>
        </w:rPr>
        <w:t>Herausgegeben unter Mitwirkung hervorragender Schriftsteller und Journalisten</w:t>
        <w:br/>
      </w:r>
      <w:r>
        <w:rPr>
          <w:color w:val="000000"/>
          <w:spacing w:val="1"/>
          <w:sz w:val="16"/>
          <w:szCs w:val="16"/>
          <w:lang w:val="de-DE"/>
        </w:rPr>
        <w:t>von Moriz Zitier (verantwortlicher Redakteur). Druck und Verlag von V. Volz in</w:t>
        <w:br/>
      </w:r>
      <w:r>
        <w:rPr>
          <w:color w:val="000000"/>
          <w:sz w:val="16"/>
          <w:szCs w:val="16"/>
          <w:lang w:val="de-DE"/>
        </w:rPr>
        <w:t>Carlsburg.</w:t>
        <w:tab/>
      </w:r>
      <w:r>
        <w:rPr>
          <w:color w:val="000000"/>
          <w:spacing w:val="-4"/>
          <w:sz w:val="16"/>
          <w:szCs w:val="16"/>
          <w:lang w:val="de-DE"/>
        </w:rPr>
        <w:t>S. 232</w:t>
      </w:r>
    </w:p>
    <w:p>
      <w:pPr>
        <w:pStyle w:val="Normal"/>
        <w:shd w:fill="FFFFFF" w:val="clear"/>
        <w:spacing w:before="216" w:after="0"/>
        <w:ind w:start="14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«Deutsche Presse» Graz</w:t>
      </w:r>
    </w:p>
    <w:p>
      <w:pPr>
        <w:pStyle w:val="Normal"/>
        <w:shd w:fill="FFFFFF" w:val="clear"/>
        <w:spacing w:before="24" w:after="0"/>
        <w:ind w:start="10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Für die Schriftleitung verantwortlich: Jos. Ig. Ortner, Herausgeber: Ig. Wosetzky.</w:t>
      </w:r>
    </w:p>
    <w:p>
      <w:pPr>
        <w:pStyle w:val="Normal"/>
        <w:shd w:fill="FFFFFF" w:val="clear"/>
        <w:spacing w:before="5" w:after="0"/>
        <w:jc w:val="end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S. 240, 246</w:t>
      </w:r>
    </w:p>
    <w:p>
      <w:pPr>
        <w:pStyle w:val="Normal"/>
        <w:shd w:fill="FFFFFF" w:val="clear"/>
        <w:spacing w:before="216" w:after="0"/>
        <w:ind w:start="14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«Deutsche Wochenschrift» Wien, Leipzig, Berlin</w:t>
      </w:r>
    </w:p>
    <w:p>
      <w:pPr>
        <w:pStyle w:val="Normal"/>
        <w:shd w:fill="FFFFFF" w:val="clear"/>
        <w:spacing w:lineRule="exact" w:line="192" w:before="14" w:after="0"/>
        <w:ind w:start="1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Organ für die gemeinsamen nationalen Interessen Österreichs und Deutschlands.</w:t>
      </w:r>
    </w:p>
    <w:p>
      <w:pPr>
        <w:pStyle w:val="Normal"/>
        <w:shd w:fill="FFFFFF" w:val="clear"/>
        <w:spacing w:lineRule="exact" w:line="192"/>
        <w:ind w:start="10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Herausgeber: Dr. Heinrich Friedjung (1885)</w:t>
      </w:r>
    </w:p>
    <w:p>
      <w:pPr>
        <w:pStyle w:val="Normal"/>
        <w:shd w:fill="FFFFFF" w:val="clear"/>
        <w:spacing w:lineRule="exact" w:line="192"/>
        <w:ind w:start="1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Organ für die nationalen Interessen des deutschen Volkes. Herausgeber: Dr. Jos.</w:t>
      </w:r>
    </w:p>
    <w:p>
      <w:pPr>
        <w:pStyle w:val="Normal"/>
        <w:shd w:fill="FFFFFF" w:val="clear"/>
        <w:spacing w:lineRule="exact" w:line="192"/>
        <w:ind w:start="14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Eug. Russell. Verantwortlicher Redakteur: Dr. Karl Neisser (1888)      S. 253, 475</w:t>
      </w:r>
    </w:p>
    <w:p>
      <w:pPr>
        <w:pStyle w:val="Normal"/>
        <w:shd w:fill="FFFFFF" w:val="clear"/>
        <w:spacing w:before="216" w:after="0"/>
        <w:ind w:start="19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«Deutsche Worte» Wien</w:t>
      </w:r>
    </w:p>
    <w:p>
      <w:pPr>
        <w:pStyle w:val="Normal"/>
        <w:shd w:fill="FFFFFF" w:val="clear"/>
        <w:spacing w:before="24" w:after="0"/>
        <w:ind w:start="14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Monatsschrift, herausgegeben von Engelbert Pernerstorfer. Verlag der «Deutschen</w:t>
      </w:r>
    </w:p>
    <w:p>
      <w:pPr>
        <w:pStyle w:val="Normal"/>
        <w:shd w:fill="FFFFFF" w:val="clear"/>
        <w:tabs>
          <w:tab w:val="clear" w:pos="720"/>
          <w:tab w:val="left" w:pos="4747" w:leader="none"/>
        </w:tabs>
        <w:spacing w:before="5" w:after="0"/>
        <w:ind w:start="14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Worte»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2"/>
          <w:sz w:val="16"/>
          <w:szCs w:val="16"/>
          <w:lang w:val="de-DE"/>
        </w:rPr>
        <w:t>S. 23, 288</w:t>
      </w:r>
    </w:p>
    <w:p>
      <w:pPr>
        <w:pStyle w:val="Normal"/>
        <w:shd w:fill="FFFFFF" w:val="clear"/>
        <w:spacing w:before="216" w:after="0"/>
        <w:ind w:start="19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«Deutsche Zeitung» Wien</w:t>
      </w:r>
    </w:p>
    <w:p>
      <w:pPr>
        <w:pStyle w:val="Normal"/>
        <w:shd w:fill="FFFFFF" w:val="clear"/>
        <w:tabs>
          <w:tab w:val="clear" w:pos="720"/>
          <w:tab w:val="left" w:pos="4997" w:leader="none"/>
        </w:tabs>
        <w:spacing w:before="24" w:after="0"/>
        <w:ind w:start="1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Herausgeber: Heinrich Reschauer, Karl Haindl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4"/>
          <w:sz w:val="16"/>
          <w:szCs w:val="16"/>
          <w:lang w:val="de-DE"/>
        </w:rPr>
        <w:t>S. 227</w:t>
      </w:r>
    </w:p>
    <w:p>
      <w:pPr>
        <w:pStyle w:val="Normal"/>
        <w:shd w:fill="FFFFFF" w:val="clear"/>
        <w:spacing w:lineRule="exact" w:line="192" w:before="230" w:after="0"/>
        <w:ind w:start="24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«Dramaturgische Blätter» Berlin und Weimar</w:t>
      </w:r>
    </w:p>
    <w:p>
      <w:pPr>
        <w:pStyle w:val="Normal"/>
        <w:shd w:fill="FFFFFF" w:val="clear"/>
        <w:tabs>
          <w:tab w:val="clear" w:pos="720"/>
          <w:tab w:val="left" w:pos="4853" w:leader="none"/>
        </w:tabs>
        <w:spacing w:lineRule="exact" w:line="192" w:before="5" w:after="0"/>
        <w:ind w:start="19" w:hanging="0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Organ des deutschen Bühnenvereins. Beiblatt zum «Magazin für Literatur». Ver-</w:t>
        <w:br/>
        <w:t>antwortlicher Redakteur: Dr. Rudolf Steiner, Berlin. Verlag von Emil Felber in</w:t>
        <w:br/>
        <w:t>Weimar, ab Oktober 1898: Siegfried Cronbach in Berlin.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S. 374</w:t>
      </w:r>
    </w:p>
    <w:p>
      <w:pPr>
        <w:sectPr>
          <w:type w:val="nextPage"/>
          <w:pgSz w:w="8391" w:h="11906"/>
          <w:pgMar w:left="1437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end="24" w:hanging="0"/>
        <w:jc w:val="center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13</w:t>
      </w:r>
    </w:p>
    <w:p>
      <w:pPr>
        <w:pStyle w:val="Normal"/>
        <w:shd w:fill="FFFFFF" w:val="clear"/>
        <w:ind w:start="5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«Der Egoismus»</w:t>
      </w:r>
    </w:p>
    <w:p>
      <w:pPr>
        <w:pStyle w:val="Normal"/>
        <w:shd w:fill="FFFFFF" w:val="clear"/>
        <w:spacing w:before="14" w:after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Herausgegeben von Arthur Dix. Leipzig, Verlag von Freund und Wittig      S. 99</w:t>
      </w:r>
    </w:p>
    <w:p>
      <w:pPr>
        <w:pStyle w:val="Normal"/>
        <w:shd w:fill="FFFFFF" w:val="clear"/>
        <w:spacing w:lineRule="exact" w:line="187" w:before="322" w:after="0"/>
        <w:ind w:start="10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«Die Gesellschaft» Dresden und Leipzig</w:t>
      </w:r>
    </w:p>
    <w:p>
      <w:pPr>
        <w:pStyle w:val="Normal"/>
        <w:shd w:fill="FFFFFF" w:val="clear"/>
        <w:tabs>
          <w:tab w:val="clear" w:pos="720"/>
          <w:tab w:val="left" w:pos="4013" w:leader="none"/>
        </w:tabs>
        <w:spacing w:lineRule="exact" w:line="187"/>
        <w:ind w:end="34" w:hanging="0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Halbmonatsschrift für Literatur, Kunst und Sozialpolitik. Herausgegeben von M.</w:t>
        <w:br/>
      </w:r>
      <w:r>
        <w:rPr>
          <w:color w:val="000000"/>
          <w:spacing w:val="2"/>
          <w:sz w:val="16"/>
          <w:szCs w:val="16"/>
          <w:lang w:val="de-DE"/>
        </w:rPr>
        <w:t>G. Conrad und L. Jacobowski. Verlag der «Gesellschaft», E. Piersons Verlag,</w:t>
        <w:br/>
      </w:r>
      <w:r>
        <w:rPr>
          <w:color w:val="000000"/>
          <w:sz w:val="16"/>
          <w:szCs w:val="16"/>
          <w:lang w:val="de-DE"/>
        </w:rPr>
        <w:t>Berlin</w:t>
        <w:tab/>
      </w:r>
      <w:r>
        <w:rPr>
          <w:color w:val="000000"/>
          <w:spacing w:val="-2"/>
          <w:sz w:val="16"/>
          <w:szCs w:val="16"/>
          <w:lang w:val="de-DE"/>
        </w:rPr>
        <w:t>S. 152, 441, 452, 462</w:t>
      </w:r>
    </w:p>
    <w:p>
      <w:pPr>
        <w:pStyle w:val="Normal"/>
        <w:shd w:fill="FFFFFF" w:val="clear"/>
        <w:spacing w:lineRule="exact" w:line="192" w:before="322" w:after="0"/>
        <w:ind w:start="10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«Goethe-Jahrbuch»</w:t>
      </w:r>
    </w:p>
    <w:p>
      <w:pPr>
        <w:pStyle w:val="Normal"/>
        <w:shd w:fill="FFFFFF" w:val="clear"/>
        <w:tabs>
          <w:tab w:val="clear" w:pos="720"/>
          <w:tab w:val="left" w:pos="4339" w:leader="none"/>
        </w:tabs>
        <w:spacing w:lineRule="exact" w:line="192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Herausgegeben von Ludwig Geiger, Frankfurt a.M. Literarische Anstalt Rütten</w:t>
        <w:br/>
        <w:t>und Loening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3"/>
          <w:sz w:val="16"/>
          <w:szCs w:val="16"/>
          <w:lang w:val="de-DE"/>
        </w:rPr>
        <w:t>S. 265, 512, 534</w:t>
      </w:r>
    </w:p>
    <w:p>
      <w:pPr>
        <w:pStyle w:val="Normal"/>
        <w:shd w:fill="FFFFFF" w:val="clear"/>
        <w:spacing w:before="307" w:after="0"/>
        <w:ind w:start="19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«Literarischer Merkur» Weimar</w:t>
      </w:r>
    </w:p>
    <w:p>
      <w:pPr>
        <w:pStyle w:val="Normal"/>
        <w:shd w:fill="FFFFFF" w:val="clear"/>
        <w:spacing w:lineRule="exact" w:line="197" w:before="10" w:after="0"/>
        <w:ind w:start="14" w:end="24" w:hanging="0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Kritisches und bibliographisches Wochenblatt. Verlag von Hermann Weißbach.</w:t>
        <w:br/>
      </w:r>
      <w:r>
        <w:rPr>
          <w:color w:val="000000"/>
          <w:spacing w:val="-1"/>
          <w:sz w:val="16"/>
          <w:szCs w:val="16"/>
          <w:lang w:val="de-DE"/>
        </w:rPr>
        <w:t>Redaktion: Curt Weißbach       S. 308, 327, 333, 493, 495, 501, 502, 503, 505, 506,</w:t>
      </w:r>
    </w:p>
    <w:p>
      <w:pPr>
        <w:pStyle w:val="Normal"/>
        <w:shd w:fill="FFFFFF" w:val="clear"/>
        <w:spacing w:lineRule="exact" w:line="197" w:before="5" w:after="0"/>
        <w:ind w:end="24" w:hanging="0"/>
        <w:jc w:val="end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508, 510, 523, 524, 526, 528, 531, 532</w:t>
      </w:r>
    </w:p>
    <w:p>
      <w:pPr>
        <w:pStyle w:val="Normal"/>
        <w:shd w:fill="FFFFFF" w:val="clear"/>
        <w:spacing w:lineRule="exact" w:line="187" w:before="322" w:after="0"/>
        <w:ind w:start="19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«Magazin für Literatur» Berlin und Weimar</w:t>
      </w:r>
    </w:p>
    <w:p>
      <w:pPr>
        <w:pStyle w:val="Normal"/>
        <w:shd w:fill="FFFFFF" w:val="clear"/>
        <w:spacing w:lineRule="exact" w:line="187"/>
        <w:ind w:start="5" w:end="14" w:hanging="0"/>
        <w:jc w:val="both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Begründet 1832 von Joseph Lehmann. 1893-1897: Hg.: Otto Neumann-Hofer.</w:t>
        <w:br/>
        <w:t>1897-1900: Hg.: Rudolf Steiner (10.7.1897-29.9.1900), Otto E. Hartleben</w:t>
        <w:br/>
      </w:r>
      <w:r>
        <w:rPr>
          <w:color w:val="000000"/>
          <w:spacing w:val="2"/>
          <w:sz w:val="16"/>
          <w:szCs w:val="16"/>
          <w:lang w:val="de-DE"/>
        </w:rPr>
        <w:t>(10.7.1897-10.3.1900), Moriz Zitter (8.10.1898-2.12.1899). Ab 6.10.1900: Hg.:</w:t>
        <w:br/>
      </w:r>
      <w:r>
        <w:rPr>
          <w:color w:val="000000"/>
          <w:spacing w:val="-1"/>
          <w:sz w:val="16"/>
          <w:szCs w:val="16"/>
          <w:lang w:val="de-DE"/>
        </w:rPr>
        <w:t>Johannes Gaulke und Fritz Philips. Verlage zur Zeit von Rudolf Steiners Herausge-</w:t>
        <w:br/>
      </w:r>
      <w:r>
        <w:rPr>
          <w:color w:val="000000"/>
          <w:spacing w:val="2"/>
          <w:sz w:val="16"/>
          <w:szCs w:val="16"/>
          <w:lang w:val="de-DE"/>
        </w:rPr>
        <w:t>berschaft: E. Felber, Weimar; ab Oktober 1898: S. Cronbach, Berlin.</w:t>
        <w:br/>
      </w:r>
      <w:r>
        <w:rPr>
          <w:color w:val="000000"/>
          <w:spacing w:val="-3"/>
          <w:sz w:val="16"/>
          <w:szCs w:val="16"/>
          <w:lang w:val="de-DE"/>
        </w:rPr>
        <w:t>S. 86, 201, 207, 340, 346, 359, 365, 368, 370, 379, 383, 391, 403, 422, 432, 469, 539,</w:t>
        <w:br/>
      </w:r>
      <w:r>
        <w:rPr>
          <w:color w:val="000000"/>
          <w:spacing w:val="-1"/>
          <w:sz w:val="16"/>
          <w:szCs w:val="16"/>
          <w:lang w:val="de-DE"/>
        </w:rPr>
        <w:t>542, 543, 545, 549, 551, 552, 554, 555, 556, 558, 559, 560, 561, 562, 567, 568, 569,</w:t>
      </w:r>
    </w:p>
    <w:p>
      <w:pPr>
        <w:pStyle w:val="Normal"/>
        <w:shd w:fill="FFFFFF" w:val="clear"/>
        <w:spacing w:lineRule="exact" w:line="187"/>
        <w:jc w:val="end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571, 572, 575, 579</w:t>
      </w:r>
    </w:p>
    <w:p>
      <w:pPr>
        <w:pStyle w:val="Normal"/>
        <w:shd w:fill="FFFFFF" w:val="clear"/>
        <w:spacing w:lineRule="exact" w:line="211" w:before="307" w:after="0"/>
        <w:ind w:start="19" w:hanging="0"/>
        <w:rPr>
          <w:lang w:val="en-US"/>
        </w:rPr>
      </w:pPr>
      <w:r>
        <w:rPr>
          <w:color w:val="000000"/>
          <w:spacing w:val="10"/>
          <w:sz w:val="16"/>
          <w:szCs w:val="16"/>
          <w:lang w:val="de-DE"/>
        </w:rPr>
        <w:t>«Monatsblätter des Wissenschaftlichen Clubs in Wien» Wien</w:t>
        <w:br/>
      </w:r>
      <w:r>
        <w:rPr>
          <w:color w:val="000000"/>
          <w:spacing w:val="1"/>
          <w:sz w:val="16"/>
          <w:szCs w:val="16"/>
          <w:lang w:val="de-DE"/>
        </w:rPr>
        <w:t>Verantwortlicher Redakteur: Felix Karrer. Verlag von Adolf Holzhausen     S. 47</w:t>
      </w:r>
    </w:p>
    <w:p>
      <w:pPr>
        <w:pStyle w:val="Normal"/>
        <w:shd w:fill="FFFFFF" w:val="clear"/>
        <w:spacing w:lineRule="exact" w:line="187" w:before="322" w:after="0"/>
        <w:ind w:start="34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«Schriften der Goethe-Gesellschaft» Weimar</w:t>
      </w:r>
    </w:p>
    <w:p>
      <w:pPr>
        <w:pStyle w:val="Normal"/>
        <w:shd w:fill="FFFFFF" w:val="clear"/>
        <w:tabs>
          <w:tab w:val="clear" w:pos="720"/>
          <w:tab w:val="left" w:pos="5006" w:leader="none"/>
        </w:tabs>
        <w:spacing w:lineRule="exact" w:line="187"/>
        <w:ind w:start="29" w:hanging="0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Im Auftrage des Vorstandes herausgegeben von Bernhard Suphan. Verlag der</w:t>
        <w:br/>
        <w:t>Goethe-Gesellschaft. 1892: Das Journal von Tiefurt. Mit einer Einleitung von</w:t>
        <w:br/>
      </w:r>
      <w:r>
        <w:rPr>
          <w:color w:val="000000"/>
          <w:sz w:val="16"/>
          <w:szCs w:val="16"/>
          <w:lang w:val="de-DE"/>
        </w:rPr>
        <w:t>Bernhard Suphan, herausgegeben von Eduard von der Hellen. Weimar. Verlag der</w:t>
        <w:br/>
        <w:t>Goethe-Gesellschaft.</w:t>
        <w:tab/>
      </w:r>
      <w:r>
        <w:rPr>
          <w:color w:val="000000"/>
          <w:spacing w:val="-5"/>
          <w:sz w:val="16"/>
          <w:szCs w:val="16"/>
          <w:lang w:val="de-DE"/>
        </w:rPr>
        <w:t>S. 320</w:t>
      </w:r>
    </w:p>
    <w:p>
      <w:pPr>
        <w:pStyle w:val="Normal"/>
        <w:shd w:fill="FFFFFF" w:val="clear"/>
        <w:spacing w:before="307" w:after="0"/>
        <w:ind w:start="38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«Weimarische Zeitung» Weimar</w:t>
      </w:r>
    </w:p>
    <w:p>
      <w:pPr>
        <w:pStyle w:val="Normal"/>
        <w:shd w:fill="FFFFFF" w:val="clear"/>
        <w:spacing w:before="24" w:after="0"/>
        <w:ind w:start="29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Verantwortlicher Redakteur: Wilhelm Asmus, Verlag von Hermann Böhlau.</w:t>
      </w:r>
    </w:p>
    <w:p>
      <w:pPr>
        <w:pStyle w:val="Normal"/>
        <w:shd w:fill="FFFFFF" w:val="clear"/>
        <w:ind w:end="5" w:hanging="0"/>
        <w:jc w:val="end"/>
        <w:rPr>
          <w:lang w:val="en-US"/>
        </w:rPr>
      </w:pPr>
      <w:r>
        <w:rPr>
          <w:color w:val="000000"/>
          <w:spacing w:val="-5"/>
          <w:sz w:val="16"/>
          <w:szCs w:val="16"/>
          <w:lang w:val="de-DE"/>
        </w:rPr>
        <w:t>S. 468</w:t>
      </w:r>
    </w:p>
    <w:p>
      <w:pPr>
        <w:sectPr>
          <w:type w:val="nextPage"/>
          <w:pgSz w:w="8391" w:h="11906"/>
          <w:pgMar w:left="1848" w:right="11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end="14" w:hanging="0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14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«Wiener Klinische Rundschau» Wien</w:t>
      </w:r>
    </w:p>
    <w:p>
      <w:pPr>
        <w:pStyle w:val="Normal"/>
        <w:shd w:fill="FFFFFF" w:val="clear"/>
        <w:tabs>
          <w:tab w:val="clear" w:pos="720"/>
          <w:tab w:val="left" w:pos="4982" w:leader="none"/>
        </w:tabs>
        <w:spacing w:lineRule="exact" w:line="187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>Organ für die gesamte praktische Heilkunde sowie für die Interessen des ärztlichen</w:t>
        <w:br/>
        <w:t>Standes, redigiert von den Privatdozenten Dr. F. Obermayer und Dr. Kunn. Zitters</w:t>
        <w:br/>
      </w:r>
      <w:r>
        <w:rPr>
          <w:color w:val="000000"/>
          <w:spacing w:val="-1"/>
          <w:sz w:val="16"/>
          <w:szCs w:val="16"/>
          <w:lang w:val="de-DE"/>
        </w:rPr>
        <w:t>Zeitungsverlag, Wien.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4"/>
          <w:sz w:val="16"/>
          <w:szCs w:val="16"/>
          <w:lang w:val="de-DE"/>
        </w:rPr>
        <w:t>S. 580</w:t>
      </w:r>
    </w:p>
    <w:p>
      <w:pPr>
        <w:pStyle w:val="Normal"/>
        <w:shd w:fill="FFFFFF" w:val="clear"/>
        <w:spacing w:before="326" w:after="0"/>
        <w:ind w:start="10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«Zeitschrift für vergleichende Literaturgeschichte» Berlin</w:t>
      </w:r>
    </w:p>
    <w:p>
      <w:pPr>
        <w:pStyle w:val="Normal"/>
        <w:shd w:fill="FFFFFF" w:val="clear"/>
        <w:tabs>
          <w:tab w:val="clear" w:pos="720"/>
          <w:tab w:val="left" w:pos="4987" w:leader="none"/>
        </w:tabs>
        <w:spacing w:before="14" w:after="0"/>
        <w:ind w:start="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Herausgegeben von Dr. Max Koch. Verlag von A. Hettler.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5"/>
          <w:sz w:val="16"/>
          <w:szCs w:val="16"/>
          <w:lang w:val="de-DE"/>
        </w:rPr>
        <w:t>S. 479</w:t>
      </w:r>
    </w:p>
    <w:p>
      <w:pPr>
        <w:sectPr>
          <w:type w:val="nextPage"/>
          <w:pgSz w:w="8391" w:h="11906"/>
          <w:pgMar w:left="1704" w:right="13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24" w:after="0"/>
        <w:ind w:start="10" w:hanging="0"/>
        <w:jc w:val="center"/>
        <w:rPr>
          <w:lang w:val="en-US"/>
        </w:rPr>
      </w:pPr>
      <w:r>
        <w:rPr>
          <w:color w:val="000000"/>
          <w:lang w:val="de-DE"/>
        </w:rPr>
        <w:t>15</w:t>
      </w:r>
    </w:p>
    <w:p>
      <w:pPr>
        <w:sectPr>
          <w:type w:val="nextPage"/>
          <w:pgSz w:w="8391" w:h="11906"/>
          <w:pgMar w:left="773" w:right="75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384"/>
        <w:ind w:start="317" w:firstLine="1483"/>
        <w:rPr>
          <w:lang w:val="en-US"/>
        </w:rPr>
      </w:pPr>
      <w:r>
        <w:rPr>
          <w:color w:val="000000"/>
          <w:spacing w:val="6"/>
          <w:lang w:val="de-DE"/>
        </w:rPr>
        <w:t>ZUR EINFÜHRUNG</w:t>
        <w:br/>
      </w:r>
      <w:r>
        <w:rPr>
          <w:color w:val="000000"/>
          <w:spacing w:val="1"/>
          <w:lang w:val="de-DE"/>
        </w:rPr>
        <w:t>Aus einem am 5. Juni 1920 in Dornach gehaltenen Vortrag</w:t>
      </w:r>
    </w:p>
    <w:p>
      <w:pPr>
        <w:pStyle w:val="Normal"/>
        <w:shd w:fill="FFFFFF" w:val="clear"/>
        <w:spacing w:lineRule="exact" w:line="230" w:before="542" w:after="0"/>
        <w:ind w:start="67" w:end="10" w:hanging="0"/>
        <w:jc w:val="both"/>
        <w:rPr>
          <w:lang w:val="en-US"/>
        </w:rPr>
      </w:pPr>
      <w:r>
        <w:rPr>
          <w:color w:val="000000"/>
          <w:lang w:val="de-DE"/>
        </w:rPr>
        <w:t>Wer wahr sehen will und meine Schriften verfolgt, die ich im</w:t>
        <w:br/>
      </w:r>
      <w:r>
        <w:rPr>
          <w:color w:val="000000"/>
          <w:spacing w:val="1"/>
          <w:lang w:val="de-DE"/>
        </w:rPr>
        <w:t>Anschlüsse an Goethes Naturwissenschaftliche Werke vom Be-</w:t>
        <w:br/>
      </w:r>
      <w:r>
        <w:rPr>
          <w:color w:val="000000"/>
          <w:spacing w:val="-3"/>
          <w:lang w:val="de-DE"/>
        </w:rPr>
        <w:t>ginne der achtziger Jahre des neunzehnten Jahrhunderts an geschrie-</w:t>
        <w:br/>
      </w:r>
      <w:r>
        <w:rPr>
          <w:color w:val="000000"/>
          <w:spacing w:val="1"/>
          <w:lang w:val="de-DE"/>
        </w:rPr>
        <w:t>ben habe, der wird finden, daß dort zunächst der Geistesweg sei-</w:t>
        <w:br/>
      </w:r>
      <w:r>
        <w:rPr>
          <w:color w:val="000000"/>
          <w:spacing w:val="-2"/>
          <w:lang w:val="de-DE"/>
        </w:rPr>
        <w:t>ner Methode nach überall schon angedeutet ist, der dann, was</w:t>
        <w:br/>
        <w:t>selbstverständlich ist, im Laufe der Zeit — es sind jetzt vier Jahr-</w:t>
        <w:br/>
      </w:r>
      <w:r>
        <w:rPr>
          <w:color w:val="000000"/>
          <w:spacing w:val="2"/>
          <w:lang w:val="de-DE"/>
        </w:rPr>
        <w:t>zehnte seitdem verflossen — weiter ausgebaut worden ist. Man</w:t>
        <w:br/>
      </w:r>
      <w:r>
        <w:rPr>
          <w:color w:val="000000"/>
          <w:lang w:val="de-DE"/>
        </w:rPr>
        <w:t>kann dasjenige, was jetzt Anthroposophie genannt wird, unter-</w:t>
        <w:br/>
      </w:r>
      <w:r>
        <w:rPr>
          <w:color w:val="000000"/>
          <w:spacing w:val="-2"/>
          <w:lang w:val="de-DE"/>
        </w:rPr>
        <w:t>scheiden nach zwei Richtungen hin. Das eine ist die Art des Vor-</w:t>
        <w:br/>
        <w:t>stellens, die Art des Suchens, des Forschens. Das andere ist das</w:t>
        <w:br/>
      </w:r>
      <w:r>
        <w:rPr>
          <w:color w:val="000000"/>
          <w:lang w:val="de-DE"/>
        </w:rPr>
        <w:t>Inhaltliche, sind die Ergebnisse dieser Forschung, soweit sie bis</w:t>
        <w:br/>
        <w:t>heute haben ausgebildet werden können. Es wäre selbstverständ-</w:t>
        <w:br/>
      </w:r>
      <w:r>
        <w:rPr>
          <w:color w:val="000000"/>
          <w:spacing w:val="-1"/>
          <w:lang w:val="de-DE"/>
        </w:rPr>
        <w:t>lich kein gutes Zeugnis für dasjenige, was als anthroposophische</w:t>
        <w:br/>
      </w:r>
      <w:r>
        <w:rPr>
          <w:color w:val="000000"/>
          <w:spacing w:val="-2"/>
          <w:lang w:val="de-DE"/>
        </w:rPr>
        <w:t>Geisteswissenschaft unternommen worden ist, wenn man nach vier</w:t>
        <w:br/>
        <w:t>Jahrzehnten sagen müßte, es sei im Laufe der langen Zeit nichts</w:t>
        <w:br/>
      </w:r>
      <w:r>
        <w:rPr>
          <w:color w:val="000000"/>
          <w:spacing w:val="-1"/>
          <w:lang w:val="de-DE"/>
        </w:rPr>
        <w:t>erarbeitet worden, sondern man wiederholte heute nur immer die-</w:t>
        <w:br/>
      </w:r>
      <w:r>
        <w:rPr>
          <w:color w:val="000000"/>
          <w:spacing w:val="-2"/>
          <w:lang w:val="de-DE"/>
        </w:rPr>
        <w:t>selben Sachen, von denen in den Veröffentlichungen der achtziger</w:t>
        <w:br/>
      </w:r>
      <w:r>
        <w:rPr>
          <w:color w:val="000000"/>
          <w:spacing w:val="1"/>
          <w:lang w:val="de-DE"/>
        </w:rPr>
        <w:t>Jahre gesprochen worden ist.</w:t>
      </w:r>
    </w:p>
    <w:p>
      <w:pPr>
        <w:pStyle w:val="Normal"/>
        <w:shd w:fill="FFFFFF" w:val="clear"/>
        <w:spacing w:lineRule="exact" w:line="230" w:before="5" w:after="0"/>
        <w:ind w:firstLine="182"/>
        <w:jc w:val="both"/>
        <w:rPr>
          <w:lang w:val="en-US"/>
        </w:rPr>
      </w:pPr>
      <w:r>
        <w:rPr>
          <w:color w:val="000000"/>
          <w:spacing w:val="8"/>
          <w:lang w:val="de-DE"/>
        </w:rPr>
        <w:t>Aber wer die Richtung des Denkens, die Richtung des For-</w:t>
        <w:br/>
      </w:r>
      <w:r>
        <w:rPr>
          <w:color w:val="000000"/>
          <w:spacing w:val="-3"/>
          <w:lang w:val="de-DE"/>
        </w:rPr>
        <w:t xml:space="preserve"> schens oder, wenn ich mich gelehrter ausdrücken will, die Methode</w:t>
        <w:br/>
      </w:r>
      <w:r>
        <w:rPr>
          <w:color w:val="000000"/>
          <w:spacing w:val="2"/>
          <w:lang w:val="de-DE"/>
        </w:rPr>
        <w:t>ins Auge faßt, die hier in Betracht kommt, der wird finden, daß</w:t>
        <w:br/>
      </w:r>
      <w:r>
        <w:rPr>
          <w:color w:val="000000"/>
          <w:lang w:val="de-DE"/>
        </w:rPr>
        <w:t>alles in Betracht Kommende in den achtziger Jahren bereits als</w:t>
        <w:br/>
      </w:r>
      <w:r>
        <w:rPr>
          <w:color w:val="000000"/>
          <w:spacing w:val="-1"/>
          <w:lang w:val="de-DE"/>
        </w:rPr>
        <w:t>Vorstufe ausgesprochen worden ist, ich möchte sagen, daß der</w:t>
        <w:br/>
      </w:r>
      <w:r>
        <w:rPr>
          <w:color w:val="000000"/>
          <w:spacing w:val="-2"/>
          <w:lang w:val="de-DE"/>
        </w:rPr>
        <w:t>Grundnerv desjenigen, was hier Geisteswissenschaft genannt wird,</w:t>
        <w:br/>
      </w:r>
      <w:r>
        <w:rPr>
          <w:color w:val="000000"/>
          <w:spacing w:val="-3"/>
          <w:lang w:val="de-DE"/>
        </w:rPr>
        <w:t>damals schon angedeutet worden ist. Selbstverständlich war es, daß</w:t>
        <w:br/>
      </w:r>
      <w:r>
        <w:rPr>
          <w:color w:val="000000"/>
          <w:spacing w:val="-1"/>
          <w:lang w:val="de-DE"/>
        </w:rPr>
        <w:t>diese Geistesforschung, die in den achtziger Jahren von mir an-</w:t>
        <w:br/>
      </w:r>
      <w:r>
        <w:rPr>
          <w:color w:val="000000"/>
          <w:spacing w:val="-2"/>
          <w:lang w:val="de-DE"/>
        </w:rPr>
        <w:t>gedeutet worden ist, sich zunächst auseinandersetzen mußte mit</w:t>
        <w:br/>
      </w:r>
      <w:r>
        <w:rPr>
          <w:color w:val="000000"/>
          <w:spacing w:val="2"/>
          <w:lang w:val="de-DE"/>
        </w:rPr>
        <w:t>demjenigen, was für die Höhen der modernen Geistesentwicke-</w:t>
        <w:br/>
      </w:r>
      <w:r>
        <w:rPr>
          <w:color w:val="000000"/>
          <w:spacing w:val="-1"/>
          <w:lang w:val="de-DE"/>
        </w:rPr>
        <w:t>lung den besonderen Ton angab. Und das war die naturwissen-</w:t>
        <w:br/>
        <w:t>schaftliche Weltanschauung. Nichts anderes hatte ich im Auge als</w:t>
        <w:br/>
      </w:r>
      <w:r>
        <w:rPr>
          <w:color w:val="000000"/>
          <w:lang w:val="de-DE"/>
        </w:rPr>
        <w:t>eine Auseinandersetzung zunächst mit der naturwissenschaftlichen</w:t>
      </w:r>
    </w:p>
    <w:p>
      <w:pPr>
        <w:sectPr>
          <w:type w:val="nextPage"/>
          <w:pgSz w:w="8391" w:h="11906"/>
          <w:pgMar w:left="1620" w:right="1338" w:gutter="0" w:header="0" w:top="13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15" w:hanging="0"/>
        <w:jc w:val="center"/>
        <w:rPr>
          <w:lang w:val="en-US"/>
        </w:rPr>
      </w:pPr>
      <w:r>
        <w:rPr>
          <w:color w:val="000000"/>
          <w:sz w:val="28"/>
          <w:szCs w:val="28"/>
          <w:lang w:val="en-US"/>
        </w:rPr>
        <w:t>I7</w:t>
      </w:r>
    </w:p>
    <w:p>
      <w:pPr>
        <w:pStyle w:val="Normal"/>
        <w:shd w:fill="FFFFFF" w:val="clear"/>
        <w:spacing w:lineRule="exact" w:line="230"/>
        <w:ind w:end="77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Weltanschauung, die selbstverständlich notwendig machte auch</w:t>
        <w:br/>
      </w:r>
      <w:r>
        <w:rPr>
          <w:color w:val="000000"/>
          <w:spacing w:val="-3"/>
          <w:lang w:val="de-DE"/>
        </w:rPr>
        <w:t>eine Auseinandersetzung mit der damaligen zeitgenössischen Philo-</w:t>
        <w:br/>
      </w:r>
      <w:r>
        <w:rPr>
          <w:color w:val="000000"/>
          <w:spacing w:val="-2"/>
          <w:lang w:val="de-DE"/>
        </w:rPr>
        <w:t>sophie. Wer anderes glaubt, der mißversteht den Inhalt desjenigen,</w:t>
        <w:br/>
      </w:r>
      <w:r>
        <w:rPr>
          <w:color w:val="000000"/>
          <w:spacing w:val="-1"/>
          <w:lang w:val="de-DE"/>
        </w:rPr>
        <w:t>was ich bis in die neunziger Jahre des vorigen Jahrhunderts ge-</w:t>
        <w:br/>
      </w:r>
      <w:r>
        <w:rPr>
          <w:color w:val="000000"/>
          <w:spacing w:val="-2"/>
          <w:lang w:val="de-DE"/>
        </w:rPr>
        <w:t>schrieben habe. Er wird dort wenig finden von Berücksichtigung</w:t>
        <w:br/>
      </w:r>
      <w:r>
        <w:rPr>
          <w:color w:val="000000"/>
          <w:spacing w:val="2"/>
          <w:lang w:val="de-DE"/>
        </w:rPr>
        <w:t>irgendwelcher religiöser Bekenntnisse und dergleichen, er wird</w:t>
        <w:br/>
      </w:r>
      <w:r>
        <w:rPr>
          <w:color w:val="000000"/>
          <w:spacing w:val="-1"/>
          <w:lang w:val="de-DE"/>
        </w:rPr>
        <w:t>aber immer wieder die Bemühung finden, die herrschende natur-</w:t>
        <w:br/>
        <w:t>wissenschaftliche Richtung zu durchgeistigen.</w:t>
      </w:r>
    </w:p>
    <w:p>
      <w:pPr>
        <w:pStyle w:val="Normal"/>
        <w:shd w:fill="FFFFFF" w:val="clear"/>
        <w:spacing w:lineRule="exact" w:line="230" w:before="5" w:after="0"/>
        <w:ind w:start="10" w:end="72" w:firstLine="192"/>
        <w:jc w:val="both"/>
        <w:rPr>
          <w:lang w:val="en-US"/>
        </w:rPr>
      </w:pPr>
      <w:r>
        <w:rPr>
          <w:color w:val="000000"/>
          <w:spacing w:val="-2"/>
          <w:lang w:val="de-DE"/>
        </w:rPr>
        <w:t>Nun war ja selbstverständlich, daß mit gewissen tonangebenden</w:t>
        <w:br/>
        <w:t>Faktoren des naturwissenschaftlichen Denkens der damaligen Zeit</w:t>
        <w:br/>
      </w:r>
      <w:r>
        <w:rPr>
          <w:color w:val="000000"/>
          <w:spacing w:val="-1"/>
          <w:lang w:val="de-DE"/>
        </w:rPr>
        <w:t>zunächst eine Auseinandersetzung gepflogen werden mußte. Aber</w:t>
        <w:br/>
      </w:r>
      <w:r>
        <w:rPr>
          <w:color w:val="000000"/>
          <w:spacing w:val="-2"/>
          <w:lang w:val="de-DE"/>
        </w:rPr>
        <w:t>wie ist diese Auseinandersetzung gepflogen worden? Ich möchte,</w:t>
        <w:br/>
      </w:r>
      <w:r>
        <w:rPr>
          <w:color w:val="000000"/>
          <w:lang w:val="de-DE"/>
        </w:rPr>
        <w:t>soweit es irgend geht, nur durch Tatsachen dasjenige heute dar-</w:t>
        <w:br/>
      </w:r>
      <w:r>
        <w:rPr>
          <w:color w:val="000000"/>
          <w:spacing w:val="-2"/>
          <w:lang w:val="de-DE"/>
        </w:rPr>
        <w:t>stellen, was meiner Meinung nach in Betracht kommt. Zunächst</w:t>
        <w:br/>
      </w:r>
      <w:r>
        <w:rPr>
          <w:color w:val="000000"/>
          <w:spacing w:val="-1"/>
          <w:lang w:val="de-DE"/>
        </w:rPr>
        <w:t>handelte es sich darum, daß gerade in dem Beginne der achtziger</w:t>
        <w:br/>
      </w:r>
      <w:r>
        <w:rPr>
          <w:color w:val="000000"/>
          <w:lang w:val="de-DE"/>
        </w:rPr>
        <w:t>Jahre dasjenige gewissermaßen als tonangebend innerhalb gewis-</w:t>
        <w:br/>
      </w:r>
      <w:r>
        <w:rPr>
          <w:color w:val="000000"/>
          <w:spacing w:val="1"/>
          <w:lang w:val="de-DE"/>
        </w:rPr>
        <w:t>ser naturwissenschaftlich denkender Kreise vorgefunden wurde,</w:t>
        <w:br/>
      </w:r>
      <w:r>
        <w:rPr>
          <w:color w:val="000000"/>
          <w:spacing w:val="-2"/>
          <w:lang w:val="de-DE"/>
        </w:rPr>
        <w:t>was man den Darwinismus, Haeckelismus, den darwinistischen</w:t>
        <w:br/>
      </w:r>
      <w:r>
        <w:rPr>
          <w:color w:val="000000"/>
          <w:spacing w:val="2"/>
          <w:lang w:val="de-DE"/>
        </w:rPr>
        <w:t xml:space="preserve">Haeckelismus nennen könnte. </w:t>
      </w:r>
      <w:r>
        <w:rPr>
          <w:i/>
          <w:iCs/>
          <w:color w:val="000000"/>
          <w:spacing w:val="2"/>
          <w:lang w:val="de-DE"/>
        </w:rPr>
        <w:t xml:space="preserve">Haeckel </w:t>
      </w:r>
      <w:r>
        <w:rPr>
          <w:color w:val="000000"/>
          <w:spacing w:val="2"/>
          <w:lang w:val="de-DE"/>
        </w:rPr>
        <w:t>war dazumal ein Faktor,</w:t>
        <w:br/>
      </w:r>
      <w:r>
        <w:rPr>
          <w:color w:val="000000"/>
          <w:lang w:val="de-DE"/>
        </w:rPr>
        <w:t>mit dem zu rechnen war. Er hatte im Beginne der neunziger Jahre</w:t>
        <w:br/>
      </w:r>
      <w:r>
        <w:rPr>
          <w:color w:val="000000"/>
          <w:spacing w:val="-1"/>
          <w:lang w:val="de-DE"/>
        </w:rPr>
        <w:t>des neunzehnten Jahrhunderts seine damals überall in den Kreisen</w:t>
        <w:br/>
      </w:r>
      <w:r>
        <w:rPr>
          <w:color w:val="000000"/>
          <w:lang w:val="de-DE"/>
        </w:rPr>
        <w:t>der Bildung Aufsehen erregende Rede gehalten und drucken las-</w:t>
        <w:br/>
      </w:r>
      <w:r>
        <w:rPr>
          <w:color w:val="000000"/>
          <w:spacing w:val="-1"/>
          <w:lang w:val="de-DE"/>
        </w:rPr>
        <w:t>sen: Der Monismus als Band zwischen Religion und Wissenschaft.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>
          <w:lang w:val="en-US"/>
        </w:rPr>
      </w:pPr>
      <w:r>
        <w:rPr>
          <w:color w:val="000000"/>
          <w:spacing w:val="2"/>
          <w:lang w:val="de-DE"/>
        </w:rPr>
        <w:t>Wie ich mich in solche Bewegungen hineingestellt habe, das</w:t>
        <w:br/>
      </w:r>
      <w:r>
        <w:rPr>
          <w:color w:val="000000"/>
          <w:spacing w:val="1"/>
          <w:lang w:val="de-DE"/>
        </w:rPr>
        <w:t>mag aus folgendem ersichtlich sein. Ich hielt in Wien - da war,</w:t>
        <w:br/>
      </w:r>
      <w:r>
        <w:rPr>
          <w:color w:val="000000"/>
          <w:spacing w:val="-3"/>
          <w:lang w:val="de-DE"/>
        </w:rPr>
        <w:t>zunächst das Podium, welches mir zugänglich war, bevor ich nach</w:t>
        <w:br/>
      </w:r>
      <w:r>
        <w:rPr>
          <w:color w:val="000000"/>
          <w:lang w:val="de-DE"/>
        </w:rPr>
        <w:t>Weimar ging - eine Rede, welche im eminentesten Sinne die von</w:t>
        <w:br/>
      </w:r>
      <w:r>
        <w:rPr>
          <w:color w:val="000000"/>
          <w:spacing w:val="-1"/>
          <w:lang w:val="de-DE"/>
        </w:rPr>
        <w:t>mir unternommene Richtigstellung desjenigen ist, was dazumal</w:t>
        <w:br/>
        <w:t>Haeckelismus genannt werden konnte. Ich setzte einen geistigen</w:t>
        <w:br/>
      </w:r>
      <w:r>
        <w:rPr>
          <w:color w:val="000000"/>
          <w:spacing w:val="3"/>
          <w:lang w:val="de-DE"/>
        </w:rPr>
        <w:t>Monismus dem materialistischen Monismus entgegen. Als ich</w:t>
        <w:br/>
        <w:t>dann wenige Wochen, nachdem ich diese Rede gehalten hatte,</w:t>
        <w:br/>
      </w:r>
      <w:r>
        <w:rPr>
          <w:color w:val="000000"/>
          <w:spacing w:val="-1"/>
          <w:lang w:val="de-DE"/>
        </w:rPr>
        <w:t>nach Weimar kam, war gerade über weite Gebiete der gebildeten</w:t>
        <w:br/>
        <w:t>Welt jene Bewegung in Ausbreitung, welche man dazumal die</w:t>
        <w:br/>
      </w:r>
      <w:r>
        <w:rPr>
          <w:color w:val="000000"/>
          <w:spacing w:val="4"/>
          <w:lang w:val="de-DE"/>
        </w:rPr>
        <w:t>Bewegung für ethische Kultur genannt hat. Diese Bewegung</w:t>
        <w:br/>
      </w:r>
      <w:r>
        <w:rPr>
          <w:color w:val="000000"/>
          <w:spacing w:val="3"/>
          <w:lang w:val="de-DE"/>
        </w:rPr>
        <w:t>strebte im wesentlichen an, Ethik von Weltanschauung getrennt</w:t>
        <w:br/>
      </w:r>
      <w:r>
        <w:rPr>
          <w:color w:val="000000"/>
          <w:lang w:val="de-DE"/>
        </w:rPr>
        <w:t>zu behandeln, sittliche Anschauung als etwas unter den Menschen</w:t>
      </w:r>
    </w:p>
    <w:p>
      <w:pPr>
        <w:sectPr>
          <w:type w:val="nextPage"/>
          <w:pgSz w:w="8391" w:h="11906"/>
          <w:pgMar w:left="1445" w:right="15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jc w:val="center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18</w:t>
      </w:r>
    </w:p>
    <w:p>
      <w:pPr>
        <w:pStyle w:val="Normal"/>
        <w:shd w:fill="FFFFFF" w:val="clear"/>
        <w:spacing w:lineRule="exact" w:line="230"/>
        <w:ind w:end="5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zu verbreiten, welches ohne religiöse oder sonstige Weltanschau-</w:t>
        <w:br/>
      </w:r>
      <w:r>
        <w:rPr>
          <w:color w:val="000000"/>
          <w:spacing w:val="3"/>
          <w:lang w:val="de-DE"/>
        </w:rPr>
        <w:t>ung bestehen sollte. Gegen eine solche Anschauung lehnte ich</w:t>
        <w:br/>
      </w:r>
      <w:r>
        <w:rPr>
          <w:color w:val="000000"/>
          <w:spacing w:val="2"/>
          <w:lang w:val="de-DE"/>
        </w:rPr>
        <w:t>mich auf, weil mir eine bodenlose Ethik unmöglich schien. Ich</w:t>
        <w:br/>
      </w:r>
      <w:r>
        <w:rPr>
          <w:color w:val="000000"/>
          <w:spacing w:val="3"/>
          <w:lang w:val="de-DE"/>
        </w:rPr>
        <w:t>kann heute nur referieren; die Beweise wird man finden, wenn</w:t>
        <w:br/>
        <w:t>man meine Schriften historisch der Reihe nach vornimmt. Die</w:t>
        <w:br/>
      </w:r>
      <w:r>
        <w:rPr>
          <w:color w:val="000000"/>
          <w:spacing w:val="1"/>
          <w:lang w:val="de-DE"/>
        </w:rPr>
        <w:t>heute zu erwähnenden Aufsätze werde ich demnächst der Reihe</w:t>
        <w:br/>
      </w:r>
      <w:r>
        <w:rPr>
          <w:color w:val="000000"/>
          <w:lang w:val="de-DE"/>
        </w:rPr>
        <w:t>nach, der Jahrzahl nach, gesammelt wieder erscheinen lassen, da-</w:t>
        <w:br/>
      </w:r>
      <w:r>
        <w:rPr>
          <w:color w:val="000000"/>
          <w:spacing w:val="4"/>
          <w:lang w:val="de-DE"/>
        </w:rPr>
        <w:t>mit jeder sehen kann, wie die Dinge sind. Ich lehnte mich auf,</w:t>
        <w:br/>
      </w:r>
      <w:r>
        <w:rPr>
          <w:color w:val="000000"/>
          <w:spacing w:val="2"/>
          <w:lang w:val="de-DE"/>
        </w:rPr>
        <w:t>weil ich nicht annehmen durfte nach meinen Erkenntnissen, daß</w:t>
        <w:br/>
      </w:r>
      <w:r>
        <w:rPr>
          <w:color w:val="000000"/>
          <w:lang w:val="de-DE"/>
        </w:rPr>
        <w:t>die Ethik, die Sittenlehre etwas anderes sein könne als dasjenige,</w:t>
        <w:br/>
      </w:r>
      <w:r>
        <w:rPr>
          <w:color w:val="000000"/>
          <w:spacing w:val="-2"/>
          <w:lang w:val="de-DE"/>
        </w:rPr>
        <w:t>was sich auf der Grundlage einer Weltanschauung begründet. Das</w:t>
        <w:br/>
      </w:r>
      <w:r>
        <w:rPr>
          <w:color w:val="000000"/>
          <w:lang w:val="de-DE"/>
        </w:rPr>
        <w:t>betreffende Thema behandelte ich dazumal in einer der ersten</w:t>
        <w:br/>
      </w:r>
      <w:r>
        <w:rPr>
          <w:color w:val="000000"/>
          <w:spacing w:val="1"/>
          <w:lang w:val="de-DE"/>
        </w:rPr>
        <w:t>Nummern der eben in die Welt tretenden «Zukunft». Damals war</w:t>
        <w:br/>
      </w:r>
      <w:r>
        <w:rPr>
          <w:color w:val="000000"/>
          <w:spacing w:val="-4"/>
          <w:lang w:val="de-DE"/>
        </w:rPr>
        <w:t>es, wo sich Haeckel — ich war nun schon, nachdem ich diesen Auf-</w:t>
        <w:br/>
      </w:r>
      <w:r>
        <w:rPr>
          <w:color w:val="000000"/>
          <w:spacing w:val="-1"/>
          <w:lang w:val="de-DE"/>
        </w:rPr>
        <w:t>satz geschrieben hatte, längere Zeit in Weimar und an Haeckel</w:t>
        <w:br/>
      </w:r>
      <w:r>
        <w:rPr>
          <w:color w:val="000000"/>
          <w:lang w:val="de-DE"/>
        </w:rPr>
        <w:t>vorbeigegangen, hatte mich um Haeckel, der in Jena in unmittel-</w:t>
        <w:br/>
      </w:r>
      <w:r>
        <w:rPr>
          <w:color w:val="000000"/>
          <w:spacing w:val="-3"/>
          <w:lang w:val="de-DE"/>
        </w:rPr>
        <w:t>barer Nachbarschaft war, nicht gekümmert — nach diesem Aufsatz</w:t>
        <w:br/>
      </w:r>
      <w:r>
        <w:rPr>
          <w:color w:val="000000"/>
          <w:spacing w:val="2"/>
          <w:lang w:val="de-DE"/>
        </w:rPr>
        <w:t>über ethische Kultur an mich wandte. Ich antwortete ihm dazu-</w:t>
        <w:br/>
      </w:r>
      <w:r>
        <w:rPr>
          <w:color w:val="000000"/>
          <w:spacing w:val="-1"/>
          <w:lang w:val="de-DE"/>
        </w:rPr>
        <w:t>mal mit Übersendung meines Wiener Vortrages im Abdruck, des-</w:t>
        <w:br/>
      </w:r>
      <w:r>
        <w:rPr>
          <w:color w:val="000000"/>
          <w:spacing w:val="-2"/>
          <w:lang w:val="de-DE"/>
        </w:rPr>
        <w:t>sen Inhalt im wesentlichen darin bestand, dem materialistischen</w:t>
        <w:br/>
      </w:r>
      <w:r>
        <w:rPr>
          <w:color w:val="000000"/>
          <w:spacing w:val="1"/>
          <w:lang w:val="de-DE"/>
        </w:rPr>
        <w:t>Monismus einen geistigen Monismus entgegenzusetzen. Niemals</w:t>
        <w:br/>
      </w:r>
      <w:r>
        <w:rPr>
          <w:color w:val="000000"/>
          <w:spacing w:val="-1"/>
          <w:lang w:val="de-DE"/>
        </w:rPr>
        <w:t>ist von mir der Versuch unternommen worden, mich irgendeiner</w:t>
        <w:br/>
      </w:r>
      <w:r>
        <w:rPr>
          <w:color w:val="000000"/>
          <w:lang w:val="de-DE"/>
        </w:rPr>
        <w:t>zeitgenössischen Richtung irgendwie anzubieten. Und wenn von</w:t>
        <w:br/>
      </w:r>
      <w:r>
        <w:rPr>
          <w:color w:val="000000"/>
          <w:spacing w:val="-2"/>
          <w:lang w:val="de-DE"/>
        </w:rPr>
        <w:t>einer Näherung gegenüber dem Haeckelismus gesprochen werden</w:t>
        <w:br/>
      </w:r>
      <w:r>
        <w:rPr>
          <w:color w:val="000000"/>
          <w:spacing w:val="2"/>
          <w:lang w:val="de-DE"/>
        </w:rPr>
        <w:t>kann, so war es so, daß Haeckel sich zuerst an mich wandte, und</w:t>
        <w:br/>
      </w:r>
      <w:r>
        <w:rPr>
          <w:color w:val="000000"/>
          <w:spacing w:val="-1"/>
          <w:lang w:val="de-DE"/>
        </w:rPr>
        <w:t>es war außerdem selbstverständlich, daß eine Auseinandersetzung</w:t>
        <w:br/>
      </w:r>
      <w:r>
        <w:rPr>
          <w:color w:val="000000"/>
          <w:spacing w:val="2"/>
          <w:lang w:val="de-DE"/>
        </w:rPr>
        <w:t>mit der Naturwissenschaft stattfand.</w:t>
      </w:r>
    </w:p>
    <w:p>
      <w:pPr>
        <w:sectPr>
          <w:type w:val="nextPage"/>
          <w:pgSz w:w="8391" w:h="11906"/>
          <w:pgMar w:left="1570" w:right="14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5" w:after="0"/>
        <w:ind w:start="10" w:firstLine="206"/>
        <w:jc w:val="both"/>
        <w:rPr>
          <w:lang w:val="en-US"/>
        </w:rPr>
      </w:pPr>
      <w:r>
        <w:rPr>
          <w:color w:val="000000"/>
          <w:spacing w:val="2"/>
          <w:lang w:val="de-DE"/>
        </w:rPr>
        <w:t>Wer lesen kann, der wird aus alledem, was in meinen «Welt-</w:t>
        <w:br/>
      </w:r>
      <w:r>
        <w:rPr>
          <w:color w:val="000000"/>
          <w:spacing w:val="-1"/>
          <w:lang w:val="de-DE"/>
        </w:rPr>
        <w:t>und Lebensanschauungen im neunzehnten Jahrhundert» steht, die</w:t>
        <w:br/>
      </w:r>
      <w:r>
        <w:rPr>
          <w:color w:val="000000"/>
          <w:spacing w:val="-2"/>
          <w:lang w:val="de-DE"/>
        </w:rPr>
        <w:t>Ernst Haeckel aus einem gewissen verehrenden Gefühle für diese</w:t>
        <w:br/>
        <w:t>mutvolle, bei allen Schattenseiten groß angelegte Persönlichkeit</w:t>
        <w:br/>
      </w:r>
      <w:r>
        <w:rPr>
          <w:color w:val="000000"/>
          <w:spacing w:val="6"/>
          <w:lang w:val="de-DE"/>
        </w:rPr>
        <w:t>gewidmet sind, sehen können, daß zu nichts anderem zuge-</w:t>
        <w:br/>
      </w:r>
      <w:r>
        <w:rPr>
          <w:color w:val="000000"/>
          <w:spacing w:val="-2"/>
          <w:lang w:val="de-DE"/>
        </w:rPr>
        <w:t>stimmt ist als zu dem, wozu man zustimmen kann wegen der</w:t>
        <w:br/>
      </w:r>
      <w:r>
        <w:rPr>
          <w:color w:val="000000"/>
          <w:spacing w:val="-3"/>
          <w:lang w:val="de-DE"/>
        </w:rPr>
        <w:t>naturwissenschaftlichen Bedeutung der Haeckelschen Ergebnisse.</w:t>
        <w:br/>
        <w:t>Niemals kann aus jenem Buch herausgelesen werden, daß meine</w:t>
        <w:br/>
      </w:r>
      <w:r>
        <w:rPr>
          <w:color w:val="000000"/>
          <w:spacing w:val="1"/>
          <w:lang w:val="de-DE"/>
        </w:rPr>
        <w:t>Zustimmung Haeckel gegenüber philosophisch oder im Sinne der</w:t>
      </w:r>
    </w:p>
    <w:p>
      <w:pPr>
        <w:pStyle w:val="Normal"/>
        <w:shd w:fill="FFFFFF" w:val="clear"/>
        <w:spacing w:lineRule="exact" w:line="230"/>
        <w:jc w:val="both"/>
        <w:rPr>
          <w:lang w:val="en-US"/>
        </w:rPr>
      </w:pPr>
      <w:r>
        <w:rPr>
          <w:color w:val="000000"/>
          <w:lang w:val="de-DE"/>
        </w:rPr>
        <w:t>höchsten Weltanschauungsfragen war. Im Gegenteil, ich darf hier</w:t>
        <w:br/>
      </w:r>
      <w:r>
        <w:rPr>
          <w:color w:val="000000"/>
          <w:spacing w:val="-2"/>
          <w:lang w:val="de-DE"/>
        </w:rPr>
        <w:t>ein persönliches Erlebnis anführen. Ich saß einmal in Leipzig zu-</w:t>
        <w:br/>
      </w:r>
      <w:r>
        <w:rPr>
          <w:color w:val="000000"/>
          <w:spacing w:val="1"/>
          <w:lang w:val="de-DE"/>
        </w:rPr>
        <w:t>sammen mit Haeckel und sagte ihm, es wäre ja eigentlich doch</w:t>
        <w:br/>
      </w:r>
      <w:r>
        <w:rPr>
          <w:color w:val="000000"/>
          <w:spacing w:val="-1"/>
          <w:lang w:val="de-DE"/>
        </w:rPr>
        <w:t>schade, daß er bei so vielen Leuten dasjenige hervorriefe, was er</w:t>
        <w:br/>
        <w:t>eigentlich gar nicht wolle, nämlich die Meinung, daß er den Geist</w:t>
        <w:br/>
      </w:r>
      <w:r>
        <w:rPr>
          <w:color w:val="000000"/>
          <w:spacing w:val="2"/>
          <w:lang w:val="de-DE"/>
        </w:rPr>
        <w:t>ganz ableugne. Da sagte er: Tue ich denn das? Ich möchte nur</w:t>
        <w:br/>
      </w:r>
      <w:r>
        <w:rPr>
          <w:color w:val="000000"/>
          <w:spacing w:val="3"/>
          <w:lang w:val="de-DE"/>
        </w:rPr>
        <w:t>einmal die Leute hinführen vor eine Retorte und ihnen zeigen,</w:t>
        <w:br/>
      </w:r>
      <w:r>
        <w:rPr>
          <w:color w:val="000000"/>
          <w:spacing w:val="1"/>
          <w:lang w:val="de-DE"/>
        </w:rPr>
        <w:t>wenn in der Retorte das und jenes vorgeht, wie da alles in Be-</w:t>
        <w:br/>
      </w:r>
      <w:r>
        <w:rPr>
          <w:color w:val="000000"/>
          <w:spacing w:val="-4"/>
          <w:lang w:val="de-DE"/>
        </w:rPr>
        <w:t>wegung kommt. — Man sah, daß Haeckel sich unter Geschehnissen</w:t>
        <w:br/>
      </w:r>
      <w:r>
        <w:rPr>
          <w:color w:val="000000"/>
          <w:spacing w:val="-1"/>
          <w:lang w:val="de-DE"/>
        </w:rPr>
        <w:t>des Geistes nichts anderes vorstellte als Geschehnisse der Bewe-</w:t>
        <w:br/>
      </w:r>
      <w:r>
        <w:rPr>
          <w:color w:val="000000"/>
          <w:spacing w:val="1"/>
          <w:lang w:val="de-DE"/>
        </w:rPr>
        <w:t>gung, aber in seiner Naivität konnte er nicht anders. Er sah die</w:t>
        <w:br/>
      </w:r>
      <w:r>
        <w:rPr>
          <w:color w:val="000000"/>
          <w:spacing w:val="-1"/>
          <w:lang w:val="de-DE"/>
        </w:rPr>
        <w:t>Materie in Regsamkeit kommen und nannte das «geistig» sich</w:t>
        <w:br/>
        <w:t>offenbaren. Er war gegenüber alledem, was man Geist und der-</w:t>
        <w:br/>
      </w:r>
      <w:r>
        <w:rPr>
          <w:color w:val="000000"/>
          <w:spacing w:val="2"/>
          <w:lang w:val="de-DE"/>
        </w:rPr>
        <w:t>gleichen nennt, im Grunde genommen naiv. Das gibt ein Urteil</w:t>
        <w:br/>
        <w:t>über dasjenige, was in den neunziger Jahren bis zu der kleinen</w:t>
        <w:br/>
      </w:r>
      <w:r>
        <w:rPr>
          <w:color w:val="000000"/>
          <w:spacing w:val="-2"/>
          <w:lang w:val="de-DE"/>
        </w:rPr>
        <w:t>Schrift «Haeckel und seine Gegner» hin von mir geschrieben wor-</w:t>
        <w:br/>
      </w:r>
      <w:r>
        <w:rPr>
          <w:color w:val="000000"/>
          <w:spacing w:val="3"/>
          <w:lang w:val="de-DE"/>
        </w:rPr>
        <w:t>den ist. Jeder, der wirklich lesen kann, wird gegenüber dieser</w:t>
        <w:br/>
      </w:r>
      <w:r>
        <w:rPr>
          <w:color w:val="000000"/>
          <w:spacing w:val="-2"/>
          <w:lang w:val="de-DE"/>
        </w:rPr>
        <w:t>Schrift finden müssen, wie ich an entscheidender Stelle dasjenige</w:t>
        <w:br/>
        <w:t>einfüge, was eine naturwissenschaftliche Grundlegung niemals bie-</w:t>
        <w:br/>
      </w:r>
      <w:r>
        <w:rPr>
          <w:color w:val="000000"/>
          <w:spacing w:val="2"/>
          <w:lang w:val="de-DE"/>
        </w:rPr>
        <w:t>ten kann. Es wird jeder sehen, daß ich in den neunziger Jahren</w:t>
        <w:br/>
      </w:r>
      <w:r>
        <w:rPr>
          <w:color w:val="000000"/>
          <w:spacing w:val="-1"/>
          <w:lang w:val="de-DE"/>
        </w:rPr>
        <w:t>nichts anderes suchte als eine Auseinandersetzung zwischen dem,</w:t>
        <w:br/>
      </w:r>
      <w:r>
        <w:rPr>
          <w:color w:val="000000"/>
          <w:lang w:val="de-DE"/>
        </w:rPr>
        <w:t>was ich der allgemeinen Richtung nach in den achtziger Jahren in</w:t>
        <w:br/>
      </w:r>
      <w:r>
        <w:rPr>
          <w:color w:val="000000"/>
          <w:spacing w:val="2"/>
          <w:lang w:val="de-DE"/>
        </w:rPr>
        <w:t>meinen Goethe-Schriften angedeutet hatte, was ich dann in der</w:t>
        <w:br/>
      </w:r>
      <w:r>
        <w:rPr>
          <w:color w:val="000000"/>
          <w:spacing w:val="-2"/>
          <w:lang w:val="de-DE"/>
        </w:rPr>
        <w:t>1897 erschienenen Schrift «Goethes Weltanschauung» weiter aus-</w:t>
        <w:br/>
      </w:r>
      <w:r>
        <w:rPr>
          <w:color w:val="000000"/>
          <w:spacing w:val="-1"/>
          <w:lang w:val="de-DE"/>
        </w:rPr>
        <w:t>gebaut habe, und der naturwissenschaftlichen Richtung der Zeit.</w:t>
        <w:br/>
        <w:t>Nichts anderes als eine gradlinige Fortsetzung alles dessen, um</w:t>
        <w:br/>
      </w:r>
      <w:r>
        <w:rPr>
          <w:color w:val="000000"/>
          <w:lang w:val="de-DE"/>
        </w:rPr>
        <w:t>was es sich damals handelte, ist dann gegeben in der fast gleich-</w:t>
        <w:br/>
        <w:t>zeitig mit den «Welt- und Lebensanschauungen» geschriebenen</w:t>
        <w:br/>
      </w:r>
      <w:r>
        <w:rPr>
          <w:color w:val="000000"/>
          <w:spacing w:val="-2"/>
          <w:lang w:val="de-DE"/>
        </w:rPr>
        <w:t>Schrift «Die Mystik im Aufgange des neuzeitlichen Geisteslebens</w:t>
        <w:br/>
      </w:r>
      <w:r>
        <w:rPr>
          <w:color w:val="000000"/>
          <w:spacing w:val="2"/>
          <w:lang w:val="de-DE"/>
        </w:rPr>
        <w:t>und ihr Verhältnis zur modernen Weltanschauung». Es lag ein-</w:t>
        <w:br/>
        <w:t>fach im gradlinigen Fortgange einer ernstgemeinten Forschung,</w:t>
        <w:br/>
      </w:r>
      <w:r>
        <w:rPr>
          <w:color w:val="000000"/>
          <w:spacing w:val="-2"/>
          <w:lang w:val="de-DE"/>
        </w:rPr>
        <w:t>daß eingemündet werden mußte gerade aus den naturwissenschaft-</w:t>
        <w:br/>
      </w:r>
      <w:r>
        <w:rPr>
          <w:color w:val="000000"/>
          <w:lang w:val="de-DE"/>
        </w:rPr>
        <w:t>lichen Voraussetzungen heraus in dasjenige, was nun mit dieser</w:t>
        <w:br/>
      </w:r>
      <w:r>
        <w:rPr>
          <w:color w:val="000000"/>
          <w:spacing w:val="-1"/>
          <w:lang w:val="de-DE"/>
        </w:rPr>
        <w:t>Schrift in Angriff genommen wurde. Ich glaube, man kann nicht</w:t>
        <w:br/>
      </w:r>
      <w:r>
        <w:rPr>
          <w:color w:val="000000"/>
          <w:lang w:val="de-DE"/>
        </w:rPr>
        <w:t>stärker und deutlicher diese Orientierung betonen, als es in der</w:t>
        <w:br/>
      </w:r>
      <w:r>
        <w:rPr>
          <w:color w:val="000000"/>
          <w:spacing w:val="2"/>
          <w:lang w:val="de-DE"/>
        </w:rPr>
        <w:t>Vorrede zu dieser Schrift geschehen ist.</w:t>
      </w:r>
    </w:p>
    <w:p>
      <w:pPr>
        <w:sectPr>
          <w:type w:val="nextPage"/>
          <w:pgSz w:w="8391" w:h="11906"/>
          <w:pgMar w:left="1222" w:right="17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9" w:hanging="0"/>
        <w:jc w:val="center"/>
        <w:rPr>
          <w:lang w:val="en-US"/>
        </w:rPr>
      </w:pPr>
      <w:r>
        <w:rPr>
          <w:color w:val="000000"/>
          <w:lang w:val="de-DE"/>
        </w:rPr>
        <w:t>20</w:t>
      </w:r>
    </w:p>
    <w:p>
      <w:pPr>
        <w:sectPr>
          <w:type w:val="nextPage"/>
          <w:pgSz w:w="8391" w:h="11906"/>
          <w:pgMar w:left="941" w:right="74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sectPr>
          <w:type w:val="nextPage"/>
          <w:pgSz w:w="8391" w:h="11906"/>
          <w:pgMar w:left="970" w:right="73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 xml:space="preserve"> </w:t>
      </w:r>
    </w:p>
    <w:p>
      <w:pPr>
        <w:pStyle w:val="Normal"/>
        <w:shd w:fill="FFFFFF" w:val="clear"/>
        <w:ind w:start="403" w:hanging="0"/>
        <w:rPr>
          <w:lang w:val="en-US"/>
        </w:rPr>
      </w:pPr>
      <w:r>
        <w:rPr>
          <w:color w:val="000000"/>
          <w:spacing w:val="3"/>
          <w:w w:val="117"/>
          <w:sz w:val="17"/>
          <w:szCs w:val="17"/>
          <w:lang w:val="de-DE"/>
        </w:rPr>
        <w:t>GOETHE ALS VATER EINER NEUEN ÄSTHETIK</w:t>
      </w:r>
    </w:p>
    <w:p>
      <w:pPr>
        <w:pStyle w:val="Normal"/>
        <w:shd w:fill="FFFFFF" w:val="clear"/>
        <w:spacing w:before="874" w:after="0"/>
        <w:ind w:end="48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Zur zweiten Auflage</w:t>
      </w:r>
    </w:p>
    <w:p>
      <w:pPr>
        <w:pStyle w:val="Normal"/>
        <w:shd w:fill="FFFFFF" w:val="clear"/>
        <w:spacing w:lineRule="exact" w:line="230" w:before="336" w:after="0"/>
        <w:ind w:end="14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Dieser Vortrag, der hiermit in zweiter Auflage erscheint, ist vor</w:t>
        <w:br/>
      </w:r>
      <w:r>
        <w:rPr>
          <w:color w:val="000000"/>
          <w:spacing w:val="-1"/>
          <w:lang w:val="de-DE"/>
        </w:rPr>
        <w:t>mehr als zwanzig Jahren im Wiener Goethe-Verein gehalten wor-</w:t>
        <w:br/>
      </w:r>
      <w:r>
        <w:rPr>
          <w:color w:val="000000"/>
          <w:spacing w:val="-2"/>
          <w:lang w:val="de-DE"/>
        </w:rPr>
        <w:t>den. Anläßlich dieser Neuausgabe einer meiner früheren Schriften</w:t>
        <w:br/>
      </w:r>
      <w:r>
        <w:rPr>
          <w:color w:val="000000"/>
          <w:lang w:val="de-DE"/>
        </w:rPr>
        <w:t>darf vielleicht das Folgende gesagt werden. Es ist vorgekommen,</w:t>
        <w:br/>
      </w:r>
      <w:r>
        <w:rPr>
          <w:color w:val="000000"/>
          <w:spacing w:val="-2"/>
          <w:lang w:val="de-DE"/>
        </w:rPr>
        <w:t>daß man Änderungen meiner Anschauungen während meiner</w:t>
        <w:br/>
      </w:r>
      <w:r>
        <w:rPr>
          <w:color w:val="000000"/>
          <w:spacing w:val="-1"/>
          <w:lang w:val="de-DE"/>
        </w:rPr>
        <w:t>schriftstellerischen Laufbahn gefunden hat. Wo gibt es ein Recht</w:t>
        <w:br/>
      </w:r>
      <w:r>
        <w:rPr>
          <w:color w:val="000000"/>
          <w:spacing w:val="3"/>
          <w:lang w:val="de-DE"/>
        </w:rPr>
        <w:t>hierzu, wenn eine mehr als zwanzig Jahre alte Schrift von mir</w:t>
        <w:br/>
      </w:r>
      <w:r>
        <w:rPr>
          <w:color w:val="000000"/>
          <w:spacing w:val="-2"/>
          <w:lang w:val="de-DE"/>
        </w:rPr>
        <w:t>heute so erscheinen kann, daß auch nicht ein einziger Satz geändert</w:t>
        <w:br/>
        <w:t>zu werden braucht? Und wenn man insbesondere in meinem gei-</w:t>
        <w:br/>
      </w:r>
      <w:r>
        <w:rPr>
          <w:color w:val="000000"/>
          <w:spacing w:val="-1"/>
          <w:lang w:val="de-DE"/>
        </w:rPr>
        <w:t>steswissenschaftlichen (anthroposophischen) Wirken einen Um-</w:t>
        <w:br/>
      </w:r>
      <w:r>
        <w:rPr>
          <w:color w:val="000000"/>
          <w:spacing w:val="-2"/>
          <w:lang w:val="de-DE"/>
        </w:rPr>
        <w:t>schwung in meinen Ideen hat finden wollen, so kann dem erwidert</w:t>
        <w:br/>
        <w:t>werden, daß mir jetzt beim Durchlesen dieses Vortrags die in ihm</w:t>
        <w:br/>
        <w:t xml:space="preserve">entwickelten Ideen als ein </w:t>
      </w:r>
      <w:r>
        <w:rPr>
          <w:i/>
          <w:iCs/>
          <w:color w:val="000000"/>
          <w:spacing w:val="-2"/>
          <w:lang w:val="de-DE"/>
        </w:rPr>
        <w:t xml:space="preserve">gesunder </w:t>
      </w:r>
      <w:r>
        <w:rPr>
          <w:color w:val="000000"/>
          <w:spacing w:val="-2"/>
          <w:lang w:val="de-DE"/>
        </w:rPr>
        <w:t>Unterbau der Anthroposophie</w:t>
        <w:br/>
      </w:r>
      <w:r>
        <w:rPr>
          <w:color w:val="000000"/>
          <w:spacing w:val="-3"/>
          <w:lang w:val="de-DE"/>
        </w:rPr>
        <w:t>erscheinen. Ja, sogar erscheint es mir, daß gerade anthroposophische</w:t>
        <w:br/>
      </w:r>
      <w:r>
        <w:rPr>
          <w:color w:val="000000"/>
          <w:spacing w:val="-1"/>
          <w:lang w:val="de-DE"/>
        </w:rPr>
        <w:t>Vorstellungsart zum Verständnisse dieser Ideen berufen ist. Bei</w:t>
        <w:br/>
      </w:r>
      <w:r>
        <w:rPr>
          <w:color w:val="000000"/>
          <w:spacing w:val="1"/>
          <w:lang w:val="de-DE"/>
        </w:rPr>
        <w:t>anderer Ideenrichtung wird man das Wichtigste, was gesagt ist,</w:t>
        <w:br/>
      </w:r>
      <w:r>
        <w:rPr>
          <w:color w:val="000000"/>
          <w:spacing w:val="-1"/>
          <w:lang w:val="de-DE"/>
        </w:rPr>
        <w:t>kaum wirklich ins Bewußtsein aufnehmen. Was damals vor zwan-</w:t>
        <w:br/>
      </w:r>
      <w:r>
        <w:rPr>
          <w:color w:val="000000"/>
          <w:spacing w:val="3"/>
          <w:lang w:val="de-DE"/>
        </w:rPr>
        <w:t>zig Jahren hinter meiner Ideenwelt stand, ist seit jener Zeit von</w:t>
        <w:br/>
      </w:r>
      <w:r>
        <w:rPr>
          <w:color w:val="000000"/>
          <w:spacing w:val="1"/>
          <w:lang w:val="de-DE"/>
        </w:rPr>
        <w:t>mir nach den verschiedensten Richtungen ausgearbeitet worden;</w:t>
        <w:br/>
      </w:r>
      <w:r>
        <w:rPr>
          <w:color w:val="000000"/>
          <w:spacing w:val="-1"/>
          <w:lang w:val="de-DE"/>
        </w:rPr>
        <w:t>das ist die vorliegende Tatsache, nicht eine Änderung der Welt-</w:t>
        <w:br/>
      </w:r>
      <w:r>
        <w:rPr>
          <w:color w:val="000000"/>
          <w:spacing w:val="-5"/>
          <w:lang w:val="de-DE"/>
        </w:rPr>
        <w:t>anschauung.</w:t>
      </w:r>
    </w:p>
    <w:p>
      <w:pPr>
        <w:pStyle w:val="Normal"/>
        <w:shd w:fill="FFFFFF" w:val="clear"/>
        <w:spacing w:lineRule="exact" w:line="230"/>
        <w:ind w:start="19" w:firstLine="192"/>
        <w:jc w:val="both"/>
        <w:rPr>
          <w:lang w:val="en-US"/>
        </w:rPr>
      </w:pPr>
      <w:r>
        <w:rPr>
          <w:color w:val="000000"/>
          <w:spacing w:val="-2"/>
          <w:lang w:val="de-DE"/>
        </w:rPr>
        <w:t>Ein paar Anmerkungen, die zur Verdeutlichung am Schlüsse</w:t>
        <w:br/>
      </w:r>
      <w:r>
        <w:rPr>
          <w:color w:val="000000"/>
          <w:spacing w:val="-1"/>
          <w:lang w:val="de-DE"/>
        </w:rPr>
        <w:t>angehängt werden, hätten ebensogut vor zwanzig Jahren geschrie-</w:t>
        <w:br/>
      </w:r>
      <w:r>
        <w:rPr>
          <w:color w:val="000000"/>
          <w:spacing w:val="3"/>
          <w:lang w:val="de-DE"/>
        </w:rPr>
        <w:t>ben werden können. Nun könnte noch die Frage aufgeworfen</w:t>
        <w:br/>
      </w:r>
      <w:r>
        <w:rPr>
          <w:color w:val="000000"/>
          <w:spacing w:val="4"/>
          <w:lang w:val="de-DE"/>
        </w:rPr>
        <w:t>werden, ob denn das im Vortrage Gesagte auch heute noch in</w:t>
        <w:br/>
      </w:r>
      <w:r>
        <w:rPr>
          <w:color w:val="000000"/>
          <w:spacing w:val="1"/>
          <w:lang w:val="de-DE"/>
        </w:rPr>
        <w:t>bezug auf die Ästhetik gilt. Denn in den letzten zwei Jahrzehnten</w:t>
        <w:br/>
        <w:t>ist doch auch manches auf diesem Felde gearbeitet worden. Da</w:t>
        <w:br/>
      </w:r>
      <w:r>
        <w:rPr>
          <w:color w:val="000000"/>
          <w:spacing w:val="4"/>
          <w:lang w:val="de-DE"/>
        </w:rPr>
        <w:t>scheint mir, daß es gegenwärtig sogar noch mehr gilt als vor</w:t>
        <w:br/>
      </w:r>
      <w:r>
        <w:rPr>
          <w:color w:val="000000"/>
          <w:spacing w:val="5"/>
          <w:lang w:val="de-DE"/>
        </w:rPr>
        <w:t>zwanzig Jahren. Mit Bezug auf die Entwickelung der Ästhetik</w:t>
      </w:r>
    </w:p>
    <w:p>
      <w:pPr>
        <w:sectPr>
          <w:type w:val="nextPage"/>
          <w:pgSz w:w="8391" w:h="11906"/>
          <w:pgMar w:left="1711" w:right="12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3" w:hanging="0"/>
        <w:jc w:val="center"/>
        <w:rPr>
          <w:lang w:val="en-US"/>
        </w:rPr>
      </w:pPr>
      <w:r>
        <w:rPr>
          <w:color w:val="000000"/>
          <w:lang w:val="de-DE"/>
        </w:rPr>
        <w:t>23</w:t>
      </w:r>
    </w:p>
    <w:p>
      <w:pPr>
        <w:pStyle w:val="Normal"/>
        <w:shd w:fill="FFFFFF" w:val="clear"/>
        <w:spacing w:lineRule="exact" w:line="230"/>
        <w:ind w:end="38" w:hanging="0"/>
        <w:jc w:val="both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darf der groteske Satz gewagt werden: die Gedanken dieses Vor-</w:t>
        <w:br/>
        <w:t>trags sind seit ihrem ersten Erscheinen noch wahrer geworden,</w:t>
        <w:br/>
      </w:r>
      <w:r>
        <w:rPr>
          <w:color w:val="000000"/>
          <w:spacing w:val="7"/>
          <w:sz w:val="19"/>
          <w:szCs w:val="19"/>
          <w:lang w:val="de-DE"/>
        </w:rPr>
        <w:t>obgleich sie sich gar nicht geändert haben.</w:t>
      </w:r>
    </w:p>
    <w:p>
      <w:pPr>
        <w:pStyle w:val="Normal"/>
        <w:shd w:fill="FFFFFF" w:val="clear"/>
        <w:spacing w:before="245" w:after="0"/>
        <w:ind w:start="206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Basel, 15. September 1909.</w:t>
      </w:r>
    </w:p>
    <w:p>
      <w:pPr>
        <w:pStyle w:val="Normal"/>
        <w:shd w:fill="FFFFFF" w:val="clear"/>
        <w:spacing w:lineRule="exact" w:line="230" w:before="480" w:after="0"/>
        <w:ind w:start="10" w:end="10" w:hanging="0"/>
        <w:jc w:val="both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Die Zahl der Schriften und Abhandlungen, die in unserer Zeit</w:t>
        <w:br/>
      </w:r>
      <w:r>
        <w:rPr>
          <w:color w:val="000000"/>
          <w:spacing w:val="2"/>
          <w:sz w:val="19"/>
          <w:szCs w:val="19"/>
          <w:lang w:val="de-DE"/>
        </w:rPr>
        <w:t>erscheinen mit der Aufgabe, das Verhältnis Goethes zu den ver-</w:t>
        <w:br/>
      </w:r>
      <w:r>
        <w:rPr>
          <w:color w:val="000000"/>
          <w:spacing w:val="6"/>
          <w:sz w:val="19"/>
          <w:szCs w:val="19"/>
          <w:lang w:val="de-DE"/>
        </w:rPr>
        <w:t>schiedensten Zweigen der modernen Wissenschaften und des</w:t>
        <w:br/>
      </w:r>
      <w:r>
        <w:rPr>
          <w:color w:val="000000"/>
          <w:spacing w:val="5"/>
          <w:sz w:val="19"/>
          <w:szCs w:val="19"/>
          <w:lang w:val="de-DE"/>
        </w:rPr>
        <w:t>modernen Geisteslebens überhaupt zu bestimmen, ist eine er-</w:t>
        <w:br/>
      </w:r>
      <w:r>
        <w:rPr>
          <w:color w:val="000000"/>
          <w:spacing w:val="4"/>
          <w:sz w:val="19"/>
          <w:szCs w:val="19"/>
          <w:lang w:val="de-DE"/>
        </w:rPr>
        <w:t>drückende. Die bloße Anführung der Titel würde wohl ein statt-</w:t>
        <w:br/>
      </w:r>
      <w:r>
        <w:rPr>
          <w:color w:val="000000"/>
          <w:spacing w:val="2"/>
          <w:sz w:val="19"/>
          <w:szCs w:val="19"/>
          <w:lang w:val="de-DE"/>
        </w:rPr>
        <w:t>liches Bändchen füllen. Dieser Erscheinung liegt die Tatsache zu-</w:t>
        <w:br/>
      </w:r>
      <w:r>
        <w:rPr>
          <w:color w:val="000000"/>
          <w:spacing w:val="5"/>
          <w:sz w:val="19"/>
          <w:szCs w:val="19"/>
          <w:lang w:val="de-DE"/>
        </w:rPr>
        <w:t>grunde, daß wir uns immer mehr bewußt werden, wir stehen in</w:t>
        <w:br/>
      </w:r>
      <w:r>
        <w:rPr>
          <w:color w:val="000000"/>
          <w:spacing w:val="3"/>
          <w:sz w:val="19"/>
          <w:szCs w:val="19"/>
          <w:lang w:val="de-DE"/>
        </w:rPr>
        <w:t>Goethe einem Kulturfaktor gegenüber, mit dem sich alles, was an</w:t>
        <w:br/>
        <w:t>dem geistigen Leben der Gegenwart teilnehmen will, notwendig</w:t>
        <w:br/>
      </w:r>
      <w:r>
        <w:rPr>
          <w:color w:val="000000"/>
          <w:spacing w:val="6"/>
          <w:sz w:val="19"/>
          <w:szCs w:val="19"/>
          <w:lang w:val="de-DE"/>
        </w:rPr>
        <w:t>auseinandersetzen muß. Ein Vorübergehen bedeutete in diesem</w:t>
        <w:br/>
      </w:r>
      <w:r>
        <w:rPr>
          <w:color w:val="000000"/>
          <w:spacing w:val="3"/>
          <w:sz w:val="19"/>
          <w:szCs w:val="19"/>
          <w:lang w:val="de-DE"/>
        </w:rPr>
        <w:t>Falle ein Verzichten auf die Grundlage unserer Kultur, ein Herum-</w:t>
        <w:br/>
      </w:r>
      <w:r>
        <w:rPr>
          <w:color w:val="000000"/>
          <w:spacing w:val="6"/>
          <w:sz w:val="19"/>
          <w:szCs w:val="19"/>
          <w:lang w:val="de-DE"/>
        </w:rPr>
        <w:t>tummeln in der Tiefe ohne den Willen, sich zu erheben bis zur</w:t>
        <w:br/>
      </w:r>
      <w:r>
        <w:rPr>
          <w:color w:val="000000"/>
          <w:spacing w:val="7"/>
          <w:sz w:val="19"/>
          <w:szCs w:val="19"/>
          <w:lang w:val="de-DE"/>
        </w:rPr>
        <w:t>lichten Höhe, von der alles Licht unserer Bildung ausgeht. Nur</w:t>
        <w:br/>
      </w:r>
      <w:r>
        <w:rPr>
          <w:color w:val="000000"/>
          <w:spacing w:val="5"/>
          <w:sz w:val="19"/>
          <w:szCs w:val="19"/>
          <w:lang w:val="de-DE"/>
        </w:rPr>
        <w:t>wer es vermag, sich in irgendeinem Punkte an Goethe und seine</w:t>
        <w:br/>
      </w:r>
      <w:r>
        <w:rPr>
          <w:color w:val="000000"/>
          <w:spacing w:val="4"/>
          <w:sz w:val="19"/>
          <w:szCs w:val="19"/>
          <w:lang w:val="de-DE"/>
        </w:rPr>
        <w:t>Zeit anzuschließen, der kann zur Klarheit darüber kommen, wel-</w:t>
        <w:br/>
      </w:r>
      <w:r>
        <w:rPr>
          <w:color w:val="000000"/>
          <w:spacing w:val="10"/>
          <w:sz w:val="19"/>
          <w:szCs w:val="19"/>
          <w:lang w:val="de-DE"/>
        </w:rPr>
        <w:t>chen Weg unsere Kultur einschlägt, der kann sich der Ziele</w:t>
        <w:br/>
      </w:r>
      <w:r>
        <w:rPr>
          <w:color w:val="000000"/>
          <w:spacing w:val="4"/>
          <w:sz w:val="19"/>
          <w:szCs w:val="19"/>
          <w:lang w:val="de-DE"/>
        </w:rPr>
        <w:t>bewußt werden, welche die moderne Menschheit zu wandeln hat;</w:t>
        <w:br/>
      </w:r>
      <w:r>
        <w:rPr>
          <w:color w:val="000000"/>
          <w:spacing w:val="3"/>
          <w:sz w:val="19"/>
          <w:szCs w:val="19"/>
          <w:lang w:val="de-DE"/>
        </w:rPr>
        <w:t>wer diese Beziehung zu dem größten Geiste der neuen Zeit nicht</w:t>
        <w:br/>
      </w:r>
      <w:r>
        <w:rPr>
          <w:color w:val="000000"/>
          <w:spacing w:val="6"/>
          <w:sz w:val="19"/>
          <w:szCs w:val="19"/>
          <w:lang w:val="de-DE"/>
        </w:rPr>
        <w:t>findet, wird einfach mitgezogen von seinen Mitmenschen und</w:t>
        <w:br/>
      </w:r>
      <w:r>
        <w:rPr>
          <w:color w:val="000000"/>
          <w:spacing w:val="9"/>
          <w:sz w:val="19"/>
          <w:szCs w:val="19"/>
          <w:lang w:val="de-DE"/>
        </w:rPr>
        <w:t>geführt wie ein Blinder. Alle Dinge erscheinen uns in einem</w:t>
        <w:br/>
      </w:r>
      <w:r>
        <w:rPr>
          <w:color w:val="000000"/>
          <w:spacing w:val="6"/>
          <w:sz w:val="19"/>
          <w:szCs w:val="19"/>
          <w:lang w:val="de-DE"/>
        </w:rPr>
        <w:t>neuen Zusammenhange, wenn wir sie mit dem Blick betrachten,</w:t>
        <w:br/>
      </w:r>
      <w:r>
        <w:rPr>
          <w:color w:val="000000"/>
          <w:spacing w:val="8"/>
          <w:sz w:val="19"/>
          <w:szCs w:val="19"/>
          <w:lang w:val="de-DE"/>
        </w:rPr>
        <w:t>der sich an diesem Kulturquell geschärft hat.</w:t>
      </w:r>
    </w:p>
    <w:p>
      <w:pPr>
        <w:sectPr>
          <w:type w:val="nextPage"/>
          <w:pgSz w:w="8391" w:h="11906"/>
          <w:pgMar w:left="1390" w:right="16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9" w:firstLine="202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So erfreulich aber das erwähnte Bestreben der Zeitgenossen ist,</w:t>
        <w:br/>
        <w:t>irgendwo an Goethe anzuknüpfen, so kann doch keineswegs zu-</w:t>
        <w:br/>
      </w:r>
      <w:r>
        <w:rPr>
          <w:color w:val="000000"/>
          <w:spacing w:val="6"/>
          <w:sz w:val="19"/>
          <w:szCs w:val="19"/>
          <w:lang w:val="de-DE"/>
        </w:rPr>
        <w:t>gestanden werden, daß die Art, in der es geschieht, eine durch-</w:t>
        <w:br/>
      </w:r>
      <w:r>
        <w:rPr>
          <w:color w:val="000000"/>
          <w:spacing w:val="5"/>
          <w:sz w:val="19"/>
          <w:szCs w:val="19"/>
          <w:lang w:val="de-DE"/>
        </w:rPr>
        <w:t>wegs glückliche ist. Nur zu oft fehlt es an der gerade hier so</w:t>
        <w:br/>
      </w:r>
      <w:r>
        <w:rPr>
          <w:color w:val="000000"/>
          <w:spacing w:val="3"/>
          <w:sz w:val="19"/>
          <w:szCs w:val="19"/>
          <w:lang w:val="de-DE"/>
        </w:rPr>
        <w:t>notwendigen Unbefangenheit, die sich erst in die volle Tiefe des</w:t>
        <w:br/>
      </w:r>
      <w:r>
        <w:rPr>
          <w:color w:val="000000"/>
          <w:spacing w:val="6"/>
          <w:sz w:val="19"/>
          <w:szCs w:val="19"/>
          <w:lang w:val="de-DE"/>
        </w:rPr>
        <w:t>Goetheschen Genius versenkt, bevor sie sich auf den kritischen</w:t>
        <w:br/>
      </w:r>
      <w:r>
        <w:rPr>
          <w:color w:val="000000"/>
          <w:spacing w:val="7"/>
          <w:sz w:val="19"/>
          <w:szCs w:val="19"/>
          <w:lang w:val="de-DE"/>
        </w:rPr>
        <w:t>Stuhl setzt. Man hält Goethe in vielen Dingen nur deswegen für</w:t>
      </w:r>
    </w:p>
    <w:p>
      <w:pPr>
        <w:pStyle w:val="Normal"/>
        <w:shd w:fill="FFFFFF" w:val="clear"/>
        <w:spacing w:lineRule="exact" w:line="230"/>
        <w:ind w:end="14" w:hanging="0"/>
        <w:jc w:val="both"/>
        <w:rPr>
          <w:lang w:val="en-US"/>
        </w:rPr>
      </w:pPr>
      <w:r>
        <w:rPr>
          <w:color w:val="000000"/>
          <w:spacing w:val="7"/>
          <w:sz w:val="19"/>
          <w:szCs w:val="19"/>
          <w:lang w:val="de-DE"/>
        </w:rPr>
        <w:t>überholt, weil man seine ganze Bedeutung nicht erkennt. Man</w:t>
        <w:br/>
      </w:r>
      <w:r>
        <w:rPr>
          <w:color w:val="000000"/>
          <w:spacing w:val="8"/>
          <w:sz w:val="19"/>
          <w:szCs w:val="19"/>
          <w:lang w:val="de-DE"/>
        </w:rPr>
        <w:t>glaubt weit über Goethe hinaus zu sein, während das Richtige</w:t>
        <w:br/>
      </w:r>
      <w:r>
        <w:rPr>
          <w:color w:val="000000"/>
          <w:spacing w:val="3"/>
          <w:sz w:val="19"/>
          <w:szCs w:val="19"/>
          <w:lang w:val="de-DE"/>
        </w:rPr>
        <w:t>meist darinnen läge, daß wir seine umfassenden Prinzipien, seine</w:t>
        <w:br/>
      </w:r>
      <w:r>
        <w:rPr>
          <w:color w:val="000000"/>
          <w:spacing w:val="2"/>
          <w:sz w:val="19"/>
          <w:szCs w:val="19"/>
          <w:lang w:val="de-DE"/>
        </w:rPr>
        <w:t>großartige Art, die Dinge anzuschauen, auf unsere jetzt vollkom-</w:t>
        <w:br/>
      </w:r>
      <w:r>
        <w:rPr>
          <w:color w:val="000000"/>
          <w:spacing w:val="3"/>
          <w:sz w:val="19"/>
          <w:szCs w:val="19"/>
          <w:lang w:val="de-DE"/>
        </w:rPr>
        <w:t>meneren wissenschaftlichen Hilfsmittel und Tatsachen anwenden</w:t>
        <w:br/>
      </w:r>
      <w:r>
        <w:rPr>
          <w:color w:val="000000"/>
          <w:spacing w:val="5"/>
          <w:sz w:val="19"/>
          <w:szCs w:val="19"/>
          <w:lang w:val="de-DE"/>
        </w:rPr>
        <w:t>sollten. Bei Goethe kommt es gar niemals darauf an, ob das Er-</w:t>
        <w:br/>
      </w:r>
      <w:r>
        <w:rPr>
          <w:color w:val="000000"/>
          <w:spacing w:val="7"/>
          <w:sz w:val="19"/>
          <w:szCs w:val="19"/>
          <w:lang w:val="de-DE"/>
        </w:rPr>
        <w:t>gebnis seiner Forschungen mit dem der heutigen Wissenschaft</w:t>
        <w:br/>
        <w:t>mehr oder weniger übereinstimmt, sondern stets nur darauf, wie</w:t>
        <w:br/>
      </w:r>
      <w:r>
        <w:rPr>
          <w:color w:val="000000"/>
          <w:spacing w:val="4"/>
          <w:sz w:val="19"/>
          <w:szCs w:val="19"/>
          <w:lang w:val="de-DE"/>
        </w:rPr>
        <w:t>er die Sache angefaßt hat. Die Ergebnisse tragen den Stempel sei-</w:t>
        <w:br/>
      </w:r>
      <w:r>
        <w:rPr>
          <w:color w:val="000000"/>
          <w:spacing w:val="5"/>
          <w:sz w:val="19"/>
          <w:szCs w:val="19"/>
          <w:lang w:val="de-DE"/>
        </w:rPr>
        <w:t>ner Zeit, das ist, sie gehen so weit, als wissenschaftliche Behelfe</w:t>
        <w:br/>
      </w:r>
      <w:r>
        <w:rPr>
          <w:color w:val="000000"/>
          <w:spacing w:val="10"/>
          <w:sz w:val="19"/>
          <w:szCs w:val="19"/>
          <w:lang w:val="de-DE"/>
        </w:rPr>
        <w:t>und die Erfahrung seiner Zeit reichten; seine Art zu denken,</w:t>
        <w:br/>
      </w:r>
      <w:r>
        <w:rPr>
          <w:color w:val="000000"/>
          <w:spacing w:val="1"/>
          <w:sz w:val="19"/>
          <w:szCs w:val="19"/>
          <w:lang w:val="de-DE"/>
        </w:rPr>
        <w:t xml:space="preserve">seine Art, die Probleme zu stellen, aber ist eine </w:t>
      </w: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bleibende </w:t>
      </w:r>
      <w:r>
        <w:rPr>
          <w:color w:val="000000"/>
          <w:spacing w:val="1"/>
          <w:sz w:val="19"/>
          <w:szCs w:val="19"/>
          <w:lang w:val="de-DE"/>
        </w:rPr>
        <w:t>Errungen-</w:t>
        <w:br/>
      </w:r>
      <w:r>
        <w:rPr>
          <w:color w:val="000000"/>
          <w:spacing w:val="3"/>
          <w:sz w:val="19"/>
          <w:szCs w:val="19"/>
          <w:lang w:val="de-DE"/>
        </w:rPr>
        <w:t>schaft, der man das größte Unrecht antut, wenn man sie von oben</w:t>
        <w:br/>
      </w:r>
      <w:r>
        <w:rPr>
          <w:color w:val="000000"/>
          <w:spacing w:val="5"/>
          <w:sz w:val="19"/>
          <w:szCs w:val="19"/>
          <w:lang w:val="de-DE"/>
        </w:rPr>
        <w:t>herab behandelt. Aber unsere Zeit hat das Eigentümliche, daß ihr</w:t>
        <w:br/>
      </w:r>
      <w:r>
        <w:rPr>
          <w:color w:val="000000"/>
          <w:spacing w:val="2"/>
          <w:sz w:val="19"/>
          <w:szCs w:val="19"/>
          <w:lang w:val="de-DE"/>
        </w:rPr>
        <w:t xml:space="preserve">die produktive Geisteskraft des </w:t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Genies </w:t>
      </w:r>
      <w:r>
        <w:rPr>
          <w:color w:val="000000"/>
          <w:spacing w:val="2"/>
          <w:sz w:val="19"/>
          <w:szCs w:val="19"/>
          <w:lang w:val="de-DE"/>
        </w:rPr>
        <w:t>fast bedeutungslos erscheint.</w:t>
        <w:br/>
      </w:r>
      <w:r>
        <w:rPr>
          <w:color w:val="000000"/>
          <w:spacing w:val="4"/>
          <w:sz w:val="19"/>
          <w:szCs w:val="19"/>
          <w:lang w:val="de-DE"/>
        </w:rPr>
        <w:t>Wie sollte es auch anders sein in einer Zeit, in der jedes Hinaus-</w:t>
        <w:br/>
      </w:r>
      <w:r>
        <w:rPr>
          <w:color w:val="000000"/>
          <w:spacing w:val="7"/>
          <w:sz w:val="19"/>
          <w:szCs w:val="19"/>
          <w:lang w:val="de-DE"/>
        </w:rPr>
        <w:t>gehen über die physische Erfahrung in der Wissenschaft wie in</w:t>
        <w:br/>
      </w:r>
      <w:r>
        <w:rPr>
          <w:color w:val="000000"/>
          <w:spacing w:val="3"/>
          <w:sz w:val="19"/>
          <w:szCs w:val="19"/>
          <w:lang w:val="de-DE"/>
        </w:rPr>
        <w:t>der Kunst verpönt ist. Zum bloßen sinnlichen Beobachten braucht</w:t>
        <w:br/>
        <w:t xml:space="preserve">man weiter nichts als gesunde Sinne, und </w:t>
      </w: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Genie </w:t>
      </w:r>
      <w:r>
        <w:rPr>
          <w:color w:val="000000"/>
          <w:spacing w:val="3"/>
          <w:sz w:val="19"/>
          <w:szCs w:val="19"/>
          <w:lang w:val="de-DE"/>
        </w:rPr>
        <w:t xml:space="preserve">ist </w:t>
      </w: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dazu </w:t>
      </w:r>
      <w:r>
        <w:rPr>
          <w:color w:val="000000"/>
          <w:spacing w:val="3"/>
          <w:sz w:val="19"/>
          <w:szCs w:val="19"/>
          <w:lang w:val="de-DE"/>
        </w:rPr>
        <w:t>ein recht</w:t>
        <w:br/>
      </w:r>
      <w:r>
        <w:rPr>
          <w:color w:val="000000"/>
          <w:spacing w:val="5"/>
          <w:sz w:val="19"/>
          <w:szCs w:val="19"/>
          <w:lang w:val="de-DE"/>
        </w:rPr>
        <w:t>entbehrliches Ding.</w:t>
      </w:r>
    </w:p>
    <w:p>
      <w:pPr>
        <w:sectPr>
          <w:type w:val="nextPage"/>
          <w:pgSz w:w="8391" w:h="11906"/>
          <w:pgMar w:left="1504" w:right="14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0" w:after="0"/>
        <w:ind w:start="24" w:firstLine="202"/>
        <w:jc w:val="both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Aber der wahre Fortschritt in den Wissenschaften wie in der</w:t>
        <w:br/>
      </w:r>
      <w:r>
        <w:rPr>
          <w:color w:val="000000"/>
          <w:spacing w:val="1"/>
          <w:sz w:val="19"/>
          <w:szCs w:val="19"/>
          <w:lang w:val="de-DE"/>
        </w:rPr>
        <w:t>Kunst ist niemals durch solches Beobachten oder sklavisches Nach-</w:t>
        <w:br/>
      </w:r>
      <w:r>
        <w:rPr>
          <w:color w:val="000000"/>
          <w:spacing w:val="10"/>
          <w:sz w:val="19"/>
          <w:szCs w:val="19"/>
          <w:lang w:val="de-DE"/>
        </w:rPr>
        <w:t>ahmen der Natur bewirkt worden. Gehen doch Tausende und</w:t>
        <w:br/>
      </w:r>
      <w:r>
        <w:rPr>
          <w:color w:val="000000"/>
          <w:spacing w:val="5"/>
          <w:sz w:val="19"/>
          <w:szCs w:val="19"/>
          <w:lang w:val="de-DE"/>
        </w:rPr>
        <w:t>aber Tausende an einer Beobachtung vorüber, dann kommt einer</w:t>
        <w:br/>
      </w:r>
      <w:r>
        <w:rPr>
          <w:color w:val="000000"/>
          <w:spacing w:val="3"/>
          <w:sz w:val="19"/>
          <w:szCs w:val="19"/>
          <w:lang w:val="de-DE"/>
        </w:rPr>
        <w:t>und macht an derselben Beobachtung die Entdeckung eines groß-</w:t>
        <w:br/>
      </w:r>
      <w:r>
        <w:rPr>
          <w:color w:val="000000"/>
          <w:spacing w:val="2"/>
          <w:sz w:val="19"/>
          <w:szCs w:val="19"/>
          <w:lang w:val="de-DE"/>
        </w:rPr>
        <w:t>artigen wissenschaftlichen Gesetzes. Eine schwankende Kirchen-</w:t>
        <w:br/>
      </w:r>
      <w:r>
        <w:rPr>
          <w:color w:val="000000"/>
          <w:spacing w:val="3"/>
          <w:sz w:val="19"/>
          <w:szCs w:val="19"/>
          <w:lang w:val="de-DE"/>
        </w:rPr>
        <w:t>lampe hat wohl mancher vor Galilei gesehen; doch dieser geniale</w:t>
        <w:br/>
      </w:r>
      <w:r>
        <w:rPr>
          <w:color w:val="000000"/>
          <w:spacing w:val="5"/>
          <w:sz w:val="19"/>
          <w:szCs w:val="19"/>
          <w:lang w:val="de-DE"/>
        </w:rPr>
        <w:t>Kopf mußte kommen, um an ihr die für die Physik so bedeu-</w:t>
        <w:br/>
        <w:t>tungsvollen Gesetze der Pendelbewegung zu finden. «W</w:t>
      </w:r>
      <w:r>
        <w:rPr>
          <w:color w:val="000000"/>
          <w:spacing w:val="3"/>
          <w:sz w:val="19"/>
          <w:szCs w:val="19"/>
          <w:lang w:val="de-DE"/>
        </w:rPr>
        <w:t>ä</w:t>
      </w:r>
      <w:r>
        <w:rPr>
          <w:color w:val="000000"/>
          <w:spacing w:val="5"/>
          <w:sz w:val="19"/>
          <w:szCs w:val="19"/>
          <w:lang w:val="de-DE"/>
        </w:rPr>
        <w:t>r' nicht</w:t>
        <w:br/>
      </w:r>
      <w:r>
        <w:rPr>
          <w:color w:val="000000"/>
          <w:spacing w:val="3"/>
          <w:sz w:val="19"/>
          <w:szCs w:val="19"/>
          <w:lang w:val="de-DE"/>
        </w:rPr>
        <w:t>das Auge sonnenhaft, wie könnten wir das Licht erblicken», ruft</w:t>
        <w:br/>
      </w:r>
      <w:r>
        <w:rPr>
          <w:color w:val="000000"/>
          <w:spacing w:val="7"/>
          <w:sz w:val="19"/>
          <w:szCs w:val="19"/>
          <w:lang w:val="de-DE"/>
        </w:rPr>
        <w:t>Goethe aus; er will damit sagen, daß nur der in die Tiefen der</w:t>
        <w:br/>
      </w:r>
      <w:r>
        <w:rPr>
          <w:color w:val="000000"/>
          <w:spacing w:val="6"/>
          <w:sz w:val="19"/>
          <w:szCs w:val="19"/>
          <w:lang w:val="de-DE"/>
        </w:rPr>
        <w:t>Natur zu blicken vermag, der die notwendige Veranlagung dazu</w:t>
        <w:br/>
      </w:r>
      <w:r>
        <w:rPr>
          <w:color w:val="000000"/>
          <w:spacing w:val="4"/>
          <w:sz w:val="19"/>
          <w:szCs w:val="19"/>
          <w:lang w:val="de-DE"/>
        </w:rPr>
        <w:t>hat und die produktive Kraft, im Tatsächlichen mehr zu sehen als</w:t>
        <w:br/>
      </w:r>
      <w:r>
        <w:rPr>
          <w:color w:val="000000"/>
          <w:spacing w:val="3"/>
          <w:sz w:val="19"/>
          <w:szCs w:val="19"/>
          <w:lang w:val="de-DE"/>
        </w:rPr>
        <w:t>die bloßen äußeren Tatsachen. Das will man nicht einsehen. Man</w:t>
        <w:br/>
      </w:r>
      <w:r>
        <w:rPr>
          <w:color w:val="000000"/>
          <w:spacing w:val="2"/>
          <w:sz w:val="19"/>
          <w:szCs w:val="19"/>
          <w:lang w:val="de-DE"/>
        </w:rPr>
        <w:t>sollte die gewaltigen Errungenschaften, die wir dem Genie Goethes</w:t>
        <w:br/>
      </w:r>
      <w:r>
        <w:rPr>
          <w:color w:val="000000"/>
          <w:spacing w:val="7"/>
          <w:sz w:val="19"/>
          <w:szCs w:val="19"/>
          <w:lang w:val="de-DE"/>
        </w:rPr>
        <w:t>verdanken, nicht verwechseln mit den Mängeln, die seinen For-</w:t>
      </w:r>
    </w:p>
    <w:p>
      <w:pPr>
        <w:pStyle w:val="Normal"/>
        <w:shd w:fill="FFFFFF" w:val="clear"/>
        <w:spacing w:lineRule="exact" w:line="230"/>
        <w:ind w:end="14" w:hanging="0"/>
        <w:jc w:val="both"/>
        <w:rPr>
          <w:lang w:val="en-US"/>
        </w:rPr>
      </w:pPr>
      <w:r>
        <w:rPr>
          <w:color w:val="000000"/>
          <w:spacing w:val="-2"/>
          <w:lang w:val="de-DE"/>
        </w:rPr>
        <w:t>schungen infolge des damaligen beschränkten Standes der Erfah-</w:t>
        <w:br/>
      </w:r>
      <w:r>
        <w:rPr>
          <w:color w:val="000000"/>
          <w:spacing w:val="-1"/>
          <w:lang w:val="de-DE"/>
        </w:rPr>
        <w:t>rungen anhaften. Goethe selbst hat das Verhältnis seiner wissen-</w:t>
        <w:br/>
        <w:t>schaftlichen Resultate zum Fortschritte der Forschung in einem</w:t>
        <w:br/>
      </w:r>
      <w:r>
        <w:rPr>
          <w:color w:val="000000"/>
          <w:spacing w:val="2"/>
          <w:lang w:val="de-DE"/>
        </w:rPr>
        <w:t>trefflichen Bilde charakterisiert; er bezeichnet die letzteren als</w:t>
        <w:br/>
      </w:r>
      <w:r>
        <w:rPr>
          <w:color w:val="000000"/>
          <w:spacing w:val="1"/>
          <w:lang w:val="de-DE"/>
        </w:rPr>
        <w:t>Steine, mit denen er sich auf dem Brette vielleicht zu weit vor-</w:t>
        <w:br/>
      </w:r>
      <w:r>
        <w:rPr>
          <w:color w:val="000000"/>
          <w:spacing w:val="-2"/>
          <w:lang w:val="de-DE"/>
        </w:rPr>
        <w:t>gewagt, aus denen man aber den Plan des Spielers erkennen solle.</w:t>
        <w:br/>
      </w:r>
      <w:r>
        <w:rPr>
          <w:color w:val="000000"/>
          <w:spacing w:val="2"/>
          <w:lang w:val="de-DE"/>
        </w:rPr>
        <w:t>Beherzigt man diese Worte, dann erwächst uns auf dem Gebiete</w:t>
        <w:br/>
      </w:r>
      <w:r>
        <w:rPr>
          <w:color w:val="000000"/>
          <w:spacing w:val="3"/>
          <w:lang w:val="de-DE"/>
        </w:rPr>
        <w:t>der Goethe-Forschung folgende hohe Aufgabe: sie muß überall</w:t>
        <w:br/>
      </w:r>
      <w:r>
        <w:rPr>
          <w:color w:val="000000"/>
          <w:spacing w:val="1"/>
          <w:lang w:val="de-DE"/>
        </w:rPr>
        <w:t>auf die Tendenzen, die Goethe hatte, zurückgehen. Was er selbst</w:t>
        <w:br/>
      </w:r>
      <w:r>
        <w:rPr>
          <w:color w:val="000000"/>
          <w:spacing w:val="4"/>
          <w:lang w:val="de-DE"/>
        </w:rPr>
        <w:t>als Ergebnisse gibt, mag nur als Beispiel gelten, wie er seine</w:t>
        <w:br/>
      </w:r>
      <w:r>
        <w:rPr>
          <w:color w:val="000000"/>
          <w:spacing w:val="3"/>
          <w:lang w:val="de-DE"/>
        </w:rPr>
        <w:t>großen Aufgaben mit beschränkten Mitteln zu lösen versuchte.</w:t>
        <w:br/>
      </w:r>
      <w:r>
        <w:rPr>
          <w:color w:val="000000"/>
          <w:lang w:val="de-DE"/>
        </w:rPr>
        <w:t xml:space="preserve">Wir müssen sie in </w:t>
      </w:r>
      <w:r>
        <w:rPr>
          <w:i/>
          <w:iCs/>
          <w:color w:val="000000"/>
          <w:lang w:val="de-DE"/>
        </w:rPr>
        <w:t xml:space="preserve">seinem Geiste, </w:t>
      </w:r>
      <w:r>
        <w:rPr>
          <w:color w:val="000000"/>
          <w:lang w:val="de-DE"/>
        </w:rPr>
        <w:t>aber mit unseren größeren Mit-</w:t>
        <w:br/>
      </w:r>
      <w:r>
        <w:rPr>
          <w:color w:val="000000"/>
          <w:spacing w:val="-2"/>
          <w:lang w:val="de-DE"/>
        </w:rPr>
        <w:t>teln und auf Grund unserer reicheren Erfahrungen zu lösen suchen.</w:t>
        <w:br/>
      </w:r>
      <w:r>
        <w:rPr>
          <w:color w:val="000000"/>
          <w:spacing w:val="4"/>
          <w:lang w:val="de-DE"/>
        </w:rPr>
        <w:t>Auf diesem Wege werden alle Zweige der Forschung, denen</w:t>
        <w:br/>
      </w:r>
      <w:r>
        <w:rPr>
          <w:color w:val="000000"/>
          <w:spacing w:val="1"/>
          <w:lang w:val="de-DE"/>
        </w:rPr>
        <w:t>Goethe seine Aufmerksamkeit zugewendet, befruchtet werden</w:t>
        <w:br/>
      </w:r>
      <w:r>
        <w:rPr>
          <w:color w:val="000000"/>
          <w:spacing w:val="-1"/>
          <w:lang w:val="de-DE"/>
        </w:rPr>
        <w:t xml:space="preserve">können und, </w:t>
      </w:r>
      <w:r>
        <w:rPr>
          <w:i/>
          <w:iCs/>
          <w:color w:val="000000"/>
          <w:spacing w:val="-1"/>
          <w:lang w:val="de-DE"/>
        </w:rPr>
        <w:t xml:space="preserve">was mehr ist: </w:t>
      </w:r>
      <w:r>
        <w:rPr>
          <w:color w:val="000000"/>
          <w:spacing w:val="-1"/>
          <w:lang w:val="de-DE"/>
        </w:rPr>
        <w:t>sie werden ein einheitliches Gepräge</w:t>
        <w:br/>
        <w:t>tragen, durchaus Glieder einer einheitlichen großen Weltanschau-</w:t>
        <w:br/>
      </w:r>
      <w:r>
        <w:rPr>
          <w:color w:val="000000"/>
          <w:spacing w:val="3"/>
          <w:lang w:val="de-DE"/>
        </w:rPr>
        <w:t>ung sein. Die bloße philologische und kritische Forschung, der</w:t>
        <w:br/>
      </w:r>
      <w:r>
        <w:rPr>
          <w:color w:val="000000"/>
          <w:spacing w:val="2"/>
          <w:lang w:val="de-DE"/>
        </w:rPr>
        <w:t>ihre Berechtigung abzusprechen ja eine Torheit wäre, muß von</w:t>
        <w:br/>
      </w:r>
      <w:r>
        <w:rPr>
          <w:color w:val="000000"/>
          <w:spacing w:val="-1"/>
          <w:lang w:val="de-DE"/>
        </w:rPr>
        <w:t>dieser Seite her ihre Ergänzung finden. Wir müssen uns der Ge-</w:t>
        <w:br/>
      </w:r>
      <w:r>
        <w:rPr>
          <w:color w:val="000000"/>
          <w:lang w:val="de-DE"/>
        </w:rPr>
        <w:t>danken- und Ideenfülle, die in Goethe liegt, bemächtigen und von</w:t>
        <w:br/>
      </w:r>
      <w:r>
        <w:rPr>
          <w:color w:val="000000"/>
          <w:spacing w:val="1"/>
          <w:lang w:val="de-DE"/>
        </w:rPr>
        <w:t>ihr ausgehend wissenschaftlich weiterarbeiten.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>
          <w:lang w:val="en-US"/>
        </w:rPr>
      </w:pPr>
      <w:r>
        <w:rPr>
          <w:color w:val="000000"/>
          <w:lang w:val="de-DE"/>
        </w:rPr>
        <w:t>Hier soll es meine Aufgabe sein, zu zeigen, inwiefern die ent-</w:t>
        <w:br/>
      </w:r>
      <w:r>
        <w:rPr>
          <w:color w:val="000000"/>
          <w:spacing w:val="-1"/>
          <w:lang w:val="de-DE"/>
        </w:rPr>
        <w:t>wickelten Grundsätze auf eine der jüngsten und zugleich am mei-</w:t>
        <w:br/>
        <w:t>sten umstrittenen Wissenschaften, auf die Ästhetik, Anwendung</w:t>
        <w:br/>
      </w:r>
      <w:r>
        <w:rPr>
          <w:color w:val="000000"/>
          <w:spacing w:val="2"/>
          <w:lang w:val="de-DE"/>
        </w:rPr>
        <w:t>finden. Die Ästhetik, das ist die Wissenschaft, die sich mit der</w:t>
        <w:br/>
      </w:r>
      <w:r>
        <w:rPr>
          <w:color w:val="000000"/>
          <w:lang w:val="de-DE"/>
        </w:rPr>
        <w:t>Kunst und ihren Schöpfungen beschäftigt, ist kaum hundert Jahre</w:t>
        <w:br/>
        <w:t>alt. Mit vollem Bewußtsein, damit ein neues wissenschaftliches</w:t>
        <w:br/>
      </w:r>
      <w:r>
        <w:rPr>
          <w:color w:val="000000"/>
          <w:spacing w:val="-3"/>
          <w:lang w:val="de-DE"/>
        </w:rPr>
        <w:t>Gebiet zu eröffnen, ist erst Alexander Gottlieb Baumgarten im Jahre</w:t>
        <w:br/>
      </w:r>
      <w:r>
        <w:rPr>
          <w:color w:val="000000"/>
          <w:spacing w:val="-1"/>
          <w:lang w:val="de-DE"/>
        </w:rPr>
        <w:t>1750 hervorgetreten. In dieselbe Zeit fallen die Bemühungen</w:t>
        <w:br/>
      </w:r>
      <w:r>
        <w:rPr>
          <w:color w:val="000000"/>
          <w:spacing w:val="2"/>
          <w:lang w:val="de-DE"/>
        </w:rPr>
        <w:t>Winckelmanns und Lessings, über prinzipielle Fragen der Kunst</w:t>
        <w:br/>
      </w:r>
      <w:r>
        <w:rPr>
          <w:color w:val="000000"/>
          <w:spacing w:val="-1"/>
          <w:lang w:val="de-DE"/>
        </w:rPr>
        <w:t>zu einem gründlichen Urteile zu kommen. Alles, was vorher auf</w:t>
        <w:br/>
        <w:t>diesem Felde versucht worden ist, kann nicht einmal als elemen-</w:t>
        <w:br/>
      </w:r>
      <w:r>
        <w:rPr>
          <w:color w:val="000000"/>
          <w:spacing w:val="2"/>
          <w:lang w:val="de-DE"/>
        </w:rPr>
        <w:t>tarster Ansatz zu dieser Wissenschaft bezeichnet werden. Selbst</w:t>
        <w:br/>
      </w:r>
      <w:r>
        <w:rPr>
          <w:color w:val="000000"/>
          <w:spacing w:val="3"/>
          <w:lang w:val="de-DE"/>
        </w:rPr>
        <w:t>der große Aristoteles, dieser geistige Riese, der auf alle Zweige</w:t>
        <w:br/>
      </w:r>
      <w:r>
        <w:rPr>
          <w:color w:val="000000"/>
          <w:spacing w:val="1"/>
          <w:lang w:val="de-DE"/>
        </w:rPr>
        <w:t>der Wissenschaft einen so maßgebenden Einfluß geübt hat, ist für</w:t>
      </w:r>
    </w:p>
    <w:p>
      <w:pPr>
        <w:sectPr>
          <w:type w:val="nextPage"/>
          <w:pgSz w:w="8391" w:h="11906"/>
          <w:pgMar w:left="1412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9" w:hanging="0"/>
        <w:jc w:val="center"/>
        <w:rPr>
          <w:lang w:val="en-US"/>
        </w:rPr>
      </w:pPr>
      <w:r>
        <w:rPr>
          <w:color w:val="000000"/>
          <w:spacing w:val="-6"/>
          <w:lang w:val="de-DE"/>
        </w:rPr>
        <w:t>26</w:t>
      </w:r>
    </w:p>
    <w:p>
      <w:pPr>
        <w:pStyle w:val="Normal"/>
        <w:shd w:fill="FFFFFF" w:val="clear"/>
        <w:spacing w:lineRule="exact" w:line="230"/>
        <w:ind w:end="10" w:hanging="0"/>
        <w:jc w:val="both"/>
        <w:rPr>
          <w:lang w:val="en-US"/>
        </w:rPr>
      </w:pPr>
      <w:r>
        <w:rPr>
          <w:color w:val="000000"/>
          <w:spacing w:val="2"/>
          <w:lang w:val="de-DE"/>
        </w:rPr>
        <w:t>die Ästhetik ganz unfruchtbar geblieben. Er hat die bildenden</w:t>
        <w:br/>
      </w:r>
      <w:r>
        <w:rPr>
          <w:color w:val="000000"/>
          <w:spacing w:val="-1"/>
          <w:lang w:val="de-DE"/>
        </w:rPr>
        <w:t>Künste ganz aus dem Kreise seiner Betrachtung ausgeschlossen,</w:t>
        <w:br/>
        <w:t>woraus hervorgeht, daß er den Begriff der Kunst überhaupt nicht</w:t>
        <w:br/>
      </w:r>
      <w:r>
        <w:rPr>
          <w:color w:val="000000"/>
          <w:spacing w:val="3"/>
          <w:lang w:val="de-DE"/>
        </w:rPr>
        <w:t>gehabt hat, und außerdem kennt er kein anderes Prinzip als das</w:t>
        <w:br/>
      </w:r>
      <w:r>
        <w:rPr>
          <w:color w:val="000000"/>
          <w:spacing w:val="-1"/>
          <w:lang w:val="de-DE"/>
        </w:rPr>
        <w:t>der Nachahmung der Natur, was uns wieder zeigt, daß er die Auf-</w:t>
        <w:br/>
      </w:r>
      <w:r>
        <w:rPr>
          <w:color w:val="000000"/>
          <w:lang w:val="de-DE"/>
        </w:rPr>
        <w:t>gabe des Menschengeistes bei seinen Kunstschöpfungen nie be-</w:t>
        <w:br/>
      </w:r>
      <w:r>
        <w:rPr>
          <w:color w:val="000000"/>
          <w:spacing w:val="2"/>
          <w:lang w:val="de-DE"/>
        </w:rPr>
        <w:t>griffen hat.</w:t>
      </w:r>
    </w:p>
    <w:p>
      <w:pPr>
        <w:sectPr>
          <w:type w:val="nextPage"/>
          <w:pgSz w:w="8391" w:h="11906"/>
          <w:pgMar w:left="1517" w:right="14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5" w:after="0"/>
        <w:ind w:start="5" w:firstLine="206"/>
        <w:jc w:val="both"/>
        <w:rPr>
          <w:lang w:val="en-US"/>
        </w:rPr>
      </w:pPr>
      <w:r>
        <w:rPr>
          <w:color w:val="000000"/>
          <w:spacing w:val="-1"/>
          <w:lang w:val="de-DE"/>
        </w:rPr>
        <w:t>Die Tatsache, daß die Wissenschaft des Schönen so spät erst</w:t>
        <w:br/>
      </w:r>
      <w:r>
        <w:rPr>
          <w:color w:val="000000"/>
          <w:spacing w:val="1"/>
          <w:lang w:val="de-DE"/>
        </w:rPr>
        <w:t>entstanden ist, ist nun kein Zufall. Sie war früher gar nicht mög-</w:t>
        <w:br/>
      </w:r>
      <w:r>
        <w:rPr>
          <w:color w:val="000000"/>
          <w:lang w:val="de-DE"/>
        </w:rPr>
        <w:t>lich, einfach weil die Vorbedingungen dazu fehlten. Welche sind</w:t>
        <w:br/>
      </w:r>
      <w:r>
        <w:rPr>
          <w:color w:val="000000"/>
          <w:spacing w:val="-2"/>
          <w:lang w:val="de-DE"/>
        </w:rPr>
        <w:t>nun diese? Das Bedürfnis nach der Kunst ist so alt wie die Mensch-</w:t>
        <w:br/>
        <w:t>heit, jenes nach dem Erfassen ihrer Aufgabe konnte erst sehr spät</w:t>
        <w:br/>
        <w:t>auftreten. Der griechische Geist, der vermöge seiner glücklichen</w:t>
        <w:br/>
      </w:r>
      <w:r>
        <w:rPr>
          <w:color w:val="000000"/>
          <w:spacing w:val="1"/>
          <w:lang w:val="de-DE"/>
        </w:rPr>
        <w:t>Organisation aus der unmittelbar uns umgebenden Wirklichkeit</w:t>
        <w:br/>
      </w:r>
      <w:r>
        <w:rPr>
          <w:color w:val="000000"/>
          <w:spacing w:val="-1"/>
          <w:lang w:val="de-DE"/>
        </w:rPr>
        <w:t>seine Befriedigung schöpfte, brachte eine Kunstepoche hervor, die</w:t>
        <w:br/>
      </w:r>
      <w:r>
        <w:rPr>
          <w:color w:val="000000"/>
          <w:spacing w:val="2"/>
          <w:lang w:val="de-DE"/>
        </w:rPr>
        <w:t>ein Höchstes bedeutet; aber er tat es in ursprünglicher Naivität,</w:t>
        <w:br/>
      </w:r>
      <w:r>
        <w:rPr>
          <w:color w:val="000000"/>
          <w:spacing w:val="4"/>
          <w:lang w:val="de-DE"/>
        </w:rPr>
        <w:t>ohne das Bedürfnis, sich in der Kunst eine Welt zu erschaffen,</w:t>
        <w:br/>
      </w:r>
      <w:r>
        <w:rPr>
          <w:color w:val="000000"/>
          <w:spacing w:val="-1"/>
          <w:lang w:val="de-DE"/>
        </w:rPr>
        <w:t>die eine Befriedigung bieten soll, die uns von keiner anderen Seite</w:t>
        <w:br/>
      </w:r>
      <w:r>
        <w:rPr>
          <w:color w:val="000000"/>
          <w:lang w:val="de-DE"/>
        </w:rPr>
        <w:t>werden kann. Der Grieche fand in der Wirklichkeit alles, was er</w:t>
        <w:br/>
      </w:r>
      <w:r>
        <w:rPr>
          <w:color w:val="000000"/>
          <w:spacing w:val="1"/>
          <w:lang w:val="de-DE"/>
        </w:rPr>
        <w:t>suchte; allem, wonach sein Herz verlangte, wonach sein Geist</w:t>
        <w:br/>
        <w:t>dürstete, kam die Natur reichlich entgegen. Nie sollte es bei ihm</w:t>
        <w:br/>
      </w:r>
      <w:r>
        <w:rPr>
          <w:color w:val="000000"/>
          <w:spacing w:val="4"/>
          <w:lang w:val="de-DE"/>
        </w:rPr>
        <w:t>dazu kommen, daß in seinem Herzen die Sehnsucht entstände</w:t>
        <w:br/>
      </w:r>
      <w:r>
        <w:rPr>
          <w:color w:val="000000"/>
          <w:spacing w:val="-2"/>
          <w:lang w:val="de-DE"/>
        </w:rPr>
        <w:t>nach einem Etwas, das wir vergebens in der uns umgebenden Welt</w:t>
        <w:br/>
        <w:t>suchen. Der Grieche ist nicht herausgewachsen aus der Natur, des-</w:t>
        <w:br/>
        <w:t xml:space="preserve">halb sind alle seine Bedürfnisse </w:t>
      </w:r>
      <w:r>
        <w:rPr>
          <w:i/>
          <w:iCs/>
          <w:color w:val="000000"/>
          <w:spacing w:val="-2"/>
          <w:lang w:val="de-DE"/>
        </w:rPr>
        <w:t xml:space="preserve">durch sie </w:t>
      </w:r>
      <w:r>
        <w:rPr>
          <w:color w:val="000000"/>
          <w:spacing w:val="-2"/>
          <w:lang w:val="de-DE"/>
        </w:rPr>
        <w:t>zu befriedigen. In un-</w:t>
        <w:br/>
      </w:r>
      <w:r>
        <w:rPr>
          <w:color w:val="000000"/>
          <w:spacing w:val="2"/>
          <w:lang w:val="de-DE"/>
        </w:rPr>
        <w:t>getrennter Einheit mit seinem ganzen Sein mit der Natur ver-</w:t>
        <w:br/>
      </w:r>
      <w:r>
        <w:rPr>
          <w:color w:val="000000"/>
          <w:spacing w:val="-2"/>
          <w:lang w:val="de-DE"/>
        </w:rPr>
        <w:t xml:space="preserve">wachsen, schafft </w:t>
      </w:r>
      <w:r>
        <w:rPr>
          <w:i/>
          <w:iCs/>
          <w:color w:val="000000"/>
          <w:spacing w:val="-2"/>
          <w:lang w:val="de-DE"/>
        </w:rPr>
        <w:t xml:space="preserve">sie </w:t>
      </w:r>
      <w:r>
        <w:rPr>
          <w:color w:val="000000"/>
          <w:spacing w:val="-2"/>
          <w:lang w:val="de-DE"/>
        </w:rPr>
        <w:t>in ihm und weiß dann ganz gut, was sie ihm</w:t>
        <w:br/>
      </w:r>
      <w:r>
        <w:rPr>
          <w:color w:val="000000"/>
          <w:spacing w:val="-1"/>
          <w:lang w:val="de-DE"/>
        </w:rPr>
        <w:t>anerschaffen darf, um es auch wieder befriedigen zu können. So</w:t>
        <w:br/>
      </w:r>
      <w:r>
        <w:rPr>
          <w:color w:val="000000"/>
          <w:spacing w:val="1"/>
          <w:lang w:val="de-DE"/>
        </w:rPr>
        <w:t>bildete denn bei diesem naiven Volke die Kunst nur eine Fort-</w:t>
        <w:br/>
      </w:r>
      <w:r>
        <w:rPr>
          <w:color w:val="000000"/>
          <w:spacing w:val="-1"/>
          <w:lang w:val="de-DE"/>
        </w:rPr>
        <w:t xml:space="preserve">setzung des Lebens und Treibens </w:t>
      </w:r>
      <w:r>
        <w:rPr>
          <w:i/>
          <w:iCs/>
          <w:color w:val="000000"/>
          <w:spacing w:val="-1"/>
          <w:lang w:val="de-DE"/>
        </w:rPr>
        <w:t xml:space="preserve">innerhalb </w:t>
      </w:r>
      <w:r>
        <w:rPr>
          <w:color w:val="000000"/>
          <w:spacing w:val="-1"/>
          <w:lang w:val="de-DE"/>
        </w:rPr>
        <w:t>der Natur, war unmit-</w:t>
        <w:br/>
        <w:t>telbar aus ihr herausgewachsen. Sie befriedigte dieselben Bedürf-</w:t>
        <w:br/>
      </w:r>
      <w:r>
        <w:rPr>
          <w:color w:val="000000"/>
          <w:spacing w:val="4"/>
          <w:lang w:val="de-DE"/>
        </w:rPr>
        <w:t>nisse wie ihre Mutter, nur im höheren Maße. Daher kommt es,</w:t>
        <w:br/>
      </w:r>
      <w:r>
        <w:rPr>
          <w:color w:val="000000"/>
          <w:spacing w:val="-3"/>
          <w:lang w:val="de-DE"/>
        </w:rPr>
        <w:t>daß Aristoteles kein höheres Kunstprinzip kannte als die Naturnach-</w:t>
        <w:br/>
      </w:r>
      <w:r>
        <w:rPr>
          <w:color w:val="000000"/>
          <w:spacing w:val="5"/>
          <w:lang w:val="de-DE"/>
        </w:rPr>
        <w:t>ahmung. Man brauchte nicht mehr als die Natur zu erreichen,</w:t>
        <w:br/>
      </w:r>
      <w:r>
        <w:rPr>
          <w:color w:val="000000"/>
          <w:spacing w:val="1"/>
          <w:lang w:val="de-DE"/>
        </w:rPr>
        <w:t xml:space="preserve">weil man </w:t>
      </w:r>
      <w:r>
        <w:rPr>
          <w:i/>
          <w:iCs/>
          <w:color w:val="000000"/>
          <w:spacing w:val="1"/>
          <w:lang w:val="de-DE"/>
        </w:rPr>
        <w:t xml:space="preserve">in </w:t>
      </w:r>
      <w:r>
        <w:rPr>
          <w:color w:val="000000"/>
          <w:spacing w:val="1"/>
          <w:lang w:val="de-DE"/>
        </w:rPr>
        <w:t>der Natur schon den Quell aller Befriedigung hatte.</w:t>
        <w:br/>
      </w:r>
      <w:r>
        <w:rPr>
          <w:color w:val="000000"/>
          <w:spacing w:val="2"/>
          <w:lang w:val="de-DE"/>
        </w:rPr>
        <w:t xml:space="preserve">Was uns nur leer und bedeutungslos erscheinen müßte, die </w:t>
      </w:r>
      <w:r>
        <w:rPr>
          <w:i/>
          <w:iCs/>
          <w:color w:val="000000"/>
          <w:spacing w:val="2"/>
          <w:lang w:val="de-DE"/>
        </w:rPr>
        <w:t>bloße</w:t>
      </w:r>
    </w:p>
    <w:p>
      <w:pPr>
        <w:pStyle w:val="Normal"/>
        <w:shd w:fill="FFFFFF" w:val="clear"/>
        <w:spacing w:lineRule="exact" w:line="230"/>
        <w:jc w:val="both"/>
        <w:rPr>
          <w:lang w:val="de-DE"/>
        </w:rPr>
      </w:pPr>
      <w:r>
        <w:rPr>
          <w:color w:val="000000"/>
          <w:spacing w:val="2"/>
          <w:lang w:val="de-DE"/>
        </w:rPr>
        <w:t>Naturnachahmung, war hier völlig ausreichend. Wir haben ver-</w:t>
        <w:br/>
      </w:r>
      <w:r>
        <w:rPr>
          <w:color w:val="000000"/>
          <w:spacing w:val="3"/>
          <w:lang w:val="de-DE"/>
        </w:rPr>
        <w:t>lernt, in der bloßen Natur das Höchste zu sehen, wonach unser</w:t>
        <w:br/>
      </w:r>
      <w:r>
        <w:rPr>
          <w:color w:val="000000"/>
          <w:spacing w:val="4"/>
          <w:lang w:val="de-DE"/>
        </w:rPr>
        <w:t xml:space="preserve">Geist verlangt; deswegen könnte </w:t>
      </w:r>
      <w:r>
        <w:rPr>
          <w:i/>
          <w:iCs/>
          <w:color w:val="000000"/>
          <w:spacing w:val="4"/>
          <w:lang w:val="de-DE"/>
        </w:rPr>
        <w:t xml:space="preserve">uns </w:t>
      </w:r>
      <w:r>
        <w:rPr>
          <w:color w:val="000000"/>
          <w:spacing w:val="4"/>
          <w:lang w:val="de-DE"/>
        </w:rPr>
        <w:t xml:space="preserve">der </w:t>
      </w:r>
      <w:r>
        <w:rPr>
          <w:i/>
          <w:iCs/>
          <w:color w:val="000000"/>
          <w:spacing w:val="4"/>
          <w:lang w:val="de-DE"/>
        </w:rPr>
        <w:t xml:space="preserve">bloße </w:t>
      </w:r>
      <w:r>
        <w:rPr>
          <w:color w:val="000000"/>
          <w:spacing w:val="4"/>
          <w:lang w:val="de-DE"/>
        </w:rPr>
        <w:t>Realismus, der</w:t>
        <w:br/>
      </w:r>
      <w:r>
        <w:rPr>
          <w:color w:val="000000"/>
          <w:spacing w:val="2"/>
          <w:lang w:val="de-DE"/>
        </w:rPr>
        <w:t>uns die jenes Höheren bare Wirklichkeit bietet, nimmer befrie-</w:t>
        <w:br/>
      </w:r>
      <w:r>
        <w:rPr>
          <w:color w:val="000000"/>
          <w:spacing w:val="4"/>
          <w:lang w:val="de-DE"/>
        </w:rPr>
        <w:t>digen. Diese Zeit mußte kommen. Sie war eine Notwendigkeit</w:t>
        <w:br/>
      </w:r>
      <w:r>
        <w:rPr>
          <w:color w:val="000000"/>
          <w:spacing w:val="-1"/>
          <w:lang w:val="de-DE"/>
        </w:rPr>
        <w:t>für die sich zu immer höheren Stufen der Vollkommenheit fort-</w:t>
        <w:br/>
      </w:r>
      <w:r>
        <w:rPr>
          <w:color w:val="000000"/>
          <w:spacing w:val="1"/>
          <w:lang w:val="de-DE"/>
        </w:rPr>
        <w:t>entwickelnde Menschheit. Der Mensch konnte sich nur so lange</w:t>
        <w:br/>
      </w:r>
      <w:r>
        <w:rPr>
          <w:color w:val="000000"/>
          <w:spacing w:val="4"/>
          <w:lang w:val="de-DE"/>
        </w:rPr>
        <w:t>ganz innerhalb der Natur halten, solange er sich dessen nicht</w:t>
        <w:br/>
      </w:r>
      <w:r>
        <w:rPr>
          <w:color w:val="000000"/>
          <w:spacing w:val="2"/>
          <w:lang w:val="de-DE"/>
        </w:rPr>
        <w:t>bewußt war. Mit dem Augenblicke, da er sein eigenes Selbst in</w:t>
        <w:br/>
      </w:r>
      <w:r>
        <w:rPr>
          <w:color w:val="000000"/>
          <w:spacing w:val="1"/>
          <w:lang w:val="de-DE"/>
        </w:rPr>
        <w:t>voller Klarheit erkannte, mit dem Augenblicke, als er einsah, daß</w:t>
        <w:br/>
      </w:r>
      <w:r>
        <w:rPr>
          <w:color w:val="000000"/>
          <w:spacing w:val="2"/>
          <w:lang w:val="de-DE"/>
        </w:rPr>
        <w:t>in seinem Innern ein jener Außenwelt mindestens ebenbürtiges</w:t>
        <w:br/>
      </w:r>
      <w:r>
        <w:rPr>
          <w:color w:val="000000"/>
          <w:spacing w:val="-2"/>
          <w:lang w:val="de-DE"/>
        </w:rPr>
        <w:t>Reich lebt, da mußte er sich losmachen von den Fesseln der Natur.</w:t>
        <w:br/>
      </w:r>
      <w:r>
        <w:rPr>
          <w:color w:val="000000"/>
          <w:spacing w:val="4"/>
          <w:lang w:val="de-DE"/>
        </w:rPr>
        <w:t>Jetzt konnte er sich ihr nicht mehr ganz ergeben, auf daß sie</w:t>
        <w:br/>
      </w:r>
      <w:r>
        <w:rPr>
          <w:color w:val="000000"/>
          <w:spacing w:val="-2"/>
          <w:lang w:val="de-DE"/>
        </w:rPr>
        <w:t xml:space="preserve">mit ihm schalte und walte, daß </w:t>
      </w:r>
      <w:r>
        <w:rPr>
          <w:i/>
          <w:iCs/>
          <w:color w:val="000000"/>
          <w:spacing w:val="-2"/>
          <w:lang w:val="de-DE"/>
        </w:rPr>
        <w:t xml:space="preserve">sie </w:t>
      </w:r>
      <w:r>
        <w:rPr>
          <w:color w:val="000000"/>
          <w:spacing w:val="-2"/>
          <w:lang w:val="de-DE"/>
        </w:rPr>
        <w:t>seine Bedürfnisse erzeuge und</w:t>
        <w:br/>
      </w:r>
      <w:r>
        <w:rPr>
          <w:color w:val="000000"/>
          <w:spacing w:val="1"/>
          <w:lang w:val="de-DE"/>
        </w:rPr>
        <w:t>wieder befriedige. Jetzt mußte er ihr gegenübertreten, und damit</w:t>
        <w:br/>
      </w:r>
      <w:r>
        <w:rPr>
          <w:color w:val="000000"/>
          <w:spacing w:val="-1"/>
          <w:lang w:val="de-DE"/>
        </w:rPr>
        <w:t>hatte er sich faktisch von ihr losgelöst, hatte sich in seinem Innern</w:t>
        <w:br/>
        <w:t xml:space="preserve">eine neue Welt erschaffen, und aus </w:t>
      </w:r>
      <w:r>
        <w:rPr>
          <w:i/>
          <w:iCs/>
          <w:color w:val="000000"/>
          <w:spacing w:val="-1"/>
          <w:lang w:val="de-DE"/>
        </w:rPr>
        <w:t xml:space="preserve">dieser </w:t>
      </w:r>
      <w:r>
        <w:rPr>
          <w:color w:val="000000"/>
          <w:spacing w:val="-1"/>
          <w:lang w:val="de-DE"/>
        </w:rPr>
        <w:t>fließt jetzt seine Sehn-</w:t>
        <w:br/>
        <w:t xml:space="preserve">sucht, aus </w:t>
      </w:r>
      <w:r>
        <w:rPr>
          <w:i/>
          <w:iCs/>
          <w:color w:val="000000"/>
          <w:spacing w:val="-1"/>
          <w:lang w:val="de-DE"/>
        </w:rPr>
        <w:t xml:space="preserve">dieser </w:t>
      </w:r>
      <w:r>
        <w:rPr>
          <w:color w:val="000000"/>
          <w:spacing w:val="-1"/>
          <w:lang w:val="de-DE"/>
        </w:rPr>
        <w:t>kommen seine Wünsche. Ob diese Wünsche, jetzt</w:t>
        <w:br/>
        <w:t>abseits von der Mutter Natur erzeugt, von dieser auch befriedigt</w:t>
        <w:br/>
      </w:r>
      <w:r>
        <w:rPr>
          <w:color w:val="000000"/>
          <w:spacing w:val="-2"/>
          <w:lang w:val="de-DE"/>
        </w:rPr>
        <w:t>werden können, bleibt natürlich dem Zufall überlassen. Jedenfalls</w:t>
        <w:br/>
      </w:r>
      <w:r>
        <w:rPr>
          <w:color w:val="000000"/>
          <w:spacing w:val="3"/>
          <w:lang w:val="de-DE"/>
        </w:rPr>
        <w:t>trennt den Menschen jetzt eine scharfe Kluft von der Wirklich-</w:t>
        <w:br/>
      </w:r>
      <w:r>
        <w:rPr>
          <w:color w:val="000000"/>
          <w:lang w:val="de-DE"/>
        </w:rPr>
        <w:t>keit, und er muß die Harmonie erst herstellen, die früher in ur-</w:t>
        <w:br/>
      </w:r>
      <w:r>
        <w:rPr>
          <w:color w:val="000000"/>
          <w:spacing w:val="3"/>
          <w:lang w:val="de-DE"/>
        </w:rPr>
        <w:t>sprünglicher Vollkommenheit da war. Damit sind die Konflikte</w:t>
        <w:br/>
      </w:r>
      <w:r>
        <w:rPr>
          <w:color w:val="000000"/>
          <w:spacing w:val="1"/>
          <w:lang w:val="de-DE"/>
        </w:rPr>
        <w:t>des Ideals mit der Wirklichkeit, des Gewollten mit dem Erreich-</w:t>
        <w:br/>
      </w:r>
      <w:r>
        <w:rPr>
          <w:color w:val="000000"/>
          <w:spacing w:val="2"/>
          <w:lang w:val="de-DE"/>
        </w:rPr>
        <w:t>ten, kurz alles dessen gegeben, was eine Menschenseele in ein</w:t>
        <w:br/>
        <w:t>wahres geistiges Labyrinth führt. Die Natur steht uns da gegen-</w:t>
        <w:br/>
      </w:r>
      <w:r>
        <w:rPr>
          <w:color w:val="000000"/>
          <w:spacing w:val="-2"/>
          <w:lang w:val="de-DE"/>
        </w:rPr>
        <w:t>über seelenlos, bar alles dessen, was uns unser Inneres als ein Gött-</w:t>
        <w:br/>
      </w:r>
      <w:r>
        <w:rPr>
          <w:color w:val="000000"/>
          <w:lang w:val="de-DE"/>
        </w:rPr>
        <w:t>liches ankündigt. Die nächste Folge ist das Abwenden von allem,</w:t>
        <w:br/>
      </w:r>
      <w:r>
        <w:rPr>
          <w:color w:val="000000"/>
          <w:spacing w:val="4"/>
          <w:lang w:val="de-DE"/>
        </w:rPr>
        <w:t>was Natur ist, die Flucht vor dem unmittelbar Wirklichen. Dies</w:t>
        <w:br/>
      </w:r>
      <w:r>
        <w:rPr>
          <w:color w:val="000000"/>
          <w:spacing w:val="-2"/>
          <w:lang w:val="de-DE"/>
        </w:rPr>
        <w:t xml:space="preserve">ist das gerade Gegenteil des Griechentums. So wie das letztere </w:t>
      </w:r>
      <w:r>
        <w:rPr>
          <w:i/>
          <w:iCs/>
          <w:color w:val="000000"/>
          <w:spacing w:val="-2"/>
          <w:lang w:val="de-DE"/>
        </w:rPr>
        <w:t>alles</w:t>
        <w:br/>
      </w:r>
      <w:r>
        <w:rPr>
          <w:i/>
          <w:iCs/>
          <w:color w:val="000000"/>
          <w:spacing w:val="2"/>
          <w:lang w:val="de-DE"/>
        </w:rPr>
        <w:t xml:space="preserve">in </w:t>
      </w:r>
      <w:r>
        <w:rPr>
          <w:color w:val="000000"/>
          <w:spacing w:val="2"/>
          <w:lang w:val="de-DE"/>
        </w:rPr>
        <w:t xml:space="preserve">der Natur gefunden hat, so findet diese Weltanschauung </w:t>
      </w:r>
      <w:r>
        <w:rPr>
          <w:i/>
          <w:iCs/>
          <w:color w:val="000000"/>
          <w:spacing w:val="2"/>
          <w:lang w:val="de-DE"/>
        </w:rPr>
        <w:t>gar</w:t>
        <w:br/>
      </w:r>
      <w:r>
        <w:rPr>
          <w:i/>
          <w:iCs/>
          <w:color w:val="000000"/>
          <w:spacing w:val="-1"/>
          <w:lang w:val="de-DE"/>
        </w:rPr>
        <w:t xml:space="preserve">nichts </w:t>
      </w:r>
      <w:r>
        <w:rPr>
          <w:color w:val="000000"/>
          <w:spacing w:val="-1"/>
          <w:lang w:val="de-DE"/>
        </w:rPr>
        <w:t>in ihr. Und in diesem Lichte muß uns das christliche Mittel-</w:t>
        <w:br/>
      </w:r>
      <w:r>
        <w:rPr>
          <w:color w:val="000000"/>
          <w:spacing w:val="1"/>
          <w:lang w:val="de-DE"/>
        </w:rPr>
        <w:t>alter erscheinen. Sowenig das Griechentum das Wesen der Kunst</w:t>
        <w:br/>
      </w:r>
      <w:r>
        <w:rPr>
          <w:color w:val="000000"/>
          <w:lang w:val="de-DE"/>
        </w:rPr>
        <w:t>zu erkennen vermochte, weil sie deren Hinausgehen über die Na-</w:t>
        <w:br/>
      </w:r>
      <w:r>
        <w:rPr>
          <w:color w:val="000000"/>
          <w:spacing w:val="2"/>
          <w:lang w:val="de-DE"/>
        </w:rPr>
        <w:t>tur, das Erzeugen einer höheren Natur gegenüber der unmittel-</w:t>
        <w:br/>
        <w:t>baren, nicht begreifen konnte, ebensowenig konnte es die christ-</w:t>
      </w:r>
    </w:p>
    <w:p>
      <w:pPr>
        <w:sectPr>
          <w:type w:val="nextPage"/>
          <w:pgSz w:w="8391" w:h="11906"/>
          <w:pgMar w:left="1447" w:right="15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lang w:val="en-US"/>
        </w:rPr>
      </w:pPr>
      <w:r>
        <w:rPr>
          <w:color w:val="000000"/>
          <w:lang w:val="de-DE"/>
        </w:rPr>
        <w:t>28</w:t>
      </w:r>
    </w:p>
    <w:p>
      <w:pPr>
        <w:pStyle w:val="Normal"/>
        <w:shd w:fill="FFFFFF" w:val="clear"/>
        <w:spacing w:lineRule="exact" w:line="230"/>
        <w:ind w:end="10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liehe Wissenschaft des Mittelalters zu einer Kunsterkenntnis brin-</w:t>
        <w:br/>
      </w:r>
      <w:r>
        <w:rPr>
          <w:color w:val="000000"/>
          <w:spacing w:val="2"/>
          <w:lang w:val="de-DE"/>
        </w:rPr>
        <w:t>gen, weil ja die Kunst doch nur mit den Mitteln der Natur arbei-</w:t>
        <w:br/>
      </w:r>
      <w:r>
        <w:rPr>
          <w:color w:val="000000"/>
          <w:spacing w:val="-1"/>
          <w:lang w:val="de-DE"/>
        </w:rPr>
        <w:t>ten konnte und die Gelehrsamkeit es nicht fassen konnte, wie man</w:t>
        <w:br/>
      </w:r>
      <w:r>
        <w:rPr>
          <w:color w:val="000000"/>
          <w:spacing w:val="4"/>
          <w:lang w:val="de-DE"/>
        </w:rPr>
        <w:t>innerhalb der gottlosen Wirklichkeit Werke schaffen kann, die</w:t>
        <w:br/>
      </w:r>
      <w:r>
        <w:rPr>
          <w:color w:val="000000"/>
          <w:lang w:val="de-DE"/>
        </w:rPr>
        <w:t>den nach Göttlichem strebenden Geist befriedigen können. Auch</w:t>
        <w:br/>
      </w:r>
      <w:r>
        <w:rPr>
          <w:color w:val="000000"/>
          <w:spacing w:val="-1"/>
          <w:lang w:val="de-DE"/>
        </w:rPr>
        <w:t>hier tat die Hilflosigkeit der Wissenschaft der Kunstentwickelung</w:t>
        <w:br/>
        <w:t>keinen Abbruch. Während die erstere nicht wußte, was sie darüber</w:t>
        <w:br/>
      </w:r>
      <w:r>
        <w:rPr>
          <w:color w:val="000000"/>
          <w:spacing w:val="-2"/>
          <w:lang w:val="de-DE"/>
        </w:rPr>
        <w:t>denken solle, entstanden die herrlichsten Werke christlicher Kunst.</w:t>
        <w:br/>
      </w:r>
      <w:r>
        <w:rPr>
          <w:color w:val="000000"/>
          <w:spacing w:val="2"/>
          <w:lang w:val="de-DE"/>
        </w:rPr>
        <w:t>Die Philosophie, die in jener Zeit der Theologie die Schleppe</w:t>
        <w:br/>
      </w:r>
      <w:r>
        <w:rPr>
          <w:color w:val="000000"/>
          <w:spacing w:val="-1"/>
          <w:lang w:val="de-DE"/>
        </w:rPr>
        <w:t>nachtrug, wußte der Kunst ebensowenig einen Platz in dem Kul-</w:t>
        <w:br/>
      </w:r>
      <w:r>
        <w:rPr>
          <w:color w:val="000000"/>
          <w:spacing w:val="-2"/>
          <w:lang w:val="de-DE"/>
        </w:rPr>
        <w:t>turfortschritte einzuräumen, wie es der große Idealist der Griechen,</w:t>
        <w:br/>
      </w:r>
      <w:r>
        <w:rPr>
          <w:color w:val="000000"/>
          <w:spacing w:val="2"/>
          <w:lang w:val="de-DE"/>
        </w:rPr>
        <w:t>der «göttliche Plato», vermochte. Plato erklärte ja die bildende</w:t>
        <w:br/>
      </w:r>
      <w:r>
        <w:rPr>
          <w:color w:val="000000"/>
          <w:lang w:val="de-DE"/>
        </w:rPr>
        <w:t>Kunst und die Dramatik einfach für schädlich. Von einer selb-</w:t>
        <w:br/>
      </w:r>
      <w:r>
        <w:rPr>
          <w:color w:val="000000"/>
          <w:spacing w:val="3"/>
          <w:lang w:val="de-DE"/>
        </w:rPr>
        <w:t>ständigen Aufgabe der Kunst hat er so wenig einen Begriff, daß</w:t>
        <w:br/>
      </w:r>
      <w:r>
        <w:rPr>
          <w:color w:val="000000"/>
          <w:spacing w:val="-1"/>
          <w:lang w:val="de-DE"/>
        </w:rPr>
        <w:t>er der Musik gegenüber nur deshalb Gnade für Recht walten läßt,</w:t>
        <w:br/>
      </w:r>
      <w:r>
        <w:rPr>
          <w:color w:val="000000"/>
          <w:spacing w:val="3"/>
          <w:lang w:val="de-DE"/>
        </w:rPr>
        <w:t>weil sie die Tapferkeit im Kriege befördert.</w:t>
      </w:r>
    </w:p>
    <w:p>
      <w:pPr>
        <w:pStyle w:val="Normal"/>
        <w:shd w:fill="FFFFFF" w:val="clear"/>
        <w:spacing w:lineRule="exact" w:line="230" w:before="10" w:after="0"/>
        <w:ind w:start="10" w:firstLine="206"/>
        <w:jc w:val="both"/>
        <w:rPr>
          <w:lang w:val="en-US"/>
        </w:rPr>
      </w:pPr>
      <w:r>
        <w:rPr>
          <w:color w:val="000000"/>
          <w:lang w:val="de-DE"/>
        </w:rPr>
        <w:t>In der Zeit, in der Geist und Natur so innig verbunden waren,</w:t>
        <w:br/>
        <w:t>konnte die Kunstwissenschaft nicht entstehen, sie konnte es aber</w:t>
        <w:br/>
      </w:r>
      <w:r>
        <w:rPr>
          <w:color w:val="000000"/>
          <w:spacing w:val="-2"/>
          <w:lang w:val="de-DE"/>
        </w:rPr>
        <w:t>auch nicht in jener, in der sie sich als unversöhnte Gegensätze</w:t>
        <w:br/>
      </w:r>
      <w:r>
        <w:rPr>
          <w:color w:val="000000"/>
          <w:spacing w:val="-1"/>
          <w:lang w:val="de-DE"/>
        </w:rPr>
        <w:t>gegenüberstanden. Zur Entstehung der Ästhetik war jene Zeit not-</w:t>
        <w:br/>
      </w:r>
      <w:r>
        <w:rPr>
          <w:color w:val="000000"/>
          <w:spacing w:val="2"/>
          <w:lang w:val="de-DE"/>
        </w:rPr>
        <w:t>wendig, in der der Mensch frei und unabhängig von den Fesseln</w:t>
        <w:br/>
      </w:r>
      <w:r>
        <w:rPr>
          <w:color w:val="000000"/>
          <w:spacing w:val="3"/>
          <w:lang w:val="de-DE"/>
        </w:rPr>
        <w:t>der Natur den Geist in seiner ungetrübten Klarheit erblickte, in</w:t>
        <w:br/>
      </w:r>
      <w:r>
        <w:rPr>
          <w:color w:val="000000"/>
          <w:spacing w:val="-1"/>
          <w:lang w:val="de-DE"/>
        </w:rPr>
        <w:t>der aber auch schon wieder ein Zusammenfließen mit der Natur</w:t>
        <w:br/>
        <w:t>möglich ist. Daß der Mensch sich über den Standpunkt des Grie-</w:t>
        <w:br/>
      </w:r>
      <w:r>
        <w:rPr>
          <w:color w:val="000000"/>
          <w:spacing w:val="4"/>
          <w:lang w:val="de-DE"/>
        </w:rPr>
        <w:t>chentums erhebt, hat seinen guten Grund. Denn in der Summe</w:t>
        <w:br/>
      </w:r>
      <w:r>
        <w:rPr>
          <w:color w:val="000000"/>
          <w:spacing w:val="3"/>
          <w:lang w:val="de-DE"/>
        </w:rPr>
        <w:t>von Zufälligkeiten, aus denen die Welt zusammengesetzt ist, in</w:t>
        <w:br/>
      </w:r>
      <w:r>
        <w:rPr>
          <w:color w:val="000000"/>
          <w:spacing w:val="-1"/>
          <w:lang w:val="de-DE"/>
        </w:rPr>
        <w:t>die wir uns versetzt fühlen, können wir nimmer das Göttliche, das</w:t>
        <w:br/>
        <w:t>Notwendige finden. Wir sehen ja nichts um uns als Tatsachen, die</w:t>
        <w:br/>
      </w:r>
      <w:r>
        <w:rPr>
          <w:color w:val="000000"/>
          <w:lang w:val="de-DE"/>
        </w:rPr>
        <w:t>ebensogut auch anders sein könnten; wir sehen nichts als Indivi-</w:t>
        <w:br/>
      </w:r>
      <w:r>
        <w:rPr>
          <w:color w:val="000000"/>
          <w:spacing w:val="-1"/>
          <w:lang w:val="de-DE"/>
        </w:rPr>
        <w:t>duen, und unser Geist strebt nach dem Gattungsmäßigen, Urbild-</w:t>
        <w:br/>
      </w:r>
      <w:r>
        <w:rPr>
          <w:color w:val="000000"/>
          <w:lang w:val="de-DE"/>
        </w:rPr>
        <w:t>lichen; wir sehen nichts als Endliches, Vergängliches, und unser</w:t>
        <w:br/>
      </w:r>
      <w:r>
        <w:rPr>
          <w:color w:val="000000"/>
          <w:spacing w:val="1"/>
          <w:lang w:val="de-DE"/>
        </w:rPr>
        <w:t>Geist strebt nach dem Unendlichen, Unvergänglichen, Ewigen.</w:t>
        <w:br/>
      </w:r>
      <w:r>
        <w:rPr>
          <w:color w:val="000000"/>
          <w:spacing w:val="-1"/>
          <w:lang w:val="de-DE"/>
        </w:rPr>
        <w:t>Wenn also der der Natur entfremdete Menschengeist zur Natur</w:t>
        <w:br/>
      </w:r>
      <w:r>
        <w:rPr>
          <w:color w:val="000000"/>
          <w:lang w:val="de-DE"/>
        </w:rPr>
        <w:t>zurückkehren sollte, so mußte dies zu etwas anderem sein als zu</w:t>
        <w:br/>
        <w:t>jener Summe von Zufälligkeiten. Und diese Rückkehr bedeutet</w:t>
        <w:br/>
      </w:r>
      <w:r>
        <w:rPr>
          <w:color w:val="000000"/>
          <w:spacing w:val="8"/>
          <w:lang w:val="de-DE"/>
        </w:rPr>
        <w:t>Goethe: Rückkehr zur Natur, aber Rückkehr mit dem vollen</w:t>
      </w:r>
    </w:p>
    <w:p>
      <w:pPr>
        <w:sectPr>
          <w:type w:val="nextPage"/>
          <w:pgSz w:w="8391" w:h="11906"/>
          <w:pgMar w:left="1468" w:right="15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8" w:hanging="0"/>
        <w:jc w:val="center"/>
        <w:rPr>
          <w:lang w:val="en-US"/>
        </w:rPr>
      </w:pPr>
      <w:r>
        <w:rPr>
          <w:color w:val="000000"/>
          <w:lang w:val="de-DE"/>
        </w:rPr>
        <w:t>29</w:t>
      </w:r>
    </w:p>
    <w:p>
      <w:pPr>
        <w:pStyle w:val="Normal"/>
        <w:shd w:fill="FFFFFF" w:val="clear"/>
        <w:spacing w:lineRule="exact" w:line="230"/>
        <w:ind w:start="14" w:hanging="0"/>
        <w:jc w:val="both"/>
        <w:rPr>
          <w:lang w:val="en-US"/>
        </w:rPr>
      </w:pPr>
      <w:r>
        <w:rPr>
          <w:color w:val="000000"/>
          <w:spacing w:val="4"/>
          <w:lang w:val="de-DE"/>
        </w:rPr>
        <w:t>Reichtum  des entwickelten Geistes, mit  der Bildungshöhe der</w:t>
        <w:br/>
      </w:r>
      <w:r>
        <w:rPr>
          <w:color w:val="000000"/>
          <w:spacing w:val="2"/>
          <w:lang w:val="de-DE"/>
        </w:rPr>
        <w:t>neuen Zeit.</w:t>
      </w:r>
    </w:p>
    <w:p>
      <w:pPr>
        <w:pStyle w:val="Normal"/>
        <w:shd w:fill="FFFFFF" w:val="clear"/>
        <w:spacing w:lineRule="exact" w:line="230" w:before="5" w:after="0"/>
        <w:ind w:firstLine="216"/>
        <w:jc w:val="both"/>
        <w:rPr>
          <w:lang w:val="en-US"/>
        </w:rPr>
      </w:pPr>
      <w:r>
        <w:rPr>
          <w:color w:val="000000"/>
          <w:spacing w:val="-1"/>
          <w:lang w:val="de-DE"/>
        </w:rPr>
        <w:t>Goethes Anschauungen entspricht die grundsätzliche Trennung</w:t>
        <w:br/>
      </w:r>
      <w:r>
        <w:rPr>
          <w:color w:val="000000"/>
          <w:spacing w:val="4"/>
          <w:lang w:val="de-DE"/>
        </w:rPr>
        <w:t xml:space="preserve">von Natur und Geist nicht; er will in der Welt nur </w:t>
      </w:r>
      <w:r>
        <w:rPr>
          <w:i/>
          <w:iCs/>
          <w:color w:val="000000"/>
          <w:spacing w:val="4"/>
          <w:lang w:val="de-DE"/>
        </w:rPr>
        <w:t xml:space="preserve">ein </w:t>
      </w:r>
      <w:r>
        <w:rPr>
          <w:color w:val="000000"/>
          <w:spacing w:val="4"/>
          <w:lang w:val="de-DE"/>
        </w:rPr>
        <w:t>großes</w:t>
        <w:br/>
      </w:r>
      <w:r>
        <w:rPr>
          <w:color w:val="000000"/>
          <w:spacing w:val="-2"/>
          <w:lang w:val="de-DE"/>
        </w:rPr>
        <w:t>Ganzes erblicken, eine einheitliche Entwickelungskette von Wesen,</w:t>
        <w:br/>
      </w:r>
      <w:r>
        <w:rPr>
          <w:i/>
          <w:iCs/>
          <w:color w:val="000000"/>
          <w:spacing w:val="-2"/>
          <w:lang w:val="de-DE"/>
        </w:rPr>
        <w:t xml:space="preserve">innerhalb </w:t>
      </w:r>
      <w:r>
        <w:rPr>
          <w:color w:val="000000"/>
          <w:spacing w:val="-2"/>
          <w:lang w:val="de-DE"/>
        </w:rPr>
        <w:t>welcher der Mensch ein Glied, wenn auch das höchste,</w:t>
        <w:br/>
      </w:r>
      <w:r>
        <w:rPr>
          <w:color w:val="000000"/>
          <w:lang w:val="de-DE"/>
        </w:rPr>
        <w:t>bildet. «Natur! Wir sind von ihr umgeben und umschlungen -</w:t>
        <w:br/>
        <w:t>unvermögend, aus ihr herauszutreten, und unvermögend, tiefer in</w:t>
        <w:br/>
      </w:r>
      <w:r>
        <w:rPr>
          <w:color w:val="000000"/>
          <w:spacing w:val="-1"/>
          <w:lang w:val="de-DE"/>
        </w:rPr>
        <w:t>sie hineinzukommen. Ungebeten und ungewarnt nimmt sie uns in</w:t>
        <w:br/>
      </w:r>
      <w:r>
        <w:rPr>
          <w:color w:val="000000"/>
          <w:spacing w:val="4"/>
          <w:lang w:val="de-DE"/>
        </w:rPr>
        <w:t>den Kreislauf ihres Tanzes auf und treibt sich mit uns fort, bis</w:t>
        <w:br/>
      </w:r>
      <w:r>
        <w:rPr>
          <w:color w:val="000000"/>
          <w:spacing w:val="3"/>
          <w:lang w:val="de-DE"/>
        </w:rPr>
        <w:t>wir ermüdet sind und ihrem Arme entfallen.» (Siehe Goethes</w:t>
        <w:br/>
      </w:r>
      <w:r>
        <w:rPr>
          <w:color w:val="000000"/>
          <w:spacing w:val="-1"/>
          <w:lang w:val="de-DE"/>
        </w:rPr>
        <w:t>Werke. Naturwissenschaftliche Schriften, 2. Bd. Hg. von Rudolf</w:t>
        <w:br/>
      </w:r>
      <w:r>
        <w:rPr>
          <w:color w:val="000000"/>
          <w:spacing w:val="2"/>
          <w:lang w:val="de-DE"/>
        </w:rPr>
        <w:t>Steiner in Kürschners Deutsche Nat.-Lit., S. 5f.) Und im Buche</w:t>
        <w:br/>
      </w:r>
      <w:r>
        <w:rPr>
          <w:color w:val="000000"/>
          <w:spacing w:val="1"/>
          <w:lang w:val="de-DE"/>
        </w:rPr>
        <w:t>über Winckelmann: «Wenn die gesunde Natur des Menschen als</w:t>
        <w:br/>
      </w:r>
      <w:r>
        <w:rPr>
          <w:color w:val="000000"/>
          <w:spacing w:val="-1"/>
          <w:lang w:val="de-DE"/>
        </w:rPr>
        <w:t>ein Ganzes wirkt, wenn er sich in der Welt als in einem großen,</w:t>
        <w:br/>
      </w:r>
      <w:r>
        <w:rPr>
          <w:color w:val="000000"/>
          <w:spacing w:val="1"/>
          <w:lang w:val="de-DE"/>
        </w:rPr>
        <w:t>schönen, würdigen und werten Ganzen fühlt, wenn das harmo-</w:t>
        <w:br/>
        <w:t>nische Behagen ihm ein reines, freies Entzücken gewährt: dann</w:t>
        <w:br/>
        <w:t>würde das Weltall, wenn es sich selbst empfinden könnte, als an</w:t>
        <w:br/>
      </w:r>
      <w:r>
        <w:rPr>
          <w:color w:val="000000"/>
          <w:spacing w:val="-1"/>
          <w:lang w:val="de-DE"/>
        </w:rPr>
        <w:t>sein Ziel gelangt, aufjauchzen und den Gipfel des eignen Werdens</w:t>
        <w:br/>
      </w:r>
      <w:r>
        <w:rPr>
          <w:color w:val="000000"/>
          <w:spacing w:val="3"/>
          <w:lang w:val="de-DE"/>
        </w:rPr>
        <w:t>und Wesens bewundern.» Hierinnen liegt das echt Goethesche</w:t>
        <w:br/>
      </w:r>
      <w:r>
        <w:rPr>
          <w:i/>
          <w:iCs/>
          <w:color w:val="000000"/>
          <w:spacing w:val="2"/>
          <w:lang w:val="de-DE"/>
        </w:rPr>
        <w:t xml:space="preserve">weite </w:t>
      </w:r>
      <w:r>
        <w:rPr>
          <w:color w:val="000000"/>
          <w:spacing w:val="2"/>
          <w:lang w:val="de-DE"/>
        </w:rPr>
        <w:t>Hinausgehen über die unmittelbare Natur, ohne sich auch</w:t>
        <w:br/>
      </w:r>
      <w:r>
        <w:rPr>
          <w:color w:val="000000"/>
          <w:spacing w:val="5"/>
          <w:lang w:val="de-DE"/>
        </w:rPr>
        <w:t xml:space="preserve">nur im geringsten von dem zu entfernen, was das </w:t>
      </w:r>
      <w:r>
        <w:rPr>
          <w:i/>
          <w:iCs/>
          <w:color w:val="000000"/>
          <w:spacing w:val="5"/>
          <w:lang w:val="de-DE"/>
        </w:rPr>
        <w:t>Wesen der</w:t>
        <w:br/>
      </w:r>
      <w:r>
        <w:rPr>
          <w:i/>
          <w:iCs/>
          <w:color w:val="000000"/>
          <w:spacing w:val="-3"/>
          <w:lang w:val="de-DE"/>
        </w:rPr>
        <w:t xml:space="preserve">Natur </w:t>
      </w:r>
      <w:r>
        <w:rPr>
          <w:color w:val="000000"/>
          <w:spacing w:val="-3"/>
          <w:lang w:val="de-DE"/>
        </w:rPr>
        <w:t>ausmacht. Fremd ist ihm, was er selbst bei vielen besonders</w:t>
        <w:br/>
      </w:r>
      <w:r>
        <w:rPr>
          <w:color w:val="000000"/>
          <w:spacing w:val="3"/>
          <w:lang w:val="de-DE"/>
        </w:rPr>
        <w:t>begabten Menschen findet: «Die Eigenheit, eine Art von Scheu</w:t>
        <w:br/>
      </w:r>
      <w:r>
        <w:rPr>
          <w:color w:val="000000"/>
          <w:spacing w:val="-2"/>
          <w:lang w:val="de-DE"/>
        </w:rPr>
        <w:t>vor dem wirklichen Leben zu empfinden, sich in sich selbst zu-</w:t>
        <w:br/>
      </w:r>
      <w:r>
        <w:rPr>
          <w:color w:val="000000"/>
          <w:spacing w:val="3"/>
          <w:lang w:val="de-DE"/>
        </w:rPr>
        <w:t>rückzuziehen, in sich selbst eine eigene Welt zu erschaffen und</w:t>
        <w:br/>
      </w:r>
      <w:r>
        <w:rPr>
          <w:color w:val="000000"/>
          <w:lang w:val="de-DE"/>
        </w:rPr>
        <w:t>auf diese Weise das Vortrefflichste nach innen bezüglich zu lei-</w:t>
        <w:br/>
        <w:t>sten.» Goethe flieht die Wirklichkeit nicht, um sich eine abstrakte</w:t>
        <w:br/>
      </w:r>
      <w:r>
        <w:rPr>
          <w:color w:val="000000"/>
          <w:spacing w:val="1"/>
          <w:lang w:val="de-DE"/>
        </w:rPr>
        <w:t>Gedankenwelt zu schaffen, die nichts mit jener gemein hat; nein,</w:t>
        <w:br/>
      </w:r>
      <w:r>
        <w:rPr>
          <w:color w:val="000000"/>
          <w:lang w:val="de-DE"/>
        </w:rPr>
        <w:t>er vertieft sich in dieselbe, um in ihrem ewigen Wandel, in ihrem</w:t>
        <w:br/>
        <w:t>Werden und Bewegen, ihre unwandelbaren Gesetze zu finden, er</w:t>
        <w:br/>
      </w:r>
      <w:r>
        <w:rPr>
          <w:color w:val="000000"/>
          <w:spacing w:val="-1"/>
          <w:lang w:val="de-DE"/>
        </w:rPr>
        <w:t xml:space="preserve">stellt sich dem Individuum gegenüber, um </w:t>
      </w:r>
      <w:r>
        <w:rPr>
          <w:i/>
          <w:iCs/>
          <w:color w:val="000000"/>
          <w:spacing w:val="-1"/>
          <w:lang w:val="de-DE"/>
        </w:rPr>
        <w:t xml:space="preserve">in </w:t>
      </w:r>
      <w:r>
        <w:rPr>
          <w:color w:val="000000"/>
          <w:spacing w:val="-1"/>
          <w:lang w:val="de-DE"/>
        </w:rPr>
        <w:t>ihm das Urbild zu</w:t>
        <w:br/>
      </w:r>
      <w:r>
        <w:rPr>
          <w:color w:val="000000"/>
          <w:spacing w:val="4"/>
          <w:lang w:val="de-DE"/>
        </w:rPr>
        <w:t>erschauen. So erstand in seinem Geiste die Urpflanze, so das</w:t>
        <w:br/>
      </w:r>
      <w:r>
        <w:rPr>
          <w:color w:val="000000"/>
          <w:spacing w:val="-2"/>
          <w:lang w:val="de-DE"/>
        </w:rPr>
        <w:t xml:space="preserve">Urtier, die ja nichts anderes sind als die </w:t>
      </w:r>
      <w:r>
        <w:rPr>
          <w:i/>
          <w:iCs/>
          <w:color w:val="000000"/>
          <w:spacing w:val="-2"/>
          <w:lang w:val="de-DE"/>
        </w:rPr>
        <w:t>Ideen des Tieres und der</w:t>
        <w:br/>
      </w:r>
      <w:r>
        <w:rPr>
          <w:i/>
          <w:iCs/>
          <w:color w:val="000000"/>
          <w:spacing w:val="-1"/>
          <w:lang w:val="de-DE"/>
        </w:rPr>
        <w:t xml:space="preserve">Pflanze. </w:t>
      </w:r>
      <w:r>
        <w:rPr>
          <w:color w:val="000000"/>
          <w:spacing w:val="-1"/>
          <w:lang w:val="de-DE"/>
        </w:rPr>
        <w:t>Das sind keine leeren Allgemeinbegriffe, die einer grauen</w:t>
        <w:br/>
      </w:r>
      <w:r>
        <w:rPr>
          <w:color w:val="000000"/>
          <w:lang w:val="de-DE"/>
        </w:rPr>
        <w:t>Theorie angehören, das sind die wesentlichen Grundlagen der Or-</w:t>
      </w:r>
    </w:p>
    <w:p>
      <w:pPr>
        <w:sectPr>
          <w:type w:val="nextPage"/>
          <w:pgSz w:w="8391" w:h="11906"/>
          <w:pgMar w:left="1481" w:right="15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43" w:hanging="0"/>
        <w:jc w:val="center"/>
        <w:rPr>
          <w:lang w:val="en-US"/>
        </w:rPr>
      </w:pPr>
      <w:r>
        <w:rPr>
          <w:color w:val="000000"/>
          <w:lang w:val="de-DE"/>
        </w:rPr>
        <w:t>30</w:t>
      </w:r>
    </w:p>
    <w:p>
      <w:pPr>
        <w:pStyle w:val="Normal"/>
        <w:shd w:fill="FFFFFF" w:val="clear"/>
        <w:spacing w:lineRule="exact" w:line="230"/>
        <w:ind w:end="10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ganismen mit einem reichen, konkreten Inhalt, lebensvoll und an-</w:t>
        <w:br/>
      </w:r>
      <w:r>
        <w:rPr>
          <w:color w:val="000000"/>
          <w:spacing w:val="1"/>
          <w:lang w:val="de-DE"/>
        </w:rPr>
        <w:t>schaulich. Anschaulich freilich nicht für die äußeren Sinne, son-</w:t>
        <w:br/>
        <w:t>dern nur für jenes höhere Anschauungsvermögen, das Goethe in</w:t>
        <w:br/>
      </w:r>
      <w:r>
        <w:rPr>
          <w:color w:val="000000"/>
          <w:spacing w:val="-3"/>
          <w:lang w:val="de-DE"/>
        </w:rPr>
        <w:t>dem Aufsatze über «Anschauende Urteilskraft» bespricht. Die Ideen</w:t>
        <w:br/>
      </w:r>
      <w:r>
        <w:rPr>
          <w:color w:val="000000"/>
          <w:spacing w:val="-2"/>
          <w:lang w:val="de-DE"/>
        </w:rPr>
        <w:t>im Goetheschen Sinne sind ebenso objektiv wie die Farben und</w:t>
        <w:br/>
      </w:r>
      <w:r>
        <w:rPr>
          <w:color w:val="000000"/>
          <w:lang w:val="de-DE"/>
        </w:rPr>
        <w:t xml:space="preserve">Gestalten der Dinge, aber sie sind nur für </w:t>
      </w:r>
      <w:r>
        <w:rPr>
          <w:i/>
          <w:iCs/>
          <w:color w:val="000000"/>
          <w:lang w:val="de-DE"/>
        </w:rPr>
        <w:t xml:space="preserve">den </w:t>
      </w:r>
      <w:r>
        <w:rPr>
          <w:color w:val="000000"/>
          <w:lang w:val="de-DE"/>
        </w:rPr>
        <w:t>wahrnehmbar, des-</w:t>
        <w:br/>
        <w:t>sen Fassungsvermögen dazu eingerichtet ist, so wie Farben und</w:t>
        <w:br/>
      </w:r>
      <w:r>
        <w:rPr>
          <w:color w:val="000000"/>
          <w:spacing w:val="-1"/>
          <w:lang w:val="de-DE"/>
        </w:rPr>
        <w:t>Formen nur für den Sehenden und nicht für den Blinden da sind.</w:t>
        <w:br/>
      </w:r>
      <w:r>
        <w:rPr>
          <w:color w:val="000000"/>
          <w:lang w:val="de-DE"/>
        </w:rPr>
        <w:t>Wenn wir dem Objektiven eben nicht mit einem empfänglichen</w:t>
        <w:br/>
      </w:r>
      <w:r>
        <w:rPr>
          <w:color w:val="000000"/>
          <w:spacing w:val="-1"/>
          <w:lang w:val="de-DE"/>
        </w:rPr>
        <w:t>Geiste entgegenkommen, enthüllt es sich nicht vor uns. Ohne das</w:t>
        <w:br/>
      </w:r>
      <w:r>
        <w:rPr>
          <w:color w:val="000000"/>
          <w:spacing w:val="-2"/>
          <w:lang w:val="de-DE"/>
        </w:rPr>
        <w:t>instinktive Vermögen, Ideen wahrzunehmen, bleiben uns diese im-</w:t>
        <w:br/>
      </w:r>
      <w:r>
        <w:rPr>
          <w:color w:val="000000"/>
          <w:spacing w:val="-1"/>
          <w:lang w:val="de-DE"/>
        </w:rPr>
        <w:t>mer ein verschlossenes Feld. Tiefer als jeder andere hat hier Schil-</w:t>
        <w:br/>
      </w:r>
      <w:r>
        <w:rPr>
          <w:color w:val="000000"/>
          <w:spacing w:val="1"/>
          <w:lang w:val="de-DE"/>
        </w:rPr>
        <w:t>ler in das Gefüge des Goetheschen Genius geschaut.</w:t>
      </w:r>
    </w:p>
    <w:p>
      <w:pPr>
        <w:sectPr>
          <w:type w:val="nextPage"/>
          <w:pgSz w:w="8391" w:h="11906"/>
          <w:pgMar w:left="1522" w:right="14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5" w:after="0"/>
        <w:ind w:start="5" w:firstLine="197"/>
        <w:jc w:val="both"/>
        <w:rPr>
          <w:lang w:val="en-US"/>
        </w:rPr>
      </w:pPr>
      <w:r>
        <w:rPr>
          <w:color w:val="000000"/>
          <w:spacing w:val="-1"/>
          <w:lang w:val="de-DE"/>
        </w:rPr>
        <w:t>Am 23. August 1794 klärte er Goethe über das Wesen, das sei-</w:t>
        <w:br/>
      </w:r>
      <w:r>
        <w:rPr>
          <w:color w:val="000000"/>
          <w:spacing w:val="2"/>
          <w:lang w:val="de-DE"/>
        </w:rPr>
        <w:t>nem Geist zugrunde liegt, mit folgenden Worten auf: «Sie neh-</w:t>
        <w:br/>
      </w:r>
      <w:r>
        <w:rPr>
          <w:color w:val="000000"/>
          <w:spacing w:val="-2"/>
          <w:lang w:val="de-DE"/>
        </w:rPr>
        <w:t>men die ganze Natur zusammen, um über das Einzelne Licht zu</w:t>
        <w:br/>
        <w:t>bekommen; in der Allheit ihrer Erscheinungsarten suchen Sie den</w:t>
        <w:br/>
      </w:r>
      <w:r>
        <w:rPr>
          <w:color w:val="000000"/>
          <w:spacing w:val="-1"/>
          <w:lang w:val="de-DE"/>
        </w:rPr>
        <w:t>Erklärungsgrund für das Individuum auf. Von der einfachen Or-</w:t>
        <w:br/>
      </w:r>
      <w:r>
        <w:rPr>
          <w:color w:val="000000"/>
          <w:lang w:val="de-DE"/>
        </w:rPr>
        <w:t>ganisation steigen Sie, Schritt vor Schritt, zu der mehr verwickel-</w:t>
        <w:br/>
      </w:r>
      <w:r>
        <w:rPr>
          <w:color w:val="000000"/>
          <w:spacing w:val="-1"/>
          <w:lang w:val="de-DE"/>
        </w:rPr>
        <w:t>ten auf, um endlich die verwickeltste von allen, den Menschen,</w:t>
        <w:br/>
      </w:r>
      <w:r>
        <w:rPr>
          <w:color w:val="000000"/>
          <w:spacing w:val="1"/>
          <w:lang w:val="de-DE"/>
        </w:rPr>
        <w:t>genetisch aus den Materialien des ganzen Naturgebäudes zu er-</w:t>
        <w:br/>
      </w:r>
      <w:r>
        <w:rPr>
          <w:color w:val="000000"/>
          <w:spacing w:val="-1"/>
          <w:lang w:val="de-DE"/>
        </w:rPr>
        <w:t>bauen. Dadurch, daß Sie ihn der Natur gleichsam nacherschaffen,</w:t>
        <w:br/>
      </w:r>
      <w:r>
        <w:rPr>
          <w:color w:val="000000"/>
          <w:spacing w:val="-2"/>
          <w:lang w:val="de-DE"/>
        </w:rPr>
        <w:t>suchen Sie in seine verborgene Technik einzudringen.» In diesem</w:t>
        <w:br/>
      </w:r>
      <w:r>
        <w:rPr>
          <w:color w:val="000000"/>
          <w:spacing w:val="-1"/>
          <w:lang w:val="de-DE"/>
        </w:rPr>
        <w:t xml:space="preserve">Nacherschaffen liegt ein </w:t>
      </w:r>
      <w:r>
        <w:rPr>
          <w:i/>
          <w:iCs/>
          <w:color w:val="000000"/>
          <w:spacing w:val="-1"/>
          <w:lang w:val="de-DE"/>
        </w:rPr>
        <w:t xml:space="preserve">Schlüssel </w:t>
      </w:r>
      <w:r>
        <w:rPr>
          <w:color w:val="000000"/>
          <w:spacing w:val="-1"/>
          <w:lang w:val="de-DE"/>
        </w:rPr>
        <w:t>zum Verständnis der Welt-</w:t>
        <w:br/>
      </w:r>
      <w:r>
        <w:rPr>
          <w:color w:val="000000"/>
          <w:lang w:val="de-DE"/>
        </w:rPr>
        <w:t>anschauung Goethes. Wollen wir wirklich zu den Urbildern der</w:t>
        <w:br/>
      </w:r>
      <w:r>
        <w:rPr>
          <w:color w:val="000000"/>
          <w:spacing w:val="2"/>
          <w:lang w:val="de-DE"/>
        </w:rPr>
        <w:t>Dinge, zu dem Unwandelbaren im ewigen Wechsel aufsteigen,</w:t>
        <w:br/>
      </w:r>
      <w:r>
        <w:rPr>
          <w:color w:val="000000"/>
          <w:spacing w:val="-2"/>
          <w:lang w:val="de-DE"/>
        </w:rPr>
        <w:t>dann dürfen wir nicht das Fertiggewordene betrachten, denn dieses</w:t>
        <w:br/>
      </w:r>
      <w:r>
        <w:rPr>
          <w:color w:val="000000"/>
          <w:spacing w:val="3"/>
          <w:lang w:val="de-DE"/>
        </w:rPr>
        <w:t>entspricht nicht mehr ganz der Idee, die sich in ihm ausspricht,</w:t>
        <w:br/>
        <w:t>wir müssen auf das Werden zurückgehen, wir müssen die Natur</w:t>
        <w:br/>
      </w:r>
      <w:r>
        <w:rPr>
          <w:color w:val="000000"/>
          <w:spacing w:val="1"/>
          <w:lang w:val="de-DE"/>
        </w:rPr>
        <w:t>im Schaffen belauschen. Das ist der Sinn der Goetheschen Worte</w:t>
        <w:br/>
      </w:r>
      <w:r>
        <w:rPr>
          <w:color w:val="000000"/>
          <w:spacing w:val="-1"/>
          <w:lang w:val="de-DE"/>
        </w:rPr>
        <w:t>in dem Aufsatze «Anschauende Urteilskraft»: «Wenn wir ja im</w:t>
        <w:br/>
        <w:t>Sittlichen durch Glauben an Gott, Tugend und Unsterblichkeit uns</w:t>
        <w:br/>
      </w:r>
      <w:r>
        <w:rPr>
          <w:color w:val="000000"/>
          <w:spacing w:val="1"/>
          <w:lang w:val="de-DE"/>
        </w:rPr>
        <w:t>in eine obere Region erheben und an das erste Wesen annähern</w:t>
        <w:br/>
      </w:r>
      <w:r>
        <w:rPr>
          <w:color w:val="000000"/>
          <w:lang w:val="de-DE"/>
        </w:rPr>
        <w:t>sollen, so dürfte es wohl im Intellektuellen derselbe Fall sein, daß</w:t>
        <w:br/>
      </w:r>
      <w:r>
        <w:rPr>
          <w:color w:val="000000"/>
          <w:spacing w:val="-1"/>
          <w:lang w:val="de-DE"/>
        </w:rPr>
        <w:t>wir uns durch das Anschauen einer immer schaffenden Natur zur</w:t>
        <w:br/>
      </w:r>
      <w:r>
        <w:rPr>
          <w:color w:val="000000"/>
          <w:lang w:val="de-DE"/>
        </w:rPr>
        <w:t>geistigen Teilnahme an ihren Produktionen würdig machten. Hatte</w:t>
      </w:r>
    </w:p>
    <w:p>
      <w:pPr>
        <w:pStyle w:val="Normal"/>
        <w:shd w:fill="FFFFFF" w:val="clear"/>
        <w:spacing w:lineRule="exact" w:line="230"/>
        <w:ind w:end="24" w:hanging="0"/>
        <w:jc w:val="both"/>
        <w:rPr>
          <w:lang w:val="en-US"/>
        </w:rPr>
      </w:pPr>
      <w:r>
        <w:rPr>
          <w:color w:val="000000"/>
          <w:lang w:val="de-DE"/>
        </w:rPr>
        <w:t>ich doch erst unbewußt und aus innerem Trieb auf jenes Urbild-</w:t>
        <w:br/>
      </w:r>
      <w:r>
        <w:rPr>
          <w:color w:val="000000"/>
          <w:spacing w:val="1"/>
          <w:lang w:val="de-DE"/>
        </w:rPr>
        <w:t>liche, Typische rastlos gedrungen.» (Goethes Werke, wie oben.</w:t>
        <w:br/>
      </w:r>
      <w:r>
        <w:rPr>
          <w:color w:val="000000"/>
          <w:spacing w:val="-1"/>
          <w:lang w:val="de-DE"/>
        </w:rPr>
        <w:t>l.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Bd. d. Naturw. Schr. S. 115.) Die Goetheschen Urbilder sind also</w:t>
        <w:br/>
        <w:t>nicht leere Schemen, sondern sie sind die treibenden Kräfte hinter</w:t>
        <w:br/>
        <w:t>den Erscheinungen.</w:t>
      </w:r>
    </w:p>
    <w:p>
      <w:pPr>
        <w:pStyle w:val="Normal"/>
        <w:shd w:fill="FFFFFF" w:val="clear"/>
        <w:spacing w:lineRule="exact" w:line="230" w:before="10" w:after="0"/>
        <w:ind w:start="5" w:end="5" w:firstLine="197"/>
        <w:jc w:val="both"/>
        <w:rPr>
          <w:lang w:val="en-US"/>
        </w:rPr>
      </w:pPr>
      <w:r>
        <w:rPr>
          <w:color w:val="000000"/>
          <w:lang w:val="de-DE"/>
        </w:rPr>
        <w:t>Das ist die «höhere Natur» in der Natur, der sich Goethe be-</w:t>
        <w:br/>
      </w:r>
      <w:r>
        <w:rPr>
          <w:color w:val="000000"/>
          <w:spacing w:val="-1"/>
          <w:lang w:val="de-DE"/>
        </w:rPr>
        <w:t>mächtigen will. Wir sehen daraus, daß in keinem Falle die Wirk-</w:t>
        <w:br/>
        <w:t>lichkeit, wie sie vor unseren Sinnen ausgebreitet daliegt, etwas ist,</w:t>
        <w:br/>
        <w:t>bei dem der auf höherer Kulturstufe angelangte Mensch stehen-</w:t>
        <w:br/>
        <w:t>bleiben kann. Nur indem der Menschengeist diese Wirklichkeit</w:t>
        <w:br/>
        <w:t>überschreitet, die Schale zerbricht und zum Kerne vordringt, wird</w:t>
        <w:br/>
        <w:t>ihm offenbar, was diese Welt im Innersten zusammenhält. Nim-</w:t>
        <w:br/>
      </w:r>
      <w:r>
        <w:rPr>
          <w:color w:val="000000"/>
          <w:spacing w:val="-2"/>
          <w:lang w:val="de-DE"/>
        </w:rPr>
        <w:t>mermehr können wir am einzelnen Naturgeschehen, nur am Natur-</w:t>
        <w:br/>
      </w:r>
      <w:r>
        <w:rPr>
          <w:color w:val="000000"/>
          <w:spacing w:val="-1"/>
          <w:lang w:val="de-DE"/>
        </w:rPr>
        <w:t xml:space="preserve">gesetze, nimmermehr am </w:t>
      </w:r>
      <w:r>
        <w:rPr>
          <w:i/>
          <w:iCs/>
          <w:color w:val="000000"/>
          <w:spacing w:val="-1"/>
          <w:lang w:val="de-DE"/>
        </w:rPr>
        <w:t xml:space="preserve">einzelnen Individuum, </w:t>
      </w:r>
      <w:r>
        <w:rPr>
          <w:color w:val="000000"/>
          <w:spacing w:val="-1"/>
          <w:lang w:val="de-DE"/>
        </w:rPr>
        <w:t>nur an der All-</w:t>
        <w:br/>
      </w:r>
      <w:r>
        <w:rPr>
          <w:color w:val="000000"/>
          <w:spacing w:val="-2"/>
          <w:lang w:val="de-DE"/>
        </w:rPr>
        <w:t>gemeinheit Befriedigung finden. Bei Goethe kommt diese Tatsache</w:t>
        <w:br/>
      </w:r>
      <w:r>
        <w:rPr>
          <w:color w:val="000000"/>
          <w:lang w:val="de-DE"/>
        </w:rPr>
        <w:t>in der denkbar vollkommensten Form vor. Was auch bei ihm</w:t>
        <w:br/>
      </w:r>
      <w:r>
        <w:rPr>
          <w:color w:val="000000"/>
          <w:spacing w:val="-1"/>
          <w:lang w:val="de-DE"/>
        </w:rPr>
        <w:t>stehenbleibt, ist die Tatsache, daß für den modernen Geist die</w:t>
        <w:br/>
      </w:r>
      <w:r>
        <w:rPr>
          <w:color w:val="000000"/>
          <w:lang w:val="de-DE"/>
        </w:rPr>
        <w:t>Wirklichkeit, das einzelne Individuum keine Befriedigung bietet,</w:t>
        <w:br/>
      </w:r>
      <w:r>
        <w:rPr>
          <w:color w:val="000000"/>
          <w:spacing w:val="-1"/>
          <w:lang w:val="de-DE"/>
        </w:rPr>
        <w:t xml:space="preserve">weil wir nicht schon </w:t>
      </w:r>
      <w:r>
        <w:rPr>
          <w:i/>
          <w:iCs/>
          <w:color w:val="000000"/>
          <w:spacing w:val="-1"/>
          <w:lang w:val="de-DE"/>
        </w:rPr>
        <w:t xml:space="preserve">in ihm, </w:t>
      </w:r>
      <w:r>
        <w:rPr>
          <w:color w:val="000000"/>
          <w:spacing w:val="-1"/>
          <w:lang w:val="de-DE"/>
        </w:rPr>
        <w:t>sondern erst, wenn wir über dasselbe</w:t>
        <w:br/>
      </w:r>
      <w:r>
        <w:rPr>
          <w:color w:val="000000"/>
          <w:spacing w:val="3"/>
          <w:lang w:val="de-DE"/>
        </w:rPr>
        <w:t>hinausgehen, das finden, in dem wir das Höchste erkennen, das</w:t>
        <w:br/>
      </w:r>
      <w:r>
        <w:rPr>
          <w:color w:val="000000"/>
          <w:spacing w:val="-2"/>
          <w:lang w:val="de-DE"/>
        </w:rPr>
        <w:t>wir als Göttliches verehren, das wir in der Wissenschaft als Idee</w:t>
        <w:br/>
      </w:r>
      <w:r>
        <w:rPr>
          <w:color w:val="000000"/>
          <w:lang w:val="de-DE"/>
        </w:rPr>
        <w:t>ansprechen. Während die bloße Erfahrung zur Versöhnung der</w:t>
        <w:br/>
      </w:r>
      <w:r>
        <w:rPr>
          <w:color w:val="000000"/>
          <w:spacing w:val="1"/>
          <w:lang w:val="de-DE"/>
        </w:rPr>
        <w:t>Gegensätze nicht kommen kann, weil sie wohl die Wirklichkeit,</w:t>
        <w:br/>
      </w:r>
      <w:r>
        <w:rPr>
          <w:color w:val="000000"/>
          <w:spacing w:val="-1"/>
          <w:lang w:val="de-DE"/>
        </w:rPr>
        <w:t xml:space="preserve">aber </w:t>
      </w:r>
      <w:r>
        <w:rPr>
          <w:i/>
          <w:iCs/>
          <w:color w:val="000000"/>
          <w:spacing w:val="-1"/>
          <w:lang w:val="de-DE"/>
        </w:rPr>
        <w:t xml:space="preserve">noch nicht </w:t>
      </w:r>
      <w:r>
        <w:rPr>
          <w:color w:val="000000"/>
          <w:spacing w:val="-1"/>
          <w:lang w:val="de-DE"/>
        </w:rPr>
        <w:t>die Idee hat, kann die Wissenschaft zu dieser Aus-</w:t>
        <w:br/>
        <w:t xml:space="preserve">söhnung nicht kommen, weil sie wohl die </w:t>
      </w:r>
      <w:r>
        <w:rPr>
          <w:i/>
          <w:iCs/>
          <w:color w:val="000000"/>
          <w:spacing w:val="-1"/>
          <w:lang w:val="de-DE"/>
        </w:rPr>
        <w:t xml:space="preserve">Idee, </w:t>
      </w:r>
      <w:r>
        <w:rPr>
          <w:color w:val="000000"/>
          <w:spacing w:val="-1"/>
          <w:lang w:val="de-DE"/>
        </w:rPr>
        <w:t>aber die Wirklich-</w:t>
        <w:br/>
      </w:r>
      <w:r>
        <w:rPr>
          <w:color w:val="000000"/>
          <w:spacing w:val="3"/>
          <w:lang w:val="de-DE"/>
        </w:rPr>
        <w:t xml:space="preserve">keit </w:t>
      </w:r>
      <w:r>
        <w:rPr>
          <w:i/>
          <w:iCs/>
          <w:color w:val="000000"/>
          <w:spacing w:val="3"/>
          <w:lang w:val="de-DE"/>
        </w:rPr>
        <w:t xml:space="preserve">nicht mehr </w:t>
      </w:r>
      <w:r>
        <w:rPr>
          <w:color w:val="000000"/>
          <w:spacing w:val="3"/>
          <w:lang w:val="de-DE"/>
        </w:rPr>
        <w:t>hat. Zwischen beiden bedarf der Mensch eines</w:t>
        <w:br/>
      </w:r>
      <w:r>
        <w:rPr>
          <w:color w:val="000000"/>
          <w:spacing w:val="-2"/>
          <w:lang w:val="de-DE"/>
        </w:rPr>
        <w:t>neuen Reiches; eines Reiches, in dem das Einzelne schon und nicht</w:t>
        <w:br/>
      </w:r>
      <w:r>
        <w:rPr>
          <w:color w:val="000000"/>
          <w:spacing w:val="-1"/>
          <w:lang w:val="de-DE"/>
        </w:rPr>
        <w:t>erst das Ganze die Idee darstellt, eines Reiches, in dem das Indi-</w:t>
        <w:br/>
      </w:r>
      <w:r>
        <w:rPr>
          <w:color w:val="000000"/>
          <w:spacing w:val="2"/>
          <w:lang w:val="de-DE"/>
        </w:rPr>
        <w:t>viduum schon so auftritt, daß ihm der Charakter der Allgemein-</w:t>
        <w:br/>
        <w:t>heit und Notwendigkeit innewohnt. Eine solche Welt ist aber in</w:t>
        <w:br/>
      </w:r>
      <w:r>
        <w:rPr>
          <w:color w:val="000000"/>
          <w:spacing w:val="-1"/>
          <w:lang w:val="de-DE"/>
        </w:rPr>
        <w:t>der Wirklichkeit nicht vorhanden, eine solche Welt muß sich der</w:t>
        <w:br/>
      </w:r>
      <w:r>
        <w:rPr>
          <w:color w:val="000000"/>
          <w:spacing w:val="3"/>
          <w:lang w:val="de-DE"/>
        </w:rPr>
        <w:t xml:space="preserve">Mensch erst selbst erschaffen, und </w:t>
      </w:r>
      <w:r>
        <w:rPr>
          <w:i/>
          <w:iCs/>
          <w:color w:val="000000"/>
          <w:spacing w:val="3"/>
          <w:lang w:val="de-DE"/>
        </w:rPr>
        <w:t xml:space="preserve">diese Welt </w:t>
      </w:r>
      <w:r>
        <w:rPr>
          <w:color w:val="000000"/>
          <w:spacing w:val="3"/>
          <w:lang w:val="de-DE"/>
        </w:rPr>
        <w:t>ist die Welt der</w:t>
        <w:br/>
        <w:t>Kunst: ein notwendiges drittes Reich neben dem der Sinne und</w:t>
        <w:br/>
      </w:r>
      <w:r>
        <w:rPr>
          <w:color w:val="000000"/>
          <w:spacing w:val="2"/>
          <w:lang w:val="de-DE"/>
        </w:rPr>
        <w:t>dem der Vernunft.</w:t>
      </w:r>
    </w:p>
    <w:p>
      <w:pPr>
        <w:sectPr>
          <w:type w:val="nextPage"/>
          <w:pgSz w:w="8391" w:h="11906"/>
          <w:pgMar w:left="1423" w:right="15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9" w:firstLine="197"/>
        <w:jc w:val="both"/>
        <w:rPr>
          <w:lang w:val="en-US"/>
        </w:rPr>
      </w:pPr>
      <w:r>
        <w:rPr>
          <w:color w:val="000000"/>
          <w:spacing w:val="3"/>
          <w:lang w:val="de-DE"/>
        </w:rPr>
        <w:t>Und die Kunst als dieses dritte Reich zu begreifen, hat die</w:t>
        <w:br/>
      </w:r>
      <w:r>
        <w:rPr>
          <w:color w:val="000000"/>
          <w:spacing w:val="4"/>
          <w:lang w:val="de-DE"/>
        </w:rPr>
        <w:t>Ästhetik als ihre Aufgabe anzusehen. Das Göttliche, dessen die</w:t>
      </w:r>
    </w:p>
    <w:p>
      <w:pPr>
        <w:pStyle w:val="Normal"/>
        <w:shd w:fill="FFFFFF" w:val="clear"/>
        <w:spacing w:lineRule="exact" w:line="230"/>
        <w:ind w:end="48" w:hanging="0"/>
        <w:jc w:val="both"/>
        <w:rPr>
          <w:lang w:val="en-US"/>
        </w:rPr>
      </w:pPr>
      <w:r>
        <w:rPr>
          <w:color w:val="000000"/>
          <w:lang w:val="de-DE"/>
        </w:rPr>
        <w:t>Naturdinge entbehren, muß ihnen der Mensch selbst einpflanzen,</w:t>
        <w:br/>
      </w:r>
      <w:r>
        <w:rPr>
          <w:color w:val="000000"/>
          <w:spacing w:val="3"/>
          <w:lang w:val="de-DE"/>
        </w:rPr>
        <w:t>und hierinnen liegt eine hohe Aufgabe, die den Künstlern er-</w:t>
        <w:br/>
      </w:r>
      <w:r>
        <w:rPr>
          <w:color w:val="000000"/>
          <w:spacing w:val="-2"/>
          <w:lang w:val="de-DE"/>
        </w:rPr>
        <w:t>wächst. Sie haben sozusagen das Reich Gottes auf diese Erde zu</w:t>
        <w:br/>
        <w:t>bringen. Diese, man darf es wohl so nennen, religiöse Sendung der</w:t>
        <w:br/>
        <w:t>Kunst spricht Goethe — im Buch über Winckelmann — in folgen-</w:t>
        <w:br/>
      </w:r>
      <w:r>
        <w:rPr>
          <w:color w:val="000000"/>
          <w:spacing w:val="4"/>
          <w:lang w:val="de-DE"/>
        </w:rPr>
        <w:t>den herrlichen Worten aus:</w:t>
      </w:r>
    </w:p>
    <w:p>
      <w:pPr>
        <w:pStyle w:val="Normal"/>
        <w:shd w:fill="FFFFFF" w:val="clear"/>
        <w:spacing w:lineRule="exact" w:line="230"/>
        <w:ind w:start="10" w:end="14" w:firstLine="206"/>
        <w:jc w:val="both"/>
        <w:rPr>
          <w:lang w:val="en-US"/>
        </w:rPr>
      </w:pPr>
      <w:r>
        <w:rPr>
          <w:color w:val="000000"/>
          <w:spacing w:val="3"/>
          <w:lang w:val="de-DE"/>
        </w:rPr>
        <w:t>«Indem der Mensch auf den Gipfel der Natur gestellt ist, so</w:t>
        <w:br/>
      </w:r>
      <w:r>
        <w:rPr>
          <w:color w:val="000000"/>
          <w:lang w:val="de-DE"/>
        </w:rPr>
        <w:t>sieht er sich wieder als eine ganze Natur an, die in sich abermals</w:t>
        <w:br/>
        <w:t>einen Gipfel hervorzubringen hat. Dazu steigert er sich, indem er</w:t>
        <w:br/>
      </w:r>
      <w:r>
        <w:rPr>
          <w:color w:val="000000"/>
          <w:spacing w:val="-2"/>
          <w:lang w:val="de-DE"/>
        </w:rPr>
        <w:t>sich mit allen Vollkommenheiten und Tugenden durchdringt, Wahl,</w:t>
        <w:br/>
      </w:r>
      <w:r>
        <w:rPr>
          <w:color w:val="000000"/>
          <w:spacing w:val="2"/>
          <w:lang w:val="de-DE"/>
        </w:rPr>
        <w:t>Ordnung, Harmonie und Bedeutung aufruft und sich endlich bis</w:t>
        <w:br/>
      </w:r>
      <w:r>
        <w:rPr>
          <w:color w:val="000000"/>
          <w:spacing w:val="-1"/>
          <w:lang w:val="de-DE"/>
        </w:rPr>
        <w:t>zur Produktion des Kunstwerkes erhebt, das neben seinen übrigen</w:t>
        <w:br/>
      </w:r>
      <w:r>
        <w:rPr>
          <w:color w:val="000000"/>
          <w:spacing w:val="2"/>
          <w:lang w:val="de-DE"/>
        </w:rPr>
        <w:t>Taten und Werken einen glänzenden Platz einnimmt. Ist es ein-</w:t>
        <w:br/>
      </w:r>
      <w:r>
        <w:rPr>
          <w:color w:val="000000"/>
          <w:spacing w:val="-1"/>
          <w:lang w:val="de-DE"/>
        </w:rPr>
        <w:t>mal hervorgebracht, steht es in seiner idealen Wirklichkeit vor der</w:t>
        <w:br/>
      </w:r>
      <w:r>
        <w:rPr>
          <w:color w:val="000000"/>
          <w:lang w:val="de-DE"/>
        </w:rPr>
        <w:t>Welt, so bringt es eine dauernde Wirkung, es bringt die höchste</w:t>
        <w:br/>
      </w:r>
      <w:r>
        <w:rPr>
          <w:color w:val="000000"/>
          <w:spacing w:val="-1"/>
          <w:lang w:val="de-DE"/>
        </w:rPr>
        <w:t>hervor; denn indem es aus den gesamten Kräften sich geistig ent-</w:t>
        <w:br/>
        <w:t>wickelt, so nimmt es alles Herrliche, Verehrungs- und Liebens-</w:t>
        <w:br/>
      </w:r>
      <w:r>
        <w:rPr>
          <w:color w:val="000000"/>
          <w:spacing w:val="-2"/>
          <w:lang w:val="de-DE"/>
        </w:rPr>
        <w:t>würdige in sich auf und erhebt, indem es die menschliche Gestalt</w:t>
        <w:br/>
      </w:r>
      <w:r>
        <w:rPr>
          <w:color w:val="000000"/>
          <w:spacing w:val="-3"/>
          <w:lang w:val="de-DE"/>
        </w:rPr>
        <w:t>beseelt, den Menschen über sich selbst, schließt seinen Lebens- und</w:t>
        <w:br/>
      </w:r>
      <w:r>
        <w:rPr>
          <w:color w:val="000000"/>
          <w:lang w:val="de-DE"/>
        </w:rPr>
        <w:t>Tatenkreis ab und vergöttert ihn für die Gegenwart, in der das</w:t>
        <w:br/>
      </w:r>
      <w:r>
        <w:rPr>
          <w:color w:val="000000"/>
          <w:spacing w:val="1"/>
          <w:lang w:val="de-DE"/>
        </w:rPr>
        <w:t>Vergangene und Künftige begriffen ist. Von solchen Gefühlen</w:t>
        <w:br/>
      </w:r>
      <w:r>
        <w:rPr>
          <w:color w:val="000000"/>
          <w:lang w:val="de-DE"/>
        </w:rPr>
        <w:t>wurden die ergriffen, die den olympischen Jupiter erblickten, wie</w:t>
        <w:br/>
      </w:r>
      <w:r>
        <w:rPr>
          <w:color w:val="000000"/>
          <w:spacing w:val="3"/>
          <w:lang w:val="de-DE"/>
        </w:rPr>
        <w:t>wir aus den Beschreibungen, Nachrichten und Zeugnissen der</w:t>
        <w:br/>
      </w:r>
      <w:r>
        <w:rPr>
          <w:color w:val="000000"/>
          <w:lang w:val="de-DE"/>
        </w:rPr>
        <w:t>Alten uns entwickeln können. Der Gott war zum Menschen ge-</w:t>
        <w:br/>
      </w:r>
      <w:r>
        <w:rPr>
          <w:color w:val="000000"/>
          <w:spacing w:val="2"/>
          <w:lang w:val="de-DE"/>
        </w:rPr>
        <w:t>worden, um den Menschen zum Gott zu erheben. Man erblickte</w:t>
        <w:br/>
      </w:r>
      <w:r>
        <w:rPr>
          <w:color w:val="000000"/>
          <w:spacing w:val="-2"/>
          <w:lang w:val="de-DE"/>
        </w:rPr>
        <w:t>die höchste Würde und ward für die höchste Schönheit begeistert.»</w:t>
      </w:r>
    </w:p>
    <w:p>
      <w:pPr>
        <w:pStyle w:val="Normal"/>
        <w:shd w:fill="FFFFFF" w:val="clear"/>
        <w:spacing w:lineRule="exact" w:line="230"/>
        <w:ind w:start="38" w:firstLine="197"/>
        <w:jc w:val="both"/>
        <w:rPr>
          <w:lang w:val="en-US"/>
        </w:rPr>
      </w:pPr>
      <w:r>
        <w:rPr>
          <w:color w:val="000000"/>
          <w:spacing w:val="2"/>
          <w:lang w:val="de-DE"/>
        </w:rPr>
        <w:t>Damit war der Kunst ihre hohe Bedeutung für den Kultur-</w:t>
        <w:br/>
      </w:r>
      <w:r>
        <w:rPr>
          <w:color w:val="000000"/>
          <w:spacing w:val="1"/>
          <w:lang w:val="de-DE"/>
        </w:rPr>
        <w:t>fortschritt der Menschheit zuerkannt. Und es ist bezeichnend für</w:t>
        <w:br/>
      </w:r>
      <w:r>
        <w:rPr>
          <w:color w:val="000000"/>
          <w:spacing w:val="-2"/>
          <w:lang w:val="de-DE"/>
        </w:rPr>
        <w:t>das gewaltige Ethos des deutschen Volkes, daß ihm zuerst diese</w:t>
        <w:br/>
      </w:r>
      <w:r>
        <w:rPr>
          <w:color w:val="000000"/>
          <w:spacing w:val="-1"/>
          <w:lang w:val="de-DE"/>
        </w:rPr>
        <w:t>Erkenntnis aufging, bezeichnend, daß seit einem Jahrhundert alle</w:t>
        <w:br/>
      </w:r>
      <w:r>
        <w:rPr>
          <w:color w:val="000000"/>
          <w:spacing w:val="-2"/>
          <w:lang w:val="de-DE"/>
        </w:rPr>
        <w:t>deutschen Philosophen danach ringen, die würdigste wissenschaft-</w:t>
        <w:br/>
      </w:r>
      <w:r>
        <w:rPr>
          <w:color w:val="000000"/>
          <w:spacing w:val="2"/>
          <w:lang w:val="de-DE"/>
        </w:rPr>
        <w:t>liche Form für die eigentümliche Art zu finden, wie im Kunst-</w:t>
        <w:br/>
      </w:r>
      <w:r>
        <w:rPr>
          <w:color w:val="000000"/>
          <w:spacing w:val="-2"/>
          <w:lang w:val="de-DE"/>
        </w:rPr>
        <w:t>werke Geistiges und Natürliches, Ideales und Reales miteinander</w:t>
        <w:br/>
      </w:r>
      <w:r>
        <w:rPr>
          <w:color w:val="000000"/>
          <w:spacing w:val="-1"/>
          <w:lang w:val="de-DE"/>
        </w:rPr>
        <w:t>verschmelzen. Nichts anderes ist ja die Aufgabe der Ästhetik, als</w:t>
        <w:br/>
      </w:r>
      <w:r>
        <w:rPr>
          <w:color w:val="000000"/>
          <w:spacing w:val="1"/>
          <w:lang w:val="de-DE"/>
        </w:rPr>
        <w:t>diese Durchdringung in ihrem Wesen zu begreifen und in den</w:t>
        <w:br/>
        <w:t>einzelnen Formen, in denen sie sich in den verschiedenen Kunst-</w:t>
      </w:r>
    </w:p>
    <w:p>
      <w:pPr>
        <w:sectPr>
          <w:type w:val="nextPage"/>
          <w:pgSz w:w="8391" w:h="11906"/>
          <w:pgMar w:left="1546" w:right="14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lang w:val="en-US"/>
        </w:rPr>
      </w:pPr>
      <w:r>
        <w:rPr>
          <w:color w:val="000000"/>
          <w:lang w:val="de-DE"/>
        </w:rPr>
        <w:t>33</w:t>
      </w:r>
    </w:p>
    <w:p>
      <w:pPr>
        <w:pStyle w:val="Normal"/>
        <w:shd w:fill="FFFFFF" w:val="clear"/>
        <w:spacing w:lineRule="exact" w:line="230"/>
        <w:jc w:val="both"/>
        <w:rPr>
          <w:lang w:val="en-US"/>
        </w:rPr>
      </w:pPr>
      <w:r>
        <w:rPr>
          <w:color w:val="000000"/>
          <w:lang w:val="de-DE"/>
        </w:rPr>
        <w:t>gebieten darlebt, durchzuarbeiten. Das Problem, zuerst in der von</w:t>
        <w:br/>
      </w:r>
      <w:r>
        <w:rPr>
          <w:color w:val="000000"/>
          <w:spacing w:val="-1"/>
          <w:lang w:val="de-DE"/>
        </w:rPr>
        <w:t>uns angedeuteten Weise angeregt und damit alle ästhetischen</w:t>
        <w:br/>
      </w:r>
      <w:r>
        <w:rPr>
          <w:color w:val="000000"/>
          <w:spacing w:val="2"/>
          <w:lang w:val="de-DE"/>
        </w:rPr>
        <w:t>Hauptfragen eigentlich in Fluß gebracht zu haben, ist das Ver-</w:t>
        <w:br/>
      </w:r>
      <w:r>
        <w:rPr>
          <w:color w:val="000000"/>
          <w:lang w:val="de-DE"/>
        </w:rPr>
        <w:t>dienst der im Jahre 1790 erschienenen «Kritik der Urteilskraft»</w:t>
        <w:br/>
      </w:r>
      <w:r>
        <w:rPr>
          <w:color w:val="000000"/>
          <w:spacing w:val="-2"/>
          <w:lang w:val="de-DE"/>
        </w:rPr>
        <w:t>Kants, deren Auseinandersetzungen Goethe sogleich sympathisch</w:t>
        <w:br/>
        <w:t>berührten. Bei allem Ernst der Arbeit aber, der auf die Sache ver-</w:t>
        <w:br/>
      </w:r>
      <w:r>
        <w:rPr>
          <w:color w:val="000000"/>
          <w:lang w:val="de-DE"/>
        </w:rPr>
        <w:t>wandt wurde, müssen wir doch heute gestehen, daß wir eine all-</w:t>
        <w:br/>
      </w:r>
      <w:r>
        <w:rPr>
          <w:color w:val="000000"/>
          <w:spacing w:val="-3"/>
          <w:lang w:val="de-DE"/>
        </w:rPr>
        <w:t>seitig befriedigende Lösung der ästhetischen Aufgaben nicht haben.</w:t>
        <w:br/>
      </w:r>
      <w:r>
        <w:rPr>
          <w:color w:val="000000"/>
          <w:spacing w:val="1"/>
          <w:lang w:val="de-DE"/>
        </w:rPr>
        <w:t>Der Altmeister unserer Ästhetik, der scharfe Denker und Kri-</w:t>
        <w:br/>
      </w:r>
      <w:r>
        <w:rPr>
          <w:color w:val="000000"/>
          <w:spacing w:val="-1"/>
          <w:lang w:val="de-DE"/>
        </w:rPr>
        <w:t>tiker Friedrich Theodor Vischer, hat bis zu seinem Lebensende an</w:t>
        <w:br/>
      </w:r>
      <w:r>
        <w:rPr>
          <w:color w:val="000000"/>
          <w:spacing w:val="-3"/>
          <w:lang w:val="de-DE"/>
        </w:rPr>
        <w:t>der von ihm ausgesprochenen Überzeugung festgehalten: «Ästhetik</w:t>
        <w:br/>
      </w:r>
      <w:r>
        <w:rPr>
          <w:color w:val="000000"/>
          <w:spacing w:val="-1"/>
          <w:lang w:val="de-DE"/>
        </w:rPr>
        <w:t>liegt noch in den Anfängen.» Damit hat er eingestanden, daß alle</w:t>
        <w:br/>
      </w:r>
      <w:r>
        <w:rPr>
          <w:color w:val="000000"/>
          <w:spacing w:val="-2"/>
          <w:lang w:val="de-DE"/>
        </w:rPr>
        <w:t>Bestrebungen auf diesem Gebiete, seine eigene fünfbändige Ästhe-</w:t>
        <w:br/>
        <w:t>tik mit inbegriffen, mehr oder weniger Irrwege bezeichnen. Und so</w:t>
        <w:br/>
        <w:t>ist es auch. Dies ist — wenn ich hier meine Überzeugung ausspre-</w:t>
        <w:br/>
      </w:r>
      <w:r>
        <w:rPr>
          <w:color w:val="000000"/>
          <w:spacing w:val="3"/>
          <w:lang w:val="de-DE"/>
        </w:rPr>
        <w:t>chen darf — nur auf den Umstand zurückzuführen, weil man</w:t>
        <w:br/>
      </w:r>
      <w:r>
        <w:rPr>
          <w:color w:val="000000"/>
          <w:spacing w:val="-1"/>
          <w:lang w:val="de-DE"/>
        </w:rPr>
        <w:t>Goethes fruchtbare Keime auf diesem Gebiete unberücksichtigt</w:t>
        <w:br/>
      </w:r>
      <w:r>
        <w:rPr>
          <w:color w:val="000000"/>
          <w:lang w:val="de-DE"/>
        </w:rPr>
        <w:t>gelassen hat, weil man ihn nicht für wissenschaftlich voll nahm.</w:t>
        <w:br/>
      </w:r>
      <w:r>
        <w:rPr>
          <w:color w:val="000000"/>
          <w:spacing w:val="-1"/>
          <w:lang w:val="de-DE"/>
        </w:rPr>
        <w:t>Hätte man das getan, dann hätte man einfach die Ideen Schillers</w:t>
        <w:br/>
      </w:r>
      <w:r>
        <w:rPr>
          <w:color w:val="000000"/>
          <w:spacing w:val="-2"/>
          <w:lang w:val="de-DE"/>
        </w:rPr>
        <w:t>ausgebaut, die ihm in der Anschauung des Goetheschen Genius</w:t>
        <w:br/>
        <w:t>aufgegangen sind und die er in den «Briefen über ästhetische Er-</w:t>
        <w:br/>
      </w:r>
      <w:r>
        <w:rPr>
          <w:color w:val="000000"/>
          <w:spacing w:val="-1"/>
          <w:lang w:val="de-DE"/>
        </w:rPr>
        <w:t>ziehung» niedergelegt hat. Auch diese Briefe werden vielfach von</w:t>
        <w:br/>
        <w:t>den systematisierenden Ästhetikern nicht für genug wissenschaft-</w:t>
        <w:br/>
      </w:r>
      <w:r>
        <w:rPr>
          <w:color w:val="000000"/>
          <w:spacing w:val="-2"/>
          <w:lang w:val="de-DE"/>
        </w:rPr>
        <w:t>lich genommen, und doch gehören sie zu dem Bedeutendsten, was</w:t>
        <w:br/>
      </w:r>
      <w:r>
        <w:rPr>
          <w:color w:val="000000"/>
          <w:spacing w:val="-1"/>
          <w:lang w:val="de-DE"/>
        </w:rPr>
        <w:t>die Ästhetik überhaupt hervorgebracht hat. Schiller geht von Kant</w:t>
        <w:br/>
        <w:t>aus. Dieser Philosoph hat die Natur des Schönen in mehrfacher</w:t>
        <w:br/>
      </w:r>
      <w:r>
        <w:rPr>
          <w:color w:val="000000"/>
          <w:spacing w:val="1"/>
          <w:lang w:val="de-DE"/>
        </w:rPr>
        <w:t>Hinsicht bestimmt. Zuerst untersucht er den Grund des Vergnü-</w:t>
        <w:br/>
      </w:r>
      <w:r>
        <w:rPr>
          <w:color w:val="000000"/>
          <w:spacing w:val="-1"/>
          <w:lang w:val="de-DE"/>
        </w:rPr>
        <w:t>gens, das wir an den schönen Werken der Kunst empfinden. Diese</w:t>
        <w:br/>
      </w:r>
      <w:r>
        <w:rPr>
          <w:color w:val="000000"/>
          <w:spacing w:val="-3"/>
          <w:lang w:val="de-DE"/>
        </w:rPr>
        <w:t>Lustempfindung findet er ganz verschieden von jeder anderen. Ver-</w:t>
        <w:br/>
      </w:r>
      <w:r>
        <w:rPr>
          <w:color w:val="000000"/>
          <w:spacing w:val="-1"/>
          <w:lang w:val="de-DE"/>
        </w:rPr>
        <w:t>gleichen wir sie mit der Lust, die wir empfinden, wenn wir es mit</w:t>
        <w:br/>
        <w:t>einem Gegenstande zu tun haben, dem wir etwas uns Nutzenbrin-</w:t>
        <w:br/>
      </w:r>
      <w:r>
        <w:rPr>
          <w:color w:val="000000"/>
          <w:spacing w:val="2"/>
          <w:lang w:val="de-DE"/>
        </w:rPr>
        <w:t>gendes verdanken. Diese Lust ist eine ganz andere. Diese Lust</w:t>
        <w:br/>
      </w:r>
      <w:r>
        <w:rPr>
          <w:color w:val="000000"/>
          <w:lang w:val="de-DE"/>
        </w:rPr>
        <w:t>hängt innig mit dem Begehren nach dem Dasein dieses Gegen-</w:t>
        <w:br/>
      </w:r>
      <w:r>
        <w:rPr>
          <w:color w:val="000000"/>
          <w:spacing w:val="1"/>
          <w:lang w:val="de-DE"/>
        </w:rPr>
        <w:t>standes zusammen. Die Lust am Nützlichen verschwindet, wenn</w:t>
        <w:br/>
      </w:r>
      <w:r>
        <w:rPr>
          <w:color w:val="000000"/>
          <w:spacing w:val="2"/>
          <w:lang w:val="de-DE"/>
        </w:rPr>
        <w:t>das Nützliche selbst nicht mehr ist. Das ist bei der Lust, die wir</w:t>
        <w:br/>
      </w:r>
      <w:r>
        <w:rPr>
          <w:color w:val="000000"/>
          <w:spacing w:val="4"/>
          <w:lang w:val="de-DE"/>
        </w:rPr>
        <w:t>dem Schönen gegenüber empfinden, anders. Diese Lust hat mit</w:t>
      </w:r>
    </w:p>
    <w:p>
      <w:pPr>
        <w:sectPr>
          <w:type w:val="nextPage"/>
          <w:pgSz w:w="8391" w:h="11906"/>
          <w:pgMar w:left="1421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" w:hanging="0"/>
        <w:jc w:val="center"/>
        <w:rPr>
          <w:lang w:val="en-US"/>
        </w:rPr>
      </w:pPr>
      <w:r>
        <w:rPr>
          <w:color w:val="000000"/>
          <w:lang w:val="de-DE"/>
        </w:rPr>
        <w:t>34</w:t>
      </w:r>
    </w:p>
    <w:p>
      <w:pPr>
        <w:pStyle w:val="Normal"/>
        <w:shd w:fill="FFFFFF" w:val="clear"/>
        <w:spacing w:lineRule="exact" w:line="230"/>
        <w:jc w:val="both"/>
        <w:rPr>
          <w:lang w:val="en-US"/>
        </w:rPr>
      </w:pPr>
      <w:r>
        <w:rPr>
          <w:color w:val="000000"/>
          <w:spacing w:val="-2"/>
          <w:lang w:val="de-DE"/>
        </w:rPr>
        <w:t>dem Besitze, mit der Existenz des Gegenstandes nichts zu tun. Sie</w:t>
        <w:br/>
      </w:r>
      <w:r>
        <w:rPr>
          <w:color w:val="000000"/>
          <w:spacing w:val="-1"/>
          <w:lang w:val="de-DE"/>
        </w:rPr>
        <w:t>haftet demnach gar nicht am Objekte, sondern nur an der Vorstel-</w:t>
        <w:br/>
        <w:t>lung von demselben. Während beim Zweckmäßigen, Nützlichen</w:t>
        <w:br/>
        <w:t>sogleich das Bedürfnis entsteht, die Vorstellung in Realität umzu-</w:t>
        <w:br/>
        <w:t>setzen, sind wir beim Schönen mit dem bloßen Bilde zufrieden.</w:t>
        <w:br/>
      </w:r>
      <w:r>
        <w:rPr>
          <w:color w:val="000000"/>
          <w:spacing w:val="-2"/>
          <w:lang w:val="de-DE"/>
        </w:rPr>
        <w:t>Deshalb nennt Kant das Wohlgefallen am Schönen ein von jedem</w:t>
        <w:br/>
        <w:t>realen Interesse unbeeinflußtes, ein «interesseloses Wohlgefallen».</w:t>
        <w:br/>
        <w:t>Es wäre aber die Ansicht ganz falsch, daß damit von dem Schönen</w:t>
        <w:br/>
      </w:r>
      <w:r>
        <w:rPr>
          <w:color w:val="000000"/>
          <w:spacing w:val="1"/>
          <w:lang w:val="de-DE"/>
        </w:rPr>
        <w:t>die Zweckmäßigkeit ausgeschlossen wird; das geschieht nur mit</w:t>
        <w:br/>
      </w:r>
      <w:r>
        <w:rPr>
          <w:color w:val="000000"/>
          <w:spacing w:val="-1"/>
          <w:lang w:val="de-DE"/>
        </w:rPr>
        <w:t>dem äußeren Zwecke. Und daraus fließt die zweite Erklärung des</w:t>
        <w:br/>
      </w:r>
      <w:r>
        <w:rPr>
          <w:color w:val="000000"/>
          <w:spacing w:val="1"/>
          <w:lang w:val="de-DE"/>
        </w:rPr>
        <w:t>Schönen: «Es ist ein in sich zweckmäßig Geformtes, aber ohne</w:t>
        <w:br/>
      </w:r>
      <w:r>
        <w:rPr>
          <w:color w:val="000000"/>
          <w:spacing w:val="-1"/>
          <w:lang w:val="de-DE"/>
        </w:rPr>
        <w:t>einem äußeren Zwecke zu dienen.» Nehmen wir ein anderes Ding</w:t>
        <w:br/>
        <w:t>der Natur oder ein Produkt der menschlichen Technik wahr, dann</w:t>
        <w:br/>
      </w:r>
      <w:r>
        <w:rPr>
          <w:color w:val="000000"/>
          <w:spacing w:val="4"/>
          <w:lang w:val="de-DE"/>
        </w:rPr>
        <w:t>kommt unser Verstand und fragt nach Nutzen und Zweck. Und</w:t>
        <w:br/>
      </w:r>
      <w:r>
        <w:rPr>
          <w:color w:val="000000"/>
          <w:spacing w:val="-2"/>
          <w:lang w:val="de-DE"/>
        </w:rPr>
        <w:t>er ist nicht früher befriedigt, bis seine Frage nach dem «Wozu»</w:t>
        <w:br/>
      </w:r>
      <w:r>
        <w:rPr>
          <w:color w:val="000000"/>
          <w:spacing w:val="5"/>
          <w:lang w:val="de-DE"/>
        </w:rPr>
        <w:t>beantwortet ist. Beim Schönen liegt das Wozu in dem Dinge</w:t>
        <w:br/>
      </w:r>
      <w:r>
        <w:rPr>
          <w:color w:val="000000"/>
          <w:spacing w:val="1"/>
          <w:lang w:val="de-DE"/>
        </w:rPr>
        <w:t>selbst, und der Verstand braucht nicht über dasselbe hinauszu-</w:t>
        <w:br/>
      </w:r>
      <w:r>
        <w:rPr>
          <w:color w:val="000000"/>
          <w:spacing w:val="3"/>
          <w:lang w:val="de-DE"/>
        </w:rPr>
        <w:t>gehen. Hier setzt nun Schiller an. Und er tut dies, indem er die</w:t>
        <w:br/>
      </w:r>
      <w:r>
        <w:rPr>
          <w:color w:val="000000"/>
          <w:spacing w:val="2"/>
          <w:lang w:val="de-DE"/>
        </w:rPr>
        <w:t>Idee der Freiheit in die Gedankenreihe hineinverwebt in einer</w:t>
        <w:br/>
      </w:r>
      <w:r>
        <w:rPr>
          <w:color w:val="000000"/>
          <w:spacing w:val="-1"/>
          <w:lang w:val="de-DE"/>
        </w:rPr>
        <w:t>Weise, die der Menschennatur die höchste Ehre macht. Zunächst</w:t>
        <w:br/>
      </w:r>
      <w:r>
        <w:rPr>
          <w:color w:val="000000"/>
          <w:spacing w:val="-2"/>
          <w:lang w:val="de-DE"/>
        </w:rPr>
        <w:t>stellt Schiller zwei unablässig sich geltend machende Triebe des</w:t>
        <w:br/>
        <w:t>Menschen einander gegenüber. Der erste ist der sogenannte Stoff-</w:t>
        <w:br/>
      </w:r>
      <w:r>
        <w:rPr>
          <w:color w:val="000000"/>
          <w:spacing w:val="-1"/>
          <w:lang w:val="de-DE"/>
        </w:rPr>
        <w:t>trieb oder das Bedürfnis, unsere Sinne der einströmenden Außen-</w:t>
        <w:br/>
      </w:r>
      <w:r>
        <w:rPr>
          <w:color w:val="000000"/>
          <w:lang w:val="de-DE"/>
        </w:rPr>
        <w:t>welt offenzuhalten. Da dringt ein reicher Inhalt auf uns ein, aber</w:t>
        <w:br/>
      </w:r>
      <w:r>
        <w:rPr>
          <w:color w:val="000000"/>
          <w:spacing w:val="-1"/>
          <w:lang w:val="de-DE"/>
        </w:rPr>
        <w:t>ohne daß wir selbst auf seine Natur einen bestimmenden Einfluß</w:t>
        <w:br/>
      </w:r>
      <w:r>
        <w:rPr>
          <w:color w:val="000000"/>
          <w:spacing w:val="1"/>
          <w:lang w:val="de-DE"/>
        </w:rPr>
        <w:t>nehmen könnten. Mit unbedingter Notwendigkeit geschieht hier</w:t>
        <w:br/>
        <w:t>alles. Was wir wahrnehmen, wird von außen bestimmt; wir sind</w:t>
        <w:br/>
      </w:r>
      <w:r>
        <w:rPr>
          <w:color w:val="000000"/>
          <w:spacing w:val="-1"/>
          <w:lang w:val="de-DE"/>
        </w:rPr>
        <w:t>hier unfrei, unterworfen, wir müssen einfach dem Gebote der</w:t>
        <w:br/>
      </w:r>
      <w:r>
        <w:rPr>
          <w:color w:val="000000"/>
          <w:lang w:val="de-DE"/>
        </w:rPr>
        <w:t>Naturnotwendigkeit gehorchen. Der zweite ist der Formtrieb. Das</w:t>
        <w:br/>
      </w:r>
      <w:r>
        <w:rPr>
          <w:color w:val="000000"/>
          <w:spacing w:val="-1"/>
          <w:lang w:val="de-DE"/>
        </w:rPr>
        <w:t>ist nichts anderes als die Vernunft, die in das wirre Chaos des</w:t>
        <w:br/>
      </w:r>
      <w:r>
        <w:rPr>
          <w:color w:val="000000"/>
          <w:lang w:val="de-DE"/>
        </w:rPr>
        <w:t>Wahrnehmungsinhaltes Ordnung und Gesetz bringt. Durch ihre</w:t>
        <w:br/>
        <w:t>Arbeit kommt System in die Erfahrung. Aber auch hier sind wir</w:t>
        <w:br/>
      </w:r>
      <w:r>
        <w:rPr>
          <w:color w:val="000000"/>
          <w:spacing w:val="-1"/>
          <w:lang w:val="de-DE"/>
        </w:rPr>
        <w:t>nicht frei, findet Schiller. Denn bei dieser ihrer Arbeit ist die Ver-</w:t>
        <w:br/>
      </w:r>
      <w:r>
        <w:rPr>
          <w:color w:val="000000"/>
          <w:lang w:val="de-DE"/>
        </w:rPr>
        <w:t>nunft den unabänderlichen Gesetzen der Logik unterworfen. Wie</w:t>
        <w:br/>
        <w:t>dort unter der Macht der Naturnotwendigkeit, so stehen wir hier</w:t>
        <w:br/>
      </w:r>
      <w:r>
        <w:rPr>
          <w:color w:val="000000"/>
          <w:spacing w:val="3"/>
          <w:lang w:val="de-DE"/>
        </w:rPr>
        <w:t>unter jener der Vernunftnotwendigkeit. Gegenüber beiden sucht</w:t>
      </w:r>
    </w:p>
    <w:p>
      <w:pPr>
        <w:sectPr>
          <w:type w:val="nextPage"/>
          <w:pgSz w:w="8391" w:h="11906"/>
          <w:pgMar w:left="1575" w:right="14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10" w:hanging="0"/>
        <w:jc w:val="center"/>
        <w:rPr>
          <w:lang w:val="en-US"/>
        </w:rPr>
      </w:pPr>
      <w:r>
        <w:rPr>
          <w:color w:val="000000"/>
          <w:lang w:val="de-DE"/>
        </w:rPr>
        <w:t>35</w:t>
      </w:r>
    </w:p>
    <w:p>
      <w:pPr>
        <w:pStyle w:val="Normal"/>
        <w:shd w:fill="FFFFFF" w:val="clear"/>
        <w:spacing w:lineRule="exact" w:line="230"/>
        <w:jc w:val="both"/>
        <w:rPr>
          <w:lang w:val="en-US"/>
        </w:rPr>
      </w:pPr>
      <w:r>
        <w:rPr>
          <w:color w:val="000000"/>
          <w:lang w:val="de-DE"/>
        </w:rPr>
        <w:t>die Freiheit eine Zufluchtstätte. Schiller weist ihr das Gebiet der</w:t>
        <w:br/>
      </w:r>
      <w:r>
        <w:rPr>
          <w:color w:val="000000"/>
          <w:spacing w:val="3"/>
          <w:lang w:val="de-DE"/>
        </w:rPr>
        <w:t>Kunst an, indem er die Analogie der Kunst mit dem Spiel des</w:t>
        <w:br/>
      </w:r>
      <w:r>
        <w:rPr>
          <w:color w:val="000000"/>
          <w:spacing w:val="1"/>
          <w:lang w:val="de-DE"/>
        </w:rPr>
        <w:t>Kindes hervorhebt. Worinnen liegt das Wesen des Spieles? Es</w:t>
        <w:br/>
        <w:t>werden Dinge der Wirklichkeit genommen und in ihren Verhält-</w:t>
        <w:br/>
      </w:r>
      <w:r>
        <w:rPr>
          <w:color w:val="000000"/>
          <w:spacing w:val="-1"/>
          <w:lang w:val="de-DE"/>
        </w:rPr>
        <w:t>nissen in beliebiger Weise verändert. Dabei ist bei dieser Umfor-</w:t>
        <w:br/>
        <w:t>mung der Realität nicht ein Gesetz der logischen Notwendigkeit</w:t>
        <w:br/>
        <w:t>maßgebend, wie wenn wir zum Beispiel eine Maschine bauen, wo</w:t>
        <w:br/>
        <w:t>wir uns strenge den Gesetzen der Vernunft unterwerfen müssen,</w:t>
        <w:br/>
        <w:t>sondern es wird einzig und allein einem subjektiven Bedürfnis ge-</w:t>
        <w:br/>
      </w:r>
      <w:r>
        <w:rPr>
          <w:color w:val="000000"/>
          <w:spacing w:val="3"/>
          <w:lang w:val="de-DE"/>
        </w:rPr>
        <w:t>dient. Der Spielende bringt die Dinge in einen Zusammenhang,</w:t>
        <w:br/>
      </w:r>
      <w:r>
        <w:rPr>
          <w:color w:val="000000"/>
          <w:lang w:val="de-DE"/>
        </w:rPr>
        <w:t>der ihm Freude macht; er legt sich keinerlei Zwang auf. Die</w:t>
        <w:br/>
      </w:r>
      <w:r>
        <w:rPr>
          <w:color w:val="000000"/>
          <w:spacing w:val="3"/>
          <w:lang w:val="de-DE"/>
        </w:rPr>
        <w:t>Naturnotwendigkeit achtet er nicht, denn er überwindet ihren</w:t>
        <w:br/>
      </w:r>
      <w:r>
        <w:rPr>
          <w:color w:val="000000"/>
          <w:lang w:val="de-DE"/>
        </w:rPr>
        <w:t>Zwang, indem er die ihm überlieferten Dinge ganz nach Willkür</w:t>
        <w:br/>
      </w:r>
      <w:r>
        <w:rPr>
          <w:color w:val="000000"/>
          <w:spacing w:val="-1"/>
          <w:lang w:val="de-DE"/>
        </w:rPr>
        <w:t>verwendet; aber auch von der Vernunftnotwendigkeit fühlt er sich</w:t>
        <w:br/>
      </w:r>
      <w:r>
        <w:rPr>
          <w:color w:val="000000"/>
          <w:lang w:val="de-DE"/>
        </w:rPr>
        <w:t>nicht abhängig, denn die Ordnung, die er in die Dinge bringt, ist</w:t>
        <w:br/>
      </w:r>
      <w:r>
        <w:rPr>
          <w:i/>
          <w:iCs/>
          <w:color w:val="000000"/>
          <w:spacing w:val="-1"/>
          <w:lang w:val="de-DE"/>
        </w:rPr>
        <w:t xml:space="preserve">seine </w:t>
      </w:r>
      <w:r>
        <w:rPr>
          <w:color w:val="000000"/>
          <w:spacing w:val="-1"/>
          <w:lang w:val="de-DE"/>
        </w:rPr>
        <w:t>Erfindung. So prägt der Spielende der Wirklichkeit seine</w:t>
        <w:br/>
        <w:t>Subjektivität ein, und dieser letzteren hinwiederum verleiht er ob-</w:t>
        <w:br/>
      </w:r>
      <w:r>
        <w:rPr>
          <w:color w:val="000000"/>
          <w:lang w:val="de-DE"/>
        </w:rPr>
        <w:t>jektive Geltung. Das gesonderte Wirken der beiden Triebe hat</w:t>
        <w:br/>
      </w:r>
      <w:r>
        <w:rPr>
          <w:color w:val="000000"/>
          <w:spacing w:val="-2"/>
          <w:lang w:val="de-DE"/>
        </w:rPr>
        <w:t>aufgehört; sie sind in eins zusammengeflossen und damit frei ge-</w:t>
        <w:br/>
      </w:r>
      <w:r>
        <w:rPr>
          <w:color w:val="000000"/>
          <w:lang w:val="de-DE"/>
        </w:rPr>
        <w:t>worden: Das Natürliche ist ein Geistiges, das Geistige ein Natür-</w:t>
        <w:br/>
      </w:r>
      <w:r>
        <w:rPr>
          <w:color w:val="000000"/>
          <w:spacing w:val="-1"/>
          <w:lang w:val="de-DE"/>
        </w:rPr>
        <w:t>liches. Schiller nun, der Dichter der Freiheit, sieht so in der Kunst</w:t>
        <w:br/>
        <w:t xml:space="preserve">nur ein </w:t>
      </w:r>
      <w:r>
        <w:rPr>
          <w:i/>
          <w:iCs/>
          <w:color w:val="000000"/>
          <w:spacing w:val="-1"/>
          <w:lang w:val="de-DE"/>
        </w:rPr>
        <w:t xml:space="preserve">freies Spiel </w:t>
      </w:r>
      <w:r>
        <w:rPr>
          <w:color w:val="000000"/>
          <w:spacing w:val="-1"/>
          <w:lang w:val="de-DE"/>
        </w:rPr>
        <w:t>des Menschen auf höherer Stufe und ruft be-</w:t>
        <w:br/>
      </w:r>
      <w:r>
        <w:rPr>
          <w:color w:val="000000"/>
          <w:spacing w:val="4"/>
          <w:lang w:val="de-DE"/>
        </w:rPr>
        <w:t>geistert aus: «Der Mensch ist nur da ganz Mensch, wo er spielt,</w:t>
        <w:br/>
      </w:r>
      <w:r>
        <w:rPr>
          <w:color w:val="000000"/>
          <w:spacing w:val="-1"/>
          <w:lang w:val="de-DE"/>
        </w:rPr>
        <w:t>... und er spielt nur, wo er in voller Bedeutung des Wortes Mensch</w:t>
        <w:br/>
        <w:t>ist.» Den der Kunst zugrunde liegenden Trieb nennt Schiller den</w:t>
        <w:br/>
      </w:r>
      <w:r>
        <w:rPr>
          <w:i/>
          <w:iCs/>
          <w:color w:val="000000"/>
          <w:spacing w:val="-1"/>
          <w:lang w:val="de-DE"/>
        </w:rPr>
        <w:t xml:space="preserve">Spieltrieb. </w:t>
      </w:r>
      <w:r>
        <w:rPr>
          <w:color w:val="000000"/>
          <w:spacing w:val="-1"/>
          <w:lang w:val="de-DE"/>
        </w:rPr>
        <w:t>Dieser erzeugt im Künstler Werke, die schon in ihrem</w:t>
        <w:br/>
      </w:r>
      <w:r>
        <w:rPr>
          <w:color w:val="000000"/>
          <w:lang w:val="de-DE"/>
        </w:rPr>
        <w:t>sinnlichen Dasein unsere Vernunft befriedigen und deren Ver-</w:t>
        <w:br/>
      </w:r>
      <w:r>
        <w:rPr>
          <w:color w:val="000000"/>
          <w:spacing w:val="-2"/>
          <w:lang w:val="de-DE"/>
        </w:rPr>
        <w:t>nunftinhalt zugleich als sinnliches Dasein gegenwärtig ist. Und das</w:t>
        <w:br/>
      </w:r>
      <w:r>
        <w:rPr>
          <w:color w:val="000000"/>
          <w:lang w:val="de-DE"/>
        </w:rPr>
        <w:t>Wesen des Menschen wirkt auf dieser Stufe so, daß seine Natur</w:t>
        <w:br/>
      </w:r>
      <w:r>
        <w:rPr>
          <w:color w:val="000000"/>
          <w:spacing w:val="-1"/>
          <w:lang w:val="de-DE"/>
        </w:rPr>
        <w:t>zugleich geistig und sein Geist zugleich natürlich wirkt. Die Natur</w:t>
        <w:br/>
      </w:r>
      <w:r>
        <w:rPr>
          <w:color w:val="000000"/>
          <w:spacing w:val="3"/>
          <w:lang w:val="de-DE"/>
        </w:rPr>
        <w:t>wird zum Geiste erhoben, der Geist versenkt sich in die Natur.</w:t>
        <w:br/>
      </w:r>
      <w:r>
        <w:rPr>
          <w:color w:val="000000"/>
          <w:spacing w:val="-2"/>
          <w:lang w:val="de-DE"/>
        </w:rPr>
        <w:t>Jene wird dadurch geadelt, dieser aus seiner unanschaulichen Höhe</w:t>
        <w:br/>
      </w:r>
      <w:r>
        <w:rPr>
          <w:color w:val="000000"/>
          <w:lang w:val="de-DE"/>
        </w:rPr>
        <w:t>in die sichtbare Welt gerückt. Die Werke, die dadurch entstehen,</w:t>
        <w:br/>
        <w:t>sind nun freilich deshalb nicht völlig naturwahr, weil in der Wirk-</w:t>
        <w:br/>
      </w:r>
      <w:r>
        <w:rPr>
          <w:color w:val="000000"/>
          <w:spacing w:val="-1"/>
          <w:lang w:val="de-DE"/>
        </w:rPr>
        <w:t>lichkeit sich nirgends Geist und Natur decken; wenn wir daher die</w:t>
        <w:br/>
      </w:r>
      <w:r>
        <w:rPr>
          <w:color w:val="000000"/>
          <w:spacing w:val="6"/>
          <w:lang w:val="de-DE"/>
        </w:rPr>
        <w:t>Werke der Kunst mit jenen der Natur zusammenstellen, so er-</w:t>
      </w:r>
    </w:p>
    <w:p>
      <w:pPr>
        <w:sectPr>
          <w:type w:val="nextPage"/>
          <w:pgSz w:w="8391" w:h="11906"/>
          <w:pgMar w:left="1349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3" w:hanging="0"/>
        <w:jc w:val="center"/>
        <w:rPr>
          <w:lang w:val="en-US"/>
        </w:rPr>
      </w:pPr>
      <w:r>
        <w:rPr>
          <w:color w:val="000000"/>
          <w:spacing w:val="-6"/>
          <w:lang w:val="de-DE"/>
        </w:rPr>
        <w:t>36</w:t>
      </w:r>
    </w:p>
    <w:p>
      <w:pPr>
        <w:pStyle w:val="Normal"/>
        <w:shd w:fill="FFFFFF" w:val="clear"/>
        <w:spacing w:lineRule="exact" w:line="230"/>
        <w:jc w:val="both"/>
        <w:rPr>
          <w:lang w:val="en-US"/>
        </w:rPr>
      </w:pPr>
      <w:r>
        <w:rPr>
          <w:color w:val="000000"/>
          <w:lang w:val="de-DE"/>
        </w:rPr>
        <w:t xml:space="preserve">scheinen sie uns als </w:t>
      </w:r>
      <w:r>
        <w:rPr>
          <w:i/>
          <w:iCs/>
          <w:color w:val="000000"/>
          <w:lang w:val="de-DE"/>
        </w:rPr>
        <w:t xml:space="preserve">bloßer Schein. </w:t>
      </w:r>
      <w:r>
        <w:rPr>
          <w:color w:val="000000"/>
          <w:lang w:val="de-DE"/>
        </w:rPr>
        <w:t>Aber sie müssen Schein sein,</w:t>
        <w:br/>
      </w:r>
      <w:r>
        <w:rPr>
          <w:color w:val="000000"/>
          <w:spacing w:val="1"/>
          <w:lang w:val="de-DE"/>
        </w:rPr>
        <w:t>weil sie sonst nicht wahrhafte Kunstwerke wären. Mit dem Be-</w:t>
        <w:br/>
      </w:r>
      <w:r>
        <w:rPr>
          <w:color w:val="000000"/>
          <w:spacing w:val="-2"/>
          <w:lang w:val="de-DE"/>
        </w:rPr>
        <w:t>griffe des Scheines in diesem Zusammenhange steht Schiller als</w:t>
        <w:br/>
      </w:r>
      <w:r>
        <w:rPr>
          <w:color w:val="000000"/>
          <w:spacing w:val="1"/>
          <w:lang w:val="de-DE"/>
        </w:rPr>
        <w:t>Ästhetiker einzig da, unübertroffen, unerreicht. Hier hätte man</w:t>
        <w:br/>
      </w:r>
      <w:r>
        <w:rPr>
          <w:color w:val="000000"/>
          <w:spacing w:val="-2"/>
          <w:lang w:val="de-DE"/>
        </w:rPr>
        <w:t>weiter bauen sollen und die zunächst nur einseitige Lösung des</w:t>
        <w:br/>
      </w:r>
      <w:r>
        <w:rPr>
          <w:color w:val="000000"/>
          <w:spacing w:val="-1"/>
          <w:lang w:val="de-DE"/>
        </w:rPr>
        <w:t>Schönheitsproblemes durch die Anlehnung an Goethes Kunst-</w:t>
        <w:br/>
      </w:r>
      <w:r>
        <w:rPr>
          <w:color w:val="000000"/>
          <w:spacing w:val="2"/>
          <w:lang w:val="de-DE"/>
        </w:rPr>
        <w:t>betrachtung weiterführen sollen. Statt dessen tritt Schelling mit</w:t>
        <w:br/>
      </w:r>
      <w:r>
        <w:rPr>
          <w:color w:val="000000"/>
          <w:spacing w:val="-2"/>
          <w:lang w:val="de-DE"/>
        </w:rPr>
        <w:t>einer vollständig verfehlten Grundansicht auf den Plan und inau-</w:t>
        <w:br/>
      </w:r>
      <w:r>
        <w:rPr>
          <w:color w:val="000000"/>
          <w:spacing w:val="-1"/>
          <w:lang w:val="de-DE"/>
        </w:rPr>
        <w:t>guriert einen Irrtum, aus dem die deutsche Ästhetik nicht wieder</w:t>
        <w:br/>
      </w:r>
      <w:r>
        <w:rPr>
          <w:color w:val="000000"/>
          <w:lang w:val="de-DE"/>
        </w:rPr>
        <w:t>herausgekommen ist. Wie die ganze moderne Philosophie findet</w:t>
        <w:br/>
      </w:r>
      <w:r>
        <w:rPr>
          <w:color w:val="000000"/>
          <w:spacing w:val="-2"/>
          <w:lang w:val="de-DE"/>
        </w:rPr>
        <w:t>auch Schelling die Aufgabe des höchsten menschlichen Strebens in</w:t>
        <w:br/>
        <w:t>dem Erfassen der ewigen Urbilder der Dinge. Der Geist schreitet</w:t>
        <w:br/>
      </w:r>
      <w:r>
        <w:rPr>
          <w:color w:val="000000"/>
          <w:spacing w:val="4"/>
          <w:lang w:val="de-DE"/>
        </w:rPr>
        <w:t>hinweg über die wirkliche Welt und erhebt sich zu den Höhen,</w:t>
        <w:br/>
      </w:r>
      <w:r>
        <w:rPr>
          <w:color w:val="000000"/>
          <w:lang w:val="de-DE"/>
        </w:rPr>
        <w:t>wo das Göttliche thront. Dort geht ihm alle Wahrheit und Schön-</w:t>
        <w:br/>
      </w:r>
      <w:r>
        <w:rPr>
          <w:color w:val="000000"/>
          <w:spacing w:val="-2"/>
          <w:lang w:val="de-DE"/>
        </w:rPr>
        <w:t>heit auf. Nur was ewig ist, ist wahr und ist auch schön. Die eigent-</w:t>
        <w:br/>
      </w:r>
      <w:r>
        <w:rPr>
          <w:color w:val="000000"/>
          <w:spacing w:val="-1"/>
          <w:lang w:val="de-DE"/>
        </w:rPr>
        <w:t>liche Schönheit kann also nach Schelling nur der schauen, der sich</w:t>
        <w:br/>
        <w:t>zur höchsten Wahrheit erhebt, denn sie sind ja nur eines und das-</w:t>
        <w:br/>
      </w:r>
      <w:r>
        <w:rPr>
          <w:color w:val="000000"/>
          <w:lang w:val="de-DE"/>
        </w:rPr>
        <w:t>selbe. Alle sinnliche Schönheit ist ja nur ein schwacher Abglanz</w:t>
        <w:br/>
      </w:r>
      <w:r>
        <w:rPr>
          <w:color w:val="000000"/>
          <w:spacing w:val="-1"/>
          <w:lang w:val="de-DE"/>
        </w:rPr>
        <w:t>jener unendlichen Schönheit, die wir nie mit den Sinnen wahrneh-</w:t>
        <w:br/>
      </w:r>
      <w:r>
        <w:rPr>
          <w:color w:val="000000"/>
          <w:spacing w:val="2"/>
          <w:lang w:val="de-DE"/>
        </w:rPr>
        <w:t>men können. Wir sehen, worauf das hinauskommt: Das Kunst-</w:t>
        <w:br/>
      </w:r>
      <w:r>
        <w:rPr>
          <w:color w:val="000000"/>
          <w:spacing w:val="1"/>
          <w:lang w:val="de-DE"/>
        </w:rPr>
        <w:t>werk ist nicht um seiner selbst willen und durch das, was es ist,</w:t>
        <w:br/>
      </w:r>
      <w:r>
        <w:rPr>
          <w:i/>
          <w:iCs/>
          <w:color w:val="000000"/>
          <w:spacing w:val="-2"/>
          <w:lang w:val="de-DE"/>
        </w:rPr>
        <w:t xml:space="preserve">schön, </w:t>
      </w:r>
      <w:r>
        <w:rPr>
          <w:color w:val="000000"/>
          <w:spacing w:val="-2"/>
          <w:lang w:val="de-DE"/>
        </w:rPr>
        <w:t xml:space="preserve">sondern weil es </w:t>
      </w:r>
      <w:r>
        <w:rPr>
          <w:i/>
          <w:iCs/>
          <w:color w:val="000000"/>
          <w:spacing w:val="-2"/>
          <w:lang w:val="de-DE"/>
        </w:rPr>
        <w:t xml:space="preserve">die Idee der Schönheit </w:t>
      </w:r>
      <w:r>
        <w:rPr>
          <w:color w:val="000000"/>
          <w:spacing w:val="-2"/>
          <w:lang w:val="de-DE"/>
        </w:rPr>
        <w:t>abbildet. Es ist dann</w:t>
        <w:br/>
      </w:r>
      <w:r>
        <w:rPr>
          <w:color w:val="000000"/>
          <w:spacing w:val="-1"/>
          <w:lang w:val="de-DE"/>
        </w:rPr>
        <w:t>nur eine Konsequenz dieser Ansicht, daß der Inhalt der Kunst der-</w:t>
        <w:br/>
      </w:r>
      <w:r>
        <w:rPr>
          <w:color w:val="000000"/>
          <w:spacing w:val="-2"/>
          <w:lang w:val="de-DE"/>
        </w:rPr>
        <w:t>selbe ist wie jener der Wissenschaft, weil sie ja beide die ewige</w:t>
        <w:br/>
        <w:t>Wahrheit, die zugleich Schönheit ist, zugrunde legen. Für Schelling</w:t>
        <w:br/>
      </w:r>
      <w:r>
        <w:rPr>
          <w:color w:val="000000"/>
          <w:spacing w:val="3"/>
          <w:lang w:val="de-DE"/>
        </w:rPr>
        <w:t>ist Kunst nur die objektiv gewordene Wissenschaft. Worauf es</w:t>
        <w:br/>
      </w:r>
      <w:r>
        <w:rPr>
          <w:color w:val="000000"/>
          <w:spacing w:val="-1"/>
          <w:lang w:val="de-DE"/>
        </w:rPr>
        <w:t>nun hier ankommt, das ist, woran sich unser Wohlgefallen am</w:t>
        <w:br/>
        <w:t>Kunstwerke knüpft. Das ist hier nur die ausgedrückte Idee. Das</w:t>
        <w:br/>
        <w:t>sinnliche Bild ist nur Ausdrucksmittel, die Form, in der sich ein</w:t>
        <w:br/>
        <w:t>übersinnlicher Inhalt ausspricht. Und hierin folgen alle Ästhetiker</w:t>
        <w:br/>
      </w:r>
      <w:r>
        <w:rPr>
          <w:color w:val="000000"/>
          <w:spacing w:val="-2"/>
          <w:lang w:val="de-DE"/>
        </w:rPr>
        <w:t>der idealistischen Richtung Schellings. Ich kann nämlich nicht</w:t>
        <w:br/>
        <w:t>übereinstimmen mit dem, was der neueste Geschichtsschreiber und</w:t>
        <w:br/>
        <w:t>Systematiker der Ästhetik, Eduard von Hartmann, findet, daß Hegel</w:t>
        <w:br/>
      </w:r>
      <w:r>
        <w:rPr>
          <w:color w:val="000000"/>
          <w:lang w:val="de-DE"/>
        </w:rPr>
        <w:t>wesentlich über Schelling in diesem Punkte hinausgekommen ist.</w:t>
        <w:br/>
      </w:r>
      <w:r>
        <w:rPr>
          <w:color w:val="000000"/>
          <w:spacing w:val="-1"/>
          <w:lang w:val="de-DE"/>
        </w:rPr>
        <w:t xml:space="preserve">Ich sage in </w:t>
      </w:r>
      <w:r>
        <w:rPr>
          <w:i/>
          <w:iCs/>
          <w:color w:val="000000"/>
          <w:spacing w:val="-1"/>
          <w:lang w:val="de-DE"/>
        </w:rPr>
        <w:t xml:space="preserve">diesem </w:t>
      </w:r>
      <w:r>
        <w:rPr>
          <w:color w:val="000000"/>
          <w:spacing w:val="-1"/>
          <w:lang w:val="de-DE"/>
        </w:rPr>
        <w:t>Punkte, denn es gibt vieles andere, wo er ihn</w:t>
        <w:br/>
      </w:r>
      <w:r>
        <w:rPr>
          <w:color w:val="000000"/>
          <w:spacing w:val="1"/>
          <w:lang w:val="de-DE"/>
        </w:rPr>
        <w:t>turmhoch überragt. Hegel sagt ja auch: «Das Schöne ist das sinn-</w:t>
      </w:r>
    </w:p>
    <w:p>
      <w:pPr>
        <w:sectPr>
          <w:type w:val="nextPage"/>
          <w:pgSz w:w="8391" w:h="11906"/>
          <w:pgMar w:left="1560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lang w:val="en-US"/>
        </w:rPr>
      </w:pPr>
      <w:r>
        <w:rPr>
          <w:color w:val="000000"/>
          <w:lang w:val="de-DE"/>
        </w:rPr>
        <w:t>37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liehe Scheinen der Idee.» Damit gibt auch er zu, daß er in der</w:t>
        <w:br/>
      </w:r>
      <w:r>
        <w:rPr>
          <w:color w:val="000000"/>
          <w:spacing w:val="1"/>
          <w:lang w:val="de-DE"/>
        </w:rPr>
        <w:t>ausgedrückten Idee das sieht, worauf es in der Kunst ankommt.</w:t>
        <w:br/>
      </w:r>
      <w:r>
        <w:rPr>
          <w:color w:val="000000"/>
          <w:spacing w:val="-1"/>
          <w:lang w:val="de-DE"/>
        </w:rPr>
        <w:t>Noch deutlicher wird dies aus folgenden Worten: «Die harte Rinde</w:t>
        <w:br/>
      </w:r>
      <w:r>
        <w:rPr>
          <w:color w:val="000000"/>
          <w:spacing w:val="4"/>
          <w:lang w:val="de-DE"/>
        </w:rPr>
        <w:t>der Natur und der gewöhnlichen Welt machen es dem Geiste</w:t>
        <w:br/>
      </w:r>
      <w:r>
        <w:rPr>
          <w:color w:val="000000"/>
          <w:lang w:val="de-DE"/>
        </w:rPr>
        <w:t xml:space="preserve">saurer, zur </w:t>
      </w:r>
      <w:r>
        <w:rPr>
          <w:i/>
          <w:iCs/>
          <w:color w:val="000000"/>
          <w:lang w:val="de-DE"/>
        </w:rPr>
        <w:t xml:space="preserve">Idee </w:t>
      </w:r>
      <w:r>
        <w:rPr>
          <w:color w:val="000000"/>
          <w:lang w:val="de-DE"/>
        </w:rPr>
        <w:t xml:space="preserve">durchzudringen, als die </w:t>
      </w:r>
      <w:r>
        <w:rPr>
          <w:i/>
          <w:iCs/>
          <w:color w:val="000000"/>
          <w:lang w:val="de-DE"/>
        </w:rPr>
        <w:t xml:space="preserve">Werke der Kunst.» </w:t>
      </w:r>
      <w:r>
        <w:rPr>
          <w:color w:val="000000"/>
          <w:lang w:val="de-DE"/>
        </w:rPr>
        <w:t>Nun,</w:t>
        <w:br/>
      </w:r>
      <w:r>
        <w:rPr>
          <w:color w:val="000000"/>
          <w:spacing w:val="2"/>
          <w:lang w:val="de-DE"/>
        </w:rPr>
        <w:t>darinnen ist doch ganz klar gesagt, daß das Ziel der Kunst das-</w:t>
        <w:br/>
      </w:r>
      <w:r>
        <w:rPr>
          <w:color w:val="000000"/>
          <w:spacing w:val="-1"/>
          <w:lang w:val="de-DE"/>
        </w:rPr>
        <w:t xml:space="preserve">selbe ist wie das der Wissenschaft, nämlich zur </w:t>
      </w:r>
      <w:r>
        <w:rPr>
          <w:i/>
          <w:iCs/>
          <w:color w:val="000000"/>
          <w:spacing w:val="-1"/>
          <w:lang w:val="de-DE"/>
        </w:rPr>
        <w:t xml:space="preserve">Idee </w:t>
      </w:r>
      <w:r>
        <w:rPr>
          <w:color w:val="000000"/>
          <w:spacing w:val="-1"/>
          <w:lang w:val="de-DE"/>
        </w:rPr>
        <w:t>vorzudringen.</w:t>
        <w:br/>
      </w:r>
      <w:r>
        <w:rPr>
          <w:color w:val="000000"/>
          <w:spacing w:val="-2"/>
          <w:lang w:val="de-DE"/>
        </w:rPr>
        <w:t>Die Kunst suche nur zu veranschaulichen, was die Wissenschaft</w:t>
        <w:br/>
      </w:r>
      <w:r>
        <w:rPr>
          <w:color w:val="000000"/>
          <w:spacing w:val="1"/>
          <w:lang w:val="de-DE"/>
        </w:rPr>
        <w:t>unmittelbar in der Gedankenform zum Ausdrucke bringt. Fried-</w:t>
        <w:br/>
        <w:t>rich Theodor Vischer nennt die Schönheit «die Erscheinung der</w:t>
        <w:br/>
        <w:t>Idee» und setzt damit gleichfalls den Inhalt der Kunst mit der</w:t>
        <w:br/>
      </w:r>
      <w:r>
        <w:rPr>
          <w:color w:val="000000"/>
          <w:spacing w:val="-1"/>
          <w:lang w:val="de-DE"/>
        </w:rPr>
        <w:t>Wahrheit identisch. Man mag dagegen einwenden, was man will;</w:t>
        <w:br/>
      </w:r>
      <w:r>
        <w:rPr>
          <w:color w:val="000000"/>
          <w:lang w:val="de-DE"/>
        </w:rPr>
        <w:t>wer in der ausgedrückten Idee das Wesen des Schönen sieht, kann</w:t>
        <w:br/>
      </w:r>
      <w:r>
        <w:rPr>
          <w:color w:val="000000"/>
          <w:spacing w:val="1"/>
          <w:lang w:val="de-DE"/>
        </w:rPr>
        <w:t>es nimmermehr von der Wahrheit trennen. Was dann die Kunst</w:t>
        <w:br/>
      </w:r>
      <w:r>
        <w:rPr>
          <w:color w:val="000000"/>
          <w:spacing w:val="-2"/>
          <w:lang w:val="de-DE"/>
        </w:rPr>
        <w:t>neben der Wissenschaft noch für eine selbständige Aufgabe haben</w:t>
        <w:br/>
      </w:r>
      <w:r>
        <w:rPr>
          <w:color w:val="000000"/>
          <w:spacing w:val="-1"/>
          <w:lang w:val="de-DE"/>
        </w:rPr>
        <w:t>soll, ist nicht einzusehen. Was sie uns bietet, erfahren wir auf dem</w:t>
        <w:br/>
        <w:t>Wege des Denkens ja in reinerer, ungetrübterer Gestalt, nicht erst</w:t>
        <w:br/>
      </w:r>
      <w:r>
        <w:rPr>
          <w:color w:val="000000"/>
          <w:lang w:val="de-DE"/>
        </w:rPr>
        <w:t>verhüllt durch einen sinnlichen Schleier. Nur durch Sophisterei</w:t>
        <w:br/>
      </w:r>
      <w:r>
        <w:rPr>
          <w:color w:val="000000"/>
          <w:spacing w:val="-1"/>
          <w:lang w:val="de-DE"/>
        </w:rPr>
        <w:t>kommt man vom Standpunkte dieser Ästhetik über die eigentliche</w:t>
        <w:br/>
      </w:r>
      <w:r>
        <w:rPr>
          <w:color w:val="000000"/>
          <w:spacing w:val="1"/>
          <w:lang w:val="de-DE"/>
        </w:rPr>
        <w:t>kompromittierende Konsequenz hinweg, daß in den bildenden</w:t>
        <w:br/>
      </w:r>
      <w:r>
        <w:rPr>
          <w:color w:val="000000"/>
          <w:spacing w:val="-2"/>
          <w:lang w:val="de-DE"/>
        </w:rPr>
        <w:t>Künsten die Allegorie und in der Dichtkunst die didaktische Poesie</w:t>
        <w:br/>
      </w:r>
      <w:r>
        <w:rPr>
          <w:color w:val="000000"/>
          <w:spacing w:val="-1"/>
          <w:lang w:val="de-DE"/>
        </w:rPr>
        <w:t>die höchsten Kunstformen seien. Die selbständige Bedeutung der</w:t>
        <w:br/>
        <w:t>Kunst kann diese Ästhetik nicht begreifen. Sie hat sich daher auch</w:t>
        <w:br/>
      </w:r>
      <w:r>
        <w:rPr>
          <w:color w:val="000000"/>
          <w:spacing w:val="-2"/>
          <w:lang w:val="de-DE"/>
        </w:rPr>
        <w:t>als unfruchtbar erwiesen. Man darf aber nicht zu weit gehen und</w:t>
        <w:br/>
      </w:r>
      <w:r>
        <w:rPr>
          <w:color w:val="000000"/>
          <w:spacing w:val="-3"/>
          <w:lang w:val="de-DE"/>
        </w:rPr>
        <w:t>deswegen alles Streben nach einer widerspruchslosen Ästhetik auf-</w:t>
        <w:br/>
      </w:r>
      <w:r>
        <w:rPr>
          <w:color w:val="000000"/>
          <w:spacing w:val="2"/>
          <w:lang w:val="de-DE"/>
        </w:rPr>
        <w:t>geben. Und es gehen in dieser Richtung zu weit jene, die alle</w:t>
        <w:br/>
      </w:r>
      <w:r>
        <w:rPr>
          <w:color w:val="000000"/>
          <w:spacing w:val="-1"/>
          <w:lang w:val="de-DE"/>
        </w:rPr>
        <w:t>Ästhetik in Kunstgeschichte auflösen wollen. Diese Wissenschaft</w:t>
        <w:br/>
      </w:r>
      <w:r>
        <w:rPr>
          <w:color w:val="000000"/>
          <w:spacing w:val="-2"/>
          <w:lang w:val="de-DE"/>
        </w:rPr>
        <w:t>kann denn, ohne sich auf authentische Prinzipien zu stützen, nichts</w:t>
        <w:br/>
      </w:r>
      <w:r>
        <w:rPr>
          <w:color w:val="000000"/>
          <w:spacing w:val="3"/>
          <w:lang w:val="de-DE"/>
        </w:rPr>
        <w:t>anderes sein als ein Sammelplatz für Notizensammlungen über</w:t>
        <w:br/>
      </w:r>
      <w:r>
        <w:rPr>
          <w:color w:val="000000"/>
          <w:spacing w:val="-1"/>
          <w:lang w:val="de-DE"/>
        </w:rPr>
        <w:t>die Künstler und ihre Werke, an die sich mehr oder weniger geist-</w:t>
        <w:br/>
      </w:r>
      <w:r>
        <w:rPr>
          <w:color w:val="000000"/>
          <w:spacing w:val="-2"/>
          <w:lang w:val="de-DE"/>
        </w:rPr>
        <w:t>reiche Bemerkungen schließen, die aber, ganz der Willkür des sub-</w:t>
        <w:br/>
      </w:r>
      <w:r>
        <w:rPr>
          <w:color w:val="000000"/>
          <w:spacing w:val="-1"/>
          <w:lang w:val="de-DE"/>
        </w:rPr>
        <w:t>jektiven Raisonnements entstammend, ohne Wert sind. Von der</w:t>
        <w:br/>
        <w:t>anderen Seite ist man der Ästhetik zu Leibe gegangen, indem man</w:t>
        <w:br/>
      </w:r>
      <w:r>
        <w:rPr>
          <w:color w:val="000000"/>
          <w:spacing w:val="3"/>
          <w:lang w:val="de-DE"/>
        </w:rPr>
        <w:t>ihr eine Art Physiologie des Geschmacks gegenüberstellt. Man</w:t>
        <w:br/>
      </w:r>
      <w:r>
        <w:rPr>
          <w:color w:val="000000"/>
          <w:spacing w:val="-1"/>
          <w:lang w:val="de-DE"/>
        </w:rPr>
        <w:t>will die einfachsten, elementarsten Fälle, in denen wir eine Lust-</w:t>
        <w:br/>
      </w:r>
      <w:r>
        <w:rPr>
          <w:color w:val="000000"/>
          <w:lang w:val="de-DE"/>
        </w:rPr>
        <w:t>empfindung haben, untersuchen und dann zu immer komplizierte-</w:t>
      </w:r>
    </w:p>
    <w:p>
      <w:pPr>
        <w:sectPr>
          <w:type w:val="nextPage"/>
          <w:pgSz w:w="8391" w:h="11906"/>
          <w:pgMar w:left="1404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9" w:hanging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38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2"/>
          <w:lang w:val="de-DE"/>
        </w:rPr>
        <w:t>ren Fällen aufsteigen, um so der «Ästhetik von oben» eine «Ästhe-</w:t>
        <w:br/>
      </w:r>
      <w:r>
        <w:rPr>
          <w:color w:val="000000"/>
          <w:spacing w:val="4"/>
          <w:lang w:val="de-DE"/>
        </w:rPr>
        <w:t>tik von unten» entgegenzusetzen. Diesen Weg hat Fechner in</w:t>
        <w:br/>
      </w:r>
      <w:r>
        <w:rPr>
          <w:color w:val="000000"/>
          <w:spacing w:val="-3"/>
          <w:lang w:val="de-DE"/>
        </w:rPr>
        <w:t>seiner «Vorschule der Ästhetik» eingeschlagen. Es ist eigentlich</w:t>
        <w:br/>
      </w:r>
      <w:r>
        <w:rPr>
          <w:color w:val="000000"/>
          <w:spacing w:val="1"/>
          <w:lang w:val="de-DE"/>
        </w:rPr>
        <w:t>unbegreiflich, daß ein solches Werk bei einem Volke, das einen</w:t>
        <w:br/>
      </w:r>
      <w:r>
        <w:rPr>
          <w:color w:val="000000"/>
          <w:spacing w:val="4"/>
          <w:lang w:val="de-DE"/>
        </w:rPr>
        <w:t>Kant gehabt hat, Anhänger finden kann. Die Ästhetik soll von</w:t>
        <w:br/>
      </w:r>
      <w:r>
        <w:rPr>
          <w:color w:val="000000"/>
          <w:spacing w:val="-2"/>
          <w:lang w:val="de-DE"/>
        </w:rPr>
        <w:t>der Untersuchung der Lustempfindung ausgehen; als ob jede Lust-</w:t>
        <w:br/>
      </w:r>
      <w:r>
        <w:rPr>
          <w:color w:val="000000"/>
          <w:spacing w:val="-1"/>
          <w:lang w:val="de-DE"/>
        </w:rPr>
        <w:t>empfindung schon eine ästhetische wäre und als ob wir die ästhe-</w:t>
        <w:br/>
      </w:r>
      <w:r>
        <w:rPr>
          <w:color w:val="000000"/>
          <w:lang w:val="de-DE"/>
        </w:rPr>
        <w:t>tische Natur einer Lustempfindung von der einer anderen durch</w:t>
        <w:br/>
      </w:r>
      <w:r>
        <w:rPr>
          <w:color w:val="000000"/>
          <w:spacing w:val="-2"/>
          <w:lang w:val="de-DE"/>
        </w:rPr>
        <w:t>irgend etwas anderes unterscheiden könnten als durch den Gegen-</w:t>
        <w:br/>
      </w:r>
      <w:r>
        <w:rPr>
          <w:color w:val="000000"/>
          <w:spacing w:val="3"/>
          <w:lang w:val="de-DE"/>
        </w:rPr>
        <w:t>stand, durch den sie hervorgebracht wird. Wir wissen nur, daß</w:t>
        <w:br/>
      </w:r>
      <w:r>
        <w:rPr>
          <w:color w:val="000000"/>
          <w:lang w:val="de-DE"/>
        </w:rPr>
        <w:t>eine Lust eine ästhetische Empfindung ist, wenn wir den Gegen-</w:t>
        <w:br/>
      </w:r>
      <w:r>
        <w:rPr>
          <w:color w:val="000000"/>
          <w:spacing w:val="-3"/>
          <w:lang w:val="de-DE"/>
        </w:rPr>
        <w:t xml:space="preserve">stand als einen </w:t>
      </w:r>
      <w:r>
        <w:rPr>
          <w:i/>
          <w:iCs/>
          <w:color w:val="000000"/>
          <w:spacing w:val="-3"/>
          <w:lang w:val="de-DE"/>
        </w:rPr>
        <w:t xml:space="preserve">schönen </w:t>
      </w:r>
      <w:r>
        <w:rPr>
          <w:color w:val="000000"/>
          <w:spacing w:val="-3"/>
          <w:lang w:val="de-DE"/>
        </w:rPr>
        <w:t>erkennen, denn psychologisch als Lust</w:t>
        <w:br/>
      </w:r>
      <w:r>
        <w:rPr>
          <w:color w:val="000000"/>
          <w:spacing w:val="-1"/>
          <w:lang w:val="de-DE"/>
        </w:rPr>
        <w:t>unterscheidet sich die ästhetische in nichts von einer ändern. Es</w:t>
        <w:br/>
      </w:r>
      <w:r>
        <w:rPr>
          <w:color w:val="000000"/>
          <w:spacing w:val="3"/>
          <w:lang w:val="de-DE"/>
        </w:rPr>
        <w:t>handelt sich immer um die Erkenntnis des Objektes. Wodurch</w:t>
        <w:br/>
      </w:r>
      <w:r>
        <w:rPr>
          <w:color w:val="000000"/>
          <w:spacing w:val="-2"/>
          <w:lang w:val="de-DE"/>
        </w:rPr>
        <w:t>wird ein Gegenstand schön? Das ist die Grundfrage aller Ästhetik.</w:t>
        <w:br/>
      </w:r>
      <w:r>
        <w:rPr>
          <w:color w:val="000000"/>
          <w:spacing w:val="3"/>
          <w:lang w:val="de-DE"/>
        </w:rPr>
        <w:t>Viel besser als die «Ästhetiker von unten» kommen wir der</w:t>
        <w:br/>
      </w:r>
      <w:r>
        <w:rPr>
          <w:color w:val="000000"/>
          <w:lang w:val="de-DE"/>
        </w:rPr>
        <w:t>Sache bei, wenn wir uns an Goethe anlehnen. Merck bezeichnet</w:t>
        <w:br/>
      </w:r>
      <w:r>
        <w:rPr>
          <w:color w:val="000000"/>
          <w:spacing w:val="4"/>
          <w:lang w:val="de-DE"/>
        </w:rPr>
        <w:t>einmal Goethes Schaffen mit den Worten: «Du schaffst ganz</w:t>
        <w:br/>
      </w:r>
      <w:r>
        <w:rPr>
          <w:color w:val="000000"/>
          <w:spacing w:val="2"/>
          <w:lang w:val="de-DE"/>
        </w:rPr>
        <w:t>anders als die übrigen; diese suchen das sogenannte Imaginative</w:t>
        <w:br/>
      </w:r>
      <w:r>
        <w:rPr>
          <w:color w:val="000000"/>
          <w:spacing w:val="-6"/>
          <w:lang w:val="de-DE"/>
        </w:rPr>
        <w:t xml:space="preserve">zu verkörpern, das gibt nur dummes Zeug; </w:t>
      </w:r>
      <w:r>
        <w:rPr>
          <w:i/>
          <w:iCs/>
          <w:color w:val="000000"/>
          <w:spacing w:val="-6"/>
          <w:lang w:val="de-DE"/>
        </w:rPr>
        <w:t>du aber suchst dem</w:t>
        <w:br/>
      </w:r>
      <w:r>
        <w:rPr>
          <w:i/>
          <w:iCs/>
          <w:color w:val="000000"/>
          <w:spacing w:val="4"/>
          <w:w w:val="85"/>
          <w:lang w:val="de-DE"/>
        </w:rPr>
        <w:t>Wirklichen eine poetische Gestalt zu geben.»</w:t>
      </w:r>
    </w:p>
    <w:p>
      <w:pPr>
        <w:pStyle w:val="Normal"/>
        <w:shd w:fill="FFFFFF" w:val="clear"/>
        <w:spacing w:lineRule="exact" w:line="230" w:before="5" w:after="0"/>
        <w:ind w:start="5" w:hanging="0"/>
        <w:jc w:val="both"/>
        <w:rPr/>
      </w:pPr>
      <w:r>
        <w:rPr>
          <w:color w:val="000000"/>
          <w:lang w:val="de-DE"/>
        </w:rPr>
        <w:t>Damit ist ungefähr dasselbe gesagt wie mit Goethes Worten im</w:t>
        <w:br/>
      </w:r>
      <w:r>
        <w:rPr>
          <w:color w:val="000000"/>
          <w:spacing w:val="-2"/>
          <w:lang w:val="de-DE"/>
        </w:rPr>
        <w:t>zweiten Teil des «Faust»: «Das Was bedenke, mehr bedenke Wie.»</w:t>
        <w:br/>
      </w:r>
      <w:r>
        <w:rPr>
          <w:color w:val="000000"/>
          <w:lang w:val="de-DE"/>
        </w:rPr>
        <w:t>Es ist deutlich gesagt, worauf es in der Kunst ankommt. Nicht auf</w:t>
        <w:br/>
      </w:r>
      <w:r>
        <w:rPr>
          <w:color w:val="000000"/>
          <w:spacing w:val="1"/>
          <w:lang w:val="de-DE"/>
        </w:rPr>
        <w:t>ein Verkörpern eines Übersinnlichen, sondern um ein Umgestal-</w:t>
        <w:br/>
      </w:r>
      <w:r>
        <w:rPr>
          <w:color w:val="000000"/>
          <w:spacing w:val="-1"/>
          <w:lang w:val="de-DE"/>
        </w:rPr>
        <w:t>ten des Sinnlich-Tatsächlichen. Das Wirkliche soll nicht zum Aus-</w:t>
        <w:br/>
      </w:r>
      <w:r>
        <w:rPr>
          <w:color w:val="000000"/>
          <w:spacing w:val="-2"/>
          <w:lang w:val="de-DE"/>
        </w:rPr>
        <w:t>drucksmittel herabsinken: nein, es soll in seiner vollen Selbständig-</w:t>
        <w:br/>
      </w:r>
      <w:r>
        <w:rPr>
          <w:color w:val="000000"/>
          <w:spacing w:val="3"/>
          <w:lang w:val="de-DE"/>
        </w:rPr>
        <w:t>keit bestehen bleiben; nur soll es eine neue Gestalt bekommen,</w:t>
        <w:br/>
      </w:r>
      <w:r>
        <w:rPr>
          <w:color w:val="000000"/>
          <w:spacing w:val="-1"/>
          <w:lang w:val="de-DE"/>
        </w:rPr>
        <w:t>eine Gestalt, in der es uns befriedigt. Indem wir irgendein Einzel-</w:t>
        <w:br/>
      </w:r>
      <w:r>
        <w:rPr>
          <w:color w:val="000000"/>
          <w:spacing w:val="1"/>
          <w:lang w:val="de-DE"/>
        </w:rPr>
        <w:t>wesen aus dem Kreise seiner Umgebung herausheben und es in</w:t>
        <w:br/>
      </w:r>
      <w:r>
        <w:rPr>
          <w:color w:val="000000"/>
          <w:spacing w:val="-2"/>
          <w:lang w:val="de-DE"/>
        </w:rPr>
        <w:t>dieser gesonderten Stellung vor unser Auge stellen, wird uns daran</w:t>
        <w:br/>
        <w:t>sogleich vieles unbegreiflich erscheinen. Wir können es mit dem</w:t>
        <w:br/>
      </w:r>
      <w:r>
        <w:rPr>
          <w:color w:val="000000"/>
          <w:spacing w:val="2"/>
          <w:lang w:val="de-DE"/>
        </w:rPr>
        <w:t>Begriffe, mit der Idee, die wir ihm notwendig zugrunde legen</w:t>
        <w:br/>
      </w:r>
      <w:r>
        <w:rPr>
          <w:color w:val="000000"/>
          <w:spacing w:val="1"/>
          <w:lang w:val="de-DE"/>
        </w:rPr>
        <w:t>müssen, nicht in Einklang bringen. Seine Bildung in der Wirk-</w:t>
        <w:br/>
      </w:r>
      <w:r>
        <w:rPr>
          <w:color w:val="000000"/>
          <w:spacing w:val="-2"/>
          <w:lang w:val="de-DE"/>
        </w:rPr>
        <w:t xml:space="preserve">lichkeit ist eben nicht </w:t>
      </w:r>
      <w:r>
        <w:rPr>
          <w:i/>
          <w:iCs/>
          <w:color w:val="000000"/>
          <w:spacing w:val="-2"/>
          <w:lang w:val="de-DE"/>
        </w:rPr>
        <w:t xml:space="preserve">nur </w:t>
      </w:r>
      <w:r>
        <w:rPr>
          <w:color w:val="000000"/>
          <w:spacing w:val="-2"/>
          <w:lang w:val="de-DE"/>
        </w:rPr>
        <w:t>die Folge seiner eigenen Gesetzlichkeit,</w:t>
        <w:br/>
        <w:t>sondern es ist die angrenzende Wirklichkeit unmittelbar mitbestim-</w:t>
      </w:r>
    </w:p>
    <w:p>
      <w:pPr>
        <w:sectPr>
          <w:type w:val="nextPage"/>
          <w:pgSz w:w="8391" w:h="11906"/>
          <w:pgMar w:left="1599" w:right="14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5"/>
          <w:lang w:val="de-DE"/>
        </w:rPr>
        <w:t>mend. Hätte das Ding sich unabhängig und frei, unbeeinflußt</w:t>
        <w:br/>
      </w:r>
      <w:r>
        <w:rPr>
          <w:color w:val="000000"/>
          <w:lang w:val="de-DE"/>
        </w:rPr>
        <w:t>von anderen Dingen entwickeln können, dann nur lebte es seine</w:t>
        <w:br/>
        <w:t>eigene Idee dar. Diese dem Dinge zugrunde liegende, aber in der</w:t>
        <w:br/>
        <w:t>Wirklichkeit in freier Entfaltung gestörte Idee muß der Künstler</w:t>
        <w:br/>
      </w:r>
      <w:r>
        <w:rPr>
          <w:color w:val="000000"/>
          <w:spacing w:val="-2"/>
          <w:lang w:val="de-DE"/>
        </w:rPr>
        <w:t>ergreifen und sie zur Entwickelung bringen. Er muß in dem Objekte</w:t>
        <w:br/>
      </w:r>
      <w:r>
        <w:rPr>
          <w:color w:val="000000"/>
          <w:spacing w:val="-1"/>
          <w:lang w:val="de-DE"/>
        </w:rPr>
        <w:t>den Punkt finden, aus dem sich ein Gegenstand in seiner voll-</w:t>
        <w:br/>
      </w:r>
      <w:r>
        <w:rPr>
          <w:color w:val="000000"/>
          <w:spacing w:val="3"/>
          <w:lang w:val="de-DE"/>
        </w:rPr>
        <w:t>kommensten Gestalt entwickeln läßt, in der er sich aber in der</w:t>
        <w:br/>
      </w:r>
      <w:r>
        <w:rPr>
          <w:color w:val="000000"/>
          <w:spacing w:val="-1"/>
          <w:lang w:val="de-DE"/>
        </w:rPr>
        <w:t>Natur selbst nicht entwickeln kann. Die Natur bleibt eben in jedem</w:t>
        <w:br/>
      </w:r>
      <w:r>
        <w:rPr>
          <w:color w:val="000000"/>
          <w:spacing w:val="-2"/>
          <w:lang w:val="de-DE"/>
        </w:rPr>
        <w:t xml:space="preserve">Einzelding hinter ihrer Absicht zurück; neben </w:t>
      </w:r>
      <w:r>
        <w:rPr>
          <w:i/>
          <w:iCs/>
          <w:color w:val="000000"/>
          <w:spacing w:val="-2"/>
          <w:lang w:val="de-DE"/>
        </w:rPr>
        <w:t xml:space="preserve">dieser </w:t>
      </w:r>
      <w:r>
        <w:rPr>
          <w:color w:val="000000"/>
          <w:spacing w:val="-2"/>
          <w:lang w:val="de-DE"/>
        </w:rPr>
        <w:t>Pflanze schafft</w:t>
        <w:br/>
      </w:r>
      <w:r>
        <w:rPr>
          <w:color w:val="000000"/>
          <w:lang w:val="de-DE"/>
        </w:rPr>
        <w:t xml:space="preserve">sie eine </w:t>
      </w:r>
      <w:r>
        <w:rPr>
          <w:i/>
          <w:iCs/>
          <w:color w:val="000000"/>
          <w:lang w:val="de-DE"/>
        </w:rPr>
        <w:t xml:space="preserve">zweite, dritte </w:t>
      </w:r>
      <w:r>
        <w:rPr>
          <w:color w:val="000000"/>
          <w:lang w:val="de-DE"/>
        </w:rPr>
        <w:t>und so fort; keine bringt die volle Idee zu</w:t>
        <w:br/>
      </w:r>
      <w:r>
        <w:rPr>
          <w:color w:val="000000"/>
          <w:spacing w:val="1"/>
          <w:lang w:val="de-DE"/>
        </w:rPr>
        <w:t>konkretem Leben; die eine diese, die andere jene Seite, soweit es</w:t>
        <w:br/>
      </w:r>
      <w:r>
        <w:rPr>
          <w:color w:val="000000"/>
          <w:lang w:val="de-DE"/>
        </w:rPr>
        <w:t>die Umstände gestatten. Der Künstler muß aber auf das zurück-</w:t>
        <w:br/>
      </w:r>
      <w:r>
        <w:rPr>
          <w:color w:val="000000"/>
          <w:spacing w:val="4"/>
          <w:lang w:val="de-DE"/>
        </w:rPr>
        <w:t>gehen, was ihm als die Tendenz der Natur erscheint. Und das</w:t>
        <w:br/>
      </w:r>
      <w:r>
        <w:rPr>
          <w:color w:val="000000"/>
          <w:lang w:val="de-DE"/>
        </w:rPr>
        <w:t>meint Goethe, wenn er sein Schaffen mit den Worten ausspricht:</w:t>
        <w:br/>
      </w:r>
      <w:r>
        <w:rPr>
          <w:color w:val="000000"/>
          <w:spacing w:val="2"/>
          <w:lang w:val="de-DE"/>
        </w:rPr>
        <w:t>«Ich raste nicht, bis ich einen prägnanten Punkt finde, von dem</w:t>
        <w:br/>
      </w:r>
      <w:r>
        <w:rPr>
          <w:color w:val="000000"/>
          <w:lang w:val="de-DE"/>
        </w:rPr>
        <w:t>sich vieles ableiten läßt.» Beim Künstler muß das ganze Äußere</w:t>
        <w:br/>
      </w:r>
      <w:r>
        <w:rPr>
          <w:color w:val="000000"/>
          <w:spacing w:val="-1"/>
          <w:lang w:val="de-DE"/>
        </w:rPr>
        <w:t>seines Werkes das ganze Innere zum Ausdruck bringen; beim</w:t>
        <w:br/>
      </w:r>
      <w:r>
        <w:rPr>
          <w:color w:val="000000"/>
          <w:spacing w:val="4"/>
          <w:lang w:val="de-DE"/>
        </w:rPr>
        <w:t>Naturprodukt bleibt jenes hinter diesem zurück, und der for-</w:t>
        <w:br/>
      </w:r>
      <w:r>
        <w:rPr>
          <w:color w:val="000000"/>
          <w:spacing w:val="-2"/>
          <w:lang w:val="de-DE"/>
        </w:rPr>
        <w:t>schende Menschengeist muß es erst erkennen. So sind die Gesetze,</w:t>
        <w:br/>
      </w:r>
      <w:r>
        <w:rPr>
          <w:color w:val="000000"/>
          <w:lang w:val="de-DE"/>
        </w:rPr>
        <w:t>nach denen der Künstler verfährt, nichts anderes als die ewigen</w:t>
        <w:br/>
        <w:t>Gesetze der Natur, aber rein, unbeeinflußt von jeder Hemmung.</w:t>
        <w:br/>
      </w:r>
      <w:r>
        <w:rPr>
          <w:color w:val="000000"/>
          <w:spacing w:val="1"/>
          <w:lang w:val="de-DE"/>
        </w:rPr>
        <w:t xml:space="preserve">Nicht was </w:t>
      </w:r>
      <w:r>
        <w:rPr>
          <w:i/>
          <w:iCs/>
          <w:color w:val="000000"/>
          <w:spacing w:val="1"/>
          <w:lang w:val="de-DE"/>
        </w:rPr>
        <w:t xml:space="preserve">ist, </w:t>
      </w:r>
      <w:r>
        <w:rPr>
          <w:color w:val="000000"/>
          <w:spacing w:val="1"/>
          <w:lang w:val="de-DE"/>
        </w:rPr>
        <w:t>liegt also den Schöpfungen der Kunst zugrunde,</w:t>
        <w:br/>
      </w:r>
      <w:r>
        <w:rPr>
          <w:color w:val="000000"/>
          <w:lang w:val="de-DE"/>
        </w:rPr>
        <w:t xml:space="preserve">sondern was sein </w:t>
      </w:r>
      <w:r>
        <w:rPr>
          <w:i/>
          <w:iCs/>
          <w:color w:val="000000"/>
          <w:lang w:val="de-DE"/>
        </w:rPr>
        <w:t xml:space="preserve">könnte, </w:t>
      </w:r>
      <w:r>
        <w:rPr>
          <w:color w:val="000000"/>
          <w:lang w:val="de-DE"/>
        </w:rPr>
        <w:t>nicht das Wirkliche, sondern das Mög-</w:t>
        <w:br/>
      </w:r>
      <w:r>
        <w:rPr>
          <w:color w:val="000000"/>
          <w:spacing w:val="-1"/>
          <w:lang w:val="de-DE"/>
        </w:rPr>
        <w:t>liche. Der Künstler schafft nach denselben Prinzipien, nach denen</w:t>
        <w:br/>
        <w:t>die Natur schafft; aber er behandelt nach diesen Prinzipien die</w:t>
        <w:br/>
        <w:t>Individuen, während, um mit einem Goetheschen Worte zu reden,</w:t>
        <w:br/>
      </w:r>
      <w:r>
        <w:rPr>
          <w:color w:val="000000"/>
          <w:lang w:val="de-DE"/>
        </w:rPr>
        <w:t>die Natur sich nichts aus den Individuen macht. «Sie baut immer</w:t>
        <w:br/>
      </w:r>
      <w:r>
        <w:rPr>
          <w:color w:val="000000"/>
          <w:spacing w:val="2"/>
          <w:lang w:val="de-DE"/>
        </w:rPr>
        <w:t>und zerstört immer», weil sie nicht mit dem Einzelnen, sondern</w:t>
        <w:br/>
      </w:r>
      <w:r>
        <w:rPr>
          <w:color w:val="000000"/>
          <w:spacing w:val="-2"/>
          <w:lang w:val="de-DE"/>
        </w:rPr>
        <w:t xml:space="preserve">mit dem Ganzen das Vollkommene erreichen will. Der </w:t>
      </w:r>
      <w:r>
        <w:rPr>
          <w:i/>
          <w:iCs/>
          <w:color w:val="000000"/>
          <w:spacing w:val="-2"/>
          <w:lang w:val="de-DE"/>
        </w:rPr>
        <w:t xml:space="preserve">Inhalt </w:t>
      </w:r>
      <w:r>
        <w:rPr>
          <w:color w:val="000000"/>
          <w:spacing w:val="-2"/>
          <w:lang w:val="de-DE"/>
        </w:rPr>
        <w:t>eines</w:t>
        <w:br/>
      </w:r>
      <w:r>
        <w:rPr>
          <w:color w:val="000000"/>
          <w:lang w:val="de-DE"/>
        </w:rPr>
        <w:t>Kunstwerkes ist irgendein sinnenfällig wirklicher — dies ist das</w:t>
        <w:br/>
      </w:r>
      <w:r>
        <w:rPr>
          <w:color w:val="000000"/>
          <w:spacing w:val="2"/>
          <w:lang w:val="de-DE"/>
        </w:rPr>
        <w:t>Was; in der Gestalt, die ihm der Künstler gibt, geht sein Bestre-</w:t>
        <w:br/>
      </w:r>
      <w:r>
        <w:rPr>
          <w:color w:val="000000"/>
          <w:spacing w:val="1"/>
          <w:lang w:val="de-DE"/>
        </w:rPr>
        <w:t>ben dahin, die Natur in ihren eigenen Tendenzen zu übertreffen,</w:t>
        <w:br/>
      </w:r>
      <w:r>
        <w:rPr>
          <w:color w:val="000000"/>
          <w:spacing w:val="-1"/>
          <w:lang w:val="de-DE"/>
        </w:rPr>
        <w:t>das, was mit ihren Mitteln und Gesetzen möglich ist, in höherem</w:t>
        <w:br/>
      </w:r>
      <w:r>
        <w:rPr>
          <w:color w:val="000000"/>
          <w:spacing w:val="2"/>
          <w:lang w:val="de-DE"/>
        </w:rPr>
        <w:t>Maße zu erreichen, als sie es selbst imstande ist.</w:t>
      </w:r>
    </w:p>
    <w:p>
      <w:pPr>
        <w:pStyle w:val="Normal"/>
        <w:shd w:fill="FFFFFF" w:val="clear"/>
        <w:spacing w:lineRule="exact" w:line="230"/>
        <w:ind w:start="34" w:firstLine="192"/>
        <w:rPr/>
      </w:pPr>
      <w:r>
        <w:rPr>
          <w:color w:val="000000"/>
          <w:spacing w:val="4"/>
          <w:lang w:val="de-DE"/>
        </w:rPr>
        <w:t>Der Gegenstand, den der Künstler vor uns stellt, ist vollkom-</w:t>
        <w:br/>
      </w:r>
      <w:r>
        <w:rPr>
          <w:color w:val="000000"/>
          <w:spacing w:val="3"/>
          <w:lang w:val="de-DE"/>
        </w:rPr>
        <w:t>mener, als er in seinem Naturdasein ist; aber er trägt doch keine</w:t>
      </w:r>
    </w:p>
    <w:p>
      <w:pPr>
        <w:sectPr>
          <w:type w:val="nextPage"/>
          <w:pgSz w:w="8391" w:h="11906"/>
          <w:pgMar w:left="1384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19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40</w:t>
      </w:r>
    </w:p>
    <w:p>
      <w:pPr>
        <w:sectPr>
          <w:type w:val="nextPage"/>
          <w:pgSz w:w="8391" w:h="11906"/>
          <w:pgMar w:left="1507" w:right="14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andere Vollkommenheit als seine eigene an sich. In diesem Hinaus-</w:t>
        <w:br/>
        <w:t>gehen des Gegenstandes über sich selbst, aber doch nur auf Grund-</w:t>
        <w:br/>
      </w:r>
      <w:r>
        <w:rPr>
          <w:color w:val="000000"/>
          <w:spacing w:val="4"/>
          <w:lang w:val="de-DE"/>
        </w:rPr>
        <w:t xml:space="preserve">lage dessen, was in ihm schon verborgen ist, liegt das </w:t>
      </w:r>
      <w:r>
        <w:rPr>
          <w:i/>
          <w:iCs/>
          <w:color w:val="000000"/>
          <w:spacing w:val="4"/>
          <w:lang w:val="de-DE"/>
        </w:rPr>
        <w:t>Schöne.</w:t>
        <w:br/>
      </w:r>
      <w:r>
        <w:rPr>
          <w:color w:val="000000"/>
          <w:spacing w:val="4"/>
          <w:lang w:val="de-DE"/>
        </w:rPr>
        <w:t>Das Schöne ist also kein Unnatürliches; und Goethe kann mit</w:t>
        <w:br/>
      </w:r>
      <w:r>
        <w:rPr>
          <w:color w:val="000000"/>
          <w:spacing w:val="-1"/>
          <w:lang w:val="de-DE"/>
        </w:rPr>
        <w:t>Recht sagen: «Das Schöne ist eine Manifestation geheimer Natur-</w:t>
        <w:br/>
      </w:r>
      <w:r>
        <w:rPr>
          <w:color w:val="000000"/>
          <w:spacing w:val="1"/>
          <w:lang w:val="de-DE"/>
        </w:rPr>
        <w:t>gesetze, die ohne dessen Erscheinung ewig wären verborgen</w:t>
        <w:br/>
        <w:t>geblieben», oder an einem anderen Orte: «Wem die Natur ihr</w:t>
        <w:br/>
      </w:r>
      <w:r>
        <w:rPr>
          <w:color w:val="000000"/>
          <w:spacing w:val="-1"/>
          <w:lang w:val="de-DE"/>
        </w:rPr>
        <w:t>offenbares Geheimnis zu enthüllen anfängt, der empfindet eine</w:t>
        <w:br/>
      </w:r>
      <w:r>
        <w:rPr>
          <w:color w:val="000000"/>
          <w:spacing w:val="-2"/>
          <w:lang w:val="de-DE"/>
        </w:rPr>
        <w:t>unwiderstehliche Sehnsucht nach ihrer würdigsten Auslegerin, der</w:t>
        <w:br/>
      </w:r>
      <w:r>
        <w:rPr>
          <w:color w:val="000000"/>
          <w:lang w:val="de-DE"/>
        </w:rPr>
        <w:t xml:space="preserve">Kunst.» In demselben Sinne, in dem man sagen kann, das </w:t>
      </w:r>
      <w:r>
        <w:rPr>
          <w:i/>
          <w:iCs/>
          <w:color w:val="000000"/>
          <w:lang w:val="de-DE"/>
        </w:rPr>
        <w:t>Schöne</w:t>
        <w:br/>
      </w:r>
      <w:r>
        <w:rPr>
          <w:color w:val="000000"/>
          <w:spacing w:val="-2"/>
          <w:lang w:val="de-DE"/>
        </w:rPr>
        <w:t>sei ein Unreales, Unwahres, es sei bloßer Schein, denn was es dar-</w:t>
        <w:br/>
      </w:r>
      <w:r>
        <w:rPr>
          <w:color w:val="000000"/>
          <w:lang w:val="de-DE"/>
        </w:rPr>
        <w:t>stellt, finde sich in dieser Vollkommenheit nirgends in der Natur,</w:t>
        <w:br/>
        <w:t>kann man auch sagen: das Schöne sei wahrer als die Natur, indem</w:t>
        <w:br/>
      </w:r>
      <w:r>
        <w:rPr>
          <w:color w:val="000000"/>
          <w:spacing w:val="1"/>
          <w:lang w:val="de-DE"/>
        </w:rPr>
        <w:t>es das darstellt, was die Natur sein will und nur nicht sein kann.</w:t>
        <w:br/>
      </w:r>
      <w:r>
        <w:rPr>
          <w:color w:val="000000"/>
          <w:spacing w:val="2"/>
          <w:lang w:val="de-DE"/>
        </w:rPr>
        <w:t>Über diese Frage der Realität in der Kunst sagt Goethe: «Der</w:t>
        <w:br/>
      </w:r>
      <w:r>
        <w:rPr>
          <w:color w:val="000000"/>
          <w:spacing w:val="-2"/>
          <w:lang w:val="de-DE"/>
        </w:rPr>
        <w:t>Dichter» — und wir können seine Worte ganz gut auf die gesamte</w:t>
        <w:br/>
      </w:r>
      <w:r>
        <w:rPr>
          <w:color w:val="000000"/>
          <w:lang w:val="de-DE"/>
        </w:rPr>
        <w:t>Kunst ausdehnen — «der Dichter ist angewiesen auf Darstellung.</w:t>
        <w:br/>
      </w:r>
      <w:r>
        <w:rPr>
          <w:color w:val="000000"/>
          <w:spacing w:val="2"/>
          <w:lang w:val="de-DE"/>
        </w:rPr>
        <w:t>Das Höchste derselben ist, wenn sie mit der Wirklichkeit wett-</w:t>
        <w:br/>
        <w:t>eifert, das heißt wenn ihre Schilderungen durch den Geist der-</w:t>
        <w:br/>
      </w:r>
      <w:r>
        <w:rPr>
          <w:color w:val="000000"/>
          <w:spacing w:val="-1"/>
          <w:lang w:val="de-DE"/>
        </w:rPr>
        <w:t>gestalt lebendig sind, daß sie als gegenwärtig für jedermann gelten</w:t>
        <w:br/>
      </w:r>
      <w:r>
        <w:rPr>
          <w:color w:val="000000"/>
          <w:spacing w:val="3"/>
          <w:lang w:val="de-DE"/>
        </w:rPr>
        <w:t>können.» Goethe findet: «Es ist in der Natur nichts schön, was</w:t>
        <w:br/>
      </w:r>
      <w:r>
        <w:rPr>
          <w:color w:val="000000"/>
          <w:spacing w:val="-1"/>
          <w:lang w:val="de-DE"/>
        </w:rPr>
        <w:t xml:space="preserve">nicht naturgesetzlich als </w:t>
      </w:r>
      <w:r>
        <w:rPr>
          <w:i/>
          <w:iCs/>
          <w:color w:val="000000"/>
          <w:spacing w:val="-1"/>
          <w:lang w:val="de-DE"/>
        </w:rPr>
        <w:t xml:space="preserve">wahr </w:t>
      </w:r>
      <w:r>
        <w:rPr>
          <w:color w:val="000000"/>
          <w:spacing w:val="-1"/>
          <w:lang w:val="de-DE"/>
        </w:rPr>
        <w:t>motiviert wäre.» (Gespräche mit</w:t>
        <w:br/>
      </w:r>
      <w:r>
        <w:rPr>
          <w:color w:val="000000"/>
          <w:spacing w:val="-2"/>
          <w:lang w:val="de-DE"/>
        </w:rPr>
        <w:t xml:space="preserve">Eckermann </w:t>
      </w:r>
      <w:r>
        <w:rPr>
          <w:color w:val="000000"/>
          <w:spacing w:val="-2"/>
          <w:lang w:val="en-US"/>
        </w:rPr>
        <w:t xml:space="preserve">III, </w:t>
      </w:r>
      <w:r>
        <w:rPr>
          <w:color w:val="000000"/>
          <w:spacing w:val="-2"/>
          <w:lang w:val="de-DE"/>
        </w:rPr>
        <w:t>82.) Und die andere Seite des Scheines, das Über-</w:t>
        <w:br/>
      </w:r>
      <w:r>
        <w:rPr>
          <w:color w:val="000000"/>
          <w:lang w:val="de-DE"/>
        </w:rPr>
        <w:t>treffen des Wesens durch sich selbst, finden wir als Goethes An-</w:t>
        <w:br/>
        <w:t>sicht ausgesprochen in «Sprüche in Prosa» (Goethes Werke, wie</w:t>
        <w:br/>
      </w:r>
      <w:r>
        <w:rPr>
          <w:color w:val="000000"/>
          <w:spacing w:val="-2"/>
          <w:lang w:val="de-DE"/>
        </w:rPr>
        <w:t>oben. 4. Bd. d. Naturw. Sehr. 2. Abtig., S. 495): «In den Blüten tritt</w:t>
        <w:br/>
      </w:r>
      <w:r>
        <w:rPr>
          <w:color w:val="000000"/>
          <w:spacing w:val="1"/>
          <w:lang w:val="de-DE"/>
        </w:rPr>
        <w:t>das vegetabilische Gesetz in seine höchste Erscheinung, und die</w:t>
        <w:br/>
      </w:r>
      <w:r>
        <w:rPr>
          <w:color w:val="000000"/>
          <w:spacing w:val="-1"/>
          <w:lang w:val="de-DE"/>
        </w:rPr>
        <w:t>Rose wäre nur wieder der Gipfel dieser Erscheinung... Die Frucht</w:t>
        <w:br/>
      </w:r>
      <w:r>
        <w:rPr>
          <w:color w:val="000000"/>
          <w:spacing w:val="4"/>
          <w:lang w:val="de-DE"/>
        </w:rPr>
        <w:t>kann nie schön sein, denn da tritt das vegetabilische Gesetz in</w:t>
        <w:br/>
      </w:r>
      <w:r>
        <w:rPr>
          <w:color w:val="000000"/>
          <w:spacing w:val="-2"/>
          <w:lang w:val="de-DE"/>
        </w:rPr>
        <w:t>sich (ins bloße Gesetz) zurück.» Nun, da haben wir es doch ganz</w:t>
        <w:br/>
      </w:r>
      <w:r>
        <w:rPr>
          <w:color w:val="000000"/>
          <w:spacing w:val="-1"/>
          <w:lang w:val="de-DE"/>
        </w:rPr>
        <w:t xml:space="preserve">deutlich, wo sich die Idee ausbildet und auslebt, da tritt das </w:t>
      </w:r>
      <w:r>
        <w:rPr>
          <w:i/>
          <w:iCs/>
          <w:color w:val="000000"/>
          <w:spacing w:val="-1"/>
          <w:lang w:val="de-DE"/>
        </w:rPr>
        <w:t>Schöne</w:t>
        <w:br/>
      </w:r>
      <w:r>
        <w:rPr>
          <w:color w:val="000000"/>
          <w:spacing w:val="-1"/>
          <w:lang w:val="de-DE"/>
        </w:rPr>
        <w:t>ein, wo wir in der äußeren Erscheinung unmittelbar das Gesetz</w:t>
        <w:br/>
        <w:t>wahrnehmen; wo hingegen, wie in der Frucht, die äußere Erschei-</w:t>
        <w:br/>
      </w:r>
      <w:r>
        <w:rPr>
          <w:color w:val="000000"/>
          <w:lang w:val="de-DE"/>
        </w:rPr>
        <w:t xml:space="preserve">nung </w:t>
      </w:r>
      <w:r>
        <w:rPr>
          <w:i/>
          <w:iCs/>
          <w:color w:val="000000"/>
          <w:lang w:val="de-DE"/>
        </w:rPr>
        <w:t xml:space="preserve">formlos </w:t>
      </w:r>
      <w:r>
        <w:rPr>
          <w:color w:val="000000"/>
          <w:lang w:val="de-DE"/>
        </w:rPr>
        <w:t>und plump erscheint, weil sie von dem der Pflan-</w:t>
        <w:br/>
      </w:r>
      <w:r>
        <w:rPr>
          <w:color w:val="000000"/>
          <w:spacing w:val="-1"/>
          <w:lang w:val="de-DE"/>
        </w:rPr>
        <w:t>zenbildung zugrunde liegenden Gesetz nichts verrät, da hört das</w:t>
        <w:br/>
      </w:r>
      <w:r>
        <w:rPr>
          <w:color w:val="000000"/>
          <w:spacing w:val="8"/>
          <w:lang w:val="de-DE"/>
        </w:rPr>
        <w:t xml:space="preserve">Naturding auf, </w:t>
      </w:r>
      <w:r>
        <w:rPr>
          <w:i/>
          <w:iCs/>
          <w:color w:val="000000"/>
          <w:spacing w:val="8"/>
          <w:lang w:val="de-DE"/>
        </w:rPr>
        <w:t xml:space="preserve">schön </w:t>
      </w:r>
      <w:r>
        <w:rPr>
          <w:color w:val="000000"/>
          <w:spacing w:val="8"/>
          <w:lang w:val="de-DE"/>
        </w:rPr>
        <w:t>zu sein. Deshalb heißt es in demselben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Spruch weiter: «Das Gesetz, das in die Erscheinung tritt, in der</w:t>
        <w:br/>
      </w:r>
      <w:r>
        <w:rPr>
          <w:color w:val="000000"/>
          <w:spacing w:val="-1"/>
          <w:lang w:val="de-DE"/>
        </w:rPr>
        <w:t>größten Freiheit, nach seinen eigensten Bedingungen, bringt das</w:t>
        <w:br/>
      </w:r>
      <w:r>
        <w:rPr>
          <w:color w:val="000000"/>
          <w:spacing w:val="-2"/>
          <w:lang w:val="de-DE"/>
        </w:rPr>
        <w:t>Objektiv-Schöne hervor, welches freilich würdige Subjekte finden</w:t>
        <w:br/>
      </w:r>
      <w:r>
        <w:rPr>
          <w:color w:val="000000"/>
          <w:spacing w:val="6"/>
          <w:lang w:val="de-DE"/>
        </w:rPr>
        <w:t>muß, von denen es aufgefaßt wird.» Und in entschiedenster</w:t>
        <w:br/>
      </w:r>
      <w:r>
        <w:rPr>
          <w:color w:val="000000"/>
          <w:spacing w:val="4"/>
          <w:lang w:val="de-DE"/>
        </w:rPr>
        <w:t>Weise kommt diese Ansicht Goethes in folgendem Ausspruch</w:t>
        <w:br/>
      </w:r>
      <w:r>
        <w:rPr>
          <w:color w:val="000000"/>
          <w:spacing w:val="2"/>
          <w:lang w:val="de-DE"/>
        </w:rPr>
        <w:t>zum Vorschein, den wir in den Gesprächen mit Eckermann fin-</w:t>
        <w:br/>
      </w:r>
      <w:r>
        <w:rPr>
          <w:color w:val="000000"/>
          <w:spacing w:val="3"/>
          <w:lang w:val="de-DE"/>
        </w:rPr>
        <w:t xml:space="preserve">den </w:t>
      </w:r>
      <w:r>
        <w:rPr>
          <w:color w:val="000000"/>
          <w:spacing w:val="3"/>
          <w:lang w:val="en-US"/>
        </w:rPr>
        <w:t xml:space="preserve">(III. </w:t>
      </w:r>
      <w:r>
        <w:rPr>
          <w:color w:val="000000"/>
          <w:spacing w:val="3"/>
          <w:lang w:val="de-DE"/>
        </w:rPr>
        <w:t>108): «Der Künstler muß freilich die Natur im einzel-</w:t>
        <w:br/>
      </w:r>
      <w:r>
        <w:rPr>
          <w:color w:val="000000"/>
          <w:spacing w:val="5"/>
          <w:lang w:val="de-DE"/>
        </w:rPr>
        <w:t>nen treu und fromm nachbilden... allein in den höhern Regio-</w:t>
        <w:br/>
      </w:r>
      <w:r>
        <w:rPr>
          <w:color w:val="000000"/>
          <w:spacing w:val="-2"/>
          <w:lang w:val="de-DE"/>
        </w:rPr>
        <w:t>nen des künstlerischen Verfahrens, wodurch ein Bild zum eigent-</w:t>
        <w:br/>
      </w:r>
      <w:r>
        <w:rPr>
          <w:color w:val="000000"/>
          <w:spacing w:val="2"/>
          <w:lang w:val="de-DE"/>
        </w:rPr>
        <w:t>lichen Bilde wird, hat er ein freieres Spiel, und er darf hier sogar</w:t>
        <w:br/>
      </w:r>
      <w:r>
        <w:rPr>
          <w:color w:val="000000"/>
          <w:spacing w:val="3"/>
          <w:lang w:val="de-DE"/>
        </w:rPr>
        <w:t>zu Fiktionen schreiten.» Als die höchste Aufgabe der Kunst</w:t>
        <w:br/>
      </w:r>
      <w:r>
        <w:rPr>
          <w:color w:val="000000"/>
          <w:lang w:val="de-DE"/>
        </w:rPr>
        <w:t>bezeichnet Goethe: «durch den Schein die Täuschung einer höhe-</w:t>
        <w:br/>
      </w:r>
      <w:r>
        <w:rPr>
          <w:color w:val="000000"/>
          <w:spacing w:val="-2"/>
          <w:lang w:val="de-DE"/>
        </w:rPr>
        <w:t>ren Wirklichkeit zu geben. Ein falsches Bestreben sei es aber, den</w:t>
        <w:br/>
      </w:r>
      <w:r>
        <w:rPr>
          <w:color w:val="000000"/>
          <w:spacing w:val="-1"/>
          <w:lang w:val="de-DE"/>
        </w:rPr>
        <w:t>Schein so lange zu verwirklichen, bis endlich nur ein gemeines</w:t>
        <w:br/>
      </w:r>
      <w:r>
        <w:rPr>
          <w:color w:val="000000"/>
          <w:spacing w:val="3"/>
          <w:lang w:val="de-DE"/>
        </w:rPr>
        <w:t xml:space="preserve">Wirkliche übrigbleibt.» (Dichtung und Wahrheit, </w:t>
      </w:r>
      <w:r>
        <w:rPr>
          <w:color w:val="000000"/>
          <w:spacing w:val="3"/>
          <w:lang w:val="en-US"/>
        </w:rPr>
        <w:t xml:space="preserve">III. </w:t>
      </w:r>
      <w:r>
        <w:rPr>
          <w:color w:val="000000"/>
          <w:spacing w:val="3"/>
          <w:lang w:val="de-DE"/>
        </w:rPr>
        <w:t>40.)</w:t>
      </w:r>
    </w:p>
    <w:p>
      <w:pPr>
        <w:sectPr>
          <w:type w:val="nextPage"/>
          <w:pgSz w:w="8391" w:h="11906"/>
          <w:pgMar w:left="1447" w:right="15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0" w:after="0"/>
        <w:ind w:start="14" w:firstLine="197"/>
        <w:jc w:val="both"/>
        <w:rPr/>
      </w:pPr>
      <w:r>
        <w:rPr>
          <w:color w:val="000000"/>
          <w:spacing w:val="3"/>
          <w:lang w:val="de-DE"/>
        </w:rPr>
        <w:t>Fragen wir uns jetzt einmal nach dem Grund des Vergnügens</w:t>
        <w:br/>
      </w:r>
      <w:r>
        <w:rPr>
          <w:color w:val="000000"/>
          <w:spacing w:val="-1"/>
          <w:lang w:val="de-DE"/>
        </w:rPr>
        <w:t>an Gegenständen der Kunst. Vor allem müssen wir uns klar sein</w:t>
        <w:br/>
      </w:r>
      <w:r>
        <w:rPr>
          <w:color w:val="000000"/>
          <w:spacing w:val="-2"/>
          <w:lang w:val="de-DE"/>
        </w:rPr>
        <w:t>darüber, daß die Lust, welche an den Objekten des Schönen befrie-</w:t>
        <w:br/>
      </w:r>
      <w:r>
        <w:rPr>
          <w:color w:val="000000"/>
          <w:lang w:val="de-DE"/>
        </w:rPr>
        <w:t>digt wird, in nichts nachsteht der rein intellektuellen Lust, die wir</w:t>
        <w:br/>
      </w:r>
      <w:r>
        <w:rPr>
          <w:color w:val="000000"/>
          <w:spacing w:val="-1"/>
          <w:lang w:val="de-DE"/>
        </w:rPr>
        <w:t>am rein Geistigen haben. Es bedeutet immer einen entschiedenen</w:t>
        <w:br/>
      </w:r>
      <w:r>
        <w:rPr>
          <w:color w:val="000000"/>
          <w:lang w:val="de-DE"/>
        </w:rPr>
        <w:t>Verfall der Kunst, wenn ihre Aufgabe in dem bloßen Amüsement,</w:t>
        <w:br/>
      </w:r>
      <w:r>
        <w:rPr>
          <w:color w:val="000000"/>
          <w:spacing w:val="4"/>
          <w:lang w:val="de-DE"/>
        </w:rPr>
        <w:t>in der Befriedigung einer niederen Lust gesucht wird. Es wird</w:t>
        <w:br/>
      </w:r>
      <w:r>
        <w:rPr>
          <w:color w:val="000000"/>
          <w:spacing w:val="-1"/>
          <w:lang w:val="de-DE"/>
        </w:rPr>
        <w:t>also der Grund des Vergnügens an Gegenständen der Kunst kein</w:t>
        <w:br/>
        <w:t>anderer sein als jener, der uns gegenüber der Ideenwelt überhaupt</w:t>
        <w:br/>
        <w:t>jene freudige Erhebung empfinden läßt, die den ganzen Menschen</w:t>
        <w:br/>
        <w:t>über sich selbst hinaushebt. Was gibt uns nun eine solche Befrie-</w:t>
        <w:br/>
      </w:r>
      <w:r>
        <w:rPr>
          <w:color w:val="000000"/>
          <w:spacing w:val="3"/>
          <w:lang w:val="de-DE"/>
        </w:rPr>
        <w:t>digung an der Ideenwelt? Nichts anderes als die innere himm-</w:t>
        <w:br/>
      </w:r>
      <w:r>
        <w:rPr>
          <w:color w:val="000000"/>
          <w:lang w:val="de-DE"/>
        </w:rPr>
        <w:t>lische Ruhe und Vollkommenheit, die sie in sich birgt. Kein</w:t>
        <w:br/>
      </w:r>
      <w:r>
        <w:rPr>
          <w:color w:val="000000"/>
          <w:spacing w:val="2"/>
          <w:lang w:val="de-DE"/>
        </w:rPr>
        <w:t>Widerspruch, kein Mißton regt sich in der in unserem eigenen</w:t>
        <w:br/>
      </w:r>
      <w:r>
        <w:rPr>
          <w:color w:val="000000"/>
          <w:spacing w:val="1"/>
          <w:lang w:val="de-DE"/>
        </w:rPr>
        <w:t>Innern aufsteigenden Gedankenwelt, weil sie ein Unendliches in</w:t>
        <w:br/>
      </w:r>
      <w:r>
        <w:rPr>
          <w:color w:val="000000"/>
          <w:spacing w:val="2"/>
          <w:lang w:val="de-DE"/>
        </w:rPr>
        <w:t>sich ist. Alles, was dieses Bild zu einem vollkommenen macht,</w:t>
        <w:br/>
      </w:r>
      <w:r>
        <w:rPr>
          <w:color w:val="000000"/>
          <w:lang w:val="de-DE"/>
        </w:rPr>
        <w:t>liegt in ihm selbst. Diese der Ideenwelt eingeborene Vollkom-</w:t>
        <w:br/>
      </w:r>
      <w:r>
        <w:rPr>
          <w:color w:val="000000"/>
          <w:spacing w:val="-1"/>
          <w:lang w:val="de-DE"/>
        </w:rPr>
        <w:t>menheit, das ist der Grund unserer Erhebung, wenn wir ihr gegen-</w:t>
        <w:br/>
      </w:r>
      <w:r>
        <w:rPr>
          <w:color w:val="000000"/>
          <w:spacing w:val="1"/>
          <w:lang w:val="de-DE"/>
        </w:rPr>
        <w:t>überstehen. Soll uns das Schöne eine ähnliche Erhebung bieten,</w:t>
        <w:br/>
      </w:r>
      <w:r>
        <w:rPr>
          <w:color w:val="000000"/>
          <w:spacing w:val="2"/>
          <w:lang w:val="de-DE"/>
        </w:rPr>
        <w:t>dann muß es nach dem Muster der Idee aufgebaut sein. Und dies</w:t>
        <w:br/>
      </w:r>
      <w:r>
        <w:rPr>
          <w:color w:val="000000"/>
          <w:spacing w:val="-2"/>
          <w:lang w:val="de-DE"/>
        </w:rPr>
        <w:t>ist etwas ganz anderes, als was die deutschen idealisierenden Ästhe-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tiker wollen. Das ist nicht die «Idee in Form der sinnlichen Er-</w:t>
        <w:br/>
      </w:r>
      <w:r>
        <w:rPr>
          <w:color w:val="000000"/>
          <w:spacing w:val="-1"/>
          <w:lang w:val="de-DE"/>
        </w:rPr>
        <w:t>scheinung», das ist das gerade Umgekehrte, das ist eine «sinnliche</w:t>
        <w:br/>
        <w:t>Erscheinung in der Form der Idee». Der Inhalt des Schönen, der</w:t>
        <w:br/>
      </w:r>
      <w:r>
        <w:rPr>
          <w:color w:val="000000"/>
          <w:spacing w:val="-2"/>
          <w:lang w:val="de-DE"/>
        </w:rPr>
        <w:t>demselben zugrunde liegende Stoff ist also immer ein Reales, ein</w:t>
        <w:br/>
      </w:r>
      <w:r>
        <w:rPr>
          <w:color w:val="000000"/>
          <w:spacing w:val="2"/>
          <w:lang w:val="de-DE"/>
        </w:rPr>
        <w:t>unmittelbar Wirkliches, und die Form seines Auftretens ist die</w:t>
        <w:br/>
      </w:r>
      <w:r>
        <w:rPr>
          <w:i/>
          <w:iCs/>
          <w:color w:val="000000"/>
          <w:spacing w:val="-1"/>
          <w:lang w:val="de-DE"/>
        </w:rPr>
        <w:t xml:space="preserve">ideelle. </w:t>
      </w:r>
      <w:r>
        <w:rPr>
          <w:color w:val="000000"/>
          <w:spacing w:val="-1"/>
          <w:lang w:val="de-DE"/>
        </w:rPr>
        <w:t>Wir sehen, es ist gerade das Umgekehrte von dem richtig,</w:t>
        <w:br/>
      </w:r>
      <w:r>
        <w:rPr>
          <w:color w:val="000000"/>
          <w:spacing w:val="3"/>
          <w:lang w:val="de-DE"/>
        </w:rPr>
        <w:t>was die deutsche Ästhetik sagt; diese hat die Dinge einfach auf</w:t>
        <w:br/>
      </w:r>
      <w:r>
        <w:rPr>
          <w:color w:val="000000"/>
          <w:spacing w:val="-1"/>
          <w:lang w:val="de-DE"/>
        </w:rPr>
        <w:t>den Kopf gestellt. Das Schöne ist nicht das Göttliche in einem</w:t>
        <w:br/>
      </w:r>
      <w:r>
        <w:rPr>
          <w:color w:val="000000"/>
          <w:spacing w:val="1"/>
          <w:lang w:val="de-DE"/>
        </w:rPr>
        <w:t>sinnlich-wirklichen Gewände; nein, es ist das Sinnlich-Wirkliche</w:t>
        <w:br/>
      </w:r>
      <w:r>
        <w:rPr>
          <w:color w:val="000000"/>
          <w:lang w:val="de-DE"/>
        </w:rPr>
        <w:t>in einem göttlichen Gewände. Der Künstler bringt das Göttliche</w:t>
        <w:br/>
        <w:t>nicht dadurch auf die Erde, daß er es in die Welt einfließen läßt,</w:t>
        <w:br/>
        <w:t>sondern dadurch, daß er die Welt in die Sphäre der Göttlichkeit</w:t>
        <w:br/>
      </w:r>
      <w:r>
        <w:rPr>
          <w:color w:val="000000"/>
          <w:spacing w:val="-2"/>
          <w:lang w:val="de-DE"/>
        </w:rPr>
        <w:t>erhebt. Das Schöne ist Schein, weil es eine Wirklichkeit vor unsere</w:t>
        <w:br/>
      </w:r>
      <w:r>
        <w:rPr>
          <w:color w:val="000000"/>
          <w:spacing w:val="-1"/>
          <w:lang w:val="de-DE"/>
        </w:rPr>
        <w:t>Sinne zaubert, die sich als solche wie eine Idealwelt darstellt. Das</w:t>
        <w:br/>
      </w:r>
      <w:r>
        <w:rPr>
          <w:color w:val="000000"/>
          <w:lang w:val="de-DE"/>
        </w:rPr>
        <w:t>Was bedenke, mehr bedenke Wie, denn in dem Wie liegt es, wor-</w:t>
        <w:br/>
      </w:r>
      <w:r>
        <w:rPr>
          <w:color w:val="000000"/>
          <w:spacing w:val="-1"/>
          <w:lang w:val="de-DE"/>
        </w:rPr>
        <w:t xml:space="preserve">auf es ankommt. Das Was bleibt ein </w:t>
      </w:r>
      <w:r>
        <w:rPr>
          <w:i/>
          <w:iCs/>
          <w:color w:val="000000"/>
          <w:spacing w:val="-1"/>
          <w:lang w:val="de-DE"/>
        </w:rPr>
        <w:t xml:space="preserve">Sinnliches, </w:t>
      </w:r>
      <w:r>
        <w:rPr>
          <w:color w:val="000000"/>
          <w:spacing w:val="-1"/>
          <w:lang w:val="de-DE"/>
        </w:rPr>
        <w:t>aber das Wie des</w:t>
        <w:br/>
      </w:r>
      <w:r>
        <w:rPr>
          <w:color w:val="000000"/>
          <w:spacing w:val="1"/>
          <w:lang w:val="de-DE"/>
        </w:rPr>
        <w:t xml:space="preserve">Auftretens wird ein </w:t>
      </w:r>
      <w:r>
        <w:rPr>
          <w:i/>
          <w:iCs/>
          <w:color w:val="000000"/>
          <w:spacing w:val="1"/>
          <w:lang w:val="de-DE"/>
        </w:rPr>
        <w:t xml:space="preserve">Ideelles. </w:t>
      </w:r>
      <w:r>
        <w:rPr>
          <w:color w:val="000000"/>
          <w:spacing w:val="1"/>
          <w:lang w:val="de-DE"/>
        </w:rPr>
        <w:t>Wo diese ideelle Erscheinungsform</w:t>
        <w:br/>
        <w:t>am Sinnlichen am besten erscheint, da erscheint auch die Würde</w:t>
        <w:br/>
      </w:r>
      <w:r>
        <w:rPr>
          <w:color w:val="000000"/>
          <w:spacing w:val="3"/>
          <w:lang w:val="de-DE"/>
        </w:rPr>
        <w:t>der Kunst am höchsten. Goethe sagt darüber: «Die Würde der</w:t>
        <w:br/>
        <w:t>Kunst erscheint bei der Musik vielleicht am eminentesten, weil</w:t>
        <w:br/>
      </w:r>
      <w:r>
        <w:rPr>
          <w:color w:val="000000"/>
          <w:lang w:val="de-DE"/>
        </w:rPr>
        <w:t>sie keinen Stoff hat, der abgerechnet werden müßte. Sie ist ganz</w:t>
        <w:br/>
      </w:r>
      <w:r>
        <w:rPr>
          <w:color w:val="000000"/>
          <w:spacing w:val="4"/>
          <w:lang w:val="de-DE"/>
        </w:rPr>
        <w:t>Form und Gehalt und erhöht und veredelt alles, was sie aus-</w:t>
        <w:br/>
      </w:r>
      <w:r>
        <w:rPr>
          <w:color w:val="000000"/>
          <w:lang w:val="de-DE"/>
        </w:rPr>
        <w:t>drückt.» Die Ästhetik nun, die von der Definition ausgeht: «das</w:t>
        <w:br/>
      </w:r>
      <w:r>
        <w:rPr>
          <w:color w:val="000000"/>
          <w:spacing w:val="-1"/>
          <w:lang w:val="de-DE"/>
        </w:rPr>
        <w:t>Schöne ist ein sinnliches Wirkliche, das so erscheint, als wäre es</w:t>
        <w:br/>
      </w:r>
      <w:r>
        <w:rPr>
          <w:color w:val="000000"/>
          <w:spacing w:val="1"/>
          <w:lang w:val="de-DE"/>
        </w:rPr>
        <w:t>Idee», diese besteht noch nicht. Sie muß geschaffen werden. Sie</w:t>
        <w:br/>
      </w:r>
      <w:r>
        <w:rPr>
          <w:color w:val="000000"/>
          <w:spacing w:val="-1"/>
          <w:lang w:val="de-DE"/>
        </w:rPr>
        <w:t xml:space="preserve">kann schlechterdings bezeichnet werden als die </w:t>
      </w:r>
      <w:r>
        <w:rPr>
          <w:i/>
          <w:iCs/>
          <w:color w:val="000000"/>
          <w:spacing w:val="-1"/>
          <w:lang w:val="de-DE"/>
        </w:rPr>
        <w:t>«Ästhetik der</w:t>
        <w:br/>
      </w:r>
      <w:r>
        <w:rPr>
          <w:i/>
          <w:iCs/>
          <w:color w:val="000000"/>
          <w:lang w:val="de-DE"/>
        </w:rPr>
        <w:t>Goetheschen Weltanschauung</w:t>
      </w:r>
      <w:r>
        <w:rPr>
          <w:color w:val="000000"/>
          <w:spacing w:val="-2"/>
          <w:lang w:val="de-DE"/>
        </w:rPr>
        <w:t>»</w:t>
      </w:r>
      <w:r>
        <w:rPr>
          <w:i/>
          <w:iCs/>
          <w:color w:val="000000"/>
          <w:lang w:val="de-DE"/>
        </w:rPr>
        <w:t xml:space="preserve">. </w:t>
      </w:r>
      <w:r>
        <w:rPr>
          <w:color w:val="000000"/>
          <w:lang w:val="de-DE"/>
        </w:rPr>
        <w:t xml:space="preserve">Und das ist die </w:t>
      </w:r>
      <w:r>
        <w:rPr>
          <w:i/>
          <w:iCs/>
          <w:color w:val="000000"/>
          <w:lang w:val="de-DE"/>
        </w:rPr>
        <w:t>Ästhetik der Zu-</w:t>
        <w:br/>
      </w:r>
      <w:r>
        <w:rPr>
          <w:i/>
          <w:iCs/>
          <w:color w:val="000000"/>
          <w:spacing w:val="3"/>
          <w:lang w:val="de-DE"/>
        </w:rPr>
        <w:t xml:space="preserve">kunft. </w:t>
      </w:r>
      <w:r>
        <w:rPr>
          <w:color w:val="000000"/>
          <w:spacing w:val="3"/>
          <w:lang w:val="de-DE"/>
        </w:rPr>
        <w:t>Auch einer der neuesten Bearbeiter der Ästhetik, Eduard</w:t>
        <w:br/>
      </w:r>
      <w:r>
        <w:rPr>
          <w:color w:val="000000"/>
          <w:spacing w:val="-2"/>
          <w:lang w:val="de-DE"/>
        </w:rPr>
        <w:t>von Hartmann, der in seiner «Philosophie des Schönen» ein ganz</w:t>
        <w:br/>
      </w:r>
      <w:r>
        <w:rPr>
          <w:color w:val="000000"/>
          <w:spacing w:val="2"/>
          <w:lang w:val="de-DE"/>
        </w:rPr>
        <w:t>ausgezeichnetes Werk geschaffen hat, huldigt dem alten Irrtum,</w:t>
        <w:br/>
      </w:r>
      <w:r>
        <w:rPr>
          <w:color w:val="000000"/>
          <w:spacing w:val="-1"/>
          <w:lang w:val="de-DE"/>
        </w:rPr>
        <w:t>daß der Inhalt des Schönen die Idee sei. Er sagt ganz richtig, der</w:t>
        <w:br/>
        <w:t>Grundbegriff, wovon alle Schönheitswissenschaft auszugehen hat,</w:t>
        <w:br/>
        <w:t>sei der Begriff des ästhetischen Scheines. Ja, aber ist denn das</w:t>
        <w:br/>
      </w:r>
      <w:r>
        <w:rPr>
          <w:color w:val="000000"/>
          <w:spacing w:val="1"/>
          <w:lang w:val="de-DE"/>
        </w:rPr>
        <w:t>Erscheinen der Idealwelt als solcher je als Schein zu betrachten!</w:t>
        <w:br/>
        <w:t>Die Idee ist doch die höchste Wahrheit; wenn sie erscheint, so</w:t>
        <w:br/>
      </w:r>
      <w:r>
        <w:rPr>
          <w:color w:val="000000"/>
          <w:spacing w:val="5"/>
          <w:lang w:val="de-DE"/>
        </w:rPr>
        <w:t xml:space="preserve">erscheint sie eben als Wahrheit und nicht als Schein. Ein </w:t>
      </w:r>
      <w:r>
        <w:rPr>
          <w:i/>
          <w:iCs/>
          <w:color w:val="000000"/>
          <w:spacing w:val="5"/>
          <w:lang w:val="de-DE"/>
        </w:rPr>
        <w:t>wirk-</w:t>
      </w:r>
    </w:p>
    <w:p>
      <w:pPr>
        <w:sectPr>
          <w:type w:val="nextPage"/>
          <w:pgSz w:w="8391" w:h="11906"/>
          <w:pgMar w:left="1505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i/>
          <w:iCs/>
          <w:color w:val="000000"/>
          <w:spacing w:val="3"/>
          <w:lang w:val="de-DE"/>
        </w:rPr>
        <w:t xml:space="preserve">lieber Schein </w:t>
      </w:r>
      <w:r>
        <w:rPr>
          <w:color w:val="000000"/>
          <w:spacing w:val="3"/>
          <w:lang w:val="de-DE"/>
        </w:rPr>
        <w:t>aber ist es, wenn das Natürliche, Individuelle in</w:t>
        <w:br/>
      </w:r>
      <w:r>
        <w:rPr>
          <w:color w:val="000000"/>
          <w:spacing w:val="-1"/>
          <w:lang w:val="de-DE"/>
        </w:rPr>
        <w:t xml:space="preserve">einem ewigen, unvergänglichen Gewände, ausgestattet </w:t>
      </w:r>
      <w:r>
        <w:rPr>
          <w:i/>
          <w:iCs/>
          <w:color w:val="000000"/>
          <w:spacing w:val="-1"/>
          <w:lang w:val="de-DE"/>
        </w:rPr>
        <w:t>mit dem</w:t>
        <w:br/>
        <w:t xml:space="preserve">Charakter der Idee, </w:t>
      </w:r>
      <w:r>
        <w:rPr>
          <w:color w:val="000000"/>
          <w:spacing w:val="-1"/>
          <w:lang w:val="de-DE"/>
        </w:rPr>
        <w:t>erscheint; denn dieses kommt ihr eben in</w:t>
        <w:br/>
      </w:r>
      <w:r>
        <w:rPr>
          <w:color w:val="000000"/>
          <w:spacing w:val="4"/>
          <w:lang w:val="de-DE"/>
        </w:rPr>
        <w:t xml:space="preserve">Wirklichkeit </w:t>
      </w:r>
      <w:r>
        <w:rPr>
          <w:i/>
          <w:iCs/>
          <w:color w:val="000000"/>
          <w:spacing w:val="4"/>
          <w:lang w:val="de-DE"/>
        </w:rPr>
        <w:t>nicht zu.</w:t>
      </w:r>
    </w:p>
    <w:p>
      <w:pPr>
        <w:pStyle w:val="Normal"/>
        <w:shd w:fill="FFFFFF" w:val="clear"/>
        <w:spacing w:lineRule="exact" w:line="230"/>
        <w:ind w:start="5" w:end="19" w:firstLine="197"/>
        <w:jc w:val="both"/>
        <w:rPr/>
      </w:pPr>
      <w:r>
        <w:rPr>
          <w:color w:val="000000"/>
          <w:spacing w:val="-1"/>
          <w:lang w:val="de-DE"/>
        </w:rPr>
        <w:t>In diesem Sinne genommen, erscheint uns der Künstler als der</w:t>
        <w:br/>
      </w:r>
      <w:r>
        <w:rPr>
          <w:color w:val="000000"/>
          <w:lang w:val="de-DE"/>
        </w:rPr>
        <w:t>Fortsetzer des Weltgeistes; jener setzt die Schöpfung da fort, wo</w:t>
        <w:br/>
        <w:t xml:space="preserve">dieser sie aus den Händen gibt. Er erscheint uns in </w:t>
      </w:r>
      <w:r>
        <w:rPr>
          <w:i/>
          <w:iCs/>
          <w:color w:val="000000"/>
          <w:lang w:val="de-DE"/>
        </w:rPr>
        <w:t>inniger Ver-</w:t>
        <w:br/>
        <w:t xml:space="preserve">brüderang </w:t>
      </w:r>
      <w:r>
        <w:rPr>
          <w:color w:val="000000"/>
          <w:lang w:val="de-DE"/>
        </w:rPr>
        <w:t>mit dem Weltengeiste und die Kunst als die freie Fort-</w:t>
        <w:br/>
      </w:r>
      <w:r>
        <w:rPr>
          <w:color w:val="000000"/>
          <w:spacing w:val="1"/>
          <w:lang w:val="de-DE"/>
        </w:rPr>
        <w:t xml:space="preserve">setzung des Naturprozesses. Damit erhebt </w:t>
      </w:r>
      <w:r>
        <w:rPr>
          <w:i/>
          <w:iCs/>
          <w:color w:val="000000"/>
          <w:spacing w:val="1"/>
          <w:lang w:val="de-DE"/>
        </w:rPr>
        <w:t xml:space="preserve">sich </w:t>
      </w:r>
      <w:r>
        <w:rPr>
          <w:color w:val="000000"/>
          <w:spacing w:val="1"/>
          <w:lang w:val="de-DE"/>
        </w:rPr>
        <w:t>der Künstler über</w:t>
        <w:br/>
      </w:r>
      <w:r>
        <w:rPr>
          <w:color w:val="000000"/>
          <w:spacing w:val="2"/>
          <w:lang w:val="de-DE"/>
        </w:rPr>
        <w:t>das gemeine wirkliche Leben, und er erhebt uns, die wir uns in</w:t>
        <w:br/>
      </w:r>
      <w:r>
        <w:rPr>
          <w:color w:val="000000"/>
          <w:lang w:val="de-DE"/>
        </w:rPr>
        <w:t>seine Werke vertiefen, mit ihm. Er schafft nicht für die endliche</w:t>
        <w:br/>
      </w:r>
      <w:r>
        <w:rPr>
          <w:color w:val="000000"/>
          <w:spacing w:val="3"/>
          <w:lang w:val="de-DE"/>
        </w:rPr>
        <w:t>Welt, er wächst über sie hinaus. Goethe läßt diese seine Ansicht</w:t>
        <w:br/>
      </w:r>
      <w:r>
        <w:rPr>
          <w:color w:val="000000"/>
          <w:spacing w:val="1"/>
          <w:lang w:val="de-DE"/>
        </w:rPr>
        <w:t>in seiner Dichtung «Künstlers Apotheose» von der Muse dem</w:t>
        <w:br/>
      </w:r>
      <w:r>
        <w:rPr>
          <w:color w:val="000000"/>
          <w:spacing w:val="5"/>
          <w:lang w:val="de-DE"/>
        </w:rPr>
        <w:t>Künstler mit den Worten zurufen:</w:t>
      </w:r>
    </w:p>
    <w:p>
      <w:pPr>
        <w:pStyle w:val="Normal"/>
        <w:shd w:fill="FFFFFF" w:val="clear"/>
        <w:spacing w:lineRule="exact" w:line="230" w:before="125" w:after="0"/>
        <w:ind w:start="715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«So wirkt mit Macht der edle Mann</w:t>
      </w:r>
    </w:p>
    <w:p>
      <w:pPr>
        <w:pStyle w:val="Normal"/>
        <w:shd w:fill="FFFFFF" w:val="clear"/>
        <w:spacing w:lineRule="exact" w:line="230"/>
        <w:ind w:start="701" w:hanging="0"/>
        <w:rPr>
          <w:color w:val="000000"/>
          <w:lang w:val="de-DE"/>
        </w:rPr>
      </w:pPr>
      <w:r>
        <w:rPr>
          <w:color w:val="000000"/>
          <w:lang w:val="de-DE"/>
        </w:rPr>
        <w:t>Jahrhunderte auf seinesgleichen:</w:t>
      </w:r>
    </w:p>
    <w:p>
      <w:pPr>
        <w:pStyle w:val="Normal"/>
        <w:shd w:fill="FFFFFF" w:val="clear"/>
        <w:spacing w:lineRule="exact" w:line="230"/>
        <w:ind w:start="70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Denn was ein guter Mensch erreichen kann,</w:t>
      </w:r>
    </w:p>
    <w:p>
      <w:pPr>
        <w:pStyle w:val="Normal"/>
        <w:shd w:fill="FFFFFF" w:val="clear"/>
        <w:spacing w:lineRule="exact" w:line="230"/>
        <w:ind w:start="701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Ist nicht im engen Raum des Lebens zu erreichen.</w:t>
      </w:r>
    </w:p>
    <w:p>
      <w:pPr>
        <w:pStyle w:val="Normal"/>
        <w:shd w:fill="FFFFFF" w:val="clear"/>
        <w:spacing w:lineRule="exact" w:line="230"/>
        <w:ind w:start="7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Drum lebt er auch nach seinem Tode fort</w:t>
      </w:r>
    </w:p>
    <w:p>
      <w:pPr>
        <w:pStyle w:val="Normal"/>
        <w:shd w:fill="FFFFFF" w:val="clear"/>
        <w:spacing w:lineRule="exact" w:line="230"/>
        <w:ind w:start="701" w:hanging="0"/>
        <w:rPr>
          <w:color w:val="000000"/>
          <w:lang w:val="de-DE"/>
        </w:rPr>
      </w:pPr>
      <w:r>
        <w:rPr>
          <w:color w:val="000000"/>
          <w:lang w:val="de-DE"/>
        </w:rPr>
        <w:t>Und ist so wirksam, als er lebte;</w:t>
      </w:r>
    </w:p>
    <w:p>
      <w:pPr>
        <w:pStyle w:val="Normal"/>
        <w:shd w:fill="FFFFFF" w:val="clear"/>
        <w:spacing w:lineRule="exact" w:line="230"/>
        <w:ind w:start="70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gute Tat, das schöne Wort,</w:t>
      </w:r>
    </w:p>
    <w:p>
      <w:pPr>
        <w:pStyle w:val="Normal"/>
        <w:shd w:fill="FFFFFF" w:val="clear"/>
        <w:spacing w:lineRule="exact" w:line="230"/>
        <w:ind w:start="696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Es strebt unsterblich, wie er sterblich strebte.</w:t>
      </w:r>
    </w:p>
    <w:p>
      <w:pPr>
        <w:pStyle w:val="Normal"/>
        <w:shd w:fill="FFFFFF" w:val="clear"/>
        <w:spacing w:lineRule="exact" w:line="230"/>
        <w:ind w:start="710" w:hanging="0"/>
        <w:rPr>
          <w:color w:val="000000"/>
          <w:lang w:val="de-DE"/>
        </w:rPr>
      </w:pPr>
      <w:r>
        <w:rPr>
          <w:color w:val="000000"/>
          <w:lang w:val="de-DE"/>
        </w:rPr>
        <w:t>So lebst auch du (der Künstler) durch ungemeßne Zeit;</w:t>
      </w:r>
    </w:p>
    <w:p>
      <w:pPr>
        <w:pStyle w:val="Normal"/>
        <w:shd w:fill="FFFFFF" w:val="clear"/>
        <w:spacing w:lineRule="exact" w:line="230"/>
        <w:ind w:start="706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Genieße der Unsterblichkeit!»</w:t>
      </w:r>
    </w:p>
    <w:p>
      <w:pPr>
        <w:pStyle w:val="Normal"/>
        <w:shd w:fill="FFFFFF" w:val="clear"/>
        <w:spacing w:lineRule="exact" w:line="230" w:before="130" w:after="0"/>
        <w:ind w:start="14" w:end="10" w:firstLine="202"/>
        <w:jc w:val="both"/>
        <w:rPr/>
      </w:pPr>
      <w:r>
        <w:rPr>
          <w:color w:val="000000"/>
          <w:lang w:val="de-DE"/>
        </w:rPr>
        <w:t>Dieses Gedicht bringt überhaupt Goethes Gedanken über diese,</w:t>
        <w:br/>
      </w:r>
      <w:r>
        <w:rPr>
          <w:color w:val="000000"/>
          <w:spacing w:val="1"/>
          <w:lang w:val="de-DE"/>
        </w:rPr>
        <w:t xml:space="preserve">ich möchte sagen, </w:t>
      </w:r>
      <w:r>
        <w:rPr>
          <w:i/>
          <w:iCs/>
          <w:color w:val="000000"/>
          <w:spacing w:val="1"/>
          <w:lang w:val="de-DE"/>
        </w:rPr>
        <w:t xml:space="preserve">kosmische Sendung </w:t>
      </w:r>
      <w:r>
        <w:rPr>
          <w:color w:val="000000"/>
          <w:spacing w:val="1"/>
          <w:lang w:val="de-DE"/>
        </w:rPr>
        <w:t>des Künstlers vortrefflich</w:t>
        <w:br/>
      </w:r>
      <w:r>
        <w:rPr>
          <w:color w:val="000000"/>
          <w:spacing w:val="-2"/>
          <w:lang w:val="de-DE"/>
        </w:rPr>
        <w:t>zum Ausdruck.</w:t>
      </w:r>
    </w:p>
    <w:p>
      <w:pPr>
        <w:pStyle w:val="Normal"/>
        <w:shd w:fill="FFFFFF" w:val="clear"/>
        <w:spacing w:lineRule="exact" w:line="230" w:before="5" w:after="0"/>
        <w:ind w:start="19" w:firstLine="192"/>
        <w:jc w:val="both"/>
        <w:rPr/>
      </w:pPr>
      <w:r>
        <w:rPr>
          <w:color w:val="000000"/>
          <w:spacing w:val="5"/>
          <w:lang w:val="de-DE"/>
        </w:rPr>
        <w:t>Wer hat wie Goethe die Kunst in solcher Tiefe erfaßt, wer</w:t>
        <w:br/>
      </w:r>
      <w:r>
        <w:rPr>
          <w:color w:val="000000"/>
          <w:lang w:val="de-DE"/>
        </w:rPr>
        <w:t>wußte ihr eine solche Würde zu geben! Wenn er sagt: «Die hohen</w:t>
        <w:br/>
      </w:r>
      <w:r>
        <w:rPr>
          <w:color w:val="000000"/>
          <w:spacing w:val="-1"/>
          <w:lang w:val="de-DE"/>
        </w:rPr>
        <w:t>Kunstwerke sind zugleich als die höchsten Naturwerke von Men-</w:t>
        <w:br/>
        <w:t>schen nach wahren und natürlichen Gesetzen hervorgebracht wor-</w:t>
        <w:br/>
        <w:t>den. Alles Willkürliche, Eingebildete fällt zusammen: da ist die</w:t>
        <w:br/>
      </w:r>
      <w:r>
        <w:rPr>
          <w:color w:val="000000"/>
          <w:spacing w:val="3"/>
          <w:lang w:val="de-DE"/>
        </w:rPr>
        <w:t>Notwendigkeit, da ist Gott», so spricht dies wohl genugsam für</w:t>
        <w:br/>
      </w:r>
      <w:r>
        <w:rPr>
          <w:color w:val="000000"/>
          <w:spacing w:val="1"/>
          <w:lang w:val="de-DE"/>
        </w:rPr>
        <w:t>die volle Tiefe seiner Ansichten. Eine Ästhetik in seinem Geiste</w:t>
        <w:br/>
        <w:t>kann gewiß nicht schlecht sein. Und das wird wohl auch noch für</w:t>
      </w:r>
    </w:p>
    <w:p>
      <w:pPr>
        <w:sectPr>
          <w:type w:val="nextPage"/>
          <w:pgSz w:w="8391" w:h="11906"/>
          <w:pgMar w:left="1431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4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lang w:val="de-DE"/>
        </w:rPr>
        <w:t>manch anderes Kapitel unserer modernen Wissenschaften gelten.</w:t>
        <w:br/>
      </w:r>
      <w:r>
        <w:rPr>
          <w:color w:val="000000"/>
          <w:spacing w:val="1"/>
          <w:lang w:val="de-DE"/>
        </w:rPr>
        <w:t>Als Walther von Goethe, des Dichters letzter Nachkomme, am</w:t>
        <w:br/>
      </w:r>
      <w:r>
        <w:rPr>
          <w:color w:val="000000"/>
          <w:spacing w:val="-1"/>
          <w:lang w:val="de-DE"/>
        </w:rPr>
        <w:t>15. April 1885 starb und die Schätze des Goethehauses der Nation</w:t>
        <w:br/>
      </w:r>
      <w:r>
        <w:rPr>
          <w:color w:val="000000"/>
          <w:spacing w:val="1"/>
          <w:lang w:val="de-DE"/>
        </w:rPr>
        <w:t>zugänglich wurden, da mochte wohl mancher achselzuckend auf</w:t>
        <w:br/>
      </w:r>
      <w:r>
        <w:rPr>
          <w:color w:val="000000"/>
          <w:spacing w:val="-1"/>
          <w:lang w:val="de-DE"/>
        </w:rPr>
        <w:t>den Eifer der Gelehrten blicken, der sich auch der kleinsten Über-</w:t>
        <w:br/>
      </w:r>
      <w:r>
        <w:rPr>
          <w:color w:val="000000"/>
          <w:spacing w:val="3"/>
          <w:lang w:val="de-DE"/>
        </w:rPr>
        <w:t>bleibsel aus dem Nachlasse Goethes annahm und ihn wie eine</w:t>
        <w:br/>
      </w:r>
      <w:r>
        <w:rPr>
          <w:color w:val="000000"/>
          <w:spacing w:val="4"/>
          <w:lang w:val="de-DE"/>
        </w:rPr>
        <w:t>teure Reliquie behandelte, die man im Hinblicke auf die For-</w:t>
        <w:br/>
      </w:r>
      <w:r>
        <w:rPr>
          <w:color w:val="000000"/>
          <w:spacing w:val="-2"/>
          <w:lang w:val="de-DE"/>
        </w:rPr>
        <w:t>schung keineswegs geringschätzend ansehen dürfe. Aber das Genie</w:t>
        <w:br/>
        <w:t>Goethes ist ein unerschöpfliches, das nicht mit einem Blick zu</w:t>
        <w:br/>
        <w:t>überschauen ist, dem wir uns nur von verschiedenen Seiten immer</w:t>
        <w:br/>
      </w:r>
      <w:r>
        <w:rPr>
          <w:color w:val="000000"/>
          <w:spacing w:val="-1"/>
          <w:lang w:val="de-DE"/>
        </w:rPr>
        <w:t>mehr annähern können. Und dazu muß uns alles willkommen sein.</w:t>
        <w:br/>
      </w:r>
      <w:r>
        <w:rPr>
          <w:color w:val="000000"/>
          <w:spacing w:val="3"/>
          <w:lang w:val="de-DE"/>
        </w:rPr>
        <w:t>Auch was im einzelnen wertlos erscheint, gewinnt Bedeutung,</w:t>
        <w:br/>
      </w:r>
      <w:r>
        <w:rPr>
          <w:color w:val="000000"/>
          <w:spacing w:val="1"/>
          <w:lang w:val="de-DE"/>
        </w:rPr>
        <w:t>wenn wir es im Zusammenhange mit der umfassenden Welt-</w:t>
        <w:br/>
      </w:r>
      <w:r>
        <w:rPr>
          <w:color w:val="000000"/>
          <w:lang w:val="de-DE"/>
        </w:rPr>
        <w:t>anschauung des Dichters betrachten. Nur wenn wir den vollen</w:t>
        <w:br/>
      </w:r>
      <w:r>
        <w:rPr>
          <w:color w:val="000000"/>
          <w:spacing w:val="-1"/>
          <w:lang w:val="de-DE"/>
        </w:rPr>
        <w:t>Reichtum der Lebensäußerungen durchlaufen, in denen sich dieser</w:t>
        <w:br/>
        <w:t>universelle Geist ausgelebt hat, tritt uns sein Wesen, tritt uns seine</w:t>
        <w:br/>
      </w:r>
      <w:r>
        <w:rPr>
          <w:color w:val="000000"/>
          <w:spacing w:val="3"/>
          <w:lang w:val="de-DE"/>
        </w:rPr>
        <w:t>Tendenz, aus der bei ihm alles entspringt und die einen Höhe-</w:t>
        <w:br/>
      </w:r>
      <w:r>
        <w:rPr>
          <w:color w:val="000000"/>
          <w:spacing w:val="-2"/>
          <w:lang w:val="de-DE"/>
        </w:rPr>
        <w:t>punkt der Menschheit bezeichnet, vor die Seele. Erst wenn diese</w:t>
        <w:br/>
      </w:r>
      <w:r>
        <w:rPr>
          <w:color w:val="000000"/>
          <w:spacing w:val="-3"/>
          <w:lang w:val="de-DE"/>
        </w:rPr>
        <w:t>Tendenz Gemeingut aller geistig Strebenden wird, wenn der Glaube</w:t>
        <w:br/>
      </w:r>
      <w:r>
        <w:rPr>
          <w:color w:val="000000"/>
          <w:spacing w:val="1"/>
          <w:lang w:val="de-DE"/>
        </w:rPr>
        <w:t>ein allgemeiner sein wird, daß wir die Weltansicht Goethes nicht</w:t>
        <w:br/>
      </w:r>
      <w:r>
        <w:rPr>
          <w:color w:val="000000"/>
          <w:spacing w:val="5"/>
          <w:lang w:val="de-DE"/>
        </w:rPr>
        <w:t>nur verstehen sollen, sondern daß wir in ihr, sie in uns leben</w:t>
        <w:br/>
      </w:r>
      <w:r>
        <w:rPr>
          <w:color w:val="000000"/>
          <w:spacing w:val="3"/>
          <w:lang w:val="de-DE"/>
        </w:rPr>
        <w:t>muß, erst dann hat Goethe seine Sendung erfüllt. Diese Welt-</w:t>
        <w:br/>
      </w:r>
      <w:r>
        <w:rPr>
          <w:color w:val="000000"/>
          <w:spacing w:val="-1"/>
          <w:lang w:val="de-DE"/>
        </w:rPr>
        <w:t>ansicht muß für alle Glieder des deutschen Volkes und weit über</w:t>
        <w:br/>
      </w:r>
      <w:r>
        <w:rPr>
          <w:color w:val="000000"/>
          <w:spacing w:val="1"/>
          <w:lang w:val="de-DE"/>
        </w:rPr>
        <w:t>dieses hinaus das Zeichen sein, in dem sie sich als in einem</w:t>
        <w:br/>
        <w:t xml:space="preserve">gemeinsamen Streben </w:t>
      </w:r>
      <w:r>
        <w:rPr>
          <w:i/>
          <w:iCs/>
          <w:color w:val="000000"/>
          <w:spacing w:val="1"/>
          <w:lang w:val="de-DE"/>
        </w:rPr>
        <w:t xml:space="preserve">begegnen </w:t>
      </w:r>
      <w:r>
        <w:rPr>
          <w:color w:val="000000"/>
          <w:spacing w:val="1"/>
          <w:lang w:val="de-DE"/>
        </w:rPr>
        <w:t xml:space="preserve">und </w:t>
      </w:r>
      <w:r>
        <w:rPr>
          <w:i/>
          <w:iCs/>
          <w:color w:val="000000"/>
          <w:spacing w:val="1"/>
          <w:lang w:val="de-DE"/>
        </w:rPr>
        <w:t>erkennen.</w:t>
      </w:r>
    </w:p>
    <w:p>
      <w:pPr>
        <w:pStyle w:val="Normal"/>
        <w:shd w:fill="FFFFFF" w:val="clear"/>
        <w:spacing w:lineRule="exact" w:line="283" w:before="317" w:after="0"/>
        <w:ind w:end="19" w:hanging="0"/>
        <w:jc w:val="center"/>
        <w:rPr/>
      </w:pPr>
      <w:r>
        <w:rPr>
          <w:color w:val="000000"/>
          <w:spacing w:val="12"/>
          <w:sz w:val="18"/>
          <w:szCs w:val="18"/>
          <w:lang w:val="de-DE"/>
        </w:rPr>
        <w:t>EINIGE  BEMERKUNGEN</w:t>
        <w:br/>
      </w:r>
      <w:r>
        <w:rPr>
          <w:color w:val="000000"/>
          <w:spacing w:val="-9"/>
          <w:sz w:val="18"/>
          <w:szCs w:val="18"/>
          <w:lang w:val="de-DE"/>
        </w:rPr>
        <w:t>[zur 2. Auflage, 1909]</w:t>
      </w:r>
    </w:p>
    <w:p>
      <w:pPr>
        <w:pStyle w:val="Normal"/>
        <w:shd w:fill="FFFFFF" w:val="clear"/>
        <w:spacing w:lineRule="exact" w:line="235" w:before="53" w:after="0"/>
        <w:ind w:start="29" w:hanging="0"/>
        <w:jc w:val="both"/>
        <w:rPr/>
      </w:pPr>
      <w:r>
        <w:rPr>
          <w:color w:val="000000"/>
          <w:spacing w:val="-1"/>
          <w:lang w:val="de-DE"/>
        </w:rPr>
        <w:t>Zu Seite 26. Es ist hier von der Ästhetik als einer selbständigen</w:t>
        <w:br/>
      </w:r>
      <w:r>
        <w:rPr>
          <w:color w:val="000000"/>
          <w:spacing w:val="3"/>
          <w:lang w:val="de-DE"/>
        </w:rPr>
        <w:t>Wissenschaft die Rede. Man kann natürlich Ausführungen über</w:t>
        <w:br/>
        <w:t>die Künste bei leitenden Geistern früherer Zeiten durchaus fin-</w:t>
        <w:br/>
      </w:r>
      <w:r>
        <w:rPr>
          <w:color w:val="000000"/>
          <w:spacing w:val="-1"/>
          <w:lang w:val="de-DE"/>
        </w:rPr>
        <w:t>den. Ein Geschichtsschreiber der Ästhetik könnte aber alles dieses</w:t>
        <w:br/>
      </w:r>
      <w:r>
        <w:rPr>
          <w:color w:val="000000"/>
          <w:lang w:val="de-DE"/>
        </w:rPr>
        <w:t>nur so behandeln, wie man sachgemäß alles philosophische Stre-</w:t>
        <w:br/>
      </w:r>
      <w:r>
        <w:rPr>
          <w:color w:val="000000"/>
          <w:spacing w:val="3"/>
          <w:lang w:val="de-DE"/>
        </w:rPr>
        <w:t>ben der Menschheit vor dem wirklichen Beginn der Philosophie</w:t>
        <w:br/>
      </w:r>
      <w:r>
        <w:rPr>
          <w:color w:val="000000"/>
          <w:spacing w:val="1"/>
          <w:lang w:val="de-DE"/>
        </w:rPr>
        <w:t>in Griechenland mit Thaies behandelt.</w:t>
      </w:r>
    </w:p>
    <w:p>
      <w:pPr>
        <w:sectPr>
          <w:type w:val="nextPage"/>
          <w:pgSz w:w="8391" w:h="11906"/>
          <w:pgMar w:left="1438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</w:t>
      </w:r>
    </w:p>
    <w:p>
      <w:pPr>
        <w:pStyle w:val="Normal"/>
        <w:shd w:fill="FFFFFF" w:val="clear"/>
        <w:spacing w:lineRule="exact" w:line="230"/>
        <w:ind w:end="14" w:firstLine="197"/>
        <w:jc w:val="both"/>
        <w:rPr/>
      </w:pPr>
      <w:r>
        <w:rPr>
          <w:color w:val="000000"/>
          <w:spacing w:val="-2"/>
          <w:lang w:val="de-DE"/>
        </w:rPr>
        <w:t>Zu Seiten 28 und 29. Es könnte auffallen, daß in diesen Ausfüh-</w:t>
        <w:br/>
      </w:r>
      <w:r>
        <w:rPr>
          <w:color w:val="000000"/>
          <w:spacing w:val="-1"/>
          <w:lang w:val="de-DE"/>
        </w:rPr>
        <w:t>rungen gesagt wird: das mittelalterliche Denken finde «gar nichts»</w:t>
        <w:br/>
      </w:r>
      <w:r>
        <w:rPr>
          <w:color w:val="000000"/>
          <w:lang w:val="de-DE"/>
        </w:rPr>
        <w:t>in der Natur. Man könnte dagegen halten die großen Denker und</w:t>
        <w:br/>
      </w:r>
      <w:r>
        <w:rPr>
          <w:color w:val="000000"/>
          <w:spacing w:val="2"/>
          <w:lang w:val="de-DE"/>
        </w:rPr>
        <w:t>Mystiker des Mittelalters. Nun beruht aber ein solcher Einwand</w:t>
        <w:br/>
      </w:r>
      <w:r>
        <w:rPr>
          <w:color w:val="000000"/>
          <w:spacing w:val="-1"/>
          <w:lang w:val="de-DE"/>
        </w:rPr>
        <w:t>auf einem völligen Mißverständnis. Es ist hier nicht gesagt, daß</w:t>
        <w:br/>
      </w:r>
      <w:r>
        <w:rPr>
          <w:color w:val="000000"/>
          <w:lang w:val="de-DE"/>
        </w:rPr>
        <w:t>mittelalterliches Denken nicht imstande gewesen wäre, sich Be-</w:t>
        <w:br/>
      </w:r>
      <w:r>
        <w:rPr>
          <w:color w:val="000000"/>
          <w:spacing w:val="3"/>
          <w:lang w:val="de-DE"/>
        </w:rPr>
        <w:t>griffe zu bilden von der Bedeutung der Wahrnehmung und so</w:t>
        <w:br/>
      </w:r>
      <w:r>
        <w:rPr>
          <w:color w:val="000000"/>
          <w:spacing w:val="4"/>
          <w:lang w:val="de-DE"/>
        </w:rPr>
        <w:t>weiter, sondern lediglich, daß der Menschengeist in jener Zeit</w:t>
        <w:br/>
      </w:r>
      <w:r>
        <w:rPr>
          <w:color w:val="000000"/>
          <w:spacing w:val="-1"/>
          <w:lang w:val="de-DE"/>
        </w:rPr>
        <w:t>dem Geistigen als solchem, in seiner ureigenen Gestalt, zugewen-</w:t>
        <w:br/>
        <w:t>det war und keine Neigung verspürte, mit den Einzeltatsachen der</w:t>
        <w:br/>
      </w:r>
      <w:r>
        <w:rPr>
          <w:color w:val="000000"/>
          <w:lang w:val="de-DE"/>
        </w:rPr>
        <w:t>Natur sich auseinanderzusetzen.</w:t>
      </w:r>
    </w:p>
    <w:p>
      <w:pPr>
        <w:pStyle w:val="Normal"/>
        <w:shd w:fill="FFFFFF" w:val="clear"/>
        <w:spacing w:lineRule="exact" w:line="230" w:before="230" w:after="0"/>
        <w:ind w:start="10" w:end="10" w:firstLine="202"/>
        <w:jc w:val="both"/>
        <w:rPr/>
      </w:pPr>
      <w:r>
        <w:rPr>
          <w:color w:val="000000"/>
          <w:spacing w:val="-2"/>
          <w:lang w:val="de-DE"/>
        </w:rPr>
        <w:t>Zu Seite 37. Mit der «verfehlten Grundansicht» Schellings ist</w:t>
        <w:br/>
      </w:r>
      <w:r>
        <w:rPr>
          <w:color w:val="000000"/>
          <w:lang w:val="de-DE"/>
        </w:rPr>
        <w:t>keineswegs gemeint das Erheben des Geistes «zu den Höhen, wo</w:t>
        <w:br/>
        <w:t>das Göttliche thront», sondern die Anwendung, die Schelling da-</w:t>
        <w:br/>
      </w:r>
      <w:r>
        <w:rPr>
          <w:color w:val="000000"/>
          <w:spacing w:val="-2"/>
          <w:lang w:val="de-DE"/>
        </w:rPr>
        <w:t>von auf die Betrachtung der Kunst macht. Es soll das besonders</w:t>
        <w:br/>
      </w:r>
      <w:r>
        <w:rPr>
          <w:color w:val="000000"/>
          <w:spacing w:val="1"/>
          <w:lang w:val="de-DE"/>
        </w:rPr>
        <w:t>hervorgehoben werden, damit das hier gegen Schelling Gesagte</w:t>
        <w:br/>
      </w:r>
      <w:r>
        <w:rPr>
          <w:color w:val="000000"/>
          <w:lang w:val="de-DE"/>
        </w:rPr>
        <w:t>nicht mit den Kritiken verwechselt werde, die vielfach gegenwär-</w:t>
        <w:br/>
      </w:r>
      <w:r>
        <w:rPr>
          <w:color w:val="000000"/>
          <w:spacing w:val="-2"/>
          <w:lang w:val="de-DE"/>
        </w:rPr>
        <w:t>tig im Umlauf sind gegen diesen Philosophen und gegen den philo-</w:t>
        <w:br/>
        <w:t>sophischen Idealismus überhaupt. Man kann Schelling sehr hoch</w:t>
        <w:br/>
      </w:r>
      <w:r>
        <w:rPr>
          <w:color w:val="000000"/>
          <w:spacing w:val="-1"/>
          <w:lang w:val="de-DE"/>
        </w:rPr>
        <w:t>stellen, wie es der Verfasser dieser Abhandlung tut, und dennoch</w:t>
        <w:br/>
      </w:r>
      <w:r>
        <w:rPr>
          <w:color w:val="000000"/>
          <w:lang w:val="de-DE"/>
        </w:rPr>
        <w:t>gegen Einzelheiten in seinen Leistungen viel einzuwenden haben.</w:t>
      </w:r>
    </w:p>
    <w:p>
      <w:pPr>
        <w:pStyle w:val="Normal"/>
        <w:shd w:fill="FFFFFF" w:val="clear"/>
        <w:spacing w:lineRule="exact" w:line="235" w:before="240" w:after="0"/>
        <w:ind w:start="19" w:firstLine="192"/>
        <w:jc w:val="both"/>
        <w:rPr/>
      </w:pPr>
      <w:r>
        <w:rPr>
          <w:color w:val="000000"/>
          <w:lang w:val="de-DE"/>
        </w:rPr>
        <w:t>Zu Seiten 40 und 41. Es wird die sinnliche Wirklichkeit in der</w:t>
        <w:br/>
      </w:r>
      <w:r>
        <w:rPr>
          <w:color w:val="000000"/>
          <w:spacing w:val="1"/>
          <w:lang w:val="de-DE"/>
        </w:rPr>
        <w:t>Kunst verklärt dadurch, daß sie so erscheint, als wenn sie Geist</w:t>
        <w:br/>
      </w:r>
      <w:r>
        <w:rPr>
          <w:color w:val="000000"/>
          <w:spacing w:val="-1"/>
          <w:lang w:val="de-DE"/>
        </w:rPr>
        <w:t>wäre. Insofern ist das Kunstschaffen nicht eine Nachahmung von</w:t>
        <w:br/>
        <w:t>irgend etwas schon Vorhandenem, sondern eine aus der mensch-</w:t>
        <w:br/>
      </w:r>
      <w:r>
        <w:rPr>
          <w:color w:val="000000"/>
          <w:spacing w:val="-3"/>
          <w:lang w:val="de-DE"/>
        </w:rPr>
        <w:t>lichen Seele entsprungene Fortsetzung des Weltprozesses. Die bloße</w:t>
        <w:br/>
      </w:r>
      <w:r>
        <w:rPr>
          <w:color w:val="000000"/>
          <w:lang w:val="de-DE"/>
        </w:rPr>
        <w:t>Nachahmung des Natürlichen schafft ebensowenig ein Neues wie</w:t>
        <w:br/>
      </w:r>
      <w:r>
        <w:rPr>
          <w:color w:val="000000"/>
          <w:spacing w:val="-3"/>
          <w:lang w:val="de-DE"/>
        </w:rPr>
        <w:t>die Verbildlichung des schon vorhandenen Geistes. Als einen wirk-</w:t>
        <w:br/>
      </w:r>
      <w:r>
        <w:rPr>
          <w:color w:val="000000"/>
          <w:spacing w:val="-1"/>
          <w:lang w:val="de-DE"/>
        </w:rPr>
        <w:t xml:space="preserve">lich </w:t>
      </w:r>
      <w:r>
        <w:rPr>
          <w:i/>
          <w:iCs/>
          <w:color w:val="000000"/>
          <w:spacing w:val="-1"/>
          <w:lang w:val="de-DE"/>
        </w:rPr>
        <w:t xml:space="preserve">starken </w:t>
      </w:r>
      <w:r>
        <w:rPr>
          <w:color w:val="000000"/>
          <w:spacing w:val="-1"/>
          <w:lang w:val="de-DE"/>
        </w:rPr>
        <w:t>Künstler kann man nicht den empfinden, welcher auf</w:t>
        <w:br/>
      </w:r>
      <w:r>
        <w:rPr>
          <w:color w:val="000000"/>
          <w:lang w:val="de-DE"/>
        </w:rPr>
        <w:t>den Beobachter den Eindruck von treuer Wiedergabe eines Wirk-</w:t>
        <w:br/>
      </w:r>
      <w:r>
        <w:rPr>
          <w:color w:val="000000"/>
          <w:spacing w:val="4"/>
          <w:lang w:val="de-DE"/>
        </w:rPr>
        <w:t>lichen macht, sondern denjenigen, welcher zum Mitgehen mit</w:t>
        <w:br/>
      </w:r>
      <w:r>
        <w:rPr>
          <w:color w:val="000000"/>
          <w:spacing w:val="-1"/>
          <w:lang w:val="de-DE"/>
        </w:rPr>
        <w:t>ihm zwingt, wenn er schöpferisch den Weltprozeß in seinen Wer-</w:t>
        <w:br/>
      </w:r>
      <w:r>
        <w:rPr>
          <w:color w:val="000000"/>
          <w:spacing w:val="3"/>
          <w:lang w:val="de-DE"/>
        </w:rPr>
        <w:t>ken fortführt.</w:t>
      </w:r>
    </w:p>
    <w:p>
      <w:pPr>
        <w:sectPr>
          <w:type w:val="nextPage"/>
          <w:pgSz w:w="8391" w:h="11906"/>
          <w:pgMar w:left="1433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46</w:t>
      </w:r>
    </w:p>
    <w:p>
      <w:pPr>
        <w:pStyle w:val="Normal"/>
        <w:shd w:fill="FFFFFF" w:val="clear"/>
        <w:spacing w:lineRule="exact" w:line="235"/>
        <w:ind w:start="1243" w:hanging="370"/>
        <w:rPr/>
      </w:pPr>
      <w:r>
        <w:rPr>
          <w:color w:val="000000"/>
          <w:spacing w:val="1"/>
          <w:lang w:val="de-DE"/>
        </w:rPr>
        <w:t>EINHEITLICHE NATURANSCHAUUNG</w:t>
        <w:br/>
      </w:r>
      <w:r>
        <w:rPr>
          <w:color w:val="000000"/>
          <w:spacing w:val="8"/>
          <w:lang w:val="de-DE"/>
        </w:rPr>
        <w:t>UND ERKENNTNISGRENZEN</w:t>
      </w:r>
    </w:p>
    <w:p>
      <w:pPr>
        <w:pStyle w:val="Normal"/>
        <w:shd w:fill="FFFFFF" w:val="clear"/>
        <w:spacing w:lineRule="exact" w:line="230" w:before="254" w:after="0"/>
        <w:jc w:val="both"/>
        <w:rPr/>
      </w:pPr>
      <w:r>
        <w:rPr>
          <w:color w:val="000000"/>
          <w:spacing w:val="2"/>
          <w:lang w:val="de-DE"/>
        </w:rPr>
        <w:t>Die Ansichten über den Wert und die Fruchtbarkeit der Philo-</w:t>
        <w:br/>
      </w:r>
      <w:r>
        <w:rPr>
          <w:color w:val="000000"/>
          <w:lang w:val="de-DE"/>
        </w:rPr>
        <w:t>sophie haben innerhalb unserer Nation in der jüngsten Zeit eine</w:t>
        <w:br/>
      </w:r>
      <w:r>
        <w:rPr>
          <w:color w:val="000000"/>
          <w:spacing w:val="1"/>
          <w:lang w:val="de-DE"/>
        </w:rPr>
        <w:t>tiefgehende Veränderung erfahren. Während zu Anfang des</w:t>
        <w:br/>
      </w:r>
      <w:r>
        <w:rPr>
          <w:color w:val="000000"/>
          <w:spacing w:val="2"/>
          <w:lang w:val="de-DE"/>
        </w:rPr>
        <w:t>Jahrhunderts Fichte, Schelling und Hegel mit kühnem Denker-</w:t>
        <w:br/>
      </w:r>
      <w:r>
        <w:rPr>
          <w:color w:val="000000"/>
          <w:spacing w:val="3"/>
          <w:lang w:val="de-DE"/>
        </w:rPr>
        <w:t>mute an der Lösung der Welträtsel arbeiteten und das mensch-</w:t>
        <w:br/>
      </w:r>
      <w:r>
        <w:rPr>
          <w:color w:val="000000"/>
          <w:spacing w:val="1"/>
          <w:lang w:val="de-DE"/>
        </w:rPr>
        <w:t>liche Erkenntnisvermögen fähig hielten, in die tiefsten Geheim-</w:t>
        <w:br/>
      </w:r>
      <w:r>
        <w:rPr>
          <w:color w:val="000000"/>
          <w:spacing w:val="-2"/>
          <w:lang w:val="de-DE"/>
        </w:rPr>
        <w:t>nisse des Daseins einzudringen, vermeidet man es heute, auf die</w:t>
        <w:br/>
      </w:r>
      <w:r>
        <w:rPr>
          <w:color w:val="000000"/>
          <w:spacing w:val="-1"/>
          <w:lang w:val="de-DE"/>
        </w:rPr>
        <w:t>zentralen Probleme der Wissenschaften einzugehen, denn man ist</w:t>
        <w:br/>
        <w:t>überzeugt, daß die Beantwortung der letzten und höchsten Fragen</w:t>
        <w:br/>
      </w:r>
      <w:r>
        <w:rPr>
          <w:color w:val="000000"/>
          <w:spacing w:val="1"/>
          <w:lang w:val="de-DE"/>
        </w:rPr>
        <w:t>dem menschlichen Geiste unmöglich ist. Das Vertrauen in das</w:t>
        <w:br/>
      </w:r>
      <w:r>
        <w:rPr>
          <w:color w:val="000000"/>
          <w:spacing w:val="-2"/>
          <w:lang w:val="de-DE"/>
        </w:rPr>
        <w:t>Denken ist uns verlorengegangen. Die Mutlosigkeit auf philoso-</w:t>
        <w:br/>
      </w:r>
      <w:r>
        <w:rPr>
          <w:color w:val="000000"/>
          <w:spacing w:val="3"/>
          <w:lang w:val="de-DE"/>
        </w:rPr>
        <w:t>phischem Gebiete wird immer allgemeiner. Wir können das an</w:t>
        <w:br/>
      </w:r>
      <w:r>
        <w:rPr>
          <w:color w:val="000000"/>
          <w:spacing w:val="-1"/>
          <w:lang w:val="de-DE"/>
        </w:rPr>
        <w:t>der Wandlung sehen, die ein bedeutender und verdienstvoller Phi-</w:t>
        <w:br/>
        <w:t>losoph der Gegenwart seit seinem in die Mitte der siebziger Jahre</w:t>
        <w:br/>
        <w:t>fallenden ersten Auftreten durchgemacht hat. Ich meine Johannes</w:t>
        <w:br/>
        <w:t>Volkelt. In scharfen Worten tadelte dieser Gelehrte 1875 in der</w:t>
        <w:br/>
      </w:r>
      <w:r>
        <w:rPr>
          <w:color w:val="000000"/>
          <w:spacing w:val="2"/>
          <w:lang w:val="de-DE"/>
        </w:rPr>
        <w:t>Einleitung zu seinem Buche über «Die Traum-Phantasie» die</w:t>
        <w:br/>
      </w:r>
      <w:r>
        <w:rPr>
          <w:color w:val="000000"/>
          <w:spacing w:val="-1"/>
          <w:lang w:val="de-DE"/>
        </w:rPr>
        <w:t>Halbheit und Kraftlosigkeit des Denkens seiner Zeitgenossen, das</w:t>
        <w:br/>
      </w:r>
      <w:r>
        <w:rPr>
          <w:color w:val="000000"/>
          <w:lang w:val="de-DE"/>
        </w:rPr>
        <w:t>nicht in die Tiefen der Gegenstände eindringen will, sondern zag-</w:t>
        <w:br/>
      </w:r>
      <w:r>
        <w:rPr>
          <w:color w:val="000000"/>
          <w:spacing w:val="2"/>
          <w:lang w:val="de-DE"/>
        </w:rPr>
        <w:t>haft und unsicher an der Oberfläche derselben herumtastet. Und</w:t>
        <w:br/>
      </w:r>
      <w:r>
        <w:rPr>
          <w:color w:val="000000"/>
          <w:spacing w:val="-1"/>
          <w:lang w:val="de-DE"/>
        </w:rPr>
        <w:t>als er im Jahre 1883 bei Übernahme der Philosophie-Professur in</w:t>
        <w:br/>
      </w:r>
      <w:r>
        <w:rPr>
          <w:color w:val="000000"/>
          <w:spacing w:val="3"/>
          <w:lang w:val="de-DE"/>
        </w:rPr>
        <w:t>Basel seine Antrittsrede hielt, da hatte diese Zaghaftigkeit ihn</w:t>
        <w:br/>
      </w:r>
      <w:r>
        <w:rPr>
          <w:color w:val="000000"/>
          <w:spacing w:val="-1"/>
          <w:lang w:val="de-DE"/>
        </w:rPr>
        <w:t>selbst bis zu dem Grade ergriffen, daß er es als notwendige For-</w:t>
        <w:br/>
      </w:r>
      <w:r>
        <w:rPr>
          <w:color w:val="000000"/>
          <w:spacing w:val="1"/>
          <w:lang w:val="de-DE"/>
        </w:rPr>
        <w:t>derung beim philosophischen Denken proklamierte, auf eindeu-</w:t>
        <w:br/>
      </w:r>
      <w:r>
        <w:rPr>
          <w:color w:val="000000"/>
          <w:spacing w:val="-1"/>
          <w:lang w:val="de-DE"/>
        </w:rPr>
        <w:t>tige, allseitig befriedigende Lösungen der letzten Fragen zu ver-</w:t>
        <w:br/>
      </w:r>
      <w:r>
        <w:rPr>
          <w:color w:val="000000"/>
          <w:spacing w:val="-2"/>
          <w:lang w:val="de-DE"/>
        </w:rPr>
        <w:t>zichten und sich mit der Auffindung der verschiedenen Lösungs-</w:t>
        <w:br/>
      </w:r>
      <w:r>
        <w:rPr>
          <w:color w:val="000000"/>
          <w:spacing w:val="-1"/>
          <w:lang w:val="de-DE"/>
        </w:rPr>
        <w:t>möglichkeiten sowie der Mittel und Wege, die zum Ziele führen</w:t>
        <w:br/>
      </w:r>
      <w:r>
        <w:rPr>
          <w:i/>
          <w:iCs/>
          <w:color w:val="000000"/>
          <w:spacing w:val="2"/>
          <w:lang w:val="de-DE"/>
        </w:rPr>
        <w:t xml:space="preserve">könnten, </w:t>
      </w:r>
      <w:r>
        <w:rPr>
          <w:color w:val="000000"/>
          <w:spacing w:val="2"/>
          <w:lang w:val="de-DE"/>
        </w:rPr>
        <w:t>zu begnügen. Das heißt aber doch die Unsicherheit zu</w:t>
        <w:br/>
      </w:r>
      <w:r>
        <w:rPr>
          <w:color w:val="000000"/>
          <w:spacing w:val="-1"/>
          <w:lang w:val="de-DE"/>
        </w:rPr>
        <w:t>einer charakteristischen Eigenschaft aller in die Tiefen gehenden</w:t>
        <w:br/>
      </w:r>
      <w:r>
        <w:rPr>
          <w:color w:val="000000"/>
          <w:spacing w:val="2"/>
          <w:lang w:val="de-DE"/>
        </w:rPr>
        <w:t>Forschung erklären. Ein deutlicher Beweis für die Entmutigung</w:t>
        <w:br/>
      </w:r>
      <w:r>
        <w:rPr>
          <w:color w:val="000000"/>
          <w:spacing w:val="-1"/>
          <w:lang w:val="de-DE"/>
        </w:rPr>
        <w:t>auf philosophischem Gebiete ist die Entstehung einer Unzahl von</w:t>
        <w:br/>
        <w:t>Schriften über Erkenntnistheorie. Niemand wagt es heute, sein</w:t>
        <w:br/>
      </w:r>
      <w:r>
        <w:rPr>
          <w:color w:val="000000"/>
          <w:spacing w:val="2"/>
          <w:lang w:val="de-DE"/>
        </w:rPr>
        <w:t>Erkenntnisvermögen bei Erforschung des Weltgeschehens anzu-</w:t>
      </w:r>
    </w:p>
    <w:p>
      <w:pPr>
        <w:sectPr>
          <w:type w:val="nextPage"/>
          <w:pgSz w:w="8391" w:h="11906"/>
          <w:pgMar w:left="1445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4"/>
          <w:lang w:val="de-DE"/>
        </w:rPr>
        <w:t>wenden, bevor er ängstlich geprüft hat, ob das Instrument zu</w:t>
        <w:br/>
      </w:r>
      <w:r>
        <w:rPr>
          <w:color w:val="000000"/>
          <w:spacing w:val="2"/>
          <w:lang w:val="de-DE"/>
        </w:rPr>
        <w:t>einem solchen Beginnen auch tauglich sei. Der Philosoph Lotze</w:t>
        <w:br/>
      </w:r>
      <w:r>
        <w:rPr>
          <w:color w:val="000000"/>
          <w:spacing w:val="1"/>
          <w:lang w:val="de-DE"/>
        </w:rPr>
        <w:t>hat diese wissenschaftliche Tätigkeit mit den Worten verspottet:</w:t>
        <w:br/>
      </w:r>
      <w:r>
        <w:rPr>
          <w:color w:val="000000"/>
          <w:spacing w:val="-4"/>
          <w:lang w:val="de-DE"/>
        </w:rPr>
        <w:t>das ewige Messerwetzen sei bereits langweilig geworden. — Diesen</w:t>
        <w:br/>
      </w:r>
      <w:r>
        <w:rPr>
          <w:color w:val="000000"/>
          <w:spacing w:val="2"/>
          <w:lang w:val="de-DE"/>
        </w:rPr>
        <w:t>Spott verdient die Erkenntnistheorie allerdings nicht, denn ihr</w:t>
        <w:br/>
      </w:r>
      <w:r>
        <w:rPr>
          <w:color w:val="000000"/>
          <w:spacing w:val="-2"/>
          <w:lang w:val="de-DE"/>
        </w:rPr>
        <w:t>kommt es zu, die große Frage zu lösen: Inwieferne ist der Mensch</w:t>
        <w:br/>
      </w:r>
      <w:r>
        <w:rPr>
          <w:color w:val="000000"/>
          <w:lang w:val="de-DE"/>
        </w:rPr>
        <w:t>imstande, sich durch sein Wissen in den Besitz der Weltgeheim-</w:t>
        <w:br/>
      </w:r>
      <w:r>
        <w:rPr>
          <w:color w:val="000000"/>
          <w:spacing w:val="2"/>
          <w:lang w:val="de-DE"/>
        </w:rPr>
        <w:t>nisse zu setzen? — Haben wir darauf eine Antwort gefunden, so</w:t>
        <w:br/>
      </w:r>
      <w:r>
        <w:rPr>
          <w:color w:val="000000"/>
          <w:spacing w:val="3"/>
          <w:lang w:val="de-DE"/>
        </w:rPr>
        <w:t>ist damit ein wichtiger Teil des großen Lebensproblems gelöst:</w:t>
        <w:br/>
      </w:r>
      <w:r>
        <w:rPr>
          <w:color w:val="000000"/>
          <w:spacing w:val="-2"/>
          <w:lang w:val="de-DE"/>
        </w:rPr>
        <w:t>In welchem Verhältnisse stehen wir zur Welt? — Unmöglich kön-</w:t>
        <w:br/>
      </w:r>
      <w:r>
        <w:rPr>
          <w:color w:val="000000"/>
          <w:spacing w:val="4"/>
          <w:lang w:val="de-DE"/>
        </w:rPr>
        <w:t>nen wir uns der Aufgabe entziehen, zu einer solch wichtigen</w:t>
        <w:br/>
      </w:r>
      <w:r>
        <w:rPr>
          <w:color w:val="000000"/>
          <w:spacing w:val="1"/>
          <w:lang w:val="de-DE"/>
        </w:rPr>
        <w:t>Arbeit unsere Werkzeuge zu prüfen und zu schärfen. Nicht der</w:t>
        <w:br/>
      </w:r>
      <w:r>
        <w:rPr>
          <w:color w:val="000000"/>
          <w:spacing w:val="-2"/>
          <w:lang w:val="de-DE"/>
        </w:rPr>
        <w:t>Betrieb der erkenntnistheoretischen Forschung ist das Beklagens-</w:t>
        <w:br/>
      </w:r>
      <w:r>
        <w:rPr>
          <w:color w:val="000000"/>
          <w:spacing w:val="-1"/>
          <w:lang w:val="de-DE"/>
        </w:rPr>
        <w:t>werte, wohl aber erscheint uns ein betrübendes Bild, wenn wir auf</w:t>
        <w:br/>
      </w:r>
      <w:r>
        <w:rPr>
          <w:color w:val="000000"/>
          <w:spacing w:val="1"/>
          <w:lang w:val="de-DE"/>
        </w:rPr>
        <w:t>die Ergebnisse dieser Forschung in den letzten Jahrzehnten blik-</w:t>
        <w:br/>
      </w:r>
      <w:r>
        <w:rPr>
          <w:color w:val="000000"/>
          <w:spacing w:val="-2"/>
          <w:lang w:val="de-DE"/>
        </w:rPr>
        <w:t>ken. Das «Wetzen der Messer» hat nichts genützt, sie sind stumpf</w:t>
        <w:br/>
      </w:r>
      <w:r>
        <w:rPr>
          <w:color w:val="000000"/>
          <w:spacing w:val="-1"/>
          <w:lang w:val="de-DE"/>
        </w:rPr>
        <w:t>geblieben. Die Erkenntnistheoretiker sind fast ausnahmslos zu der</w:t>
        <w:br/>
        <w:t>Ansicht gekommen, daß die Zaghaftigkeit im Gebiete der Philo-</w:t>
        <w:br/>
        <w:t>sophie mit Notwendigkeit aus dem Wesen unseres Erkenntnis-</w:t>
        <w:br/>
        <w:t>vermögens folge; sie glauben, daß letzteres wegen der ihm gesetz-</w:t>
        <w:br/>
      </w:r>
      <w:r>
        <w:rPr>
          <w:color w:val="000000"/>
          <w:lang w:val="de-DE"/>
        </w:rPr>
        <w:t>ten unüberschreitbaren Grenzen bis zum Grund der Dinge über-</w:t>
        <w:br/>
      </w:r>
      <w:r>
        <w:rPr>
          <w:color w:val="000000"/>
          <w:spacing w:val="1"/>
          <w:lang w:val="de-DE"/>
        </w:rPr>
        <w:t>haupt nicht dringen könne. Eine Anzahl Philosophen behaupten,</w:t>
        <w:br/>
        <w:t>die Erkenntniskritik führe zur Überzeugung, daß es eine Philo-</w:t>
        <w:br/>
      </w:r>
      <w:r>
        <w:rPr>
          <w:color w:val="000000"/>
          <w:spacing w:val="-2"/>
          <w:lang w:val="de-DE"/>
        </w:rPr>
        <w:t>sophie neben den einzelnen Erfahrungswissenschaften nicht geben</w:t>
        <w:br/>
      </w:r>
      <w:r>
        <w:rPr>
          <w:color w:val="000000"/>
          <w:spacing w:val="-1"/>
          <w:lang w:val="de-DE"/>
        </w:rPr>
        <w:t>könne und daß alles philosophische Denken nur die Aufgabe habe,</w:t>
        <w:br/>
      </w:r>
      <w:r>
        <w:rPr>
          <w:color w:val="000000"/>
          <w:spacing w:val="1"/>
          <w:lang w:val="de-DE"/>
        </w:rPr>
        <w:t>der empirischen Einzelforschung eine methodische Grundlegung</w:t>
        <w:br/>
      </w:r>
      <w:r>
        <w:rPr>
          <w:color w:val="000000"/>
          <w:spacing w:val="3"/>
          <w:lang w:val="de-DE"/>
        </w:rPr>
        <w:t>zu liefern. Wir haben akademische Lehrer der Philosophie, die</w:t>
        <w:br/>
      </w:r>
      <w:r>
        <w:rPr>
          <w:color w:val="000000"/>
          <w:lang w:val="de-DE"/>
        </w:rPr>
        <w:t>ihre eigentliche Sendung darin erblicken, das Vorurteil zu zerstö-</w:t>
        <w:br/>
      </w:r>
      <w:r>
        <w:rPr>
          <w:color w:val="000000"/>
          <w:spacing w:val="2"/>
          <w:lang w:val="de-DE"/>
        </w:rPr>
        <w:t>ren, daß es eine Philosophie gebe.</w:t>
      </w:r>
    </w:p>
    <w:p>
      <w:pPr>
        <w:pStyle w:val="Normal"/>
        <w:shd w:fill="FFFFFF" w:val="clear"/>
        <w:spacing w:lineRule="exact" w:line="230" w:before="5" w:after="0"/>
        <w:ind w:start="24" w:firstLine="202"/>
        <w:jc w:val="both"/>
        <w:rPr/>
      </w:pPr>
      <w:r>
        <w:rPr>
          <w:color w:val="000000"/>
          <w:spacing w:val="-3"/>
          <w:lang w:val="de-DE"/>
        </w:rPr>
        <w:t>Diese Ansicht schädigt das gesamte wissenschaftliche Leben der</w:t>
        <w:br/>
      </w:r>
      <w:r>
        <w:rPr>
          <w:color w:val="000000"/>
          <w:spacing w:val="2"/>
          <w:lang w:val="de-DE"/>
        </w:rPr>
        <w:t>Gegenwart. Die Philosophen, denen selbst jeder Halt innerhalb</w:t>
        <w:br/>
      </w:r>
      <w:r>
        <w:rPr>
          <w:color w:val="000000"/>
          <w:spacing w:val="-2"/>
          <w:lang w:val="de-DE"/>
        </w:rPr>
        <w:t>ihres Gebietes fehlt, vermögen auch auf die einzelnen Spezial-</w:t>
        <w:br/>
        <w:t>wissenschaften nicht mehr jenen Einfluß auszuüben, der zur Ver-</w:t>
        <w:br/>
      </w:r>
      <w:r>
        <w:rPr>
          <w:color w:val="000000"/>
          <w:spacing w:val="2"/>
          <w:lang w:val="de-DE"/>
        </w:rPr>
        <w:t>tiefung der Forschung wünschenswert wäre. Wir haben in jüng-</w:t>
        <w:br/>
      </w:r>
      <w:r>
        <w:rPr>
          <w:color w:val="000000"/>
          <w:spacing w:val="-2"/>
          <w:lang w:val="de-DE"/>
        </w:rPr>
        <w:t>ster Zeit an einem charakteristischen Beispiele gesehen, daß die</w:t>
        <w:br/>
      </w:r>
      <w:r>
        <w:rPr>
          <w:color w:val="000000"/>
          <w:spacing w:val="4"/>
          <w:lang w:val="de-DE"/>
        </w:rPr>
        <w:t>Vertreter der Einzelforschung alle Fühlung mit der Philosophie</w:t>
      </w:r>
    </w:p>
    <w:p>
      <w:pPr>
        <w:sectPr>
          <w:type w:val="nextPage"/>
          <w:pgSz w:w="8391" w:h="11906"/>
          <w:pgMar w:left="1464" w:right="15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0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48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verloren haben. Sie zogen aus der Richtung der Kantianer, die sie</w:t>
        <w:br/>
      </w:r>
      <w:r>
        <w:rPr>
          <w:color w:val="000000"/>
          <w:spacing w:val="4"/>
          <w:lang w:val="de-DE"/>
        </w:rPr>
        <w:t>mit Recht als unfruchtbar für wahre Wissenschaft bezeichnen,</w:t>
        <w:br/>
      </w:r>
      <w:r>
        <w:rPr>
          <w:color w:val="000000"/>
          <w:spacing w:val="-2"/>
          <w:lang w:val="de-DE"/>
        </w:rPr>
        <w:t>den falschen Schluß, daß die Philosophie als solche überflüssig sei.</w:t>
        <w:br/>
      </w:r>
      <w:r>
        <w:rPr>
          <w:color w:val="000000"/>
          <w:spacing w:val="2"/>
          <w:lang w:val="de-DE"/>
        </w:rPr>
        <w:t>Daher sehen sie die Beschäftigung mit derselben nicht mehr als</w:t>
        <w:br/>
      </w:r>
      <w:r>
        <w:rPr>
          <w:color w:val="000000"/>
          <w:spacing w:val="-1"/>
          <w:lang w:val="de-DE"/>
        </w:rPr>
        <w:t>ein notwendiges Bedürfnis des Gelehrten an. Die Folge davon ist,</w:t>
        <w:br/>
      </w:r>
      <w:r>
        <w:rPr>
          <w:color w:val="000000"/>
          <w:spacing w:val="1"/>
          <w:lang w:val="de-DE"/>
        </w:rPr>
        <w:t>daß sie alles Verständnis für eine tiefere Auffassung der Welt</w:t>
        <w:br/>
      </w:r>
      <w:r>
        <w:rPr>
          <w:color w:val="000000"/>
          <w:spacing w:val="-1"/>
          <w:lang w:val="de-DE"/>
        </w:rPr>
        <w:t>verlieren und gar nicht ahnen, daß ein im echten Sinne philoso-</w:t>
        <w:br/>
      </w:r>
      <w:r>
        <w:rPr>
          <w:color w:val="000000"/>
          <w:spacing w:val="1"/>
          <w:lang w:val="de-DE"/>
        </w:rPr>
        <w:t>phischer Blick sie überschaut und ihre Probleme viel gründlicher</w:t>
        <w:br/>
      </w:r>
      <w:r>
        <w:rPr>
          <w:color w:val="000000"/>
          <w:lang w:val="de-DE"/>
        </w:rPr>
        <w:t>zu fassen weiß, als sie selbst es können. Im Jahre 1869 erschien</w:t>
        <w:br/>
      </w:r>
      <w:r>
        <w:rPr>
          <w:color w:val="000000"/>
          <w:spacing w:val="-3"/>
          <w:lang w:val="de-DE"/>
        </w:rPr>
        <w:t>Eduard von Hartmanns «Philosophie des Unbewußten». Der Verfas-</w:t>
        <w:br/>
      </w:r>
      <w:r>
        <w:rPr>
          <w:color w:val="000000"/>
          <w:spacing w:val="-2"/>
          <w:lang w:val="de-DE"/>
        </w:rPr>
        <w:t>ser versuchte in einem Kapitel des Buches, sich mit dem Darwinis-</w:t>
        <w:br/>
      </w:r>
      <w:r>
        <w:rPr>
          <w:color w:val="000000"/>
          <w:spacing w:val="-3"/>
          <w:lang w:val="de-DE"/>
        </w:rPr>
        <w:t>mus philosophisch auseinanderzusetzen. Er fand, daß die damals</w:t>
        <w:br/>
      </w:r>
      <w:r>
        <w:rPr>
          <w:color w:val="000000"/>
          <w:spacing w:val="-1"/>
          <w:lang w:val="de-DE"/>
        </w:rPr>
        <w:t>herrschende Auffassung desselben einem folgerechten Denken</w:t>
        <w:br/>
      </w:r>
      <w:r>
        <w:rPr>
          <w:color w:val="000000"/>
          <w:spacing w:val="2"/>
          <w:lang w:val="de-DE"/>
        </w:rPr>
        <w:t>gegenüber nicht standhalten könne, und suchte sie zu vertiefen.</w:t>
        <w:br/>
      </w:r>
      <w:r>
        <w:rPr>
          <w:color w:val="000000"/>
          <w:spacing w:val="-2"/>
          <w:lang w:val="de-DE"/>
        </w:rPr>
        <w:t>Die Folge davon war, daß er von Seiten der Naturforscher des</w:t>
        <w:br/>
      </w:r>
      <w:r>
        <w:rPr>
          <w:color w:val="000000"/>
          <w:spacing w:val="-1"/>
          <w:lang w:val="de-DE"/>
        </w:rPr>
        <w:t>Dilettantismus beschuldigt und auf die denkbar schärfste Art ver-</w:t>
        <w:br/>
        <w:t>urteilt wurde. In zahlreichen Aufsätzen und Schriften wurde ihm</w:t>
        <w:br/>
      </w:r>
      <w:r>
        <w:rPr>
          <w:color w:val="000000"/>
          <w:spacing w:val="-2"/>
          <w:lang w:val="de-DE"/>
        </w:rPr>
        <w:t>Einsichtslosigkeit in naturwissenschaftlichen Dingen vorgeworfen.</w:t>
        <w:br/>
      </w:r>
      <w:r>
        <w:rPr>
          <w:color w:val="000000"/>
          <w:spacing w:val="-1"/>
          <w:lang w:val="de-DE"/>
        </w:rPr>
        <w:t>Unter den gegnerischen Schriften befand sich auch die eines An-</w:t>
        <w:br/>
      </w:r>
      <w:r>
        <w:rPr>
          <w:color w:val="000000"/>
          <w:spacing w:val="-3"/>
          <w:lang w:val="de-DE"/>
        </w:rPr>
        <w:t>onymus. Das darin Gesagte wurde von angesehenen Naturforschern</w:t>
        <w:br/>
        <w:t>als das Beste und Sachgemäßeste bezeichnet, was gegen Hartmanns</w:t>
        <w:br/>
      </w:r>
      <w:r>
        <w:rPr>
          <w:color w:val="000000"/>
          <w:spacing w:val="1"/>
          <w:lang w:val="de-DE"/>
        </w:rPr>
        <w:t>Ansichten vorgebracht werden könne. Die Fachgelehrten hielten</w:t>
        <w:br/>
      </w:r>
      <w:r>
        <w:rPr>
          <w:color w:val="000000"/>
          <w:spacing w:val="-1"/>
          <w:lang w:val="de-DE"/>
        </w:rPr>
        <w:t>den Philosophen für vollständig widerlegt. Der berühmte Zoologe</w:t>
        <w:br/>
      </w:r>
      <w:r>
        <w:rPr>
          <w:color w:val="000000"/>
          <w:lang w:val="de-DE"/>
        </w:rPr>
        <w:t>Dr. Oskar Schmidt sagte, die Schrift des Anonymus habe «alle,</w:t>
        <w:br/>
      </w:r>
      <w:r>
        <w:rPr>
          <w:color w:val="000000"/>
          <w:spacing w:val="-2"/>
          <w:lang w:val="de-DE"/>
        </w:rPr>
        <w:t>welche nicht auf das Unbewußte eingeschworen sind, in ihrer</w:t>
        <w:br/>
      </w:r>
      <w:r>
        <w:rPr>
          <w:color w:val="000000"/>
          <w:spacing w:val="-4"/>
          <w:lang w:val="de-DE"/>
        </w:rPr>
        <w:t>Überzeugung vollkommen bestätigt, daß der Darwinismus» — und</w:t>
        <w:br/>
      </w:r>
      <w:r>
        <w:rPr>
          <w:color w:val="000000"/>
          <w:spacing w:val="-1"/>
          <w:lang w:val="de-DE"/>
        </w:rPr>
        <w:t>Schmidt meint die von den Naturforschern vertretene Auffassung</w:t>
        <w:br/>
      </w:r>
      <w:r>
        <w:rPr>
          <w:color w:val="000000"/>
          <w:spacing w:val="-4"/>
          <w:lang w:val="de-DE"/>
        </w:rPr>
        <w:t>desselben — «im Rechte sei». Und der auch von mir als der größte</w:t>
        <w:br/>
      </w:r>
      <w:r>
        <w:rPr>
          <w:color w:val="000000"/>
          <w:spacing w:val="1"/>
          <w:lang w:val="de-DE"/>
        </w:rPr>
        <w:t>deutsche Naturforscher der Gegenwart verehrte Ernst Haeckel</w:t>
        <w:br/>
      </w:r>
      <w:r>
        <w:rPr>
          <w:color w:val="000000"/>
          <w:spacing w:val="-1"/>
          <w:lang w:val="de-DE"/>
        </w:rPr>
        <w:t>schrieb: «Diese ausgezeichnete Schrift sagt im wesentlichen alles,</w:t>
        <w:br/>
      </w:r>
      <w:r>
        <w:rPr>
          <w:color w:val="000000"/>
          <w:spacing w:val="2"/>
          <w:lang w:val="de-DE"/>
        </w:rPr>
        <w:t>was ich selbst über die Philosophie des Unbewußten den Lesern</w:t>
        <w:br/>
      </w:r>
      <w:r>
        <w:rPr>
          <w:color w:val="000000"/>
          <w:spacing w:val="1"/>
          <w:lang w:val="de-DE"/>
        </w:rPr>
        <w:t>der Schöpfungsgeschichte hätte sagen können</w:t>
      </w:r>
      <w:r>
        <w:rPr>
          <w:color w:val="000000"/>
          <w:spacing w:val="18"/>
          <w:lang w:val="de-DE"/>
        </w:rPr>
        <w:t>...»</w:t>
      </w:r>
    </w:p>
    <w:p>
      <w:pPr>
        <w:pStyle w:val="Normal"/>
        <w:shd w:fill="FFFFFF" w:val="clear"/>
        <w:spacing w:lineRule="exact" w:line="230"/>
        <w:ind w:start="38" w:firstLine="197"/>
        <w:jc w:val="both"/>
        <w:rPr/>
      </w:pPr>
      <w:r>
        <w:rPr>
          <w:color w:val="000000"/>
          <w:spacing w:val="1"/>
          <w:lang w:val="de-DE"/>
        </w:rPr>
        <w:t>Als später eine zweite Auflage der Schrift erschien, stand auf</w:t>
        <w:br/>
      </w:r>
      <w:r>
        <w:rPr>
          <w:color w:val="000000"/>
          <w:spacing w:val="-3"/>
          <w:lang w:val="de-DE"/>
        </w:rPr>
        <w:t>dem Titelblatte als Name des Verfassers — Eduard von Hartmann.</w:t>
        <w:br/>
      </w:r>
      <w:r>
        <w:rPr>
          <w:color w:val="000000"/>
          <w:lang w:val="de-DE"/>
        </w:rPr>
        <w:t>Der Philosoph hatte zeigen wollen, daß es ihm durchaus nicht</w:t>
        <w:br/>
        <w:t>unmöglich ist, sich in den naturwissenschaftlichen Gedankenkreis</w:t>
      </w:r>
    </w:p>
    <w:p>
      <w:pPr>
        <w:sectPr>
          <w:type w:val="nextPage"/>
          <w:pgSz w:w="8391" w:h="11906"/>
          <w:pgMar w:left="1466" w:right="15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2"/>
          <w:lang w:val="de-DE"/>
        </w:rPr>
        <w:t>einzuleben und in der Sprache der Naturforscher zu reden, wenn</w:t>
        <w:br/>
      </w:r>
      <w:r>
        <w:rPr>
          <w:color w:val="000000"/>
          <w:spacing w:val="4"/>
          <w:lang w:val="de-DE"/>
        </w:rPr>
        <w:t>er will. Hartmann hat damit den Beweis geliefert, daß es nicht</w:t>
        <w:br/>
      </w:r>
      <w:r>
        <w:rPr>
          <w:color w:val="000000"/>
          <w:spacing w:val="1"/>
          <w:lang w:val="de-DE"/>
        </w:rPr>
        <w:t>den Philosophen an Verständnis für die Naturwissenschaft, son-</w:t>
        <w:br/>
      </w:r>
      <w:r>
        <w:rPr>
          <w:color w:val="000000"/>
          <w:lang w:val="de-DE"/>
        </w:rPr>
        <w:t>dern umgekehrt den Vertretern der letztern an Einsicht in die</w:t>
        <w:br/>
      </w:r>
      <w:r>
        <w:rPr>
          <w:color w:val="000000"/>
          <w:spacing w:val="-1"/>
          <w:lang w:val="de-DE"/>
        </w:rPr>
        <w:t>Philosophie fehlt.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-1"/>
          <w:lang w:val="de-DE"/>
        </w:rPr>
        <w:t>Nicht besser steht es mit der Literaturgeschichte. Die Anhänger</w:t>
        <w:br/>
      </w:r>
      <w:r>
        <w:rPr>
          <w:color w:val="000000"/>
          <w:lang w:val="de-DE"/>
        </w:rPr>
        <w:t>Scherers, welche gegenwärtig dieses Feld beherrschen, zeigen in</w:t>
        <w:br/>
      </w:r>
      <w:r>
        <w:rPr>
          <w:color w:val="000000"/>
          <w:spacing w:val="-2"/>
          <w:lang w:val="de-DE"/>
        </w:rPr>
        <w:t>ihren Schriften, daß ihnen jegliche philosophische Bildung fehlt.</w:t>
        <w:br/>
      </w:r>
      <w:r>
        <w:rPr>
          <w:color w:val="000000"/>
          <w:spacing w:val="-1"/>
          <w:lang w:val="de-DE"/>
        </w:rPr>
        <w:t>Scherer selbst stand der Philosophie fremd und ablehnend gegen-</w:t>
        <w:br/>
        <w:t>über. Mit einer solchen Gesinnung kann man aber die deutschen</w:t>
        <w:br/>
      </w:r>
      <w:r>
        <w:rPr>
          <w:color w:val="000000"/>
          <w:spacing w:val="-2"/>
          <w:lang w:val="de-DE"/>
        </w:rPr>
        <w:t>Klassiker unmöglich verstehen, denn deren Schöpfungen sind ganz</w:t>
        <w:br/>
        <w:t>von dem philosophischen Geiste ihrer Zeit durchsetzt und nur aus</w:t>
        <w:br/>
      </w:r>
      <w:r>
        <w:rPr>
          <w:color w:val="000000"/>
          <w:lang w:val="de-DE"/>
        </w:rPr>
        <w:t>diesem heraus verständlich.</w:t>
      </w:r>
    </w:p>
    <w:p>
      <w:pPr>
        <w:pStyle w:val="Normal"/>
        <w:shd w:fill="FFFFFF" w:val="clear"/>
        <w:spacing w:lineRule="exact" w:line="230" w:before="10" w:after="0"/>
        <w:ind w:start="5" w:end="10" w:firstLine="192"/>
        <w:jc w:val="both"/>
        <w:rPr/>
      </w:pPr>
      <w:r>
        <w:rPr>
          <w:color w:val="000000"/>
          <w:lang w:val="de-DE"/>
        </w:rPr>
        <w:t>Wollen wir diese Tatsachen mit wenigen Worten zusammen-</w:t>
        <w:br/>
      </w:r>
      <w:r>
        <w:rPr>
          <w:color w:val="000000"/>
          <w:spacing w:val="-2"/>
          <w:lang w:val="de-DE"/>
        </w:rPr>
        <w:t xml:space="preserve">fassen, so müssen wir sagen: </w:t>
      </w:r>
      <w:r>
        <w:rPr>
          <w:i/>
          <w:iCs/>
          <w:color w:val="000000"/>
          <w:spacing w:val="-2"/>
          <w:lang w:val="de-DE"/>
        </w:rPr>
        <w:t>der Glaube an die Philosophie hat in</w:t>
        <w:br/>
      </w:r>
      <w:r>
        <w:rPr>
          <w:i/>
          <w:iCs/>
          <w:color w:val="000000"/>
          <w:spacing w:val="2"/>
          <w:lang w:val="de-DE"/>
        </w:rPr>
        <w:t>den weitesten Kreisen eine tiefe Erschütterung erfahren.</w:t>
      </w:r>
    </w:p>
    <w:p>
      <w:pPr>
        <w:pStyle w:val="Normal"/>
        <w:shd w:fill="FFFFFF" w:val="clear"/>
        <w:spacing w:lineRule="exact" w:line="230"/>
        <w:ind w:start="10" w:end="5" w:firstLine="192"/>
        <w:jc w:val="both"/>
        <w:rPr/>
      </w:pPr>
      <w:r>
        <w:rPr>
          <w:color w:val="000000"/>
          <w:spacing w:val="-2"/>
          <w:lang w:val="de-DE"/>
        </w:rPr>
        <w:t>Nach meiner Überzeugung, für die ich sogleich einige Beweise</w:t>
        <w:br/>
      </w:r>
      <w:r>
        <w:rPr>
          <w:color w:val="000000"/>
          <w:spacing w:val="-1"/>
          <w:lang w:val="de-DE"/>
        </w:rPr>
        <w:t>bringen werde, ist die hiermit gekennzeichnete Strömung eine der</w:t>
        <w:br/>
      </w:r>
      <w:r>
        <w:rPr>
          <w:color w:val="000000"/>
          <w:spacing w:val="-2"/>
          <w:lang w:val="de-DE"/>
        </w:rPr>
        <w:t>traurigsten wissenschaftlichen Verirrungen. Bevor ich aber meine</w:t>
        <w:br/>
        <w:t>eigene Ansicht zum Ausdrucke bringe, sei es mir gestattet, anzu-</w:t>
        <w:br/>
      </w:r>
      <w:r>
        <w:rPr>
          <w:color w:val="000000"/>
          <w:spacing w:val="3"/>
          <w:lang w:val="de-DE"/>
        </w:rPr>
        <w:t>geben, worin der Grund des Irrtums zu suchen ist.</w:t>
      </w:r>
    </w:p>
    <w:p>
      <w:pPr>
        <w:pStyle w:val="Normal"/>
        <w:shd w:fill="FFFFFF" w:val="clear"/>
        <w:spacing w:lineRule="exact" w:line="230" w:before="5" w:after="0"/>
        <w:ind w:start="10" w:firstLine="202"/>
        <w:jc w:val="both"/>
        <w:rPr/>
      </w:pPr>
      <w:r>
        <w:rPr>
          <w:color w:val="000000"/>
          <w:spacing w:val="-2"/>
          <w:lang w:val="de-DE"/>
        </w:rPr>
        <w:t>Unsere philosophische Wissenschaft steht unter dem mächtigen</w:t>
        <w:br/>
      </w:r>
      <w:r>
        <w:rPr>
          <w:color w:val="000000"/>
          <w:spacing w:val="-1"/>
          <w:lang w:val="de-DE"/>
        </w:rPr>
        <w:t>Einflüsse des Kantianismus. Dieser Einfluß ist heute bedeutender,</w:t>
        <w:br/>
      </w:r>
      <w:r>
        <w:rPr>
          <w:color w:val="000000"/>
          <w:spacing w:val="1"/>
          <w:lang w:val="de-DE"/>
        </w:rPr>
        <w:t>als er zu irgendeiner Zeit gewesen ist. Im Jahre 1865 hat Otto</w:t>
        <w:br/>
        <w:t>Liebmann in seiner Schrift «Kant und die Epigonen» die Forde-</w:t>
        <w:br/>
      </w:r>
      <w:r>
        <w:rPr>
          <w:color w:val="000000"/>
          <w:spacing w:val="2"/>
          <w:lang w:val="de-DE"/>
        </w:rPr>
        <w:t>rung erhoben: wir müssen in der Philosophie zu Kant zurück-</w:t>
        <w:br/>
      </w:r>
      <w:r>
        <w:rPr>
          <w:color w:val="000000"/>
          <w:spacing w:val="5"/>
          <w:lang w:val="de-DE"/>
        </w:rPr>
        <w:t>kehren. - In der Erfüllung dieser Forderung sieht er das Heil</w:t>
        <w:br/>
      </w:r>
      <w:r>
        <w:rPr>
          <w:color w:val="000000"/>
          <w:lang w:val="de-DE"/>
        </w:rPr>
        <w:t>seiner Wissenschaft. Er hat damit nur der Ansicht der überwie-</w:t>
        <w:br/>
      </w:r>
      <w:r>
        <w:rPr>
          <w:color w:val="000000"/>
          <w:spacing w:val="-2"/>
          <w:lang w:val="de-DE"/>
        </w:rPr>
        <w:t>genden Mehrheit der Philosophen unserer Zeit Ausdruck gegeben.</w:t>
        <w:br/>
      </w:r>
      <w:r>
        <w:rPr>
          <w:color w:val="000000"/>
          <w:spacing w:val="-1"/>
          <w:lang w:val="de-DE"/>
        </w:rPr>
        <w:t>Und auch die Naturforscher, insofern sich dieselben um philoso-</w:t>
        <w:br/>
      </w:r>
      <w:r>
        <w:rPr>
          <w:color w:val="000000"/>
          <w:lang w:val="de-DE"/>
        </w:rPr>
        <w:t>phische Begriffe noch bekümmern, sehen in der Kantschen Lehre</w:t>
        <w:br/>
      </w:r>
      <w:r>
        <w:rPr>
          <w:color w:val="000000"/>
          <w:spacing w:val="1"/>
          <w:lang w:val="de-DE"/>
        </w:rPr>
        <w:t>die einzig mögliche Form der Zentralwissenschaft. Von Philo-</w:t>
        <w:br/>
      </w:r>
      <w:r>
        <w:rPr>
          <w:color w:val="000000"/>
          <w:lang w:val="de-DE"/>
        </w:rPr>
        <w:t>sophen und Naturforschern ausgehend, ist diese Meinung auch in</w:t>
        <w:br/>
      </w:r>
      <w:r>
        <w:rPr>
          <w:color w:val="000000"/>
          <w:spacing w:val="2"/>
          <w:lang w:val="de-DE"/>
        </w:rPr>
        <w:t>die weiteren Kreise der Gebildeten gedrungen, die ein Interesse</w:t>
        <w:br/>
      </w:r>
      <w:r>
        <w:rPr>
          <w:color w:val="000000"/>
          <w:spacing w:val="-2"/>
          <w:lang w:val="de-DE"/>
        </w:rPr>
        <w:t>für Philosophie haben. Damit hat die Kantsche Anschauungsweise</w:t>
        <w:br/>
      </w:r>
      <w:r>
        <w:rPr>
          <w:color w:val="000000"/>
          <w:spacing w:val="4"/>
          <w:lang w:val="de-DE"/>
        </w:rPr>
        <w:t>die Bedeutung einer treibenden Kraft in unserem wissenschaft-</w:t>
      </w:r>
    </w:p>
    <w:p>
      <w:pPr>
        <w:sectPr>
          <w:type w:val="nextPage"/>
          <w:pgSz w:w="8391" w:h="11906"/>
          <w:pgMar w:left="1452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liehen Denken erlangt. Ohne je eine Zeile von Kant gelesen oder</w:t>
        <w:br/>
      </w:r>
      <w:r>
        <w:rPr>
          <w:color w:val="000000"/>
          <w:lang w:val="de-DE"/>
        </w:rPr>
        <w:t>einen Satz aus seiner Lehre gehört zu haben, sehen die meisten</w:t>
        <w:br/>
      </w:r>
      <w:r>
        <w:rPr>
          <w:color w:val="000000"/>
          <w:spacing w:val="2"/>
          <w:lang w:val="de-DE"/>
        </w:rPr>
        <w:t>unserer Zeitgenossen das Weltgeschehen in seiner Art an. Seit</w:t>
        <w:br/>
      </w:r>
      <w:r>
        <w:rPr>
          <w:color w:val="000000"/>
          <w:spacing w:val="-1"/>
          <w:lang w:val="de-DE"/>
        </w:rPr>
        <w:t>einem Jahrhundert wird immer wieder und wieder das stolz klin-</w:t>
        <w:br/>
      </w:r>
      <w:r>
        <w:rPr>
          <w:color w:val="000000"/>
          <w:lang w:val="de-DE"/>
        </w:rPr>
        <w:t>gende Wort ausgesprochen: Kant habe die denkende Menschheit</w:t>
        <w:br/>
        <w:t>von den Fesseln des philosophischen Dogmatismus befreit, wel-</w:t>
        <w:br/>
      </w:r>
      <w:r>
        <w:rPr>
          <w:color w:val="000000"/>
          <w:spacing w:val="3"/>
          <w:lang w:val="de-DE"/>
        </w:rPr>
        <w:t>cher leere Behauptungen über das Wesen der Dinge aufstellte,</w:t>
        <w:br/>
      </w:r>
      <w:r>
        <w:rPr>
          <w:color w:val="000000"/>
          <w:spacing w:val="-1"/>
          <w:lang w:val="de-DE"/>
        </w:rPr>
        <w:t>ohne eine kritische Untersuchung darüber anzustellen, ob der</w:t>
        <w:br/>
      </w:r>
      <w:r>
        <w:rPr>
          <w:color w:val="000000"/>
          <w:spacing w:val="3"/>
          <w:lang w:val="de-DE"/>
        </w:rPr>
        <w:t>menschliche Geist auch fähig sei, über dieses Wesen etwas</w:t>
        <w:br/>
      </w:r>
      <w:r>
        <w:rPr>
          <w:color w:val="000000"/>
          <w:spacing w:val="-3"/>
          <w:lang w:val="de-DE"/>
        </w:rPr>
        <w:t>schlechthin Gültiges auszumachen. — Für viele, welche dies Wort</w:t>
        <w:br/>
      </w:r>
      <w:r>
        <w:rPr>
          <w:color w:val="000000"/>
          <w:spacing w:val="-2"/>
          <w:lang w:val="de-DE"/>
        </w:rPr>
        <w:t>aussprechen, ist aber an die Stelle des alten Dogmas nur ein neues</w:t>
        <w:br/>
      </w:r>
      <w:r>
        <w:rPr>
          <w:color w:val="000000"/>
          <w:spacing w:val="-1"/>
          <w:lang w:val="de-DE"/>
        </w:rPr>
        <w:t>getreten, nämlich das von der unumstößlichen Wahrheit der Kant-</w:t>
        <w:br/>
      </w:r>
      <w:r>
        <w:rPr>
          <w:color w:val="000000"/>
          <w:spacing w:val="-2"/>
          <w:lang w:val="de-DE"/>
        </w:rPr>
        <w:t>schen Grundanschauungen. Diese lassen sich in folgende Sätze zu-</w:t>
        <w:br/>
      </w:r>
      <w:r>
        <w:rPr>
          <w:color w:val="000000"/>
          <w:lang w:val="de-DE"/>
        </w:rPr>
        <w:t>sammenfassen: Ein Ding kann von uns nur wahrgenommen wer-</w:t>
        <w:br/>
      </w:r>
      <w:r>
        <w:rPr>
          <w:color w:val="000000"/>
          <w:spacing w:val="2"/>
          <w:lang w:val="de-DE"/>
        </w:rPr>
        <w:t>den, wenn es auf uns einen Eindruck macht, eine Wirkung aus-</w:t>
        <w:br/>
      </w:r>
      <w:r>
        <w:rPr>
          <w:color w:val="000000"/>
          <w:spacing w:val="1"/>
          <w:lang w:val="de-DE"/>
        </w:rPr>
        <w:t>übt. Dann ist es aber immer nur diese Wirkung, die wir wahr-</w:t>
        <w:br/>
        <w:t>nehmen, niemals das «Ding an sich». Von dem letzteren können</w:t>
        <w:br/>
        <w:t>wir uns keinerlei Begriff machen. Die Wirkungen der Dinge auf</w:t>
        <w:br/>
      </w:r>
      <w:r>
        <w:rPr>
          <w:color w:val="000000"/>
          <w:spacing w:val="3"/>
          <w:lang w:val="de-DE"/>
        </w:rPr>
        <w:t>uns sind nun unsere Vorstellungen. Was uns von der Welt be-</w:t>
        <w:br/>
      </w:r>
      <w:r>
        <w:rPr>
          <w:color w:val="000000"/>
          <w:spacing w:val="-1"/>
          <w:lang w:val="de-DE"/>
        </w:rPr>
        <w:t>kannt ist, sind also nicht die Dinge, sondern unsere Vorstellungen</w:t>
        <w:br/>
      </w:r>
      <w:r>
        <w:rPr>
          <w:color w:val="000000"/>
          <w:spacing w:val="1"/>
          <w:lang w:val="de-DE"/>
        </w:rPr>
        <w:t>von den Dingen. Die uns gegebene Welt ist nicht eine Welt des</w:t>
        <w:br/>
      </w:r>
      <w:r>
        <w:rPr>
          <w:color w:val="000000"/>
          <w:spacing w:val="-2"/>
          <w:lang w:val="de-DE"/>
        </w:rPr>
        <w:t>Seins, sondern eine Vorstellungs- oder Erscheinungswelt. Die Ge-</w:t>
        <w:br/>
      </w:r>
      <w:r>
        <w:rPr>
          <w:color w:val="000000"/>
          <w:lang w:val="de-DE"/>
        </w:rPr>
        <w:t>setze, nach denen die Einzelheiten dieser Vorstellungswelt ver-</w:t>
        <w:br/>
      </w:r>
      <w:r>
        <w:rPr>
          <w:color w:val="000000"/>
          <w:spacing w:val="2"/>
          <w:lang w:val="de-DE"/>
        </w:rPr>
        <w:t>knüpft sind, können dann natürlich auch nicht die Gesetze der</w:t>
        <w:br/>
      </w:r>
      <w:r>
        <w:rPr>
          <w:color w:val="000000"/>
          <w:lang w:val="de-DE"/>
        </w:rPr>
        <w:t>«Dinge an sich» sein, sondern jene unseres subjektiven Organis-</w:t>
        <w:br/>
      </w:r>
      <w:r>
        <w:rPr>
          <w:color w:val="000000"/>
          <w:spacing w:val="1"/>
          <w:lang w:val="de-DE"/>
        </w:rPr>
        <w:t>mus. Was für uns Erscheinung werden soll, muß sich den Geset-</w:t>
        <w:br/>
      </w:r>
      <w:r>
        <w:rPr>
          <w:color w:val="000000"/>
          <w:lang w:val="de-DE"/>
        </w:rPr>
        <w:t>zen unseres Subjektes fügen. Die Dinge können uns nur so er-</w:t>
        <w:br/>
        <w:t xml:space="preserve">scheinen, wie es unserer Natur gemäß ist. Der Welt, die uns </w:t>
      </w:r>
      <w:r>
        <w:rPr>
          <w:i/>
          <w:iCs/>
          <w:color w:val="000000"/>
          <w:lang w:val="de-DE"/>
        </w:rPr>
        <w:t>er-</w:t>
        <w:br/>
      </w:r>
      <w:r>
        <w:rPr>
          <w:i/>
          <w:iCs/>
          <w:color w:val="000000"/>
          <w:spacing w:val="-4"/>
          <w:lang w:val="de-DE"/>
        </w:rPr>
        <w:t xml:space="preserve">scheint — </w:t>
      </w:r>
      <w:r>
        <w:rPr>
          <w:color w:val="000000"/>
          <w:spacing w:val="-4"/>
          <w:lang w:val="de-DE"/>
        </w:rPr>
        <w:t>und diese allein kennen wir —, schreiben wir selbst die</w:t>
        <w:br/>
      </w:r>
      <w:r>
        <w:rPr>
          <w:color w:val="000000"/>
          <w:spacing w:val="-2"/>
          <w:lang w:val="de-DE"/>
        </w:rPr>
        <w:t>Gesetze vor.</w:t>
      </w:r>
    </w:p>
    <w:p>
      <w:pPr>
        <w:sectPr>
          <w:type w:val="nextPage"/>
          <w:pgSz w:w="8391" w:h="11906"/>
          <w:pgMar w:left="1560" w:right="14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firstLine="192"/>
        <w:jc w:val="both"/>
        <w:rPr/>
      </w:pPr>
      <w:r>
        <w:rPr>
          <w:color w:val="000000"/>
          <w:spacing w:val="1"/>
          <w:lang w:val="de-DE"/>
        </w:rPr>
        <w:t>Was Kant mit diesen Anschauungen für die Philosophie ge-</w:t>
        <w:br/>
      </w:r>
      <w:r>
        <w:rPr>
          <w:color w:val="000000"/>
          <w:spacing w:val="3"/>
          <w:lang w:val="de-DE"/>
        </w:rPr>
        <w:t>wonnen zu haben glaubte, wird klar, wenn man einen Blick auf</w:t>
        <w:br/>
      </w:r>
      <w:r>
        <w:rPr>
          <w:color w:val="000000"/>
          <w:spacing w:val="-1"/>
          <w:lang w:val="de-DE"/>
        </w:rPr>
        <w:t>die wissenschaftlichen Strömungen wirft, aus denen er heraus-</w:t>
        <w:br/>
      </w:r>
      <w:r>
        <w:rPr>
          <w:color w:val="000000"/>
          <w:spacing w:val="1"/>
          <w:lang w:val="de-DE"/>
        </w:rPr>
        <w:t>gewachsen ist und denen er sich gegenüberstellt. Vor der Kant-</w:t>
        <w:br/>
      </w:r>
      <w:r>
        <w:rPr>
          <w:color w:val="000000"/>
          <w:spacing w:val="-2"/>
          <w:lang w:val="de-DE"/>
        </w:rPr>
        <w:t>schen Reform waren die Lehren der Leibniz-Wolffschen Schule in</w:t>
        <w:br/>
      </w:r>
      <w:r>
        <w:rPr>
          <w:color w:val="000000"/>
          <w:spacing w:val="3"/>
          <w:lang w:val="de-DE"/>
        </w:rPr>
        <w:t>Deutschland die alleinherrschenden. Die Anhänger dieser Rich-</w:t>
      </w:r>
    </w:p>
    <w:p>
      <w:pPr>
        <w:sectPr>
          <w:type w:val="nextPage"/>
          <w:pgSz w:w="8391" w:h="11906"/>
          <w:pgMar w:left="1332" w:right="16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4"/>
          <w:lang w:val="de-DE"/>
        </w:rPr>
        <w:t>tung wollten auf dem Wege des rein begrifflichen Denkens zu</w:t>
        <w:br/>
      </w:r>
      <w:r>
        <w:rPr>
          <w:color w:val="000000"/>
          <w:spacing w:val="3"/>
          <w:lang w:val="de-DE"/>
        </w:rPr>
        <w:t>den Grundwahrheiten über das Wesen der Dinge kommen. Die</w:t>
        <w:br/>
      </w:r>
      <w:r>
        <w:rPr>
          <w:color w:val="000000"/>
          <w:spacing w:val="2"/>
          <w:lang w:val="de-DE"/>
        </w:rPr>
        <w:t>auf diese Weise gewonnenen Erkenntnisse galten als die klaren</w:t>
        <w:br/>
      </w:r>
      <w:r>
        <w:rPr>
          <w:color w:val="000000"/>
          <w:spacing w:val="-1"/>
          <w:lang w:val="de-DE"/>
        </w:rPr>
        <w:t>und notwendigen gegenüber den durch sinnliche Erfahrung ge-</w:t>
        <w:br/>
      </w:r>
      <w:r>
        <w:rPr>
          <w:color w:val="000000"/>
          <w:lang w:val="de-DE"/>
        </w:rPr>
        <w:t>wonnenen, die man für verworren und zufällig ansah. Nur durch</w:t>
        <w:br/>
        <w:t>reine Begriffe glaubte man auch zu wissenschaftlichen Einsichten</w:t>
        <w:br/>
      </w:r>
      <w:r>
        <w:rPr>
          <w:color w:val="000000"/>
          <w:spacing w:val="2"/>
          <w:lang w:val="de-DE"/>
        </w:rPr>
        <w:t>in den tieferen Zusammenhang der Weltereignisse, in die Natur</w:t>
        <w:br/>
      </w:r>
      <w:r>
        <w:rPr>
          <w:color w:val="000000"/>
          <w:lang w:val="de-DE"/>
        </w:rPr>
        <w:t>der Seele und Gottes, also zu den sogenannten absoluten Wahr-</w:t>
        <w:br/>
      </w:r>
      <w:r>
        <w:rPr>
          <w:color w:val="000000"/>
          <w:spacing w:val="2"/>
          <w:lang w:val="de-DE"/>
        </w:rPr>
        <w:t>heiten, zu gelangen. Auch Kant war in seiner vorkritischen Zeit</w:t>
        <w:br/>
      </w:r>
      <w:r>
        <w:rPr>
          <w:color w:val="000000"/>
          <w:spacing w:val="1"/>
          <w:lang w:val="de-DE"/>
        </w:rPr>
        <w:t>ein Anhänger dieser Schule. Seine ersten Schriften sind ganz in</w:t>
        <w:br/>
        <w:t>ihrem Sinne gehalten. Ein Umschwung in seinen Anschauungen</w:t>
        <w:br/>
      </w:r>
      <w:r>
        <w:rPr>
          <w:color w:val="000000"/>
          <w:spacing w:val="-2"/>
          <w:lang w:val="de-DE"/>
        </w:rPr>
        <w:t>trat ein, als er mit den Ausführungen des englischen Philosophen</w:t>
        <w:br/>
      </w:r>
      <w:r>
        <w:rPr>
          <w:color w:val="000000"/>
          <w:spacing w:val="5"/>
          <w:lang w:val="de-DE"/>
        </w:rPr>
        <w:t>Hume bekannt wurde. Dieser suchte den Nachweis zu führen,</w:t>
        <w:br/>
      </w:r>
      <w:r>
        <w:rPr>
          <w:color w:val="000000"/>
          <w:lang w:val="de-DE"/>
        </w:rPr>
        <w:t>daß es andere als Erfahrungserkenntnisse nicht gibt. Wir nehmen</w:t>
        <w:br/>
        <w:t>den Sonnenstrahl wahr, und hierauf bemerken wir, daß der Stein,</w:t>
        <w:br/>
        <w:t>auf den ersterer fällt, sich erwärmt hat. Dies nehmen wir immer</w:t>
        <w:br/>
      </w:r>
      <w:r>
        <w:rPr>
          <w:color w:val="000000"/>
          <w:spacing w:val="-1"/>
          <w:lang w:val="de-DE"/>
        </w:rPr>
        <w:t xml:space="preserve">wieder und wieder wahr und </w:t>
      </w:r>
      <w:r>
        <w:rPr>
          <w:i/>
          <w:iCs/>
          <w:color w:val="000000"/>
          <w:spacing w:val="-1"/>
          <w:lang w:val="de-DE"/>
        </w:rPr>
        <w:t xml:space="preserve">gewöhnen </w:t>
      </w:r>
      <w:r>
        <w:rPr>
          <w:color w:val="000000"/>
          <w:spacing w:val="-1"/>
          <w:lang w:val="de-DE"/>
        </w:rPr>
        <w:t>uns daran. Deshalb setzen</w:t>
        <w:br/>
      </w:r>
      <w:r>
        <w:rPr>
          <w:color w:val="000000"/>
          <w:spacing w:val="1"/>
          <w:lang w:val="de-DE"/>
        </w:rPr>
        <w:t>wir voraus, daß sich der Zusammenhang zwischen Sonnenstrahl</w:t>
        <w:br/>
      </w:r>
      <w:r>
        <w:rPr>
          <w:color w:val="000000"/>
          <w:spacing w:val="2"/>
          <w:lang w:val="de-DE"/>
        </w:rPr>
        <w:t>und Erwärmung des Steines auch in aller Zukunft in derselben</w:t>
        <w:br/>
      </w:r>
      <w:r>
        <w:rPr>
          <w:color w:val="000000"/>
          <w:spacing w:val="1"/>
          <w:lang w:val="de-DE"/>
        </w:rPr>
        <w:t xml:space="preserve">Weise geltend machen wird. Eine sichere und notwendige </w:t>
      </w:r>
      <w:r>
        <w:rPr>
          <w:i/>
          <w:iCs/>
          <w:color w:val="000000"/>
          <w:spacing w:val="1"/>
          <w:lang w:val="de-DE"/>
        </w:rPr>
        <w:t>Er-</w:t>
        <w:br/>
      </w:r>
      <w:r>
        <w:rPr>
          <w:i/>
          <w:iCs/>
          <w:color w:val="000000"/>
          <w:spacing w:val="3"/>
          <w:lang w:val="de-DE"/>
        </w:rPr>
        <w:t xml:space="preserve">kenntnis </w:t>
      </w:r>
      <w:r>
        <w:rPr>
          <w:color w:val="000000"/>
          <w:spacing w:val="3"/>
          <w:lang w:val="de-DE"/>
        </w:rPr>
        <w:t>ist damit aber keineswegs gewonnen. Nichts verbürgt</w:t>
        <w:br/>
      </w:r>
      <w:r>
        <w:rPr>
          <w:color w:val="000000"/>
          <w:lang w:val="de-DE"/>
        </w:rPr>
        <w:t>uns, daß ein Geschehen, das wir gewohnt sind, in einer bestimm-</w:t>
        <w:br/>
        <w:t>ten Weise zu sehen, nicht bei nächster Gelegenheit ganz anders</w:t>
        <w:br/>
      </w:r>
      <w:r>
        <w:rPr>
          <w:color w:val="000000"/>
          <w:spacing w:val="-1"/>
          <w:lang w:val="de-DE"/>
        </w:rPr>
        <w:t>ablaufe. Alle Sätze in unseren Wissenschaften sind nur durch Ge-</w:t>
        <w:br/>
      </w:r>
      <w:r>
        <w:rPr>
          <w:color w:val="000000"/>
          <w:spacing w:val="2"/>
          <w:lang w:val="de-DE"/>
        </w:rPr>
        <w:t>wohnheit festgesetzte Ausdrucke für oft bemerkte Zusammen-</w:t>
        <w:br/>
      </w:r>
      <w:r>
        <w:rPr>
          <w:color w:val="000000"/>
          <w:spacing w:val="1"/>
          <w:lang w:val="de-DE"/>
        </w:rPr>
        <w:t>hänge der Dinge. Daher kann es auch über jene Objekte, um die</w:t>
        <w:br/>
      </w:r>
      <w:r>
        <w:rPr>
          <w:color w:val="000000"/>
          <w:spacing w:val="2"/>
          <w:lang w:val="de-DE"/>
        </w:rPr>
        <w:t>sich die Philosophen bemühen, kein Wissen geben. Es fehlt uns</w:t>
        <w:br/>
      </w:r>
      <w:r>
        <w:rPr>
          <w:color w:val="000000"/>
          <w:spacing w:val="1"/>
          <w:lang w:val="de-DE"/>
        </w:rPr>
        <w:t>hier die Erfahrung, welche die einzige Quelle unserer Erkenntnis</w:t>
        <w:br/>
      </w:r>
      <w:r>
        <w:rPr>
          <w:color w:val="000000"/>
          <w:spacing w:val="4"/>
          <w:lang w:val="de-DE"/>
        </w:rPr>
        <w:t>ist. Über diese Dinge muß der Mensch sich mit dem bloßen</w:t>
        <w:br/>
      </w:r>
      <w:r>
        <w:rPr>
          <w:i/>
          <w:iCs/>
          <w:color w:val="000000"/>
          <w:spacing w:val="-2"/>
          <w:lang w:val="de-DE"/>
        </w:rPr>
        <w:t xml:space="preserve">Glauben </w:t>
      </w:r>
      <w:r>
        <w:rPr>
          <w:color w:val="000000"/>
          <w:spacing w:val="-2"/>
          <w:lang w:val="de-DE"/>
        </w:rPr>
        <w:t>begnügen. Will sich die Wissenschaft damit beschäftigen,</w:t>
        <w:br/>
      </w:r>
      <w:r>
        <w:rPr>
          <w:color w:val="000000"/>
          <w:spacing w:val="3"/>
          <w:lang w:val="de-DE"/>
        </w:rPr>
        <w:t>so artet sie in ein leeres Spiel mit Begriffen ohne Inhalt aus. -</w:t>
        <w:br/>
      </w:r>
      <w:r>
        <w:rPr>
          <w:color w:val="000000"/>
          <w:spacing w:val="-1"/>
          <w:lang w:val="de-DE"/>
        </w:rPr>
        <w:t>Diese Sätze gelten, im Sinne Humes, nicht nur von den letzten</w:t>
        <w:br/>
        <w:t>psychologischen und theologischen Erkenntnissen, sondern schon</w:t>
        <w:br/>
      </w:r>
      <w:r>
        <w:rPr>
          <w:color w:val="000000"/>
          <w:lang w:val="de-DE"/>
        </w:rPr>
        <w:t>von den einfachsten Naturgesetzen, zum Beispiel von dem Satze,</w:t>
        <w:br/>
      </w:r>
      <w:r>
        <w:rPr>
          <w:color w:val="000000"/>
          <w:spacing w:val="1"/>
          <w:lang w:val="de-DE"/>
        </w:rPr>
        <w:t>daß jede Wirkung eine Ursache haben müsse. Auch dieses Urteil</w:t>
        <w:br/>
      </w:r>
      <w:r>
        <w:rPr>
          <w:color w:val="000000"/>
          <w:spacing w:val="2"/>
          <w:lang w:val="de-DE"/>
        </w:rPr>
        <w:t>ist nur aus der Erfahrung gewonnen und durch Gewohnheit fest-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spacing w:val="1"/>
          <w:lang w:val="de-DE"/>
        </w:rPr>
        <w:t>gelegt. Als unbedingt gültig und notwendig läßt Hume nur jene</w:t>
        <w:br/>
      </w:r>
      <w:r>
        <w:rPr>
          <w:color w:val="000000"/>
          <w:spacing w:val="-1"/>
          <w:lang w:val="de-DE"/>
        </w:rPr>
        <w:t>Sätze gelten, bei denen das Prädikat im Grunde schon im Subjekte</w:t>
        <w:br/>
        <w:t>eingeschlossen ist, wie das nach seiner Ansicht bei den mathe-</w:t>
        <w:br/>
      </w:r>
      <w:r>
        <w:rPr>
          <w:color w:val="000000"/>
          <w:spacing w:val="2"/>
          <w:lang w:val="de-DE"/>
        </w:rPr>
        <w:t>matischen Urteilen der Fall ist.</w:t>
      </w:r>
    </w:p>
    <w:p>
      <w:pPr>
        <w:pStyle w:val="Normal"/>
        <w:shd w:fill="FFFFFF" w:val="clear"/>
        <w:spacing w:lineRule="exact" w:line="230" w:before="5" w:after="0"/>
        <w:ind w:firstLine="192"/>
        <w:jc w:val="both"/>
        <w:rPr/>
      </w:pPr>
      <w:r>
        <w:rPr>
          <w:color w:val="000000"/>
          <w:spacing w:val="3"/>
          <w:lang w:val="de-DE"/>
        </w:rPr>
        <w:t>Kant wurde durch die Bekanntschaft mit Humes Anschauung</w:t>
        <w:br/>
      </w:r>
      <w:r>
        <w:rPr>
          <w:color w:val="000000"/>
          <w:lang w:val="de-DE"/>
        </w:rPr>
        <w:t>in seiner bisherigen Überzeugung erschüttert. Daß wirklich alle</w:t>
        <w:br/>
        <w:t>unsere Erkenntnisse mit Hilfe der Erfahrung gewonnen werden,</w:t>
        <w:br/>
      </w:r>
      <w:r>
        <w:rPr>
          <w:color w:val="000000"/>
          <w:spacing w:val="-2"/>
          <w:lang w:val="de-DE"/>
        </w:rPr>
        <w:t>daran zweifelte er bald nicht mehr. Aber gewisse wissenschaftliche</w:t>
        <w:br/>
        <w:t>Lehrsätze schienen ihm doch einen solchen Charakter von Not-</w:t>
        <w:br/>
      </w:r>
      <w:r>
        <w:rPr>
          <w:color w:val="000000"/>
          <w:lang w:val="de-DE"/>
        </w:rPr>
        <w:t>wendigkeit zu haben, daß er an ein bloß gewohnheitsmäßiges</w:t>
        <w:br/>
      </w:r>
      <w:r>
        <w:rPr>
          <w:color w:val="000000"/>
          <w:spacing w:val="1"/>
          <w:lang w:val="de-DE"/>
        </w:rPr>
        <w:t>Festhalten an denselben nicht glauben wollte. Kant konnte sich</w:t>
        <w:br/>
      </w:r>
      <w:r>
        <w:rPr>
          <w:color w:val="000000"/>
          <w:spacing w:val="-2"/>
          <w:lang w:val="de-DE"/>
        </w:rPr>
        <w:t>weder entschließen, den Radikalismus Humes mitzumachen, noch</w:t>
        <w:br/>
        <w:t>vermochte er bei den Bekennern der Leibniz-Wolffschen Wissen-</w:t>
        <w:br/>
        <w:t>schaft zu bleiben. Jener schien ihm alles Wissen zu vernichten, in</w:t>
        <w:br/>
      </w:r>
      <w:r>
        <w:rPr>
          <w:color w:val="000000"/>
          <w:spacing w:val="1"/>
          <w:lang w:val="de-DE"/>
        </w:rPr>
        <w:t>dieser fand er keinen wirklichen Inhalt. Richtig angesehen, stellt</w:t>
        <w:br/>
      </w:r>
      <w:r>
        <w:rPr>
          <w:color w:val="000000"/>
          <w:spacing w:val="-1"/>
          <w:lang w:val="de-DE"/>
        </w:rPr>
        <w:t>sich der Kantsche Kritizismus als ein Kompromiß zwischen</w:t>
        <w:br/>
        <w:t>Leibniz-Wolff einerseits und Hume andererseits heraus. Und die</w:t>
        <w:br/>
      </w:r>
      <w:r>
        <w:rPr>
          <w:color w:val="000000"/>
          <w:spacing w:val="4"/>
          <w:lang w:val="de-DE"/>
        </w:rPr>
        <w:t>Kantsche Grundfrage lautet mit Rücksicht darauf: Wie können</w:t>
        <w:br/>
      </w:r>
      <w:r>
        <w:rPr>
          <w:color w:val="000000"/>
          <w:lang w:val="de-DE"/>
        </w:rPr>
        <w:t>wir zu Urteilen kommen, die im Sinne von Leibniz und Wolff</w:t>
        <w:br/>
      </w:r>
      <w:r>
        <w:rPr>
          <w:color w:val="000000"/>
          <w:spacing w:val="1"/>
          <w:lang w:val="de-DE"/>
        </w:rPr>
        <w:t>notwendig gültig sind, wenn wir zugleich zugeben, daß wir nur</w:t>
        <w:br/>
      </w:r>
      <w:r>
        <w:rPr>
          <w:color w:val="000000"/>
          <w:spacing w:val="-1"/>
          <w:lang w:val="de-DE"/>
        </w:rPr>
        <w:t>durch die Erfahrung zu einem wirklichen Inhalte unseres Wissens</w:t>
        <w:br/>
      </w:r>
      <w:r>
        <w:rPr>
          <w:color w:val="000000"/>
          <w:spacing w:val="-2"/>
          <w:lang w:val="de-DE"/>
        </w:rPr>
        <w:t>gelangen? Aus der in dieser Frage liegenden Tendenz läßt sich die</w:t>
        <w:br/>
      </w:r>
      <w:r>
        <w:rPr>
          <w:color w:val="000000"/>
          <w:spacing w:val="-1"/>
          <w:lang w:val="de-DE"/>
        </w:rPr>
        <w:t>Gestalt der Kantschen Philosophie begreifen. Hatte Kant einmal</w:t>
        <w:br/>
        <w:t>zugegeben, daß wir unsere Erkenntnisse aus der Erfahrung gewin-</w:t>
        <w:br/>
      </w:r>
      <w:r>
        <w:rPr>
          <w:color w:val="000000"/>
          <w:spacing w:val="2"/>
          <w:lang w:val="de-DE"/>
        </w:rPr>
        <w:t>nen, so mußte er der letzteren eine solche Gestalt geben, daß sie</w:t>
        <w:br/>
      </w:r>
      <w:r>
        <w:rPr>
          <w:color w:val="000000"/>
          <w:spacing w:val="-1"/>
          <w:lang w:val="de-DE"/>
        </w:rPr>
        <w:t>die Möglichkeit von allgemein- und notwendig-gültigen Urteilen</w:t>
        <w:br/>
        <w:t>nicht ausschloß. Das erreichte er dadurch, daß er unseren Wahr-</w:t>
        <w:br/>
      </w:r>
      <w:r>
        <w:rPr>
          <w:color w:val="000000"/>
          <w:lang w:val="de-DE"/>
        </w:rPr>
        <w:t>nehmungs- und Verstandesorganismus zu einer Macht erhob, der</w:t>
        <w:br/>
        <w:t>die Erfahrung miterzeugt. Unter dieser Voraussetzung konnte er</w:t>
        <w:br/>
      </w:r>
      <w:r>
        <w:rPr>
          <w:color w:val="000000"/>
          <w:spacing w:val="-2"/>
          <w:lang w:val="de-DE"/>
        </w:rPr>
        <w:t>sagen: Was auch immer aus der Erfahrung von uns aufgenommen</w:t>
        <w:br/>
      </w:r>
      <w:r>
        <w:rPr>
          <w:color w:val="000000"/>
          <w:spacing w:val="-1"/>
          <w:lang w:val="de-DE"/>
        </w:rPr>
        <w:t>wird, es muß sich den Gesetzen fügen, nach denen unsere Sinn-</w:t>
        <w:br/>
      </w:r>
      <w:r>
        <w:rPr>
          <w:color w:val="000000"/>
          <w:spacing w:val="2"/>
          <w:lang w:val="de-DE"/>
        </w:rPr>
        <w:t xml:space="preserve">lichkeit und unser Verstand allein auffassen </w:t>
      </w:r>
      <w:r>
        <w:rPr>
          <w:i/>
          <w:iCs/>
          <w:color w:val="000000"/>
          <w:spacing w:val="2"/>
          <w:lang w:val="de-DE"/>
        </w:rPr>
        <w:t xml:space="preserve">können. </w:t>
      </w:r>
      <w:r>
        <w:rPr>
          <w:color w:val="000000"/>
          <w:spacing w:val="2"/>
          <w:lang w:val="de-DE"/>
        </w:rPr>
        <w:t>Was sich</w:t>
        <w:br/>
        <w:t>diesen Gesetzen nicht fügt, das kann für uns nie ein Gegenstand</w:t>
        <w:br/>
      </w:r>
      <w:r>
        <w:rPr>
          <w:color w:val="000000"/>
          <w:lang w:val="de-DE"/>
        </w:rPr>
        <w:t xml:space="preserve">der Wahrnehmung werden. </w:t>
      </w:r>
      <w:r>
        <w:rPr>
          <w:i/>
          <w:iCs/>
          <w:color w:val="000000"/>
          <w:lang w:val="de-DE"/>
        </w:rPr>
        <w:t xml:space="preserve">Was </w:t>
      </w:r>
      <w:r>
        <w:rPr>
          <w:color w:val="000000"/>
          <w:lang w:val="de-DE"/>
        </w:rPr>
        <w:t>uns erscheint, das hängt also von</w:t>
        <w:br/>
        <w:t xml:space="preserve">den Dingen außer uns ab, </w:t>
      </w:r>
      <w:r>
        <w:rPr>
          <w:i/>
          <w:iCs/>
          <w:color w:val="000000"/>
          <w:lang w:val="de-DE"/>
        </w:rPr>
        <w:t xml:space="preserve">wie </w:t>
      </w:r>
      <w:r>
        <w:rPr>
          <w:color w:val="000000"/>
          <w:lang w:val="de-DE"/>
        </w:rPr>
        <w:t>uns die letzteren erscheinen, das ist</w:t>
        <w:br/>
      </w:r>
      <w:r>
        <w:rPr>
          <w:color w:val="000000"/>
          <w:spacing w:val="5"/>
          <w:lang w:val="de-DE"/>
        </w:rPr>
        <w:t>von der Natur unseres Organismus bedingt. Die Gesetze, unter</w:t>
      </w:r>
    </w:p>
    <w:p>
      <w:pPr>
        <w:sectPr>
          <w:type w:val="nextPage"/>
          <w:pgSz w:w="8391" w:h="11906"/>
          <w:pgMar w:left="1552" w:right="14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denen sich derselbe etwas vorstellen kann, sind somit die allge-</w:t>
        <w:br/>
        <w:t>meinsten Naturgesetze. In diesen liegt auch das Notwendige und</w:t>
        <w:br/>
      </w:r>
      <w:r>
        <w:rPr>
          <w:color w:val="000000"/>
          <w:lang w:val="de-DE"/>
        </w:rPr>
        <w:t>Allgemeingültige des Weltlaufes. Wir sehen im Kantschen Sinne</w:t>
        <w:br/>
      </w:r>
      <w:r>
        <w:rPr>
          <w:color w:val="000000"/>
          <w:spacing w:val="-1"/>
          <w:lang w:val="de-DE"/>
        </w:rPr>
        <w:t>die Gegenstände nicht deshalb in räumlicher Anordnung, weil die</w:t>
        <w:br/>
      </w:r>
      <w:r>
        <w:rPr>
          <w:color w:val="000000"/>
          <w:spacing w:val="2"/>
          <w:lang w:val="de-DE"/>
        </w:rPr>
        <w:t>Räumlichkeit eine ihnen zukommende Eigenschaft ist, sondern</w:t>
        <w:br/>
      </w:r>
      <w:r>
        <w:rPr>
          <w:color w:val="000000"/>
          <w:spacing w:val="-1"/>
          <w:lang w:val="de-DE"/>
        </w:rPr>
        <w:t>weil der Raum eine Form ist, unter welcher unser Sinn die Dinge</w:t>
        <w:br/>
        <w:t>wahrzunehmen befähigt ist; zwei Ereignisse verknüpfen wir nicht</w:t>
        <w:br/>
      </w:r>
      <w:r>
        <w:rPr>
          <w:color w:val="000000"/>
          <w:spacing w:val="2"/>
          <w:lang w:val="de-DE"/>
        </w:rPr>
        <w:t>deshalb nach dem Begriffe der Ursächlichkeit, weil dies einen</w:t>
        <w:br/>
      </w:r>
      <w:r>
        <w:rPr>
          <w:color w:val="000000"/>
          <w:spacing w:val="1"/>
          <w:lang w:val="de-DE"/>
        </w:rPr>
        <w:t>Grund in der Wesenheit derselben hat, sondern weil unser Ver-</w:t>
        <w:br/>
      </w:r>
      <w:r>
        <w:rPr>
          <w:color w:val="000000"/>
          <w:spacing w:val="-1"/>
          <w:lang w:val="de-DE"/>
        </w:rPr>
        <w:t>stand so organisiert ist, daß er zwei in aufeinanderfolgenden Zeit-</w:t>
        <w:br/>
      </w:r>
      <w:r>
        <w:rPr>
          <w:color w:val="000000"/>
          <w:spacing w:val="-3"/>
          <w:lang w:val="de-DE"/>
        </w:rPr>
        <w:t>momenten wahrgenommene Prozesse diesem Begriff gemäß ver-</w:t>
        <w:br/>
      </w:r>
      <w:r>
        <w:rPr>
          <w:color w:val="000000"/>
          <w:spacing w:val="2"/>
          <w:lang w:val="de-DE"/>
        </w:rPr>
        <w:t>knüpfen muß. So schreiben unsere Sinnlichkeit und unser Ver-</w:t>
        <w:br/>
      </w:r>
      <w:r>
        <w:rPr>
          <w:color w:val="000000"/>
          <w:spacing w:val="-1"/>
          <w:lang w:val="de-DE"/>
        </w:rPr>
        <w:t>stand der Erfahrungswelt die Gesetze vor. Und von diesen Geset-</w:t>
        <w:br/>
      </w:r>
      <w:r>
        <w:rPr>
          <w:color w:val="000000"/>
          <w:lang w:val="de-DE"/>
        </w:rPr>
        <w:t>zen, die wir selbst in die Erscheinungen legen, können wir uns</w:t>
        <w:br/>
      </w:r>
      <w:r>
        <w:rPr>
          <w:color w:val="000000"/>
          <w:spacing w:val="1"/>
          <w:lang w:val="de-DE"/>
        </w:rPr>
        <w:t>natürlich auch notwendig gültige Begriffe machen.</w:t>
      </w:r>
    </w:p>
    <w:p>
      <w:pPr>
        <w:pStyle w:val="Normal"/>
        <w:shd w:fill="FFFFFF" w:val="clear"/>
        <w:spacing w:lineRule="exact" w:line="230"/>
        <w:ind w:start="10" w:end="5" w:firstLine="192"/>
        <w:jc w:val="both"/>
        <w:rPr/>
      </w:pPr>
      <w:r>
        <w:rPr>
          <w:color w:val="000000"/>
          <w:lang w:val="de-DE"/>
        </w:rPr>
        <w:t>Klar ist es aber auch, daß diese Begriffe einen Inhalt nur von</w:t>
        <w:br/>
      </w:r>
      <w:r>
        <w:rPr>
          <w:color w:val="000000"/>
          <w:spacing w:val="2"/>
          <w:lang w:val="de-DE"/>
        </w:rPr>
        <w:t>außen, von der Erfahrung erhalten können. An sich sind sie leer</w:t>
        <w:br/>
      </w:r>
      <w:r>
        <w:rPr>
          <w:color w:val="000000"/>
          <w:spacing w:val="-2"/>
          <w:lang w:val="de-DE"/>
        </w:rPr>
        <w:t>und bedeutungslos. Wir wissen durch sie zwar, wie uns ein Gegen-</w:t>
        <w:br/>
      </w:r>
      <w:r>
        <w:rPr>
          <w:color w:val="000000"/>
          <w:spacing w:val="1"/>
          <w:lang w:val="de-DE"/>
        </w:rPr>
        <w:t>stand erscheinen muß, wenn er uns überhaupt gegeben wird. Daß</w:t>
        <w:br/>
      </w:r>
      <w:r>
        <w:rPr>
          <w:color w:val="000000"/>
          <w:lang w:val="de-DE"/>
        </w:rPr>
        <w:t>er uns aber gegeben wird, daß er in unseren Gesichtskreis eintritt,</w:t>
        <w:br/>
      </w:r>
      <w:r>
        <w:rPr>
          <w:color w:val="000000"/>
          <w:spacing w:val="2"/>
          <w:lang w:val="de-DE"/>
        </w:rPr>
        <w:t>das hängt von der Erfahrung ab. Wie die Dinge an sich, abgese-</w:t>
        <w:br/>
      </w:r>
      <w:r>
        <w:rPr>
          <w:color w:val="000000"/>
          <w:spacing w:val="-1"/>
          <w:lang w:val="de-DE"/>
        </w:rPr>
        <w:t>hen von unserer Erfahrung, sind, darüber können wir durch unsere</w:t>
        <w:br/>
      </w:r>
      <w:r>
        <w:rPr>
          <w:color w:val="000000"/>
          <w:spacing w:val="1"/>
          <w:lang w:val="de-DE"/>
        </w:rPr>
        <w:t>Begriffe also nichts ausmachen.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spacing w:val="1"/>
          <w:lang w:val="de-DE"/>
        </w:rPr>
        <w:t>Auf diese Weise hat Kant ein Gebiet gerettet, auf dem es Be-</w:t>
        <w:br/>
      </w:r>
      <w:r>
        <w:rPr>
          <w:color w:val="000000"/>
          <w:lang w:val="de-DE"/>
        </w:rPr>
        <w:t>griffe von notwendiger Geltung gibt; aber er hat zugleich die</w:t>
        <w:br/>
        <w:t>Möglichkeit abgeschnitten, mit Hilfe dieser Begriffe über die</w:t>
        <w:br/>
      </w:r>
      <w:r>
        <w:rPr>
          <w:color w:val="000000"/>
          <w:spacing w:val="1"/>
          <w:lang w:val="de-DE"/>
        </w:rPr>
        <w:t>eigentliche, absolute Wesenheit der Dinge etwas auszumachen.</w:t>
        <w:br/>
      </w:r>
      <w:r>
        <w:rPr>
          <w:color w:val="000000"/>
          <w:spacing w:val="-1"/>
          <w:lang w:val="de-DE"/>
        </w:rPr>
        <w:t>Kant hat, um die Notwendigkeit unserer Begriffe zu retten, deren</w:t>
        <w:br/>
      </w:r>
      <w:r>
        <w:rPr>
          <w:color w:val="000000"/>
          <w:lang w:val="de-DE"/>
        </w:rPr>
        <w:t>absolute Anwendbarkeit geopfert. Um der letzteren willen wurde</w:t>
        <w:br/>
      </w:r>
      <w:r>
        <w:rPr>
          <w:color w:val="000000"/>
          <w:spacing w:val="4"/>
          <w:lang w:val="de-DE"/>
        </w:rPr>
        <w:t>aber die erstere in der Vor-Kantschen Philosophie geschätzt.</w:t>
        <w:br/>
      </w:r>
      <w:r>
        <w:rPr>
          <w:color w:val="000000"/>
          <w:spacing w:val="3"/>
          <w:lang w:val="de-DE"/>
        </w:rPr>
        <w:t>Kants Vorgänger wollten aus der Gesamtheit unseres Wissens</w:t>
        <w:br/>
      </w:r>
      <w:r>
        <w:rPr>
          <w:color w:val="000000"/>
          <w:spacing w:val="2"/>
          <w:lang w:val="de-DE"/>
        </w:rPr>
        <w:t>einen zentralen Kern bloßlegen, der seiner Natur nach auf alles,</w:t>
        <w:br/>
      </w:r>
      <w:r>
        <w:rPr>
          <w:color w:val="000000"/>
          <w:spacing w:val="1"/>
          <w:lang w:val="de-DE"/>
        </w:rPr>
        <w:t>also auch auf die absoluten Wesenheiten der Dinge, auf das «In-</w:t>
        <w:br/>
      </w:r>
      <w:r>
        <w:rPr>
          <w:color w:val="000000"/>
          <w:spacing w:val="-2"/>
          <w:lang w:val="de-DE"/>
        </w:rPr>
        <w:t>nere der Natur» anwendbar ist. Das Ergebnis der Kantschen Philo-</w:t>
        <w:br/>
      </w:r>
      <w:r>
        <w:rPr>
          <w:color w:val="000000"/>
          <w:spacing w:val="-1"/>
          <w:lang w:val="de-DE"/>
        </w:rPr>
        <w:t>sophie ist aber, daß dieses Innere, dieses «An-sich der Objekte»</w:t>
        <w:br/>
      </w:r>
      <w:r>
        <w:rPr>
          <w:color w:val="000000"/>
          <w:spacing w:val="2"/>
          <w:lang w:val="de-DE"/>
        </w:rPr>
        <w:t>niemals in den Bereich unserer Erkenntnis treten, nie ein Gegen-</w:t>
      </w:r>
    </w:p>
    <w:p>
      <w:pPr>
        <w:sectPr>
          <w:type w:val="nextPage"/>
          <w:pgSz w:w="8391" w:h="11906"/>
          <w:pgMar w:left="1360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1"/>
          <w:lang w:val="de-DE"/>
        </w:rPr>
        <w:t>stand unseres Wissens werden kann. Wir müssen uns mit der sub-</w:t>
        <w:br/>
      </w:r>
      <w:r>
        <w:rPr>
          <w:color w:val="000000"/>
          <w:spacing w:val="-2"/>
          <w:lang w:val="de-DE"/>
        </w:rPr>
        <w:t>jektiven Erscheinungswelt begnügen, welche in uns entsteht, wenn</w:t>
        <w:br/>
      </w:r>
      <w:r>
        <w:rPr>
          <w:color w:val="000000"/>
          <w:spacing w:val="-1"/>
          <w:lang w:val="de-DE"/>
        </w:rPr>
        <w:t>die Außenwelt auf uns einwirkt. Kant setzt also unserem Er-</w:t>
        <w:br/>
      </w:r>
      <w:r>
        <w:rPr>
          <w:color w:val="000000"/>
          <w:spacing w:val="-2"/>
          <w:lang w:val="de-DE"/>
        </w:rPr>
        <w:t>kenntnisvermögen unübersteigliche Schranken. Von dem «An-sich</w:t>
        <w:br/>
      </w:r>
      <w:r>
        <w:rPr>
          <w:color w:val="000000"/>
          <w:spacing w:val="3"/>
          <w:lang w:val="de-DE"/>
        </w:rPr>
        <w:t>der Dinge» können wir nichts wissen. Ein namhafter Philosoph</w:t>
        <w:br/>
      </w:r>
      <w:r>
        <w:rPr>
          <w:color w:val="000000"/>
          <w:spacing w:val="-1"/>
          <w:lang w:val="de-DE"/>
        </w:rPr>
        <w:t>der Gegenwart hat dieser Ansicht folgenden präzisen Ausdruck</w:t>
        <w:br/>
        <w:t>gegeben: «Solange das Kunststück, um die Ecke zu schauen, das</w:t>
        <w:br/>
      </w:r>
      <w:r>
        <w:rPr>
          <w:color w:val="000000"/>
          <w:spacing w:val="3"/>
          <w:lang w:val="de-DE"/>
        </w:rPr>
        <w:t>heißt ohne Vorstellung vorzustellen, nicht erfunden ist, wird es</w:t>
        <w:br/>
      </w:r>
      <w:r>
        <w:rPr>
          <w:color w:val="000000"/>
          <w:spacing w:val="-3"/>
          <w:lang w:val="de-DE"/>
        </w:rPr>
        <w:t>bei der stolzen Selbstbescheidung Kants sein Bewenden haben, daß</w:t>
        <w:br/>
      </w:r>
      <w:r>
        <w:rPr>
          <w:color w:val="000000"/>
          <w:spacing w:val="3"/>
          <w:lang w:val="de-DE"/>
        </w:rPr>
        <w:t xml:space="preserve">vom Seienden dessen </w:t>
      </w:r>
      <w:r>
        <w:rPr>
          <w:i/>
          <w:iCs/>
          <w:color w:val="000000"/>
          <w:spacing w:val="3"/>
          <w:lang w:val="de-DE"/>
        </w:rPr>
        <w:t xml:space="preserve">Daß, </w:t>
      </w:r>
      <w:r>
        <w:rPr>
          <w:color w:val="000000"/>
          <w:spacing w:val="3"/>
          <w:lang w:val="de-DE"/>
        </w:rPr>
        <w:t xml:space="preserve">niemals aber dessen </w:t>
      </w:r>
      <w:r>
        <w:rPr>
          <w:i/>
          <w:iCs/>
          <w:color w:val="000000"/>
          <w:spacing w:val="3"/>
          <w:lang w:val="de-DE"/>
        </w:rPr>
        <w:t xml:space="preserve">Was </w:t>
      </w:r>
      <w:r>
        <w:rPr>
          <w:color w:val="000000"/>
          <w:spacing w:val="3"/>
          <w:lang w:val="de-DE"/>
        </w:rPr>
        <w:t>erkennbar</w:t>
        <w:br/>
      </w:r>
      <w:r>
        <w:rPr>
          <w:color w:val="000000"/>
          <w:lang w:val="de-DE"/>
        </w:rPr>
        <w:t xml:space="preserve">ist» — das heißt: wir wissen, </w:t>
      </w:r>
      <w:r>
        <w:rPr>
          <w:i/>
          <w:iCs/>
          <w:color w:val="000000"/>
          <w:lang w:val="de-DE"/>
        </w:rPr>
        <w:t xml:space="preserve">daß </w:t>
      </w:r>
      <w:r>
        <w:rPr>
          <w:color w:val="000000"/>
          <w:lang w:val="de-DE"/>
        </w:rPr>
        <w:t>etwas da ist, welches die sub-</w:t>
        <w:br/>
      </w:r>
      <w:r>
        <w:rPr>
          <w:color w:val="000000"/>
          <w:spacing w:val="3"/>
          <w:lang w:val="de-DE"/>
        </w:rPr>
        <w:t xml:space="preserve">jektive Erscheinung des Dinges in uns bewirkt, </w:t>
      </w:r>
      <w:r>
        <w:rPr>
          <w:i/>
          <w:iCs/>
          <w:color w:val="000000"/>
          <w:spacing w:val="3"/>
          <w:lang w:val="de-DE"/>
        </w:rPr>
        <w:t xml:space="preserve">was </w:t>
      </w:r>
      <w:r>
        <w:rPr>
          <w:color w:val="000000"/>
          <w:spacing w:val="3"/>
          <w:lang w:val="de-DE"/>
        </w:rPr>
        <w:t>aber hinter</w:t>
        <w:br/>
        <w:t>der letzteren eigentlich steckt, bleibt uns verborgen.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spacing w:val="1"/>
          <w:lang w:val="de-DE"/>
        </w:rPr>
        <w:t>Wir haben gesehen, daß Kant diese Ansicht angenommen hat,</w:t>
        <w:br/>
      </w:r>
      <w:r>
        <w:rPr>
          <w:color w:val="000000"/>
          <w:spacing w:val="-2"/>
          <w:lang w:val="de-DE"/>
        </w:rPr>
        <w:t>um von jeder der zwei entgegengesetzten philosophischen Lehren,</w:t>
        <w:br/>
      </w:r>
      <w:r>
        <w:rPr>
          <w:color w:val="000000"/>
          <w:spacing w:val="2"/>
          <w:lang w:val="de-DE"/>
        </w:rPr>
        <w:t>von denen er ausging, möglichst viel zu retten. Aus dieser Ten-</w:t>
        <w:br/>
      </w:r>
      <w:r>
        <w:rPr>
          <w:color w:val="000000"/>
          <w:spacing w:val="-2"/>
          <w:lang w:val="de-DE"/>
        </w:rPr>
        <w:t>denz heraus entwickelte sich eine gekünstelte Auffassung unseres</w:t>
        <w:br/>
        <w:t>Erkennens, die wir nur mit dem zu vergleichen brauchen, was die</w:t>
        <w:br/>
      </w:r>
      <w:r>
        <w:rPr>
          <w:color w:val="000000"/>
          <w:spacing w:val="-1"/>
          <w:lang w:val="de-DE"/>
        </w:rPr>
        <w:t>unmittelbare und unbefangene Beobachtung ergibt, um die ganze</w:t>
        <w:br/>
      </w:r>
      <w:r>
        <w:rPr>
          <w:color w:val="000000"/>
          <w:spacing w:val="-2"/>
          <w:lang w:val="de-DE"/>
        </w:rPr>
        <w:t>Haltlosigkeit des Kantschen Gedankengebäudes einzusehen. Kant</w:t>
        <w:br/>
      </w:r>
      <w:r>
        <w:rPr>
          <w:color w:val="000000"/>
          <w:spacing w:val="2"/>
          <w:lang w:val="de-DE"/>
        </w:rPr>
        <w:t>denkt sich unsere Erfahrungserkenntnis aus zwei Faktoren zu-</w:t>
        <w:br/>
        <w:t>stande gekommen: aus den Eindrücken, welche die Dinge außer</w:t>
        <w:br/>
      </w:r>
      <w:r>
        <w:rPr>
          <w:color w:val="000000"/>
          <w:spacing w:val="5"/>
          <w:lang w:val="de-DE"/>
        </w:rPr>
        <w:t>uns auf unsere Sinnlichkeit machen, und aus den Formen, in</w:t>
        <w:br/>
      </w:r>
      <w:r>
        <w:rPr>
          <w:color w:val="000000"/>
          <w:spacing w:val="-1"/>
          <w:lang w:val="de-DE"/>
        </w:rPr>
        <w:t>denen unsere Sinnlichkeit und unser Verstand diese Eindrücke</w:t>
        <w:br/>
      </w:r>
      <w:r>
        <w:rPr>
          <w:color w:val="000000"/>
          <w:spacing w:val="1"/>
          <w:lang w:val="de-DE"/>
        </w:rPr>
        <w:t xml:space="preserve">anordnen. Die ersteren sind </w:t>
      </w:r>
      <w:r>
        <w:rPr>
          <w:i/>
          <w:iCs/>
          <w:color w:val="000000"/>
          <w:spacing w:val="1"/>
          <w:lang w:val="de-DE"/>
        </w:rPr>
        <w:t xml:space="preserve">subjektiv, </w:t>
      </w:r>
      <w:r>
        <w:rPr>
          <w:color w:val="000000"/>
          <w:spacing w:val="1"/>
          <w:lang w:val="de-DE"/>
        </w:rPr>
        <w:t>denn ich nehme nicht das</w:t>
        <w:br/>
        <w:t>Ding wahr, sondern nur die Art und Weise, wie meine Sinnlich-</w:t>
        <w:br/>
      </w:r>
      <w:r>
        <w:rPr>
          <w:color w:val="000000"/>
          <w:spacing w:val="-1"/>
          <w:lang w:val="de-DE"/>
        </w:rPr>
        <w:t>keit davon affiziert wird. Mein Organismus erleidet eine Verände-</w:t>
        <w:br/>
      </w:r>
      <w:r>
        <w:rPr>
          <w:color w:val="000000"/>
          <w:spacing w:val="3"/>
          <w:lang w:val="de-DE"/>
        </w:rPr>
        <w:t>rung, wenn von außen etwas einwirkt. Diese Veränderung, also</w:t>
        <w:br/>
      </w:r>
      <w:r>
        <w:rPr>
          <w:color w:val="000000"/>
          <w:spacing w:val="-1"/>
          <w:lang w:val="de-DE"/>
        </w:rPr>
        <w:t>ein Zustand meines Selbst, meine Empfindung ist es, was mir ge-</w:t>
        <w:br/>
        <w:t>geben ist. Im Akte des Auffassens nun ordnet unsere Sinnlichkeit</w:t>
        <w:br/>
      </w:r>
      <w:r>
        <w:rPr>
          <w:color w:val="000000"/>
          <w:spacing w:val="2"/>
          <w:lang w:val="de-DE"/>
        </w:rPr>
        <w:t>diese Empfindungen räumlich und zeitlich, der Verstand wieder</w:t>
        <w:br/>
      </w:r>
      <w:r>
        <w:rPr>
          <w:color w:val="000000"/>
          <w:lang w:val="de-DE"/>
        </w:rPr>
        <w:t>das Räumliche und Zeitliche nach Begriffen. Auch diese Gliede-</w:t>
        <w:br/>
      </w:r>
      <w:r>
        <w:rPr>
          <w:color w:val="000000"/>
          <w:spacing w:val="-1"/>
          <w:lang w:val="de-DE"/>
        </w:rPr>
        <w:t>rung der Empfindungen, der zweite Faktor unseres Erkennens, ist</w:t>
        <w:br/>
      </w:r>
      <w:r>
        <w:rPr>
          <w:color w:val="000000"/>
          <w:spacing w:val="2"/>
          <w:lang w:val="de-DE"/>
        </w:rPr>
        <w:t>somit ganz und gar subjektiv. — Diese Theorie ist weiter nichts</w:t>
        <w:br/>
      </w:r>
      <w:r>
        <w:rPr>
          <w:color w:val="000000"/>
          <w:spacing w:val="-2"/>
          <w:lang w:val="de-DE"/>
        </w:rPr>
        <w:t>als eine willkürliche Gedankenkonstruktion, die vor der Beobach-</w:t>
        <w:br/>
      </w:r>
      <w:r>
        <w:rPr>
          <w:color w:val="000000"/>
          <w:spacing w:val="7"/>
          <w:lang w:val="de-DE"/>
        </w:rPr>
        <w:t>tung nicht standhalten kann. Legen wir uns einmal zuerst die</w:t>
      </w:r>
    </w:p>
    <w:p>
      <w:pPr>
        <w:sectPr>
          <w:type w:val="nextPage"/>
          <w:pgSz w:w="8391" w:h="11906"/>
          <w:pgMar w:left="1536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Frage vor: Tritt irgendwo für uns eine einzelne Empfindung auf,</w:t>
        <w:br/>
      </w:r>
      <w:r>
        <w:rPr>
          <w:color w:val="000000"/>
          <w:spacing w:val="-2"/>
          <w:lang w:val="de-DE"/>
        </w:rPr>
        <w:t>einzeln für sich und abgesondert von anderen Elementen der Er-</w:t>
        <w:br/>
      </w:r>
      <w:r>
        <w:rPr>
          <w:color w:val="000000"/>
          <w:spacing w:val="2"/>
          <w:lang w:val="de-DE"/>
        </w:rPr>
        <w:t>fahrung? — Blicken wir auf den Inhalt der uns gegebenen Welt.</w:t>
        <w:br/>
      </w:r>
      <w:r>
        <w:rPr>
          <w:color w:val="000000"/>
          <w:lang w:val="de-DE"/>
        </w:rPr>
        <w:t>Er ist eine kontinuierliche Ganzheit. Wenn wir unsere Aufmerk-</w:t>
        <w:br/>
      </w:r>
      <w:r>
        <w:rPr>
          <w:color w:val="000000"/>
          <w:spacing w:val="-1"/>
          <w:lang w:val="de-DE"/>
        </w:rPr>
        <w:t>samkeit auf irgendeinen Punkt unseres Erfahrungsgebietes richten,</w:t>
        <w:br/>
        <w:t>so finden wir, daß sich ringsherum anderes anschließt. Ein Abge-</w:t>
        <w:br/>
      </w:r>
      <w:r>
        <w:rPr>
          <w:color w:val="000000"/>
          <w:spacing w:val="-2"/>
          <w:lang w:val="de-DE"/>
        </w:rPr>
        <w:t>sondertes, für sich allein Bestehendes gibt es hier nirgends. Eine</w:t>
        <w:br/>
      </w:r>
      <w:r>
        <w:rPr>
          <w:color w:val="000000"/>
          <w:spacing w:val="3"/>
          <w:lang w:val="de-DE"/>
        </w:rPr>
        <w:t>Empfindung schließt sich an die andere. Wir können sie nur</w:t>
        <w:br/>
      </w:r>
      <w:r>
        <w:rPr>
          <w:i/>
          <w:iCs/>
          <w:color w:val="000000"/>
          <w:spacing w:val="1"/>
          <w:lang w:val="de-DE"/>
        </w:rPr>
        <w:t xml:space="preserve">künstlich </w:t>
      </w:r>
      <w:r>
        <w:rPr>
          <w:color w:val="000000"/>
          <w:spacing w:val="1"/>
          <w:lang w:val="de-DE"/>
        </w:rPr>
        <w:t>herausheben aus unserer Erfahrung; in Wahrheit ist sie</w:t>
        <w:br/>
      </w:r>
      <w:r>
        <w:rPr>
          <w:color w:val="000000"/>
          <w:spacing w:val="-1"/>
          <w:lang w:val="de-DE"/>
        </w:rPr>
        <w:t>mit dem Ganzen der uns gegebenen Wirklichkeit verbunden. Hier</w:t>
        <w:br/>
        <w:t>liegt ein Fehler, den Kant gemacht hat. Er hatte eine ganz falsche</w:t>
        <w:br/>
      </w:r>
      <w:r>
        <w:rPr>
          <w:color w:val="000000"/>
          <w:spacing w:val="1"/>
          <w:lang w:val="de-DE"/>
        </w:rPr>
        <w:t>Vorstellung von der Beschaffenheit unserer Erfahrung. Die letz-</w:t>
        <w:br/>
      </w:r>
      <w:r>
        <w:rPr>
          <w:color w:val="000000"/>
          <w:lang w:val="de-DE"/>
        </w:rPr>
        <w:t>tere besteht nicht, wie er glaubt, aus unendlich vielen Mosaik-</w:t>
        <w:br/>
      </w:r>
      <w:r>
        <w:rPr>
          <w:color w:val="000000"/>
          <w:spacing w:val="-1"/>
          <w:lang w:val="de-DE"/>
        </w:rPr>
        <w:t>steinchen, aus denen wir durch rein subjektive Vorgänge ein Gan-</w:t>
        <w:br/>
        <w:t>zes machen, sondern sie ist uns als eine Einheit gegeben: eine</w:t>
        <w:br/>
      </w:r>
      <w:r>
        <w:rPr>
          <w:color w:val="000000"/>
          <w:lang w:val="de-DE"/>
        </w:rPr>
        <w:t>Wahrnehmung geht in die andere ohne bestimmte Grenze über.</w:t>
        <w:br/>
      </w:r>
      <w:r>
        <w:rPr>
          <w:color w:val="000000"/>
          <w:spacing w:val="-1"/>
          <w:lang w:val="de-DE"/>
        </w:rPr>
        <w:t>Wollen wir eine Einzelheit für sich abgesondert betrachten, dann</w:t>
        <w:br/>
      </w:r>
      <w:r>
        <w:rPr>
          <w:color w:val="000000"/>
          <w:spacing w:val="-4"/>
          <w:lang w:val="de-DE"/>
        </w:rPr>
        <w:t>müssen wir sie erst künstlich aus dem Zusammenhange herausheben,</w:t>
        <w:br/>
      </w:r>
      <w:r>
        <w:rPr>
          <w:color w:val="000000"/>
          <w:spacing w:val="-1"/>
          <w:lang w:val="de-DE"/>
        </w:rPr>
        <w:t>in dem sie sich befindet. Nirgends ist uns zum Beispiel die Einzel-</w:t>
        <w:br/>
      </w:r>
      <w:r>
        <w:rPr>
          <w:color w:val="000000"/>
          <w:spacing w:val="4"/>
          <w:lang w:val="de-DE"/>
        </w:rPr>
        <w:t xml:space="preserve">empfindung des </w:t>
      </w:r>
      <w:r>
        <w:rPr>
          <w:i/>
          <w:iCs/>
          <w:color w:val="000000"/>
          <w:spacing w:val="4"/>
          <w:lang w:val="de-DE"/>
        </w:rPr>
        <w:t xml:space="preserve">Rot </w:t>
      </w:r>
      <w:r>
        <w:rPr>
          <w:color w:val="000000"/>
          <w:spacing w:val="4"/>
          <w:lang w:val="de-DE"/>
        </w:rPr>
        <w:t>als solche gegeben; allseitig ist sie von</w:t>
        <w:br/>
        <w:t>anderen Qualitäten umgeben, zu denen sie gehört und ohne die</w:t>
        <w:br/>
      </w:r>
      <w:r>
        <w:rPr>
          <w:color w:val="000000"/>
          <w:spacing w:val="-1"/>
          <w:lang w:val="de-DE"/>
        </w:rPr>
        <w:t>sie nicht bestehen könnte. Wir müssen von allem übrigen absehen</w:t>
        <w:br/>
      </w:r>
      <w:r>
        <w:rPr>
          <w:color w:val="000000"/>
          <w:lang w:val="de-DE"/>
        </w:rPr>
        <w:t xml:space="preserve">und unsere Aufmerksamkeit auf die </w:t>
      </w:r>
      <w:r>
        <w:rPr>
          <w:i/>
          <w:iCs/>
          <w:color w:val="000000"/>
          <w:lang w:val="de-DE"/>
        </w:rPr>
        <w:t xml:space="preserve">eine </w:t>
      </w:r>
      <w:r>
        <w:rPr>
          <w:color w:val="000000"/>
          <w:lang w:val="de-DE"/>
        </w:rPr>
        <w:t>Wahrnehmung richten,</w:t>
        <w:br/>
      </w:r>
      <w:r>
        <w:rPr>
          <w:color w:val="000000"/>
          <w:spacing w:val="-1"/>
          <w:lang w:val="de-DE"/>
        </w:rPr>
        <w:t>wenn wir sie in ihrer Vereinzelung betrachten wollen. Dieses</w:t>
        <w:br/>
        <w:t>Herausheben eines Dinges aus seinem Zusammenhange ist für uns</w:t>
        <w:br/>
      </w:r>
      <w:r>
        <w:rPr>
          <w:color w:val="000000"/>
          <w:spacing w:val="3"/>
          <w:lang w:val="de-DE"/>
        </w:rPr>
        <w:t>eine Notwendigkeit, wenn wir die Welt überhaupt betrachten</w:t>
        <w:br/>
      </w:r>
      <w:r>
        <w:rPr>
          <w:color w:val="000000"/>
          <w:spacing w:val="2"/>
          <w:lang w:val="de-DE"/>
        </w:rPr>
        <w:t>wollen. Wir sind so organisiert, daß wir die Welt nicht als Gan-</w:t>
        <w:br/>
      </w:r>
      <w:r>
        <w:rPr>
          <w:color w:val="000000"/>
          <w:spacing w:val="-1"/>
          <w:lang w:val="de-DE"/>
        </w:rPr>
        <w:t>zes, als eine einzige Wahrnehmung auffassen können. Das Rechts</w:t>
        <w:br/>
      </w:r>
      <w:r>
        <w:rPr>
          <w:color w:val="000000"/>
          <w:spacing w:val="4"/>
          <w:lang w:val="de-DE"/>
        </w:rPr>
        <w:t>und Links, das Oben und Unten, das Rot neben dem Grün in</w:t>
        <w:br/>
      </w:r>
      <w:r>
        <w:rPr>
          <w:color w:val="000000"/>
          <w:lang w:val="de-DE"/>
        </w:rPr>
        <w:t>meinem Gesichtsfelde sind in Wirklichkeit in ununterbrochener</w:t>
        <w:br/>
      </w:r>
      <w:r>
        <w:rPr>
          <w:color w:val="000000"/>
          <w:spacing w:val="-1"/>
          <w:lang w:val="de-DE"/>
        </w:rPr>
        <w:t>Verbindung und gegenseitiger Zusammengehörigkeit. Wir können</w:t>
        <w:br/>
      </w:r>
      <w:r>
        <w:rPr>
          <w:color w:val="000000"/>
          <w:spacing w:val="2"/>
          <w:lang w:val="de-DE"/>
        </w:rPr>
        <w:t xml:space="preserve">den Blick aber nur nach </w:t>
      </w:r>
      <w:r>
        <w:rPr>
          <w:i/>
          <w:iCs/>
          <w:color w:val="000000"/>
          <w:spacing w:val="2"/>
          <w:lang w:val="de-DE"/>
        </w:rPr>
        <w:t xml:space="preserve">einer </w:t>
      </w:r>
      <w:r>
        <w:rPr>
          <w:color w:val="000000"/>
          <w:spacing w:val="2"/>
          <w:lang w:val="de-DE"/>
        </w:rPr>
        <w:t>Richtung wenden und das in der</w:t>
        <w:br/>
      </w:r>
      <w:r>
        <w:rPr>
          <w:color w:val="000000"/>
          <w:lang w:val="de-DE"/>
        </w:rPr>
        <w:t>Natur Verbundene nur getrennt wahrnehmen. Unser Auge kann</w:t>
        <w:br/>
      </w:r>
      <w:r>
        <w:rPr>
          <w:color w:val="000000"/>
          <w:spacing w:val="-2"/>
          <w:lang w:val="de-DE"/>
        </w:rPr>
        <w:t>immer nur einzelne Farben aus einem vielgliedrigen Farbenganzen</w:t>
        <w:br/>
      </w:r>
      <w:r>
        <w:rPr>
          <w:color w:val="000000"/>
          <w:spacing w:val="2"/>
          <w:lang w:val="de-DE"/>
        </w:rPr>
        <w:t>wahrnehmen, unser Verstand einzelne Begriffsglieder aus einem</w:t>
        <w:br/>
      </w:r>
      <w:r>
        <w:rPr>
          <w:color w:val="000000"/>
          <w:spacing w:val="5"/>
          <w:lang w:val="de-DE"/>
        </w:rPr>
        <w:t>in sich zusammenhängenden Ideengebäude. Die Absonderung</w:t>
      </w:r>
    </w:p>
    <w:p>
      <w:pPr>
        <w:sectPr>
          <w:type w:val="nextPage"/>
          <w:pgSz w:w="8391" w:h="11906"/>
          <w:pgMar w:left="1387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8" w:hanging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56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1"/>
          <w:lang w:val="de-DE"/>
        </w:rPr>
        <w:t>einer Einzelempfindung aus dem Weltzusammenhange ist somit</w:t>
        <w:br/>
      </w:r>
      <w:r>
        <w:rPr>
          <w:color w:val="000000"/>
          <w:lang w:val="de-DE"/>
        </w:rPr>
        <w:t>ein subjektiver Akt, bedingt durch die eigentümliche Einrichtung</w:t>
        <w:br/>
      </w:r>
      <w:r>
        <w:rPr>
          <w:color w:val="000000"/>
          <w:spacing w:val="-1"/>
          <w:lang w:val="de-DE"/>
        </w:rPr>
        <w:t>unseres Geistes. Wir müssen die einheitliche Welt in Einzelemp-</w:t>
        <w:br/>
      </w:r>
      <w:r>
        <w:rPr>
          <w:color w:val="000000"/>
          <w:spacing w:val="1"/>
          <w:lang w:val="de-DE"/>
        </w:rPr>
        <w:t>findungen auflösen, wenn wir sie betrachten wollen.</w:t>
      </w:r>
    </w:p>
    <w:p>
      <w:pPr>
        <w:pStyle w:val="Normal"/>
        <w:shd w:fill="FFFFFF" w:val="clear"/>
        <w:spacing w:lineRule="exact" w:line="230"/>
        <w:ind w:start="5" w:end="24" w:firstLine="192"/>
        <w:jc w:val="both"/>
        <w:rPr/>
      </w:pPr>
      <w:r>
        <w:rPr>
          <w:color w:val="000000"/>
          <w:lang w:val="de-DE"/>
        </w:rPr>
        <w:t>Wir müssen uns aber darüber klar sein, daß diese unendliche</w:t>
        <w:br/>
        <w:t>Vielheit und Vereinzelung in Wahrheit gar nicht besteht, daß sie</w:t>
        <w:br/>
        <w:t>ohne alle objektive Bedeutung für die Wirklichkeit selbst ist. Wir</w:t>
        <w:br/>
      </w:r>
      <w:r>
        <w:rPr>
          <w:color w:val="000000"/>
          <w:spacing w:val="-1"/>
          <w:lang w:val="de-DE"/>
        </w:rPr>
        <w:t>schaffen ein zunächst von der Wirklichkeit abweichendes Bild</w:t>
        <w:br/>
      </w:r>
      <w:r>
        <w:rPr>
          <w:color w:val="000000"/>
          <w:lang w:val="de-DE"/>
        </w:rPr>
        <w:t>derselben, weil uns die Organe fehlen, sie in ihrer ureigenen Ge-</w:t>
        <w:br/>
      </w:r>
      <w:r>
        <w:rPr>
          <w:color w:val="000000"/>
          <w:spacing w:val="-1"/>
          <w:lang w:val="de-DE"/>
        </w:rPr>
        <w:t xml:space="preserve">stalt in </w:t>
      </w:r>
      <w:r>
        <w:rPr>
          <w:i/>
          <w:iCs/>
          <w:color w:val="000000"/>
          <w:spacing w:val="-1"/>
          <w:lang w:val="de-DE"/>
        </w:rPr>
        <w:t xml:space="preserve">einem </w:t>
      </w:r>
      <w:r>
        <w:rPr>
          <w:color w:val="000000"/>
          <w:spacing w:val="-1"/>
          <w:lang w:val="de-DE"/>
        </w:rPr>
        <w:t>Akte aufzufassen. Aber das Trennen ist nur der eine</w:t>
        <w:br/>
      </w:r>
      <w:r>
        <w:rPr>
          <w:color w:val="000000"/>
          <w:spacing w:val="-3"/>
          <w:lang w:val="de-DE"/>
        </w:rPr>
        <w:t>Teil unseres Erkenntnisprozesses. Wir sind beständig damit beschäf-</w:t>
        <w:br/>
      </w:r>
      <w:r>
        <w:rPr>
          <w:color w:val="000000"/>
          <w:spacing w:val="-2"/>
          <w:lang w:val="de-DE"/>
        </w:rPr>
        <w:t>tigt, jede Einzelwahrnehmung, die an uns herantritt, einer Gesamt-</w:t>
        <w:br/>
      </w:r>
      <w:r>
        <w:rPr>
          <w:color w:val="000000"/>
          <w:spacing w:val="1"/>
          <w:lang w:val="de-DE"/>
        </w:rPr>
        <w:t>vorstellung einzuverleiben, die wir uns von der Welt machen.</w:t>
      </w:r>
    </w:p>
    <w:p>
      <w:pPr>
        <w:pStyle w:val="Normal"/>
        <w:shd w:fill="FFFFFF" w:val="clear"/>
        <w:spacing w:lineRule="exact" w:line="230" w:before="10" w:after="0"/>
        <w:ind w:start="5" w:firstLine="202"/>
        <w:jc w:val="both"/>
        <w:rPr/>
      </w:pPr>
      <w:r>
        <w:rPr>
          <w:color w:val="000000"/>
          <w:spacing w:val="-1"/>
          <w:lang w:val="de-DE"/>
        </w:rPr>
        <w:t>Die sich hier notwendig anschließende Frage ist nun die: Nach</w:t>
        <w:br/>
        <w:t>welchen Gesetzen verknüpfen wir das im Wahrnehmungsakte Ge-</w:t>
        <w:br/>
      </w:r>
      <w:r>
        <w:rPr>
          <w:color w:val="000000"/>
          <w:lang w:val="de-DE"/>
        </w:rPr>
        <w:t>trennte? — Die Trennung ist eine Folge unserer Organisation; sie</w:t>
        <w:br/>
      </w:r>
      <w:r>
        <w:rPr>
          <w:color w:val="000000"/>
          <w:spacing w:val="4"/>
          <w:lang w:val="de-DE"/>
        </w:rPr>
        <w:t>hat mit der Sache selbst nichts zu tun. Deshalb kann auch der</w:t>
        <w:br/>
      </w:r>
      <w:r>
        <w:rPr>
          <w:i/>
          <w:iCs/>
          <w:color w:val="000000"/>
          <w:spacing w:val="1"/>
          <w:lang w:val="de-DE"/>
        </w:rPr>
        <w:t xml:space="preserve">Inhalt </w:t>
      </w:r>
      <w:r>
        <w:rPr>
          <w:color w:val="000000"/>
          <w:spacing w:val="1"/>
          <w:lang w:val="de-DE"/>
        </w:rPr>
        <w:t>einer Einzelwahrnehmung durch den Umstand nicht ver-</w:t>
        <w:br/>
      </w:r>
      <w:r>
        <w:rPr>
          <w:color w:val="000000"/>
          <w:spacing w:val="-1"/>
          <w:lang w:val="de-DE"/>
        </w:rPr>
        <w:t>ändert werden, daß sie für uns zunächst aus dem Zusammenhange</w:t>
        <w:br/>
      </w:r>
      <w:r>
        <w:rPr>
          <w:color w:val="000000"/>
          <w:spacing w:val="1"/>
          <w:lang w:val="de-DE"/>
        </w:rPr>
        <w:t>gerissen erscheint, in den sie gehört. Da aber dieser Inhalt durch</w:t>
        <w:br/>
      </w:r>
      <w:r>
        <w:rPr>
          <w:color w:val="000000"/>
          <w:spacing w:val="-1"/>
          <w:lang w:val="de-DE"/>
        </w:rPr>
        <w:t>den Zusammenhang bedingt ist, so erscheint er in seiner Abson-</w:t>
        <w:br/>
      </w:r>
      <w:r>
        <w:rPr>
          <w:color w:val="000000"/>
          <w:spacing w:val="2"/>
          <w:lang w:val="de-DE"/>
        </w:rPr>
        <w:t>derung zunächst ganz unverständlich. Daß an einer bestimmten</w:t>
        <w:br/>
      </w:r>
      <w:r>
        <w:rPr>
          <w:color w:val="000000"/>
          <w:spacing w:val="1"/>
          <w:lang w:val="de-DE"/>
        </w:rPr>
        <w:t xml:space="preserve">Stelle des Raumes gerade die Wahrnehmung des </w:t>
      </w:r>
      <w:r>
        <w:rPr>
          <w:i/>
          <w:iCs/>
          <w:color w:val="000000"/>
          <w:spacing w:val="1"/>
          <w:lang w:val="de-DE"/>
        </w:rPr>
        <w:t xml:space="preserve">Rot </w:t>
      </w:r>
      <w:r>
        <w:rPr>
          <w:color w:val="000000"/>
          <w:spacing w:val="1"/>
          <w:lang w:val="de-DE"/>
        </w:rPr>
        <w:t>auftrete, ist</w:t>
        <w:br/>
      </w:r>
      <w:r>
        <w:rPr>
          <w:color w:val="000000"/>
          <w:lang w:val="de-DE"/>
        </w:rPr>
        <w:t>von den mannigfaltigsten Umständen bewirkt. Wenn ich nun das</w:t>
        <w:br/>
      </w:r>
      <w:r>
        <w:rPr>
          <w:color w:val="000000"/>
          <w:spacing w:val="-1"/>
          <w:lang w:val="de-DE"/>
        </w:rPr>
        <w:t>Rot wahrnehme, ohne gleichzeitig auf diese Umstände meine Auf-</w:t>
        <w:br/>
      </w:r>
      <w:r>
        <w:rPr>
          <w:color w:val="000000"/>
          <w:spacing w:val="-2"/>
          <w:lang w:val="de-DE"/>
        </w:rPr>
        <w:t>merksamkeit zu richten, so bleibt es mir unverständlich, woher das</w:t>
        <w:br/>
      </w:r>
      <w:r>
        <w:rPr>
          <w:color w:val="000000"/>
          <w:spacing w:val="-1"/>
          <w:lang w:val="de-DE"/>
        </w:rPr>
        <w:t>Rot kommt. Erst wenn ich andere Wahrnehmungen, und zwar die</w:t>
        <w:br/>
      </w:r>
      <w:r>
        <w:rPr>
          <w:color w:val="000000"/>
          <w:spacing w:val="4"/>
          <w:lang w:val="de-DE"/>
        </w:rPr>
        <w:t>jener Umstände gemacht habe, an die sich jene Wahrnehmung</w:t>
        <w:br/>
      </w:r>
      <w:r>
        <w:rPr>
          <w:color w:val="000000"/>
          <w:spacing w:val="-1"/>
          <w:lang w:val="de-DE"/>
        </w:rPr>
        <w:t>des Rot notwendig anschließt, dann verstehe ich die Sache. Jede</w:t>
        <w:br/>
      </w:r>
      <w:r>
        <w:rPr>
          <w:color w:val="000000"/>
          <w:spacing w:val="3"/>
          <w:lang w:val="de-DE"/>
        </w:rPr>
        <w:t>Wahrnehmung weist mich also über sich selbst hinaus, weil sie</w:t>
        <w:br/>
      </w:r>
      <w:r>
        <w:rPr>
          <w:color w:val="000000"/>
          <w:spacing w:val="2"/>
          <w:lang w:val="de-DE"/>
        </w:rPr>
        <w:t>aus sich selbst nicht zu erklären ist. Ich verbinde deswegen die</w:t>
        <w:br/>
      </w:r>
      <w:r>
        <w:rPr>
          <w:color w:val="000000"/>
          <w:spacing w:val="-1"/>
          <w:lang w:val="de-DE"/>
        </w:rPr>
        <w:t>durch meine Organisation aus dem Weltganzen abgesonderten</w:t>
        <w:br/>
      </w:r>
      <w:r>
        <w:rPr>
          <w:color w:val="000000"/>
          <w:spacing w:val="3"/>
          <w:lang w:val="de-DE"/>
        </w:rPr>
        <w:t>Einzelheiten gemäß ihrer eigenen Natur zu einem Ganzen. In</w:t>
        <w:br/>
      </w:r>
      <w:r>
        <w:rPr>
          <w:color w:val="000000"/>
          <w:spacing w:val="4"/>
          <w:lang w:val="de-DE"/>
        </w:rPr>
        <w:t>diesem zweiten Akte wird somit das wiederhergestellt, was in</w:t>
        <w:br/>
      </w:r>
      <w:r>
        <w:rPr>
          <w:color w:val="000000"/>
          <w:spacing w:val="1"/>
          <w:lang w:val="de-DE"/>
        </w:rPr>
        <w:t>dem ersten zerstört wurde, die Einheit des Objektiven tritt wieder</w:t>
        <w:br/>
      </w:r>
      <w:r>
        <w:rPr>
          <w:color w:val="000000"/>
          <w:spacing w:val="3"/>
          <w:lang w:val="de-DE"/>
        </w:rPr>
        <w:t>in ihr Recht gegenüber der subjektiv bedingten Vielheit.</w:t>
      </w:r>
    </w:p>
    <w:p>
      <w:pPr>
        <w:sectPr>
          <w:type w:val="nextPage"/>
          <w:pgSz w:w="8391" w:h="11906"/>
          <w:pgMar w:left="1531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</w:t>
      </w:r>
    </w:p>
    <w:p>
      <w:pPr>
        <w:pStyle w:val="Normal"/>
        <w:shd w:fill="FFFFFF" w:val="clear"/>
        <w:spacing w:lineRule="exact" w:line="230"/>
        <w:ind w:end="24" w:firstLine="202"/>
        <w:jc w:val="both"/>
        <w:rPr/>
      </w:pPr>
      <w:r>
        <w:rPr>
          <w:color w:val="000000"/>
          <w:spacing w:val="5"/>
          <w:lang w:val="de-DE"/>
        </w:rPr>
        <w:t>Der Grund, warum wir uns der objektiven Gestalt der Welt</w:t>
        <w:br/>
      </w:r>
      <w:r>
        <w:rPr>
          <w:color w:val="000000"/>
          <w:spacing w:val="4"/>
          <w:lang w:val="de-DE"/>
        </w:rPr>
        <w:t>nur auf dem gekennzeichneten Umwege bemächtigen können,</w:t>
        <w:br/>
      </w:r>
      <w:r>
        <w:rPr>
          <w:color w:val="000000"/>
          <w:spacing w:val="2"/>
          <w:lang w:val="de-DE"/>
        </w:rPr>
        <w:t>liegt in der Doppelnatur des Menschen. Als vernünftiges Wesen</w:t>
        <w:br/>
      </w:r>
      <w:r>
        <w:rPr>
          <w:color w:val="000000"/>
          <w:spacing w:val="-2"/>
          <w:lang w:val="de-DE"/>
        </w:rPr>
        <w:t>ist er sehr wohl imstande, sich den Kosmos als eine Einheit vor-</w:t>
        <w:br/>
      </w:r>
      <w:r>
        <w:rPr>
          <w:color w:val="000000"/>
          <w:spacing w:val="3"/>
          <w:lang w:val="de-DE"/>
        </w:rPr>
        <w:t>zustellen, in der jedes Einzelne als Glied des Ganzen erscheint;</w:t>
        <w:br/>
      </w:r>
      <w:r>
        <w:rPr>
          <w:color w:val="000000"/>
          <w:spacing w:val="2"/>
          <w:lang w:val="de-DE"/>
        </w:rPr>
        <w:t>als sinnliches Wesen jedoch ist er an Ort und Zeit gebunden, er</w:t>
        <w:br/>
      </w:r>
      <w:r>
        <w:rPr>
          <w:color w:val="000000"/>
          <w:spacing w:val="-1"/>
          <w:lang w:val="de-DE"/>
        </w:rPr>
        <w:t>kann nur einzelne der unendlich vielen Glieder des Kosmos wahr-</w:t>
        <w:br/>
      </w:r>
      <w:r>
        <w:rPr>
          <w:color w:val="000000"/>
          <w:spacing w:val="-2"/>
          <w:lang w:val="de-DE"/>
        </w:rPr>
        <w:t xml:space="preserve">nehmen. Die </w:t>
      </w:r>
      <w:r>
        <w:rPr>
          <w:i/>
          <w:iCs/>
          <w:color w:val="000000"/>
          <w:spacing w:val="-2"/>
          <w:lang w:val="de-DE"/>
        </w:rPr>
        <w:t xml:space="preserve">Erfahrung </w:t>
      </w:r>
      <w:r>
        <w:rPr>
          <w:color w:val="000000"/>
          <w:spacing w:val="-2"/>
          <w:lang w:val="de-DE"/>
        </w:rPr>
        <w:t>kann daher nur eine durch die Beschränkt-</w:t>
        <w:br/>
      </w:r>
      <w:r>
        <w:rPr>
          <w:color w:val="000000"/>
          <w:spacing w:val="1"/>
          <w:lang w:val="de-DE"/>
        </w:rPr>
        <w:t>heit unserer Individualität bedingte Gestalt der Wirklichkeit lie-</w:t>
        <w:br/>
      </w:r>
      <w:r>
        <w:rPr>
          <w:color w:val="000000"/>
          <w:lang w:val="de-DE"/>
        </w:rPr>
        <w:t xml:space="preserve">fern, aus welcher die </w:t>
      </w:r>
      <w:r>
        <w:rPr>
          <w:i/>
          <w:iCs/>
          <w:color w:val="000000"/>
          <w:lang w:val="de-DE"/>
        </w:rPr>
        <w:t xml:space="preserve">Vernunft </w:t>
      </w:r>
      <w:r>
        <w:rPr>
          <w:color w:val="000000"/>
          <w:lang w:val="de-DE"/>
        </w:rPr>
        <w:t>erst das Objektive gewinnen muß.</w:t>
        <w:br/>
        <w:t>Die sinnenfällige Anschauung entfernt uns also von der Wirklich-</w:t>
        <w:br/>
        <w:t>keit, die vernünftige Betrachtung führt uns darauf wieder zurück.</w:t>
        <w:br/>
      </w:r>
      <w:r>
        <w:rPr>
          <w:color w:val="000000"/>
          <w:spacing w:val="-1"/>
          <w:lang w:val="de-DE"/>
        </w:rPr>
        <w:t xml:space="preserve">Ein Wesen, dessen Sinnlichkeit in </w:t>
      </w:r>
      <w:r>
        <w:rPr>
          <w:i/>
          <w:iCs/>
          <w:color w:val="000000"/>
          <w:spacing w:val="-1"/>
          <w:lang w:val="de-DE"/>
        </w:rPr>
        <w:t xml:space="preserve">einem </w:t>
      </w:r>
      <w:r>
        <w:rPr>
          <w:color w:val="000000"/>
          <w:spacing w:val="-1"/>
          <w:lang w:val="de-DE"/>
        </w:rPr>
        <w:t>Akte die Welt anschauen</w:t>
        <w:br/>
      </w:r>
      <w:r>
        <w:rPr>
          <w:color w:val="000000"/>
          <w:lang w:val="de-DE"/>
        </w:rPr>
        <w:t>könnte, bedürfte der Vernunft nicht. Ihm lieferte eine einzelne</w:t>
        <w:br/>
      </w:r>
      <w:r>
        <w:rPr>
          <w:color w:val="000000"/>
          <w:spacing w:val="2"/>
          <w:lang w:val="de-DE"/>
        </w:rPr>
        <w:t>Wahrnehmung, was wir nur durch das Zusammenfassen unend-</w:t>
        <w:br/>
        <w:t>lich vieler erreichen können.</w:t>
      </w:r>
    </w:p>
    <w:p>
      <w:pPr>
        <w:pStyle w:val="Normal"/>
        <w:shd w:fill="FFFFFF" w:val="clear"/>
        <w:spacing w:lineRule="exact" w:line="230"/>
        <w:ind w:start="14" w:end="10" w:firstLine="202"/>
        <w:jc w:val="both"/>
        <w:rPr/>
      </w:pPr>
      <w:r>
        <w:rPr>
          <w:color w:val="000000"/>
          <w:spacing w:val="1"/>
          <w:lang w:val="de-DE"/>
        </w:rPr>
        <w:t>Die eben angestellte Untersuchung unseres Erkenntnisvermö-</w:t>
        <w:br/>
      </w:r>
      <w:r>
        <w:rPr>
          <w:color w:val="000000"/>
          <w:lang w:val="de-DE"/>
        </w:rPr>
        <w:t>gens führt uns zu der Ansicht, daß die Vernunft das Organ der</w:t>
        <w:br/>
        <w:t>Objektivität ist oder daß sie uns die eigentliche Gestalt der Wirk-</w:t>
        <w:br/>
      </w:r>
      <w:r>
        <w:rPr>
          <w:color w:val="000000"/>
          <w:spacing w:val="-1"/>
          <w:lang w:val="de-DE"/>
        </w:rPr>
        <w:t>lichkeit liefert. Wir dürfen uns nicht täuschen lassen durch den</w:t>
        <w:br/>
        <w:t>Umstand, daß die Vernunft scheinbar ganz innerhalb unserer Sub-</w:t>
        <w:br/>
      </w:r>
      <w:r>
        <w:rPr>
          <w:color w:val="000000"/>
          <w:spacing w:val="3"/>
          <w:lang w:val="de-DE"/>
        </w:rPr>
        <w:t>jektivität liegt. Wir haben gesehen, daß in Wahrheit ihre Tätig-</w:t>
        <w:br/>
        <w:t xml:space="preserve">keit dazu bestimmt ist, gerade den </w:t>
      </w:r>
      <w:r>
        <w:rPr>
          <w:i/>
          <w:iCs/>
          <w:color w:val="000000"/>
          <w:spacing w:val="3"/>
          <w:lang w:val="de-DE"/>
        </w:rPr>
        <w:t xml:space="preserve">subjektiven </w:t>
      </w:r>
      <w:r>
        <w:rPr>
          <w:color w:val="000000"/>
          <w:spacing w:val="3"/>
          <w:lang w:val="de-DE"/>
        </w:rPr>
        <w:t>Charakter, den</w:t>
        <w:br/>
      </w:r>
      <w:r>
        <w:rPr>
          <w:color w:val="000000"/>
          <w:lang w:val="de-DE"/>
        </w:rPr>
        <w:t>unsere Erfahrung durch die sinnliche Wahrnehmung erhält, auf-</w:t>
        <w:br/>
        <w:t>zuheben. Durch diese Tätigkeit stellen die Wahrnehmungsinhalte</w:t>
        <w:br/>
      </w:r>
      <w:r>
        <w:rPr>
          <w:color w:val="000000"/>
          <w:spacing w:val="2"/>
          <w:lang w:val="de-DE"/>
        </w:rPr>
        <w:t>selbst in unserem Geiste den objektiven Zusammenhang wieder</w:t>
        <w:br/>
        <w:t>her, aus dem sie unsere Sinne gerissen haben.</w:t>
      </w:r>
    </w:p>
    <w:p>
      <w:pPr>
        <w:sectPr>
          <w:type w:val="nextPage"/>
          <w:pgSz w:w="8391" w:h="11906"/>
          <w:pgMar w:left="1332" w:right="16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9" w:firstLine="192"/>
        <w:jc w:val="both"/>
        <w:rPr/>
      </w:pPr>
      <w:r>
        <w:rPr>
          <w:color w:val="000000"/>
          <w:spacing w:val="1"/>
          <w:lang w:val="de-DE"/>
        </w:rPr>
        <w:t>Wir sind nun an dem Punkte, wo wir das Irrtümliche der Kant-</w:t>
        <w:br/>
      </w:r>
      <w:r>
        <w:rPr>
          <w:color w:val="000000"/>
          <w:spacing w:val="-2"/>
          <w:lang w:val="de-DE"/>
        </w:rPr>
        <w:t>schen Auffassung durchschauen können. Was eine Folge unserer</w:t>
        <w:br/>
      </w:r>
      <w:r>
        <w:rPr>
          <w:color w:val="000000"/>
          <w:spacing w:val="4"/>
          <w:lang w:val="de-DE"/>
        </w:rPr>
        <w:t>Organisation ist: das Auftreten der Wirklichkeit als unendlich</w:t>
        <w:br/>
      </w:r>
      <w:r>
        <w:rPr>
          <w:color w:val="000000"/>
          <w:spacing w:val="2"/>
          <w:lang w:val="de-DE"/>
        </w:rPr>
        <w:t>viele getrennte Einzelheiten, das faßt Kant als objektiven Tat-</w:t>
        <w:br/>
      </w:r>
      <w:r>
        <w:rPr>
          <w:color w:val="000000"/>
          <w:spacing w:val="3"/>
          <w:lang w:val="de-DE"/>
        </w:rPr>
        <w:t>bestand auf; und die Verbindung, die sich wieder herstellt, weil</w:t>
        <w:br/>
        <w:t>sie der objektiven Wahrheit entspricht, die ist ihm eine Folge</w:t>
        <w:br/>
        <w:t>unserer subjektiven Organisation. Gerade das Umgekehrte von</w:t>
        <w:br/>
      </w:r>
      <w:r>
        <w:rPr>
          <w:color w:val="000000"/>
          <w:lang w:val="de-DE"/>
        </w:rPr>
        <w:t>dem ist wahr, was Kant behauptet hat. Ursache und Wirkung zum</w:t>
        <w:br/>
      </w:r>
      <w:r>
        <w:rPr>
          <w:color w:val="000000"/>
          <w:spacing w:val="2"/>
          <w:lang w:val="de-DE"/>
        </w:rPr>
        <w:t>Beispiel sind ein zusammengehöriges Ganzes. Ich nehme sie ge-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1"/>
          <w:lang w:val="de-DE"/>
        </w:rPr>
        <w:t>trennt wahr und verbinde sie in der Weise, wie sie selbst zuein-</w:t>
        <w:br/>
        <w:t>ander streben. Kant hat sich durch Hume in den Irrtum hinein-</w:t>
        <w:br/>
      </w:r>
      <w:r>
        <w:rPr>
          <w:color w:val="000000"/>
          <w:spacing w:val="2"/>
          <w:lang w:val="de-DE"/>
        </w:rPr>
        <w:t>treiben lassen. Letzterer sagt: Wenn wir zwei Ereignisse immer</w:t>
        <w:br/>
      </w:r>
      <w:r>
        <w:rPr>
          <w:color w:val="000000"/>
          <w:spacing w:val="4"/>
          <w:lang w:val="de-DE"/>
        </w:rPr>
        <w:t>und immer wieder in der Weise wahrnehmen, daß das eine auf</w:t>
        <w:br/>
      </w:r>
      <w:r>
        <w:rPr>
          <w:color w:val="000000"/>
          <w:spacing w:val="-1"/>
          <w:lang w:val="de-DE"/>
        </w:rPr>
        <w:t>das andere folgt, so gewöhnen wir uns an dieses Zusammensein,</w:t>
        <w:br/>
      </w:r>
      <w:r>
        <w:rPr>
          <w:color w:val="000000"/>
          <w:spacing w:val="-2"/>
          <w:lang w:val="de-DE"/>
        </w:rPr>
        <w:t>erwarten es auch in künftigen Fällen und bezeichnen das eine als</w:t>
        <w:br/>
      </w:r>
      <w:r>
        <w:rPr>
          <w:color w:val="000000"/>
          <w:lang w:val="de-DE"/>
        </w:rPr>
        <w:t>Ursache, das andere als Wirkung. — Das widerspricht den Tat-</w:t>
        <w:br/>
      </w:r>
      <w:r>
        <w:rPr>
          <w:color w:val="000000"/>
          <w:spacing w:val="-1"/>
          <w:lang w:val="de-DE"/>
        </w:rPr>
        <w:t>sachen. Wir bringen zwei Ereignisse nur dann in eine ursächliche</w:t>
        <w:br/>
        <w:t>Verbindung, wenn eine solche aus ihrem Inhalte folgt. Diese Ver-</w:t>
        <w:br/>
      </w:r>
      <w:r>
        <w:rPr>
          <w:color w:val="000000"/>
          <w:spacing w:val="1"/>
          <w:lang w:val="de-DE"/>
        </w:rPr>
        <w:t xml:space="preserve">bindung ist nicht weniger </w:t>
      </w:r>
      <w:r>
        <w:rPr>
          <w:i/>
          <w:iCs/>
          <w:color w:val="000000"/>
          <w:spacing w:val="1"/>
          <w:lang w:val="de-DE"/>
        </w:rPr>
        <w:t xml:space="preserve">gegeben </w:t>
      </w:r>
      <w:r>
        <w:rPr>
          <w:color w:val="000000"/>
          <w:spacing w:val="1"/>
          <w:lang w:val="de-DE"/>
        </w:rPr>
        <w:t>als der Inhalt der Ereignisse</w:t>
        <w:br/>
      </w:r>
      <w:r>
        <w:rPr>
          <w:color w:val="000000"/>
          <w:spacing w:val="-6"/>
          <w:lang w:val="de-DE"/>
        </w:rPr>
        <w:t>selbst.</w:t>
      </w:r>
    </w:p>
    <w:p>
      <w:pPr>
        <w:pStyle w:val="Normal"/>
        <w:shd w:fill="FFFFFF" w:val="clear"/>
        <w:spacing w:lineRule="exact" w:line="230" w:before="5" w:after="0"/>
        <w:ind w:firstLine="197"/>
        <w:jc w:val="both"/>
        <w:rPr/>
      </w:pPr>
      <w:r>
        <w:rPr>
          <w:color w:val="000000"/>
          <w:spacing w:val="2"/>
          <w:lang w:val="de-DE"/>
        </w:rPr>
        <w:t>Von diesem Gesichtspunkte aus betrachtet, findet die alltäg-</w:t>
        <w:br/>
      </w:r>
      <w:r>
        <w:rPr>
          <w:color w:val="000000"/>
          <w:spacing w:val="-2"/>
          <w:lang w:val="de-DE"/>
        </w:rPr>
        <w:t>lichste sowohl wie die höchste wissenschaftliche Denkarbeit ihre</w:t>
        <w:br/>
      </w:r>
      <w:r>
        <w:rPr>
          <w:color w:val="000000"/>
          <w:lang w:val="de-DE"/>
        </w:rPr>
        <w:t xml:space="preserve">Erklärung. Könnten wir die ganze Welt mit </w:t>
      </w:r>
      <w:r>
        <w:rPr>
          <w:i/>
          <w:iCs/>
          <w:color w:val="000000"/>
          <w:lang w:val="de-DE"/>
        </w:rPr>
        <w:t xml:space="preserve">einem </w:t>
      </w:r>
      <w:r>
        <w:rPr>
          <w:color w:val="000000"/>
          <w:lang w:val="de-DE"/>
        </w:rPr>
        <w:t>Blick umspan-</w:t>
        <w:br/>
      </w:r>
      <w:r>
        <w:rPr>
          <w:color w:val="000000"/>
          <w:spacing w:val="-1"/>
          <w:lang w:val="de-DE"/>
        </w:rPr>
        <w:t>nen, dann wäre diese Arbeit nicht notwendig. Ein Ding erklären,</w:t>
        <w:br/>
      </w:r>
      <w:r>
        <w:rPr>
          <w:color w:val="000000"/>
          <w:spacing w:val="-2"/>
          <w:lang w:val="de-DE"/>
        </w:rPr>
        <w:t>verständlich machen heißt nichts anderes, als es wieder in den</w:t>
        <w:br/>
      </w:r>
      <w:r>
        <w:rPr>
          <w:color w:val="000000"/>
          <w:spacing w:val="-1"/>
          <w:lang w:val="de-DE"/>
        </w:rPr>
        <w:t>Zusammenhang hineinsetzen, aus dem es unsere Organisation</w:t>
        <w:br/>
        <w:t>herausgerissen hat. Ein Ding, das an sich vom Weltganzen abge-</w:t>
        <w:br/>
        <w:t>trennt ist, gibt es nicht. Alle Sonderung hat bloß eine subjektive</w:t>
        <w:br/>
        <w:t>Geltung für uns. Für uns legt sich das Weltganze auseinander in:</w:t>
        <w:br/>
      </w:r>
      <w:r>
        <w:rPr>
          <w:color w:val="000000"/>
          <w:spacing w:val="1"/>
          <w:lang w:val="de-DE"/>
        </w:rPr>
        <w:t>Oben und Unten, Vor und Nach, Ursache und Wirkung, Gegen-</w:t>
        <w:br/>
      </w:r>
      <w:r>
        <w:rPr>
          <w:color w:val="000000"/>
          <w:spacing w:val="3"/>
          <w:lang w:val="de-DE"/>
        </w:rPr>
        <w:t>stand und Vorstellung, Stoff und Kraft, Objekt und Subjekt und</w:t>
        <w:br/>
      </w:r>
      <w:r>
        <w:rPr>
          <w:color w:val="000000"/>
          <w:spacing w:val="-1"/>
          <w:lang w:val="de-DE"/>
        </w:rPr>
        <w:t>so weiter. Alle diese Gegensätze sind aber nur möglich, wenn uns</w:t>
        <w:br/>
      </w:r>
      <w:r>
        <w:rPr>
          <w:color w:val="000000"/>
          <w:spacing w:val="1"/>
          <w:lang w:val="de-DE"/>
        </w:rPr>
        <w:t>das Ganze, an dem sie auftreten, als Wirklichkeit gegenübertritt.</w:t>
        <w:br/>
      </w:r>
      <w:r>
        <w:rPr>
          <w:color w:val="000000"/>
          <w:spacing w:val="-1"/>
          <w:lang w:val="de-DE"/>
        </w:rPr>
        <w:t>Wo das nicht der Fall ist, können wir auch nicht von Gegensätzen</w:t>
        <w:br/>
      </w:r>
      <w:r>
        <w:rPr>
          <w:color w:val="000000"/>
          <w:spacing w:val="-2"/>
          <w:lang w:val="de-DE"/>
        </w:rPr>
        <w:t>sprechen. Ein unmöglicher Gegensatz ist der, den Kant als «Er-</w:t>
        <w:br/>
      </w:r>
      <w:r>
        <w:rPr>
          <w:color w:val="000000"/>
          <w:spacing w:val="2"/>
          <w:lang w:val="de-DE"/>
        </w:rPr>
        <w:t>scheinung» und «Ding an sich» bezeichnet. Dieser letztere Be-</w:t>
        <w:br/>
      </w:r>
      <w:r>
        <w:rPr>
          <w:color w:val="000000"/>
          <w:spacing w:val="-1"/>
          <w:lang w:val="de-DE"/>
        </w:rPr>
        <w:t>griff ist ganz bedeutungslos. Wir haben nicht die geringste Veran-</w:t>
        <w:br/>
      </w:r>
      <w:r>
        <w:rPr>
          <w:color w:val="000000"/>
          <w:spacing w:val="1"/>
          <w:lang w:val="de-DE"/>
        </w:rPr>
        <w:t>lassung, ihn zu bilden. Er hätte nur für ein Bewußtsein Berech-</w:t>
        <w:br/>
      </w:r>
      <w:r>
        <w:rPr>
          <w:color w:val="000000"/>
          <w:spacing w:val="-1"/>
          <w:lang w:val="de-DE"/>
        </w:rPr>
        <w:t xml:space="preserve">tigung, das außer der Welt, die </w:t>
      </w:r>
      <w:r>
        <w:rPr>
          <w:i/>
          <w:iCs/>
          <w:color w:val="000000"/>
          <w:spacing w:val="-1"/>
          <w:lang w:val="de-DE"/>
        </w:rPr>
        <w:t xml:space="preserve">uns </w:t>
      </w:r>
      <w:r>
        <w:rPr>
          <w:color w:val="000000"/>
          <w:spacing w:val="-1"/>
          <w:lang w:val="de-DE"/>
        </w:rPr>
        <w:t>gegeben ist, noch eine zweite</w:t>
        <w:br/>
      </w:r>
      <w:r>
        <w:rPr>
          <w:color w:val="000000"/>
          <w:spacing w:val="-2"/>
          <w:lang w:val="de-DE"/>
        </w:rPr>
        <w:t>kennt und welches beobachten kann, wie diese Welt auf unseren</w:t>
        <w:br/>
      </w:r>
      <w:r>
        <w:rPr>
          <w:color w:val="000000"/>
          <w:lang w:val="de-DE"/>
        </w:rPr>
        <w:t>Organismus einwirkt und das von Kant als Erscheinung Bezeich-</w:t>
        <w:br/>
      </w:r>
      <w:r>
        <w:rPr>
          <w:color w:val="000000"/>
          <w:spacing w:val="3"/>
          <w:lang w:val="de-DE"/>
        </w:rPr>
        <w:t>nete zur Folge hat. Ein solches Bewußtsein könnte dann sagen:</w:t>
        <w:br/>
      </w:r>
      <w:r>
        <w:rPr>
          <w:color w:val="000000"/>
          <w:spacing w:val="-1"/>
          <w:lang w:val="de-DE"/>
        </w:rPr>
        <w:t>Die Welt der Menschen ist nur eine subjektive Erscheinung jener</w:t>
        <w:br/>
      </w:r>
      <w:r>
        <w:rPr>
          <w:color w:val="000000"/>
          <w:spacing w:val="2"/>
          <w:lang w:val="de-DE"/>
        </w:rPr>
        <w:t>zweiten, mir bekannten Welt. Die Menschen selbst aber können</w:t>
        <w:br/>
      </w:r>
      <w:r>
        <w:rPr>
          <w:color w:val="000000"/>
          <w:spacing w:val="6"/>
          <w:lang w:val="de-DE"/>
        </w:rPr>
        <w:t xml:space="preserve">nur Gegensätze </w:t>
      </w:r>
      <w:r>
        <w:rPr>
          <w:i/>
          <w:iCs/>
          <w:color w:val="000000"/>
          <w:spacing w:val="6"/>
          <w:lang w:val="de-DE"/>
        </w:rPr>
        <w:t xml:space="preserve">innerhalb </w:t>
      </w:r>
      <w:r>
        <w:rPr>
          <w:color w:val="000000"/>
          <w:spacing w:val="6"/>
          <w:lang w:val="de-DE"/>
        </w:rPr>
        <w:t>der ihnen gegebenen Welt anerken-</w:t>
      </w:r>
    </w:p>
    <w:p>
      <w:pPr>
        <w:sectPr>
          <w:type w:val="nextPage"/>
          <w:pgSz w:w="8391" w:h="11906"/>
          <w:pgMar w:left="1498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59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2"/>
          <w:lang w:val="de-DE"/>
        </w:rPr>
        <w:t>nen. Die Summe alles Gegebenen zu etwas anderem in Gegensatz</w:t>
        <w:br/>
      </w:r>
      <w:r>
        <w:rPr>
          <w:color w:val="000000"/>
          <w:spacing w:val="1"/>
          <w:lang w:val="de-DE"/>
        </w:rPr>
        <w:t>bringen ist sinnlos. Das Kantsche «Ding an sich» folgt nicht aus</w:t>
        <w:br/>
        <w:t xml:space="preserve">dem Charakter der uns gegebenen Welt. Es ist </w:t>
      </w:r>
      <w:r>
        <w:rPr>
          <w:i/>
          <w:iCs/>
          <w:color w:val="000000"/>
          <w:spacing w:val="1"/>
          <w:lang w:val="de-DE"/>
        </w:rPr>
        <w:t>hinzuerfunden.</w:t>
      </w:r>
    </w:p>
    <w:p>
      <w:pPr>
        <w:pStyle w:val="Normal"/>
        <w:shd w:fill="FFFFFF" w:val="clear"/>
        <w:spacing w:lineRule="exact" w:line="230"/>
        <w:ind w:end="34" w:firstLine="206"/>
        <w:jc w:val="both"/>
        <w:rPr/>
      </w:pPr>
      <w:r>
        <w:rPr>
          <w:color w:val="000000"/>
          <w:spacing w:val="4"/>
          <w:lang w:val="de-DE"/>
        </w:rPr>
        <w:t>Solange wir mit solchen willkürlichen Annahmen, wie das</w:t>
        <w:br/>
        <w:t>«Ding an sich» eine ist, nicht brechen, können wir niemals zu</w:t>
        <w:br/>
      </w:r>
      <w:r>
        <w:rPr>
          <w:color w:val="000000"/>
          <w:spacing w:val="2"/>
          <w:lang w:val="de-DE"/>
        </w:rPr>
        <w:t>einer befriedigenden Weltanschauung kommen. Unerklärlich ist</w:t>
        <w:br/>
      </w:r>
      <w:r>
        <w:rPr>
          <w:color w:val="000000"/>
          <w:spacing w:val="1"/>
          <w:lang w:val="de-DE"/>
        </w:rPr>
        <w:t>uns etwas nur, solange wir das nicht kennen, was notwendig da-</w:t>
        <w:br/>
      </w:r>
      <w:r>
        <w:rPr>
          <w:color w:val="000000"/>
          <w:lang w:val="de-DE"/>
        </w:rPr>
        <w:t>mit zusammenhängt. Dies haben wir aber innerhalb, nicht außer-</w:t>
        <w:br/>
      </w:r>
      <w:r>
        <w:rPr>
          <w:color w:val="000000"/>
          <w:spacing w:val="3"/>
          <w:lang w:val="de-DE"/>
        </w:rPr>
        <w:t>halb unserer Welt zu suchen.</w:t>
      </w:r>
    </w:p>
    <w:p>
      <w:pPr>
        <w:pStyle w:val="Normal"/>
        <w:shd w:fill="FFFFFF" w:val="clear"/>
        <w:spacing w:lineRule="exact" w:line="230" w:before="5" w:after="0"/>
        <w:ind w:start="5" w:end="19" w:firstLine="202"/>
        <w:jc w:val="both"/>
        <w:rPr/>
      </w:pPr>
      <w:r>
        <w:rPr>
          <w:color w:val="000000"/>
          <w:lang w:val="de-DE"/>
        </w:rPr>
        <w:t>Die Rätselhaftigkeit eines Dinges besteht nur, solange wir es in</w:t>
        <w:br/>
      </w:r>
      <w:r>
        <w:rPr>
          <w:color w:val="000000"/>
          <w:spacing w:val="1"/>
          <w:lang w:val="de-DE"/>
        </w:rPr>
        <w:t>seiner Besonderheit betrachten. Diese ist aber von uns hervor-</w:t>
        <w:br/>
      </w:r>
      <w:r>
        <w:rPr>
          <w:color w:val="000000"/>
          <w:spacing w:val="-1"/>
          <w:lang w:val="de-DE"/>
        </w:rPr>
        <w:t>gebracht und kann auch von uns wieder aufgehoben werden. Eine</w:t>
        <w:br/>
        <w:t>Wissenschaft, welche die Natur des menschlichen Erkenntnispro-</w:t>
        <w:br/>
      </w:r>
      <w:r>
        <w:rPr>
          <w:color w:val="000000"/>
          <w:spacing w:val="-2"/>
          <w:lang w:val="de-DE"/>
        </w:rPr>
        <w:t>zesses versteht, kann nur so verfahren, daß sie alles, was sie zur</w:t>
        <w:br/>
      </w:r>
      <w:r>
        <w:rPr>
          <w:color w:val="000000"/>
          <w:spacing w:val="-1"/>
          <w:lang w:val="de-DE"/>
        </w:rPr>
        <w:t xml:space="preserve">Erklärung einer Erscheinung braucht, auch </w:t>
      </w:r>
      <w:r>
        <w:rPr>
          <w:i/>
          <w:iCs/>
          <w:color w:val="000000"/>
          <w:spacing w:val="-1"/>
          <w:lang w:val="de-DE"/>
        </w:rPr>
        <w:t xml:space="preserve">innerhalb </w:t>
      </w:r>
      <w:r>
        <w:rPr>
          <w:color w:val="000000"/>
          <w:spacing w:val="-1"/>
          <w:lang w:val="de-DE"/>
        </w:rPr>
        <w:t>der uns ge-</w:t>
        <w:br/>
        <w:t>gebenen Welt sucht. Eine solche Wissenschaft kann als Monismus</w:t>
        <w:br/>
      </w:r>
      <w:r>
        <w:rPr>
          <w:color w:val="000000"/>
          <w:spacing w:val="4"/>
          <w:lang w:val="de-DE"/>
        </w:rPr>
        <w:t>oder einheitliche Naturauffassung bezeichnet werden. Ihr steht</w:t>
        <w:br/>
      </w:r>
      <w:r>
        <w:rPr>
          <w:color w:val="000000"/>
          <w:spacing w:val="-2"/>
          <w:lang w:val="de-DE"/>
        </w:rPr>
        <w:t>der Dualismus oder die Zweiweltentheorie gegenüber, welche zwei</w:t>
        <w:br/>
      </w:r>
      <w:r>
        <w:rPr>
          <w:color w:val="000000"/>
          <w:spacing w:val="-1"/>
          <w:lang w:val="de-DE"/>
        </w:rPr>
        <w:t>voneinander absolut verschiedene Welten annimmt und die Er-</w:t>
        <w:br/>
      </w:r>
      <w:r>
        <w:rPr>
          <w:color w:val="000000"/>
          <w:spacing w:val="2"/>
          <w:lang w:val="de-DE"/>
        </w:rPr>
        <w:t>klärungsprinzipien für die eine in der ändern enthalten glaubt.</w:t>
      </w:r>
    </w:p>
    <w:p>
      <w:pPr>
        <w:pStyle w:val="Normal"/>
        <w:shd w:fill="FFFFFF" w:val="clear"/>
        <w:spacing w:lineRule="exact" w:line="230"/>
        <w:ind w:start="14" w:end="14" w:firstLine="202"/>
        <w:jc w:val="both"/>
        <w:rPr/>
      </w:pPr>
      <w:r>
        <w:rPr>
          <w:color w:val="000000"/>
          <w:spacing w:val="-2"/>
          <w:lang w:val="de-DE"/>
        </w:rPr>
        <w:t>Diese letztere Lehre beruht auf einer falschen Auslegung der</w:t>
        <w:br/>
      </w:r>
      <w:r>
        <w:rPr>
          <w:color w:val="000000"/>
          <w:spacing w:val="1"/>
          <w:lang w:val="de-DE"/>
        </w:rPr>
        <w:t>Tatsachen unseres Erkenntnisprozesses. Der Dualist trennt die</w:t>
        <w:br/>
      </w:r>
      <w:r>
        <w:rPr>
          <w:color w:val="000000"/>
          <w:spacing w:val="-2"/>
          <w:lang w:val="de-DE"/>
        </w:rPr>
        <w:t>Summe alles Seins in zwei Gebiete, von denen jedes seine eigenen</w:t>
        <w:br/>
      </w:r>
      <w:r>
        <w:rPr>
          <w:color w:val="000000"/>
          <w:lang w:val="de-DE"/>
        </w:rPr>
        <w:t>Gesetze hat und die einander äußerlich gegenüberstehen. Er ver-</w:t>
        <w:br/>
      </w:r>
      <w:r>
        <w:rPr>
          <w:color w:val="000000"/>
          <w:spacing w:val="-1"/>
          <w:lang w:val="de-DE"/>
        </w:rPr>
        <w:t>gißt, daß jede Trennung, jede Absonderung der einzelnen Seins-</w:t>
        <w:br/>
      </w:r>
      <w:r>
        <w:rPr>
          <w:color w:val="000000"/>
          <w:lang w:val="de-DE"/>
        </w:rPr>
        <w:t>gebiete nur eine subjektive Geltung hat. Was eine Folge seiner</w:t>
        <w:br/>
      </w:r>
      <w:r>
        <w:rPr>
          <w:color w:val="000000"/>
          <w:spacing w:val="2"/>
          <w:lang w:val="de-DE"/>
        </w:rPr>
        <w:t>Organisation ist, das hält er für eine außer ihm liegende, objek-</w:t>
        <w:br/>
      </w:r>
      <w:r>
        <w:rPr>
          <w:color w:val="000000"/>
          <w:lang w:val="de-DE"/>
        </w:rPr>
        <w:t>tive Naturtatsache.</w:t>
      </w:r>
    </w:p>
    <w:p>
      <w:pPr>
        <w:pStyle w:val="Normal"/>
        <w:shd w:fill="FFFFFF" w:val="clear"/>
        <w:spacing w:lineRule="exact" w:line="230" w:before="5" w:after="0"/>
        <w:ind w:start="29" w:firstLine="197"/>
        <w:jc w:val="both"/>
        <w:rPr/>
      </w:pPr>
      <w:r>
        <w:rPr>
          <w:color w:val="000000"/>
          <w:lang w:val="de-DE"/>
        </w:rPr>
        <w:t>Ein solcher Dualismus ist auch der Kantianismus. Erscheinung</w:t>
        <w:br/>
      </w:r>
      <w:r>
        <w:rPr>
          <w:color w:val="000000"/>
          <w:spacing w:val="-1"/>
          <w:lang w:val="de-DE"/>
        </w:rPr>
        <w:t xml:space="preserve">und An-sich der Dinge sind nicht Gegensätze </w:t>
      </w:r>
      <w:r>
        <w:rPr>
          <w:i/>
          <w:iCs/>
          <w:color w:val="000000"/>
          <w:spacing w:val="-1"/>
          <w:lang w:val="de-DE"/>
        </w:rPr>
        <w:t xml:space="preserve">innerhalb </w:t>
      </w:r>
      <w:r>
        <w:rPr>
          <w:color w:val="000000"/>
          <w:spacing w:val="-1"/>
          <w:lang w:val="de-DE"/>
        </w:rPr>
        <w:t>der ge-</w:t>
        <w:br/>
        <w:t>gebenen Welt, sondern die eine Seite, das An-sich, liegt außerhalb</w:t>
        <w:br/>
      </w:r>
      <w:r>
        <w:rPr>
          <w:color w:val="000000"/>
          <w:spacing w:val="-3"/>
          <w:lang w:val="de-DE"/>
        </w:rPr>
        <w:t>des Gegebenen. — Solange wir das letztere in Teile trennen — mö-</w:t>
        <w:br/>
        <w:t>gen dieselben noch so klein sein im Verhältnis zum Universum —,</w:t>
        <w:br/>
      </w:r>
      <w:r>
        <w:rPr>
          <w:color w:val="000000"/>
          <w:spacing w:val="-1"/>
          <w:lang w:val="de-DE"/>
        </w:rPr>
        <w:t>folgen wir einfach einem Gesetze unserer Persönlichkeit; betrach-</w:t>
        <w:br/>
        <w:t>ten wir aber alles Gegebene, alle Erscheinungen als den einen Teil</w:t>
        <w:br/>
      </w:r>
      <w:r>
        <w:rPr>
          <w:color w:val="000000"/>
          <w:spacing w:val="2"/>
          <w:lang w:val="de-DE"/>
        </w:rPr>
        <w:t>und stellen ihm dann einen zweiten entgegen, dann philosophie-</w:t>
      </w:r>
    </w:p>
    <w:p>
      <w:pPr>
        <w:sectPr>
          <w:type w:val="nextPage"/>
          <w:pgSz w:w="8391" w:h="11906"/>
          <w:pgMar w:left="1383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60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3"/>
          <w:lang w:val="de-DE"/>
        </w:rPr>
        <w:t>ren wir ins Blaue hinein. Wir haben es dann mit einem bloßen</w:t>
        <w:br/>
      </w:r>
      <w:r>
        <w:rPr>
          <w:color w:val="000000"/>
          <w:spacing w:val="2"/>
          <w:lang w:val="de-DE"/>
        </w:rPr>
        <w:t>Spiel mit Begriffen zu tun. Wir konstruieren einen Gegensatz,</w:t>
        <w:br/>
      </w:r>
      <w:r>
        <w:rPr>
          <w:color w:val="000000"/>
          <w:spacing w:val="3"/>
          <w:lang w:val="de-DE"/>
        </w:rPr>
        <w:t>können aber für das zweite Glied keinen Inhalt gewinnen, denn</w:t>
        <w:br/>
      </w:r>
      <w:r>
        <w:rPr>
          <w:color w:val="000000"/>
          <w:lang w:val="de-DE"/>
        </w:rPr>
        <w:t>ein solcher kann nur aus dem Gegebenen geschöpft werden. Jede</w:t>
        <w:br/>
      </w:r>
      <w:r>
        <w:rPr>
          <w:color w:val="000000"/>
          <w:spacing w:val="2"/>
          <w:lang w:val="de-DE"/>
        </w:rPr>
        <w:t>Art des Seins, die außerhalb des letzteren angenommen wird, ist</w:t>
        <w:br/>
      </w:r>
      <w:r>
        <w:rPr>
          <w:color w:val="000000"/>
          <w:spacing w:val="3"/>
          <w:lang w:val="de-DE"/>
        </w:rPr>
        <w:t>in das Gebiet der unberechtigten Hypothesen zu verweisen. In</w:t>
        <w:br/>
      </w:r>
      <w:r>
        <w:rPr>
          <w:color w:val="000000"/>
          <w:spacing w:val="1"/>
          <w:lang w:val="de-DE"/>
        </w:rPr>
        <w:t>diese Kategorie gehört das Kantsche «Ding an sich» und nicht</w:t>
        <w:br/>
      </w:r>
      <w:r>
        <w:rPr>
          <w:color w:val="000000"/>
          <w:lang w:val="de-DE"/>
        </w:rPr>
        <w:t>weniger die Vorstellung, welche ein großer Teil der modernen</w:t>
        <w:br/>
      </w:r>
      <w:r>
        <w:rPr>
          <w:color w:val="000000"/>
          <w:spacing w:val="1"/>
          <w:lang w:val="de-DE"/>
        </w:rPr>
        <w:t>Physiker von der Materie und deren atomistischer Zusammen-</w:t>
        <w:br/>
      </w:r>
      <w:r>
        <w:rPr>
          <w:color w:val="000000"/>
          <w:lang w:val="de-DE"/>
        </w:rPr>
        <w:t xml:space="preserve">setzung hat. Wenn </w:t>
      </w:r>
      <w:r>
        <w:rPr>
          <w:i/>
          <w:iCs/>
          <w:color w:val="000000"/>
          <w:lang w:val="de-DE"/>
        </w:rPr>
        <w:t xml:space="preserve">mir </w:t>
      </w:r>
      <w:r>
        <w:rPr>
          <w:color w:val="000000"/>
          <w:lang w:val="de-DE"/>
        </w:rPr>
        <w:t>irgendeine Sinnesempfindung gegeben ist,</w:t>
        <w:br/>
      </w:r>
      <w:r>
        <w:rPr>
          <w:color w:val="000000"/>
          <w:spacing w:val="2"/>
          <w:lang w:val="de-DE"/>
        </w:rPr>
        <w:t>zum Beispiel Farbe- oder Wärmeempfindung, dann kann ich</w:t>
        <w:br/>
      </w:r>
      <w:r>
        <w:rPr>
          <w:i/>
          <w:iCs/>
          <w:color w:val="000000"/>
          <w:spacing w:val="-1"/>
          <w:lang w:val="de-DE"/>
        </w:rPr>
        <w:t xml:space="preserve">innerhalb </w:t>
      </w:r>
      <w:r>
        <w:rPr>
          <w:color w:val="000000"/>
          <w:spacing w:val="-1"/>
          <w:lang w:val="de-DE"/>
        </w:rPr>
        <w:t>dieser Empfindung qualitative und quantitative Sonde-</w:t>
        <w:br/>
        <w:t>rungen vornehmen; ich kann die räumliche Gliederung und den</w:t>
        <w:br/>
      </w:r>
      <w:r>
        <w:rPr>
          <w:color w:val="000000"/>
          <w:lang w:val="de-DE"/>
        </w:rPr>
        <w:t>zeitlichen Verlauf, die ich wahrnehme, mit mathematischen For-</w:t>
        <w:br/>
      </w:r>
      <w:r>
        <w:rPr>
          <w:color w:val="000000"/>
          <w:spacing w:val="1"/>
          <w:lang w:val="de-DE"/>
        </w:rPr>
        <w:t>meln umspannen, ich kann die Erscheinungen gemäß ihrer Natur</w:t>
        <w:br/>
      </w:r>
      <w:r>
        <w:rPr>
          <w:color w:val="000000"/>
          <w:spacing w:val="4"/>
          <w:lang w:val="de-DE"/>
        </w:rPr>
        <w:t>als Ursache und Wirkung ansehen und so weiter: ich muß aber</w:t>
        <w:br/>
      </w:r>
      <w:r>
        <w:rPr>
          <w:color w:val="000000"/>
          <w:spacing w:val="1"/>
          <w:lang w:val="de-DE"/>
        </w:rPr>
        <w:t>mit diesem meinem Denkprozesse innerhalb dessen bleiben, was</w:t>
        <w:br/>
      </w:r>
      <w:r>
        <w:rPr>
          <w:color w:val="000000"/>
          <w:spacing w:val="3"/>
          <w:lang w:val="de-DE"/>
        </w:rPr>
        <w:t>mir gegeben ist. Wenn wir eine sorgfältige Selbstkritik an uns</w:t>
        <w:br/>
      </w:r>
      <w:r>
        <w:rPr>
          <w:color w:val="000000"/>
          <w:spacing w:val="2"/>
          <w:lang w:val="de-DE"/>
        </w:rPr>
        <w:t>üben, so finden wir auch, daß alle unsere abstrakten Anschau-</w:t>
        <w:br/>
      </w:r>
      <w:r>
        <w:rPr>
          <w:color w:val="000000"/>
          <w:spacing w:val="1"/>
          <w:lang w:val="de-DE"/>
        </w:rPr>
        <w:t>ungen und Begriffe nur einseitige Bilder der gegebenen Wirk-</w:t>
        <w:br/>
      </w:r>
      <w:r>
        <w:rPr>
          <w:color w:val="000000"/>
          <w:spacing w:val="-1"/>
          <w:lang w:val="de-DE"/>
        </w:rPr>
        <w:t>lichkeit sind und nur als solche Sinn und Bedeutung haben. Wir</w:t>
        <w:br/>
        <w:t>können uns einen allseitig geschlossenen Raum vorstellen, in dem</w:t>
        <w:br/>
      </w:r>
      <w:r>
        <w:rPr>
          <w:color w:val="000000"/>
          <w:spacing w:val="-2"/>
          <w:lang w:val="de-DE"/>
        </w:rPr>
        <w:t>sich eine Menge elastischer Kugeln nach allen Richtungen bewegt,</w:t>
        <w:br/>
      </w:r>
      <w:r>
        <w:rPr>
          <w:color w:val="000000"/>
          <w:lang w:val="de-DE"/>
        </w:rPr>
        <w:t>die sich gegenseitig stoßen, an die Wände an- und von diesen ab-</w:t>
        <w:br/>
      </w:r>
      <w:r>
        <w:rPr>
          <w:color w:val="000000"/>
          <w:spacing w:val="-1"/>
          <w:lang w:val="de-DE"/>
        </w:rPr>
        <w:t xml:space="preserve">prallen; aber wir müssen uns darüber klar sein, daß dies eine </w:t>
      </w:r>
      <w:r>
        <w:rPr>
          <w:i/>
          <w:iCs/>
          <w:color w:val="000000"/>
          <w:spacing w:val="-1"/>
          <w:lang w:val="de-DE"/>
        </w:rPr>
        <w:t>ein-</w:t>
        <w:br/>
      </w:r>
      <w:r>
        <w:rPr>
          <w:i/>
          <w:iCs/>
          <w:color w:val="000000"/>
          <w:lang w:val="de-DE"/>
        </w:rPr>
        <w:t xml:space="preserve">seitige </w:t>
      </w:r>
      <w:r>
        <w:rPr>
          <w:color w:val="000000"/>
          <w:lang w:val="de-DE"/>
        </w:rPr>
        <w:t>Vorstellung ist, die einen Sinn erst gewinnt, wenn wir uns</w:t>
        <w:br/>
      </w:r>
      <w:r>
        <w:rPr>
          <w:color w:val="000000"/>
          <w:spacing w:val="2"/>
          <w:lang w:val="de-DE"/>
        </w:rPr>
        <w:t>das rein mathematische Bild mit einem sinnenfällig wirklichen</w:t>
        <w:br/>
      </w:r>
      <w:r>
        <w:rPr>
          <w:color w:val="000000"/>
          <w:lang w:val="de-DE"/>
        </w:rPr>
        <w:t>Inhalt erfüllt denken. Wenn wir aber glauben, einen wahrgenom-</w:t>
        <w:br/>
      </w:r>
      <w:r>
        <w:rPr>
          <w:color w:val="000000"/>
          <w:spacing w:val="1"/>
          <w:lang w:val="de-DE"/>
        </w:rPr>
        <w:t>menen Inhalt ursächlich durch einen unwahrnehmbaren Seins-</w:t>
        <w:br/>
      </w:r>
      <w:r>
        <w:rPr>
          <w:color w:val="000000"/>
          <w:spacing w:val="-1"/>
          <w:lang w:val="de-DE"/>
        </w:rPr>
        <w:t>prozeß, der dem geschilderten mathematischen Gebilde entspricht</w:t>
        <w:br/>
      </w:r>
      <w:r>
        <w:rPr>
          <w:color w:val="000000"/>
          <w:lang w:val="de-DE"/>
        </w:rPr>
        <w:t xml:space="preserve">und der </w:t>
      </w:r>
      <w:r>
        <w:rPr>
          <w:i/>
          <w:iCs/>
          <w:color w:val="000000"/>
          <w:lang w:val="de-DE"/>
        </w:rPr>
        <w:t xml:space="preserve">außerhalb </w:t>
      </w:r>
      <w:r>
        <w:rPr>
          <w:color w:val="000000"/>
          <w:lang w:val="de-DE"/>
        </w:rPr>
        <w:t>unserer gegebenen Welt sich abspielt, erklären</w:t>
        <w:br/>
        <w:t>zu können, so fehlt uns jede Selbstkritik. Den beschriebenen Feh-</w:t>
        <w:br/>
      </w:r>
      <w:r>
        <w:rPr>
          <w:color w:val="000000"/>
          <w:spacing w:val="-1"/>
          <w:lang w:val="de-DE"/>
        </w:rPr>
        <w:t>ler macht die moderne mechanische Wärmetheorie. Ganz dasselbe</w:t>
        <w:br/>
      </w:r>
      <w:r>
        <w:rPr>
          <w:color w:val="000000"/>
          <w:spacing w:val="-2"/>
          <w:lang w:val="de-DE"/>
        </w:rPr>
        <w:t>kann in bezug auf die moderne Farbentheorie gesagt werden. Auch</w:t>
        <w:br/>
      </w:r>
      <w:r>
        <w:rPr>
          <w:color w:val="000000"/>
          <w:spacing w:val="-1"/>
          <w:lang w:val="de-DE"/>
        </w:rPr>
        <w:t>sie verlegt etwas, was nur ein einseitiges Bild der Sinnenwelt ist,</w:t>
        <w:br/>
      </w:r>
      <w:r>
        <w:rPr>
          <w:color w:val="000000"/>
          <w:spacing w:val="2"/>
          <w:lang w:val="de-DE"/>
        </w:rPr>
        <w:t xml:space="preserve">hinter diese als </w:t>
      </w:r>
      <w:r>
        <w:rPr>
          <w:i/>
          <w:iCs/>
          <w:color w:val="000000"/>
          <w:spacing w:val="2"/>
          <w:lang w:val="de-DE"/>
        </w:rPr>
        <w:t xml:space="preserve">Ursache </w:t>
      </w:r>
      <w:r>
        <w:rPr>
          <w:color w:val="000000"/>
          <w:spacing w:val="2"/>
          <w:lang w:val="de-DE"/>
        </w:rPr>
        <w:t>derselben. Die ganze Wellentheorie des</w:t>
      </w:r>
    </w:p>
    <w:p>
      <w:pPr>
        <w:sectPr>
          <w:type w:val="nextPage"/>
          <w:pgSz w:w="8391" w:h="11906"/>
          <w:pgMar w:left="1469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61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lang w:val="de-DE"/>
        </w:rPr>
        <w:t>Lichtes ist nur ein mathematisches Bild, das die räumlich-zeitlichen</w:t>
        <w:br/>
      </w:r>
      <w:r>
        <w:rPr>
          <w:color w:val="000000"/>
          <w:spacing w:val="-3"/>
          <w:lang w:val="de-DE"/>
        </w:rPr>
        <w:t>Verhältnisse dieses bestimmten Erscheinungsgebietes einseitig dar-</w:t>
        <w:br/>
      </w:r>
      <w:r>
        <w:rPr>
          <w:color w:val="000000"/>
          <w:spacing w:val="-2"/>
          <w:lang w:val="de-DE"/>
        </w:rPr>
        <w:t xml:space="preserve">stellt. Die Undulationstheorie macht dieses </w:t>
      </w:r>
      <w:r>
        <w:rPr>
          <w:i/>
          <w:iCs/>
          <w:color w:val="000000"/>
          <w:spacing w:val="-2"/>
          <w:lang w:val="de-DE"/>
        </w:rPr>
        <w:t xml:space="preserve">Bild </w:t>
      </w:r>
      <w:r>
        <w:rPr>
          <w:color w:val="000000"/>
          <w:spacing w:val="-2"/>
          <w:lang w:val="de-DE"/>
        </w:rPr>
        <w:t>zu einer realen</w:t>
        <w:br/>
      </w:r>
      <w:r>
        <w:rPr>
          <w:color w:val="000000"/>
          <w:spacing w:val="1"/>
          <w:lang w:val="de-DE"/>
        </w:rPr>
        <w:t>Wirklichkeit, die nicht mehr wahrgenommen werden kann, son-</w:t>
        <w:br/>
      </w:r>
      <w:r>
        <w:rPr>
          <w:color w:val="000000"/>
          <w:spacing w:val="3"/>
          <w:lang w:val="de-DE"/>
        </w:rPr>
        <w:t>dern die vielmehr die Ursache dessen ist, was wir wahrnehmen.</w:t>
      </w:r>
    </w:p>
    <w:p>
      <w:pPr>
        <w:pStyle w:val="Normal"/>
        <w:shd w:fill="FFFFFF" w:val="clear"/>
        <w:spacing w:lineRule="exact" w:line="230"/>
        <w:ind w:firstLine="206"/>
        <w:jc w:val="both"/>
        <w:rPr/>
      </w:pPr>
      <w:r>
        <w:rPr>
          <w:color w:val="000000"/>
          <w:lang w:val="de-DE"/>
        </w:rPr>
        <w:t>Es ist nun gar nicht zu verwundern, daß es dem dualistischen</w:t>
        <w:br/>
      </w:r>
      <w:r>
        <w:rPr>
          <w:color w:val="000000"/>
          <w:spacing w:val="2"/>
          <w:lang w:val="de-DE"/>
        </w:rPr>
        <w:t>Denker nicht gelingt, den Zusammenhang zwischen den beiden</w:t>
        <w:br/>
        <w:t>von ihm angenommenen Weltprinzipien begreiflich zu machen.</w:t>
        <w:br/>
      </w:r>
      <w:r>
        <w:rPr>
          <w:color w:val="000000"/>
          <w:spacing w:val="-1"/>
          <w:lang w:val="de-DE"/>
        </w:rPr>
        <w:t>Das eine ist ihm erfahrungsmäßig gegeben, das andere von ihm</w:t>
        <w:br/>
        <w:t>hinzugedacht. Er kann also auch folgerichtig alles, was das eine</w:t>
        <w:br/>
      </w:r>
      <w:r>
        <w:rPr>
          <w:color w:val="000000"/>
          <w:spacing w:val="4"/>
          <w:lang w:val="de-DE"/>
        </w:rPr>
        <w:t>enthält, nur durch Erfahrung, was in dem ändern enthalten ist,</w:t>
        <w:br/>
      </w:r>
      <w:r>
        <w:rPr>
          <w:color w:val="000000"/>
          <w:spacing w:val="1"/>
          <w:lang w:val="de-DE"/>
        </w:rPr>
        <w:t>nur durch Denken gewinnen. Da aber aller Erfahrungsinhalt nur</w:t>
        <w:br/>
      </w:r>
      <w:r>
        <w:rPr>
          <w:color w:val="000000"/>
          <w:spacing w:val="4"/>
          <w:lang w:val="de-DE"/>
        </w:rPr>
        <w:t xml:space="preserve">eine </w:t>
      </w:r>
      <w:r>
        <w:rPr>
          <w:i/>
          <w:iCs/>
          <w:color w:val="000000"/>
          <w:spacing w:val="4"/>
          <w:lang w:val="de-DE"/>
        </w:rPr>
        <w:t xml:space="preserve">Wirkung </w:t>
      </w:r>
      <w:r>
        <w:rPr>
          <w:color w:val="000000"/>
          <w:spacing w:val="4"/>
          <w:lang w:val="de-DE"/>
        </w:rPr>
        <w:t>des hinzugedachten wahren Seins ist, so kann in</w:t>
        <w:br/>
      </w:r>
      <w:r>
        <w:rPr>
          <w:color w:val="000000"/>
          <w:spacing w:val="-2"/>
          <w:lang w:val="de-DE"/>
        </w:rPr>
        <w:t xml:space="preserve">der unserer Beobachtung zugänglichen Welt nie die </w:t>
      </w:r>
      <w:r>
        <w:rPr>
          <w:i/>
          <w:iCs/>
          <w:color w:val="000000"/>
          <w:spacing w:val="-2"/>
          <w:lang w:val="de-DE"/>
        </w:rPr>
        <w:t xml:space="preserve">Ursache </w:t>
      </w:r>
      <w:r>
        <w:rPr>
          <w:color w:val="000000"/>
          <w:spacing w:val="-2"/>
          <w:lang w:val="de-DE"/>
        </w:rPr>
        <w:t>selbst</w:t>
        <w:br/>
      </w:r>
      <w:r>
        <w:rPr>
          <w:color w:val="000000"/>
          <w:lang w:val="de-DE"/>
        </w:rPr>
        <w:t>gefunden werden. Ebensowenig ist das Umgekehrte möglich: aus</w:t>
        <w:br/>
      </w:r>
      <w:r>
        <w:rPr>
          <w:color w:val="000000"/>
          <w:spacing w:val="1"/>
          <w:lang w:val="de-DE"/>
        </w:rPr>
        <w:t>der gedachten Ursache die erfahrungsmäßig gegebene Wirklich-</w:t>
        <w:br/>
      </w:r>
      <w:r>
        <w:rPr>
          <w:color w:val="000000"/>
          <w:spacing w:val="-2"/>
          <w:lang w:val="de-DE"/>
        </w:rPr>
        <w:t>keit abzuleiten. Dies letztere deshalb nicht, weil nach unseren bis-</w:t>
        <w:br/>
      </w:r>
      <w:r>
        <w:rPr>
          <w:color w:val="000000"/>
          <w:spacing w:val="-3"/>
          <w:lang w:val="de-DE"/>
        </w:rPr>
        <w:t>herigen Auseinandersetzungen alle solchen erdachten Ursachen nur</w:t>
        <w:br/>
      </w:r>
      <w:r>
        <w:rPr>
          <w:color w:val="000000"/>
          <w:spacing w:val="1"/>
          <w:lang w:val="de-DE"/>
        </w:rPr>
        <w:t>einseitige Bilder der vollen Wirklichkeit sind. Wenn wir ein sol-</w:t>
        <w:br/>
      </w:r>
      <w:r>
        <w:rPr>
          <w:color w:val="000000"/>
          <w:spacing w:val="-1"/>
          <w:lang w:val="de-DE"/>
        </w:rPr>
        <w:t>ches Bild überblicken, so können wir mittels eines bloßen Ge-</w:t>
        <w:br/>
      </w:r>
      <w:r>
        <w:rPr>
          <w:color w:val="000000"/>
          <w:spacing w:val="-2"/>
          <w:lang w:val="de-DE"/>
        </w:rPr>
        <w:t>dankenprozesses nie das darinnen finden, was nur in der beobach-</w:t>
        <w:br/>
      </w:r>
      <w:r>
        <w:rPr>
          <w:color w:val="000000"/>
          <w:spacing w:val="-1"/>
          <w:lang w:val="de-DE"/>
        </w:rPr>
        <w:t>teten Wirklichkeit damit verbunden ist. Aus diesen Gründen wird</w:t>
        <w:br/>
      </w:r>
      <w:r>
        <w:rPr>
          <w:color w:val="000000"/>
          <w:lang w:val="de-DE"/>
        </w:rPr>
        <w:t>derjenige, welcher zwei Welten annimmt, die durch sich selbst</w:t>
        <w:br/>
      </w:r>
      <w:r>
        <w:rPr>
          <w:color w:val="000000"/>
          <w:spacing w:val="-1"/>
          <w:lang w:val="de-DE"/>
        </w:rPr>
        <w:t>getrennt sind, niemals zu einer befriedigenden Erklärung ihrer</w:t>
        <w:br/>
      </w:r>
      <w:r>
        <w:rPr>
          <w:color w:val="000000"/>
          <w:lang w:val="de-DE"/>
        </w:rPr>
        <w:t>Wechselbeziehung kommen können.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spacing w:val="-2"/>
          <w:lang w:val="de-DE"/>
        </w:rPr>
        <w:t>Und hierinnen liegt die Veranlassung zur Annahme von Er-</w:t>
        <w:br/>
      </w:r>
      <w:r>
        <w:rPr>
          <w:color w:val="000000"/>
          <w:spacing w:val="2"/>
          <w:lang w:val="de-DE"/>
        </w:rPr>
        <w:t>kenntnisgrenzen. Der Anhänger der monistischen Weltanschau-</w:t>
        <w:br/>
      </w:r>
      <w:r>
        <w:rPr>
          <w:color w:val="000000"/>
          <w:spacing w:val="4"/>
          <w:lang w:val="de-DE"/>
        </w:rPr>
        <w:t>ung weiß, daß die Ursachen zu den ihm gegebenen Wirkungen</w:t>
        <w:br/>
      </w:r>
      <w:r>
        <w:rPr>
          <w:color w:val="000000"/>
          <w:spacing w:val="1"/>
          <w:lang w:val="de-DE"/>
        </w:rPr>
        <w:t>im Bereiche seiner Welt liegen müssen. Mögen die ersteren von</w:t>
        <w:br/>
        <w:t>den letzteren räumlich oder zeitlich noch so weit entfernt liegen:</w:t>
        <w:br/>
      </w:r>
      <w:r>
        <w:rPr>
          <w:color w:val="000000"/>
          <w:lang w:val="de-DE"/>
        </w:rPr>
        <w:t>sie müssen sich im Bereiche der Erfahrung finden. Der Umstand,</w:t>
        <w:br/>
      </w:r>
      <w:r>
        <w:rPr>
          <w:color w:val="000000"/>
          <w:spacing w:val="-1"/>
          <w:lang w:val="de-DE"/>
        </w:rPr>
        <w:t>daß von zwei Dingen, die einander gegenseitig erklären, ihm</w:t>
        <w:br/>
      </w:r>
      <w:r>
        <w:rPr>
          <w:color w:val="000000"/>
          <w:spacing w:val="4"/>
          <w:lang w:val="de-DE"/>
        </w:rPr>
        <w:t>augenblicklich nur das eine gegeben ist, erscheint ihm nur als</w:t>
        <w:br/>
      </w:r>
      <w:r>
        <w:rPr>
          <w:color w:val="000000"/>
          <w:spacing w:val="-1"/>
          <w:lang w:val="de-DE"/>
        </w:rPr>
        <w:t>eine Folge seiner Individualität, nicht als etwas im Objekte selbst</w:t>
        <w:br/>
      </w:r>
      <w:r>
        <w:rPr>
          <w:color w:val="000000"/>
          <w:spacing w:val="-2"/>
          <w:lang w:val="de-DE"/>
        </w:rPr>
        <w:t>Begründetes. Der Bekenner einer dualistischen Ansicht glaubt die</w:t>
        <w:br/>
      </w:r>
      <w:r>
        <w:rPr>
          <w:color w:val="000000"/>
          <w:spacing w:val="1"/>
          <w:lang w:val="de-DE"/>
        </w:rPr>
        <w:t>Erklärung für ein Bekanntes in einem willkürlich hinzugedachten</w:t>
      </w:r>
    </w:p>
    <w:p>
      <w:pPr>
        <w:sectPr>
          <w:type w:val="nextPage"/>
          <w:pgSz w:w="8391" w:h="11906"/>
          <w:pgMar w:left="1399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62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2"/>
          <w:lang w:val="de-DE"/>
        </w:rPr>
        <w:t>Unbekannten annehmen zu müssen. Da er dieses letztere un-</w:t>
        <w:br/>
      </w:r>
      <w:r>
        <w:rPr>
          <w:color w:val="000000"/>
          <w:spacing w:val="-1"/>
          <w:lang w:val="de-DE"/>
        </w:rPr>
        <w:t>berechtigterweise mit solchen Eigenschaften ausstattet, daß es sich</w:t>
        <w:br/>
      </w:r>
      <w:r>
        <w:rPr>
          <w:color w:val="000000"/>
          <w:lang w:val="de-DE"/>
        </w:rPr>
        <w:t>in unserer ganzen Welt nicht finden kann, so statuiert er hier eine</w:t>
        <w:br/>
      </w:r>
      <w:r>
        <w:rPr>
          <w:i/>
          <w:iCs/>
          <w:color w:val="000000"/>
          <w:spacing w:val="-2"/>
          <w:lang w:val="de-DE"/>
        </w:rPr>
        <w:t xml:space="preserve">Grenze des Erkennens. </w:t>
      </w:r>
      <w:r>
        <w:rPr>
          <w:color w:val="000000"/>
          <w:spacing w:val="-2"/>
          <w:lang w:val="de-DE"/>
        </w:rPr>
        <w:t>Unsere Auseinandersetzungen haben den</w:t>
        <w:br/>
      </w:r>
      <w:r>
        <w:rPr>
          <w:color w:val="000000"/>
          <w:spacing w:val="2"/>
          <w:lang w:val="de-DE"/>
        </w:rPr>
        <w:t>Beweis geliefert, daß alle Dinge, zu denen unser Erkenntnis-</w:t>
        <w:br/>
      </w:r>
      <w:r>
        <w:rPr>
          <w:color w:val="000000"/>
          <w:spacing w:val="3"/>
          <w:lang w:val="de-DE"/>
        </w:rPr>
        <w:t>vermögen angeblich nicht gelangen kann, erst zu der Wirklich-</w:t>
        <w:br/>
      </w:r>
      <w:r>
        <w:rPr>
          <w:color w:val="000000"/>
          <w:lang w:val="de-DE"/>
        </w:rPr>
        <w:t>keit künstlich hinzugedacht werden müssen. Wir erkennen nur</w:t>
        <w:br/>
        <w:t>dasjenige nicht, was wir erst unerkennbar gemacht haben. Kant</w:t>
        <w:br/>
      </w:r>
      <w:r>
        <w:rPr>
          <w:color w:val="000000"/>
          <w:spacing w:val="-1"/>
          <w:lang w:val="de-DE"/>
        </w:rPr>
        <w:t>gebietet unserem Erkennen Halt vor dem Geschöpfe seiner Phan-</w:t>
        <w:br/>
      </w:r>
      <w:r>
        <w:rPr>
          <w:color w:val="000000"/>
          <w:spacing w:val="1"/>
          <w:lang w:val="de-DE"/>
        </w:rPr>
        <w:t>tasie, vor dem «Ding an sich», und Du Bois-Reymond stellt fest,</w:t>
        <w:br/>
      </w:r>
      <w:r>
        <w:rPr>
          <w:color w:val="000000"/>
          <w:spacing w:val="3"/>
          <w:lang w:val="de-DE"/>
        </w:rPr>
        <w:t>daß die unwahrnehmbaren Atome der Materie durch ihre Lage</w:t>
        <w:br/>
        <w:t>und Bewegung Empfindung und Gefühl erzeugen, um dann zu</w:t>
        <w:br/>
      </w:r>
      <w:r>
        <w:rPr>
          <w:color w:val="000000"/>
          <w:spacing w:val="-1"/>
          <w:lang w:val="de-DE"/>
        </w:rPr>
        <w:t>dem Schlüsse zu kommen: wir können niemals zu einer befrie-</w:t>
        <w:br/>
        <w:t>digenden Erklärung darüber gelangen, wie Materie und Bewegung</w:t>
        <w:br/>
      </w:r>
      <w:r>
        <w:rPr>
          <w:color w:val="000000"/>
          <w:spacing w:val="4"/>
          <w:lang w:val="de-DE"/>
        </w:rPr>
        <w:t>Empfindung und Gefühl erzeugen, denn «es ist eben durchaus</w:t>
        <w:br/>
      </w:r>
      <w:r>
        <w:rPr>
          <w:color w:val="000000"/>
          <w:spacing w:val="-2"/>
          <w:lang w:val="de-DE"/>
        </w:rPr>
        <w:t>und für immer unbegreiflich, daß es einer Anzahl von Kohlenstoff-,</w:t>
        <w:br/>
      </w:r>
      <w:r>
        <w:rPr>
          <w:color w:val="000000"/>
          <w:spacing w:val="-5"/>
          <w:lang w:val="de-DE"/>
        </w:rPr>
        <w:t>Wasserstoff-, Stickstoff-, Sauerstoff- usw. Atomen nicht sollte gleich-</w:t>
        <w:br/>
      </w:r>
      <w:r>
        <w:rPr>
          <w:color w:val="000000"/>
          <w:spacing w:val="3"/>
          <w:lang w:val="de-DE"/>
        </w:rPr>
        <w:t>gültig sein, wie sie liegen und sich bewegen, wie sie lagen und</w:t>
        <w:br/>
      </w:r>
      <w:r>
        <w:rPr>
          <w:color w:val="000000"/>
          <w:spacing w:val="-2"/>
          <w:lang w:val="de-DE"/>
        </w:rPr>
        <w:t>sich bewegten, wie sie liegen und sich bewegen werden. Es ist in</w:t>
        <w:br/>
      </w:r>
      <w:r>
        <w:rPr>
          <w:color w:val="000000"/>
          <w:spacing w:val="-1"/>
          <w:lang w:val="de-DE"/>
        </w:rPr>
        <w:t>keiner Weise einzusehen, wie aus ihrem Zusammenwirken Be-</w:t>
        <w:br/>
      </w:r>
      <w:r>
        <w:rPr>
          <w:color w:val="000000"/>
          <w:spacing w:val="1"/>
          <w:lang w:val="de-DE"/>
        </w:rPr>
        <w:t>wußtsein entstehen könne». — Diese ganze Schlußfolgerung fällt</w:t>
        <w:br/>
      </w:r>
      <w:r>
        <w:rPr>
          <w:color w:val="000000"/>
          <w:lang w:val="de-DE"/>
        </w:rPr>
        <w:t>in nichts zusammen, wenn man erwägt, daß die sich bewegenden</w:t>
        <w:br/>
      </w:r>
      <w:r>
        <w:rPr>
          <w:color w:val="000000"/>
          <w:spacing w:val="6"/>
          <w:lang w:val="de-DE"/>
        </w:rPr>
        <w:t>und in bestimmter Weise gelagerten Atome eine Abstraktion</w:t>
        <w:br/>
      </w:r>
      <w:r>
        <w:rPr>
          <w:color w:val="000000"/>
          <w:spacing w:val="-2"/>
          <w:lang w:val="de-DE"/>
        </w:rPr>
        <w:t>sind, der ein absolutes, von dem wahrnehmbaren Geschehen ab-</w:t>
        <w:br/>
      </w:r>
      <w:r>
        <w:rPr>
          <w:color w:val="000000"/>
          <w:spacing w:val="2"/>
          <w:lang w:val="de-DE"/>
        </w:rPr>
        <w:t>gesondertes Dasein gar nicht zugeschrieben werden darf.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lang w:val="de-DE"/>
        </w:rPr>
        <w:t>Eine wissenschaftliche Zergliederung unserer Erkenntnistätig-</w:t>
        <w:br/>
        <w:t>keit führt, wie wir gesehen haben, zu der Überzeugung, daß die</w:t>
        <w:br/>
      </w:r>
      <w:r>
        <w:rPr>
          <w:color w:val="000000"/>
          <w:spacing w:val="-1"/>
          <w:lang w:val="de-DE"/>
        </w:rPr>
        <w:t>Fragen, die wir an die Natur zu stellen haben, eine Folge des</w:t>
        <w:br/>
      </w:r>
      <w:r>
        <w:rPr>
          <w:color w:val="000000"/>
          <w:spacing w:val="2"/>
          <w:lang w:val="de-DE"/>
        </w:rPr>
        <w:t>eigentümlichen Verhältnisses sind, in dem wir zur Welt stehen.</w:t>
        <w:br/>
      </w:r>
      <w:r>
        <w:rPr>
          <w:color w:val="000000"/>
          <w:spacing w:val="3"/>
          <w:lang w:val="de-DE"/>
        </w:rPr>
        <w:t>Wir sind beschränkte Individualitäten und können deshalb die</w:t>
        <w:br/>
      </w:r>
      <w:r>
        <w:rPr>
          <w:color w:val="000000"/>
          <w:spacing w:val="-1"/>
          <w:lang w:val="de-DE"/>
        </w:rPr>
        <w:t>Welt nur stückweise wahrnehmen. Jedes Stück, an und für sich</w:t>
        <w:br/>
        <w:t>betrachtet, ist ein Rätsel oder, anders ausgedrückt, eine Frage für</w:t>
        <w:br/>
        <w:t>unser Erkennen. Je mehr der Einzelheiten wir aber kennenlernen,</w:t>
        <w:br/>
      </w:r>
      <w:r>
        <w:rPr>
          <w:color w:val="000000"/>
          <w:spacing w:val="2"/>
          <w:lang w:val="de-DE"/>
        </w:rPr>
        <w:t>desto klarer wird uns die Welt. Eine Wahrnehmung erklärt die</w:t>
        <w:br/>
        <w:t>andere. Fragen, welche die Welt an uns stellt und die mit den</w:t>
        <w:br/>
      </w:r>
      <w:r>
        <w:rPr>
          <w:color w:val="000000"/>
          <w:spacing w:val="5"/>
          <w:lang w:val="de-DE"/>
        </w:rPr>
        <w:t>Mitteln, die sie uns bietet, nicht zu beantworten wären, gibt es</w:t>
      </w:r>
    </w:p>
    <w:p>
      <w:pPr>
        <w:sectPr>
          <w:type w:val="nextPage"/>
          <w:pgSz w:w="8391" w:h="11906"/>
          <w:pgMar w:left="1504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5" w:hanging="0"/>
        <w:jc w:val="center"/>
        <w:rPr>
          <w:color w:val="000000"/>
          <w:spacing w:val="-11"/>
          <w:lang w:val="de-DE"/>
        </w:rPr>
      </w:pPr>
      <w:r>
        <w:rPr>
          <w:color w:val="000000"/>
          <w:spacing w:val="-11"/>
          <w:lang w:val="de-DE"/>
        </w:rPr>
        <w:t>63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nicht. Für den Monismus existieren demnach keine prinzipiellen</w:t>
        <w:br/>
      </w:r>
      <w:r>
        <w:rPr>
          <w:color w:val="000000"/>
          <w:spacing w:val="-2"/>
          <w:lang w:val="de-DE"/>
        </w:rPr>
        <w:t>Erkenntnisgrenzen. Es kann zu irgendeiner Zeit dies oder jenes</w:t>
        <w:br/>
      </w:r>
      <w:r>
        <w:rPr>
          <w:color w:val="000000"/>
          <w:spacing w:val="3"/>
          <w:lang w:val="de-DE"/>
        </w:rPr>
        <w:t>unaufgeklärt sein, weil wir zeitlich oder räumlich noch nicht in</w:t>
        <w:br/>
      </w:r>
      <w:r>
        <w:rPr>
          <w:color w:val="000000"/>
          <w:spacing w:val="1"/>
          <w:lang w:val="de-DE"/>
        </w:rPr>
        <w:t>der Lage waren, die Dinge aufzufinden, welche dabei im Spiele</w:t>
        <w:br/>
        <w:t>sind. Aber was heute noch nicht gefunden ist, kann es morgen</w:t>
        <w:br/>
        <w:t>werden. Die hierdurch bedingten Grenzen sind nur zufällige, die</w:t>
        <w:br/>
      </w:r>
      <w:r>
        <w:rPr>
          <w:color w:val="000000"/>
          <w:spacing w:val="-1"/>
          <w:lang w:val="de-DE"/>
        </w:rPr>
        <w:t>mit dem Fortschreiten der Erfahrung und des Denkens verschwin-</w:t>
        <w:br/>
      </w:r>
      <w:r>
        <w:rPr>
          <w:color w:val="000000"/>
          <w:spacing w:val="3"/>
          <w:lang w:val="de-DE"/>
        </w:rPr>
        <w:t>den. In solchen Fällen tritt dann die Hypothesenbildung in ihr</w:t>
        <w:br/>
      </w:r>
      <w:r>
        <w:rPr>
          <w:color w:val="000000"/>
          <w:spacing w:val="-1"/>
          <w:lang w:val="de-DE"/>
        </w:rPr>
        <w:t>Recht ein. Hypothesen dürfen nicht über etwas aufgestellt werden,</w:t>
        <w:br/>
        <w:t>das unserer Erkenntnis prinzipiell unzugänglich sein soll. Die</w:t>
        <w:br/>
        <w:t>atomistische Hypothese ist eine völlig unbegründete. Eine Hypo-</w:t>
        <w:br/>
      </w:r>
      <w:r>
        <w:rPr>
          <w:color w:val="000000"/>
          <w:spacing w:val="5"/>
          <w:lang w:val="de-DE"/>
        </w:rPr>
        <w:t>these kann nur eine Annahme über einen Tatbestand sein, der</w:t>
        <w:br/>
      </w:r>
      <w:r>
        <w:rPr>
          <w:color w:val="000000"/>
          <w:spacing w:val="-2"/>
          <w:lang w:val="de-DE"/>
        </w:rPr>
        <w:t>uns aus zufälligen Gründen nicht zugänglich ist, der aber seinem</w:t>
        <w:br/>
      </w:r>
      <w:r>
        <w:rPr>
          <w:color w:val="000000"/>
          <w:spacing w:val="-1"/>
          <w:lang w:val="de-DE"/>
        </w:rPr>
        <w:t>Wesen nach der uns gegebenen Welt angehört. Berechtigt ist zum</w:t>
        <w:br/>
      </w:r>
      <w:r>
        <w:rPr>
          <w:color w:val="000000"/>
          <w:lang w:val="de-DE"/>
        </w:rPr>
        <w:t>Beispiel eine Hypothese über einen bestimmten Zustand unserer</w:t>
        <w:br/>
        <w:t>Erde in einer längst verflossenen Periode. Zwar kann dieser Zu-</w:t>
        <w:br/>
      </w:r>
      <w:r>
        <w:rPr>
          <w:color w:val="000000"/>
          <w:spacing w:val="1"/>
          <w:lang w:val="de-DE"/>
        </w:rPr>
        <w:t>stand nie Objekt der Erfahrung werden, weil mittlerweile ganz</w:t>
        <w:br/>
      </w:r>
      <w:r>
        <w:rPr>
          <w:color w:val="000000"/>
          <w:spacing w:val="3"/>
          <w:lang w:val="de-DE"/>
        </w:rPr>
        <w:t>andere Bedingungen eingetreten sind. Wenn aber ein wahr-</w:t>
        <w:br/>
      </w:r>
      <w:r>
        <w:rPr>
          <w:color w:val="000000"/>
          <w:spacing w:val="1"/>
          <w:lang w:val="de-DE"/>
        </w:rPr>
        <w:t>nehmendes Individuum zu der vorausgesetzten Zeit dagewesen</w:t>
        <w:br/>
      </w:r>
      <w:r>
        <w:rPr>
          <w:color w:val="000000"/>
          <w:lang w:val="de-DE"/>
        </w:rPr>
        <w:t>wäre, dann hätte es den Zustand wahrgenommen. Unberechtigt</w:t>
        <w:br/>
      </w:r>
      <w:r>
        <w:rPr>
          <w:color w:val="000000"/>
          <w:spacing w:val="-1"/>
          <w:lang w:val="de-DE"/>
        </w:rPr>
        <w:t>dagegen ist die Hypothese, daß alle Empfindung</w:t>
      </w:r>
      <w:r>
        <w:rPr>
          <w:i/>
          <w:iCs/>
          <w:color w:val="000000"/>
          <w:spacing w:val="-1"/>
          <w:lang w:val="de-DE"/>
        </w:rPr>
        <w:t xml:space="preserve">squalitäten </w:t>
      </w:r>
      <w:r>
        <w:rPr>
          <w:color w:val="000000"/>
          <w:spacing w:val="-1"/>
          <w:lang w:val="de-DE"/>
        </w:rPr>
        <w:t>nur</w:t>
        <w:br/>
      </w:r>
      <w:r>
        <w:rPr>
          <w:color w:val="000000"/>
          <w:lang w:val="de-DE"/>
        </w:rPr>
        <w:t>quantitativen Vorgängen ihre Entstehung verdanken, weil quali-</w:t>
        <w:br/>
      </w:r>
      <w:r>
        <w:rPr>
          <w:color w:val="000000"/>
          <w:spacing w:val="4"/>
          <w:lang w:val="de-DE"/>
        </w:rPr>
        <w:t>tätslose Vorgänge nicht wahrgenommen werden können.</w:t>
      </w:r>
    </w:p>
    <w:p>
      <w:pPr>
        <w:pStyle w:val="Normal"/>
        <w:shd w:fill="FFFFFF" w:val="clear"/>
        <w:spacing w:lineRule="exact" w:line="230" w:before="5" w:after="0"/>
        <w:ind w:start="24" w:firstLine="197"/>
        <w:jc w:val="both"/>
        <w:rPr/>
      </w:pPr>
      <w:r>
        <w:rPr>
          <w:color w:val="000000"/>
          <w:spacing w:val="2"/>
          <w:lang w:val="de-DE"/>
        </w:rPr>
        <w:t>Der Monismus oder die einheitliche Naturerklärung geht aus</w:t>
        <w:br/>
      </w:r>
      <w:r>
        <w:rPr>
          <w:color w:val="000000"/>
          <w:spacing w:val="-2"/>
          <w:lang w:val="de-DE"/>
        </w:rPr>
        <w:t>einer kritischen Selbstbetrachtung des Menschen hervor. Diese</w:t>
        <w:br/>
      </w:r>
      <w:r>
        <w:rPr>
          <w:color w:val="000000"/>
          <w:spacing w:val="-1"/>
          <w:lang w:val="de-DE"/>
        </w:rPr>
        <w:t xml:space="preserve">Betrachtung führt uns zur Ablehnung aller </w:t>
      </w:r>
      <w:r>
        <w:rPr>
          <w:i/>
          <w:iCs/>
          <w:color w:val="000000"/>
          <w:spacing w:val="-1"/>
          <w:lang w:val="de-DE"/>
        </w:rPr>
        <w:t xml:space="preserve">außerhalb </w:t>
      </w:r>
      <w:r>
        <w:rPr>
          <w:color w:val="000000"/>
          <w:spacing w:val="-1"/>
          <w:lang w:val="de-DE"/>
        </w:rPr>
        <w:t>der Welt</w:t>
        <w:br/>
      </w:r>
      <w:r>
        <w:rPr>
          <w:color w:val="000000"/>
          <w:spacing w:val="-2"/>
          <w:lang w:val="de-DE"/>
        </w:rPr>
        <w:t>gelegenen erklärenden Ursachen derselben. Wir können diese Auf-</w:t>
        <w:br/>
        <w:t>fassung aber auch auf das praktische Verhältnis des Menschen zur</w:t>
        <w:br/>
      </w:r>
      <w:r>
        <w:rPr>
          <w:color w:val="000000"/>
          <w:spacing w:val="1"/>
          <w:lang w:val="de-DE"/>
        </w:rPr>
        <w:t>Welt ausdehnen. Das menschliche Handeln ist ja nur ein speziel-</w:t>
        <w:br/>
      </w:r>
      <w:r>
        <w:rPr>
          <w:color w:val="000000"/>
          <w:lang w:val="de-DE"/>
        </w:rPr>
        <w:t>ler Fall des allgemeinen Weltgeschehens. Seine Erklärungsprin-</w:t>
        <w:br/>
        <w:t xml:space="preserve">zipien dürfen daher gleichfalls nur </w:t>
      </w:r>
      <w:r>
        <w:rPr>
          <w:i/>
          <w:iCs/>
          <w:color w:val="000000"/>
          <w:lang w:val="de-DE"/>
        </w:rPr>
        <w:t xml:space="preserve">innerhalb </w:t>
      </w:r>
      <w:r>
        <w:rPr>
          <w:color w:val="000000"/>
          <w:lang w:val="de-DE"/>
        </w:rPr>
        <w:t>der uns gegebenen</w:t>
        <w:br/>
      </w:r>
      <w:r>
        <w:rPr>
          <w:color w:val="000000"/>
          <w:spacing w:val="4"/>
          <w:lang w:val="de-DE"/>
        </w:rPr>
        <w:t>Welt gesucht werden. Der Dualismus, der die Grundkräfte der</w:t>
        <w:br/>
      </w:r>
      <w:r>
        <w:rPr>
          <w:color w:val="000000"/>
          <w:spacing w:val="-2"/>
          <w:lang w:val="de-DE"/>
        </w:rPr>
        <w:t>uns vorliegenden Wirklichkeit in einem uns unzugänglichen Reiche</w:t>
        <w:br/>
      </w:r>
      <w:r>
        <w:rPr>
          <w:color w:val="000000"/>
          <w:lang w:val="de-DE"/>
        </w:rPr>
        <w:t>sucht, versetzt dahin auch die Gebote und Normen unseres Han-</w:t>
        <w:br/>
      </w:r>
      <w:r>
        <w:rPr>
          <w:color w:val="000000"/>
          <w:spacing w:val="1"/>
          <w:lang w:val="de-DE"/>
        </w:rPr>
        <w:t>delns. Auch Kant ist in diesem Irrtume befangen. Er hält das</w:t>
        <w:br/>
      </w:r>
      <w:r>
        <w:rPr>
          <w:color w:val="000000"/>
          <w:spacing w:val="2"/>
          <w:lang w:val="de-DE"/>
        </w:rPr>
        <w:t>Sittengesetz für ein Gebot, das von einer uns fremden Welt dem</w:t>
      </w:r>
    </w:p>
    <w:p>
      <w:pPr>
        <w:sectPr>
          <w:type w:val="nextPage"/>
          <w:pgSz w:w="8391" w:h="11906"/>
          <w:pgMar w:left="1344" w:right="16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4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64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Menschen auferlegt ist, für einen kategorischen Imperativ, dem er</w:t>
        <w:br/>
      </w:r>
      <w:r>
        <w:rPr>
          <w:color w:val="000000"/>
          <w:spacing w:val="2"/>
          <w:lang w:val="de-DE"/>
        </w:rPr>
        <w:t>sich zu fügen hat, auch dann, wenn seine eigene Natur Neigun-</w:t>
        <w:br/>
      </w:r>
      <w:r>
        <w:rPr>
          <w:color w:val="000000"/>
          <w:spacing w:val="1"/>
          <w:lang w:val="de-DE"/>
        </w:rPr>
        <w:t>gen entfaltet, die einer solchen aus einem Jenseits in unser Dies-</w:t>
        <w:br/>
        <w:t>seits hereintönenden Stimme sich widersetzen. Man braucht sich</w:t>
        <w:br/>
      </w:r>
      <w:r>
        <w:rPr>
          <w:color w:val="000000"/>
          <w:spacing w:val="5"/>
          <w:lang w:val="de-DE"/>
        </w:rPr>
        <w:t>nur an Kants bekannte Apostrophe an die Pflicht zu erinnern,</w:t>
        <w:br/>
      </w:r>
      <w:r>
        <w:rPr>
          <w:color w:val="000000"/>
          <w:spacing w:val="2"/>
          <w:lang w:val="de-DE"/>
        </w:rPr>
        <w:t>um das erhärtet zu finden: «Pflicht! du erhabener großer Name,</w:t>
        <w:br/>
        <w:t>der du nichts Beliebtes, was Einschmeichelung bei sich führt, in</w:t>
        <w:br/>
      </w:r>
      <w:r>
        <w:rPr>
          <w:color w:val="000000"/>
          <w:spacing w:val="-2"/>
          <w:lang w:val="de-DE"/>
        </w:rPr>
        <w:t>dir fassest, sondern Unterwerfung verlangst», der du «ein Gesetz</w:t>
        <w:br/>
      </w:r>
      <w:r>
        <w:rPr>
          <w:color w:val="000000"/>
          <w:spacing w:val="-1"/>
          <w:lang w:val="de-DE"/>
        </w:rPr>
        <w:t>aufstellst..., vor dem alle Neigungen verstummen, wenn sie gleich</w:t>
        <w:br/>
      </w:r>
      <w:r>
        <w:rPr>
          <w:color w:val="000000"/>
          <w:spacing w:val="4"/>
          <w:lang w:val="de-DE"/>
        </w:rPr>
        <w:t>im geheimen ihm entgegenwirken.» Einem solchen von außen</w:t>
        <w:br/>
      </w:r>
      <w:r>
        <w:rPr>
          <w:color w:val="000000"/>
          <w:spacing w:val="-2"/>
          <w:lang w:val="de-DE"/>
        </w:rPr>
        <w:t>der menschlichen Natur aufgedrungenen Imperativ setzt der Monis-</w:t>
        <w:br/>
        <w:t>mus die aus der Menschenseele selbst geborenen sittlichen Motive</w:t>
        <w:br/>
      </w:r>
      <w:r>
        <w:rPr>
          <w:color w:val="000000"/>
          <w:lang w:val="de-DE"/>
        </w:rPr>
        <w:t>entgegen. Es ist eine Täuschung, wenn man glaubt, der Mensch</w:t>
        <w:br/>
      </w:r>
      <w:r>
        <w:rPr>
          <w:color w:val="000000"/>
          <w:spacing w:val="-2"/>
          <w:lang w:val="de-DE"/>
        </w:rPr>
        <w:t>könne nach anderen als selbstgemachten Geboten handeln. Die</w:t>
        <w:br/>
        <w:t>jeweiligen Neigungen und Kulturbedürfnisse erzeugen gewisse</w:t>
        <w:br/>
        <w:t>Maximen, die wir als unsere sittlichen Grundsätze bezeichnen. Da</w:t>
        <w:br/>
      </w:r>
      <w:r>
        <w:rPr>
          <w:color w:val="000000"/>
          <w:spacing w:val="1"/>
          <w:lang w:val="de-DE"/>
        </w:rPr>
        <w:t>gewisse Zeitalter oder Völker ähnliche Neigungen und Bestre-</w:t>
        <w:br/>
      </w:r>
      <w:r>
        <w:rPr>
          <w:color w:val="000000"/>
          <w:spacing w:val="-2"/>
          <w:lang w:val="de-DE"/>
        </w:rPr>
        <w:t>bungen haben, so werden die Menschen, die denselben angehören,</w:t>
        <w:br/>
      </w:r>
      <w:r>
        <w:rPr>
          <w:color w:val="000000"/>
          <w:spacing w:val="-1"/>
          <w:lang w:val="de-DE"/>
        </w:rPr>
        <w:t>auch ähnliche Grundsätze aufstellen, um sie zu befriedigen. Jeden-</w:t>
        <w:br/>
      </w:r>
      <w:r>
        <w:rPr>
          <w:color w:val="000000"/>
          <w:lang w:val="de-DE"/>
        </w:rPr>
        <w:t>falls aber sind solche Grundsätze, die dann als ethische Motive</w:t>
        <w:br/>
      </w:r>
      <w:r>
        <w:rPr>
          <w:color w:val="000000"/>
          <w:spacing w:val="-1"/>
          <w:lang w:val="de-DE"/>
        </w:rPr>
        <w:t>wirken, durchaus nicht von außen eingepflanzt, sondern aus den</w:t>
        <w:br/>
      </w:r>
      <w:r>
        <w:rPr>
          <w:color w:val="000000"/>
          <w:spacing w:val="2"/>
          <w:lang w:val="de-DE"/>
        </w:rPr>
        <w:t xml:space="preserve">Bedürfnissen heraus geboren, also </w:t>
      </w:r>
      <w:r>
        <w:rPr>
          <w:i/>
          <w:iCs/>
          <w:color w:val="000000"/>
          <w:spacing w:val="2"/>
          <w:lang w:val="de-DE"/>
        </w:rPr>
        <w:t xml:space="preserve">innerhalb </w:t>
      </w:r>
      <w:r>
        <w:rPr>
          <w:color w:val="000000"/>
          <w:spacing w:val="2"/>
          <w:lang w:val="de-DE"/>
        </w:rPr>
        <w:t>der Wirklichkeit</w:t>
        <w:br/>
      </w:r>
      <w:r>
        <w:rPr>
          <w:color w:val="000000"/>
          <w:spacing w:val="1"/>
          <w:lang w:val="de-DE"/>
        </w:rPr>
        <w:t>erzeugt, in der wir leben. Der Moralkodex eines Zeitalters oder</w:t>
        <w:br/>
      </w:r>
      <w:r>
        <w:rPr>
          <w:color w:val="000000"/>
          <w:spacing w:val="2"/>
          <w:lang w:val="de-DE"/>
        </w:rPr>
        <w:t>Volkes ist einfach der Ausdruck dafür, wie man innerhalb der-</w:t>
        <w:br/>
      </w:r>
      <w:r>
        <w:rPr>
          <w:color w:val="000000"/>
          <w:lang w:val="de-DE"/>
        </w:rPr>
        <w:t>selben den herrschenden Kulturzielen am besten sich zu nähern</w:t>
        <w:br/>
      </w:r>
      <w:r>
        <w:rPr>
          <w:color w:val="000000"/>
          <w:spacing w:val="-1"/>
          <w:lang w:val="de-DE"/>
        </w:rPr>
        <w:t>glaubt. So wie die Naturwirkungen aus Ursachen entspringen, die</w:t>
        <w:br/>
      </w:r>
      <w:r>
        <w:rPr>
          <w:i/>
          <w:iCs/>
          <w:color w:val="000000"/>
          <w:spacing w:val="-1"/>
          <w:lang w:val="de-DE"/>
        </w:rPr>
        <w:t xml:space="preserve">innerhalb </w:t>
      </w:r>
      <w:r>
        <w:rPr>
          <w:color w:val="000000"/>
          <w:spacing w:val="-1"/>
          <w:lang w:val="de-DE"/>
        </w:rPr>
        <w:t>der gegebenen Natur liegen, so sind unsere sittlichen</w:t>
        <w:br/>
        <w:t>Handlungen die Ergebnisse von Motiven, die innerhalb unseres</w:t>
        <w:br/>
      </w:r>
      <w:r>
        <w:rPr>
          <w:color w:val="000000"/>
          <w:spacing w:val="4"/>
          <w:lang w:val="de-DE"/>
        </w:rPr>
        <w:t>Kulturprozesses liegen. Der Monismus sucht also den Grund</w:t>
        <w:br/>
        <w:t>unserer Handlungen im strengsten Sinne des Wortes innerhalb</w:t>
        <w:br/>
      </w:r>
      <w:r>
        <w:rPr>
          <w:color w:val="000000"/>
          <w:spacing w:val="2"/>
          <w:lang w:val="de-DE"/>
        </w:rPr>
        <w:t>der menschlichen Natur. Er macht dadurch den Menschen aber</w:t>
        <w:br/>
      </w:r>
      <w:r>
        <w:rPr>
          <w:color w:val="000000"/>
          <w:spacing w:val="-2"/>
          <w:lang w:val="de-DE"/>
        </w:rPr>
        <w:t>auch zu seinem eigenen Gesetzgeber. Der Dualismus fordert Unter-</w:t>
        <w:br/>
      </w:r>
      <w:r>
        <w:rPr>
          <w:color w:val="000000"/>
          <w:spacing w:val="3"/>
          <w:lang w:val="de-DE"/>
        </w:rPr>
        <w:t>werfung unter die von irgendwoher geholten sittlichen Gebote;</w:t>
        <w:br/>
      </w:r>
      <w:r>
        <w:rPr>
          <w:color w:val="000000"/>
          <w:spacing w:val="-3"/>
          <w:lang w:val="de-DE"/>
        </w:rPr>
        <w:t>der Monismus weist den Menschen auf sich selbst, auf seine auto-</w:t>
        <w:br/>
      </w:r>
      <w:r>
        <w:rPr>
          <w:color w:val="000000"/>
          <w:spacing w:val="-1"/>
          <w:lang w:val="de-DE"/>
        </w:rPr>
        <w:t>nome Wesenheit. Er macht ihn zum Herrn seiner selbst. Erst vom</w:t>
        <w:br/>
      </w:r>
      <w:r>
        <w:rPr>
          <w:color w:val="000000"/>
          <w:spacing w:val="6"/>
          <w:lang w:val="de-DE"/>
        </w:rPr>
        <w:t>Standpunkte des Monismus aus können wir den Menschen als</w:t>
      </w:r>
    </w:p>
    <w:p>
      <w:pPr>
        <w:sectPr>
          <w:type w:val="nextPage"/>
          <w:pgSz w:w="8391" w:h="11906"/>
          <w:pgMar w:left="1509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65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1"/>
          <w:lang w:val="de-DE"/>
        </w:rPr>
        <w:t xml:space="preserve">wahrhaft </w:t>
      </w:r>
      <w:r>
        <w:rPr>
          <w:i/>
          <w:iCs/>
          <w:color w:val="000000"/>
          <w:spacing w:val="1"/>
          <w:lang w:val="de-DE"/>
        </w:rPr>
        <w:t xml:space="preserve">freies </w:t>
      </w:r>
      <w:r>
        <w:rPr>
          <w:color w:val="000000"/>
          <w:spacing w:val="1"/>
          <w:lang w:val="de-DE"/>
        </w:rPr>
        <w:t>Wesen im ethischen Sinne auffassen. Nicht von</w:t>
        <w:br/>
        <w:t>einem ändern Wesen stammende Pflichten sind ihm auferlegt,</w:t>
        <w:br/>
      </w:r>
      <w:r>
        <w:rPr>
          <w:color w:val="000000"/>
          <w:lang w:val="de-DE"/>
        </w:rPr>
        <w:t>sondern sein Handeln richtet sich einfach nach den Grundsätzen,</w:t>
        <w:br/>
        <w:t>von denen jeder findet, daß sie ihn zu den Zielen führen, die von</w:t>
        <w:br/>
      </w:r>
      <w:r>
        <w:rPr>
          <w:color w:val="000000"/>
          <w:spacing w:val="-2"/>
          <w:lang w:val="de-DE"/>
        </w:rPr>
        <w:t>ihm als erstrebenswert angesehen werden. Eine dem Boden des</w:t>
        <w:br/>
      </w:r>
      <w:r>
        <w:rPr>
          <w:color w:val="000000"/>
          <w:spacing w:val="-1"/>
          <w:lang w:val="de-DE"/>
        </w:rPr>
        <w:t>Monismus entsprungene sittliche Anschauung ist die Feindin alles</w:t>
        <w:br/>
      </w:r>
      <w:r>
        <w:rPr>
          <w:color w:val="000000"/>
          <w:spacing w:val="4"/>
          <w:lang w:val="de-DE"/>
        </w:rPr>
        <w:t>blinden Autoritätsglaubens. Der autonome Mensch folgt eben</w:t>
        <w:br/>
      </w:r>
      <w:r>
        <w:rPr>
          <w:color w:val="000000"/>
          <w:spacing w:val="2"/>
          <w:lang w:val="de-DE"/>
        </w:rPr>
        <w:t>nicht der Richtschnur, von der er bloß glauben soll, daß sie ihn</w:t>
        <w:br/>
      </w:r>
      <w:r>
        <w:rPr>
          <w:color w:val="000000"/>
          <w:spacing w:val="5"/>
          <w:lang w:val="de-DE"/>
        </w:rPr>
        <w:t>zum Ziele führe, sondern er muß einsehen, daß sie ihn dahin</w:t>
        <w:br/>
      </w:r>
      <w:r>
        <w:rPr>
          <w:color w:val="000000"/>
          <w:spacing w:val="1"/>
          <w:lang w:val="de-DE"/>
        </w:rPr>
        <w:t>führe, und das Ziel selbst muß ihm individuell als ein erwünsch-</w:t>
        <w:br/>
      </w:r>
      <w:r>
        <w:rPr>
          <w:color w:val="000000"/>
          <w:spacing w:val="2"/>
          <w:lang w:val="de-DE"/>
        </w:rPr>
        <w:t>tes erscheinen. Hier ist auch der Grundgedanke des modernen</w:t>
        <w:br/>
      </w:r>
      <w:r>
        <w:rPr>
          <w:color w:val="000000"/>
          <w:spacing w:val="-1"/>
          <w:lang w:val="de-DE"/>
        </w:rPr>
        <w:t>Staates zu suchen, der auf die Volksvertretung gestützt ist. Der</w:t>
        <w:br/>
        <w:t>autonome Mensch will nach Gesetzen regiert werden, die er sich</w:t>
        <w:br/>
      </w:r>
      <w:r>
        <w:rPr>
          <w:color w:val="000000"/>
          <w:lang w:val="de-DE"/>
        </w:rPr>
        <w:t>selbst gegeben hat. Wären die sittlichen Maximen ein für allemal</w:t>
        <w:br/>
      </w:r>
      <w:r>
        <w:rPr>
          <w:color w:val="000000"/>
          <w:spacing w:val="1"/>
          <w:lang w:val="de-DE"/>
        </w:rPr>
        <w:t>fest bestimmt, dann brauchten sie einfach kodifiziert zu werden,</w:t>
        <w:br/>
        <w:t>und die Regierung hätte sie zu vollstrecken. Zur Regierung wäre</w:t>
        <w:br/>
      </w:r>
      <w:r>
        <w:rPr>
          <w:color w:val="000000"/>
          <w:spacing w:val="-3"/>
          <w:lang w:val="de-DE"/>
        </w:rPr>
        <w:t>die Kenntnis des allgemein-menschlichen Moralkodex hinreichend.</w:t>
        <w:br/>
      </w:r>
      <w:r>
        <w:rPr>
          <w:color w:val="000000"/>
          <w:spacing w:val="1"/>
          <w:lang w:val="de-DE"/>
        </w:rPr>
        <w:t>Wenn dann immer der Weiseste, der den Inhalt dieses heiligen</w:t>
        <w:br/>
      </w:r>
      <w:r>
        <w:rPr>
          <w:color w:val="000000"/>
          <w:spacing w:val="-1"/>
          <w:lang w:val="de-DE"/>
        </w:rPr>
        <w:t>Buches am besten kennt, an der Spitze des Staates stünde, so wäre</w:t>
        <w:br/>
      </w:r>
      <w:r>
        <w:rPr>
          <w:color w:val="000000"/>
          <w:spacing w:val="-2"/>
          <w:lang w:val="de-DE"/>
        </w:rPr>
        <w:t>das Ideal einer menschlichen Verfassung erreicht. In dieser Weise</w:t>
        <w:br/>
      </w:r>
      <w:r>
        <w:rPr>
          <w:color w:val="000000"/>
          <w:spacing w:val="3"/>
          <w:lang w:val="de-DE"/>
        </w:rPr>
        <w:t>etwa hat sich Plato die Sache gedacht. Der Weiseste hätte zu</w:t>
        <w:br/>
      </w:r>
      <w:r>
        <w:rPr>
          <w:color w:val="000000"/>
          <w:spacing w:val="1"/>
          <w:lang w:val="de-DE"/>
        </w:rPr>
        <w:t>befehlen und die anderen zu gehorchen. Die Volksvertretung hat</w:t>
        <w:br/>
      </w:r>
      <w:r>
        <w:rPr>
          <w:color w:val="000000"/>
          <w:spacing w:val="-1"/>
          <w:lang w:val="de-DE"/>
        </w:rPr>
        <w:t>nur einen Sinn unter der Voraussetzung, daß die Gesetze der Aus-</w:t>
        <w:br/>
      </w:r>
      <w:r>
        <w:rPr>
          <w:color w:val="000000"/>
          <w:spacing w:val="2"/>
          <w:lang w:val="de-DE"/>
        </w:rPr>
        <w:t>fluß der Kulturbedürfnisse einer Zeit sind, und diese letzteren</w:t>
        <w:br/>
      </w:r>
      <w:r>
        <w:rPr>
          <w:color w:val="000000"/>
          <w:spacing w:val="-2"/>
          <w:lang w:val="de-DE"/>
        </w:rPr>
        <w:t>wurzeln wieder in den Bestrebungen und Wünschen der einzelnen</w:t>
        <w:br/>
      </w:r>
      <w:r>
        <w:rPr>
          <w:color w:val="000000"/>
          <w:spacing w:val="3"/>
          <w:lang w:val="de-DE"/>
        </w:rPr>
        <w:t>Individualität. Durch die Volksvertretung soll erreicht werden,</w:t>
        <w:br/>
      </w:r>
      <w:r>
        <w:rPr>
          <w:color w:val="000000"/>
          <w:spacing w:val="-2"/>
          <w:lang w:val="de-DE"/>
        </w:rPr>
        <w:t>daß das Individuum nach Gesetzen regiert wird, von denen es sich</w:t>
        <w:br/>
      </w:r>
      <w:r>
        <w:rPr>
          <w:color w:val="000000"/>
          <w:lang w:val="de-DE"/>
        </w:rPr>
        <w:t>sagen kann, daß sie seinen eigenen Neigungen und Zielen ent-</w:t>
        <w:br/>
      </w:r>
      <w:r>
        <w:rPr>
          <w:color w:val="000000"/>
          <w:spacing w:val="-2"/>
          <w:lang w:val="de-DE"/>
        </w:rPr>
        <w:t>sprechen. Der Staatswille soll auf diese Weise in die möglichste</w:t>
        <w:br/>
      </w:r>
      <w:r>
        <w:rPr>
          <w:color w:val="000000"/>
          <w:lang w:val="de-DE"/>
        </w:rPr>
        <w:t>Kongruenz gebracht werden mit dem Individualwillen. Mit Hilfe</w:t>
        <w:br/>
      </w:r>
      <w:r>
        <w:rPr>
          <w:color w:val="000000"/>
          <w:spacing w:val="-2"/>
          <w:lang w:val="de-DE"/>
        </w:rPr>
        <w:t>der Volksvertretung gibt der autonome Mensch sich selbst seine</w:t>
        <w:br/>
      </w:r>
      <w:r>
        <w:rPr>
          <w:color w:val="000000"/>
          <w:spacing w:val="1"/>
          <w:lang w:val="de-DE"/>
        </w:rPr>
        <w:t>Gesetze. Durch die moderne Staatsverfassung soll also dasjenige</w:t>
        <w:br/>
      </w:r>
      <w:r>
        <w:rPr>
          <w:color w:val="000000"/>
          <w:spacing w:val="-1"/>
          <w:lang w:val="de-DE"/>
        </w:rPr>
        <w:t>zur Geltung kommen, was im Gebiete des Sittlichen allein Wirk-</w:t>
        <w:br/>
      </w:r>
      <w:r>
        <w:rPr>
          <w:color w:val="000000"/>
          <w:spacing w:val="2"/>
          <w:lang w:val="de-DE"/>
        </w:rPr>
        <w:t>lichkeit hat, nämlich die Individualität, im Gegensatze zu dem</w:t>
        <w:br/>
      </w:r>
      <w:r>
        <w:rPr>
          <w:color w:val="000000"/>
          <w:spacing w:val="-1"/>
          <w:lang w:val="de-DE"/>
        </w:rPr>
        <w:t>Staate, der sich auf Autorität und Gehorsam stützt und der keinen</w:t>
        <w:br/>
      </w:r>
      <w:r>
        <w:rPr>
          <w:color w:val="000000"/>
          <w:spacing w:val="3"/>
          <w:lang w:val="de-DE"/>
        </w:rPr>
        <w:t>Sinn hat, wenn man nicht den abstrakten sittlichen Normen eine</w:t>
      </w:r>
    </w:p>
    <w:p>
      <w:pPr>
        <w:sectPr>
          <w:type w:val="nextPage"/>
          <w:pgSz w:w="8391" w:h="11906"/>
          <w:pgMar w:left="1354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3"/>
          <w:lang w:val="de-DE"/>
        </w:rPr>
        <w:t>objektive Realität zusprechen wollte. Ich will nicht behaupten,</w:t>
        <w:br/>
      </w:r>
      <w:r>
        <w:rPr>
          <w:color w:val="000000"/>
          <w:spacing w:val="-2"/>
          <w:lang w:val="de-DE"/>
        </w:rPr>
        <w:t>daß wir gegenwärtig diesen von mir gekennzeichneten Idealstaat</w:t>
        <w:br/>
      </w:r>
      <w:r>
        <w:rPr>
          <w:color w:val="000000"/>
          <w:spacing w:val="-1"/>
          <w:lang w:val="de-DE"/>
        </w:rPr>
        <w:t>überall als wünschenswert hinstellen dürfen. Dazu sind die Nei-</w:t>
        <w:br/>
      </w:r>
      <w:r>
        <w:rPr>
          <w:color w:val="000000"/>
          <w:spacing w:val="-2"/>
          <w:lang w:val="de-DE"/>
        </w:rPr>
        <w:t>gungen der Menschen, die zu unseren Volksgemeinschaften gehö-</w:t>
        <w:br/>
      </w:r>
      <w:r>
        <w:rPr>
          <w:color w:val="000000"/>
          <w:lang w:val="de-DE"/>
        </w:rPr>
        <w:t>ren, zu ungleiche. Ein großer Teil des Volkes wird von zu niedri-</w:t>
        <w:br/>
      </w:r>
      <w:r>
        <w:rPr>
          <w:color w:val="000000"/>
          <w:spacing w:val="-2"/>
          <w:lang w:val="de-DE"/>
        </w:rPr>
        <w:t>gen Bedürfnissen beherrscht, als daß wir wünschen sollten, der</w:t>
        <w:br/>
      </w:r>
      <w:r>
        <w:rPr>
          <w:color w:val="000000"/>
          <w:spacing w:val="-3"/>
          <w:lang w:val="de-DE"/>
        </w:rPr>
        <w:t>Staatswille solle der Ausdruck solcher Bedürfnisse sein. Aber die</w:t>
        <w:br/>
      </w:r>
      <w:r>
        <w:rPr>
          <w:color w:val="000000"/>
          <w:spacing w:val="-1"/>
          <w:lang w:val="de-DE"/>
        </w:rPr>
        <w:t>Menschheit ist in fortwährender Entwickelung begriffen, und eine</w:t>
        <w:br/>
      </w:r>
      <w:r>
        <w:rPr>
          <w:color w:val="000000"/>
          <w:lang w:val="de-DE"/>
        </w:rPr>
        <w:t>vernünftige Volkspädagogik wird den allgemeinen Bildungsstand</w:t>
        <w:br/>
      </w:r>
      <w:r>
        <w:rPr>
          <w:color w:val="000000"/>
          <w:spacing w:val="1"/>
          <w:lang w:val="de-DE"/>
        </w:rPr>
        <w:t>so zu heben versuchen, daß jeder Mensch fähig sein kann, sein</w:t>
        <w:br/>
      </w:r>
      <w:r>
        <w:rPr>
          <w:color w:val="000000"/>
          <w:spacing w:val="-1"/>
          <w:lang w:val="de-DE"/>
        </w:rPr>
        <w:t>eigener Herr zu sein. In dieser Richtung muß sich unsere Kultur-</w:t>
        <w:br/>
      </w:r>
      <w:r>
        <w:rPr>
          <w:color w:val="000000"/>
          <w:spacing w:val="-4"/>
          <w:lang w:val="de-DE"/>
        </w:rPr>
        <w:t>entwickelung bewegen. Nicht durch Bevormundungsgesetze, welche</w:t>
        <w:br/>
      </w:r>
      <w:r>
        <w:rPr>
          <w:color w:val="000000"/>
          <w:spacing w:val="-2"/>
          <w:lang w:val="de-DE"/>
        </w:rPr>
        <w:t>die Menschen davor bewahren, zum Spielballe ihrer blinden Triebe</w:t>
        <w:br/>
      </w:r>
      <w:r>
        <w:rPr>
          <w:color w:val="000000"/>
          <w:spacing w:val="-1"/>
          <w:lang w:val="de-DE"/>
        </w:rPr>
        <w:t>zu werden, fördern wir die Kultur, sondern dadurch, daß wir die</w:t>
        <w:br/>
        <w:t>Menschen dazu bringen, nur in den höheren Neigungen ein</w:t>
        <w:br/>
      </w:r>
      <w:r>
        <w:rPr>
          <w:color w:val="000000"/>
          <w:spacing w:val="-2"/>
          <w:lang w:val="de-DE"/>
        </w:rPr>
        <w:t>erstrebenswertes Ziel zu suchen. Dann können wir sie auch ohne</w:t>
        <w:br/>
      </w:r>
      <w:r>
        <w:rPr>
          <w:color w:val="000000"/>
          <w:spacing w:val="1"/>
          <w:lang w:val="de-DE"/>
        </w:rPr>
        <w:t>Gefahr ihre eigenen Gesetzgeber werden lassen. In der Erweite-</w:t>
        <w:br/>
      </w:r>
      <w:r>
        <w:rPr>
          <w:color w:val="000000"/>
          <w:spacing w:val="4"/>
          <w:lang w:val="de-DE"/>
        </w:rPr>
        <w:t>rung der Erkenntnis liegt also allein die Aufgabe der Kultur.</w:t>
        <w:br/>
      </w:r>
      <w:r>
        <w:rPr>
          <w:color w:val="000000"/>
          <w:lang w:val="de-DE"/>
        </w:rPr>
        <w:t>Wenn dagegen in unserer Zeit sich Vereinigungen bilden, welche</w:t>
        <w:br/>
      </w:r>
      <w:r>
        <w:rPr>
          <w:color w:val="000000"/>
          <w:spacing w:val="1"/>
          <w:lang w:val="de-DE"/>
        </w:rPr>
        <w:t>die Sittlichkeit für unabhängig von der Erkenntnis erklären wol-</w:t>
        <w:br/>
      </w:r>
      <w:r>
        <w:rPr>
          <w:color w:val="000000"/>
          <w:lang w:val="de-DE"/>
        </w:rPr>
        <w:t>len, wie etwa die «Deutsche Gesellschaft für ethische Kultur», so</w:t>
        <w:br/>
      </w:r>
      <w:r>
        <w:rPr>
          <w:color w:val="000000"/>
          <w:spacing w:val="-1"/>
          <w:lang w:val="de-DE"/>
        </w:rPr>
        <w:t>ist das ein verhängnisvoller Irrtum. Diese Gesellschaft will die</w:t>
        <w:br/>
      </w:r>
      <w:r>
        <w:rPr>
          <w:color w:val="000000"/>
          <w:spacing w:val="-3"/>
          <w:lang w:val="de-DE"/>
        </w:rPr>
        <w:t>Menschen dazu veranlassen, den allgemein-menschlichen sittlichen</w:t>
        <w:br/>
      </w:r>
      <w:r>
        <w:rPr>
          <w:color w:val="000000"/>
          <w:lang w:val="de-DE"/>
        </w:rPr>
        <w:t>Normen gemäß zu leben. Ja, sie will auch einen Kodex solcher</w:t>
        <w:br/>
      </w:r>
      <w:r>
        <w:rPr>
          <w:color w:val="000000"/>
          <w:spacing w:val="-1"/>
          <w:lang w:val="de-DE"/>
        </w:rPr>
        <w:t>Normen zu einem integrierenden Bestandteil unseres Unterrichtes</w:t>
        <w:br/>
      </w:r>
      <w:r>
        <w:rPr>
          <w:color w:val="000000"/>
          <w:lang w:val="de-DE"/>
        </w:rPr>
        <w:t>machen. Damit komme ich auf ein Gebiet, welches bis jetzt noch</w:t>
        <w:br/>
      </w:r>
      <w:r>
        <w:rPr>
          <w:color w:val="000000"/>
          <w:spacing w:val="1"/>
          <w:lang w:val="de-DE"/>
        </w:rPr>
        <w:t>am wenigsten von den Lehren des Monismus berührt worden ist.</w:t>
        <w:br/>
      </w:r>
      <w:r>
        <w:rPr>
          <w:color w:val="000000"/>
          <w:spacing w:val="-1"/>
          <w:lang w:val="de-DE"/>
        </w:rPr>
        <w:t>Ich meine die Pädagogik. Was ihr am meisten obliegt: die freie</w:t>
        <w:br/>
      </w:r>
      <w:r>
        <w:rPr>
          <w:color w:val="000000"/>
          <w:spacing w:val="1"/>
          <w:lang w:val="de-DE"/>
        </w:rPr>
        <w:t>Entfaltung der Individualität, der einzigen Realität auf dem Ge-</w:t>
        <w:br/>
        <w:t>biete der Kultur, das wird bisher am meisten vernachlässigt, und</w:t>
        <w:br/>
      </w:r>
      <w:r>
        <w:rPr>
          <w:color w:val="000000"/>
          <w:spacing w:val="2"/>
          <w:lang w:val="de-DE"/>
        </w:rPr>
        <w:t>der angehende Mensch dafür in ein Netz von Normen und Ge-</w:t>
        <w:br/>
      </w:r>
      <w:r>
        <w:rPr>
          <w:color w:val="000000"/>
          <w:spacing w:val="-1"/>
          <w:lang w:val="de-DE"/>
        </w:rPr>
        <w:t>boten eingespannt, die er in seinem künftigen Leben befolgen soll.</w:t>
        <w:br/>
        <w:t>Daß jeder, auch der Geringste, etwas in sich hat, einen individuel-</w:t>
        <w:br/>
      </w:r>
      <w:r>
        <w:rPr>
          <w:color w:val="000000"/>
          <w:lang w:val="de-DE"/>
        </w:rPr>
        <w:t>len Fonds, der ihn befähigt, Dinge zu leisten, die nur er allein in</w:t>
        <w:br/>
      </w:r>
      <w:r>
        <w:rPr>
          <w:color w:val="000000"/>
          <w:spacing w:val="-1"/>
          <w:lang w:val="de-DE"/>
        </w:rPr>
        <w:t>einer ganz bestimmten Weise leisten kann: das wird dabei verges-</w:t>
        <w:br/>
      </w:r>
      <w:r>
        <w:rPr>
          <w:color w:val="000000"/>
          <w:spacing w:val="5"/>
          <w:lang w:val="de-DE"/>
        </w:rPr>
        <w:t>sen. Dafür spannt man ihn auf die Folter allgemeiner Begriffs-</w:t>
      </w:r>
    </w:p>
    <w:p>
      <w:pPr>
        <w:sectPr>
          <w:type w:val="nextPage"/>
          <w:pgSz w:w="8391" w:h="11906"/>
          <w:pgMar w:left="1591" w:right="14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67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Systeme, legt ihm das Gängelband konventioneller Vorurteile an</w:t>
        <w:br/>
      </w:r>
      <w:r>
        <w:rPr>
          <w:color w:val="000000"/>
          <w:spacing w:val="6"/>
          <w:lang w:val="de-DE"/>
        </w:rPr>
        <w:t>und untergräbt seine Individualität. Für den wahren Erzieher</w:t>
        <w:br/>
      </w:r>
      <w:r>
        <w:rPr>
          <w:color w:val="000000"/>
          <w:spacing w:val="-1"/>
          <w:lang w:val="de-DE"/>
        </w:rPr>
        <w:t>gibt es keine allgemeinen Erziehungsnormen, wie sie etwa die</w:t>
        <w:br/>
        <w:t>Herbartsche Schule aufstellen will. Für den echten Pädagogen ist</w:t>
        <w:br/>
      </w:r>
      <w:r>
        <w:rPr>
          <w:color w:val="000000"/>
          <w:spacing w:val="3"/>
          <w:lang w:val="de-DE"/>
        </w:rPr>
        <w:t>jeder Mensch ein Neues, noch nie Dagewesenes, ein Studien-</w:t>
        <w:br/>
      </w:r>
      <w:r>
        <w:rPr>
          <w:color w:val="000000"/>
          <w:spacing w:val="-1"/>
          <w:lang w:val="de-DE"/>
        </w:rPr>
        <w:t>objekt, aus dessen Natur er die ganz individuellen Prinzipien ent-</w:t>
        <w:br/>
      </w:r>
      <w:r>
        <w:rPr>
          <w:color w:val="000000"/>
          <w:spacing w:val="2"/>
          <w:lang w:val="de-DE"/>
        </w:rPr>
        <w:t>nimmt, nach denen er in diesem Falle erziehen soll. Die Forde-</w:t>
        <w:br/>
      </w:r>
      <w:r>
        <w:rPr>
          <w:color w:val="000000"/>
          <w:spacing w:val="-1"/>
          <w:lang w:val="de-DE"/>
        </w:rPr>
        <w:t>rung des Monismus ist die: statt den angehenden Pädagogen all-</w:t>
        <w:br/>
      </w:r>
      <w:r>
        <w:rPr>
          <w:color w:val="000000"/>
          <w:lang w:val="de-DE"/>
        </w:rPr>
        <w:t>gemeine methodische Grundsätze einzupflanzen, sie zu Psycho-</w:t>
        <w:br/>
        <w:t>logen zu bilden, welche imstande sind, die Individualitäten zu</w:t>
        <w:br/>
      </w:r>
      <w:r>
        <w:rPr>
          <w:color w:val="000000"/>
          <w:spacing w:val="1"/>
          <w:lang w:val="de-DE"/>
        </w:rPr>
        <w:t>begreifen, die sie erziehen sollen. So ist der Monismus geeignet,</w:t>
        <w:br/>
      </w:r>
      <w:r>
        <w:rPr>
          <w:color w:val="000000"/>
          <w:spacing w:val="2"/>
          <w:lang w:val="de-DE"/>
        </w:rPr>
        <w:t>auf allen Gebieten des Erkennens und Lebens unserem größten</w:t>
        <w:br/>
      </w:r>
      <w:r>
        <w:rPr>
          <w:color w:val="000000"/>
          <w:spacing w:val="4"/>
          <w:lang w:val="de-DE"/>
        </w:rPr>
        <w:t>Ziele zu dienen: der Entwickelung des Menschen zur Freiheit,</w:t>
        <w:br/>
      </w:r>
      <w:r>
        <w:rPr>
          <w:color w:val="000000"/>
          <w:spacing w:val="-2"/>
          <w:lang w:val="de-DE"/>
        </w:rPr>
        <w:t>was gleichbedeutend ist mit der Pflege des Individuellen in der</w:t>
        <w:br/>
      </w:r>
      <w:r>
        <w:rPr>
          <w:color w:val="000000"/>
          <w:spacing w:val="1"/>
          <w:lang w:val="de-DE"/>
        </w:rPr>
        <w:t>Menschennatur. Daß unsere Zeit empfänglich ist für solche Leh-</w:t>
        <w:br/>
      </w:r>
      <w:r>
        <w:rPr>
          <w:color w:val="000000"/>
          <w:spacing w:val="-1"/>
          <w:lang w:val="de-DE"/>
        </w:rPr>
        <w:t>ren, das glaube ich aus dem Umstände entnehmen zu können, daß</w:t>
        <w:br/>
      </w:r>
      <w:r>
        <w:rPr>
          <w:color w:val="000000"/>
          <w:spacing w:val="2"/>
          <w:lang w:val="de-DE"/>
        </w:rPr>
        <w:t>ein junges Geschlecht dem Manne begeistert zugejubelt hat, der</w:t>
        <w:br/>
      </w:r>
      <w:r>
        <w:rPr>
          <w:color w:val="000000"/>
          <w:spacing w:val="-1"/>
          <w:lang w:val="de-DE"/>
        </w:rPr>
        <w:t>die monistischen Lehren zum ersten Male in populärer Art, wenn</w:t>
        <w:br/>
      </w:r>
      <w:r>
        <w:rPr>
          <w:color w:val="000000"/>
          <w:spacing w:val="-2"/>
          <w:lang w:val="de-DE"/>
        </w:rPr>
        <w:t>auch aus einer kranken Seele gespiegelt, auf das Gebiet der Ethik</w:t>
        <w:br/>
      </w:r>
      <w:r>
        <w:rPr>
          <w:color w:val="000000"/>
          <w:spacing w:val="-1"/>
          <w:lang w:val="de-DE"/>
        </w:rPr>
        <w:t>übertragen hat: ich meine Friedrich Nietzsche. Der Enthusiasmus,</w:t>
        <w:br/>
        <w:t>den er gefunden hat, ist ein Beweis dafür, daß es unter unseren</w:t>
        <w:br/>
        <w:t>Zeitgenossen nicht wenige gibt, welche es müde sind, sittlichen</w:t>
        <w:br/>
        <w:t>Chimären nachzulaufen, und die die Sittlichkeit da suchen, wo sie</w:t>
        <w:br/>
      </w:r>
      <w:r>
        <w:rPr>
          <w:color w:val="000000"/>
          <w:spacing w:val="-2"/>
          <w:lang w:val="de-DE"/>
        </w:rPr>
        <w:t>allein wirklich lebt: in der Menschenseele. Der Monismus als</w:t>
        <w:br/>
      </w:r>
      <w:r>
        <w:rPr>
          <w:color w:val="000000"/>
          <w:spacing w:val="2"/>
          <w:lang w:val="de-DE"/>
        </w:rPr>
        <w:t>Wissenschaft ist die Grundlage für ein wahrhaft freies Handeln,</w:t>
        <w:br/>
      </w:r>
      <w:r>
        <w:rPr>
          <w:color w:val="000000"/>
          <w:spacing w:val="-1"/>
          <w:lang w:val="de-DE"/>
        </w:rPr>
        <w:t xml:space="preserve">und unsere Entwickelung kann nur den Gang nehmen: </w:t>
      </w:r>
      <w:r>
        <w:rPr>
          <w:i/>
          <w:iCs/>
          <w:color w:val="000000"/>
          <w:spacing w:val="-1"/>
          <w:lang w:val="de-DE"/>
        </w:rPr>
        <w:t>durch den</w:t>
        <w:br/>
      </w:r>
      <w:r>
        <w:rPr>
          <w:i/>
          <w:iCs/>
          <w:color w:val="000000"/>
          <w:lang w:val="de-DE"/>
        </w:rPr>
        <w:t>Monismus zur Freiheitsphilosophie!</w:t>
      </w:r>
    </w:p>
    <w:p>
      <w:pPr>
        <w:sectPr>
          <w:type w:val="nextPage"/>
          <w:pgSz w:w="8391" w:h="11906"/>
          <w:pgMar w:left="129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0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68</w:t>
      </w:r>
    </w:p>
    <w:p>
      <w:pPr>
        <w:pStyle w:val="Normal"/>
        <w:shd w:fill="FFFFFF" w:val="clear"/>
        <w:spacing w:lineRule="exact" w:line="379"/>
        <w:ind w:start="221" w:firstLine="922"/>
        <w:rPr>
          <w:color w:val="000000"/>
          <w:lang w:val="de-DE"/>
        </w:rPr>
      </w:pPr>
      <w:r>
        <w:rPr>
          <w:color w:val="000000"/>
          <w:lang w:val="de-DE"/>
        </w:rPr>
        <w:t>GOETHES NATURANSCHAUUNG</w:t>
        <w:br/>
        <w:t>gemäß den neuesten Veröffentlichungen des Goethe-Archivs</w:t>
      </w:r>
    </w:p>
    <w:p>
      <w:pPr>
        <w:pStyle w:val="Normal"/>
        <w:shd w:fill="FFFFFF" w:val="clear"/>
        <w:spacing w:lineRule="exact" w:line="230" w:before="312" w:after="0"/>
        <w:ind w:start="5" w:hanging="0"/>
        <w:jc w:val="both"/>
        <w:rPr/>
      </w:pPr>
      <w:r>
        <w:rPr>
          <w:color w:val="000000"/>
          <w:spacing w:val="2"/>
          <w:lang w:val="de-DE"/>
        </w:rPr>
        <w:t>Einmal schon gab eine Geburtstagsfeier Goethes Veranlassung,</w:t>
        <w:br/>
      </w:r>
      <w:r>
        <w:rPr>
          <w:color w:val="000000"/>
          <w:lang w:val="de-DE"/>
        </w:rPr>
        <w:t>daß hier in Frankfurt ein Mann das offene Bekenntnis ablegte: er</w:t>
        <w:br/>
      </w:r>
      <w:r>
        <w:rPr>
          <w:color w:val="000000"/>
          <w:spacing w:val="1"/>
          <w:lang w:val="de-DE"/>
        </w:rPr>
        <w:t>sehe in Deutschlands größtem Dichter auch einen Geist, der als</w:t>
        <w:br/>
      </w:r>
      <w:r>
        <w:rPr>
          <w:color w:val="000000"/>
          <w:spacing w:val="4"/>
          <w:lang w:val="de-DE"/>
        </w:rPr>
        <w:t>einer der ersten in Betracht kommt, wenn von den Pfadfindern</w:t>
        <w:br/>
      </w:r>
      <w:r>
        <w:rPr>
          <w:color w:val="000000"/>
          <w:spacing w:val="-2"/>
          <w:lang w:val="de-DE"/>
        </w:rPr>
        <w:t>auf dem Gebiete der Naturerkenntnis die Rede ist. Arthur Schopen-</w:t>
        <w:br/>
      </w:r>
      <w:r>
        <w:rPr>
          <w:color w:val="000000"/>
          <w:spacing w:val="-1"/>
          <w:lang w:val="de-DE"/>
        </w:rPr>
        <w:t>hauer schrieb in das Goethe-Album, mit dem man den 28. August</w:t>
        <w:br/>
      </w:r>
      <w:r>
        <w:rPr>
          <w:color w:val="000000"/>
          <w:spacing w:val="3"/>
          <w:lang w:val="de-DE"/>
        </w:rPr>
        <w:t>1849 begrüßte, einen Beitrag, der von kräftigen Zornesworten</w:t>
        <w:br/>
      </w:r>
      <w:r>
        <w:rPr>
          <w:color w:val="000000"/>
          <w:spacing w:val="4"/>
          <w:lang w:val="de-DE"/>
        </w:rPr>
        <w:t>über die Gegner von Goethes Farbenlehre so voll war wie die</w:t>
        <w:br/>
      </w:r>
      <w:r>
        <w:rPr>
          <w:color w:val="000000"/>
          <w:spacing w:val="1"/>
          <w:lang w:val="de-DE"/>
        </w:rPr>
        <w:t>Seele des Philosophen von begeisterter Anerkennung für Goethe</w:t>
        <w:br/>
      </w:r>
      <w:r>
        <w:rPr>
          <w:color w:val="000000"/>
          <w:spacing w:val="-1"/>
          <w:lang w:val="de-DE"/>
        </w:rPr>
        <w:t>den Naturforscher. «Nicht bekränzte Monumente noch Kanonen-</w:t>
        <w:br/>
      </w:r>
      <w:r>
        <w:rPr>
          <w:color w:val="000000"/>
          <w:lang w:val="de-DE"/>
        </w:rPr>
        <w:t>salven noch Glockengeläute, geschweige Festmahle mit Reden,</w:t>
        <w:br/>
      </w:r>
      <w:r>
        <w:rPr>
          <w:color w:val="000000"/>
          <w:spacing w:val="-1"/>
          <w:lang w:val="de-DE"/>
        </w:rPr>
        <w:t>reichen hin, das schwere und empörende Unrecht zu sühnen, wel-</w:t>
        <w:br/>
      </w:r>
      <w:r>
        <w:rPr>
          <w:color w:val="000000"/>
          <w:spacing w:val="2"/>
          <w:lang w:val="de-DE"/>
        </w:rPr>
        <w:t>ches Goethe erleidet in betreff seiner Farbenlehre.» Ferne sei es</w:t>
        <w:br/>
      </w:r>
      <w:r>
        <w:rPr>
          <w:color w:val="000000"/>
          <w:spacing w:val="-1"/>
          <w:lang w:val="de-DE"/>
        </w:rPr>
        <w:t>von mir, Ihre Aufmerksamkeit heute gerade auf diesen Punkt der</w:t>
        <w:br/>
        <w:t>wissenschaftlichen Tätigkeit des Dichters zu lenken. Die Zeit wird</w:t>
        <w:br/>
      </w:r>
      <w:r>
        <w:rPr>
          <w:color w:val="000000"/>
          <w:spacing w:val="-2"/>
          <w:lang w:val="de-DE"/>
        </w:rPr>
        <w:t>kommen, in der auch für diese Frage die wissenschaftlichen Vor-</w:t>
        <w:br/>
        <w:t>aussetzungen zu einer Verständigung der Forscher vorhanden sein</w:t>
        <w:br/>
        <w:t>werden. Gegenwärtig bewegen sich gerade die physikalischen</w:t>
        <w:br/>
      </w:r>
      <w:r>
        <w:rPr>
          <w:color w:val="000000"/>
          <w:lang w:val="de-DE"/>
        </w:rPr>
        <w:t>Untersuchungen in einer Richtung, die zu Goetheschem Denken</w:t>
        <w:br/>
      </w:r>
      <w:r>
        <w:rPr>
          <w:color w:val="000000"/>
          <w:spacing w:val="-1"/>
          <w:lang w:val="de-DE"/>
        </w:rPr>
        <w:t>nicht führen kann. Goethe möchte auch die Betrachtung der rein</w:t>
        <w:br/>
        <w:t>physikalischen Erscheinungen an das Menschlich-Persönliche so-</w:t>
        <w:br/>
      </w:r>
      <w:r>
        <w:rPr>
          <w:color w:val="000000"/>
          <w:spacing w:val="3"/>
          <w:lang w:val="de-DE"/>
        </w:rPr>
        <w:t>weit als möglich heranrücken. Der Mensch ist ihm «der größte</w:t>
        <w:br/>
        <w:t>und genaueste physikalische Apparat, den es geben kann», und</w:t>
        <w:br/>
      </w:r>
      <w:r>
        <w:rPr>
          <w:color w:val="000000"/>
          <w:spacing w:val="-3"/>
          <w:lang w:val="de-DE"/>
        </w:rPr>
        <w:t>das ist — nach seiner Ansicht — «eben das größte Unheil der neue-</w:t>
        <w:br/>
      </w:r>
      <w:r>
        <w:rPr>
          <w:color w:val="000000"/>
          <w:spacing w:val="-2"/>
          <w:lang w:val="de-DE"/>
        </w:rPr>
        <w:t>ren Physik, daß man die Experimente gleichsam vom Menschen</w:t>
        <w:br/>
      </w:r>
      <w:r>
        <w:rPr>
          <w:color w:val="000000"/>
          <w:spacing w:val="-1"/>
          <w:lang w:val="de-DE"/>
        </w:rPr>
        <w:t>abgesondert hat und bloß in dem, was künstliche Instrumente zei-</w:t>
        <w:br/>
      </w:r>
      <w:r>
        <w:rPr>
          <w:color w:val="000000"/>
          <w:spacing w:val="-2"/>
          <w:lang w:val="de-DE"/>
        </w:rPr>
        <w:t>gen, die Natur erkennen, ja was sie leisten kann, dadurch beschrän-</w:t>
        <w:br/>
      </w:r>
      <w:r>
        <w:rPr>
          <w:color w:val="000000"/>
          <w:lang w:val="de-DE"/>
        </w:rPr>
        <w:t>ken und beweisen will». In der ängstlichen Vermeidung alles</w:t>
        <w:br/>
      </w:r>
      <w:r>
        <w:rPr>
          <w:color w:val="000000"/>
          <w:spacing w:val="3"/>
          <w:lang w:val="de-DE"/>
        </w:rPr>
        <w:t>Subjektiven und Persönlichen gehen aber die Physiker unserer</w:t>
        <w:br/>
      </w:r>
      <w:r>
        <w:rPr>
          <w:color w:val="000000"/>
          <w:spacing w:val="1"/>
          <w:lang w:val="de-DE"/>
        </w:rPr>
        <w:t>Zeit noch viel weiter als diejenigen, die Goethe mit diesen Wor-</w:t>
        <w:br/>
      </w:r>
      <w:r>
        <w:rPr>
          <w:color w:val="000000"/>
          <w:lang w:val="de-DE"/>
        </w:rPr>
        <w:t>ten treffen wollte. Das Ideal unserer Zeitgenossen in dieser Be-</w:t>
        <w:br/>
        <w:t>ziehung ist, alle Erscheinungen auf möglichst wenige unlebendige</w:t>
      </w:r>
    </w:p>
    <w:p>
      <w:pPr>
        <w:sectPr>
          <w:type w:val="nextPage"/>
          <w:pgSz w:w="8391" w:h="11906"/>
          <w:pgMar w:left="1599" w:right="1416" w:gutter="0" w:header="0" w:top="14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9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69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Grundkräfte zurückzuführen, die nach rein mathematischen und</w:t>
        <w:br/>
      </w:r>
      <w:r>
        <w:rPr>
          <w:color w:val="000000"/>
          <w:lang w:val="de-DE"/>
        </w:rPr>
        <w:t>mechanischen Gesetzen wirken. Goethes Sinn war auf anderes</w:t>
        <w:br/>
      </w:r>
      <w:r>
        <w:rPr>
          <w:color w:val="000000"/>
          <w:spacing w:val="1"/>
          <w:lang w:val="de-DE"/>
        </w:rPr>
        <w:t>gerichtet. Was in der übrigen Natur nur verborgen ist, erscheint</w:t>
        <w:br/>
      </w:r>
      <w:r>
        <w:rPr>
          <w:color w:val="000000"/>
          <w:spacing w:val="4"/>
          <w:lang w:val="de-DE"/>
        </w:rPr>
        <w:t>seiner Ansicht nach im Menschen in seiner ureigenen Gestalt.</w:t>
        <w:br/>
      </w:r>
      <w:r>
        <w:rPr>
          <w:color w:val="000000"/>
          <w:spacing w:val="-1"/>
          <w:lang w:val="de-DE"/>
        </w:rPr>
        <w:t>Der Menschengeist ist für Goethe die höchste Form des Natur-</w:t>
        <w:br/>
      </w:r>
      <w:r>
        <w:rPr>
          <w:color w:val="000000"/>
          <w:spacing w:val="3"/>
          <w:lang w:val="de-DE"/>
        </w:rPr>
        <w:t>prozesses, das Organ, das sich die Natur anerschaffen hat, um</w:t>
        <w:br/>
      </w:r>
      <w:r>
        <w:rPr>
          <w:color w:val="000000"/>
          <w:spacing w:val="1"/>
          <w:lang w:val="de-DE"/>
        </w:rPr>
        <w:t>durch es ihr Geheimnis offen an den Tag treten zu lassen. Alle</w:t>
        <w:br/>
      </w:r>
      <w:r>
        <w:rPr>
          <w:color w:val="000000"/>
          <w:spacing w:val="2"/>
          <w:lang w:val="de-DE"/>
        </w:rPr>
        <w:t>Kräfte, die die Welt durchzittern, dringen in die Menschenseele</w:t>
        <w:br/>
      </w:r>
      <w:r>
        <w:rPr>
          <w:color w:val="000000"/>
          <w:spacing w:val="3"/>
          <w:lang w:val="de-DE"/>
        </w:rPr>
        <w:t>ein, um da zu sagen, was sie ihrem Wesen nach sind. Eine von</w:t>
        <w:br/>
        <w:t>dem Menschen abgesonderte Natur konnte sich Goethe nicht</w:t>
        <w:br/>
      </w:r>
      <w:r>
        <w:rPr>
          <w:color w:val="000000"/>
          <w:lang w:val="de-DE"/>
        </w:rPr>
        <w:t>denken. Eine tote, geistlose Materie war seinem Vorstellen un-</w:t>
        <w:br/>
      </w:r>
      <w:r>
        <w:rPr>
          <w:color w:val="000000"/>
          <w:spacing w:val="4"/>
          <w:lang w:val="de-DE"/>
        </w:rPr>
        <w:t>möglich. Eine Naturerklärung mit Prinzipien, aus denen nicht</w:t>
        <w:br/>
      </w:r>
      <w:r>
        <w:rPr>
          <w:color w:val="000000"/>
          <w:spacing w:val="-1"/>
          <w:lang w:val="de-DE"/>
        </w:rPr>
        <w:t>auch der Mensch seinem Dasein und Wesen nach begreiflich ist,</w:t>
        <w:br/>
      </w:r>
      <w:r>
        <w:rPr>
          <w:color w:val="000000"/>
          <w:spacing w:val="3"/>
          <w:lang w:val="de-DE"/>
        </w:rPr>
        <w:t>lehnte er ab.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-2"/>
          <w:lang w:val="de-DE"/>
        </w:rPr>
        <w:t>Ebenso begreiflich wie die Gegnerschaft der Physiker ist die</w:t>
        <w:br/>
      </w:r>
      <w:r>
        <w:rPr>
          <w:color w:val="000000"/>
          <w:spacing w:val="-1"/>
          <w:lang w:val="de-DE"/>
        </w:rPr>
        <w:t>Zustimmung, welche Goethes Naturauffassung bei einigen der</w:t>
        <w:br/>
        <w:t>hervorragendsten Erforscher der Lebenserscheinungen, besonders</w:t>
        <w:br/>
      </w:r>
      <w:r>
        <w:rPr>
          <w:color w:val="000000"/>
          <w:spacing w:val="-2"/>
          <w:lang w:val="de-DE"/>
        </w:rPr>
        <w:t>bei dem geistvollsten Naturforscher der Gegenwart, Ernst Haeckel,</w:t>
        <w:br/>
      </w:r>
      <w:r>
        <w:rPr>
          <w:color w:val="000000"/>
          <w:spacing w:val="-1"/>
          <w:lang w:val="de-DE"/>
        </w:rPr>
        <w:t>gefunden hat. Haeckel, der den Darwinschen Ideen über die Ent-</w:t>
        <w:br/>
      </w:r>
      <w:r>
        <w:rPr>
          <w:color w:val="000000"/>
          <w:lang w:val="de-DE"/>
        </w:rPr>
        <w:t>stehung der Organismen eine der deutschen Gründlichkeit an-</w:t>
        <w:br/>
      </w:r>
      <w:r>
        <w:rPr>
          <w:color w:val="000000"/>
          <w:spacing w:val="2"/>
          <w:lang w:val="de-DE"/>
        </w:rPr>
        <w:t>gemessene Vervollkommnung hat angedeihen lassen, legt sogar</w:t>
        <w:br/>
      </w:r>
      <w:r>
        <w:rPr>
          <w:color w:val="000000"/>
          <w:lang w:val="de-DE"/>
        </w:rPr>
        <w:t>den größten Wert darauf, daß der Einklang seiner Grundüber-</w:t>
        <w:br/>
      </w:r>
      <w:r>
        <w:rPr>
          <w:color w:val="000000"/>
          <w:spacing w:val="2"/>
          <w:lang w:val="de-DE"/>
        </w:rPr>
        <w:t>zeugungen mit den Goetheschen erkannt werde. Für Haeckel ist</w:t>
        <w:br/>
      </w:r>
      <w:r>
        <w:rPr>
          <w:color w:val="000000"/>
          <w:spacing w:val="-2"/>
          <w:lang w:val="de-DE"/>
        </w:rPr>
        <w:t>die Frage Darwins nach dem Ursprünge der organischen Formen</w:t>
        <w:br/>
      </w:r>
      <w:r>
        <w:rPr>
          <w:color w:val="000000"/>
          <w:lang w:val="de-DE"/>
        </w:rPr>
        <w:t>sogleich zu der höchsten Aufgabe geworden, die sich die Wis-</w:t>
        <w:br/>
        <w:t>senschaft vom organischen Leben überhaupt stellen kann, zu der</w:t>
        <w:br/>
      </w:r>
      <w:r>
        <w:rPr>
          <w:color w:val="000000"/>
          <w:spacing w:val="1"/>
          <w:lang w:val="de-DE"/>
        </w:rPr>
        <w:t>vom Ursprünge des Menschen. Und er ist genötigt gewesen, an</w:t>
        <w:br/>
      </w:r>
      <w:r>
        <w:rPr>
          <w:color w:val="000000"/>
          <w:spacing w:val="-1"/>
          <w:lang w:val="de-DE"/>
        </w:rPr>
        <w:t>Stelle der toten Materie der Physiker solche Naturprinzipien an-</w:t>
        <w:br/>
      </w:r>
      <w:r>
        <w:rPr>
          <w:color w:val="000000"/>
          <w:spacing w:val="6"/>
          <w:lang w:val="de-DE"/>
        </w:rPr>
        <w:t>zunehmen, mit denen man vor den Menschen nicht Halt zu</w:t>
        <w:br/>
      </w:r>
      <w:r>
        <w:rPr>
          <w:color w:val="000000"/>
          <w:spacing w:val="-2"/>
          <w:lang w:val="de-DE"/>
        </w:rPr>
        <w:t>machen braucht. Haeckel hat in seiner vor kurzem (1892) erschie-</w:t>
        <w:br/>
        <w:t>nenen Schrift «Der Monismus als Band zwischen Religion und</w:t>
        <w:br/>
      </w:r>
      <w:r>
        <w:rPr>
          <w:color w:val="000000"/>
          <w:spacing w:val="3"/>
          <w:lang w:val="de-DE"/>
        </w:rPr>
        <w:t>Wissenschaft», welche nach meiner Überzeugung die bedeut-</w:t>
        <w:br/>
      </w:r>
      <w:r>
        <w:rPr>
          <w:color w:val="000000"/>
          <w:spacing w:val="-1"/>
          <w:lang w:val="de-DE"/>
        </w:rPr>
        <w:t>samste Kundgebung der neuesten Naturphilosophie ist, ausdrück-</w:t>
        <w:br/>
        <w:t>lich betont, daß er sich einen «immateriellen lebendigen Geist»</w:t>
        <w:br/>
      </w:r>
      <w:r>
        <w:rPr>
          <w:color w:val="000000"/>
          <w:spacing w:val="4"/>
          <w:lang w:val="de-DE"/>
        </w:rPr>
        <w:t>ebensowenig denken könne wie eine «tote geistlose Materie».</w:t>
        <w:br/>
      </w:r>
      <w:r>
        <w:rPr>
          <w:color w:val="000000"/>
          <w:spacing w:val="3"/>
          <w:lang w:val="de-DE"/>
        </w:rPr>
        <w:t>Und ganz übereinstimmend damit sind Goethes Worte, daß «die</w:t>
      </w:r>
    </w:p>
    <w:p>
      <w:pPr>
        <w:sectPr>
          <w:type w:val="nextPage"/>
          <w:pgSz w:w="8391" w:h="11906"/>
          <w:pgMar w:left="1306" w:right="17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0" w:hanging="0"/>
        <w:jc w:val="center"/>
        <w:rPr/>
      </w:pPr>
      <w:r>
        <w:rPr>
          <w:rFonts w:cs="Arial" w:ascii="Arial" w:hAnsi="Arial"/>
          <w:color w:val="000000"/>
          <w:sz w:val="18"/>
          <w:szCs w:val="18"/>
          <w:lang w:val="de-DE"/>
        </w:rPr>
        <w:t>7°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Materie nie ohne Geist, der Geist nie ohne Materie existiert und</w:t>
        <w:br/>
      </w:r>
      <w:r>
        <w:rPr>
          <w:color w:val="000000"/>
          <w:spacing w:val="1"/>
          <w:lang w:val="de-DE"/>
        </w:rPr>
        <w:t>wirksam sein kann».</w:t>
      </w:r>
    </w:p>
    <w:p>
      <w:pPr>
        <w:pStyle w:val="Normal"/>
        <w:shd w:fill="FFFFFF" w:val="clear"/>
        <w:spacing w:lineRule="exact" w:line="230"/>
        <w:ind w:end="19" w:firstLine="197"/>
        <w:jc w:val="both"/>
        <w:rPr/>
      </w:pPr>
      <w:r>
        <w:rPr>
          <w:color w:val="000000"/>
          <w:lang w:val="de-DE"/>
        </w:rPr>
        <w:t>Gegenüber dem hartnäckigen Widerstande der Physiker finden</w:t>
        <w:br/>
      </w:r>
      <w:r>
        <w:rPr>
          <w:color w:val="000000"/>
          <w:spacing w:val="3"/>
          <w:lang w:val="de-DE"/>
        </w:rPr>
        <w:t>wir hier eine Naturauffassung, die Goethes Ideen mit Stolz für</w:t>
        <w:br/>
      </w:r>
      <w:r>
        <w:rPr>
          <w:color w:val="000000"/>
          <w:spacing w:val="4"/>
          <w:lang w:val="de-DE"/>
        </w:rPr>
        <w:t>sich in Anspruch nimmt.</w:t>
      </w:r>
    </w:p>
    <w:p>
      <w:pPr>
        <w:pStyle w:val="Normal"/>
        <w:shd w:fill="FFFFFF" w:val="clear"/>
        <w:spacing w:lineRule="exact" w:line="230"/>
        <w:ind w:end="5" w:firstLine="206"/>
        <w:jc w:val="both"/>
        <w:rPr/>
      </w:pPr>
      <w:r>
        <w:rPr>
          <w:color w:val="000000"/>
          <w:spacing w:val="-1"/>
          <w:lang w:val="de-DE"/>
        </w:rPr>
        <w:t>Für denjenigen, der sich die volle Würdigung des Goetheschen</w:t>
        <w:br/>
      </w:r>
      <w:r>
        <w:rPr>
          <w:color w:val="000000"/>
          <w:spacing w:val="2"/>
          <w:lang w:val="de-DE"/>
        </w:rPr>
        <w:t>Genies auf einem bestimmten Gebiete zur Aufgabe macht, ent-</w:t>
        <w:br/>
      </w:r>
      <w:r>
        <w:rPr>
          <w:color w:val="000000"/>
          <w:spacing w:val="-1"/>
          <w:lang w:val="de-DE"/>
        </w:rPr>
        <w:t>steht nun die Frage: Wird diejenige Richtung der modernen Natur-</w:t>
        <w:br/>
      </w:r>
      <w:r>
        <w:rPr>
          <w:color w:val="000000"/>
          <w:spacing w:val="-2"/>
          <w:lang w:val="de-DE"/>
        </w:rPr>
        <w:t>wissenschaft, welche wir soeben gekennzeichnet haben, Goethe</w:t>
        <w:br/>
      </w:r>
      <w:r>
        <w:rPr>
          <w:color w:val="000000"/>
          <w:spacing w:val="4"/>
          <w:lang w:val="de-DE"/>
        </w:rPr>
        <w:t>vollkommen gerecht? Wem es nur um diese Naturwissenschaft</w:t>
        <w:br/>
      </w:r>
      <w:r>
        <w:rPr>
          <w:color w:val="000000"/>
          <w:spacing w:val="3"/>
          <w:lang w:val="de-DE"/>
        </w:rPr>
        <w:t>zu tun ist, der fragt natürlich einfach: inwiefern stimmt Goethe</w:t>
        <w:br/>
      </w:r>
      <w:r>
        <w:rPr>
          <w:color w:val="000000"/>
          <w:spacing w:val="-1"/>
          <w:lang w:val="de-DE"/>
        </w:rPr>
        <w:t>mit mir überein? Er betrachtet Goethe als einen Vorläufer seiner</w:t>
        <w:br/>
        <w:t>eigenen Richtung in bezug auf jene Anschauungen, die dieser mit</w:t>
        <w:br/>
        <w:t>ihm gemein hat. Sein Maßstab ist die gegenwärtige Naturanschau-</w:t>
        <w:br/>
      </w:r>
      <w:r>
        <w:rPr>
          <w:color w:val="000000"/>
          <w:spacing w:val="3"/>
          <w:lang w:val="de-DE"/>
        </w:rPr>
        <w:t>ung. Goethe wird nach ihr beurteilt. Diesen Beurteilern gegen-</w:t>
        <w:br/>
      </w:r>
      <w:r>
        <w:rPr>
          <w:color w:val="000000"/>
          <w:spacing w:val="2"/>
          <w:lang w:val="de-DE"/>
        </w:rPr>
        <w:t>über sei mein Standpunkt in den folgenden Auseinandersetzun-</w:t>
        <w:br/>
        <w:t>gen: Wie hätte sich Goethe zu denjenigen Naturforschern ver-</w:t>
        <w:br/>
      </w:r>
      <w:r>
        <w:rPr>
          <w:color w:val="000000"/>
          <w:spacing w:val="-2"/>
          <w:lang w:val="de-DE"/>
        </w:rPr>
        <w:t>halten, die heute sich in ihrer Art anerkennend für ihn aussprechen?</w:t>
        <w:br/>
      </w:r>
      <w:r>
        <w:rPr>
          <w:color w:val="000000"/>
          <w:spacing w:val="3"/>
          <w:lang w:val="de-DE"/>
        </w:rPr>
        <w:t>Wäre er des Glaubens gewesen, daß sie Ideen ans Tageslicht</w:t>
        <w:br/>
      </w:r>
      <w:r>
        <w:rPr>
          <w:color w:val="000000"/>
          <w:spacing w:val="-1"/>
          <w:lang w:val="de-DE"/>
        </w:rPr>
        <w:t>gebracht haben, die er nur vorausgeahnt, oder hätte er vielmehr</w:t>
        <w:br/>
      </w:r>
      <w:r>
        <w:rPr>
          <w:color w:val="000000"/>
          <w:lang w:val="de-DE"/>
        </w:rPr>
        <w:t>gemeint, daß die Gestalt, die sie der Naturwissenschaft gegeben</w:t>
        <w:br/>
        <w:t>haben, seinen Anfängen nur unvollkommen entspricht? Wie wir</w:t>
        <w:br/>
      </w:r>
      <w:r>
        <w:rPr>
          <w:color w:val="000000"/>
          <w:spacing w:val="-2"/>
          <w:lang w:val="de-DE"/>
        </w:rPr>
        <w:t>diese Frage beantworten und wie wir uns selbst dann zu Goethes</w:t>
        <w:br/>
      </w:r>
      <w:r>
        <w:rPr>
          <w:color w:val="000000"/>
          <w:spacing w:val="5"/>
          <w:lang w:val="de-DE"/>
        </w:rPr>
        <w:t>Weltanschauung stellen, davon wird es abhängen, ob wir in</w:t>
        <w:br/>
      </w:r>
      <w:r>
        <w:rPr>
          <w:color w:val="000000"/>
          <w:lang w:val="de-DE"/>
        </w:rPr>
        <w:t>Goethe, dem Naturforscher, bloß eine mehr oder weniger inter-</w:t>
        <w:br/>
      </w:r>
      <w:r>
        <w:rPr>
          <w:color w:val="000000"/>
          <w:spacing w:val="1"/>
          <w:lang w:val="de-DE"/>
        </w:rPr>
        <w:t>essante Erscheinung der Wissenschaftsgeschichte sehen oder ob</w:t>
        <w:br/>
      </w:r>
      <w:r>
        <w:rPr>
          <w:color w:val="000000"/>
          <w:lang w:val="de-DE"/>
        </w:rPr>
        <w:t>wir auch auf naturwissenschaftlichem Gebiete seine Schöpfungen</w:t>
        <w:br/>
      </w:r>
      <w:r>
        <w:rPr>
          <w:color w:val="000000"/>
          <w:spacing w:val="4"/>
          <w:lang w:val="de-DE"/>
        </w:rPr>
        <w:t>für unsere Erkenntnis noch fruchtbar machen und ihn, um mit</w:t>
        <w:br/>
      </w:r>
      <w:r>
        <w:rPr>
          <w:color w:val="000000"/>
          <w:spacing w:val="1"/>
          <w:lang w:val="de-DE"/>
        </w:rPr>
        <w:t>einer Wendung Herman Grimms zu sprechen, in den Dienst der</w:t>
        <w:br/>
        <w:t>Zeit stellen wollen.</w:t>
      </w:r>
    </w:p>
    <w:p>
      <w:pPr>
        <w:sectPr>
          <w:type w:val="nextPage"/>
          <w:pgSz w:w="8391" w:h="11906"/>
          <w:pgMar w:left="1567" w:right="14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3"/>
          <w:lang w:val="de-DE"/>
        </w:rPr>
        <w:t>Es handelt sich darum, aus der Betrachtungs- und Denkart</w:t>
        <w:br/>
      </w:r>
      <w:r>
        <w:rPr>
          <w:color w:val="000000"/>
          <w:spacing w:val="-1"/>
          <w:lang w:val="de-DE"/>
        </w:rPr>
        <w:t>Goethes selbst, nicht aus der äußerlichen Vergleichung mit wis-</w:t>
        <w:br/>
        <w:t>senschaftlichen Ideen der Gegenwart, in den Geist seiner Natur-</w:t>
        <w:br/>
        <w:t>anschauung einzudringen. Wenn wir Goethe recht verstehen wol-</w:t>
        <w:br/>
      </w:r>
      <w:r>
        <w:rPr>
          <w:color w:val="000000"/>
          <w:spacing w:val="1"/>
          <w:lang w:val="de-DE"/>
        </w:rPr>
        <w:t>len, so kommen die einzelnen Leistungen, in denen sein reicher</w:t>
        <w:br/>
        <w:t>Geist die wissenschaftlichen Gedanken niedergelegt hat, weniger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1"/>
          <w:lang w:val="de-DE"/>
        </w:rPr>
        <w:t>in Betracht als die Absichten und Ziele, aus denen sie hervor-</w:t>
        <w:br/>
      </w:r>
      <w:r>
        <w:rPr>
          <w:color w:val="000000"/>
          <w:spacing w:val="3"/>
          <w:lang w:val="de-DE"/>
        </w:rPr>
        <w:t>gegangen sind. Hervorragende Männer können in einer zwei-</w:t>
        <w:br/>
      </w:r>
      <w:r>
        <w:rPr>
          <w:color w:val="000000"/>
          <w:spacing w:val="1"/>
          <w:lang w:val="de-DE"/>
        </w:rPr>
        <w:t>fachen Weise für die Menschheit epochemachend werden. Ent-</w:t>
        <w:br/>
      </w:r>
      <w:r>
        <w:rPr>
          <w:color w:val="000000"/>
          <w:spacing w:val="-1"/>
          <w:lang w:val="de-DE"/>
        </w:rPr>
        <w:t>weder sie finden für bereits gestellte Fragen die Lösung, oder sie</w:t>
        <w:br/>
        <w:t>finden neue Probleme in Erscheinungen, an denen ihre Vorgänger</w:t>
        <w:br/>
      </w:r>
      <w:r>
        <w:rPr>
          <w:color w:val="000000"/>
          <w:spacing w:val="1"/>
          <w:lang w:val="de-DE"/>
        </w:rPr>
        <w:t>achtlos vorübergegangen sind. In der letzteren Art wirkte zum</w:t>
        <w:br/>
      </w:r>
      <w:r>
        <w:rPr>
          <w:color w:val="000000"/>
          <w:spacing w:val="-1"/>
          <w:lang w:val="de-DE"/>
        </w:rPr>
        <w:t>Beispiel Galilei auf die Entwickelung der Wissenschaft ein. Un-</w:t>
        <w:br/>
      </w:r>
      <w:r>
        <w:rPr>
          <w:color w:val="000000"/>
          <w:spacing w:val="1"/>
          <w:lang w:val="de-DE"/>
        </w:rPr>
        <w:t>zählige Menschen vor ihm hatten einen schwingenden Körper</w:t>
        <w:br/>
        <w:t>gesehen, ohne daran etwas Auffälliges zu bemerken; für seinen</w:t>
        <w:br/>
      </w:r>
      <w:r>
        <w:rPr>
          <w:color w:val="000000"/>
          <w:spacing w:val="-2"/>
          <w:lang w:val="de-DE"/>
        </w:rPr>
        <w:t>Blick enthüllte sich in dieser Erscheinung die große Aufgabe, die</w:t>
        <w:br/>
      </w:r>
      <w:r>
        <w:rPr>
          <w:color w:val="000000"/>
          <w:spacing w:val="2"/>
          <w:lang w:val="de-DE"/>
        </w:rPr>
        <w:t>Gesetze der Pendelbewegung kennenzulernen, und er schuf in</w:t>
        <w:br/>
      </w:r>
      <w:r>
        <w:rPr>
          <w:color w:val="000000"/>
          <w:spacing w:val="-2"/>
          <w:lang w:val="de-DE"/>
        </w:rPr>
        <w:t>diesem Gebiete der Mechanik ganz neue wissenschaftliche Grund-</w:t>
        <w:br/>
      </w:r>
      <w:r>
        <w:rPr>
          <w:color w:val="000000"/>
          <w:spacing w:val="-1"/>
          <w:lang w:val="de-DE"/>
        </w:rPr>
        <w:t>lagen. In Geistern solcher Art leben eben Bedürfnisse, die ihre</w:t>
        <w:br/>
      </w:r>
      <w:r>
        <w:rPr>
          <w:color w:val="000000"/>
          <w:spacing w:val="1"/>
          <w:lang w:val="de-DE"/>
        </w:rPr>
        <w:t>Vorgänger noch nicht gekannt haben, zum ersten Male auf. Und</w:t>
        <w:br/>
      </w:r>
      <w:r>
        <w:rPr>
          <w:color w:val="000000"/>
          <w:spacing w:val="3"/>
          <w:lang w:val="de-DE"/>
        </w:rPr>
        <w:t>das Bedürfnis öffnet die Augen für eine Entdeckung.</w:t>
      </w:r>
    </w:p>
    <w:p>
      <w:pPr>
        <w:sectPr>
          <w:type w:val="nextPage"/>
          <w:pgSz w:w="8391" w:h="11906"/>
          <w:pgMar w:left="1269" w:right="17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4" w:firstLine="187"/>
        <w:jc w:val="both"/>
        <w:rPr/>
      </w:pPr>
      <w:r>
        <w:rPr>
          <w:color w:val="000000"/>
          <w:lang w:val="de-DE"/>
        </w:rPr>
        <w:t>Frühzeitig erwachte in Goethe ein solches Bedürfnis. Sein</w:t>
        <w:br/>
      </w:r>
      <w:r>
        <w:rPr>
          <w:color w:val="000000"/>
          <w:spacing w:val="3"/>
          <w:lang w:val="de-DE"/>
        </w:rPr>
        <w:t>Forschenrieb entzündete sich zunächst an der Mannigfaltigkeit</w:t>
        <w:br/>
      </w:r>
      <w:r>
        <w:rPr>
          <w:color w:val="000000"/>
          <w:spacing w:val="-3"/>
          <w:lang w:val="de-DE"/>
        </w:rPr>
        <w:t>des organischen Lebens. Mit anderem Blick als seine wissenschaft-</w:t>
        <w:br/>
      </w:r>
      <w:r>
        <w:rPr>
          <w:color w:val="000000"/>
          <w:spacing w:val="-2"/>
          <w:lang w:val="de-DE"/>
        </w:rPr>
        <w:t>lichen Zeitgenossen sah er die Fülle der Gestalten des Tier- und</w:t>
        <w:br/>
        <w:t>Pflanzenreiches. Sie glaubten genug getan zu haben, wenn sie die</w:t>
        <w:br/>
      </w:r>
      <w:r>
        <w:rPr>
          <w:color w:val="000000"/>
          <w:spacing w:val="-3"/>
          <w:lang w:val="de-DE"/>
        </w:rPr>
        <w:t>Unterschiede der einzelnen Formen genau beobachteten, die Eigen-</w:t>
        <w:br/>
      </w:r>
      <w:r>
        <w:rPr>
          <w:color w:val="000000"/>
          <w:spacing w:val="1"/>
          <w:lang w:val="de-DE"/>
        </w:rPr>
        <w:t>tümlichkeiten jeder besonderen Art und Gattung feststellten und</w:t>
        <w:br/>
      </w:r>
      <w:r>
        <w:rPr>
          <w:color w:val="000000"/>
          <w:spacing w:val="-1"/>
          <w:lang w:val="de-DE"/>
        </w:rPr>
        <w:t>auf Grund dieser Arbeit eine äußerliche Ordnung, ein System der</w:t>
        <w:br/>
      </w:r>
      <w:r>
        <w:rPr>
          <w:color w:val="000000"/>
          <w:spacing w:val="-2"/>
          <w:lang w:val="de-DE"/>
        </w:rPr>
        <w:t>Lebewesen schufen. Linne, der Botaniker, namentlich war ein Mei-</w:t>
        <w:br/>
      </w:r>
      <w:r>
        <w:rPr>
          <w:color w:val="000000"/>
          <w:spacing w:val="1"/>
          <w:lang w:val="de-DE"/>
        </w:rPr>
        <w:t>ster in dieser Kunst des Klassifizierens. Goethe lernte die Schrif-</w:t>
        <w:br/>
        <w:t>ten dieses Mannes, wie wir aus dem Briefwechsel mit Frau von</w:t>
        <w:br/>
      </w:r>
      <w:r>
        <w:rPr>
          <w:color w:val="000000"/>
          <w:spacing w:val="3"/>
          <w:lang w:val="de-DE"/>
        </w:rPr>
        <w:t>Stein wissen, im Jahre 1782 kennen. Was für Linne das Wich-</w:t>
        <w:br/>
      </w:r>
      <w:r>
        <w:rPr>
          <w:color w:val="000000"/>
          <w:spacing w:val="2"/>
          <w:lang w:val="de-DE"/>
        </w:rPr>
        <w:t>tigste war, die Merkmale genau festzustellen, welche eine Form</w:t>
        <w:br/>
      </w:r>
      <w:r>
        <w:rPr>
          <w:color w:val="000000"/>
          <w:spacing w:val="1"/>
          <w:lang w:val="de-DE"/>
        </w:rPr>
        <w:t>von der anderen unterscheide, kam für Goethe zunächst gar nicht</w:t>
        <w:br/>
      </w:r>
      <w:r>
        <w:rPr>
          <w:color w:val="000000"/>
          <w:spacing w:val="2"/>
          <w:lang w:val="de-DE"/>
        </w:rPr>
        <w:t>in Betracht. Für ihn entstand die Frage: was lebt in der unend-</w:t>
        <w:br/>
      </w:r>
      <w:r>
        <w:rPr>
          <w:color w:val="000000"/>
          <w:spacing w:val="-2"/>
          <w:lang w:val="de-DE"/>
        </w:rPr>
        <w:t>lichen Fülle der Pflanzenwelt, das diese Mannigfaltigkeit zu einem</w:t>
        <w:br/>
      </w:r>
      <w:r>
        <w:rPr>
          <w:color w:val="000000"/>
          <w:lang w:val="de-DE"/>
        </w:rPr>
        <w:t>einheitlichen Naturreich verbindet? Er wollte erst begreifen, was</w:t>
        <w:br/>
      </w:r>
      <w:r>
        <w:rPr>
          <w:color w:val="000000"/>
          <w:spacing w:val="4"/>
          <w:lang w:val="de-DE"/>
        </w:rPr>
        <w:t>eine Pflanze überhaupt ist, dann hoffte er auch zu verstehen,</w:t>
        <w:br/>
      </w:r>
      <w:r>
        <w:rPr>
          <w:color w:val="000000"/>
          <w:spacing w:val="-1"/>
          <w:lang w:val="de-DE"/>
        </w:rPr>
        <w:t>warum sich die Pflanzennatur in so unendlich vielen Formen aus-</w:t>
        <w:br/>
      </w:r>
      <w:r>
        <w:rPr>
          <w:color w:val="000000"/>
          <w:lang w:val="de-DE"/>
        </w:rPr>
        <w:t>lebt. Von seinem Verhältnis zu Linne sagt er später selbst: «Das,</w:t>
        <w:br/>
      </w:r>
      <w:r>
        <w:rPr>
          <w:color w:val="000000"/>
          <w:spacing w:val="3"/>
          <w:lang w:val="de-DE"/>
        </w:rPr>
        <w:t>was er mit Gewalt auseinanderzuhalten suchte, mußte nach dem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innersten Bedürfnis meines Wesens zur Vereinigung anstreben.»</w:t>
        <w:br/>
      </w:r>
      <w:r>
        <w:rPr>
          <w:color w:val="000000"/>
          <w:spacing w:val="-1"/>
          <w:lang w:val="de-DE"/>
        </w:rPr>
        <w:t>Daß Goethe hier auf dem rechten Wege war, ein Naturgesetz zu</w:t>
        <w:br/>
      </w:r>
      <w:r>
        <w:rPr>
          <w:color w:val="000000"/>
          <w:lang w:val="de-DE"/>
        </w:rPr>
        <w:t>finden, lehrt eine einfache Betrachtung darüber, wie sich Natur-</w:t>
        <w:br/>
      </w:r>
      <w:r>
        <w:rPr>
          <w:color w:val="000000"/>
          <w:spacing w:val="-2"/>
          <w:lang w:val="de-DE"/>
        </w:rPr>
        <w:t>gesetze in den Erscheinungen aussprechen. Jede Naturerscheinung</w:t>
        <w:br/>
      </w:r>
      <w:r>
        <w:rPr>
          <w:color w:val="000000"/>
          <w:spacing w:val="1"/>
          <w:lang w:val="de-DE"/>
        </w:rPr>
        <w:t>geht aus einer Reihe sie bedingender Umstände hervor. Nehmen</w:t>
        <w:br/>
      </w:r>
      <w:r>
        <w:rPr>
          <w:color w:val="000000"/>
          <w:spacing w:val="-2"/>
          <w:lang w:val="de-DE"/>
        </w:rPr>
        <w:t>wir etwas ganz Einfaches. Wenn ich einen Stein in waagerechter</w:t>
        <w:br/>
      </w:r>
      <w:r>
        <w:rPr>
          <w:color w:val="000000"/>
          <w:spacing w:val="6"/>
          <w:lang w:val="de-DE"/>
        </w:rPr>
        <w:t>Richtung werfe, so wird er in einer gewissen Entfernung von</w:t>
        <w:br/>
      </w:r>
      <w:r>
        <w:rPr>
          <w:color w:val="000000"/>
          <w:spacing w:val="1"/>
          <w:lang w:val="de-DE"/>
        </w:rPr>
        <w:t>mir auf die Erde fallen. Er hat im Räume während seines Hin-</w:t>
        <w:br/>
      </w:r>
      <w:r>
        <w:rPr>
          <w:color w:val="000000"/>
          <w:spacing w:val="2"/>
          <w:lang w:val="de-DE"/>
        </w:rPr>
        <w:t>fliegens eine ganz bestimmte Linie beschrieben. Diese Linie ist</w:t>
        <w:br/>
        <w:t>von drei Bedingungen abhängig: von der Kraft, mit der ich den</w:t>
        <w:br/>
      </w:r>
      <w:r>
        <w:rPr>
          <w:color w:val="000000"/>
          <w:spacing w:val="1"/>
          <w:lang w:val="de-DE"/>
        </w:rPr>
        <w:t>Stein stoße, von der Anziehung, die die Erde auf ihn ausübt, und</w:t>
        <w:br/>
      </w:r>
      <w:r>
        <w:rPr>
          <w:color w:val="000000"/>
          <w:spacing w:val="3"/>
          <w:lang w:val="de-DE"/>
        </w:rPr>
        <w:t>von dem Widerstand, den ihm die Luft entgegensetzt. Ich kann</w:t>
        <w:br/>
        <w:t>mir die Bewegung des Steines erklären, wenn ich die Gesetze</w:t>
        <w:br/>
      </w:r>
      <w:r>
        <w:rPr>
          <w:color w:val="000000"/>
          <w:spacing w:val="-1"/>
          <w:lang w:val="de-DE"/>
        </w:rPr>
        <w:t>kenne, nach denen die drei Bedingungen auf ihn einwirken. Daß</w:t>
        <w:br/>
        <w:t>Erscheinungen der leblosen Natur auf diese Weise erklärt werden</w:t>
        <w:br/>
      </w:r>
      <w:r>
        <w:rPr>
          <w:color w:val="000000"/>
          <w:spacing w:val="-2"/>
          <w:lang w:val="de-DE"/>
        </w:rPr>
        <w:t>müssen, das heißt dadurch, daß man ihre Ursachen und deren</w:t>
        <w:br/>
      </w:r>
      <w:r>
        <w:rPr>
          <w:color w:val="000000"/>
          <w:lang w:val="de-DE"/>
        </w:rPr>
        <w:t>Wirkungsgesetze sucht, hat bei Goethes Auftreten niemand be-</w:t>
        <w:br/>
        <w:t>zweifelt, der für die Geschichte der Wissenschaften in Betracht</w:t>
        <w:br/>
        <w:t>kommt. Anders aber stand es um die Erscheinungen des Lebens.</w:t>
        <w:br/>
      </w:r>
      <w:r>
        <w:rPr>
          <w:color w:val="000000"/>
          <w:spacing w:val="-1"/>
          <w:lang w:val="de-DE"/>
        </w:rPr>
        <w:t>Man sah Gattungen und Arten vor sich und innerhalb ihrer jedes</w:t>
        <w:br/>
        <w:t>Wesen mit einer solchen Einrichtung, mit solchen Organen aus-</w:t>
        <w:br/>
      </w:r>
      <w:r>
        <w:rPr>
          <w:color w:val="000000"/>
          <w:spacing w:val="-2"/>
          <w:lang w:val="de-DE"/>
        </w:rPr>
        <w:t>gerüstet, wie sie seinen Lebensbedürfnissen entsprechen. Eine der-</w:t>
        <w:br/>
      </w:r>
      <w:r>
        <w:rPr>
          <w:color w:val="000000"/>
          <w:spacing w:val="-1"/>
          <w:lang w:val="de-DE"/>
        </w:rPr>
        <w:t>artige Gesetzmäßigkeit hielt man nur für möglich, wenn die orga-</w:t>
        <w:br/>
        <w:t>nischen Formen nach einem wohlüberlegten Schöpfungsplan ge-</w:t>
        <w:br/>
      </w:r>
      <w:r>
        <w:rPr>
          <w:color w:val="000000"/>
          <w:spacing w:val="2"/>
          <w:lang w:val="de-DE"/>
        </w:rPr>
        <w:t>staltet sind, demgemäß jedes Organ gerade die Bildung erhalten</w:t>
        <w:br/>
      </w:r>
      <w:r>
        <w:rPr>
          <w:color w:val="000000"/>
          <w:lang w:val="de-DE"/>
        </w:rPr>
        <w:t>hat, die es haben muß, wenn es seinen vorbedachten Zweck erfül-</w:t>
        <w:br/>
        <w:t>len soll. Während man also die Erscheinungen der leblosen Natur</w:t>
        <w:br/>
        <w:t>aus Ursachen zu erklären suchte, die innerhalb der Welt liegen,</w:t>
        <w:br/>
        <w:t>glaubte man für die Organismen außerweltliche Erklärungsprin-</w:t>
        <w:br/>
      </w:r>
      <w:r>
        <w:rPr>
          <w:color w:val="000000"/>
          <w:spacing w:val="-2"/>
          <w:lang w:val="de-DE"/>
        </w:rPr>
        <w:t>zipien annehmen zu müssen. Den Versuch, die Erscheinungen des</w:t>
        <w:br/>
      </w:r>
      <w:r>
        <w:rPr>
          <w:color w:val="000000"/>
          <w:lang w:val="de-DE"/>
        </w:rPr>
        <w:t>Lebens ebenfalls auf Ursachen zurückzuführen, die innerhalb der</w:t>
        <w:br/>
      </w:r>
      <w:r>
        <w:rPr>
          <w:color w:val="000000"/>
          <w:spacing w:val="3"/>
          <w:lang w:val="de-DE"/>
        </w:rPr>
        <w:t>uns beobachtbaren Welt liegen, hat man vor Goethe nicht ver-</w:t>
        <w:br/>
      </w:r>
      <w:r>
        <w:rPr>
          <w:color w:val="000000"/>
          <w:spacing w:val="1"/>
          <w:lang w:val="de-DE"/>
        </w:rPr>
        <w:t>sucht, ja der berühmte Philosoph Immanuel Kant hat noch 1790</w:t>
        <w:br/>
      </w:r>
      <w:r>
        <w:rPr>
          <w:color w:val="000000"/>
          <w:spacing w:val="3"/>
          <w:lang w:val="de-DE"/>
        </w:rPr>
        <w:t>jeden solchen Versuch «ein Abenteuer der Vernunft» genannt.</w:t>
        <w:br/>
      </w:r>
      <w:r>
        <w:rPr>
          <w:color w:val="000000"/>
          <w:spacing w:val="-2"/>
          <w:lang w:val="de-DE"/>
        </w:rPr>
        <w:t>Man dachte sich einfach jede der Linneschen Arten nach einem</w:t>
        <w:br/>
      </w:r>
      <w:r>
        <w:rPr>
          <w:color w:val="000000"/>
          <w:spacing w:val="5"/>
          <w:lang w:val="de-DE"/>
        </w:rPr>
        <w:t>bestimmten vorgedachten Plan geschaffen und meinte eine Er-</w:t>
      </w:r>
    </w:p>
    <w:p>
      <w:pPr>
        <w:sectPr>
          <w:type w:val="nextPage"/>
          <w:pgSz w:w="8391" w:h="11906"/>
          <w:pgMar w:left="1508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73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1"/>
          <w:lang w:val="de-DE"/>
        </w:rPr>
        <w:t>scheinung erklärt zu haben, wenn man den Zweck erkannte, dem</w:t>
        <w:br/>
      </w:r>
      <w:r>
        <w:rPr>
          <w:color w:val="000000"/>
          <w:spacing w:val="3"/>
          <w:lang w:val="de-DE"/>
        </w:rPr>
        <w:t>sie dienen soll. Eine solche Anschauungsweise konnte Goethe</w:t>
        <w:br/>
      </w:r>
      <w:r>
        <w:rPr>
          <w:color w:val="000000"/>
          <w:spacing w:val="2"/>
          <w:lang w:val="de-DE"/>
        </w:rPr>
        <w:t>nicht befriedigen. Der Gedanke eines Gottes, der außerhalb der</w:t>
        <w:br/>
      </w:r>
      <w:r>
        <w:rPr>
          <w:color w:val="000000"/>
          <w:spacing w:val="-1"/>
          <w:lang w:val="de-DE"/>
        </w:rPr>
        <w:t>Welt ein abgesondertes Dasein führt und seine Schöpfung nach</w:t>
        <w:br/>
      </w:r>
      <w:r>
        <w:rPr>
          <w:color w:val="000000"/>
          <w:spacing w:val="2"/>
          <w:lang w:val="de-DE"/>
        </w:rPr>
        <w:t>äußerlich aufgedrängten Gesetzen lenkte, war ihm fremd. Sein</w:t>
        <w:br/>
      </w:r>
      <w:r>
        <w:rPr>
          <w:color w:val="000000"/>
          <w:spacing w:val="3"/>
          <w:lang w:val="de-DE"/>
        </w:rPr>
        <w:t>ganzes Leben hindurch beherrschte ihn der Gedanke:</w:t>
      </w:r>
    </w:p>
    <w:p>
      <w:pPr>
        <w:pStyle w:val="Normal"/>
        <w:shd w:fill="FFFFFF" w:val="clear"/>
        <w:spacing w:lineRule="exact" w:line="235" w:before="110" w:after="0"/>
        <w:ind w:start="902" w:hanging="0"/>
        <w:rPr/>
      </w:pPr>
      <w:r>
        <w:rPr>
          <w:color w:val="000000"/>
          <w:spacing w:val="1"/>
          <w:lang w:val="de-DE"/>
        </w:rPr>
        <w:t>«Was w</w:t>
      </w:r>
      <w:r>
        <w:rPr>
          <w:color w:val="000000"/>
          <w:spacing w:val="2"/>
          <w:lang w:val="de-DE"/>
        </w:rPr>
        <w:t>ä</w:t>
      </w:r>
      <w:r>
        <w:rPr>
          <w:color w:val="000000"/>
          <w:spacing w:val="1"/>
          <w:lang w:val="de-DE"/>
        </w:rPr>
        <w:t>r' ein Gott, der nur von außen stieße,</w:t>
        <w:br/>
      </w:r>
      <w:r>
        <w:rPr>
          <w:color w:val="000000"/>
          <w:spacing w:val="2"/>
          <w:lang w:val="de-DE"/>
        </w:rPr>
        <w:t>Im Kreis das All am Finger laufen ließe?</w:t>
        <w:br/>
        <w:t>Ihm ziemt's, die Welt im Innern zu bewegen,</w:t>
        <w:br/>
      </w:r>
      <w:r>
        <w:rPr>
          <w:color w:val="000000"/>
          <w:spacing w:val="3"/>
          <w:lang w:val="de-DE"/>
        </w:rPr>
        <w:t>Natur in sich, sich in Natur zu hegen,</w:t>
        <w:br/>
      </w:r>
      <w:r>
        <w:rPr>
          <w:color w:val="000000"/>
          <w:spacing w:val="4"/>
          <w:lang w:val="de-DE"/>
        </w:rPr>
        <w:t>So daß, was in ihm lebt und webt und ist,</w:t>
        <w:br/>
      </w:r>
      <w:r>
        <w:rPr>
          <w:color w:val="000000"/>
          <w:spacing w:val="2"/>
          <w:lang w:val="de-DE"/>
        </w:rPr>
        <w:t>Nie seine Kraft, nie seinen Geist vermißt.»</w:t>
      </w:r>
    </w:p>
    <w:p>
      <w:pPr>
        <w:pStyle w:val="Normal"/>
        <w:shd w:fill="FFFFFF" w:val="clear"/>
        <w:spacing w:lineRule="exact" w:line="230" w:before="125" w:after="0"/>
        <w:ind w:start="14" w:firstLine="192"/>
        <w:jc w:val="both"/>
        <w:rPr/>
      </w:pPr>
      <w:r>
        <w:rPr>
          <w:color w:val="000000"/>
          <w:spacing w:val="1"/>
          <w:lang w:val="de-DE"/>
        </w:rPr>
        <w:t>Was mußte Goethe, dieser Gesinnung gemäß, in der Wissen-</w:t>
        <w:br/>
      </w:r>
      <w:r>
        <w:rPr>
          <w:color w:val="000000"/>
          <w:spacing w:val="-2"/>
          <w:lang w:val="de-DE"/>
        </w:rPr>
        <w:t>schaft der organischen Natur suchen? Erstens ein Gesetz, welches</w:t>
        <w:br/>
      </w:r>
      <w:r>
        <w:rPr>
          <w:color w:val="000000"/>
          <w:lang w:val="de-DE"/>
        </w:rPr>
        <w:t>erklärt, was die Pflanze zur Pflanze, das Tier zum Tiere macht,</w:t>
        <w:br/>
      </w:r>
      <w:r>
        <w:rPr>
          <w:color w:val="000000"/>
          <w:spacing w:val="-1"/>
          <w:lang w:val="de-DE"/>
        </w:rPr>
        <w:t>zweitens ein anderes, das begreiflich macht, warum das Gemein-</w:t>
        <w:br/>
      </w:r>
      <w:r>
        <w:rPr>
          <w:color w:val="000000"/>
          <w:spacing w:val="4"/>
          <w:lang w:val="de-DE"/>
        </w:rPr>
        <w:t>same, allen Pflanzen und Tieren zugrunde Liegende in einer</w:t>
        <w:br/>
      </w:r>
      <w:r>
        <w:rPr>
          <w:color w:val="000000"/>
          <w:spacing w:val="-1"/>
          <w:lang w:val="de-DE"/>
        </w:rPr>
        <w:t>solchen Mannigfaltigkeit von Formen erscheint. Das Grundwesen,</w:t>
        <w:br/>
      </w:r>
      <w:r>
        <w:rPr>
          <w:color w:val="000000"/>
          <w:lang w:val="de-DE"/>
        </w:rPr>
        <w:t>das sich in jeder Pflanze ausspricht, die Tierheit, die in allen Tie-</w:t>
        <w:br/>
      </w:r>
      <w:r>
        <w:rPr>
          <w:color w:val="000000"/>
          <w:spacing w:val="-1"/>
          <w:lang w:val="de-DE"/>
        </w:rPr>
        <w:t>ren zu finden ist, die suchte er zunächst. Die künstlichen Scheide-</w:t>
        <w:br/>
        <w:t>wände zwischen den einzelnen Gattungen und Arten mußten</w:t>
        <w:br/>
        <w:t>niedergerissen, es mußte gezeigt werden, daß alle Pflanzen nur</w:t>
        <w:br/>
      </w:r>
      <w:r>
        <w:rPr>
          <w:color w:val="000000"/>
          <w:spacing w:val="3"/>
          <w:lang w:val="de-DE"/>
        </w:rPr>
        <w:t>Modifikationen einer Urpflanze, alle Tiere eines Urtieres sind.</w:t>
        <w:br/>
      </w:r>
      <w:r>
        <w:rPr>
          <w:color w:val="000000"/>
          <w:spacing w:val="-1"/>
          <w:lang w:val="de-DE"/>
        </w:rPr>
        <w:t>Daß wir die Urform erkennen können, die allen Organismen zu-</w:t>
        <w:br/>
        <w:t>grunde liegt, und daß wir die gesetzmäßigen Ursachen innerhalb</w:t>
        <w:br/>
        <w:t>unserer Erscheinungswelt zu finden imstande sind, welche bewir-</w:t>
        <w:br/>
        <w:t>ken, daß diese Urform einmal als Lilie, das andere Mal als Eiche</w:t>
        <w:br/>
      </w:r>
      <w:r>
        <w:rPr>
          <w:color w:val="000000"/>
          <w:spacing w:val="3"/>
          <w:lang w:val="de-DE"/>
        </w:rPr>
        <w:t>erscheint, hatte Kant für unmöglich erklärt. Goethe unternahm</w:t>
        <w:br/>
      </w:r>
      <w:r>
        <w:rPr>
          <w:color w:val="000000"/>
          <w:spacing w:val="1"/>
          <w:lang w:val="de-DE"/>
        </w:rPr>
        <w:t>«das Abenteuer der Vernunft» und hat damit eine wissenschaft-</w:t>
        <w:br/>
        <w:t>liche Tat ersten Ranges vollbracht. Goethe ging also darauf aus:</w:t>
        <w:br/>
      </w:r>
      <w:r>
        <w:rPr>
          <w:color w:val="000000"/>
          <w:spacing w:val="2"/>
          <w:lang w:val="de-DE"/>
        </w:rPr>
        <w:t>sich eine Vorstellung von jener Urform zu machen und die Ge-</w:t>
        <w:br/>
      </w:r>
      <w:r>
        <w:rPr>
          <w:color w:val="000000"/>
          <w:spacing w:val="-2"/>
          <w:lang w:val="de-DE"/>
        </w:rPr>
        <w:t>setze und Bedingungen zu suchen, welche das Auftreten in den</w:t>
        <w:br/>
      </w:r>
      <w:r>
        <w:rPr>
          <w:color w:val="000000"/>
          <w:spacing w:val="-1"/>
          <w:lang w:val="de-DE"/>
        </w:rPr>
        <w:t>mannigfachen Gestalten erklären. Beiden Forderungen muß aber,</w:t>
        <w:br/>
      </w:r>
      <w:r>
        <w:rPr>
          <w:color w:val="000000"/>
          <w:lang w:val="de-DE"/>
        </w:rPr>
        <w:t>seiner Meinung nach, die Wissenschaft gerecht werden. Wer kei-</w:t>
        <w:br/>
      </w:r>
      <w:r>
        <w:rPr>
          <w:color w:val="000000"/>
          <w:spacing w:val="7"/>
          <w:lang w:val="de-DE"/>
        </w:rPr>
        <w:t>nen Begriff von der Urform hat, der kann zwar die Tatsachen</w:t>
      </w:r>
    </w:p>
    <w:p>
      <w:pPr>
        <w:sectPr>
          <w:type w:val="nextPage"/>
          <w:pgSz w:w="8391" w:h="11906"/>
          <w:pgMar w:left="1337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8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2"/>
          <w:lang w:val="de-DE"/>
        </w:rPr>
        <w:t>angeben, unter deren Einfluß sich eine organische Form in die</w:t>
        <w:br/>
      </w:r>
      <w:r>
        <w:rPr>
          <w:color w:val="000000"/>
          <w:spacing w:val="-1"/>
          <w:lang w:val="de-DE"/>
        </w:rPr>
        <w:t>andere verwandelt hat, er kann aber niemals zu einer wirklichen</w:t>
        <w:br/>
        <w:t>Erklärung gelangen. Deshalb betrachtete es Goethe als seine erste</w:t>
        <w:br/>
      </w:r>
      <w:r>
        <w:rPr>
          <w:color w:val="000000"/>
          <w:spacing w:val="-2"/>
          <w:lang w:val="de-DE"/>
        </w:rPr>
        <w:t>Aufgabe, die Urpflanze und das Urtier oder, wie er es auch nannte,</w:t>
        <w:br/>
      </w:r>
      <w:r>
        <w:rPr>
          <w:color w:val="000000"/>
          <w:spacing w:val="5"/>
          <w:lang w:val="de-DE"/>
        </w:rPr>
        <w:t>den Typus der Pflanzen und der Tiere zu finden.</w:t>
      </w:r>
    </w:p>
    <w:p>
      <w:pPr>
        <w:pStyle w:val="Normal"/>
        <w:shd w:fill="FFFFFF" w:val="clear"/>
        <w:spacing w:lineRule="exact" w:line="230" w:before="10" w:after="0"/>
        <w:ind w:end="5" w:firstLine="202"/>
        <w:jc w:val="both"/>
        <w:rPr/>
      </w:pPr>
      <w:r>
        <w:rPr>
          <w:color w:val="000000"/>
          <w:spacing w:val="1"/>
          <w:lang w:val="de-DE"/>
        </w:rPr>
        <w:t>Was versteht Goethe unter diesem Typus? Er hat sich darüber</w:t>
        <w:br/>
      </w:r>
      <w:r>
        <w:rPr>
          <w:color w:val="000000"/>
          <w:spacing w:val="-1"/>
          <w:lang w:val="de-DE"/>
        </w:rPr>
        <w:t>klar und unzweideutig ausgesprochen. Er sagt, er fühlte die Not-</w:t>
        <w:br/>
      </w:r>
      <w:r>
        <w:rPr>
          <w:color w:val="000000"/>
          <w:spacing w:val="1"/>
          <w:lang w:val="de-DE"/>
        </w:rPr>
        <w:t>wendigkeit: «einen Typus aufzustellen, an welchem alle Säuge-</w:t>
        <w:br/>
      </w:r>
      <w:r>
        <w:rPr>
          <w:color w:val="000000"/>
          <w:spacing w:val="5"/>
          <w:lang w:val="de-DE"/>
        </w:rPr>
        <w:t>tiere nach Übereinstimmung und Verschiedenheit zu prüfen</w:t>
        <w:br/>
      </w:r>
      <w:r>
        <w:rPr>
          <w:color w:val="000000"/>
          <w:spacing w:val="2"/>
          <w:lang w:val="de-DE"/>
        </w:rPr>
        <w:t>wären, und wie ich früher die Urpflanze aufgesucht, so trachtete</w:t>
        <w:br/>
      </w:r>
      <w:r>
        <w:rPr>
          <w:color w:val="000000"/>
          <w:spacing w:val="3"/>
          <w:lang w:val="de-DE"/>
        </w:rPr>
        <w:t>ich nunmehr das Urtier zu finden, das heißt denn doch zuletzt:</w:t>
        <w:br/>
      </w:r>
      <w:r>
        <w:rPr>
          <w:color w:val="000000"/>
          <w:spacing w:val="-1"/>
          <w:lang w:val="de-DE"/>
        </w:rPr>
        <w:t>den Begriff, die Idee des Tieres». Und ein anderes Mal mit noch</w:t>
        <w:br/>
        <w:t>größerer Deutlichkeit: «Hat man aber die Idee von diesem Typus</w:t>
        <w:br/>
      </w:r>
      <w:r>
        <w:rPr>
          <w:color w:val="000000"/>
          <w:spacing w:val="1"/>
          <w:lang w:val="de-DE"/>
        </w:rPr>
        <w:t>gefaßt, so wird man recht einsehen, wie unmöglich es sei, eine</w:t>
        <w:br/>
      </w:r>
      <w:r>
        <w:rPr>
          <w:color w:val="000000"/>
          <w:lang w:val="de-DE"/>
        </w:rPr>
        <w:t>einzelne Gattung als Kanon aufzustellen. Das Einzelne kann kein</w:t>
        <w:br/>
      </w:r>
      <w:r>
        <w:rPr>
          <w:color w:val="000000"/>
          <w:spacing w:val="3"/>
          <w:lang w:val="de-DE"/>
        </w:rPr>
        <w:t>Muster des Ganzen sein, und so dürfen wir das Muster für alle</w:t>
        <w:br/>
      </w:r>
      <w:r>
        <w:rPr>
          <w:color w:val="000000"/>
          <w:spacing w:val="-1"/>
          <w:lang w:val="de-DE"/>
        </w:rPr>
        <w:t>nicht im Einzelnen suchen. Die Klassen, Gattungen, Arten und</w:t>
        <w:br/>
      </w:r>
      <w:r>
        <w:rPr>
          <w:color w:val="000000"/>
          <w:spacing w:val="5"/>
          <w:lang w:val="de-DE"/>
        </w:rPr>
        <w:t>Individuen verhalten sich wie die Fälle zum Gesetz: sie sind</w:t>
        <w:br/>
      </w:r>
      <w:r>
        <w:rPr>
          <w:color w:val="000000"/>
          <w:lang w:val="de-DE"/>
        </w:rPr>
        <w:t>darin enthalten, aber sie enthalten und geben es nicht.» Hätte man</w:t>
        <w:br/>
        <w:t>also Goethe gefragt, ob er in einer bestimmten Tier- oder Pflan-</w:t>
        <w:br/>
      </w:r>
      <w:r>
        <w:rPr>
          <w:color w:val="000000"/>
          <w:spacing w:val="1"/>
          <w:lang w:val="de-DE"/>
        </w:rPr>
        <w:t>zenform, die zu irgendeiner Zeit existiert hat, seine Urform, sei-</w:t>
        <w:br/>
      </w:r>
      <w:r>
        <w:rPr>
          <w:color w:val="000000"/>
          <w:lang w:val="de-DE"/>
        </w:rPr>
        <w:t>nen Typus verwirklicht sehe, so hätte er ohne Zweifel mit einem</w:t>
        <w:br/>
      </w:r>
      <w:r>
        <w:rPr>
          <w:color w:val="000000"/>
          <w:spacing w:val="3"/>
          <w:lang w:val="de-DE"/>
        </w:rPr>
        <w:t>kräftigen Nein geantwortet. Er hätte gesagt: So wie der Haus-</w:t>
        <w:br/>
      </w:r>
      <w:r>
        <w:rPr>
          <w:color w:val="000000"/>
          <w:spacing w:val="1"/>
          <w:lang w:val="de-DE"/>
        </w:rPr>
        <w:t>hund, so ist auch der einfachste tierische Organismus nur ein</w:t>
        <w:br/>
      </w:r>
      <w:r>
        <w:rPr>
          <w:color w:val="000000"/>
          <w:spacing w:val="-2"/>
          <w:lang w:val="de-DE"/>
        </w:rPr>
        <w:t>Spezialfall dessen, was ich unter Typus verstehe. Den Typus findet</w:t>
        <w:br/>
      </w:r>
      <w:r>
        <w:rPr>
          <w:color w:val="000000"/>
          <w:spacing w:val="2"/>
          <w:lang w:val="de-DE"/>
        </w:rPr>
        <w:t>man überhaupt nicht in der Außenwelt verwirklicht, sondern er</w:t>
        <w:br/>
        <w:t>geht uns als Idee in unserem Innern auf, wenn wir das Gemein-</w:t>
        <w:br/>
      </w:r>
      <w:r>
        <w:rPr>
          <w:color w:val="000000"/>
          <w:spacing w:val="-2"/>
          <w:lang w:val="de-DE"/>
        </w:rPr>
        <w:t>same der Lebewesen betrachten. Sowenig der Physiker einen ein-</w:t>
        <w:br/>
      </w:r>
      <w:r>
        <w:rPr>
          <w:color w:val="000000"/>
          <w:lang w:val="de-DE"/>
        </w:rPr>
        <w:t>zelnen Fall, eine zufällige Erscheinung zum Ausgangspunkte sei-</w:t>
        <w:br/>
      </w:r>
      <w:r>
        <w:rPr>
          <w:color w:val="000000"/>
          <w:spacing w:val="-1"/>
          <w:lang w:val="de-DE"/>
        </w:rPr>
        <w:t>ner Untersuchungen macht, sowenig darf der Zoologe oder Bota-</w:t>
        <w:br/>
      </w:r>
      <w:r>
        <w:rPr>
          <w:color w:val="000000"/>
          <w:spacing w:val="2"/>
          <w:lang w:val="de-DE"/>
        </w:rPr>
        <w:t>niker einen einzelnen Organismus als Urorganismus ansprechen.</w:t>
      </w:r>
    </w:p>
    <w:p>
      <w:pPr>
        <w:pStyle w:val="Normal"/>
        <w:shd w:fill="FFFFFF" w:val="clear"/>
        <w:spacing w:lineRule="exact" w:line="230"/>
        <w:ind w:start="24" w:firstLine="197"/>
        <w:jc w:val="both"/>
        <w:rPr/>
      </w:pPr>
      <w:r>
        <w:rPr>
          <w:color w:val="000000"/>
          <w:spacing w:val="2"/>
          <w:lang w:val="de-DE"/>
        </w:rPr>
        <w:t>Und hier ist der Punkt, an dem es klar werden muß, daß der</w:t>
        <w:br/>
      </w:r>
      <w:r>
        <w:rPr>
          <w:color w:val="000000"/>
          <w:spacing w:val="-1"/>
          <w:lang w:val="de-DE"/>
        </w:rPr>
        <w:t>neuere Darwinismus weit hinter Goethes Grundgedanken zurück-</w:t>
        <w:br/>
        <w:t>bleibt. Diese wissenschaftliche Strömung findet, daß es zwei Ur-</w:t>
        <w:br/>
      </w:r>
      <w:r>
        <w:rPr>
          <w:color w:val="000000"/>
          <w:spacing w:val="4"/>
          <w:lang w:val="de-DE"/>
        </w:rPr>
        <w:t>sachen gibt, unter deren Einfluß eine organische Form sich in</w:t>
        <w:br/>
      </w:r>
      <w:r>
        <w:rPr>
          <w:color w:val="000000"/>
          <w:spacing w:val="2"/>
          <w:lang w:val="de-DE"/>
        </w:rPr>
        <w:t>eine andere umformen kann: die Anpassung und den Kampf ums</w:t>
      </w:r>
    </w:p>
    <w:p>
      <w:pPr>
        <w:sectPr>
          <w:type w:val="nextPage"/>
          <w:pgSz w:w="8391" w:h="11906"/>
          <w:pgMar w:left="1503" w:right="15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75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lang w:val="de-DE"/>
        </w:rPr>
        <w:t>Dasein. Unter Anpassung versteht man die Tatsache, daß ein</w:t>
        <w:br/>
        <w:t>Organismus infolge von Einwirkungen der Außenwelt eine Ver-</w:t>
        <w:br/>
        <w:t>änderung in seiner Lebenstätigkeit und in seinen Gestaltverhält-</w:t>
        <w:br/>
      </w:r>
      <w:r>
        <w:rPr>
          <w:color w:val="000000"/>
          <w:spacing w:val="-1"/>
          <w:lang w:val="de-DE"/>
        </w:rPr>
        <w:t>nissen annimmt. Er erhält dadurch Eigentümlichkeiten, die seine</w:t>
        <w:br/>
        <w:t>Voreltern nicht hatten. Auf diesem Wege kann sich also eine Um-</w:t>
        <w:br/>
        <w:t>formung bestehender organischer Formen vollziehen. Das Gesetz</w:t>
        <w:br/>
      </w:r>
      <w:r>
        <w:rPr>
          <w:color w:val="000000"/>
          <w:spacing w:val="-2"/>
          <w:lang w:val="de-DE"/>
        </w:rPr>
        <w:t>vom Kampf ums Dasein beruht auf folgenden Erwägungen. Das</w:t>
        <w:br/>
        <w:t>organische Leben bringt viel mehr Keime hervor, als auf der Erde</w:t>
        <w:br/>
      </w:r>
      <w:r>
        <w:rPr>
          <w:color w:val="000000"/>
          <w:spacing w:val="3"/>
          <w:lang w:val="de-DE"/>
        </w:rPr>
        <w:t>Platz zu ihrer Ernährung und Entwickelung finden. Nicht alle</w:t>
        <w:br/>
      </w:r>
      <w:r>
        <w:rPr>
          <w:color w:val="000000"/>
          <w:spacing w:val="-1"/>
          <w:lang w:val="de-DE"/>
        </w:rPr>
        <w:t>können zur vollen Reife kommen. Jeder entstehende Organismus</w:t>
        <w:br/>
      </w:r>
      <w:r>
        <w:rPr>
          <w:color w:val="000000"/>
          <w:spacing w:val="-2"/>
          <w:lang w:val="de-DE"/>
        </w:rPr>
        <w:t>sucht aus seiner Umgebung die Mittel zu seiner Existenz. Es ist</w:t>
        <w:br/>
      </w:r>
      <w:r>
        <w:rPr>
          <w:color w:val="000000"/>
          <w:spacing w:val="-1"/>
          <w:lang w:val="de-DE"/>
        </w:rPr>
        <w:t>unausbleiblich, daß bei der Fülle der Keime ein Kampf entsteht</w:t>
        <w:br/>
      </w:r>
      <w:r>
        <w:rPr>
          <w:color w:val="000000"/>
          <w:spacing w:val="2"/>
          <w:lang w:val="de-DE"/>
        </w:rPr>
        <w:t>zwischen den einzelnen Wesen. Und da nur eine begrenzte Zahl</w:t>
        <w:br/>
      </w:r>
      <w:r>
        <w:rPr>
          <w:color w:val="000000"/>
          <w:spacing w:val="4"/>
          <w:lang w:val="de-DE"/>
        </w:rPr>
        <w:t>den Lebensunterhalt finden kann, so ist es natürlich, daß diese</w:t>
        <w:br/>
      </w:r>
      <w:r>
        <w:rPr>
          <w:color w:val="000000"/>
          <w:lang w:val="de-DE"/>
        </w:rPr>
        <w:t>aus denen besteht, die sich im Kampf als die stärkeren erweisen.</w:t>
        <w:br/>
      </w:r>
      <w:r>
        <w:rPr>
          <w:color w:val="000000"/>
          <w:spacing w:val="-2"/>
          <w:lang w:val="de-DE"/>
        </w:rPr>
        <w:t>Diese werden als Sieger hervorgehen. Welche sind aber die Stär-</w:t>
        <w:br/>
      </w:r>
      <w:r>
        <w:rPr>
          <w:color w:val="000000"/>
          <w:spacing w:val="4"/>
          <w:lang w:val="de-DE"/>
        </w:rPr>
        <w:t>keren? Ohne Zweifel diejenigen mit einer Einrichtung, die sich</w:t>
        <w:br/>
      </w:r>
      <w:r>
        <w:rPr>
          <w:color w:val="000000"/>
          <w:spacing w:val="-1"/>
          <w:lang w:val="de-DE"/>
        </w:rPr>
        <w:t>als zweckmäßig erweist, um die Mittel zum Leben zu beschaffen.</w:t>
        <w:br/>
        <w:t>Die Wesen mit unzweckmäßiger Organisation müssen unterliegen</w:t>
        <w:br/>
      </w:r>
      <w:r>
        <w:rPr>
          <w:color w:val="000000"/>
          <w:spacing w:val="-2"/>
          <w:lang w:val="de-DE"/>
        </w:rPr>
        <w:t>und aussterben. Deswegen, sagt der Darwinismus, kann es nur</w:t>
        <w:br/>
      </w:r>
      <w:r>
        <w:rPr>
          <w:color w:val="000000"/>
          <w:spacing w:val="-1"/>
          <w:lang w:val="de-DE"/>
        </w:rPr>
        <w:t>zweckmäßige Organisationen geben. Die anderen sind einfach im</w:t>
        <w:br/>
      </w:r>
      <w:r>
        <w:rPr>
          <w:color w:val="000000"/>
          <w:lang w:val="de-DE"/>
        </w:rPr>
        <w:t>Kampf ums Dasein zugrunde gegangen. Der Darwinismus erklärt</w:t>
        <w:br/>
      </w:r>
      <w:r>
        <w:rPr>
          <w:color w:val="000000"/>
          <w:spacing w:val="1"/>
          <w:lang w:val="de-DE"/>
        </w:rPr>
        <w:t>mit Zugrundelegung dieser beiden Prinzipien den Ursprung der</w:t>
        <w:br/>
      </w:r>
      <w:r>
        <w:rPr>
          <w:color w:val="000000"/>
          <w:lang w:val="de-DE"/>
        </w:rPr>
        <w:t>Arten so, daß sich die Organismen unter dem Einfluß der Außen-</w:t>
        <w:br/>
      </w:r>
      <w:r>
        <w:rPr>
          <w:color w:val="000000"/>
          <w:spacing w:val="2"/>
          <w:lang w:val="de-DE"/>
        </w:rPr>
        <w:t>welt durch Anpassung umwandeln, die hierdurch gewonnenen</w:t>
        <w:br/>
      </w:r>
      <w:r>
        <w:rPr>
          <w:color w:val="000000"/>
          <w:spacing w:val="-1"/>
          <w:lang w:val="de-DE"/>
        </w:rPr>
        <w:t>neuen Eigentümlichkeiten auf ihre Nachkommen verpflanzen und</w:t>
        <w:br/>
      </w:r>
      <w:r>
        <w:rPr>
          <w:color w:val="000000"/>
          <w:spacing w:val="-2"/>
          <w:lang w:val="de-DE"/>
        </w:rPr>
        <w:t>von den auf diese Weise umgewandelten Formen immer diejenigen</w:t>
        <w:br/>
        <w:t>sich erhalten, welche in dem Umwandlungsprozesse die zweck-</w:t>
        <w:br/>
      </w:r>
      <w:r>
        <w:rPr>
          <w:color w:val="000000"/>
          <w:spacing w:val="1"/>
          <w:lang w:val="de-DE"/>
        </w:rPr>
        <w:t>entsprechendste Gestalt angenommen haben.</w:t>
      </w:r>
    </w:p>
    <w:p>
      <w:pPr>
        <w:pStyle w:val="Normal"/>
        <w:shd w:fill="FFFFFF" w:val="clear"/>
        <w:spacing w:lineRule="exact" w:line="230" w:before="10" w:after="0"/>
        <w:ind w:start="14" w:firstLine="197"/>
        <w:jc w:val="both"/>
        <w:rPr/>
      </w:pPr>
      <w:r>
        <w:rPr>
          <w:color w:val="000000"/>
          <w:spacing w:val="-1"/>
          <w:lang w:val="de-DE"/>
        </w:rPr>
        <w:t>Gegen diese beiden Prinzipien hätte Goethe zweifellos nichts</w:t>
        <w:br/>
      </w:r>
      <w:r>
        <w:rPr>
          <w:color w:val="000000"/>
          <w:spacing w:val="1"/>
          <w:lang w:val="de-DE"/>
        </w:rPr>
        <w:t>einzuwenden. Wir können nachweisen, daß er beide bereits ge-</w:t>
        <w:br/>
      </w:r>
      <w:r>
        <w:rPr>
          <w:color w:val="000000"/>
          <w:spacing w:val="-2"/>
          <w:lang w:val="de-DE"/>
        </w:rPr>
        <w:t>kannt hat. Für ausreichend aber, um die Gestalten des organischen</w:t>
        <w:br/>
        <w:t>Lebens zu erklären, hat er sie nicht gehalten. Sie waren ihm äußere</w:t>
        <w:br/>
      </w:r>
      <w:r>
        <w:rPr>
          <w:color w:val="000000"/>
          <w:spacing w:val="2"/>
          <w:lang w:val="de-DE"/>
        </w:rPr>
        <w:t>Bedingungen, unter deren Einfluß das, was er Typus nannte,</w:t>
        <w:br/>
      </w:r>
      <w:r>
        <w:rPr>
          <w:color w:val="000000"/>
          <w:spacing w:val="4"/>
          <w:lang w:val="de-DE"/>
        </w:rPr>
        <w:t>besondere Formen annimmt und sich in der mannigfaltigsten</w:t>
        <w:br/>
      </w:r>
      <w:r>
        <w:rPr>
          <w:color w:val="000000"/>
          <w:spacing w:val="5"/>
          <w:lang w:val="de-DE"/>
        </w:rPr>
        <w:t>Weise verwandeln kann. Bevor sich etwas umwandelt, muß es</w:t>
      </w:r>
    </w:p>
    <w:p>
      <w:pPr>
        <w:sectPr>
          <w:type w:val="nextPage"/>
          <w:pgSz w:w="8391" w:h="11906"/>
          <w:pgMar w:left="1327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76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4"/>
          <w:lang w:val="de-DE"/>
        </w:rPr>
        <w:t>aber erst vorhanden sein. Anpassung und Kampf ums Dasein</w:t>
        <w:br/>
      </w:r>
      <w:r>
        <w:rPr>
          <w:color w:val="000000"/>
          <w:spacing w:val="1"/>
          <w:lang w:val="de-DE"/>
        </w:rPr>
        <w:t>setzen das Organische voraus, das sie beeinflussen. Die notwen-</w:t>
        <w:br/>
      </w:r>
      <w:r>
        <w:rPr>
          <w:color w:val="000000"/>
          <w:spacing w:val="-1"/>
          <w:lang w:val="de-DE"/>
        </w:rPr>
        <w:t>dige Voraussetzung sucht Goethe erst zu gewinnen. Seine 1790</w:t>
        <w:br/>
      </w:r>
      <w:r>
        <w:rPr>
          <w:color w:val="000000"/>
          <w:spacing w:val="1"/>
          <w:lang w:val="de-DE"/>
        </w:rPr>
        <w:t>veröffentlichte Schrift «Versuch, die Metamorphose der Pflanzen</w:t>
        <w:br/>
      </w:r>
      <w:r>
        <w:rPr>
          <w:color w:val="000000"/>
          <w:spacing w:val="3"/>
          <w:lang w:val="de-DE"/>
        </w:rPr>
        <w:t>zu erklären» verfolgt den Gedanken, eine ideale Pflanzengestalt</w:t>
        <w:br/>
      </w:r>
      <w:r>
        <w:rPr>
          <w:color w:val="000000"/>
          <w:spacing w:val="-1"/>
          <w:lang w:val="de-DE"/>
        </w:rPr>
        <w:t>zu finden, welche allen pflanzlichen Wesen als deren Urbild zu-</w:t>
        <w:br/>
      </w:r>
      <w:r>
        <w:rPr>
          <w:color w:val="000000"/>
          <w:spacing w:val="3"/>
          <w:lang w:val="de-DE"/>
        </w:rPr>
        <w:t>grunde liegt. Später versuchte er dasselbe auch für die Tierwelt.</w:t>
      </w:r>
    </w:p>
    <w:p>
      <w:pPr>
        <w:pStyle w:val="Normal"/>
        <w:shd w:fill="FFFFFF" w:val="clear"/>
        <w:spacing w:lineRule="exact" w:line="230"/>
        <w:ind w:start="10" w:end="14" w:firstLine="192"/>
        <w:jc w:val="both"/>
        <w:rPr/>
      </w:pPr>
      <w:r>
        <w:rPr>
          <w:color w:val="000000"/>
          <w:spacing w:val="-1"/>
          <w:lang w:val="de-DE"/>
        </w:rPr>
        <w:t>Wie Kopernikus die Gesetze für die Bewegungen der Glieder</w:t>
        <w:br/>
        <w:t>unseres Sonnensystems, so suchte Goethe die, wonach sich ein</w:t>
        <w:br/>
      </w:r>
      <w:r>
        <w:rPr>
          <w:color w:val="000000"/>
          <w:spacing w:val="3"/>
          <w:lang w:val="de-DE"/>
        </w:rPr>
        <w:t>lebendiger Organismus gestaltet. Ich will auf die Einzelheiten</w:t>
        <w:br/>
      </w:r>
      <w:r>
        <w:rPr>
          <w:color w:val="000000"/>
          <w:spacing w:val="-1"/>
          <w:lang w:val="de-DE"/>
        </w:rPr>
        <w:t>nicht eingehen, will vielmehr gerne zugeben, daß sie sehr der</w:t>
        <w:br/>
      </w:r>
      <w:r>
        <w:rPr>
          <w:color w:val="000000"/>
          <w:lang w:val="de-DE"/>
        </w:rPr>
        <w:t>Verbesserung bedürfen. Einen entscheidenden Schritt bedeutet</w:t>
        <w:br/>
      </w:r>
      <w:r>
        <w:rPr>
          <w:color w:val="000000"/>
          <w:spacing w:val="3"/>
          <w:lang w:val="de-DE"/>
        </w:rPr>
        <w:t>Goethes Unternehmen aber doch in genau derselben Weise wie</w:t>
        <w:br/>
      </w:r>
      <w:r>
        <w:rPr>
          <w:color w:val="000000"/>
          <w:spacing w:val="-1"/>
          <w:lang w:val="de-DE"/>
        </w:rPr>
        <w:t>des Kopernikus Erklärung des Sonnensystems, die ja auch durch</w:t>
        <w:br/>
      </w:r>
      <w:r>
        <w:rPr>
          <w:color w:val="000000"/>
          <w:spacing w:val="3"/>
          <w:lang w:val="de-DE"/>
        </w:rPr>
        <w:t>Kepler eine wesentliche Verbesserung erfahren hat.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/>
      </w:pPr>
      <w:r>
        <w:rPr>
          <w:color w:val="000000"/>
          <w:spacing w:val="-1"/>
          <w:lang w:val="de-DE"/>
        </w:rPr>
        <w:t>Ich habe mich bereits im Jahre 1883 (in meiner Ausgabe von</w:t>
        <w:br/>
      </w:r>
      <w:r>
        <w:rPr>
          <w:color w:val="000000"/>
          <w:spacing w:val="-2"/>
          <w:lang w:val="de-DE"/>
        </w:rPr>
        <w:t>Goethes naturwissenschaftlichen Schriften in Kürschners Nat. Lit.,</w:t>
        <w:br/>
      </w:r>
      <w:r>
        <w:rPr>
          <w:color w:val="000000"/>
          <w:spacing w:val="2"/>
          <w:lang w:val="de-DE"/>
        </w:rPr>
        <w:t>l.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Bd.) bemüht, zu zeigen, daß die neuere Naturwissenschaft nur</w:t>
        <w:br/>
      </w:r>
      <w:r>
        <w:rPr>
          <w:color w:val="000000"/>
          <w:spacing w:val="1"/>
          <w:lang w:val="de-DE"/>
        </w:rPr>
        <w:t>eine Seite der Goetheschen Anschauung zur Ausgestaltung ge-</w:t>
        <w:br/>
      </w:r>
      <w:r>
        <w:rPr>
          <w:color w:val="000000"/>
          <w:spacing w:val="-1"/>
          <w:lang w:val="de-DE"/>
        </w:rPr>
        <w:t>bracht hat.* Das Studium der äußeren Bedingungen für die Art-</w:t>
        <w:br/>
      </w:r>
      <w:r>
        <w:rPr>
          <w:color w:val="000000"/>
          <w:spacing w:val="1"/>
          <w:lang w:val="de-DE"/>
        </w:rPr>
        <w:t>verwandlung ist in vollem Gange. Haeckel hat in genialer Weise</w:t>
        <w:br/>
      </w:r>
      <w:r>
        <w:rPr>
          <w:color w:val="000000"/>
          <w:spacing w:val="-1"/>
          <w:lang w:val="de-DE"/>
        </w:rPr>
        <w:t>die Verwandtschaftsgrade der Formen der Tierwelt festzustellen</w:t>
        <w:br/>
      </w:r>
      <w:r>
        <w:rPr>
          <w:color w:val="000000"/>
          <w:spacing w:val="-2"/>
          <w:lang w:val="de-DE"/>
        </w:rPr>
        <w:t>gesucht. Für die Erkenntnis der inneren Bildungsgesetze des Orga-</w:t>
        <w:br/>
      </w:r>
      <w:r>
        <w:rPr>
          <w:color w:val="000000"/>
          <w:spacing w:val="1"/>
          <w:lang w:val="de-DE"/>
        </w:rPr>
        <w:t>nismus ist so gut wie nichts geschehen. Ja, es gibt Forscher, die</w:t>
        <w:br/>
      </w:r>
      <w:r>
        <w:rPr>
          <w:color w:val="000000"/>
          <w:spacing w:val="-2"/>
          <w:lang w:val="de-DE"/>
        </w:rPr>
        <w:t>solche Gesetze für bloße Phantasiegebilde halten. Sie glauben alles</w:t>
        <w:br/>
      </w:r>
      <w:r>
        <w:rPr>
          <w:color w:val="000000"/>
          <w:spacing w:val="-1"/>
          <w:lang w:val="de-DE"/>
        </w:rPr>
        <w:t>Nötige getan zu haben, wenn sie zeigen, wie sich die komplizier-</w:t>
        <w:br/>
        <w:t>teren Lebewesen allmählich aus Elementarorganismen aufgebaut</w:t>
        <w:br/>
        <w:t>haben. Und diese elementaren organischen Wesenheiten will man</w:t>
        <w:br/>
        <w:t>durch bloße gesetzmäßige Verbindung unorganischer Stoffe in</w:t>
        <w:br/>
        <w:t>derselben Art erklären, wie man das Entstehen einer chemischen</w:t>
        <w:br/>
        <w:t>Verbindung erklärt. So hätte man denn glücklich das Kunststück</w:t>
        <w:br/>
      </w:r>
      <w:r>
        <w:rPr>
          <w:color w:val="000000"/>
          <w:spacing w:val="1"/>
          <w:lang w:val="de-DE"/>
        </w:rPr>
        <w:t>vollbracht, das Leben dadurch zu erklären, daß man es vernichtet</w:t>
      </w:r>
    </w:p>
    <w:p>
      <w:pPr>
        <w:pStyle w:val="Normal"/>
        <w:shd w:fill="FFFFFF" w:val="clear"/>
        <w:spacing w:lineRule="exact" w:line="192" w:before="187" w:after="0"/>
        <w:ind w:start="29" w:firstLine="235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* Meine der Kürschnerischen Ausgabe einverleibten «Einleitungen zu</w:t>
        <w:br/>
      </w:r>
      <w:r>
        <w:rPr>
          <w:color w:val="000000"/>
          <w:spacing w:val="-1"/>
          <w:sz w:val="17"/>
          <w:szCs w:val="17"/>
          <w:lang w:val="de-DE"/>
        </w:rPr>
        <w:t>Goethes naturwissenschaftlichen Schriften</w:t>
      </w:r>
      <w:r>
        <w:rPr>
          <w:color w:val="000000"/>
          <w:spacing w:val="3"/>
          <w:lang w:val="de-DE"/>
        </w:rPr>
        <w:t>»</w:t>
      </w:r>
      <w:r>
        <w:rPr>
          <w:color w:val="000000"/>
          <w:spacing w:val="-1"/>
          <w:sz w:val="17"/>
          <w:szCs w:val="17"/>
          <w:lang w:val="de-DE"/>
        </w:rPr>
        <w:t xml:space="preserve"> versuchen die wissenschaftliche</w:t>
        <w:br/>
      </w:r>
      <w:r>
        <w:rPr>
          <w:color w:val="000000"/>
          <w:spacing w:val="4"/>
          <w:sz w:val="17"/>
          <w:szCs w:val="17"/>
          <w:lang w:val="de-DE"/>
        </w:rPr>
        <w:t>Bedeutung dieser Schriften und deren Verhältnis zum gegenwärtigen</w:t>
        <w:br/>
      </w:r>
      <w:r>
        <w:rPr>
          <w:color w:val="000000"/>
          <w:spacing w:val="3"/>
          <w:sz w:val="17"/>
          <w:szCs w:val="17"/>
          <w:lang w:val="de-DE"/>
        </w:rPr>
        <w:t>Standpunkt der Wissenschaft ausführlich darzustellen.</w:t>
      </w:r>
    </w:p>
    <w:p>
      <w:pPr>
        <w:sectPr>
          <w:type w:val="nextPage"/>
          <w:pgSz w:w="8391" w:h="11906"/>
          <w:pgMar w:left="1464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30"/>
        <w:ind w:start="10" w:end="5" w:hanging="0"/>
        <w:jc w:val="both"/>
        <w:rPr/>
      </w:pPr>
      <w:r>
        <w:rPr>
          <w:color w:val="000000"/>
          <w:spacing w:val="-2"/>
          <w:lang w:val="de-DE"/>
        </w:rPr>
        <w:t>oder, besser gesagt, als nicht vorhanden denkt. Mit einer solchen</w:t>
        <w:br/>
      </w:r>
      <w:r>
        <w:rPr>
          <w:color w:val="000000"/>
          <w:spacing w:val="1"/>
          <w:lang w:val="de-DE"/>
        </w:rPr>
        <w:t>Betrachtungsweise wäre Goethe nie einverstanden gewesen. Er</w:t>
        <w:br/>
      </w:r>
      <w:r>
        <w:rPr>
          <w:color w:val="000000"/>
          <w:lang w:val="de-DE"/>
        </w:rPr>
        <w:t>suchte Naturgesetze für das Lebendige, aber nichts lag ihm ferner</w:t>
        <w:br/>
        <w:t>als der Versuch, die Gesetze des Leblosen auf das Belebte einfach</w:t>
        <w:br/>
      </w:r>
      <w:r>
        <w:rPr>
          <w:color w:val="000000"/>
          <w:spacing w:val="1"/>
          <w:lang w:val="de-DE"/>
        </w:rPr>
        <w:t>zu übertragen.</w:t>
      </w:r>
    </w:p>
    <w:p>
      <w:pPr>
        <w:pStyle w:val="Normal"/>
        <w:shd w:fill="FFFFFF" w:val="clear"/>
        <w:spacing w:lineRule="exact" w:line="230"/>
        <w:ind w:firstLine="206"/>
        <w:jc w:val="both"/>
        <w:rPr/>
      </w:pPr>
      <w:r>
        <w:rPr>
          <w:color w:val="000000"/>
          <w:spacing w:val="-1"/>
          <w:lang w:val="de-DE"/>
        </w:rPr>
        <w:t>Bis zur Eröffnung des Goethe-Archivs hätte manche meiner</w:t>
        <w:br/>
      </w:r>
      <w:r>
        <w:rPr>
          <w:color w:val="000000"/>
          <w:spacing w:val="-2"/>
          <w:lang w:val="de-DE"/>
        </w:rPr>
        <w:t>Behauptungen vielleicht angefochten werden können, obwohl ich</w:t>
        <w:br/>
      </w:r>
      <w:r>
        <w:rPr>
          <w:color w:val="000000"/>
          <w:spacing w:val="-1"/>
          <w:lang w:val="de-DE"/>
        </w:rPr>
        <w:t>glaube, daß für denjenigen, der Goethes wissenschaftliche Schrif-</w:t>
        <w:br/>
      </w:r>
      <w:r>
        <w:rPr>
          <w:color w:val="000000"/>
          <w:spacing w:val="2"/>
          <w:lang w:val="de-DE"/>
        </w:rPr>
        <w:t>ten im Zusammenhange liest, kein Zweifel besteht über die Art,</w:t>
        <w:br/>
      </w:r>
      <w:r>
        <w:rPr>
          <w:color w:val="000000"/>
          <w:spacing w:val="-2"/>
          <w:lang w:val="de-DE"/>
        </w:rPr>
        <w:t>wie ihr Verfasser gedacht hat. Aber diese Schriften bilden kein</w:t>
        <w:br/>
        <w:t>geschlossenes Ganzes. Sie stellen nicht eine allseitig ausgeführte</w:t>
        <w:br/>
      </w:r>
      <w:r>
        <w:rPr>
          <w:color w:val="000000"/>
          <w:spacing w:val="-1"/>
          <w:lang w:val="de-DE"/>
        </w:rPr>
        <w:t>Naturansicht dar, sondern nur Fragmente einer solchen. Sie haben</w:t>
        <w:br/>
      </w:r>
      <w:r>
        <w:rPr>
          <w:color w:val="000000"/>
          <w:spacing w:val="1"/>
          <w:lang w:val="de-DE"/>
        </w:rPr>
        <w:t>Lücken, die sich derjenige, der eine Vorstellung von Goethes</w:t>
        <w:br/>
      </w:r>
      <w:r>
        <w:rPr>
          <w:color w:val="000000"/>
          <w:spacing w:val="-1"/>
          <w:lang w:val="de-DE"/>
        </w:rPr>
        <w:t>Ideenwelt gewinnen will, hypothetisch ausfüllen muß. Der hand-</w:t>
        <w:br/>
        <w:t>schriftliche Nachlaß Goethes, der sich im Weimarischen Goethe-</w:t>
        <w:br/>
      </w:r>
      <w:r>
        <w:rPr>
          <w:color w:val="000000"/>
          <w:lang w:val="de-DE"/>
        </w:rPr>
        <w:t>Archiv befindet, macht es nun möglich, zahlreiche und wichtige</w:t>
        <w:br/>
      </w:r>
      <w:r>
        <w:rPr>
          <w:color w:val="000000"/>
          <w:spacing w:val="-2"/>
          <w:lang w:val="de-DE"/>
        </w:rPr>
        <w:t>dieser Lücken auszufüllen. Mir hat er durchwegs die erfreuliche</w:t>
        <w:br/>
      </w:r>
      <w:r>
        <w:rPr>
          <w:color w:val="000000"/>
          <w:spacing w:val="3"/>
          <w:lang w:val="de-DE"/>
        </w:rPr>
        <w:t>Gewißheit gebracht, daß die Vorstellungen, die ich mir schon</w:t>
        <w:br/>
        <w:t>früher von Goethes wissenschaftlichem Denken gemacht hatte</w:t>
        <w:br/>
      </w:r>
      <w:r>
        <w:rPr>
          <w:color w:val="000000"/>
          <w:spacing w:val="-1"/>
          <w:lang w:val="de-DE"/>
        </w:rPr>
        <w:t>und die ich eben charakterisiert habe, vollständig richtig sind. Ich</w:t>
        <w:br/>
      </w:r>
      <w:r>
        <w:rPr>
          <w:color w:val="000000"/>
          <w:lang w:val="de-DE"/>
        </w:rPr>
        <w:t>hatte nicht nötig, meine Begriffe zu modifizieren, wohl aber kann</w:t>
        <w:br/>
      </w:r>
      <w:r>
        <w:rPr>
          <w:color w:val="000000"/>
          <w:spacing w:val="-2"/>
          <w:lang w:val="de-DE"/>
        </w:rPr>
        <w:t>ich heute manches, was ich vor Eröffnung des Archivs nur hypo-</w:t>
        <w:br/>
      </w:r>
      <w:r>
        <w:rPr>
          <w:color w:val="000000"/>
          <w:spacing w:val="1"/>
          <w:lang w:val="de-DE"/>
        </w:rPr>
        <w:t>thetisch zu vertreten in der Lage war, mit Goethes eigenen Wor-</w:t>
        <w:br/>
      </w:r>
      <w:r>
        <w:rPr>
          <w:color w:val="000000"/>
          <w:lang w:val="de-DE"/>
        </w:rPr>
        <w:t>ten belegen.*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-2"/>
          <w:lang w:val="de-DE"/>
        </w:rPr>
        <w:t>Wir lesen zum Beispiel in einem Aufsatz, der im sechsten Bande</w:t>
        <w:br/>
      </w:r>
      <w:r>
        <w:rPr>
          <w:color w:val="000000"/>
          <w:spacing w:val="-1"/>
          <w:lang w:val="de-DE"/>
        </w:rPr>
        <w:t>von Goethes naturwissenschaftlichen Schriften in der Weimarer</w:t>
        <w:br/>
      </w:r>
      <w:r>
        <w:rPr>
          <w:color w:val="000000"/>
          <w:spacing w:val="-2"/>
          <w:lang w:val="de-DE"/>
        </w:rPr>
        <w:t>Ausgabe veröffentlicht ist: Die Metamorphose der Pflanzen «zeigt</w:t>
        <w:br/>
      </w:r>
      <w:r>
        <w:rPr>
          <w:color w:val="000000"/>
          <w:lang w:val="de-DE"/>
        </w:rPr>
        <w:t>uns die Gesetze, wonach die Pflanzen gebildet werden. Sie macht</w:t>
        <w:br/>
      </w:r>
      <w:r>
        <w:rPr>
          <w:color w:val="000000"/>
          <w:spacing w:val="3"/>
          <w:lang w:val="de-DE"/>
        </w:rPr>
        <w:t>uns auf ein doppeltes Gesetz aufmerksam: 1. auf das Gesetz der</w:t>
      </w:r>
    </w:p>
    <w:p>
      <w:pPr>
        <w:sectPr>
          <w:type w:val="nextPage"/>
          <w:pgSz w:w="8391" w:h="11906"/>
          <w:pgMar w:left="1260" w:right="17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134" w:after="0"/>
        <w:ind w:start="10" w:end="5" w:firstLine="235"/>
        <w:jc w:val="both"/>
        <w:rPr/>
      </w:pPr>
      <w:r>
        <w:rPr>
          <w:color w:val="000000"/>
          <w:sz w:val="17"/>
          <w:szCs w:val="17"/>
          <w:lang w:val="de-DE"/>
        </w:rPr>
        <w:t>* Ein vollständiges, systematisch geordnetes Ganzes von Goethes mor-</w:t>
        <w:br/>
      </w:r>
      <w:r>
        <w:rPr>
          <w:color w:val="000000"/>
          <w:spacing w:val="5"/>
          <w:sz w:val="17"/>
          <w:szCs w:val="17"/>
          <w:lang w:val="de-DE"/>
        </w:rPr>
        <w:t>phologischen und allgemein-naturwissenschaftlichen Ideen werden die</w:t>
        <w:br/>
      </w:r>
      <w:r>
        <w:rPr>
          <w:color w:val="000000"/>
          <w:spacing w:val="3"/>
          <w:sz w:val="17"/>
          <w:szCs w:val="17"/>
          <w:lang w:val="de-DE"/>
        </w:rPr>
        <w:t>Bände 6—12 (6, 7, 8, 9 sind bereits veröffentlicht) der zweiten Abteilung</w:t>
        <w:br/>
      </w:r>
      <w:r>
        <w:rPr>
          <w:color w:val="000000"/>
          <w:spacing w:val="4"/>
          <w:sz w:val="17"/>
          <w:szCs w:val="17"/>
          <w:lang w:val="de-DE"/>
        </w:rPr>
        <w:t>der Weimarischen Goethe-Ausgabe bilden. Die Gliederung des Stoffes ist</w:t>
        <w:br/>
      </w:r>
      <w:r>
        <w:rPr>
          <w:color w:val="000000"/>
          <w:spacing w:val="7"/>
          <w:sz w:val="17"/>
          <w:szCs w:val="17"/>
          <w:lang w:val="de-DE"/>
        </w:rPr>
        <w:t>in Übereinstimmung mit dem Redaktor der Bände, Prof. Suphan, und</w:t>
        <w:br/>
      </w:r>
      <w:r>
        <w:rPr>
          <w:color w:val="000000"/>
          <w:spacing w:val="9"/>
          <w:sz w:val="17"/>
          <w:szCs w:val="17"/>
          <w:lang w:val="de-DE"/>
        </w:rPr>
        <w:t>unter dessen fortwährender tätiger Anteilnahme von mir und (für den</w:t>
        <w:br/>
      </w:r>
      <w:r>
        <w:rPr>
          <w:color w:val="000000"/>
          <w:spacing w:val="2"/>
          <w:sz w:val="17"/>
          <w:szCs w:val="17"/>
          <w:lang w:val="de-DE"/>
        </w:rPr>
        <w:t>8. Band) von Prof. Bardeleben in Jena, als Herausgeber dieser Schriften,</w:t>
        <w:br/>
      </w:r>
      <w:r>
        <w:rPr>
          <w:color w:val="000000"/>
          <w:spacing w:val="-2"/>
          <w:sz w:val="17"/>
          <w:szCs w:val="17"/>
          <w:lang w:val="de-DE"/>
        </w:rPr>
        <w:t>besorgt.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2"/>
          <w:lang w:val="de-DE"/>
        </w:rPr>
        <w:t>inneren Natur, wodurch die Pflanzen konstituiert werden, 2. auf</w:t>
        <w:br/>
      </w:r>
      <w:r>
        <w:rPr>
          <w:color w:val="000000"/>
          <w:lang w:val="de-DE"/>
        </w:rPr>
        <w:t>das Gesetz der äußeren Umstände, wodurch die Pflanzen modifi-</w:t>
        <w:br/>
      </w:r>
      <w:r>
        <w:rPr>
          <w:color w:val="000000"/>
          <w:spacing w:val="-1"/>
          <w:lang w:val="de-DE"/>
        </w:rPr>
        <w:t>ziert werden.»</w:t>
      </w:r>
    </w:p>
    <w:p>
      <w:pPr>
        <w:pStyle w:val="Normal"/>
        <w:shd w:fill="FFFFFF" w:val="clear"/>
        <w:spacing w:lineRule="exact" w:line="230" w:before="19" w:after="0"/>
        <w:ind w:start="5" w:end="10" w:firstLine="192"/>
        <w:jc w:val="both"/>
        <w:rPr/>
      </w:pPr>
      <w:r>
        <w:rPr>
          <w:color w:val="000000"/>
          <w:lang w:val="de-DE"/>
        </w:rPr>
        <w:t>Besonders interessant ist es aber, daß wir den Gedankengang</w:t>
        <w:br/>
      </w:r>
      <w:r>
        <w:rPr>
          <w:color w:val="000000"/>
          <w:spacing w:val="-1"/>
          <w:lang w:val="de-DE"/>
        </w:rPr>
        <w:t>Schritt für Schritt verfolgen können, durch den Goethe dieses Ge-</w:t>
        <w:br/>
        <w:t>setz der inneren Natur, wonach die Pflanzen gebildet werden, zu</w:t>
        <w:br/>
        <w:t>erkennen suchte. Diese Gedanken entwickeln sich in Goethe wäh-</w:t>
        <w:br/>
      </w:r>
      <w:r>
        <w:rPr>
          <w:color w:val="000000"/>
          <w:spacing w:val="-2"/>
          <w:lang w:val="de-DE"/>
        </w:rPr>
        <w:t>rend seiner italienischen Reise. Die Notizblätter, auf denen er seine</w:t>
        <w:br/>
      </w:r>
      <w:r>
        <w:rPr>
          <w:color w:val="000000"/>
          <w:spacing w:val="-1"/>
          <w:lang w:val="de-DE"/>
        </w:rPr>
        <w:t>Beobachtungen notiert hat, sind uns erhalten. Die Weimarische</w:t>
        <w:br/>
      </w:r>
      <w:r>
        <w:rPr>
          <w:color w:val="000000"/>
          <w:spacing w:val="-2"/>
          <w:lang w:val="de-DE"/>
        </w:rPr>
        <w:t>Ausgabe hat sie dem siebenten Bande der naturwissenschaftlichen</w:t>
        <w:br/>
      </w:r>
      <w:r>
        <w:rPr>
          <w:color w:val="000000"/>
          <w:lang w:val="de-DE"/>
        </w:rPr>
        <w:t>Schriften einverleibt. Sie sind ein Muster dafür, wie ein Forscher</w:t>
        <w:br/>
      </w:r>
      <w:r>
        <w:rPr>
          <w:color w:val="000000"/>
          <w:spacing w:val="-3"/>
          <w:lang w:val="de-DE"/>
        </w:rPr>
        <w:t>mit philosophischem Blick die Geheimnisse der Natur zu ergründen</w:t>
        <w:br/>
      </w:r>
      <w:r>
        <w:rPr>
          <w:color w:val="000000"/>
          <w:spacing w:val="-1"/>
          <w:lang w:val="de-DE"/>
        </w:rPr>
        <w:t>sucht. Mit demselben tiefen Ernst, mit dem er in Italien seinen</w:t>
        <w:br/>
      </w:r>
      <w:r>
        <w:rPr>
          <w:color w:val="000000"/>
          <w:spacing w:val="-2"/>
          <w:lang w:val="de-DE"/>
        </w:rPr>
        <w:t>künstlerischen Interessen obliegt, ist er bestrebt, die Gesetze des</w:t>
        <w:br/>
        <w:t>pflanzlichen Lebens zu erkennen. Diese Blätter liefern den vollen</w:t>
        <w:br/>
      </w:r>
      <w:r>
        <w:rPr>
          <w:color w:val="000000"/>
          <w:spacing w:val="-1"/>
          <w:lang w:val="de-DE"/>
        </w:rPr>
        <w:t>Beweis, daß ein langes Bemühen hinter Goethe lag, als er um die</w:t>
        <w:br/>
      </w:r>
      <w:r>
        <w:rPr>
          <w:color w:val="000000"/>
          <w:lang w:val="de-DE"/>
        </w:rPr>
        <w:t>Mitte des Jahres 1787 die Hypothese von der Urpflanze zur ent-</w:t>
        <w:br/>
      </w:r>
      <w:r>
        <w:rPr>
          <w:color w:val="000000"/>
          <w:spacing w:val="-2"/>
          <w:lang w:val="de-DE"/>
        </w:rPr>
        <w:t>schiedenen wissenschaftlichen Überzeugung erhob.</w:t>
      </w:r>
    </w:p>
    <w:p>
      <w:pPr>
        <w:pStyle w:val="Normal"/>
        <w:shd w:fill="FFFFFF" w:val="clear"/>
        <w:spacing w:lineRule="exact" w:line="230" w:before="5" w:after="0"/>
        <w:ind w:start="14" w:firstLine="192"/>
        <w:jc w:val="both"/>
        <w:rPr/>
      </w:pPr>
      <w:r>
        <w:rPr>
          <w:color w:val="000000"/>
          <w:spacing w:val="-1"/>
          <w:lang w:val="de-DE"/>
        </w:rPr>
        <w:t>Noch mehr Zeit und Arbeit verwandte der Dichter darauf, seine</w:t>
        <w:br/>
      </w:r>
      <w:r>
        <w:rPr>
          <w:color w:val="000000"/>
          <w:spacing w:val="2"/>
          <w:lang w:val="de-DE"/>
        </w:rPr>
        <w:t>Ideen auch auf das Tierreich und den Menschen anzuwenden.</w:t>
        <w:br/>
      </w:r>
      <w:r>
        <w:rPr>
          <w:color w:val="000000"/>
          <w:spacing w:val="3"/>
          <w:lang w:val="de-DE"/>
        </w:rPr>
        <w:t>Bereits im Jahre 1781 beginnt das ernste Studium der Anatomie</w:t>
        <w:br/>
      </w:r>
      <w:r>
        <w:rPr>
          <w:color w:val="000000"/>
          <w:spacing w:val="-2"/>
          <w:lang w:val="de-DE"/>
        </w:rPr>
        <w:t>in Jena. Auf diesem Gebiete fand Goethe eine wissenschaftliche</w:t>
        <w:br/>
      </w:r>
      <w:r>
        <w:rPr>
          <w:color w:val="000000"/>
          <w:spacing w:val="-1"/>
          <w:lang w:val="de-DE"/>
        </w:rPr>
        <w:t>Anschauung vor, gegen die sich seine ganze Natur sträubte. Man</w:t>
        <w:br/>
        <w:t>glaubte in einer geringfügigen Kleinigkeit einen Unterschied des</w:t>
        <w:br/>
      </w:r>
      <w:r>
        <w:rPr>
          <w:color w:val="000000"/>
          <w:lang w:val="de-DE"/>
        </w:rPr>
        <w:t>Menschen von den Tieren in bezug auf den anatomischen Bau</w:t>
        <w:br/>
      </w:r>
      <w:r>
        <w:rPr>
          <w:color w:val="000000"/>
          <w:spacing w:val="-2"/>
          <w:lang w:val="de-DE"/>
        </w:rPr>
        <w:t>gefunden zu haben. Die Tiere haben zwischen den beiden symme-</w:t>
        <w:br/>
        <w:t>trischen Hälften des Oberkieferknochens noch einen kleinen Kno-</w:t>
        <w:br/>
      </w:r>
      <w:r>
        <w:rPr>
          <w:color w:val="000000"/>
          <w:spacing w:val="1"/>
          <w:lang w:val="de-DE"/>
        </w:rPr>
        <w:t>chen (Zwischenknochen), der die oberen Schneidezähne enthält.</w:t>
        <w:br/>
      </w:r>
      <w:r>
        <w:rPr>
          <w:color w:val="000000"/>
          <w:spacing w:val="-2"/>
          <w:lang w:val="de-DE"/>
        </w:rPr>
        <w:t>Bei dem Menschen, glaubte man, sei ein solcher nicht vorhanden.</w:t>
        <w:br/>
      </w:r>
      <w:r>
        <w:rPr>
          <w:color w:val="000000"/>
          <w:lang w:val="de-DE"/>
        </w:rPr>
        <w:t>Diese Ansicht mußte Goethe sofort als ein Irrtum erscheinen. Wo</w:t>
        <w:br/>
      </w:r>
      <w:r>
        <w:rPr>
          <w:color w:val="000000"/>
          <w:spacing w:val="-3"/>
          <w:lang w:val="de-DE"/>
        </w:rPr>
        <w:t>eine solche Übereinstimmung des Baues wie beim Skelett des Men-</w:t>
        <w:br/>
      </w:r>
      <w:r>
        <w:rPr>
          <w:color w:val="000000"/>
          <w:spacing w:val="-1"/>
          <w:lang w:val="de-DE"/>
        </w:rPr>
        <w:t>schen und dem der höhern Tiere besteht, da muß eine tiefere</w:t>
        <w:br/>
      </w:r>
      <w:r>
        <w:rPr>
          <w:color w:val="000000"/>
          <w:spacing w:val="-2"/>
          <w:lang w:val="de-DE"/>
        </w:rPr>
        <w:t>Naturgesetzlichkeit zugrunde liegen, da ist ein solcher Unterschied</w:t>
        <w:br/>
      </w:r>
      <w:r>
        <w:rPr>
          <w:color w:val="000000"/>
          <w:spacing w:val="-1"/>
          <w:lang w:val="de-DE"/>
        </w:rPr>
        <w:t>im einzelnen nicht möglich. Im Jahre 1784 gelang es Goethe, den</w:t>
        <w:br/>
      </w:r>
      <w:r>
        <w:rPr>
          <w:color w:val="000000"/>
          <w:lang w:val="de-DE"/>
        </w:rPr>
        <w:t>Nachweis zu führen, daß der Zwischenknochen auch beim Men-</w:t>
        <w:br/>
      </w:r>
      <w:r>
        <w:rPr>
          <w:color w:val="000000"/>
          <w:spacing w:val="1"/>
          <w:lang w:val="de-DE"/>
        </w:rPr>
        <w:t>schen vorhanden ist, und damit war das letzte Hindernis hinweg-</w:t>
      </w:r>
    </w:p>
    <w:p>
      <w:pPr>
        <w:sectPr>
          <w:type w:val="nextPage"/>
          <w:pgSz w:w="8391" w:h="11906"/>
          <w:pgMar w:left="1385" w:right="16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79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1"/>
          <w:lang w:val="de-DE"/>
        </w:rPr>
        <w:t>geräumt, das im Wege stand, wenn es sich darum handelte, allen</w:t>
        <w:br/>
      </w:r>
      <w:r>
        <w:rPr>
          <w:color w:val="000000"/>
          <w:spacing w:val="-2"/>
          <w:lang w:val="de-DE"/>
        </w:rPr>
        <w:t>tierischen Organisationen bis herauf zum Menschen einen einheit-</w:t>
        <w:br/>
        <w:t>lichen Typus zugrunde zu legen. Schon 1790 ging Goethe daran,</w:t>
        <w:br/>
      </w:r>
      <w:r>
        <w:rPr>
          <w:color w:val="000000"/>
          <w:spacing w:val="1"/>
          <w:lang w:val="de-DE"/>
        </w:rPr>
        <w:t>seinem Versuch über die Metamorphose der Pflanzen einen sol-</w:t>
        <w:br/>
      </w:r>
      <w:r>
        <w:rPr>
          <w:color w:val="000000"/>
          <w:spacing w:val="-2"/>
          <w:lang w:val="de-DE"/>
        </w:rPr>
        <w:t>chen «Über die Gestalt der Tiere» nachfolgen zu lassen, der leider</w:t>
        <w:br/>
        <w:t>Fragment geblieben ist. Es befindet sich im achten Bande der</w:t>
        <w:br/>
      </w:r>
      <w:r>
        <w:rPr>
          <w:color w:val="000000"/>
          <w:spacing w:val="1"/>
          <w:lang w:val="de-DE"/>
        </w:rPr>
        <w:t>naturwissenschaftlichen Schriften der Weimarischen Ausgabe.</w:t>
        <w:br/>
      </w:r>
      <w:r>
        <w:rPr>
          <w:color w:val="000000"/>
          <w:spacing w:val="-1"/>
          <w:lang w:val="de-DE"/>
        </w:rPr>
        <w:t>Goethe ging dann nochmals im Jahre 1795 daran, diese Absicht</w:t>
        <w:br/>
      </w:r>
      <w:r>
        <w:rPr>
          <w:color w:val="000000"/>
          <w:lang w:val="de-DE"/>
        </w:rPr>
        <w:t>auszuführen, allein auch diesmal kam er nicht zu Ende. Wir kön-</w:t>
        <w:br/>
      </w:r>
      <w:r>
        <w:rPr>
          <w:color w:val="000000"/>
          <w:spacing w:val="2"/>
          <w:lang w:val="de-DE"/>
        </w:rPr>
        <w:t>nen seine Intentionen im einzelnen aus den beiden Fragmenten</w:t>
        <w:br/>
        <w:t>wohl erkennen; die Ausführung der gewaltigen Idee hätte mehr</w:t>
        <w:br/>
      </w:r>
      <w:r>
        <w:rPr>
          <w:color w:val="000000"/>
          <w:lang w:val="de-DE"/>
        </w:rPr>
        <w:t>Zeit in Anspruch genommen, als dem Dichter bei seinen vielsei-</w:t>
        <w:br/>
      </w:r>
      <w:r>
        <w:rPr>
          <w:color w:val="000000"/>
          <w:spacing w:val="2"/>
          <w:lang w:val="de-DE"/>
        </w:rPr>
        <w:t>tigen Interessen zur Verfügung stand. Eine Einzelentdeckung</w:t>
        <w:br/>
      </w:r>
      <w:r>
        <w:rPr>
          <w:color w:val="000000"/>
          <w:lang w:val="de-DE"/>
        </w:rPr>
        <w:t>schließt sich aber diesen Bestrebungen noch an, die uns klar er-</w:t>
        <w:br/>
      </w:r>
      <w:r>
        <w:rPr>
          <w:color w:val="000000"/>
          <w:spacing w:val="-1"/>
          <w:lang w:val="de-DE"/>
        </w:rPr>
        <w:t>kennen läßt, worauf sie zielten. Wie Goethe nämlich alle Pflanzen</w:t>
        <w:br/>
        <w:t>auf die Urpflanze, alle Tiere auf das Urtier zurückzuführen suchte,</w:t>
        <w:br/>
      </w:r>
      <w:r>
        <w:rPr>
          <w:color w:val="000000"/>
          <w:lang w:val="de-DE"/>
        </w:rPr>
        <w:t>so ging sein Streben auch dahin, die einzelnen Teile eines und</w:t>
        <w:br/>
      </w:r>
      <w:r>
        <w:rPr>
          <w:color w:val="000000"/>
          <w:spacing w:val="-2"/>
          <w:lang w:val="de-DE"/>
        </w:rPr>
        <w:t>desselben Organismus aus einem Grundbestandteil zu erklären, der</w:t>
        <w:br/>
      </w:r>
      <w:r>
        <w:rPr>
          <w:color w:val="000000"/>
          <w:spacing w:val="-1"/>
          <w:lang w:val="de-DE"/>
        </w:rPr>
        <w:t>die Fähigkeit hat, sich in vielfältiger Weise umzubilden. Er dachte</w:t>
        <w:br/>
      </w:r>
      <w:r>
        <w:rPr>
          <w:color w:val="000000"/>
          <w:spacing w:val="-2"/>
          <w:lang w:val="de-DE"/>
        </w:rPr>
        <w:t>sich, alle Organe lassen sich auf eine Grundform zurückführen, die</w:t>
        <w:br/>
        <w:t>nur verschiedene Gestalten annimmt. Ein tierisches und ein pflanz-</w:t>
        <w:br/>
        <w:t>liches Individuum sah er als aus vielen Einzelheiten bestehend an.</w:t>
        <w:br/>
      </w:r>
      <w:r>
        <w:rPr>
          <w:color w:val="000000"/>
          <w:spacing w:val="1"/>
          <w:lang w:val="de-DE"/>
        </w:rPr>
        <w:t>Diese Einzelheiten sind der Anlage nach gleich, in der Erschei-</w:t>
        <w:br/>
      </w:r>
      <w:r>
        <w:rPr>
          <w:color w:val="000000"/>
          <w:spacing w:val="-1"/>
          <w:lang w:val="de-DE"/>
        </w:rPr>
        <w:t>nung aber gleich oder ähnlich, ungleich und unähnlich. Je unvoll-</w:t>
        <w:br/>
      </w:r>
      <w:r>
        <w:rPr>
          <w:color w:val="000000"/>
          <w:spacing w:val="1"/>
          <w:lang w:val="de-DE"/>
        </w:rPr>
        <w:t>kommener das Geschöpf ist, desto mehr sind die Teile einander</w:t>
        <w:br/>
      </w:r>
      <w:r>
        <w:rPr>
          <w:color w:val="000000"/>
          <w:spacing w:val="-1"/>
          <w:lang w:val="de-DE"/>
        </w:rPr>
        <w:t>gleich und desto mehr gleichen sie dem Ganzen. Je vollkommener</w:t>
        <w:br/>
      </w:r>
      <w:r>
        <w:rPr>
          <w:color w:val="000000"/>
          <w:spacing w:val="-2"/>
          <w:lang w:val="de-DE"/>
        </w:rPr>
        <w:t>das Geschöpf wird, desto unähnlicher werden die Teile einander.</w:t>
        <w:br/>
        <w:t>Goethes Streben ging deshalb dahin, Ähnlichkeiten zwischen den</w:t>
        <w:br/>
      </w:r>
      <w:r>
        <w:rPr>
          <w:color w:val="000000"/>
          <w:spacing w:val="2"/>
          <w:lang w:val="de-DE"/>
        </w:rPr>
        <w:t>einzelnen Teilen eines Organismus zu suchen. Dies brachte ihn</w:t>
        <w:br/>
      </w:r>
      <w:r>
        <w:rPr>
          <w:color w:val="000000"/>
          <w:spacing w:val="-1"/>
          <w:lang w:val="de-DE"/>
        </w:rPr>
        <w:t>beim tierischen Skelett auf einen Gedanken von weittragender</w:t>
        <w:br/>
      </w:r>
      <w:r>
        <w:rPr>
          <w:color w:val="000000"/>
          <w:lang w:val="de-DE"/>
        </w:rPr>
        <w:t>Bedeutung, auf den der sogenannten Wirbelnatur der Schädel-</w:t>
        <w:br/>
        <w:t>knochen. Wir haben es hier mit der Ansicht zu tun, daß die Kno-</w:t>
        <w:br/>
      </w:r>
      <w:r>
        <w:rPr>
          <w:color w:val="000000"/>
          <w:spacing w:val="1"/>
          <w:lang w:val="de-DE"/>
        </w:rPr>
        <w:t>chen, die das Gehirn umschließen, die gleiche Grundform haben</w:t>
        <w:br/>
        <w:t>mit denen, welche das Rückgrat zusammensetzen. Goethe ver-</w:t>
        <w:br/>
      </w:r>
      <w:r>
        <w:rPr>
          <w:color w:val="000000"/>
          <w:spacing w:val="-2"/>
          <w:lang w:val="de-DE"/>
        </w:rPr>
        <w:t>mutete das wohl bald nach dem Beginn seiner anatomischen Unter-</w:t>
        <w:br/>
      </w:r>
      <w:r>
        <w:rPr>
          <w:color w:val="000000"/>
          <w:lang w:val="de-DE"/>
        </w:rPr>
        <w:t>suchungen. Zur vollen Gewißheit wurde es für ihn im Jahre 1790.</w:t>
      </w:r>
    </w:p>
    <w:p>
      <w:pPr>
        <w:sectPr>
          <w:type w:val="nextPage"/>
          <w:pgSz w:w="8391" w:h="11906"/>
          <w:pgMar w:left="1322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43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80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Damals fand er auf den Dünen des Lido in Venedig einen Schaf-</w:t>
        <w:br/>
      </w:r>
      <w:r>
        <w:rPr>
          <w:color w:val="000000"/>
          <w:lang w:val="de-DE"/>
        </w:rPr>
        <w:t>schädel, der so glücklich auseinandergefallen war, daß Goethe in</w:t>
        <w:br/>
      </w:r>
      <w:r>
        <w:rPr>
          <w:color w:val="000000"/>
          <w:spacing w:val="2"/>
          <w:lang w:val="de-DE"/>
        </w:rPr>
        <w:t>den Stücken deutlich die einzelnen Wirbelkörper zu erkennen</w:t>
        <w:br/>
      </w:r>
      <w:r>
        <w:rPr>
          <w:color w:val="000000"/>
          <w:spacing w:val="3"/>
          <w:lang w:val="de-DE"/>
        </w:rPr>
        <w:t>glaubte. Auch hier hat man wieder behauptet, daß es sich bei</w:t>
        <w:br/>
      </w:r>
      <w:r>
        <w:rPr>
          <w:color w:val="000000"/>
          <w:lang w:val="de-DE"/>
        </w:rPr>
        <w:t>Goethe viel mehr um einen glücklichen Einfall als um ein wirk-</w:t>
        <w:br/>
      </w:r>
      <w:r>
        <w:rPr>
          <w:color w:val="000000"/>
          <w:spacing w:val="-1"/>
          <w:lang w:val="de-DE"/>
        </w:rPr>
        <w:t>liches wissenschaftliches Ergebnis handle. Allein mir scheint, daß</w:t>
        <w:br/>
      </w:r>
      <w:r>
        <w:rPr>
          <w:color w:val="000000"/>
          <w:spacing w:val="1"/>
          <w:lang w:val="de-DE"/>
        </w:rPr>
        <w:t>gerade die neuesten Arbeiten auf diesem Gebiete den vollen Be-</w:t>
        <w:br/>
      </w:r>
      <w:r>
        <w:rPr>
          <w:color w:val="000000"/>
          <w:spacing w:val="2"/>
          <w:lang w:val="de-DE"/>
        </w:rPr>
        <w:t>weis liefern, daß der von Goethe betretene Weg der rechte war.</w:t>
        <w:br/>
      </w:r>
      <w:r>
        <w:rPr>
          <w:color w:val="000000"/>
          <w:spacing w:val="-1"/>
          <w:lang w:val="de-DE"/>
        </w:rPr>
        <w:t>Der hervorragende Anatom Carl Gegenbaur hat im Jahre 1872</w:t>
        <w:br/>
        <w:t>Untersuchungen veröffentlicht über das Kopfskelett der Selachier</w:t>
        <w:br/>
      </w:r>
      <w:r>
        <w:rPr>
          <w:color w:val="000000"/>
          <w:lang w:val="de-DE"/>
        </w:rPr>
        <w:t>oder Urfische, welche zeigen, daß der Schädel der umgebildete</w:t>
        <w:br/>
      </w:r>
      <w:r>
        <w:rPr>
          <w:color w:val="000000"/>
          <w:spacing w:val="1"/>
          <w:lang w:val="de-DE"/>
        </w:rPr>
        <w:t>Endteil des Rückgrats und das Gehirn das umgebildete Endglied</w:t>
        <w:br/>
      </w:r>
      <w:r>
        <w:rPr>
          <w:color w:val="000000"/>
          <w:spacing w:val="3"/>
          <w:lang w:val="de-DE"/>
        </w:rPr>
        <w:t>des Rückenmarks ist. Man muß sich nun vorstellen, daß die</w:t>
        <w:br/>
      </w:r>
      <w:r>
        <w:rPr>
          <w:color w:val="000000"/>
          <w:spacing w:val="-2"/>
          <w:lang w:val="de-DE"/>
        </w:rPr>
        <w:t>knöcherne Schädelkapsel der höheren Tiere aus umgebildeten</w:t>
        <w:br/>
      </w:r>
      <w:r>
        <w:rPr>
          <w:color w:val="000000"/>
          <w:spacing w:val="-1"/>
          <w:lang w:val="de-DE"/>
        </w:rPr>
        <w:t>Wirbelkörpern besteht, die aber im Laufe der Entwickelung höhe-</w:t>
        <w:br/>
        <w:t>rer Tierformen aus niederen allmählich eine solche Gestalt an-</w:t>
        <w:br/>
      </w:r>
      <w:r>
        <w:rPr>
          <w:color w:val="000000"/>
          <w:spacing w:val="3"/>
          <w:lang w:val="de-DE"/>
        </w:rPr>
        <w:t>genommen haben und die so miteinander verwachsen sind, daß</w:t>
        <w:br/>
      </w:r>
      <w:r>
        <w:rPr>
          <w:color w:val="000000"/>
          <w:lang w:val="de-DE"/>
        </w:rPr>
        <w:t>sie zur Umschließung des Gehirns geeignet erscheinen. Deshalb</w:t>
        <w:br/>
        <w:t>kann man die Wirbeltheorie des Schädels nur im Zusammenhang</w:t>
        <w:br/>
      </w:r>
      <w:r>
        <w:rPr>
          <w:color w:val="000000"/>
          <w:spacing w:val="3"/>
          <w:lang w:val="de-DE"/>
        </w:rPr>
        <w:t>mit der vergleichenden Anatomie des Gehirns studieren. Daß</w:t>
        <w:br/>
      </w:r>
      <w:r>
        <w:rPr>
          <w:color w:val="000000"/>
          <w:spacing w:val="-2"/>
          <w:lang w:val="de-DE"/>
        </w:rPr>
        <w:t>Goethe diese Sache bereits 1790 von diesem Gesichtspunkte aus</w:t>
        <w:br/>
      </w:r>
      <w:r>
        <w:rPr>
          <w:color w:val="000000"/>
          <w:lang w:val="de-DE"/>
        </w:rPr>
        <w:t>betrachtete, das zeigt eine Eintragung in sein Tagebuch, die vor</w:t>
        <w:br/>
        <w:t>kurzem im Goethe-Archiv gefunden worden ist: «Das Hirn selbst</w:t>
        <w:br/>
      </w:r>
      <w:r>
        <w:rPr>
          <w:color w:val="000000"/>
          <w:spacing w:val="1"/>
          <w:lang w:val="de-DE"/>
        </w:rPr>
        <w:t>ist nur ein großes Hauptganglion. Die Organisation des Gehirns</w:t>
        <w:br/>
      </w:r>
      <w:r>
        <w:rPr>
          <w:color w:val="000000"/>
          <w:spacing w:val="-2"/>
          <w:lang w:val="de-DE"/>
        </w:rPr>
        <w:t>wird in jedem Ganglion wiederholt, so daß jedes Ganglion als ein</w:t>
        <w:br/>
      </w:r>
      <w:r>
        <w:rPr>
          <w:color w:val="000000"/>
          <w:spacing w:val="2"/>
          <w:lang w:val="de-DE"/>
        </w:rPr>
        <w:t>kleines subordiniertes Gehirn anzusehen ist.»</w:t>
      </w:r>
    </w:p>
    <w:p>
      <w:pPr>
        <w:pStyle w:val="Normal"/>
        <w:shd w:fill="FFFFFF" w:val="clear"/>
        <w:spacing w:lineRule="exact" w:line="230" w:before="5" w:after="0"/>
        <w:ind w:start="34" w:firstLine="197"/>
        <w:jc w:val="both"/>
        <w:rPr/>
      </w:pPr>
      <w:r>
        <w:rPr>
          <w:color w:val="000000"/>
          <w:spacing w:val="-3"/>
          <w:lang w:val="de-DE"/>
        </w:rPr>
        <w:t>Aus alledem geht hervor, daß Goethes wissenschaftliche Methode</w:t>
        <w:br/>
      </w:r>
      <w:r>
        <w:rPr>
          <w:color w:val="000000"/>
          <w:spacing w:val="-2"/>
          <w:lang w:val="de-DE"/>
        </w:rPr>
        <w:t>jeder Kritik gewachsen ist und daß er im Verfolge seiner natur-</w:t>
        <w:br/>
        <w:t>philosophischen Ideen eine Reihe von Einzelentdeckungen machte,</w:t>
        <w:br/>
        <w:t>welche auch die heutige Wissenschaft, wenn auch in verbesserter</w:t>
        <w:br/>
      </w:r>
      <w:r>
        <w:rPr>
          <w:color w:val="000000"/>
          <w:spacing w:val="-1"/>
          <w:lang w:val="de-DE"/>
        </w:rPr>
        <w:t>Gestalt, für wichtige Bestandteile der Naturerkenntnis halten muß.</w:t>
        <w:br/>
      </w:r>
      <w:r>
        <w:rPr>
          <w:color w:val="000000"/>
          <w:spacing w:val="-2"/>
          <w:lang w:val="de-DE"/>
        </w:rPr>
        <w:t>Goethes Bedeutung liegt aber nicht in diesen Einzelentdeckungen,</w:t>
        <w:br/>
      </w:r>
      <w:r>
        <w:rPr>
          <w:color w:val="000000"/>
          <w:spacing w:val="2"/>
          <w:lang w:val="de-DE"/>
        </w:rPr>
        <w:t>sondern darin, daß er durch seine Art, die Dinge anzusehen, zu</w:t>
        <w:br/>
      </w:r>
      <w:r>
        <w:rPr>
          <w:color w:val="000000"/>
          <w:spacing w:val="-1"/>
          <w:lang w:val="de-DE"/>
        </w:rPr>
        <w:t>ganz neuen leitenden Gesichtspunkten der Naturerkenntnis kam.</w:t>
        <w:br/>
      </w:r>
      <w:r>
        <w:rPr>
          <w:color w:val="000000"/>
          <w:spacing w:val="1"/>
          <w:lang w:val="de-DE"/>
        </w:rPr>
        <w:t>Darüber war er sich selbst vollständig klar. Am 18. August des</w:t>
        <w:br/>
      </w:r>
      <w:r>
        <w:rPr>
          <w:color w:val="000000"/>
          <w:spacing w:val="6"/>
          <w:lang w:val="de-DE"/>
        </w:rPr>
        <w:t>Jahres 1787 schrieb er von Italien aus an Knebel: «Nach dem,</w:t>
      </w:r>
    </w:p>
    <w:p>
      <w:pPr>
        <w:sectPr>
          <w:type w:val="nextPage"/>
          <w:pgSz w:w="8391" w:h="11906"/>
          <w:pgMar w:left="1459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81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was ich bei Neapel, in Sizilien von Pflanzen und Fischen gesehen</w:t>
        <w:br/>
      </w:r>
      <w:r>
        <w:rPr>
          <w:color w:val="000000"/>
          <w:lang w:val="de-DE"/>
        </w:rPr>
        <w:t>habe, würde ich, wenn ich zehn Jahre jünger wäre, sehr versucht</w:t>
        <w:br/>
      </w:r>
      <w:r>
        <w:rPr>
          <w:color w:val="000000"/>
          <w:spacing w:val="-1"/>
          <w:lang w:val="de-DE"/>
        </w:rPr>
        <w:t>sein, eine Reise nach Indien zu machen, nicht um Neues zu ent-</w:t>
        <w:br/>
      </w:r>
      <w:r>
        <w:rPr>
          <w:color w:val="000000"/>
          <w:spacing w:val="2"/>
          <w:lang w:val="de-DE"/>
        </w:rPr>
        <w:t>decken, sondern um das Entdeckte nach meiner Art anzusehen.»</w:t>
        <w:br/>
      </w:r>
      <w:r>
        <w:rPr>
          <w:color w:val="000000"/>
          <w:spacing w:val="-1"/>
          <w:lang w:val="de-DE"/>
        </w:rPr>
        <w:t>In diesen Worten ist die Ansicht ausgesprochen, die Goethe vom</w:t>
        <w:br/>
        <w:t>wissenschaftlichen Erkennen hatte. Nicht die treue, nüchterne Be-</w:t>
        <w:br/>
        <w:t>obachtung allein kann zum Ziele führen. Erst wenn wir den ent-</w:t>
        <w:br/>
        <w:t>sprechenden Gesichtspunkt finden, um die Dinge zu betrachten,</w:t>
        <w:br/>
      </w:r>
      <w:r>
        <w:rPr>
          <w:color w:val="000000"/>
          <w:spacing w:val="-2"/>
          <w:lang w:val="de-DE"/>
        </w:rPr>
        <w:t>werden sie uns verständlich. Goethe hat durch seine Anschauungs-</w:t>
        <w:br/>
      </w:r>
      <w:r>
        <w:rPr>
          <w:color w:val="000000"/>
          <w:spacing w:val="-3"/>
          <w:lang w:val="de-DE"/>
        </w:rPr>
        <w:t>weise die große Scheidewand zwischen lebloser und belebter Natur</w:t>
        <w:br/>
      </w:r>
      <w:r>
        <w:rPr>
          <w:color w:val="000000"/>
          <w:spacing w:val="5"/>
          <w:lang w:val="de-DE"/>
        </w:rPr>
        <w:t>vernichtet, ja er hat die Lehre von den Organismen erst zum</w:t>
        <w:br/>
      </w:r>
      <w:r>
        <w:rPr>
          <w:color w:val="000000"/>
          <w:spacing w:val="-1"/>
          <w:lang w:val="de-DE"/>
        </w:rPr>
        <w:t>Range einer Wissenschaft erhoben. Worin das Wesen dieser An-</w:t>
        <w:br/>
        <w:t>schauungsweise besteht, hat Schiller mit bedeutungsvollen Worten</w:t>
        <w:br/>
        <w:t>in einem Briefe an Goethe vom 23. August 1793 ausgesprochen:</w:t>
        <w:br/>
      </w:r>
      <w:r>
        <w:rPr>
          <w:color w:val="000000"/>
          <w:spacing w:val="-2"/>
          <w:lang w:val="de-DE"/>
        </w:rPr>
        <w:t>«Lange schon habe ich, obgleich aus ziemlicher Ferne, dem Gang</w:t>
        <w:br/>
      </w:r>
      <w:r>
        <w:rPr>
          <w:color w:val="000000"/>
          <w:spacing w:val="3"/>
          <w:lang w:val="de-DE"/>
        </w:rPr>
        <w:t>Ihres Geistes zugesehen und den Weg, den Sie vorgezeichnet</w:t>
        <w:br/>
      </w:r>
      <w:r>
        <w:rPr>
          <w:color w:val="000000"/>
          <w:spacing w:val="-1"/>
          <w:lang w:val="de-DE"/>
        </w:rPr>
        <w:t>haben, mit immer erneuter Bewunderung bemerkt. Sie suchen das</w:t>
        <w:br/>
      </w:r>
      <w:r>
        <w:rPr>
          <w:color w:val="000000"/>
          <w:spacing w:val="-2"/>
          <w:lang w:val="de-DE"/>
        </w:rPr>
        <w:t>Notwendige in der Natur, aber Sie suchen es auf dem schwersten</w:t>
        <w:br/>
      </w:r>
      <w:r>
        <w:rPr>
          <w:color w:val="000000"/>
          <w:lang w:val="de-DE"/>
        </w:rPr>
        <w:t>Wege, vor welchem jede schwächere Kraft sich wohl hüten wird.</w:t>
        <w:br/>
      </w:r>
      <w:r>
        <w:rPr>
          <w:color w:val="000000"/>
          <w:spacing w:val="3"/>
          <w:lang w:val="de-DE"/>
        </w:rPr>
        <w:t>Sie nehmen die ganze Natur zusammen, um über das Einzelne</w:t>
        <w:br/>
      </w:r>
      <w:r>
        <w:rPr>
          <w:color w:val="000000"/>
          <w:spacing w:val="-2"/>
          <w:lang w:val="de-DE"/>
        </w:rPr>
        <w:t>Licht zu bekommen; in der Allheit ihrer Erscheinungsarten suchen</w:t>
        <w:br/>
      </w:r>
      <w:r>
        <w:rPr>
          <w:color w:val="000000"/>
          <w:spacing w:val="2"/>
          <w:lang w:val="de-DE"/>
        </w:rPr>
        <w:t>Sie den Erklärungsgrund für das Individuum auf. Von der ein-</w:t>
        <w:br/>
      </w:r>
      <w:r>
        <w:rPr>
          <w:color w:val="000000"/>
          <w:spacing w:val="-2"/>
          <w:lang w:val="de-DE"/>
        </w:rPr>
        <w:t>fachen Organisation steigen Sie Schritt vor Schritt zu der mehr</w:t>
        <w:br/>
        <w:t>verwickelten hinauf, um endlich die verwickeltste von allen, den</w:t>
        <w:br/>
      </w:r>
      <w:r>
        <w:rPr>
          <w:color w:val="000000"/>
          <w:spacing w:val="-1"/>
          <w:lang w:val="de-DE"/>
        </w:rPr>
        <w:t>Menschen, genetisch aus den Materialien des ganzen Naturgebäu-</w:t>
        <w:br/>
      </w:r>
      <w:r>
        <w:rPr>
          <w:color w:val="000000"/>
          <w:spacing w:val="-2"/>
          <w:lang w:val="de-DE"/>
        </w:rPr>
        <w:t>des zu erbauen. Dadurch, daß Sie ihn der Natur gleichsam nach-</w:t>
        <w:br/>
        <w:t>erschaffen, suchen Sie in seine verborgene Technik einzudringen.»</w:t>
        <w:br/>
      </w:r>
      <w:r>
        <w:rPr>
          <w:color w:val="000000"/>
          <w:spacing w:val="-1"/>
          <w:lang w:val="de-DE"/>
        </w:rPr>
        <w:t>Aus dieser Geistesrichtung mußte sich eine Naturanschauung</w:t>
        <w:br/>
      </w:r>
      <w:r>
        <w:rPr>
          <w:color w:val="000000"/>
          <w:lang w:val="de-DE"/>
        </w:rPr>
        <w:t>entwickeln, die von rohem Materialismus und nebuloser Mystik</w:t>
        <w:br/>
      </w:r>
      <w:r>
        <w:rPr>
          <w:color w:val="000000"/>
          <w:spacing w:val="-1"/>
          <w:lang w:val="de-DE"/>
        </w:rPr>
        <w:t>gleich weit entfernt ist. Für sie war es selbstverständlich, daß man</w:t>
        <w:br/>
      </w:r>
      <w:r>
        <w:rPr>
          <w:color w:val="000000"/>
          <w:spacing w:val="-2"/>
          <w:lang w:val="de-DE"/>
        </w:rPr>
        <w:t>das Besondere nur erkennt durch Erfahrung, das Allgemeine, die</w:t>
        <w:br/>
      </w:r>
      <w:r>
        <w:rPr>
          <w:color w:val="000000"/>
          <w:lang w:val="de-DE"/>
        </w:rPr>
        <w:t>großen gesetzlichen Naturzusammenhänge nur durch Aufsteigen</w:t>
        <w:br/>
      </w:r>
      <w:r>
        <w:rPr>
          <w:color w:val="000000"/>
          <w:spacing w:val="1"/>
          <w:lang w:val="de-DE"/>
        </w:rPr>
        <w:t>von der Beobachtung zur Idee. Nur wo beide zusammenwirken:</w:t>
        <w:br/>
      </w:r>
      <w:r>
        <w:rPr>
          <w:color w:val="000000"/>
          <w:lang w:val="de-DE"/>
        </w:rPr>
        <w:t>Idee und Erfahrung, sieht Goethe den Geist der wahren Natur-</w:t>
        <w:br/>
      </w:r>
      <w:r>
        <w:rPr>
          <w:color w:val="000000"/>
          <w:spacing w:val="3"/>
          <w:lang w:val="de-DE"/>
        </w:rPr>
        <w:t>forschung. Treffend spricht er das mit den Worten aus: «Durch</w:t>
        <w:br/>
      </w:r>
      <w:r>
        <w:rPr>
          <w:color w:val="000000"/>
          <w:spacing w:val="6"/>
          <w:lang w:val="de-DE"/>
        </w:rPr>
        <w:t>die Pendelschläge wird die Zeit, durch die Wechselbewegung</w:t>
      </w:r>
    </w:p>
    <w:p>
      <w:pPr>
        <w:sectPr>
          <w:type w:val="nextPage"/>
          <w:pgSz w:w="8391" w:h="11906"/>
          <w:pgMar w:left="1334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82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von Idee zu Erfahrung die sittliche und wissenschaftliche Welt</w:t>
        <w:br/>
      </w:r>
      <w:r>
        <w:rPr>
          <w:color w:val="000000"/>
          <w:spacing w:val="2"/>
          <w:lang w:val="de-DE"/>
        </w:rPr>
        <w:t xml:space="preserve">regiert» (Goethes Werke, </w:t>
      </w:r>
      <w:r>
        <w:rPr>
          <w:color w:val="000000"/>
          <w:spacing w:val="2"/>
          <w:lang w:val="en-US"/>
        </w:rPr>
        <w:t xml:space="preserve">II. </w:t>
      </w:r>
      <w:r>
        <w:rPr>
          <w:color w:val="000000"/>
          <w:spacing w:val="2"/>
          <w:lang w:val="de-DE"/>
        </w:rPr>
        <w:t>Abteilung, 6. Band, S. 354). Nur in</w:t>
        <w:br/>
      </w:r>
      <w:r>
        <w:rPr>
          <w:color w:val="000000"/>
          <w:spacing w:val="-1"/>
          <w:lang w:val="de-DE"/>
        </w:rPr>
        <w:t>der Idee glaubte Goethe dem Geheimnis des Lebens nahekommen</w:t>
        <w:br/>
      </w:r>
      <w:r>
        <w:rPr>
          <w:color w:val="000000"/>
          <w:spacing w:val="3"/>
          <w:lang w:val="de-DE"/>
        </w:rPr>
        <w:t>zu können. In der organischen Welt fand er Ursachen wirksam,</w:t>
        <w:br/>
      </w:r>
      <w:r>
        <w:rPr>
          <w:color w:val="000000"/>
          <w:spacing w:val="2"/>
          <w:lang w:val="de-DE"/>
        </w:rPr>
        <w:t>die nur zum Teil für die Sinne wahrnehmbar sind. Den anderen</w:t>
        <w:br/>
      </w:r>
      <w:r>
        <w:rPr>
          <w:color w:val="000000"/>
          <w:spacing w:val="3"/>
          <w:lang w:val="de-DE"/>
        </w:rPr>
        <w:t>Teil suchte er zu erkennen, indem er die Gesetzmäßigkeit der</w:t>
        <w:br/>
      </w:r>
      <w:r>
        <w:rPr>
          <w:color w:val="000000"/>
          <w:spacing w:val="-1"/>
          <w:lang w:val="de-DE"/>
        </w:rPr>
        <w:t>Natur im Bilde nachzuschaffen unternahm. In der sinnfälligen</w:t>
        <w:br/>
      </w:r>
      <w:r>
        <w:rPr>
          <w:color w:val="000000"/>
          <w:spacing w:val="1"/>
          <w:lang w:val="de-DE"/>
        </w:rPr>
        <w:t>Wirklichkeit äußert sich das Leben zwar, aber es besteht nicht in</w:t>
        <w:br/>
      </w:r>
      <w:r>
        <w:rPr>
          <w:color w:val="000000"/>
          <w:lang w:val="de-DE"/>
        </w:rPr>
        <w:t>ihr. Deshalb kann es durch sinnliche Erfahrung auch nicht gefun-</w:t>
        <w:br/>
        <w:t>den werden. Die höheren Geisteskräfte müssen dafür eintreten. Es</w:t>
        <w:br/>
      </w:r>
      <w:r>
        <w:rPr>
          <w:color w:val="000000"/>
          <w:spacing w:val="-1"/>
          <w:lang w:val="de-DE"/>
        </w:rPr>
        <w:t>ist heute beliebt, neben der nüchternen Beobachtung nur dem Ver-</w:t>
        <w:br/>
      </w:r>
      <w:r>
        <w:rPr>
          <w:color w:val="000000"/>
          <w:spacing w:val="1"/>
          <w:lang w:val="de-DE"/>
        </w:rPr>
        <w:t>stande ein Recht zuzuerkennen, in der Wissenschaft mitzuspre-</w:t>
        <w:br/>
      </w:r>
      <w:r>
        <w:rPr>
          <w:color w:val="000000"/>
          <w:lang w:val="de-DE"/>
        </w:rPr>
        <w:t>chen. Goethe glaubte, nur mit Aufwendung aller Geisteskräfte in</w:t>
        <w:br/>
      </w:r>
      <w:r>
        <w:rPr>
          <w:color w:val="000000"/>
          <w:spacing w:val="1"/>
          <w:lang w:val="de-DE"/>
        </w:rPr>
        <w:t>den Besitz der Wahrheit kommen zu können. Deshalb wurde er</w:t>
        <w:br/>
      </w:r>
      <w:r>
        <w:rPr>
          <w:color w:val="000000"/>
          <w:spacing w:val="-1"/>
          <w:lang w:val="de-DE"/>
        </w:rPr>
        <w:t>nicht müde, sich zu den verschiedensten Arten des wissenschaft-</w:t>
        <w:br/>
      </w:r>
      <w:r>
        <w:rPr>
          <w:color w:val="000000"/>
          <w:spacing w:val="-2"/>
          <w:lang w:val="de-DE"/>
        </w:rPr>
        <w:t>lichen Betriebes in ein Verhältnis zu setzen. In den wissenschaft-</w:t>
        <w:br/>
      </w:r>
      <w:r>
        <w:rPr>
          <w:color w:val="000000"/>
          <w:spacing w:val="2"/>
          <w:lang w:val="de-DE"/>
        </w:rPr>
        <w:t>lichen Instituten der Jenaer Hochschule sucht er sich die sach-</w:t>
        <w:br/>
      </w:r>
      <w:r>
        <w:rPr>
          <w:color w:val="000000"/>
          <w:lang w:val="de-DE"/>
        </w:rPr>
        <w:t>lichen Kenntnisse für seine Ideen zu erwerben; bei ihren berühm-</w:t>
        <w:br/>
        <w:t>ten philosophischen Lehrern und bei Schiller sucht er Aufschluß</w:t>
        <w:br/>
      </w:r>
      <w:r>
        <w:rPr>
          <w:color w:val="000000"/>
          <w:spacing w:val="-1"/>
          <w:lang w:val="de-DE"/>
        </w:rPr>
        <w:t>über die philosophische Berechtigung seiner Gedankenrichtung.</w:t>
        <w:br/>
      </w:r>
      <w:r>
        <w:rPr>
          <w:color w:val="000000"/>
          <w:spacing w:val="3"/>
          <w:lang w:val="de-DE"/>
        </w:rPr>
        <w:t>Goethe war im eigentlichen Sinne des Wortes nicht Philosoph;</w:t>
        <w:br/>
      </w:r>
      <w:r>
        <w:rPr>
          <w:color w:val="000000"/>
          <w:spacing w:val="1"/>
          <w:lang w:val="de-DE"/>
        </w:rPr>
        <w:t>aber seine Art, die Dinge zu betrachten, war eine philosophische.</w:t>
        <w:br/>
      </w:r>
      <w:r>
        <w:rPr>
          <w:color w:val="000000"/>
          <w:spacing w:val="-2"/>
          <w:lang w:val="de-DE"/>
        </w:rPr>
        <w:t>Er hat keine philosophischen Begriffe entwickelt, aber seine natur-</w:t>
        <w:br/>
      </w:r>
      <w:r>
        <w:rPr>
          <w:color w:val="000000"/>
          <w:spacing w:val="-1"/>
          <w:lang w:val="de-DE"/>
        </w:rPr>
        <w:t>wissenschaftlichen Ideen sind von philosophischem Geiste getra-</w:t>
        <w:br/>
      </w:r>
      <w:r>
        <w:rPr>
          <w:color w:val="000000"/>
          <w:lang w:val="de-DE"/>
        </w:rPr>
        <w:t>gen. Goethe konnte seiner Natur nach weder einseitig Philosoph</w:t>
        <w:br/>
      </w:r>
      <w:r>
        <w:rPr>
          <w:color w:val="000000"/>
          <w:spacing w:val="-2"/>
          <w:lang w:val="de-DE"/>
        </w:rPr>
        <w:t>noch einseitig Beobachter sein. Beide Seiten wirkten in ihm in der</w:t>
        <w:br/>
        <w:t>höheren Einheit, dem philosophischen Beobachter, harmonisch in-</w:t>
        <w:br/>
      </w:r>
      <w:r>
        <w:rPr>
          <w:color w:val="000000"/>
          <w:spacing w:val="1"/>
          <w:lang w:val="de-DE"/>
        </w:rPr>
        <w:t>einander, sowie Kunst und Wissenschaft sich wieder vereinigt in</w:t>
        <w:br/>
        <w:t>der umfassenden Persönlichkeit Goethes, der uns nicht bloß in</w:t>
        <w:br/>
      </w:r>
      <w:r>
        <w:rPr>
          <w:color w:val="000000"/>
          <w:spacing w:val="-3"/>
          <w:lang w:val="de-DE"/>
        </w:rPr>
        <w:t>diesem oder jenem Zweig seines Schaffens, sondern in seiner Ganz-</w:t>
        <w:br/>
      </w:r>
      <w:r>
        <w:rPr>
          <w:color w:val="000000"/>
          <w:spacing w:val="1"/>
          <w:lang w:val="de-DE"/>
        </w:rPr>
        <w:t>heit als weltgeschichtliche Erscheinung interessiert. In Goethes</w:t>
        <w:br/>
      </w:r>
      <w:r>
        <w:rPr>
          <w:color w:val="000000"/>
          <w:lang w:val="de-DE"/>
        </w:rPr>
        <w:t>Geist wirkten Wissenschaft und Kunst zusammen. Wir sehen das</w:t>
        <w:br/>
      </w:r>
      <w:r>
        <w:rPr>
          <w:color w:val="000000"/>
          <w:spacing w:val="1"/>
          <w:lang w:val="de-DE"/>
        </w:rPr>
        <w:t>am besten, wenn er angesichts der griechischen Kunstwerke in</w:t>
        <w:br/>
        <w:t>Italien schreibt, er glaube, daß die Griechen bei ihren Schöpfun-</w:t>
        <w:br/>
        <w:t>gen nach denselben Gesetzen verfuhren wie die Natur selbst, und</w:t>
        <w:br/>
      </w:r>
      <w:r>
        <w:rPr>
          <w:color w:val="000000"/>
          <w:spacing w:val="2"/>
          <w:lang w:val="de-DE"/>
        </w:rPr>
        <w:t>er dazu bemerkt, daß er glaube, diesen auf der Spur zu sein. Das</w:t>
      </w:r>
    </w:p>
    <w:p>
      <w:pPr>
        <w:sectPr>
          <w:type w:val="nextPage"/>
          <w:pgSz w:w="8391" w:h="11906"/>
          <w:pgMar w:left="1572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83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schrieb er in einer Zeit, in der er dem Gedanken der Urpflanze</w:t>
        <w:br/>
      </w:r>
      <w:r>
        <w:rPr>
          <w:color w:val="000000"/>
          <w:spacing w:val="-1"/>
          <w:lang w:val="de-DE"/>
        </w:rPr>
        <w:t>nachging. Es kann also kein Zweifel darüber sein, daß Goethe sich</w:t>
        <w:br/>
      </w:r>
      <w:r>
        <w:rPr>
          <w:color w:val="000000"/>
          <w:spacing w:val="-2"/>
          <w:lang w:val="de-DE"/>
        </w:rPr>
        <w:t>das Schaffen des Künstlers von denselben Grundmaximen geleitet</w:t>
        <w:br/>
      </w:r>
      <w:r>
        <w:rPr>
          <w:color w:val="000000"/>
          <w:spacing w:val="4"/>
          <w:lang w:val="de-DE"/>
        </w:rPr>
        <w:t>denkt, nach denen auch die Natur bei ihren Produktionen ver-</w:t>
        <w:br/>
      </w:r>
      <w:r>
        <w:rPr>
          <w:color w:val="000000"/>
          <w:lang w:val="de-DE"/>
        </w:rPr>
        <w:t>fährt. Und weil er in der Natur dieselben Grundwesenheiten ver-</w:t>
        <w:br/>
        <w:t>mutete, die ihn als Künstler bei seiner eigenen Tätigkeit lenkten,</w:t>
        <w:br/>
      </w:r>
      <w:r>
        <w:rPr>
          <w:color w:val="000000"/>
          <w:spacing w:val="-2"/>
          <w:lang w:val="de-DE"/>
        </w:rPr>
        <w:t>deshalb trieb es ihn nach einer wissenschaftlichen Erkenntnis von</w:t>
        <w:br/>
      </w:r>
      <w:r>
        <w:rPr>
          <w:color w:val="000000"/>
          <w:spacing w:val="-1"/>
          <w:lang w:val="de-DE"/>
        </w:rPr>
        <w:t>ihnen. Goethe bekannte sich zu einer streng einheitlichen oder</w:t>
        <w:br/>
        <w:t>monistischen Weltansicht. Einheitliche Grundmächte sieht er wal-</w:t>
        <w:br/>
      </w:r>
      <w:r>
        <w:rPr>
          <w:color w:val="000000"/>
          <w:spacing w:val="3"/>
          <w:lang w:val="de-DE"/>
        </w:rPr>
        <w:t>ten von dem einfachsten Vorgang der leblosen Natur bis hinauf</w:t>
        <w:br/>
      </w:r>
      <w:r>
        <w:rPr>
          <w:color w:val="000000"/>
          <w:spacing w:val="-1"/>
          <w:lang w:val="de-DE"/>
        </w:rPr>
        <w:t>zur Phantasie des Menschen, der die Werke der Kunst entspringen.</w:t>
        <w:br/>
      </w:r>
      <w:r>
        <w:rPr>
          <w:color w:val="000000"/>
          <w:spacing w:val="2"/>
          <w:lang w:val="de-DE"/>
        </w:rPr>
        <w:t>Rudolf Virchow betont in der bemerkenswerten Rede, welche</w:t>
        <w:br/>
      </w:r>
      <w:r>
        <w:rPr>
          <w:color w:val="000000"/>
          <w:spacing w:val="-2"/>
          <w:lang w:val="de-DE"/>
        </w:rPr>
        <w:t>er am 3. August dieses Jahres zur Geburtstagsfeier des Stifters der</w:t>
        <w:br/>
      </w:r>
      <w:r>
        <w:rPr>
          <w:color w:val="000000"/>
          <w:spacing w:val="-1"/>
          <w:lang w:val="de-DE"/>
        </w:rPr>
        <w:t>Berliner Universität gehalten hat, daß die philosophische Zeit der</w:t>
        <w:br/>
      </w:r>
      <w:r>
        <w:rPr>
          <w:color w:val="000000"/>
          <w:spacing w:val="-2"/>
          <w:lang w:val="de-DE"/>
        </w:rPr>
        <w:t>deutschen Wissenschaft, in der Fichte, Schelling und Hegel ton-</w:t>
        <w:br/>
      </w:r>
      <w:r>
        <w:rPr>
          <w:color w:val="000000"/>
          <w:spacing w:val="2"/>
          <w:lang w:val="de-DE"/>
        </w:rPr>
        <w:t>angebend waren, seit Hegels Tode definitiv abgetan sei und daß</w:t>
        <w:br/>
      </w:r>
      <w:r>
        <w:rPr>
          <w:color w:val="000000"/>
          <w:lang w:val="de-DE"/>
        </w:rPr>
        <w:t>wir seither im Zeitalter der Naturwissenschaften leben. Virchow</w:t>
        <w:br/>
      </w:r>
      <w:r>
        <w:rPr>
          <w:color w:val="000000"/>
          <w:spacing w:val="-1"/>
          <w:lang w:val="de-DE"/>
        </w:rPr>
        <w:t>rühmt von diesem Zeitalter, daß es immer mehr und mehr begriff,</w:t>
        <w:br/>
      </w:r>
      <w:r>
        <w:rPr>
          <w:color w:val="000000"/>
          <w:spacing w:val="2"/>
          <w:lang w:val="de-DE"/>
        </w:rPr>
        <w:t>daß die Naturwissenschaft nur in der Beschäftigung mit der Na-</w:t>
        <w:br/>
      </w:r>
      <w:r>
        <w:rPr>
          <w:color w:val="000000"/>
          <w:spacing w:val="-1"/>
          <w:lang w:val="de-DE"/>
        </w:rPr>
        <w:t>tur selbst: in Museen, Sammlungen, Laboratorien und Instituten,</w:t>
        <w:br/>
        <w:t>erfaßt werden könne und daß aus den Studierzimmern der Philo-</w:t>
        <w:br/>
      </w:r>
      <w:r>
        <w:rPr>
          <w:color w:val="000000"/>
          <w:spacing w:val="1"/>
          <w:lang w:val="de-DE"/>
        </w:rPr>
        <w:t>sophen kein Aufschluß über die Naturvorgänge zu gewinnen sei.</w:t>
        <w:br/>
      </w:r>
      <w:r>
        <w:rPr>
          <w:color w:val="000000"/>
          <w:spacing w:val="-1"/>
          <w:lang w:val="de-DE"/>
        </w:rPr>
        <w:t>Es wird hiermit ein weitverbreitetes Vorurteil unserer Zeit aus-</w:t>
        <w:br/>
      </w:r>
      <w:r>
        <w:rPr>
          <w:color w:val="000000"/>
          <w:spacing w:val="-2"/>
          <w:lang w:val="de-DE"/>
        </w:rPr>
        <w:t>gesprochen. Gerade der Bekenner einer streng naturwissenschaft-</w:t>
        <w:br/>
      </w:r>
      <w:r>
        <w:rPr>
          <w:color w:val="000000"/>
          <w:spacing w:val="1"/>
          <w:lang w:val="de-DE"/>
        </w:rPr>
        <w:t>lichen Weltanschauung müßte sich sagen, daß, was zur äußeren</w:t>
        <w:br/>
      </w:r>
      <w:r>
        <w:rPr>
          <w:color w:val="000000"/>
          <w:spacing w:val="-1"/>
          <w:lang w:val="de-DE"/>
        </w:rPr>
        <w:t>Natur gehört und was wir allein in wissenschaftlichen Instituten</w:t>
        <w:br/>
      </w:r>
      <w:r>
        <w:rPr>
          <w:color w:val="000000"/>
          <w:spacing w:val="7"/>
          <w:lang w:val="de-DE"/>
        </w:rPr>
        <w:t>unterbringen können, nur der eine Teil der Natur ist und daß</w:t>
        <w:br/>
      </w:r>
      <w:r>
        <w:rPr>
          <w:color w:val="000000"/>
          <w:spacing w:val="-1"/>
          <w:lang w:val="de-DE"/>
        </w:rPr>
        <w:t>der andere, gewiß nicht weniger wesentliche Teil zwar nicht im</w:t>
        <w:br/>
      </w:r>
      <w:r>
        <w:rPr>
          <w:color w:val="000000"/>
          <w:spacing w:val="-3"/>
          <w:lang w:val="de-DE"/>
        </w:rPr>
        <w:t>Studierzimmer, wohl aber in dem Geiste des Philosophen zu suchen</w:t>
        <w:br/>
      </w:r>
      <w:r>
        <w:rPr>
          <w:color w:val="000000"/>
          <w:spacing w:val="-1"/>
          <w:lang w:val="de-DE"/>
        </w:rPr>
        <w:t>ist. So dachte Goethe, und sein Denken ist deshalb naturwissen-</w:t>
        <w:br/>
      </w:r>
      <w:r>
        <w:rPr>
          <w:color w:val="000000"/>
          <w:spacing w:val="-2"/>
          <w:lang w:val="de-DE"/>
        </w:rPr>
        <w:t>schaftlicher als das der neueren Naturwissenschaft. Diese läßt den</w:t>
        <w:br/>
      </w:r>
      <w:r>
        <w:rPr>
          <w:color w:val="000000"/>
          <w:lang w:val="de-DE"/>
        </w:rPr>
        <w:t>menschlichen Erkenntnisdrang vollständig unbefriedigt, wenn es</w:t>
        <w:br/>
      </w:r>
      <w:r>
        <w:rPr>
          <w:color w:val="000000"/>
          <w:spacing w:val="-2"/>
          <w:lang w:val="de-DE"/>
        </w:rPr>
        <w:t>sich um Höheres handelt, als was der sinnfälligen Beobachtung</w:t>
        <w:br/>
      </w:r>
      <w:r>
        <w:rPr>
          <w:color w:val="000000"/>
          <w:spacing w:val="2"/>
          <w:lang w:val="de-DE"/>
        </w:rPr>
        <w:t>zugänglich ist. Kein Wunder ist es daher, daß Virchow gleich-</w:t>
        <w:br/>
      </w:r>
      <w:r>
        <w:rPr>
          <w:color w:val="000000"/>
          <w:spacing w:val="-2"/>
          <w:lang w:val="de-DE"/>
        </w:rPr>
        <w:t>zeitig zu klagen hat über die schlimmsten Einbrüche des Mystizis-</w:t>
        <w:br/>
      </w:r>
      <w:r>
        <w:rPr>
          <w:color w:val="000000"/>
          <w:lang w:val="de-DE"/>
        </w:rPr>
        <w:t>mus in das Gebiet der Wissenschaft vom Leben. Was die Wissen-</w:t>
      </w:r>
    </w:p>
    <w:p>
      <w:pPr>
        <w:sectPr>
          <w:type w:val="nextPage"/>
          <w:pgSz w:w="8391" w:h="11906"/>
          <w:pgMar w:left="1248" w:right="17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3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84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2"/>
          <w:lang w:val="de-DE"/>
        </w:rPr>
        <w:t>schaft versagt, das sucht ein tieferes Bedürfnis eben in allerlei</w:t>
        <w:br/>
      </w:r>
      <w:r>
        <w:rPr>
          <w:color w:val="000000"/>
          <w:spacing w:val="-1"/>
          <w:lang w:val="de-DE"/>
        </w:rPr>
        <w:t>geheimnisvollen Naturkräften, nämlich die Erklärung der einmal</w:t>
        <w:br/>
      </w:r>
      <w:r>
        <w:rPr>
          <w:color w:val="000000"/>
          <w:lang w:val="de-DE"/>
        </w:rPr>
        <w:t>vorhandenen Tatsachen. Und daß das Zeitalter der Naturwissen-</w:t>
        <w:br/>
      </w:r>
      <w:r>
        <w:rPr>
          <w:color w:val="000000"/>
          <w:spacing w:val="-3"/>
          <w:lang w:val="de-DE"/>
        </w:rPr>
        <w:t>schaft bisher außerstande war, das Wesen des Lebens und das des</w:t>
        <w:br/>
      </w:r>
      <w:r>
        <w:rPr>
          <w:color w:val="000000"/>
          <w:lang w:val="de-DE"/>
        </w:rPr>
        <w:t>menschlichen Geistes zu erklären, das gesteht auch Virchow zu.</w:t>
      </w:r>
    </w:p>
    <w:p>
      <w:pPr>
        <w:pStyle w:val="Normal"/>
        <w:shd w:fill="FFFFFF" w:val="clear"/>
        <w:spacing w:lineRule="exact" w:line="230"/>
        <w:ind w:start="5" w:end="24" w:firstLine="197"/>
        <w:jc w:val="both"/>
        <w:rPr/>
      </w:pPr>
      <w:r>
        <w:rPr>
          <w:color w:val="000000"/>
          <w:lang w:val="de-DE"/>
        </w:rPr>
        <w:t>Wer aber kann hoffen, den Gedanken mit den Augen zu sehen,</w:t>
        <w:br/>
        <w:t>das Leben mit dem Mikroskop wahrnehmen zu können? Hier ist</w:t>
        <w:br/>
        <w:t>allein mit jener zweiten Richtung etwas zu erreichen, durch die</w:t>
        <w:br/>
      </w:r>
      <w:r>
        <w:rPr>
          <w:color w:val="000000"/>
          <w:spacing w:val="3"/>
          <w:lang w:val="de-DE"/>
        </w:rPr>
        <w:t>Goethe zu den Urorganismen zu kommen suchte. Die Fragen,</w:t>
        <w:br/>
      </w:r>
      <w:r>
        <w:rPr>
          <w:color w:val="000000"/>
          <w:spacing w:val="1"/>
          <w:lang w:val="de-DE"/>
        </w:rPr>
        <w:t>welche die moderne Naturwissenschaft nicht beantworten kann,</w:t>
        <w:br/>
      </w:r>
      <w:r>
        <w:rPr>
          <w:color w:val="000000"/>
          <w:spacing w:val="-1"/>
          <w:lang w:val="de-DE"/>
        </w:rPr>
        <w:t>sind genau jene, deren Lösung Goethe in einer Weise unternimmt,</w:t>
        <w:br/>
      </w:r>
      <w:r>
        <w:rPr>
          <w:color w:val="000000"/>
          <w:lang w:val="de-DE"/>
        </w:rPr>
        <w:t>von der man heute nichts wissen will. Hier eröffnet sich ein Feld,</w:t>
        <w:br/>
      </w:r>
      <w:r>
        <w:rPr>
          <w:color w:val="000000"/>
          <w:spacing w:val="2"/>
          <w:lang w:val="de-DE"/>
        </w:rPr>
        <w:t>wo Goethes wissenschaftliche Arbeiten in den Dienst der Zeit</w:t>
        <w:br/>
      </w:r>
      <w:r>
        <w:rPr>
          <w:color w:val="000000"/>
          <w:lang w:val="de-DE"/>
        </w:rPr>
        <w:t>gestellt werden können. Sie werden sich tüchtig gerade da erwei-</w:t>
        <w:br/>
        <w:t>sen, wo die gegenwärtige Methode sich ohnmächtig zeigt. Nicht</w:t>
        <w:br/>
      </w:r>
      <w:r>
        <w:rPr>
          <w:color w:val="000000"/>
          <w:spacing w:val="1"/>
          <w:lang w:val="de-DE"/>
        </w:rPr>
        <w:t>allein darum handelt es sich, Goethe gerecht zu werden und sei-</w:t>
        <w:br/>
      </w:r>
      <w:r>
        <w:rPr>
          <w:color w:val="000000"/>
          <w:spacing w:val="-2"/>
          <w:lang w:val="de-DE"/>
        </w:rPr>
        <w:t>nen Forschungen in der Geschichte den richtigen Ort anzuweisen,</w:t>
        <w:br/>
        <w:t>sondern darum, seine Geistesart mit unseren vollkommeneren Mit-</w:t>
        <w:br/>
      </w:r>
      <w:r>
        <w:rPr>
          <w:color w:val="000000"/>
          <w:spacing w:val="2"/>
          <w:lang w:val="de-DE"/>
        </w:rPr>
        <w:t>teln weiter zu pflegen.</w:t>
      </w:r>
    </w:p>
    <w:p>
      <w:pPr>
        <w:pStyle w:val="Normal"/>
        <w:shd w:fill="FFFFFF" w:val="clear"/>
        <w:spacing w:lineRule="exact" w:line="230" w:before="5" w:after="0"/>
        <w:ind w:start="19" w:end="19" w:firstLine="202"/>
        <w:jc w:val="both"/>
        <w:rPr/>
      </w:pPr>
      <w:r>
        <w:rPr>
          <w:color w:val="000000"/>
          <w:spacing w:val="1"/>
          <w:lang w:val="de-DE"/>
        </w:rPr>
        <w:t>Ihm selbst kam es in erster Linie darauf an, daß die Welt er-</w:t>
        <w:br/>
        <w:t>kenne, was seine Naturanschauung im allgemeinen zu bedeuten</w:t>
        <w:br/>
      </w:r>
      <w:r>
        <w:rPr>
          <w:color w:val="000000"/>
          <w:spacing w:val="-1"/>
          <w:lang w:val="de-DE"/>
        </w:rPr>
        <w:t>habe, und erst in zweiter darauf, was er mit Hilfe dieser Anschau-</w:t>
        <w:br/>
      </w:r>
      <w:r>
        <w:rPr>
          <w:color w:val="000000"/>
          <w:spacing w:val="-2"/>
          <w:lang w:val="de-DE"/>
        </w:rPr>
        <w:t>ung mit den Mitteln seiner Zeit im besondern zu leisten vermochte.</w:t>
      </w:r>
    </w:p>
    <w:p>
      <w:pPr>
        <w:sectPr>
          <w:type w:val="nextPage"/>
          <w:pgSz w:w="8391" w:h="11906"/>
          <w:pgMar w:left="1593" w:right="14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-3"/>
          <w:lang w:val="de-DE"/>
        </w:rPr>
        <w:t>Das naturwissenschaftliche Zeitalter hat das Band zwischen Er-</w:t>
        <w:br/>
      </w:r>
      <w:r>
        <w:rPr>
          <w:color w:val="000000"/>
          <w:lang w:val="de-DE"/>
        </w:rPr>
        <w:t>fahrung und Philosophie zerrissen. Die Philosophie ist das Stief-</w:t>
        <w:br/>
      </w:r>
      <w:r>
        <w:rPr>
          <w:color w:val="000000"/>
          <w:spacing w:val="1"/>
          <w:lang w:val="de-DE"/>
        </w:rPr>
        <w:t>kind dieses Zeitalters geworden. Schon aber erhebt sich vielfach</w:t>
        <w:br/>
      </w:r>
      <w:r>
        <w:rPr>
          <w:color w:val="000000"/>
          <w:spacing w:val="-2"/>
          <w:lang w:val="de-DE"/>
        </w:rPr>
        <w:t>das Bedürfnis nach einer philosophischen Vertiefung unseres Wis-</w:t>
        <w:br/>
        <w:t>sens. Auf mancherlei Irrwegen sucht vorläufig noch dieses Bedürf-</w:t>
        <w:br/>
        <w:t>nis sich zu befriedigen. Die Überschätzung des Hypnotismus, des</w:t>
        <w:br/>
        <w:t>Spiritismus und Mystizismus gehören dazu. Auch der rohe Mate-</w:t>
        <w:br/>
      </w:r>
      <w:r>
        <w:rPr>
          <w:color w:val="000000"/>
          <w:spacing w:val="-1"/>
          <w:lang w:val="de-DE"/>
        </w:rPr>
        <w:t>rialismus ist ein Versuch, den Weg zu einer philosophischen Ge-</w:t>
        <w:br/>
      </w:r>
      <w:r>
        <w:rPr>
          <w:color w:val="000000"/>
          <w:spacing w:val="-2"/>
          <w:lang w:val="de-DE"/>
        </w:rPr>
        <w:t>samtauffassung der Dinge zu finden. Dem naturwissenschaftlichen</w:t>
        <w:br/>
      </w:r>
      <w:r>
        <w:rPr>
          <w:color w:val="000000"/>
          <w:spacing w:val="-1"/>
          <w:lang w:val="de-DE"/>
        </w:rPr>
        <w:t>Zeitalter ein wenig Philosophie einzuflößen ist für viele heute ein</w:t>
        <w:br/>
      </w:r>
      <w:r>
        <w:rPr>
          <w:color w:val="000000"/>
          <w:spacing w:val="1"/>
          <w:lang w:val="de-DE"/>
        </w:rPr>
        <w:t>wünschenswertes Ziel. Möge man sich zur rechten Zeit daran</w:t>
        <w:br/>
      </w:r>
      <w:r>
        <w:rPr>
          <w:color w:val="000000"/>
          <w:spacing w:val="-1"/>
          <w:lang w:val="de-DE"/>
        </w:rPr>
        <w:t>erinnern, daß es einen Weg von der Naturwissenschaft zur Philo-</w:t>
        <w:br/>
      </w:r>
      <w:r>
        <w:rPr>
          <w:color w:val="000000"/>
          <w:lang w:val="de-DE"/>
        </w:rPr>
        <w:t>sophie gibt und daß dieser in Goethes Schriften vorgezeichnet ist.</w:t>
      </w:r>
    </w:p>
    <w:p>
      <w:pPr>
        <w:pStyle w:val="Normal"/>
        <w:shd w:fill="FFFFFF" w:val="clear"/>
        <w:spacing w:lineRule="exact" w:line="389"/>
        <w:ind w:start="226" w:firstLine="672"/>
        <w:rPr/>
      </w:pPr>
      <w:r>
        <w:rPr>
          <w:color w:val="000000"/>
          <w:spacing w:val="5"/>
          <w:lang w:val="de-DE"/>
        </w:rPr>
        <w:t>GOETHES GEHEIME OFFENBARUNG</w:t>
        <w:br/>
      </w:r>
      <w:r>
        <w:rPr>
          <w:color w:val="000000"/>
          <w:lang w:val="de-DE"/>
        </w:rPr>
        <w:t>Zu seinem hundertfünfzigsten Geburtstage: 28. August 1899</w:t>
      </w:r>
    </w:p>
    <w:p>
      <w:pPr>
        <w:pStyle w:val="Normal"/>
        <w:shd w:fill="FFFFFF" w:val="clear"/>
        <w:spacing w:lineRule="exact" w:line="230" w:before="528" w:after="0"/>
        <w:ind w:end="14" w:hanging="0"/>
        <w:jc w:val="both"/>
        <w:rPr/>
      </w:pPr>
      <w:r>
        <w:rPr>
          <w:color w:val="000000"/>
          <w:spacing w:val="5"/>
          <w:lang w:val="de-DE"/>
        </w:rPr>
        <w:t>Als Johann Gottlieb Fichte das Werk an Goethe gelangen ließ,</w:t>
        <w:br/>
      </w:r>
      <w:r>
        <w:rPr>
          <w:color w:val="000000"/>
          <w:spacing w:val="-1"/>
          <w:lang w:val="de-DE"/>
        </w:rPr>
        <w:t>in dem kühne Denkerkraft und höchster ethischer Ernst einen</w:t>
        <w:br/>
      </w:r>
      <w:r>
        <w:rPr>
          <w:color w:val="000000"/>
          <w:spacing w:val="-2"/>
          <w:lang w:val="de-DE"/>
        </w:rPr>
        <w:t>unvergleichlichen Ausdruck fanden, die «Grundlage der gesamten</w:t>
        <w:br/>
      </w:r>
      <w:r>
        <w:rPr>
          <w:color w:val="000000"/>
          <w:lang w:val="de-DE"/>
        </w:rPr>
        <w:t>Wissenschaftslehre», legte er einen Brief bei, der die Worte ent-</w:t>
        <w:br/>
      </w:r>
      <w:r>
        <w:rPr>
          <w:color w:val="000000"/>
          <w:spacing w:val="-1"/>
          <w:lang w:val="de-DE"/>
        </w:rPr>
        <w:t xml:space="preserve">hielt: «Ich betrachte </w:t>
      </w:r>
      <w:r>
        <w:rPr>
          <w:i/>
          <w:iCs/>
          <w:color w:val="000000"/>
          <w:spacing w:val="-1"/>
          <w:lang w:val="de-DE"/>
        </w:rPr>
        <w:t xml:space="preserve">Sie, </w:t>
      </w:r>
      <w:r>
        <w:rPr>
          <w:color w:val="000000"/>
          <w:spacing w:val="-1"/>
          <w:lang w:val="de-DE"/>
        </w:rPr>
        <w:t>und habe Sie immer betrachtet als den</w:t>
        <w:br/>
      </w:r>
      <w:r>
        <w:rPr>
          <w:color w:val="000000"/>
          <w:spacing w:val="-2"/>
          <w:lang w:val="de-DE"/>
        </w:rPr>
        <w:t>Repräsentanten der reinsten Geistigkeit des Gefühls auf der gegen-</w:t>
        <w:br/>
      </w:r>
      <w:r>
        <w:rPr>
          <w:color w:val="000000"/>
          <w:lang w:val="de-DE"/>
        </w:rPr>
        <w:t xml:space="preserve">wärtig errungenen Stufe der Humanität. An </w:t>
      </w:r>
      <w:r>
        <w:rPr>
          <w:i/>
          <w:iCs/>
          <w:color w:val="000000"/>
          <w:lang w:val="de-DE"/>
        </w:rPr>
        <w:t xml:space="preserve">Sie </w:t>
      </w:r>
      <w:r>
        <w:rPr>
          <w:color w:val="000000"/>
          <w:lang w:val="de-DE"/>
        </w:rPr>
        <w:t>wendet mit Recht</w:t>
        <w:br/>
      </w:r>
      <w:r>
        <w:rPr>
          <w:color w:val="000000"/>
          <w:spacing w:val="-1"/>
          <w:lang w:val="de-DE"/>
        </w:rPr>
        <w:t xml:space="preserve">sich die Philosophie: </w:t>
      </w:r>
      <w:r>
        <w:rPr>
          <w:i/>
          <w:iCs/>
          <w:color w:val="000000"/>
          <w:spacing w:val="-1"/>
          <w:lang w:val="de-DE"/>
        </w:rPr>
        <w:t xml:space="preserve">Ihr </w:t>
      </w:r>
      <w:r>
        <w:rPr>
          <w:color w:val="000000"/>
          <w:spacing w:val="-1"/>
          <w:lang w:val="de-DE"/>
        </w:rPr>
        <w:t>Gefühl ist derselben Probierstein.» Diese</w:t>
        <w:br/>
        <w:t>Sätze sind 1794 geschrieben. Wie der große Philosoph hätten da-</w:t>
        <w:br/>
      </w:r>
      <w:r>
        <w:rPr>
          <w:color w:val="000000"/>
          <w:spacing w:val="2"/>
          <w:lang w:val="de-DE"/>
        </w:rPr>
        <w:t>mals die Träger der verschiedensten geistigen Strömungen an</w:t>
        <w:br/>
        <w:t>Goethe schreiben können. Der Dichter und Denker Goethe stand</w:t>
        <w:br/>
      </w:r>
      <w:r>
        <w:rPr>
          <w:color w:val="000000"/>
          <w:spacing w:val="-1"/>
          <w:lang w:val="de-DE"/>
        </w:rPr>
        <w:t>in dieser Zeit auf der Höhe seines Lebens. Was der Biograph sagt,</w:t>
        <w:br/>
      </w:r>
      <w:r>
        <w:rPr>
          <w:color w:val="000000"/>
          <w:spacing w:val="-2"/>
          <w:lang w:val="de-DE"/>
        </w:rPr>
        <w:t>der am liebevollsten in diese Persönlichkeit sich versenkt und uns</w:t>
        <w:br/>
        <w:t>darum das intimste Bild von ihr liefert, Albert Bielschowski, das</w:t>
        <w:br/>
        <w:t>empfanden in den neunziger Jahren schon Goethes Zeitgenossen:</w:t>
        <w:br/>
        <w:t>«Goethe hatte von allem Menschlichen eine Dosis empfangen und</w:t>
        <w:br/>
      </w:r>
      <w:r>
        <w:rPr>
          <w:color w:val="000000"/>
          <w:spacing w:val="-3"/>
          <w:lang w:val="de-DE"/>
        </w:rPr>
        <w:t>war darum der &lt;menschlichste aller Menschen&gt;. Seine Gestalt hatte</w:t>
        <w:br/>
      </w:r>
      <w:r>
        <w:rPr>
          <w:color w:val="000000"/>
          <w:spacing w:val="1"/>
          <w:lang w:val="de-DE"/>
        </w:rPr>
        <w:t xml:space="preserve">ein großartig </w:t>
      </w:r>
      <w:r>
        <w:rPr>
          <w:i/>
          <w:iCs/>
          <w:color w:val="000000"/>
          <w:spacing w:val="1"/>
          <w:lang w:val="de-DE"/>
        </w:rPr>
        <w:t xml:space="preserve">typisches </w:t>
      </w:r>
      <w:r>
        <w:rPr>
          <w:color w:val="000000"/>
          <w:spacing w:val="1"/>
          <w:lang w:val="de-DE"/>
        </w:rPr>
        <w:t>Gepräge. Sie war ein potenziertes Abbild</w:t>
        <w:br/>
      </w:r>
      <w:r>
        <w:rPr>
          <w:color w:val="000000"/>
          <w:lang w:val="de-DE"/>
        </w:rPr>
        <w:t>der Menschheit an sich. Demgemäß hatten auch alle, die ihm</w:t>
        <w:br/>
        <w:t xml:space="preserve">nähertraten, den Eindruck, als ob sie noch nie einen so </w:t>
      </w:r>
      <w:r>
        <w:rPr>
          <w:i/>
          <w:iCs/>
          <w:color w:val="000000"/>
          <w:lang w:val="de-DE"/>
        </w:rPr>
        <w:t>ganzen</w:t>
        <w:br/>
      </w:r>
      <w:r>
        <w:rPr>
          <w:color w:val="000000"/>
          <w:spacing w:val="-1"/>
          <w:lang w:val="de-DE"/>
        </w:rPr>
        <w:t>Menschen gesehen hätten.»</w:t>
      </w:r>
    </w:p>
    <w:p>
      <w:pPr>
        <w:pStyle w:val="Normal"/>
        <w:shd w:fill="FFFFFF" w:val="clear"/>
        <w:spacing w:lineRule="exact" w:line="230" w:before="5" w:after="0"/>
        <w:ind w:start="5" w:firstLine="206"/>
        <w:jc w:val="both"/>
        <w:rPr/>
      </w:pPr>
      <w:r>
        <w:rPr>
          <w:color w:val="000000"/>
          <w:spacing w:val="-1"/>
          <w:lang w:val="de-DE"/>
        </w:rPr>
        <w:t>So war Goethes Verhältnis zur geistigen Umwelt beschaffen, als</w:t>
        <w:br/>
      </w:r>
      <w:r>
        <w:rPr>
          <w:color w:val="000000"/>
          <w:spacing w:val="2"/>
          <w:lang w:val="de-DE"/>
        </w:rPr>
        <w:t>er vor hundert Jahren in sein fünfzigstes Lebensjahr eintrat. Als</w:t>
        <w:br/>
      </w:r>
      <w:r>
        <w:rPr>
          <w:color w:val="000000"/>
          <w:spacing w:val="-1"/>
          <w:lang w:val="de-DE"/>
        </w:rPr>
        <w:t>ein Vollendeter stand er da. Das Studium der Antike hatte seinem</w:t>
        <w:br/>
      </w:r>
      <w:r>
        <w:rPr>
          <w:color w:val="000000"/>
          <w:lang w:val="de-DE"/>
        </w:rPr>
        <w:t>künstlerischen Schaffen den Grad von Vollkommenheit gegeben,</w:t>
        <w:br/>
        <w:t>der durch das innerste Wesen seiner Persönlichkeit gefordert war</w:t>
        <w:br/>
        <w:t>und über den hinaus es für ihn keinen Fortschritt mehr gab; seine</w:t>
        <w:br/>
      </w:r>
      <w:r>
        <w:rPr>
          <w:color w:val="000000"/>
          <w:spacing w:val="3"/>
          <w:lang w:val="de-DE"/>
        </w:rPr>
        <w:t>Einsicht in das Wirken der Natur war zum Abschlüsse gekom-</w:t>
        <w:br/>
        <w:t>men. Fortan blieb ihm nur die Ausführung der Natur-Ideen, die</w:t>
        <w:br/>
      </w:r>
      <w:r>
        <w:rPr>
          <w:color w:val="000000"/>
          <w:spacing w:val="-2"/>
          <w:lang w:val="de-DE"/>
        </w:rPr>
        <w:t>sich in seinem Geiste festgesetzt hatten. Der «menschlichste aller</w:t>
        <w:br/>
      </w:r>
      <w:r>
        <w:rPr>
          <w:color w:val="000000"/>
          <w:spacing w:val="2"/>
          <w:lang w:val="de-DE"/>
        </w:rPr>
        <w:t>Menschen» wirkte damals als völlig Reifer auf die Mitlebenden.</w:t>
      </w:r>
    </w:p>
    <w:p>
      <w:pPr>
        <w:sectPr>
          <w:type w:val="nextPage"/>
          <w:pgSz w:w="8391" w:h="11906"/>
          <w:pgMar w:left="1260" w:right="1755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86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lang w:val="de-DE"/>
        </w:rPr>
        <w:t>In vielsagenden Worten sprach das Schiller in dem Briefe aus,</w:t>
        <w:br/>
      </w:r>
      <w:r>
        <w:rPr>
          <w:color w:val="000000"/>
          <w:spacing w:val="-2"/>
          <w:lang w:val="de-DE"/>
        </w:rPr>
        <w:t>den er am 23. August 1794 an Goethe richtete: «Lange schon habe</w:t>
        <w:br/>
      </w:r>
      <w:r>
        <w:rPr>
          <w:color w:val="000000"/>
          <w:lang w:val="de-DE"/>
        </w:rPr>
        <w:t>ich, obgleich aus ziemlicher Ferne, dem Gang Ihres Geistes zu-</w:t>
        <w:br/>
      </w:r>
      <w:r>
        <w:rPr>
          <w:color w:val="000000"/>
          <w:spacing w:val="3"/>
          <w:lang w:val="de-DE"/>
        </w:rPr>
        <w:t>gesehen und den Weg, den Sie sich vorgezeichnet haben, mit</w:t>
        <w:br/>
      </w:r>
      <w:r>
        <w:rPr>
          <w:color w:val="000000"/>
          <w:spacing w:val="1"/>
          <w:lang w:val="de-DE"/>
        </w:rPr>
        <w:t>immer erneuter Bewunderung bemerkt. Sie suchen das Notwen-</w:t>
        <w:br/>
      </w:r>
      <w:r>
        <w:rPr>
          <w:color w:val="000000"/>
          <w:spacing w:val="-2"/>
          <w:lang w:val="de-DE"/>
        </w:rPr>
        <w:t>dige der Natur, aber Sie suchen es auf dem schwersten Wege, vor</w:t>
        <w:br/>
      </w:r>
      <w:r>
        <w:rPr>
          <w:color w:val="000000"/>
          <w:spacing w:val="2"/>
          <w:lang w:val="de-DE"/>
        </w:rPr>
        <w:t>welchem jede schwächere Kraft sich wohl hüten wird. Sie neh-</w:t>
        <w:br/>
      </w:r>
      <w:r>
        <w:rPr>
          <w:color w:val="000000"/>
          <w:spacing w:val="-2"/>
          <w:lang w:val="de-DE"/>
        </w:rPr>
        <w:t>men die ganze Natur zusammen, um über das Einzelne Licht zu</w:t>
        <w:br/>
        <w:t>bekommen; in der Allheit ihrer Erscheinungsarten suchen Sie den</w:t>
        <w:br/>
      </w:r>
      <w:r>
        <w:rPr>
          <w:color w:val="000000"/>
          <w:spacing w:val="2"/>
          <w:lang w:val="de-DE"/>
        </w:rPr>
        <w:t>Erklärungsgrund für das Individuum auf ... Wären Sie als ein</w:t>
        <w:br/>
      </w:r>
      <w:r>
        <w:rPr>
          <w:color w:val="000000"/>
          <w:lang w:val="de-DE"/>
        </w:rPr>
        <w:t>Grieche, ja nur als ein Italiener geboren worden, und hätte schon</w:t>
        <w:br/>
      </w:r>
      <w:r>
        <w:rPr>
          <w:color w:val="000000"/>
          <w:spacing w:val="-1"/>
          <w:lang w:val="de-DE"/>
        </w:rPr>
        <w:t>von der Wiege an eine auserlesene Natur und eine idealisierende</w:t>
        <w:br/>
      </w:r>
      <w:r>
        <w:rPr>
          <w:color w:val="000000"/>
          <w:spacing w:val="2"/>
          <w:lang w:val="de-DE"/>
        </w:rPr>
        <w:t>Kunst Sie umgeben, so wäre Ihr Weg unendlich verkürzt, viel-</w:t>
        <w:br/>
      </w:r>
      <w:r>
        <w:rPr>
          <w:color w:val="000000"/>
          <w:spacing w:val="-1"/>
          <w:lang w:val="de-DE"/>
        </w:rPr>
        <w:t>leicht ganz überflüssig gemacht worden. Schon in die erste An-</w:t>
        <w:br/>
        <w:t>schauung der Dinge hätten Sie dann die Form des Notwendigen</w:t>
        <w:br/>
      </w:r>
      <w:r>
        <w:rPr>
          <w:color w:val="000000"/>
          <w:spacing w:val="2"/>
          <w:lang w:val="de-DE"/>
        </w:rPr>
        <w:t>aufgenommen, und mit Ihren ersten Erfahrungen hätte sich der</w:t>
        <w:br/>
      </w:r>
      <w:r>
        <w:rPr>
          <w:color w:val="000000"/>
          <w:spacing w:val="-1"/>
          <w:lang w:val="de-DE"/>
        </w:rPr>
        <w:t>große Stil bei Ihnen entwickelt. Nun da Sie ein Deutscher geboren</w:t>
        <w:br/>
      </w:r>
      <w:r>
        <w:rPr>
          <w:color w:val="000000"/>
          <w:spacing w:val="-3"/>
          <w:lang w:val="de-DE"/>
        </w:rPr>
        <w:t>sind, da Ihr griechischer Geist in diese nordische Schöpfung gewor-</w:t>
        <w:br/>
      </w:r>
      <w:r>
        <w:rPr>
          <w:color w:val="000000"/>
          <w:lang w:val="de-DE"/>
        </w:rPr>
        <w:t>fen wurde, so blieb Ihnen keine andere Wahl, als entweder selbst</w:t>
        <w:br/>
      </w:r>
      <w:r>
        <w:rPr>
          <w:color w:val="000000"/>
          <w:spacing w:val="1"/>
          <w:lang w:val="de-DE"/>
        </w:rPr>
        <w:t>zum nordischen Künstler zu werden, oder Ihrer Imagination das,</w:t>
        <w:br/>
        <w:t>was ihr die Wirklichkeit vorenthielt, durch Nachhilfe der Denk-</w:t>
        <w:br/>
      </w:r>
      <w:r>
        <w:rPr>
          <w:color w:val="000000"/>
          <w:spacing w:val="4"/>
          <w:lang w:val="de-DE"/>
        </w:rPr>
        <w:t xml:space="preserve">kraft zu ersetzen, und so gleichsam von </w:t>
      </w:r>
      <w:r>
        <w:rPr>
          <w:i/>
          <w:iCs/>
          <w:color w:val="000000"/>
          <w:spacing w:val="4"/>
          <w:lang w:val="de-DE"/>
        </w:rPr>
        <w:t xml:space="preserve">innen </w:t>
      </w:r>
      <w:r>
        <w:rPr>
          <w:color w:val="000000"/>
          <w:spacing w:val="4"/>
          <w:lang w:val="de-DE"/>
        </w:rPr>
        <w:t>heraus und auf</w:t>
        <w:br/>
      </w:r>
      <w:r>
        <w:rPr>
          <w:color w:val="000000"/>
          <w:spacing w:val="-1"/>
          <w:lang w:val="de-DE"/>
        </w:rPr>
        <w:t>einem rationalen Wege ein Griechenland zu gebären.» Goethe</w:t>
        <w:br/>
        <w:t>antwortete am 27.: «Zu meinem Geburtstag, der mir diese Woche</w:t>
        <w:br/>
      </w:r>
      <w:r>
        <w:rPr>
          <w:color w:val="000000"/>
          <w:spacing w:val="3"/>
          <w:lang w:val="de-DE"/>
        </w:rPr>
        <w:t>erscheint, hätte mir kein angenehmer Geschenk werden können</w:t>
        <w:br/>
      </w:r>
      <w:r>
        <w:rPr>
          <w:color w:val="000000"/>
          <w:spacing w:val="1"/>
          <w:lang w:val="de-DE"/>
        </w:rPr>
        <w:t>als Ihr Brief, in welchem Sie, mit freundschaftlicher Hand, die</w:t>
        <w:br/>
      </w:r>
      <w:r>
        <w:rPr>
          <w:color w:val="000000"/>
          <w:spacing w:val="3"/>
          <w:lang w:val="de-DE"/>
        </w:rPr>
        <w:t>Summe meiner Existenz ziehen und mich durch Ihre Teilnahme</w:t>
        <w:br/>
      </w:r>
      <w:r>
        <w:rPr>
          <w:color w:val="000000"/>
          <w:spacing w:val="-1"/>
          <w:lang w:val="de-DE"/>
        </w:rPr>
        <w:t>zu einem emsigem und lebhafteren Gebrauch meiner Kräfte auf-</w:t>
        <w:br/>
      </w:r>
      <w:r>
        <w:rPr>
          <w:color w:val="000000"/>
          <w:spacing w:val="-3"/>
          <w:lang w:val="de-DE"/>
        </w:rPr>
        <w:t>muntern.»</w:t>
      </w:r>
    </w:p>
    <w:p>
      <w:pPr>
        <w:pStyle w:val="Normal"/>
        <w:shd w:fill="FFFFFF" w:val="clear"/>
        <w:spacing w:lineRule="exact" w:line="230" w:before="5" w:after="0"/>
        <w:ind w:start="34" w:firstLine="197"/>
        <w:jc w:val="both"/>
        <w:rPr/>
      </w:pPr>
      <w:r>
        <w:rPr>
          <w:color w:val="000000"/>
          <w:lang w:val="de-DE"/>
        </w:rPr>
        <w:t>Man darf diesen Satz erweitern und sagen: Goethe hätte in der</w:t>
        <w:br/>
        <w:t>Zeit seiner Reife kein bedeutungsvolleres Geschenk werden kön-</w:t>
        <w:br/>
      </w:r>
      <w:r>
        <w:rPr>
          <w:color w:val="000000"/>
          <w:spacing w:val="-3"/>
          <w:lang w:val="de-DE"/>
        </w:rPr>
        <w:t>nen als Schillers hingebungsvolle Freundschaft. Der philosophische</w:t>
        <w:br/>
      </w:r>
      <w:r>
        <w:rPr>
          <w:color w:val="000000"/>
          <w:spacing w:val="4"/>
          <w:lang w:val="de-DE"/>
        </w:rPr>
        <w:t>Sinn des letzteren führte Goethes reine Geistigkeit des Gefühls</w:t>
        <w:br/>
      </w:r>
      <w:r>
        <w:rPr>
          <w:color w:val="000000"/>
          <w:spacing w:val="1"/>
          <w:lang w:val="de-DE"/>
        </w:rPr>
        <w:t>in neue geistige Regionen.</w:t>
      </w:r>
    </w:p>
    <w:p>
      <w:pPr>
        <w:sectPr>
          <w:type w:val="nextPage"/>
          <w:pgSz w:w="8391" w:h="11906"/>
          <w:pgMar w:left="1495" w:right="15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34" w:firstLine="202"/>
        <w:jc w:val="both"/>
        <w:rPr/>
      </w:pPr>
      <w:r>
        <w:rPr>
          <w:color w:val="000000"/>
          <w:spacing w:val="1"/>
          <w:lang w:val="de-DE"/>
        </w:rPr>
        <w:t>Die schöne Gemeinsamkeit der beiden Geister, die sich aus-</w:t>
        <w:br/>
      </w:r>
      <w:r>
        <w:rPr>
          <w:color w:val="000000"/>
          <w:spacing w:val="4"/>
          <w:lang w:val="de-DE"/>
        </w:rPr>
        <w:t>bildete, charakterisiert Schiller in einem Brief an Körner: «Ein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1"/>
          <w:lang w:val="de-DE"/>
        </w:rPr>
        <w:t>jeder konnte dem ändern etwas geben, was ihm fehlte, und etwas</w:t>
        <w:br/>
        <w:t>dafür empfangen. Goethe fühlt jetzt ein Bedürfnis, sich an mich</w:t>
        <w:br/>
      </w:r>
      <w:r>
        <w:rPr>
          <w:color w:val="000000"/>
          <w:spacing w:val="-2"/>
          <w:lang w:val="de-DE"/>
        </w:rPr>
        <w:t>anzuschließen, um den Weg, den er bisher allein und ohne Auf-</w:t>
        <w:br/>
      </w:r>
      <w:r>
        <w:rPr>
          <w:color w:val="000000"/>
          <w:spacing w:val="3"/>
          <w:lang w:val="de-DE"/>
        </w:rPr>
        <w:t>munterung betrat, in Gemeinschaft mit mir fortzusetzen.»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-1"/>
          <w:lang w:val="de-DE"/>
        </w:rPr>
        <w:t>Schiller war um die Zeit, in der seine Freundschaft mit Goethe</w:t>
        <w:br/>
      </w:r>
      <w:r>
        <w:rPr>
          <w:color w:val="000000"/>
          <w:spacing w:val="4"/>
          <w:lang w:val="de-DE"/>
        </w:rPr>
        <w:t>begann, mit den Ideen beschäftigt, die in seinen «Briefen über</w:t>
        <w:br/>
      </w:r>
      <w:r>
        <w:rPr>
          <w:color w:val="000000"/>
          <w:lang w:val="de-DE"/>
        </w:rPr>
        <w:t>die ästhetische Erziehung des Menschen» ihren Ausdruck gefun-</w:t>
        <w:br/>
        <w:t>den haben. Er arbeitete diese ursprünglich für den Herzog von</w:t>
        <w:br/>
      </w:r>
      <w:r>
        <w:rPr>
          <w:color w:val="000000"/>
          <w:spacing w:val="3"/>
          <w:lang w:val="de-DE"/>
        </w:rPr>
        <w:t>Augustenburg geschriebenen Briefe für die «Hören» 1794 um.</w:t>
        <w:br/>
      </w:r>
      <w:r>
        <w:rPr>
          <w:color w:val="000000"/>
          <w:lang w:val="de-DE"/>
        </w:rPr>
        <w:t>Was Goethe und Schiller damals mündlich verhandelten und was</w:t>
        <w:br/>
      </w:r>
      <w:r>
        <w:rPr>
          <w:color w:val="000000"/>
          <w:spacing w:val="1"/>
          <w:lang w:val="de-DE"/>
        </w:rPr>
        <w:t>sie sich schrieben, schloß sich immer wieder der Gedankenrich-</w:t>
        <w:br/>
        <w:t>tung nach an den Ideenkreis dieser Briefe an. Schillers Nachsin-</w:t>
        <w:br/>
      </w:r>
      <w:r>
        <w:rPr>
          <w:color w:val="000000"/>
          <w:lang w:val="de-DE"/>
        </w:rPr>
        <w:t>nen betraf die Frage: Welcher Zustand der Seelenkräfte entspricht</w:t>
        <w:br/>
      </w:r>
      <w:r>
        <w:rPr>
          <w:color w:val="000000"/>
          <w:spacing w:val="-2"/>
          <w:lang w:val="de-DE"/>
        </w:rPr>
        <w:t>im höchsten Sinne des Wortes einem menschenwürdigen Dasein?</w:t>
        <w:br/>
      </w:r>
      <w:r>
        <w:rPr>
          <w:color w:val="000000"/>
          <w:spacing w:val="3"/>
          <w:lang w:val="de-DE"/>
        </w:rPr>
        <w:t>«Jeder individuelle Mensch, kann man sagen, trägt der Anlage</w:t>
        <w:br/>
      </w:r>
      <w:r>
        <w:rPr>
          <w:color w:val="000000"/>
          <w:spacing w:val="-2"/>
          <w:lang w:val="de-DE"/>
        </w:rPr>
        <w:t>und Bestimmung nach einen reinen, idealischen Menschen in sich,</w:t>
        <w:br/>
      </w:r>
      <w:r>
        <w:rPr>
          <w:color w:val="000000"/>
          <w:lang w:val="de-DE"/>
        </w:rPr>
        <w:t>mit dessen unveränderlicher Einheit in allen seinen Abwechslun-</w:t>
        <w:br/>
      </w:r>
      <w:r>
        <w:rPr>
          <w:color w:val="000000"/>
          <w:spacing w:val="3"/>
          <w:lang w:val="de-DE"/>
        </w:rPr>
        <w:t>gen übereinzustimmen die große Aufgabe seines Daseins ist»,</w:t>
        <w:br/>
        <w:t>heißt es im vierten Briefe. Eine Brücke soll geschlagen werden</w:t>
        <w:br/>
      </w:r>
      <w:r>
        <w:rPr>
          <w:color w:val="000000"/>
          <w:spacing w:val="-2"/>
          <w:lang w:val="de-DE"/>
        </w:rPr>
        <w:t>von dem Menschen der alltägigen Wirklichkeit zu dem idealischen</w:t>
        <w:br/>
      </w:r>
      <w:r>
        <w:rPr>
          <w:color w:val="000000"/>
          <w:spacing w:val="2"/>
          <w:lang w:val="de-DE"/>
        </w:rPr>
        <w:t>Menschen. Zwei Triebe sind vorhanden, die den Menschen von</w:t>
        <w:br/>
      </w:r>
      <w:r>
        <w:rPr>
          <w:color w:val="000000"/>
          <w:lang w:val="de-DE"/>
        </w:rPr>
        <w:t xml:space="preserve">der idealischen Vollkommenheit zurückhalten, wenn sie in </w:t>
      </w:r>
      <w:r>
        <w:rPr>
          <w:i/>
          <w:iCs/>
          <w:color w:val="000000"/>
          <w:lang w:val="de-DE"/>
        </w:rPr>
        <w:t>ein-</w:t>
        <w:br/>
      </w:r>
      <w:r>
        <w:rPr>
          <w:i/>
          <w:iCs/>
          <w:color w:val="000000"/>
          <w:spacing w:val="-2"/>
          <w:lang w:val="de-DE"/>
        </w:rPr>
        <w:t xml:space="preserve">seitiger </w:t>
      </w:r>
      <w:r>
        <w:rPr>
          <w:color w:val="000000"/>
          <w:spacing w:val="-2"/>
          <w:lang w:val="de-DE"/>
        </w:rPr>
        <w:t xml:space="preserve">Weise zur Entwickelung kommen: der </w:t>
      </w:r>
      <w:r>
        <w:rPr>
          <w:i/>
          <w:iCs/>
          <w:color w:val="000000"/>
          <w:spacing w:val="-2"/>
          <w:lang w:val="de-DE"/>
        </w:rPr>
        <w:t xml:space="preserve">sinnliche </w:t>
      </w:r>
      <w:r>
        <w:rPr>
          <w:color w:val="000000"/>
          <w:spacing w:val="-2"/>
          <w:lang w:val="de-DE"/>
        </w:rPr>
        <w:t>und der</w:t>
        <w:br/>
      </w:r>
      <w:r>
        <w:rPr>
          <w:i/>
          <w:iCs/>
          <w:color w:val="000000"/>
          <w:lang w:val="de-DE"/>
        </w:rPr>
        <w:t xml:space="preserve">vernünftige </w:t>
      </w:r>
      <w:r>
        <w:rPr>
          <w:color w:val="000000"/>
          <w:lang w:val="de-DE"/>
        </w:rPr>
        <w:t>Trieb. Hat der sinnliche Trieb die Oberhand, so unter-</w:t>
        <w:br/>
      </w:r>
      <w:r>
        <w:rPr>
          <w:color w:val="000000"/>
          <w:spacing w:val="1"/>
          <w:lang w:val="de-DE"/>
        </w:rPr>
        <w:t>liegt der Mensch seinen Instinkten und Leidenschaften. Sein Tun</w:t>
        <w:br/>
      </w:r>
      <w:r>
        <w:rPr>
          <w:color w:val="000000"/>
          <w:spacing w:val="-1"/>
          <w:lang w:val="de-DE"/>
        </w:rPr>
        <w:t>ist die Folge einer niederen Nötigung. Überwiegt der vernünftige</w:t>
        <w:br/>
      </w:r>
      <w:r>
        <w:rPr>
          <w:color w:val="000000"/>
          <w:spacing w:val="-2"/>
          <w:lang w:val="de-DE"/>
        </w:rPr>
        <w:t>Trieb, so ist der Mensch bestrebt, Instinkte und Leidenschaften zu</w:t>
        <w:br/>
      </w:r>
      <w:r>
        <w:rPr>
          <w:color w:val="000000"/>
          <w:spacing w:val="-1"/>
          <w:lang w:val="de-DE"/>
        </w:rPr>
        <w:t>unterdrücken und einer rein geistigen Tugendhaftigkeit nachzu-</w:t>
        <w:br/>
      </w:r>
      <w:r>
        <w:rPr>
          <w:color w:val="000000"/>
          <w:spacing w:val="2"/>
          <w:lang w:val="de-DE"/>
        </w:rPr>
        <w:t>streben. In beiden Fällen ist der Mensch einem Zwange unter-</w:t>
        <w:br/>
      </w:r>
      <w:r>
        <w:rPr>
          <w:color w:val="000000"/>
          <w:spacing w:val="-1"/>
          <w:lang w:val="de-DE"/>
        </w:rPr>
        <w:t>worfen. Im ersteren zwingt seine sinnliche Natur die geistige, im</w:t>
        <w:br/>
      </w:r>
      <w:r>
        <w:rPr>
          <w:color w:val="000000"/>
          <w:spacing w:val="-2"/>
          <w:lang w:val="de-DE"/>
        </w:rPr>
        <w:t>zweiten seine geistige die sinnliche Natur zur Unterwerfung. Weder</w:t>
        <w:br/>
      </w:r>
      <w:r>
        <w:rPr>
          <w:color w:val="000000"/>
          <w:lang w:val="de-DE"/>
        </w:rPr>
        <w:t>das eine noch das andere kann ein wahrhaft menschenwürdiges</w:t>
        <w:br/>
      </w:r>
      <w:r>
        <w:rPr>
          <w:color w:val="000000"/>
          <w:spacing w:val="-2"/>
          <w:lang w:val="de-DE"/>
        </w:rPr>
        <w:t>Dasein begründen. Dieses setzt vielmehr eine vollkommene Har-</w:t>
        <w:br/>
      </w:r>
      <w:r>
        <w:rPr>
          <w:color w:val="000000"/>
          <w:spacing w:val="1"/>
          <w:lang w:val="de-DE"/>
        </w:rPr>
        <w:t>monie beider Grundtriebe voraus. Die Sinnlichkeit soll nicht</w:t>
        <w:br/>
      </w:r>
      <w:r>
        <w:rPr>
          <w:color w:val="000000"/>
          <w:spacing w:val="-1"/>
          <w:lang w:val="de-DE"/>
        </w:rPr>
        <w:t>unterdrückt, sondern veredelt werden; die Instinkte und Leiden-</w:t>
        <w:br/>
      </w:r>
      <w:r>
        <w:rPr>
          <w:color w:val="000000"/>
          <w:spacing w:val="1"/>
          <w:lang w:val="de-DE"/>
        </w:rPr>
        <w:t>schaften sollen auf eine so hohe Stufe gehoben werden, daß sie in</w:t>
      </w:r>
    </w:p>
    <w:p>
      <w:pPr>
        <w:sectPr>
          <w:type w:val="nextPage"/>
          <w:pgSz w:w="8391" w:h="11906"/>
          <w:pgMar w:left="1325" w:right="16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14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88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lang w:val="de-DE"/>
        </w:rPr>
        <w:t>der Richtung wirken, die auch die Vernunft, die höchste Moralität</w:t>
        <w:br/>
      </w:r>
      <w:r>
        <w:rPr>
          <w:color w:val="000000"/>
          <w:spacing w:val="-2"/>
          <w:lang w:val="de-DE"/>
        </w:rPr>
        <w:t>vorschreibt. Und die moralische Vernunft soll nicht wie eine höhere</w:t>
        <w:br/>
        <w:t>Gesetzgebung in dem Menschen walten, der man sich widerwillig</w:t>
        <w:br/>
        <w:t>unterwirft, sondern man soll ihre Gebote empfinden wie ein zwang-</w:t>
        <w:br/>
      </w:r>
      <w:r>
        <w:rPr>
          <w:color w:val="000000"/>
          <w:spacing w:val="2"/>
          <w:lang w:val="de-DE"/>
        </w:rPr>
        <w:t>loses Bedürfnis. «Wenn wir jemand mit Leidenschaft umfassen,</w:t>
        <w:br/>
      </w:r>
      <w:r>
        <w:rPr>
          <w:color w:val="000000"/>
          <w:spacing w:val="-1"/>
          <w:lang w:val="de-DE"/>
        </w:rPr>
        <w:t>der unserer Verachtung würdig ist, so empfinden wir peinlich die</w:t>
        <w:br/>
      </w:r>
      <w:r>
        <w:rPr>
          <w:i/>
          <w:iCs/>
          <w:color w:val="000000"/>
          <w:spacing w:val="4"/>
          <w:lang w:val="de-DE"/>
        </w:rPr>
        <w:t xml:space="preserve">Nötigung der Natur. </w:t>
      </w:r>
      <w:r>
        <w:rPr>
          <w:color w:val="000000"/>
          <w:spacing w:val="4"/>
          <w:lang w:val="de-DE"/>
        </w:rPr>
        <w:t>Wenn wir gegen einen ändern feindlich</w:t>
        <w:br/>
      </w:r>
      <w:r>
        <w:rPr>
          <w:color w:val="000000"/>
          <w:spacing w:val="3"/>
          <w:lang w:val="de-DE"/>
        </w:rPr>
        <w:t>gesinnt sind, der uns Achtung abnötigt, so empfinden wir pein-</w:t>
        <w:br/>
      </w:r>
      <w:r>
        <w:rPr>
          <w:color w:val="000000"/>
          <w:lang w:val="de-DE"/>
        </w:rPr>
        <w:t xml:space="preserve">lich die </w:t>
      </w:r>
      <w:r>
        <w:rPr>
          <w:i/>
          <w:iCs/>
          <w:color w:val="000000"/>
          <w:lang w:val="de-DE"/>
        </w:rPr>
        <w:t xml:space="preserve">Nötigung der Vernunft. </w:t>
      </w:r>
      <w:r>
        <w:rPr>
          <w:color w:val="000000"/>
          <w:lang w:val="de-DE"/>
        </w:rPr>
        <w:t>Sobald er aber zugleich unsere</w:t>
        <w:br/>
      </w:r>
      <w:r>
        <w:rPr>
          <w:color w:val="000000"/>
          <w:spacing w:val="-1"/>
          <w:lang w:val="de-DE"/>
        </w:rPr>
        <w:t>Neigung interessiert und unsere Achtung sich erworben, so ver-</w:t>
        <w:br/>
        <w:t>schwindet sowohl der Zwang der Empfindung als der Zwang der</w:t>
        <w:br/>
      </w:r>
      <w:r>
        <w:rPr>
          <w:color w:val="000000"/>
          <w:spacing w:val="4"/>
          <w:lang w:val="de-DE"/>
        </w:rPr>
        <w:t>Vernunft, und wir fangen an, ihn zu lieben» (14. Brief). Ein</w:t>
        <w:br/>
      </w:r>
      <w:r>
        <w:rPr>
          <w:color w:val="000000"/>
          <w:spacing w:val="-2"/>
          <w:lang w:val="de-DE"/>
        </w:rPr>
        <w:t>Mensch, der weder von Seite der Sinnlichkeit noch von Seite der</w:t>
        <w:br/>
      </w:r>
      <w:r>
        <w:rPr>
          <w:color w:val="000000"/>
          <w:spacing w:val="4"/>
          <w:lang w:val="de-DE"/>
        </w:rPr>
        <w:t>Vernunft eine Nötigung erfährt, der aus Leidenschaft im Sinne</w:t>
        <w:br/>
      </w:r>
      <w:r>
        <w:rPr>
          <w:color w:val="000000"/>
          <w:spacing w:val="-1"/>
          <w:lang w:val="de-DE"/>
        </w:rPr>
        <w:t xml:space="preserve">der reinsten Moral handelt, ist eine </w:t>
      </w:r>
      <w:r>
        <w:rPr>
          <w:i/>
          <w:iCs/>
          <w:color w:val="000000"/>
          <w:spacing w:val="-1"/>
          <w:lang w:val="de-DE"/>
        </w:rPr>
        <w:t xml:space="preserve">freie Persönlichkeit. </w:t>
      </w:r>
      <w:r>
        <w:rPr>
          <w:color w:val="000000"/>
          <w:spacing w:val="-1"/>
          <w:lang w:val="de-DE"/>
        </w:rPr>
        <w:t>Und eine</w:t>
        <w:br/>
        <w:t>Gesellschaft von Menschen, in denen der natürliche Trieb des Ein-</w:t>
        <w:br/>
        <w:t>zelnen so veredelt ist, daß er nicht durch die Machtsprüche der</w:t>
        <w:br/>
      </w:r>
      <w:r>
        <w:rPr>
          <w:color w:val="000000"/>
          <w:spacing w:val="-2"/>
          <w:lang w:val="de-DE"/>
        </w:rPr>
        <w:t>Gesamtheit gezügelt zu werden braucht, um ein harmonisches</w:t>
        <w:br/>
      </w:r>
      <w:r>
        <w:rPr>
          <w:color w:val="000000"/>
          <w:spacing w:val="3"/>
          <w:lang w:val="de-DE"/>
        </w:rPr>
        <w:t>Zusammenleben möglich zu machen, ist der Idealzustand, dem</w:t>
        <w:br/>
      </w:r>
      <w:r>
        <w:rPr>
          <w:color w:val="000000"/>
          <w:spacing w:val="7"/>
          <w:lang w:val="de-DE"/>
        </w:rPr>
        <w:t>der Macht- und Zwangsstaat zustreben muß. Äußere Freiheit</w:t>
        <w:br/>
      </w:r>
      <w:r>
        <w:rPr>
          <w:color w:val="000000"/>
          <w:spacing w:val="-1"/>
          <w:lang w:val="de-DE"/>
        </w:rPr>
        <w:t>im Zusammenleben setzt innere Freiheit der einzelnen Persön-</w:t>
        <w:br/>
      </w:r>
      <w:r>
        <w:rPr>
          <w:color w:val="000000"/>
          <w:lang w:val="de-DE"/>
        </w:rPr>
        <w:t>lichkeiten voraus. In dieser Art suchte Schiller das Problem der</w:t>
        <w:br/>
      </w:r>
      <w:r>
        <w:rPr>
          <w:color w:val="000000"/>
          <w:spacing w:val="4"/>
          <w:lang w:val="de-DE"/>
        </w:rPr>
        <w:t>Freiheit des menschlichen Zusammenlebens zu lösen, das da-</w:t>
        <w:br/>
      </w:r>
      <w:r>
        <w:rPr>
          <w:color w:val="000000"/>
          <w:spacing w:val="1"/>
          <w:lang w:val="de-DE"/>
        </w:rPr>
        <w:t>mals alle Gemüter bewegte und das in der Französischen Revo-</w:t>
        <w:br/>
      </w:r>
      <w:r>
        <w:rPr>
          <w:color w:val="000000"/>
          <w:spacing w:val="3"/>
          <w:lang w:val="de-DE"/>
        </w:rPr>
        <w:t>lution nach einer gewaltsamen Lösung strebte. «Freiheit zu ge-</w:t>
        <w:br/>
      </w:r>
      <w:r>
        <w:rPr>
          <w:color w:val="000000"/>
          <w:spacing w:val="-1"/>
          <w:lang w:val="de-DE"/>
        </w:rPr>
        <w:t>ben durch Freiheit ist das Grundgesetz» eines menschenwürdigen</w:t>
        <w:br/>
        <w:t>Reiches (27. Brief).</w:t>
      </w:r>
    </w:p>
    <w:p>
      <w:pPr>
        <w:pStyle w:val="Normal"/>
        <w:shd w:fill="FFFFFF" w:val="clear"/>
        <w:spacing w:lineRule="exact" w:line="230" w:before="5" w:after="0"/>
        <w:ind w:start="24" w:firstLine="197"/>
        <w:jc w:val="both"/>
        <w:rPr/>
      </w:pPr>
      <w:r>
        <w:rPr>
          <w:color w:val="000000"/>
          <w:spacing w:val="1"/>
          <w:lang w:val="de-DE"/>
        </w:rPr>
        <w:t>Goethe fand sich durch diese Ideen tief befriedigt. Er schreibt</w:t>
        <w:br/>
      </w:r>
      <w:r>
        <w:rPr>
          <w:color w:val="000000"/>
          <w:lang w:val="de-DE"/>
        </w:rPr>
        <w:t>über die «ästhetischen Briefe» am 26. Oktober 1794 an Schiller:</w:t>
        <w:br/>
      </w:r>
      <w:r>
        <w:rPr>
          <w:color w:val="000000"/>
          <w:spacing w:val="-1"/>
          <w:lang w:val="de-DE"/>
        </w:rPr>
        <w:t>«Das mir übersandte Manuskript habe ich sogleich mit großem</w:t>
        <w:br/>
      </w:r>
      <w:r>
        <w:rPr>
          <w:color w:val="000000"/>
          <w:spacing w:val="1"/>
          <w:lang w:val="de-DE"/>
        </w:rPr>
        <w:t>Vergnügen gelesen; ich schlürfte es auf einen Zug hinunter. Wie</w:t>
        <w:br/>
      </w:r>
      <w:r>
        <w:rPr>
          <w:color w:val="000000"/>
          <w:lang w:val="de-DE"/>
        </w:rPr>
        <w:t>uns ein köstlicher, unserer Natur analoger Trunk willig hinunter-</w:t>
        <w:br/>
      </w:r>
      <w:r>
        <w:rPr>
          <w:color w:val="000000"/>
          <w:spacing w:val="-1"/>
          <w:lang w:val="de-DE"/>
        </w:rPr>
        <w:t>schleicht und auf der Zunge schon durch gute Stimmung des</w:t>
        <w:br/>
        <w:t>Nervensystems seine heilsame Wirkung zeigt, so waren mir diese</w:t>
        <w:br/>
      </w:r>
      <w:r>
        <w:rPr>
          <w:color w:val="000000"/>
          <w:spacing w:val="1"/>
          <w:lang w:val="de-DE"/>
        </w:rPr>
        <w:t>Briefe angenehm und wohltätig; und wie sollte es anders sein, da</w:t>
        <w:br/>
      </w:r>
      <w:r>
        <w:rPr>
          <w:color w:val="000000"/>
          <w:spacing w:val="2"/>
          <w:lang w:val="de-DE"/>
        </w:rPr>
        <w:t>ich das, was ich für Recht seit langer Zeit erkannte, was ich teils</w:t>
      </w:r>
    </w:p>
    <w:p>
      <w:pPr>
        <w:sectPr>
          <w:type w:val="nextPage"/>
          <w:pgSz w:w="8391" w:h="11906"/>
          <w:pgMar w:left="1569" w:right="14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89</w:t>
      </w:r>
    </w:p>
    <w:p>
      <w:pPr>
        <w:pStyle w:val="Normal"/>
        <w:shd w:fill="FFFFFF" w:val="clear"/>
        <w:spacing w:lineRule="exact" w:line="230"/>
        <w:ind w:start="5" w:end="34" w:hanging="0"/>
        <w:jc w:val="both"/>
        <w:rPr/>
      </w:pPr>
      <w:r>
        <w:rPr>
          <w:color w:val="000000"/>
          <w:spacing w:val="-2"/>
          <w:lang w:val="de-DE"/>
        </w:rPr>
        <w:t>lebte, teils zu leben wünschte, auf eine so zusammenhängende und</w:t>
        <w:br/>
      </w:r>
      <w:r>
        <w:rPr>
          <w:color w:val="000000"/>
          <w:spacing w:val="2"/>
          <w:lang w:val="de-DE"/>
        </w:rPr>
        <w:t>edle Weise vorgetragen fand.»</w:t>
      </w:r>
    </w:p>
    <w:p>
      <w:pPr>
        <w:pStyle w:val="Normal"/>
        <w:shd w:fill="FFFFFF" w:val="clear"/>
        <w:spacing w:lineRule="exact" w:line="230"/>
        <w:ind w:end="19" w:firstLine="197"/>
        <w:jc w:val="both"/>
        <w:rPr/>
      </w:pPr>
      <w:r>
        <w:rPr>
          <w:color w:val="000000"/>
          <w:spacing w:val="-1"/>
          <w:lang w:val="de-DE"/>
        </w:rPr>
        <w:t>So ist der Vorstellungskreis beschaffen, der bei Goethe durch</w:t>
        <w:br/>
      </w:r>
      <w:r>
        <w:rPr>
          <w:color w:val="000000"/>
          <w:spacing w:val="3"/>
          <w:lang w:val="de-DE"/>
        </w:rPr>
        <w:t>Schiller angeregt wurde. Aus ihm heraus ist nun eine Dichtung</w:t>
        <w:br/>
      </w:r>
      <w:r>
        <w:rPr>
          <w:color w:val="000000"/>
          <w:spacing w:val="-2"/>
          <w:lang w:val="de-DE"/>
        </w:rPr>
        <w:t>des ersteren erwachsen, welche wegen ihres geheimnisvollen Cha-</w:t>
        <w:br/>
      </w:r>
      <w:r>
        <w:rPr>
          <w:color w:val="000000"/>
          <w:spacing w:val="-1"/>
          <w:lang w:val="de-DE"/>
        </w:rPr>
        <w:t>rakters die mannigfaltigsten Auslegungen erfahren hat, die aber</w:t>
        <w:br/>
      </w:r>
      <w:r>
        <w:rPr>
          <w:color w:val="000000"/>
          <w:spacing w:val="5"/>
          <w:lang w:val="de-DE"/>
        </w:rPr>
        <w:t>vollständig klar und durchsichtig nur wird, wenn man sie aus</w:t>
        <w:br/>
      </w:r>
      <w:r>
        <w:rPr>
          <w:color w:val="000000"/>
          <w:spacing w:val="-1"/>
          <w:lang w:val="de-DE"/>
        </w:rPr>
        <w:t>dem geschilderten Vorstellungskreis heraus begreift: Das Rätsel-</w:t>
        <w:br/>
        <w:t>märchen, mit dem Goethe seine in den «Hören» erschienene Er-</w:t>
        <w:br/>
      </w:r>
      <w:r>
        <w:rPr>
          <w:color w:val="000000"/>
          <w:lang w:val="de-DE"/>
        </w:rPr>
        <w:t>zählung «Unterhaltungen deutscher Ausgewanderten» schloß und</w:t>
        <w:br/>
      </w:r>
      <w:r>
        <w:rPr>
          <w:color w:val="000000"/>
          <w:spacing w:val="3"/>
          <w:lang w:val="de-DE"/>
        </w:rPr>
        <w:t>das im Jahre 1795 in den «Hören» erschien. — Was Schiller in</w:t>
        <w:br/>
      </w:r>
      <w:r>
        <w:rPr>
          <w:color w:val="000000"/>
          <w:spacing w:val="-3"/>
          <w:lang w:val="de-DE"/>
        </w:rPr>
        <w:t>den «Ästhetischen Briefen» in philosophischer Form aussprach, das</w:t>
        <w:br/>
      </w:r>
      <w:r>
        <w:rPr>
          <w:color w:val="000000"/>
          <w:lang w:val="de-DE"/>
        </w:rPr>
        <w:t>stellte Goethe in einer lebensvollen, mit reichem poetischem Ge-</w:t>
        <w:br/>
      </w:r>
      <w:r>
        <w:rPr>
          <w:color w:val="000000"/>
          <w:spacing w:val="2"/>
          <w:lang w:val="de-DE"/>
        </w:rPr>
        <w:t>halt erfüllten Märchendichtung dar. Der menschenwürdige Zu-</w:t>
        <w:br/>
      </w:r>
      <w:r>
        <w:rPr>
          <w:color w:val="000000"/>
          <w:spacing w:val="-2"/>
          <w:lang w:val="de-DE"/>
        </w:rPr>
        <w:t>stand, den der Mensch erreicht, wenn er in den vollen Besitz der</w:t>
        <w:br/>
      </w:r>
      <w:r>
        <w:rPr>
          <w:color w:val="000000"/>
          <w:spacing w:val="-3"/>
          <w:lang w:val="de-DE"/>
        </w:rPr>
        <w:t>Freiheit gelangt ist, erscheint in diesem Märchen symbolisiert durch</w:t>
        <w:br/>
      </w:r>
      <w:r>
        <w:rPr>
          <w:color w:val="000000"/>
          <w:spacing w:val="1"/>
          <w:lang w:val="de-DE"/>
        </w:rPr>
        <w:t>die Vermählung eines Jünglings mit der schönen Lilie, der</w:t>
        <w:br/>
      </w:r>
      <w:r>
        <w:rPr>
          <w:color w:val="000000"/>
          <w:spacing w:val="-2"/>
          <w:lang w:val="de-DE"/>
        </w:rPr>
        <w:t>Repräsentantin des Freiheitsreiches, des idealischen Menschen, den</w:t>
        <w:br/>
      </w:r>
      <w:r>
        <w:rPr>
          <w:color w:val="000000"/>
          <w:spacing w:val="4"/>
          <w:lang w:val="de-DE"/>
        </w:rPr>
        <w:t>der Mensch des Alltags als sein Ziel in sich trägt.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3"/>
          <w:lang w:val="de-DE"/>
        </w:rPr>
        <w:t>Die größte Zahl der bisher unternommenen Auslegungsver-</w:t>
        <w:br/>
      </w:r>
      <w:r>
        <w:rPr>
          <w:color w:val="000000"/>
          <w:spacing w:val="-2"/>
          <w:lang w:val="de-DE"/>
        </w:rPr>
        <w:t>suche findet man verzeichnet in dem Buche «Goethes Märchen-</w:t>
        <w:br/>
      </w:r>
      <w:r>
        <w:rPr>
          <w:color w:val="000000"/>
          <w:spacing w:val="-1"/>
          <w:lang w:val="de-DE"/>
        </w:rPr>
        <w:t>dichtungen» von Friedrich Meyer von Waldeck (Heidelberg 1879,</w:t>
        <w:br/>
      </w:r>
      <w:r>
        <w:rPr>
          <w:color w:val="000000"/>
          <w:spacing w:val="1"/>
          <w:lang w:val="de-DE"/>
        </w:rPr>
        <w:t>Carl Wintersche Universitätsbuchhandlung). Ich habe gefunden,</w:t>
        <w:br/>
      </w:r>
      <w:r>
        <w:rPr>
          <w:color w:val="000000"/>
          <w:spacing w:val="-2"/>
          <w:lang w:val="de-DE"/>
        </w:rPr>
        <w:t>daß diese Auslegungsversuche hübsche Anregungen geben und in</w:t>
        <w:br/>
        <w:t>vieler Beziehung das Richtige treffen, daß jedoch keiner völlig</w:t>
        <w:br/>
      </w:r>
      <w:r>
        <w:rPr>
          <w:color w:val="000000"/>
          <w:lang w:val="de-DE"/>
        </w:rPr>
        <w:t>befriedigend ist. Ich habe nun die Wurzeln der Erklärung in dem</w:t>
        <w:br/>
      </w:r>
      <w:r>
        <w:rPr>
          <w:color w:val="000000"/>
          <w:spacing w:val="-4"/>
          <w:lang w:val="de-DE"/>
        </w:rPr>
        <w:t>Boden gesucht, aus dem auch Schillers «Ästhetische Briefe» erwach-</w:t>
        <w:br/>
      </w:r>
      <w:r>
        <w:rPr>
          <w:color w:val="000000"/>
          <w:spacing w:val="-1"/>
          <w:lang w:val="de-DE"/>
        </w:rPr>
        <w:t>sen sind. Trotzdem in mehreren mündlichen Vorträgen - das erste</w:t>
        <w:br/>
      </w:r>
      <w:r>
        <w:rPr>
          <w:color w:val="000000"/>
          <w:lang w:val="de-DE"/>
        </w:rPr>
        <w:t>Mal am 27. November 1891 im Wiener Goethe-Verein - meine</w:t>
        <w:br/>
      </w:r>
      <w:r>
        <w:rPr>
          <w:color w:val="000000"/>
          <w:spacing w:val="-2"/>
          <w:lang w:val="de-DE"/>
        </w:rPr>
        <w:t>Auslegung auf viele Zuhörer überzeugend gewirkt hat, zögerte ich</w:t>
        <w:br/>
        <w:t>bisher noch, sie dem Druck zu übergeben. Auch meinem 1897</w:t>
        <w:br/>
        <w:t>erschienenen Buche «Goethes Weltanschauung» habe ich sie noch</w:t>
        <w:br/>
      </w:r>
      <w:r>
        <w:rPr>
          <w:color w:val="000000"/>
          <w:spacing w:val="3"/>
          <w:lang w:val="de-DE"/>
        </w:rPr>
        <w:t>nicht eingefügt. Ich hatte das Bedürfnis, die Überzeugung von</w:t>
        <w:br/>
        <w:t>ihrer Richtigkeit in mir durch längere Zeit reifen zu lassen. Sie</w:t>
        <w:br/>
      </w:r>
      <w:r>
        <w:rPr>
          <w:color w:val="000000"/>
          <w:spacing w:val="1"/>
          <w:lang w:val="de-DE"/>
        </w:rPr>
        <w:t>hat sich bis heute nur befestigt. Das Folgende kann sich nicht an</w:t>
        <w:br/>
      </w:r>
      <w:r>
        <w:rPr>
          <w:color w:val="000000"/>
          <w:spacing w:val="8"/>
          <w:lang w:val="de-DE"/>
        </w:rPr>
        <w:t>den Gang der Märchenhandlung halten, sondern muß so ein-</w:t>
      </w:r>
    </w:p>
    <w:p>
      <w:pPr>
        <w:sectPr>
          <w:type w:val="nextPage"/>
          <w:pgSz w:w="8391" w:h="11906"/>
          <w:pgMar w:left="1241" w:right="17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90</w:t>
      </w:r>
    </w:p>
    <w:p>
      <w:pPr>
        <w:pStyle w:val="Normal"/>
        <w:shd w:fill="FFFFFF" w:val="clear"/>
        <w:spacing w:lineRule="exact" w:line="226"/>
        <w:ind w:start="5" w:hanging="0"/>
        <w:rPr/>
      </w:pPr>
      <w:r>
        <w:rPr>
          <w:color w:val="000000"/>
          <w:spacing w:val="1"/>
          <w:lang w:val="de-DE"/>
        </w:rPr>
        <w:t>gerichtet werden, daß sich der Sinn der Dichtung am bequemsten</w:t>
        <w:br/>
      </w:r>
      <w:r>
        <w:rPr>
          <w:color w:val="000000"/>
          <w:spacing w:val="-2"/>
          <w:lang w:val="de-DE"/>
        </w:rPr>
        <w:t>enthüllt.*</w:t>
      </w:r>
    </w:p>
    <w:p>
      <w:pPr>
        <w:pStyle w:val="Normal"/>
        <w:shd w:fill="FFFFFF" w:val="clear"/>
        <w:spacing w:lineRule="exact" w:line="230" w:before="470" w:after="0"/>
        <w:ind w:start="5" w:end="5" w:firstLine="192"/>
        <w:jc w:val="both"/>
        <w:rPr/>
      </w:pPr>
      <w:r>
        <w:rPr>
          <w:color w:val="000000"/>
          <w:lang w:val="de-DE"/>
        </w:rPr>
        <w:t>Eine Person, die für die Entwickelung der Vorgänge im «Mär-</w:t>
        <w:br/>
      </w:r>
      <w:r>
        <w:rPr>
          <w:color w:val="000000"/>
          <w:spacing w:val="5"/>
          <w:lang w:val="de-DE"/>
        </w:rPr>
        <w:t>chen» eine hervorragende Rolle spielt, ist der «Alte mit der</w:t>
        <w:br/>
      </w:r>
      <w:r>
        <w:rPr>
          <w:color w:val="000000"/>
          <w:spacing w:val="3"/>
          <w:lang w:val="de-DE"/>
        </w:rPr>
        <w:t>Lampe». Als er mit seiner Lampe in die Felsklüfte kommt, wird</w:t>
        <w:br/>
        <w:t>er gefragt, welches das wichtigste der Geheimnisse sei, die er</w:t>
        <w:br/>
      </w:r>
      <w:r>
        <w:rPr>
          <w:color w:val="000000"/>
          <w:spacing w:val="2"/>
          <w:lang w:val="de-DE"/>
        </w:rPr>
        <w:t>wisse. Er antwortet: «Das offenbare.» Und auf die Frage, ob er</w:t>
        <w:br/>
      </w:r>
      <w:r>
        <w:rPr>
          <w:color w:val="000000"/>
          <w:spacing w:val="-1"/>
          <w:lang w:val="de-DE"/>
        </w:rPr>
        <w:t>dieses Geheimnis nicht verraten wolle, sagt er: wenn er das vierte</w:t>
        <w:br/>
        <w:t>wisse. Dieses vierte aber kennt die Schlange, und sie sagt es dem</w:t>
        <w:br/>
        <w:t>Alten ins Ohr. Es kann keinem Zweifel unterliegen, daß dieses</w:t>
        <w:br/>
        <w:t>Geheimnis sich auf den Zustand bezieht, nach dem sich alle im</w:t>
        <w:br/>
      </w:r>
      <w:r>
        <w:rPr>
          <w:color w:val="000000"/>
          <w:spacing w:val="1"/>
          <w:lang w:val="de-DE"/>
        </w:rPr>
        <w:t>Märchen vorkommenden Personen sehnen. Dieser Zustand wird</w:t>
        <w:br/>
      </w:r>
      <w:r>
        <w:rPr>
          <w:color w:val="000000"/>
          <w:spacing w:val="4"/>
          <w:lang w:val="de-DE"/>
        </w:rPr>
        <w:t>uns am Schluß der Dichtung geschildert. Man muß annehmen,</w:t>
        <w:br/>
      </w:r>
      <w:r>
        <w:rPr>
          <w:color w:val="000000"/>
          <w:spacing w:val="1"/>
          <w:lang w:val="de-DE"/>
        </w:rPr>
        <w:t>daß der Alte dieses Geheimnis kennt; denn er ist ja die einzige</w:t>
        <w:br/>
      </w:r>
      <w:r>
        <w:rPr>
          <w:color w:val="000000"/>
          <w:spacing w:val="3"/>
          <w:lang w:val="de-DE"/>
        </w:rPr>
        <w:t>Person, die immer über den Verhältnissen steht, die alles lenkt</w:t>
        <w:br/>
      </w:r>
      <w:r>
        <w:rPr>
          <w:color w:val="000000"/>
          <w:spacing w:val="2"/>
          <w:lang w:val="de-DE"/>
        </w:rPr>
        <w:t>und leitet. Was kann also die Schlange dem Alten sagen? Sie ist</w:t>
        <w:br/>
      </w:r>
      <w:r>
        <w:rPr>
          <w:color w:val="000000"/>
          <w:spacing w:val="1"/>
          <w:lang w:val="de-DE"/>
        </w:rPr>
        <w:t>das wichtigste Wesen in dem ganzen Prozesse. Dadurch, daß sie</w:t>
        <w:br/>
      </w:r>
      <w:r>
        <w:rPr>
          <w:color w:val="000000"/>
          <w:spacing w:val="2"/>
          <w:lang w:val="de-DE"/>
        </w:rPr>
        <w:t>sich aufopfert, wird erreicht, was alle zuletzt befriedigt. Daß sie</w:t>
        <w:br/>
      </w:r>
      <w:r>
        <w:rPr>
          <w:color w:val="000000"/>
          <w:lang w:val="de-DE"/>
        </w:rPr>
        <w:t>sich aufopfern muß, um diese Befriedigung herbeizuführen, weiß</w:t>
        <w:br/>
      </w:r>
      <w:r>
        <w:rPr>
          <w:color w:val="000000"/>
          <w:spacing w:val="6"/>
          <w:lang w:val="de-DE"/>
        </w:rPr>
        <w:t xml:space="preserve">der Alte offenbar. Was er nicht weiß, ist nur, </w:t>
      </w:r>
      <w:r>
        <w:rPr>
          <w:i/>
          <w:iCs/>
          <w:color w:val="000000"/>
          <w:spacing w:val="6"/>
          <w:lang w:val="de-DE"/>
        </w:rPr>
        <w:t xml:space="preserve">wann </w:t>
      </w:r>
      <w:r>
        <w:rPr>
          <w:color w:val="000000"/>
          <w:spacing w:val="6"/>
          <w:lang w:val="de-DE"/>
        </w:rPr>
        <w:t>sie dazu</w:t>
        <w:br/>
      </w:r>
      <w:r>
        <w:rPr>
          <w:color w:val="000000"/>
          <w:spacing w:val="3"/>
          <w:lang w:val="de-DE"/>
        </w:rPr>
        <w:t>bereit sein wird. Denn das hängt von ihr ab. Sie muß aus sich</w:t>
        <w:br/>
      </w:r>
      <w:r>
        <w:rPr>
          <w:color w:val="000000"/>
          <w:spacing w:val="-1"/>
          <w:lang w:val="de-DE"/>
        </w:rPr>
        <w:t>heraus zu der Erkenntnis kommen, daß ihre Opferung zum all-</w:t>
        <w:br/>
      </w:r>
      <w:r>
        <w:rPr>
          <w:color w:val="000000"/>
          <w:spacing w:val="1"/>
          <w:lang w:val="de-DE"/>
        </w:rPr>
        <w:t>gemeinen Heile notwendig ist. Daß sie zu dieser Opferung bereit</w:t>
        <w:br/>
        <w:t>ist, das ist das wichtigste Geheimnis, und das sagt sie dem Alten</w:t>
        <w:br/>
      </w:r>
      <w:r>
        <w:rPr>
          <w:color w:val="000000"/>
          <w:spacing w:val="3"/>
          <w:lang w:val="de-DE"/>
        </w:rPr>
        <w:t>ins Ohr. Und nun kann dieser das große Wort aussprechen: «Er</w:t>
        <w:br/>
      </w:r>
      <w:r>
        <w:rPr>
          <w:i/>
          <w:iCs/>
          <w:color w:val="000000"/>
          <w:spacing w:val="4"/>
          <w:lang w:val="de-DE"/>
        </w:rPr>
        <w:t>ist an der Zeit!»</w:t>
      </w:r>
    </w:p>
    <w:p>
      <w:pPr>
        <w:pStyle w:val="Normal"/>
        <w:shd w:fill="FFFFFF" w:val="clear"/>
        <w:spacing w:lineRule="exact" w:line="230"/>
        <w:ind w:start="24" w:firstLine="202"/>
        <w:jc w:val="both"/>
        <w:rPr/>
      </w:pPr>
      <w:r>
        <w:rPr>
          <w:color w:val="000000"/>
          <w:spacing w:val="1"/>
          <w:lang w:val="de-DE"/>
        </w:rPr>
        <w:t>Das gewünschte Ziel wird herbeigeführt durch die Wieder-</w:t>
        <w:br/>
      </w:r>
      <w:r>
        <w:rPr>
          <w:color w:val="000000"/>
          <w:spacing w:val="-1"/>
          <w:lang w:val="de-DE"/>
        </w:rPr>
        <w:t>belebung des Jünglings, durch seine Vereinigung mit der schönen</w:t>
        <w:br/>
      </w:r>
      <w:r>
        <w:rPr>
          <w:color w:val="000000"/>
          <w:lang w:val="de-DE"/>
        </w:rPr>
        <w:t>Lilie und durch den Umstand, daß beide Reiche, das diesseits und</w:t>
      </w:r>
    </w:p>
    <w:p>
      <w:pPr>
        <w:sectPr>
          <w:type w:val="nextPage"/>
          <w:pgSz w:w="8391" w:h="11906"/>
          <w:pgMar w:left="1476" w:right="15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250" w:after="0"/>
        <w:ind w:start="24" w:end="5" w:firstLine="221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* Bei meinen Vorträgen bin ich oft von Zuhörern darauf angesprochen</w:t>
        <w:br/>
      </w:r>
      <w:r>
        <w:rPr>
          <w:color w:val="000000"/>
          <w:sz w:val="17"/>
          <w:szCs w:val="17"/>
          <w:lang w:val="de-DE"/>
        </w:rPr>
        <w:t>worden, ob das «Märchen» in den Goethe-Ausgaben stehe. Ich bemerke des-</w:t>
        <w:br/>
      </w:r>
      <w:r>
        <w:rPr>
          <w:color w:val="000000"/>
          <w:spacing w:val="5"/>
          <w:sz w:val="17"/>
          <w:szCs w:val="17"/>
          <w:lang w:val="de-DE"/>
        </w:rPr>
        <w:t>halb ausdrücklich, daß es in jeder Goethe-Ausgabe enthalten ist und daß</w:t>
        <w:br/>
      </w:r>
      <w:r>
        <w:rPr>
          <w:color w:val="000000"/>
          <w:spacing w:val="3"/>
          <w:sz w:val="17"/>
          <w:szCs w:val="17"/>
          <w:lang w:val="de-DE"/>
        </w:rPr>
        <w:t>es den Schluß der Erzählungen «Unterhaltungen deutscher Ausgewander-</w:t>
        <w:br/>
      </w:r>
      <w:r>
        <w:rPr>
          <w:color w:val="000000"/>
          <w:spacing w:val="4"/>
          <w:sz w:val="17"/>
          <w:szCs w:val="17"/>
          <w:lang w:val="de-DE"/>
        </w:rPr>
        <w:t>ten» bildet.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 xml:space="preserve">das jenseits des Flusses, durch die herrliche </w:t>
      </w:r>
      <w:r>
        <w:rPr>
          <w:i/>
          <w:iCs/>
          <w:color w:val="000000"/>
          <w:spacing w:val="1"/>
          <w:lang w:val="de-DE"/>
        </w:rPr>
        <w:t xml:space="preserve">Brücke </w:t>
      </w:r>
      <w:r>
        <w:rPr>
          <w:color w:val="000000"/>
          <w:spacing w:val="1"/>
          <w:lang w:val="de-DE"/>
        </w:rPr>
        <w:t>verbunden</w:t>
        <w:br/>
        <w:t>werden, die aus dem geopferten Leibe der Schlange sich bildet.</w:t>
        <w:br/>
      </w:r>
      <w:r>
        <w:rPr>
          <w:color w:val="000000"/>
          <w:spacing w:val="-1"/>
          <w:lang w:val="de-DE"/>
        </w:rPr>
        <w:t>Wenn auch die Schlange die Urheberin des glücklichen Zustandes</w:t>
        <w:br/>
        <w:t>ist, so könnte sie allein dem Jünglinge doch nicht die Gaben ver-</w:t>
        <w:br/>
        <w:t>leihen, durch die er das neubegründete Reich beherrscht. Sie emp-</w:t>
        <w:br/>
      </w:r>
      <w:r>
        <w:rPr>
          <w:color w:val="000000"/>
          <w:spacing w:val="5"/>
          <w:lang w:val="de-DE"/>
        </w:rPr>
        <w:t>fängt er von den drei Königen. Von dem ehernen König erhält</w:t>
        <w:br/>
      </w:r>
      <w:r>
        <w:rPr>
          <w:color w:val="000000"/>
          <w:spacing w:val="4"/>
          <w:lang w:val="de-DE"/>
        </w:rPr>
        <w:t>er das Schwert mit dem Auftrag: «Das Schwert an der Linken,</w:t>
        <w:br/>
      </w:r>
      <w:r>
        <w:rPr>
          <w:color w:val="000000"/>
          <w:lang w:val="de-DE"/>
        </w:rPr>
        <w:t>die Rechte frei!» Der silberne gibt ihm das Szepter, indem er den</w:t>
        <w:br/>
      </w:r>
      <w:r>
        <w:rPr>
          <w:color w:val="000000"/>
          <w:spacing w:val="-1"/>
          <w:lang w:val="de-DE"/>
        </w:rPr>
        <w:t>Satz spricht: «Weide die Schafe!» Der goldene drückt ihm den</w:t>
        <w:br/>
        <w:t>Eichenkranz aufs Haupt mit den Worten: «Erkenne das Höchste!»</w:t>
        <w:br/>
      </w:r>
      <w:r>
        <w:rPr>
          <w:color w:val="000000"/>
          <w:lang w:val="de-DE"/>
        </w:rPr>
        <w:t>Die drei Könige sind die Symbole für die drei Grundkräfte der</w:t>
        <w:br/>
      </w:r>
      <w:r>
        <w:rPr>
          <w:color w:val="000000"/>
          <w:spacing w:val="-1"/>
          <w:lang w:val="de-DE"/>
        </w:rPr>
        <w:t>menschlichen Seele, und in den Worten, die sie sprechen, liegt an-</w:t>
        <w:br/>
      </w:r>
      <w:r>
        <w:rPr>
          <w:color w:val="000000"/>
          <w:spacing w:val="-2"/>
          <w:lang w:val="de-DE"/>
        </w:rPr>
        <w:t>gedeutet, wie sich in dem vollkommenen Menschen diese drei</w:t>
        <w:br/>
      </w:r>
      <w:r>
        <w:rPr>
          <w:color w:val="000000"/>
          <w:lang w:val="de-DE"/>
        </w:rPr>
        <w:t xml:space="preserve">Grundkräfte ausleben sollen. Das Schwert bezeichnet den </w:t>
      </w:r>
      <w:r>
        <w:rPr>
          <w:i/>
          <w:iCs/>
          <w:color w:val="000000"/>
          <w:lang w:val="de-DE"/>
        </w:rPr>
        <w:t>Willen,</w:t>
        <w:br/>
      </w:r>
      <w:r>
        <w:rPr>
          <w:color w:val="000000"/>
          <w:spacing w:val="-2"/>
          <w:lang w:val="de-DE"/>
        </w:rPr>
        <w:t>die physische Stärke und Gewalt. Der Mensch soll es nicht in der</w:t>
        <w:br/>
      </w:r>
      <w:r>
        <w:rPr>
          <w:color w:val="000000"/>
          <w:spacing w:val="2"/>
          <w:lang w:val="de-DE"/>
        </w:rPr>
        <w:t>Rechten halten, wo es die Bereitschaft zu Streit und Krieg be-</w:t>
        <w:br/>
      </w:r>
      <w:r>
        <w:rPr>
          <w:color w:val="000000"/>
          <w:spacing w:val="-2"/>
          <w:lang w:val="de-DE"/>
        </w:rPr>
        <w:t>deutete, sondern in der Linken zum Schutz und zur Abwehr des</w:t>
        <w:br/>
      </w:r>
      <w:r>
        <w:rPr>
          <w:color w:val="000000"/>
          <w:spacing w:val="-1"/>
          <w:lang w:val="de-DE"/>
        </w:rPr>
        <w:t>Schlechten. Die Rechte soll frei sein für die Taten edler Mensch-</w:t>
        <w:br/>
      </w:r>
      <w:r>
        <w:rPr>
          <w:color w:val="000000"/>
          <w:spacing w:val="1"/>
          <w:lang w:val="de-DE"/>
        </w:rPr>
        <w:t>lichkeit. Die Übergabe des Szepters wird begleitet von den Wor-</w:t>
        <w:br/>
      </w:r>
      <w:r>
        <w:rPr>
          <w:color w:val="000000"/>
          <w:lang w:val="de-DE"/>
        </w:rPr>
        <w:t>ten: «Weide die Schafe!» Sie erinnern an Christi Worte: «Weide</w:t>
        <w:br/>
      </w:r>
      <w:r>
        <w:rPr>
          <w:color w:val="000000"/>
          <w:spacing w:val="-2"/>
          <w:lang w:val="de-DE"/>
        </w:rPr>
        <w:t>meine Lämmer, weide meine Schafe!» Dieser König ist also das</w:t>
        <w:br/>
      </w:r>
      <w:r>
        <w:rPr>
          <w:color w:val="000000"/>
          <w:spacing w:val="-1"/>
          <w:lang w:val="de-DE"/>
        </w:rPr>
        <w:t xml:space="preserve">Sinnbild der </w:t>
      </w:r>
      <w:r>
        <w:rPr>
          <w:i/>
          <w:iCs/>
          <w:color w:val="000000"/>
          <w:spacing w:val="-1"/>
          <w:lang w:val="de-DE"/>
        </w:rPr>
        <w:t xml:space="preserve">Frömmigkeit, </w:t>
      </w:r>
      <w:r>
        <w:rPr>
          <w:color w:val="000000"/>
          <w:spacing w:val="-1"/>
          <w:lang w:val="de-DE"/>
        </w:rPr>
        <w:t>des edlen Herzens. Der goldene König</w:t>
        <w:br/>
      </w:r>
      <w:r>
        <w:rPr>
          <w:color w:val="000000"/>
          <w:spacing w:val="2"/>
          <w:lang w:val="de-DE"/>
        </w:rPr>
        <w:t xml:space="preserve">teilt dem Jüngling mit dem Eichenkranze die Gabe der </w:t>
      </w:r>
      <w:r>
        <w:rPr>
          <w:i/>
          <w:iCs/>
          <w:color w:val="000000"/>
          <w:spacing w:val="2"/>
          <w:lang w:val="de-DE"/>
        </w:rPr>
        <w:t>Erkennt-</w:t>
        <w:br/>
        <w:t xml:space="preserve">nis </w:t>
      </w:r>
      <w:r>
        <w:rPr>
          <w:color w:val="000000"/>
          <w:spacing w:val="2"/>
          <w:lang w:val="de-DE"/>
        </w:rPr>
        <w:t>mit. Der Wille, der sich in der Macht, in der Gewalt auslebt,</w:t>
        <w:br/>
        <w:t>die Frömmigkeit und die Weisheit in ihrer vollkommensten Ge-</w:t>
        <w:br/>
      </w:r>
      <w:r>
        <w:rPr>
          <w:color w:val="000000"/>
          <w:spacing w:val="-1"/>
          <w:lang w:val="de-DE"/>
        </w:rPr>
        <w:t>stalt werden dem Jüngling, dem Repräsentanten des menschen-</w:t>
        <w:br/>
      </w:r>
      <w:r>
        <w:rPr>
          <w:color w:val="000000"/>
          <w:spacing w:val="-2"/>
          <w:lang w:val="de-DE"/>
        </w:rPr>
        <w:t>würdigen Daseins, verliehen. Diese drei Seelenkräfte werden durch</w:t>
        <w:br/>
      </w:r>
      <w:r>
        <w:rPr>
          <w:color w:val="000000"/>
          <w:spacing w:val="2"/>
          <w:lang w:val="de-DE"/>
        </w:rPr>
        <w:t>die drei Könige versinnbildlicht. Als daher der Alte die Worte</w:t>
        <w:br/>
      </w:r>
      <w:r>
        <w:rPr>
          <w:color w:val="000000"/>
          <w:lang w:val="de-DE"/>
        </w:rPr>
        <w:t xml:space="preserve">spricht: «Drei sind, die da herrschen auf Erden, die </w:t>
      </w:r>
      <w:r>
        <w:rPr>
          <w:i/>
          <w:iCs/>
          <w:color w:val="000000"/>
          <w:lang w:val="de-DE"/>
        </w:rPr>
        <w:t xml:space="preserve">Weisheit, </w:t>
      </w:r>
      <w:r>
        <w:rPr>
          <w:color w:val="000000"/>
          <w:lang w:val="de-DE"/>
        </w:rPr>
        <w:t>der</w:t>
        <w:br/>
      </w:r>
      <w:r>
        <w:rPr>
          <w:i/>
          <w:iCs/>
          <w:color w:val="000000"/>
          <w:spacing w:val="5"/>
          <w:lang w:val="de-DE"/>
        </w:rPr>
        <w:t xml:space="preserve">Schein </w:t>
      </w:r>
      <w:r>
        <w:rPr>
          <w:color w:val="000000"/>
          <w:spacing w:val="5"/>
          <w:lang w:val="de-DE"/>
        </w:rPr>
        <w:t xml:space="preserve">und die </w:t>
      </w:r>
      <w:r>
        <w:rPr>
          <w:i/>
          <w:iCs/>
          <w:color w:val="000000"/>
          <w:spacing w:val="5"/>
          <w:lang w:val="de-DE"/>
        </w:rPr>
        <w:t xml:space="preserve">Gewalt», </w:t>
      </w:r>
      <w:r>
        <w:rPr>
          <w:color w:val="000000"/>
          <w:spacing w:val="5"/>
          <w:lang w:val="de-DE"/>
        </w:rPr>
        <w:t>da erheben sich die drei Könige, ein</w:t>
        <w:br/>
      </w:r>
      <w:r>
        <w:rPr>
          <w:color w:val="000000"/>
          <w:spacing w:val="-2"/>
          <w:lang w:val="de-DE"/>
        </w:rPr>
        <w:t>jeder bei Nennung der Seelenkraft, deren Symbol er ist. Eine Un-</w:t>
        <w:br/>
      </w:r>
      <w:r>
        <w:rPr>
          <w:color w:val="000000"/>
          <w:lang w:val="de-DE"/>
        </w:rPr>
        <w:t>klarheit scheint darin zu liegen, daß der silberne König als der</w:t>
        <w:br/>
      </w:r>
      <w:r>
        <w:rPr>
          <w:color w:val="000000"/>
          <w:spacing w:val="4"/>
          <w:lang w:val="de-DE"/>
        </w:rPr>
        <w:t>Herrscher im Reiche des Scheins hingestellt wird, während er</w:t>
        <w:br/>
      </w:r>
      <w:r>
        <w:rPr>
          <w:color w:val="000000"/>
          <w:spacing w:val="-1"/>
          <w:lang w:val="de-DE"/>
        </w:rPr>
        <w:t>nach seinen Worten die Frömmigkeit zu bedeuten hat. Dieser</w:t>
        <w:br/>
      </w:r>
      <w:r>
        <w:rPr>
          <w:color w:val="000000"/>
          <w:spacing w:val="4"/>
          <w:lang w:val="de-DE"/>
        </w:rPr>
        <w:t>Widerspruch löst sich sofort, wenn man die nahe Beziehung</w:t>
        <w:br/>
      </w:r>
      <w:r>
        <w:rPr>
          <w:color w:val="000000"/>
          <w:spacing w:val="1"/>
          <w:lang w:val="de-DE"/>
        </w:rPr>
        <w:t>bedenkt, in die Goethe die ästhetischen Empfindungen — die der</w:t>
      </w:r>
    </w:p>
    <w:p>
      <w:pPr>
        <w:sectPr>
          <w:type w:val="nextPage"/>
          <w:pgSz w:w="8391" w:h="11906"/>
          <w:pgMar w:left="1323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92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spacing w:val="-1"/>
          <w:lang w:val="de-DE"/>
        </w:rPr>
        <w:t>schöne Schein künstlerischer Werke erzeugt - und die religiösen</w:t>
        <w:br/>
      </w:r>
      <w:r>
        <w:rPr>
          <w:color w:val="000000"/>
          <w:spacing w:val="5"/>
          <w:lang w:val="de-DE"/>
        </w:rPr>
        <w:t>bringt. Denken wir nur an Sätze von ihm wie diesen: «Es gibt</w:t>
        <w:br/>
      </w:r>
      <w:r>
        <w:rPr>
          <w:color w:val="000000"/>
          <w:spacing w:val="2"/>
          <w:lang w:val="de-DE"/>
        </w:rPr>
        <w:t>nur zwei wahre Religionen: die eine, die das Heilige, das in und</w:t>
        <w:br/>
      </w:r>
      <w:r>
        <w:rPr>
          <w:color w:val="000000"/>
          <w:lang w:val="de-DE"/>
        </w:rPr>
        <w:t>um uns wohnt, ganz formlos, die andere, die es in der schönsten</w:t>
        <w:br/>
      </w:r>
      <w:r>
        <w:rPr>
          <w:color w:val="000000"/>
          <w:spacing w:val="1"/>
          <w:lang w:val="de-DE"/>
        </w:rPr>
        <w:t>Form anerkennt und anbetet.» Goethe sieht in der Kunst nur eine</w:t>
        <w:br/>
      </w:r>
      <w:r>
        <w:rPr>
          <w:color w:val="000000"/>
          <w:spacing w:val="-1"/>
          <w:lang w:val="de-DE"/>
        </w:rPr>
        <w:t>andere Form der Religion. Als ihm die Schönheit der griechischen</w:t>
        <w:br/>
      </w:r>
      <w:r>
        <w:rPr>
          <w:color w:val="000000"/>
          <w:spacing w:val="1"/>
          <w:lang w:val="de-DE"/>
        </w:rPr>
        <w:t>Kunstwerke aufgegangen war, da sprach er den Satz aus: «Da ist</w:t>
        <w:br/>
      </w:r>
      <w:r>
        <w:rPr>
          <w:color w:val="000000"/>
          <w:spacing w:val="3"/>
          <w:lang w:val="de-DE"/>
        </w:rPr>
        <w:t>die Notwendigkeit, da ist Gott.»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spacing w:val="-1"/>
          <w:lang w:val="de-DE"/>
        </w:rPr>
        <w:t>Von der Bedeutung der Könige aus können wir auf anderes im</w:t>
        <w:br/>
      </w:r>
      <w:r>
        <w:rPr>
          <w:color w:val="000000"/>
          <w:lang w:val="de-DE"/>
        </w:rPr>
        <w:t>Märchen schließen. Der König der Weisheit ist aus Gold. Wo uns</w:t>
        <w:br/>
      </w:r>
      <w:r>
        <w:rPr>
          <w:color w:val="000000"/>
          <w:spacing w:val="-2"/>
          <w:lang w:val="de-DE"/>
        </w:rPr>
        <w:t>sonst im Märchen das Gold begegnet, werden wir also in ihm das</w:t>
        <w:br/>
      </w:r>
      <w:r>
        <w:rPr>
          <w:color w:val="000000"/>
          <w:spacing w:val="3"/>
          <w:lang w:val="de-DE"/>
        </w:rPr>
        <w:t>Symbol der Weisheit, der Erkenntnis zu erblicken haben. Es ist</w:t>
        <w:br/>
      </w:r>
      <w:r>
        <w:rPr>
          <w:color w:val="000000"/>
          <w:spacing w:val="-1"/>
          <w:lang w:val="de-DE"/>
        </w:rPr>
        <w:t>bei den Irrlichtern und bei der Schlange der Fall. Die ersteren wis-</w:t>
        <w:br/>
      </w:r>
      <w:r>
        <w:rPr>
          <w:color w:val="000000"/>
          <w:spacing w:val="3"/>
          <w:lang w:val="de-DE"/>
        </w:rPr>
        <w:t>sen sich dieses Metall überall auf leichte Weise anzueignen, um</w:t>
        <w:br/>
      </w:r>
      <w:r>
        <w:rPr>
          <w:color w:val="000000"/>
          <w:lang w:val="de-DE"/>
        </w:rPr>
        <w:t>es dann verschwenderisch, hochmütig von sich zu werfen. Die</w:t>
        <w:br/>
      </w:r>
      <w:r>
        <w:rPr>
          <w:color w:val="000000"/>
          <w:spacing w:val="2"/>
          <w:lang w:val="de-DE"/>
        </w:rPr>
        <w:t>Schlange kommt schwer zu demselben, nimmt es aber organisch</w:t>
        <w:br/>
      </w:r>
      <w:r>
        <w:rPr>
          <w:color w:val="000000"/>
          <w:spacing w:val="4"/>
          <w:lang w:val="de-DE"/>
        </w:rPr>
        <w:t>in sich auf, verarbeitet es in ihrem Leibe und durchdringt sich</w:t>
        <w:br/>
      </w:r>
      <w:r>
        <w:rPr>
          <w:color w:val="000000"/>
          <w:spacing w:val="-1"/>
          <w:lang w:val="de-DE"/>
        </w:rPr>
        <w:t>ganz damit. Wir haben zweifellos in den Irrlichtern eine bildliche</w:t>
        <w:br/>
      </w:r>
      <w:r>
        <w:rPr>
          <w:color w:val="000000"/>
          <w:spacing w:val="1"/>
          <w:lang w:val="de-DE"/>
        </w:rPr>
        <w:t>Darstellung von Persönlichkeiten vor uns, die sich ihre Weisheit</w:t>
        <w:br/>
        <w:t>von allen Seiten zusammenlesen und sie dann stolz und auch</w:t>
        <w:br/>
      </w:r>
      <w:r>
        <w:rPr>
          <w:color w:val="000000"/>
          <w:spacing w:val="-1"/>
          <w:lang w:val="de-DE"/>
        </w:rPr>
        <w:t>leichtfertig von sich geben, ohne sich hinreichend mit ihr durch-</w:t>
        <w:br/>
      </w:r>
      <w:r>
        <w:rPr>
          <w:color w:val="000000"/>
          <w:lang w:val="de-DE"/>
        </w:rPr>
        <w:t>drungen zu haben. Unproduktive Geister stellen die Irrlichter dar,</w:t>
        <w:br/>
        <w:t>die unverdautes Wissen verbreiten. Fallen ihre Worte auf frucht-</w:t>
        <w:br/>
      </w:r>
      <w:r>
        <w:rPr>
          <w:color w:val="000000"/>
          <w:spacing w:val="-1"/>
          <w:lang w:val="de-DE"/>
        </w:rPr>
        <w:t>baren Boden, so können sie das Allerbeste bewirken. Ein Mensch</w:t>
        <w:br/>
        <w:t>kann Lehren, denen er selbst durchaus kein tiefes Verständnis ent-</w:t>
        <w:br/>
      </w:r>
      <w:r>
        <w:rPr>
          <w:color w:val="000000"/>
          <w:spacing w:val="3"/>
          <w:lang w:val="de-DE"/>
        </w:rPr>
        <w:t>gegenbringt, einem anderen mitteilen, und dieser andere kann</w:t>
        <w:br/>
      </w:r>
      <w:r>
        <w:rPr>
          <w:color w:val="000000"/>
          <w:spacing w:val="-1"/>
          <w:lang w:val="de-DE"/>
        </w:rPr>
        <w:t>einen tiefen Sinn darin erkennen. Die Schlange stellt das solide</w:t>
        <w:br/>
      </w:r>
      <w:r>
        <w:rPr>
          <w:color w:val="000000"/>
          <w:spacing w:val="1"/>
          <w:lang w:val="de-DE"/>
        </w:rPr>
        <w:t>menschliche Streben dar, das ehrliche Hinschreiten auf der Bahn</w:t>
        <w:br/>
      </w:r>
      <w:r>
        <w:rPr>
          <w:color w:val="000000"/>
          <w:spacing w:val="3"/>
          <w:lang w:val="de-DE"/>
        </w:rPr>
        <w:t>der Erkenntnis. Für sie wird das von den Irrlichtern verschleu-</w:t>
        <w:br/>
      </w:r>
      <w:r>
        <w:rPr>
          <w:color w:val="000000"/>
          <w:spacing w:val="4"/>
          <w:lang w:val="de-DE"/>
        </w:rPr>
        <w:t>derte Gold kostbares Gut, das sie in sich bewahrt. Für Goethe</w:t>
        <w:br/>
      </w:r>
      <w:r>
        <w:rPr>
          <w:color w:val="000000"/>
          <w:spacing w:val="1"/>
          <w:lang w:val="de-DE"/>
        </w:rPr>
        <w:t>hatte der Gedanke, daß jemand die in sich aufgenommene Weis-</w:t>
        <w:br/>
      </w:r>
      <w:r>
        <w:rPr>
          <w:color w:val="000000"/>
          <w:spacing w:val="2"/>
          <w:lang w:val="de-DE"/>
        </w:rPr>
        <w:t>heit als Lehrer von sich gibt, etwas Unbehagliches. Das Lehren</w:t>
        <w:br/>
      </w:r>
      <w:r>
        <w:rPr>
          <w:color w:val="000000"/>
          <w:spacing w:val="-1"/>
          <w:lang w:val="de-DE"/>
        </w:rPr>
        <w:t>führt nach seiner Meinung leicht dazu, die Wissenschaft sich an-</w:t>
        <w:br/>
      </w:r>
      <w:r>
        <w:rPr>
          <w:color w:val="000000"/>
          <w:spacing w:val="1"/>
          <w:lang w:val="de-DE"/>
        </w:rPr>
        <w:t>zueignen, um sie wieder ausgeben zu können. Er preist sich des-</w:t>
        <w:br/>
      </w:r>
      <w:r>
        <w:rPr>
          <w:color w:val="000000"/>
          <w:spacing w:val="-1"/>
          <w:lang w:val="de-DE"/>
        </w:rPr>
        <w:t>halb glücklich, daß er sich der Forschung widmen kann, ohne zu-</w:t>
        <w:br/>
      </w:r>
      <w:r>
        <w:rPr>
          <w:color w:val="000000"/>
          <w:spacing w:val="7"/>
          <w:lang w:val="de-DE"/>
        </w:rPr>
        <w:t>gleich einen Lehrstuhl einnehmen zu müssen. Nur wer in der</w:t>
      </w:r>
    </w:p>
    <w:p>
      <w:pPr>
        <w:sectPr>
          <w:type w:val="nextPage"/>
          <w:pgSz w:w="8391" w:h="11906"/>
          <w:pgMar w:left="1437" w:right="15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93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letzteren Lage ist, wird — von Ausnahmen natürlich abgesehen —</w:t>
        <w:br/>
      </w:r>
      <w:r>
        <w:rPr>
          <w:color w:val="000000"/>
          <w:lang w:val="de-DE"/>
        </w:rPr>
        <w:t>sich wahrhaft selbstlos in die Dinge vertiefen und der wahren</w:t>
        <w:br/>
      </w:r>
      <w:r>
        <w:rPr>
          <w:color w:val="000000"/>
          <w:spacing w:val="1"/>
          <w:lang w:val="de-DE"/>
        </w:rPr>
        <w:t>Humanität dienen. Wer die Weisheit um des Lehrens willen er-</w:t>
        <w:br/>
      </w:r>
      <w:r>
        <w:rPr>
          <w:color w:val="000000"/>
          <w:spacing w:val="-2"/>
          <w:lang w:val="de-DE"/>
        </w:rPr>
        <w:t>wirbt, der wird leicht zum falschen Propheten oder Sophisten. An</w:t>
        <w:br/>
      </w:r>
      <w:r>
        <w:rPr>
          <w:color w:val="000000"/>
          <w:spacing w:val="2"/>
          <w:lang w:val="de-DE"/>
        </w:rPr>
        <w:t>diese erinnern die Irrlichter. Aber nur die selbstlose Erkenntnis,</w:t>
        <w:br/>
      </w:r>
      <w:r>
        <w:rPr>
          <w:color w:val="000000"/>
          <w:spacing w:val="1"/>
          <w:lang w:val="de-DE"/>
        </w:rPr>
        <w:t>die in den Dingen ganz aufgeht und die in der Schlange verbild-</w:t>
        <w:br/>
      </w:r>
      <w:r>
        <w:rPr>
          <w:color w:val="000000"/>
          <w:spacing w:val="2"/>
          <w:lang w:val="de-DE"/>
        </w:rPr>
        <w:t>licht wird, kann zu der Einsicht kommen, daß das Höchste nur</w:t>
        <w:br/>
      </w:r>
      <w:r>
        <w:rPr>
          <w:color w:val="000000"/>
          <w:spacing w:val="1"/>
          <w:lang w:val="de-DE"/>
        </w:rPr>
        <w:t>durch die selbstlose Hingabe erreicht werden kann. Der Mensch,</w:t>
        <w:br/>
      </w:r>
      <w:r>
        <w:rPr>
          <w:color w:val="000000"/>
          <w:spacing w:val="-2"/>
          <w:lang w:val="de-DE"/>
        </w:rPr>
        <w:t>der seine Alltagspersönlichkeit absterben läßt, um den idealischen</w:t>
        <w:br/>
        <w:t>Menschen in sich zu erwecken, erreicht dieses Höchste. Was ein</w:t>
        <w:br/>
      </w:r>
      <w:r>
        <w:rPr>
          <w:color w:val="000000"/>
          <w:spacing w:val="2"/>
          <w:lang w:val="de-DE"/>
        </w:rPr>
        <w:t>Mystiker wie Jakob Böhme mit den Worten ausgesprochen hat:</w:t>
        <w:br/>
      </w:r>
      <w:r>
        <w:rPr>
          <w:color w:val="000000"/>
          <w:spacing w:val="-1"/>
          <w:lang w:val="de-DE"/>
        </w:rPr>
        <w:t>der Tod ist die Wurzel alles Lebens, das hat Goethe mit der sich</w:t>
        <w:br/>
      </w:r>
      <w:r>
        <w:rPr>
          <w:color w:val="000000"/>
          <w:lang w:val="de-DE"/>
        </w:rPr>
        <w:t>opfernden Schlange zum Ausdruck gebracht. Wer nicht loskom-</w:t>
        <w:br/>
      </w:r>
      <w:r>
        <w:rPr>
          <w:color w:val="000000"/>
          <w:spacing w:val="3"/>
          <w:lang w:val="de-DE"/>
        </w:rPr>
        <w:t>men kann von seinem kleinen Ich, wer nicht imstande ist, das</w:t>
        <w:br/>
      </w:r>
      <w:r>
        <w:rPr>
          <w:color w:val="000000"/>
          <w:spacing w:val="2"/>
          <w:lang w:val="de-DE"/>
        </w:rPr>
        <w:t>höhere Ich in sich auszubilden, der kann nach Goethes Ansicht</w:t>
        <w:br/>
      </w:r>
      <w:r>
        <w:rPr>
          <w:color w:val="000000"/>
          <w:spacing w:val="-3"/>
          <w:lang w:val="de-DE"/>
        </w:rPr>
        <w:t>nicht zur Vollkommenheit gelangen. Der Mensch muß als einzelner</w:t>
        <w:br/>
      </w:r>
      <w:r>
        <w:rPr>
          <w:color w:val="000000"/>
          <w:spacing w:val="1"/>
          <w:lang w:val="de-DE"/>
        </w:rPr>
        <w:t>absterben, um als höhere Persönlichkeit wieder aufzuleben. Das</w:t>
        <w:br/>
        <w:t>neue Leben ist dann erst das menschenwürdigste, dasselbe, das,</w:t>
        <w:br/>
        <w:t>nach Schillers Weise zu sprechen, weder von der Vernunft noch</w:t>
        <w:br/>
      </w:r>
      <w:r>
        <w:rPr>
          <w:color w:val="000000"/>
          <w:lang w:val="de-DE"/>
        </w:rPr>
        <w:t>von der Sinnlichkeit eine Nötigung empfindet. Im «Diwan» lesen</w:t>
        <w:br/>
      </w:r>
      <w:r>
        <w:rPr>
          <w:color w:val="000000"/>
          <w:spacing w:val="-1"/>
          <w:lang w:val="de-DE"/>
        </w:rPr>
        <w:t>wir Goethes schönes Wort: «Und so lang du das nicht hast, dieses:</w:t>
        <w:br/>
      </w:r>
      <w:r>
        <w:rPr>
          <w:color w:val="000000"/>
          <w:spacing w:val="5"/>
          <w:lang w:val="de-DE"/>
        </w:rPr>
        <w:t>Stirb und werde! Bist du nur ein trüber Gast auf der dunklen</w:t>
        <w:br/>
      </w:r>
      <w:r>
        <w:rPr>
          <w:color w:val="000000"/>
          <w:spacing w:val="-1"/>
          <w:lang w:val="de-DE"/>
        </w:rPr>
        <w:t>Erde.» Und einer der «Sprüche in Prosa» heißt: «Man muß seine</w:t>
        <w:br/>
      </w:r>
      <w:r>
        <w:rPr>
          <w:color w:val="000000"/>
          <w:spacing w:val="-2"/>
          <w:lang w:val="de-DE"/>
        </w:rPr>
        <w:t>Existenz aufgeben, um zu existieren.» Die Schlange gibt ihre Exi-</w:t>
        <w:br/>
      </w:r>
      <w:r>
        <w:rPr>
          <w:color w:val="000000"/>
          <w:spacing w:val="1"/>
          <w:lang w:val="de-DE"/>
        </w:rPr>
        <w:t>stenz auf, um die Brücke zu bilden zur Verbindung der beiden</w:t>
        <w:br/>
        <w:t>Reiche, dem der Sinnlichkeit und dem der Geistigkeit. Der Tem-</w:t>
        <w:br/>
      </w:r>
      <w:r>
        <w:rPr>
          <w:color w:val="000000"/>
          <w:spacing w:val="5"/>
          <w:lang w:val="de-DE"/>
        </w:rPr>
        <w:t>pel mit seinem bunten Gewimmel ist das höhere Leben der</w:t>
        <w:br/>
      </w:r>
      <w:r>
        <w:rPr>
          <w:color w:val="000000"/>
          <w:spacing w:val="-1"/>
          <w:lang w:val="de-DE"/>
        </w:rPr>
        <w:t>Schlange, das sie durch den Tod ihrer niederen Natur erkauft hat.</w:t>
        <w:br/>
      </w:r>
      <w:r>
        <w:rPr>
          <w:color w:val="000000"/>
          <w:spacing w:val="2"/>
          <w:lang w:val="de-DE"/>
        </w:rPr>
        <w:t>Ihre Worte, sie wolle sich freiwillig aufopfern, um nicht auf-</w:t>
        <w:br/>
      </w:r>
      <w:r>
        <w:rPr>
          <w:color w:val="000000"/>
          <w:spacing w:val="3"/>
          <w:lang w:val="de-DE"/>
        </w:rPr>
        <w:t>geopfert zu werden, sind nur ein anderer Ausdruck für Jakob</w:t>
        <w:br/>
      </w:r>
      <w:r>
        <w:rPr>
          <w:color w:val="000000"/>
          <w:lang w:val="de-DE"/>
        </w:rPr>
        <w:t>Böhmes Satz: «Wer nicht stirbt, bevor er stirbt, der verdirbt, wenn</w:t>
        <w:br/>
        <w:t>er stirbt»; das heißt, wer dahinlebt, ohne die niedere Natur in sich</w:t>
        <w:br/>
      </w:r>
      <w:r>
        <w:rPr>
          <w:color w:val="000000"/>
          <w:spacing w:val="-1"/>
          <w:lang w:val="de-DE"/>
        </w:rPr>
        <w:t>abzutöten, der stirbt zuletzt, ohne eine Ahnung zu haben von dem</w:t>
        <w:br/>
        <w:t>idealischen Menschen in sich.</w:t>
      </w:r>
    </w:p>
    <w:p>
      <w:pPr>
        <w:pStyle w:val="Normal"/>
        <w:shd w:fill="FFFFFF" w:val="clear"/>
        <w:spacing w:lineRule="exact" w:line="230"/>
        <w:ind w:firstLine="197"/>
        <w:rPr/>
      </w:pPr>
      <w:r>
        <w:rPr>
          <w:color w:val="000000"/>
          <w:spacing w:val="2"/>
          <w:lang w:val="de-DE"/>
        </w:rPr>
        <w:t>Der Jüngling wird durch ein unbezwingliches Verlangen nach</w:t>
        <w:br/>
      </w:r>
      <w:r>
        <w:rPr>
          <w:color w:val="000000"/>
          <w:lang w:val="de-DE"/>
        </w:rPr>
        <w:t>dem Reich der schönen Lilie gedrängt. Man vergegenwärtige sich</w:t>
      </w:r>
    </w:p>
    <w:p>
      <w:pPr>
        <w:sectPr>
          <w:type w:val="nextPage"/>
          <w:pgSz w:w="8391" w:h="11906"/>
          <w:pgMar w:left="1347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94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die Kennzeichen dieses Reiches. Die Menschen können, trotzdem</w:t>
        <w:br/>
      </w:r>
      <w:r>
        <w:rPr>
          <w:color w:val="000000"/>
          <w:spacing w:val="2"/>
          <w:lang w:val="de-DE"/>
        </w:rPr>
        <w:t>sie die tiefste Sehnsucht nach dem Gebiet der Lilie haben, doch</w:t>
        <w:br/>
      </w:r>
      <w:r>
        <w:rPr>
          <w:color w:val="000000"/>
          <w:lang w:val="de-DE"/>
        </w:rPr>
        <w:t>nur zu bestimmten Zeiten in dasselbe gelangen. Zur Mittagszeit,</w:t>
        <w:br/>
      </w:r>
      <w:r>
        <w:rPr>
          <w:color w:val="000000"/>
          <w:spacing w:val="-1"/>
          <w:lang w:val="de-DE"/>
        </w:rPr>
        <w:t>wenn die Schlange eine Brücke über den Fluß bildet; dann abends</w:t>
        <w:br/>
      </w:r>
      <w:r>
        <w:rPr>
          <w:color w:val="000000"/>
          <w:lang w:val="de-DE"/>
        </w:rPr>
        <w:t>und morgens, wenn der Schatten des Riesen sich über den Fluß</w:t>
        <w:br/>
      </w:r>
      <w:r>
        <w:rPr>
          <w:color w:val="000000"/>
          <w:spacing w:val="1"/>
          <w:lang w:val="de-DE"/>
        </w:rPr>
        <w:t>breitet. Jemand, der sich der Beherrscherin dieses Reiches, der</w:t>
        <w:br/>
      </w:r>
      <w:r>
        <w:rPr>
          <w:color w:val="000000"/>
          <w:lang w:val="de-DE"/>
        </w:rPr>
        <w:t>schönen Lilie, nähert, ohne dazu die innere Eignung zu besitzen,</w:t>
        <w:br/>
      </w:r>
      <w:r>
        <w:rPr>
          <w:color w:val="000000"/>
          <w:spacing w:val="3"/>
          <w:lang w:val="de-DE"/>
        </w:rPr>
        <w:t>kann sein Leben in der schwersten Weise schädigen. Ferner hat</w:t>
        <w:br/>
      </w:r>
      <w:r>
        <w:rPr>
          <w:color w:val="000000"/>
          <w:spacing w:val="-2"/>
          <w:lang w:val="de-DE"/>
        </w:rPr>
        <w:t>die Lilie selbst Verlangen nach dem anderen Reiche. Endlich kann</w:t>
        <w:br/>
      </w:r>
      <w:r>
        <w:rPr>
          <w:color w:val="000000"/>
          <w:spacing w:val="-1"/>
          <w:lang w:val="de-DE"/>
        </w:rPr>
        <w:t>der Fährmann jeden herüber-, niemand aber hinüberbringen. Was</w:t>
        <w:br/>
      </w:r>
      <w:r>
        <w:rPr>
          <w:color w:val="000000"/>
          <w:spacing w:val="1"/>
          <w:lang w:val="de-DE"/>
        </w:rPr>
        <w:t>bedeutet demnach das Reich der schönen Lilie? Goethe sagt -</w:t>
        <w:br/>
      </w:r>
      <w:r>
        <w:rPr>
          <w:color w:val="000000"/>
          <w:spacing w:val="-1"/>
          <w:lang w:val="de-DE"/>
        </w:rPr>
        <w:t>«Sprüche in Prosa» —: «Alles, was unsern Geist befreit, ohne uns</w:t>
        <w:br/>
      </w:r>
      <w:r>
        <w:rPr>
          <w:color w:val="000000"/>
          <w:spacing w:val="1"/>
          <w:lang w:val="de-DE"/>
        </w:rPr>
        <w:t>die Herrschaft über uns selbst zu geben, ist verderblich.» Die</w:t>
        <w:br/>
      </w:r>
      <w:r>
        <w:rPr>
          <w:color w:val="000000"/>
          <w:lang w:val="de-DE"/>
        </w:rPr>
        <w:t>Herrschaft über sich selbst hat nur der Mensch, der sich rückhalt-</w:t>
        <w:br/>
      </w:r>
      <w:r>
        <w:rPr>
          <w:color w:val="000000"/>
          <w:spacing w:val="2"/>
          <w:lang w:val="de-DE"/>
        </w:rPr>
        <w:t>los seinen Neigungen überlassen darf, weil diese aus sich selbst</w:t>
        <w:br/>
      </w:r>
      <w:r>
        <w:rPr>
          <w:color w:val="000000"/>
          <w:spacing w:val="4"/>
          <w:lang w:val="de-DE"/>
        </w:rPr>
        <w:t xml:space="preserve">nur im moralischen Sinne wirken. </w:t>
      </w:r>
      <w:r>
        <w:rPr>
          <w:i/>
          <w:iCs/>
          <w:color w:val="000000"/>
          <w:spacing w:val="4"/>
          <w:lang w:val="de-DE"/>
        </w:rPr>
        <w:t xml:space="preserve">«Pflicht, </w:t>
      </w:r>
      <w:r>
        <w:rPr>
          <w:color w:val="000000"/>
          <w:spacing w:val="4"/>
          <w:lang w:val="de-DE"/>
        </w:rPr>
        <w:t>wo man liebt, was</w:t>
        <w:br/>
      </w:r>
      <w:r>
        <w:rPr>
          <w:color w:val="000000"/>
          <w:lang w:val="de-DE"/>
        </w:rPr>
        <w:t>man sich selbst befiehlt», ist ein Spruch Goethes. Wer sich der</w:t>
        <w:br/>
      </w:r>
      <w:r>
        <w:rPr>
          <w:color w:val="000000"/>
          <w:spacing w:val="-2"/>
          <w:lang w:val="de-DE"/>
        </w:rPr>
        <w:t>Freiheit bemächtigt, ohne die Herrschaft über sich selbst zu haben,</w:t>
        <w:br/>
      </w:r>
      <w:r>
        <w:rPr>
          <w:color w:val="000000"/>
          <w:spacing w:val="1"/>
          <w:lang w:val="de-DE"/>
        </w:rPr>
        <w:t>dem geht es wie dem Jüngling, der durch die Berührung mit der</w:t>
        <w:br/>
      </w:r>
      <w:r>
        <w:rPr>
          <w:color w:val="000000"/>
          <w:spacing w:val="-2"/>
          <w:lang w:val="de-DE"/>
        </w:rPr>
        <w:t>Lilie gelähmt worden ist. Das Reich des einseitig wirkenden Ver-</w:t>
        <w:br/>
      </w:r>
      <w:r>
        <w:rPr>
          <w:color w:val="000000"/>
          <w:spacing w:val="1"/>
          <w:lang w:val="de-DE"/>
        </w:rPr>
        <w:t>nunfttriebes, der rein geistigen Moralität, ist das der Lilie. Das-</w:t>
        <w:br/>
      </w:r>
      <w:r>
        <w:rPr>
          <w:color w:val="000000"/>
          <w:spacing w:val="-2"/>
          <w:lang w:val="de-DE"/>
        </w:rPr>
        <w:t>jenige der einseitig wirkenden Sinnlichkeit ist an der anderen Seite</w:t>
        <w:br/>
      </w:r>
      <w:r>
        <w:rPr>
          <w:color w:val="000000"/>
          <w:spacing w:val="-3"/>
          <w:lang w:val="de-DE"/>
        </w:rPr>
        <w:t>des Flusses. Bei dem noch unvollkommenen Menschen ist der Ein-</w:t>
        <w:br/>
      </w:r>
      <w:r>
        <w:rPr>
          <w:color w:val="000000"/>
          <w:lang w:val="de-DE"/>
        </w:rPr>
        <w:t>klang zwischen sinnlichem Trieb und Vernunfttrieb im allgemei-</w:t>
        <w:br/>
      </w:r>
      <w:r>
        <w:rPr>
          <w:color w:val="000000"/>
          <w:spacing w:val="3"/>
          <w:lang w:val="de-DE"/>
        </w:rPr>
        <w:t>nen nicht hergestellt. Nur in gewissen Augenblicken handelt er</w:t>
        <w:br/>
      </w:r>
      <w:r>
        <w:rPr>
          <w:color w:val="000000"/>
          <w:spacing w:val="1"/>
          <w:lang w:val="de-DE"/>
        </w:rPr>
        <w:t>aus Leidenschaft so, daß dies Handeln von selbst auch moralisch</w:t>
        <w:br/>
      </w:r>
      <w:r>
        <w:rPr>
          <w:color w:val="000000"/>
          <w:spacing w:val="-2"/>
          <w:lang w:val="de-DE"/>
        </w:rPr>
        <w:t>ist. Das wird dadurch symbolisiert, daß die Schlange nur in gewis-</w:t>
        <w:br/>
      </w:r>
      <w:r>
        <w:rPr>
          <w:color w:val="000000"/>
          <w:spacing w:val="-1"/>
          <w:lang w:val="de-DE"/>
        </w:rPr>
        <w:t>sen Augenblicken, in der Mittagszeit, eine Brücke über den Fluß</w:t>
        <w:br/>
        <w:t>bilden kann. Daß die Lilie Sehnsucht nach dem ändern Reiche hat,</w:t>
        <w:br/>
      </w:r>
      <w:r>
        <w:rPr>
          <w:color w:val="000000"/>
          <w:lang w:val="de-DE"/>
        </w:rPr>
        <w:t>drückt aus, daß der Vernunfttrieb sein Wesen nur erfüllt, wenn er</w:t>
        <w:br/>
      </w:r>
      <w:r>
        <w:rPr>
          <w:color w:val="000000"/>
          <w:spacing w:val="1"/>
          <w:lang w:val="de-DE"/>
        </w:rPr>
        <w:t>nicht wie ein strenger Gesetzgeber jenseits der Begierden und</w:t>
        <w:br/>
      </w:r>
      <w:r>
        <w:rPr>
          <w:color w:val="000000"/>
          <w:spacing w:val="2"/>
          <w:lang w:val="de-DE"/>
        </w:rPr>
        <w:t>Instinkte wirkt und diese zügelt, sondern wenn er diese durch-</w:t>
        <w:br/>
      </w:r>
      <w:r>
        <w:rPr>
          <w:color w:val="000000"/>
          <w:spacing w:val="1"/>
          <w:lang w:val="de-DE"/>
        </w:rPr>
        <w:t>dringt, sich mit ihnen verbindet. Der Fährmann kann jeden her-</w:t>
        <w:br/>
      </w:r>
      <w:r>
        <w:rPr>
          <w:color w:val="000000"/>
          <w:spacing w:val="3"/>
          <w:lang w:val="de-DE"/>
        </w:rPr>
        <w:t>über-, niemand aber hinüberbringen. Die Menschen stammen,</w:t>
        <w:br/>
      </w:r>
      <w:r>
        <w:rPr>
          <w:color w:val="000000"/>
          <w:spacing w:val="-2"/>
          <w:lang w:val="de-DE"/>
        </w:rPr>
        <w:t>ohne daß sie selbst etwas dazu getan haben, aus dem Reiche der</w:t>
        <w:br/>
      </w:r>
      <w:r>
        <w:rPr>
          <w:color w:val="000000"/>
          <w:spacing w:val="2"/>
          <w:lang w:val="de-DE"/>
        </w:rPr>
        <w:t>Vernunft, sie kommen aber nicht ohne ihr Zutun aus dem Reiche</w:t>
      </w:r>
    </w:p>
    <w:p>
      <w:pPr>
        <w:sectPr>
          <w:type w:val="nextPage"/>
          <w:pgSz w:w="8391" w:h="11906"/>
          <w:pgMar w:left="1548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95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2"/>
          <w:lang w:val="de-DE"/>
        </w:rPr>
        <w:t>der Leidenschaften wieder in ihr eigentliches Heimatland zurück.</w:t>
        <w:br/>
      </w:r>
      <w:r>
        <w:rPr>
          <w:color w:val="000000"/>
          <w:spacing w:val="-1"/>
          <w:lang w:val="de-DE"/>
        </w:rPr>
        <w:t>Außer in den Augenblicken, in denen der Mensch durch den Aus-</w:t>
        <w:br/>
      </w:r>
      <w:r>
        <w:rPr>
          <w:color w:val="000000"/>
          <w:spacing w:val="-2"/>
          <w:lang w:val="de-DE"/>
        </w:rPr>
        <w:t>gleich von Vernunft und Sinnlichkeit den Idealzustand des Lebens</w:t>
        <w:br/>
      </w:r>
      <w:r>
        <w:rPr>
          <w:color w:val="000000"/>
          <w:lang w:val="de-DE"/>
        </w:rPr>
        <w:t>erreicht, sucht er in denselben auch noch durch Gewalt zu gelan-</w:t>
        <w:br/>
      </w:r>
      <w:r>
        <w:rPr>
          <w:color w:val="000000"/>
          <w:spacing w:val="-1"/>
          <w:lang w:val="de-DE"/>
        </w:rPr>
        <w:t>gen, durch Willkür, die in den politischen Revolutionen zum Aus-</w:t>
        <w:br/>
      </w:r>
      <w:r>
        <w:rPr>
          <w:color w:val="000000"/>
          <w:spacing w:val="5"/>
          <w:lang w:val="de-DE"/>
        </w:rPr>
        <w:t>druck kommen. Für diese Art der Verbindung beider Reiche</w:t>
        <w:br/>
      </w:r>
      <w:r>
        <w:rPr>
          <w:color w:val="000000"/>
          <w:spacing w:val="2"/>
          <w:lang w:val="de-DE"/>
        </w:rPr>
        <w:t>bringt Goethe den Riesen und seinen Schatten. In Revolutionen</w:t>
        <w:br/>
      </w:r>
      <w:r>
        <w:rPr>
          <w:color w:val="000000"/>
          <w:spacing w:val="-2"/>
          <w:lang w:val="de-DE"/>
        </w:rPr>
        <w:t>lebt sich der Drang nach dem Idealzustand dumpf aus, wie in der</w:t>
        <w:br/>
      </w:r>
      <w:r>
        <w:rPr>
          <w:color w:val="000000"/>
          <w:lang w:val="de-DE"/>
        </w:rPr>
        <w:t>Dämmerung der Schatten des Riesen sich über den Fluß legt. Daß</w:t>
        <w:br/>
        <w:t>diese Deutung des Riesen richtig ist, dafür gibt es auch ein histo-</w:t>
        <w:br/>
      </w:r>
      <w:r>
        <w:rPr>
          <w:color w:val="000000"/>
          <w:spacing w:val="-2"/>
          <w:lang w:val="de-DE"/>
        </w:rPr>
        <w:t>risches Zeugnis. Am 16. Oktober 1795 schreibt Schiller an Goethe,</w:t>
        <w:br/>
      </w:r>
      <w:r>
        <w:rPr>
          <w:color w:val="000000"/>
          <w:spacing w:val="5"/>
          <w:lang w:val="de-DE"/>
        </w:rPr>
        <w:t>der sich auf einer Reise befindet, die bis nach Frankfurt a. M.</w:t>
        <w:br/>
      </w:r>
      <w:r>
        <w:rPr>
          <w:color w:val="000000"/>
          <w:spacing w:val="3"/>
          <w:lang w:val="de-DE"/>
        </w:rPr>
        <w:t>sich ausdehnen sollte: «Es ist mir in der Tat lieb, Sie noch fern</w:t>
        <w:br/>
      </w:r>
      <w:r>
        <w:rPr>
          <w:color w:val="000000"/>
          <w:spacing w:val="1"/>
          <w:lang w:val="de-DE"/>
        </w:rPr>
        <w:t>von den Händeln am Main zu wissen. Der Schatten des Riesen</w:t>
        <w:br/>
      </w:r>
      <w:r>
        <w:rPr>
          <w:color w:val="000000"/>
          <w:spacing w:val="-1"/>
          <w:lang w:val="de-DE"/>
        </w:rPr>
        <w:t>könnte Sie leicht etwas unsanft anfassen.» Was die Willkür, der</w:t>
        <w:br/>
      </w:r>
      <w:r>
        <w:rPr>
          <w:color w:val="000000"/>
          <w:spacing w:val="1"/>
          <w:lang w:val="de-DE"/>
        </w:rPr>
        <w:t>gesetzlose Verlauf geschichtlicher Ereignisse im Gefolge hat, ist</w:t>
        <w:br/>
        <w:t>also mit dem Schatten des Riesen gemeint.</w:t>
      </w:r>
    </w:p>
    <w:p>
      <w:pPr>
        <w:pStyle w:val="Normal"/>
        <w:shd w:fill="FFFFFF" w:val="clear"/>
        <w:spacing w:lineRule="exact" w:line="230" w:before="5" w:after="0"/>
        <w:ind w:start="10" w:firstLine="197"/>
        <w:jc w:val="both"/>
        <w:rPr/>
      </w:pPr>
      <w:r>
        <w:rPr>
          <w:color w:val="000000"/>
          <w:lang w:val="de-DE"/>
        </w:rPr>
        <w:t>Zwischen die Vernunft und die Sinnlichkeit stellen sich, so daß</w:t>
        <w:br/>
      </w:r>
      <w:r>
        <w:rPr>
          <w:color w:val="000000"/>
          <w:spacing w:val="-2"/>
          <w:lang w:val="de-DE"/>
        </w:rPr>
        <w:t>der noch unvollkommene Mensch abgehalten wird, durch seine</w:t>
        <w:br/>
        <w:t>Leidenschaften die Moralität zu zerstören: Sitte, alles, was gesell-</w:t>
        <w:br/>
      </w:r>
      <w:r>
        <w:rPr>
          <w:color w:val="000000"/>
          <w:lang w:val="de-DE"/>
        </w:rPr>
        <w:t>schaftliche Ordnung der Gegenwart ist. Diese Ordnung findet ihr</w:t>
        <w:br/>
      </w:r>
      <w:r>
        <w:rPr>
          <w:color w:val="000000"/>
          <w:spacing w:val="3"/>
          <w:lang w:val="de-DE"/>
        </w:rPr>
        <w:t>Sinnbild in dem Flusse. Im dritten der «Briefe über die ästhe-</w:t>
        <w:br/>
      </w:r>
      <w:r>
        <w:rPr>
          <w:color w:val="000000"/>
          <w:spacing w:val="-1"/>
          <w:lang w:val="de-DE"/>
        </w:rPr>
        <w:t>tische Erziehung des Menschen» sagt Schiller vom Staate: «Der</w:t>
        <w:br/>
      </w:r>
      <w:r>
        <w:rPr>
          <w:color w:val="000000"/>
          <w:spacing w:val="1"/>
          <w:lang w:val="de-DE"/>
        </w:rPr>
        <w:t>Zwang der Bedürfnisse warf den Menschen hinein, ehe er in sei-</w:t>
        <w:br/>
      </w:r>
      <w:r>
        <w:rPr>
          <w:color w:val="000000"/>
          <w:spacing w:val="2"/>
          <w:lang w:val="de-DE"/>
        </w:rPr>
        <w:t>ner Freiheit diesen Stand wählen konnte; die Not richtete den-</w:t>
        <w:br/>
      </w:r>
      <w:r>
        <w:rPr>
          <w:color w:val="000000"/>
          <w:spacing w:val="-1"/>
          <w:lang w:val="de-DE"/>
        </w:rPr>
        <w:t>selben nach bloßen Naturgesetzen ein, ehe er es nach Vernunft-</w:t>
        <w:br/>
      </w:r>
      <w:r>
        <w:rPr>
          <w:color w:val="000000"/>
          <w:spacing w:val="3"/>
          <w:lang w:val="de-DE"/>
        </w:rPr>
        <w:t>gesetzen konnte.» Der Fluß trennt die beiden Reiche, bis die</w:t>
        <w:br/>
      </w:r>
      <w:r>
        <w:rPr>
          <w:color w:val="000000"/>
          <w:spacing w:val="4"/>
          <w:lang w:val="de-DE"/>
        </w:rPr>
        <w:t>Schlange sich opfert. Der Fährmann will von jedem Wanderer</w:t>
        <w:br/>
      </w:r>
      <w:r>
        <w:rPr>
          <w:color w:val="000000"/>
          <w:lang w:val="de-DE"/>
        </w:rPr>
        <w:t>mit Früchten der Erde belohnt sein; Staat und Gesellschaft legen</w:t>
        <w:br/>
      </w:r>
      <w:r>
        <w:rPr>
          <w:color w:val="000000"/>
          <w:spacing w:val="-2"/>
          <w:lang w:val="de-DE"/>
        </w:rPr>
        <w:t>dem Menschen reale Pflichten auf; sie können das phrasenhafte</w:t>
        <w:br/>
      </w:r>
      <w:r>
        <w:rPr>
          <w:color w:val="000000"/>
          <w:spacing w:val="-1"/>
          <w:lang w:val="de-DE"/>
        </w:rPr>
        <w:t>Geschwätz falscher Propheten und bloß mit Worten bezahlender</w:t>
        <w:br/>
      </w:r>
      <w:r>
        <w:rPr>
          <w:color w:val="000000"/>
          <w:lang w:val="de-DE"/>
        </w:rPr>
        <w:t>Volksbeglücker sowenig brauchen wie der Fährmann die Gold-</w:t>
        <w:br/>
      </w:r>
      <w:r>
        <w:rPr>
          <w:color w:val="000000"/>
          <w:spacing w:val="-1"/>
          <w:lang w:val="de-DE"/>
        </w:rPr>
        <w:t>stücke der Irrlichter. Die Alte bekennt sich dem Flusse als Schuld-</w:t>
        <w:br/>
      </w:r>
      <w:r>
        <w:rPr>
          <w:color w:val="000000"/>
          <w:spacing w:val="2"/>
          <w:lang w:val="de-DE"/>
        </w:rPr>
        <w:t>nerin und haftet ihm mit ihrem Leibe; ihre Gestalt schwindet, da</w:t>
        <w:br/>
      </w:r>
      <w:r>
        <w:rPr>
          <w:color w:val="000000"/>
          <w:spacing w:val="3"/>
          <w:lang w:val="de-DE"/>
        </w:rPr>
        <w:t>sie Schuldnerin ist. So bekennt sich das Individuum dem Staate</w:t>
        <w:br/>
      </w:r>
      <w:r>
        <w:rPr>
          <w:color w:val="000000"/>
          <w:lang w:val="de-DE"/>
        </w:rPr>
        <w:t>als Schuldner; es geht im Staate auf, gibt diesem einen Teil seines</w:t>
      </w:r>
    </w:p>
    <w:p>
      <w:pPr>
        <w:sectPr>
          <w:type w:val="nextPage"/>
          <w:pgSz w:w="8391" w:h="11906"/>
          <w:pgMar w:left="1315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9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96</w:t>
      </w:r>
    </w:p>
    <w:p>
      <w:pPr>
        <w:pStyle w:val="Normal"/>
        <w:shd w:fill="FFFFFF" w:val="clear"/>
        <w:spacing w:lineRule="exact" w:line="230"/>
        <w:ind w:start="5" w:end="43" w:hanging="0"/>
        <w:jc w:val="both"/>
        <w:rPr/>
      </w:pPr>
      <w:r>
        <w:rPr>
          <w:color w:val="000000"/>
          <w:spacing w:val="3"/>
          <w:lang w:val="de-DE"/>
        </w:rPr>
        <w:t>Selbstes hin. Solange der Mensch nicht auf solcher Höhe steht,</w:t>
        <w:br/>
      </w:r>
      <w:r>
        <w:rPr>
          <w:color w:val="000000"/>
          <w:lang w:val="de-DE"/>
        </w:rPr>
        <w:t>daß er frei aus sich heraus moralisch handelt, muß er verzichten,</w:t>
        <w:br/>
      </w:r>
      <w:r>
        <w:rPr>
          <w:color w:val="000000"/>
          <w:spacing w:val="1"/>
          <w:lang w:val="de-DE"/>
        </w:rPr>
        <w:t>einen Teil seines Selbst von sich aus zu bestimmen; er muß sich</w:t>
        <w:br/>
      </w:r>
      <w:r>
        <w:rPr>
          <w:color w:val="000000"/>
          <w:spacing w:val="-1"/>
          <w:lang w:val="de-DE"/>
        </w:rPr>
        <w:t>dem Staate verschreiben.</w:t>
      </w:r>
    </w:p>
    <w:p>
      <w:pPr>
        <w:pStyle w:val="Normal"/>
        <w:shd w:fill="FFFFFF" w:val="clear"/>
        <w:spacing w:lineRule="exact" w:line="230"/>
        <w:ind w:start="10" w:end="19" w:firstLine="197"/>
        <w:jc w:val="both"/>
        <w:rPr/>
      </w:pPr>
      <w:r>
        <w:rPr>
          <w:color w:val="000000"/>
          <w:spacing w:val="2"/>
          <w:lang w:val="de-DE"/>
        </w:rPr>
        <w:t>Die Lampe des Alten hat die Eigenschaft, nur da zu leuchten,</w:t>
        <w:br/>
      </w:r>
      <w:r>
        <w:rPr>
          <w:color w:val="000000"/>
          <w:spacing w:val="-2"/>
          <w:lang w:val="de-DE"/>
        </w:rPr>
        <w:t>wo schon ein anderes Licht vorhanden ist. Wir müssen an den von</w:t>
        <w:br/>
        <w:t>Goethe wiederholten Spruch eines alten Mystikers denken: «W</w:t>
      </w:r>
      <w:r>
        <w:rPr>
          <w:color w:val="000000"/>
          <w:spacing w:val="-1"/>
          <w:lang w:val="de-DE"/>
        </w:rPr>
        <w:t>ä</w:t>
      </w:r>
      <w:r>
        <w:rPr>
          <w:color w:val="000000"/>
          <w:spacing w:val="-2"/>
          <w:lang w:val="de-DE"/>
        </w:rPr>
        <w:t>r'</w:t>
        <w:br/>
      </w:r>
      <w:r>
        <w:rPr>
          <w:color w:val="000000"/>
          <w:spacing w:val="-1"/>
          <w:lang w:val="de-DE"/>
        </w:rPr>
        <w:t>nicht das Auge sonnenhaft, wie könnten wir das Licht erblicken?</w:t>
        <w:br/>
      </w:r>
      <w:r>
        <w:rPr>
          <w:color w:val="000000"/>
          <w:spacing w:val="3"/>
          <w:lang w:val="de-DE"/>
        </w:rPr>
        <w:t>Lebt' nicht in uns des Gottes eigne Kraft, wie könnt' uns Gött-</w:t>
        <w:br/>
      </w:r>
      <w:r>
        <w:rPr>
          <w:color w:val="000000"/>
          <w:spacing w:val="1"/>
          <w:lang w:val="de-DE"/>
        </w:rPr>
        <w:t>liches entzücken?» So wie die Lampe im Dunkeln nicht leuchtet,</w:t>
        <w:br/>
      </w:r>
      <w:r>
        <w:rPr>
          <w:color w:val="000000"/>
          <w:spacing w:val="2"/>
          <w:lang w:val="de-DE"/>
        </w:rPr>
        <w:t>so leuchtet das Licht der Wahrheit, der Erkenntnis auch denen</w:t>
        <w:br/>
      </w:r>
      <w:r>
        <w:rPr>
          <w:color w:val="000000"/>
          <w:spacing w:val="-1"/>
          <w:lang w:val="de-DE"/>
        </w:rPr>
        <w:t>nicht, die ihm nicht die geeigneten Organe, das innere Licht, ent-</w:t>
        <w:br/>
        <w:t>gegenbringen. Dieses Licht der Weisheit ist es aber, das den Men-</w:t>
        <w:br/>
        <w:t>schen an sein Ziel führt. Es bringt ihn dahin, den Einklang seiner</w:t>
        <w:br/>
        <w:t>Triebe herzustellen. Dieses Licht läßt ihn die Gesetze der Dinge</w:t>
        <w:br/>
        <w:t>erkennen. Was für ihn tote Masse ist, verwandelt sich durch die</w:t>
        <w:br/>
      </w:r>
      <w:r>
        <w:rPr>
          <w:color w:val="000000"/>
          <w:spacing w:val="1"/>
          <w:lang w:val="de-DE"/>
        </w:rPr>
        <w:t>Erkenntnis in ein lebendiges Ding, das für unsern Geist durch-</w:t>
        <w:br/>
      </w:r>
      <w:r>
        <w:rPr>
          <w:color w:val="000000"/>
          <w:spacing w:val="5"/>
          <w:lang w:val="de-DE"/>
        </w:rPr>
        <w:t>sichtig ist. Anders steht die Welt vor dem, der sie erkannt hat,</w:t>
        <w:br/>
      </w:r>
      <w:r>
        <w:rPr>
          <w:color w:val="000000"/>
          <w:spacing w:val="-1"/>
          <w:lang w:val="de-DE"/>
        </w:rPr>
        <w:t>als vor dem, der ohne Erkenntnis dahinlebt. Die Verwandlung, die</w:t>
        <w:br/>
      </w:r>
      <w:r>
        <w:rPr>
          <w:color w:val="000000"/>
          <w:spacing w:val="2"/>
          <w:lang w:val="de-DE"/>
        </w:rPr>
        <w:t>alle Dinge für unseren Geist erfahren, wenn sie von dem Lichte</w:t>
        <w:br/>
      </w:r>
      <w:r>
        <w:rPr>
          <w:color w:val="000000"/>
          <w:spacing w:val="-2"/>
          <w:lang w:val="de-DE"/>
        </w:rPr>
        <w:t>der Erkenntnis beleuchtet werden, wird symbolisiert durch die</w:t>
        <w:br/>
        <w:t>Verwandlung, welche die Dinge durch das Licht der Lampe erfah-</w:t>
        <w:br/>
      </w:r>
      <w:r>
        <w:rPr>
          <w:color w:val="000000"/>
          <w:spacing w:val="3"/>
          <w:lang w:val="de-DE"/>
        </w:rPr>
        <w:t>ren. Steine verwandelt dieses Licht in Gold, Holz in Silber und</w:t>
        <w:br/>
      </w:r>
      <w:r>
        <w:rPr>
          <w:color w:val="000000"/>
          <w:spacing w:val="1"/>
          <w:lang w:val="de-DE"/>
        </w:rPr>
        <w:t>tote Tiere in Edelsteine.</w:t>
      </w:r>
    </w:p>
    <w:p>
      <w:p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1"/>
          <w:lang w:val="de-DE"/>
        </w:rPr>
        <w:t>Durch die Opferung der Schlange hört das Reich des vierten</w:t>
        <w:br/>
      </w:r>
      <w:r>
        <w:rPr>
          <w:color w:val="000000"/>
          <w:spacing w:val="-2"/>
          <w:lang w:val="de-DE"/>
        </w:rPr>
        <w:t>Königs auf, der Gold, Silber und Erz chaotisch in sich trug. Das</w:t>
        <w:br/>
      </w:r>
      <w:r>
        <w:rPr>
          <w:color w:val="000000"/>
          <w:spacing w:val="3"/>
          <w:lang w:val="de-DE"/>
        </w:rPr>
        <w:t>harmonische Zusammenwirken der drei Metalle, aus denen die</w:t>
        <w:br/>
      </w:r>
      <w:r>
        <w:rPr>
          <w:color w:val="000000"/>
          <w:spacing w:val="-1"/>
          <w:lang w:val="de-DE"/>
        </w:rPr>
        <w:t>drei anderen Könige bestehen, beginnt. Durch die Erweckung des</w:t>
        <w:br/>
        <w:t>idealischen Menschen hören die Seelenkräfte auf, chaotisch, ein-</w:t>
        <w:br/>
        <w:t>seitig durcheinanderzuwirken, sie erreichen eine vollkommene</w:t>
        <w:br/>
      </w:r>
      <w:r>
        <w:rPr>
          <w:color w:val="000000"/>
          <w:spacing w:val="1"/>
          <w:lang w:val="de-DE"/>
        </w:rPr>
        <w:t>Harmonie. Die Irrlichter lecken das Gold des vierten Königs auf.</w:t>
        <w:br/>
      </w:r>
      <w:r>
        <w:rPr>
          <w:color w:val="000000"/>
          <w:spacing w:val="-2"/>
          <w:lang w:val="de-DE"/>
        </w:rPr>
        <w:t>Ist der menschenwürdige Zustand erreicht, so haben die unproduk-</w:t>
        <w:br/>
        <w:t>tiven Geister das Geschäft, die Vergangenheit, in der noch das</w:t>
        <w:br/>
      </w:r>
      <w:r>
        <w:rPr>
          <w:color w:val="000000"/>
          <w:spacing w:val="-4"/>
          <w:lang w:val="de-DE"/>
        </w:rPr>
        <w:t>Unvollkommene herrschte, wissenschaftlich, als Geschichte, zu ver-</w:t>
        <w:br/>
      </w:r>
      <w:r>
        <w:rPr>
          <w:color w:val="000000"/>
          <w:spacing w:val="-1"/>
          <w:lang w:val="de-DE"/>
        </w:rPr>
        <w:t>arbeiten. Auf das Wesen der Irrlichter wirft auch die Gestalt des</w:t>
        <w:br/>
      </w:r>
      <w:r>
        <w:rPr>
          <w:color w:val="000000"/>
          <w:spacing w:val="6"/>
          <w:lang w:val="de-DE"/>
        </w:rPr>
        <w:t>Mopses Licht. Sie werfen ihm ihr Gold hin, und er stirbt vom</w:t>
      </w:r>
    </w:p>
    <w:p>
      <w:pPr>
        <w:sectPr>
          <w:type w:val="nextPage"/>
          <w:pgSz w:w="8391" w:h="11906"/>
          <w:pgMar w:left="1520" w:right="14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97</w:t>
      </w:r>
    </w:p>
    <w:p>
      <w:pPr>
        <w:pStyle w:val="Normal"/>
        <w:shd w:fill="FFFFFF" w:val="clear"/>
        <w:spacing w:lineRule="exact" w:line="230"/>
        <w:ind w:start="24" w:hanging="0"/>
        <w:jc w:val="both"/>
        <w:rPr/>
      </w:pPr>
      <w:r>
        <w:rPr>
          <w:color w:val="000000"/>
          <w:spacing w:val="2"/>
          <w:lang w:val="de-DE"/>
        </w:rPr>
        <w:t>Genuß desselben. So geht der zugrunde, dem falsche Propheten</w:t>
        <w:br/>
      </w:r>
      <w:r>
        <w:rPr>
          <w:color w:val="000000"/>
          <w:spacing w:val="1"/>
          <w:lang w:val="de-DE"/>
        </w:rPr>
        <w:t>und Sophisten ihre für ihn unverdaulichen Lehren beibringen.</w:t>
      </w:r>
    </w:p>
    <w:p>
      <w:pPr>
        <w:pStyle w:val="Normal"/>
        <w:shd w:fill="FFFFFF" w:val="clear"/>
        <w:spacing w:lineRule="exact" w:line="230"/>
        <w:ind w:start="14" w:firstLine="206"/>
        <w:jc w:val="both"/>
        <w:rPr/>
      </w:pPr>
      <w:r>
        <w:rPr>
          <w:color w:val="000000"/>
          <w:spacing w:val="-2"/>
          <w:lang w:val="de-DE"/>
        </w:rPr>
        <w:t>Auf dem Flusse wird der Tempel errichtet, in dem sich die Ver-</w:t>
        <w:br/>
        <w:t>mählung des Jünglings mit der schönen Lilie vollzieht. Aus dem</w:t>
        <w:br/>
      </w:r>
      <w:r>
        <w:rPr>
          <w:color w:val="000000"/>
          <w:spacing w:val="1"/>
          <w:lang w:val="de-DE"/>
        </w:rPr>
        <w:t>Zwangsstaate wird die freie Gesellschaft herauswachsen, in der</w:t>
        <w:br/>
      </w:r>
      <w:r>
        <w:rPr>
          <w:color w:val="000000"/>
          <w:spacing w:val="-2"/>
          <w:lang w:val="de-DE"/>
        </w:rPr>
        <w:t>jeder sich seinen Neigungen überlassen kann, weil sie nur in dem</w:t>
        <w:br/>
      </w:r>
      <w:r>
        <w:rPr>
          <w:color w:val="000000"/>
          <w:spacing w:val="1"/>
          <w:lang w:val="de-DE"/>
        </w:rPr>
        <w:t>Sinne wirken, daß edles Zusammenleben der Menschen möglich</w:t>
        <w:br/>
      </w:r>
      <w:r>
        <w:rPr>
          <w:color w:val="000000"/>
          <w:spacing w:val="-1"/>
          <w:lang w:val="de-DE"/>
        </w:rPr>
        <w:t>ist. Dann wird der Mensch nicht mehr nur in Augenblicken den</w:t>
        <w:br/>
        <w:t>befriedigenden Zustand erleben, er wird ihn nicht mehr durch</w:t>
        <w:br/>
        <w:t>revolutionäre Gewalt zu erringen suchen, er wird für ihn in jedem</w:t>
        <w:br/>
      </w:r>
      <w:r>
        <w:rPr>
          <w:color w:val="000000"/>
          <w:spacing w:val="1"/>
          <w:lang w:val="de-DE"/>
        </w:rPr>
        <w:t>Augenblicke gegenwärtig sein. Am Schluß des Märchens findet</w:t>
        <w:br/>
        <w:t>man das poetische Bild für diese Wahrheit: «Die Brücke ist ge-</w:t>
        <w:br/>
      </w:r>
      <w:r>
        <w:rPr>
          <w:color w:val="000000"/>
          <w:spacing w:val="3"/>
          <w:lang w:val="de-DE"/>
        </w:rPr>
        <w:t>baut; alles Volk geht fortwährend herüber und hinüber, bis auf</w:t>
        <w:br/>
      </w:r>
      <w:r>
        <w:rPr>
          <w:color w:val="000000"/>
          <w:lang w:val="de-DE"/>
        </w:rPr>
        <w:t>den heutigen Tag wimmelt die Brücke von Wanderern, und der</w:t>
        <w:br/>
      </w:r>
      <w:r>
        <w:rPr>
          <w:color w:val="000000"/>
          <w:spacing w:val="1"/>
          <w:lang w:val="de-DE"/>
        </w:rPr>
        <w:t>Tempel ist der besuchteste auf der ganzen Erde.»</w:t>
      </w:r>
    </w:p>
    <w:p>
      <w:pPr>
        <w:pStyle w:val="Normal"/>
        <w:shd w:fill="FFFFFF" w:val="clear"/>
        <w:spacing w:lineRule="exact" w:line="230"/>
        <w:ind w:end="5" w:firstLine="216"/>
        <w:jc w:val="both"/>
        <w:rPr/>
      </w:pPr>
      <w:r>
        <w:rPr>
          <w:color w:val="000000"/>
          <w:spacing w:val="3"/>
          <w:lang w:val="de-DE"/>
        </w:rPr>
        <w:t>Gibt man diesen Grundstock der Auslegung zu, dann erklärt</w:t>
        <w:br/>
      </w:r>
      <w:r>
        <w:rPr>
          <w:color w:val="000000"/>
          <w:spacing w:val="-3"/>
          <w:lang w:val="de-DE"/>
        </w:rPr>
        <w:t>sich wie von selbst jeder Vorgang, jede Person des Märchens. Man</w:t>
        <w:br/>
      </w:r>
      <w:r>
        <w:rPr>
          <w:color w:val="000000"/>
          <w:spacing w:val="1"/>
          <w:lang w:val="de-DE"/>
        </w:rPr>
        <w:t>nehme zum Beispiel den Habicht. Er fängt den Strahl der Sonne</w:t>
        <w:br/>
      </w:r>
      <w:r>
        <w:rPr>
          <w:color w:val="000000"/>
          <w:spacing w:val="-2"/>
          <w:lang w:val="de-DE"/>
        </w:rPr>
        <w:t>auf, um ihn auf die Erde zu reflektieren, bevor es der Sonne selbst</w:t>
        <w:br/>
      </w:r>
      <w:r>
        <w:rPr>
          <w:color w:val="000000"/>
          <w:spacing w:val="-1"/>
          <w:lang w:val="de-DE"/>
        </w:rPr>
        <w:t>noch möglich ist, direkt ihr Licht auf dieselbe zu senden. So kann</w:t>
        <w:br/>
      </w:r>
      <w:r>
        <w:rPr>
          <w:color w:val="000000"/>
          <w:spacing w:val="-2"/>
          <w:lang w:val="de-DE"/>
        </w:rPr>
        <w:t>auch der menschliche Spürsinn die Ereignisse einer nicht zu fernen</w:t>
        <w:br/>
      </w:r>
      <w:r>
        <w:rPr>
          <w:color w:val="000000"/>
          <w:lang w:val="de-DE"/>
        </w:rPr>
        <w:t>Zukunft vorausberechnen. In den Dienerinnen der schönen Lilie</w:t>
        <w:br/>
      </w:r>
      <w:r>
        <w:rPr>
          <w:color w:val="000000"/>
          <w:spacing w:val="1"/>
          <w:lang w:val="de-DE"/>
        </w:rPr>
        <w:t>kann man Repräsentanten jener glücklich veranlagten mensch-</w:t>
        <w:br/>
      </w:r>
      <w:r>
        <w:rPr>
          <w:color w:val="000000"/>
          <w:spacing w:val="-1"/>
          <w:lang w:val="de-DE"/>
        </w:rPr>
        <w:t>lichen Wesen sehen, denen durch ihre Natur der Einklang von</w:t>
        <w:br/>
      </w:r>
      <w:r>
        <w:rPr>
          <w:color w:val="000000"/>
          <w:lang w:val="de-DE"/>
        </w:rPr>
        <w:t>Sinnlichkeit und Vernunft geschenkt ist. Sie werden in das neue</w:t>
        <w:br/>
      </w:r>
      <w:r>
        <w:rPr>
          <w:color w:val="000000"/>
          <w:spacing w:val="2"/>
          <w:lang w:val="de-DE"/>
        </w:rPr>
        <w:t>Reich hinüberleben, ohne von dem Übergang etwas zu merken,</w:t>
        <w:br/>
      </w:r>
      <w:r>
        <w:rPr>
          <w:color w:val="000000"/>
          <w:spacing w:val="-1"/>
          <w:lang w:val="de-DE"/>
        </w:rPr>
        <w:t>wie die Dienerinnen während des Momentes der Umwandlung</w:t>
        <w:br/>
      </w:r>
      <w:r>
        <w:rPr>
          <w:color w:val="000000"/>
          <w:spacing w:val="-2"/>
          <w:lang w:val="de-DE"/>
        </w:rPr>
        <w:t>schlummern. — Daß das Symbol der rohen Gewalt, der Riese, zu-</w:t>
        <w:br/>
      </w:r>
      <w:r>
        <w:rPr>
          <w:color w:val="000000"/>
          <w:spacing w:val="-1"/>
          <w:lang w:val="de-DE"/>
        </w:rPr>
        <w:t>letzt als Stundenzeiger eine Rolle spielt, möchte ich dahin deuten,</w:t>
        <w:br/>
      </w:r>
      <w:r>
        <w:rPr>
          <w:color w:val="000000"/>
          <w:spacing w:val="2"/>
          <w:lang w:val="de-DE"/>
        </w:rPr>
        <w:t>daß auch die Unvernunft im Weltgetriebe ihren Platz ausfüllen</w:t>
        <w:br/>
      </w:r>
      <w:r>
        <w:rPr>
          <w:color w:val="000000"/>
          <w:lang w:val="de-DE"/>
        </w:rPr>
        <w:t>kann, wenn sie nicht zu Verrichtungen verwendet wird, die dem</w:t>
        <w:br/>
      </w:r>
      <w:r>
        <w:rPr>
          <w:color w:val="000000"/>
          <w:spacing w:val="-1"/>
          <w:lang w:val="de-DE"/>
        </w:rPr>
        <w:t>freien Menschengeiste ziemen, sondern innerhalb strenger Natur-</w:t>
        <w:br/>
      </w:r>
      <w:r>
        <w:rPr>
          <w:color w:val="000000"/>
          <w:spacing w:val="4"/>
          <w:lang w:val="de-DE"/>
        </w:rPr>
        <w:t>regelmäßigkeit zur Entfaltung ihrer Kraft gebracht ist.</w:t>
      </w:r>
    </w:p>
    <w:p>
      <w:pPr>
        <w:pStyle w:val="Normal"/>
        <w:shd w:fill="FFFFFF" w:val="clear"/>
        <w:spacing w:lineRule="exact" w:line="230" w:before="5" w:after="0"/>
        <w:ind w:start="5" w:end="19" w:firstLine="197"/>
        <w:jc w:val="both"/>
        <w:rPr/>
      </w:pPr>
      <w:r>
        <w:rPr>
          <w:color w:val="000000"/>
          <w:spacing w:val="-1"/>
          <w:lang w:val="de-DE"/>
        </w:rPr>
        <w:t>Durch Schiller wurde also Goethe angeregt, in seiner Weise,</w:t>
        <w:br/>
      </w:r>
      <w:r>
        <w:rPr>
          <w:color w:val="000000"/>
          <w:spacing w:val="-2"/>
          <w:lang w:val="de-DE"/>
        </w:rPr>
        <w:t>poetisch, sein ethisches Glaubensbekenntnis auszusprechen, wie es</w:t>
        <w:br/>
      </w:r>
      <w:r>
        <w:rPr>
          <w:color w:val="000000"/>
          <w:lang w:val="de-DE"/>
        </w:rPr>
        <w:t>Schiller selbst in den «ästhetischen Briefen» auf andere Art getan</w:t>
      </w:r>
    </w:p>
    <w:p>
      <w:pPr>
        <w:sectPr>
          <w:type w:val="nextPage"/>
          <w:pgSz w:w="8391" w:h="11906"/>
          <w:pgMar w:left="1346" w:right="16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end="38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98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2"/>
          <w:lang w:val="de-DE"/>
        </w:rPr>
        <w:t>hat. Auf die Gespräche, die in der in Betracht kommenden Zeit</w:t>
        <w:br/>
      </w:r>
      <w:r>
        <w:rPr>
          <w:color w:val="000000"/>
          <w:spacing w:val="4"/>
          <w:lang w:val="de-DE"/>
        </w:rPr>
        <w:t>über diese Ideen stattgefunden haben, deutet Schiller in dem</w:t>
        <w:br/>
      </w:r>
      <w:r>
        <w:rPr>
          <w:color w:val="000000"/>
          <w:spacing w:val="-2"/>
          <w:lang w:val="de-DE"/>
        </w:rPr>
        <w:t>Briefe, mit dem er den Empfang des Manuskriptes anzeigt: «Das</w:t>
        <w:br/>
        <w:t>&lt;Märchen&gt; ist bunt und lustig genug, und ich finde die Idee, deren</w:t>
        <w:br/>
      </w:r>
      <w:r>
        <w:rPr>
          <w:color w:val="000000"/>
          <w:spacing w:val="1"/>
          <w:lang w:val="de-DE"/>
        </w:rPr>
        <w:t>Sie einmal erwähnten: &lt;das gegenseitige Hilfeleisten der Kräfte</w:t>
        <w:br/>
      </w:r>
      <w:r>
        <w:rPr>
          <w:color w:val="000000"/>
          <w:spacing w:val="2"/>
          <w:lang w:val="de-DE"/>
        </w:rPr>
        <w:t>und das Zurückweisen aufeinander&gt;, recht artig ausgeführt.»</w:t>
      </w:r>
    </w:p>
    <w:p>
      <w:pPr>
        <w:pStyle w:val="Normal"/>
        <w:shd w:fill="FFFFFF" w:val="clear"/>
        <w:spacing w:before="682" w:after="0"/>
        <w:ind w:start="427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DER INDIVIDUALISMUS IN DER PHILOSOPHIE</w:t>
      </w:r>
    </w:p>
    <w:p>
      <w:pPr>
        <w:pStyle w:val="Normal"/>
        <w:shd w:fill="FFFFFF" w:val="clear"/>
        <w:spacing w:lineRule="exact" w:line="230" w:before="259" w:after="0"/>
        <w:ind w:start="5" w:end="5" w:hanging="0"/>
        <w:jc w:val="both"/>
        <w:rPr/>
      </w:pPr>
      <w:r>
        <w:rPr>
          <w:color w:val="000000"/>
          <w:spacing w:val="-1"/>
          <w:lang w:val="de-DE"/>
        </w:rPr>
        <w:t>Wäre der Mensch'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bloß Geschöpf der Natur und nicht zugleich</w:t>
        <w:br/>
      </w:r>
      <w:r>
        <w:rPr>
          <w:color w:val="000000"/>
          <w:spacing w:val="3"/>
          <w:lang w:val="de-DE"/>
        </w:rPr>
        <w:t>Schaffender, so stände er nicht fragend vor den Erscheinungen</w:t>
        <w:br/>
      </w:r>
      <w:r>
        <w:rPr>
          <w:color w:val="000000"/>
          <w:lang w:val="de-DE"/>
        </w:rPr>
        <w:t>der Welt und suchte auch nicht ihr Wesen und ihre Gesetze zu</w:t>
        <w:br/>
        <w:t>ergründen. Er befriedigte seinen Nahrungs- und Fortpflanzungs-</w:t>
        <w:br/>
        <w:t>trieb gemäß den seinem Organismus eingeborenen Gesetzen und</w:t>
        <w:br/>
      </w:r>
      <w:r>
        <w:rPr>
          <w:color w:val="000000"/>
          <w:spacing w:val="3"/>
          <w:lang w:val="de-DE"/>
        </w:rPr>
        <w:t>ließe im übrigen die Ereignisse der Welt laufen, wie sie eben</w:t>
        <w:br/>
      </w:r>
      <w:r>
        <w:rPr>
          <w:color w:val="000000"/>
          <w:lang w:val="de-DE"/>
        </w:rPr>
        <w:t>laufen. Er käme gar nicht darauf, an die Natur eine Frage zu stel-</w:t>
        <w:br/>
      </w:r>
      <w:r>
        <w:rPr>
          <w:color w:val="000000"/>
          <w:spacing w:val="2"/>
          <w:lang w:val="de-DE"/>
        </w:rPr>
        <w:t>len. Zufrieden und glücklich wandelte er durchs Leben wie die</w:t>
        <w:br/>
      </w:r>
      <w:r>
        <w:rPr>
          <w:color w:val="000000"/>
          <w:spacing w:val="1"/>
          <w:lang w:val="de-DE"/>
        </w:rPr>
        <w:t>Rose, von der Angelus Silesius sagt:</w:t>
      </w:r>
    </w:p>
    <w:p>
      <w:pPr>
        <w:pStyle w:val="Normal"/>
        <w:shd w:fill="FFFFFF" w:val="clear"/>
        <w:spacing w:lineRule="exact" w:line="230" w:before="106" w:after="0"/>
        <w:ind w:start="504" w:hanging="0"/>
        <w:rPr/>
      </w:pPr>
      <w:r>
        <w:rPr>
          <w:color w:val="000000"/>
          <w:spacing w:val="1"/>
          <w:lang w:val="de-DE"/>
        </w:rPr>
        <w:t>«Die Ros' ist ohn warumb, sie blühet, weil sie blühet,</w:t>
        <w:br/>
      </w:r>
      <w:r>
        <w:rPr>
          <w:color w:val="000000"/>
          <w:lang w:val="de-DE"/>
        </w:rPr>
        <w:t>sie acht nicht ihrer selbst, fragt nicht, ob man sie sihet.»</w:t>
      </w:r>
    </w:p>
    <w:p>
      <w:pPr>
        <w:pStyle w:val="Normal"/>
        <w:shd w:fill="FFFFFF" w:val="clear"/>
        <w:spacing w:lineRule="exact" w:line="230" w:before="134" w:after="0"/>
        <w:ind w:start="10" w:firstLine="206"/>
        <w:jc w:val="both"/>
        <w:rPr/>
      </w:pPr>
      <w:r>
        <w:rPr>
          <w:color w:val="000000"/>
          <w:spacing w:val="2"/>
          <w:lang w:val="de-DE"/>
        </w:rPr>
        <w:t>So kann die Rose sein. Was sie ist, ist sie, weil die Natur sie</w:t>
        <w:br/>
      </w:r>
      <w:r>
        <w:rPr>
          <w:color w:val="000000"/>
          <w:spacing w:val="3"/>
          <w:lang w:val="de-DE"/>
        </w:rPr>
        <w:t>dazu gemacht hat. So kann aber der Mensch nicht sein. In ihm</w:t>
        <w:br/>
      </w:r>
      <w:r>
        <w:rPr>
          <w:color w:val="000000"/>
          <w:lang w:val="de-DE"/>
        </w:rPr>
        <w:t>liegt der Trieb, zu der vorhandenen Welt noch eine aus ihm ent-</w:t>
        <w:br/>
      </w:r>
      <w:r>
        <w:rPr>
          <w:color w:val="000000"/>
          <w:spacing w:val="3"/>
          <w:lang w:val="de-DE"/>
        </w:rPr>
        <w:t>sprungene hinzuzufügen. Er will mit seinen Mitmenschen nicht</w:t>
        <w:br/>
      </w:r>
      <w:r>
        <w:rPr>
          <w:color w:val="000000"/>
          <w:spacing w:val="4"/>
          <w:lang w:val="de-DE"/>
        </w:rPr>
        <w:t>in dem zufälligen Nebeneinander leben, in das ihn die Natur</w:t>
        <w:br/>
      </w:r>
      <w:r>
        <w:rPr>
          <w:color w:val="000000"/>
          <w:spacing w:val="1"/>
          <w:lang w:val="de-DE"/>
        </w:rPr>
        <w:t>gestellt hat, er sucht das Zusammenleben mit ändern nach Maß-</w:t>
        <w:br/>
      </w:r>
      <w:r>
        <w:rPr>
          <w:color w:val="000000"/>
          <w:spacing w:val="5"/>
          <w:lang w:val="de-DE"/>
        </w:rPr>
        <w:t>gabe seines vernünftigen Denkens zu regeln. Die Gestalt, in</w:t>
        <w:br/>
      </w:r>
      <w:r>
        <w:rPr>
          <w:color w:val="000000"/>
          <w:spacing w:val="4"/>
          <w:lang w:val="de-DE"/>
        </w:rPr>
        <w:t>welche die Natur den Mann und das Weib eingebildet, genügt</w:t>
        <w:br/>
      </w:r>
      <w:r>
        <w:rPr>
          <w:color w:val="000000"/>
          <w:spacing w:val="-1"/>
          <w:lang w:val="de-DE"/>
        </w:rPr>
        <w:t>ihm nicht; er schafft die idealen Figuren der griechischen Plastik.</w:t>
        <w:br/>
      </w:r>
      <w:r>
        <w:rPr>
          <w:color w:val="000000"/>
          <w:lang w:val="de-DE"/>
        </w:rPr>
        <w:t>Dem natürlichen Gang der Ereignisse im täglichen Leben fügt er</w:t>
        <w:br/>
      </w:r>
      <w:r>
        <w:rPr>
          <w:color w:val="000000"/>
          <w:spacing w:val="-1"/>
          <w:lang w:val="de-DE"/>
        </w:rPr>
        <w:t>den seiner Phantasie entsprungenen in der Tragödie und Komödie</w:t>
        <w:br/>
      </w:r>
      <w:r>
        <w:rPr>
          <w:color w:val="000000"/>
          <w:spacing w:val="5"/>
          <w:lang w:val="de-DE"/>
        </w:rPr>
        <w:t>hinzu. In der Architektur und Musik entspringen aus seinem</w:t>
        <w:br/>
      </w:r>
      <w:r>
        <w:rPr>
          <w:color w:val="000000"/>
          <w:spacing w:val="7"/>
          <w:lang w:val="de-DE"/>
        </w:rPr>
        <w:t>Geiste Schöpfungen, die kaum noch an irgend etwas von der</w:t>
      </w:r>
    </w:p>
    <w:p>
      <w:pPr>
        <w:sectPr>
          <w:type w:val="nextPage"/>
          <w:pgSz w:w="8391" w:h="11906"/>
          <w:pgMar w:left="1567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99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3"/>
          <w:lang w:val="de-DE"/>
        </w:rPr>
        <w:t>Natur Geschaffenes erinnern. In seinen Wissenschaften entwirft</w:t>
        <w:br/>
      </w:r>
      <w:r>
        <w:rPr>
          <w:color w:val="000000"/>
          <w:spacing w:val="2"/>
          <w:lang w:val="de-DE"/>
        </w:rPr>
        <w:t>er begriffliche Bilder, durch die das Chaos der Welterscheinun-</w:t>
        <w:br/>
      </w:r>
      <w:r>
        <w:rPr>
          <w:color w:val="000000"/>
          <w:spacing w:val="-2"/>
          <w:lang w:val="de-DE"/>
        </w:rPr>
        <w:t>gen, das täglich vor unsern Sinnen vorüberzieht, als harmonisch</w:t>
        <w:br/>
      </w:r>
      <w:r>
        <w:rPr>
          <w:color w:val="000000"/>
          <w:spacing w:val="1"/>
          <w:lang w:val="de-DE"/>
        </w:rPr>
        <w:t>geregeltes Ganzes, als in sich gegliederter Organismus erscheint.</w:t>
        <w:br/>
      </w:r>
      <w:r>
        <w:rPr>
          <w:color w:val="000000"/>
          <w:lang w:val="de-DE"/>
        </w:rPr>
        <w:t>In der Welt seiner eigenen Taten schafft er ein besonderes Reich,</w:t>
        <w:br/>
      </w:r>
      <w:r>
        <w:rPr>
          <w:color w:val="000000"/>
          <w:spacing w:val="-2"/>
          <w:lang w:val="de-DE"/>
        </w:rPr>
        <w:t>das des historischen Geschehens, das wesentlich anderer Art ist als</w:t>
        <w:br/>
      </w:r>
      <w:r>
        <w:rPr>
          <w:color w:val="000000"/>
          <w:spacing w:val="1"/>
          <w:lang w:val="de-DE"/>
        </w:rPr>
        <w:t>der Tatsachenverlauf der Natur.</w:t>
      </w:r>
    </w:p>
    <w:p>
      <w:pPr>
        <w:pStyle w:val="Normal"/>
        <w:shd w:fill="FFFFFF" w:val="clear"/>
        <w:spacing w:lineRule="exact" w:line="230"/>
        <w:ind w:start="10" w:end="14" w:firstLine="202"/>
        <w:jc w:val="both"/>
        <w:rPr/>
      </w:pPr>
      <w:r>
        <w:rPr>
          <w:color w:val="000000"/>
          <w:spacing w:val="-1"/>
          <w:lang w:val="de-DE"/>
        </w:rPr>
        <w:t>Daß alles, was er schafft, nur eine Fortsetzung des Wirkens der</w:t>
        <w:br/>
      </w:r>
      <w:r>
        <w:rPr>
          <w:color w:val="000000"/>
          <w:spacing w:val="2"/>
          <w:lang w:val="de-DE"/>
        </w:rPr>
        <w:t>Natur ist, das fühlt der Mensch. Daß er berufen ist, zu dem, was</w:t>
        <w:br/>
      </w:r>
      <w:r>
        <w:rPr>
          <w:color w:val="000000"/>
          <w:lang w:val="de-DE"/>
        </w:rPr>
        <w:t>die Natur aus sich selbst vermag, ein Höheres hinzuzufügen, das</w:t>
        <w:br/>
      </w:r>
      <w:r>
        <w:rPr>
          <w:color w:val="000000"/>
          <w:spacing w:val="4"/>
          <w:lang w:val="de-DE"/>
        </w:rPr>
        <w:t>weiß er auch. Er ist sich dessen bewußt, daß er aus sich eine</w:t>
        <w:br/>
      </w:r>
      <w:r>
        <w:rPr>
          <w:color w:val="000000"/>
          <w:spacing w:val="2"/>
          <w:lang w:val="de-DE"/>
        </w:rPr>
        <w:t>andere, höhere Natur zu der äußeren hinzugebärt.</w:t>
      </w:r>
    </w:p>
    <w:p>
      <w:pPr>
        <w:pStyle w:val="Normal"/>
        <w:shd w:fill="FFFFFF" w:val="clear"/>
        <w:spacing w:lineRule="exact" w:line="230"/>
        <w:ind w:start="10" w:end="14" w:firstLine="202"/>
        <w:jc w:val="both"/>
        <w:rPr/>
      </w:pPr>
      <w:r>
        <w:rPr>
          <w:color w:val="000000"/>
          <w:spacing w:val="-2"/>
          <w:lang w:val="de-DE"/>
        </w:rPr>
        <w:t>So steht der Mensch zwischen zwei Welten: derjenigen, die von</w:t>
        <w:br/>
      </w:r>
      <w:r>
        <w:rPr>
          <w:color w:val="000000"/>
          <w:spacing w:val="1"/>
          <w:lang w:val="de-DE"/>
        </w:rPr>
        <w:t>außen auf ihn eindringt, und derjenigen, die er aus sich hervor-</w:t>
        <w:br/>
      </w:r>
      <w:r>
        <w:rPr>
          <w:color w:val="000000"/>
          <w:spacing w:val="-1"/>
          <w:lang w:val="de-DE"/>
        </w:rPr>
        <w:t>bringt. Diese beiden Welten in Einklang zu bringen, ist er bemüht.</w:t>
        <w:br/>
      </w:r>
      <w:r>
        <w:rPr>
          <w:color w:val="000000"/>
          <w:spacing w:val="1"/>
          <w:lang w:val="de-DE"/>
        </w:rPr>
        <w:t>Denn sein ganzes Wesen ist auf Harmonie gerichtet. Er möchte</w:t>
        <w:br/>
      </w:r>
      <w:r>
        <w:rPr>
          <w:color w:val="000000"/>
          <w:lang w:val="de-DE"/>
        </w:rPr>
        <w:t>leben wie die Rose, die nicht fragt nach dem Warum und Weil,</w:t>
        <w:br/>
      </w:r>
      <w:r>
        <w:rPr>
          <w:color w:val="000000"/>
          <w:spacing w:val="-2"/>
          <w:lang w:val="de-DE"/>
        </w:rPr>
        <w:t>sondern die blühet, weil sie blühet. Schiller fordert das von dem</w:t>
        <w:br/>
      </w:r>
      <w:r>
        <w:rPr>
          <w:color w:val="000000"/>
          <w:spacing w:val="1"/>
          <w:lang w:val="de-DE"/>
        </w:rPr>
        <w:t>Menschen mit den Worten:</w:t>
      </w:r>
    </w:p>
    <w:p>
      <w:pPr>
        <w:pStyle w:val="Normal"/>
        <w:shd w:fill="FFFFFF" w:val="clear"/>
        <w:spacing w:lineRule="exact" w:line="235" w:before="101" w:after="0"/>
        <w:ind w:start="504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«Suchst Du das Höchste, das Größte?</w:t>
      </w:r>
    </w:p>
    <w:p>
      <w:pPr>
        <w:pStyle w:val="Normal"/>
        <w:shd w:fill="FFFFFF" w:val="clear"/>
        <w:spacing w:lineRule="exact" w:line="235"/>
        <w:ind w:start="523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Pflanze kann es Dich lehren.</w:t>
      </w:r>
    </w:p>
    <w:p>
      <w:pPr>
        <w:pStyle w:val="Normal"/>
        <w:shd w:fill="FFFFFF" w:val="clear"/>
        <w:spacing w:lineRule="exact" w:line="235"/>
        <w:ind w:start="50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Was sie willenlos ist, sei Du es wollend - das ist's!»</w:t>
      </w:r>
    </w:p>
    <w:p>
      <w:pPr>
        <w:pStyle w:val="Normal"/>
        <w:shd w:fill="FFFFFF" w:val="clear"/>
        <w:spacing w:lineRule="exact" w:line="235" w:before="125" w:after="0"/>
        <w:ind w:start="19" w:end="10" w:firstLine="197"/>
        <w:jc w:val="both"/>
        <w:rPr/>
      </w:pPr>
      <w:r>
        <w:rPr>
          <w:color w:val="000000"/>
          <w:spacing w:val="1"/>
          <w:lang w:val="de-DE"/>
        </w:rPr>
        <w:t>Die Pflanze kann es sein. Denn aus ihr entspringt kein neues</w:t>
        <w:br/>
      </w:r>
      <w:r>
        <w:rPr>
          <w:color w:val="000000"/>
          <w:spacing w:val="-1"/>
          <w:lang w:val="de-DE"/>
        </w:rPr>
        <w:t>Reich, und die bange Sehnsucht kann daher in ihr auch nicht ent-</w:t>
        <w:br/>
        <w:t>stehen: wie bringe ich die beiden Reiche miteinander in Einklang?</w:t>
      </w:r>
    </w:p>
    <w:p>
      <w:pPr>
        <w:pStyle w:val="Normal"/>
        <w:shd w:fill="FFFFFF" w:val="clear"/>
        <w:spacing w:lineRule="exact" w:line="235"/>
        <w:ind w:start="19" w:firstLine="202"/>
        <w:jc w:val="both"/>
        <w:rPr/>
      </w:pPr>
      <w:r>
        <w:rPr>
          <w:color w:val="000000"/>
          <w:lang w:val="de-DE"/>
        </w:rPr>
        <w:t>Das, was in ihm selbst liegt, mit dem, was die Natur aus sich</w:t>
        <w:br/>
      </w:r>
      <w:r>
        <w:rPr>
          <w:color w:val="000000"/>
          <w:spacing w:val="-1"/>
          <w:lang w:val="de-DE"/>
        </w:rPr>
        <w:t>erzeugt, in Harmonie zu bringen, das ist das Ziel, dem der Mensch</w:t>
        <w:br/>
        <w:t>durch alle Zeiten der Geschichte zustrebt. Die Tatsache, daß er</w:t>
        <w:br/>
        <w:t>fruchtbar ist, wird zum Ausgangspunkt einer Auseinandersetzung</w:t>
        <w:br/>
      </w:r>
      <w:r>
        <w:rPr>
          <w:color w:val="000000"/>
          <w:spacing w:val="1"/>
          <w:lang w:val="de-DE"/>
        </w:rPr>
        <w:t>mit der Natur, die den Inhalt seines geistigen Strebens ausmacht.</w:t>
      </w:r>
    </w:p>
    <w:p>
      <w:pPr>
        <w:pStyle w:val="Normal"/>
        <w:shd w:fill="FFFFFF" w:val="clear"/>
        <w:spacing w:lineRule="exact" w:line="235"/>
        <w:ind w:start="24" w:firstLine="202"/>
        <w:jc w:val="both"/>
        <w:rPr/>
      </w:pPr>
      <w:r>
        <w:rPr>
          <w:color w:val="000000"/>
          <w:spacing w:val="4"/>
          <w:lang w:val="de-DE"/>
        </w:rPr>
        <w:t>Es gibt zwei Wege für diese Auseinandersetzung. Entweder</w:t>
        <w:br/>
      </w:r>
      <w:r>
        <w:rPr>
          <w:color w:val="000000"/>
          <w:lang w:val="de-DE"/>
        </w:rPr>
        <w:t>läßt der Mensch die äußere Natur über seine innere Herr werden,</w:t>
        <w:br/>
      </w:r>
      <w:r>
        <w:rPr>
          <w:color w:val="000000"/>
          <w:spacing w:val="2"/>
          <w:lang w:val="de-DE"/>
        </w:rPr>
        <w:t>oder er unterwirft sich diese äußere Natur. In dem ersteren Fall</w:t>
        <w:br/>
      </w:r>
      <w:r>
        <w:rPr>
          <w:color w:val="000000"/>
          <w:spacing w:val="1"/>
          <w:lang w:val="de-DE"/>
        </w:rPr>
        <w:t>sucht er sein eigenes Wollen und Sein dem äußeren Gang der</w:t>
        <w:br/>
      </w:r>
      <w:r>
        <w:rPr>
          <w:color w:val="000000"/>
          <w:spacing w:val="7"/>
          <w:lang w:val="de-DE"/>
        </w:rPr>
        <w:t>Ereignisse unterzuordnen. In dem zweiten nimmt er Ziel und</w:t>
      </w:r>
    </w:p>
    <w:p>
      <w:pPr>
        <w:sectPr>
          <w:type w:val="nextPage"/>
          <w:pgSz w:w="8391" w:h="11906"/>
          <w:pgMar w:left="1322" w:right="16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100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1"/>
          <w:lang w:val="de-DE"/>
        </w:rPr>
        <w:t>Richtung seines Wollens und Seins aus sich selbst und sucht mit</w:t>
        <w:br/>
      </w:r>
      <w:r>
        <w:rPr>
          <w:color w:val="000000"/>
          <w:spacing w:val="3"/>
          <w:lang w:val="de-DE"/>
        </w:rPr>
        <w:t>den Ereignissen der Natur, die doch ihren eigenen Gang gehen,</w:t>
        <w:br/>
      </w:r>
      <w:r>
        <w:rPr>
          <w:color w:val="000000"/>
          <w:spacing w:val="2"/>
          <w:lang w:val="de-DE"/>
        </w:rPr>
        <w:t>auf irgendeine Weise fertigzuwerden.</w:t>
      </w:r>
    </w:p>
    <w:p>
      <w:pPr>
        <w:pStyle w:val="Normal"/>
        <w:shd w:fill="FFFFFF" w:val="clear"/>
        <w:spacing w:lineRule="exact" w:line="230"/>
        <w:ind w:end="14" w:firstLine="197"/>
        <w:jc w:val="both"/>
        <w:rPr/>
      </w:pPr>
      <w:r>
        <w:rPr>
          <w:color w:val="000000"/>
          <w:spacing w:val="5"/>
          <w:lang w:val="de-DE"/>
        </w:rPr>
        <w:t>Ich möchte zuerst von dem ersten Fall sprechen. Daß der</w:t>
        <w:br/>
      </w:r>
      <w:r>
        <w:rPr>
          <w:color w:val="000000"/>
          <w:spacing w:val="-1"/>
          <w:lang w:val="de-DE"/>
        </w:rPr>
        <w:t>Mensch über das Reich der Natur hinaus noch ein anderes, in sei-</w:t>
        <w:br/>
      </w:r>
      <w:r>
        <w:rPr>
          <w:color w:val="000000"/>
          <w:spacing w:val="1"/>
          <w:lang w:val="de-DE"/>
        </w:rPr>
        <w:t>nem Sinne höheres erschafft, ist seinem Wesen gemäß. Er kann</w:t>
        <w:br/>
        <w:t>nicht anders. Welche Empfindungen und Gefühle er diesem sei-</w:t>
        <w:br/>
      </w:r>
      <w:r>
        <w:rPr>
          <w:color w:val="000000"/>
          <w:spacing w:val="-1"/>
          <w:lang w:val="de-DE"/>
        </w:rPr>
        <w:t>nem Reiche gegenüber hat, davon hängt es ab, wie er sich zu der</w:t>
        <w:br/>
      </w:r>
      <w:r>
        <w:rPr>
          <w:color w:val="000000"/>
          <w:spacing w:val="-2"/>
          <w:lang w:val="de-DE"/>
        </w:rPr>
        <w:t>Außenwelt stellt. Er kann nun seinem eigenen Reiche gegenüber</w:t>
        <w:br/>
      </w:r>
      <w:r>
        <w:rPr>
          <w:color w:val="000000"/>
          <w:spacing w:val="1"/>
          <w:lang w:val="de-DE"/>
        </w:rPr>
        <w:t>dieselben Empfindungen haben wie den Tatsachen der Natur</w:t>
        <w:br/>
      </w:r>
      <w:r>
        <w:rPr>
          <w:color w:val="000000"/>
          <w:spacing w:val="-2"/>
          <w:lang w:val="de-DE"/>
        </w:rPr>
        <w:t>gegenüber. Dann läßt er die Geschöpfe seines Geistes an sich</w:t>
        <w:br/>
      </w:r>
      <w:r>
        <w:rPr>
          <w:color w:val="000000"/>
          <w:lang w:val="de-DE"/>
        </w:rPr>
        <w:t>herankommen, wie er ein Ereignis der Außenwelt, zum Beispiel</w:t>
        <w:br/>
      </w:r>
      <w:r>
        <w:rPr>
          <w:color w:val="000000"/>
          <w:spacing w:val="2"/>
          <w:lang w:val="de-DE"/>
        </w:rPr>
        <w:t>Wind und Wetter, an sich herankommen läßt. Er vernimmt kei-</w:t>
        <w:br/>
      </w:r>
      <w:r>
        <w:rPr>
          <w:color w:val="000000"/>
          <w:spacing w:val="-3"/>
          <w:lang w:val="de-DE"/>
        </w:rPr>
        <w:t>nen Artunterschied zwischen dem, was in der Außenwelt, und dem,</w:t>
        <w:br/>
      </w:r>
      <w:r>
        <w:rPr>
          <w:color w:val="000000"/>
          <w:spacing w:val="-2"/>
          <w:lang w:val="de-DE"/>
        </w:rPr>
        <w:t>was in seiner Seele vorgeht. Er ist deshalb der Ansicht, daß sie nur</w:t>
        <w:br/>
      </w:r>
      <w:r>
        <w:rPr>
          <w:i/>
          <w:iCs/>
          <w:color w:val="000000"/>
          <w:spacing w:val="1"/>
          <w:lang w:val="de-DE"/>
        </w:rPr>
        <w:t xml:space="preserve">ein </w:t>
      </w:r>
      <w:r>
        <w:rPr>
          <w:color w:val="000000"/>
          <w:spacing w:val="1"/>
          <w:lang w:val="de-DE"/>
        </w:rPr>
        <w:t xml:space="preserve">Reich sind, das von </w:t>
      </w:r>
      <w:r>
        <w:rPr>
          <w:i/>
          <w:iCs/>
          <w:color w:val="000000"/>
          <w:spacing w:val="1"/>
          <w:lang w:val="de-DE"/>
        </w:rPr>
        <w:t xml:space="preserve">einer </w:t>
      </w:r>
      <w:r>
        <w:rPr>
          <w:color w:val="000000"/>
          <w:spacing w:val="1"/>
          <w:lang w:val="de-DE"/>
        </w:rPr>
        <w:t>Art von Gesetzen beherrscht wird.</w:t>
        <w:br/>
      </w:r>
      <w:r>
        <w:rPr>
          <w:color w:val="000000"/>
          <w:spacing w:val="2"/>
          <w:lang w:val="de-DE"/>
        </w:rPr>
        <w:t>Nur fühlt er, daß die Geschöpfe des Geistes höherer Art sind.</w:t>
        <w:br/>
      </w:r>
      <w:r>
        <w:rPr>
          <w:color w:val="000000"/>
          <w:spacing w:val="3"/>
          <w:lang w:val="de-DE"/>
        </w:rPr>
        <w:t>Deshalb stellt er sie über die Geschöpfe der bloßen Natur. Er</w:t>
        <w:br/>
      </w:r>
      <w:r>
        <w:rPr>
          <w:color w:val="000000"/>
          <w:spacing w:val="1"/>
          <w:lang w:val="de-DE"/>
        </w:rPr>
        <w:t>versetzt also seine eigenen Geschöpfe in die Außenwelt und läßt</w:t>
        <w:br/>
        <w:t>von ihnen die Natur beherrscht sein. Er kennt somit nur Außen-</w:t>
        <w:br/>
      </w:r>
      <w:r>
        <w:rPr>
          <w:color w:val="000000"/>
          <w:spacing w:val="-1"/>
          <w:lang w:val="de-DE"/>
        </w:rPr>
        <w:t>welt. Denn seine eigene innere Welt verlegt er nach außen. Kein</w:t>
        <w:br/>
        <w:t>Wunder, daß ihm auch sein eigenes Selbst zum untergeordneten</w:t>
        <w:br/>
      </w:r>
      <w:r>
        <w:rPr>
          <w:color w:val="000000"/>
          <w:spacing w:val="1"/>
          <w:lang w:val="de-DE"/>
        </w:rPr>
        <w:t>Gliede dieser Außenwelt wird.</w:t>
      </w:r>
    </w:p>
    <w:p>
      <w:pPr>
        <w:pStyle w:val="Normal"/>
        <w:shd w:fill="FFFFFF" w:val="clear"/>
        <w:spacing w:lineRule="exact" w:line="230"/>
        <w:ind w:start="14" w:end="10" w:firstLine="202"/>
        <w:jc w:val="both"/>
        <w:rPr/>
      </w:pPr>
      <w:r>
        <w:rPr>
          <w:color w:val="000000"/>
          <w:spacing w:val="-1"/>
          <w:lang w:val="de-DE"/>
        </w:rPr>
        <w:t>Die eine Art der Auseinandersetzung des Menschen mit der</w:t>
        <w:br/>
      </w:r>
      <w:r>
        <w:rPr>
          <w:color w:val="000000"/>
          <w:spacing w:val="2"/>
          <w:lang w:val="de-DE"/>
        </w:rPr>
        <w:t>Außenwelt besteht demnach darin, daß er sein Inneres als ein</w:t>
        <w:br/>
      </w:r>
      <w:r>
        <w:rPr>
          <w:color w:val="000000"/>
          <w:spacing w:val="-3"/>
          <w:lang w:val="de-DE"/>
        </w:rPr>
        <w:t>Äußeres ansieht und dieses nach außen versetzte Innere zugleich als</w:t>
        <w:br/>
      </w:r>
      <w:r>
        <w:rPr>
          <w:color w:val="000000"/>
          <w:spacing w:val="-2"/>
          <w:lang w:val="de-DE"/>
        </w:rPr>
        <w:t>den Herrscher und Gesetzgeber über die Natur und sich selbst setzt.</w:t>
      </w:r>
    </w:p>
    <w:p>
      <w:pPr>
        <w:pStyle w:val="Normal"/>
        <w:shd w:fill="FFFFFF" w:val="clear"/>
        <w:spacing w:lineRule="exact" w:line="230"/>
        <w:ind w:start="14" w:end="10" w:firstLine="197"/>
        <w:jc w:val="both"/>
        <w:rPr/>
      </w:pPr>
      <w:r>
        <w:rPr>
          <w:color w:val="000000"/>
          <w:spacing w:val="-3"/>
          <w:lang w:val="de-DE"/>
        </w:rPr>
        <w:t>Ich habe hiermit den Standpunkt des religiösen Menschen charak-</w:t>
        <w:br/>
      </w:r>
      <w:r>
        <w:rPr>
          <w:color w:val="000000"/>
          <w:spacing w:val="-2"/>
          <w:lang w:val="de-DE"/>
        </w:rPr>
        <w:t>terisiert. Eine göttliche Weltordnung ist ein Geschöpf des mensch-</w:t>
        <w:br/>
        <w:t>lichen Geistes. Nur ist sich der Mensch nicht klar darüber, daß der</w:t>
        <w:br/>
      </w:r>
      <w:r>
        <w:rPr>
          <w:color w:val="000000"/>
          <w:spacing w:val="-1"/>
          <w:lang w:val="de-DE"/>
        </w:rPr>
        <w:t>Inhalt dieser Weltordnung aus seinem eigenen Geiste entsprungen</w:t>
        <w:br/>
      </w:r>
      <w:r>
        <w:rPr>
          <w:color w:val="000000"/>
          <w:lang w:val="de-DE"/>
        </w:rPr>
        <w:t>ist. Er verlegt ihn daher nach außen und ordnet sich seinem eige-</w:t>
        <w:br/>
      </w:r>
      <w:r>
        <w:rPr>
          <w:color w:val="000000"/>
          <w:spacing w:val="1"/>
          <w:lang w:val="de-DE"/>
        </w:rPr>
        <w:t>nen Erzeugnis unter.</w:t>
      </w:r>
    </w:p>
    <w:p>
      <w:pPr>
        <w:pStyle w:val="Normal"/>
        <w:shd w:fill="FFFFFF" w:val="clear"/>
        <w:spacing w:lineRule="exact" w:line="230"/>
        <w:ind w:start="24" w:firstLine="192"/>
        <w:jc w:val="both"/>
        <w:rPr/>
      </w:pPr>
      <w:r>
        <w:rPr>
          <w:color w:val="000000"/>
          <w:spacing w:val="-1"/>
          <w:lang w:val="de-DE"/>
        </w:rPr>
        <w:t>Der handelnde Mensch kann sich nicht dabei beruhigen, sein</w:t>
        <w:br/>
      </w:r>
      <w:r>
        <w:rPr>
          <w:color w:val="000000"/>
          <w:spacing w:val="4"/>
          <w:lang w:val="de-DE"/>
        </w:rPr>
        <w:t>Handeln einfach gelten zu lassen. Die Blume blühet, weil sie</w:t>
        <w:br/>
        <w:t>blühet. Sie fragt nicht nach dem Warum und Weil. Der Mensch</w:t>
      </w:r>
    </w:p>
    <w:p>
      <w:pPr>
        <w:sectPr>
          <w:type w:val="nextPage"/>
          <w:pgSz w:w="8391" w:h="11906"/>
          <w:pgMar w:left="1599" w:right="14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101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lang w:val="de-DE"/>
        </w:rPr>
        <w:t>nimmt Stellung zu seinem Tun. Ein Gefühl knüpft sich an dieses</w:t>
        <w:br/>
      </w:r>
      <w:r>
        <w:rPr>
          <w:color w:val="000000"/>
          <w:spacing w:val="3"/>
          <w:lang w:val="de-DE"/>
        </w:rPr>
        <w:t>Tun. Er ist entweder befriedigt oder nicht befriedigt von einer</w:t>
        <w:br/>
      </w:r>
      <w:r>
        <w:rPr>
          <w:color w:val="000000"/>
          <w:spacing w:val="-1"/>
          <w:lang w:val="de-DE"/>
        </w:rPr>
        <w:t>seiner Handlungen. Er unterscheidet das Tun nach seinem Werte.</w:t>
        <w:br/>
      </w:r>
      <w:r>
        <w:rPr>
          <w:color w:val="000000"/>
          <w:spacing w:val="2"/>
          <w:lang w:val="de-DE"/>
        </w:rPr>
        <w:t>Das eine Tun betrachtet er als ein solches, das ihm gefällt, das</w:t>
        <w:br/>
      </w:r>
      <w:r>
        <w:rPr>
          <w:color w:val="000000"/>
          <w:spacing w:val="1"/>
          <w:lang w:val="de-DE"/>
        </w:rPr>
        <w:t>andere als ein solches, das ihm mißfällt. In dem Augenblicke, in</w:t>
        <w:br/>
      </w:r>
      <w:r>
        <w:rPr>
          <w:color w:val="000000"/>
          <w:spacing w:val="3"/>
          <w:lang w:val="de-DE"/>
        </w:rPr>
        <w:t>dem er so empfindet, ist für ihn die Harmonie der Welt gestört.</w:t>
        <w:br/>
      </w:r>
      <w:r>
        <w:rPr>
          <w:color w:val="000000"/>
          <w:spacing w:val="-1"/>
          <w:lang w:val="de-DE"/>
        </w:rPr>
        <w:t>Er ist der Ansicht, daß das wohlgefällige Tun andere Folgen nach</w:t>
        <w:br/>
      </w:r>
      <w:r>
        <w:rPr>
          <w:color w:val="000000"/>
          <w:spacing w:val="-2"/>
          <w:lang w:val="de-DE"/>
        </w:rPr>
        <w:t>sich ziehen muß als dasjenige, das sein Mißfallen hervorruft. Wenn</w:t>
        <w:br/>
      </w:r>
      <w:r>
        <w:rPr>
          <w:color w:val="000000"/>
          <w:lang w:val="de-DE"/>
        </w:rPr>
        <w:t>er sich nun nicht klar darüber ist, daß er aus sich heraus zu den</w:t>
        <w:br/>
        <w:t>Handlungen das Werturteil hinzugefügt hat, so glaubt er, diese</w:t>
        <w:br/>
      </w:r>
      <w:r>
        <w:rPr>
          <w:color w:val="000000"/>
          <w:spacing w:val="-2"/>
          <w:lang w:val="de-DE"/>
        </w:rPr>
        <w:t xml:space="preserve">Wertbestimmung hänge den Handlungen durch eine </w:t>
      </w:r>
      <w:r>
        <w:rPr>
          <w:i/>
          <w:iCs/>
          <w:color w:val="000000"/>
          <w:spacing w:val="-2"/>
          <w:lang w:val="de-DE"/>
        </w:rPr>
        <w:t xml:space="preserve">äußere </w:t>
      </w:r>
      <w:r>
        <w:rPr>
          <w:color w:val="000000"/>
          <w:spacing w:val="-2"/>
          <w:lang w:val="de-DE"/>
        </w:rPr>
        <w:t>Macht</w:t>
        <w:br/>
      </w:r>
      <w:r>
        <w:rPr>
          <w:color w:val="000000"/>
          <w:spacing w:val="-1"/>
          <w:lang w:val="de-DE"/>
        </w:rPr>
        <w:t>an. Er ist der Ansicht, daß eine solche äußere Macht die Gescheh-</w:t>
        <w:br/>
      </w:r>
      <w:r>
        <w:rPr>
          <w:color w:val="000000"/>
          <w:spacing w:val="2"/>
          <w:lang w:val="de-DE"/>
        </w:rPr>
        <w:t>nisse dieser Welt unterscheide in solche, die gefallen und daher</w:t>
        <w:br/>
      </w:r>
      <w:r>
        <w:rPr>
          <w:color w:val="000000"/>
          <w:spacing w:val="3"/>
          <w:lang w:val="de-DE"/>
        </w:rPr>
        <w:t>gut sind, und in solche, die mißfallen, also schlecht, böse sind.</w:t>
        <w:br/>
      </w:r>
      <w:r>
        <w:rPr>
          <w:color w:val="000000"/>
          <w:spacing w:val="-1"/>
          <w:lang w:val="de-DE"/>
        </w:rPr>
        <w:t>Ein Mensch, der in dieser Weise empfindet, macht keinen Unter-</w:t>
        <w:br/>
      </w:r>
      <w:r>
        <w:rPr>
          <w:color w:val="000000"/>
          <w:spacing w:val="3"/>
          <w:lang w:val="de-DE"/>
        </w:rPr>
        <w:t>schied zwischen den Tatsachen der Natur und den Handlungen</w:t>
        <w:br/>
      </w:r>
      <w:r>
        <w:rPr>
          <w:color w:val="000000"/>
          <w:spacing w:val="1"/>
          <w:lang w:val="de-DE"/>
        </w:rPr>
        <w:t>des Menschen. Er beurteilt beide von demselben Gesichtspunkte</w:t>
        <w:br/>
      </w:r>
      <w:r>
        <w:rPr>
          <w:color w:val="000000"/>
          <w:spacing w:val="4"/>
          <w:lang w:val="de-DE"/>
        </w:rPr>
        <w:t xml:space="preserve">aus. Das ganze Weltall ist ihm </w:t>
      </w:r>
      <w:r>
        <w:rPr>
          <w:i/>
          <w:iCs/>
          <w:color w:val="000000"/>
          <w:spacing w:val="4"/>
          <w:lang w:val="de-DE"/>
        </w:rPr>
        <w:t xml:space="preserve">ein </w:t>
      </w:r>
      <w:r>
        <w:rPr>
          <w:color w:val="000000"/>
          <w:spacing w:val="4"/>
          <w:lang w:val="de-DE"/>
        </w:rPr>
        <w:t>Reich, und die Gesetze, die</w:t>
        <w:br/>
      </w:r>
      <w:r>
        <w:rPr>
          <w:color w:val="000000"/>
          <w:spacing w:val="-2"/>
          <w:lang w:val="de-DE"/>
        </w:rPr>
        <w:t>dies Reich regieren, entsprechen ganz denen, die der menschliche</w:t>
        <w:br/>
      </w:r>
      <w:r>
        <w:rPr>
          <w:color w:val="000000"/>
          <w:spacing w:val="3"/>
          <w:lang w:val="de-DE"/>
        </w:rPr>
        <w:t>Geist aus sich selbst hervorbringt.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3"/>
          <w:lang w:val="de-DE"/>
        </w:rPr>
        <w:t>In dieser Art der Auseinandersetzung des Menschen mit der</w:t>
        <w:br/>
      </w:r>
      <w:r>
        <w:rPr>
          <w:color w:val="000000"/>
          <w:lang w:val="de-DE"/>
        </w:rPr>
        <w:t>Welt tritt ein ursprünglicher Zug der menschlichen Natur zutage.</w:t>
        <w:br/>
      </w:r>
      <w:r>
        <w:rPr>
          <w:color w:val="000000"/>
          <w:spacing w:val="4"/>
          <w:lang w:val="de-DE"/>
        </w:rPr>
        <w:t>Der Mensch mag sich noch so unklar über sein Verhältnis zur</w:t>
        <w:br/>
        <w:t>Welt sein: er sucht doch in sich den Maßstab, mit dem er alle</w:t>
        <w:br/>
      </w:r>
      <w:r>
        <w:rPr>
          <w:color w:val="000000"/>
          <w:lang w:val="de-DE"/>
        </w:rPr>
        <w:t>Dinge messen kann. Aus einer Art unbewußten Souveränitäts-</w:t>
        <w:br/>
      </w:r>
      <w:r>
        <w:rPr>
          <w:color w:val="000000"/>
          <w:spacing w:val="-1"/>
          <w:lang w:val="de-DE"/>
        </w:rPr>
        <w:t>gefühles heraus entscheidet er über den absoluten Wert alles Ge-</w:t>
        <w:br/>
      </w:r>
      <w:r>
        <w:rPr>
          <w:color w:val="000000"/>
          <w:spacing w:val="1"/>
          <w:lang w:val="de-DE"/>
        </w:rPr>
        <w:t>schehens. Man kann forschen, wie man will: Menschen, die sich</w:t>
        <w:br/>
      </w:r>
      <w:r>
        <w:rPr>
          <w:color w:val="000000"/>
          <w:spacing w:val="-1"/>
          <w:lang w:val="de-DE"/>
        </w:rPr>
        <w:t>von Göttern regiert glauben, gibt es ohne Zahl; solche, die nicht</w:t>
        <w:br/>
      </w:r>
      <w:r>
        <w:rPr>
          <w:color w:val="000000"/>
          <w:spacing w:val="2"/>
          <w:lang w:val="de-DE"/>
        </w:rPr>
        <w:t>selbständig, über den Kopf der Götter hinweg, ein Urteil fällen,</w:t>
        <w:br/>
        <w:t>was diesen Göttern gefallen kann oder mißfallen, gibt es nicht.</w:t>
        <w:br/>
      </w:r>
      <w:r>
        <w:rPr>
          <w:color w:val="000000"/>
          <w:lang w:val="de-DE"/>
        </w:rPr>
        <w:t>Zum Herren der Welt vermag der religiöse Mensch sich nicht</w:t>
        <w:br/>
      </w:r>
      <w:r>
        <w:rPr>
          <w:color w:val="000000"/>
          <w:spacing w:val="1"/>
          <w:lang w:val="de-DE"/>
        </w:rPr>
        <w:t>aufzuwerfen; wohl aber bestimmt er die Neigungen der Welt-</w:t>
        <w:br/>
      </w:r>
      <w:r>
        <w:rPr>
          <w:color w:val="000000"/>
          <w:lang w:val="de-DE"/>
        </w:rPr>
        <w:t>herrscher aus eigener Machtvollkommenheit.</w:t>
      </w:r>
    </w:p>
    <w:p>
      <w:pPr>
        <w:pStyle w:val="Normal"/>
        <w:shd w:fill="FFFFFF" w:val="clear"/>
        <w:spacing w:lineRule="exact" w:line="230"/>
        <w:ind w:start="10" w:firstLine="187"/>
        <w:jc w:val="both"/>
        <w:rPr/>
      </w:pPr>
      <w:r>
        <w:rPr>
          <w:color w:val="000000"/>
          <w:spacing w:val="-1"/>
          <w:lang w:val="de-DE"/>
        </w:rPr>
        <w:t>Man braucht die religiös empfindenden Naturen nur zu betrach-</w:t>
        <w:br/>
      </w:r>
      <w:r>
        <w:rPr>
          <w:color w:val="000000"/>
          <w:spacing w:val="2"/>
          <w:lang w:val="de-DE"/>
        </w:rPr>
        <w:t>ten, und man wird meine Behauptungen bestätigt finden. Wo hat</w:t>
        <w:br/>
      </w:r>
      <w:r>
        <w:rPr>
          <w:color w:val="000000"/>
          <w:spacing w:val="3"/>
          <w:lang w:val="de-DE"/>
        </w:rPr>
        <w:t>es je Verkündiger von Göttern gegeben, die nicht zugleich ganz</w:t>
      </w:r>
    </w:p>
    <w:p>
      <w:pPr>
        <w:sectPr>
          <w:type w:val="nextPage"/>
          <w:pgSz w:w="8391" w:h="11906"/>
          <w:pgMar w:left="1306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102</w:t>
      </w:r>
    </w:p>
    <w:p>
      <w:pPr>
        <w:pStyle w:val="Normal"/>
        <w:shd w:fill="FFFFFF" w:val="clear"/>
        <w:spacing w:lineRule="exact" w:line="230"/>
        <w:ind w:start="5" w:end="5" w:hanging="0"/>
        <w:jc w:val="both"/>
        <w:rPr/>
      </w:pPr>
      <w:r>
        <w:rPr>
          <w:color w:val="000000"/>
          <w:spacing w:val="5"/>
          <w:lang w:val="de-DE"/>
        </w:rPr>
        <w:t>genau festgestellt hätten, was diesen Göttern gefällt und was</w:t>
        <w:br/>
      </w:r>
      <w:r>
        <w:rPr>
          <w:color w:val="000000"/>
          <w:lang w:val="de-DE"/>
        </w:rPr>
        <w:t>ihnen zuwider ist. Jede Religion hat ihre Weisheit über das Welt-</w:t>
        <w:br/>
      </w:r>
      <w:r>
        <w:rPr>
          <w:color w:val="000000"/>
          <w:spacing w:val="-1"/>
          <w:lang w:val="de-DE"/>
        </w:rPr>
        <w:t>all, und jede behauptet auch, daß diese Weisheit von einem Gotte</w:t>
        <w:br/>
      </w:r>
      <w:r>
        <w:rPr>
          <w:color w:val="000000"/>
          <w:lang w:val="de-DE"/>
        </w:rPr>
        <w:t>oder mehreren Göttern stamme.</w:t>
      </w:r>
    </w:p>
    <w:p>
      <w:pPr>
        <w:pStyle w:val="Normal"/>
        <w:shd w:fill="FFFFFF" w:val="clear"/>
        <w:spacing w:lineRule="exact" w:line="230"/>
        <w:ind w:start="5" w:end="5" w:firstLine="192"/>
        <w:jc w:val="both"/>
        <w:rPr/>
      </w:pPr>
      <w:r>
        <w:rPr>
          <w:color w:val="000000"/>
          <w:spacing w:val="-1"/>
          <w:lang w:val="de-DE"/>
        </w:rPr>
        <w:t>Will man den Standpunkt des religiösen Menschen charakteri-</w:t>
        <w:br/>
      </w:r>
      <w:r>
        <w:rPr>
          <w:color w:val="000000"/>
          <w:spacing w:val="-2"/>
          <w:lang w:val="de-DE"/>
        </w:rPr>
        <w:t>sieren, so muß man sagen: er versucht die Welt von sich aus zu</w:t>
        <w:br/>
      </w:r>
      <w:r>
        <w:rPr>
          <w:color w:val="000000"/>
          <w:spacing w:val="-1"/>
          <w:lang w:val="de-DE"/>
        </w:rPr>
        <w:t>beurteilen, aber er hat nicht den Mut, auch sich selbst die Ver-</w:t>
        <w:br/>
      </w:r>
      <w:r>
        <w:rPr>
          <w:color w:val="000000"/>
          <w:spacing w:val="3"/>
          <w:lang w:val="de-DE"/>
        </w:rPr>
        <w:t>antwortung für dieses Urteil zuzuschreiben, deshalb erfindet er</w:t>
        <w:br/>
      </w:r>
      <w:r>
        <w:rPr>
          <w:color w:val="000000"/>
          <w:spacing w:val="2"/>
          <w:lang w:val="de-DE"/>
        </w:rPr>
        <w:t>sich Wesen in der Außenwelt, denen er diese Verantwortung</w:t>
        <w:br/>
      </w:r>
      <w:r>
        <w:rPr>
          <w:color w:val="000000"/>
          <w:spacing w:val="-2"/>
          <w:lang w:val="de-DE"/>
        </w:rPr>
        <w:t>aufbürdet.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3"/>
          <w:lang w:val="de-DE"/>
        </w:rPr>
        <w:t>Durch diese Betrachtungen scheint mir die Frage beantwortet</w:t>
        <w:br/>
      </w:r>
      <w:r>
        <w:rPr>
          <w:color w:val="000000"/>
          <w:spacing w:val="1"/>
          <w:lang w:val="de-DE"/>
        </w:rPr>
        <w:t>zu sein: was ist Religion? Der Inhalt der Religion entspringt aus</w:t>
        <w:br/>
      </w:r>
      <w:r>
        <w:rPr>
          <w:color w:val="000000"/>
          <w:spacing w:val="-2"/>
          <w:lang w:val="de-DE"/>
        </w:rPr>
        <w:t>dem menschlichen Geiste. Aber dieser Geist will sich diesen Ur-</w:t>
        <w:br/>
      </w:r>
      <w:r>
        <w:rPr>
          <w:color w:val="000000"/>
          <w:spacing w:val="-1"/>
          <w:lang w:val="de-DE"/>
        </w:rPr>
        <w:t>sprung nicht eingestehen. Der Mensch unterwirft sich seinen eige-</w:t>
        <w:br/>
      </w:r>
      <w:r>
        <w:rPr>
          <w:color w:val="000000"/>
          <w:spacing w:val="-2"/>
          <w:lang w:val="de-DE"/>
        </w:rPr>
        <w:t>nen Gesetzen, aber er betrachtet diese Gesetze als fremde. Er setzt</w:t>
        <w:br/>
        <w:t>sich zum Herrscher über sich selbst ein. Jede Religion setzt das</w:t>
        <w:br/>
      </w:r>
      <w:r>
        <w:rPr>
          <w:color w:val="000000"/>
          <w:spacing w:val="1"/>
          <w:lang w:val="de-DE"/>
        </w:rPr>
        <w:t>menschliche Ich zum Regenten der Welt ein. Ihr Wesen besteht</w:t>
        <w:br/>
      </w:r>
      <w:r>
        <w:rPr>
          <w:color w:val="000000"/>
          <w:spacing w:val="-1"/>
          <w:lang w:val="de-DE"/>
        </w:rPr>
        <w:t>eben darinnen, daß sie sich dieser Tatsache nicht bewußt ist. Sie</w:t>
        <w:br/>
      </w:r>
      <w:r>
        <w:rPr>
          <w:color w:val="000000"/>
          <w:spacing w:val="-2"/>
          <w:lang w:val="de-DE"/>
        </w:rPr>
        <w:t>betrachtet als Offenbarung von außen, was sie sich selber offenbart.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lang w:val="de-DE"/>
        </w:rPr>
        <w:t>Der Mensch wünscht, daß er in der Welt oben an erster Stelle</w:t>
        <w:br/>
      </w:r>
      <w:r>
        <w:rPr>
          <w:color w:val="000000"/>
          <w:spacing w:val="-1"/>
          <w:lang w:val="de-DE"/>
        </w:rPr>
        <w:t>stehe. Aber er wagt es nicht, sich als den Gipfel der Schöpfung</w:t>
        <w:br/>
      </w:r>
      <w:r>
        <w:rPr>
          <w:color w:val="000000"/>
          <w:spacing w:val="2"/>
          <w:lang w:val="de-DE"/>
        </w:rPr>
        <w:t>hinzustellen. Deshalb erfindet er sich Götter nach seinem Bilde</w:t>
        <w:br/>
      </w:r>
      <w:r>
        <w:rPr>
          <w:color w:val="000000"/>
          <w:spacing w:val="4"/>
          <w:lang w:val="de-DE"/>
        </w:rPr>
        <w:t>und läßt von ihnen die Welt regieren. Indem er so denkt, denkt</w:t>
        <w:br/>
      </w:r>
      <w:r>
        <w:rPr>
          <w:color w:val="000000"/>
          <w:spacing w:val="-2"/>
          <w:lang w:val="de-DE"/>
        </w:rPr>
        <w:t>er religiös.</w:t>
      </w:r>
    </w:p>
    <w:p>
      <w:pPr>
        <w:pStyle w:val="Normal"/>
        <w:shd w:fill="FFFFFF" w:val="clear"/>
        <w:spacing w:lineRule="exact" w:line="230" w:before="470" w:after="0"/>
        <w:ind w:start="5" w:firstLine="192"/>
        <w:jc w:val="both"/>
        <w:rPr/>
      </w:pPr>
      <w:r>
        <w:rPr>
          <w:color w:val="000000"/>
          <w:spacing w:val="-1"/>
          <w:lang w:val="de-DE"/>
        </w:rPr>
        <w:t>Das religiöse Denken wird von dem philosophischen Denken</w:t>
        <w:br/>
      </w:r>
      <w:r>
        <w:rPr>
          <w:color w:val="000000"/>
          <w:spacing w:val="-2"/>
          <w:lang w:val="de-DE"/>
        </w:rPr>
        <w:t>abgelöst. In den Zeiten und bei den Menschen, wo diese Ablösung</w:t>
        <w:br/>
      </w:r>
      <w:r>
        <w:rPr>
          <w:color w:val="000000"/>
          <w:spacing w:val="-3"/>
          <w:lang w:val="de-DE"/>
        </w:rPr>
        <w:t>geschieht, enthüllt sich uns die Menschennatur auf eine ganz beson-</w:t>
        <w:br/>
      </w:r>
      <w:r>
        <w:rPr>
          <w:color w:val="000000"/>
          <w:lang w:val="de-DE"/>
        </w:rPr>
        <w:t>dere Weise.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lang w:val="de-DE"/>
        </w:rPr>
        <w:t>Für die Entwickelung des abendländischen Denkens ist beson-</w:t>
        <w:br/>
      </w:r>
      <w:r>
        <w:rPr>
          <w:color w:val="000000"/>
          <w:spacing w:val="-1"/>
          <w:lang w:val="de-DE"/>
        </w:rPr>
        <w:t>ders interessant der Übergang des mythologischen Denkens der</w:t>
        <w:br/>
      </w:r>
      <w:r>
        <w:rPr>
          <w:color w:val="000000"/>
          <w:spacing w:val="1"/>
          <w:lang w:val="de-DE"/>
        </w:rPr>
        <w:t>Griechen zu dem philosophischen. Drei Denker möchte ich zu-</w:t>
        <w:br/>
      </w:r>
      <w:r>
        <w:rPr>
          <w:color w:val="000000"/>
          <w:spacing w:val="-2"/>
          <w:lang w:val="de-DE"/>
        </w:rPr>
        <w:t xml:space="preserve">nächst aus der Zeit dieses Übergangs hervorheben: </w:t>
      </w:r>
      <w:r>
        <w:rPr>
          <w:i/>
          <w:iCs/>
          <w:color w:val="000000"/>
          <w:spacing w:val="-2"/>
          <w:lang w:val="de-DE"/>
        </w:rPr>
        <w:t>Anaximander,</w:t>
        <w:br/>
      </w:r>
      <w:r>
        <w:rPr>
          <w:i/>
          <w:iCs/>
          <w:color w:val="000000"/>
          <w:spacing w:val="-1"/>
          <w:lang w:val="de-DE"/>
        </w:rPr>
        <w:t xml:space="preserve">Thales </w:t>
      </w:r>
      <w:r>
        <w:rPr>
          <w:color w:val="000000"/>
          <w:spacing w:val="-1"/>
          <w:lang w:val="de-DE"/>
        </w:rPr>
        <w:t xml:space="preserve">und </w:t>
      </w:r>
      <w:r>
        <w:rPr>
          <w:i/>
          <w:iCs/>
          <w:color w:val="000000"/>
          <w:spacing w:val="-1"/>
          <w:lang w:val="de-DE"/>
        </w:rPr>
        <w:t xml:space="preserve">Parmenides. </w:t>
      </w:r>
      <w:r>
        <w:rPr>
          <w:color w:val="000000"/>
          <w:spacing w:val="-1"/>
          <w:lang w:val="de-DE"/>
        </w:rPr>
        <w:t>Sie stellen drei Stufen dar, die von der</w:t>
        <w:br/>
      </w:r>
      <w:r>
        <w:rPr>
          <w:color w:val="000000"/>
          <w:spacing w:val="1"/>
          <w:lang w:val="de-DE"/>
        </w:rPr>
        <w:t>Religion zur Philosophie führen.</w:t>
      </w:r>
    </w:p>
    <w:p>
      <w:pPr>
        <w:sectPr>
          <w:type w:val="nextPage"/>
          <w:pgSz w:w="8391" w:h="11906"/>
          <w:pgMar w:left="1587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103</w:t>
      </w:r>
    </w:p>
    <w:p>
      <w:pPr>
        <w:pStyle w:val="Normal"/>
        <w:shd w:fill="FFFFFF" w:val="clear"/>
        <w:spacing w:lineRule="exact" w:line="230"/>
        <w:ind w:end="24" w:firstLine="197"/>
        <w:jc w:val="both"/>
        <w:rPr/>
      </w:pPr>
      <w:r>
        <w:rPr>
          <w:color w:val="000000"/>
          <w:spacing w:val="2"/>
          <w:lang w:val="de-DE"/>
        </w:rPr>
        <w:t>Die erste Stufe auf diesem Wege ist dadurch gekennzeichnet,</w:t>
        <w:br/>
      </w:r>
      <w:r>
        <w:rPr>
          <w:color w:val="000000"/>
          <w:spacing w:val="-1"/>
          <w:lang w:val="de-DE"/>
        </w:rPr>
        <w:t>daß die göttlichen Wesen nicht mehr anerkannt werden, aus denen</w:t>
        <w:br/>
      </w:r>
      <w:r>
        <w:rPr>
          <w:color w:val="000000"/>
          <w:spacing w:val="-2"/>
          <w:lang w:val="de-DE"/>
        </w:rPr>
        <w:t>der aus dem menschlichen Ich entnommene Inhalt stammen soll.</w:t>
        <w:br/>
      </w:r>
      <w:r>
        <w:rPr>
          <w:color w:val="000000"/>
          <w:spacing w:val="-1"/>
          <w:lang w:val="de-DE"/>
        </w:rPr>
        <w:t>Trotzdem wird aber — aus Gewohnheit - noch daran festgehalten,</w:t>
        <w:br/>
      </w:r>
      <w:r>
        <w:rPr>
          <w:color w:val="000000"/>
          <w:spacing w:val="4"/>
          <w:lang w:val="de-DE"/>
        </w:rPr>
        <w:t>daß dieser Inhalt aus der Außenwelt stammt. Auf dieser Stufe</w:t>
        <w:br/>
      </w:r>
      <w:r>
        <w:rPr>
          <w:color w:val="000000"/>
          <w:spacing w:val="-1"/>
          <w:lang w:val="de-DE"/>
        </w:rPr>
        <w:t xml:space="preserve">steht </w:t>
      </w:r>
      <w:r>
        <w:rPr>
          <w:i/>
          <w:iCs/>
          <w:color w:val="000000"/>
          <w:spacing w:val="-1"/>
          <w:lang w:val="de-DE"/>
        </w:rPr>
        <w:t xml:space="preserve">Anaximander. </w:t>
      </w:r>
      <w:r>
        <w:rPr>
          <w:color w:val="000000"/>
          <w:spacing w:val="-1"/>
          <w:lang w:val="de-DE"/>
        </w:rPr>
        <w:t>Er redet nicht mehr von Göttern wie seine</w:t>
        <w:br/>
      </w:r>
      <w:r>
        <w:rPr>
          <w:color w:val="000000"/>
          <w:lang w:val="de-DE"/>
        </w:rPr>
        <w:t>griechischen Vorfahren. Das höchste, die Welt regierende Prinzip</w:t>
        <w:br/>
      </w:r>
      <w:r>
        <w:rPr>
          <w:color w:val="000000"/>
          <w:spacing w:val="-1"/>
          <w:lang w:val="de-DE"/>
        </w:rPr>
        <w:t>ist ihm nicht ein Wesen, das nach dem Bilde des Menschen vor-</w:t>
        <w:br/>
      </w:r>
      <w:r>
        <w:rPr>
          <w:color w:val="000000"/>
          <w:spacing w:val="-2"/>
          <w:lang w:val="de-DE"/>
        </w:rPr>
        <w:t>gestellt wird. Es ist ein unpersönliches Wesen, das Apeiron, das</w:t>
        <w:br/>
      </w:r>
      <w:r>
        <w:rPr>
          <w:color w:val="000000"/>
          <w:spacing w:val="-1"/>
          <w:lang w:val="de-DE"/>
        </w:rPr>
        <w:t>Unbestimmte. Es entwickelt alles in der Natur Vorkommende aus</w:t>
        <w:br/>
      </w:r>
      <w:r>
        <w:rPr>
          <w:color w:val="000000"/>
          <w:spacing w:val="-2"/>
          <w:lang w:val="de-DE"/>
        </w:rPr>
        <w:t>sich, aber nicht in der Art, wie ein Mensch schafft, sondern aus</w:t>
        <w:br/>
      </w:r>
      <w:r>
        <w:rPr>
          <w:color w:val="000000"/>
          <w:spacing w:val="-1"/>
          <w:lang w:val="de-DE"/>
        </w:rPr>
        <w:t>Naturnotwendigkeit. Aber diese Naturnotwendigkeit denkt sich</w:t>
        <w:br/>
      </w:r>
      <w:r>
        <w:rPr>
          <w:color w:val="000000"/>
          <w:spacing w:val="1"/>
          <w:lang w:val="de-DE"/>
        </w:rPr>
        <w:t>Anaximander noch immer analog einem Handeln, das nach</w:t>
        <w:br/>
      </w:r>
      <w:r>
        <w:rPr>
          <w:color w:val="000000"/>
          <w:lang w:val="de-DE"/>
        </w:rPr>
        <w:t>menschlichen Vernunftgrundsätzen verläuft. Er stellt sich sozu-</w:t>
        <w:br/>
      </w:r>
      <w:r>
        <w:rPr>
          <w:color w:val="000000"/>
          <w:spacing w:val="-3"/>
          <w:lang w:val="de-DE"/>
        </w:rPr>
        <w:t>sagen eine moralische Naturgesetzlichkeit vor, ein höchstes Wesen,</w:t>
        <w:br/>
      </w:r>
      <w:r>
        <w:rPr>
          <w:color w:val="000000"/>
          <w:spacing w:val="2"/>
          <w:lang w:val="de-DE"/>
        </w:rPr>
        <w:t>das die Welt wie ein menschlicher Sittenrichter behandelt, ohne</w:t>
        <w:br/>
      </w:r>
      <w:r>
        <w:rPr>
          <w:color w:val="000000"/>
          <w:spacing w:val="4"/>
          <w:lang w:val="de-DE"/>
        </w:rPr>
        <w:t>ein solcher zu sein. Nach Anaximander geschieht alles in der</w:t>
        <w:br/>
      </w:r>
      <w:r>
        <w:rPr>
          <w:color w:val="000000"/>
          <w:lang w:val="de-DE"/>
        </w:rPr>
        <w:t>Welt so notwendig, wie der Magnet das Eisen anzieht, aber es</w:t>
        <w:br/>
      </w:r>
      <w:r>
        <w:rPr>
          <w:color w:val="000000"/>
          <w:spacing w:val="3"/>
          <w:lang w:val="de-DE"/>
        </w:rPr>
        <w:t>geschieht nach moralischen, das heißt menschlichen Gesetzen.</w:t>
        <w:br/>
      </w:r>
      <w:r>
        <w:rPr>
          <w:color w:val="000000"/>
          <w:spacing w:val="4"/>
          <w:lang w:val="de-DE"/>
        </w:rPr>
        <w:t>Nur von diesem Gesichtspunkte aus konnte er sagen: «Woraus</w:t>
        <w:br/>
      </w:r>
      <w:r>
        <w:rPr>
          <w:color w:val="000000"/>
          <w:spacing w:val="-1"/>
          <w:lang w:val="de-DE"/>
        </w:rPr>
        <w:t>die Dinge entstehen, in dasselbe müssen sie auch vergehen, wie es</w:t>
        <w:br/>
      </w:r>
      <w:r>
        <w:rPr>
          <w:color w:val="000000"/>
          <w:spacing w:val="2"/>
          <w:lang w:val="de-DE"/>
        </w:rPr>
        <w:t>der Billigkeit gemäß ist, denn sie müssen Buße und Vergeltung</w:t>
        <w:br/>
      </w:r>
      <w:r>
        <w:rPr>
          <w:color w:val="000000"/>
          <w:spacing w:val="-1"/>
          <w:lang w:val="de-DE"/>
        </w:rPr>
        <w:t>tun, um der Ungerechtigkeit willen, wie es der Ordnung der Zeit</w:t>
        <w:br/>
      </w:r>
      <w:r>
        <w:rPr>
          <w:color w:val="000000"/>
          <w:spacing w:val="-3"/>
          <w:lang w:val="de-DE"/>
        </w:rPr>
        <w:t>entspricht.»</w:t>
      </w:r>
    </w:p>
    <w:p>
      <w:pPr>
        <w:pStyle w:val="Normal"/>
        <w:shd w:fill="FFFFFF" w:val="clear"/>
        <w:spacing w:lineRule="exact" w:line="230"/>
        <w:ind w:start="19" w:end="19" w:firstLine="197"/>
        <w:jc w:val="both"/>
        <w:rPr/>
      </w:pPr>
      <w:r>
        <w:rPr>
          <w:color w:val="000000"/>
          <w:spacing w:val="-1"/>
          <w:lang w:val="de-DE"/>
        </w:rPr>
        <w:t>Dies ist die Stufe, auf der ein Denker anfängt, philosophisch zu</w:t>
        <w:br/>
      </w:r>
      <w:r>
        <w:rPr>
          <w:color w:val="000000"/>
          <w:spacing w:val="3"/>
          <w:lang w:val="de-DE"/>
        </w:rPr>
        <w:t>urteilen. Er läßt die Götter fallen. Er schreibt also das, was aus</w:t>
        <w:br/>
      </w:r>
      <w:r>
        <w:rPr>
          <w:color w:val="000000"/>
          <w:spacing w:val="2"/>
          <w:lang w:val="de-DE"/>
        </w:rPr>
        <w:t>dem Menschen kommt, nicht mehr den Göttern zu. Aber er tut</w:t>
        <w:br/>
      </w:r>
      <w:r>
        <w:rPr>
          <w:color w:val="000000"/>
          <w:lang w:val="de-DE"/>
        </w:rPr>
        <w:t>nichts weiter, als daß er die Eigenschaften, die vorher göttlichen,</w:t>
        <w:br/>
      </w:r>
      <w:r>
        <w:rPr>
          <w:color w:val="000000"/>
          <w:spacing w:val="2"/>
          <w:lang w:val="de-DE"/>
        </w:rPr>
        <w:t>also persönlichen Wesen beigelegt worden sind, auf ein un-</w:t>
        <w:br/>
      </w:r>
      <w:r>
        <w:rPr>
          <w:color w:val="000000"/>
          <w:spacing w:val="-1"/>
          <w:lang w:val="de-DE"/>
        </w:rPr>
        <w:t>persönliches überträgt.</w:t>
      </w:r>
    </w:p>
    <w:p>
      <w:pPr>
        <w:pStyle w:val="Normal"/>
        <w:shd w:fill="FFFFFF" w:val="clear"/>
        <w:spacing w:lineRule="exact" w:line="230"/>
        <w:ind w:start="24" w:end="10" w:firstLine="197"/>
        <w:jc w:val="both"/>
        <w:rPr/>
      </w:pPr>
      <w:r>
        <w:rPr>
          <w:color w:val="000000"/>
          <w:spacing w:val="1"/>
          <w:lang w:val="de-DE"/>
        </w:rPr>
        <w:t xml:space="preserve">In ganz freier Weise tritt </w:t>
      </w:r>
      <w:r>
        <w:rPr>
          <w:i/>
          <w:iCs/>
          <w:color w:val="000000"/>
          <w:spacing w:val="1"/>
          <w:lang w:val="de-DE"/>
        </w:rPr>
        <w:t xml:space="preserve">Thaies </w:t>
      </w:r>
      <w:r>
        <w:rPr>
          <w:color w:val="000000"/>
          <w:spacing w:val="1"/>
          <w:lang w:val="de-DE"/>
        </w:rPr>
        <w:t>der Welt gegenüber. Wenn er</w:t>
        <w:br/>
        <w:t>auch um ein paar Jahre älter ist als Anaximander, er ist philo-</w:t>
        <w:br/>
      </w:r>
      <w:r>
        <w:rPr>
          <w:color w:val="000000"/>
          <w:spacing w:val="3"/>
          <w:lang w:val="de-DE"/>
        </w:rPr>
        <w:t>sophisch viel reifer. Seine Denkungsweise ist gar nicht mehr</w:t>
        <w:br/>
      </w:r>
      <w:r>
        <w:rPr>
          <w:color w:val="000000"/>
          <w:spacing w:val="-4"/>
          <w:lang w:val="de-DE"/>
        </w:rPr>
        <w:t>religiös.</w:t>
      </w:r>
    </w:p>
    <w:p>
      <w:pPr>
        <w:pStyle w:val="Normal"/>
        <w:shd w:fill="FFFFFF" w:val="clear"/>
        <w:spacing w:lineRule="exact" w:line="230"/>
        <w:ind w:start="34" w:firstLine="202"/>
        <w:jc w:val="both"/>
        <w:rPr/>
      </w:pPr>
      <w:r>
        <w:rPr>
          <w:color w:val="000000"/>
          <w:spacing w:val="4"/>
          <w:lang w:val="de-DE"/>
        </w:rPr>
        <w:t xml:space="preserve">Innerhalb des abendländischen Denkens ist erst </w:t>
      </w:r>
      <w:r>
        <w:rPr>
          <w:i/>
          <w:iCs/>
          <w:color w:val="000000"/>
          <w:spacing w:val="4"/>
          <w:lang w:val="de-DE"/>
        </w:rPr>
        <w:t xml:space="preserve">Thaies </w:t>
      </w:r>
      <w:r>
        <w:rPr>
          <w:color w:val="000000"/>
          <w:spacing w:val="4"/>
          <w:lang w:val="de-DE"/>
        </w:rPr>
        <w:t>ein</w:t>
        <w:br/>
        <w:t>Mann, der sich in der zweiten oben genannten Art mit der Welt</w:t>
      </w:r>
    </w:p>
    <w:p>
      <w:pPr>
        <w:sectPr>
          <w:type w:val="nextPage"/>
          <w:pgSz w:w="8391" w:h="11906"/>
          <w:pgMar w:left="1284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104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1"/>
          <w:lang w:val="de-DE"/>
        </w:rPr>
        <w:t>auseinandersetzt. Hegel hat es so oft betont, daß das Denken die</w:t>
        <w:br/>
      </w:r>
      <w:r>
        <w:rPr>
          <w:color w:val="000000"/>
          <w:spacing w:val="-2"/>
          <w:lang w:val="de-DE"/>
        </w:rPr>
        <w:t>Eigenschaft ist, die den Menschen vom Tiere unterscheidet. Thaies</w:t>
        <w:br/>
        <w:t>ist die erste abendländische Persönlichkeit, die es wagte, dem Den-</w:t>
        <w:br/>
      </w:r>
      <w:r>
        <w:rPr>
          <w:color w:val="000000"/>
          <w:spacing w:val="2"/>
          <w:lang w:val="de-DE"/>
        </w:rPr>
        <w:t>ken seine Souveränitätsstellung anzuweisen. Er kümmerte sich</w:t>
        <w:br/>
      </w:r>
      <w:r>
        <w:rPr>
          <w:color w:val="000000"/>
          <w:spacing w:val="3"/>
          <w:lang w:val="de-DE"/>
        </w:rPr>
        <w:t>nicht mehr darum, ob Götter die Welt nach der Ordnung der</w:t>
        <w:br/>
      </w:r>
      <w:r>
        <w:rPr>
          <w:color w:val="000000"/>
          <w:lang w:val="de-DE"/>
        </w:rPr>
        <w:t>Gedanken eingerichtet haben oder ob ein Apeiron die Welt nach</w:t>
        <w:br/>
      </w:r>
      <w:r>
        <w:rPr>
          <w:color w:val="000000"/>
          <w:spacing w:val="3"/>
          <w:lang w:val="de-DE"/>
        </w:rPr>
        <w:t>Maßgabe des Denkens lenkt. Er wußte nur, daß er dachte, und</w:t>
        <w:br/>
      </w:r>
      <w:r>
        <w:rPr>
          <w:color w:val="000000"/>
          <w:spacing w:val="2"/>
          <w:lang w:val="de-DE"/>
        </w:rPr>
        <w:t>nahm an, daß er deswegen, weil er dachte, auch ein Recht habe,</w:t>
        <w:br/>
      </w:r>
      <w:r>
        <w:rPr>
          <w:color w:val="000000"/>
          <w:spacing w:val="-2"/>
          <w:lang w:val="de-DE"/>
        </w:rPr>
        <w:t>sich die Welt nach Maßgabe seines Denkens zurechtzulegen. Man</w:t>
        <w:br/>
        <w:t>unterschätze diesen Standpunkt des Thaies nicht! Er war eine un-</w:t>
        <w:br/>
      </w:r>
      <w:r>
        <w:rPr>
          <w:color w:val="000000"/>
          <w:lang w:val="de-DE"/>
        </w:rPr>
        <w:t>geheure Rücksichtslosigkeit gegenüber allen religiösen Vorurtei-</w:t>
        <w:br/>
      </w:r>
      <w:r>
        <w:rPr>
          <w:color w:val="000000"/>
          <w:spacing w:val="-1"/>
          <w:lang w:val="de-DE"/>
        </w:rPr>
        <w:t>len. Denn er war die Erklärung der Absolutheit des menschlichen</w:t>
        <w:br/>
      </w:r>
      <w:r>
        <w:rPr>
          <w:color w:val="000000"/>
          <w:spacing w:val="1"/>
          <w:lang w:val="de-DE"/>
        </w:rPr>
        <w:t>Denkens. Die religiösen Menschen sagen: die Welt ist so ein-</w:t>
        <w:br/>
        <w:t>gerichtet, wie wir sie uns denken, denn Gott ist. Und da sie sich</w:t>
        <w:br/>
      </w:r>
      <w:r>
        <w:rPr>
          <w:color w:val="000000"/>
          <w:spacing w:val="-2"/>
          <w:lang w:val="de-DE"/>
        </w:rPr>
        <w:t>Gott nach dem Ebenbilde des Menschen denken, ist es selbstver-</w:t>
        <w:br/>
      </w:r>
      <w:r>
        <w:rPr>
          <w:color w:val="000000"/>
          <w:spacing w:val="2"/>
          <w:lang w:val="de-DE"/>
        </w:rPr>
        <w:t>ständlich, daß die Ordnung der Welt der Ordnung des mensch-</w:t>
        <w:br/>
      </w:r>
      <w:r>
        <w:rPr>
          <w:color w:val="000000"/>
          <w:spacing w:val="3"/>
          <w:lang w:val="de-DE"/>
        </w:rPr>
        <w:t>lichen Kopfes entspricht. Thaies ist das alles ganz gleichgültig.</w:t>
        <w:br/>
      </w:r>
      <w:r>
        <w:rPr>
          <w:color w:val="000000"/>
          <w:spacing w:val="6"/>
          <w:lang w:val="de-DE"/>
        </w:rPr>
        <w:t>Er denkt über die Welt. Und kraft seines Denkens schreibt er</w:t>
        <w:br/>
      </w:r>
      <w:r>
        <w:rPr>
          <w:color w:val="000000"/>
          <w:spacing w:val="1"/>
          <w:lang w:val="de-DE"/>
        </w:rPr>
        <w:t>sich ein Urteil über die Welt zu. Er hat bereits ein Gefühl davon,</w:t>
        <w:br/>
      </w:r>
      <w:r>
        <w:rPr>
          <w:color w:val="000000"/>
          <w:spacing w:val="-1"/>
          <w:lang w:val="de-DE"/>
        </w:rPr>
        <w:t>daß das Denken nur eine menschliche Handlung ist, und dennoch</w:t>
        <w:br/>
      </w:r>
      <w:r>
        <w:rPr>
          <w:color w:val="000000"/>
          <w:spacing w:val="3"/>
          <w:lang w:val="de-DE"/>
        </w:rPr>
        <w:t>geht er daran, mit Hilfe dieses bloß menschlichen Denkens die</w:t>
        <w:br/>
      </w:r>
      <w:r>
        <w:rPr>
          <w:color w:val="000000"/>
          <w:lang w:val="de-DE"/>
        </w:rPr>
        <w:t>Welt zu erklären. Das Erkennen selbst tritt mit Thaies in ein ganz</w:t>
        <w:br/>
      </w:r>
      <w:r>
        <w:rPr>
          <w:color w:val="000000"/>
          <w:spacing w:val="-1"/>
          <w:lang w:val="de-DE"/>
        </w:rPr>
        <w:t>neues Stadium seiner Entwickelung. Es hört auf, seine Rechtfer-</w:t>
        <w:br/>
      </w:r>
      <w:r>
        <w:rPr>
          <w:color w:val="000000"/>
          <w:spacing w:val="4"/>
          <w:lang w:val="de-DE"/>
        </w:rPr>
        <w:t>tigung aus dem Umstände zu ziehen, daß es nur nachzeichnet,</w:t>
        <w:br/>
      </w:r>
      <w:r>
        <w:rPr>
          <w:color w:val="000000"/>
          <w:spacing w:val="1"/>
          <w:lang w:val="de-DE"/>
        </w:rPr>
        <w:t>was die Götter vorgezeichnet haben. Es entnimmt aus sich selbst</w:t>
        <w:br/>
      </w:r>
      <w:r>
        <w:rPr>
          <w:color w:val="000000"/>
          <w:spacing w:val="5"/>
          <w:lang w:val="de-DE"/>
        </w:rPr>
        <w:t>das Recht, über die Gesetzmäßigkeit der Welt zu entscheiden.</w:t>
        <w:br/>
      </w:r>
      <w:r>
        <w:rPr>
          <w:color w:val="000000"/>
          <w:spacing w:val="4"/>
          <w:lang w:val="de-DE"/>
        </w:rPr>
        <w:t>Es kommt zunächst gar nicht darauf an, ob Thaies das Wasser</w:t>
        <w:br/>
      </w:r>
      <w:r>
        <w:rPr>
          <w:color w:val="000000"/>
          <w:spacing w:val="2"/>
          <w:lang w:val="de-DE"/>
        </w:rPr>
        <w:t>oder irgend etwas anderes zum Prinzip der Welt gemacht hat,</w:t>
        <w:br/>
      </w:r>
      <w:r>
        <w:rPr>
          <w:color w:val="000000"/>
          <w:spacing w:val="3"/>
          <w:lang w:val="de-DE"/>
        </w:rPr>
        <w:t>sondern darauf, daß er sich gesagt hat: was Prinzip ist, das will</w:t>
        <w:br/>
      </w:r>
      <w:r>
        <w:rPr>
          <w:color w:val="000000"/>
          <w:lang w:val="de-DE"/>
        </w:rPr>
        <w:t>ich durch mein Denken entscheiden. Er hat es als selbstverständ-</w:t>
        <w:br/>
      </w:r>
      <w:r>
        <w:rPr>
          <w:color w:val="000000"/>
          <w:spacing w:val="1"/>
          <w:lang w:val="de-DE"/>
        </w:rPr>
        <w:t>lich angenommen, daß das Denken in solchen Dingen die Macht</w:t>
        <w:br/>
      </w:r>
      <w:r>
        <w:rPr>
          <w:color w:val="000000"/>
          <w:spacing w:val="3"/>
          <w:lang w:val="de-DE"/>
        </w:rPr>
        <w:t>hat. Und darin liegt seine Größe.</w:t>
      </w:r>
    </w:p>
    <w:p>
      <w:pPr>
        <w:pStyle w:val="Normal"/>
        <w:shd w:fill="FFFFFF" w:val="clear"/>
        <w:spacing w:lineRule="exact" w:line="230"/>
        <w:ind w:start="34" w:firstLine="192"/>
        <w:jc w:val="both"/>
        <w:rPr/>
      </w:pPr>
      <w:r>
        <w:rPr>
          <w:color w:val="000000"/>
          <w:spacing w:val="3"/>
          <w:lang w:val="de-DE"/>
        </w:rPr>
        <w:t>Man vergegenwärtige sich nur einmal, was damit getan ist.</w:t>
        <w:br/>
      </w:r>
      <w:r>
        <w:rPr>
          <w:color w:val="000000"/>
          <w:spacing w:val="2"/>
          <w:lang w:val="de-DE"/>
        </w:rPr>
        <w:t>Nichts Geringeres ist damit geschehen als dies, daß dem Men-</w:t>
        <w:br/>
      </w:r>
      <w:r>
        <w:rPr>
          <w:color w:val="000000"/>
          <w:spacing w:val="-1"/>
          <w:lang w:val="de-DE"/>
        </w:rPr>
        <w:t>schen die geistige Macht über die Welterscheinungen gegeben ist.</w:t>
        <w:br/>
      </w:r>
      <w:r>
        <w:rPr>
          <w:color w:val="000000"/>
          <w:spacing w:val="4"/>
          <w:lang w:val="de-DE"/>
        </w:rPr>
        <w:t>Wer auf sein Denken vertraut, der sagt sich: mögen die Wogen</w:t>
      </w:r>
    </w:p>
    <w:p>
      <w:pPr>
        <w:sectPr>
          <w:type w:val="nextPage"/>
          <w:pgSz w:w="8391" w:h="11906"/>
          <w:pgMar w:left="1526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105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spacing w:val="2"/>
          <w:lang w:val="de-DE"/>
        </w:rPr>
        <w:t>des Geschehens noch so stürmisch brausen, möge die Welt ein</w:t>
        <w:br/>
      </w:r>
      <w:r>
        <w:rPr>
          <w:color w:val="000000"/>
          <w:spacing w:val="1"/>
          <w:lang w:val="de-DE"/>
        </w:rPr>
        <w:t>Chaos scheinen: ich bin ruhig, denn all dies tolle Getriebe be-</w:t>
        <w:br/>
      </w:r>
      <w:r>
        <w:rPr>
          <w:color w:val="000000"/>
          <w:spacing w:val="5"/>
          <w:lang w:val="de-DE"/>
        </w:rPr>
        <w:t>unruhigt mich nicht, weil ich es begreife.</w:t>
      </w:r>
    </w:p>
    <w:p>
      <w:pPr>
        <w:pStyle w:val="Normal"/>
        <w:shd w:fill="FFFFFF" w:val="clear"/>
        <w:spacing w:lineRule="exact" w:line="230"/>
        <w:ind w:end="14" w:firstLine="202"/>
        <w:jc w:val="both"/>
        <w:rPr/>
      </w:pPr>
      <w:r>
        <w:rPr>
          <w:color w:val="000000"/>
          <w:spacing w:val="-1"/>
          <w:lang w:val="de-DE"/>
        </w:rPr>
        <w:t>Diese göttliche Ruhe des Denkers, der sich selbst versteht, hat</w:t>
        <w:br/>
      </w:r>
      <w:r>
        <w:rPr>
          <w:i/>
          <w:iCs/>
          <w:color w:val="000000"/>
          <w:spacing w:val="1"/>
          <w:lang w:val="de-DE"/>
        </w:rPr>
        <w:t xml:space="preserve">Heraklit </w:t>
      </w:r>
      <w:r>
        <w:rPr>
          <w:color w:val="000000"/>
          <w:spacing w:val="1"/>
          <w:lang w:val="de-DE"/>
        </w:rPr>
        <w:t>nicht begriffen. Er war der Ansicht, daß alle Dinge in</w:t>
        <w:br/>
      </w:r>
      <w:r>
        <w:rPr>
          <w:color w:val="000000"/>
          <w:spacing w:val="-1"/>
          <w:lang w:val="de-DE"/>
        </w:rPr>
        <w:t>ewigem Flusse seien. Daß das Werden das Wesen der Dinge sei.</w:t>
        <w:br/>
      </w:r>
      <w:r>
        <w:rPr>
          <w:color w:val="000000"/>
          <w:lang w:val="de-DE"/>
        </w:rPr>
        <w:t>Wenn ich in einen Fluß hineinsteige, so ist er nicht mehr derselbe</w:t>
        <w:br/>
      </w:r>
      <w:r>
        <w:rPr>
          <w:color w:val="000000"/>
          <w:spacing w:val="1"/>
          <w:lang w:val="de-DE"/>
        </w:rPr>
        <w:t>wie in dem Momente, in dem ich mir vorgenommen, hineinzu-</w:t>
        <w:br/>
      </w:r>
      <w:r>
        <w:rPr>
          <w:color w:val="000000"/>
          <w:lang w:val="de-DE"/>
        </w:rPr>
        <w:t>steigen. Aber Heraklit übersieht nur eins. Was der Fluß mit sich</w:t>
        <w:br/>
      </w:r>
      <w:r>
        <w:rPr>
          <w:color w:val="000000"/>
          <w:spacing w:val="-1"/>
          <w:lang w:val="de-DE"/>
        </w:rPr>
        <w:t>fortträgt, das bewahrt das Denken, und es findet, daß im nächsten</w:t>
        <w:br/>
      </w:r>
      <w:r>
        <w:rPr>
          <w:color w:val="000000"/>
          <w:spacing w:val="3"/>
          <w:lang w:val="de-DE"/>
        </w:rPr>
        <w:t>Momente ein Wesentliches von dem wieder vor die Sinne tritt,</w:t>
        <w:br/>
      </w:r>
      <w:r>
        <w:rPr>
          <w:color w:val="000000"/>
          <w:spacing w:val="2"/>
          <w:lang w:val="de-DE"/>
        </w:rPr>
        <w:t>was schon vorher da war.</w:t>
      </w:r>
    </w:p>
    <w:p>
      <w:pPr>
        <w:pStyle w:val="Normal"/>
        <w:shd w:fill="FFFFFF" w:val="clear"/>
        <w:spacing w:lineRule="exact" w:line="230"/>
        <w:ind w:start="5" w:end="5" w:firstLine="206"/>
        <w:jc w:val="both"/>
        <w:rPr/>
      </w:pPr>
      <w:r>
        <w:rPr>
          <w:color w:val="000000"/>
          <w:spacing w:val="-1"/>
          <w:lang w:val="de-DE"/>
        </w:rPr>
        <w:t>So wie Thaies mit seinem festen Glauben an die Macht des</w:t>
        <w:br/>
      </w:r>
      <w:r>
        <w:rPr>
          <w:color w:val="000000"/>
          <w:spacing w:val="1"/>
          <w:lang w:val="de-DE"/>
        </w:rPr>
        <w:t>menschlichen Denkens, so ist auch Heraklit eine typische Er-</w:t>
        <w:br/>
      </w:r>
      <w:r>
        <w:rPr>
          <w:color w:val="000000"/>
          <w:spacing w:val="4"/>
          <w:lang w:val="de-DE"/>
        </w:rPr>
        <w:t>scheinung im Reiche derjenigen Persönlichkeiten, die sich mit</w:t>
        <w:br/>
      </w:r>
      <w:r>
        <w:rPr>
          <w:color w:val="000000"/>
          <w:spacing w:val="-2"/>
          <w:lang w:val="de-DE"/>
        </w:rPr>
        <w:t>den bedeutsamsten Fragen des Daseins auseinandersetzen. Er fühlt</w:t>
        <w:br/>
      </w:r>
      <w:r>
        <w:rPr>
          <w:color w:val="000000"/>
          <w:spacing w:val="-1"/>
          <w:lang w:val="de-DE"/>
        </w:rPr>
        <w:t>nicht in sich die Kraft, durch das Denken den ewigen Fluß des</w:t>
        <w:br/>
      </w:r>
      <w:r>
        <w:rPr>
          <w:color w:val="000000"/>
          <w:spacing w:val="5"/>
          <w:lang w:val="de-DE"/>
        </w:rPr>
        <w:t>sinnlichen Werdens zu bezwingen. Heraklit sieht in die Welt,</w:t>
        <w:br/>
      </w:r>
      <w:r>
        <w:rPr>
          <w:color w:val="000000"/>
          <w:spacing w:val="-1"/>
          <w:lang w:val="de-DE"/>
        </w:rPr>
        <w:t>und sie zerfließt ihm in nicht festzuhaltende Augenblickserschei-</w:t>
        <w:br/>
      </w:r>
      <w:r>
        <w:rPr>
          <w:color w:val="000000"/>
          <w:spacing w:val="2"/>
          <w:lang w:val="de-DE"/>
        </w:rPr>
        <w:t>nungen. Hätte Heraklit recht, dann zerflatterte alles in der Welt,</w:t>
        <w:br/>
      </w:r>
      <w:r>
        <w:rPr>
          <w:color w:val="000000"/>
          <w:spacing w:val="-1"/>
          <w:lang w:val="de-DE"/>
        </w:rPr>
        <w:t>und im allgemeinen Chaos müßte auch die menschliche Persön-</w:t>
        <w:br/>
      </w:r>
      <w:r>
        <w:rPr>
          <w:color w:val="000000"/>
          <w:spacing w:val="4"/>
          <w:lang w:val="de-DE"/>
        </w:rPr>
        <w:t>lichkeit sich auflösen. Ich wäre heute nicht derselbe, der ich</w:t>
        <w:br/>
        <w:t>gestern war, und morgen wäre ich ein anderer als heute. Der</w:t>
        <w:br/>
      </w:r>
      <w:r>
        <w:rPr>
          <w:color w:val="000000"/>
          <w:spacing w:val="-2"/>
          <w:lang w:val="de-DE"/>
        </w:rPr>
        <w:t>Mensch stünde in jedem Augenblicke vor völlig Neuem und hätte</w:t>
        <w:br/>
      </w:r>
      <w:r>
        <w:rPr>
          <w:color w:val="000000"/>
          <w:spacing w:val="-1"/>
          <w:lang w:val="de-DE"/>
        </w:rPr>
        <w:t>keine Macht. Denn von den Erfahrungen, die er sich bis zu einem</w:t>
        <w:br/>
        <w:t>bestimmten Tage gesammelt hat, wäre es fraglich, ob sie ihm eine</w:t>
        <w:br/>
        <w:t>Richtschnur an die Hand geben zur Behandlung des völlig Neuen,</w:t>
        <w:br/>
      </w:r>
      <w:r>
        <w:rPr>
          <w:color w:val="000000"/>
          <w:spacing w:val="2"/>
          <w:lang w:val="de-DE"/>
        </w:rPr>
        <w:t>das ihm ein junger Tag bringt.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-3"/>
          <w:lang w:val="de-DE"/>
        </w:rPr>
        <w:t xml:space="preserve">In schroffen Gegensatz zu Heraklit stellt sich deshalb </w:t>
      </w:r>
      <w:r>
        <w:rPr>
          <w:i/>
          <w:iCs/>
          <w:color w:val="000000"/>
          <w:spacing w:val="-3"/>
          <w:lang w:val="de-DE"/>
        </w:rPr>
        <w:t>Parmenides.</w:t>
        <w:br/>
      </w:r>
      <w:r>
        <w:rPr>
          <w:color w:val="000000"/>
          <w:lang w:val="de-DE"/>
        </w:rPr>
        <w:t>Mit all der Einseitigkeit, die nur einer kühnen Philosophennatur</w:t>
        <w:br/>
      </w:r>
      <w:r>
        <w:rPr>
          <w:color w:val="000000"/>
          <w:spacing w:val="-1"/>
          <w:lang w:val="de-DE"/>
        </w:rPr>
        <w:t>möglich ist, verwarf er jegliches Zeugnis der sinnlichen Wahr-</w:t>
        <w:br/>
      </w:r>
      <w:r>
        <w:rPr>
          <w:color w:val="000000"/>
          <w:spacing w:val="-2"/>
          <w:lang w:val="de-DE"/>
        </w:rPr>
        <w:t>nehmung. Denn eben diese in jedem Augenblick sich ändernde</w:t>
        <w:br/>
      </w:r>
      <w:r>
        <w:rPr>
          <w:color w:val="000000"/>
          <w:spacing w:val="1"/>
          <w:lang w:val="de-DE"/>
        </w:rPr>
        <w:t>Sinnenwelt verführt zu der Ansicht des Heraklit. Dafür sprach er</w:t>
        <w:br/>
        <w:t>als den Quell aller Wahrheit einzig und allein die Offenbarungen</w:t>
        <w:br/>
      </w:r>
      <w:r>
        <w:rPr>
          <w:color w:val="000000"/>
          <w:spacing w:val="-1"/>
          <w:lang w:val="de-DE"/>
        </w:rPr>
        <w:t>an, die aus dem innersten Kern der menschlichen Persönlichkeit</w:t>
        <w:br/>
      </w:r>
      <w:r>
        <w:rPr>
          <w:color w:val="000000"/>
          <w:spacing w:val="5"/>
          <w:lang w:val="de-DE"/>
        </w:rPr>
        <w:t>hervordringen, die Offenbarungen des Denkens. Nicht was vor</w:t>
      </w:r>
    </w:p>
    <w:p>
      <w:pPr>
        <w:sectPr>
          <w:type w:val="nextPage"/>
          <w:pgSz w:w="8391" w:h="11906"/>
          <w:pgMar w:left="1327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106</w:t>
      </w:r>
    </w:p>
    <w:p>
      <w:pPr>
        <w:pStyle w:val="Normal"/>
        <w:shd w:fill="FFFFFF" w:val="clear"/>
        <w:spacing w:lineRule="exact" w:line="230"/>
        <w:ind w:start="10" w:end="19" w:hanging="0"/>
        <w:jc w:val="both"/>
        <w:rPr/>
      </w:pPr>
      <w:r>
        <w:rPr>
          <w:color w:val="000000"/>
          <w:spacing w:val="1"/>
          <w:lang w:val="de-DE"/>
        </w:rPr>
        <w:t>den Sinnen vorüberfließt, ist das wirkliche Wesen der Dinge —</w:t>
        <w:br/>
      </w:r>
      <w:r>
        <w:rPr>
          <w:color w:val="000000"/>
          <w:spacing w:val="-2"/>
          <w:lang w:val="de-DE"/>
        </w:rPr>
        <w:t>nach seiner Ansicht, sondern die Gedanken, die Ideen, welche das</w:t>
        <w:br/>
      </w:r>
      <w:r>
        <w:rPr>
          <w:color w:val="000000"/>
          <w:spacing w:val="2"/>
          <w:lang w:val="de-DE"/>
        </w:rPr>
        <w:t>Denken in diesem Strome gewahr wird und festhält!</w:t>
      </w:r>
    </w:p>
    <w:p>
      <w:pPr>
        <w:pStyle w:val="Normal"/>
        <w:shd w:fill="FFFFFF" w:val="clear"/>
        <w:spacing w:lineRule="exact" w:line="230"/>
        <w:ind w:end="19" w:firstLine="197"/>
        <w:jc w:val="both"/>
        <w:rPr/>
      </w:pPr>
      <w:r>
        <w:rPr>
          <w:color w:val="000000"/>
          <w:spacing w:val="2"/>
          <w:lang w:val="de-DE"/>
        </w:rPr>
        <w:t>Wie so vieles, was als Gegenschlag auf eine Einseitigkeit er-</w:t>
        <w:br/>
      </w:r>
      <w:r>
        <w:rPr>
          <w:color w:val="000000"/>
          <w:lang w:val="de-DE"/>
        </w:rPr>
        <w:t>folgt, so wurde auch die Denkweise des Parmenides verhängnis-</w:t>
        <w:br/>
      </w:r>
      <w:r>
        <w:rPr>
          <w:color w:val="000000"/>
          <w:spacing w:val="2"/>
          <w:lang w:val="de-DE"/>
        </w:rPr>
        <w:t>voll. Sie verdarb das europäische Denken auf Jahrhunderte hin-</w:t>
        <w:br/>
      </w:r>
      <w:r>
        <w:rPr>
          <w:color w:val="000000"/>
          <w:spacing w:val="1"/>
          <w:lang w:val="de-DE"/>
        </w:rPr>
        <w:t>aus. Sie untergrub das Vertrauen in die Sinneswahrnehmung.</w:t>
        <w:br/>
      </w:r>
      <w:r>
        <w:rPr>
          <w:color w:val="000000"/>
          <w:lang w:val="de-DE"/>
        </w:rPr>
        <w:t>Während nämlich ein unbefangener, naiver Blick auf die Sinnen-</w:t>
        <w:br/>
      </w:r>
      <w:r>
        <w:rPr>
          <w:color w:val="000000"/>
          <w:spacing w:val="2"/>
          <w:lang w:val="de-DE"/>
        </w:rPr>
        <w:t>welt aus dieser selbst den Gedankeninhalt schöpft, der den</w:t>
        <w:br/>
      </w:r>
      <w:r>
        <w:rPr>
          <w:color w:val="000000"/>
          <w:spacing w:val="-1"/>
          <w:lang w:val="de-DE"/>
        </w:rPr>
        <w:t>menschlichen Erkenntnistrieb befriedigt, glaubte die im Sinne des</w:t>
        <w:br/>
        <w:t>Parmenides sich fortentwickelnde philosophische Bewegung die</w:t>
        <w:br/>
      </w:r>
      <w:r>
        <w:rPr>
          <w:color w:val="000000"/>
          <w:lang w:val="de-DE"/>
        </w:rPr>
        <w:t xml:space="preserve">rechte Wahrheit nur aus dem </w:t>
      </w:r>
      <w:r>
        <w:rPr>
          <w:i/>
          <w:iCs/>
          <w:color w:val="000000"/>
          <w:lang w:val="de-DE"/>
        </w:rPr>
        <w:t xml:space="preserve">reinen, abstrakten </w:t>
      </w:r>
      <w:r>
        <w:rPr>
          <w:color w:val="000000"/>
          <w:lang w:val="de-DE"/>
        </w:rPr>
        <w:t>Denken schöpfen</w:t>
        <w:br/>
      </w:r>
      <w:r>
        <w:rPr>
          <w:color w:val="000000"/>
          <w:spacing w:val="-2"/>
          <w:lang w:val="de-DE"/>
        </w:rPr>
        <w:t>zu sollen.</w:t>
      </w:r>
    </w:p>
    <w:p>
      <w:pPr>
        <w:pStyle w:val="Normal"/>
        <w:shd w:fill="FFFFFF" w:val="clear"/>
        <w:spacing w:lineRule="exact" w:line="230" w:before="5" w:after="0"/>
        <w:ind w:start="14" w:end="10" w:firstLine="197"/>
        <w:jc w:val="both"/>
        <w:rPr/>
      </w:pPr>
      <w:r>
        <w:rPr>
          <w:color w:val="000000"/>
          <w:spacing w:val="2"/>
          <w:lang w:val="de-DE"/>
        </w:rPr>
        <w:t>Die Gedanken, die wir in lebendigem Verkehr mit der Sin-</w:t>
        <w:br/>
      </w:r>
      <w:r>
        <w:rPr>
          <w:color w:val="000000"/>
          <w:spacing w:val="-1"/>
          <w:lang w:val="de-DE"/>
        </w:rPr>
        <w:t>nenwelt gewinnen, haben einen individuellen Charakter, sie haben</w:t>
        <w:br/>
      </w:r>
      <w:r>
        <w:rPr>
          <w:color w:val="000000"/>
          <w:spacing w:val="1"/>
          <w:lang w:val="de-DE"/>
        </w:rPr>
        <w:t>die Wärme von etwas Erlebtem in sich. Wir exponieren unsere</w:t>
        <w:br/>
      </w:r>
      <w:r>
        <w:rPr>
          <w:color w:val="000000"/>
          <w:spacing w:val="4"/>
          <w:lang w:val="de-DE"/>
        </w:rPr>
        <w:t>Person, indem wir Ideen aus der Welt herauslösen. Wir fühlen</w:t>
        <w:br/>
      </w:r>
      <w:r>
        <w:rPr>
          <w:color w:val="000000"/>
          <w:spacing w:val="2"/>
          <w:lang w:val="de-DE"/>
        </w:rPr>
        <w:t>uns als Überwinder der Sinnenwelt, wenn wir sie in die Ge-</w:t>
        <w:br/>
      </w:r>
      <w:r>
        <w:rPr>
          <w:color w:val="000000"/>
          <w:spacing w:val="-1"/>
          <w:lang w:val="de-DE"/>
        </w:rPr>
        <w:t>dankenwelt einfangen. Das abstrakte, reine Denken hat etwas</w:t>
        <w:br/>
      </w:r>
      <w:r>
        <w:rPr>
          <w:color w:val="000000"/>
          <w:spacing w:val="3"/>
          <w:lang w:val="de-DE"/>
        </w:rPr>
        <w:t>Unpersönliches, Kaltes. Wir fühlen immer einen Zwang, wenn</w:t>
        <w:br/>
      </w:r>
      <w:r>
        <w:rPr>
          <w:color w:val="000000"/>
          <w:spacing w:val="2"/>
          <w:lang w:val="de-DE"/>
        </w:rPr>
        <w:t>wir die Ideen aus dem reinen Denken herausspinnen. Unser</w:t>
        <w:br/>
      </w:r>
      <w:r>
        <w:rPr>
          <w:color w:val="000000"/>
          <w:spacing w:val="1"/>
          <w:lang w:val="de-DE"/>
        </w:rPr>
        <w:t>Selbstgefühl kann durch ein solches Denken nicht gehoben wer-</w:t>
        <w:br/>
      </w:r>
      <w:r>
        <w:rPr>
          <w:color w:val="000000"/>
          <w:spacing w:val="-1"/>
          <w:lang w:val="de-DE"/>
        </w:rPr>
        <w:t>den. Denn wir müssen uns der Gedankennotwendigkeit einfach</w:t>
        <w:br/>
      </w:r>
      <w:r>
        <w:rPr>
          <w:color w:val="000000"/>
          <w:spacing w:val="-2"/>
          <w:lang w:val="de-DE"/>
        </w:rPr>
        <w:t>unterwerfen.</w:t>
      </w:r>
    </w:p>
    <w:p>
      <w:pPr>
        <w:pStyle w:val="Normal"/>
        <w:shd w:fill="FFFFFF" w:val="clear"/>
        <w:spacing w:lineRule="exact" w:line="230"/>
        <w:ind w:start="14" w:end="5" w:firstLine="206"/>
        <w:jc w:val="both"/>
        <w:rPr/>
      </w:pPr>
      <w:r>
        <w:rPr>
          <w:color w:val="000000"/>
          <w:spacing w:val="3"/>
          <w:lang w:val="de-DE"/>
        </w:rPr>
        <w:t>Parmenides hat nicht berücksichtigt, daß das Denken eine</w:t>
        <w:br/>
      </w:r>
      <w:r>
        <w:rPr>
          <w:color w:val="000000"/>
          <w:spacing w:val="-1"/>
          <w:lang w:val="de-DE"/>
        </w:rPr>
        <w:t>Tätigkeit der menschlichen Persönlichkeit ist. Er hat es unpersön-</w:t>
        <w:br/>
      </w:r>
      <w:r>
        <w:rPr>
          <w:color w:val="000000"/>
          <w:spacing w:val="1"/>
          <w:lang w:val="de-DE"/>
        </w:rPr>
        <w:t>lich, als ewigen Seinsinhalt, genommen. Das Gedachte ist das</w:t>
        <w:br/>
      </w:r>
      <w:r>
        <w:rPr>
          <w:color w:val="000000"/>
          <w:lang w:val="de-DE"/>
        </w:rPr>
        <w:t>Seiende, hat er gesagt.</w:t>
      </w:r>
    </w:p>
    <w:p>
      <w:pPr>
        <w:pStyle w:val="Normal"/>
        <w:shd w:fill="FFFFFF" w:val="clear"/>
        <w:spacing w:lineRule="exact" w:line="230"/>
        <w:ind w:start="19" w:firstLine="202"/>
        <w:jc w:val="both"/>
        <w:rPr/>
      </w:pPr>
      <w:r>
        <w:rPr>
          <w:color w:val="000000"/>
          <w:spacing w:val="2"/>
          <w:lang w:val="de-DE"/>
        </w:rPr>
        <w:t>Er hat dadurch an die Stelle der alten Götter einen neuen ge-</w:t>
        <w:br/>
      </w:r>
      <w:r>
        <w:rPr>
          <w:color w:val="000000"/>
          <w:spacing w:val="-2"/>
          <w:lang w:val="de-DE"/>
        </w:rPr>
        <w:t xml:space="preserve">setzt. Während die ältere, religiöse Vorstellungsweise den </w:t>
      </w:r>
      <w:r>
        <w:rPr>
          <w:i/>
          <w:iCs/>
          <w:color w:val="000000"/>
          <w:spacing w:val="-2"/>
          <w:lang w:val="de-DE"/>
        </w:rPr>
        <w:t>ganzen,</w:t>
        <w:br/>
      </w:r>
      <w:r>
        <w:rPr>
          <w:color w:val="000000"/>
          <w:spacing w:val="1"/>
          <w:lang w:val="de-DE"/>
        </w:rPr>
        <w:t>fühlenden, wollenden und denkenden Menschen als Gott an die</w:t>
        <w:br/>
      </w:r>
      <w:r>
        <w:rPr>
          <w:color w:val="000000"/>
          <w:spacing w:val="-1"/>
          <w:lang w:val="de-DE"/>
        </w:rPr>
        <w:t xml:space="preserve">Spitze der Welt gesetzt hatte, nahm Parmenides </w:t>
      </w:r>
      <w:r>
        <w:rPr>
          <w:i/>
          <w:iCs/>
          <w:color w:val="000000"/>
          <w:spacing w:val="-1"/>
          <w:lang w:val="de-DE"/>
        </w:rPr>
        <w:t xml:space="preserve">eine </w:t>
      </w:r>
      <w:r>
        <w:rPr>
          <w:color w:val="000000"/>
          <w:spacing w:val="-1"/>
          <w:lang w:val="de-DE"/>
        </w:rPr>
        <w:t>einzelne</w:t>
        <w:br/>
      </w:r>
      <w:r>
        <w:rPr>
          <w:color w:val="000000"/>
          <w:spacing w:val="2"/>
          <w:lang w:val="de-DE"/>
        </w:rPr>
        <w:t>menschliche Tätigkeit, einen Teil aus der Persönlichkeit heraus</w:t>
        <w:br/>
        <w:t>und machte daraus ein göttliches Wesen.</w:t>
      </w:r>
    </w:p>
    <w:p>
      <w:pPr>
        <w:pStyle w:val="Normal"/>
        <w:shd w:fill="FFFFFF" w:val="clear"/>
        <w:spacing w:lineRule="exact" w:line="230"/>
        <w:ind w:start="29" w:end="5" w:firstLine="192"/>
        <w:jc w:val="both"/>
        <w:rPr/>
      </w:pPr>
      <w:r>
        <w:rPr>
          <w:color w:val="000000"/>
          <w:spacing w:val="3"/>
          <w:lang w:val="de-DE"/>
        </w:rPr>
        <w:t>Auf dem Gebiete der Anschauungen über das sittliche Leben</w:t>
        <w:br/>
      </w:r>
      <w:r>
        <w:rPr>
          <w:color w:val="000000"/>
          <w:lang w:val="de-DE"/>
        </w:rPr>
        <w:t xml:space="preserve">des Menschen wird Parmenides durch </w:t>
      </w:r>
      <w:r>
        <w:rPr>
          <w:i/>
          <w:iCs/>
          <w:color w:val="000000"/>
          <w:lang w:val="de-DE"/>
        </w:rPr>
        <w:t xml:space="preserve">Sokrates </w:t>
      </w:r>
      <w:r>
        <w:rPr>
          <w:color w:val="000000"/>
          <w:lang w:val="de-DE"/>
        </w:rPr>
        <w:t>ergänzt. Der Satz:</w:t>
      </w:r>
    </w:p>
    <w:p>
      <w:pPr>
        <w:sectPr>
          <w:type w:val="nextPage"/>
          <w:pgSz w:w="8391" w:h="11906"/>
          <w:pgMar w:left="1510" w:right="15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107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lang w:val="de-DE"/>
        </w:rPr>
        <w:t>die Tugend ist lehrbar, den dieser ausgesprochen hat, ist die ethi-</w:t>
        <w:br/>
        <w:t>sche Konsequenz der Anschauung des Parmenides, daß das Den-</w:t>
        <w:br/>
      </w:r>
      <w:r>
        <w:rPr>
          <w:color w:val="000000"/>
          <w:spacing w:val="3"/>
          <w:lang w:val="de-DE"/>
        </w:rPr>
        <w:t>ken gleich dem Sein ist. Ist dies letztere eine Wahrheit, so kann</w:t>
        <w:br/>
      </w:r>
      <w:r>
        <w:rPr>
          <w:color w:val="000000"/>
          <w:lang w:val="de-DE"/>
        </w:rPr>
        <w:t>das menschliche Handeln nur dann darauf Anspruch machen, sich</w:t>
        <w:br/>
      </w:r>
      <w:r>
        <w:rPr>
          <w:color w:val="000000"/>
          <w:spacing w:val="-2"/>
          <w:lang w:val="de-DE"/>
        </w:rPr>
        <w:t>zu einem wertvollen Seienden erhoben zu haben, wenn es aus dem</w:t>
        <w:br/>
      </w:r>
      <w:r>
        <w:rPr>
          <w:color w:val="000000"/>
          <w:spacing w:val="2"/>
          <w:lang w:val="de-DE"/>
        </w:rPr>
        <w:t>Denken fließt. Aus dem abstrakten, logischen Denken, dem sich</w:t>
        <w:br/>
      </w:r>
      <w:r>
        <w:rPr>
          <w:color w:val="000000"/>
          <w:spacing w:val="-1"/>
          <w:lang w:val="de-DE"/>
        </w:rPr>
        <w:t>der Mensch einfach zu fügen, das heißt das er sich als Lernender</w:t>
        <w:br/>
        <w:t>anzueignen hat.</w:t>
      </w:r>
    </w:p>
    <w:p>
      <w:pPr>
        <w:pStyle w:val="Normal"/>
        <w:shd w:fill="FFFFFF" w:val="clear"/>
        <w:spacing w:lineRule="exact" w:line="230"/>
        <w:ind w:end="10" w:firstLine="206"/>
        <w:jc w:val="both"/>
        <w:rPr/>
      </w:pPr>
      <w:r>
        <w:rPr>
          <w:color w:val="000000"/>
          <w:spacing w:val="-2"/>
          <w:lang w:val="de-DE"/>
        </w:rPr>
        <w:t>Es ist klar: ein gemeinsamer Zug ist in der griechischen Ge-</w:t>
        <w:br/>
      </w:r>
      <w:r>
        <w:rPr>
          <w:color w:val="000000"/>
          <w:spacing w:val="-1"/>
          <w:lang w:val="de-DE"/>
        </w:rPr>
        <w:t>dankenentwickelung zu verfolgen. Der Mensch hat das Bestreben,</w:t>
        <w:br/>
      </w:r>
      <w:r>
        <w:rPr>
          <w:color w:val="000000"/>
          <w:lang w:val="de-DE"/>
        </w:rPr>
        <w:t>das, was ihm angehört, was aus seinem eigenen Wesen entspringt,</w:t>
        <w:br/>
        <w:t>in die Außenwelt zu versetzen und auf diese Weise sich seinem</w:t>
        <w:br/>
      </w:r>
      <w:r>
        <w:rPr>
          <w:color w:val="000000"/>
          <w:spacing w:val="-1"/>
          <w:lang w:val="de-DE"/>
        </w:rPr>
        <w:t>eigenen Wesen unterzuordnen. Zunächst nimmt er sich in seiner</w:t>
        <w:br/>
      </w:r>
      <w:r>
        <w:rPr>
          <w:color w:val="000000"/>
          <w:spacing w:val="1"/>
          <w:lang w:val="de-DE"/>
        </w:rPr>
        <w:t>ganzen vollen Breite und "setzt seine Ebenbilder als Götter über</w:t>
        <w:br/>
      </w:r>
      <w:r>
        <w:rPr>
          <w:color w:val="000000"/>
          <w:spacing w:val="2"/>
          <w:lang w:val="de-DE"/>
        </w:rPr>
        <w:t>sich; dann nimmt er eine einzelne menschliche Tätigkeit, das</w:t>
        <w:br/>
      </w:r>
      <w:r>
        <w:rPr>
          <w:color w:val="000000"/>
          <w:lang w:val="de-DE"/>
        </w:rPr>
        <w:t>Denken, und setzt es als Notwendigkeit über sich, der er sich zu</w:t>
        <w:br/>
      </w:r>
      <w:r>
        <w:rPr>
          <w:color w:val="000000"/>
          <w:spacing w:val="2"/>
          <w:lang w:val="de-DE"/>
        </w:rPr>
        <w:t>fügen hat. Das ist das Merkwürdige in der Entwickelung des</w:t>
        <w:br/>
      </w:r>
      <w:r>
        <w:rPr>
          <w:color w:val="000000"/>
          <w:spacing w:val="4"/>
          <w:lang w:val="de-DE"/>
        </w:rPr>
        <w:t>Menschen, daß er seine Kräfte entfaltet, daß er für das Dasein</w:t>
        <w:br/>
      </w:r>
      <w:r>
        <w:rPr>
          <w:color w:val="000000"/>
          <w:lang w:val="de-DE"/>
        </w:rPr>
        <w:t>und die Entfaltung dieser Kräfte in der Welt kämpft, daß er diese</w:t>
        <w:br/>
      </w:r>
      <w:r>
        <w:rPr>
          <w:color w:val="000000"/>
          <w:spacing w:val="3"/>
          <w:lang w:val="de-DE"/>
        </w:rPr>
        <w:t>Kräfte aber lange nicht als seine eigenen anzuerkennen vermag.</w:t>
      </w:r>
    </w:p>
    <w:p>
      <w:pPr>
        <w:pStyle w:val="Normal"/>
        <w:shd w:fill="FFFFFF" w:val="clear"/>
        <w:spacing w:lineRule="exact" w:line="230" w:before="710" w:after="0"/>
        <w:ind w:start="5" w:firstLine="206"/>
        <w:jc w:val="both"/>
        <w:rPr/>
      </w:pPr>
      <w:r>
        <w:rPr>
          <w:color w:val="000000"/>
          <w:spacing w:val="-1"/>
          <w:lang w:val="de-DE"/>
        </w:rPr>
        <w:t>Diese große Täuschung des Menschen über sich selbst hat einer</w:t>
        <w:br/>
      </w:r>
      <w:r>
        <w:rPr>
          <w:color w:val="000000"/>
          <w:lang w:val="de-DE"/>
        </w:rPr>
        <w:t>der größten Philosophen aller Zeiten in ein kühnes, wunderbares</w:t>
        <w:br/>
      </w:r>
      <w:r>
        <w:rPr>
          <w:color w:val="000000"/>
          <w:spacing w:val="-2"/>
          <w:lang w:val="de-DE"/>
        </w:rPr>
        <w:t xml:space="preserve">System gebracht. Dieser Philosoph ist </w:t>
      </w:r>
      <w:r>
        <w:rPr>
          <w:i/>
          <w:iCs/>
          <w:color w:val="000000"/>
          <w:spacing w:val="-2"/>
          <w:lang w:val="de-DE"/>
        </w:rPr>
        <w:t xml:space="preserve">Plato. </w:t>
      </w:r>
      <w:r>
        <w:rPr>
          <w:color w:val="000000"/>
          <w:spacing w:val="-2"/>
          <w:lang w:val="de-DE"/>
        </w:rPr>
        <w:t>Die ideale Welt, der</w:t>
        <w:br/>
      </w:r>
      <w:r>
        <w:rPr>
          <w:color w:val="000000"/>
          <w:spacing w:val="1"/>
          <w:lang w:val="de-DE"/>
        </w:rPr>
        <w:t>Umkreis der Vorstellungen, die im Menschengeiste aufgehen,</w:t>
        <w:br/>
      </w:r>
      <w:r>
        <w:rPr>
          <w:color w:val="000000"/>
          <w:spacing w:val="3"/>
          <w:lang w:val="de-DE"/>
        </w:rPr>
        <w:t>während der Blick auf die Vielheit der äußeren Dinge gerichtet</w:t>
        <w:br/>
      </w:r>
      <w:r>
        <w:rPr>
          <w:color w:val="000000"/>
          <w:spacing w:val="-1"/>
          <w:lang w:val="de-DE"/>
        </w:rPr>
        <w:t>ist, wird für Plato zu einer höheren Welt des Seins, von der jene</w:t>
        <w:br/>
      </w:r>
      <w:r>
        <w:rPr>
          <w:color w:val="000000"/>
          <w:spacing w:val="2"/>
          <w:lang w:val="de-DE"/>
        </w:rPr>
        <w:t>Vielheit nur ein Abbild ist. «Die Dinge dieser Welt, welche un-</w:t>
        <w:br/>
      </w:r>
      <w:r>
        <w:rPr>
          <w:color w:val="000000"/>
          <w:spacing w:val="-1"/>
          <w:lang w:val="de-DE"/>
        </w:rPr>
        <w:t>sere Sinne wahrnehmen, haben gar kein wahres Sein: sie werden</w:t>
        <w:br/>
      </w:r>
      <w:r>
        <w:rPr>
          <w:color w:val="000000"/>
          <w:lang w:val="de-DE"/>
        </w:rPr>
        <w:t>immer, sind aber nie. Sie haben nur ein relatives Sein, sind ins-</w:t>
        <w:br/>
      </w:r>
      <w:r>
        <w:rPr>
          <w:color w:val="000000"/>
          <w:spacing w:val="4"/>
          <w:lang w:val="de-DE"/>
        </w:rPr>
        <w:t>gesamt nur in und durch ihr Verhältnis zueinander; man kann</w:t>
        <w:br/>
      </w:r>
      <w:r>
        <w:rPr>
          <w:color w:val="000000"/>
          <w:spacing w:val="3"/>
          <w:lang w:val="de-DE"/>
        </w:rPr>
        <w:t>daher ihr ganzes Dasein ebensowohl ein Nichtsein nennen. Sie</w:t>
        <w:br/>
      </w:r>
      <w:r>
        <w:rPr>
          <w:color w:val="000000"/>
          <w:spacing w:val="2"/>
          <w:lang w:val="de-DE"/>
        </w:rPr>
        <w:t>sind folglich auch nicht Objekte einer eigentlichen Erkenntnis.</w:t>
        <w:br/>
      </w:r>
      <w:r>
        <w:rPr>
          <w:color w:val="000000"/>
          <w:spacing w:val="5"/>
          <w:lang w:val="de-DE"/>
        </w:rPr>
        <w:t>Denn nur von dem, was an und für sich und immer auf gleiche</w:t>
      </w:r>
    </w:p>
    <w:p>
      <w:pPr>
        <w:sectPr>
          <w:type w:val="nextPage"/>
          <w:pgSz w:w="8391" w:h="11906"/>
          <w:pgMar w:left="1380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108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1"/>
          <w:lang w:val="de-DE"/>
        </w:rPr>
        <w:t>Weise ist, kann es eine solche geben; sie hingegen sind nur das</w:t>
        <w:br/>
      </w:r>
      <w:r>
        <w:rPr>
          <w:color w:val="000000"/>
          <w:spacing w:val="2"/>
          <w:lang w:val="de-DE"/>
        </w:rPr>
        <w:t>Objekt eines durch Empfindung veranlaßten Dafürhaltens. So-</w:t>
        <w:br/>
      </w:r>
      <w:r>
        <w:rPr>
          <w:color w:val="000000"/>
          <w:spacing w:val="-1"/>
          <w:lang w:val="de-DE"/>
        </w:rPr>
        <w:t>lange wir auf ihre Wahrnehmung beschränkt sind, gleichen wir</w:t>
        <w:br/>
      </w:r>
      <w:r>
        <w:rPr>
          <w:color w:val="000000"/>
          <w:spacing w:val="3"/>
          <w:lang w:val="de-DE"/>
        </w:rPr>
        <w:t>Menschen, die in einer finsteren Höhle so festgebunden säßen,</w:t>
        <w:br/>
      </w:r>
      <w:r>
        <w:rPr>
          <w:color w:val="000000"/>
          <w:spacing w:val="5"/>
          <w:lang w:val="de-DE"/>
        </w:rPr>
        <w:t>daß sie auch den Kopf nicht drehen könnten und nichts sähen,</w:t>
        <w:br/>
      </w:r>
      <w:r>
        <w:rPr>
          <w:color w:val="000000"/>
          <w:spacing w:val="4"/>
          <w:lang w:val="de-DE"/>
        </w:rPr>
        <w:t>als beim Lichte eines hinter ihnen brennenden Feuers, an der</w:t>
        <w:br/>
      </w:r>
      <w:r>
        <w:rPr>
          <w:color w:val="000000"/>
          <w:lang w:val="de-DE"/>
        </w:rPr>
        <w:t>Wand ihnen gegenüber die Schattenbilder wirklicher Dinge, wel-</w:t>
        <w:br/>
      </w:r>
      <w:r>
        <w:rPr>
          <w:color w:val="000000"/>
          <w:spacing w:val="1"/>
          <w:lang w:val="de-DE"/>
        </w:rPr>
        <w:t>che zwischen ihnen und dem Feuer vorübergeführt würden, und</w:t>
        <w:br/>
      </w:r>
      <w:r>
        <w:rPr>
          <w:color w:val="000000"/>
          <w:lang w:val="de-DE"/>
        </w:rPr>
        <w:t>auch sogar voneinander und jeder von sich selbst, eben nur die</w:t>
        <w:br/>
        <w:t>Schatten an jener Wand. Ihre Weisheit aber wäre, die aus Erfah-</w:t>
        <w:br/>
      </w:r>
      <w:r>
        <w:rPr>
          <w:color w:val="000000"/>
          <w:spacing w:val="2"/>
          <w:lang w:val="de-DE"/>
        </w:rPr>
        <w:t>rung erlernte Reihenfolge jener Schatten vorherzusagen.» Der</w:t>
        <w:br/>
        <w:t>Baum, den ich sehe, betaste und dessen Blütenduft ich atme, ist</w:t>
        <w:br/>
      </w:r>
      <w:r>
        <w:rPr>
          <w:color w:val="000000"/>
          <w:spacing w:val="1"/>
          <w:lang w:val="de-DE"/>
        </w:rPr>
        <w:t xml:space="preserve">also der Schatten der </w:t>
      </w:r>
      <w:r>
        <w:rPr>
          <w:i/>
          <w:iCs/>
          <w:color w:val="000000"/>
          <w:spacing w:val="1"/>
          <w:lang w:val="de-DE"/>
        </w:rPr>
        <w:t xml:space="preserve">Idee </w:t>
      </w:r>
      <w:r>
        <w:rPr>
          <w:color w:val="000000"/>
          <w:spacing w:val="1"/>
          <w:lang w:val="de-DE"/>
        </w:rPr>
        <w:t>des Baumes. Und diese Idee ist das</w:t>
        <w:br/>
      </w:r>
      <w:r>
        <w:rPr>
          <w:color w:val="000000"/>
          <w:spacing w:val="-1"/>
          <w:lang w:val="de-DE"/>
        </w:rPr>
        <w:t>wahrhaft Wirkliche. Die Idee aber ist das, was in meinem Geiste</w:t>
        <w:br/>
      </w:r>
      <w:r>
        <w:rPr>
          <w:color w:val="000000"/>
          <w:spacing w:val="1"/>
          <w:lang w:val="de-DE"/>
        </w:rPr>
        <w:t>aufleuchtet, wenn ich den Baum betrachte. Was ich mit den Sin-</w:t>
        <w:br/>
      </w:r>
      <w:r>
        <w:rPr>
          <w:color w:val="000000"/>
          <w:lang w:val="de-DE"/>
        </w:rPr>
        <w:t>nen wahrnehme, wird dadurch zum Abbild dessen gemacht, was</w:t>
        <w:br/>
      </w:r>
      <w:r>
        <w:rPr>
          <w:color w:val="000000"/>
          <w:spacing w:val="1"/>
          <w:lang w:val="de-DE"/>
        </w:rPr>
        <w:t>mein Geist durch die Wahrnehmung ausbildet.</w:t>
      </w:r>
    </w:p>
    <w:p>
      <w:pPr>
        <w:pStyle w:val="Normal"/>
        <w:shd w:fill="FFFFFF" w:val="clear"/>
        <w:spacing w:lineRule="exact" w:line="230"/>
        <w:ind w:start="5" w:end="14" w:firstLine="206"/>
        <w:jc w:val="both"/>
        <w:rPr/>
      </w:pPr>
      <w:r>
        <w:rPr>
          <w:color w:val="000000"/>
          <w:spacing w:val="1"/>
          <w:lang w:val="de-DE"/>
        </w:rPr>
        <w:t>Alles, was Plato als Ideenwelt jenseits der Dinge vorhanden</w:t>
        <w:br/>
      </w:r>
      <w:r>
        <w:rPr>
          <w:color w:val="000000"/>
          <w:lang w:val="de-DE"/>
        </w:rPr>
        <w:t>glaubt, ist menschliche Innenwelt. Der Inhalt des menschlichen</w:t>
        <w:br/>
      </w:r>
      <w:r>
        <w:rPr>
          <w:color w:val="000000"/>
          <w:spacing w:val="1"/>
          <w:lang w:val="de-DE"/>
        </w:rPr>
        <w:t>Geistes aus dem Menschen herausgerissen und als eine Welt für</w:t>
        <w:br/>
      </w:r>
      <w:r>
        <w:rPr>
          <w:color w:val="000000"/>
          <w:lang w:val="de-DE"/>
        </w:rPr>
        <w:t>sich vorgestellt, als höhere, wahre, jenseitige Welt: das ist pla-</w:t>
        <w:br/>
      </w:r>
      <w:r>
        <w:rPr>
          <w:color w:val="000000"/>
          <w:spacing w:val="-2"/>
          <w:lang w:val="de-DE"/>
        </w:rPr>
        <w:t>tonische Philosophie.</w:t>
      </w:r>
    </w:p>
    <w:p>
      <w:pPr>
        <w:pStyle w:val="Normal"/>
        <w:shd w:fill="FFFFFF" w:val="clear"/>
        <w:spacing w:lineRule="exact" w:line="230" w:before="5" w:after="0"/>
        <w:ind w:start="14" w:firstLine="202"/>
        <w:jc w:val="both"/>
        <w:rPr/>
      </w:pPr>
      <w:r>
        <w:rPr>
          <w:color w:val="000000"/>
          <w:spacing w:val="4"/>
          <w:lang w:val="de-DE"/>
        </w:rPr>
        <w:t xml:space="preserve">Ich gebe </w:t>
      </w:r>
      <w:r>
        <w:rPr>
          <w:i/>
          <w:iCs/>
          <w:color w:val="000000"/>
          <w:spacing w:val="4"/>
          <w:lang w:val="de-DE"/>
        </w:rPr>
        <w:t xml:space="preserve">Ralph Waldo Emerson </w:t>
      </w:r>
      <w:r>
        <w:rPr>
          <w:color w:val="000000"/>
          <w:spacing w:val="4"/>
          <w:lang w:val="de-DE"/>
        </w:rPr>
        <w:t>recht, wenn er sagt: «Unter</w:t>
        <w:br/>
      </w:r>
      <w:r>
        <w:rPr>
          <w:color w:val="000000"/>
          <w:spacing w:val="2"/>
          <w:lang w:val="de-DE"/>
        </w:rPr>
        <w:t>allen weltlichen Büchern hat nur Plato ein Recht auf das fanati-</w:t>
        <w:br/>
      </w:r>
      <w:r>
        <w:rPr>
          <w:color w:val="000000"/>
          <w:spacing w:val="-1"/>
          <w:lang w:val="de-DE"/>
        </w:rPr>
        <w:t xml:space="preserve">sche Lob, das </w:t>
      </w:r>
      <w:r>
        <w:rPr>
          <w:i/>
          <w:iCs/>
          <w:color w:val="000000"/>
          <w:spacing w:val="-1"/>
          <w:lang w:val="de-DE"/>
        </w:rPr>
        <w:t xml:space="preserve">Omar </w:t>
      </w:r>
      <w:r>
        <w:rPr>
          <w:color w:val="000000"/>
          <w:spacing w:val="-1"/>
          <w:lang w:val="de-DE"/>
        </w:rPr>
        <w:t>dem Koran erteilte, als er den Ausspruch tat:</w:t>
        <w:br/>
      </w:r>
      <w:r>
        <w:rPr>
          <w:color w:val="000000"/>
          <w:spacing w:val="-2"/>
          <w:lang w:val="de-DE"/>
        </w:rPr>
        <w:t>&lt;Ihr mögt die Bibliotheken verbrennen, denn was sie Wertvolles</w:t>
        <w:br/>
      </w:r>
      <w:r>
        <w:rPr>
          <w:color w:val="000000"/>
          <w:spacing w:val="1"/>
          <w:lang w:val="de-DE"/>
        </w:rPr>
        <w:t>enthalten, das steht in diesem Buche.&gt; Seine Sentenzen enthalten</w:t>
        <w:br/>
      </w:r>
      <w:r>
        <w:rPr>
          <w:color w:val="000000"/>
          <w:spacing w:val="-2"/>
          <w:lang w:val="de-DE"/>
        </w:rPr>
        <w:t>die Bildung der Nationen; sie sind der Eckstein aller Schulen, der</w:t>
        <w:br/>
      </w:r>
      <w:r>
        <w:rPr>
          <w:color w:val="000000"/>
          <w:spacing w:val="-1"/>
          <w:lang w:val="de-DE"/>
        </w:rPr>
        <w:t>Brunnenkopf aller Literaturen. Sie sind ein Lehrbuch und Kom-</w:t>
        <w:br/>
      </w:r>
      <w:r>
        <w:rPr>
          <w:color w:val="000000"/>
          <w:spacing w:val="-2"/>
          <w:lang w:val="de-DE"/>
        </w:rPr>
        <w:t>pendium der Logik, Arithmetik, Ästhetik, der Poesie und Sprach-</w:t>
        <w:br/>
        <w:t>wissenschaft, der Rhetorik, Ontologie, der Ethik oder praktischen</w:t>
        <w:br/>
      </w:r>
      <w:r>
        <w:rPr>
          <w:color w:val="000000"/>
          <w:lang w:val="de-DE"/>
        </w:rPr>
        <w:t>Weisheit. Niemals hat sich das Denken und Forschen eines Man-</w:t>
        <w:br/>
      </w:r>
      <w:r>
        <w:rPr>
          <w:color w:val="000000"/>
          <w:spacing w:val="-5"/>
          <w:lang w:val="de-DE"/>
        </w:rPr>
        <w:t xml:space="preserve">nes über ein so ungeheures Gebiet erstreckt. </w:t>
      </w:r>
      <w:r>
        <w:rPr>
          <w:i/>
          <w:iCs/>
          <w:color w:val="000000"/>
          <w:spacing w:val="-5"/>
          <w:lang w:val="de-DE"/>
        </w:rPr>
        <w:t>Aus Plato kommen</w:t>
        <w:br/>
      </w:r>
      <w:r>
        <w:rPr>
          <w:i/>
          <w:iCs/>
          <w:color w:val="000000"/>
          <w:spacing w:val="6"/>
          <w:w w:val="90"/>
          <w:lang w:val="de-DE"/>
        </w:rPr>
        <w:t>alle Dinge, die noch heute geschrieben und unter denkenden Men-</w:t>
        <w:br/>
        <w:t xml:space="preserve">schen besprochen werden.» </w:t>
      </w:r>
      <w:r>
        <w:rPr>
          <w:color w:val="000000"/>
          <w:spacing w:val="6"/>
          <w:w w:val="90"/>
          <w:lang w:val="de-DE"/>
        </w:rPr>
        <w:t>Den letzteren Satz möchte ich etwas</w:t>
        <w:br/>
      </w:r>
      <w:r>
        <w:rPr>
          <w:color w:val="000000"/>
          <w:spacing w:val="10"/>
          <w:w w:val="90"/>
          <w:lang w:val="de-DE"/>
        </w:rPr>
        <w:t>genauer in folgender Form aussprechen. Wie Plato über das Ver-</w:t>
      </w:r>
    </w:p>
    <w:p>
      <w:pPr>
        <w:sectPr>
          <w:type w:val="nextPage"/>
          <w:pgSz w:w="8391" w:h="11906"/>
          <w:pgMar w:left="1502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109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hältnis des menschlichen Geistes zur Welt empfunden hat, so</w:t>
        <w:br/>
        <w:t>empfindet auch heute die überwiegende Mehrheit der Menschen.</w:t>
        <w:br/>
        <w:t>Sie empfindet, daß der Inhalt des menschlichen Geistes, das</w:t>
        <w:br/>
      </w:r>
      <w:r>
        <w:rPr>
          <w:color w:val="000000"/>
          <w:spacing w:val="-1"/>
          <w:lang w:val="de-DE"/>
        </w:rPr>
        <w:t>menschliche Fühlen, Wollen und Denken auf der Stufenleiter der</w:t>
        <w:br/>
      </w:r>
      <w:r>
        <w:rPr>
          <w:color w:val="000000"/>
          <w:spacing w:val="-2"/>
          <w:lang w:val="de-DE"/>
        </w:rPr>
        <w:t>Erscheinungen oben zu stehen kommt, aber sie weiß mit diesem</w:t>
        <w:br/>
      </w:r>
      <w:r>
        <w:rPr>
          <w:color w:val="000000"/>
          <w:spacing w:val="1"/>
          <w:lang w:val="de-DE"/>
        </w:rPr>
        <w:t>geistigen Inhalt nur etwas anzufangen, wenn er außerhalb des</w:t>
        <w:br/>
      </w:r>
      <w:r>
        <w:rPr>
          <w:color w:val="000000"/>
          <w:spacing w:val="-2"/>
          <w:lang w:val="de-DE"/>
        </w:rPr>
        <w:t>Menschen als göttliches oder irgendein anderes höheres Wesen:</w:t>
        <w:br/>
      </w:r>
      <w:r>
        <w:rPr>
          <w:color w:val="000000"/>
          <w:spacing w:val="2"/>
          <w:lang w:val="de-DE"/>
        </w:rPr>
        <w:t>notwendige Naturordnung, moralische Weltordnung — und wie</w:t>
        <w:br/>
      </w:r>
      <w:r>
        <w:rPr>
          <w:color w:val="000000"/>
          <w:spacing w:val="-3"/>
          <w:lang w:val="de-DE"/>
        </w:rPr>
        <w:t>der Mensch sonst das, was er selbst hervorbringt, genannt hat —</w:t>
        <w:br/>
      </w:r>
      <w:r>
        <w:rPr>
          <w:color w:val="000000"/>
          <w:lang w:val="de-DE"/>
        </w:rPr>
        <w:t>vorhanden gedacht wird.</w:t>
      </w:r>
    </w:p>
    <w:p>
      <w:pPr>
        <w:pStyle w:val="Normal"/>
        <w:shd w:fill="FFFFFF" w:val="clear"/>
        <w:spacing w:lineRule="exact" w:line="230" w:before="696" w:after="0"/>
        <w:ind w:firstLine="211"/>
        <w:jc w:val="both"/>
        <w:rPr/>
      </w:pPr>
      <w:r>
        <w:rPr>
          <w:color w:val="000000"/>
          <w:lang w:val="de-DE"/>
        </w:rPr>
        <w:t>Es ist erklärlich, daß der Mensch so denkt. Die Eindrücke der</w:t>
        <w:br/>
      </w:r>
      <w:r>
        <w:rPr>
          <w:color w:val="000000"/>
          <w:spacing w:val="5"/>
          <w:lang w:val="de-DE"/>
        </w:rPr>
        <w:t>Sinne dringen von außen auf ihn ein. Er sieht die Farben, hört</w:t>
        <w:br/>
      </w:r>
      <w:r>
        <w:rPr>
          <w:color w:val="000000"/>
          <w:spacing w:val="-1"/>
          <w:lang w:val="de-DE"/>
        </w:rPr>
        <w:t>die Töne. Seine Empfindungen, seine Gedanken entstehen in ihm,</w:t>
        <w:br/>
        <w:t>während er die Farben sieht, die Töne hört. Seiner eigenen Natur</w:t>
        <w:br/>
      </w:r>
      <w:r>
        <w:rPr>
          <w:color w:val="000000"/>
          <w:spacing w:val="1"/>
          <w:lang w:val="de-DE"/>
        </w:rPr>
        <w:t>entstammen diese. Er fragt sich: wie komme ich dazu, aus Eige-</w:t>
        <w:br/>
      </w:r>
      <w:r>
        <w:rPr>
          <w:color w:val="000000"/>
          <w:spacing w:val="-1"/>
          <w:lang w:val="de-DE"/>
        </w:rPr>
        <w:t>nem etwas zu dem hinzuzufügen, was die Welt mir überliefert. Es</w:t>
        <w:br/>
      </w:r>
      <w:r>
        <w:rPr>
          <w:color w:val="000000"/>
          <w:lang w:val="de-DE"/>
        </w:rPr>
        <w:t>erscheint ihm ganz willkürlich, aus sich heraus etwas zur Ergän-</w:t>
        <w:br/>
      </w:r>
      <w:r>
        <w:rPr>
          <w:color w:val="000000"/>
          <w:spacing w:val="2"/>
          <w:lang w:val="de-DE"/>
        </w:rPr>
        <w:t>zung der Außenwelt zu holen.</w:t>
      </w:r>
    </w:p>
    <w:p>
      <w:pPr>
        <w:pStyle w:val="Normal"/>
        <w:shd w:fill="FFFFFF" w:val="clear"/>
        <w:spacing w:lineRule="exact" w:line="230" w:before="5" w:after="0"/>
        <w:ind w:start="5" w:end="5" w:firstLine="202"/>
        <w:jc w:val="both"/>
        <w:rPr/>
      </w:pPr>
      <w:r>
        <w:rPr>
          <w:color w:val="000000"/>
          <w:lang w:val="de-DE"/>
        </w:rPr>
        <w:t>In dem Augenblicke aber, in dem er sich sagt: das, was ich da</w:t>
        <w:br/>
      </w:r>
      <w:r>
        <w:rPr>
          <w:color w:val="000000"/>
          <w:spacing w:val="1"/>
          <w:lang w:val="de-DE"/>
        </w:rPr>
        <w:t>fühle und denke, das bringe ich nicht aus Eigenem zur Welt hin-</w:t>
        <w:br/>
        <w:t>zu, das hat ein anderes, höheres Wesen in sie gelegt, und ich hole</w:t>
        <w:br/>
      </w:r>
      <w:r>
        <w:rPr>
          <w:color w:val="000000"/>
          <w:lang w:val="de-DE"/>
        </w:rPr>
        <w:t>es nur aus ihr heraus: in diesem Augenblicke ist er beruhigt. Man</w:t>
        <w:br/>
      </w:r>
      <w:r>
        <w:rPr>
          <w:color w:val="000000"/>
          <w:spacing w:val="3"/>
          <w:lang w:val="de-DE"/>
        </w:rPr>
        <w:t>braucht dem Menschen nur zu sagen: du hast deine Meinungen</w:t>
        <w:br/>
      </w:r>
      <w:r>
        <w:rPr>
          <w:color w:val="000000"/>
          <w:spacing w:val="1"/>
          <w:lang w:val="de-DE"/>
        </w:rPr>
        <w:t>und Gedanken nicht aus dir selbst, sondern ein Gott hat sie dir</w:t>
        <w:br/>
      </w:r>
      <w:r>
        <w:rPr>
          <w:color w:val="000000"/>
          <w:spacing w:val="4"/>
          <w:lang w:val="de-DE"/>
        </w:rPr>
        <w:t>geoffenbart: dann ist er versöhnt mit sich selbst. Und streift er</w:t>
        <w:br/>
      </w:r>
      <w:r>
        <w:rPr>
          <w:color w:val="000000"/>
          <w:spacing w:val="1"/>
          <w:lang w:val="de-DE"/>
        </w:rPr>
        <w:t>den Glauben an Gott ab, dann setzt er an seine Stelle: die natür-</w:t>
        <w:br/>
      </w:r>
      <w:r>
        <w:rPr>
          <w:color w:val="000000"/>
          <w:spacing w:val="5"/>
          <w:lang w:val="de-DE"/>
        </w:rPr>
        <w:t>liche Ordnung der Dinge, die ewigen Gesetze. Daß er diesen</w:t>
        <w:br/>
      </w:r>
      <w:r>
        <w:rPr>
          <w:color w:val="000000"/>
          <w:lang w:val="de-DE"/>
        </w:rPr>
        <w:t>Gott, diese ewigen Gesetze nirgends in der Welt draußen finden</w:t>
        <w:br/>
        <w:t>kann, daß er sie vielmehr erst zu der Welt hinzuerschaffen muß,</w:t>
        <w:br/>
      </w:r>
      <w:r>
        <w:rPr>
          <w:color w:val="000000"/>
          <w:spacing w:val="-1"/>
          <w:lang w:val="de-DE"/>
        </w:rPr>
        <w:t>wenn sie dasein sollen: das will er sich zunächst nicht eingestehen.</w:t>
        <w:br/>
      </w:r>
      <w:r>
        <w:rPr>
          <w:color w:val="000000"/>
          <w:spacing w:val="1"/>
          <w:lang w:val="de-DE"/>
        </w:rPr>
        <w:t>Es wird ihm schwer, sich zu sagen: die Welt außer mir ist un-</w:t>
        <w:br/>
      </w:r>
      <w:r>
        <w:rPr>
          <w:color w:val="000000"/>
          <w:spacing w:val="4"/>
          <w:lang w:val="de-DE"/>
        </w:rPr>
        <w:t>göttlich; ich aber nehme mir, kraft meines Wesens, das Recht,</w:t>
        <w:br/>
      </w:r>
      <w:r>
        <w:rPr>
          <w:color w:val="000000"/>
          <w:spacing w:val="1"/>
          <w:lang w:val="de-DE"/>
        </w:rPr>
        <w:t>das Göttliche in sie hineinzuschauen.</w:t>
      </w:r>
    </w:p>
    <w:p>
      <w:pPr>
        <w:sectPr>
          <w:type w:val="nextPage"/>
          <w:pgSz w:w="8391" w:h="11906"/>
          <w:pgMar w:left="1368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end="5" w:hanging="0"/>
        <w:jc w:val="center"/>
        <w:rPr>
          <w:rFonts w:ascii="Arial" w:hAnsi="Arial" w:cs="Arial"/>
          <w:b/>
          <w:b/>
          <w:bCs/>
          <w:color w:val="000000"/>
          <w:sz w:val="13"/>
          <w:szCs w:val="13"/>
          <w:lang w:val="de-DE"/>
        </w:rPr>
      </w:pPr>
      <w:r>
        <w:rPr>
          <w:rFonts w:cs="Arial" w:ascii="Arial" w:hAnsi="Arial"/>
          <w:b/>
          <w:bCs/>
          <w:color w:val="000000"/>
          <w:sz w:val="13"/>
          <w:szCs w:val="13"/>
          <w:lang w:val="de-DE"/>
        </w:rPr>
        <w:t>11O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2"/>
          <w:lang w:val="de-DE"/>
        </w:rPr>
        <w:t>Was gehen die schwingende Kirchenlampe die Pendelgesetze</w:t>
        <w:br/>
      </w:r>
      <w:r>
        <w:rPr>
          <w:color w:val="000000"/>
          <w:spacing w:val="1"/>
          <w:lang w:val="de-DE"/>
        </w:rPr>
        <w:t xml:space="preserve">an, die im Geiste </w:t>
      </w:r>
      <w:r>
        <w:rPr>
          <w:i/>
          <w:iCs/>
          <w:color w:val="000000"/>
          <w:spacing w:val="1"/>
          <w:lang w:val="de-DE"/>
        </w:rPr>
        <w:t xml:space="preserve">Galileis </w:t>
      </w:r>
      <w:r>
        <w:rPr>
          <w:color w:val="000000"/>
          <w:spacing w:val="1"/>
          <w:lang w:val="de-DE"/>
        </w:rPr>
        <w:t>erstanden sind, als er sie betrachtete?</w:t>
        <w:br/>
      </w:r>
      <w:r>
        <w:rPr>
          <w:color w:val="000000"/>
          <w:spacing w:val="-1"/>
          <w:lang w:val="de-DE"/>
        </w:rPr>
        <w:t>Aber der Mensch selbst kann nicht existieren, ohne einen Zu-</w:t>
        <w:br/>
        <w:t>sammenhang herzustellen zwischen der Außenwelt und der Welt</w:t>
        <w:br/>
        <w:t>seines Innern. Sein geistiges Leben ist ein fortwährendes Hinein-</w:t>
        <w:br/>
        <w:t>arbeiten des Geistes in die Sinnenwelt. Durch seine eigene Arbeit</w:t>
        <w:br/>
      </w:r>
      <w:r>
        <w:rPr>
          <w:color w:val="000000"/>
          <w:spacing w:val="-2"/>
          <w:lang w:val="de-DE"/>
        </w:rPr>
        <w:t>vollzieht sich im Laufe des geschichtlichen Lebens die Durchdrin-</w:t>
        <w:br/>
      </w:r>
      <w:r>
        <w:rPr>
          <w:color w:val="000000"/>
          <w:spacing w:val="5"/>
          <w:lang w:val="de-DE"/>
        </w:rPr>
        <w:t>gung von Natur und Geist. Die griechischen Denker wollten</w:t>
        <w:br/>
      </w:r>
      <w:r>
        <w:rPr>
          <w:color w:val="000000"/>
          <w:spacing w:val="-1"/>
          <w:lang w:val="de-DE"/>
        </w:rPr>
        <w:t>nichts anderes, als daß der Mensch in ein Verhältnis bereits hin-</w:t>
        <w:br/>
      </w:r>
      <w:r>
        <w:rPr>
          <w:color w:val="000000"/>
          <w:spacing w:val="-2"/>
          <w:lang w:val="de-DE"/>
        </w:rPr>
        <w:t>eingeboren sei, das erst durch ihn selbst werden kann. Sie wollten</w:t>
        <w:br/>
      </w:r>
      <w:r>
        <w:rPr>
          <w:color w:val="000000"/>
          <w:spacing w:val="-1"/>
          <w:lang w:val="de-DE"/>
        </w:rPr>
        <w:t>nicht, daß der Mensch erst die Ehe vollziehe zwischen Geist und</w:t>
        <w:br/>
      </w:r>
      <w:r>
        <w:rPr>
          <w:color w:val="000000"/>
          <w:spacing w:val="4"/>
          <w:lang w:val="de-DE"/>
        </w:rPr>
        <w:t>Natur; sie wollten, daß er diese Ehe als vollzogen bereits an-</w:t>
        <w:br/>
      </w:r>
      <w:r>
        <w:rPr>
          <w:color w:val="000000"/>
          <w:spacing w:val="2"/>
          <w:lang w:val="de-DE"/>
        </w:rPr>
        <w:t>treffe und sie nur als fertige Tatsache betrachte.</w:t>
      </w:r>
    </w:p>
    <w:p>
      <w:pPr>
        <w:pStyle w:val="Normal"/>
        <w:shd w:fill="FFFFFF" w:val="clear"/>
        <w:spacing w:lineRule="exact" w:line="230"/>
        <w:ind w:start="5" w:firstLine="192"/>
        <w:jc w:val="both"/>
        <w:rPr/>
      </w:pPr>
      <w:r>
        <w:rPr>
          <w:i/>
          <w:iCs/>
          <w:color w:val="000000"/>
          <w:spacing w:val="2"/>
          <w:lang w:val="de-DE"/>
        </w:rPr>
        <w:t xml:space="preserve">Aristoteles </w:t>
      </w:r>
      <w:r>
        <w:rPr>
          <w:color w:val="000000"/>
          <w:spacing w:val="2"/>
          <w:lang w:val="de-DE"/>
        </w:rPr>
        <w:t>sah das Widerspruchsvolle, das darinnen liegt, die</w:t>
        <w:br/>
      </w:r>
      <w:r>
        <w:rPr>
          <w:color w:val="000000"/>
          <w:spacing w:val="-1"/>
          <w:lang w:val="de-DE"/>
        </w:rPr>
        <w:t>im Menschengeiste von den Dingen entstehenden Ideen in eine</w:t>
        <w:br/>
      </w:r>
      <w:r>
        <w:rPr>
          <w:color w:val="000000"/>
          <w:spacing w:val="4"/>
          <w:lang w:val="de-DE"/>
        </w:rPr>
        <w:t>übersinnliche, jenseitige Welt zu versetzen. Aber auch er er-</w:t>
        <w:br/>
      </w:r>
      <w:r>
        <w:rPr>
          <w:color w:val="000000"/>
          <w:spacing w:val="1"/>
          <w:lang w:val="de-DE"/>
        </w:rPr>
        <w:t>kannte nicht, daß die Dinge erst ihre ideelle Seite erhalten, wenn</w:t>
        <w:br/>
      </w:r>
      <w:r>
        <w:rPr>
          <w:color w:val="000000"/>
          <w:spacing w:val="3"/>
          <w:lang w:val="de-DE"/>
        </w:rPr>
        <w:t>der Mensch sich ihnen entgegenstellt und sie zu ihnen hinzu</w:t>
        <w:br/>
      </w:r>
      <w:r>
        <w:rPr>
          <w:color w:val="000000"/>
          <w:spacing w:val="1"/>
          <w:lang w:val="de-DE"/>
        </w:rPr>
        <w:t>erschafft. Er nahm vielmehr an, daß dieses Ideelle als Entelechie</w:t>
        <w:br/>
      </w:r>
      <w:r>
        <w:rPr>
          <w:color w:val="000000"/>
          <w:spacing w:val="-1"/>
          <w:lang w:val="de-DE"/>
        </w:rPr>
        <w:t>in den Dingen als ihr eigentliches Prinzip selbst wirksam sei. Die</w:t>
        <w:br/>
      </w:r>
      <w:r>
        <w:rPr>
          <w:color w:val="000000"/>
          <w:spacing w:val="1"/>
          <w:lang w:val="de-DE"/>
        </w:rPr>
        <w:t>natürliche Folge dieser seiner Grundansicht war, daß Aristoteles</w:t>
        <w:br/>
        <w:t xml:space="preserve">das </w:t>
      </w:r>
      <w:r>
        <w:rPr>
          <w:i/>
          <w:iCs/>
          <w:color w:val="000000"/>
          <w:spacing w:val="1"/>
          <w:lang w:val="de-DE"/>
        </w:rPr>
        <w:t xml:space="preserve">sittliche </w:t>
      </w:r>
      <w:r>
        <w:rPr>
          <w:color w:val="000000"/>
          <w:spacing w:val="1"/>
          <w:lang w:val="de-DE"/>
        </w:rPr>
        <w:t>Handeln des Menschen aus seiner ursprünglichen</w:t>
        <w:br/>
      </w:r>
      <w:r>
        <w:rPr>
          <w:i/>
          <w:iCs/>
          <w:color w:val="000000"/>
          <w:lang w:val="de-DE"/>
        </w:rPr>
        <w:t xml:space="preserve">ethischen Naturanlage </w:t>
      </w:r>
      <w:r>
        <w:rPr>
          <w:color w:val="000000"/>
          <w:lang w:val="de-DE"/>
        </w:rPr>
        <w:t>ableitete. Die physischen Triebe veredeln</w:t>
        <w:br/>
      </w:r>
      <w:r>
        <w:rPr>
          <w:color w:val="000000"/>
          <w:spacing w:val="3"/>
          <w:lang w:val="de-DE"/>
        </w:rPr>
        <w:t>sich im Laufe der menschlichen Entwickelung und erscheinen</w:t>
        <w:br/>
      </w:r>
      <w:r>
        <w:rPr>
          <w:color w:val="000000"/>
          <w:spacing w:val="2"/>
          <w:lang w:val="de-DE"/>
        </w:rPr>
        <w:t>dann als vernünftig geleitetes Wollen. In diesem vernünftigen</w:t>
        <w:br/>
        <w:t>Wollen besteht die Tugend.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-4"/>
          <w:lang w:val="de-DE"/>
        </w:rPr>
        <w:t>In dieser Unmittelbarkeit genommen, scheint es, als ob Aristoteles</w:t>
        <w:br/>
      </w:r>
      <w:r>
        <w:rPr>
          <w:color w:val="000000"/>
          <w:spacing w:val="-1"/>
          <w:lang w:val="de-DE"/>
        </w:rPr>
        <w:t>auf dem Standpunkt stände, daß wenigstens das sittliche Handeln</w:t>
        <w:br/>
      </w:r>
      <w:r>
        <w:rPr>
          <w:color w:val="000000"/>
          <w:lang w:val="de-DE"/>
        </w:rPr>
        <w:t>seinen Quell in der Eigenpersönlichkeit des Menschen habe. Daß</w:t>
        <w:br/>
      </w:r>
      <w:r>
        <w:rPr>
          <w:color w:val="000000"/>
          <w:spacing w:val="2"/>
          <w:lang w:val="de-DE"/>
        </w:rPr>
        <w:t>der Mensch selbst sich aus seinem Wesen heraus Richtung und</w:t>
        <w:br/>
      </w:r>
      <w:r>
        <w:rPr>
          <w:color w:val="000000"/>
          <w:lang w:val="de-DE"/>
        </w:rPr>
        <w:t>Ziel seines Tuns gebe und sich dieselben nicht von außen vor-</w:t>
        <w:br/>
      </w:r>
      <w:r>
        <w:rPr>
          <w:color w:val="000000"/>
          <w:spacing w:val="1"/>
          <w:lang w:val="de-DE"/>
        </w:rPr>
        <w:t>schreiben lasse. Aber auch Aristoteles wagt es nicht, bei diesem</w:t>
        <w:br/>
      </w:r>
      <w:r>
        <w:rPr>
          <w:color w:val="000000"/>
          <w:spacing w:val="-3"/>
          <w:lang w:val="de-DE"/>
        </w:rPr>
        <w:t>sich selbst seine Bestimmung vorzeichnenden Menschen stehenzu-</w:t>
        <w:br/>
      </w:r>
      <w:r>
        <w:rPr>
          <w:color w:val="000000"/>
          <w:spacing w:val="1"/>
          <w:lang w:val="de-DE"/>
        </w:rPr>
        <w:t>bleiben. Was in dem Menschen als einzelnes vernünftiges Tun</w:t>
        <w:br/>
      </w:r>
      <w:r>
        <w:rPr>
          <w:color w:val="000000"/>
          <w:spacing w:val="-1"/>
          <w:lang w:val="de-DE"/>
        </w:rPr>
        <w:t>auftritt, sei doch nur eine Ausprägung einer außer ihm existieren-</w:t>
        <w:br/>
      </w:r>
      <w:r>
        <w:rPr>
          <w:color w:val="000000"/>
          <w:spacing w:val="3"/>
          <w:lang w:val="de-DE"/>
        </w:rPr>
        <w:t>den allgemeinen Weltvernunft. Die letztere verwirkliche sich in</w:t>
      </w:r>
    </w:p>
    <w:p>
      <w:pPr>
        <w:sectPr>
          <w:type w:val="nextPage"/>
          <w:pgSz w:w="8391" w:h="11906"/>
          <w:pgMar w:left="1502" w:right="15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2467" w:hanging="0"/>
        <w:rPr>
          <w:color w:val="000000"/>
        </w:rPr>
      </w:pPr>
      <w:r>
        <w:rPr>
          <w:color w:val="000000"/>
        </w:rPr>
        <w:t>111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spacing w:val="2"/>
          <w:lang w:val="de-DE"/>
        </w:rPr>
        <w:t>dem Einzelmenschen, aber sie habe über ihn hinaus ihr selbstän-</w:t>
        <w:br/>
      </w:r>
      <w:r>
        <w:rPr>
          <w:color w:val="000000"/>
          <w:spacing w:val="-1"/>
          <w:lang w:val="de-DE"/>
        </w:rPr>
        <w:t>diges, höheres Dasein.</w:t>
      </w:r>
    </w:p>
    <w:p>
      <w:pPr>
        <w:pStyle w:val="Normal"/>
        <w:shd w:fill="FFFFFF" w:val="clear"/>
        <w:spacing w:lineRule="exact" w:line="230"/>
        <w:ind w:end="14" w:firstLine="197"/>
        <w:jc w:val="both"/>
        <w:rPr/>
      </w:pPr>
      <w:r>
        <w:rPr>
          <w:color w:val="000000"/>
          <w:spacing w:val="1"/>
          <w:lang w:val="de-DE"/>
        </w:rPr>
        <w:t>Auch Aristoteles drängt aus dem Menschen hinaus, was er nur</w:t>
        <w:br/>
      </w:r>
      <w:r>
        <w:rPr>
          <w:color w:val="000000"/>
          <w:spacing w:val="-2"/>
          <w:lang w:val="de-DE"/>
        </w:rPr>
        <w:t>im Menschen vorfindet. Dasjenige, was im Inneren des Menschen</w:t>
        <w:br/>
      </w:r>
      <w:r>
        <w:rPr>
          <w:color w:val="000000"/>
          <w:spacing w:val="3"/>
          <w:lang w:val="de-DE"/>
        </w:rPr>
        <w:t>angetroffen wird, als selbständiges, für sich bestehendes Wesen</w:t>
        <w:br/>
      </w:r>
      <w:r>
        <w:rPr>
          <w:color w:val="000000"/>
          <w:spacing w:val="6"/>
          <w:lang w:val="de-DE"/>
        </w:rPr>
        <w:t>zu denken und von diesem Wesen die Dinge der Welt abzu-</w:t>
        <w:br/>
      </w:r>
      <w:r>
        <w:rPr>
          <w:color w:val="000000"/>
          <w:spacing w:val="-2"/>
          <w:lang w:val="de-DE"/>
        </w:rPr>
        <w:t>leiten, ist die Tendenz des griechischen Denkens von Thaies bis</w:t>
        <w:br/>
      </w:r>
      <w:r>
        <w:rPr>
          <w:color w:val="000000"/>
          <w:spacing w:val="-4"/>
          <w:lang w:val="de-DE"/>
        </w:rPr>
        <w:t>Aristoteles.</w:t>
      </w:r>
    </w:p>
    <w:p>
      <w:pPr>
        <w:pStyle w:val="Normal"/>
        <w:shd w:fill="FFFFFF" w:val="clear"/>
        <w:spacing w:lineRule="exact" w:line="230" w:before="710" w:after="0"/>
        <w:ind w:start="5" w:firstLine="202"/>
        <w:jc w:val="both"/>
        <w:rPr/>
      </w:pPr>
      <w:r>
        <w:rPr>
          <w:color w:val="000000"/>
          <w:spacing w:val="3"/>
          <w:lang w:val="de-DE"/>
        </w:rPr>
        <w:t>Es muß sich an der Erkenntnis des Menschen rächen, wenn</w:t>
        <w:br/>
      </w:r>
      <w:r>
        <w:rPr>
          <w:color w:val="000000"/>
          <w:lang w:val="de-DE"/>
        </w:rPr>
        <w:t>dieser die Vermittlung des Geistes mit der Natur, die er selbst</w:t>
        <w:br/>
      </w:r>
      <w:r>
        <w:rPr>
          <w:color w:val="000000"/>
          <w:spacing w:val="2"/>
          <w:lang w:val="de-DE"/>
        </w:rPr>
        <w:t>vollziehen soll, durch äußere Mächte vollzogen denkt. Er sollte</w:t>
        <w:br/>
      </w:r>
      <w:r>
        <w:rPr>
          <w:color w:val="000000"/>
          <w:spacing w:val="-1"/>
          <w:lang w:val="de-DE"/>
        </w:rPr>
        <w:t>sich in sein Inneres versenken und da den Anknüpfungspunkt der</w:t>
        <w:br/>
      </w:r>
      <w:r>
        <w:rPr>
          <w:color w:val="000000"/>
          <w:lang w:val="de-DE"/>
        </w:rPr>
        <w:t>Sinnenwelt an die ideelle suchen. Blickt er statt dessen in die</w:t>
        <w:br/>
      </w:r>
      <w:r>
        <w:rPr>
          <w:color w:val="000000"/>
          <w:spacing w:val="5"/>
          <w:lang w:val="de-DE"/>
        </w:rPr>
        <w:t>Außenwelt, um diesen Punkt zu finden, so wird er, weil er ihn</w:t>
        <w:br/>
      </w:r>
      <w:r>
        <w:rPr>
          <w:color w:val="000000"/>
          <w:spacing w:val="-2"/>
          <w:lang w:val="de-DE"/>
        </w:rPr>
        <w:t>da nicht finden kann, einmal notwendig zu dem Zweifel an aller</w:t>
        <w:br/>
      </w:r>
      <w:r>
        <w:rPr>
          <w:color w:val="000000"/>
          <w:spacing w:val="-1"/>
          <w:lang w:val="de-DE"/>
        </w:rPr>
        <w:t>Versöhnung der beiden Mächte kommen müssen. Dieses Stadium</w:t>
        <w:br/>
      </w:r>
      <w:r>
        <w:rPr>
          <w:color w:val="000000"/>
          <w:spacing w:val="-2"/>
          <w:lang w:val="de-DE"/>
        </w:rPr>
        <w:t>des Zweifels stellt uns die auf Aristoteles folgende Periode des</w:t>
        <w:br/>
      </w:r>
      <w:r>
        <w:rPr>
          <w:color w:val="000000"/>
          <w:spacing w:val="4"/>
          <w:lang w:val="de-DE"/>
        </w:rPr>
        <w:t xml:space="preserve">griechischen Denkens dar. Es kündigt sich an bei den </w:t>
      </w:r>
      <w:r>
        <w:rPr>
          <w:i/>
          <w:iCs/>
          <w:color w:val="000000"/>
          <w:spacing w:val="4"/>
          <w:lang w:val="de-DE"/>
        </w:rPr>
        <w:t>Stoikern</w:t>
        <w:br/>
      </w:r>
      <w:r>
        <w:rPr>
          <w:color w:val="000000"/>
          <w:spacing w:val="-1"/>
          <w:lang w:val="de-DE"/>
        </w:rPr>
        <w:t xml:space="preserve">und </w:t>
      </w:r>
      <w:r>
        <w:rPr>
          <w:i/>
          <w:iCs/>
          <w:color w:val="000000"/>
          <w:spacing w:val="-1"/>
          <w:lang w:val="de-DE"/>
        </w:rPr>
        <w:t xml:space="preserve">Epikureern </w:t>
      </w:r>
      <w:r>
        <w:rPr>
          <w:color w:val="000000"/>
          <w:spacing w:val="-1"/>
          <w:lang w:val="de-DE"/>
        </w:rPr>
        <w:t xml:space="preserve">und erreicht seinen Höhepunkt bei den </w:t>
      </w:r>
      <w:r>
        <w:rPr>
          <w:i/>
          <w:iCs/>
          <w:color w:val="000000"/>
          <w:spacing w:val="-1"/>
          <w:lang w:val="de-DE"/>
        </w:rPr>
        <w:t>Skeptikern.</w:t>
      </w:r>
    </w:p>
    <w:p>
      <w:pPr>
        <w:pStyle w:val="Normal"/>
        <w:shd w:fill="FFFFFF" w:val="clear"/>
        <w:spacing w:lineRule="exact" w:line="230" w:before="5" w:after="0"/>
        <w:ind w:start="10" w:firstLine="202"/>
        <w:jc w:val="both"/>
        <w:rPr/>
      </w:pPr>
      <w:r>
        <w:rPr>
          <w:color w:val="000000"/>
          <w:spacing w:val="6"/>
          <w:lang w:val="de-DE"/>
        </w:rPr>
        <w:t xml:space="preserve">Die </w:t>
      </w:r>
      <w:r>
        <w:rPr>
          <w:i/>
          <w:iCs/>
          <w:color w:val="000000"/>
          <w:spacing w:val="6"/>
          <w:lang w:val="de-DE"/>
        </w:rPr>
        <w:t xml:space="preserve">Stoiker </w:t>
      </w:r>
      <w:r>
        <w:rPr>
          <w:color w:val="000000"/>
          <w:spacing w:val="6"/>
          <w:lang w:val="de-DE"/>
        </w:rPr>
        <w:t xml:space="preserve">und </w:t>
      </w:r>
      <w:r>
        <w:rPr>
          <w:i/>
          <w:iCs/>
          <w:color w:val="000000"/>
          <w:spacing w:val="6"/>
          <w:lang w:val="de-DE"/>
        </w:rPr>
        <w:t xml:space="preserve">Epikureer </w:t>
      </w:r>
      <w:r>
        <w:rPr>
          <w:color w:val="000000"/>
          <w:spacing w:val="6"/>
          <w:lang w:val="de-DE"/>
        </w:rPr>
        <w:t>fühlen instinktiv, daß man das</w:t>
        <w:br/>
      </w:r>
      <w:r>
        <w:rPr>
          <w:color w:val="000000"/>
          <w:spacing w:val="3"/>
          <w:lang w:val="de-DE"/>
        </w:rPr>
        <w:t>Wesen der Dinge auf dem von ihren Vorgängern eingeschlage-</w:t>
        <w:br/>
      </w:r>
      <w:r>
        <w:rPr>
          <w:color w:val="000000"/>
          <w:spacing w:val="-1"/>
          <w:lang w:val="de-DE"/>
        </w:rPr>
        <w:t>nen Wege nicht finden kann. Sie verlassen diesen Weg, ohne sich</w:t>
        <w:br/>
      </w:r>
      <w:r>
        <w:rPr>
          <w:color w:val="000000"/>
          <w:spacing w:val="2"/>
          <w:lang w:val="de-DE"/>
        </w:rPr>
        <w:t>viel um einen neuen zu kümmern. Den älteren Philosophen war</w:t>
        <w:br/>
      </w:r>
      <w:r>
        <w:rPr>
          <w:color w:val="000000"/>
          <w:spacing w:val="1"/>
          <w:lang w:val="de-DE"/>
        </w:rPr>
        <w:t>die Welt als Gesamtheit die Hauptsache. Sie wollten die Gesetze</w:t>
        <w:br/>
      </w:r>
      <w:r>
        <w:rPr>
          <w:color w:val="000000"/>
          <w:lang w:val="de-DE"/>
        </w:rPr>
        <w:t>der Welt erforschen und glaubten, aus der Welterkenntnis müsse</w:t>
        <w:br/>
        <w:t>sich die Menschenerkenntnis von selbst ergeben, denn ihnen war</w:t>
        <w:br/>
      </w:r>
      <w:r>
        <w:rPr>
          <w:color w:val="000000"/>
          <w:spacing w:val="-1"/>
          <w:lang w:val="de-DE"/>
        </w:rPr>
        <w:t>der Mensch ein Glied des Weltganzen wie die ändern Dinge. Die</w:t>
        <w:br/>
      </w:r>
      <w:r>
        <w:rPr>
          <w:color w:val="000000"/>
          <w:spacing w:val="3"/>
          <w:lang w:val="de-DE"/>
        </w:rPr>
        <w:t>Stoiker und Epikureer machten den Menschen zur Hauptsache</w:t>
        <w:br/>
      </w:r>
      <w:r>
        <w:rPr>
          <w:color w:val="000000"/>
          <w:spacing w:val="-1"/>
          <w:lang w:val="de-DE"/>
        </w:rPr>
        <w:t>ihres Nachdenkens. Sie wollten seinem Leben den ihm entspre-</w:t>
        <w:br/>
      </w:r>
      <w:r>
        <w:rPr>
          <w:color w:val="000000"/>
          <w:spacing w:val="2"/>
          <w:lang w:val="de-DE"/>
        </w:rPr>
        <w:t>chenden Inhalt geben. Sie dachten nach, wie der Mensch leben</w:t>
        <w:br/>
        <w:t>solle. Alles übrige war ihnen nur ein Mittel zu diesem Zwecke.</w:t>
        <w:br/>
      </w:r>
      <w:r>
        <w:rPr>
          <w:color w:val="000000"/>
          <w:spacing w:val="1"/>
          <w:lang w:val="de-DE"/>
        </w:rPr>
        <w:t>Alle Philosophie gilt den Stoikern nur insofern als etwas Wert-</w:t>
        <w:br/>
        <w:t>volles, als durch sie der Mensch erkennen könne, wie er zu leben</w:t>
      </w:r>
    </w:p>
    <w:p>
      <w:pPr>
        <w:sectPr>
          <w:type w:val="nextPage"/>
          <w:pgSz w:w="8391" w:h="11906"/>
          <w:pgMar w:left="1387" w:right="16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112</w:t>
      </w:r>
    </w:p>
    <w:p>
      <w:pPr>
        <w:pStyle w:val="Normal"/>
        <w:shd w:fill="FFFFFF" w:val="clear"/>
        <w:spacing w:lineRule="exact" w:line="230"/>
        <w:ind w:start="5" w:end="48" w:hanging="0"/>
        <w:jc w:val="both"/>
        <w:rPr/>
      </w:pPr>
      <w:r>
        <w:rPr>
          <w:color w:val="000000"/>
          <w:spacing w:val="-1"/>
          <w:lang w:val="de-DE"/>
        </w:rPr>
        <w:t>habe. Als das richtige Leben des Menschen betrachteten sie das-</w:t>
        <w:br/>
        <w:t>jenige, welches der Natur gemäß ist. Um das Naturgemäße in sei-</w:t>
        <w:br/>
      </w:r>
      <w:r>
        <w:rPr>
          <w:color w:val="000000"/>
          <w:spacing w:val="4"/>
          <w:lang w:val="de-DE"/>
        </w:rPr>
        <w:t>nem Handeln zu verwirklichen, muß man dieses Naturgemäße</w:t>
        <w:br/>
      </w:r>
      <w:r>
        <w:rPr>
          <w:color w:val="000000"/>
          <w:spacing w:val="2"/>
          <w:lang w:val="de-DE"/>
        </w:rPr>
        <w:t>erst erkannt haben.</w:t>
      </w:r>
    </w:p>
    <w:p>
      <w:pPr>
        <w:pStyle w:val="Normal"/>
        <w:shd w:fill="FFFFFF" w:val="clear"/>
        <w:spacing w:lineRule="exact" w:line="230"/>
        <w:ind w:end="43" w:firstLine="197"/>
        <w:jc w:val="both"/>
        <w:rPr/>
      </w:pPr>
      <w:r>
        <w:rPr>
          <w:color w:val="000000"/>
          <w:lang w:val="de-DE"/>
        </w:rPr>
        <w:t>In der stoischen Lehre liegt ein wichtiges Zugeständnis an die</w:t>
        <w:br/>
      </w:r>
      <w:r>
        <w:rPr>
          <w:color w:val="000000"/>
          <w:spacing w:val="2"/>
          <w:lang w:val="de-DE"/>
        </w:rPr>
        <w:t>menschliche Persönlichkeit. Dasjenige, daß sie sich Zweck und</w:t>
        <w:br/>
      </w:r>
      <w:r>
        <w:rPr>
          <w:color w:val="000000"/>
          <w:spacing w:val="-1"/>
          <w:lang w:val="de-DE"/>
        </w:rPr>
        <w:t>Ziel sein darf und daß alles andere, selbst die Erkenntnis, nur um</w:t>
        <w:br/>
        <w:t>dieser Persönlichkeit willen da ist.</w:t>
      </w:r>
    </w:p>
    <w:p>
      <w:pPr>
        <w:pStyle w:val="Normal"/>
        <w:shd w:fill="FFFFFF" w:val="clear"/>
        <w:spacing w:lineRule="exact" w:line="230"/>
        <w:ind w:start="5" w:end="29" w:firstLine="206"/>
        <w:jc w:val="both"/>
        <w:rPr/>
      </w:pPr>
      <w:r>
        <w:rPr>
          <w:color w:val="000000"/>
          <w:lang w:val="de-DE"/>
        </w:rPr>
        <w:t xml:space="preserve">Noch weiter in dieser Richtung gingen die </w:t>
      </w:r>
      <w:r>
        <w:rPr>
          <w:i/>
          <w:iCs/>
          <w:color w:val="000000"/>
          <w:lang w:val="de-DE"/>
        </w:rPr>
        <w:t xml:space="preserve">Epikureer. </w:t>
      </w:r>
      <w:r>
        <w:rPr>
          <w:color w:val="000000"/>
          <w:lang w:val="de-DE"/>
        </w:rPr>
        <w:t>Ihr Stre-</w:t>
        <w:br/>
      </w:r>
      <w:r>
        <w:rPr>
          <w:color w:val="000000"/>
          <w:spacing w:val="3"/>
          <w:lang w:val="de-DE"/>
        </w:rPr>
        <w:t>ben erschöpfte sich darin, das Leben so zu gestalten, daß der</w:t>
        <w:br/>
        <w:t>Mensch sich in demselben so zufrieden wie möglich fühle oder</w:t>
        <w:br/>
      </w:r>
      <w:r>
        <w:rPr>
          <w:color w:val="000000"/>
          <w:spacing w:val="-1"/>
          <w:lang w:val="de-DE"/>
        </w:rPr>
        <w:t>daß es ihm die möglichst große Lust gewähre. So sehr stand ihnen</w:t>
        <w:br/>
      </w:r>
      <w:r>
        <w:rPr>
          <w:color w:val="000000"/>
          <w:lang w:val="de-DE"/>
        </w:rPr>
        <w:t>das Leben im Vordergrunde, daß sie die Erkenntnis nur zu dem</w:t>
        <w:br/>
      </w:r>
      <w:r>
        <w:rPr>
          <w:color w:val="000000"/>
          <w:spacing w:val="3"/>
          <w:lang w:val="de-DE"/>
        </w:rPr>
        <w:t>Zwecke trieben, damit der Mensch von abergläubischer Furcht</w:t>
        <w:br/>
      </w:r>
      <w:r>
        <w:rPr>
          <w:color w:val="000000"/>
          <w:spacing w:val="1"/>
          <w:lang w:val="de-DE"/>
        </w:rPr>
        <w:t>und von dem Unbehagen befreit werde, die ihn befallen, wenn er</w:t>
        <w:br/>
      </w:r>
      <w:r>
        <w:rPr>
          <w:color w:val="000000"/>
          <w:lang w:val="de-DE"/>
        </w:rPr>
        <w:t>die Natur nicht durchschaut.</w:t>
      </w:r>
    </w:p>
    <w:p>
      <w:pPr>
        <w:pStyle w:val="Normal"/>
        <w:shd w:fill="FFFFFF" w:val="clear"/>
        <w:spacing w:lineRule="exact" w:line="230"/>
        <w:ind w:start="19" w:end="24" w:firstLine="197"/>
        <w:jc w:val="both"/>
        <w:rPr/>
      </w:pPr>
      <w:r>
        <w:rPr>
          <w:color w:val="000000"/>
          <w:spacing w:val="-1"/>
          <w:lang w:val="de-DE"/>
        </w:rPr>
        <w:t>Durch die Anschauungen der Stoiker und Epikureer zieht ein</w:t>
        <w:br/>
      </w:r>
      <w:r>
        <w:rPr>
          <w:color w:val="000000"/>
          <w:spacing w:val="-2"/>
          <w:lang w:val="de-DE"/>
        </w:rPr>
        <w:t>höheres menschliches Selbstgefühl als durch diejenigen der älteren</w:t>
        <w:br/>
        <w:t>griechischen Denker.</w:t>
      </w:r>
    </w:p>
    <w:p>
      <w:pPr>
        <w:pStyle w:val="Normal"/>
        <w:shd w:fill="FFFFFF" w:val="clear"/>
        <w:spacing w:lineRule="exact" w:line="230"/>
        <w:ind w:start="24" w:end="10" w:firstLine="197"/>
        <w:jc w:val="both"/>
        <w:rPr/>
      </w:pPr>
      <w:r>
        <w:rPr>
          <w:color w:val="000000"/>
          <w:spacing w:val="-1"/>
          <w:lang w:val="de-DE"/>
        </w:rPr>
        <w:t>In einer feineren, geistigeren Weise erscheint diese Anschauung</w:t>
        <w:br/>
      </w:r>
      <w:r>
        <w:rPr>
          <w:color w:val="000000"/>
          <w:spacing w:val="3"/>
          <w:lang w:val="de-DE"/>
        </w:rPr>
        <w:t xml:space="preserve">bei den </w:t>
      </w:r>
      <w:r>
        <w:rPr>
          <w:i/>
          <w:iCs/>
          <w:color w:val="000000"/>
          <w:spacing w:val="3"/>
          <w:lang w:val="de-DE"/>
        </w:rPr>
        <w:t xml:space="preserve">Skeptikern. </w:t>
      </w:r>
      <w:r>
        <w:rPr>
          <w:color w:val="000000"/>
          <w:spacing w:val="3"/>
          <w:lang w:val="de-DE"/>
        </w:rPr>
        <w:t>Sie sagten sich: wenn der Mensch sich über</w:t>
        <w:br/>
      </w:r>
      <w:r>
        <w:rPr>
          <w:color w:val="000000"/>
          <w:spacing w:val="-1"/>
          <w:lang w:val="de-DE"/>
        </w:rPr>
        <w:t>die Dinge Ideen macht, so kann er sie nur aus sich heraus machen.</w:t>
        <w:br/>
        <w:t>Und nur aus sich heraus kann er die Überzeugung schöpfen, daß</w:t>
        <w:br/>
      </w:r>
      <w:r>
        <w:rPr>
          <w:color w:val="000000"/>
          <w:spacing w:val="2"/>
          <w:lang w:val="de-DE"/>
        </w:rPr>
        <w:t>einem Dinge eine Idee entspreche. Sie sahen in der Außenwelt</w:t>
        <w:br/>
      </w:r>
      <w:r>
        <w:rPr>
          <w:color w:val="000000"/>
          <w:spacing w:val="1"/>
          <w:lang w:val="de-DE"/>
        </w:rPr>
        <w:t>nichts, was einen Grund abgebe zu einer Verknüpfung von Ding</w:t>
        <w:br/>
      </w:r>
      <w:r>
        <w:rPr>
          <w:color w:val="000000"/>
          <w:spacing w:val="-2"/>
          <w:lang w:val="de-DE"/>
        </w:rPr>
        <w:t>und Idee. Und was vor ihnen von solchen Gründen gesagt worden</w:t>
        <w:br/>
      </w:r>
      <w:r>
        <w:rPr>
          <w:color w:val="000000"/>
          <w:lang w:val="de-DE"/>
        </w:rPr>
        <w:t>war, betrachteten sie als Täuschung und bekämpften es.</w:t>
      </w:r>
    </w:p>
    <w:p>
      <w:pPr>
        <w:pStyle w:val="Normal"/>
        <w:shd w:fill="FFFFFF" w:val="clear"/>
        <w:spacing w:lineRule="exact" w:line="230"/>
        <w:ind w:start="38" w:end="5" w:firstLine="197"/>
        <w:jc w:val="both"/>
        <w:rPr/>
      </w:pPr>
      <w:r>
        <w:rPr>
          <w:color w:val="000000"/>
          <w:spacing w:val="-2"/>
          <w:lang w:val="de-DE"/>
        </w:rPr>
        <w:t>Der Grundzug der skeptischen Ansicht ist Bescheidenheit. Ihre</w:t>
        <w:br/>
      </w:r>
      <w:r>
        <w:rPr>
          <w:color w:val="000000"/>
          <w:spacing w:val="-1"/>
          <w:lang w:val="de-DE"/>
        </w:rPr>
        <w:t>Anhänger wagten nicht zu leugnen, daß es in der Außenwelt eine</w:t>
        <w:br/>
      </w:r>
      <w:r>
        <w:rPr>
          <w:color w:val="000000"/>
          <w:spacing w:val="4"/>
          <w:lang w:val="de-DE"/>
        </w:rPr>
        <w:t>Verknüpfung von Idee und Ding gebe; sie leugneten bloß, daß</w:t>
        <w:br/>
      </w:r>
      <w:r>
        <w:rPr>
          <w:color w:val="000000"/>
          <w:spacing w:val="-3"/>
          <w:lang w:val="de-DE"/>
        </w:rPr>
        <w:t>der Mensch eine solche erkennen könne. Deshalb machten sie zwar</w:t>
        <w:br/>
      </w:r>
      <w:r>
        <w:rPr>
          <w:color w:val="000000"/>
          <w:spacing w:val="-2"/>
          <w:lang w:val="de-DE"/>
        </w:rPr>
        <w:t>den Menschen zum Quell seines Erkennens, aber sie sahen dieses</w:t>
        <w:br/>
      </w:r>
      <w:r>
        <w:rPr>
          <w:color w:val="000000"/>
          <w:spacing w:val="1"/>
          <w:lang w:val="de-DE"/>
        </w:rPr>
        <w:t>Erkennen nicht als den Ausdruck der wahren Weisheit an.</w:t>
      </w:r>
    </w:p>
    <w:p>
      <w:pPr>
        <w:pStyle w:val="Normal"/>
        <w:shd w:fill="FFFFFF" w:val="clear"/>
        <w:spacing w:lineRule="exact" w:line="230"/>
        <w:ind w:start="48" w:firstLine="192"/>
        <w:jc w:val="both"/>
        <w:rPr/>
      </w:pPr>
      <w:r>
        <w:rPr>
          <w:color w:val="000000"/>
          <w:spacing w:val="-1"/>
          <w:lang w:val="de-DE"/>
        </w:rPr>
        <w:t>Im Grunde stellt der Skeptizismus die Bankerotterklärung des</w:t>
        <w:br/>
      </w:r>
      <w:r>
        <w:rPr>
          <w:color w:val="000000"/>
          <w:spacing w:val="-2"/>
          <w:lang w:val="de-DE"/>
        </w:rPr>
        <w:t>menschlichen Erkennens dar. Der Mensch unterliegt dem selbst-</w:t>
        <w:br/>
      </w:r>
      <w:r>
        <w:rPr>
          <w:color w:val="000000"/>
          <w:spacing w:val="1"/>
          <w:lang w:val="de-DE"/>
        </w:rPr>
        <w:t>geschaffenen Vorurteil, daß die Wahrheit außen fertig vorhanden</w:t>
      </w:r>
    </w:p>
    <w:p>
      <w:pPr>
        <w:sectPr>
          <w:type w:val="nextPage"/>
          <w:pgSz w:w="8391" w:h="11906"/>
          <w:pgMar w:left="1495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6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113</w:t>
      </w:r>
    </w:p>
    <w:p>
      <w:pPr>
        <w:pStyle w:val="Normal"/>
        <w:shd w:fill="FFFFFF" w:val="clear"/>
        <w:spacing w:lineRule="exact" w:line="230"/>
        <w:ind w:start="10" w:end="5" w:hanging="0"/>
        <w:jc w:val="both"/>
        <w:rPr/>
      </w:pPr>
      <w:r>
        <w:rPr>
          <w:color w:val="000000"/>
          <w:spacing w:val="3"/>
          <w:lang w:val="de-DE"/>
        </w:rPr>
        <w:t xml:space="preserve">sei, durch die gewonnene Überzeugung, daß </w:t>
      </w:r>
      <w:r>
        <w:rPr>
          <w:i/>
          <w:iCs/>
          <w:color w:val="000000"/>
          <w:spacing w:val="3"/>
          <w:lang w:val="de-DE"/>
        </w:rPr>
        <w:t xml:space="preserve">seine </w:t>
      </w:r>
      <w:r>
        <w:rPr>
          <w:color w:val="000000"/>
          <w:spacing w:val="3"/>
          <w:lang w:val="de-DE"/>
        </w:rPr>
        <w:t>Wahrheit nur</w:t>
        <w:br/>
      </w:r>
      <w:r>
        <w:rPr>
          <w:color w:val="000000"/>
          <w:spacing w:val="2"/>
          <w:lang w:val="de-DE"/>
        </w:rPr>
        <w:t>eine innere, also überhaupt nicht die rechte sein könne.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2"/>
          <w:lang w:val="de-DE"/>
        </w:rPr>
        <w:t>Mit rückhaltlosem Vertrauen in die Kraft des menschlichen</w:t>
        <w:br/>
      </w:r>
      <w:r>
        <w:rPr>
          <w:color w:val="000000"/>
          <w:lang w:val="de-DE"/>
        </w:rPr>
        <w:t xml:space="preserve">Geistes hat </w:t>
      </w:r>
      <w:r>
        <w:rPr>
          <w:i/>
          <w:iCs/>
          <w:color w:val="000000"/>
          <w:lang w:val="de-DE"/>
        </w:rPr>
        <w:t xml:space="preserve">Thaies </w:t>
      </w:r>
      <w:r>
        <w:rPr>
          <w:color w:val="000000"/>
          <w:lang w:val="de-DE"/>
        </w:rPr>
        <w:t>begonnen, über die Welt nachzudenken. Ein</w:t>
        <w:br/>
        <w:t>Zweifel daran, daß dasjenige, was das Nachsinnen als Grund der</w:t>
        <w:br/>
      </w:r>
      <w:r>
        <w:rPr>
          <w:color w:val="000000"/>
          <w:spacing w:val="7"/>
          <w:lang w:val="de-DE"/>
        </w:rPr>
        <w:t>Welt ansehen muß, nicht in Wirklichkeit dieser Grund sein</w:t>
        <w:br/>
      </w:r>
      <w:r>
        <w:rPr>
          <w:color w:val="000000"/>
          <w:spacing w:val="-1"/>
          <w:lang w:val="de-DE"/>
        </w:rPr>
        <w:t>könne, lag seinem naiven Glauben an die Erkenntnisfähigkeit des</w:t>
        <w:br/>
      </w:r>
      <w:r>
        <w:rPr>
          <w:color w:val="000000"/>
          <w:spacing w:val="-2"/>
          <w:lang w:val="de-DE"/>
        </w:rPr>
        <w:t>Menschen ganz ferne. Bei den Skeptikern ist an die Stelle dieses</w:t>
        <w:br/>
      </w:r>
      <w:r>
        <w:rPr>
          <w:color w:val="000000"/>
          <w:spacing w:val="-1"/>
          <w:lang w:val="de-DE"/>
        </w:rPr>
        <w:t>Glaubens ein vollständiges Verzichtleisten auf wirkliche Wahrheit</w:t>
        <w:br/>
      </w:r>
      <w:r>
        <w:rPr>
          <w:color w:val="000000"/>
          <w:spacing w:val="-2"/>
          <w:lang w:val="de-DE"/>
        </w:rPr>
        <w:t>getreten.</w:t>
      </w:r>
    </w:p>
    <w:p>
      <w:pPr>
        <w:pStyle w:val="Normal"/>
        <w:shd w:fill="FFFFFF" w:val="clear"/>
        <w:spacing w:lineRule="exact" w:line="230" w:before="475" w:after="0"/>
        <w:ind w:firstLine="206"/>
        <w:jc w:val="both"/>
        <w:rPr/>
      </w:pPr>
      <w:r>
        <w:rPr>
          <w:color w:val="000000"/>
          <w:lang w:val="de-DE"/>
        </w:rPr>
        <w:t>Zwischen den beiden Extremen, der naiven Vertrauensseligkeit</w:t>
        <w:br/>
      </w:r>
      <w:r>
        <w:rPr>
          <w:color w:val="000000"/>
          <w:spacing w:val="-2"/>
          <w:lang w:val="de-DE"/>
        </w:rPr>
        <w:t>in die menschliche Erkenntnisfähigkeit und der absoluten Ver-</w:t>
        <w:br/>
      </w:r>
      <w:r>
        <w:rPr>
          <w:color w:val="000000"/>
          <w:spacing w:val="-3"/>
          <w:lang w:val="de-DE"/>
        </w:rPr>
        <w:t>trauenslosigkeit, liegt der Entwickelungsgang des griechischen Den-</w:t>
        <w:br/>
      </w:r>
      <w:r>
        <w:rPr>
          <w:color w:val="000000"/>
          <w:spacing w:val="-1"/>
          <w:lang w:val="de-DE"/>
        </w:rPr>
        <w:t>kens. Man kann diesen Entwickelungsgang begreifen, wenn man</w:t>
        <w:br/>
        <w:t>beachtet, wie sich die Vorstellungen über die Ursachen der Welt</w:t>
        <w:br/>
      </w:r>
      <w:r>
        <w:rPr>
          <w:color w:val="000000"/>
          <w:lang w:val="de-DE"/>
        </w:rPr>
        <w:t>gewandelt haben. Was sich die ältesten griechischen Philosophen</w:t>
        <w:br/>
        <w:t>als solche Ursachen dachten, hatte sinnliche Eigenschaften. Da-</w:t>
        <w:br/>
      </w:r>
      <w:r>
        <w:rPr>
          <w:color w:val="000000"/>
          <w:spacing w:val="-1"/>
          <w:lang w:val="de-DE"/>
        </w:rPr>
        <w:t>durch hatte man ein Recht, diese Ursachen in die Außenwelt zu</w:t>
        <w:br/>
      </w:r>
      <w:r>
        <w:rPr>
          <w:color w:val="000000"/>
          <w:lang w:val="de-DE"/>
        </w:rPr>
        <w:t>versetzen. Das Ur-Wasser des Thaies gehört wie jeder andere</w:t>
        <w:br/>
      </w:r>
      <w:r>
        <w:rPr>
          <w:color w:val="000000"/>
          <w:spacing w:val="1"/>
          <w:lang w:val="de-DE"/>
        </w:rPr>
        <w:t>Gegenstand der Sinnenwelt der äußeren Wirklichkeit an. Ganz</w:t>
        <w:br/>
      </w:r>
      <w:r>
        <w:rPr>
          <w:color w:val="000000"/>
          <w:spacing w:val="-2"/>
          <w:lang w:val="de-DE"/>
        </w:rPr>
        <w:t xml:space="preserve">anders wurde die Sache, als Parmenides im </w:t>
      </w:r>
      <w:r>
        <w:rPr>
          <w:i/>
          <w:iCs/>
          <w:color w:val="000000"/>
          <w:spacing w:val="-2"/>
          <w:lang w:val="de-DE"/>
        </w:rPr>
        <w:t xml:space="preserve">Denken </w:t>
      </w:r>
      <w:r>
        <w:rPr>
          <w:color w:val="000000"/>
          <w:spacing w:val="-2"/>
          <w:lang w:val="de-DE"/>
        </w:rPr>
        <w:t>das wahre Sein</w:t>
        <w:br/>
      </w:r>
      <w:r>
        <w:rPr>
          <w:color w:val="000000"/>
          <w:lang w:val="de-DE"/>
        </w:rPr>
        <w:t>zu erkennen glaubte. Denn dieses Denken ist seinem wahren Da-</w:t>
        <w:br/>
      </w:r>
      <w:r>
        <w:rPr>
          <w:color w:val="000000"/>
          <w:spacing w:val="-1"/>
          <w:lang w:val="de-DE"/>
        </w:rPr>
        <w:t>sein nach nur im menschlichen Innern wahrzunehmen. Durch Par-</w:t>
        <w:br/>
        <w:t>menides erst entstand die große Frage: wie verhält sich das ge-</w:t>
        <w:br/>
        <w:t>dankliche, geistige Sein zu dem äußeren, das die Sinne wahrneh-</w:t>
        <w:br/>
      </w:r>
      <w:r>
        <w:rPr>
          <w:color w:val="000000"/>
          <w:spacing w:val="2"/>
          <w:lang w:val="de-DE"/>
        </w:rPr>
        <w:t>men. Man hatte sich nun gewöhnt, das Verhältnis des höchsten</w:t>
        <w:br/>
      </w:r>
      <w:r>
        <w:rPr>
          <w:color w:val="000000"/>
          <w:spacing w:val="-1"/>
          <w:lang w:val="de-DE"/>
        </w:rPr>
        <w:t>Seins zu demjenigen, das uns täglich umgibt, so vorzustellen, wie</w:t>
        <w:br/>
      </w:r>
      <w:r>
        <w:rPr>
          <w:color w:val="000000"/>
          <w:spacing w:val="-2"/>
          <w:lang w:val="de-DE"/>
        </w:rPr>
        <w:t>sich Thaies das seines sinnlichen Urdings zu den uns umgebenden</w:t>
        <w:br/>
      </w:r>
      <w:r>
        <w:rPr>
          <w:color w:val="000000"/>
          <w:spacing w:val="2"/>
          <w:lang w:val="de-DE"/>
        </w:rPr>
        <w:t>Dingen gedacht hat. Es ist durchaus möglich, sich das Hervor-</w:t>
        <w:br/>
      </w:r>
      <w:r>
        <w:rPr>
          <w:color w:val="000000"/>
          <w:spacing w:val="1"/>
          <w:lang w:val="de-DE"/>
        </w:rPr>
        <w:t>gehen aller Dinge aus dem Wasser, das Thaies als Urquell alles</w:t>
        <w:br/>
      </w:r>
      <w:r>
        <w:rPr>
          <w:color w:val="000000"/>
          <w:spacing w:val="-1"/>
          <w:lang w:val="de-DE"/>
        </w:rPr>
        <w:t>Seins hinstellt, analog gewissen sinnenfälligen Prozessen vorzu-</w:t>
        <w:br/>
      </w:r>
      <w:r>
        <w:rPr>
          <w:color w:val="000000"/>
          <w:spacing w:val="4"/>
          <w:lang w:val="de-DE"/>
        </w:rPr>
        <w:t>stellen, die sich täglich vor unsern Augen abspielen. Und der</w:t>
        <w:br/>
      </w:r>
      <w:r>
        <w:rPr>
          <w:color w:val="000000"/>
          <w:spacing w:val="3"/>
          <w:lang w:val="de-DE"/>
        </w:rPr>
        <w:t>Trieb, sich das Verhältnis der uns umgebenden Welt im Sinne</w:t>
        <w:br/>
      </w:r>
      <w:r>
        <w:rPr>
          <w:color w:val="000000"/>
          <w:spacing w:val="2"/>
          <w:lang w:val="de-DE"/>
        </w:rPr>
        <w:t>einer solchen Analogie vorzustellen, blieb auch noch vorhanden,</w:t>
      </w:r>
    </w:p>
    <w:p>
      <w:pPr>
        <w:sectPr>
          <w:type w:val="nextPage"/>
          <w:pgSz w:w="8391" w:h="11906"/>
          <w:pgMar w:left="1383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114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als durch Parmenides und seine Nachfolger das reine Denken und</w:t>
        <w:br/>
      </w:r>
      <w:r>
        <w:rPr>
          <w:color w:val="000000"/>
          <w:lang w:val="de-DE"/>
        </w:rPr>
        <w:t>sein Inhalt, die Ideenwelt, zum Urquell alles Seins gemacht wor-</w:t>
        <w:br/>
      </w:r>
      <w:r>
        <w:rPr>
          <w:color w:val="000000"/>
          <w:spacing w:val="-1"/>
          <w:lang w:val="de-DE"/>
        </w:rPr>
        <w:t>den sind. Die Menschen waren wohl reif, einzusehen, daß die gei-</w:t>
        <w:br/>
      </w:r>
      <w:r>
        <w:rPr>
          <w:color w:val="000000"/>
          <w:lang w:val="de-DE"/>
        </w:rPr>
        <w:t>stige Welt höher steht als die sinnliche, daß sich der tiefste Welt-</w:t>
        <w:br/>
      </w:r>
      <w:r>
        <w:rPr>
          <w:color w:val="000000"/>
          <w:spacing w:val="1"/>
          <w:lang w:val="de-DE"/>
        </w:rPr>
        <w:t>gehalt im Innern des Menschen offenbart, aber sie waren nicht</w:t>
        <w:br/>
        <w:t>sogleich auch reif, sich das Verhältnis zwischen sinnlicher und</w:t>
        <w:br/>
      </w:r>
      <w:r>
        <w:rPr>
          <w:color w:val="000000"/>
          <w:spacing w:val="-1"/>
          <w:lang w:val="de-DE"/>
        </w:rPr>
        <w:t>ideeller Welt auch ideell vorzustellen. Sie stellten es sich sinnlich,</w:t>
        <w:br/>
        <w:t>als ein tatsächliches Hervorgehen vor. Hätten sie es sich geistig</w:t>
        <w:br/>
        <w:t>gedacht, so hätten sie ruhig zugestehen können, daß der Inhalt der</w:t>
        <w:br/>
        <w:t>Ideenwelt nur im Innern des Menschen vorhanden ist. Denn dann</w:t>
        <w:br/>
      </w:r>
      <w:r>
        <w:rPr>
          <w:color w:val="000000"/>
          <w:spacing w:val="-3"/>
          <w:lang w:val="de-DE"/>
        </w:rPr>
        <w:t>brauchte das Höhere dem Abgeleiteten nicht zeitlich voranzugehen.</w:t>
        <w:br/>
      </w:r>
      <w:r>
        <w:rPr>
          <w:color w:val="000000"/>
          <w:spacing w:val="1"/>
          <w:lang w:val="de-DE"/>
        </w:rPr>
        <w:t>Ein Sinnending kann einen geistigen Inhalt offenbaren, aber die-</w:t>
        <w:br/>
      </w:r>
      <w:r>
        <w:rPr>
          <w:color w:val="000000"/>
          <w:spacing w:val="-1"/>
          <w:lang w:val="de-DE"/>
        </w:rPr>
        <w:t>ser Inhalt kann im Momente der Offenbarung erst aus dem Sin-</w:t>
        <w:br/>
        <w:t>nendinge heraus geboren werden. Er ist ein späteres Entwicke-</w:t>
        <w:br/>
      </w:r>
      <w:r>
        <w:rPr>
          <w:color w:val="000000"/>
          <w:spacing w:val="2"/>
          <w:lang w:val="de-DE"/>
        </w:rPr>
        <w:t>lungsprodukt als die Sinnenwelt. Stellt man sich das Verhältnis</w:t>
        <w:br/>
      </w:r>
      <w:r>
        <w:rPr>
          <w:color w:val="000000"/>
          <w:spacing w:val="5"/>
          <w:lang w:val="de-DE"/>
        </w:rPr>
        <w:t>aber als ein Hervorgehen vor, so muß dasjenige, woraus das</w:t>
        <w:br/>
      </w:r>
      <w:r>
        <w:rPr>
          <w:color w:val="000000"/>
          <w:spacing w:val="4"/>
          <w:lang w:val="de-DE"/>
        </w:rPr>
        <w:t>andere hervorgeht, diesem letzteren auch in der Zeit vorange-</w:t>
        <w:br/>
      </w:r>
      <w:r>
        <w:rPr>
          <w:color w:val="000000"/>
          <w:spacing w:val="7"/>
          <w:lang w:val="de-DE"/>
        </w:rPr>
        <w:t>hen. Auf diese Weise wurde das Kind, die Sinnenwelt, zur</w:t>
        <w:br/>
      </w:r>
      <w:r>
        <w:rPr>
          <w:color w:val="000000"/>
          <w:lang w:val="de-DE"/>
        </w:rPr>
        <w:t>Mutter der geistigen Welt gemacht. Dies ist der psychologische</w:t>
        <w:br/>
      </w:r>
      <w:r>
        <w:rPr>
          <w:color w:val="000000"/>
          <w:spacing w:val="-1"/>
          <w:lang w:val="de-DE"/>
        </w:rPr>
        <w:t xml:space="preserve">Grund, warum der Mensch </w:t>
      </w:r>
      <w:r>
        <w:rPr>
          <w:i/>
          <w:iCs/>
          <w:color w:val="000000"/>
          <w:spacing w:val="-1"/>
          <w:lang w:val="de-DE"/>
        </w:rPr>
        <w:t xml:space="preserve">seine Weh </w:t>
      </w:r>
      <w:r>
        <w:rPr>
          <w:color w:val="000000"/>
          <w:spacing w:val="-1"/>
          <w:lang w:val="de-DE"/>
        </w:rPr>
        <w:t>hinausversetzt in die äußere</w:t>
        <w:br/>
        <w:t>Wirklichkeit und von dem, was sein Eigentum und Produkt ist,</w:t>
        <w:br/>
        <w:t>behauptet: es habe ein für sich bestehendes, objektives Dasein, und</w:t>
        <w:br/>
      </w:r>
      <w:r>
        <w:rPr>
          <w:color w:val="000000"/>
          <w:spacing w:val="2"/>
          <w:lang w:val="de-DE"/>
        </w:rPr>
        <w:t>er habe sich ihm unterzuordnen, beziehungsweise er könne sich</w:t>
        <w:br/>
      </w:r>
      <w:r>
        <w:rPr>
          <w:color w:val="000000"/>
          <w:spacing w:val="-3"/>
          <w:lang w:val="de-DE"/>
        </w:rPr>
        <w:t>nur in dessen Besitz setzen durch Offenbarung oder auf eine andere</w:t>
        <w:br/>
      </w:r>
      <w:r>
        <w:rPr>
          <w:color w:val="000000"/>
          <w:spacing w:val="5"/>
          <w:lang w:val="de-DE"/>
        </w:rPr>
        <w:t>Weise, durch die die einmal fertige Wahrheit ihren Einzug in</w:t>
        <w:br/>
      </w:r>
      <w:r>
        <w:rPr>
          <w:color w:val="000000"/>
          <w:spacing w:val="1"/>
          <w:lang w:val="de-DE"/>
        </w:rPr>
        <w:t>sein Inneres halte.</w:t>
      </w:r>
    </w:p>
    <w:p>
      <w:pPr>
        <w:sectPr>
          <w:type w:val="nextPage"/>
          <w:pgSz w:w="8391" w:h="11906"/>
          <w:pgMar w:left="1557" w:right="14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0" w:firstLine="187"/>
        <w:jc w:val="both"/>
        <w:rPr/>
      </w:pPr>
      <w:r>
        <w:rPr>
          <w:color w:val="000000"/>
          <w:spacing w:val="-1"/>
          <w:lang w:val="de-DE"/>
        </w:rPr>
        <w:t>Diese Deutung, die der Mensch seinem Streben nach Wahrheit,</w:t>
        <w:br/>
      </w:r>
      <w:r>
        <w:rPr>
          <w:color w:val="000000"/>
          <w:spacing w:val="1"/>
          <w:lang w:val="de-DE"/>
        </w:rPr>
        <w:t>seinem Erkennen gibt, entspricht einem tiefen Hange seiner Na-</w:t>
        <w:br/>
      </w:r>
      <w:r>
        <w:rPr>
          <w:color w:val="000000"/>
          <w:spacing w:val="-2"/>
          <w:lang w:val="de-DE"/>
        </w:rPr>
        <w:t>tur. Goethe hat diesen Hang in seinen «Sprüchen in Prosa» mit fol-</w:t>
        <w:br/>
      </w:r>
      <w:r>
        <w:rPr>
          <w:color w:val="000000"/>
          <w:spacing w:val="2"/>
          <w:lang w:val="de-DE"/>
        </w:rPr>
        <w:t>genden Worten gekennzeichnet: «Der Mensch begreift niemals,</w:t>
        <w:br/>
      </w:r>
      <w:r>
        <w:rPr>
          <w:color w:val="000000"/>
          <w:spacing w:val="-4"/>
          <w:lang w:val="de-DE"/>
        </w:rPr>
        <w:t xml:space="preserve">wie anthropomorphisch er ist.» Und: </w:t>
      </w:r>
      <w:r>
        <w:rPr>
          <w:i/>
          <w:iCs/>
          <w:color w:val="000000"/>
          <w:spacing w:val="-4"/>
          <w:lang w:val="de-DE"/>
        </w:rPr>
        <w:t xml:space="preserve">«Fall und Stoß. </w:t>
      </w:r>
      <w:r>
        <w:rPr>
          <w:color w:val="000000"/>
          <w:spacing w:val="-4"/>
          <w:lang w:val="de-DE"/>
        </w:rPr>
        <w:t>Dadurch die</w:t>
        <w:br/>
      </w:r>
      <w:r>
        <w:rPr>
          <w:color w:val="000000"/>
          <w:spacing w:val="-1"/>
          <w:lang w:val="de-DE"/>
        </w:rPr>
        <w:t>Bewegung der Weltkörper erklären zu wollen, ist eigentlich ein</w:t>
        <w:br/>
        <w:t>versteckter Anthropomorphismus, es ist des Wanderers Gang über</w:t>
        <w:br/>
      </w:r>
      <w:r>
        <w:rPr>
          <w:color w:val="000000"/>
          <w:spacing w:val="2"/>
          <w:lang w:val="de-DE"/>
        </w:rPr>
        <w:t>Feld. Der aufgehobene Fuß sinkt nieder, der zurückgebliebene</w:t>
        <w:br/>
        <w:t>strebt vorwärts und fällt; und immer so fort, vom Ausgehen bis</w:t>
        <w:br/>
      </w:r>
      <w:r>
        <w:rPr>
          <w:color w:val="000000"/>
          <w:spacing w:val="6"/>
          <w:lang w:val="de-DE"/>
        </w:rPr>
        <w:t>zum Ankommen.» Alle Erklärung der Natur besteht eben dar-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1"/>
          <w:lang w:val="de-DE"/>
        </w:rPr>
        <w:t>innen, daß Erfahrungen, die der Mensch an sich selbst macht, in</w:t>
        <w:br/>
      </w:r>
      <w:r>
        <w:rPr>
          <w:color w:val="000000"/>
          <w:spacing w:val="-2"/>
          <w:lang w:val="de-DE"/>
        </w:rPr>
        <w:t>den Gegenstand hineingedeutet werden. Selbst die einfachsten Er-</w:t>
        <w:br/>
      </w:r>
      <w:r>
        <w:rPr>
          <w:color w:val="000000"/>
          <w:spacing w:val="-1"/>
          <w:lang w:val="de-DE"/>
        </w:rPr>
        <w:t>scheinungen werden auf diese Weise erklärt. Wenn wir den Stoß</w:t>
        <w:br/>
      </w:r>
      <w:r>
        <w:rPr>
          <w:color w:val="000000"/>
          <w:spacing w:val="-2"/>
          <w:lang w:val="de-DE"/>
        </w:rPr>
        <w:t>zweier Körper erklären, so geschieht das dadurch, daß wir uns vor-</w:t>
        <w:br/>
      </w:r>
      <w:r>
        <w:rPr>
          <w:color w:val="000000"/>
          <w:spacing w:val="1"/>
          <w:lang w:val="de-DE"/>
        </w:rPr>
        <w:t>stellen, der eine Körper übe auf den anderen eine ähnliche Wir-</w:t>
        <w:br/>
      </w:r>
      <w:r>
        <w:rPr>
          <w:color w:val="000000"/>
          <w:spacing w:val="3"/>
          <w:lang w:val="de-DE"/>
        </w:rPr>
        <w:t>kung aus wie wir selbst, wenn wir einen Körper stoßen. So wie</w:t>
        <w:br/>
      </w:r>
      <w:r>
        <w:rPr>
          <w:color w:val="000000"/>
          <w:spacing w:val="-2"/>
          <w:lang w:val="de-DE"/>
        </w:rPr>
        <w:t>wir es hier mit etwas Untergeordnetem machen, so macht es der</w:t>
        <w:br/>
      </w:r>
      <w:r>
        <w:rPr>
          <w:color w:val="000000"/>
          <w:spacing w:val="-1"/>
          <w:lang w:val="de-DE"/>
        </w:rPr>
        <w:t>religiöse Mensch mit seiner Gottesvorstellung. Er deutet mensch-</w:t>
        <w:br/>
      </w:r>
      <w:r>
        <w:rPr>
          <w:color w:val="000000"/>
          <w:spacing w:val="3"/>
          <w:lang w:val="de-DE"/>
        </w:rPr>
        <w:t>liche Denk- und Handlungsweise in die Natur hinein; und auch</w:t>
        <w:br/>
      </w:r>
      <w:r>
        <w:rPr>
          <w:color w:val="000000"/>
          <w:spacing w:val="-1"/>
          <w:lang w:val="de-DE"/>
        </w:rPr>
        <w:t>die angeführten Philosophen von Parmenides bis Aristoteles deu-</w:t>
        <w:br/>
      </w:r>
      <w:r>
        <w:rPr>
          <w:color w:val="000000"/>
          <w:spacing w:val="3"/>
          <w:lang w:val="de-DE"/>
        </w:rPr>
        <w:t>teten menschliche Denkvorgänge in die Natur hinein.</w:t>
      </w:r>
    </w:p>
    <w:p>
      <w:pPr>
        <w:pStyle w:val="Normal"/>
        <w:shd w:fill="FFFFFF" w:val="clear"/>
        <w:spacing w:lineRule="exact" w:line="230"/>
        <w:ind w:start="5" w:end="14" w:firstLine="192"/>
        <w:jc w:val="both"/>
        <w:rPr/>
      </w:pPr>
      <w:r>
        <w:rPr>
          <w:color w:val="000000"/>
          <w:spacing w:val="5"/>
          <w:lang w:val="de-DE"/>
        </w:rPr>
        <w:t xml:space="preserve">Das hiermit angedeutete Bedürfnis des Menschen hat </w:t>
      </w:r>
      <w:r>
        <w:rPr>
          <w:i/>
          <w:iCs/>
          <w:color w:val="000000"/>
          <w:spacing w:val="5"/>
          <w:lang w:val="de-DE"/>
        </w:rPr>
        <w:t>Max</w:t>
        <w:br/>
      </w:r>
      <w:r>
        <w:rPr>
          <w:i/>
          <w:iCs/>
          <w:color w:val="000000"/>
          <w:spacing w:val="2"/>
          <w:lang w:val="de-DE"/>
        </w:rPr>
        <w:t xml:space="preserve">Stirner </w:t>
      </w:r>
      <w:r>
        <w:rPr>
          <w:color w:val="000000"/>
          <w:spacing w:val="2"/>
          <w:lang w:val="de-DE"/>
        </w:rPr>
        <w:t>im Sinne, wenn er sagt: «Was in dem Weltall spukt und</w:t>
        <w:br/>
      </w:r>
      <w:r>
        <w:rPr>
          <w:color w:val="000000"/>
          <w:spacing w:val="-4"/>
          <w:lang w:val="de-DE"/>
        </w:rPr>
        <w:t>sein mysteriöses, &lt;unbegreifliches&gt; Wesen treibt, das ist eben der</w:t>
        <w:br/>
      </w:r>
      <w:r>
        <w:rPr>
          <w:color w:val="000000"/>
          <w:lang w:val="de-DE"/>
        </w:rPr>
        <w:t>geheimnisvolle Spuk, den Wir höchstes Wesen nennen. Und die-</w:t>
        <w:br/>
      </w:r>
      <w:r>
        <w:rPr>
          <w:color w:val="000000"/>
          <w:spacing w:val="4"/>
          <w:lang w:val="de-DE"/>
        </w:rPr>
        <w:t xml:space="preserve">sem </w:t>
      </w:r>
      <w:r>
        <w:rPr>
          <w:i/>
          <w:iCs/>
          <w:color w:val="000000"/>
          <w:spacing w:val="4"/>
          <w:lang w:val="de-DE"/>
        </w:rPr>
        <w:t xml:space="preserve">Spuk </w:t>
      </w:r>
      <w:r>
        <w:rPr>
          <w:color w:val="000000"/>
          <w:spacing w:val="4"/>
          <w:lang w:val="de-DE"/>
        </w:rPr>
        <w:t xml:space="preserve">auf den Grund zu kommen, ihn zu </w:t>
      </w:r>
      <w:r>
        <w:rPr>
          <w:i/>
          <w:iCs/>
          <w:color w:val="000000"/>
          <w:spacing w:val="4"/>
          <w:lang w:val="de-DE"/>
        </w:rPr>
        <w:t xml:space="preserve">begreifen, </w:t>
      </w:r>
      <w:r>
        <w:rPr>
          <w:color w:val="000000"/>
          <w:spacing w:val="4"/>
          <w:lang w:val="de-DE"/>
        </w:rPr>
        <w:t>in ihm</w:t>
        <w:br/>
      </w:r>
      <w:r>
        <w:rPr>
          <w:color w:val="000000"/>
          <w:spacing w:val="3"/>
          <w:lang w:val="de-DE"/>
        </w:rPr>
        <w:t xml:space="preserve">die </w:t>
      </w:r>
      <w:r>
        <w:rPr>
          <w:i/>
          <w:iCs/>
          <w:color w:val="000000"/>
          <w:spacing w:val="3"/>
          <w:lang w:val="de-DE"/>
        </w:rPr>
        <w:t xml:space="preserve">Wirklichkeit </w:t>
      </w:r>
      <w:r>
        <w:rPr>
          <w:color w:val="000000"/>
          <w:spacing w:val="3"/>
          <w:lang w:val="de-DE"/>
        </w:rPr>
        <w:t>zu entdecken (das &lt;Dasein Gottes&gt; zu bewei-</w:t>
        <w:br/>
      </w:r>
      <w:r>
        <w:rPr>
          <w:color w:val="000000"/>
          <w:spacing w:val="1"/>
          <w:lang w:val="de-DE"/>
        </w:rPr>
        <w:t>sen), — diese Aufgabe setzten sich Jahrtausende die Menschen;</w:t>
        <w:br/>
        <w:t>mit der gräßlichen Unmöglichkeit, der endlosen Danaidenarbeit,</w:t>
        <w:br/>
      </w:r>
      <w:r>
        <w:rPr>
          <w:color w:val="000000"/>
          <w:spacing w:val="4"/>
          <w:lang w:val="de-DE"/>
        </w:rPr>
        <w:t>den Spuk in einen Nicht-Spuk, das Unwirkliche in ein Wirk-</w:t>
        <w:br/>
      </w:r>
      <w:r>
        <w:rPr>
          <w:color w:val="000000"/>
          <w:spacing w:val="-1"/>
          <w:lang w:val="de-DE"/>
        </w:rPr>
        <w:t xml:space="preserve">liches, den </w:t>
      </w:r>
      <w:r>
        <w:rPr>
          <w:i/>
          <w:iCs/>
          <w:color w:val="000000"/>
          <w:spacing w:val="-1"/>
          <w:lang w:val="de-DE"/>
        </w:rPr>
        <w:t xml:space="preserve">Geist </w:t>
      </w:r>
      <w:r>
        <w:rPr>
          <w:color w:val="000000"/>
          <w:spacing w:val="-1"/>
          <w:lang w:val="de-DE"/>
        </w:rPr>
        <w:t xml:space="preserve">in eine ganze und </w:t>
      </w:r>
      <w:r>
        <w:rPr>
          <w:i/>
          <w:iCs/>
          <w:color w:val="000000"/>
          <w:spacing w:val="-1"/>
          <w:lang w:val="de-DE"/>
        </w:rPr>
        <w:t>leib</w:t>
      </w:r>
      <w:r>
        <w:rPr>
          <w:color w:val="000000"/>
          <w:spacing w:val="-1"/>
          <w:lang w:val="de-DE"/>
        </w:rPr>
        <w:t>haftige Person zu verwan-</w:t>
        <w:br/>
      </w:r>
      <w:r>
        <w:rPr>
          <w:color w:val="000000"/>
          <w:spacing w:val="1"/>
          <w:lang w:val="de-DE"/>
        </w:rPr>
        <w:t>deln, — damit quälten sie sich ab. Hinter der daseienden Welt</w:t>
        <w:br/>
      </w:r>
      <w:r>
        <w:rPr>
          <w:color w:val="000000"/>
          <w:spacing w:val="-3"/>
          <w:lang w:val="de-DE"/>
        </w:rPr>
        <w:t>suchten sie das &lt;Ding an sich&gt;, das Wesen, sie suchten hinter dem</w:t>
        <w:br/>
      </w:r>
      <w:r>
        <w:rPr>
          <w:i/>
          <w:iCs/>
          <w:color w:val="000000"/>
          <w:spacing w:val="-1"/>
          <w:lang w:val="de-DE"/>
        </w:rPr>
        <w:t xml:space="preserve">Ding </w:t>
      </w:r>
      <w:r>
        <w:rPr>
          <w:color w:val="000000"/>
          <w:spacing w:val="-1"/>
          <w:lang w:val="de-DE"/>
        </w:rPr>
        <w:t xml:space="preserve">das </w:t>
      </w:r>
      <w:r>
        <w:rPr>
          <w:i/>
          <w:iCs/>
          <w:color w:val="000000"/>
          <w:spacing w:val="-1"/>
          <w:lang w:val="de-DE"/>
        </w:rPr>
        <w:t>Unding.»</w:t>
      </w:r>
    </w:p>
    <w:p>
      <w:pPr>
        <w:pStyle w:val="Normal"/>
        <w:shd w:fill="FFFFFF" w:val="clear"/>
        <w:spacing w:lineRule="exact" w:line="235" w:before="461" w:after="0"/>
        <w:ind w:start="19" w:firstLine="202"/>
        <w:jc w:val="both"/>
        <w:rPr/>
      </w:pPr>
      <w:r>
        <w:rPr>
          <w:color w:val="000000"/>
          <w:spacing w:val="2"/>
          <w:lang w:val="de-DE"/>
        </w:rPr>
        <w:t>Einen glänzenden Beweis dafür, wie der menschliche Geist</w:t>
        <w:br/>
      </w:r>
      <w:r>
        <w:rPr>
          <w:color w:val="000000"/>
          <w:spacing w:val="1"/>
          <w:lang w:val="de-DE"/>
        </w:rPr>
        <w:t>geneigt ist, sein eigenes Wesen und deshalb sein Verhältnis zur</w:t>
        <w:br/>
      </w:r>
      <w:r>
        <w:rPr>
          <w:color w:val="000000"/>
          <w:spacing w:val="-1"/>
          <w:lang w:val="de-DE"/>
        </w:rPr>
        <w:t>Welt zu verkennen, bietet die letzte Phase der griechischen Philo-</w:t>
        <w:br/>
        <w:t xml:space="preserve">sophie: </w:t>
      </w:r>
      <w:r>
        <w:rPr>
          <w:i/>
          <w:iCs/>
          <w:color w:val="000000"/>
          <w:spacing w:val="-1"/>
          <w:lang w:val="de-DE"/>
        </w:rPr>
        <w:t xml:space="preserve">der Neuplatonismus. </w:t>
      </w:r>
      <w:r>
        <w:rPr>
          <w:color w:val="000000"/>
          <w:spacing w:val="-1"/>
          <w:lang w:val="de-DE"/>
        </w:rPr>
        <w:t>Diese Lehre, deren wichtigster Ver-</w:t>
        <w:br/>
      </w:r>
      <w:r>
        <w:rPr>
          <w:color w:val="000000"/>
          <w:spacing w:val="-3"/>
          <w:lang w:val="de-DE"/>
        </w:rPr>
        <w:t xml:space="preserve">treter </w:t>
      </w:r>
      <w:r>
        <w:rPr>
          <w:i/>
          <w:iCs/>
          <w:color w:val="000000"/>
          <w:spacing w:val="-3"/>
          <w:lang w:val="de-DE"/>
        </w:rPr>
        <w:t xml:space="preserve">Platin </w:t>
      </w:r>
      <w:r>
        <w:rPr>
          <w:color w:val="000000"/>
          <w:spacing w:val="-3"/>
          <w:lang w:val="de-DE"/>
        </w:rPr>
        <w:t>ist, hat mit der Tendenz gebrochen, den Inhalt des</w:t>
        <w:br/>
      </w:r>
      <w:r>
        <w:rPr>
          <w:color w:val="000000"/>
          <w:spacing w:val="-4"/>
          <w:lang w:val="de-DE"/>
        </w:rPr>
        <w:t>menschlichen Geistes in ein Reich außerhalb der lebendigen Wirk-</w:t>
        <w:br/>
      </w:r>
      <w:r>
        <w:rPr>
          <w:color w:val="000000"/>
          <w:spacing w:val="1"/>
          <w:lang w:val="de-DE"/>
        </w:rPr>
        <w:t>lichkeit zu verlegen, in welcher der Mensch selbst steht. In der</w:t>
        <w:br/>
      </w:r>
      <w:r>
        <w:rPr>
          <w:color w:val="000000"/>
          <w:spacing w:val="-3"/>
          <w:lang w:val="de-DE"/>
        </w:rPr>
        <w:t xml:space="preserve">eigenen Seele sucht der Neuplatoniker den </w:t>
      </w:r>
      <w:r>
        <w:rPr>
          <w:i/>
          <w:iCs/>
          <w:color w:val="000000"/>
          <w:spacing w:val="-3"/>
          <w:lang w:val="de-DE"/>
        </w:rPr>
        <w:t xml:space="preserve">Ort, </w:t>
      </w:r>
      <w:r>
        <w:rPr>
          <w:color w:val="000000"/>
          <w:spacing w:val="-3"/>
          <w:lang w:val="de-DE"/>
        </w:rPr>
        <w:t>an dem der höchste</w:t>
        <w:br/>
      </w:r>
      <w:r>
        <w:rPr>
          <w:color w:val="000000"/>
          <w:spacing w:val="2"/>
          <w:lang w:val="de-DE"/>
        </w:rPr>
        <w:t>Gegenstand des Erkennens zu finden ist. Durch jene Steigerung</w:t>
        <w:br/>
        <w:t>der Erkenntniskräfte, die man als Ekstase bezeichnet, sucht er in</w:t>
      </w:r>
    </w:p>
    <w:p>
      <w:pPr>
        <w:sectPr>
          <w:type w:val="nextPage"/>
          <w:pgSz w:w="8391" w:h="11906"/>
          <w:pgMar w:left="1342" w:right="16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116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2"/>
          <w:lang w:val="de-DE"/>
        </w:rPr>
        <w:t xml:space="preserve">sich selbst das Wesen der Welterscheinungen </w:t>
      </w:r>
      <w:r>
        <w:rPr>
          <w:i/>
          <w:iCs/>
          <w:color w:val="000000"/>
          <w:spacing w:val="-2"/>
          <w:lang w:val="de-DE"/>
        </w:rPr>
        <w:t xml:space="preserve">anzuschauen. </w:t>
      </w:r>
      <w:r>
        <w:rPr>
          <w:color w:val="000000"/>
          <w:spacing w:val="-2"/>
          <w:lang w:val="de-DE"/>
        </w:rPr>
        <w:t>Die</w:t>
        <w:br/>
      </w:r>
      <w:r>
        <w:rPr>
          <w:color w:val="000000"/>
          <w:spacing w:val="4"/>
          <w:lang w:val="de-DE"/>
        </w:rPr>
        <w:t>Erhöhung der inneren Wahrnehmungskräfte soll den Geist auf</w:t>
        <w:br/>
      </w:r>
      <w:r>
        <w:rPr>
          <w:color w:val="000000"/>
          <w:spacing w:val="1"/>
          <w:lang w:val="de-DE"/>
        </w:rPr>
        <w:t>eine Stufe des Lebens heben, auf der er unmittelbar die Offen-</w:t>
        <w:br/>
        <w:t>barung dieses Wesens empfindet. Eine Art von Mystik ist diese</w:t>
        <w:br/>
      </w:r>
      <w:r>
        <w:rPr>
          <w:color w:val="000000"/>
          <w:spacing w:val="-1"/>
          <w:lang w:val="de-DE"/>
        </w:rPr>
        <w:t>Lehre. Es liegt ihr das Wahre zugrunde, das sich in jeder Mystik</w:t>
        <w:br/>
      </w:r>
      <w:r>
        <w:rPr>
          <w:color w:val="000000"/>
          <w:lang w:val="de-DE"/>
        </w:rPr>
        <w:t>findet. Die Versenkung in das eigene Innere liefert die tiefste</w:t>
        <w:br/>
      </w:r>
      <w:r>
        <w:rPr>
          <w:color w:val="000000"/>
          <w:spacing w:val="-1"/>
          <w:lang w:val="de-DE"/>
        </w:rPr>
        <w:t>menschliche Weisheit. Aber zu dieser Versenkung muß sich der</w:t>
        <w:br/>
      </w:r>
      <w:r>
        <w:rPr>
          <w:color w:val="000000"/>
          <w:spacing w:val="2"/>
          <w:lang w:val="de-DE"/>
        </w:rPr>
        <w:t>Mensch erst erziehen. Er muß sich gewöhnen, eine Wirklichkeit</w:t>
        <w:br/>
      </w:r>
      <w:r>
        <w:rPr>
          <w:color w:val="000000"/>
          <w:spacing w:val="-1"/>
          <w:lang w:val="de-DE"/>
        </w:rPr>
        <w:t>zu schauen, die frei von alledem ist, was uns die Sinne überliefern.</w:t>
        <w:br/>
        <w:t>Menschen, die ihre Erkenntniskräfte bis zu dieser Höhe gebracht</w:t>
        <w:br/>
      </w:r>
      <w:r>
        <w:rPr>
          <w:color w:val="000000"/>
          <w:lang w:val="de-DE"/>
        </w:rPr>
        <w:t xml:space="preserve">haben, sprechen von einem </w:t>
      </w:r>
      <w:r>
        <w:rPr>
          <w:i/>
          <w:iCs/>
          <w:color w:val="000000"/>
          <w:lang w:val="de-DE"/>
        </w:rPr>
        <w:t xml:space="preserve">inneren Licht, </w:t>
      </w:r>
      <w:r>
        <w:rPr>
          <w:color w:val="000000"/>
          <w:lang w:val="de-DE"/>
        </w:rPr>
        <w:t>das ihnen aufgegangen</w:t>
        <w:br/>
      </w:r>
      <w:r>
        <w:rPr>
          <w:color w:val="000000"/>
          <w:spacing w:val="-2"/>
          <w:lang w:val="de-DE"/>
        </w:rPr>
        <w:t xml:space="preserve">ist. </w:t>
      </w:r>
      <w:r>
        <w:rPr>
          <w:i/>
          <w:iCs/>
          <w:color w:val="000000"/>
          <w:spacing w:val="-2"/>
          <w:lang w:val="de-DE"/>
        </w:rPr>
        <w:t xml:space="preserve">Jakob Böhme, </w:t>
      </w:r>
      <w:r>
        <w:rPr>
          <w:color w:val="000000"/>
          <w:spacing w:val="-2"/>
          <w:lang w:val="de-DE"/>
        </w:rPr>
        <w:t>der christliche Mystiker des siebzehnten Jahr-</w:t>
        <w:br/>
      </w:r>
      <w:r>
        <w:rPr>
          <w:color w:val="000000"/>
          <w:spacing w:val="2"/>
          <w:lang w:val="de-DE"/>
        </w:rPr>
        <w:t>hunderts, betrachtete sich als einen solch innerlich Erleuchteten.</w:t>
        <w:br/>
      </w:r>
      <w:r>
        <w:rPr>
          <w:color w:val="000000"/>
          <w:spacing w:val="-2"/>
          <w:lang w:val="de-DE"/>
        </w:rPr>
        <w:t xml:space="preserve">Er sieht </w:t>
      </w:r>
      <w:r>
        <w:rPr>
          <w:i/>
          <w:iCs/>
          <w:color w:val="000000"/>
          <w:spacing w:val="-2"/>
          <w:lang w:val="de-DE"/>
        </w:rPr>
        <w:t xml:space="preserve">in sich </w:t>
      </w:r>
      <w:r>
        <w:rPr>
          <w:color w:val="000000"/>
          <w:spacing w:val="-2"/>
          <w:lang w:val="de-DE"/>
        </w:rPr>
        <w:t>das Reich, das er als das höchste dem Menschen</w:t>
        <w:br/>
      </w:r>
      <w:r>
        <w:rPr>
          <w:color w:val="000000"/>
          <w:lang w:val="de-DE"/>
        </w:rPr>
        <w:t>erkennbare bezeichnen muß. Er sagt: «Im menschlichen Gemüte</w:t>
        <w:br/>
      </w:r>
      <w:r>
        <w:rPr>
          <w:color w:val="000000"/>
          <w:spacing w:val="3"/>
          <w:lang w:val="de-DE"/>
        </w:rPr>
        <w:t>liegt die Signatur ganz künstlich zugerichtet, nach dem Wesen</w:t>
        <w:br/>
      </w:r>
      <w:r>
        <w:rPr>
          <w:color w:val="000000"/>
          <w:spacing w:val="-1"/>
          <w:lang w:val="de-DE"/>
        </w:rPr>
        <w:t>aller Wesen.»</w:t>
      </w:r>
    </w:p>
    <w:p>
      <w:pPr>
        <w:pStyle w:val="Normal"/>
        <w:shd w:fill="FFFFFF" w:val="clear"/>
        <w:spacing w:lineRule="exact" w:line="230"/>
        <w:ind w:start="14" w:end="10" w:firstLine="197"/>
        <w:jc w:val="both"/>
        <w:rPr/>
      </w:pPr>
      <w:r>
        <w:rPr>
          <w:color w:val="000000"/>
          <w:spacing w:val="-1"/>
          <w:lang w:val="de-DE"/>
        </w:rPr>
        <w:t>Das Anschauen der menschlichen Innenwelt setzt der Neu-</w:t>
        <w:br/>
      </w:r>
      <w:r>
        <w:rPr>
          <w:color w:val="000000"/>
          <w:lang w:val="de-DE"/>
        </w:rPr>
        <w:t>platonismus an die Stelle der Spekulation über eine jenseitige</w:t>
        <w:br/>
      </w:r>
      <w:r>
        <w:rPr>
          <w:color w:val="000000"/>
          <w:spacing w:val="2"/>
          <w:lang w:val="de-DE"/>
        </w:rPr>
        <w:t>Außenwelt. Dabei tritt die höchst charakteristische Erscheinung</w:t>
        <w:br/>
      </w:r>
      <w:r>
        <w:rPr>
          <w:color w:val="000000"/>
          <w:spacing w:val="-1"/>
          <w:lang w:val="de-DE"/>
        </w:rPr>
        <w:t>auf, daß der Neuplatoniker sein eigenes Inneres für ein Fremdes</w:t>
        <w:br/>
        <w:t>ansieht. Bis zur Erkenntnis des Ortes, an dem das letzte Glied der</w:t>
        <w:br/>
        <w:t>Welt zu suchen ist, hat man es gebracht; was an diesem Orte sich</w:t>
        <w:br/>
        <w:t>vorfindet, hat man falsch gedeutet. Der Neuplatoniker beschreibt</w:t>
        <w:br/>
      </w:r>
      <w:r>
        <w:rPr>
          <w:color w:val="000000"/>
          <w:spacing w:val="-2"/>
          <w:lang w:val="de-DE"/>
        </w:rPr>
        <w:t>deshalb die inneren Erlebnisse seiner Ekstase, wie Plato die Wesen</w:t>
        <w:br/>
      </w:r>
      <w:r>
        <w:rPr>
          <w:color w:val="000000"/>
          <w:spacing w:val="2"/>
          <w:lang w:val="de-DE"/>
        </w:rPr>
        <w:t>seiner übersinnlichen Welt beschreibt.</w:t>
      </w:r>
    </w:p>
    <w:p>
      <w:pPr>
        <w:pStyle w:val="Normal"/>
        <w:shd w:fill="FFFFFF" w:val="clear"/>
        <w:spacing w:lineRule="exact" w:line="230"/>
        <w:ind w:start="19" w:firstLine="197"/>
        <w:jc w:val="both"/>
        <w:rPr/>
      </w:pPr>
      <w:r>
        <w:rPr>
          <w:color w:val="000000"/>
          <w:spacing w:val="-1"/>
          <w:lang w:val="de-DE"/>
        </w:rPr>
        <w:t>Bezeichnend ist, daß der Neuplatonismus gerade dasjenige aus</w:t>
        <w:br/>
        <w:t>dem Wesen der Innenwelt ausschließt, was den eigentlichen Kern</w:t>
        <w:br/>
      </w:r>
      <w:r>
        <w:rPr>
          <w:color w:val="000000"/>
          <w:lang w:val="de-DE"/>
        </w:rPr>
        <w:t>derselben ausmacht. Der Zustand der Ekstase soll nur dann ein-</w:t>
        <w:br/>
      </w:r>
      <w:r>
        <w:rPr>
          <w:color w:val="000000"/>
          <w:spacing w:val="-2"/>
          <w:lang w:val="de-DE"/>
        </w:rPr>
        <w:t xml:space="preserve">treten, wenn das </w:t>
      </w:r>
      <w:r>
        <w:rPr>
          <w:i/>
          <w:iCs/>
          <w:color w:val="000000"/>
          <w:spacing w:val="-2"/>
          <w:lang w:val="de-DE"/>
        </w:rPr>
        <w:t xml:space="preserve">Selbstbewußtsein </w:t>
      </w:r>
      <w:r>
        <w:rPr>
          <w:color w:val="000000"/>
          <w:spacing w:val="-2"/>
          <w:lang w:val="de-DE"/>
        </w:rPr>
        <w:t>schweigt. Es war deshalb nur</w:t>
        <w:br/>
      </w:r>
      <w:r>
        <w:rPr>
          <w:color w:val="000000"/>
          <w:spacing w:val="4"/>
          <w:lang w:val="de-DE"/>
        </w:rPr>
        <w:t>natürlich, daß der Geist im Neuplatonismus sich selbst, seine</w:t>
        <w:br/>
      </w:r>
      <w:r>
        <w:rPr>
          <w:color w:val="000000"/>
          <w:spacing w:val="3"/>
          <w:lang w:val="de-DE"/>
        </w:rPr>
        <w:t>eigene Wesenheit nicht in ihrem wahren Lichte schauen konnte.</w:t>
      </w:r>
    </w:p>
    <w:p>
      <w:pPr>
        <w:sectPr>
          <w:type w:val="nextPage"/>
          <w:pgSz w:w="8391" w:h="11906"/>
          <w:pgMar w:left="1574" w:right="14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-1"/>
          <w:lang w:val="de-DE"/>
        </w:rPr>
        <w:t>In dieser Anschauung haben die Ideengänge, die den Inhalt der</w:t>
        <w:br/>
      </w:r>
      <w:r>
        <w:rPr>
          <w:color w:val="000000"/>
          <w:spacing w:val="2"/>
          <w:lang w:val="de-DE"/>
        </w:rPr>
        <w:t>griechischen Philosophie ausmachen, ihren Abschluß gefunden.</w:t>
        <w:br/>
      </w:r>
      <w:r>
        <w:rPr>
          <w:color w:val="000000"/>
          <w:spacing w:val="-1"/>
          <w:lang w:val="de-DE"/>
        </w:rPr>
        <w:t>Sie stellen sich dar als Sehnsucht des Menschen, sein eigenes We-</w:t>
        <w:br/>
      </w:r>
      <w:r>
        <w:rPr>
          <w:color w:val="000000"/>
          <w:lang w:val="de-DE"/>
        </w:rPr>
        <w:t>sen als Fremdes zu erkennen, zu schauen, anzubeten.</w:t>
      </w:r>
    </w:p>
    <w:p>
      <w:pPr>
        <w:pStyle w:val="Normal"/>
        <w:shd w:fill="FFFFFF" w:val="clear"/>
        <w:spacing w:lineRule="exact" w:line="230"/>
        <w:ind w:end="5" w:firstLine="197"/>
        <w:jc w:val="both"/>
        <w:rPr/>
      </w:pPr>
      <w:r>
        <w:rPr>
          <w:color w:val="000000"/>
          <w:lang w:val="de-DE"/>
        </w:rPr>
        <w:t>Nach der naturgemäßen Entwickelung hätte innerhalb der</w:t>
        <w:br/>
      </w:r>
      <w:r>
        <w:rPr>
          <w:color w:val="000000"/>
          <w:spacing w:val="-2"/>
          <w:lang w:val="de-DE"/>
        </w:rPr>
        <w:t>abendländischen Geistesentwickelung auf den Neuplatonismus die</w:t>
        <w:br/>
      </w:r>
      <w:r>
        <w:rPr>
          <w:color w:val="000000"/>
          <w:spacing w:val="-1"/>
          <w:lang w:val="de-DE"/>
        </w:rPr>
        <w:t>Entdeckung des Egoismus folgen müssen. Das heißt, der Mensch</w:t>
        <w:br/>
        <w:t>hätte das als fremd angesehene Wesen als sein eigenes erkennen</w:t>
        <w:br/>
      </w:r>
      <w:r>
        <w:rPr>
          <w:color w:val="000000"/>
          <w:spacing w:val="2"/>
          <w:lang w:val="de-DE"/>
        </w:rPr>
        <w:t>müssen. Er hätte sich sagen müssen: das Höchste, was es in der</w:t>
        <w:br/>
      </w:r>
      <w:r>
        <w:rPr>
          <w:color w:val="000000"/>
          <w:spacing w:val="-1"/>
          <w:lang w:val="de-DE"/>
        </w:rPr>
        <w:t>dem Menschen gegebenen Welt gibt, ist das individuelle Ich, des-</w:t>
        <w:br/>
      </w:r>
      <w:r>
        <w:rPr>
          <w:color w:val="000000"/>
          <w:spacing w:val="5"/>
          <w:lang w:val="de-DE"/>
        </w:rPr>
        <w:t>sen Wesen in dem Inneren der Persönlichkeit zur Erscheinung</w:t>
      </w:r>
    </w:p>
    <w:p>
      <w:pPr>
        <w:pStyle w:val="Normal"/>
        <w:shd w:fill="FFFFFF" w:val="clear"/>
        <w:spacing w:lineRule="exact" w:line="23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kommt.</w:t>
      </w:r>
    </w:p>
    <w:p>
      <w:pPr>
        <w:pStyle w:val="Normal"/>
        <w:shd w:fill="FFFFFF" w:val="clear"/>
        <w:ind w:end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*</w:t>
      </w:r>
    </w:p>
    <w:p>
      <w:pPr>
        <w:pStyle w:val="Normal"/>
        <w:shd w:fill="FFFFFF" w:val="clear"/>
        <w:spacing w:lineRule="exact" w:line="230" w:before="154" w:after="0"/>
        <w:ind w:firstLine="202"/>
        <w:jc w:val="both"/>
        <w:rPr/>
      </w:pPr>
      <w:r>
        <w:rPr>
          <w:color w:val="000000"/>
          <w:lang w:val="de-DE"/>
        </w:rPr>
        <w:t>Dieser natürliche Gang der abendländischen Geistesentwicke-</w:t>
        <w:br/>
      </w:r>
      <w:r>
        <w:rPr>
          <w:color w:val="000000"/>
          <w:spacing w:val="2"/>
          <w:lang w:val="de-DE"/>
        </w:rPr>
        <w:t>lung wurde aufgehalten durch die Ausbreitung der christlichen</w:t>
        <w:br/>
      </w:r>
      <w:r>
        <w:rPr>
          <w:color w:val="000000"/>
          <w:lang w:val="de-DE"/>
        </w:rPr>
        <w:t>Lehre. Das Christentum bietet dasjenige, was die griechische</w:t>
        <w:br/>
        <w:t>Philosophie in der Sprache des Weltweisen zum Ausdruck bringt,</w:t>
        <w:br/>
      </w:r>
      <w:r>
        <w:rPr>
          <w:color w:val="000000"/>
          <w:spacing w:val="-2"/>
          <w:lang w:val="de-DE"/>
        </w:rPr>
        <w:t>in volkstümlichen, sozusagen mit Händen zu greifenden Vorstel-</w:t>
        <w:br/>
      </w:r>
      <w:r>
        <w:rPr>
          <w:color w:val="000000"/>
          <w:spacing w:val="2"/>
          <w:lang w:val="de-DE"/>
        </w:rPr>
        <w:t>lungen dar. Wenn man sich vergegenwärtigt, wie tief eingewur-</w:t>
        <w:br/>
      </w:r>
      <w:r>
        <w:rPr>
          <w:color w:val="000000"/>
          <w:spacing w:val="-1"/>
          <w:lang w:val="de-DE"/>
        </w:rPr>
        <w:t>zelt in der Menschennatur der Drang ist, sich der eigenen Wesen-</w:t>
        <w:br/>
      </w:r>
      <w:r>
        <w:rPr>
          <w:color w:val="000000"/>
          <w:spacing w:val="4"/>
          <w:lang w:val="de-DE"/>
        </w:rPr>
        <w:t>heit zu entäußern, so erscheint es begreiflich, daß diese Lehre</w:t>
        <w:br/>
      </w:r>
      <w:r>
        <w:rPr>
          <w:color w:val="000000"/>
          <w:lang w:val="de-DE"/>
        </w:rPr>
        <w:t>eine so unvergleichliche Macht über die Gemüter gewonnen hat.</w:t>
        <w:br/>
      </w:r>
      <w:r>
        <w:rPr>
          <w:color w:val="000000"/>
          <w:spacing w:val="-2"/>
          <w:lang w:val="de-DE"/>
        </w:rPr>
        <w:t>Um diesen Drang auf philosophischem Wege zu befriedigen: dazu</w:t>
        <w:br/>
      </w:r>
      <w:r>
        <w:rPr>
          <w:color w:val="000000"/>
          <w:spacing w:val="-1"/>
          <w:lang w:val="de-DE"/>
        </w:rPr>
        <w:t>gehört eine hohe Entwickelungsstufe des Geistes. Ihn in der Form</w:t>
        <w:br/>
      </w:r>
      <w:r>
        <w:rPr>
          <w:color w:val="000000"/>
          <w:spacing w:val="2"/>
          <w:lang w:val="de-DE"/>
        </w:rPr>
        <w:t>des christlichen Glaubens zu befriedigen, reicht das naivste Ge-</w:t>
        <w:br/>
        <w:t>müt aus. Nicht einen feingeistigen Inhalt wie Platos Ideenwelt,</w:t>
        <w:br/>
      </w:r>
      <w:r>
        <w:rPr>
          <w:color w:val="000000"/>
          <w:spacing w:val="-1"/>
          <w:lang w:val="de-DE"/>
        </w:rPr>
        <w:t>nicht ein dem erst zu entfachenden inneren Lichte entströmendes</w:t>
        <w:br/>
      </w:r>
      <w:r>
        <w:rPr>
          <w:color w:val="000000"/>
          <w:spacing w:val="-2"/>
          <w:lang w:val="de-DE"/>
        </w:rPr>
        <w:t>Erleben stellt das Christentum als höchste Weltwesenheit dar, son-</w:t>
        <w:br/>
      </w:r>
      <w:r>
        <w:rPr>
          <w:color w:val="000000"/>
          <w:spacing w:val="2"/>
          <w:lang w:val="de-DE"/>
        </w:rPr>
        <w:t>dern Vorgänge mit den Attributen sinnlich-greifbarer Wirklich-</w:t>
        <w:br/>
      </w:r>
      <w:r>
        <w:rPr>
          <w:color w:val="000000"/>
          <w:spacing w:val="-1"/>
          <w:lang w:val="de-DE"/>
        </w:rPr>
        <w:t>keit. Ja es geht so weit, das höchste Wesen in einem einzelnen</w:t>
        <w:br/>
      </w:r>
      <w:r>
        <w:rPr>
          <w:color w:val="000000"/>
          <w:spacing w:val="-3"/>
          <w:lang w:val="de-DE"/>
        </w:rPr>
        <w:t>historischen Menschen zu verehren. Mit solchen greifbaren Vorstel-</w:t>
        <w:br/>
      </w:r>
      <w:r>
        <w:rPr>
          <w:color w:val="000000"/>
          <w:lang w:val="de-DE"/>
        </w:rPr>
        <w:t>lungen konnte der philosophische Geist Griechenlands nicht die-</w:t>
        <w:br/>
      </w:r>
      <w:r>
        <w:rPr>
          <w:color w:val="000000"/>
          <w:spacing w:val="4"/>
          <w:lang w:val="de-DE"/>
        </w:rPr>
        <w:t>nen. Solche Vorstellungen lagen hinter ihm in der Mythologie</w:t>
        <w:br/>
      </w:r>
      <w:r>
        <w:rPr>
          <w:color w:val="000000"/>
          <w:spacing w:val="-1"/>
          <w:lang w:val="de-DE"/>
        </w:rPr>
        <w:t xml:space="preserve">des Volkes. </w:t>
      </w:r>
      <w:r>
        <w:rPr>
          <w:i/>
          <w:iCs/>
          <w:color w:val="000000"/>
          <w:spacing w:val="-1"/>
          <w:lang w:val="de-DE"/>
        </w:rPr>
        <w:t xml:space="preserve">Hamann, </w:t>
      </w:r>
      <w:r>
        <w:rPr>
          <w:color w:val="000000"/>
          <w:spacing w:val="-1"/>
          <w:lang w:val="de-DE"/>
        </w:rPr>
        <w:t>Herders Vorläufer auf dem Gebiete der Re-</w:t>
        <w:br/>
      </w:r>
      <w:r>
        <w:rPr>
          <w:color w:val="000000"/>
          <w:spacing w:val="-2"/>
          <w:lang w:val="de-DE"/>
        </w:rPr>
        <w:t>ligionswissenschaft, bemerkt einmal: Ein Philosoph für Kinder sei</w:t>
        <w:br/>
      </w:r>
      <w:r>
        <w:rPr>
          <w:color w:val="000000"/>
          <w:spacing w:val="1"/>
          <w:lang w:val="de-DE"/>
        </w:rPr>
        <w:t>Plato nie gewesen. Die Kindesgeister aber sind es, für die «der</w:t>
        <w:br/>
      </w:r>
      <w:r>
        <w:rPr>
          <w:color w:val="000000"/>
          <w:spacing w:val="-1"/>
          <w:lang w:val="de-DE"/>
        </w:rPr>
        <w:t>heilige Geist den Ehrgeiz gehabt hat, ein Schriftsteller zu werden».</w:t>
      </w:r>
    </w:p>
    <w:p>
      <w:pPr>
        <w:pStyle w:val="Normal"/>
        <w:shd w:fill="FFFFFF" w:val="clear"/>
        <w:spacing w:lineRule="exact" w:line="230"/>
        <w:ind w:start="5" w:firstLine="192"/>
        <w:jc w:val="both"/>
        <w:rPr/>
      </w:pPr>
      <w:r>
        <w:rPr>
          <w:color w:val="000000"/>
          <w:lang w:val="de-DE"/>
        </w:rPr>
        <w:t>Und diese kindliche Form der menschlichen Selbstentfremdung</w:t>
        <w:br/>
      </w:r>
      <w:r>
        <w:rPr>
          <w:color w:val="000000"/>
          <w:spacing w:val="1"/>
          <w:lang w:val="de-DE"/>
        </w:rPr>
        <w:t>ist für Jahrhunderte von dem denkbar größten Einflüsse gewesen</w:t>
        <w:br/>
      </w:r>
      <w:r>
        <w:rPr>
          <w:color w:val="000000"/>
          <w:spacing w:val="5"/>
          <w:lang w:val="de-DE"/>
        </w:rPr>
        <w:t>für die philosophische Gedankenentwickelung. Wie ein Nebel</w:t>
      </w:r>
    </w:p>
    <w:p>
      <w:pPr>
        <w:sectPr>
          <w:type w:val="nextPage"/>
          <w:pgSz w:w="8391" w:h="11906"/>
          <w:pgMar w:left="1346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118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lagert sich die christliche Lehre vor das Licht, von dem die Er-</w:t>
        <w:br/>
      </w:r>
      <w:r>
        <w:rPr>
          <w:color w:val="000000"/>
          <w:spacing w:val="-1"/>
          <w:lang w:val="de-DE"/>
        </w:rPr>
        <w:t>kenntnis des eigenen Wesens hätte ausgehen sollen. Die Kirchen-</w:t>
        <w:br/>
        <w:t>väter der ersten christlichen Jahrhunderte suchen durch allerlei</w:t>
        <w:br/>
      </w:r>
      <w:r>
        <w:rPr>
          <w:color w:val="000000"/>
          <w:lang w:val="de-DE"/>
        </w:rPr>
        <w:t>philosophische Begriffe den volkstümlichen Vorstellungen eine</w:t>
        <w:br/>
      </w:r>
      <w:r>
        <w:rPr>
          <w:color w:val="000000"/>
          <w:spacing w:val="-2"/>
          <w:lang w:val="de-DE"/>
        </w:rPr>
        <w:t>Form zu geben, in der sie auch einem gebildeteren Bewußtsein</w:t>
        <w:br/>
      </w:r>
      <w:r>
        <w:rPr>
          <w:color w:val="000000"/>
          <w:spacing w:val="2"/>
          <w:lang w:val="de-DE"/>
        </w:rPr>
        <w:t>annehmbar scheinen konnten. Und die späteren Kirchenlehrer,</w:t>
        <w:br/>
      </w:r>
      <w:r>
        <w:rPr>
          <w:color w:val="000000"/>
          <w:spacing w:val="4"/>
          <w:lang w:val="de-DE"/>
        </w:rPr>
        <w:t xml:space="preserve">deren bedeutendster Vertreter der heilige </w:t>
      </w:r>
      <w:r>
        <w:rPr>
          <w:i/>
          <w:iCs/>
          <w:color w:val="000000"/>
          <w:spacing w:val="4"/>
          <w:lang w:val="de-DE"/>
        </w:rPr>
        <w:t xml:space="preserve">Augustin </w:t>
      </w:r>
      <w:r>
        <w:rPr>
          <w:color w:val="000000"/>
          <w:spacing w:val="4"/>
          <w:lang w:val="de-DE"/>
        </w:rPr>
        <w:t>ist, setzten</w:t>
        <w:br/>
      </w:r>
      <w:r>
        <w:rPr>
          <w:color w:val="000000"/>
          <w:spacing w:val="-2"/>
          <w:lang w:val="de-DE"/>
        </w:rPr>
        <w:t>diese Bestrebungen in demselben Geiste fort. Der Inhalt des christ-</w:t>
        <w:br/>
        <w:t>lichen Glaubens wirkte so faszinierend, daß von einem Zweifel an</w:t>
        <w:br/>
      </w:r>
      <w:r>
        <w:rPr>
          <w:color w:val="000000"/>
          <w:spacing w:val="4"/>
          <w:lang w:val="de-DE"/>
        </w:rPr>
        <w:t>seiner Wahrheit nicht die Rede sein konnte, sondern nur von</w:t>
        <w:br/>
      </w:r>
      <w:r>
        <w:rPr>
          <w:color w:val="000000"/>
          <w:spacing w:val="-1"/>
          <w:lang w:val="de-DE"/>
        </w:rPr>
        <w:t>einem Heraufheben derselben in ein mehr geistiges, ideelleres Ge-</w:t>
        <w:br/>
        <w:t>biet. Die Philosophie der Kirchenlehrer ist Umsetzung des christ-</w:t>
        <w:br/>
      </w:r>
      <w:r>
        <w:rPr>
          <w:color w:val="000000"/>
          <w:spacing w:val="-2"/>
          <w:lang w:val="de-DE"/>
        </w:rPr>
        <w:t>lichen Glaubensinhaltes in ein Ideengebäude. Der allgemeine Cha-</w:t>
        <w:br/>
      </w:r>
      <w:r>
        <w:rPr>
          <w:color w:val="000000"/>
          <w:spacing w:val="-3"/>
          <w:lang w:val="de-DE"/>
        </w:rPr>
        <w:t>rakter dieses Ideengebäudes konnte aus diesem Grunde kein anderer</w:t>
        <w:br/>
      </w:r>
      <w:r>
        <w:rPr>
          <w:color w:val="000000"/>
          <w:spacing w:val="-2"/>
          <w:lang w:val="de-DE"/>
        </w:rPr>
        <w:t>sein als der des Christentums: Hinausversetzung der menschlichen</w:t>
        <w:br/>
      </w:r>
      <w:r>
        <w:rPr>
          <w:color w:val="000000"/>
          <w:spacing w:val="2"/>
          <w:lang w:val="de-DE"/>
        </w:rPr>
        <w:t>Wesenheit in die Welt, Selbstentäußerung. So ist es gekommen,</w:t>
        <w:br/>
      </w:r>
      <w:r>
        <w:rPr>
          <w:color w:val="000000"/>
          <w:lang w:val="de-DE"/>
        </w:rPr>
        <w:t>daß Augustin wieder an den richtigen Ort kommt, wo das Welt-</w:t>
        <w:br/>
      </w:r>
      <w:r>
        <w:rPr>
          <w:color w:val="000000"/>
          <w:spacing w:val="1"/>
          <w:lang w:val="de-DE"/>
        </w:rPr>
        <w:t>wesen zu finden ist, und daß er an diesem Orte wieder ein Frem-</w:t>
        <w:br/>
      </w:r>
      <w:r>
        <w:rPr>
          <w:color w:val="000000"/>
          <w:spacing w:val="-1"/>
          <w:lang w:val="de-DE"/>
        </w:rPr>
        <w:t>des findet. In dem eigenen Sein des Menschen sucht er den Quell</w:t>
        <w:br/>
        <w:t>aller Wahrheit, die inneren Erlebnisse der Seele erklärt er für das</w:t>
        <w:br/>
        <w:t>Fundament der Erkenntnis. Aber die christliche Glaubenslehre hat</w:t>
        <w:br/>
      </w:r>
      <w:r>
        <w:rPr>
          <w:color w:val="000000"/>
          <w:spacing w:val="-2"/>
          <w:lang w:val="de-DE"/>
        </w:rPr>
        <w:t>an den Ort, an dem er suchte, den außermenschlichen Inhalt gelegt.</w:t>
        <w:br/>
      </w:r>
      <w:r>
        <w:rPr>
          <w:color w:val="000000"/>
          <w:spacing w:val="1"/>
          <w:lang w:val="de-DE"/>
        </w:rPr>
        <w:t>Deshalb fand er an dem rechten Orte die unrechten Wesenheiten.</w:t>
        <w:br/>
      </w:r>
      <w:r>
        <w:rPr>
          <w:color w:val="000000"/>
          <w:spacing w:val="-1"/>
          <w:lang w:val="de-DE"/>
        </w:rPr>
        <w:t>Es folgt nun eine jahrhundertelange Anstrengung des mensch-</w:t>
        <w:br/>
        <w:t>lichen Denkens, die keinen ändern Zweck hatte, als mit Aufwen-</w:t>
        <w:br/>
      </w:r>
      <w:r>
        <w:rPr>
          <w:color w:val="000000"/>
          <w:lang w:val="de-DE"/>
        </w:rPr>
        <w:t>dung aller Kraft des menschlichen Geistes den Beweis zu erbrin-</w:t>
        <w:br/>
        <w:t xml:space="preserve">gen, daß der Inhalt dieses Geistes nicht </w:t>
      </w:r>
      <w:r>
        <w:rPr>
          <w:i/>
          <w:iCs/>
          <w:color w:val="000000"/>
          <w:lang w:val="de-DE"/>
        </w:rPr>
        <w:t xml:space="preserve">in diesem Geiste, </w:t>
      </w:r>
      <w:r>
        <w:rPr>
          <w:color w:val="000000"/>
          <w:lang w:val="de-DE"/>
        </w:rPr>
        <w:t>sondern</w:t>
        <w:br/>
        <w:t>an dem Orte zu suchen sei, wohin ihn der christliche Glaube ver-</w:t>
        <w:br/>
        <w:t>setzt hat. Die Gedankenbewegung, die aus dieser Anstrengung</w:t>
        <w:br/>
      </w:r>
      <w:r>
        <w:rPr>
          <w:color w:val="000000"/>
          <w:spacing w:val="-3"/>
          <w:lang w:val="de-DE"/>
        </w:rPr>
        <w:t xml:space="preserve">hervorwuchs, wird als </w:t>
      </w:r>
      <w:r>
        <w:rPr>
          <w:i/>
          <w:iCs/>
          <w:color w:val="000000"/>
          <w:spacing w:val="-3"/>
          <w:lang w:val="de-DE"/>
        </w:rPr>
        <w:t xml:space="preserve">Scholastik </w:t>
      </w:r>
      <w:r>
        <w:rPr>
          <w:color w:val="000000"/>
          <w:spacing w:val="-3"/>
          <w:lang w:val="de-DE"/>
        </w:rPr>
        <w:t>bezeichnet. In diesem Zusam-</w:t>
        <w:br/>
      </w:r>
      <w:r>
        <w:rPr>
          <w:color w:val="000000"/>
          <w:spacing w:val="-1"/>
          <w:lang w:val="de-DE"/>
        </w:rPr>
        <w:t>menhange können all die Spitzfindigkeiten der Scholastiker nicht</w:t>
        <w:br/>
      </w:r>
      <w:r>
        <w:rPr>
          <w:color w:val="000000"/>
          <w:spacing w:val="1"/>
          <w:lang w:val="de-DE"/>
        </w:rPr>
        <w:t>interessieren. Denn eine Entwickelung nach der Richtung hin, in</w:t>
        <w:br/>
      </w:r>
      <w:r>
        <w:rPr>
          <w:color w:val="000000"/>
          <w:spacing w:val="-2"/>
          <w:lang w:val="de-DE"/>
        </w:rPr>
        <w:t>der die Erkenntnis des persönlichen Ich liegt, bedeutet diese Ideen-</w:t>
        <w:br/>
      </w:r>
      <w:r>
        <w:rPr>
          <w:color w:val="000000"/>
          <w:spacing w:val="2"/>
          <w:lang w:val="de-DE"/>
        </w:rPr>
        <w:t>bewegung nicht im geringsten.</w:t>
      </w:r>
    </w:p>
    <w:p>
      <w:pPr>
        <w:sectPr>
          <w:type w:val="nextPage"/>
          <w:pgSz w:w="8391" w:h="11906"/>
          <w:pgMar w:left="1555" w:right="14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4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119</w:t>
      </w:r>
    </w:p>
    <w:p>
      <w:pPr>
        <w:pStyle w:val="Normal"/>
        <w:shd w:fill="FFFFFF" w:val="clear"/>
        <w:spacing w:lineRule="exact" w:line="230"/>
        <w:ind w:end="29" w:firstLine="192"/>
        <w:jc w:val="both"/>
        <w:rPr/>
      </w:pPr>
      <w:r>
        <w:rPr>
          <w:color w:val="000000"/>
          <w:spacing w:val="-1"/>
          <w:lang w:val="de-DE"/>
        </w:rPr>
        <w:t>Wie dicht die Nebelwolke war, welche das Christentum vor die</w:t>
        <w:br/>
      </w:r>
      <w:r>
        <w:rPr>
          <w:color w:val="000000"/>
          <w:spacing w:val="1"/>
          <w:lang w:val="de-DE"/>
        </w:rPr>
        <w:t>menschliche Selbsterkenntnis geschoben hat, wird am offenbar-</w:t>
        <w:br/>
      </w:r>
      <w:r>
        <w:rPr>
          <w:color w:val="000000"/>
          <w:lang w:val="de-DE"/>
        </w:rPr>
        <w:t>sten durch die Tatsache, daß der abendländische Geist nun über-</w:t>
        <w:br/>
      </w:r>
      <w:r>
        <w:rPr>
          <w:color w:val="000000"/>
          <w:spacing w:val="1"/>
          <w:lang w:val="de-DE"/>
        </w:rPr>
        <w:t>haupt unfähig wurde, rein aus sich heraus auch nur einen Schritt</w:t>
        <w:br/>
      </w:r>
      <w:r>
        <w:rPr>
          <w:color w:val="000000"/>
          <w:spacing w:val="-1"/>
          <w:lang w:val="de-DE"/>
        </w:rPr>
        <w:t>auf dem Wege zu dieser Selbsterkenntnis zu machen. Er bedurfte</w:t>
        <w:br/>
      </w:r>
      <w:r>
        <w:rPr>
          <w:color w:val="000000"/>
          <w:spacing w:val="-2"/>
          <w:lang w:val="de-DE"/>
        </w:rPr>
        <w:t>eines zwingenden Anstoßes von außen. Er konnte auf dem Grunde</w:t>
        <w:br/>
      </w:r>
      <w:r>
        <w:rPr>
          <w:color w:val="000000"/>
          <w:spacing w:val="-1"/>
          <w:lang w:val="de-DE"/>
        </w:rPr>
        <w:t>der Seele nicht finden, was er so lange in der Außenwelt gesucht</w:t>
        <w:br/>
      </w:r>
      <w:r>
        <w:rPr>
          <w:color w:val="000000"/>
          <w:spacing w:val="1"/>
          <w:lang w:val="de-DE"/>
        </w:rPr>
        <w:t>hatte. Es wurde ihm aber der Beweis erbracht: diese Außenwelt</w:t>
        <w:br/>
      </w:r>
      <w:r>
        <w:rPr>
          <w:color w:val="000000"/>
          <w:spacing w:val="4"/>
          <w:lang w:val="de-DE"/>
        </w:rPr>
        <w:t>kann gar nicht so geartet sein, daß er das Wesen, das er suchte,</w:t>
        <w:br/>
      </w:r>
      <w:r>
        <w:rPr>
          <w:color w:val="000000"/>
          <w:spacing w:val="-1"/>
          <w:lang w:val="de-DE"/>
        </w:rPr>
        <w:t>in ihr finden konnte. Dies geschah durch das Aufblühen der</w:t>
        <w:br/>
      </w:r>
      <w:r>
        <w:rPr>
          <w:color w:val="000000"/>
          <w:spacing w:val="1"/>
          <w:lang w:val="de-DE"/>
        </w:rPr>
        <w:t>Naturwissenschaften im sechzehnten Jahrhundert. Solange der</w:t>
        <w:br/>
      </w:r>
      <w:r>
        <w:rPr>
          <w:color w:val="000000"/>
          <w:spacing w:val="-2"/>
          <w:lang w:val="de-DE"/>
        </w:rPr>
        <w:t>Mensch von der Beschaffenheit der natürlichen Vorgänge nur</w:t>
        <w:br/>
      </w:r>
      <w:r>
        <w:rPr>
          <w:color w:val="000000"/>
          <w:spacing w:val="6"/>
          <w:lang w:val="de-DE"/>
        </w:rPr>
        <w:t>unvollkommene Vorstellungen hatte, war in der Außenwelt</w:t>
        <w:br/>
      </w:r>
      <w:r>
        <w:rPr>
          <w:color w:val="000000"/>
          <w:spacing w:val="3"/>
          <w:lang w:val="de-DE"/>
        </w:rPr>
        <w:t>Raum für göttliche Wesenheiten und für das Wirken eines</w:t>
        <w:br/>
      </w:r>
      <w:r>
        <w:rPr>
          <w:color w:val="000000"/>
          <w:spacing w:val="7"/>
          <w:lang w:val="de-DE"/>
        </w:rPr>
        <w:t xml:space="preserve">persönlichen, göttlichen Willens. Als aber </w:t>
      </w:r>
      <w:r>
        <w:rPr>
          <w:i/>
          <w:iCs/>
          <w:color w:val="000000"/>
          <w:spacing w:val="7"/>
          <w:lang w:val="de-DE"/>
        </w:rPr>
        <w:t xml:space="preserve">Kopernikus </w:t>
      </w:r>
      <w:r>
        <w:rPr>
          <w:color w:val="000000"/>
          <w:spacing w:val="7"/>
          <w:lang w:val="de-DE"/>
        </w:rPr>
        <w:t>und</w:t>
        <w:br/>
      </w:r>
      <w:r>
        <w:rPr>
          <w:i/>
          <w:iCs/>
          <w:color w:val="000000"/>
          <w:spacing w:val="3"/>
          <w:lang w:val="de-DE"/>
        </w:rPr>
        <w:t xml:space="preserve">Kepler </w:t>
      </w:r>
      <w:r>
        <w:rPr>
          <w:color w:val="000000"/>
          <w:spacing w:val="3"/>
          <w:lang w:val="de-DE"/>
        </w:rPr>
        <w:t>ein natürliches Bild der Welt entwarfen, war für ein</w:t>
        <w:br/>
      </w:r>
      <w:r>
        <w:rPr>
          <w:color w:val="000000"/>
          <w:spacing w:val="2"/>
          <w:lang w:val="de-DE"/>
        </w:rPr>
        <w:t xml:space="preserve">christliches kein Platz mehr vorhanden. Und als </w:t>
      </w:r>
      <w:r>
        <w:rPr>
          <w:i/>
          <w:iCs/>
          <w:color w:val="000000"/>
          <w:spacing w:val="2"/>
          <w:lang w:val="de-DE"/>
        </w:rPr>
        <w:t xml:space="preserve">Galilei </w:t>
      </w:r>
      <w:r>
        <w:rPr>
          <w:color w:val="000000"/>
          <w:spacing w:val="2"/>
          <w:lang w:val="de-DE"/>
        </w:rPr>
        <w:t>die</w:t>
        <w:br/>
      </w:r>
      <w:r>
        <w:rPr>
          <w:color w:val="000000"/>
          <w:spacing w:val="-1"/>
          <w:lang w:val="de-DE"/>
        </w:rPr>
        <w:t>Fundamente zu einer Erklärung der natürlichen Vorgänge durch</w:t>
        <w:br/>
      </w:r>
      <w:r>
        <w:rPr>
          <w:i/>
          <w:iCs/>
          <w:color w:val="000000"/>
          <w:w w:val="91"/>
          <w:lang w:val="de-DE"/>
        </w:rPr>
        <w:t xml:space="preserve">Naturgesetze </w:t>
      </w:r>
      <w:r>
        <w:rPr>
          <w:color w:val="000000"/>
          <w:w w:val="91"/>
          <w:lang w:val="de-DE"/>
        </w:rPr>
        <w:t xml:space="preserve">legte, mußte der Glaube an die </w:t>
      </w:r>
      <w:r>
        <w:rPr>
          <w:i/>
          <w:iCs/>
          <w:color w:val="000000"/>
          <w:w w:val="91"/>
          <w:lang w:val="de-DE"/>
        </w:rPr>
        <w:t xml:space="preserve">göttlichen Gesetze </w:t>
      </w:r>
      <w:r>
        <w:rPr>
          <w:color w:val="000000"/>
          <w:w w:val="91"/>
          <w:lang w:val="de-DE"/>
        </w:rPr>
        <w:t>ins</w:t>
        <w:br/>
      </w:r>
      <w:r>
        <w:rPr>
          <w:color w:val="000000"/>
          <w:lang w:val="de-DE"/>
        </w:rPr>
        <w:t>Wanken kommen.</w:t>
      </w:r>
    </w:p>
    <w:p>
      <w:pPr>
        <w:pStyle w:val="Normal"/>
        <w:shd w:fill="FFFFFF" w:val="clear"/>
        <w:spacing w:lineRule="exact" w:line="230" w:before="10" w:after="0"/>
        <w:ind w:start="19" w:end="19" w:firstLine="197"/>
        <w:jc w:val="both"/>
        <w:rPr/>
      </w:pPr>
      <w:r>
        <w:rPr>
          <w:color w:val="000000"/>
          <w:lang w:val="de-DE"/>
        </w:rPr>
        <w:t>Nun mußte man das Wesen, das der Mensch als das höchste</w:t>
        <w:br/>
        <w:t>anerkennt und das ihm aus der Außenwelt herausgedrängt wurde,</w:t>
        <w:br/>
      </w:r>
      <w:r>
        <w:rPr>
          <w:color w:val="000000"/>
          <w:spacing w:val="1"/>
          <w:lang w:val="de-DE"/>
        </w:rPr>
        <w:t>auf einem neuen Wege suchen.</w:t>
      </w:r>
    </w:p>
    <w:p>
      <w:pPr>
        <w:pStyle w:val="Normal"/>
        <w:shd w:fill="FFFFFF" w:val="clear"/>
        <w:spacing w:lineRule="exact" w:line="230"/>
        <w:ind w:start="24" w:firstLine="202"/>
        <w:jc w:val="both"/>
        <w:rPr/>
      </w:pPr>
      <w:r>
        <w:rPr>
          <w:color w:val="000000"/>
          <w:spacing w:val="-2"/>
          <w:lang w:val="de-DE"/>
        </w:rPr>
        <w:t>Die philosophischen Folgerungen der durch Kopernikus, Kepler</w:t>
        <w:br/>
      </w:r>
      <w:r>
        <w:rPr>
          <w:color w:val="000000"/>
          <w:spacing w:val="1"/>
          <w:lang w:val="de-DE"/>
        </w:rPr>
        <w:t xml:space="preserve">und Galilei gegebenen Voraussetzungen zog </w:t>
      </w:r>
      <w:r>
        <w:rPr>
          <w:i/>
          <w:iCs/>
          <w:color w:val="000000"/>
          <w:spacing w:val="1"/>
          <w:lang w:val="de-DE"/>
        </w:rPr>
        <w:t>Baco von Verulam.</w:t>
        <w:br/>
      </w:r>
      <w:r>
        <w:rPr>
          <w:color w:val="000000"/>
          <w:spacing w:val="2"/>
          <w:lang w:val="de-DE"/>
        </w:rPr>
        <w:t>Sein Verdienst um die abendländische Weltanschauung ist im</w:t>
        <w:br/>
      </w:r>
      <w:r>
        <w:rPr>
          <w:color w:val="000000"/>
          <w:spacing w:val="1"/>
          <w:lang w:val="de-DE"/>
        </w:rPr>
        <w:t>Grunde nur ein negatives. Er hat in kräftiger Weise dazu auf-</w:t>
        <w:br/>
      </w:r>
      <w:r>
        <w:rPr>
          <w:color w:val="000000"/>
          <w:spacing w:val="4"/>
          <w:lang w:val="de-DE"/>
        </w:rPr>
        <w:t>gefordert, den Blick frei und unbefangen auf die Wirklichkeit,</w:t>
        <w:br/>
      </w:r>
      <w:r>
        <w:rPr>
          <w:color w:val="000000"/>
          <w:spacing w:val="2"/>
          <w:lang w:val="de-DE"/>
        </w:rPr>
        <w:t>auf das Leben zu richten. So banal diese Forderung erscheint: es</w:t>
        <w:br/>
      </w:r>
      <w:r>
        <w:rPr>
          <w:color w:val="000000"/>
          <w:spacing w:val="-1"/>
          <w:lang w:val="de-DE"/>
        </w:rPr>
        <w:t>ist doch nicht zu leugnen, daß die abendländische Gedankenent-</w:t>
        <w:br/>
        <w:t>wickelung jahrhundertelang schwer gegen sie gesündigt hat. Unter</w:t>
        <w:br/>
      </w:r>
      <w:r>
        <w:rPr>
          <w:color w:val="000000"/>
          <w:spacing w:val="1"/>
          <w:lang w:val="de-DE"/>
        </w:rPr>
        <w:t>die wirklichen Dinge gehört auch das eigene Ich des Menschen.</w:t>
        <w:br/>
      </w:r>
      <w:r>
        <w:rPr>
          <w:color w:val="000000"/>
          <w:lang w:val="de-DE"/>
        </w:rPr>
        <w:t>Und sieht es nicht fast aus, als wenn es in der Naturanlage des</w:t>
        <w:br/>
      </w:r>
      <w:r>
        <w:rPr>
          <w:color w:val="000000"/>
          <w:spacing w:val="2"/>
          <w:lang w:val="de-DE"/>
        </w:rPr>
        <w:t>Menschen läge, dieses Ich nicht unbefangen betrachten zu kön-</w:t>
        <w:br/>
      </w:r>
      <w:r>
        <w:rPr>
          <w:color w:val="000000"/>
          <w:spacing w:val="-1"/>
          <w:lang w:val="de-DE"/>
        </w:rPr>
        <w:t>nen? Nur die Ausbildung eines vollkommen unbefangenen, un-</w:t>
        <w:br/>
      </w:r>
      <w:r>
        <w:rPr>
          <w:color w:val="000000"/>
          <w:spacing w:val="4"/>
          <w:lang w:val="de-DE"/>
        </w:rPr>
        <w:t>mittelbar auf das Wirkliche gerichteten Sinnes kann zur Selbst-</w:t>
      </w:r>
    </w:p>
    <w:p>
      <w:pPr>
        <w:sectPr>
          <w:type w:val="nextPage"/>
          <w:pgSz w:w="8391" w:h="11906"/>
          <w:pgMar w:left="1340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120</w:t>
      </w:r>
    </w:p>
    <w:p>
      <w:pPr>
        <w:pStyle w:val="Normal"/>
        <w:shd w:fill="FFFFFF" w:val="clear"/>
        <w:spacing w:lineRule="exact" w:line="235"/>
        <w:rPr/>
      </w:pPr>
      <w:r>
        <w:rPr>
          <w:color w:val="000000"/>
          <w:spacing w:val="8"/>
          <w:lang w:val="de-DE"/>
        </w:rPr>
        <w:t>erkenntnis führen. Der Weg der Naturerkenntnis ist auch der</w:t>
        <w:br/>
      </w:r>
      <w:r>
        <w:rPr>
          <w:color w:val="000000"/>
          <w:spacing w:val="2"/>
          <w:lang w:val="de-DE"/>
        </w:rPr>
        <w:t>Weg der Ich-Erkenntnis.</w:t>
      </w:r>
    </w:p>
    <w:p>
      <w:pPr>
        <w:pStyle w:val="Normal"/>
        <w:shd w:fill="FFFFFF" w:val="clear"/>
        <w:spacing w:lineRule="exact" w:line="230" w:before="461" w:after="0"/>
        <w:ind w:start="10" w:end="43" w:firstLine="192"/>
        <w:jc w:val="both"/>
        <w:rPr/>
      </w:pPr>
      <w:r>
        <w:rPr>
          <w:color w:val="000000"/>
          <w:spacing w:val="2"/>
          <w:lang w:val="de-DE"/>
        </w:rPr>
        <w:t>Es traten nun in der abendländischen Gedankenentwickelung</w:t>
        <w:br/>
      </w:r>
      <w:r>
        <w:rPr>
          <w:color w:val="000000"/>
          <w:spacing w:val="-2"/>
          <w:lang w:val="de-DE"/>
        </w:rPr>
        <w:t>zwei Strömungen auf, die auf verschiedenen Wegen den durch die</w:t>
        <w:br/>
      </w:r>
      <w:r>
        <w:rPr>
          <w:color w:val="000000"/>
          <w:spacing w:val="2"/>
          <w:lang w:val="de-DE"/>
        </w:rPr>
        <w:t>Naturwissenschaften notwendig gemachten neuen Erkenntnis-</w:t>
        <w:br/>
      </w:r>
      <w:r>
        <w:rPr>
          <w:color w:val="000000"/>
          <w:spacing w:val="-2"/>
          <w:lang w:val="de-DE"/>
        </w:rPr>
        <w:t xml:space="preserve">zielen zustrebten. Die eine geht auf </w:t>
      </w:r>
      <w:r>
        <w:rPr>
          <w:i/>
          <w:iCs/>
          <w:color w:val="000000"/>
          <w:spacing w:val="-2"/>
          <w:lang w:val="de-DE"/>
        </w:rPr>
        <w:t xml:space="preserve">Jakob Böhme, </w:t>
      </w:r>
      <w:r>
        <w:rPr>
          <w:color w:val="000000"/>
          <w:spacing w:val="-2"/>
          <w:lang w:val="de-DE"/>
        </w:rPr>
        <w:t>die andere auf</w:t>
        <w:br/>
      </w:r>
      <w:r>
        <w:rPr>
          <w:i/>
          <w:iCs/>
          <w:color w:val="000000"/>
          <w:spacing w:val="-2"/>
          <w:lang w:val="de-DE"/>
        </w:rPr>
        <w:t xml:space="preserve">Rene Descartes </w:t>
      </w:r>
      <w:r>
        <w:rPr>
          <w:color w:val="000000"/>
          <w:spacing w:val="-2"/>
          <w:lang w:val="de-DE"/>
        </w:rPr>
        <w:t>zurück.</w:t>
      </w:r>
    </w:p>
    <w:p>
      <w:pPr>
        <w:pStyle w:val="Normal"/>
        <w:shd w:fill="FFFFFF" w:val="clear"/>
        <w:spacing w:lineRule="exact" w:line="230"/>
        <w:ind w:start="14" w:end="29" w:firstLine="202"/>
        <w:jc w:val="both"/>
        <w:rPr/>
      </w:pPr>
      <w:r>
        <w:rPr>
          <w:color w:val="000000"/>
          <w:spacing w:val="-1"/>
          <w:lang w:val="de-DE"/>
        </w:rPr>
        <w:t>Jakob Böhme und Descartes standen nicht mehr im Banne der</w:t>
        <w:br/>
        <w:t>Scholastik. Jener hat eingesehen, daß es im Weltenraume nirgends</w:t>
        <w:br/>
      </w:r>
      <w:r>
        <w:rPr>
          <w:color w:val="000000"/>
          <w:spacing w:val="3"/>
          <w:lang w:val="de-DE"/>
        </w:rPr>
        <w:t>einen Platz für den Himmel gibt; deshalb wird er Mystiker. Er</w:t>
        <w:br/>
      </w:r>
      <w:r>
        <w:rPr>
          <w:color w:val="000000"/>
          <w:spacing w:val="2"/>
          <w:lang w:val="de-DE"/>
        </w:rPr>
        <w:t>sucht den Himmel im Innern des Menschen. Dieser hat erkannt,</w:t>
        <w:br/>
      </w:r>
      <w:r>
        <w:rPr>
          <w:color w:val="000000"/>
          <w:spacing w:val="-1"/>
          <w:lang w:val="de-DE"/>
        </w:rPr>
        <w:t>daß das Haften der Scholastiker an der christlichen Lehre nur eine</w:t>
        <w:br/>
      </w:r>
      <w:r>
        <w:rPr>
          <w:color w:val="000000"/>
          <w:spacing w:val="-2"/>
          <w:lang w:val="de-DE"/>
        </w:rPr>
        <w:t>Sache der durch Jahrhunderte erzeugten Gewöhnung an diese Vor-</w:t>
        <w:br/>
      </w:r>
      <w:r>
        <w:rPr>
          <w:color w:val="000000"/>
          <w:lang w:val="de-DE"/>
        </w:rPr>
        <w:t>stellungen ist. Deshalb hielt er es für notwendig, zunächst an die-</w:t>
        <w:br/>
      </w:r>
      <w:r>
        <w:rPr>
          <w:color w:val="000000"/>
          <w:spacing w:val="1"/>
          <w:lang w:val="de-DE"/>
        </w:rPr>
        <w:t>sen gewohnten Vorstellungen zu zweifeln und eine Erkenntnisart</w:t>
        <w:br/>
      </w:r>
      <w:r>
        <w:rPr>
          <w:color w:val="000000"/>
          <w:spacing w:val="-4"/>
          <w:lang w:val="de-DE"/>
        </w:rPr>
        <w:t>zu suchen, durch die der Mensch zu einem solchen Wissen kommen</w:t>
        <w:br/>
      </w:r>
      <w:r>
        <w:rPr>
          <w:color w:val="000000"/>
          <w:lang w:val="de-DE"/>
        </w:rPr>
        <w:t>kann, dessen Sicherheit er nicht aus Gewohnheit behauptet, son-</w:t>
        <w:br/>
      </w:r>
      <w:r>
        <w:rPr>
          <w:color w:val="000000"/>
          <w:spacing w:val="3"/>
          <w:lang w:val="de-DE"/>
        </w:rPr>
        <w:t>dern die ihm durch die eigenen Geisteskräfte in jedem Augen-</w:t>
        <w:br/>
      </w:r>
      <w:r>
        <w:rPr>
          <w:color w:val="000000"/>
          <w:spacing w:val="2"/>
          <w:lang w:val="de-DE"/>
        </w:rPr>
        <w:t>blick verbürgt werden kann.</w:t>
      </w:r>
    </w:p>
    <w:p>
      <w:p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-3"/>
          <w:lang w:val="de-DE"/>
        </w:rPr>
        <w:t>Es sind also starke Ansätze, welche, sowohl bei Böhme wie bei</w:t>
        <w:br/>
      </w:r>
      <w:r>
        <w:rPr>
          <w:color w:val="000000"/>
          <w:spacing w:val="-1"/>
          <w:lang w:val="de-DE"/>
        </w:rPr>
        <w:t>Descartes, das menschliche Ich macht, sich selbst zu erkennen.</w:t>
        <w:br/>
      </w:r>
      <w:r>
        <w:rPr>
          <w:color w:val="000000"/>
          <w:spacing w:val="5"/>
          <w:lang w:val="de-DE"/>
        </w:rPr>
        <w:t>Dennoch sind beide in ihren weiteren Ausführungen von den</w:t>
        <w:br/>
      </w:r>
      <w:r>
        <w:rPr>
          <w:color w:val="000000"/>
          <w:spacing w:val="-1"/>
          <w:lang w:val="de-DE"/>
        </w:rPr>
        <w:t>alten Vorurteilen überwältigt worden. Es wurde schon angedeutet,</w:t>
        <w:br/>
        <w:t>daß Jakob Böhme eine gewisse geistige Verwandtschaft mit den</w:t>
        <w:br/>
      </w:r>
      <w:r>
        <w:rPr>
          <w:color w:val="000000"/>
          <w:spacing w:val="1"/>
          <w:lang w:val="de-DE"/>
        </w:rPr>
        <w:t>Neuplatonikern hat. Seine Erkenntnis ist Einkehr in das eigene</w:t>
        <w:br/>
      </w:r>
      <w:r>
        <w:rPr>
          <w:color w:val="000000"/>
          <w:spacing w:val="5"/>
          <w:lang w:val="de-DE"/>
        </w:rPr>
        <w:t>Innere. Was ihm aber in diesem Innern entgegentritt, ist nicht</w:t>
        <w:br/>
      </w:r>
      <w:r>
        <w:rPr>
          <w:color w:val="000000"/>
          <w:lang w:val="de-DE"/>
        </w:rPr>
        <w:t>das Ich des Menschen, sondern doch wieder nur der Christengott.</w:t>
        <w:br/>
      </w:r>
      <w:r>
        <w:rPr>
          <w:color w:val="000000"/>
          <w:spacing w:val="1"/>
          <w:lang w:val="de-DE"/>
        </w:rPr>
        <w:t>Er wird gewahr, daß im eigenen Gemüte dasjenige sitzt, wonach</w:t>
        <w:br/>
      </w:r>
      <w:r>
        <w:rPr>
          <w:color w:val="000000"/>
          <w:spacing w:val="-1"/>
          <w:lang w:val="de-DE"/>
        </w:rPr>
        <w:t>der erkenntnisbedürftige Mensch begehrt. Erfüllung der heißesten</w:t>
        <w:br/>
      </w:r>
      <w:r>
        <w:rPr>
          <w:color w:val="000000"/>
          <w:lang w:val="de-DE"/>
        </w:rPr>
        <w:t>menschlichen Sehnsuchten strömt ihm von da aus entgegen. Das</w:t>
        <w:br/>
      </w:r>
      <w:r>
        <w:rPr>
          <w:color w:val="000000"/>
          <w:spacing w:val="-1"/>
          <w:lang w:val="de-DE"/>
        </w:rPr>
        <w:t>führt ihn aber nicht zu der Ansicht, daß das Ich durch Steigerung</w:t>
        <w:br/>
      </w:r>
      <w:r>
        <w:rPr>
          <w:color w:val="000000"/>
          <w:spacing w:val="2"/>
          <w:lang w:val="de-DE"/>
        </w:rPr>
        <w:t>seiner Erkenntniskräfte imstande ist, seine Ansprüche aus sich</w:t>
        <w:br/>
      </w:r>
      <w:r>
        <w:rPr>
          <w:color w:val="000000"/>
          <w:spacing w:val="-1"/>
          <w:lang w:val="de-DE"/>
        </w:rPr>
        <w:t>selbst heraus auch zu befriedigen. Es bringt ihn vielmehr zu der</w:t>
        <w:br/>
      </w:r>
      <w:r>
        <w:rPr>
          <w:color w:val="000000"/>
          <w:spacing w:val="2"/>
          <w:lang w:val="de-DE"/>
        </w:rPr>
        <w:t>Meinung, auf dem Erkenntniswege in das Gemüt den Gott wahr-</w:t>
      </w:r>
    </w:p>
    <w:p>
      <w:pPr>
        <w:sectPr>
          <w:type w:val="nextPage"/>
          <w:pgSz w:w="8391" w:h="11906"/>
          <w:pgMar w:left="1520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4" w:hanging="0"/>
        <w:jc w:val="center"/>
        <w:rPr>
          <w:b/>
          <w:b/>
          <w:bCs/>
          <w:color w:val="000000"/>
          <w:sz w:val="13"/>
          <w:szCs w:val="13"/>
          <w:lang w:val="de-DE"/>
        </w:rPr>
      </w:pPr>
      <w:r>
        <w:rPr>
          <w:b/>
          <w:bCs/>
          <w:color w:val="000000"/>
          <w:sz w:val="13"/>
          <w:szCs w:val="13"/>
          <w:lang w:val="de-DE"/>
        </w:rPr>
        <w:t>121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5"/>
          <w:lang w:val="de-DE"/>
        </w:rPr>
        <w:t xml:space="preserve">haft gefunden </w:t>
      </w:r>
      <w:r>
        <w:rPr>
          <w:i/>
          <w:iCs/>
          <w:color w:val="000000"/>
          <w:spacing w:val="5"/>
          <w:lang w:val="de-DE"/>
        </w:rPr>
        <w:t xml:space="preserve">zu </w:t>
      </w:r>
      <w:r>
        <w:rPr>
          <w:color w:val="000000"/>
          <w:spacing w:val="5"/>
          <w:lang w:val="de-DE"/>
        </w:rPr>
        <w:t>haben, den das Christentum nur auf einem</w:t>
        <w:br/>
      </w:r>
      <w:r>
        <w:rPr>
          <w:color w:val="000000"/>
          <w:lang w:val="de-DE"/>
        </w:rPr>
        <w:t>falschen Wege gesucht habe. Statt Selbsterkenntnis sucht Jakob</w:t>
        <w:br/>
        <w:t>Böhme Vereinigung mit Gott, statt Leben mit den Schätzen des</w:t>
        <w:br/>
      </w:r>
      <w:r>
        <w:rPr>
          <w:color w:val="000000"/>
          <w:spacing w:val="5"/>
          <w:lang w:val="de-DE"/>
        </w:rPr>
        <w:t>eigenen Innern sucht er ein Leben in Gott.</w:t>
      </w:r>
    </w:p>
    <w:p>
      <w:pPr>
        <w:pStyle w:val="Normal"/>
        <w:shd w:fill="FFFFFF" w:val="clear"/>
        <w:spacing w:lineRule="exact" w:line="230"/>
        <w:ind w:end="10" w:firstLine="173"/>
        <w:jc w:val="both"/>
        <w:rPr/>
      </w:pPr>
      <w:r>
        <w:rPr>
          <w:color w:val="000000"/>
          <w:spacing w:val="-1"/>
          <w:lang w:val="de-DE"/>
        </w:rPr>
        <w:t>Es ist einleuchtend, daß von der menschlichen Selbsterkenntnis</w:t>
        <w:br/>
        <w:t>oder Selbstverkennung auch abhängen wird, wie der Mensch über</w:t>
        <w:br/>
      </w:r>
      <w:r>
        <w:rPr>
          <w:color w:val="000000"/>
          <w:lang w:val="de-DE"/>
        </w:rPr>
        <w:t>sein Handeln, über sein sittliches Leben denkt. Das Gebiet des</w:t>
        <w:br/>
        <w:t>Sittlichen baut sich ja gleichsam als höheres Stockwerk über den</w:t>
        <w:br/>
      </w:r>
      <w:r>
        <w:rPr>
          <w:color w:val="000000"/>
          <w:spacing w:val="-1"/>
          <w:lang w:val="de-DE"/>
        </w:rPr>
        <w:t>rein natürlichen Vorgängen auf. Der christliche Glaube, der schon</w:t>
        <w:br/>
        <w:t>diese natürlichen Vorgänge als Ausfluß des göttlichen Willens an-</w:t>
        <w:br/>
      </w:r>
      <w:r>
        <w:rPr>
          <w:color w:val="000000"/>
          <w:spacing w:val="3"/>
          <w:lang w:val="de-DE"/>
        </w:rPr>
        <w:t>sieht, wird in dem Sittlichen um so mehr diesen Willen suchen.</w:t>
        <w:br/>
      </w:r>
      <w:r>
        <w:rPr>
          <w:color w:val="000000"/>
          <w:spacing w:val="-2"/>
          <w:lang w:val="de-DE"/>
        </w:rPr>
        <w:t>In der christlichen Sittenlehre zeigt sich fast noch klarer als sonst</w:t>
        <w:br/>
      </w:r>
      <w:r>
        <w:rPr>
          <w:color w:val="000000"/>
          <w:spacing w:val="-1"/>
          <w:lang w:val="de-DE"/>
        </w:rPr>
        <w:t>irgendwo das Schiefe dieser Weltanschauung. Welch ungeheure</w:t>
        <w:br/>
      </w:r>
      <w:r>
        <w:rPr>
          <w:color w:val="000000"/>
          <w:spacing w:val="4"/>
          <w:lang w:val="de-DE"/>
        </w:rPr>
        <w:t>Sophistik auch die Theologie auf diesem Gebiete aufgewendet</w:t>
        <w:br/>
      </w:r>
      <w:r>
        <w:rPr>
          <w:color w:val="000000"/>
          <w:spacing w:val="-1"/>
          <w:lang w:val="de-DE"/>
        </w:rPr>
        <w:t>hat: es bleiben hier Fragen bestehen, die vom Standpunkte des</w:t>
        <w:br/>
      </w:r>
      <w:r>
        <w:rPr>
          <w:color w:val="000000"/>
          <w:lang w:val="de-DE"/>
        </w:rPr>
        <w:t>Christentums aus in weithin deutlichen Zügen das Widerspruchs-</w:t>
        <w:br/>
      </w:r>
      <w:r>
        <w:rPr>
          <w:color w:val="000000"/>
          <w:spacing w:val="-2"/>
          <w:lang w:val="de-DE"/>
        </w:rPr>
        <w:t>volle zeigen. Wenn ein solches Urwesen wie der Christengott an-</w:t>
        <w:br/>
        <w:t>genommen wird, so bleibt es unverständlich, wie das Gebiet des</w:t>
        <w:br/>
      </w:r>
      <w:r>
        <w:rPr>
          <w:color w:val="000000"/>
          <w:spacing w:val="5"/>
          <w:lang w:val="de-DE"/>
        </w:rPr>
        <w:t>Handelns in zwei Reiche zerfallen kann: in das des Guten und</w:t>
        <w:br/>
      </w:r>
      <w:r>
        <w:rPr>
          <w:color w:val="000000"/>
          <w:spacing w:val="-1"/>
          <w:lang w:val="de-DE"/>
        </w:rPr>
        <w:t>das des Bösen. Denn alle Handlungen müßten aus dem Urwesen</w:t>
        <w:br/>
      </w:r>
      <w:r>
        <w:rPr>
          <w:color w:val="000000"/>
          <w:spacing w:val="2"/>
          <w:lang w:val="de-DE"/>
        </w:rPr>
        <w:t xml:space="preserve">fließen und folglich die </w:t>
      </w:r>
      <w:r>
        <w:rPr>
          <w:i/>
          <w:iCs/>
          <w:color w:val="000000"/>
          <w:spacing w:val="2"/>
          <w:lang w:val="de-DE"/>
        </w:rPr>
        <w:t xml:space="preserve">gleichartigen </w:t>
      </w:r>
      <w:r>
        <w:rPr>
          <w:color w:val="000000"/>
          <w:spacing w:val="2"/>
          <w:lang w:val="de-DE"/>
        </w:rPr>
        <w:t>Züge ihres Ursprungs tra-</w:t>
        <w:br/>
      </w:r>
      <w:r>
        <w:rPr>
          <w:color w:val="000000"/>
          <w:lang w:val="de-DE"/>
        </w:rPr>
        <w:t xml:space="preserve">gen. Sie müßten eben </w:t>
      </w:r>
      <w:r>
        <w:rPr>
          <w:i/>
          <w:iCs/>
          <w:color w:val="000000"/>
          <w:lang w:val="de-DE"/>
        </w:rPr>
        <w:t xml:space="preserve">göttlich </w:t>
      </w:r>
      <w:r>
        <w:rPr>
          <w:color w:val="000000"/>
          <w:lang w:val="de-DE"/>
        </w:rPr>
        <w:t>sein. Ebensowenig ist auf diesem</w:t>
        <w:br/>
      </w:r>
      <w:r>
        <w:rPr>
          <w:color w:val="000000"/>
          <w:spacing w:val="-3"/>
          <w:lang w:val="de-DE"/>
        </w:rPr>
        <w:t>Boden die menschliche Verantwortlichkeit zu erklären. Der Mensch</w:t>
        <w:br/>
      </w:r>
      <w:r>
        <w:rPr>
          <w:color w:val="000000"/>
          <w:spacing w:val="2"/>
          <w:lang w:val="de-DE"/>
        </w:rPr>
        <w:t>wird ja von dem göttlichen Willen gelenkt. Er kann sich diesem</w:t>
        <w:br/>
      </w:r>
      <w:r>
        <w:rPr>
          <w:color w:val="000000"/>
          <w:spacing w:val="-1"/>
          <w:lang w:val="de-DE"/>
        </w:rPr>
        <w:t>also nur überlassen, er kann nur durch sich geschehen lassen, was</w:t>
        <w:br/>
      </w:r>
      <w:r>
        <w:rPr>
          <w:color w:val="000000"/>
          <w:spacing w:val="1"/>
          <w:lang w:val="de-DE"/>
        </w:rPr>
        <w:t>Gott vollbringt.</w:t>
      </w:r>
    </w:p>
    <w:p>
      <w:pPr>
        <w:pStyle w:val="Normal"/>
        <w:shd w:fill="FFFFFF" w:val="clear"/>
        <w:spacing w:lineRule="exact" w:line="230"/>
        <w:ind w:start="19" w:firstLine="202"/>
        <w:jc w:val="both"/>
        <w:rPr/>
      </w:pPr>
      <w:r>
        <w:rPr>
          <w:color w:val="000000"/>
          <w:spacing w:val="-2"/>
          <w:lang w:val="de-DE"/>
        </w:rPr>
        <w:t>Genau dasselbe, was auf dem Gebiete der Erkenntnislehre ein-</w:t>
        <w:br/>
      </w:r>
      <w:r>
        <w:rPr>
          <w:color w:val="000000"/>
          <w:spacing w:val="-1"/>
          <w:lang w:val="de-DE"/>
        </w:rPr>
        <w:t>getreten ist, hat sich auch innerhalb der Anschauungen über die</w:t>
        <w:br/>
      </w:r>
      <w:r>
        <w:rPr>
          <w:color w:val="000000"/>
          <w:spacing w:val="1"/>
          <w:lang w:val="de-DE"/>
        </w:rPr>
        <w:t>Sittlichkeit vollzogen. Der Mensch kam seinem Hange entgegen,</w:t>
        <w:br/>
      </w:r>
      <w:r>
        <w:rPr>
          <w:color w:val="000000"/>
          <w:spacing w:val="-2"/>
          <w:lang w:val="de-DE"/>
        </w:rPr>
        <w:t>das eigene Selbst aus sich herauszureißen und als ein Fremdes hin-</w:t>
        <w:br/>
        <w:t>zustellen. Und so wie auf dem Erkenntnisgebiete dem als äußer-</w:t>
        <w:br/>
      </w:r>
      <w:r>
        <w:rPr>
          <w:color w:val="000000"/>
          <w:spacing w:val="1"/>
          <w:lang w:val="de-DE"/>
        </w:rPr>
        <w:t>menschlich angesehenen Urwesen kein anderer Inhalt gegeben</w:t>
        <w:br/>
      </w:r>
      <w:r>
        <w:rPr>
          <w:color w:val="000000"/>
          <w:spacing w:val="2"/>
          <w:lang w:val="de-DE"/>
        </w:rPr>
        <w:t>werden konnte als der aus dem eigenen Innern geschöpfte, so</w:t>
        <w:br/>
      </w:r>
      <w:r>
        <w:rPr>
          <w:color w:val="000000"/>
          <w:spacing w:val="1"/>
          <w:lang w:val="de-DE"/>
        </w:rPr>
        <w:t>konnten in diesem Wesen auch keine sittlichen Absichten und</w:t>
        <w:br/>
        <w:t>Antriebe zum Handeln gefunden werden als die eigenen der</w:t>
        <w:br/>
      </w:r>
      <w:r>
        <w:rPr>
          <w:color w:val="000000"/>
          <w:lang w:val="de-DE"/>
        </w:rPr>
        <w:t>menschlichen Seele. Wovon der Mensch in seinem tiefsten Innern</w:t>
      </w:r>
    </w:p>
    <w:p>
      <w:pPr>
        <w:sectPr>
          <w:type w:val="nextPage"/>
          <w:pgSz w:w="8391" w:h="11906"/>
          <w:pgMar w:left="1351" w:right="16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122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2"/>
          <w:lang w:val="de-DE"/>
        </w:rPr>
        <w:t>überzeugt war, daß es geschehen soll, das betrachtete er als das</w:t>
        <w:br/>
      </w:r>
      <w:r>
        <w:rPr>
          <w:color w:val="000000"/>
          <w:spacing w:val="-1"/>
          <w:lang w:val="de-DE"/>
        </w:rPr>
        <w:t>vom Welturwesen Gewollte. Auf diese Weise hatte man auf ethi-</w:t>
        <w:br/>
      </w:r>
      <w:r>
        <w:rPr>
          <w:color w:val="000000"/>
          <w:lang w:val="de-DE"/>
        </w:rPr>
        <w:t>schem Gebiete eine Zweiheit geschaffen. Man stellte dem Selbst,</w:t>
        <w:br/>
      </w:r>
      <w:r>
        <w:rPr>
          <w:color w:val="000000"/>
          <w:spacing w:val="4"/>
          <w:lang w:val="de-DE"/>
        </w:rPr>
        <w:t>das man in sich hatte und aus dem heraus man handeln mußte,</w:t>
        <w:br/>
      </w:r>
      <w:r>
        <w:rPr>
          <w:color w:val="000000"/>
          <w:spacing w:val="-1"/>
          <w:lang w:val="de-DE"/>
        </w:rPr>
        <w:t>den eigenen Inhalt als das Sittlich-Bestimmende gegenüber. Und</w:t>
        <w:br/>
        <w:t>dadurch konnten sittliche Forderungen entstehen. Das Selbst des</w:t>
        <w:br/>
        <w:t>Menschen durfte nicht sich, es mußte einem Fremden folgen. Der</w:t>
        <w:br/>
        <w:t>Selbstentfremdung auf dem Erkenntnisgebiet entspricht auf dem</w:t>
        <w:br/>
      </w:r>
      <w:r>
        <w:rPr>
          <w:color w:val="000000"/>
          <w:spacing w:val="-2"/>
          <w:lang w:val="de-DE"/>
        </w:rPr>
        <w:t>moralischen Felde die Selbstlosigkeit der Handlungen. Diejenigen</w:t>
        <w:br/>
      </w:r>
      <w:r>
        <w:rPr>
          <w:color w:val="000000"/>
          <w:spacing w:val="-1"/>
          <w:lang w:val="de-DE"/>
        </w:rPr>
        <w:t xml:space="preserve">Handlungen sind </w:t>
      </w:r>
      <w:r>
        <w:rPr>
          <w:i/>
          <w:iCs/>
          <w:color w:val="000000"/>
          <w:spacing w:val="-1"/>
          <w:lang w:val="de-DE"/>
        </w:rPr>
        <w:t xml:space="preserve">gut, </w:t>
      </w:r>
      <w:r>
        <w:rPr>
          <w:color w:val="000000"/>
          <w:spacing w:val="-1"/>
          <w:lang w:val="de-DE"/>
        </w:rPr>
        <w:t>bei denen das Ich dem Fremden folgt, die-</w:t>
        <w:br/>
      </w:r>
      <w:r>
        <w:rPr>
          <w:color w:val="000000"/>
          <w:spacing w:val="-2"/>
          <w:lang w:val="de-DE"/>
        </w:rPr>
        <w:t xml:space="preserve">jenigen dagegen </w:t>
      </w:r>
      <w:r>
        <w:rPr>
          <w:i/>
          <w:iCs/>
          <w:color w:val="000000"/>
          <w:spacing w:val="-2"/>
          <w:lang w:val="de-DE"/>
        </w:rPr>
        <w:t xml:space="preserve">böse, </w:t>
      </w:r>
      <w:r>
        <w:rPr>
          <w:color w:val="000000"/>
          <w:spacing w:val="-2"/>
          <w:lang w:val="de-DE"/>
        </w:rPr>
        <w:t xml:space="preserve">bei denen es sich selbst folgt. In der </w:t>
      </w:r>
      <w:r>
        <w:rPr>
          <w:i/>
          <w:iCs/>
          <w:color w:val="000000"/>
          <w:spacing w:val="-2"/>
          <w:lang w:val="de-DE"/>
        </w:rPr>
        <w:t>Selbst-</w:t>
        <w:br/>
      </w:r>
      <w:r>
        <w:rPr>
          <w:i/>
          <w:iCs/>
          <w:color w:val="000000"/>
          <w:spacing w:val="-1"/>
          <w:lang w:val="de-DE"/>
        </w:rPr>
        <w:t xml:space="preserve">sucht </w:t>
      </w:r>
      <w:r>
        <w:rPr>
          <w:color w:val="000000"/>
          <w:spacing w:val="-1"/>
          <w:lang w:val="de-DE"/>
        </w:rPr>
        <w:t>sieht das Christentum den Quell des Bösen. Nie hätte das</w:t>
        <w:br/>
        <w:t>geschehen können, wenn man eingesehen hätte, daß das gesamte</w:t>
        <w:br/>
        <w:t>Sittliche seinen Inhalt nur aus dem eigenen Selbst schöpfen kann.</w:t>
        <w:br/>
      </w:r>
      <w:r>
        <w:rPr>
          <w:color w:val="000000"/>
          <w:spacing w:val="1"/>
          <w:lang w:val="de-DE"/>
        </w:rPr>
        <w:t>Man kann die ganze Summe der christlichen Sittenlehre in dem</w:t>
        <w:br/>
      </w:r>
      <w:r>
        <w:rPr>
          <w:color w:val="000000"/>
          <w:spacing w:val="2"/>
          <w:lang w:val="de-DE"/>
        </w:rPr>
        <w:t>Satze zusammenfassen: Gesteht sich der Mensch ein, daß er nur</w:t>
        <w:br/>
      </w:r>
      <w:r>
        <w:rPr>
          <w:color w:val="000000"/>
          <w:spacing w:val="-1"/>
          <w:lang w:val="de-DE"/>
        </w:rPr>
        <w:t>den Geboten seines eigenen Wesens folgen kann, und handelt er</w:t>
        <w:br/>
      </w:r>
      <w:r>
        <w:rPr>
          <w:color w:val="000000"/>
          <w:lang w:val="de-DE"/>
        </w:rPr>
        <w:t xml:space="preserve">darnach, so ist er </w:t>
      </w:r>
      <w:r>
        <w:rPr>
          <w:i/>
          <w:iCs/>
          <w:color w:val="000000"/>
          <w:lang w:val="de-DE"/>
        </w:rPr>
        <w:t xml:space="preserve">böse; </w:t>
      </w:r>
      <w:r>
        <w:rPr>
          <w:color w:val="000000"/>
          <w:lang w:val="de-DE"/>
        </w:rPr>
        <w:t>verbirgt sich ihm diese Wahrheit und setzt</w:t>
        <w:br/>
      </w:r>
      <w:r>
        <w:rPr>
          <w:color w:val="000000"/>
          <w:spacing w:val="-1"/>
          <w:lang w:val="de-DE"/>
        </w:rPr>
        <w:t>er — oder läßt setzen — die eigenen Gebote als fremde über sich,</w:t>
        <w:br/>
      </w:r>
      <w:r>
        <w:rPr>
          <w:color w:val="000000"/>
          <w:spacing w:val="2"/>
          <w:lang w:val="de-DE"/>
        </w:rPr>
        <w:t xml:space="preserve">um ihnen gemäß zu handeln, so ist er </w:t>
      </w:r>
      <w:r>
        <w:rPr>
          <w:i/>
          <w:iCs/>
          <w:color w:val="000000"/>
          <w:spacing w:val="2"/>
          <w:lang w:val="de-DE"/>
        </w:rPr>
        <w:t>gut.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lang w:val="de-DE"/>
        </w:rPr>
        <w:t>Vielleicht am vollkommensten durchgeführt ist die Morallehre</w:t>
        <w:br/>
      </w:r>
      <w:r>
        <w:rPr>
          <w:color w:val="000000"/>
          <w:spacing w:val="-1"/>
          <w:lang w:val="de-DE"/>
        </w:rPr>
        <w:t>der Selbstlosigkeit in einem Buche aus dem vierzehnten Jahrhun-</w:t>
        <w:br/>
      </w:r>
      <w:r>
        <w:rPr>
          <w:color w:val="000000"/>
          <w:spacing w:val="-2"/>
          <w:lang w:val="de-DE"/>
        </w:rPr>
        <w:t>dert: «Die deutsche Theologie». Der Verfasser des Buches ist uns</w:t>
        <w:br/>
      </w:r>
      <w:r>
        <w:rPr>
          <w:color w:val="000000"/>
          <w:spacing w:val="2"/>
          <w:lang w:val="de-DE"/>
        </w:rPr>
        <w:t>unbekannt. Er hat die Selbstentäußerung so weit getrieben, dafür</w:t>
        <w:br/>
      </w:r>
      <w:r>
        <w:rPr>
          <w:color w:val="000000"/>
          <w:spacing w:val="-1"/>
          <w:lang w:val="de-DE"/>
        </w:rPr>
        <w:t>zu sorgen, daß sein Name nicht auf die Nachwelt komme. In dem</w:t>
        <w:br/>
        <w:t>Buche heißt es: «Das ist kein wahres Wesen und hat kein Wesen,</w:t>
        <w:br/>
        <w:t>anders denn in dem Vollkommenen, sondern es ist ein Zufall oder</w:t>
        <w:br/>
      </w:r>
      <w:r>
        <w:rPr>
          <w:color w:val="000000"/>
          <w:spacing w:val="4"/>
          <w:lang w:val="de-DE"/>
        </w:rPr>
        <w:t>ein Glanz und ein Schein, der kein Wesen ist oder kein Wesen</w:t>
        <w:br/>
      </w:r>
      <w:r>
        <w:rPr>
          <w:color w:val="000000"/>
          <w:lang w:val="de-DE"/>
        </w:rPr>
        <w:t>hat, anders als in dem Feuer, wo der Glanz ausfließt, oder in der</w:t>
        <w:br/>
      </w:r>
      <w:r>
        <w:rPr>
          <w:color w:val="000000"/>
          <w:spacing w:val="4"/>
          <w:lang w:val="de-DE"/>
        </w:rPr>
        <w:t>Sonne, oder in dem Lichte. Die Schrift spricht und der Glaube</w:t>
        <w:br/>
      </w:r>
      <w:r>
        <w:rPr>
          <w:color w:val="000000"/>
          <w:spacing w:val="2"/>
          <w:lang w:val="de-DE"/>
        </w:rPr>
        <w:t>und die Wahrheit: Sünde sei nichts anderes, denn daß sich die</w:t>
        <w:br/>
      </w:r>
      <w:r>
        <w:rPr>
          <w:color w:val="000000"/>
          <w:spacing w:val="-1"/>
          <w:lang w:val="de-DE"/>
        </w:rPr>
        <w:t>Kreatur abkehrt von dem unwandelbaren Gute und kehret sich zu</w:t>
        <w:br/>
      </w:r>
      <w:r>
        <w:rPr>
          <w:color w:val="000000"/>
          <w:lang w:val="de-DE"/>
        </w:rPr>
        <w:t>dem wandelbaren, das ist: daß sie sich kehrt von dem Vollkom-</w:t>
        <w:br/>
      </w:r>
      <w:r>
        <w:rPr>
          <w:color w:val="000000"/>
          <w:spacing w:val="5"/>
          <w:lang w:val="de-DE"/>
        </w:rPr>
        <w:t>menen zu dem Geteilten und Unvollkommenen und allermeist</w:t>
        <w:br/>
      </w:r>
      <w:r>
        <w:rPr>
          <w:color w:val="000000"/>
          <w:lang w:val="de-DE"/>
        </w:rPr>
        <w:t>zu sich selber. Nun merke. Wenn sich die Kreatur etwas Gutes</w:t>
        <w:br/>
      </w:r>
      <w:r>
        <w:rPr>
          <w:color w:val="000000"/>
          <w:spacing w:val="3"/>
          <w:lang w:val="de-DE"/>
        </w:rPr>
        <w:t>annimmt, als Wesens, Lebens, Wissens, Erkennens, Vermögens</w:t>
      </w:r>
    </w:p>
    <w:p>
      <w:pPr>
        <w:sectPr>
          <w:type w:val="nextPage"/>
          <w:pgSz w:w="8391" w:h="11906"/>
          <w:pgMar w:left="1512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123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-4"/>
          <w:lang w:val="de-DE"/>
        </w:rPr>
        <w:t>und kürzlich alles dessen, was man gut nennen soll, und meint,</w:t>
        <w:br/>
      </w:r>
      <w:r>
        <w:rPr>
          <w:i/>
          <w:iCs/>
          <w:color w:val="000000"/>
          <w:spacing w:val="10"/>
          <w:w w:val="86"/>
          <w:lang w:val="de-DE"/>
        </w:rPr>
        <w:t>daß sie das sei oder daß es das Ihre sei oder ihr zugehöre oder daß</w:t>
        <w:br/>
      </w:r>
      <w:r>
        <w:rPr>
          <w:i/>
          <w:iCs/>
          <w:color w:val="000000"/>
          <w:spacing w:val="-1"/>
          <w:w w:val="86"/>
          <w:lang w:val="de-DE"/>
        </w:rPr>
        <w:t>es von ihr sei: so oft und viel dabei geschieht, so kehrt sie sich ab.</w:t>
        <w:br/>
      </w:r>
      <w:r>
        <w:rPr>
          <w:color w:val="000000"/>
          <w:lang w:val="de-DE"/>
        </w:rPr>
        <w:t>Was tat der Teufel anders oder was war sein Fall und Abkehren</w:t>
        <w:br/>
      </w:r>
      <w:r>
        <w:rPr>
          <w:color w:val="000000"/>
          <w:spacing w:val="4"/>
          <w:lang w:val="de-DE"/>
        </w:rPr>
        <w:t xml:space="preserve">anders, als daß er sich annahm, </w:t>
      </w:r>
      <w:r>
        <w:rPr>
          <w:i/>
          <w:iCs/>
          <w:color w:val="000000"/>
          <w:spacing w:val="4"/>
          <w:lang w:val="de-DE"/>
        </w:rPr>
        <w:t>er wäre auch etwas und etwas</w:t>
        <w:br/>
      </w:r>
      <w:r>
        <w:rPr>
          <w:i/>
          <w:iCs/>
          <w:color w:val="000000"/>
          <w:spacing w:val="-7"/>
          <w:lang w:val="de-DE"/>
        </w:rPr>
        <w:t xml:space="preserve">wäre sein und ihm gehörte auch etwas zu? </w:t>
      </w:r>
      <w:r>
        <w:rPr>
          <w:color w:val="000000"/>
          <w:spacing w:val="-7"/>
          <w:lang w:val="de-DE"/>
        </w:rPr>
        <w:t>Dies Annehmen und</w:t>
        <w:br/>
      </w:r>
      <w:r>
        <w:rPr>
          <w:color w:val="000000"/>
          <w:spacing w:val="2"/>
          <w:lang w:val="de-DE"/>
        </w:rPr>
        <w:t>sein Ich und sein Mich, sein Mir und sein Mein, das war sein</w:t>
        <w:br/>
      </w:r>
      <w:r>
        <w:rPr>
          <w:color w:val="000000"/>
          <w:lang w:val="de-DE"/>
        </w:rPr>
        <w:t>Abkehren und sein Fall. Also ist es noch. — Denn alles das, was</w:t>
        <w:br/>
      </w:r>
      <w:r>
        <w:rPr>
          <w:color w:val="000000"/>
          <w:spacing w:val="4"/>
          <w:lang w:val="de-DE"/>
        </w:rPr>
        <w:t>man für gut hält oder gut nennen soll, das gehört niemand zu,</w:t>
        <w:br/>
      </w:r>
      <w:r>
        <w:rPr>
          <w:color w:val="000000"/>
          <w:lang w:val="de-DE"/>
        </w:rPr>
        <w:t>denn allein dem ewigen, wahren Gut, das Gott allein ist, und wer</w:t>
        <w:br/>
      </w:r>
      <w:r>
        <w:rPr>
          <w:color w:val="000000"/>
          <w:spacing w:val="3"/>
          <w:lang w:val="de-DE"/>
        </w:rPr>
        <w:t>sich dessen annimmt, der tut Unrecht und wider Gott.»</w:t>
      </w:r>
    </w:p>
    <w:p>
      <w:pPr>
        <w:pStyle w:val="Normal"/>
        <w:shd w:fill="FFFFFF" w:val="clear"/>
        <w:spacing w:lineRule="exact" w:line="230"/>
        <w:ind w:start="10" w:firstLine="206"/>
        <w:jc w:val="both"/>
        <w:rPr/>
      </w:pPr>
      <w:r>
        <w:rPr>
          <w:color w:val="000000"/>
          <w:spacing w:val="2"/>
          <w:lang w:val="de-DE"/>
        </w:rPr>
        <w:t xml:space="preserve">Mit der Wendung, die </w:t>
      </w:r>
      <w:r>
        <w:rPr>
          <w:i/>
          <w:iCs/>
          <w:color w:val="000000"/>
          <w:spacing w:val="2"/>
          <w:lang w:val="de-DE"/>
        </w:rPr>
        <w:t xml:space="preserve">Jakob Böhme </w:t>
      </w:r>
      <w:r>
        <w:rPr>
          <w:color w:val="000000"/>
          <w:spacing w:val="2"/>
          <w:lang w:val="de-DE"/>
        </w:rPr>
        <w:t>dem Verhältnisse des</w:t>
        <w:br/>
      </w:r>
      <w:r>
        <w:rPr>
          <w:color w:val="000000"/>
          <w:spacing w:val="-3"/>
          <w:lang w:val="de-DE"/>
        </w:rPr>
        <w:t>Menschen zu Gott gegeben hat, hängt auch eine Änderung der</w:t>
        <w:br/>
      </w:r>
      <w:r>
        <w:rPr>
          <w:color w:val="000000"/>
          <w:spacing w:val="-1"/>
          <w:lang w:val="de-DE"/>
        </w:rPr>
        <w:t>Anschauungen über das Sittliche gegenüber den alten christlichen</w:t>
        <w:br/>
      </w:r>
      <w:r>
        <w:rPr>
          <w:color w:val="000000"/>
          <w:spacing w:val="2"/>
          <w:lang w:val="de-DE"/>
        </w:rPr>
        <w:t>Vorstellungen zusammen. Gott wirkt als Veranlasser des Guten</w:t>
        <w:br/>
      </w:r>
      <w:r>
        <w:rPr>
          <w:color w:val="000000"/>
          <w:spacing w:val="3"/>
          <w:lang w:val="de-DE"/>
        </w:rPr>
        <w:t>zwar noch immer als Höheres in dem menschlichen Selbst, aber</w:t>
        <w:br/>
      </w:r>
      <w:r>
        <w:rPr>
          <w:color w:val="000000"/>
          <w:spacing w:val="-1"/>
          <w:lang w:val="de-DE"/>
        </w:rPr>
        <w:t xml:space="preserve">er wirkt eben </w:t>
      </w:r>
      <w:r>
        <w:rPr>
          <w:i/>
          <w:iCs/>
          <w:color w:val="000000"/>
          <w:spacing w:val="-1"/>
          <w:lang w:val="de-DE"/>
        </w:rPr>
        <w:t xml:space="preserve">in </w:t>
      </w:r>
      <w:r>
        <w:rPr>
          <w:color w:val="000000"/>
          <w:spacing w:val="-1"/>
          <w:lang w:val="de-DE"/>
        </w:rPr>
        <w:t xml:space="preserve">diesem Selbst, nicht von außen </w:t>
      </w:r>
      <w:r>
        <w:rPr>
          <w:i/>
          <w:iCs/>
          <w:color w:val="000000"/>
          <w:spacing w:val="-1"/>
          <w:lang w:val="de-DE"/>
        </w:rPr>
        <w:t xml:space="preserve">auf </w:t>
      </w:r>
      <w:r>
        <w:rPr>
          <w:color w:val="000000"/>
          <w:spacing w:val="-1"/>
          <w:lang w:val="de-DE"/>
        </w:rPr>
        <w:t>dasselbe. Es</w:t>
        <w:br/>
      </w:r>
      <w:r>
        <w:rPr>
          <w:color w:val="000000"/>
          <w:spacing w:val="3"/>
          <w:lang w:val="de-DE"/>
        </w:rPr>
        <w:t xml:space="preserve">entsteht dadurch eine </w:t>
      </w:r>
      <w:r>
        <w:rPr>
          <w:i/>
          <w:iCs/>
          <w:color w:val="000000"/>
          <w:spacing w:val="3"/>
          <w:lang w:val="de-DE"/>
        </w:rPr>
        <w:t xml:space="preserve">Verinnerlichung </w:t>
      </w:r>
      <w:r>
        <w:rPr>
          <w:color w:val="000000"/>
          <w:spacing w:val="3"/>
          <w:lang w:val="de-DE"/>
        </w:rPr>
        <w:t>des sittlichen Handelns.</w:t>
        <w:br/>
      </w:r>
      <w:r>
        <w:rPr>
          <w:color w:val="000000"/>
          <w:lang w:val="de-DE"/>
        </w:rPr>
        <w:t xml:space="preserve">Das übrige Christentum hat nur eine </w:t>
      </w:r>
      <w:r>
        <w:rPr>
          <w:i/>
          <w:iCs/>
          <w:color w:val="000000"/>
          <w:lang w:val="de-DE"/>
        </w:rPr>
        <w:t xml:space="preserve">äußere </w:t>
      </w:r>
      <w:r>
        <w:rPr>
          <w:color w:val="000000"/>
          <w:lang w:val="de-DE"/>
        </w:rPr>
        <w:t>Befolgung des gött-</w:t>
        <w:br/>
        <w:t xml:space="preserve">lichen Willens verlangt. Bei </w:t>
      </w:r>
      <w:r>
        <w:rPr>
          <w:i/>
          <w:iCs/>
          <w:color w:val="000000"/>
          <w:lang w:val="de-DE"/>
        </w:rPr>
        <w:t xml:space="preserve">Jakob Böhme </w:t>
      </w:r>
      <w:r>
        <w:rPr>
          <w:color w:val="000000"/>
          <w:lang w:val="de-DE"/>
        </w:rPr>
        <w:t>treten die früher ge-</w:t>
        <w:br/>
      </w:r>
      <w:r>
        <w:rPr>
          <w:color w:val="000000"/>
          <w:spacing w:val="4"/>
          <w:lang w:val="de-DE"/>
        </w:rPr>
        <w:t>trennten Wesenheiten, das wirkliche Persönliche und das zum</w:t>
        <w:br/>
        <w:t xml:space="preserve">Gott gemachte, in einen </w:t>
      </w:r>
      <w:r>
        <w:rPr>
          <w:i/>
          <w:iCs/>
          <w:color w:val="000000"/>
          <w:spacing w:val="4"/>
          <w:lang w:val="de-DE"/>
        </w:rPr>
        <w:t xml:space="preserve">lebendigen Zusammenhang. </w:t>
      </w:r>
      <w:r>
        <w:rPr>
          <w:color w:val="000000"/>
          <w:spacing w:val="4"/>
          <w:lang w:val="de-DE"/>
        </w:rPr>
        <w:t>Dadurch</w:t>
        <w:br/>
      </w:r>
      <w:r>
        <w:rPr>
          <w:color w:val="000000"/>
          <w:spacing w:val="-2"/>
          <w:lang w:val="de-DE"/>
        </w:rPr>
        <w:t>wird nun wohl der Quell des Sittlichen in das menschliche Innere</w:t>
        <w:br/>
      </w:r>
      <w:r>
        <w:rPr>
          <w:color w:val="000000"/>
          <w:spacing w:val="-4"/>
          <w:lang w:val="de-DE"/>
        </w:rPr>
        <w:t>verlegt, aber das ethische Prinzip der Selbstlosigkeit erscheint noch</w:t>
        <w:br/>
      </w:r>
      <w:r>
        <w:rPr>
          <w:color w:val="000000"/>
          <w:spacing w:val="-3"/>
          <w:lang w:val="de-DE"/>
        </w:rPr>
        <w:t xml:space="preserve">stärker betont. Wird Gott als </w:t>
      </w:r>
      <w:r>
        <w:rPr>
          <w:i/>
          <w:iCs/>
          <w:color w:val="000000"/>
          <w:spacing w:val="-3"/>
          <w:lang w:val="de-DE"/>
        </w:rPr>
        <w:t xml:space="preserve">äußere </w:t>
      </w:r>
      <w:r>
        <w:rPr>
          <w:color w:val="000000"/>
          <w:spacing w:val="-3"/>
          <w:lang w:val="de-DE"/>
        </w:rPr>
        <w:t>Macht angesehen, so ist das</w:t>
        <w:br/>
      </w:r>
      <w:r>
        <w:rPr>
          <w:color w:val="000000"/>
          <w:spacing w:val="-1"/>
          <w:lang w:val="de-DE"/>
        </w:rPr>
        <w:t>menschliche Selbst das eigentlich Handelnde. Es handelt entweder</w:t>
        <w:br/>
      </w:r>
      <w:r>
        <w:rPr>
          <w:color w:val="000000"/>
          <w:lang w:val="de-DE"/>
        </w:rPr>
        <w:t>im Sinne Gottes oder diesem entgegen. Wird aber Gott in das</w:t>
        <w:br/>
      </w:r>
      <w:r>
        <w:rPr>
          <w:color w:val="000000"/>
          <w:spacing w:val="2"/>
          <w:lang w:val="de-DE"/>
        </w:rPr>
        <w:t>menschliche Innere verlegt, so handelt der Mensch nicht mehr</w:t>
        <w:br/>
      </w:r>
      <w:r>
        <w:rPr>
          <w:color w:val="000000"/>
          <w:lang w:val="de-DE"/>
        </w:rPr>
        <w:t>selber, sondern Gott in ihm. Gott lebt sich unmittelbar in dem</w:t>
        <w:br/>
        <w:t>menschlichen Leben dar. Der Mensch verzichtet darauf, ein eige-</w:t>
        <w:br/>
      </w:r>
      <w:r>
        <w:rPr>
          <w:color w:val="000000"/>
          <w:spacing w:val="-2"/>
          <w:lang w:val="de-DE"/>
        </w:rPr>
        <w:t>nes Leben zu haben, er macht sich zu einem Gliede des göttlichen</w:t>
        <w:br/>
      </w:r>
      <w:r>
        <w:rPr>
          <w:color w:val="000000"/>
          <w:spacing w:val="2"/>
          <w:lang w:val="de-DE"/>
        </w:rPr>
        <w:t>Lebens. Er fühlt sich in Gott, Gott in sich, er wächst mit dem</w:t>
        <w:br/>
        <w:t>Urwesen zusammen, er wird ein Organ desselben.</w:t>
      </w:r>
    </w:p>
    <w:p>
      <w:pPr>
        <w:pStyle w:val="Normal"/>
        <w:shd w:fill="FFFFFF" w:val="clear"/>
        <w:spacing w:lineRule="exact" w:line="230" w:before="5" w:after="0"/>
        <w:ind w:start="38" w:firstLine="202"/>
        <w:jc w:val="both"/>
        <w:rPr/>
      </w:pPr>
      <w:r>
        <w:rPr>
          <w:color w:val="000000"/>
          <w:spacing w:val="3"/>
          <w:lang w:val="de-DE"/>
        </w:rPr>
        <w:t>In dieser deutschen Mystik hat der Mensch also seine Teil-</w:t>
        <w:br/>
      </w:r>
      <w:r>
        <w:rPr>
          <w:color w:val="000000"/>
          <w:spacing w:val="-1"/>
          <w:lang w:val="de-DE"/>
        </w:rPr>
        <w:t>nahme am göttlichen Leben mit der vollständigsten Auslöschung</w:t>
        <w:br/>
      </w:r>
      <w:r>
        <w:rPr>
          <w:color w:val="000000"/>
          <w:spacing w:val="5"/>
          <w:lang w:val="de-DE"/>
        </w:rPr>
        <w:t>seiner Persönlichkeit, seines Ich erkauft. Den Verlust des Per-</w:t>
      </w:r>
    </w:p>
    <w:p>
      <w:pPr>
        <w:sectPr>
          <w:type w:val="nextPage"/>
          <w:pgSz w:w="8391" w:h="11906"/>
          <w:pgMar w:left="1365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6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124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1"/>
          <w:lang w:val="de-DE"/>
        </w:rPr>
        <w:t>sönlichen fühlten Jakob Böhme und die Mystiker, die seiner An-</w:t>
        <w:br/>
        <w:t>schauung waren, nicht. Im Gegenteil: sie empfanden etwas beson-</w:t>
        <w:br/>
        <w:t>ders Erhebendes bei dem Gedanken, daß sie des göttlichen Lebens</w:t>
        <w:br/>
        <w:t>unmittelbar teilhaftig seien, daß sie Glieder am göttlichen Orga-</w:t>
        <w:br/>
      </w:r>
      <w:r>
        <w:rPr>
          <w:color w:val="000000"/>
          <w:spacing w:val="-2"/>
          <w:lang w:val="de-DE"/>
        </w:rPr>
        <w:t>nismus seien. Der Organismus kann ja nicht bestehen, ohne seine</w:t>
        <w:br/>
      </w:r>
      <w:r>
        <w:rPr>
          <w:color w:val="000000"/>
          <w:lang w:val="de-DE"/>
        </w:rPr>
        <w:t>Glieder. Der Mystiker fühlte sich deshalb als ein Notwendiges</w:t>
        <w:br/>
      </w:r>
      <w:r>
        <w:rPr>
          <w:color w:val="000000"/>
          <w:spacing w:val="1"/>
          <w:lang w:val="de-DE"/>
        </w:rPr>
        <w:t>innerhalb des Weltganzen, als ein Wesen, das Gott unentbehrlich</w:t>
        <w:br/>
      </w:r>
      <w:r>
        <w:rPr>
          <w:color w:val="000000"/>
          <w:spacing w:val="-3"/>
          <w:lang w:val="de-DE"/>
        </w:rPr>
        <w:t xml:space="preserve">ist. — </w:t>
      </w:r>
      <w:r>
        <w:rPr>
          <w:i/>
          <w:iCs/>
          <w:color w:val="000000"/>
          <w:spacing w:val="-3"/>
          <w:lang w:val="de-DE"/>
        </w:rPr>
        <w:t xml:space="preserve">Angelas Silesius, </w:t>
      </w:r>
      <w:r>
        <w:rPr>
          <w:color w:val="000000"/>
          <w:spacing w:val="-3"/>
          <w:lang w:val="de-DE"/>
        </w:rPr>
        <w:t>der in demselben Geiste wie Jakob Böhme</w:t>
        <w:br/>
      </w:r>
      <w:r>
        <w:rPr>
          <w:color w:val="000000"/>
          <w:spacing w:val="3"/>
          <w:lang w:val="de-DE"/>
        </w:rPr>
        <w:t>empfindende Mystiker, spricht das in einem schönen Satze aus:</w:t>
      </w:r>
    </w:p>
    <w:p>
      <w:pPr>
        <w:pStyle w:val="Normal"/>
        <w:shd w:fill="FFFFFF" w:val="clear"/>
        <w:spacing w:lineRule="exact" w:line="235" w:before="101" w:after="0"/>
        <w:ind w:start="211" w:hanging="0"/>
        <w:rPr/>
      </w:pPr>
      <w:r>
        <w:rPr>
          <w:color w:val="000000"/>
          <w:spacing w:val="4"/>
          <w:lang w:val="de-DE"/>
        </w:rPr>
        <w:t>«Ich weiß, daß ohne mich Gott nicht ein Nu kann leben,</w:t>
        <w:br/>
      </w:r>
      <w:r>
        <w:rPr>
          <w:color w:val="000000"/>
          <w:spacing w:val="2"/>
          <w:lang w:val="de-DE"/>
        </w:rPr>
        <w:t>Werd' ich zu nicht, er muß von Not den Geist aufgeben.»</w:t>
      </w:r>
    </w:p>
    <w:p>
      <w:pPr>
        <w:pStyle w:val="Normal"/>
        <w:shd w:fill="FFFFFF" w:val="clear"/>
        <w:spacing w:before="130" w:after="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noch charakteristischer in einem ändern:</w:t>
      </w:r>
    </w:p>
    <w:p>
      <w:pPr>
        <w:pStyle w:val="Normal"/>
        <w:shd w:fill="FFFFFF" w:val="clear"/>
        <w:spacing w:lineRule="exact" w:line="230" w:before="110" w:after="0"/>
        <w:ind w:start="216" w:hanging="0"/>
        <w:rPr>
          <w:color w:val="000000"/>
          <w:lang w:val="de-DE"/>
        </w:rPr>
      </w:pPr>
      <w:r>
        <w:rPr>
          <w:color w:val="000000"/>
          <w:lang w:val="de-DE"/>
        </w:rPr>
        <w:t>«Gott mag nicht ohne mich ein einzigs Würmlein machen,</w:t>
        <w:br/>
        <w:t>Erhalt' ich's nicht mit ihm, so muß es stracks zerkrachen.»</w:t>
      </w:r>
    </w:p>
    <w:p>
      <w:pPr>
        <w:pStyle w:val="Normal"/>
        <w:shd w:fill="FFFFFF" w:val="clear"/>
        <w:spacing w:lineRule="exact" w:line="230" w:before="130" w:after="0"/>
        <w:ind w:start="24" w:end="14" w:firstLine="197"/>
        <w:jc w:val="both"/>
        <w:rPr/>
      </w:pPr>
      <w:r>
        <w:rPr>
          <w:color w:val="000000"/>
          <w:spacing w:val="-1"/>
          <w:lang w:val="de-DE"/>
        </w:rPr>
        <w:t>Das menschliche Ich macht hier in kräftigster Weise sein Recht</w:t>
        <w:br/>
      </w:r>
      <w:r>
        <w:rPr>
          <w:color w:val="000000"/>
          <w:spacing w:val="-2"/>
          <w:lang w:val="de-DE"/>
        </w:rPr>
        <w:t>geltend gegenüber seinem in die Außenwelt versetzten Bilde. Dem</w:t>
        <w:br/>
      </w:r>
      <w:r>
        <w:rPr>
          <w:color w:val="000000"/>
          <w:lang w:val="de-DE"/>
        </w:rPr>
        <w:t>vermeintlichen Urwesen wird zwar auch hier nicht gesagt, daß es</w:t>
        <w:br/>
      </w:r>
      <w:r>
        <w:rPr>
          <w:color w:val="000000"/>
          <w:spacing w:val="2"/>
          <w:lang w:val="de-DE"/>
        </w:rPr>
        <w:t>die von dem Menschen sich gegenübergestellte eigene mensch-</w:t>
        <w:br/>
      </w:r>
      <w:r>
        <w:rPr>
          <w:color w:val="000000"/>
          <w:lang w:val="de-DE"/>
        </w:rPr>
        <w:t>liche Wesenheit ist, aber die letztere wird zum Erhalter des gött-</w:t>
        <w:br/>
        <w:t>lichen Urgrundes gemacht.</w:t>
      </w:r>
    </w:p>
    <w:p>
      <w:pPr>
        <w:pStyle w:val="Normal"/>
        <w:shd w:fill="FFFFFF" w:val="clear"/>
        <w:spacing w:lineRule="exact" w:line="230"/>
        <w:ind w:start="19" w:firstLine="211"/>
        <w:jc w:val="both"/>
        <w:rPr/>
      </w:pPr>
      <w:r>
        <w:rPr>
          <w:color w:val="000000"/>
          <w:spacing w:val="4"/>
          <w:lang w:val="de-DE"/>
        </w:rPr>
        <w:t>Eine starke Empfindung davon, daß der Mensch sich durch</w:t>
        <w:br/>
      </w:r>
      <w:r>
        <w:rPr>
          <w:color w:val="000000"/>
          <w:spacing w:val="-1"/>
          <w:lang w:val="de-DE"/>
        </w:rPr>
        <w:t>seine Gedankenentwickelung in ein schiefes Verhältnis zur Welt</w:t>
        <w:br/>
      </w:r>
      <w:r>
        <w:rPr>
          <w:color w:val="000000"/>
          <w:spacing w:val="2"/>
          <w:lang w:val="de-DE"/>
        </w:rPr>
        <w:t xml:space="preserve">gebracht hat, hatte </w:t>
      </w:r>
      <w:r>
        <w:rPr>
          <w:i/>
          <w:iCs/>
          <w:color w:val="000000"/>
          <w:spacing w:val="2"/>
          <w:lang w:val="de-DE"/>
        </w:rPr>
        <w:t xml:space="preserve">Descartes. </w:t>
      </w:r>
      <w:r>
        <w:rPr>
          <w:color w:val="000000"/>
          <w:spacing w:val="2"/>
          <w:lang w:val="de-DE"/>
        </w:rPr>
        <w:t>Deshalb setzte er zunächst allem,</w:t>
        <w:br/>
      </w:r>
      <w:r>
        <w:rPr>
          <w:color w:val="000000"/>
          <w:spacing w:val="-2"/>
          <w:lang w:val="de-DE"/>
        </w:rPr>
        <w:t>was aus dieser Gedankenentwickelung hervorgegangen war, den</w:t>
        <w:br/>
      </w:r>
      <w:r>
        <w:rPr>
          <w:color w:val="000000"/>
          <w:spacing w:val="-1"/>
          <w:lang w:val="de-DE"/>
        </w:rPr>
        <w:t>Zweifel entgegen. Nur wenn man an allem zweifelt, was die Jahr-</w:t>
        <w:br/>
      </w:r>
      <w:r>
        <w:rPr>
          <w:color w:val="000000"/>
          <w:spacing w:val="3"/>
          <w:lang w:val="de-DE"/>
        </w:rPr>
        <w:t>hunderte als Wahrheiten entwickelt haben, kann man — nach</w:t>
        <w:br/>
      </w:r>
      <w:r>
        <w:rPr>
          <w:color w:val="000000"/>
          <w:spacing w:val="1"/>
          <w:lang w:val="de-DE"/>
        </w:rPr>
        <w:t>seiner Meinung - die notwendige Unbefangenheit gewinnen für</w:t>
        <w:br/>
      </w:r>
      <w:r>
        <w:rPr>
          <w:color w:val="000000"/>
          <w:spacing w:val="-1"/>
          <w:lang w:val="de-DE"/>
        </w:rPr>
        <w:t>einen neuen Ausgangspunkt. Es lag in der Natur der Sache, daß</w:t>
        <w:br/>
      </w:r>
      <w:r>
        <w:rPr>
          <w:color w:val="000000"/>
          <w:lang w:val="de-DE"/>
        </w:rPr>
        <w:t>Descartes durch diesen seinen Zweifel auf das menschliche Ich</w:t>
        <w:br/>
      </w:r>
      <w:r>
        <w:rPr>
          <w:color w:val="000000"/>
          <w:spacing w:val="5"/>
          <w:lang w:val="de-DE"/>
        </w:rPr>
        <w:t>geführt wurde. Denn je mehr der Mensch alles übrige als ein</w:t>
        <w:br/>
      </w:r>
      <w:r>
        <w:rPr>
          <w:color w:val="000000"/>
          <w:spacing w:val="4"/>
          <w:lang w:val="de-DE"/>
        </w:rPr>
        <w:t>noch zu Suchendes hinstellt, ein desto intensiveres Gefühl muß</w:t>
        <w:br/>
      </w:r>
      <w:r>
        <w:rPr>
          <w:color w:val="000000"/>
          <w:lang w:val="de-DE"/>
        </w:rPr>
        <w:t>er von seiner eigenen suchenden Persönlichkeit erhalten. Er kann</w:t>
        <w:br/>
      </w:r>
      <w:r>
        <w:rPr>
          <w:color w:val="000000"/>
          <w:spacing w:val="-2"/>
          <w:lang w:val="de-DE"/>
        </w:rPr>
        <w:t>sich sagen: vielleicht irre ich auf den Wegen des Daseins; um so</w:t>
        <w:br/>
      </w:r>
      <w:r>
        <w:rPr>
          <w:color w:val="000000"/>
          <w:spacing w:val="6"/>
          <w:lang w:val="de-DE"/>
        </w:rPr>
        <w:t>deutlicher nur wird er auf sich selbst, den Irrenden, gewiesen.</w:t>
      </w:r>
    </w:p>
    <w:p>
      <w:pPr>
        <w:sectPr>
          <w:type w:val="nextPage"/>
          <w:pgSz w:w="8391" w:h="11906"/>
          <w:pgMar w:left="1478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125</w:t>
      </w:r>
    </w:p>
    <w:p>
      <w:pPr>
        <w:pStyle w:val="Normal"/>
        <w:shd w:fill="FFFFFF" w:val="clear"/>
        <w:spacing w:lineRule="exact" w:line="230"/>
        <w:ind w:start="5" w:end="5" w:hanging="0"/>
        <w:jc w:val="both"/>
        <w:rPr/>
      </w:pPr>
      <w:r>
        <w:rPr>
          <w:color w:val="000000"/>
          <w:spacing w:val="3"/>
          <w:lang w:val="de-DE"/>
        </w:rPr>
        <w:t>Das «Cogito, ergo sum» (ich denke, also bin ich) des Descartes</w:t>
        <w:br/>
      </w:r>
      <w:r>
        <w:rPr>
          <w:color w:val="000000"/>
          <w:lang w:val="de-DE"/>
        </w:rPr>
        <w:t>ist ein solcher Hinweis. Descartes dringt auch noch weiter. Er hat</w:t>
        <w:br/>
      </w:r>
      <w:r>
        <w:rPr>
          <w:color w:val="000000"/>
          <w:spacing w:val="3"/>
          <w:lang w:val="de-DE"/>
        </w:rPr>
        <w:t>ein Bewußtsein davon, daß die Art, wie der Mensch über sich</w:t>
        <w:br/>
      </w:r>
      <w:r>
        <w:rPr>
          <w:color w:val="000000"/>
          <w:spacing w:val="1"/>
          <w:lang w:val="de-DE"/>
        </w:rPr>
        <w:t>selbst zur Erkenntnis kommt, vorbildlich für alle anderen Er-</w:t>
        <w:br/>
      </w:r>
      <w:r>
        <w:rPr>
          <w:color w:val="000000"/>
          <w:lang w:val="de-DE"/>
        </w:rPr>
        <w:t>kenntnisse sein soll, die er zu erwerben trachtet. Als hervorste-</w:t>
        <w:br/>
      </w:r>
      <w:r>
        <w:rPr>
          <w:color w:val="000000"/>
          <w:spacing w:val="-1"/>
          <w:lang w:val="de-DE"/>
        </w:rPr>
        <w:t>chendste Eigenschaften der Selbsterkenntnis erscheinen Descartes</w:t>
        <w:br/>
      </w:r>
      <w:r>
        <w:rPr>
          <w:i/>
          <w:iCs/>
          <w:color w:val="000000"/>
          <w:spacing w:val="2"/>
          <w:lang w:val="de-DE"/>
        </w:rPr>
        <w:t xml:space="preserve">die Klarheit </w:t>
      </w:r>
      <w:r>
        <w:rPr>
          <w:color w:val="000000"/>
          <w:spacing w:val="2"/>
          <w:lang w:val="de-DE"/>
        </w:rPr>
        <w:t xml:space="preserve">und </w:t>
      </w:r>
      <w:r>
        <w:rPr>
          <w:i/>
          <w:iCs/>
          <w:color w:val="000000"/>
          <w:spacing w:val="2"/>
          <w:lang w:val="de-DE"/>
        </w:rPr>
        <w:t xml:space="preserve">die Deutlichkeit. </w:t>
      </w:r>
      <w:r>
        <w:rPr>
          <w:color w:val="000000"/>
          <w:spacing w:val="2"/>
          <w:lang w:val="de-DE"/>
        </w:rPr>
        <w:t>Diese beiden Eigenschaften</w:t>
        <w:br/>
      </w:r>
      <w:r>
        <w:rPr>
          <w:color w:val="000000"/>
          <w:spacing w:val="-3"/>
          <w:lang w:val="de-DE"/>
        </w:rPr>
        <w:t>fordert er deshalb auch von allen übrigen Erkenntnissen. Was der</w:t>
        <w:br/>
      </w:r>
      <w:r>
        <w:rPr>
          <w:color w:val="000000"/>
          <w:spacing w:val="1"/>
          <w:lang w:val="de-DE"/>
        </w:rPr>
        <w:t xml:space="preserve">Mensch ebenso </w:t>
      </w:r>
      <w:r>
        <w:rPr>
          <w:i/>
          <w:iCs/>
          <w:color w:val="000000"/>
          <w:spacing w:val="1"/>
          <w:lang w:val="de-DE"/>
        </w:rPr>
        <w:t xml:space="preserve">klar </w:t>
      </w:r>
      <w:r>
        <w:rPr>
          <w:color w:val="000000"/>
          <w:spacing w:val="1"/>
          <w:lang w:val="de-DE"/>
        </w:rPr>
        <w:t xml:space="preserve">und </w:t>
      </w:r>
      <w:r>
        <w:rPr>
          <w:i/>
          <w:iCs/>
          <w:color w:val="000000"/>
          <w:spacing w:val="1"/>
          <w:lang w:val="de-DE"/>
        </w:rPr>
        <w:t xml:space="preserve">deutlich </w:t>
      </w:r>
      <w:r>
        <w:rPr>
          <w:color w:val="000000"/>
          <w:spacing w:val="1"/>
          <w:lang w:val="de-DE"/>
        </w:rPr>
        <w:t xml:space="preserve">einsieht wie sein eigenes </w:t>
      </w:r>
      <w:r>
        <w:rPr>
          <w:i/>
          <w:iCs/>
          <w:color w:val="000000"/>
          <w:spacing w:val="1"/>
          <w:lang w:val="de-DE"/>
        </w:rPr>
        <w:t>Sein:</w:t>
        <w:br/>
      </w:r>
      <w:r>
        <w:rPr>
          <w:color w:val="000000"/>
          <w:spacing w:val="2"/>
          <w:lang w:val="de-DE"/>
        </w:rPr>
        <w:t>das kann allein als gewiß gelten.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1"/>
          <w:lang w:val="de-DE"/>
        </w:rPr>
        <w:t>Damit ist wenigstens nach einer Richtung hin die absolut zen-</w:t>
        <w:br/>
      </w:r>
      <w:r>
        <w:rPr>
          <w:color w:val="000000"/>
          <w:spacing w:val="2"/>
          <w:lang w:val="de-DE"/>
        </w:rPr>
        <w:t>trale Stellung des Ich im Weltganzen anerkannt, nach der Rich-</w:t>
        <w:br/>
      </w:r>
      <w:r>
        <w:rPr>
          <w:color w:val="000000"/>
          <w:spacing w:val="3"/>
          <w:lang w:val="de-DE"/>
        </w:rPr>
        <w:t xml:space="preserve">tung der </w:t>
      </w:r>
      <w:r>
        <w:rPr>
          <w:i/>
          <w:iCs/>
          <w:color w:val="000000"/>
          <w:spacing w:val="3"/>
          <w:lang w:val="de-DE"/>
        </w:rPr>
        <w:t xml:space="preserve">Methode </w:t>
      </w:r>
      <w:r>
        <w:rPr>
          <w:color w:val="000000"/>
          <w:spacing w:val="3"/>
          <w:lang w:val="de-DE"/>
        </w:rPr>
        <w:t xml:space="preserve">des Erkennens. Der Mensch richtet das </w:t>
      </w:r>
      <w:r>
        <w:rPr>
          <w:i/>
          <w:iCs/>
          <w:color w:val="000000"/>
          <w:spacing w:val="3"/>
          <w:lang w:val="de-DE"/>
        </w:rPr>
        <w:t>Wie</w:t>
        <w:br/>
      </w:r>
      <w:r>
        <w:rPr>
          <w:color w:val="000000"/>
          <w:spacing w:val="1"/>
          <w:lang w:val="de-DE"/>
        </w:rPr>
        <w:t xml:space="preserve">seiner Welterkenntnis nach dem </w:t>
      </w:r>
      <w:r>
        <w:rPr>
          <w:i/>
          <w:iCs/>
          <w:color w:val="000000"/>
          <w:spacing w:val="1"/>
          <w:lang w:val="de-DE"/>
        </w:rPr>
        <w:t xml:space="preserve">Wie </w:t>
      </w:r>
      <w:r>
        <w:rPr>
          <w:color w:val="000000"/>
          <w:spacing w:val="1"/>
          <w:lang w:val="de-DE"/>
        </w:rPr>
        <w:t>seiner Selbsterkenntnis ein</w:t>
        <w:br/>
      </w:r>
      <w:r>
        <w:rPr>
          <w:color w:val="000000"/>
          <w:spacing w:val="2"/>
          <w:lang w:val="de-DE"/>
        </w:rPr>
        <w:t>und fragt nicht mehr nach einem äußeren Wesen, um dieses Wie</w:t>
        <w:br/>
      </w:r>
      <w:r>
        <w:rPr>
          <w:color w:val="000000"/>
          <w:spacing w:val="4"/>
          <w:lang w:val="de-DE"/>
        </w:rPr>
        <w:t>zu rechtfertigen. Nicht wie ein Gott das Erkennen vorschreibt,</w:t>
        <w:br/>
      </w:r>
      <w:r>
        <w:rPr>
          <w:color w:val="000000"/>
          <w:spacing w:val="-2"/>
          <w:lang w:val="de-DE"/>
        </w:rPr>
        <w:t>will der Mensch denken, sondern wie er es sich selbst einrichtet.</w:t>
        <w:br/>
      </w:r>
      <w:r>
        <w:rPr>
          <w:color w:val="000000"/>
          <w:lang w:val="de-DE"/>
        </w:rPr>
        <w:t>Hinsichtlich des Wie zieht der Mensch die Kraft seiner Weisheit</w:t>
        <w:br/>
        <w:t>nunmehr aus sich selbst.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2"/>
          <w:lang w:val="de-DE"/>
        </w:rPr>
        <w:t xml:space="preserve">In bezug auf das </w:t>
      </w:r>
      <w:r>
        <w:rPr>
          <w:i/>
          <w:iCs/>
          <w:color w:val="000000"/>
          <w:spacing w:val="2"/>
          <w:lang w:val="de-DE"/>
        </w:rPr>
        <w:t xml:space="preserve">Was </w:t>
      </w:r>
      <w:r>
        <w:rPr>
          <w:color w:val="000000"/>
          <w:spacing w:val="2"/>
          <w:lang w:val="de-DE"/>
        </w:rPr>
        <w:t>tat Descartes nicht den gleichen Schritt.</w:t>
        <w:br/>
      </w:r>
      <w:r>
        <w:rPr>
          <w:color w:val="000000"/>
          <w:spacing w:val="-1"/>
          <w:lang w:val="de-DE"/>
        </w:rPr>
        <w:t>Er ging daran, Vorstellungen über die Welt zu gewinnen, und</w:t>
        <w:br/>
      </w:r>
      <w:r>
        <w:rPr>
          <w:color w:val="000000"/>
          <w:spacing w:val="-2"/>
          <w:lang w:val="de-DE"/>
        </w:rPr>
        <w:t>durchsuchte — dem eben angeführten Erkenntnisprinzip gemäß —</w:t>
        <w:br/>
        <w:t>das eigene Innere nach solchen Vorstellungen. Da fand er die</w:t>
        <w:br/>
      </w:r>
      <w:r>
        <w:rPr>
          <w:color w:val="000000"/>
          <w:spacing w:val="-1"/>
          <w:lang w:val="de-DE"/>
        </w:rPr>
        <w:t>Gottesvorstellung. Sie war natürlich nichts weiter als die Vorstel-</w:t>
        <w:br/>
      </w:r>
      <w:r>
        <w:rPr>
          <w:color w:val="000000"/>
          <w:spacing w:val="5"/>
          <w:lang w:val="de-DE"/>
        </w:rPr>
        <w:t>lung des menschlichen Ich. Das erkannte Descartes nicht. Er</w:t>
        <w:br/>
      </w:r>
      <w:r>
        <w:rPr>
          <w:color w:val="000000"/>
          <w:spacing w:val="-3"/>
          <w:lang w:val="de-DE"/>
        </w:rPr>
        <w:t xml:space="preserve">wurde dadurch getäuscht, daß die Idee von Gott als dem </w:t>
      </w:r>
      <w:r>
        <w:rPr>
          <w:i/>
          <w:iCs/>
          <w:color w:val="000000"/>
          <w:spacing w:val="-3"/>
          <w:lang w:val="de-DE"/>
        </w:rPr>
        <w:t>aller-</w:t>
        <w:br/>
      </w:r>
      <w:r>
        <w:rPr>
          <w:i/>
          <w:iCs/>
          <w:color w:val="000000"/>
          <w:spacing w:val="1"/>
          <w:lang w:val="de-DE"/>
        </w:rPr>
        <w:t xml:space="preserve">vollkommensten Wesen </w:t>
      </w:r>
      <w:r>
        <w:rPr>
          <w:color w:val="000000"/>
          <w:spacing w:val="1"/>
          <w:lang w:val="de-DE"/>
        </w:rPr>
        <w:t>sein Denken in eine ganz falsche Bahn</w:t>
        <w:br/>
      </w:r>
      <w:r>
        <w:rPr>
          <w:color w:val="000000"/>
          <w:lang w:val="de-DE"/>
        </w:rPr>
        <w:t xml:space="preserve">brachte. Die </w:t>
      </w:r>
      <w:r>
        <w:rPr>
          <w:i/>
          <w:iCs/>
          <w:color w:val="000000"/>
          <w:lang w:val="de-DE"/>
        </w:rPr>
        <w:t xml:space="preserve">eine </w:t>
      </w:r>
      <w:r>
        <w:rPr>
          <w:color w:val="000000"/>
          <w:lang w:val="de-DE"/>
        </w:rPr>
        <w:t>Eigenschaft, die der allergrößten Vollkommen-</w:t>
        <w:br/>
      </w:r>
      <w:r>
        <w:rPr>
          <w:color w:val="000000"/>
          <w:spacing w:val="3"/>
          <w:lang w:val="de-DE"/>
        </w:rPr>
        <w:t>heit, überstrahlte für ihn alle übrigen des zentralen Wesens. Er</w:t>
        <w:br/>
        <w:t>sagte sich: die Vorstellung eines allervollkommensten Wesens</w:t>
        <w:br/>
      </w:r>
      <w:r>
        <w:rPr>
          <w:color w:val="000000"/>
          <w:spacing w:val="4"/>
          <w:lang w:val="de-DE"/>
        </w:rPr>
        <w:t>kann der Mensch, der selbst unvollkommen ist, nicht aus sich</w:t>
        <w:br/>
      </w:r>
      <w:r>
        <w:rPr>
          <w:color w:val="000000"/>
          <w:spacing w:val="-2"/>
          <w:lang w:val="de-DE"/>
        </w:rPr>
        <w:t>selbst schöpfen, also kann sie ihm nur von außen, von dem aller-</w:t>
        <w:br/>
        <w:t>vollkommensten Wesen selbst kommen. Somit existiert dieses</w:t>
        <w:br/>
      </w:r>
      <w:r>
        <w:rPr>
          <w:color w:val="000000"/>
          <w:spacing w:val="3"/>
          <w:lang w:val="de-DE"/>
        </w:rPr>
        <w:t>allervollkommenste Wesen. Hätte Descartes den wahren Inhalt</w:t>
        <w:br/>
      </w:r>
      <w:r>
        <w:rPr>
          <w:color w:val="000000"/>
          <w:spacing w:val="-1"/>
          <w:lang w:val="de-DE"/>
        </w:rPr>
        <w:t>der Gottesvorstellung untersucht, so hätte er gefunden, daß dieser</w:t>
        <w:br/>
      </w:r>
      <w:r>
        <w:rPr>
          <w:color w:val="000000"/>
          <w:spacing w:val="1"/>
          <w:lang w:val="de-DE"/>
        </w:rPr>
        <w:t>vollkommen gleich der Ich-Vorstellung und die Vollkommenheit</w:t>
      </w:r>
    </w:p>
    <w:p>
      <w:pPr>
        <w:sectPr>
          <w:type w:val="nextPage"/>
          <w:pgSz w:w="8391" w:h="11906"/>
          <w:pgMar w:left="1325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end="1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126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3"/>
          <w:lang w:val="de-DE"/>
        </w:rPr>
        <w:t>nur eine im Gedanken vollzogene Steigerung dieses Inhalts ist.</w:t>
        <w:br/>
      </w:r>
      <w:r>
        <w:rPr>
          <w:color w:val="000000"/>
          <w:spacing w:val="-1"/>
          <w:lang w:val="de-DE"/>
        </w:rPr>
        <w:t>Der wesentliche Inhalt einer Elfenbeinkugel wird dadurch nicht</w:t>
        <w:br/>
      </w:r>
      <w:r>
        <w:rPr>
          <w:color w:val="000000"/>
          <w:spacing w:val="4"/>
          <w:lang w:val="de-DE"/>
        </w:rPr>
        <w:t>geändert, daß ich sie mir unendlich groß denke. Ebensowenig</w:t>
        <w:br/>
      </w:r>
      <w:r>
        <w:rPr>
          <w:color w:val="000000"/>
          <w:spacing w:val="-2"/>
          <w:lang w:val="de-DE"/>
        </w:rPr>
        <w:t>wird aus der Ich-Vorstellung durch eine solche Steigerung etwas</w:t>
        <w:br/>
      </w:r>
      <w:r>
        <w:rPr>
          <w:color w:val="000000"/>
          <w:spacing w:val="-6"/>
          <w:lang w:val="de-DE"/>
        </w:rPr>
        <w:t>anderes.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spacing w:val="-2"/>
          <w:lang w:val="de-DE"/>
        </w:rPr>
        <w:t>Der von Descartes geführte Beweis des Daseins Gottes ist also</w:t>
        <w:br/>
      </w:r>
      <w:r>
        <w:rPr>
          <w:color w:val="000000"/>
          <w:lang w:val="de-DE"/>
        </w:rPr>
        <w:t>wieder nichts als eine Umschreibung des menschlichen Bedürf-</w:t>
        <w:br/>
      </w:r>
      <w:r>
        <w:rPr>
          <w:color w:val="000000"/>
          <w:spacing w:val="-2"/>
          <w:lang w:val="de-DE"/>
        </w:rPr>
        <w:t>nisses, das eigene Ich als außermenschliches Wesen zum Welten-</w:t>
        <w:br/>
      </w:r>
      <w:r>
        <w:rPr>
          <w:color w:val="000000"/>
          <w:spacing w:val="-1"/>
          <w:lang w:val="de-DE"/>
        </w:rPr>
        <w:t>grunde zu machen. Hier zeigt es sich aber gerade mit voller Deut-</w:t>
        <w:br/>
      </w:r>
      <w:r>
        <w:rPr>
          <w:color w:val="000000"/>
          <w:spacing w:val="3"/>
          <w:lang w:val="de-DE"/>
        </w:rPr>
        <w:t>lichkeit, daß der Mensch für dies außermenschliche Urwesen</w:t>
        <w:br/>
      </w:r>
      <w:r>
        <w:rPr>
          <w:color w:val="000000"/>
          <w:spacing w:val="4"/>
          <w:lang w:val="de-DE"/>
        </w:rPr>
        <w:t>keinen eigenen Inhalt gewinnen, sondern ihm nur denjenigen</w:t>
        <w:br/>
      </w:r>
      <w:r>
        <w:rPr>
          <w:color w:val="000000"/>
          <w:spacing w:val="2"/>
          <w:lang w:val="de-DE"/>
        </w:rPr>
        <w:t>seiner Ich-Vorstellung in unwesentlich geänderter Form leihen</w:t>
        <w:br/>
      </w:r>
      <w:r>
        <w:rPr>
          <w:color w:val="000000"/>
          <w:spacing w:val="-4"/>
          <w:lang w:val="de-DE"/>
        </w:rPr>
        <w:t>kann.</w:t>
      </w:r>
    </w:p>
    <w:p>
      <w:pPr>
        <w:pStyle w:val="Normal"/>
        <w:shd w:fill="FFFFFF" w:val="clear"/>
        <w:spacing w:lineRule="exact" w:line="230" w:before="470" w:after="0"/>
        <w:ind w:start="10" w:firstLine="197"/>
        <w:jc w:val="both"/>
        <w:rPr/>
      </w:pPr>
      <w:r>
        <w:rPr>
          <w:color w:val="000000"/>
          <w:spacing w:val="-1"/>
          <w:lang w:val="de-DE"/>
        </w:rPr>
        <w:t xml:space="preserve">Mit </w:t>
      </w:r>
      <w:r>
        <w:rPr>
          <w:i/>
          <w:iCs/>
          <w:color w:val="000000"/>
          <w:spacing w:val="-1"/>
          <w:lang w:val="de-DE"/>
        </w:rPr>
        <w:t xml:space="preserve">Spinoza </w:t>
      </w:r>
      <w:r>
        <w:rPr>
          <w:color w:val="000000"/>
          <w:spacing w:val="-1"/>
          <w:lang w:val="de-DE"/>
        </w:rPr>
        <w:t>ist auf dem Wege, der zur Eroberung der Ich-Vor-</w:t>
        <w:br/>
      </w:r>
      <w:r>
        <w:rPr>
          <w:color w:val="000000"/>
          <w:lang w:val="de-DE"/>
        </w:rPr>
        <w:t>stellung führen muß, kein Schritt vorwärts, sondern einer zurück</w:t>
        <w:br/>
      </w:r>
      <w:r>
        <w:rPr>
          <w:color w:val="000000"/>
          <w:spacing w:val="1"/>
          <w:lang w:val="de-DE"/>
        </w:rPr>
        <w:t>getan worden. Denn Spinoza hat kein Gefühl von der einzigarti-</w:t>
        <w:br/>
      </w:r>
      <w:r>
        <w:rPr>
          <w:color w:val="000000"/>
          <w:spacing w:val="3"/>
          <w:lang w:val="de-DE"/>
        </w:rPr>
        <w:t>gen Stellung des menschlichen Ich. Für ihn erschöpft sich der</w:t>
        <w:br/>
      </w:r>
      <w:r>
        <w:rPr>
          <w:color w:val="000000"/>
          <w:spacing w:val="-1"/>
          <w:lang w:val="de-DE"/>
        </w:rPr>
        <w:t>Strom der Weltvorgänge in einem System von natürlichen Not-</w:t>
        <w:br/>
      </w:r>
      <w:r>
        <w:rPr>
          <w:color w:val="000000"/>
          <w:spacing w:val="4"/>
          <w:lang w:val="de-DE"/>
        </w:rPr>
        <w:t>wendigkeiten, wie er sich für die christlichen Philosophen in</w:t>
        <w:br/>
      </w:r>
      <w:r>
        <w:rPr>
          <w:color w:val="000000"/>
          <w:spacing w:val="3"/>
          <w:lang w:val="de-DE"/>
        </w:rPr>
        <w:t>einem System von göttlichen Willensakten erschöpft. Hier wie</w:t>
        <w:br/>
      </w:r>
      <w:r>
        <w:rPr>
          <w:color w:val="000000"/>
          <w:spacing w:val="1"/>
          <w:lang w:val="de-DE"/>
        </w:rPr>
        <w:t>dort ist das menschliche Ich nur ein Glied in diesem System. Für</w:t>
        <w:br/>
      </w:r>
      <w:r>
        <w:rPr>
          <w:color w:val="000000"/>
          <w:lang w:val="de-DE"/>
        </w:rPr>
        <w:t>den Christen ist der Mensch in der Hand Gottes, für Spinoza in</w:t>
        <w:br/>
      </w:r>
      <w:r>
        <w:rPr>
          <w:color w:val="000000"/>
          <w:spacing w:val="1"/>
          <w:lang w:val="de-DE"/>
        </w:rPr>
        <w:t>derjenigen des natürlichen Weltgeschehens. Der Christengott hat</w:t>
        <w:br/>
      </w:r>
      <w:r>
        <w:rPr>
          <w:color w:val="000000"/>
          <w:spacing w:val="5"/>
          <w:lang w:val="de-DE"/>
        </w:rPr>
        <w:t>bei Spinoza einen anderen Charakter erhalten. Der in der Zeit</w:t>
        <w:br/>
      </w:r>
      <w:r>
        <w:rPr>
          <w:color w:val="000000"/>
          <w:spacing w:val="-1"/>
          <w:lang w:val="de-DE"/>
        </w:rPr>
        <w:t>des Aufblühens naturwissenschaftlicher Einsichten herangewach-</w:t>
        <w:br/>
      </w:r>
      <w:r>
        <w:rPr>
          <w:color w:val="000000"/>
          <w:spacing w:val="3"/>
          <w:lang w:val="de-DE"/>
        </w:rPr>
        <w:t>sene Philosoph kann keinen Gott anerkennen, der nach Willkür</w:t>
        <w:br/>
      </w:r>
      <w:r>
        <w:rPr>
          <w:color w:val="000000"/>
          <w:spacing w:val="-1"/>
          <w:lang w:val="de-DE"/>
        </w:rPr>
        <w:t>die Welt lenkt, sondern nur ein Urwesen, das existiert, weil seine</w:t>
        <w:br/>
      </w:r>
      <w:r>
        <w:rPr>
          <w:color w:val="000000"/>
          <w:spacing w:val="1"/>
          <w:lang w:val="de-DE"/>
        </w:rPr>
        <w:t>Existenz durch es selbst eine Notwendigkeit ist, und das den</w:t>
        <w:br/>
      </w:r>
      <w:r>
        <w:rPr>
          <w:color w:val="000000"/>
          <w:spacing w:val="3"/>
          <w:lang w:val="de-DE"/>
        </w:rPr>
        <w:t>Weltenlauf nach den unabänderlichen Gesetzen leitet, die aus</w:t>
        <w:br/>
      </w:r>
      <w:r>
        <w:rPr>
          <w:color w:val="000000"/>
          <w:spacing w:val="-1"/>
          <w:lang w:val="de-DE"/>
        </w:rPr>
        <w:t>seiner eigenen absolut notwendigen Wesenheit fließen. Daß der</w:t>
        <w:br/>
      </w:r>
      <w:r>
        <w:rPr>
          <w:color w:val="000000"/>
          <w:spacing w:val="-2"/>
          <w:lang w:val="de-DE"/>
        </w:rPr>
        <w:t>Mensch das Bild, unter dem er sich diese Notwendigkeit vorstellt,</w:t>
        <w:br/>
      </w:r>
      <w:r>
        <w:rPr>
          <w:color w:val="000000"/>
          <w:lang w:val="de-DE"/>
        </w:rPr>
        <w:t>seinem eigenen Inhalte entnimmt, davon hat Spinoza kein Be-</w:t>
        <w:br/>
      </w:r>
      <w:r>
        <w:rPr>
          <w:color w:val="000000"/>
          <w:spacing w:val="1"/>
          <w:lang w:val="de-DE"/>
        </w:rPr>
        <w:t>wußtsein. Aus diesem Grunde wird auch das sittliche Ideal Spi-</w:t>
        <w:br/>
      </w:r>
      <w:r>
        <w:rPr>
          <w:color w:val="000000"/>
          <w:spacing w:val="3"/>
          <w:lang w:val="de-DE"/>
        </w:rPr>
        <w:t>nozas ein unpersönliches, unindividuelles. Nach seinen Voraus-</w:t>
      </w:r>
    </w:p>
    <w:p>
      <w:pPr>
        <w:sectPr>
          <w:type w:val="nextPage"/>
          <w:pgSz w:w="8391" w:h="11906"/>
          <w:pgMar w:left="1444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127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2"/>
          <w:lang w:val="de-DE"/>
        </w:rPr>
        <w:t>Setzungen kann er ja nicht in der Vervollkommnung des Ich, in</w:t>
        <w:br/>
        <w:t>der Steigerung der eigenen Kräfte des Menschen ein Ideal er-</w:t>
        <w:br/>
      </w:r>
      <w:r>
        <w:rPr>
          <w:color w:val="000000"/>
          <w:spacing w:val="-1"/>
          <w:lang w:val="de-DE"/>
        </w:rPr>
        <w:t>blicken, sondern in der Durchdringung des Ich mit dem göttlichen</w:t>
        <w:br/>
      </w:r>
      <w:r>
        <w:rPr>
          <w:color w:val="000000"/>
          <w:spacing w:val="1"/>
          <w:lang w:val="de-DE"/>
        </w:rPr>
        <w:t>Weltinhalte, mit der höchsten Erkenntnis des objektiven Gottes.</w:t>
        <w:br/>
      </w:r>
      <w:r>
        <w:rPr>
          <w:color w:val="000000"/>
          <w:spacing w:val="-1"/>
          <w:lang w:val="de-DE"/>
        </w:rPr>
        <w:t>Sich an diesen Gott zu verlieren, soll Ziel des menschlichen Stre-</w:t>
        <w:br/>
      </w:r>
      <w:r>
        <w:rPr>
          <w:color w:val="000000"/>
          <w:spacing w:val="-2"/>
          <w:lang w:val="de-DE"/>
        </w:rPr>
        <w:t>bens sein.</w:t>
      </w:r>
    </w:p>
    <w:p>
      <w:pPr>
        <w:pStyle w:val="Normal"/>
        <w:shd w:fill="FFFFFF" w:val="clear"/>
        <w:spacing w:lineRule="exact" w:line="230"/>
        <w:ind w:start="5" w:end="24" w:firstLine="202"/>
        <w:jc w:val="both"/>
        <w:rPr/>
      </w:pPr>
      <w:r>
        <w:rPr>
          <w:color w:val="000000"/>
          <w:spacing w:val="-2"/>
          <w:lang w:val="de-DE"/>
        </w:rPr>
        <w:t>Der Weg, den Descartes eingeschlagen hatte: vom Ich aus zur</w:t>
        <w:br/>
      </w:r>
      <w:r>
        <w:rPr>
          <w:color w:val="000000"/>
          <w:spacing w:val="-1"/>
          <w:lang w:val="de-DE"/>
        </w:rPr>
        <w:t>Welterkenntnis vorzudringen, wird nunmehr von den Philosophen</w:t>
        <w:br/>
      </w:r>
      <w:r>
        <w:rPr>
          <w:color w:val="000000"/>
          <w:lang w:val="de-DE"/>
        </w:rPr>
        <w:t>der Neuzeit fortgesetzt. Die christlich-theologische Methode, die</w:t>
        <w:br/>
        <w:t>kein Vertrauen in die Kraft des menschlichen Ichs als Erkennt-</w:t>
        <w:br/>
      </w:r>
      <w:r>
        <w:rPr>
          <w:color w:val="000000"/>
          <w:spacing w:val="-1"/>
          <w:lang w:val="de-DE"/>
        </w:rPr>
        <w:t>nisorgan hatte, war wenigstens überwunden. Das eine wurde an-</w:t>
        <w:br/>
      </w:r>
      <w:r>
        <w:rPr>
          <w:color w:val="000000"/>
          <w:lang w:val="de-DE"/>
        </w:rPr>
        <w:t>erkannt, daß das Ich selbst das höchste Wesen finden müsse. Von</w:t>
        <w:br/>
      </w:r>
      <w:r>
        <w:rPr>
          <w:color w:val="000000"/>
          <w:spacing w:val="5"/>
          <w:lang w:val="de-DE"/>
        </w:rPr>
        <w:t>da bis zu dem anderen Punkte, bis zu der Einsicht, daß der im</w:t>
        <w:br/>
      </w:r>
      <w:r>
        <w:rPr>
          <w:color w:val="000000"/>
          <w:spacing w:val="2"/>
          <w:lang w:val="de-DE"/>
        </w:rPr>
        <w:t>Ich liegende Inhalt auch das höchste Wesen ist, ist freilich ein</w:t>
        <w:br/>
      </w:r>
      <w:r>
        <w:rPr>
          <w:color w:val="000000"/>
          <w:spacing w:val="-2"/>
          <w:lang w:val="de-DE"/>
        </w:rPr>
        <w:t>weiter Weg.</w:t>
      </w:r>
    </w:p>
    <w:p>
      <w:pPr>
        <w:pStyle w:val="Normal"/>
        <w:shd w:fill="FFFFFF" w:val="clear"/>
        <w:spacing w:lineRule="exact" w:line="230"/>
        <w:ind w:start="14" w:firstLine="192"/>
        <w:jc w:val="both"/>
        <w:rPr/>
      </w:pPr>
      <w:r>
        <w:rPr>
          <w:color w:val="000000"/>
          <w:spacing w:val="-1"/>
          <w:lang w:val="de-DE"/>
        </w:rPr>
        <w:t>Weniger tiefsinnig als Descartes gingen die englischen Philo-</w:t>
        <w:br/>
      </w:r>
      <w:r>
        <w:rPr>
          <w:color w:val="000000"/>
          <w:lang w:val="de-DE"/>
        </w:rPr>
        <w:t xml:space="preserve">sophen </w:t>
      </w:r>
      <w:r>
        <w:rPr>
          <w:i/>
          <w:iCs/>
          <w:color w:val="000000"/>
          <w:lang w:val="de-DE"/>
        </w:rPr>
        <w:t xml:space="preserve">Locke </w:t>
      </w:r>
      <w:r>
        <w:rPr>
          <w:color w:val="000000"/>
          <w:lang w:val="de-DE"/>
        </w:rPr>
        <w:t xml:space="preserve">und </w:t>
      </w:r>
      <w:r>
        <w:rPr>
          <w:i/>
          <w:iCs/>
          <w:color w:val="000000"/>
          <w:lang w:val="de-DE"/>
        </w:rPr>
        <w:t xml:space="preserve">Hume </w:t>
      </w:r>
      <w:r>
        <w:rPr>
          <w:color w:val="000000"/>
          <w:lang w:val="de-DE"/>
        </w:rPr>
        <w:t>an die Untersuchung der Wege, die das</w:t>
        <w:br/>
      </w:r>
      <w:r>
        <w:rPr>
          <w:color w:val="000000"/>
          <w:spacing w:val="-1"/>
          <w:lang w:val="de-DE"/>
        </w:rPr>
        <w:t>menschliche Ich einschlägt, um zu einer Aufklärung über sich und</w:t>
        <w:br/>
      </w:r>
      <w:r>
        <w:rPr>
          <w:color w:val="000000"/>
          <w:spacing w:val="6"/>
          <w:lang w:val="de-DE"/>
        </w:rPr>
        <w:t>die Welt zu kommen. Beiden ging vor allen Dingen eines ab:</w:t>
        <w:br/>
      </w:r>
      <w:r>
        <w:rPr>
          <w:color w:val="000000"/>
          <w:spacing w:val="1"/>
          <w:lang w:val="de-DE"/>
        </w:rPr>
        <w:t>der gesunde, freie Blick in das menschliche Innere. Sie konnten</w:t>
        <w:br/>
      </w:r>
      <w:r>
        <w:rPr>
          <w:color w:val="000000"/>
          <w:lang w:val="de-DE"/>
        </w:rPr>
        <w:t>daher auch keine Vorstellung von dem großen Unterschied be-</w:t>
        <w:br/>
      </w:r>
      <w:r>
        <w:rPr>
          <w:color w:val="000000"/>
          <w:spacing w:val="-1"/>
          <w:lang w:val="de-DE"/>
        </w:rPr>
        <w:t>kommen, der besteht zwischen der Erkenntnis äußerer Dinge und</w:t>
        <w:br/>
      </w:r>
      <w:r>
        <w:rPr>
          <w:color w:val="000000"/>
          <w:spacing w:val="3"/>
          <w:lang w:val="de-DE"/>
        </w:rPr>
        <w:t>derjenigen des menschlichen Ich. Alles, was sie sagen, bezieht</w:t>
        <w:br/>
        <w:t xml:space="preserve">sich nur auf die Erwerbung äußerer Erkenntnisse. </w:t>
      </w:r>
      <w:r>
        <w:rPr>
          <w:i/>
          <w:iCs/>
          <w:color w:val="000000"/>
          <w:spacing w:val="3"/>
          <w:lang w:val="de-DE"/>
        </w:rPr>
        <w:t xml:space="preserve">Locke </w:t>
      </w:r>
      <w:r>
        <w:rPr>
          <w:color w:val="000000"/>
          <w:spacing w:val="3"/>
          <w:lang w:val="de-DE"/>
        </w:rPr>
        <w:t>über-</w:t>
        <w:br/>
      </w:r>
      <w:r>
        <w:rPr>
          <w:color w:val="000000"/>
          <w:spacing w:val="-2"/>
          <w:lang w:val="de-DE"/>
        </w:rPr>
        <w:t>sieht vollständig, daß der Mensch, indem er sich über die äußeren</w:t>
        <w:br/>
      </w:r>
      <w:r>
        <w:rPr>
          <w:color w:val="000000"/>
          <w:spacing w:val="2"/>
          <w:lang w:val="de-DE"/>
        </w:rPr>
        <w:t>Dinge aufklärt, über diese ein Licht verbreitet, das seinem eige-</w:t>
        <w:br/>
      </w:r>
      <w:r>
        <w:rPr>
          <w:color w:val="000000"/>
          <w:spacing w:val="1"/>
          <w:lang w:val="de-DE"/>
        </w:rPr>
        <w:t>nen Innern entströmt. Er glaubt daher, daß alle Erkenntnisse aus</w:t>
        <w:br/>
      </w:r>
      <w:r>
        <w:rPr>
          <w:color w:val="000000"/>
          <w:spacing w:val="3"/>
          <w:lang w:val="de-DE"/>
        </w:rPr>
        <w:t xml:space="preserve">der </w:t>
      </w:r>
      <w:r>
        <w:rPr>
          <w:i/>
          <w:iCs/>
          <w:color w:val="000000"/>
          <w:spacing w:val="3"/>
          <w:lang w:val="de-DE"/>
        </w:rPr>
        <w:t xml:space="preserve">Erfahrung </w:t>
      </w:r>
      <w:r>
        <w:rPr>
          <w:color w:val="000000"/>
          <w:spacing w:val="3"/>
          <w:lang w:val="de-DE"/>
        </w:rPr>
        <w:t>stammen. Aber was ist Erfahrung? Galilei sieht</w:t>
        <w:br/>
      </w:r>
      <w:r>
        <w:rPr>
          <w:color w:val="000000"/>
          <w:spacing w:val="2"/>
          <w:lang w:val="de-DE"/>
        </w:rPr>
        <w:t>eine schwingende Kirchenlampe. Sie führt ihn dazu, die Gesetze</w:t>
        <w:br/>
      </w:r>
      <w:r>
        <w:rPr>
          <w:color w:val="000000"/>
          <w:spacing w:val="3"/>
          <w:lang w:val="de-DE"/>
        </w:rPr>
        <w:t>zu finden, nach denen ein Körper schwingt. Er hat zweierlei</w:t>
        <w:br/>
        <w:t>erfahren: erstens durch seine Sinne äußere Vorgänge. Zweitens</w:t>
        <w:br/>
      </w:r>
      <w:r>
        <w:rPr>
          <w:color w:val="000000"/>
          <w:lang w:val="de-DE"/>
        </w:rPr>
        <w:t>aus sich heraus die Vorstellung eines Gesetzes, das über diese</w:t>
        <w:br/>
      </w:r>
      <w:r>
        <w:rPr>
          <w:color w:val="000000"/>
          <w:spacing w:val="3"/>
          <w:lang w:val="de-DE"/>
        </w:rPr>
        <w:t>Vorgänge aufklärt, sie begreiflich macht. Man kann nun natür-</w:t>
        <w:br/>
      </w:r>
      <w:r>
        <w:rPr>
          <w:color w:val="000000"/>
          <w:spacing w:val="2"/>
          <w:lang w:val="de-DE"/>
        </w:rPr>
        <w:t>lich das eine wie das andere Erfahrung nennen. Aber dann ver-</w:t>
        <w:br/>
      </w:r>
      <w:r>
        <w:rPr>
          <w:color w:val="000000"/>
          <w:lang w:val="de-DE"/>
        </w:rPr>
        <w:t>kennt man eben den Unterschied, der zwischen den beiden Teilen</w:t>
        <w:br/>
      </w:r>
      <w:r>
        <w:rPr>
          <w:color w:val="000000"/>
          <w:spacing w:val="3"/>
          <w:lang w:val="de-DE"/>
        </w:rPr>
        <w:t>des Erkenntnisvorganges besteht. Ein Wesen, das nicht aus dem</w:t>
      </w:r>
    </w:p>
    <w:p>
      <w:pPr>
        <w:sectPr>
          <w:type w:val="nextPage"/>
          <w:pgSz w:w="8391" w:h="11906"/>
          <w:pgMar w:left="1380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128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4"/>
          <w:lang w:val="de-DE"/>
        </w:rPr>
        <w:t>Inhalt seines Wesens heraus schöpfen könnte, würde ewig vor</w:t>
        <w:br/>
      </w:r>
      <w:r>
        <w:rPr>
          <w:color w:val="000000"/>
          <w:lang w:val="de-DE"/>
        </w:rPr>
        <w:t>der schwingenden Kirchenlampe stehen: die sinnliche Wahrneh-</w:t>
        <w:br/>
      </w:r>
      <w:r>
        <w:rPr>
          <w:color w:val="000000"/>
          <w:spacing w:val="3"/>
          <w:lang w:val="de-DE"/>
        </w:rPr>
        <w:t>mung würde sich nie durch ein begriffliches Gesetz ergänzen.</w:t>
        <w:br/>
      </w:r>
      <w:r>
        <w:rPr>
          <w:color w:val="000000"/>
          <w:spacing w:val="2"/>
          <w:lang w:val="de-DE"/>
        </w:rPr>
        <w:t>Locke und alle, die so denken wie er, lassen sich durch etwas</w:t>
        <w:br/>
      </w:r>
      <w:r>
        <w:rPr>
          <w:color w:val="000000"/>
          <w:spacing w:val="1"/>
          <w:lang w:val="de-DE"/>
        </w:rPr>
        <w:t>täuschen — nämlich durch die Art, wie die Erkenntnisinhalte an</w:t>
        <w:br/>
      </w:r>
      <w:r>
        <w:rPr>
          <w:color w:val="000000"/>
          <w:lang w:val="de-DE"/>
        </w:rPr>
        <w:t>uns herankommen. Sie steigen eben einfach auf dem Horizonte</w:t>
        <w:br/>
      </w:r>
      <w:r>
        <w:rPr>
          <w:color w:val="000000"/>
          <w:spacing w:val="-2"/>
          <w:lang w:val="de-DE"/>
        </w:rPr>
        <w:t>unseres Bewußtseins auf. Dieses Aufsteigen bildet die Erfahrung.</w:t>
        <w:br/>
      </w:r>
      <w:r>
        <w:rPr>
          <w:color w:val="000000"/>
          <w:spacing w:val="5"/>
          <w:lang w:val="de-DE"/>
        </w:rPr>
        <w:t>Aber anerkannt werden muß, daß der Inhalt der Erfahrungs-</w:t>
        <w:br/>
      </w:r>
      <w:r>
        <w:rPr>
          <w:color w:val="000000"/>
          <w:spacing w:val="3"/>
          <w:lang w:val="de-DE"/>
        </w:rPr>
        <w:t>gesetze von dem Ich an den Erfahrungen entwickelt wird. Bei</w:t>
        <w:br/>
      </w:r>
      <w:r>
        <w:rPr>
          <w:i/>
          <w:iCs/>
          <w:color w:val="000000"/>
          <w:spacing w:val="-1"/>
          <w:lang w:val="de-DE"/>
        </w:rPr>
        <w:t xml:space="preserve">Hume </w:t>
      </w:r>
      <w:r>
        <w:rPr>
          <w:color w:val="000000"/>
          <w:spacing w:val="-1"/>
          <w:lang w:val="de-DE"/>
        </w:rPr>
        <w:t>zeigt sich zweierlei. Einmal, daß dieser Mann, wie schon</w:t>
        <w:br/>
      </w:r>
      <w:r>
        <w:rPr>
          <w:color w:val="000000"/>
          <w:spacing w:val="3"/>
          <w:lang w:val="de-DE"/>
        </w:rPr>
        <w:t>erwähnt, die Natur des Ich nicht erkennt und deshalb gerade so</w:t>
        <w:br/>
      </w:r>
      <w:r>
        <w:rPr>
          <w:color w:val="000000"/>
          <w:spacing w:val="-2"/>
          <w:lang w:val="de-DE"/>
        </w:rPr>
        <w:t>wie Locke den Inhalt der Gesetze aus der Erfahrung ableitet. Und</w:t>
        <w:br/>
      </w:r>
      <w:r>
        <w:rPr>
          <w:color w:val="000000"/>
          <w:spacing w:val="1"/>
          <w:lang w:val="de-DE"/>
        </w:rPr>
        <w:t>dann, daß dieser Inhalt durch Loslösung von dem Ich völlig sich</w:t>
        <w:br/>
      </w:r>
      <w:r>
        <w:rPr>
          <w:color w:val="000000"/>
          <w:spacing w:val="5"/>
          <w:lang w:val="de-DE"/>
        </w:rPr>
        <w:t>ins Ungewisse verliert, frei in der Luft ohne Halt und Grund-</w:t>
        <w:br/>
      </w:r>
      <w:r>
        <w:rPr>
          <w:color w:val="000000"/>
          <w:lang w:val="de-DE"/>
        </w:rPr>
        <w:t>lage hängt. Hume erkennt, daß die äußere Erfahrung nur unzu-</w:t>
        <w:br/>
      </w:r>
      <w:r>
        <w:rPr>
          <w:color w:val="000000"/>
          <w:spacing w:val="1"/>
          <w:lang w:val="de-DE"/>
        </w:rPr>
        <w:t>sammenhängende Vorgänge überliefert; sie bietet mit diesen</w:t>
        <w:br/>
      </w:r>
      <w:r>
        <w:rPr>
          <w:color w:val="000000"/>
          <w:spacing w:val="-3"/>
          <w:lang w:val="de-DE"/>
        </w:rPr>
        <w:t>Vorgängen zusammen nicht zugleich die Gesetze, nach denen sie</w:t>
        <w:br/>
      </w:r>
      <w:r>
        <w:rPr>
          <w:color w:val="000000"/>
          <w:spacing w:val="3"/>
          <w:lang w:val="de-DE"/>
        </w:rPr>
        <w:t>verknüpft sind. Da von dem Wesen des Ich Hume nichts weiß,</w:t>
        <w:br/>
      </w:r>
      <w:r>
        <w:rPr>
          <w:color w:val="000000"/>
          <w:spacing w:val="2"/>
          <w:lang w:val="de-DE"/>
        </w:rPr>
        <w:t>kann er aus ihm auch nicht die Berechtigung zu solcher Ver-</w:t>
        <w:br/>
      </w:r>
      <w:r>
        <w:rPr>
          <w:color w:val="000000"/>
          <w:spacing w:val="1"/>
          <w:lang w:val="de-DE"/>
        </w:rPr>
        <w:t>knüpfung ableiten. Er leitet sie daher aus dem vagsten Ursprung</w:t>
        <w:br/>
      </w:r>
      <w:r>
        <w:rPr>
          <w:color w:val="000000"/>
          <w:lang w:val="de-DE"/>
        </w:rPr>
        <w:t xml:space="preserve">her, der sich denken läßt, aus der </w:t>
      </w:r>
      <w:r>
        <w:rPr>
          <w:i/>
          <w:iCs/>
          <w:color w:val="000000"/>
          <w:lang w:val="de-DE"/>
        </w:rPr>
        <w:t xml:space="preserve">Gewöhnung. </w:t>
      </w:r>
      <w:r>
        <w:rPr>
          <w:color w:val="000000"/>
          <w:lang w:val="de-DE"/>
        </w:rPr>
        <w:t>Der Mensch sieht,</w:t>
        <w:br/>
      </w:r>
      <w:r>
        <w:rPr>
          <w:color w:val="000000"/>
          <w:spacing w:val="5"/>
          <w:lang w:val="de-DE"/>
        </w:rPr>
        <w:t>daß auf einen gewissen Vorgang immer ein anderer folgt; auf</w:t>
        <w:br/>
      </w:r>
      <w:r>
        <w:rPr>
          <w:color w:val="000000"/>
          <w:spacing w:val="-1"/>
          <w:lang w:val="de-DE"/>
        </w:rPr>
        <w:t>den Fall des Steines folgt die Aushöhlung des Bodens, auf den er</w:t>
        <w:br/>
      </w:r>
      <w:r>
        <w:rPr>
          <w:color w:val="000000"/>
          <w:spacing w:val="2"/>
          <w:lang w:val="de-DE"/>
        </w:rPr>
        <w:t>fällt. Folglich gewöhnt sich der Mensch daran, solche Vorgänge</w:t>
        <w:br/>
      </w:r>
      <w:r>
        <w:rPr>
          <w:color w:val="000000"/>
          <w:lang w:val="de-DE"/>
        </w:rPr>
        <w:t>in einer Verknüpfung zu denken. Alle Erkenntnis verliert ihre</w:t>
        <w:br/>
      </w:r>
      <w:r>
        <w:rPr>
          <w:color w:val="000000"/>
          <w:spacing w:val="-2"/>
          <w:lang w:val="de-DE"/>
        </w:rPr>
        <w:t>Bedeutung, wenn man von solchen Voraussetzungen ausgeht. Die</w:t>
        <w:br/>
      </w:r>
      <w:r>
        <w:rPr>
          <w:color w:val="000000"/>
          <w:spacing w:val="-1"/>
          <w:lang w:val="de-DE"/>
        </w:rPr>
        <w:t>Verbindung der Vorgänge und ihrer Gesetze gewinnt etwas rein</w:t>
        <w:br/>
      </w:r>
      <w:r>
        <w:rPr>
          <w:color w:val="000000"/>
          <w:spacing w:val="-3"/>
          <w:lang w:val="de-DE"/>
        </w:rPr>
        <w:t>Zufälliges.</w:t>
      </w:r>
    </w:p>
    <w:p>
      <w:pPr>
        <w:pStyle w:val="Normal"/>
        <w:shd w:fill="FFFFFF" w:val="clear"/>
        <w:spacing w:lineRule="exact" w:line="235" w:before="466" w:after="0"/>
        <w:ind w:start="43" w:firstLine="192"/>
        <w:jc w:val="both"/>
        <w:rPr/>
      </w:pPr>
      <w:r>
        <w:rPr>
          <w:color w:val="000000"/>
          <w:spacing w:val="-2"/>
          <w:lang w:val="de-DE"/>
        </w:rPr>
        <w:t>Einen Mann, dem das schöpferische Wesen des Ich voll zum</w:t>
        <w:br/>
      </w:r>
      <w:r>
        <w:rPr>
          <w:color w:val="000000"/>
          <w:spacing w:val="5"/>
          <w:lang w:val="de-DE"/>
        </w:rPr>
        <w:t xml:space="preserve">Bewußtsein gekommen ist, sehen wir in </w:t>
      </w:r>
      <w:r>
        <w:rPr>
          <w:i/>
          <w:iCs/>
          <w:color w:val="000000"/>
          <w:spacing w:val="5"/>
          <w:lang w:val="de-DE"/>
        </w:rPr>
        <w:t xml:space="preserve">George Berkeley. </w:t>
      </w:r>
      <w:r>
        <w:rPr>
          <w:color w:val="000000"/>
          <w:spacing w:val="5"/>
          <w:lang w:val="de-DE"/>
        </w:rPr>
        <w:t>Er</w:t>
        <w:br/>
      </w:r>
      <w:r>
        <w:rPr>
          <w:color w:val="000000"/>
          <w:spacing w:val="4"/>
          <w:lang w:val="de-DE"/>
        </w:rPr>
        <w:t>hatte eine deutliche Vorstellung von der eigenen Tätigkeit des</w:t>
        <w:br/>
      </w:r>
      <w:r>
        <w:rPr>
          <w:color w:val="000000"/>
          <w:lang w:val="de-DE"/>
        </w:rPr>
        <w:t>Ich beim Zustandekommen aller Erkenntnis. Wenn ich einen</w:t>
        <w:br/>
      </w:r>
      <w:r>
        <w:rPr>
          <w:color w:val="000000"/>
          <w:spacing w:val="1"/>
          <w:lang w:val="de-DE"/>
        </w:rPr>
        <w:t>Gegenstand sehe, sagte er sich, so bin ich tätig. Ich schaffe mir</w:t>
        <w:br/>
      </w:r>
      <w:r>
        <w:rPr>
          <w:color w:val="000000"/>
          <w:spacing w:val="8"/>
          <w:lang w:val="de-DE"/>
        </w:rPr>
        <w:t>meine Wahrnehmung. Der Gegenstand einer Wahrnehmung</w:t>
      </w:r>
    </w:p>
    <w:p>
      <w:pPr>
        <w:sectPr>
          <w:type w:val="nextPage"/>
          <w:pgSz w:w="8391" w:h="11906"/>
          <w:pgMar w:left="1519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129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6"/>
          <w:lang w:val="de-DE"/>
        </w:rPr>
        <w:t>bliebe immer jenseits meines Bewußtseins, er wäre für mich</w:t>
        <w:br/>
      </w:r>
      <w:r>
        <w:rPr>
          <w:color w:val="000000"/>
          <w:spacing w:val="4"/>
          <w:lang w:val="de-DE"/>
        </w:rPr>
        <w:t>nicht da, wenn ich sein totes Dasein nicht fortwährend durch</w:t>
        <w:br/>
      </w:r>
      <w:r>
        <w:rPr>
          <w:color w:val="000000"/>
          <w:spacing w:val="3"/>
          <w:lang w:val="de-DE"/>
        </w:rPr>
        <w:t>meine Tätigkeit belebte. Nur diese meine belebende Tätigkeit</w:t>
        <w:br/>
      </w:r>
      <w:r>
        <w:rPr>
          <w:color w:val="000000"/>
          <w:spacing w:val="-1"/>
          <w:lang w:val="de-DE"/>
        </w:rPr>
        <w:t>nehme ich wahr, nicht das, was ihr objektiv als toter Gegenstand</w:t>
        <w:br/>
      </w:r>
      <w:r>
        <w:rPr>
          <w:color w:val="000000"/>
          <w:spacing w:val="1"/>
          <w:lang w:val="de-DE"/>
        </w:rPr>
        <w:t>vorangeht. Wohin ich in meiner Bewußtseinssphäre blicke: über-</w:t>
        <w:br/>
      </w:r>
      <w:r>
        <w:rPr>
          <w:color w:val="000000"/>
          <w:spacing w:val="-3"/>
          <w:lang w:val="de-DE"/>
        </w:rPr>
        <w:t>all sehe ich mich selbst als Tätiges, als Schaffendes. In Berkeleys</w:t>
        <w:br/>
      </w:r>
      <w:r>
        <w:rPr>
          <w:color w:val="000000"/>
          <w:spacing w:val="4"/>
          <w:lang w:val="de-DE"/>
        </w:rPr>
        <w:t>Denken gewinnt das Ich ein universelles Leben. Was weiß ich</w:t>
        <w:br/>
      </w:r>
      <w:r>
        <w:rPr>
          <w:color w:val="000000"/>
          <w:spacing w:val="2"/>
          <w:lang w:val="de-DE"/>
        </w:rPr>
        <w:t>von einem Sein der Dinge, wenn ich dieses Sein nicht vorstelle?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spacing w:val="3"/>
          <w:lang w:val="de-DE"/>
        </w:rPr>
        <w:t>Aus schaffenden Geistern, die aus sich heraus eine Welt bil-</w:t>
        <w:br/>
      </w:r>
      <w:r>
        <w:rPr>
          <w:color w:val="000000"/>
          <w:lang w:val="de-DE"/>
        </w:rPr>
        <w:t>den, besteht für Berkeley die Welt. Aber auf dieser Stufe der Er-</w:t>
        <w:br/>
      </w:r>
      <w:r>
        <w:rPr>
          <w:color w:val="000000"/>
          <w:spacing w:val="3"/>
          <w:lang w:val="de-DE"/>
        </w:rPr>
        <w:t>kenntnis trat auch bei ihm das alte Vorurteil wieder auf. Er läßt</w:t>
        <w:br/>
      </w:r>
      <w:r>
        <w:rPr>
          <w:color w:val="000000"/>
          <w:lang w:val="de-DE"/>
        </w:rPr>
        <w:t>das Ich sich zwar seine Welt schaffen, aber er gibt ihm nicht zu-</w:t>
        <w:br/>
        <w:t>gleich die Kraft, aus sich selbst zu schaffen. Es muß doch wieder</w:t>
        <w:br/>
      </w:r>
      <w:r>
        <w:rPr>
          <w:color w:val="000000"/>
          <w:spacing w:val="2"/>
          <w:lang w:val="de-DE"/>
        </w:rPr>
        <w:t>eine Gottesvorstellung herhalten. Das schaffende Prinzip im Ich</w:t>
        <w:br/>
      </w:r>
      <w:r>
        <w:rPr>
          <w:color w:val="000000"/>
          <w:spacing w:val="5"/>
          <w:lang w:val="de-DE"/>
        </w:rPr>
        <w:t>ist Gott, auch bei ihm.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spacing w:val="5"/>
          <w:lang w:val="de-DE"/>
        </w:rPr>
        <w:t>Dieser Philosoph aber zeigt uns eines. Wer sich wirklich in</w:t>
        <w:br/>
      </w:r>
      <w:r>
        <w:rPr>
          <w:color w:val="000000"/>
          <w:spacing w:val="1"/>
          <w:lang w:val="de-DE"/>
        </w:rPr>
        <w:t>das Wesen des schaffenden Ichs versenkt, der kommt aus dem-</w:t>
        <w:br/>
      </w:r>
      <w:r>
        <w:rPr>
          <w:color w:val="000000"/>
          <w:spacing w:val="8"/>
          <w:lang w:val="de-DE"/>
        </w:rPr>
        <w:t>selben nicht wieder heraus zu einem äußeren Wesen, es sei</w:t>
        <w:br/>
      </w:r>
      <w:r>
        <w:rPr>
          <w:color w:val="000000"/>
          <w:spacing w:val="2"/>
          <w:lang w:val="de-DE"/>
        </w:rPr>
        <w:t>denn auf gewaltsame Weise. Und gewaltsam geht Berkeley vor.</w:t>
        <w:br/>
      </w:r>
      <w:r>
        <w:rPr>
          <w:color w:val="000000"/>
          <w:spacing w:val="5"/>
          <w:lang w:val="de-DE"/>
        </w:rPr>
        <w:t>Er führt ohne zwingende Notwendigkeit das Schaffen des Ich</w:t>
        <w:br/>
      </w:r>
      <w:r>
        <w:rPr>
          <w:color w:val="000000"/>
          <w:lang w:val="de-DE"/>
        </w:rPr>
        <w:t>auf Gott zurück. Frühere Philosophen entleerten das Ich seines</w:t>
        <w:br/>
      </w:r>
      <w:r>
        <w:rPr>
          <w:color w:val="000000"/>
          <w:spacing w:val="2"/>
          <w:lang w:val="de-DE"/>
        </w:rPr>
        <w:t>Inhaltes, und dadurch hatten sie für ihren Gott einen solchen.</w:t>
        <w:br/>
      </w:r>
      <w:r>
        <w:rPr>
          <w:color w:val="000000"/>
          <w:spacing w:val="4"/>
          <w:lang w:val="de-DE"/>
        </w:rPr>
        <w:t>Berkeley tut das nicht. Deshalb vermag er nichts anderes, als</w:t>
        <w:br/>
      </w:r>
      <w:r>
        <w:rPr>
          <w:color w:val="000000"/>
          <w:spacing w:val="1"/>
          <w:lang w:val="de-DE"/>
        </w:rPr>
        <w:t xml:space="preserve">neben die schöpferischen Geister noch </w:t>
      </w:r>
      <w:r>
        <w:rPr>
          <w:i/>
          <w:iCs/>
          <w:color w:val="000000"/>
          <w:spacing w:val="1"/>
          <w:lang w:val="de-DE"/>
        </w:rPr>
        <w:t xml:space="preserve">einen </w:t>
      </w:r>
      <w:r>
        <w:rPr>
          <w:color w:val="000000"/>
          <w:spacing w:val="1"/>
          <w:lang w:val="de-DE"/>
        </w:rPr>
        <w:t>besonderen zu set-</w:t>
        <w:br/>
      </w:r>
      <w:r>
        <w:rPr>
          <w:color w:val="000000"/>
          <w:spacing w:val="3"/>
          <w:lang w:val="de-DE"/>
        </w:rPr>
        <w:t>zen, der im Grunde mit ihnen völlig gleichartig, das heißt also</w:t>
        <w:br/>
      </w:r>
      <w:r>
        <w:rPr>
          <w:color w:val="000000"/>
          <w:spacing w:val="2"/>
          <w:lang w:val="de-DE"/>
        </w:rPr>
        <w:t>doch wohl unnötig ist.</w:t>
      </w:r>
    </w:p>
    <w:p>
      <w:pPr>
        <w:pStyle w:val="Normal"/>
        <w:shd w:fill="FFFFFF" w:val="clear"/>
        <w:spacing w:lineRule="exact" w:line="230" w:before="5" w:after="0"/>
        <w:ind w:end="10" w:firstLine="206"/>
        <w:jc w:val="both"/>
        <w:rPr/>
      </w:pPr>
      <w:r>
        <w:rPr>
          <w:color w:val="000000"/>
          <w:spacing w:val="4"/>
          <w:lang w:val="de-DE"/>
        </w:rPr>
        <w:t>Noch auffälliger wird das bei dem deutschen Philosophen</w:t>
        <w:br/>
      </w:r>
      <w:r>
        <w:rPr>
          <w:i/>
          <w:iCs/>
          <w:color w:val="000000"/>
          <w:spacing w:val="5"/>
          <w:lang w:val="de-DE"/>
        </w:rPr>
        <w:t xml:space="preserve">Leibniz. </w:t>
      </w:r>
      <w:r>
        <w:rPr>
          <w:color w:val="000000"/>
          <w:spacing w:val="5"/>
          <w:lang w:val="de-DE"/>
        </w:rPr>
        <w:t>Auch er hatte Einblick in die schöpferische Tätigkeit</w:t>
        <w:br/>
      </w:r>
      <w:r>
        <w:rPr>
          <w:color w:val="000000"/>
          <w:spacing w:val="3"/>
          <w:lang w:val="de-DE"/>
        </w:rPr>
        <w:t>des Ich. Er überblickte den Umfang dieser Tätigkeit ganz deut-</w:t>
        <w:br/>
        <w:t>lich und sah ihre innere Geschlossenheit, ihr Beruhen auf sich</w:t>
        <w:br/>
        <w:t xml:space="preserve">selbst. Eine Welt für sich, eine </w:t>
      </w:r>
      <w:r>
        <w:rPr>
          <w:i/>
          <w:iCs/>
          <w:color w:val="000000"/>
          <w:spacing w:val="3"/>
          <w:lang w:val="de-DE"/>
        </w:rPr>
        <w:t xml:space="preserve">Monade </w:t>
      </w:r>
      <w:r>
        <w:rPr>
          <w:color w:val="000000"/>
          <w:spacing w:val="3"/>
          <w:lang w:val="de-DE"/>
        </w:rPr>
        <w:t>wurde ihm deshalb das</w:t>
        <w:br/>
      </w:r>
      <w:r>
        <w:rPr>
          <w:color w:val="000000"/>
          <w:spacing w:val="-1"/>
          <w:lang w:val="de-DE"/>
        </w:rPr>
        <w:t>Ich. Und alles, was Dasein hat, kann es nur dadurch haben, daß es</w:t>
        <w:br/>
      </w:r>
      <w:r>
        <w:rPr>
          <w:color w:val="000000"/>
          <w:spacing w:val="-3"/>
          <w:lang w:val="de-DE"/>
        </w:rPr>
        <w:t>sich selbst einen geschlossenen Inhalt gibt. Nur Monaden, das heißt</w:t>
        <w:br/>
      </w:r>
      <w:r>
        <w:rPr>
          <w:color w:val="000000"/>
          <w:spacing w:val="1"/>
          <w:lang w:val="de-DE"/>
        </w:rPr>
        <w:t>aus sich und in sich schaffende Wesen existieren. Abgetrennte</w:t>
        <w:br/>
      </w:r>
      <w:r>
        <w:rPr>
          <w:color w:val="000000"/>
          <w:spacing w:val="4"/>
          <w:lang w:val="de-DE"/>
        </w:rPr>
        <w:t>Welten für sich, die auf nichts außer ihnen angewiesen sind.</w:t>
        <w:br/>
      </w:r>
      <w:r>
        <w:rPr>
          <w:color w:val="000000"/>
          <w:spacing w:val="5"/>
          <w:lang w:val="de-DE"/>
        </w:rPr>
        <w:t>Welten bestehen, keine Welt. Jeder Mensch ist eine Welt, eine</w:t>
      </w:r>
    </w:p>
    <w:p>
      <w:pPr>
        <w:sectPr>
          <w:type w:val="nextPage"/>
          <w:pgSz w:w="8391" w:h="11906"/>
          <w:pgMar w:left="1361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130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spacing w:val="-1"/>
          <w:lang w:val="de-DE"/>
        </w:rPr>
        <w:t>Monade für sich. Wenn nun diese Welten doch miteinander über-</w:t>
        <w:br/>
        <w:t>einstimmen, wenn sie voneinander wissen und die Inhalte ihres</w:t>
        <w:br/>
        <w:t>Wissens sich denken, so kann das nur davon herrühren, daß eine</w:t>
        <w:br/>
      </w:r>
      <w:r>
        <w:rPr>
          <w:color w:val="000000"/>
          <w:lang w:val="de-DE"/>
        </w:rPr>
        <w:t>vorherbestimmte Übereinstimmung (prästabilierte Harmonie) be-</w:t>
        <w:br/>
        <w:t>steht. Die Welt ist eben so eingerichtet, daß die eine Monade aus</w:t>
        <w:br/>
      </w:r>
      <w:r>
        <w:rPr>
          <w:color w:val="000000"/>
          <w:spacing w:val="-1"/>
          <w:lang w:val="de-DE"/>
        </w:rPr>
        <w:t>sich schafft, was der Tätigkeit in der ändern entspricht. Zur Her-</w:t>
        <w:br/>
      </w:r>
      <w:r>
        <w:rPr>
          <w:color w:val="000000"/>
          <w:spacing w:val="2"/>
          <w:lang w:val="de-DE"/>
        </w:rPr>
        <w:t>beiführung dieser Übereinstimmung braucht Leibniz natürlich</w:t>
        <w:br/>
      </w:r>
      <w:r>
        <w:rPr>
          <w:color w:val="000000"/>
          <w:spacing w:val="5"/>
          <w:lang w:val="de-DE"/>
        </w:rPr>
        <w:t>wieder den alten Gott. Er hat erkannt, daß das Ich in seinem</w:t>
        <w:br/>
      </w:r>
      <w:r>
        <w:rPr>
          <w:color w:val="000000"/>
          <w:spacing w:val="-1"/>
          <w:lang w:val="de-DE"/>
        </w:rPr>
        <w:t>Innern tätig, schöpferisch ist, daß es sich selbst seinen Inhalt gibt;</w:t>
        <w:br/>
      </w:r>
      <w:r>
        <w:rPr>
          <w:color w:val="000000"/>
          <w:lang w:val="de-DE"/>
        </w:rPr>
        <w:t>daß es selbst auch diesen Inhalt zu dem anderen Weltinhalt in</w:t>
        <w:br/>
        <w:t>Beziehung setzt, ist ihm verborgen geblieben. Dadurch ist er von</w:t>
        <w:br/>
      </w:r>
      <w:r>
        <w:rPr>
          <w:color w:val="000000"/>
          <w:spacing w:val="-1"/>
          <w:lang w:val="de-DE"/>
        </w:rPr>
        <w:t>der Gottesvorstellung nicht losgekommen. Von den zwei Forde-</w:t>
        <w:br/>
      </w:r>
      <w:r>
        <w:rPr>
          <w:color w:val="000000"/>
          <w:spacing w:val="-2"/>
          <w:lang w:val="de-DE"/>
        </w:rPr>
        <w:t>rungen, die in dem Goetheschen Satze liegen: «Kenne ich mein</w:t>
        <w:br/>
      </w:r>
      <w:r>
        <w:rPr>
          <w:color w:val="000000"/>
          <w:spacing w:val="-1"/>
          <w:lang w:val="de-DE"/>
        </w:rPr>
        <w:t>Verhältnis zu mir selbst und zur Außenwelt, so heiß' ich's Wahr-</w:t>
        <w:br/>
      </w:r>
      <w:r>
        <w:rPr>
          <w:color w:val="000000"/>
          <w:spacing w:val="1"/>
          <w:lang w:val="de-DE"/>
        </w:rPr>
        <w:t>heit», hat er nur die eine eingesehen.</w:t>
      </w:r>
    </w:p>
    <w:p>
      <w:pPr>
        <w:pStyle w:val="Normal"/>
        <w:shd w:fill="FFFFFF" w:val="clear"/>
        <w:spacing w:lineRule="exact" w:line="230"/>
        <w:ind w:start="14" w:end="10" w:firstLine="192"/>
        <w:jc w:val="both"/>
        <w:rPr/>
      </w:pPr>
      <w:r>
        <w:rPr>
          <w:color w:val="000000"/>
          <w:spacing w:val="-2"/>
          <w:lang w:val="de-DE"/>
        </w:rPr>
        <w:t>Ein ganz bestimmtes Gepräge zeigt diese europäische Gedan-</w:t>
        <w:br/>
      </w:r>
      <w:r>
        <w:rPr>
          <w:color w:val="000000"/>
          <w:spacing w:val="4"/>
          <w:lang w:val="de-DE"/>
        </w:rPr>
        <w:t>kenentwickelung. Das Beste, was der Mensch erkennen kann,</w:t>
        <w:br/>
      </w:r>
      <w:r>
        <w:rPr>
          <w:color w:val="000000"/>
          <w:spacing w:val="5"/>
          <w:lang w:val="de-DE"/>
        </w:rPr>
        <w:t>muß er aus sich schöpfen. Er übt in der Tat Selbsterkenntnis.</w:t>
        <w:br/>
      </w:r>
      <w:r>
        <w:rPr>
          <w:color w:val="000000"/>
          <w:spacing w:val="-2"/>
          <w:lang w:val="de-DE"/>
        </w:rPr>
        <w:t>Aber er schreckt immer wieder vor dem Gedanken zurück, das</w:t>
        <w:br/>
      </w:r>
      <w:r>
        <w:rPr>
          <w:color w:val="000000"/>
          <w:spacing w:val="-3"/>
          <w:lang w:val="de-DE"/>
        </w:rPr>
        <w:t>Selbstgeschaffene auch als solches anzuerkennen. Er fühlt sich zu</w:t>
        <w:br/>
      </w:r>
      <w:r>
        <w:rPr>
          <w:color w:val="000000"/>
          <w:spacing w:val="4"/>
          <w:lang w:val="de-DE"/>
        </w:rPr>
        <w:t>schwach, um die Welt zu tragen. Deshalb lädt er diese Bürde</w:t>
        <w:br/>
      </w:r>
      <w:r>
        <w:rPr>
          <w:color w:val="000000"/>
          <w:lang w:val="de-DE"/>
        </w:rPr>
        <w:t>einem ändern auf. Und die Ziele, die er sich selbst steckt, würden</w:t>
        <w:br/>
      </w:r>
      <w:r>
        <w:rPr>
          <w:color w:val="000000"/>
          <w:spacing w:val="3"/>
          <w:lang w:val="de-DE"/>
        </w:rPr>
        <w:t>für ihn von ihrem Gewichte verlieren, wenn er sich ihren Ur-</w:t>
        <w:br/>
      </w:r>
      <w:r>
        <w:rPr>
          <w:color w:val="000000"/>
          <w:spacing w:val="4"/>
          <w:lang w:val="de-DE"/>
        </w:rPr>
        <w:t>sprung eingestünde, deshalb belastet er sie mit Kräften, die er</w:t>
        <w:br/>
      </w:r>
      <w:r>
        <w:rPr>
          <w:color w:val="000000"/>
          <w:spacing w:val="1"/>
          <w:lang w:val="de-DE"/>
        </w:rPr>
        <w:t>von außerhalb zu nehmen glaubt. Der Mensch verherrlicht sein</w:t>
        <w:br/>
        <w:t>Kind, ohne doch die Vaterschaft zugestehen zu wollen.</w:t>
      </w:r>
    </w:p>
    <w:p>
      <w:pPr>
        <w:pStyle w:val="Normal"/>
        <w:shd w:fill="FFFFFF" w:val="clear"/>
        <w:spacing w:lineRule="exact" w:line="235" w:before="466" w:after="0"/>
        <w:ind w:start="29" w:firstLine="197"/>
        <w:jc w:val="both"/>
        <w:rPr/>
      </w:pPr>
      <w:r>
        <w:rPr>
          <w:color w:val="000000"/>
          <w:spacing w:val="-2"/>
          <w:lang w:val="de-DE"/>
        </w:rPr>
        <w:t>Trotz der entgegengesetzten Strömungen ist die menschliche</w:t>
        <w:br/>
      </w:r>
      <w:r>
        <w:rPr>
          <w:color w:val="000000"/>
          <w:lang w:val="de-DE"/>
        </w:rPr>
        <w:t>Selbsterkenntnis stetig fortgeschritten. Auf dem Punkte, wo sie</w:t>
        <w:br/>
        <w:t>anfing, für allen Jenseitsglauben recht bedenklich zu werden, traf</w:t>
        <w:br/>
      </w:r>
      <w:r>
        <w:rPr>
          <w:color w:val="000000"/>
          <w:spacing w:val="2"/>
          <w:lang w:val="de-DE"/>
        </w:rPr>
        <w:t xml:space="preserve">sie </w:t>
      </w:r>
      <w:r>
        <w:rPr>
          <w:i/>
          <w:iCs/>
          <w:color w:val="000000"/>
          <w:spacing w:val="2"/>
          <w:lang w:val="de-DE"/>
        </w:rPr>
        <w:t xml:space="preserve">Kant. </w:t>
      </w:r>
      <w:r>
        <w:rPr>
          <w:color w:val="000000"/>
          <w:spacing w:val="2"/>
          <w:lang w:val="de-DE"/>
        </w:rPr>
        <w:t>Die Einsicht in die Natur des menschlichen Erkennens</w:t>
        <w:br/>
      </w:r>
      <w:r>
        <w:rPr>
          <w:color w:val="000000"/>
          <w:spacing w:val="-2"/>
          <w:lang w:val="de-DE"/>
        </w:rPr>
        <w:t>hat die Überzeugungskraft aller Beweise erschüttert, die ersonnen</w:t>
        <w:br/>
        <w:t>worden sind, um einen solchen Glauben zu stützen. Man hat all-</w:t>
        <w:br/>
      </w:r>
      <w:r>
        <w:rPr>
          <w:color w:val="000000"/>
          <w:spacing w:val="1"/>
          <w:lang w:val="de-DE"/>
        </w:rPr>
        <w:t>mählich eine Vorstellung von wirklichen Erkenntnissen bekom-</w:t>
        <w:br/>
      </w:r>
      <w:r>
        <w:rPr>
          <w:color w:val="000000"/>
          <w:spacing w:val="6"/>
          <w:lang w:val="de-DE"/>
        </w:rPr>
        <w:t>men und durchschaute deshalb das Gekünstelte, Gequälte der</w:t>
      </w:r>
    </w:p>
    <w:p>
      <w:pPr>
        <w:sectPr>
          <w:type w:val="nextPage"/>
          <w:pgSz w:w="8391" w:h="11906"/>
          <w:pgMar w:left="1515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131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3"/>
          <w:lang w:val="de-DE"/>
        </w:rPr>
        <w:t>Scheinideen, welche über die außerweltlichen Mächte Aufklärung</w:t>
        <w:br/>
      </w:r>
      <w:r>
        <w:rPr>
          <w:color w:val="000000"/>
          <w:lang w:val="de-DE"/>
        </w:rPr>
        <w:t xml:space="preserve">geben sollten. Ein frommer, gläubiger Mann wie </w:t>
      </w:r>
      <w:r>
        <w:rPr>
          <w:i/>
          <w:iCs/>
          <w:color w:val="000000"/>
          <w:lang w:val="de-DE"/>
        </w:rPr>
        <w:t xml:space="preserve">Kant </w:t>
      </w:r>
      <w:r>
        <w:rPr>
          <w:color w:val="000000"/>
          <w:lang w:val="de-DE"/>
        </w:rPr>
        <w:t>konnte</w:t>
        <w:br/>
      </w:r>
      <w:r>
        <w:rPr>
          <w:color w:val="000000"/>
          <w:spacing w:val="1"/>
          <w:lang w:val="de-DE"/>
        </w:rPr>
        <w:t>befürchten, daß die Fortentwickelung auf dieser Bahn zur Auf-</w:t>
        <w:br/>
      </w:r>
      <w:r>
        <w:rPr>
          <w:color w:val="000000"/>
          <w:spacing w:val="-2"/>
          <w:lang w:val="de-DE"/>
        </w:rPr>
        <w:t>lösung alles Glaubens führen werde. Seinem tiefen religiösen Sinn</w:t>
        <w:br/>
      </w:r>
      <w:r>
        <w:rPr>
          <w:color w:val="000000"/>
          <w:spacing w:val="-1"/>
          <w:lang w:val="de-DE"/>
        </w:rPr>
        <w:t>mußte das als ein bevorstehendes großes Unglück für die Mensch-</w:t>
        <w:br/>
      </w:r>
      <w:r>
        <w:rPr>
          <w:color w:val="000000"/>
          <w:spacing w:val="-2"/>
          <w:lang w:val="de-DE"/>
        </w:rPr>
        <w:t>heit erscheinen. Aus der Angst vor der Zerstörung der religiösen</w:t>
        <w:br/>
      </w:r>
      <w:r>
        <w:rPr>
          <w:color w:val="000000"/>
          <w:spacing w:val="3"/>
          <w:lang w:val="de-DE"/>
        </w:rPr>
        <w:t>Vorstellungen heraus entstand für ihn das Bedürfnis, einmal</w:t>
        <w:br/>
      </w:r>
      <w:r>
        <w:rPr>
          <w:color w:val="000000"/>
          <w:spacing w:val="-2"/>
          <w:lang w:val="de-DE"/>
        </w:rPr>
        <w:t>gründlich zu untersuchen: wie es mit dem Verhältnisse des mensch-</w:t>
        <w:br/>
      </w:r>
      <w:r>
        <w:rPr>
          <w:color w:val="000000"/>
          <w:spacing w:val="2"/>
          <w:lang w:val="de-DE"/>
        </w:rPr>
        <w:t>lichen Erkennens zu den Gegenständen des Glaubens stehe. Wie</w:t>
        <w:br/>
        <w:t>ist Erkennen möglich, und auf was kann es sich erstrecken? Das</w:t>
        <w:br/>
      </w:r>
      <w:r>
        <w:rPr>
          <w:color w:val="000000"/>
          <w:spacing w:val="-1"/>
          <w:lang w:val="de-DE"/>
        </w:rPr>
        <w:t>ist die Frage, die Kant sich stellte, wohl vom Anfang an in der</w:t>
        <w:br/>
      </w:r>
      <w:r>
        <w:rPr>
          <w:color w:val="000000"/>
          <w:lang w:val="de-DE"/>
        </w:rPr>
        <w:t>Hoffnung, aus seiner Antwort eine der festesten Stützen für den</w:t>
        <w:br/>
        <w:t>Glauben gewinnen zu können.</w:t>
      </w:r>
    </w:p>
    <w:p>
      <w:pPr>
        <w:pStyle w:val="Normal"/>
        <w:shd w:fill="FFFFFF" w:val="clear"/>
        <w:spacing w:lineRule="exact" w:line="230" w:before="5" w:after="0"/>
        <w:ind w:start="5" w:firstLine="202"/>
        <w:jc w:val="both"/>
        <w:rPr/>
      </w:pPr>
      <w:r>
        <w:rPr>
          <w:color w:val="000000"/>
          <w:spacing w:val="1"/>
          <w:lang w:val="de-DE"/>
        </w:rPr>
        <w:t>Zweierlei nahm Kant von seinen Vorgängern auf. Erstens, daß</w:t>
        <w:br/>
      </w:r>
      <w:r>
        <w:rPr>
          <w:color w:val="000000"/>
          <w:spacing w:val="-1"/>
          <w:lang w:val="de-DE"/>
        </w:rPr>
        <w:t>es unbezweifelbare Erkenntnisse gebe. Die Wahrheiten der reinen</w:t>
        <w:br/>
        <w:t>Mathematik und die allgemeinen Lehren der Logik und Physik</w:t>
        <w:br/>
      </w:r>
      <w:r>
        <w:rPr>
          <w:color w:val="000000"/>
          <w:lang w:val="de-DE"/>
        </w:rPr>
        <w:t>erschienen ihm als solche. Zweitens stützte er sich auf Hume mit</w:t>
        <w:br/>
      </w:r>
      <w:r>
        <w:rPr>
          <w:color w:val="000000"/>
          <w:spacing w:val="-1"/>
          <w:lang w:val="de-DE"/>
        </w:rPr>
        <w:t>der Behauptung, daß aus der Erfahrung keine unbedingt sicheren</w:t>
        <w:br/>
      </w:r>
      <w:r>
        <w:rPr>
          <w:color w:val="000000"/>
          <w:spacing w:val="1"/>
          <w:lang w:val="de-DE"/>
        </w:rPr>
        <w:t>Wahrheiten kommen können. Die Erfahrung lehrt nur, daß wir</w:t>
        <w:br/>
      </w:r>
      <w:r>
        <w:rPr>
          <w:color w:val="000000"/>
          <w:spacing w:val="-2"/>
          <w:lang w:val="de-DE"/>
        </w:rPr>
        <w:t>gewisse Zusammenhänge soundso oft beobachtet haben, ob diese</w:t>
        <w:br/>
      </w:r>
      <w:r>
        <w:rPr>
          <w:color w:val="000000"/>
          <w:spacing w:val="-1"/>
          <w:lang w:val="de-DE"/>
        </w:rPr>
        <w:t>Zusammenhänge auch notwendige seien, darüber kann durch Er-</w:t>
        <w:br/>
        <w:t>fahrung nichts ausgemacht werden. Wenn es, wie unzweifelhaft,</w:t>
        <w:br/>
      </w:r>
      <w:r>
        <w:rPr>
          <w:color w:val="000000"/>
          <w:spacing w:val="3"/>
          <w:lang w:val="de-DE"/>
        </w:rPr>
        <w:t>notwendige Wahrheiten gibt und sie nicht aus der Erfahrung</w:t>
        <w:br/>
      </w:r>
      <w:r>
        <w:rPr>
          <w:color w:val="000000"/>
          <w:spacing w:val="-1"/>
          <w:lang w:val="de-DE"/>
        </w:rPr>
        <w:t>stammen können: woher stammen sie denn? Sie müssen in der</w:t>
        <w:br/>
      </w:r>
      <w:r>
        <w:rPr>
          <w:color w:val="000000"/>
          <w:spacing w:val="5"/>
          <w:lang w:val="de-DE"/>
        </w:rPr>
        <w:t>menschlichen Seele vor der Erfahrung vorhanden sein. Nun</w:t>
        <w:br/>
      </w:r>
      <w:r>
        <w:rPr>
          <w:color w:val="000000"/>
          <w:spacing w:val="4"/>
          <w:lang w:val="de-DE"/>
        </w:rPr>
        <w:t>kommt es darauf an, zu unterscheiden, was von den Erkennt-</w:t>
        <w:br/>
      </w:r>
      <w:r>
        <w:rPr>
          <w:color w:val="000000"/>
          <w:spacing w:val="-1"/>
          <w:lang w:val="de-DE"/>
        </w:rPr>
        <w:t>nissen aus der Erfahrung stammt und was dieser Erkenntnisquelle</w:t>
        <w:br/>
        <w:t>nicht entnommen werden kann. Die Erfahrung geschieht dadurch,</w:t>
        <w:br/>
        <w:t>daß ich Eindrücke erhalte. Diese Eindrücke sind durch die Emp-</w:t>
        <w:br/>
      </w:r>
      <w:r>
        <w:rPr>
          <w:color w:val="000000"/>
          <w:spacing w:val="4"/>
          <w:lang w:val="de-DE"/>
        </w:rPr>
        <w:t xml:space="preserve">findungen gegeben. Der </w:t>
      </w:r>
      <w:r>
        <w:rPr>
          <w:i/>
          <w:iCs/>
          <w:color w:val="000000"/>
          <w:spacing w:val="4"/>
          <w:lang w:val="de-DE"/>
        </w:rPr>
        <w:t xml:space="preserve">Inhalt </w:t>
      </w:r>
      <w:r>
        <w:rPr>
          <w:color w:val="000000"/>
          <w:spacing w:val="4"/>
          <w:lang w:val="de-DE"/>
        </w:rPr>
        <w:t>dieser Empfindungen kann uns</w:t>
        <w:br/>
        <w:t>auf keine andere Weise als durch Erfahrung gegeben werden.</w:t>
        <w:br/>
      </w:r>
      <w:r>
        <w:rPr>
          <w:color w:val="000000"/>
          <w:spacing w:val="5"/>
          <w:lang w:val="de-DE"/>
        </w:rPr>
        <w:t>Aber diese Empfindungen, wie Licht, Farbe, Klang, Wärme,</w:t>
        <w:br/>
      </w:r>
      <w:r>
        <w:rPr>
          <w:color w:val="000000"/>
          <w:spacing w:val="2"/>
          <w:lang w:val="de-DE"/>
        </w:rPr>
        <w:t>Härte und so weiter, böten ein chaotisches Durcheinander, wenn</w:t>
        <w:br/>
      </w:r>
      <w:r>
        <w:rPr>
          <w:color w:val="000000"/>
          <w:spacing w:val="-2"/>
          <w:lang w:val="de-DE"/>
        </w:rPr>
        <w:t>sie nicht in gewisse Zusammenhänge gebracht würden. In diesen</w:t>
        <w:br/>
      </w:r>
      <w:r>
        <w:rPr>
          <w:color w:val="000000"/>
          <w:lang w:val="de-DE"/>
        </w:rPr>
        <w:t xml:space="preserve">Zusammenhängen bilden die Empfindungsinhalte erst die </w:t>
      </w:r>
      <w:r>
        <w:rPr>
          <w:i/>
          <w:iCs/>
          <w:color w:val="000000"/>
          <w:lang w:val="de-DE"/>
        </w:rPr>
        <w:t>Gegen-</w:t>
        <w:br/>
      </w:r>
      <w:r>
        <w:rPr>
          <w:i/>
          <w:iCs/>
          <w:color w:val="000000"/>
          <w:spacing w:val="6"/>
          <w:lang w:val="de-DE"/>
        </w:rPr>
        <w:t xml:space="preserve">stände </w:t>
      </w:r>
      <w:r>
        <w:rPr>
          <w:color w:val="000000"/>
          <w:spacing w:val="6"/>
          <w:lang w:val="de-DE"/>
        </w:rPr>
        <w:t>der Erfahrung. Ein Gegenstand setzt sich aus einer be-</w:t>
      </w:r>
    </w:p>
    <w:p>
      <w:pPr>
        <w:sectPr>
          <w:type w:val="nextPage"/>
          <w:pgSz w:w="8391" w:h="11906"/>
          <w:pgMar w:left="1351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stimmt geordneten Gruppe von Empfindungsinhalten zusammen.</w:t>
        <w:br/>
      </w:r>
      <w:r>
        <w:rPr>
          <w:color w:val="000000"/>
          <w:spacing w:val="5"/>
          <w:lang w:val="de-DE"/>
        </w:rPr>
        <w:t>Die Empfindungsinhalte in Gruppen zu ordnen, das vollzieht</w:t>
        <w:br/>
      </w:r>
      <w:r>
        <w:rPr>
          <w:color w:val="000000"/>
          <w:spacing w:val="-1"/>
          <w:lang w:val="de-DE"/>
        </w:rPr>
        <w:t>nach Kants Meinung die menschliche Seele. In ihr sind gewisse</w:t>
        <w:br/>
        <w:t>Prinzipien vorhanden, durch welche die Mannigfaltigkeit der</w:t>
        <w:br/>
      </w:r>
      <w:r>
        <w:rPr>
          <w:color w:val="000000"/>
          <w:spacing w:val="2"/>
          <w:lang w:val="de-DE"/>
        </w:rPr>
        <w:t>Empfindungen in gegenständliche Einheiten gebracht werden.</w:t>
        <w:br/>
        <w:t>Solche Prinzipien sind der Raum, die Zeit und Verknüpfungs-</w:t>
        <w:br/>
      </w:r>
      <w:r>
        <w:rPr>
          <w:color w:val="000000"/>
          <w:spacing w:val="-1"/>
          <w:lang w:val="de-DE"/>
        </w:rPr>
        <w:t>weisen, wie zum Beispiel die nach Ursache und Wirkung. Die</w:t>
        <w:br/>
        <w:t>Empfindungsinhalte sind mir gegeben, nicht aber ihre räumliche</w:t>
        <w:br/>
      </w:r>
      <w:r>
        <w:rPr>
          <w:color w:val="000000"/>
          <w:spacing w:val="1"/>
          <w:lang w:val="de-DE"/>
        </w:rPr>
        <w:t>Aneinanderreihung oder zeitliche Folge. Diese beiden bringt erst</w:t>
        <w:br/>
      </w:r>
      <w:r>
        <w:rPr>
          <w:color w:val="000000"/>
          <w:spacing w:val="4"/>
          <w:lang w:val="de-DE"/>
        </w:rPr>
        <w:t>der Mensch hinzu. Ebenso ist ein Empfindungsinhalt gegeben</w:t>
        <w:br/>
      </w:r>
      <w:r>
        <w:rPr>
          <w:color w:val="000000"/>
          <w:lang w:val="de-DE"/>
        </w:rPr>
        <w:t>und ein anderer, nicht aber das, daß der eine die Ursache des än-</w:t>
        <w:br/>
      </w:r>
      <w:r>
        <w:rPr>
          <w:color w:val="000000"/>
          <w:spacing w:val="2"/>
          <w:lang w:val="de-DE"/>
        </w:rPr>
        <w:t>dern ist. Dazu macht sie erst der Verstand. So liegen in der</w:t>
        <w:br/>
      </w:r>
      <w:r>
        <w:rPr>
          <w:color w:val="000000"/>
          <w:spacing w:val="-1"/>
          <w:lang w:val="de-DE"/>
        </w:rPr>
        <w:t>menschlichen Seele die Verknüpfungsweisen der Empfindungs-</w:t>
        <w:br/>
      </w:r>
      <w:r>
        <w:rPr>
          <w:color w:val="000000"/>
          <w:spacing w:val="1"/>
          <w:lang w:val="de-DE"/>
        </w:rPr>
        <w:t>inhalte ein für allemal bereit. Können wir also nur durch Erfah-</w:t>
        <w:br/>
        <w:t>rung uns in den Besitz von Empfindungsinhalten setzen, so kön-</w:t>
        <w:br/>
      </w:r>
      <w:r>
        <w:rPr>
          <w:color w:val="000000"/>
          <w:lang w:val="de-DE"/>
        </w:rPr>
        <w:t xml:space="preserve">nen wir doch </w:t>
      </w:r>
      <w:r>
        <w:rPr>
          <w:i/>
          <w:iCs/>
          <w:color w:val="000000"/>
          <w:lang w:val="de-DE"/>
        </w:rPr>
        <w:t xml:space="preserve">vor </w:t>
      </w:r>
      <w:r>
        <w:rPr>
          <w:color w:val="000000"/>
          <w:lang w:val="de-DE"/>
        </w:rPr>
        <w:t>aller Erfahrung Gesetze darüber aufstellen, wie</w:t>
        <w:br/>
      </w:r>
      <w:r>
        <w:rPr>
          <w:color w:val="000000"/>
          <w:spacing w:val="2"/>
          <w:lang w:val="de-DE"/>
        </w:rPr>
        <w:t>diese Empfindungsinhalte verknüpft sein werden. Denn diese</w:t>
        <w:br/>
      </w:r>
      <w:r>
        <w:rPr>
          <w:color w:val="000000"/>
          <w:spacing w:val="-3"/>
          <w:lang w:val="de-DE"/>
        </w:rPr>
        <w:t>Gesetze sind die in unserer eigenen Seele gegebenen. — Wir haben</w:t>
        <w:br/>
      </w:r>
      <w:r>
        <w:rPr>
          <w:color w:val="000000"/>
          <w:spacing w:val="-1"/>
          <w:lang w:val="de-DE"/>
        </w:rPr>
        <w:t>also notwendige Erkenntnisse. Aber diese beziehen sich nicht auf</w:t>
        <w:br/>
      </w:r>
      <w:r>
        <w:rPr>
          <w:color w:val="000000"/>
          <w:spacing w:val="3"/>
          <w:lang w:val="de-DE"/>
        </w:rPr>
        <w:t>einen Inhalt, sondern nur auf die Verknüpfungsweise von In-</w:t>
        <w:br/>
      </w:r>
      <w:r>
        <w:rPr>
          <w:color w:val="000000"/>
          <w:spacing w:val="1"/>
          <w:lang w:val="de-DE"/>
        </w:rPr>
        <w:t>halten. Nimmermehr werden wir daher nach Kants Meinung aus</w:t>
        <w:br/>
      </w:r>
      <w:r>
        <w:rPr>
          <w:color w:val="000000"/>
          <w:spacing w:val="-2"/>
          <w:lang w:val="de-DE"/>
        </w:rPr>
        <w:t xml:space="preserve">den eigenen Gesetzen der menschlichen Seele </w:t>
      </w:r>
      <w:r>
        <w:rPr>
          <w:i/>
          <w:iCs/>
          <w:color w:val="000000"/>
          <w:spacing w:val="-2"/>
          <w:lang w:val="de-DE"/>
        </w:rPr>
        <w:t xml:space="preserve">inhaltvolle </w:t>
      </w:r>
      <w:r>
        <w:rPr>
          <w:color w:val="000000"/>
          <w:spacing w:val="-2"/>
          <w:lang w:val="de-DE"/>
        </w:rPr>
        <w:t>Erkennt-</w:t>
        <w:br/>
      </w:r>
      <w:r>
        <w:rPr>
          <w:color w:val="000000"/>
          <w:lang w:val="de-DE"/>
        </w:rPr>
        <w:t>nisse herausschöpfen. Der Inhalt muß durch die Erfahrung kom-</w:t>
        <w:br/>
      </w:r>
      <w:r>
        <w:rPr>
          <w:color w:val="000000"/>
          <w:spacing w:val="-1"/>
          <w:lang w:val="de-DE"/>
        </w:rPr>
        <w:t>men. Nun können die Gegenstände des Jenseitsglaubens aber nie</w:t>
        <w:br/>
        <w:t>Gegenstand einer Erfahrung werden. Sie können daher auch nicht</w:t>
        <w:br/>
      </w:r>
      <w:r>
        <w:rPr>
          <w:color w:val="000000"/>
          <w:spacing w:val="4"/>
          <w:lang w:val="de-DE"/>
        </w:rPr>
        <w:t>durch unsere notwendigen Erkenntnisse erreicht werden. Wir</w:t>
        <w:br/>
      </w:r>
      <w:r>
        <w:rPr>
          <w:color w:val="000000"/>
          <w:spacing w:val="-2"/>
          <w:lang w:val="de-DE"/>
        </w:rPr>
        <w:t>haben ein Erfahrungswissen und ein anderes notwendiges erfah-</w:t>
        <w:br/>
      </w:r>
      <w:r>
        <w:rPr>
          <w:color w:val="000000"/>
          <w:spacing w:val="1"/>
          <w:lang w:val="de-DE"/>
        </w:rPr>
        <w:t>rungsfreies Wissen darüber, wie die Inhalte der Erfahrung ver-</w:t>
        <w:br/>
      </w:r>
      <w:r>
        <w:rPr>
          <w:color w:val="000000"/>
          <w:spacing w:val="-1"/>
          <w:lang w:val="de-DE"/>
        </w:rPr>
        <w:t>knüpft sein können. Aber wir haben kein Wissen, das über die</w:t>
        <w:br/>
      </w:r>
      <w:r>
        <w:rPr>
          <w:color w:val="000000"/>
          <w:lang w:val="de-DE"/>
        </w:rPr>
        <w:t>Erfahrung hinausgeht. Die uns umgebende Welt der Gegenstände</w:t>
        <w:br/>
      </w:r>
      <w:r>
        <w:rPr>
          <w:color w:val="000000"/>
          <w:spacing w:val="-1"/>
          <w:lang w:val="de-DE"/>
        </w:rPr>
        <w:t>ist, wie sie nach den in unserer Seele bereitliegenden Verknüp-</w:t>
        <w:br/>
        <w:t>fungsgesetzen sein muß. Wie sie, abgesehen von diesen Gesetzen,</w:t>
        <w:br/>
      </w:r>
      <w:r>
        <w:rPr>
          <w:color w:val="000000"/>
          <w:lang w:val="de-DE"/>
        </w:rPr>
        <w:t>«an sich» ist, wissen wir nicht. Die Welt, auf die sich unser Wis-</w:t>
        <w:br/>
        <w:t xml:space="preserve">sen bezieht, ist kein solches </w:t>
      </w:r>
      <w:r>
        <w:rPr>
          <w:i/>
          <w:iCs/>
          <w:color w:val="000000"/>
          <w:lang w:val="de-DE"/>
        </w:rPr>
        <w:t xml:space="preserve">«An-sich», </w:t>
      </w:r>
      <w:r>
        <w:rPr>
          <w:color w:val="000000"/>
          <w:lang w:val="de-DE"/>
        </w:rPr>
        <w:t xml:space="preserve">sondern eine </w:t>
      </w:r>
      <w:r>
        <w:rPr>
          <w:i/>
          <w:iCs/>
          <w:color w:val="000000"/>
          <w:lang w:val="de-DE"/>
        </w:rPr>
        <w:t>Erscheinung</w:t>
        <w:br/>
      </w:r>
      <w:r>
        <w:rPr>
          <w:color w:val="000000"/>
          <w:spacing w:val="1"/>
          <w:lang w:val="de-DE"/>
        </w:rPr>
        <w:t>für uns.</w:t>
      </w:r>
    </w:p>
    <w:p>
      <w:pPr>
        <w:pStyle w:val="Normal"/>
        <w:shd w:fill="FFFFFF" w:val="clear"/>
        <w:spacing w:lineRule="exact" w:line="230"/>
        <w:ind w:start="221" w:hanging="0"/>
        <w:rPr>
          <w:color w:val="000000"/>
          <w:lang w:val="de-DE"/>
        </w:rPr>
      </w:pPr>
      <w:r>
        <w:rPr>
          <w:color w:val="000000"/>
          <w:lang w:val="de-DE"/>
        </w:rPr>
        <w:t>Natürliche   Einwände  gegen  diese  Kantschen   Ausführungen</w:t>
      </w:r>
    </w:p>
    <w:p>
      <w:pPr>
        <w:sectPr>
          <w:type w:val="nextPage"/>
          <w:pgSz w:w="8391" w:h="11906"/>
          <w:pgMar w:left="1562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133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2"/>
          <w:lang w:val="de-DE"/>
        </w:rPr>
        <w:t>drängen sich dem Unbefangenen auf. Der prinzipielle Unterschied</w:t>
        <w:br/>
        <w:t>zwischen den Einzelheiten (Empfindungsinhalten) und der Ver-</w:t>
        <w:br/>
        <w:t>knüpfungsweise dieser Einzelheiten besteht in bezug auf die Er-</w:t>
        <w:br/>
      </w:r>
      <w:r>
        <w:rPr>
          <w:color w:val="000000"/>
          <w:spacing w:val="4"/>
          <w:lang w:val="de-DE"/>
        </w:rPr>
        <w:t>kenntnis nicht in der Weise, wie Kant es annimmt. Wenn auch</w:t>
        <w:br/>
      </w:r>
      <w:r>
        <w:rPr>
          <w:color w:val="000000"/>
          <w:spacing w:val="2"/>
          <w:lang w:val="de-DE"/>
        </w:rPr>
        <w:t>das eine von außen sich uns darbietet, das andere aus unserem</w:t>
        <w:br/>
      </w:r>
      <w:r>
        <w:rPr>
          <w:color w:val="000000"/>
          <w:spacing w:val="3"/>
          <w:lang w:val="de-DE"/>
        </w:rPr>
        <w:t>Innern herauskommt, so bilden beide Elemente der Erkenntnis</w:t>
        <w:br/>
      </w:r>
      <w:r>
        <w:rPr>
          <w:color w:val="000000"/>
          <w:spacing w:val="1"/>
          <w:lang w:val="de-DE"/>
        </w:rPr>
        <w:t>doch eine ungetrennte Einheit. Nur der abstrahierende Verstand</w:t>
        <w:br/>
      </w:r>
      <w:r>
        <w:rPr>
          <w:color w:val="000000"/>
          <w:lang w:val="de-DE"/>
        </w:rPr>
        <w:t>kann Licht, Wärme, Härte und so weiter von räumlicher Anord-</w:t>
        <w:br/>
      </w:r>
      <w:r>
        <w:rPr>
          <w:color w:val="000000"/>
          <w:spacing w:val="-1"/>
          <w:lang w:val="de-DE"/>
        </w:rPr>
        <w:t>nung, ursächlichem Zusammenhang und so weiter abtrennen. In</w:t>
        <w:br/>
      </w:r>
      <w:r>
        <w:rPr>
          <w:color w:val="000000"/>
          <w:lang w:val="de-DE"/>
        </w:rPr>
        <w:t>Wirklichkeit dokumentieren sie an jedem einzelnen Gegenstande</w:t>
        <w:br/>
      </w:r>
      <w:r>
        <w:rPr>
          <w:color w:val="000000"/>
          <w:spacing w:val="3"/>
          <w:lang w:val="de-DE"/>
        </w:rPr>
        <w:t>ihre notwendige Zusammengehörigkeit. Auch die Bezeichnung</w:t>
        <w:br/>
      </w:r>
      <w:r>
        <w:rPr>
          <w:color w:val="000000"/>
          <w:spacing w:val="-2"/>
          <w:lang w:val="de-DE"/>
        </w:rPr>
        <w:t>des einen Elementes als Inhalt gegenüber dem ändern als bloß ver-</w:t>
        <w:br/>
      </w:r>
      <w:r>
        <w:rPr>
          <w:color w:val="000000"/>
          <w:spacing w:val="4"/>
          <w:lang w:val="de-DE"/>
        </w:rPr>
        <w:t>knüpfenden Prinzips ist schief. In Wahrheit ist die Erkenntnis,</w:t>
        <w:br/>
      </w:r>
      <w:r>
        <w:rPr>
          <w:color w:val="000000"/>
          <w:spacing w:val="-1"/>
          <w:lang w:val="de-DE"/>
        </w:rPr>
        <w:t>daß etwas eine Ursache von einem ändern ist, eine ebenso inhalt-</w:t>
        <w:br/>
        <w:t>liche wie die, daß es gelb ist. Wenn sich der Gegenstand aus zwei</w:t>
        <w:br/>
      </w:r>
      <w:r>
        <w:rPr>
          <w:color w:val="000000"/>
          <w:spacing w:val="1"/>
          <w:lang w:val="de-DE"/>
        </w:rPr>
        <w:t>Elementen zusammensetzt, von denen das eine von außen, das</w:t>
        <w:br/>
      </w:r>
      <w:r>
        <w:rPr>
          <w:color w:val="000000"/>
          <w:lang w:val="de-DE"/>
        </w:rPr>
        <w:t>andere von innen gegeben ist, so folgt daraus, daß für das Erken-</w:t>
        <w:br/>
      </w:r>
      <w:r>
        <w:rPr>
          <w:color w:val="000000"/>
          <w:spacing w:val="-3"/>
          <w:lang w:val="de-DE"/>
        </w:rPr>
        <w:t>nen auf zwei Wegen vermittelt wird, was der Sache nach zusam-</w:t>
        <w:br/>
      </w:r>
      <w:r>
        <w:rPr>
          <w:color w:val="000000"/>
          <w:spacing w:val="-1"/>
          <w:lang w:val="de-DE"/>
        </w:rPr>
        <w:t>mengehört. Nicht aber, daß man es mit zwei voneinander ver-</w:t>
        <w:br/>
        <w:t>schiedenen, künstlich zusammengekoppelten Sachen zu tun hat. -</w:t>
        <w:br/>
      </w:r>
      <w:r>
        <w:rPr>
          <w:color w:val="000000"/>
          <w:lang w:val="de-DE"/>
        </w:rPr>
        <w:t>Nur durch eine gewaltsame Trennung von Zusammengehörigem</w:t>
        <w:br/>
      </w:r>
      <w:r>
        <w:rPr>
          <w:color w:val="000000"/>
          <w:spacing w:val="-1"/>
          <w:lang w:val="de-DE"/>
        </w:rPr>
        <w:t>kann also Kant seine Ansicht stützen. Am auffälligsten ist die</w:t>
        <w:br/>
        <w:t>Zusammengehörigkeit der beiden Elemente bei der Erkenntnis des</w:t>
        <w:br/>
      </w:r>
      <w:r>
        <w:rPr>
          <w:color w:val="000000"/>
          <w:spacing w:val="4"/>
          <w:lang w:val="de-DE"/>
        </w:rPr>
        <w:t>menschlichen Ich. Hier kommt nicht das eine von außen, das</w:t>
        <w:br/>
      </w:r>
      <w:r>
        <w:rPr>
          <w:color w:val="000000"/>
          <w:spacing w:val="2"/>
          <w:lang w:val="de-DE"/>
        </w:rPr>
        <w:t>andere von innen, sondern beide gehen aus dem Innern hervor.</w:t>
        <w:br/>
      </w:r>
      <w:r>
        <w:rPr>
          <w:color w:val="000000"/>
          <w:spacing w:val="-1"/>
          <w:lang w:val="de-DE"/>
        </w:rPr>
        <w:t xml:space="preserve">Und beide sind hier nicht nur </w:t>
      </w:r>
      <w:r>
        <w:rPr>
          <w:i/>
          <w:iCs/>
          <w:color w:val="000000"/>
          <w:spacing w:val="-1"/>
          <w:lang w:val="de-DE"/>
        </w:rPr>
        <w:t xml:space="preserve">ein </w:t>
      </w:r>
      <w:r>
        <w:rPr>
          <w:color w:val="000000"/>
          <w:spacing w:val="-1"/>
          <w:lang w:val="de-DE"/>
        </w:rPr>
        <w:t>Inhalt, sondern auch ein völlig</w:t>
        <w:br/>
      </w:r>
      <w:r>
        <w:rPr>
          <w:color w:val="000000"/>
          <w:lang w:val="de-DE"/>
        </w:rPr>
        <w:t>gleichgearteter Inhalt.</w:t>
      </w:r>
    </w:p>
    <w:p>
      <w:pPr>
        <w:pStyle w:val="Normal"/>
        <w:shd w:fill="FFFFFF" w:val="clear"/>
        <w:spacing w:lineRule="exact" w:line="230"/>
        <w:ind w:start="19" w:firstLine="202"/>
        <w:jc w:val="both"/>
        <w:rPr/>
      </w:pPr>
      <w:r>
        <w:rPr>
          <w:color w:val="000000"/>
          <w:spacing w:val="1"/>
          <w:lang w:val="de-DE"/>
        </w:rPr>
        <w:t>Worauf es Kant ankam, was als Herzenswunsch seine Gedan-</w:t>
        <w:br/>
      </w:r>
      <w:r>
        <w:rPr>
          <w:color w:val="000000"/>
          <w:spacing w:val="-2"/>
          <w:lang w:val="de-DE"/>
        </w:rPr>
        <w:t>ken mehr lenkte als ein unbefangenes Beobachten der wirklichen</w:t>
        <w:br/>
      </w:r>
      <w:r>
        <w:rPr>
          <w:color w:val="000000"/>
          <w:spacing w:val="1"/>
          <w:lang w:val="de-DE"/>
        </w:rPr>
        <w:t>Wesenheiten, war die Rettung der auf das Jenseits bezüglichen</w:t>
        <w:br/>
      </w:r>
      <w:r>
        <w:rPr>
          <w:color w:val="000000"/>
          <w:spacing w:val="2"/>
          <w:lang w:val="de-DE"/>
        </w:rPr>
        <w:t>Lehren. Was das Wissen im Laufe einer langen Zeit als Stütze</w:t>
        <w:br/>
      </w:r>
      <w:r>
        <w:rPr>
          <w:color w:val="000000"/>
          <w:spacing w:val="3"/>
          <w:lang w:val="de-DE"/>
        </w:rPr>
        <w:t>dieser Lehren zustande gebracht hatte, war morsch geworden.</w:t>
        <w:br/>
      </w:r>
      <w:r>
        <w:rPr>
          <w:color w:val="000000"/>
          <w:spacing w:val="-1"/>
          <w:lang w:val="de-DE"/>
        </w:rPr>
        <w:t>Kant glaubte nun gezeigt zu haben, daß ein solcher Beweis der</w:t>
        <w:br/>
        <w:t>Erkenntnis überhaupt nicht zukomme, weil sie auf die Erfahrung</w:t>
        <w:br/>
      </w:r>
      <w:r>
        <w:rPr>
          <w:color w:val="000000"/>
          <w:lang w:val="de-DE"/>
        </w:rPr>
        <w:t>angewiesen ist und die Dinge des Jenseitsglaubens nicht Gegen-</w:t>
        <w:br/>
      </w:r>
      <w:r>
        <w:rPr>
          <w:color w:val="000000"/>
          <w:spacing w:val="7"/>
          <w:lang w:val="de-DE"/>
        </w:rPr>
        <w:t>stand einer Erfahrung werden können. Kant meinte damit ein</w:t>
      </w:r>
    </w:p>
    <w:p>
      <w:pPr>
        <w:sectPr>
          <w:type w:val="nextPage"/>
          <w:pgSz w:w="8391" w:h="11906"/>
          <w:pgMar w:left="1296" w:right="17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134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freies Feld geschaffen zu haben, auf dem ihm die Erkenntnis nicht</w:t>
        <w:br/>
      </w:r>
      <w:r>
        <w:rPr>
          <w:color w:val="000000"/>
          <w:spacing w:val="1"/>
          <w:lang w:val="de-DE"/>
        </w:rPr>
        <w:t>störend in die Wege tritt, wenn er auf demselben den Jenseits-</w:t>
        <w:br/>
      </w:r>
      <w:r>
        <w:rPr>
          <w:color w:val="000000"/>
          <w:spacing w:val="2"/>
          <w:lang w:val="de-DE"/>
        </w:rPr>
        <w:t>glauben aufbaut. Und er verlangt, daß als Stütze des sittlichen</w:t>
        <w:br/>
      </w:r>
      <w:r>
        <w:rPr>
          <w:color w:val="000000"/>
          <w:spacing w:val="-2"/>
          <w:lang w:val="de-DE"/>
        </w:rPr>
        <w:t>Lebens an die Dinge des Jenseits geglaubt werde. Aus dem Reiche,</w:t>
        <w:br/>
      </w:r>
      <w:r>
        <w:rPr>
          <w:color w:val="000000"/>
          <w:spacing w:val="-1"/>
          <w:lang w:val="de-DE"/>
        </w:rPr>
        <w:t>aus dem uns kein Wissen kommt, tönt zu uns die Despotenstimme</w:t>
        <w:br/>
      </w:r>
      <w:r>
        <w:rPr>
          <w:color w:val="000000"/>
          <w:spacing w:val="1"/>
          <w:lang w:val="de-DE"/>
        </w:rPr>
        <w:t>des kategorischen Imperativs, der von uns verlangt, daß wir das</w:t>
        <w:br/>
      </w:r>
      <w:r>
        <w:rPr>
          <w:color w:val="000000"/>
          <w:spacing w:val="-1"/>
          <w:lang w:val="de-DE"/>
        </w:rPr>
        <w:t>Gute tun sollen. Und zur Aufrichtung des moralischen Reiches</w:t>
        <w:br/>
      </w:r>
      <w:r>
        <w:rPr>
          <w:color w:val="000000"/>
          <w:spacing w:val="2"/>
          <w:lang w:val="de-DE"/>
        </w:rPr>
        <w:t>brauchten wir eben alles das, worüber das Wissen nichts sagen</w:t>
        <w:br/>
      </w:r>
      <w:r>
        <w:rPr>
          <w:color w:val="000000"/>
          <w:spacing w:val="1"/>
          <w:lang w:val="de-DE"/>
        </w:rPr>
        <w:t>kann. Kant glaubte erreicht zu haben, was er wollte: «Ich mußte</w:t>
        <w:br/>
      </w:r>
      <w:r>
        <w:rPr>
          <w:color w:val="000000"/>
          <w:spacing w:val="-1"/>
          <w:lang w:val="de-DE"/>
        </w:rPr>
        <w:t xml:space="preserve">also das </w:t>
      </w:r>
      <w:r>
        <w:rPr>
          <w:i/>
          <w:iCs/>
          <w:color w:val="000000"/>
          <w:spacing w:val="-1"/>
          <w:lang w:val="de-DE"/>
        </w:rPr>
        <w:t xml:space="preserve">Wissen </w:t>
      </w:r>
      <w:r>
        <w:rPr>
          <w:color w:val="000000"/>
          <w:spacing w:val="-1"/>
          <w:lang w:val="de-DE"/>
        </w:rPr>
        <w:t xml:space="preserve">aufheben, um zum </w:t>
      </w:r>
      <w:r>
        <w:rPr>
          <w:i/>
          <w:iCs/>
          <w:color w:val="000000"/>
          <w:spacing w:val="-1"/>
          <w:lang w:val="de-DE"/>
        </w:rPr>
        <w:t xml:space="preserve">Glauben </w:t>
      </w:r>
      <w:r>
        <w:rPr>
          <w:color w:val="000000"/>
          <w:spacing w:val="-1"/>
          <w:lang w:val="de-DE"/>
        </w:rPr>
        <w:t>Platz zu bekommen.»</w:t>
      </w:r>
    </w:p>
    <w:p>
      <w:pPr>
        <w:pStyle w:val="Normal"/>
        <w:shd w:fill="FFFFFF" w:val="clear"/>
        <w:spacing w:lineRule="exact" w:line="230" w:before="706" w:after="0"/>
        <w:ind w:firstLine="197"/>
        <w:jc w:val="both"/>
        <w:rPr/>
      </w:pPr>
      <w:r>
        <w:rPr>
          <w:color w:val="000000"/>
          <w:spacing w:val="-1"/>
          <w:lang w:val="de-DE"/>
        </w:rPr>
        <w:t>Der große Philosoph der abendländischen Gedankenentwicke-</w:t>
        <w:br/>
        <w:t>lung, der in unmittelbarer Weise auf eine Erkenntnis des mensch-</w:t>
        <w:br/>
        <w:t xml:space="preserve">lichen Selbstbewußtseins ausging, ist </w:t>
      </w:r>
      <w:r>
        <w:rPr>
          <w:i/>
          <w:iCs/>
          <w:color w:val="000000"/>
          <w:spacing w:val="-1"/>
          <w:lang w:val="de-DE"/>
        </w:rPr>
        <w:t xml:space="preserve">Johann Gottlieb Fichte. </w:t>
      </w:r>
      <w:r>
        <w:rPr>
          <w:color w:val="000000"/>
          <w:spacing w:val="-1"/>
          <w:lang w:val="de-DE"/>
        </w:rPr>
        <w:t>Für</w:t>
        <w:br/>
      </w:r>
      <w:r>
        <w:rPr>
          <w:color w:val="000000"/>
          <w:spacing w:val="1"/>
          <w:lang w:val="de-DE"/>
        </w:rPr>
        <w:t xml:space="preserve">ihn ist es bezeichnend, daß er </w:t>
      </w:r>
      <w:r>
        <w:rPr>
          <w:i/>
          <w:iCs/>
          <w:color w:val="000000"/>
          <w:spacing w:val="1"/>
          <w:lang w:val="de-DE"/>
        </w:rPr>
        <w:t xml:space="preserve">ohne alle Voraussetzung </w:t>
      </w:r>
      <w:r>
        <w:rPr>
          <w:color w:val="000000"/>
          <w:spacing w:val="1"/>
          <w:lang w:val="de-DE"/>
        </w:rPr>
        <w:t>mit völli-</w:t>
        <w:br/>
      </w:r>
      <w:r>
        <w:rPr>
          <w:color w:val="000000"/>
          <w:spacing w:val="3"/>
          <w:lang w:val="de-DE"/>
        </w:rPr>
        <w:t>ger Unbefangenheit an diese Erkenntnis herangeht. Er hat das</w:t>
        <w:br/>
      </w:r>
      <w:r>
        <w:rPr>
          <w:color w:val="000000"/>
          <w:spacing w:val="-2"/>
          <w:lang w:val="de-DE"/>
        </w:rPr>
        <w:t>klare, scharfe Bewußtsein davon, daß nirgends in der Welt ein We-</w:t>
        <w:br/>
        <w:t>sen zu entdecken ist, von dem das Ich abgeleitet werden könnte. Es</w:t>
        <w:br/>
      </w:r>
      <w:r>
        <w:rPr>
          <w:color w:val="000000"/>
          <w:spacing w:val="1"/>
          <w:lang w:val="de-DE"/>
        </w:rPr>
        <w:t>kann deshalb nur aus sich selbst abgeleitet werden. Nirgends ist</w:t>
        <w:br/>
      </w:r>
      <w:r>
        <w:rPr>
          <w:color w:val="000000"/>
          <w:spacing w:val="-2"/>
          <w:lang w:val="de-DE"/>
        </w:rPr>
        <w:t>eine Kraft zu entdecken, aus der das Sein des Ich fließt. Alles, was</w:t>
        <w:br/>
      </w:r>
      <w:r>
        <w:rPr>
          <w:color w:val="000000"/>
          <w:spacing w:val="-1"/>
          <w:lang w:val="de-DE"/>
        </w:rPr>
        <w:t>das Ich braucht, kann es nur aus sich selbst gewinnen. Nicht bloß</w:t>
        <w:br/>
      </w:r>
      <w:r>
        <w:rPr>
          <w:color w:val="000000"/>
          <w:spacing w:val="-2"/>
          <w:lang w:val="de-DE"/>
        </w:rPr>
        <w:t>gewinnt es durch Selbstbeobachtung Aufschluß über sein eigenes</w:t>
        <w:br/>
      </w:r>
      <w:r>
        <w:rPr>
          <w:color w:val="000000"/>
          <w:spacing w:val="-1"/>
          <w:lang w:val="de-DE"/>
        </w:rPr>
        <w:t>Wesen, es setzt erst durch eine unbedingte, voraussetzungslose</w:t>
        <w:br/>
      </w:r>
      <w:r>
        <w:rPr>
          <w:color w:val="000000"/>
          <w:lang w:val="de-DE"/>
        </w:rPr>
        <w:t>Handlung dieses Wesen in sich hinein. «Das Ich setzt sich selbst,</w:t>
        <w:br/>
      </w:r>
      <w:r>
        <w:rPr>
          <w:color w:val="000000"/>
          <w:spacing w:val="-2"/>
          <w:lang w:val="de-DE"/>
        </w:rPr>
        <w:t>und es ist, vermöge dieses bloßen Setzens durch sich selbst; und</w:t>
        <w:br/>
        <w:t>umgekehrt: das Ich ist, und setzt sein Sein, vermöge seines bloßen</w:t>
        <w:br/>
        <w:t>Seins. Es ist zugleich das Handelnde und das Produkt seiner Hand-</w:t>
        <w:br/>
      </w:r>
      <w:r>
        <w:rPr>
          <w:color w:val="000000"/>
          <w:spacing w:val="-1"/>
          <w:lang w:val="de-DE"/>
        </w:rPr>
        <w:t>lung; das Tätige, und das, was durch die Tätigkeit hervorgebracht</w:t>
        <w:br/>
      </w:r>
      <w:r>
        <w:rPr>
          <w:color w:val="000000"/>
          <w:lang w:val="de-DE"/>
        </w:rPr>
        <w:t>wird; Handlung und Tat sind ein und dasselbe; und daher ist das:</w:t>
        <w:br/>
      </w:r>
      <w:r>
        <w:rPr>
          <w:color w:val="000000"/>
          <w:spacing w:val="-1"/>
          <w:lang w:val="de-DE"/>
        </w:rPr>
        <w:t>Ich bin, Ausdruck einer Tathandlung.» Völlig unbeirrt durch den</w:t>
        <w:br/>
      </w:r>
      <w:r>
        <w:rPr>
          <w:color w:val="000000"/>
          <w:spacing w:val="-2"/>
          <w:lang w:val="de-DE"/>
        </w:rPr>
        <w:t>Umstand, daß frühere Philosophen das Wesen, das er da beschreibt,</w:t>
        <w:br/>
      </w:r>
      <w:r>
        <w:rPr>
          <w:color w:val="000000"/>
          <w:spacing w:val="3"/>
          <w:lang w:val="de-DE"/>
        </w:rPr>
        <w:t xml:space="preserve">außer den Menschen versetzt haben, </w:t>
      </w:r>
      <w:r>
        <w:rPr>
          <w:i/>
          <w:iCs/>
          <w:color w:val="000000"/>
          <w:spacing w:val="3"/>
          <w:lang w:val="de-DE"/>
        </w:rPr>
        <w:t xml:space="preserve">naiv </w:t>
      </w:r>
      <w:r>
        <w:rPr>
          <w:color w:val="000000"/>
          <w:spacing w:val="3"/>
          <w:lang w:val="de-DE"/>
        </w:rPr>
        <w:t>betrachtet Fichte das</w:t>
        <w:br/>
      </w:r>
      <w:r>
        <w:rPr>
          <w:color w:val="000000"/>
          <w:spacing w:val="-1"/>
          <w:lang w:val="de-DE"/>
        </w:rPr>
        <w:t>Ich. Deshalb wird das Ich ihm naturgemäß zum höchsten Wesen.</w:t>
        <w:br/>
      </w:r>
      <w:r>
        <w:rPr>
          <w:color w:val="000000"/>
          <w:spacing w:val="2"/>
          <w:lang w:val="de-DE"/>
        </w:rPr>
        <w:t>«Dasjenige, dessen Sein (Wesen) bloß darin besteht, daß es sich</w:t>
      </w:r>
    </w:p>
    <w:p>
      <w:pPr>
        <w:sectPr>
          <w:type w:val="nextPage"/>
          <w:pgSz w:w="8391" w:h="11906"/>
          <w:pgMar w:left="1623" w:right="14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135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 xml:space="preserve">selbst als seiend setzt, ist das Ich, als </w:t>
      </w:r>
      <w:r>
        <w:rPr>
          <w:i/>
          <w:iCs/>
          <w:color w:val="000000"/>
          <w:spacing w:val="-1"/>
          <w:lang w:val="de-DE"/>
        </w:rPr>
        <w:t xml:space="preserve">absolutes Subjekt. </w:t>
      </w:r>
      <w:r>
        <w:rPr>
          <w:color w:val="000000"/>
          <w:spacing w:val="-1"/>
          <w:lang w:val="de-DE"/>
        </w:rPr>
        <w:t>So wie es</w:t>
        <w:br/>
      </w:r>
      <w:r>
        <w:rPr>
          <w:color w:val="000000"/>
          <w:lang w:val="de-DE"/>
        </w:rPr>
        <w:t>sich setzt, ist es, und so wie es ist, setzt es sich: und das Ich ist</w:t>
        <w:br/>
      </w:r>
      <w:r>
        <w:rPr>
          <w:color w:val="000000"/>
          <w:spacing w:val="3"/>
          <w:lang w:val="de-DE"/>
        </w:rPr>
        <w:t>demnach für das Ich schlechthin und notwendig. Was für sich</w:t>
        <w:br/>
        <w:t>selbst nicht ist, ist kein Ich... Man hört wohl die Frage aufwer-</w:t>
        <w:br/>
      </w:r>
      <w:r>
        <w:rPr>
          <w:color w:val="000000"/>
          <w:spacing w:val="-2"/>
          <w:lang w:val="de-DE"/>
        </w:rPr>
        <w:t>fen: was war ich wohl, ehe ich zum Selbstbewußtsein kam? Die</w:t>
        <w:br/>
      </w:r>
      <w:r>
        <w:rPr>
          <w:color w:val="000000"/>
          <w:spacing w:val="4"/>
          <w:lang w:val="de-DE"/>
        </w:rPr>
        <w:t>natürliche Antwort darauf ist: ich war gar nicht; denn ich war</w:t>
        <w:br/>
      </w:r>
      <w:r>
        <w:rPr>
          <w:color w:val="000000"/>
          <w:lang w:val="de-DE"/>
        </w:rPr>
        <w:t>nicht Ich... Sich selbst setzen und Sein sind, vom Ich gebraucht,</w:t>
        <w:br/>
      </w:r>
      <w:r>
        <w:rPr>
          <w:color w:val="000000"/>
          <w:spacing w:val="2"/>
          <w:lang w:val="de-DE"/>
        </w:rPr>
        <w:t>völlig gleich.» Die vollständige, lichte Klarheit über das eigene</w:t>
        <w:br/>
      </w:r>
      <w:r>
        <w:rPr>
          <w:color w:val="000000"/>
          <w:spacing w:val="-2"/>
          <w:lang w:val="de-DE"/>
        </w:rPr>
        <w:t>Ich, die rücksichtslose Aufhellung des persönlichen, menschlichen</w:t>
        <w:br/>
      </w:r>
      <w:r>
        <w:rPr>
          <w:color w:val="000000"/>
          <w:spacing w:val="4"/>
          <w:lang w:val="de-DE"/>
        </w:rPr>
        <w:t>Wesens tritt damit an den Anfang des menschlichen Denkens.</w:t>
        <w:br/>
      </w:r>
      <w:r>
        <w:rPr>
          <w:color w:val="000000"/>
          <w:spacing w:val="-1"/>
          <w:lang w:val="de-DE"/>
        </w:rPr>
        <w:t>Die Folge davon muß sein, daß von hier aus der Mensch an die</w:t>
        <w:br/>
      </w:r>
      <w:r>
        <w:rPr>
          <w:color w:val="000000"/>
          <w:lang w:val="de-DE"/>
        </w:rPr>
        <w:t>Eroberung der Welt geht. Die zweite der oben genannten Goethe-</w:t>
        <w:br/>
        <w:t>schen Forderungen: Erkenntnis meines Verhältnisses zur Welt,</w:t>
        <w:br/>
      </w:r>
      <w:r>
        <w:rPr>
          <w:color w:val="000000"/>
          <w:spacing w:val="-1"/>
          <w:lang w:val="de-DE"/>
        </w:rPr>
        <w:t>schließt sich an die erste: Erkenntnis des Verhältnisses, das das Ich</w:t>
        <w:br/>
      </w:r>
      <w:r>
        <w:rPr>
          <w:color w:val="000000"/>
          <w:spacing w:val="-2"/>
          <w:lang w:val="de-DE"/>
        </w:rPr>
        <w:t>zu sich selbst hat. Von diesen beiden Verhältnissen wird diese auf</w:t>
        <w:br/>
      </w:r>
      <w:r>
        <w:rPr>
          <w:color w:val="000000"/>
          <w:lang w:val="de-DE"/>
        </w:rPr>
        <w:t>Selbsterkenntnis gebaute Philosophie sprechen. Nicht von der</w:t>
        <w:br/>
      </w:r>
      <w:r>
        <w:rPr>
          <w:color w:val="000000"/>
          <w:spacing w:val="2"/>
          <w:lang w:val="de-DE"/>
        </w:rPr>
        <w:t>Herleitung der Welt aus einem Urwesen. Man kann nun fragen:</w:t>
        <w:br/>
      </w:r>
      <w:r>
        <w:rPr>
          <w:color w:val="000000"/>
          <w:spacing w:val="1"/>
          <w:lang w:val="de-DE"/>
        </w:rPr>
        <w:t>soll denn der Mensch sein eigenes Wesen an die Stelle des Ur-</w:t>
        <w:br/>
      </w:r>
      <w:r>
        <w:rPr>
          <w:color w:val="000000"/>
          <w:spacing w:val="4"/>
          <w:lang w:val="de-DE"/>
        </w:rPr>
        <w:t>wesens setzen, in das er den Weltursprung verlegt? Kann sich</w:t>
        <w:br/>
      </w:r>
      <w:r>
        <w:rPr>
          <w:color w:val="000000"/>
          <w:spacing w:val="6"/>
          <w:lang w:val="de-DE"/>
        </w:rPr>
        <w:t>denn gar der Mensch selbst zum Ausgangspunkte der Welt</w:t>
        <w:br/>
      </w:r>
      <w:r>
        <w:rPr>
          <w:color w:val="000000"/>
          <w:spacing w:val="4"/>
          <w:lang w:val="de-DE"/>
        </w:rPr>
        <w:t>machen? Demgegenüber muß betont werden, daß diese Frage</w:t>
        <w:br/>
      </w:r>
      <w:r>
        <w:rPr>
          <w:color w:val="000000"/>
          <w:spacing w:val="1"/>
          <w:lang w:val="de-DE"/>
        </w:rPr>
        <w:t xml:space="preserve">nach dem </w:t>
      </w:r>
      <w:r>
        <w:rPr>
          <w:i/>
          <w:iCs/>
          <w:color w:val="000000"/>
          <w:spacing w:val="1"/>
          <w:lang w:val="de-DE"/>
        </w:rPr>
        <w:t xml:space="preserve">Weltursprung </w:t>
      </w:r>
      <w:r>
        <w:rPr>
          <w:color w:val="000000"/>
          <w:spacing w:val="1"/>
          <w:lang w:val="de-DE"/>
        </w:rPr>
        <w:t>aus einer niederen Sphäre stammt. Im</w:t>
        <w:br/>
      </w:r>
      <w:r>
        <w:rPr>
          <w:color w:val="000000"/>
          <w:spacing w:val="-1"/>
          <w:lang w:val="de-DE"/>
        </w:rPr>
        <w:t>Verlauf der Vorgänge, die uns von der Wirklichkeit gegeben sind,</w:t>
        <w:br/>
      </w:r>
      <w:r>
        <w:rPr>
          <w:color w:val="000000"/>
          <w:spacing w:val="-2"/>
          <w:lang w:val="de-DE"/>
        </w:rPr>
        <w:t>suchen wir zu den Ereignissen die Ursachen, zu den Ursachen wie-</w:t>
        <w:br/>
      </w:r>
      <w:r>
        <w:rPr>
          <w:color w:val="000000"/>
          <w:spacing w:val="2"/>
          <w:lang w:val="de-DE"/>
        </w:rPr>
        <w:t>der andere Ursachen und so weiter. Wir dehnen nun den Begriff</w:t>
        <w:br/>
      </w:r>
      <w:r>
        <w:rPr>
          <w:color w:val="000000"/>
          <w:spacing w:val="-1"/>
          <w:lang w:val="de-DE"/>
        </w:rPr>
        <w:t>der Verursachung aus. Wir suchen nach einer letzten Ursache der</w:t>
        <w:br/>
        <w:t>ganzen Welt. Und auf diese Weise verschmilzt für uns der Begriff</w:t>
        <w:br/>
      </w:r>
      <w:r>
        <w:rPr>
          <w:color w:val="000000"/>
          <w:spacing w:val="-2"/>
          <w:lang w:val="de-DE"/>
        </w:rPr>
        <w:t>des ersten, absoluten, durch sich selbst notwendigen Urwesens mit</w:t>
        <w:br/>
      </w:r>
      <w:r>
        <w:rPr>
          <w:color w:val="000000"/>
          <w:spacing w:val="-1"/>
          <w:lang w:val="de-DE"/>
        </w:rPr>
        <w:t>der Idee der Weltursache. Doch ist das eine bloße Begriffskon-</w:t>
        <w:br/>
      </w:r>
      <w:r>
        <w:rPr>
          <w:color w:val="000000"/>
          <w:lang w:val="de-DE"/>
        </w:rPr>
        <w:t>struktion. Wenn der Mensch solche Begriffskonstruktionen auf-</w:t>
        <w:br/>
        <w:t>stellt, brauchen sie nicht auch eine Berechtigung zu haben. Der</w:t>
        <w:br/>
      </w:r>
      <w:r>
        <w:rPr>
          <w:color w:val="000000"/>
          <w:spacing w:val="2"/>
          <w:lang w:val="de-DE"/>
        </w:rPr>
        <w:t>Begriff des fliegenden Drachen hat auch keine. Fichte geht von</w:t>
        <w:br/>
      </w:r>
      <w:r>
        <w:rPr>
          <w:color w:val="000000"/>
          <w:lang w:val="de-DE"/>
        </w:rPr>
        <w:t>dem Ich als Urwesen aus, und er gelangt zu Ideen, die das Ver-</w:t>
        <w:br/>
      </w:r>
      <w:r>
        <w:rPr>
          <w:color w:val="000000"/>
          <w:spacing w:val="-1"/>
          <w:lang w:val="de-DE"/>
        </w:rPr>
        <w:t>hältnis dieses Urwesens zur übrigen Welt unbefangen, aber nicht</w:t>
        <w:br/>
      </w:r>
      <w:r>
        <w:rPr>
          <w:color w:val="000000"/>
          <w:spacing w:val="2"/>
          <w:lang w:val="de-DE"/>
        </w:rPr>
        <w:t>unter dem Bilde von Ursache und Wirkung darstellen. Von dem</w:t>
        <w:br/>
      </w:r>
      <w:r>
        <w:rPr>
          <w:color w:val="000000"/>
          <w:spacing w:val="6"/>
          <w:lang w:val="de-DE"/>
        </w:rPr>
        <w:t>Ich aus sucht nun Fichte die Ideen zum Begreifen der übrigen</w:t>
      </w:r>
    </w:p>
    <w:p>
      <w:pPr>
        <w:sectPr>
          <w:type w:val="nextPage"/>
          <w:pgSz w:w="8391" w:h="11906"/>
          <w:pgMar w:left="1253" w:right="17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3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136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3"/>
          <w:lang w:val="de-DE"/>
        </w:rPr>
        <w:t>Welt zu gewinnen. Wer sich über die Natur dessen, was man</w:t>
        <w:br/>
      </w:r>
      <w:r>
        <w:rPr>
          <w:color w:val="000000"/>
          <w:spacing w:val="1"/>
          <w:lang w:val="de-DE"/>
        </w:rPr>
        <w:t>Wissen oder Erkenntnis nennen kann, nicht täuschen will, kann</w:t>
        <w:br/>
      </w:r>
      <w:r>
        <w:rPr>
          <w:color w:val="000000"/>
          <w:spacing w:val="-2"/>
          <w:lang w:val="de-DE"/>
        </w:rPr>
        <w:t>nicht anders verfahren. Alles, was der Mensch über das Wesen der</w:t>
        <w:br/>
      </w:r>
      <w:r>
        <w:rPr>
          <w:color w:val="000000"/>
          <w:spacing w:val="4"/>
          <w:lang w:val="de-DE"/>
        </w:rPr>
        <w:t>Dinge sagen kann, ist den Erlebnissen seines Innern entlehnt.</w:t>
        <w:br/>
      </w:r>
      <w:r>
        <w:rPr>
          <w:color w:val="000000"/>
          <w:lang w:val="de-DE"/>
        </w:rPr>
        <w:t>«Der Mensch begreift niemals, wie anthropomorphisch er ist»</w:t>
        <w:br/>
        <w:t>(Goethe). In der Erklärung einfachster Erscheinungen, zum Bei-</w:t>
        <w:br/>
      </w:r>
      <w:r>
        <w:rPr>
          <w:color w:val="000000"/>
          <w:spacing w:val="-1"/>
          <w:lang w:val="de-DE"/>
        </w:rPr>
        <w:t>spiel in derjenigen des Stoßes zweier Körper, liegt ein Anthropo-</w:t>
        <w:br/>
      </w:r>
      <w:r>
        <w:rPr>
          <w:color w:val="000000"/>
          <w:spacing w:val="3"/>
          <w:lang w:val="de-DE"/>
        </w:rPr>
        <w:t>morphismus. Das Urteil: der eine Körper stößt den ändern, ist</w:t>
        <w:br/>
      </w:r>
      <w:r>
        <w:rPr>
          <w:color w:val="000000"/>
          <w:spacing w:val="-1"/>
          <w:lang w:val="de-DE"/>
        </w:rPr>
        <w:t>bereits anthropomorphistisch. Denn man muß, wenn man über das</w:t>
        <w:br/>
      </w:r>
      <w:r>
        <w:rPr>
          <w:color w:val="000000"/>
          <w:spacing w:val="2"/>
          <w:lang w:val="de-DE"/>
        </w:rPr>
        <w:t>hinauskommen will, was die Sinne über den Vorgang aussagen,</w:t>
        <w:br/>
        <w:t>das Erlebnis auf ihn übertragen, das unser Körper hat, wenn er</w:t>
        <w:br/>
      </w:r>
      <w:r>
        <w:rPr>
          <w:color w:val="000000"/>
          <w:lang w:val="de-DE"/>
        </w:rPr>
        <w:t>einen Körper der Außenwelt in Bewegung setzt. Wir übertragen</w:t>
        <w:br/>
      </w:r>
      <w:r>
        <w:rPr>
          <w:i/>
          <w:iCs/>
          <w:color w:val="000000"/>
          <w:spacing w:val="-2"/>
          <w:lang w:val="de-DE"/>
        </w:rPr>
        <w:t xml:space="preserve">unser </w:t>
      </w:r>
      <w:r>
        <w:rPr>
          <w:color w:val="000000"/>
          <w:spacing w:val="-2"/>
          <w:lang w:val="de-DE"/>
        </w:rPr>
        <w:t>Erlebnis des Stoßens auf den Vorgang der Außenwelt und</w:t>
        <w:br/>
      </w:r>
      <w:r>
        <w:rPr>
          <w:color w:val="000000"/>
          <w:lang w:val="de-DE"/>
        </w:rPr>
        <w:t>sprechen auch da von Stoß, wo wir eine Kugel heranrollen und in</w:t>
        <w:br/>
      </w:r>
      <w:r>
        <w:rPr>
          <w:color w:val="000000"/>
          <w:spacing w:val="-1"/>
          <w:lang w:val="de-DE"/>
        </w:rPr>
        <w:t xml:space="preserve">der Folge eine zweite weiterrollen sehen. Denn </w:t>
      </w:r>
      <w:r>
        <w:rPr>
          <w:i/>
          <w:iCs/>
          <w:color w:val="000000"/>
          <w:spacing w:val="-1"/>
          <w:lang w:val="de-DE"/>
        </w:rPr>
        <w:t xml:space="preserve">nur </w:t>
      </w:r>
      <w:r>
        <w:rPr>
          <w:color w:val="000000"/>
          <w:spacing w:val="-1"/>
          <w:lang w:val="de-DE"/>
        </w:rPr>
        <w:t>die Bewegun-</w:t>
        <w:br/>
      </w:r>
      <w:r>
        <w:rPr>
          <w:color w:val="000000"/>
          <w:spacing w:val="1"/>
          <w:lang w:val="de-DE"/>
        </w:rPr>
        <w:t xml:space="preserve">gen der beiden Kugeln können wir </w:t>
      </w:r>
      <w:r>
        <w:rPr>
          <w:i/>
          <w:iCs/>
          <w:color w:val="000000"/>
          <w:spacing w:val="1"/>
          <w:lang w:val="de-DE"/>
        </w:rPr>
        <w:t xml:space="preserve">beobachten, </w:t>
      </w:r>
      <w:r>
        <w:rPr>
          <w:color w:val="000000"/>
          <w:spacing w:val="1"/>
          <w:lang w:val="de-DE"/>
        </w:rPr>
        <w:t>den Stoß denken</w:t>
        <w:br/>
      </w:r>
      <w:r>
        <w:rPr>
          <w:color w:val="000000"/>
          <w:spacing w:val="-2"/>
          <w:lang w:val="de-DE"/>
        </w:rPr>
        <w:t>wir im Sinne der eigenen Erlebnisse hinzu. Alle physikalischen</w:t>
        <w:br/>
      </w:r>
      <w:r>
        <w:rPr>
          <w:color w:val="000000"/>
          <w:spacing w:val="-1"/>
          <w:lang w:val="de-DE"/>
        </w:rPr>
        <w:t>Erklärungen sind Anthropomorphismen, Vermenschlichungen der</w:t>
        <w:br/>
      </w:r>
      <w:r>
        <w:rPr>
          <w:color w:val="000000"/>
          <w:lang w:val="de-DE"/>
        </w:rPr>
        <w:t>Natur. Daraus folgt natürlich aber nicht, was so oft daraus gefol-</w:t>
        <w:br/>
      </w:r>
      <w:r>
        <w:rPr>
          <w:color w:val="000000"/>
          <w:spacing w:val="2"/>
          <w:lang w:val="de-DE"/>
        </w:rPr>
        <w:t>gert wird, daß diese Erklärungen keine objektive Bedeutung für</w:t>
        <w:br/>
        <w:t>die Dinge haben. Ein Teil des objektiven, in den Dingen liegen-</w:t>
        <w:br/>
        <w:t>den Gehalts kommt eben erst zum Vorschein, wenn wir über sie</w:t>
        <w:br/>
      </w:r>
      <w:r>
        <w:rPr>
          <w:color w:val="000000"/>
          <w:spacing w:val="-3"/>
          <w:lang w:val="de-DE"/>
        </w:rPr>
        <w:t>das Licht verbreiten, das wir in unserm eigenen Innern wahrnehmen.</w:t>
        <w:br/>
      </w:r>
      <w:r>
        <w:rPr>
          <w:color w:val="000000"/>
          <w:spacing w:val="1"/>
          <w:lang w:val="de-DE"/>
        </w:rPr>
        <w:t>Wer im Sinne Fichtes das Wesen des Ich ganz auf sich selbst</w:t>
        <w:br/>
      </w:r>
      <w:r>
        <w:rPr>
          <w:color w:val="000000"/>
          <w:spacing w:val="2"/>
          <w:lang w:val="de-DE"/>
        </w:rPr>
        <w:t>stellt, kann auch die Quellen des sittlichen Handelns nur in dem</w:t>
        <w:br/>
      </w:r>
      <w:r>
        <w:rPr>
          <w:color w:val="000000"/>
          <w:spacing w:val="5"/>
          <w:lang w:val="de-DE"/>
        </w:rPr>
        <w:t>Ich allein finden. Nicht mit einem ändern Wesen kann das Ich</w:t>
        <w:br/>
      </w:r>
      <w:r>
        <w:rPr>
          <w:color w:val="000000"/>
          <w:lang w:val="de-DE"/>
        </w:rPr>
        <w:t>die Übereinstimmung suchen, sondern nur mit sich selbst. Es läßt</w:t>
        <w:br/>
      </w:r>
      <w:r>
        <w:rPr>
          <w:color w:val="000000"/>
          <w:spacing w:val="-2"/>
          <w:lang w:val="de-DE"/>
        </w:rPr>
        <w:t>sich seine Bestimmung nicht vorschreiben, sondern gibt sich selbst</w:t>
        <w:br/>
      </w:r>
      <w:r>
        <w:rPr>
          <w:color w:val="000000"/>
          <w:spacing w:val="2"/>
          <w:lang w:val="de-DE"/>
        </w:rPr>
        <w:t>eine solche. Handle nach dem Grundsatze, daß du dein Handeln</w:t>
        <w:br/>
      </w:r>
      <w:r>
        <w:rPr>
          <w:color w:val="000000"/>
          <w:spacing w:val="1"/>
          <w:lang w:val="de-DE"/>
        </w:rPr>
        <w:t>als das möglichst wertvolle ansehen kannst. So etwa müßte man</w:t>
        <w:br/>
      </w:r>
      <w:r>
        <w:rPr>
          <w:color w:val="000000"/>
          <w:spacing w:val="-2"/>
          <w:lang w:val="de-DE"/>
        </w:rPr>
        <w:t>den obersten Satz der Fichteschen Sittenlehre aussprechen. «Der</w:t>
        <w:br/>
      </w:r>
      <w:r>
        <w:rPr>
          <w:color w:val="000000"/>
          <w:spacing w:val="2"/>
          <w:lang w:val="de-DE"/>
        </w:rPr>
        <w:t>wesentliche Charakter des Ich, wodurch es sich von allem, was</w:t>
        <w:br/>
      </w:r>
      <w:r>
        <w:rPr>
          <w:color w:val="000000"/>
          <w:spacing w:val="-1"/>
          <w:lang w:val="de-DE"/>
        </w:rPr>
        <w:t>außer ihm ist, unterscheidet, besteht in einer Tendenz zur Selbst-</w:t>
        <w:br/>
      </w:r>
      <w:r>
        <w:rPr>
          <w:color w:val="000000"/>
          <w:spacing w:val="1"/>
          <w:lang w:val="de-DE"/>
        </w:rPr>
        <w:t>tätigkeit um der Selbsttätigkeit willen; und diese Tendenz ist es,</w:t>
        <w:br/>
        <w:t>was gedacht wird, wenn das Ich an und für sich, ohne alle Be-</w:t>
        <w:br/>
        <w:t>ziehung auf etwas außer ihm gedacht wird.» Eine Handlung steht</w:t>
      </w:r>
    </w:p>
    <w:p>
      <w:pPr>
        <w:sectPr>
          <w:type w:val="nextPage"/>
          <w:pgSz w:w="8391" w:h="11906"/>
          <w:pgMar w:left="1474" w:right="15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137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-2"/>
          <w:lang w:val="de-DE"/>
        </w:rPr>
        <w:t>also auf einer um so höheren Stufe der sittlichen Wertschätzung, je</w:t>
        <w:br/>
      </w:r>
      <w:r>
        <w:rPr>
          <w:color w:val="000000"/>
          <w:spacing w:val="1"/>
          <w:lang w:val="de-DE"/>
        </w:rPr>
        <w:t>reiner sie aus der Selbsttätigkeit und Selbstbestimmung des Ich</w:t>
        <w:br/>
      </w:r>
      <w:r>
        <w:rPr>
          <w:color w:val="000000"/>
          <w:spacing w:val="-2"/>
          <w:lang w:val="de-DE"/>
        </w:rPr>
        <w:t>fließt.</w:t>
      </w:r>
    </w:p>
    <w:p>
      <w:pPr>
        <w:pStyle w:val="Normal"/>
        <w:shd w:fill="FFFFFF" w:val="clear"/>
        <w:spacing w:lineRule="exact" w:line="230"/>
        <w:ind w:end="14" w:firstLine="206"/>
        <w:jc w:val="both"/>
        <w:rPr/>
      </w:pPr>
      <w:r>
        <w:rPr>
          <w:color w:val="000000"/>
          <w:lang w:val="de-DE"/>
        </w:rPr>
        <w:t>Fichte hat in seinem späteren Leben sein auf sich gestelltes,</w:t>
        <w:br/>
        <w:t>absolutes Ich wieder in den äußeren Gott zurückverwandelt und</w:t>
        <w:br/>
      </w:r>
      <w:r>
        <w:rPr>
          <w:color w:val="000000"/>
          <w:spacing w:val="-2"/>
          <w:lang w:val="de-DE"/>
        </w:rPr>
        <w:t>dadurch der aus der menschlichen Schwäche stammenden Selbst-</w:t>
        <w:br/>
      </w:r>
      <w:r>
        <w:rPr>
          <w:color w:val="000000"/>
          <w:spacing w:val="1"/>
          <w:lang w:val="de-DE"/>
        </w:rPr>
        <w:t>entäußerung die wahre Selbsterkenntnis, zu der er so wichtige</w:t>
        <w:br/>
      </w:r>
      <w:r>
        <w:rPr>
          <w:color w:val="000000"/>
          <w:spacing w:val="-1"/>
          <w:lang w:val="de-DE"/>
        </w:rPr>
        <w:t>Schritte getan, zum Opfer gebracht. Für den Fortschritt dieser</w:t>
        <w:br/>
        <w:t>Selbsterkenntnis sind daher die letzten Schriften Fichtes ohne Be-</w:t>
        <w:br/>
      </w:r>
      <w:r>
        <w:rPr>
          <w:color w:val="000000"/>
          <w:spacing w:val="-3"/>
          <w:lang w:val="de-DE"/>
        </w:rPr>
        <w:t>deutung.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lang w:val="de-DE"/>
        </w:rPr>
        <w:t>Wichtig aber für diesen Fortschritt sind die philosophischen</w:t>
        <w:br/>
      </w:r>
      <w:r>
        <w:rPr>
          <w:color w:val="000000"/>
          <w:spacing w:val="-2"/>
          <w:lang w:val="de-DE"/>
        </w:rPr>
        <w:t xml:space="preserve">Schriften </w:t>
      </w:r>
      <w:r>
        <w:rPr>
          <w:i/>
          <w:iCs/>
          <w:color w:val="000000"/>
          <w:spacing w:val="-2"/>
          <w:lang w:val="de-DE"/>
        </w:rPr>
        <w:t xml:space="preserve">Schillers. </w:t>
      </w:r>
      <w:r>
        <w:rPr>
          <w:color w:val="000000"/>
          <w:spacing w:val="-2"/>
          <w:lang w:val="de-DE"/>
        </w:rPr>
        <w:t>Hat Fichte die auf sich gebaute Selbständigkeit</w:t>
        <w:br/>
        <w:t>des Ich als allgemeine philosophische Wahrheit ausgesprochen, so</w:t>
        <w:br/>
      </w:r>
      <w:r>
        <w:rPr>
          <w:color w:val="000000"/>
          <w:spacing w:val="1"/>
          <w:lang w:val="de-DE"/>
        </w:rPr>
        <w:t>war es Schiller mehr um die Beantwortung der Frage zu tun: wie</w:t>
        <w:br/>
      </w:r>
      <w:r>
        <w:rPr>
          <w:color w:val="000000"/>
          <w:spacing w:val="-1"/>
          <w:lang w:val="de-DE"/>
        </w:rPr>
        <w:t>das besondere Ich der einzelnen menschlichen Individualität diese</w:t>
        <w:br/>
      </w:r>
      <w:r>
        <w:rPr>
          <w:color w:val="000000"/>
          <w:spacing w:val="1"/>
          <w:lang w:val="de-DE"/>
        </w:rPr>
        <w:t>Selbsttätigkeit im besten Sinne in sich ausleben könne. — Kant</w:t>
        <w:br/>
      </w:r>
      <w:r>
        <w:rPr>
          <w:color w:val="000000"/>
          <w:lang w:val="de-DE"/>
        </w:rPr>
        <w:t>hatte ausdrücklich die Unterdrückung der Lust als Voraussetzung</w:t>
        <w:br/>
      </w:r>
      <w:r>
        <w:rPr>
          <w:color w:val="000000"/>
          <w:spacing w:val="-1"/>
          <w:lang w:val="de-DE"/>
        </w:rPr>
        <w:t>des sittlichen Handelns gefordert. Nicht, was dem Menschen Be-</w:t>
        <w:br/>
        <w:t>friedigung gewährt, soll er vollbringen, sondern dasjenige, was der</w:t>
        <w:br/>
      </w:r>
      <w:r>
        <w:rPr>
          <w:color w:val="000000"/>
          <w:lang w:val="de-DE"/>
        </w:rPr>
        <w:t>kategorische Imperativ von ihm fordert. Eine Handlung ist nach</w:t>
        <w:br/>
      </w:r>
      <w:r>
        <w:rPr>
          <w:color w:val="000000"/>
          <w:spacing w:val="2"/>
          <w:lang w:val="de-DE"/>
        </w:rPr>
        <w:t>seiner Ansicht um so moralischer, je mehr sie mit Niederschla-</w:t>
        <w:br/>
      </w:r>
      <w:r>
        <w:rPr>
          <w:color w:val="000000"/>
          <w:spacing w:val="-1"/>
          <w:lang w:val="de-DE"/>
        </w:rPr>
        <w:t>gung aller Lustgefühle aus bloßer Achtung vor dem strengen Sit-</w:t>
        <w:br/>
      </w:r>
      <w:r>
        <w:rPr>
          <w:color w:val="000000"/>
          <w:spacing w:val="1"/>
          <w:lang w:val="de-DE"/>
        </w:rPr>
        <w:t>tengesetz vollzogen ist. In dieser Forderung scheint für Schiller</w:t>
        <w:br/>
        <w:t>etwas zu liegen, was die menschliche Würde herabsetzt. Ist denn</w:t>
        <w:br/>
        <w:t>der Mensch in seinem Lustverlangen wirklich ein so niedriges</w:t>
        <w:br/>
      </w:r>
      <w:r>
        <w:rPr>
          <w:color w:val="000000"/>
          <w:spacing w:val="3"/>
          <w:lang w:val="de-DE"/>
        </w:rPr>
        <w:t>Wesen, daß er diese seine niedere Natur erst ausschalten muß,</w:t>
        <w:br/>
      </w:r>
      <w:r>
        <w:rPr>
          <w:color w:val="000000"/>
          <w:spacing w:val="-2"/>
          <w:lang w:val="de-DE"/>
        </w:rPr>
        <w:t>wenn er tugendhaft sein will? Schiller tadelt eine solche Herab-</w:t>
        <w:br/>
      </w:r>
      <w:r>
        <w:rPr>
          <w:color w:val="000000"/>
          <w:spacing w:val="2"/>
          <w:lang w:val="de-DE"/>
        </w:rPr>
        <w:t>würdigung des Menschen in der Xenie:</w:t>
      </w:r>
    </w:p>
    <w:p>
      <w:pPr>
        <w:pStyle w:val="Normal"/>
        <w:shd w:fill="FFFFFF" w:val="clear"/>
        <w:spacing w:lineRule="exact" w:line="240" w:before="101" w:after="0"/>
        <w:ind w:start="216" w:hanging="0"/>
        <w:rPr/>
      </w:pPr>
      <w:r>
        <w:rPr>
          <w:color w:val="000000"/>
          <w:spacing w:val="-2"/>
          <w:lang w:val="de-DE"/>
        </w:rPr>
        <w:t>«Gerne dien ich den Freunden, doch tu ich es leider mit Neigung,</w:t>
        <w:br/>
      </w:r>
      <w:r>
        <w:rPr>
          <w:color w:val="000000"/>
          <w:spacing w:val="4"/>
          <w:lang w:val="de-DE"/>
        </w:rPr>
        <w:t>Und so wurmt es mir oft, daß ich nicht tugendhaft bin.»</w:t>
      </w:r>
    </w:p>
    <w:p>
      <w:pPr>
        <w:pStyle w:val="Normal"/>
        <w:shd w:fill="FFFFFF" w:val="clear"/>
        <w:spacing w:lineRule="exact" w:line="235" w:before="120" w:after="0"/>
        <w:ind w:start="19" w:hanging="0"/>
        <w:jc w:val="both"/>
        <w:rPr/>
      </w:pPr>
      <w:r>
        <w:rPr>
          <w:color w:val="000000"/>
          <w:spacing w:val="-1"/>
          <w:lang w:val="de-DE"/>
        </w:rPr>
        <w:t>Nein, sagt Schiller, die menschlichen Instinkte sind einer solchen</w:t>
        <w:br/>
      </w:r>
      <w:r>
        <w:rPr>
          <w:color w:val="000000"/>
          <w:lang w:val="de-DE"/>
        </w:rPr>
        <w:t>Veredlung fähig, daß es Lust macht, das Gute zu tun. Das strenge</w:t>
        <w:br/>
      </w:r>
      <w:r>
        <w:rPr>
          <w:color w:val="000000"/>
          <w:spacing w:val="-2"/>
          <w:lang w:val="de-DE"/>
        </w:rPr>
        <w:t>Sollen verwandelt sich bei dem veredelten Menschen in ein freies</w:t>
        <w:br/>
      </w:r>
      <w:r>
        <w:rPr>
          <w:color w:val="000000"/>
          <w:lang w:val="de-DE"/>
        </w:rPr>
        <w:t xml:space="preserve">Wollen. Und höher steht </w:t>
      </w:r>
      <w:r>
        <w:rPr>
          <w:i/>
          <w:iCs/>
          <w:color w:val="000000"/>
          <w:lang w:val="de-DE"/>
        </w:rPr>
        <w:t xml:space="preserve">der </w:t>
      </w:r>
      <w:r>
        <w:rPr>
          <w:color w:val="000000"/>
          <w:lang w:val="de-DE"/>
        </w:rPr>
        <w:t>Mensch auf der moralischen Welt-</w:t>
        <w:br/>
      </w:r>
      <w:r>
        <w:rPr>
          <w:color w:val="000000"/>
          <w:spacing w:val="2"/>
          <w:lang w:val="de-DE"/>
        </w:rPr>
        <w:t>leiter, der aus Lust das Sittliche vollbringt, als derjenige, der sei-</w:t>
      </w:r>
    </w:p>
    <w:p>
      <w:pPr>
        <w:sectPr>
          <w:type w:val="nextPage"/>
          <w:pgSz w:w="8391" w:h="11906"/>
          <w:pgMar w:left="1373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138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lang w:val="de-DE"/>
        </w:rPr>
        <w:t>nem Wesen erst Gewalt antun muß, um dem kategorischen Im-</w:t>
        <w:br/>
      </w:r>
      <w:r>
        <w:rPr>
          <w:color w:val="000000"/>
          <w:spacing w:val="1"/>
          <w:lang w:val="de-DE"/>
        </w:rPr>
        <w:t>perativ zu gehorchen.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lang w:val="de-DE"/>
        </w:rPr>
        <w:t>Schiller hat diese seine Ansicht in seinen «Briefen über die</w:t>
        <w:br/>
      </w:r>
      <w:r>
        <w:rPr>
          <w:color w:val="000000"/>
          <w:spacing w:val="-3"/>
          <w:lang w:val="de-DE"/>
        </w:rPr>
        <w:t>ästhetische Erziehung des Menschengeschlechtes» ausgeführt. Ihm</w:t>
        <w:br/>
      </w:r>
      <w:r>
        <w:rPr>
          <w:color w:val="000000"/>
          <w:spacing w:val="1"/>
          <w:lang w:val="de-DE"/>
        </w:rPr>
        <w:t xml:space="preserve">schwebt die Vorstellung einer </w:t>
      </w:r>
      <w:r>
        <w:rPr>
          <w:i/>
          <w:iCs/>
          <w:color w:val="000000"/>
          <w:spacing w:val="1"/>
          <w:lang w:val="de-DE"/>
        </w:rPr>
        <w:t xml:space="preserve">freien Individualität </w:t>
      </w:r>
      <w:r>
        <w:rPr>
          <w:color w:val="000000"/>
          <w:spacing w:val="1"/>
          <w:lang w:val="de-DE"/>
        </w:rPr>
        <w:t>vor, die sich</w:t>
        <w:br/>
      </w:r>
      <w:r>
        <w:rPr>
          <w:color w:val="000000"/>
          <w:spacing w:val="-2"/>
          <w:lang w:val="de-DE"/>
        </w:rPr>
        <w:t>ihren egoistischen Trieben ruhig überlassen darf, weil diese Triebe</w:t>
        <w:br/>
        <w:t>dasjenige aus sich selbst wollen, was von der unfreien, unedlen</w:t>
        <w:br/>
      </w:r>
      <w:r>
        <w:rPr>
          <w:color w:val="000000"/>
          <w:spacing w:val="-1"/>
          <w:lang w:val="de-DE"/>
        </w:rPr>
        <w:t>Persönlichkeit nur vollbracht werden kann, wenn sie ihre eigenen</w:t>
        <w:br/>
      </w:r>
      <w:r>
        <w:rPr>
          <w:color w:val="000000"/>
          <w:spacing w:val="1"/>
          <w:lang w:val="de-DE"/>
        </w:rPr>
        <w:t>Bedürfnisse unterdrückt. Der Mensch, so führt Schiller aus, kann</w:t>
        <w:br/>
        <w:t>in zweifacher Hinsicht unfrei sein: erstens, wenn er nur seinen</w:t>
        <w:br/>
      </w:r>
      <w:r>
        <w:rPr>
          <w:color w:val="000000"/>
          <w:spacing w:val="3"/>
          <w:lang w:val="de-DE"/>
        </w:rPr>
        <w:t>blinden, untergeordneten Instinkten zu folgen fähig ist. Dann</w:t>
        <w:br/>
      </w:r>
      <w:r>
        <w:rPr>
          <w:color w:val="000000"/>
          <w:lang w:val="de-DE"/>
        </w:rPr>
        <w:t>handelt er aus Notdurft. Die Triebe zwingen ihn; er ist nicht frei.</w:t>
        <w:br/>
      </w:r>
      <w:r>
        <w:rPr>
          <w:color w:val="000000"/>
          <w:spacing w:val="1"/>
          <w:lang w:val="de-DE"/>
        </w:rPr>
        <w:t>Zweitens aber handelt auch der Mensch unfrei, der nur seiner</w:t>
        <w:br/>
        <w:t>Vernunft folgt. Denn die Vernunft stellt die Prinzipien des Han-</w:t>
        <w:br/>
      </w:r>
      <w:r>
        <w:rPr>
          <w:color w:val="000000"/>
          <w:spacing w:val="-2"/>
          <w:lang w:val="de-DE"/>
        </w:rPr>
        <w:t>delns nach logischen Regeln auf. Ein bloß der Vernunft folgender</w:t>
        <w:br/>
        <w:t>Mensch handelt unfrei, weil er sich der logischen Notwendigkeit</w:t>
        <w:br/>
      </w:r>
      <w:r>
        <w:rPr>
          <w:color w:val="000000"/>
          <w:spacing w:val="2"/>
          <w:lang w:val="de-DE"/>
        </w:rPr>
        <w:t>unterwirft. Frei aus sich selbst heraus handelt nur derjenige, bei</w:t>
        <w:br/>
      </w:r>
      <w:r>
        <w:rPr>
          <w:color w:val="000000"/>
          <w:spacing w:val="1"/>
          <w:lang w:val="de-DE"/>
        </w:rPr>
        <w:t>dem das Vernünftige so mit seiner Individualität verwachsen ist,</w:t>
        <w:br/>
      </w:r>
      <w:r>
        <w:rPr>
          <w:color w:val="000000"/>
          <w:spacing w:val="2"/>
          <w:lang w:val="de-DE"/>
        </w:rPr>
        <w:t>ihm so in Fleisch und Blut übergegangen ist, daß er mit größter</w:t>
        <w:br/>
        <w:t>Lust vollbringt, was der minder sittlich Hochstehende nur durch</w:t>
        <w:br/>
      </w:r>
      <w:r>
        <w:rPr>
          <w:color w:val="000000"/>
          <w:spacing w:val="-1"/>
          <w:lang w:val="de-DE"/>
        </w:rPr>
        <w:t>die äußerste Selbstentäußerung und durch den stärksten Zwang</w:t>
        <w:br/>
        <w:t>vollziehen kann.</w:t>
      </w:r>
    </w:p>
    <w:p>
      <w:pPr>
        <w:pStyle w:val="Normal"/>
        <w:shd w:fill="FFFFFF" w:val="clear"/>
        <w:spacing w:lineRule="exact" w:line="230" w:before="5" w:after="0"/>
        <w:ind w:start="19" w:firstLine="197"/>
        <w:jc w:val="both"/>
        <w:rPr/>
      </w:pPr>
      <w:r>
        <w:rPr>
          <w:color w:val="000000"/>
          <w:spacing w:val="-2"/>
          <w:lang w:val="de-DE"/>
        </w:rPr>
        <w:t xml:space="preserve">Den Weg, den Fichte genommen hat, wollte </w:t>
      </w:r>
      <w:r>
        <w:rPr>
          <w:i/>
          <w:iCs/>
          <w:color w:val="000000"/>
          <w:spacing w:val="-2"/>
          <w:lang w:val="de-DE"/>
        </w:rPr>
        <w:t>Friedrich Joseph</w:t>
        <w:br/>
      </w:r>
      <w:r>
        <w:rPr>
          <w:i/>
          <w:iCs/>
          <w:color w:val="000000"/>
          <w:spacing w:val="-1"/>
          <w:lang w:val="de-DE"/>
        </w:rPr>
        <w:t xml:space="preserve">Schelling </w:t>
      </w:r>
      <w:r>
        <w:rPr>
          <w:color w:val="000000"/>
          <w:spacing w:val="-1"/>
          <w:lang w:val="de-DE"/>
        </w:rPr>
        <w:t>weiter fortsetzen. Von der unbefangenen Erkenntnis des</w:t>
        <w:br/>
      </w:r>
      <w:r>
        <w:rPr>
          <w:color w:val="000000"/>
          <w:spacing w:val="1"/>
          <w:lang w:val="de-DE"/>
        </w:rPr>
        <w:t>Ich, die sein Vorgänger erlangt, ging dieser Denker aus. Das Ich</w:t>
        <w:br/>
      </w:r>
      <w:r>
        <w:rPr>
          <w:color w:val="000000"/>
          <w:spacing w:val="3"/>
          <w:lang w:val="de-DE"/>
        </w:rPr>
        <w:t>war als Wesen erkannt, das sein Dasein aus sich selbst schöpft.</w:t>
        <w:br/>
      </w:r>
      <w:r>
        <w:rPr>
          <w:color w:val="000000"/>
          <w:spacing w:val="1"/>
          <w:lang w:val="de-DE"/>
        </w:rPr>
        <w:t>Die nächste Aufgabe war, zu diesem auf sich selbst gebauten Ich</w:t>
        <w:br/>
      </w:r>
      <w:r>
        <w:rPr>
          <w:color w:val="000000"/>
          <w:lang w:val="de-DE"/>
        </w:rPr>
        <w:t>die Natur in ein Verhältnis zu bringen. Es ist klar: Sollte das Ich</w:t>
        <w:br/>
      </w:r>
      <w:r>
        <w:rPr>
          <w:color w:val="000000"/>
          <w:spacing w:val="3"/>
          <w:lang w:val="de-DE"/>
        </w:rPr>
        <w:t>nicht wieder das eigentliche höhere Wesen der Dinge in die</w:t>
        <w:br/>
      </w:r>
      <w:r>
        <w:rPr>
          <w:color w:val="000000"/>
          <w:spacing w:val="2"/>
          <w:lang w:val="de-DE"/>
        </w:rPr>
        <w:t>Außenwelt verlegen, so mußte gezeigt werden, daß es aus sich</w:t>
        <w:br/>
      </w:r>
      <w:r>
        <w:rPr>
          <w:color w:val="000000"/>
          <w:lang w:val="de-DE"/>
        </w:rPr>
        <w:t>selbst auch dasjenige schafft, was wir die Gesetze der Natur nen-</w:t>
        <w:br/>
      </w:r>
      <w:r>
        <w:rPr>
          <w:color w:val="000000"/>
          <w:spacing w:val="5"/>
          <w:lang w:val="de-DE"/>
        </w:rPr>
        <w:t>nen. Der Bau der Natur mußte also draußen im Räume das</w:t>
        <w:br/>
      </w:r>
      <w:r>
        <w:rPr>
          <w:color w:val="000000"/>
          <w:spacing w:val="-1"/>
          <w:lang w:val="de-DE"/>
        </w:rPr>
        <w:t>materielle System dessen sein, was das Ich in seinem Innern auf</w:t>
        <w:br/>
      </w:r>
      <w:r>
        <w:rPr>
          <w:color w:val="000000"/>
          <w:lang w:val="de-DE"/>
        </w:rPr>
        <w:t>geistige Weise erschafft. «Die Natur soll der sichtbare Geist, der</w:t>
        <w:br/>
      </w:r>
      <w:r>
        <w:rPr>
          <w:color w:val="000000"/>
          <w:spacing w:val="4"/>
          <w:lang w:val="de-DE"/>
        </w:rPr>
        <w:t>Geist die unsichtbare Natur sein. Hier also, in der absoluten</w:t>
        <w:br/>
      </w:r>
      <w:r>
        <w:rPr>
          <w:color w:val="000000"/>
          <w:spacing w:val="5"/>
          <w:lang w:val="de-DE"/>
        </w:rPr>
        <w:t>Identität des Geistes in uns und der Natur außer uns, muß sich</w:t>
      </w:r>
    </w:p>
    <w:p>
      <w:pPr>
        <w:sectPr>
          <w:type w:val="nextPage"/>
          <w:pgSz w:w="8391" w:h="11906"/>
          <w:pgMar w:left="1461" w:right="15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139</w:t>
      </w:r>
    </w:p>
    <w:p>
      <w:pPr>
        <w:pStyle w:val="Normal"/>
        <w:shd w:fill="FFFFFF" w:val="clear"/>
        <w:spacing w:lineRule="exact" w:line="230"/>
        <w:ind w:start="10" w:end="14" w:hanging="0"/>
        <w:jc w:val="both"/>
        <w:rPr/>
      </w:pPr>
      <w:r>
        <w:rPr>
          <w:color w:val="000000"/>
          <w:spacing w:val="3"/>
          <w:lang w:val="de-DE"/>
        </w:rPr>
        <w:t>das Problem, wie eine Natur außer uns möglich sei, auflösen.»</w:t>
        <w:br/>
      </w:r>
      <w:r>
        <w:rPr>
          <w:color w:val="000000"/>
          <w:lang w:val="de-DE"/>
        </w:rPr>
        <w:t>«Die äußere Welt liegt vor uns aufgeschlagen, um in ihr die Ge-</w:t>
        <w:br/>
      </w:r>
      <w:r>
        <w:rPr>
          <w:color w:val="000000"/>
          <w:spacing w:val="1"/>
          <w:lang w:val="de-DE"/>
        </w:rPr>
        <w:t>schichte unseres Geistes wieder zu finden.»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1"/>
          <w:lang w:val="de-DE"/>
        </w:rPr>
        <w:t>Schelling beleuchtet also scharf den Vorgang, den die Philo-</w:t>
        <w:br/>
        <w:t xml:space="preserve">sophen so lange falsch gedeutet haben. Er zeigt, daß aus </w:t>
      </w:r>
      <w:r>
        <w:rPr>
          <w:i/>
          <w:iCs/>
          <w:color w:val="000000"/>
          <w:spacing w:val="1"/>
          <w:lang w:val="de-DE"/>
        </w:rPr>
        <w:t>einem</w:t>
        <w:br/>
      </w:r>
      <w:r>
        <w:rPr>
          <w:color w:val="000000"/>
          <w:spacing w:val="1"/>
          <w:lang w:val="de-DE"/>
        </w:rPr>
        <w:t>Wesen heraus das erklärende Licht auf alle Weltvorgänge fallen</w:t>
        <w:br/>
        <w:t xml:space="preserve">muß, daß das Ich </w:t>
      </w:r>
      <w:r>
        <w:rPr>
          <w:i/>
          <w:iCs/>
          <w:color w:val="000000"/>
          <w:spacing w:val="1"/>
          <w:lang w:val="de-DE"/>
        </w:rPr>
        <w:t xml:space="preserve">ein </w:t>
      </w:r>
      <w:r>
        <w:rPr>
          <w:color w:val="000000"/>
          <w:spacing w:val="1"/>
          <w:lang w:val="de-DE"/>
        </w:rPr>
        <w:t>Wesen in allem Geschehen erkennen kann,</w:t>
        <w:br/>
      </w:r>
      <w:r>
        <w:rPr>
          <w:color w:val="000000"/>
          <w:lang w:val="de-DE"/>
        </w:rPr>
        <w:t>aber er stellt dieses Wesen nicht mehr als ein außer dem Ich lie-</w:t>
        <w:br/>
      </w:r>
      <w:r>
        <w:rPr>
          <w:color w:val="000000"/>
          <w:spacing w:val="2"/>
          <w:lang w:val="de-DE"/>
        </w:rPr>
        <w:t>gendes hin, er sieht es in dem Ich selbst. Das Ich fühlt sich end-</w:t>
        <w:br/>
        <w:t>lich stark genug, den Inhalt der Welterscheinungen aus sich her-</w:t>
        <w:br/>
      </w:r>
      <w:r>
        <w:rPr>
          <w:color w:val="000000"/>
          <w:lang w:val="de-DE"/>
        </w:rPr>
        <w:t>aus zu beleben. In welcher Weise Schelling die Natur als eine</w:t>
        <w:br/>
      </w:r>
      <w:r>
        <w:rPr>
          <w:color w:val="000000"/>
          <w:spacing w:val="2"/>
          <w:lang w:val="de-DE"/>
        </w:rPr>
        <w:t>materielle Ausgestaltung des Ich im einzelnen dargestellt hat,</w:t>
        <w:br/>
      </w:r>
      <w:r>
        <w:rPr>
          <w:color w:val="000000"/>
          <w:spacing w:val="4"/>
          <w:lang w:val="de-DE"/>
        </w:rPr>
        <w:t>braucht hier nicht ausgeführt zu werden. Darauf kommt es in</w:t>
        <w:br/>
      </w:r>
      <w:r>
        <w:rPr>
          <w:color w:val="000000"/>
          <w:spacing w:val="3"/>
          <w:lang w:val="de-DE"/>
        </w:rPr>
        <w:t>dieser Darstellung an, zu zeigen, in welcher Weise sich das Ich</w:t>
        <w:br/>
      </w:r>
      <w:r>
        <w:rPr>
          <w:color w:val="000000"/>
          <w:spacing w:val="-2"/>
          <w:lang w:val="de-DE"/>
        </w:rPr>
        <w:t>den Machtbereich wieder zurückerobert, den es im Verlauf der</w:t>
        <w:br/>
      </w:r>
      <w:r>
        <w:rPr>
          <w:color w:val="000000"/>
          <w:spacing w:val="-1"/>
          <w:lang w:val="de-DE"/>
        </w:rPr>
        <w:t>abendländischen Gedankenentwickelung an ein selbstgezeugtes</w:t>
        <w:br/>
        <w:t>Geschöpf abgetreten hat. Deswegen können in diesem Zusam-</w:t>
        <w:br/>
      </w:r>
      <w:r>
        <w:rPr>
          <w:color w:val="000000"/>
          <w:spacing w:val="-2"/>
          <w:lang w:val="de-DE"/>
        </w:rPr>
        <w:t>menhange auch die übrigen Schöpfungen Schellings nicht berück-</w:t>
        <w:br/>
        <w:t>sichtigt werden. Sie bringen höchstens noch Einzelheiten zu der</w:t>
        <w:br/>
      </w:r>
      <w:r>
        <w:rPr>
          <w:color w:val="000000"/>
          <w:spacing w:val="1"/>
          <w:lang w:val="de-DE"/>
        </w:rPr>
        <w:t>berührten Frage bei. — Gleich wie Fichte kommt auch Schelling</w:t>
        <w:br/>
      </w:r>
      <w:r>
        <w:rPr>
          <w:color w:val="000000"/>
          <w:lang w:val="de-DE"/>
        </w:rPr>
        <w:t>von der klaren Selbsterkenntnis wieder ab und sucht die aus dem</w:t>
        <w:br/>
      </w:r>
      <w:r>
        <w:rPr>
          <w:color w:val="000000"/>
          <w:spacing w:val="-2"/>
          <w:lang w:val="de-DE"/>
        </w:rPr>
        <w:t>Selbst fließenden Dinge dann aus anderen Wesenheiten abzuleiten.</w:t>
        <w:br/>
      </w:r>
      <w:r>
        <w:rPr>
          <w:color w:val="000000"/>
          <w:lang w:val="de-DE"/>
        </w:rPr>
        <w:t>Die späteren Lehren der beiden Denker sind Rückfälle in An-</w:t>
        <w:br/>
      </w:r>
      <w:r>
        <w:rPr>
          <w:color w:val="000000"/>
          <w:spacing w:val="-2"/>
          <w:lang w:val="de-DE"/>
        </w:rPr>
        <w:t>schauungen, die sie in einem früheren Lebensalter vollkommen</w:t>
        <w:br/>
      </w:r>
      <w:r>
        <w:rPr>
          <w:color w:val="000000"/>
          <w:lang w:val="de-DE"/>
        </w:rPr>
        <w:t>überwunden hatten.</w:t>
      </w:r>
    </w:p>
    <w:p>
      <w:pPr>
        <w:pStyle w:val="Normal"/>
        <w:shd w:fill="FFFFFF" w:val="clear"/>
        <w:spacing w:lineRule="exact" w:line="235" w:before="470" w:after="0"/>
        <w:ind w:start="10" w:firstLine="197"/>
        <w:jc w:val="both"/>
        <w:rPr/>
      </w:pPr>
      <w:r>
        <w:rPr>
          <w:color w:val="000000"/>
          <w:spacing w:val="5"/>
          <w:lang w:val="de-DE"/>
        </w:rPr>
        <w:t>Ein weiterer kühner Versuch, die ganze Welt auf Grund des</w:t>
        <w:br/>
      </w:r>
      <w:r>
        <w:rPr>
          <w:color w:val="000000"/>
          <w:lang w:val="de-DE"/>
        </w:rPr>
        <w:t xml:space="preserve">im Ich liegenden Inhalts zu erklären, ist die Philosophie </w:t>
      </w:r>
      <w:r>
        <w:rPr>
          <w:i/>
          <w:iCs/>
          <w:color w:val="000000"/>
          <w:lang w:val="de-DE"/>
        </w:rPr>
        <w:t>Georg</w:t>
        <w:br/>
      </w:r>
      <w:r>
        <w:rPr>
          <w:i/>
          <w:iCs/>
          <w:color w:val="000000"/>
          <w:spacing w:val="-1"/>
          <w:lang w:val="de-DE"/>
        </w:rPr>
        <w:t xml:space="preserve">Wilhelm Friedrich Hegels. </w:t>
      </w:r>
      <w:r>
        <w:rPr>
          <w:color w:val="000000"/>
          <w:spacing w:val="-1"/>
          <w:lang w:val="de-DE"/>
        </w:rPr>
        <w:t>Was Fichte mit allerdings unvergleich-</w:t>
        <w:br/>
      </w:r>
      <w:r>
        <w:rPr>
          <w:color w:val="000000"/>
          <w:spacing w:val="3"/>
          <w:lang w:val="de-DE"/>
        </w:rPr>
        <w:t>lichen Worten charakterisiert hat, das Wesen des menschlichen</w:t>
        <w:br/>
      </w:r>
      <w:r>
        <w:rPr>
          <w:color w:val="000000"/>
          <w:lang w:val="de-DE"/>
        </w:rPr>
        <w:t>Ich: Hegel suchte seinen ganzen Inhalt allseitig zu durchforschen</w:t>
        <w:br/>
      </w:r>
      <w:r>
        <w:rPr>
          <w:color w:val="000000"/>
          <w:spacing w:val="-1"/>
          <w:lang w:val="de-DE"/>
        </w:rPr>
        <w:t>und darzustellen. Denn auch er sieht dieses Wesen als das eigent-</w:t>
        <w:br/>
      </w:r>
      <w:r>
        <w:rPr>
          <w:color w:val="000000"/>
          <w:spacing w:val="3"/>
          <w:lang w:val="de-DE"/>
        </w:rPr>
        <w:t>liche Urding, als das «An-sich der Dinge» an. Nur macht Hegel</w:t>
        <w:br/>
      </w:r>
      <w:r>
        <w:rPr>
          <w:color w:val="000000"/>
          <w:spacing w:val="-2"/>
          <w:lang w:val="de-DE"/>
        </w:rPr>
        <w:t>ein Eigentümliches. Er entkleidet das Ich alles Individuellen, Per-</w:t>
        <w:br/>
      </w:r>
      <w:r>
        <w:rPr>
          <w:color w:val="000000"/>
          <w:spacing w:val="2"/>
          <w:lang w:val="de-DE"/>
        </w:rPr>
        <w:t>sönlichen. Trotzdem es ein echtes, wahres Ich ist, was Hegel den</w:t>
      </w:r>
    </w:p>
    <w:p>
      <w:pPr>
        <w:sectPr>
          <w:type w:val="nextPage"/>
          <w:pgSz w:w="8391" w:h="11906"/>
          <w:pgMar w:left="1334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140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Welterscheinungen zugrunde legt, wirkt es unpersönlich, un-</w:t>
        <w:br/>
      </w:r>
      <w:r>
        <w:rPr>
          <w:color w:val="000000"/>
          <w:spacing w:val="4"/>
          <w:lang w:val="de-DE"/>
        </w:rPr>
        <w:t>individuell, fern dem intimen, vertrauten Ich, fast wie ein Gott.</w:t>
        <w:br/>
      </w:r>
      <w:r>
        <w:rPr>
          <w:color w:val="000000"/>
          <w:spacing w:val="-2"/>
          <w:lang w:val="de-DE"/>
        </w:rPr>
        <w:t>In solch unnahbarer, streng abstrakter Form legt Hegel das An-sich</w:t>
        <w:br/>
      </w:r>
      <w:r>
        <w:rPr>
          <w:color w:val="000000"/>
          <w:spacing w:val="-4"/>
          <w:lang w:val="de-DE"/>
        </w:rPr>
        <w:t xml:space="preserve">der Welt, seinem Inhalte nach, in seiner </w:t>
      </w:r>
      <w:r>
        <w:rPr>
          <w:i/>
          <w:iCs/>
          <w:color w:val="000000"/>
          <w:spacing w:val="-4"/>
          <w:lang w:val="de-DE"/>
        </w:rPr>
        <w:t xml:space="preserve">Logik </w:t>
      </w:r>
      <w:r>
        <w:rPr>
          <w:color w:val="000000"/>
          <w:spacing w:val="-4"/>
          <w:lang w:val="de-DE"/>
        </w:rPr>
        <w:t>auseinander. Das</w:t>
        <w:br/>
      </w:r>
      <w:r>
        <w:rPr>
          <w:color w:val="000000"/>
          <w:spacing w:val="-1"/>
          <w:lang w:val="de-DE"/>
        </w:rPr>
        <w:t>persönlichste Denken wird hier auf die unpersönlichste Art dar-</w:t>
        <w:br/>
      </w:r>
      <w:r>
        <w:rPr>
          <w:color w:val="000000"/>
          <w:spacing w:val="2"/>
          <w:lang w:val="de-DE"/>
        </w:rPr>
        <w:t>gestellt. Die Natur ist nun nach Hegel nichts anderes als der in</w:t>
        <w:br/>
      </w:r>
      <w:r>
        <w:rPr>
          <w:color w:val="000000"/>
          <w:lang w:val="de-DE"/>
        </w:rPr>
        <w:t>Raum und Zeit auseinandergelegte Inhalt des Ich. Dieser ideelle</w:t>
        <w:br/>
        <w:t>Inhalt in seinem Anderssein. «Die Natur ist der sich entfremdete</w:t>
        <w:br/>
      </w:r>
      <w:r>
        <w:rPr>
          <w:color w:val="000000"/>
          <w:spacing w:val="-2"/>
          <w:lang w:val="de-DE"/>
        </w:rPr>
        <w:t>Geist.» Im individuellen Menschengeiste wird Hegels Aufstellung</w:t>
        <w:br/>
      </w:r>
      <w:r>
        <w:rPr>
          <w:color w:val="000000"/>
          <w:spacing w:val="3"/>
          <w:lang w:val="de-DE"/>
        </w:rPr>
        <w:t>nach das unpersönliche Ich persönlich. Im Selbstbewußtsein ist</w:t>
        <w:br/>
      </w:r>
      <w:r>
        <w:rPr>
          <w:color w:val="000000"/>
          <w:spacing w:val="2"/>
          <w:lang w:val="de-DE"/>
        </w:rPr>
        <w:t xml:space="preserve">das Ichwesen nicht nur </w:t>
      </w:r>
      <w:r>
        <w:rPr>
          <w:i/>
          <w:iCs/>
          <w:color w:val="000000"/>
          <w:spacing w:val="2"/>
          <w:lang w:val="de-DE"/>
        </w:rPr>
        <w:t xml:space="preserve">an sich, </w:t>
      </w:r>
      <w:r>
        <w:rPr>
          <w:color w:val="000000"/>
          <w:spacing w:val="2"/>
          <w:lang w:val="de-DE"/>
        </w:rPr>
        <w:t xml:space="preserve">es ist auch </w:t>
      </w:r>
      <w:r>
        <w:rPr>
          <w:i/>
          <w:iCs/>
          <w:color w:val="000000"/>
          <w:spacing w:val="2"/>
          <w:lang w:val="de-DE"/>
        </w:rPr>
        <w:t xml:space="preserve">für sich; </w:t>
      </w:r>
      <w:r>
        <w:rPr>
          <w:color w:val="000000"/>
          <w:spacing w:val="2"/>
          <w:lang w:val="de-DE"/>
        </w:rPr>
        <w:t>der Geist</w:t>
        <w:br/>
      </w:r>
      <w:r>
        <w:rPr>
          <w:color w:val="000000"/>
          <w:spacing w:val="5"/>
          <w:lang w:val="de-DE"/>
        </w:rPr>
        <w:t>entdeckt, daß der höchste Weltinhalt sein eigener Inhalt ist. -</w:t>
        <w:br/>
      </w:r>
      <w:r>
        <w:rPr>
          <w:color w:val="000000"/>
          <w:spacing w:val="1"/>
          <w:lang w:val="de-DE"/>
        </w:rPr>
        <w:t>Weil Hegel das Wesen des Ich zunächst unpersönlich zu fassen</w:t>
        <w:br/>
      </w:r>
      <w:r>
        <w:rPr>
          <w:color w:val="000000"/>
          <w:spacing w:val="-2"/>
          <w:lang w:val="de-DE"/>
        </w:rPr>
        <w:t xml:space="preserve">sucht, bezeichnet er es auch nicht als Ich, sondern als </w:t>
      </w:r>
      <w:r>
        <w:rPr>
          <w:i/>
          <w:iCs/>
          <w:color w:val="000000"/>
          <w:spacing w:val="-2"/>
          <w:lang w:val="de-DE"/>
        </w:rPr>
        <w:t xml:space="preserve">Idee. </w:t>
      </w:r>
      <w:r>
        <w:rPr>
          <w:color w:val="000000"/>
          <w:spacing w:val="-2"/>
          <w:lang w:val="de-DE"/>
        </w:rPr>
        <w:t>Hegels</w:t>
        <w:br/>
      </w:r>
      <w:r>
        <w:rPr>
          <w:color w:val="000000"/>
          <w:lang w:val="de-DE"/>
        </w:rPr>
        <w:t>Idee ist aber nichts anderes als der von allem persönlichen Cha-</w:t>
        <w:br/>
        <w:t>rakter freigemachte Inhalt des menschlichen Ich. Dieses Abstra-</w:t>
        <w:br/>
      </w:r>
      <w:r>
        <w:rPr>
          <w:color w:val="000000"/>
          <w:spacing w:val="-2"/>
          <w:lang w:val="de-DE"/>
        </w:rPr>
        <w:t>hieren von allem Persönlichen zeigt sich am kräftigsten in Hegels</w:t>
        <w:br/>
      </w:r>
      <w:r>
        <w:rPr>
          <w:color w:val="000000"/>
          <w:spacing w:val="2"/>
          <w:lang w:val="de-DE"/>
        </w:rPr>
        <w:t>Ansichten über das geistige, das sittliche Leben. Nicht das ein-</w:t>
        <w:br/>
      </w:r>
      <w:r>
        <w:rPr>
          <w:color w:val="000000"/>
          <w:spacing w:val="-2"/>
          <w:lang w:val="de-DE"/>
        </w:rPr>
        <w:t>zelne persönliche, individuelle Ich des Menschen darf sich seine</w:t>
        <w:br/>
        <w:t>Bestimmung vorsetzen, sondern das von diesem abstrahierte große,</w:t>
        <w:br/>
      </w:r>
      <w:r>
        <w:rPr>
          <w:color w:val="000000"/>
          <w:lang w:val="de-DE"/>
        </w:rPr>
        <w:t>objektive, unpersönliche Welt-Ich, die allgemeine Welt-Vernunft,</w:t>
        <w:br/>
        <w:t>die Welt-Idee. Dieser aus seinem eigenen Wesen geholten Ab-</w:t>
        <w:br/>
      </w:r>
      <w:r>
        <w:rPr>
          <w:color w:val="000000"/>
          <w:spacing w:val="4"/>
          <w:lang w:val="de-DE"/>
        </w:rPr>
        <w:t>straktion hat sich das individuelle Ich zu fügen. In den recht-</w:t>
        <w:br/>
      </w:r>
      <w:r>
        <w:rPr>
          <w:color w:val="000000"/>
          <w:spacing w:val="-1"/>
          <w:lang w:val="de-DE"/>
        </w:rPr>
        <w:t>lichen, staatlichen, sittlichen Institutionen, in dem geschichtlichen</w:t>
        <w:br/>
        <w:t>Prozesse hat die Weltidee den objektiven Geist niedergelegt. Die-</w:t>
        <w:br/>
        <w:t>sem objektiven Geiste gegenüber ist der Einzelne minderwertig,</w:t>
        <w:br/>
      </w:r>
      <w:r>
        <w:rPr>
          <w:color w:val="000000"/>
          <w:spacing w:val="1"/>
          <w:lang w:val="de-DE"/>
        </w:rPr>
        <w:t>zufällig. Hegel wird nicht müde, immer wieder und wieder zu</w:t>
        <w:br/>
      </w:r>
      <w:r>
        <w:rPr>
          <w:color w:val="000000"/>
          <w:spacing w:val="-1"/>
          <w:lang w:val="de-DE"/>
        </w:rPr>
        <w:t>betonen, daß das zufällige Einzel-Ich sich den allgemeinen Ord-</w:t>
        <w:br/>
      </w:r>
      <w:r>
        <w:rPr>
          <w:color w:val="000000"/>
          <w:spacing w:val="-2"/>
          <w:lang w:val="de-DE"/>
        </w:rPr>
        <w:t>nungen, dem geschichtlichen Verlauf der geistigen Entwickelung</w:t>
        <w:br/>
      </w:r>
      <w:r>
        <w:rPr>
          <w:color w:val="000000"/>
          <w:spacing w:val="-1"/>
          <w:lang w:val="de-DE"/>
        </w:rPr>
        <w:t>eingliedern müsse. Es ist die Despotie des Geistes über die Träger</w:t>
        <w:br/>
        <w:t>dieses Geistes, was Hegel verlangt.</w:t>
      </w:r>
    </w:p>
    <w:p>
      <w:pPr>
        <w:pStyle w:val="Normal"/>
        <w:shd w:fill="FFFFFF" w:val="clear"/>
        <w:spacing w:lineRule="exact" w:line="230"/>
        <w:ind w:start="19" w:end="5" w:firstLine="211"/>
        <w:jc w:val="both"/>
        <w:rPr/>
      </w:pPr>
      <w:r>
        <w:rPr>
          <w:color w:val="000000"/>
          <w:spacing w:val="-1"/>
          <w:lang w:val="de-DE"/>
        </w:rPr>
        <w:t>Es ist ein merkwürdiger letzter Rest des alten Gottes- und Jen-</w:t>
        <w:br/>
      </w:r>
      <w:r>
        <w:rPr>
          <w:color w:val="000000"/>
          <w:lang w:val="de-DE"/>
        </w:rPr>
        <w:t>seitsglaubens, der hier bei Hegel noch auftritt. Alle die Attribute,</w:t>
        <w:br/>
        <w:t>womit das zum äußeren Weltenherrscher gewordene menschliche</w:t>
        <w:br/>
      </w:r>
      <w:r>
        <w:rPr>
          <w:color w:val="000000"/>
          <w:spacing w:val="-1"/>
          <w:lang w:val="de-DE"/>
        </w:rPr>
        <w:t>Ich einst ausgestattet worden ist, sind fallengelassen, und lediglich</w:t>
        <w:br/>
      </w:r>
      <w:r>
        <w:rPr>
          <w:color w:val="000000"/>
          <w:spacing w:val="6"/>
          <w:lang w:val="de-DE"/>
        </w:rPr>
        <w:t>das der logischen Allgemeinheit ist geblieben. Die Hegeische</w:t>
      </w:r>
    </w:p>
    <w:p>
      <w:pPr>
        <w:sectPr>
          <w:type w:val="nextPage"/>
          <w:pgSz w:w="8391" w:h="11906"/>
          <w:pgMar w:left="1505" w:right="15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141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1"/>
          <w:lang w:val="de-DE"/>
        </w:rPr>
        <w:t>Weltidee ist das menschliche Ich, und Hegels Lehre erkennt das</w:t>
        <w:br/>
      </w:r>
      <w:r>
        <w:rPr>
          <w:color w:val="000000"/>
          <w:spacing w:val="5"/>
          <w:lang w:val="de-DE"/>
        </w:rPr>
        <w:t>ausdrücklich an, denn auf der Spitze der Kultur gelangt der</w:t>
        <w:br/>
      </w:r>
      <w:r>
        <w:rPr>
          <w:color w:val="000000"/>
          <w:spacing w:val="-2"/>
          <w:lang w:val="de-DE"/>
        </w:rPr>
        <w:t>Mensch nach dieser Lehre dazu, seine volle Identität mit diesem</w:t>
        <w:br/>
      </w:r>
      <w:r>
        <w:rPr>
          <w:color w:val="000000"/>
          <w:spacing w:val="5"/>
          <w:lang w:val="de-DE"/>
        </w:rPr>
        <w:t>Welt-Ich zu fühlen. In Kunst, Religion und Philosophie sucht</w:t>
        <w:br/>
      </w:r>
      <w:r>
        <w:rPr>
          <w:color w:val="000000"/>
          <w:spacing w:val="-1"/>
          <w:lang w:val="de-DE"/>
        </w:rPr>
        <w:t>der Mensch das Allgemeinste seinem besonderen Sein einzuver-</w:t>
        <w:br/>
        <w:t>leiben, der Einzelgeist durchdringt sich mit der allgemeinen Welt-</w:t>
        <w:br/>
        <w:t>vernunft. Den Verlauf der Weltgeschichte schildert Hegel fol-</w:t>
        <w:br/>
      </w:r>
      <w:r>
        <w:rPr>
          <w:color w:val="000000"/>
          <w:spacing w:val="-2"/>
          <w:lang w:val="de-DE"/>
        </w:rPr>
        <w:t>gendermaßen: «Werfen wir einen Blick auf das Schicksal der</w:t>
        <w:br/>
      </w:r>
      <w:r>
        <w:rPr>
          <w:color w:val="000000"/>
          <w:spacing w:val="-1"/>
          <w:lang w:val="de-DE"/>
        </w:rPr>
        <w:t>welthistorischen Individuen, so haben sie das Glück gehabt, die</w:t>
        <w:br/>
        <w:t>Geschäftsführer eines Zweckes zu sein, der eine Stufe in dem</w:t>
        <w:br/>
      </w:r>
      <w:r>
        <w:rPr>
          <w:color w:val="000000"/>
          <w:spacing w:val="1"/>
          <w:lang w:val="de-DE"/>
        </w:rPr>
        <w:t>Fortschreiten des allgemeinen Geistes war. Indem sich die Ver-</w:t>
        <w:br/>
      </w:r>
      <w:r>
        <w:rPr>
          <w:color w:val="000000"/>
          <w:spacing w:val="-1"/>
          <w:lang w:val="de-DE"/>
        </w:rPr>
        <w:t>nunft dieser Werkzeuge bedient, können wir es eine List derselben</w:t>
        <w:br/>
      </w:r>
      <w:r>
        <w:rPr>
          <w:color w:val="000000"/>
          <w:spacing w:val="4"/>
          <w:lang w:val="de-DE"/>
        </w:rPr>
        <w:t>nennen, denn sie läßt sie mit aller Wut der Leidenschaft ihre</w:t>
        <w:br/>
      </w:r>
      <w:r>
        <w:rPr>
          <w:color w:val="000000"/>
          <w:spacing w:val="2"/>
          <w:lang w:val="de-DE"/>
        </w:rPr>
        <w:t>eigenen Zwecke vollführen und erhält sich nicht nur unbeschä-</w:t>
        <w:br/>
        <w:t>digt, sondern bringt sich selbst hervor. Das Partikulare ist mei-</w:t>
        <w:br/>
      </w:r>
      <w:r>
        <w:rPr>
          <w:color w:val="000000"/>
          <w:spacing w:val="1"/>
          <w:lang w:val="de-DE"/>
        </w:rPr>
        <w:t>stens zu gering gegen das Allgemeine: die Individuen werden</w:t>
        <w:br/>
      </w:r>
      <w:r>
        <w:rPr>
          <w:color w:val="000000"/>
          <w:spacing w:val="3"/>
          <w:lang w:val="de-DE"/>
        </w:rPr>
        <w:t>geopfert und preisgegeben. Die Weltgeschichte stellt sich somit</w:t>
        <w:br/>
      </w:r>
      <w:r>
        <w:rPr>
          <w:color w:val="000000"/>
          <w:spacing w:val="-1"/>
          <w:lang w:val="de-DE"/>
        </w:rPr>
        <w:t>als der Kampf der Individuen dar, und in dem Felde dieser Be-</w:t>
        <w:br/>
      </w:r>
      <w:r>
        <w:rPr>
          <w:color w:val="000000"/>
          <w:spacing w:val="1"/>
          <w:lang w:val="de-DE"/>
        </w:rPr>
        <w:t>sonderheit geht es ganz natürlich zu. Wie in der tierischen Natur</w:t>
        <w:br/>
      </w:r>
      <w:r>
        <w:rPr>
          <w:color w:val="000000"/>
          <w:spacing w:val="2"/>
          <w:lang w:val="de-DE"/>
        </w:rPr>
        <w:t>die Erhaltung des Lebens Zweck und Instinkt des Einzelnen ist,</w:t>
        <w:br/>
      </w:r>
      <w:r>
        <w:rPr>
          <w:color w:val="000000"/>
          <w:lang w:val="de-DE"/>
        </w:rPr>
        <w:t>wie aber doch hier die Vernunft, das Allgemeine, vorherrscht und</w:t>
        <w:br/>
      </w:r>
      <w:r>
        <w:rPr>
          <w:color w:val="000000"/>
          <w:spacing w:val="-1"/>
          <w:lang w:val="de-DE"/>
        </w:rPr>
        <w:t>die Einzelnen fallen, so geht es auch in der geistigen Welt zu. Die</w:t>
        <w:br/>
      </w:r>
      <w:r>
        <w:rPr>
          <w:color w:val="000000"/>
          <w:spacing w:val="2"/>
          <w:lang w:val="de-DE"/>
        </w:rPr>
        <w:t>Leidenschaften zerstören sich gegenseitig; die Vernunft allein</w:t>
        <w:br/>
      </w:r>
      <w:r>
        <w:rPr>
          <w:color w:val="000000"/>
          <w:spacing w:val="1"/>
          <w:lang w:val="de-DE"/>
        </w:rPr>
        <w:t>wacht, verfolgt ihren Zweck und macht sich geltend.» Die höch-</w:t>
        <w:br/>
      </w:r>
      <w:r>
        <w:rPr>
          <w:color w:val="000000"/>
          <w:spacing w:val="-1"/>
          <w:lang w:val="de-DE"/>
        </w:rPr>
        <w:t>ste Entwickelungsstufe der Menschenbildung stellt sich aber auch</w:t>
        <w:br/>
      </w:r>
      <w:r>
        <w:rPr>
          <w:color w:val="000000"/>
          <w:spacing w:val="1"/>
          <w:lang w:val="de-DE"/>
        </w:rPr>
        <w:t>für Hegel nicht dar in dieser Opferung des partikularen Indivi-</w:t>
        <w:br/>
      </w:r>
      <w:r>
        <w:rPr>
          <w:color w:val="000000"/>
          <w:lang w:val="de-DE"/>
        </w:rPr>
        <w:t>duums zugunsten der allgemeinen Weltvernunft, sondern in der</w:t>
        <w:br/>
      </w:r>
      <w:r>
        <w:rPr>
          <w:color w:val="000000"/>
          <w:spacing w:val="-1"/>
          <w:lang w:val="de-DE"/>
        </w:rPr>
        <w:t>vollständigen Durchdringung beider. In der Kunst, Religion und</w:t>
        <w:br/>
      </w:r>
      <w:r>
        <w:rPr>
          <w:color w:val="000000"/>
          <w:spacing w:val="1"/>
          <w:lang w:val="de-DE"/>
        </w:rPr>
        <w:t>Philosophie wirkt das Individuum so, daß sein Wirken zugleich</w:t>
        <w:br/>
      </w:r>
      <w:r>
        <w:rPr>
          <w:color w:val="000000"/>
          <w:spacing w:val="3"/>
          <w:lang w:val="de-DE"/>
        </w:rPr>
        <w:t>Inhalt der allgemeinen Weltvernunft ist. — Bei Hegel ist durch</w:t>
        <w:br/>
      </w:r>
      <w:r>
        <w:rPr>
          <w:color w:val="000000"/>
          <w:spacing w:val="-1"/>
          <w:lang w:val="de-DE"/>
        </w:rPr>
        <w:t>das Moment der Allgemeinheit, das er in das Welt-Ich legte, auch</w:t>
        <w:br/>
      </w:r>
      <w:r>
        <w:rPr>
          <w:color w:val="000000"/>
          <w:spacing w:val="-2"/>
          <w:lang w:val="de-DE"/>
        </w:rPr>
        <w:t>die Unterordnung des menschlichen Sonder-Ichs unter dieses Welt-</w:t>
        <w:br/>
      </w:r>
      <w:r>
        <w:rPr>
          <w:color w:val="000000"/>
          <w:lang w:val="de-DE"/>
        </w:rPr>
        <w:t>Ich noch geblieben.</w:t>
      </w:r>
    </w:p>
    <w:p>
      <w:pPr>
        <w:pStyle w:val="Normal"/>
        <w:shd w:fill="FFFFFF" w:val="clear"/>
        <w:spacing w:lineRule="exact" w:line="230" w:before="5" w:after="0"/>
        <w:ind w:start="19" w:firstLine="197"/>
        <w:jc w:val="both"/>
        <w:rPr/>
      </w:pPr>
      <w:r>
        <w:rPr>
          <w:color w:val="000000"/>
          <w:spacing w:val="3"/>
          <w:lang w:val="de-DE"/>
        </w:rPr>
        <w:t xml:space="preserve">Dieser Unterordnung suchte </w:t>
      </w:r>
      <w:r>
        <w:rPr>
          <w:i/>
          <w:iCs/>
          <w:color w:val="000000"/>
          <w:spacing w:val="3"/>
          <w:lang w:val="de-DE"/>
        </w:rPr>
        <w:t xml:space="preserve">Ludwig Feuerbach </w:t>
      </w:r>
      <w:r>
        <w:rPr>
          <w:color w:val="000000"/>
          <w:spacing w:val="3"/>
          <w:lang w:val="de-DE"/>
        </w:rPr>
        <w:t>dadurch ein</w:t>
        <w:br/>
      </w:r>
      <w:r>
        <w:rPr>
          <w:color w:val="000000"/>
          <w:spacing w:val="-1"/>
          <w:lang w:val="de-DE"/>
        </w:rPr>
        <w:t>Ende zu machen, daß er mit kräftigen Worten aussprach, wie der</w:t>
        <w:br/>
      </w:r>
      <w:r>
        <w:rPr>
          <w:color w:val="000000"/>
          <w:spacing w:val="1"/>
          <w:lang w:val="de-DE"/>
        </w:rPr>
        <w:t>Mensch das Wesen seines Ich in die Außenwelt versetzt, um sich</w:t>
      </w:r>
    </w:p>
    <w:p>
      <w:pPr>
        <w:sectPr>
          <w:type w:val="nextPage"/>
          <w:pgSz w:w="8391" w:h="11906"/>
          <w:pgMar w:left="1327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142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ihm dann als einem Gotte erkennend, gehorchend, verehrend</w:t>
        <w:br/>
      </w:r>
      <w:r>
        <w:rPr>
          <w:color w:val="000000"/>
          <w:lang w:val="de-DE"/>
        </w:rPr>
        <w:t>gegenüberzustellen. «Gott ist das offenbare Innere, das ausge-</w:t>
        <w:br/>
      </w:r>
      <w:r>
        <w:rPr>
          <w:color w:val="000000"/>
          <w:spacing w:val="-1"/>
          <w:lang w:val="de-DE"/>
        </w:rPr>
        <w:t>sprochene Selbst des Menschen, die Religion ist die feierliche</w:t>
        <w:br/>
      </w:r>
      <w:r>
        <w:rPr>
          <w:color w:val="000000"/>
          <w:spacing w:val="1"/>
          <w:lang w:val="de-DE"/>
        </w:rPr>
        <w:t>Enthüllung der verborgenen Schätze des Menschen, das Ein-</w:t>
        <w:br/>
      </w:r>
      <w:r>
        <w:rPr>
          <w:color w:val="000000"/>
          <w:spacing w:val="-1"/>
          <w:lang w:val="de-DE"/>
        </w:rPr>
        <w:t>geständnis seiner innersten Gedanken, das öffentliche Bekenntnis</w:t>
        <w:br/>
      </w:r>
      <w:r>
        <w:rPr>
          <w:color w:val="000000"/>
          <w:spacing w:val="2"/>
          <w:lang w:val="de-DE"/>
        </w:rPr>
        <w:t>seiner Liebesbekenntnisse.» Aber auch Feuerbach hat die Idee</w:t>
        <w:br/>
      </w:r>
      <w:r>
        <w:rPr>
          <w:color w:val="000000"/>
          <w:lang w:val="de-DE"/>
        </w:rPr>
        <w:t>dieses Ich von dem Momente der Allgemeinheit noch nicht ge-</w:t>
        <w:br/>
      </w:r>
      <w:r>
        <w:rPr>
          <w:color w:val="000000"/>
          <w:spacing w:val="-2"/>
          <w:lang w:val="de-DE"/>
        </w:rPr>
        <w:t>reinigt. Ihm ist das allgemeine Menschen-Ich ein höheres als das</w:t>
        <w:br/>
      </w:r>
      <w:r>
        <w:rPr>
          <w:color w:val="000000"/>
          <w:lang w:val="de-DE"/>
        </w:rPr>
        <w:t>individuelle Einzel-Ich. Und obwohl er als Denker dieses allge-</w:t>
        <w:br/>
      </w:r>
      <w:r>
        <w:rPr>
          <w:color w:val="000000"/>
          <w:spacing w:val="3"/>
          <w:lang w:val="de-DE"/>
        </w:rPr>
        <w:t>meine Ich nicht gleich Hegel zu einem an sich seienden Welt-</w:t>
        <w:br/>
      </w:r>
      <w:r>
        <w:rPr>
          <w:color w:val="000000"/>
          <w:spacing w:val="-1"/>
          <w:lang w:val="de-DE"/>
        </w:rPr>
        <w:t>wesen vergegenständlicht, so stellt er doch in sittlicher Beziehung</w:t>
        <w:br/>
      </w:r>
      <w:r>
        <w:rPr>
          <w:color w:val="000000"/>
          <w:spacing w:val="-3"/>
          <w:lang w:val="de-DE"/>
        </w:rPr>
        <w:t>dem menschlichen Einzelwesen den allgemeinen Begriff des</w:t>
        <w:br/>
      </w:r>
      <w:r>
        <w:rPr>
          <w:i/>
          <w:iCs/>
          <w:color w:val="000000"/>
          <w:lang w:val="de-DE"/>
        </w:rPr>
        <w:t xml:space="preserve">gattungsmäßigen </w:t>
      </w:r>
      <w:r>
        <w:rPr>
          <w:color w:val="000000"/>
          <w:lang w:val="de-DE"/>
        </w:rPr>
        <w:t>Menschen gegenüber und fordert, daß der Ein-</w:t>
        <w:br/>
      </w:r>
      <w:r>
        <w:rPr>
          <w:color w:val="000000"/>
          <w:spacing w:val="3"/>
          <w:lang w:val="de-DE"/>
        </w:rPr>
        <w:t>zelne sich über die Schranken seiner Individualität erheben soll.</w:t>
      </w:r>
    </w:p>
    <w:p>
      <w:pPr>
        <w:pStyle w:val="Normal"/>
        <w:shd w:fill="FFFFFF" w:val="clear"/>
        <w:spacing w:lineRule="exact" w:line="230" w:before="696" w:after="0"/>
        <w:ind w:start="10" w:end="5" w:firstLine="197"/>
        <w:jc w:val="both"/>
        <w:rPr/>
      </w:pPr>
      <w:r>
        <w:rPr>
          <w:color w:val="000000"/>
          <w:spacing w:val="-2"/>
          <w:lang w:val="de-DE"/>
        </w:rPr>
        <w:t xml:space="preserve">Erst </w:t>
      </w:r>
      <w:r>
        <w:rPr>
          <w:i/>
          <w:iCs/>
          <w:color w:val="000000"/>
          <w:spacing w:val="-2"/>
          <w:lang w:val="de-DE"/>
        </w:rPr>
        <w:t xml:space="preserve">Max Stirner </w:t>
      </w:r>
      <w:r>
        <w:rPr>
          <w:color w:val="000000"/>
          <w:spacing w:val="-2"/>
          <w:lang w:val="de-DE"/>
        </w:rPr>
        <w:t>hat in seinem 1844 erschienenen Buche «Der</w:t>
        <w:br/>
      </w:r>
      <w:r>
        <w:rPr>
          <w:color w:val="000000"/>
          <w:spacing w:val="-1"/>
          <w:lang w:val="de-DE"/>
        </w:rPr>
        <w:t>Einzige und sein Eigentum» in radikaler Weise von dem Ich ge-</w:t>
        <w:br/>
      </w:r>
      <w:r>
        <w:rPr>
          <w:color w:val="000000"/>
          <w:spacing w:val="1"/>
          <w:lang w:val="de-DE"/>
        </w:rPr>
        <w:t>fordert, es sollte endlich einsehen, daß es alle Wesen, die es im</w:t>
        <w:br/>
      </w:r>
      <w:r>
        <w:rPr>
          <w:color w:val="000000"/>
          <w:spacing w:val="-1"/>
          <w:lang w:val="de-DE"/>
        </w:rPr>
        <w:t>Laufe der Zeit über sich gesetzt hat, aus seinem eigenen Leibe</w:t>
        <w:br/>
      </w:r>
      <w:r>
        <w:rPr>
          <w:color w:val="000000"/>
          <w:spacing w:val="1"/>
          <w:lang w:val="de-DE"/>
        </w:rPr>
        <w:t>geschnitten und als Götzen in die Außenwelt versetzt hat. Jeder</w:t>
        <w:br/>
      </w:r>
      <w:r>
        <w:rPr>
          <w:color w:val="000000"/>
          <w:spacing w:val="2"/>
          <w:lang w:val="de-DE"/>
        </w:rPr>
        <w:t>Gott, jede allgemeine Weltvernunft ist ein Ebenbild des Ich und</w:t>
        <w:br/>
      </w:r>
      <w:r>
        <w:rPr>
          <w:color w:val="000000"/>
          <w:spacing w:val="3"/>
          <w:lang w:val="de-DE"/>
        </w:rPr>
        <w:t>hat keine anderen Eigenschaften als das menschliche Ich. Und</w:t>
        <w:br/>
      </w:r>
      <w:r>
        <w:rPr>
          <w:color w:val="000000"/>
          <w:spacing w:val="2"/>
          <w:lang w:val="de-DE"/>
        </w:rPr>
        <w:t>auch der Begriff des allgemeinen Ich ist aus dem ganz indivi-</w:t>
        <w:br/>
      </w:r>
      <w:r>
        <w:rPr>
          <w:color w:val="000000"/>
          <w:lang w:val="de-DE"/>
        </w:rPr>
        <w:t>duellen Ich jedes Einzelnen herausgeschält.</w:t>
      </w:r>
    </w:p>
    <w:p>
      <w:pPr>
        <w:sectPr>
          <w:type w:val="nextPage"/>
          <w:pgSz w:w="8391" w:h="11906"/>
          <w:pgMar w:left="1490" w:right="15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9" w:firstLine="192"/>
        <w:jc w:val="both"/>
        <w:rPr/>
      </w:pPr>
      <w:r>
        <w:rPr>
          <w:color w:val="000000"/>
          <w:spacing w:val="-1"/>
          <w:lang w:val="de-DE"/>
        </w:rPr>
        <w:t>Stirner fordert den Menschen auf, alles Allgemeine von sich</w:t>
        <w:br/>
      </w:r>
      <w:r>
        <w:rPr>
          <w:color w:val="000000"/>
          <w:spacing w:val="3"/>
          <w:lang w:val="de-DE"/>
        </w:rPr>
        <w:t xml:space="preserve">abzuwerfen und sich zu gestehen, daß er ein </w:t>
      </w:r>
      <w:r>
        <w:rPr>
          <w:i/>
          <w:iCs/>
          <w:color w:val="000000"/>
          <w:spacing w:val="3"/>
          <w:lang w:val="de-DE"/>
        </w:rPr>
        <w:t xml:space="preserve">Einzelner </w:t>
      </w:r>
      <w:r>
        <w:rPr>
          <w:color w:val="000000"/>
          <w:spacing w:val="3"/>
          <w:lang w:val="de-DE"/>
        </w:rPr>
        <w:t>ist. «Du</w:t>
        <w:br/>
      </w:r>
      <w:r>
        <w:rPr>
          <w:color w:val="000000"/>
          <w:lang w:val="de-DE"/>
        </w:rPr>
        <w:t>bist zwar mehr als Jude, mehr als Christ usw., aber Du bist auch</w:t>
        <w:br/>
      </w:r>
      <w:r>
        <w:rPr>
          <w:color w:val="000000"/>
          <w:spacing w:val="1"/>
          <w:lang w:val="de-DE"/>
        </w:rPr>
        <w:t>mehr als Mensch. Das sind alles Ideen, Du aber bist leibhaftig.</w:t>
        <w:br/>
      </w:r>
      <w:r>
        <w:rPr>
          <w:color w:val="000000"/>
          <w:spacing w:val="-2"/>
          <w:lang w:val="de-DE"/>
        </w:rPr>
        <w:t>Meinst Du denn, jemals (Mensch als solchen werden zu können?»</w:t>
        <w:br/>
      </w:r>
      <w:r>
        <w:rPr>
          <w:i/>
          <w:iCs/>
          <w:color w:val="000000"/>
          <w:spacing w:val="-1"/>
          <w:lang w:val="de-DE"/>
        </w:rPr>
        <w:t xml:space="preserve">«Ich bin Mensch! </w:t>
      </w:r>
      <w:r>
        <w:rPr>
          <w:color w:val="000000"/>
          <w:spacing w:val="-1"/>
          <w:lang w:val="de-DE"/>
        </w:rPr>
        <w:t>Ich brauche den Menschen nicht erst in Mir her-</w:t>
        <w:br/>
      </w:r>
      <w:r>
        <w:rPr>
          <w:color w:val="000000"/>
          <w:spacing w:val="-2"/>
          <w:lang w:val="de-DE"/>
        </w:rPr>
        <w:t>zustellen, denn er gehört mir schon wie alle meine Eigenschaften.»</w:t>
        <w:br/>
      </w:r>
      <w:r>
        <w:rPr>
          <w:color w:val="000000"/>
          <w:spacing w:val="7"/>
          <w:lang w:val="de-DE"/>
        </w:rPr>
        <w:t xml:space="preserve">«Nur </w:t>
      </w:r>
      <w:r>
        <w:rPr>
          <w:i/>
          <w:iCs/>
          <w:color w:val="000000"/>
          <w:spacing w:val="7"/>
          <w:lang w:val="de-DE"/>
        </w:rPr>
        <w:t xml:space="preserve">Ich </w:t>
      </w:r>
      <w:r>
        <w:rPr>
          <w:color w:val="000000"/>
          <w:spacing w:val="7"/>
          <w:lang w:val="de-DE"/>
        </w:rPr>
        <w:t>bin nicht Abstraktion allein, Ich bin Alles in Allem;</w:t>
        <w:br/>
      </w:r>
      <w:r>
        <w:rPr>
          <w:color w:val="000000"/>
          <w:spacing w:val="2"/>
          <w:lang w:val="de-DE"/>
        </w:rPr>
        <w:t>... Ich bin kein bloßer Gedanke, aber Ich bin zugleich voller</w:t>
        <w:br/>
      </w:r>
      <w:r>
        <w:rPr>
          <w:color w:val="000000"/>
          <w:spacing w:val="3"/>
          <w:lang w:val="de-DE"/>
        </w:rPr>
        <w:t>Gedanken, eine Gedankenwelt. Hegel verurteilt das Eigene, das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-2"/>
          <w:lang w:val="de-DE"/>
        </w:rPr>
        <w:t>Meinige... Das &lt;absolute Denken&gt; ist dasjenige Denken, welches</w:t>
        <w:br/>
      </w:r>
      <w:r>
        <w:rPr>
          <w:color w:val="000000"/>
          <w:spacing w:val="2"/>
          <w:lang w:val="de-DE"/>
        </w:rPr>
        <w:t xml:space="preserve">vergißt, daß es </w:t>
      </w:r>
      <w:r>
        <w:rPr>
          <w:i/>
          <w:iCs/>
          <w:color w:val="000000"/>
          <w:spacing w:val="2"/>
          <w:lang w:val="de-DE"/>
        </w:rPr>
        <w:t xml:space="preserve">mein </w:t>
      </w:r>
      <w:r>
        <w:rPr>
          <w:color w:val="000000"/>
          <w:spacing w:val="2"/>
          <w:lang w:val="de-DE"/>
        </w:rPr>
        <w:t xml:space="preserve">Denken ist, daß </w:t>
      </w:r>
      <w:r>
        <w:rPr>
          <w:i/>
          <w:iCs/>
          <w:color w:val="000000"/>
          <w:spacing w:val="2"/>
          <w:lang w:val="de-DE"/>
        </w:rPr>
        <w:t xml:space="preserve">Ich </w:t>
      </w:r>
      <w:r>
        <w:rPr>
          <w:color w:val="000000"/>
          <w:spacing w:val="2"/>
          <w:lang w:val="de-DE"/>
        </w:rPr>
        <w:t>denke, und daß es nur</w:t>
        <w:br/>
      </w:r>
      <w:r>
        <w:rPr>
          <w:color w:val="000000"/>
          <w:spacing w:val="1"/>
          <w:lang w:val="de-DE"/>
        </w:rPr>
        <w:t xml:space="preserve">durch </w:t>
      </w:r>
      <w:r>
        <w:rPr>
          <w:i/>
          <w:iCs/>
          <w:color w:val="000000"/>
          <w:spacing w:val="1"/>
          <w:lang w:val="de-DE"/>
        </w:rPr>
        <w:t xml:space="preserve">Mich </w:t>
      </w:r>
      <w:r>
        <w:rPr>
          <w:color w:val="000000"/>
          <w:spacing w:val="1"/>
          <w:lang w:val="de-DE"/>
        </w:rPr>
        <w:t>ist. Als Ich aber verschlinge Ich das Meinige wieder,</w:t>
        <w:br/>
      </w:r>
      <w:r>
        <w:rPr>
          <w:color w:val="000000"/>
          <w:spacing w:val="-1"/>
          <w:lang w:val="de-DE"/>
        </w:rPr>
        <w:t>bin Herr desselben, es ist nur meine Meinung, die Ich in jedem</w:t>
        <w:br/>
        <w:t xml:space="preserve">Augenblicke </w:t>
      </w:r>
      <w:r>
        <w:rPr>
          <w:i/>
          <w:iCs/>
          <w:color w:val="000000"/>
          <w:spacing w:val="-1"/>
          <w:lang w:val="de-DE"/>
        </w:rPr>
        <w:t xml:space="preserve">ändern, </w:t>
      </w:r>
      <w:r>
        <w:rPr>
          <w:color w:val="000000"/>
          <w:spacing w:val="-1"/>
          <w:lang w:val="de-DE"/>
        </w:rPr>
        <w:t>das heißt vernichten, in Mich zurücknehmen</w:t>
        <w:br/>
      </w:r>
      <w:r>
        <w:rPr>
          <w:color w:val="000000"/>
          <w:spacing w:val="4"/>
          <w:lang w:val="de-DE"/>
        </w:rPr>
        <w:t>und aufzehren kann.» «Mein eigen ist der Gedanke erst dann,</w:t>
        <w:br/>
      </w:r>
      <w:r>
        <w:rPr>
          <w:color w:val="000000"/>
          <w:spacing w:val="2"/>
          <w:lang w:val="de-DE"/>
        </w:rPr>
        <w:t>wenn Ich zwar ihn, er aber niemals Mich unterjochen kann, nie</w:t>
        <w:br/>
      </w:r>
      <w:r>
        <w:rPr>
          <w:color w:val="000000"/>
          <w:spacing w:val="1"/>
          <w:lang w:val="de-DE"/>
        </w:rPr>
        <w:t>Mich fanatisiert, zum Werkzeug seiner Realisation macht.» Alle</w:t>
        <w:br/>
      </w:r>
      <w:r>
        <w:rPr>
          <w:color w:val="000000"/>
          <w:lang w:val="de-DE"/>
        </w:rPr>
        <w:t>über das Ich gestellten Wesen zerschellen zuletzt an der Erkennt-</w:t>
        <w:br/>
      </w:r>
      <w:r>
        <w:rPr>
          <w:color w:val="000000"/>
          <w:spacing w:val="1"/>
          <w:lang w:val="de-DE"/>
        </w:rPr>
        <w:t>nis, daß sie nur durch das Ich in die Welt gebracht worden sind.</w:t>
        <w:br/>
      </w:r>
      <w:r>
        <w:rPr>
          <w:color w:val="000000"/>
          <w:spacing w:val="2"/>
          <w:lang w:val="de-DE"/>
        </w:rPr>
        <w:t>«Für mein Denken ist nämlich der Anfang nicht ein Gedanke,</w:t>
        <w:br/>
      </w:r>
      <w:r>
        <w:rPr>
          <w:color w:val="000000"/>
          <w:spacing w:val="4"/>
          <w:lang w:val="de-DE"/>
        </w:rPr>
        <w:t>sondern Ich, und darum bin Ich auch sein Ziel, wie denn sein</w:t>
        <w:br/>
      </w:r>
      <w:r>
        <w:rPr>
          <w:color w:val="000000"/>
          <w:spacing w:val="1"/>
          <w:lang w:val="de-DE"/>
        </w:rPr>
        <w:t>ganzer Verlauf nur ein Verlauf meines Selbstgenusses ist.»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lang w:val="de-DE"/>
        </w:rPr>
        <w:t>Das einzelne Ich im Sinne Stirners soll man nicht durch einen</w:t>
        <w:br/>
      </w:r>
      <w:r>
        <w:rPr>
          <w:color w:val="000000"/>
          <w:spacing w:val="-1"/>
          <w:lang w:val="de-DE"/>
        </w:rPr>
        <w:t>Gedanken, eine Idee definieren wollen. Denn Ideen sind etwas</w:t>
        <w:br/>
        <w:t>Allgemeines; und durch eine solche Definition würde somit der</w:t>
        <w:br/>
      </w:r>
      <w:r>
        <w:rPr>
          <w:color w:val="000000"/>
          <w:spacing w:val="-4"/>
          <w:lang w:val="de-DE"/>
        </w:rPr>
        <w:t>Einzelne - wenigstens logisch — sofort wieder einem Allgemeinen</w:t>
        <w:br/>
      </w:r>
      <w:r>
        <w:rPr>
          <w:color w:val="000000"/>
          <w:spacing w:val="5"/>
          <w:lang w:val="de-DE"/>
        </w:rPr>
        <w:t>untergeordnet. Alle übrigen Dinge der Welt kann man durch</w:t>
        <w:br/>
      </w:r>
      <w:r>
        <w:rPr>
          <w:color w:val="000000"/>
          <w:spacing w:val="4"/>
          <w:lang w:val="de-DE"/>
        </w:rPr>
        <w:t>Ideen definieren, das eigene Ich aber müssen wir als Einzelnes</w:t>
        <w:br/>
      </w:r>
      <w:r>
        <w:rPr>
          <w:color w:val="000000"/>
          <w:spacing w:val="-2"/>
          <w:lang w:val="de-DE"/>
        </w:rPr>
        <w:t xml:space="preserve">in uns </w:t>
      </w:r>
      <w:r>
        <w:rPr>
          <w:i/>
          <w:iCs/>
          <w:color w:val="000000"/>
          <w:spacing w:val="-2"/>
          <w:lang w:val="de-DE"/>
        </w:rPr>
        <w:t xml:space="preserve">erleben. </w:t>
      </w:r>
      <w:r>
        <w:rPr>
          <w:color w:val="000000"/>
          <w:spacing w:val="-2"/>
          <w:lang w:val="de-DE"/>
        </w:rPr>
        <w:t>Alles, was über den Einzelnen in Gedanken aus-</w:t>
        <w:br/>
      </w:r>
      <w:r>
        <w:rPr>
          <w:color w:val="000000"/>
          <w:spacing w:val="1"/>
          <w:lang w:val="de-DE"/>
        </w:rPr>
        <w:t>gesprochen wird, kann seinen Inhalt nicht in sich aufnehmen; es</w:t>
        <w:br/>
      </w:r>
      <w:r>
        <w:rPr>
          <w:color w:val="000000"/>
          <w:spacing w:val="5"/>
          <w:lang w:val="de-DE"/>
        </w:rPr>
        <w:t xml:space="preserve">kann nur auf denselben hindeuten. Man sagt: sehe hin in </w:t>
      </w:r>
      <w:r>
        <w:rPr>
          <w:i/>
          <w:iCs/>
          <w:color w:val="000000"/>
          <w:spacing w:val="5"/>
          <w:lang w:val="de-DE"/>
        </w:rPr>
        <w:t>dich;</w:t>
        <w:br/>
      </w:r>
      <w:r>
        <w:rPr>
          <w:color w:val="000000"/>
          <w:spacing w:val="6"/>
          <w:lang w:val="de-DE"/>
        </w:rPr>
        <w:t>da ist etwas, für das jeder Begriff, jede Idee zu arm ist, um es</w:t>
        <w:br/>
      </w:r>
      <w:r>
        <w:rPr>
          <w:color w:val="000000"/>
          <w:lang w:val="de-DE"/>
        </w:rPr>
        <w:t>in seinem leibhaftigen Reichtum zu umspannen, das aus sich her-</w:t>
        <w:br/>
      </w:r>
      <w:r>
        <w:rPr>
          <w:color w:val="000000"/>
          <w:spacing w:val="1"/>
          <w:lang w:val="de-DE"/>
        </w:rPr>
        <w:t>aus die Ideen hervorbringt, selbst aber einen unerschöpflichen</w:t>
        <w:br/>
      </w:r>
      <w:r>
        <w:rPr>
          <w:color w:val="000000"/>
          <w:spacing w:val="4"/>
          <w:lang w:val="de-DE"/>
        </w:rPr>
        <w:t>Brunnen in sich hat, dessen Inhalt unendlich umfangreicher ist</w:t>
        <w:br/>
      </w:r>
      <w:r>
        <w:rPr>
          <w:color w:val="000000"/>
          <w:spacing w:val="-1"/>
          <w:lang w:val="de-DE"/>
        </w:rPr>
        <w:t>als alles, was es hervorbringt. In einer von Stirner verfaßten Ent-</w:t>
        <w:br/>
      </w:r>
      <w:r>
        <w:rPr>
          <w:color w:val="000000"/>
          <w:spacing w:val="2"/>
          <w:lang w:val="de-DE"/>
        </w:rPr>
        <w:t>gegnung sagt dieser: «Der Einzige ist ein Wort, und bei einem</w:t>
        <w:br/>
      </w:r>
      <w:r>
        <w:rPr>
          <w:color w:val="000000"/>
          <w:spacing w:val="5"/>
          <w:lang w:val="de-DE"/>
        </w:rPr>
        <w:t xml:space="preserve">Worte müßte man sich doch etwas </w:t>
      </w:r>
      <w:r>
        <w:rPr>
          <w:i/>
          <w:iCs/>
          <w:color w:val="000000"/>
          <w:spacing w:val="5"/>
          <w:lang w:val="de-DE"/>
        </w:rPr>
        <w:t xml:space="preserve">denken </w:t>
      </w:r>
      <w:r>
        <w:rPr>
          <w:color w:val="000000"/>
          <w:spacing w:val="5"/>
          <w:lang w:val="de-DE"/>
        </w:rPr>
        <w:t>können, ein Wort</w:t>
        <w:br/>
      </w:r>
      <w:r>
        <w:rPr>
          <w:color w:val="000000"/>
          <w:spacing w:val="4"/>
          <w:lang w:val="de-DE"/>
        </w:rPr>
        <w:t>müßte doch einen Gedankeninhalt haben. Aber der Einzige ist</w:t>
        <w:br/>
      </w:r>
      <w:r>
        <w:rPr>
          <w:color w:val="000000"/>
          <w:spacing w:val="2"/>
          <w:lang w:val="de-DE"/>
        </w:rPr>
        <w:t xml:space="preserve">ein </w:t>
      </w:r>
      <w:r>
        <w:rPr>
          <w:i/>
          <w:iCs/>
          <w:color w:val="000000"/>
          <w:spacing w:val="2"/>
          <w:lang w:val="de-DE"/>
        </w:rPr>
        <w:t xml:space="preserve">gedankenloses </w:t>
      </w:r>
      <w:r>
        <w:rPr>
          <w:color w:val="000000"/>
          <w:spacing w:val="2"/>
          <w:lang w:val="de-DE"/>
        </w:rPr>
        <w:t>Wort, es hat keinen Gedankeninhalt. Was ist</w:t>
        <w:br/>
      </w:r>
      <w:r>
        <w:rPr>
          <w:color w:val="000000"/>
          <w:spacing w:val="7"/>
          <w:lang w:val="de-DE"/>
        </w:rPr>
        <w:t>aber dann sein Inhalt, wenn der Gedanke es nicht ist? Einer,</w:t>
        <w:br/>
      </w:r>
      <w:r>
        <w:rPr>
          <w:color w:val="000000"/>
          <w:spacing w:val="3"/>
          <w:lang w:val="de-DE"/>
        </w:rPr>
        <w:t xml:space="preserve">der nicht zum zweiten Male da sein, folglich auch nicht </w:t>
      </w:r>
      <w:r>
        <w:rPr>
          <w:i/>
          <w:iCs/>
          <w:color w:val="000000"/>
          <w:spacing w:val="3"/>
          <w:lang w:val="de-DE"/>
        </w:rPr>
        <w:t>aus-</w:t>
        <w:br/>
      </w:r>
      <w:r>
        <w:rPr>
          <w:i/>
          <w:iCs/>
          <w:color w:val="000000"/>
          <w:lang w:val="de-DE"/>
        </w:rPr>
        <w:t xml:space="preserve">gedrückt </w:t>
      </w:r>
      <w:r>
        <w:rPr>
          <w:color w:val="000000"/>
          <w:lang w:val="de-DE"/>
        </w:rPr>
        <w:t>werden kann, denn könnte er ausgedrückt, wirklich und</w:t>
        <w:br/>
      </w:r>
      <w:r>
        <w:rPr>
          <w:color w:val="000000"/>
          <w:spacing w:val="1"/>
          <w:lang w:val="de-DE"/>
        </w:rPr>
        <w:t>ganz ausgedrückt werden, so wäre er zum zweiten Male da, wäre</w:t>
        <w:br/>
      </w:r>
      <w:r>
        <w:rPr>
          <w:color w:val="000000"/>
          <w:spacing w:val="5"/>
          <w:lang w:val="de-DE"/>
        </w:rPr>
        <w:t>im &lt;Ausdruck&gt; da... Erst dann, wenn Nichts von Dir ausgesagt</w:t>
      </w:r>
    </w:p>
    <w:p>
      <w:pPr>
        <w:sectPr>
          <w:type w:val="nextPage"/>
          <w:pgSz w:w="8391" w:h="11906"/>
          <w:pgMar w:left="1375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144</w:t>
      </w:r>
    </w:p>
    <w:p>
      <w:pPr>
        <w:pStyle w:val="Normal"/>
        <w:shd w:fill="FFFFFF" w:val="clear"/>
        <w:spacing w:lineRule="exact" w:line="230"/>
        <w:ind w:start="10" w:hanging="0"/>
        <w:jc w:val="both"/>
        <w:rPr/>
      </w:pPr>
      <w:r>
        <w:rPr>
          <w:color w:val="000000"/>
          <w:spacing w:val="2"/>
          <w:lang w:val="de-DE"/>
        </w:rPr>
        <w:t xml:space="preserve">und Du nur </w:t>
      </w:r>
      <w:r>
        <w:rPr>
          <w:i/>
          <w:iCs/>
          <w:color w:val="000000"/>
          <w:spacing w:val="2"/>
          <w:lang w:val="de-DE"/>
        </w:rPr>
        <w:t xml:space="preserve">genannt </w:t>
      </w:r>
      <w:r>
        <w:rPr>
          <w:color w:val="000000"/>
          <w:spacing w:val="2"/>
          <w:lang w:val="de-DE"/>
        </w:rPr>
        <w:t xml:space="preserve">wirst, wirst Du anerkannt als </w:t>
      </w:r>
      <w:r>
        <w:rPr>
          <w:i/>
          <w:iCs/>
          <w:color w:val="000000"/>
          <w:spacing w:val="2"/>
          <w:lang w:val="de-DE"/>
        </w:rPr>
        <w:t xml:space="preserve">Du. </w:t>
      </w:r>
      <w:r>
        <w:rPr>
          <w:color w:val="000000"/>
          <w:spacing w:val="2"/>
          <w:lang w:val="de-DE"/>
        </w:rPr>
        <w:t>Solange</w:t>
        <w:br/>
        <w:t>Etwas von Dir ausgesagt wird, wirst Du nur als dieses Etwas</w:t>
        <w:br/>
      </w:r>
      <w:r>
        <w:rPr>
          <w:color w:val="000000"/>
          <w:spacing w:val="-2"/>
          <w:lang w:val="de-DE"/>
        </w:rPr>
        <w:t>(Mensch, Geist, Christ usf.) anerkannt.» Das einzelne Ich ist also</w:t>
        <w:br/>
      </w:r>
      <w:r>
        <w:rPr>
          <w:color w:val="000000"/>
          <w:lang w:val="de-DE"/>
        </w:rPr>
        <w:t>dasjenige, das alles, was es ist, nur durch sich selber ist, das den</w:t>
        <w:br/>
      </w:r>
      <w:r>
        <w:rPr>
          <w:color w:val="000000"/>
          <w:spacing w:val="-1"/>
          <w:lang w:val="de-DE"/>
        </w:rPr>
        <w:t>Inhalt seines Daseins aus sich selbst holt und ihn fortwährend aus</w:t>
        <w:br/>
      </w:r>
      <w:r>
        <w:rPr>
          <w:color w:val="000000"/>
          <w:spacing w:val="-3"/>
          <w:lang w:val="de-DE"/>
        </w:rPr>
        <w:t>sich heraus erweitert. — Dieses einzelne Ich kann keine ethische</w:t>
        <w:br/>
      </w:r>
      <w:r>
        <w:rPr>
          <w:color w:val="000000"/>
          <w:spacing w:val="-1"/>
          <w:lang w:val="de-DE"/>
        </w:rPr>
        <w:t>Verbindlichkeit anerkennen, die es sich nicht selbst auferlegt. «Ob,</w:t>
        <w:br/>
      </w:r>
      <w:r>
        <w:rPr>
          <w:color w:val="000000"/>
          <w:spacing w:val="4"/>
          <w:lang w:val="de-DE"/>
        </w:rPr>
        <w:t>was Ich denke und tue, christlich sei, was kümmert's Mich? Ob</w:t>
        <w:br/>
      </w:r>
      <w:r>
        <w:rPr>
          <w:color w:val="000000"/>
          <w:spacing w:val="-2"/>
          <w:lang w:val="de-DE"/>
        </w:rPr>
        <w:t>es menschlich, liberal, human, ob unmenschlich, illiberal, inhuman,</w:t>
        <w:br/>
      </w:r>
      <w:r>
        <w:rPr>
          <w:color w:val="000000"/>
          <w:spacing w:val="-1"/>
          <w:lang w:val="de-DE"/>
        </w:rPr>
        <w:t>was frag' Ich darnach? Wenn es nur bezweckt, was Ich will, wenn</w:t>
        <w:br/>
      </w:r>
      <w:r>
        <w:rPr>
          <w:color w:val="000000"/>
          <w:spacing w:val="1"/>
          <w:lang w:val="de-DE"/>
        </w:rPr>
        <w:t>Ich nur Mich darin befriedige, dann belegt es mit Prädikaten wie</w:t>
        <w:br/>
      </w:r>
      <w:r>
        <w:rPr>
          <w:color w:val="000000"/>
          <w:lang w:val="de-DE"/>
        </w:rPr>
        <w:t>Ihr wollt: es gilt Mir gleich ...» «Auch Ich wehre Mich vielleicht</w:t>
        <w:br/>
        <w:t>schon im nächsten Augenblicke gegen meine vorigen Gedanken,</w:t>
        <w:br/>
      </w:r>
      <w:r>
        <w:rPr>
          <w:color w:val="000000"/>
          <w:spacing w:val="-1"/>
          <w:lang w:val="de-DE"/>
        </w:rPr>
        <w:t>auch Ich ändere wohl plötzlich meine Handlungsweise; aber nicht</w:t>
        <w:br/>
      </w:r>
      <w:r>
        <w:rPr>
          <w:color w:val="000000"/>
          <w:spacing w:val="2"/>
          <w:lang w:val="de-DE"/>
        </w:rPr>
        <w:t>darum, weil sie der Christlichkeit nicht entspricht, nicht darum,</w:t>
        <w:br/>
      </w:r>
      <w:r>
        <w:rPr>
          <w:color w:val="000000"/>
          <w:spacing w:val="4"/>
          <w:lang w:val="de-DE"/>
        </w:rPr>
        <w:t>weil sie gegen die ewigen Menschenrechte läuft, nicht darum,</w:t>
        <w:br/>
      </w:r>
      <w:r>
        <w:rPr>
          <w:color w:val="000000"/>
          <w:spacing w:val="1"/>
          <w:lang w:val="de-DE"/>
        </w:rPr>
        <w:t>weil sie der Idee der Menschheit, Menschlichkeit und Humanität</w:t>
        <w:br/>
      </w:r>
      <w:r>
        <w:rPr>
          <w:color w:val="000000"/>
          <w:spacing w:val="3"/>
          <w:lang w:val="de-DE"/>
        </w:rPr>
        <w:t xml:space="preserve">ins Gesicht schlägt, sondern — weil </w:t>
      </w:r>
      <w:r>
        <w:rPr>
          <w:i/>
          <w:iCs/>
          <w:color w:val="000000"/>
          <w:spacing w:val="3"/>
          <w:lang w:val="de-DE"/>
        </w:rPr>
        <w:t xml:space="preserve">Ich </w:t>
      </w:r>
      <w:r>
        <w:rPr>
          <w:color w:val="000000"/>
          <w:spacing w:val="3"/>
          <w:lang w:val="de-DE"/>
        </w:rPr>
        <w:t>nicht mehr ganz dabei</w:t>
        <w:br/>
      </w:r>
      <w:r>
        <w:rPr>
          <w:color w:val="000000"/>
          <w:spacing w:val="1"/>
          <w:lang w:val="de-DE"/>
        </w:rPr>
        <w:t>bin, weil sie Mir keinen vollen Genuß mehr bereitet, weil Ich an</w:t>
        <w:br/>
      </w:r>
      <w:r>
        <w:rPr>
          <w:color w:val="000000"/>
          <w:spacing w:val="-1"/>
          <w:lang w:val="de-DE"/>
        </w:rPr>
        <w:t>dem früheren Gedanken zweifle oder in der eben geübten Hand-</w:t>
        <w:br/>
      </w:r>
      <w:r>
        <w:rPr>
          <w:color w:val="000000"/>
          <w:spacing w:val="-2"/>
          <w:lang w:val="de-DE"/>
        </w:rPr>
        <w:t>lungsweise Mir nicht mehr gefalle.» Charakteristisch ist, wie sich</w:t>
        <w:br/>
      </w:r>
      <w:r>
        <w:rPr>
          <w:color w:val="000000"/>
          <w:spacing w:val="-4"/>
          <w:lang w:val="de-DE"/>
        </w:rPr>
        <w:t xml:space="preserve">Stirner von diesem seinem Gesichtspunkte aus über die </w:t>
      </w:r>
      <w:r>
        <w:rPr>
          <w:i/>
          <w:iCs/>
          <w:color w:val="000000"/>
          <w:spacing w:val="-4"/>
          <w:lang w:val="de-DE"/>
        </w:rPr>
        <w:t xml:space="preserve">Liebe </w:t>
      </w:r>
      <w:r>
        <w:rPr>
          <w:color w:val="000000"/>
          <w:spacing w:val="-4"/>
          <w:lang w:val="de-DE"/>
        </w:rPr>
        <w:t>aus-</w:t>
        <w:br/>
      </w:r>
      <w:r>
        <w:rPr>
          <w:color w:val="000000"/>
          <w:spacing w:val="1"/>
          <w:lang w:val="de-DE"/>
        </w:rPr>
        <w:t>spricht. «Ich liebe die Menschen auch, nicht bloß einzelne, son-</w:t>
        <w:br/>
      </w:r>
      <w:r>
        <w:rPr>
          <w:color w:val="000000"/>
          <w:spacing w:val="-1"/>
          <w:lang w:val="de-DE"/>
        </w:rPr>
        <w:t>dern jeden. Aber Ich liebe sie mit dem Bewußtsein des Egoismus;</w:t>
        <w:br/>
        <w:t>Ich liebe sie, weil die Liebe Mich glücklich macht, Ich liebe, weil</w:t>
        <w:br/>
      </w:r>
      <w:r>
        <w:rPr>
          <w:color w:val="000000"/>
          <w:spacing w:val="2"/>
          <w:lang w:val="de-DE"/>
        </w:rPr>
        <w:t>Mir das Lieben natürlich ist, weil Mir's gefällt. Ich kenne kein</w:t>
        <w:br/>
      </w:r>
      <w:r>
        <w:rPr>
          <w:color w:val="000000"/>
          <w:spacing w:val="-1"/>
          <w:lang w:val="de-DE"/>
        </w:rPr>
        <w:t>&lt;Gebot der Liebe&gt;...» Diesem souveränen Individuum gegenüber</w:t>
        <w:br/>
      </w:r>
      <w:r>
        <w:rPr>
          <w:color w:val="000000"/>
          <w:spacing w:val="-3"/>
          <w:lang w:val="de-DE"/>
        </w:rPr>
        <w:t xml:space="preserve">sind alle staatlichen, gesellschaftlichen, kirchlichen </w:t>
      </w:r>
      <w:r>
        <w:rPr>
          <w:i/>
          <w:iCs/>
          <w:color w:val="000000"/>
          <w:spacing w:val="-3"/>
          <w:lang w:val="de-DE"/>
        </w:rPr>
        <w:t>Organisationen</w:t>
        <w:br/>
      </w:r>
      <w:r>
        <w:rPr>
          <w:color w:val="000000"/>
          <w:spacing w:val="-4"/>
          <w:lang w:val="de-DE"/>
        </w:rPr>
        <w:t>eine Fessel. Denn alle Organisationen setzen voraus, daß das Indi-</w:t>
        <w:br/>
      </w:r>
      <w:r>
        <w:rPr>
          <w:color w:val="000000"/>
          <w:spacing w:val="-2"/>
          <w:lang w:val="de-DE"/>
        </w:rPr>
        <w:t>viduum so oder so sein müsse, damit es sich in die Gemeinschaft</w:t>
        <w:br/>
        <w:t>eingliedern lasse. Aber das Individuum will sich nicht von der</w:t>
        <w:br/>
      </w:r>
      <w:r>
        <w:rPr>
          <w:color w:val="000000"/>
          <w:spacing w:val="4"/>
          <w:lang w:val="de-DE"/>
        </w:rPr>
        <w:t>Gemeinschaft bestimmen lassen, wie es sein soll; es will sich</w:t>
        <w:br/>
      </w:r>
      <w:r>
        <w:rPr>
          <w:color w:val="000000"/>
          <w:spacing w:val="3"/>
          <w:lang w:val="de-DE"/>
        </w:rPr>
        <w:t>selbst so oder so machen. Worauf es Stirner ankommt, hat</w:t>
        <w:br/>
      </w:r>
      <w:r>
        <w:rPr>
          <w:i/>
          <w:iCs/>
          <w:color w:val="000000"/>
          <w:spacing w:val="-1"/>
          <w:lang w:val="de-DE"/>
        </w:rPr>
        <w:t xml:space="preserve">J.H.Mackay </w:t>
      </w:r>
      <w:r>
        <w:rPr>
          <w:color w:val="000000"/>
          <w:spacing w:val="-1"/>
          <w:lang w:val="de-DE"/>
        </w:rPr>
        <w:t>in seinem Buche «Max Stirner, sein Leben und sein</w:t>
        <w:br/>
      </w:r>
      <w:r>
        <w:rPr>
          <w:color w:val="000000"/>
          <w:spacing w:val="6"/>
          <w:lang w:val="de-DE"/>
        </w:rPr>
        <w:t>Werk» ausgesprochen, auf die «Vernichtung jener fremden</w:t>
        <w:br/>
      </w:r>
      <w:r>
        <w:rPr>
          <w:color w:val="000000"/>
          <w:spacing w:val="7"/>
          <w:lang w:val="de-DE"/>
        </w:rPr>
        <w:t>Mächte, die das Ich in den verschiedensten Formen zu unter-</w:t>
      </w:r>
    </w:p>
    <w:p>
      <w:pPr>
        <w:sectPr>
          <w:type w:val="nextPage"/>
          <w:pgSz w:w="8391" w:h="11906"/>
          <w:pgMar w:left="1510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145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lang w:val="de-DE"/>
        </w:rPr>
        <w:t>drücken und zu vernichten suchen, in erster Linie; und der Dar-</w:t>
        <w:br/>
        <w:t>legung der Beziehungen unseres Verkehrs untereinander, wie sie</w:t>
        <w:br/>
      </w:r>
      <w:r>
        <w:rPr>
          <w:color w:val="000000"/>
          <w:spacing w:val="1"/>
          <w:lang w:val="de-DE"/>
        </w:rPr>
        <w:t>sich aus dem Widerstreit und der Harmonie unserer Interessen</w:t>
        <w:br/>
      </w:r>
      <w:r>
        <w:rPr>
          <w:color w:val="000000"/>
          <w:lang w:val="de-DE"/>
        </w:rPr>
        <w:t>ergeben, in zweiter». Sich selbst genügen kann der Einzelne nicht</w:t>
        <w:br/>
      </w:r>
      <w:r>
        <w:rPr>
          <w:color w:val="000000"/>
          <w:spacing w:val="1"/>
          <w:lang w:val="de-DE"/>
        </w:rPr>
        <w:t>in einer organisierten Gemeinschaft, sondern nur in dem freien</w:t>
        <w:br/>
      </w:r>
      <w:r>
        <w:rPr>
          <w:i/>
          <w:iCs/>
          <w:color w:val="000000"/>
          <w:spacing w:val="-2"/>
          <w:lang w:val="de-DE"/>
        </w:rPr>
        <w:t xml:space="preserve">Verkehr </w:t>
      </w:r>
      <w:r>
        <w:rPr>
          <w:color w:val="000000"/>
          <w:spacing w:val="-2"/>
          <w:lang w:val="de-DE"/>
        </w:rPr>
        <w:t xml:space="preserve">oder </w:t>
      </w:r>
      <w:r>
        <w:rPr>
          <w:i/>
          <w:iCs/>
          <w:color w:val="000000"/>
          <w:spacing w:val="-2"/>
          <w:lang w:val="de-DE"/>
        </w:rPr>
        <w:t xml:space="preserve">Verein. </w:t>
      </w:r>
      <w:r>
        <w:rPr>
          <w:color w:val="000000"/>
          <w:spacing w:val="-2"/>
          <w:lang w:val="de-DE"/>
        </w:rPr>
        <w:t>Dieser kennt keine als Macht über den Ein-</w:t>
        <w:br/>
      </w:r>
      <w:r>
        <w:rPr>
          <w:color w:val="000000"/>
          <w:spacing w:val="-1"/>
          <w:lang w:val="de-DE"/>
        </w:rPr>
        <w:t>zelnen gesetzte gesellschaftliche Struktur. In ihm geschieht alles</w:t>
        <w:br/>
      </w:r>
      <w:r>
        <w:rPr>
          <w:i/>
          <w:iCs/>
          <w:color w:val="000000"/>
          <w:spacing w:val="3"/>
          <w:lang w:val="de-DE"/>
        </w:rPr>
        <w:t xml:space="preserve">durch </w:t>
      </w:r>
      <w:r>
        <w:rPr>
          <w:color w:val="000000"/>
          <w:spacing w:val="3"/>
          <w:lang w:val="de-DE"/>
        </w:rPr>
        <w:t>den Einzelnen. Es ist in ihm nichts festgelegt. Was ge-</w:t>
        <w:br/>
      </w:r>
      <w:r>
        <w:rPr>
          <w:color w:val="000000"/>
          <w:spacing w:val="-1"/>
          <w:lang w:val="de-DE"/>
        </w:rPr>
        <w:t>schieht, ist immer auf den Willen des Einzelnen zurückzuführen.</w:t>
        <w:br/>
      </w:r>
      <w:r>
        <w:rPr>
          <w:color w:val="000000"/>
          <w:spacing w:val="4"/>
          <w:lang w:val="de-DE"/>
        </w:rPr>
        <w:t>Einen Gesamtwillen repräsentiert niemand und nichts. Stirner</w:t>
        <w:br/>
      </w:r>
      <w:r>
        <w:rPr>
          <w:color w:val="000000"/>
          <w:spacing w:val="3"/>
          <w:lang w:val="de-DE"/>
        </w:rPr>
        <w:t>will nicht, daß die Gesellschaft für den Einzelnen sorgt, seine</w:t>
        <w:br/>
      </w:r>
      <w:r>
        <w:rPr>
          <w:color w:val="000000"/>
          <w:spacing w:val="1"/>
          <w:lang w:val="de-DE"/>
        </w:rPr>
        <w:t>Rechte schützt, sein Wohl fördert und so weiter. Wenn von den</w:t>
        <w:br/>
      </w:r>
      <w:r>
        <w:rPr>
          <w:color w:val="000000"/>
          <w:lang w:val="de-DE"/>
        </w:rPr>
        <w:t>Menschen die Organisation genommen ist, dann regelt sich ihr</w:t>
        <w:br/>
        <w:t>Verkehr von selbst. «Ich will lieber auf den Eigennutz der Men-</w:t>
        <w:br/>
      </w:r>
      <w:r>
        <w:rPr>
          <w:color w:val="000000"/>
          <w:spacing w:val="-3"/>
          <w:lang w:val="de-DE"/>
        </w:rPr>
        <w:t>schen angewiesen sein, als auf ihre &lt;Liebesdienste&gt;, ihre Barm-</w:t>
        <w:br/>
      </w:r>
      <w:r>
        <w:rPr>
          <w:color w:val="000000"/>
          <w:lang w:val="de-DE"/>
        </w:rPr>
        <w:t>herzigkeit, Erbarmen usw. Jener fordert Gegenseitigkeit (wie Du</w:t>
        <w:br/>
      </w:r>
      <w:r>
        <w:rPr>
          <w:color w:val="000000"/>
          <w:spacing w:val="3"/>
          <w:lang w:val="de-DE"/>
        </w:rPr>
        <w:t>Mir, so Ich Dir), tut nichts &lt;umsonst&gt;, und läßt sich gewinnen</w:t>
        <w:br/>
      </w:r>
      <w:r>
        <w:rPr>
          <w:color w:val="000000"/>
          <w:lang w:val="de-DE"/>
        </w:rPr>
        <w:t>und — erkaufen.» Lasset dem Verkehr seine völlige Freiheit, und</w:t>
        <w:br/>
      </w:r>
      <w:r>
        <w:rPr>
          <w:color w:val="000000"/>
          <w:spacing w:val="-1"/>
          <w:lang w:val="de-DE"/>
        </w:rPr>
        <w:t>er schafft unbeschränkt jene Gegenseitigkeit, die ihr durch eine</w:t>
        <w:br/>
        <w:t>Gemeinschaft doch nur beschränkt herstellen könnt. «Den Verein</w:t>
        <w:br/>
        <w:t>hält weder ein natürliches noch ein geistiges Band zusammen, und</w:t>
        <w:br/>
      </w:r>
      <w:r>
        <w:rPr>
          <w:color w:val="000000"/>
          <w:spacing w:val="1"/>
          <w:lang w:val="de-DE"/>
        </w:rPr>
        <w:t>er ist kein natürlicher, kein geistiger Bund. Nicht Ein Blut, nicht</w:t>
        <w:br/>
      </w:r>
      <w:r>
        <w:rPr>
          <w:color w:val="000000"/>
          <w:lang w:val="de-DE"/>
        </w:rPr>
        <w:t>Ein Glaube (das heißt Geist) bringt ihn zustande. In einem natür-</w:t>
        <w:br/>
      </w:r>
      <w:r>
        <w:rPr>
          <w:color w:val="000000"/>
          <w:spacing w:val="2"/>
          <w:lang w:val="de-DE"/>
        </w:rPr>
        <w:t>lichen Bunde — wie einer Familie, einem Stamme, einer Nation,</w:t>
        <w:br/>
      </w:r>
      <w:r>
        <w:rPr>
          <w:color w:val="000000"/>
          <w:spacing w:val="1"/>
          <w:lang w:val="de-DE"/>
        </w:rPr>
        <w:t>ja der Menschheit — haben die Einzelnen nur den Wert von</w:t>
        <w:br/>
      </w:r>
      <w:r>
        <w:rPr>
          <w:i/>
          <w:iCs/>
          <w:color w:val="000000"/>
          <w:spacing w:val="6"/>
          <w:lang w:val="de-DE"/>
        </w:rPr>
        <w:t xml:space="preserve">Exemplaren </w:t>
      </w:r>
      <w:r>
        <w:rPr>
          <w:color w:val="000000"/>
          <w:spacing w:val="6"/>
          <w:lang w:val="de-DE"/>
        </w:rPr>
        <w:t>derselben Art oder Gattung; in einem geistigen</w:t>
        <w:br/>
      </w:r>
      <w:r>
        <w:rPr>
          <w:color w:val="000000"/>
          <w:spacing w:val="-1"/>
          <w:lang w:val="de-DE"/>
        </w:rPr>
        <w:t>Bunde — wie einer Gemeinde, einer Kirche — bedeutet der Ein-</w:t>
        <w:br/>
      </w:r>
      <w:r>
        <w:rPr>
          <w:color w:val="000000"/>
          <w:spacing w:val="1"/>
          <w:lang w:val="de-DE"/>
        </w:rPr>
        <w:t xml:space="preserve">zelne nur ein </w:t>
      </w:r>
      <w:r>
        <w:rPr>
          <w:i/>
          <w:iCs/>
          <w:color w:val="000000"/>
          <w:spacing w:val="1"/>
          <w:lang w:val="de-DE"/>
        </w:rPr>
        <w:t xml:space="preserve">Glied </w:t>
      </w:r>
      <w:r>
        <w:rPr>
          <w:color w:val="000000"/>
          <w:spacing w:val="1"/>
          <w:lang w:val="de-DE"/>
        </w:rPr>
        <w:t>desselbigen Geistes; was Du in beiden Fällen</w:t>
        <w:br/>
        <w:t>als Einziger bist, das muß — unterdrückt werden. Als Einzigen</w:t>
        <w:br/>
      </w:r>
      <w:r>
        <w:rPr>
          <w:color w:val="000000"/>
          <w:spacing w:val="6"/>
          <w:lang w:val="de-DE"/>
        </w:rPr>
        <w:t>kannst Du Dich bloß im Vereine behaupten, weil der Verein</w:t>
        <w:br/>
      </w:r>
      <w:r>
        <w:rPr>
          <w:color w:val="000000"/>
          <w:spacing w:val="1"/>
          <w:lang w:val="de-DE"/>
        </w:rPr>
        <w:t>nicht Dich besitzt, sondern Du ihn besitzest oder Dir zunutze</w:t>
        <w:br/>
      </w:r>
      <w:r>
        <w:rPr>
          <w:color w:val="000000"/>
          <w:spacing w:val="-6"/>
          <w:lang w:val="de-DE"/>
        </w:rPr>
        <w:t>machest.»</w:t>
      </w:r>
    </w:p>
    <w:p>
      <w:pPr>
        <w:pStyle w:val="Normal"/>
        <w:shd w:fill="FFFFFF" w:val="clear"/>
        <w:spacing w:lineRule="exact" w:line="230"/>
        <w:ind w:end="14" w:firstLine="202"/>
        <w:jc w:val="both"/>
        <w:rPr/>
      </w:pPr>
      <w:r>
        <w:rPr>
          <w:color w:val="000000"/>
          <w:spacing w:val="-2"/>
          <w:lang w:val="de-DE"/>
        </w:rPr>
        <w:t>Der Weg, auf dem Stirner zu seiner Anschauung des Einzelnen</w:t>
        <w:br/>
      </w:r>
      <w:r>
        <w:rPr>
          <w:color w:val="000000"/>
          <w:lang w:val="de-DE"/>
        </w:rPr>
        <w:t>gelangt ist, kann als universale Kritik aller das Ich unterdrücken-</w:t>
        <w:br/>
        <w:t>den allgemeinen Mächte bezeichnet werden. Die Kirchen, die</w:t>
        <w:br/>
      </w:r>
      <w:r>
        <w:rPr>
          <w:color w:val="000000"/>
          <w:spacing w:val="-1"/>
          <w:lang w:val="de-DE"/>
        </w:rPr>
        <w:t>politischen Systeme (der politische Liberalismus, der soziale Libe-</w:t>
      </w:r>
    </w:p>
    <w:p>
      <w:pPr>
        <w:sectPr>
          <w:type w:val="nextPage"/>
          <w:pgSz w:w="8391" w:h="11906"/>
          <w:pgMar w:left="1322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146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ralismus, der humane Liberalismus), die Philosophien, sie alle</w:t>
        <w:br/>
      </w:r>
      <w:r>
        <w:rPr>
          <w:color w:val="000000"/>
          <w:spacing w:val="-2"/>
          <w:lang w:val="de-DE"/>
        </w:rPr>
        <w:t>haben solche allgemeine Mächte über den Einzelnen gesetzt. Der</w:t>
        <w:br/>
        <w:t>politische Liberalismus fixiert den «guten Bürger», der soziale</w:t>
        <w:br/>
      </w:r>
      <w:r>
        <w:rPr>
          <w:color w:val="000000"/>
          <w:spacing w:val="3"/>
          <w:lang w:val="de-DE"/>
        </w:rPr>
        <w:t>Liberalismus den an Gemeinbesitz mit allen ändern gleichen</w:t>
        <w:br/>
      </w:r>
      <w:r>
        <w:rPr>
          <w:color w:val="000000"/>
          <w:spacing w:val="-3"/>
          <w:lang w:val="de-DE"/>
        </w:rPr>
        <w:t>Arbeiter, der humane Liberalismus den «Menschen als Menschen».</w:t>
        <w:br/>
      </w:r>
      <w:r>
        <w:rPr>
          <w:color w:val="000000"/>
          <w:spacing w:val="-1"/>
          <w:lang w:val="de-DE"/>
        </w:rPr>
        <w:t>Indem er alle diese Mächte zerstört, richtet Stirner auf den Trüm-</w:t>
        <w:br/>
      </w:r>
      <w:r>
        <w:rPr>
          <w:color w:val="000000"/>
          <w:spacing w:val="2"/>
          <w:lang w:val="de-DE"/>
        </w:rPr>
        <w:t>mern die Souveränität des Einzelnen auf. «Was soll nicht alles</w:t>
        <w:br/>
      </w:r>
      <w:r>
        <w:rPr>
          <w:color w:val="000000"/>
          <w:spacing w:val="-1"/>
          <w:lang w:val="de-DE"/>
        </w:rPr>
        <w:t>Meine Sache sein! Vor allem die gute Sache, dann die Sache Got-</w:t>
        <w:br/>
      </w:r>
      <w:r>
        <w:rPr>
          <w:color w:val="000000"/>
          <w:lang w:val="de-DE"/>
        </w:rPr>
        <w:t>tes, die Sache der Menschheit, der Wahrheit, der Freiheit, der</w:t>
        <w:br/>
        <w:t>Humanität, der Gerechtigkeit; ferner die Sache Meines Volkes,</w:t>
        <w:br/>
        <w:t>Meines Fürsten, Meines Vaterlandes; endlich gar die Sache des</w:t>
        <w:br/>
      </w:r>
      <w:r>
        <w:rPr>
          <w:color w:val="000000"/>
          <w:spacing w:val="-2"/>
          <w:lang w:val="de-DE"/>
        </w:rPr>
        <w:t xml:space="preserve">Geistes und tausend andere Sachen. Nur </w:t>
      </w:r>
      <w:r>
        <w:rPr>
          <w:i/>
          <w:iCs/>
          <w:color w:val="000000"/>
          <w:spacing w:val="-2"/>
          <w:lang w:val="de-DE"/>
        </w:rPr>
        <w:t xml:space="preserve">Meine </w:t>
      </w:r>
      <w:r>
        <w:rPr>
          <w:color w:val="000000"/>
          <w:spacing w:val="-2"/>
          <w:lang w:val="de-DE"/>
        </w:rPr>
        <w:t>Sache soll niemals</w:t>
        <w:br/>
      </w:r>
      <w:r>
        <w:rPr>
          <w:color w:val="000000"/>
          <w:spacing w:val="1"/>
          <w:lang w:val="de-DE"/>
        </w:rPr>
        <w:t>Meine Sache sein. — Sehen Wir denn zu, wie diejenigen es mit</w:t>
        <w:br/>
      </w:r>
      <w:r>
        <w:rPr>
          <w:i/>
          <w:iCs/>
          <w:color w:val="000000"/>
          <w:lang w:val="de-DE"/>
        </w:rPr>
        <w:t xml:space="preserve">ihrer </w:t>
      </w:r>
      <w:r>
        <w:rPr>
          <w:color w:val="000000"/>
          <w:lang w:val="de-DE"/>
        </w:rPr>
        <w:t>Sache machen, für deren Sache Wir arbeiten, Uns hingeben</w:t>
        <w:br/>
      </w:r>
      <w:r>
        <w:rPr>
          <w:color w:val="000000"/>
          <w:spacing w:val="-1"/>
          <w:lang w:val="de-DE"/>
        </w:rPr>
        <w:t>und begeistern sollen. Ihr wißt von Gott viel Gründliches zu ver-</w:t>
        <w:br/>
      </w:r>
      <w:r>
        <w:rPr>
          <w:color w:val="000000"/>
          <w:spacing w:val="1"/>
          <w:lang w:val="de-DE"/>
        </w:rPr>
        <w:t>künden und habt jahrtausendelang &lt;die Tiefen der Gottheit er-</w:t>
        <w:br/>
      </w:r>
      <w:r>
        <w:rPr>
          <w:color w:val="000000"/>
          <w:spacing w:val="3"/>
          <w:lang w:val="de-DE"/>
        </w:rPr>
        <w:t>forscht&gt; und ihr ins Herz geschaut, so daß Ihr Uns wohl sagen</w:t>
        <w:br/>
      </w:r>
      <w:r>
        <w:rPr>
          <w:color w:val="000000"/>
          <w:spacing w:val="2"/>
          <w:lang w:val="de-DE"/>
        </w:rPr>
        <w:t>könnt, wie Gott die &lt;Sache Gottes&gt;, der wir zu dienen berufen</w:t>
        <w:br/>
      </w:r>
      <w:r>
        <w:rPr>
          <w:color w:val="000000"/>
          <w:spacing w:val="1"/>
          <w:lang w:val="de-DE"/>
        </w:rPr>
        <w:t>sind, selber betreibt. Und ihr verhehlt es auch nicht, das Treiben</w:t>
        <w:br/>
      </w:r>
      <w:r>
        <w:rPr>
          <w:color w:val="000000"/>
          <w:spacing w:val="3"/>
          <w:lang w:val="de-DE"/>
        </w:rPr>
        <w:t xml:space="preserve">des Herrn. Was ist nun seine Sache? Hat er, wie es </w:t>
      </w:r>
      <w:r>
        <w:rPr>
          <w:i/>
          <w:iCs/>
          <w:color w:val="000000"/>
          <w:spacing w:val="3"/>
          <w:lang w:val="de-DE"/>
        </w:rPr>
        <w:t xml:space="preserve">Uns </w:t>
      </w:r>
      <w:r>
        <w:rPr>
          <w:color w:val="000000"/>
          <w:spacing w:val="3"/>
          <w:lang w:val="de-DE"/>
        </w:rPr>
        <w:t>zuge-</w:t>
        <w:br/>
      </w:r>
      <w:r>
        <w:rPr>
          <w:color w:val="000000"/>
          <w:spacing w:val="4"/>
          <w:lang w:val="de-DE"/>
        </w:rPr>
        <w:t>mutet wird, eine fremde Sache, hat er die Sache der Wahrheit,</w:t>
        <w:br/>
      </w:r>
      <w:r>
        <w:rPr>
          <w:color w:val="000000"/>
          <w:spacing w:val="1"/>
          <w:lang w:val="de-DE"/>
        </w:rPr>
        <w:t>der Liebe zur seinigen gemacht? Euch empört dies Mißverständ-</w:t>
        <w:br/>
      </w:r>
      <w:r>
        <w:rPr>
          <w:color w:val="000000"/>
          <w:spacing w:val="5"/>
          <w:lang w:val="de-DE"/>
        </w:rPr>
        <w:t>nis und ihr belehrt uns, daß Gottes Sache allerdings die Sache</w:t>
        <w:br/>
        <w:t>der Wahrheit und Liebe sei, daß aber diese Sache keine ihm</w:t>
        <w:br/>
      </w:r>
      <w:r>
        <w:rPr>
          <w:color w:val="000000"/>
          <w:spacing w:val="2"/>
          <w:lang w:val="de-DE"/>
        </w:rPr>
        <w:t>fremde genannt werden könne, weil Gott ja selbst die Wahrheit</w:t>
        <w:br/>
      </w:r>
      <w:r>
        <w:rPr>
          <w:color w:val="000000"/>
          <w:spacing w:val="-1"/>
          <w:lang w:val="de-DE"/>
        </w:rPr>
        <w:t>und Liebe sei; Euch empört die Annahme, daß Gott Uns armen</w:t>
        <w:br/>
        <w:t>Würmern gleichen könnte, indem er eine fremde Sache als eigene</w:t>
        <w:br/>
      </w:r>
      <w:r>
        <w:rPr>
          <w:color w:val="000000"/>
          <w:spacing w:val="1"/>
          <w:lang w:val="de-DE"/>
        </w:rPr>
        <w:t>beförderte. &lt;Gott sollte der Sache der Wahrheit sich annehmen,</w:t>
        <w:br/>
        <w:t xml:space="preserve">wenn er nicht selbst die Wahrheit wäre?&gt; Er sorgt nur für </w:t>
      </w:r>
      <w:r>
        <w:rPr>
          <w:i/>
          <w:iCs/>
          <w:color w:val="000000"/>
          <w:spacing w:val="1"/>
          <w:lang w:val="de-DE"/>
        </w:rPr>
        <w:t>seine</w:t>
        <w:br/>
      </w:r>
      <w:r>
        <w:rPr>
          <w:color w:val="000000"/>
          <w:spacing w:val="1"/>
          <w:lang w:val="de-DE"/>
        </w:rPr>
        <w:t xml:space="preserve">Sache, aber weil er alles in allem ist, darum ist auch alles </w:t>
      </w:r>
      <w:r>
        <w:rPr>
          <w:i/>
          <w:iCs/>
          <w:color w:val="000000"/>
          <w:spacing w:val="1"/>
          <w:lang w:val="de-DE"/>
        </w:rPr>
        <w:t>seine</w:t>
        <w:br/>
      </w:r>
      <w:r>
        <w:rPr>
          <w:color w:val="000000"/>
          <w:spacing w:val="2"/>
          <w:lang w:val="de-DE"/>
        </w:rPr>
        <w:t xml:space="preserve">Sache; </w:t>
      </w:r>
      <w:r>
        <w:rPr>
          <w:i/>
          <w:iCs/>
          <w:color w:val="000000"/>
          <w:spacing w:val="2"/>
          <w:lang w:val="de-DE"/>
        </w:rPr>
        <w:t xml:space="preserve">Wir </w:t>
      </w:r>
      <w:r>
        <w:rPr>
          <w:color w:val="000000"/>
          <w:spacing w:val="2"/>
          <w:lang w:val="de-DE"/>
        </w:rPr>
        <w:t>aber, Wir sind nicht alles in allem, und unsere Sache</w:t>
        <w:br/>
      </w:r>
      <w:r>
        <w:rPr>
          <w:color w:val="000000"/>
          <w:spacing w:val="1"/>
          <w:lang w:val="de-DE"/>
        </w:rPr>
        <w:t>ist gar klein und verächtlich; darum müssen wir einer &lt;höheren</w:t>
        <w:br/>
      </w:r>
      <w:r>
        <w:rPr>
          <w:color w:val="000000"/>
          <w:spacing w:val="-1"/>
          <w:lang w:val="de-DE"/>
        </w:rPr>
        <w:t>Sache dienen&gt;. — Nun, ist es klar, Gott bekümmert sich nur ums</w:t>
        <w:br/>
      </w:r>
      <w:r>
        <w:rPr>
          <w:color w:val="000000"/>
          <w:spacing w:val="4"/>
          <w:lang w:val="de-DE"/>
        </w:rPr>
        <w:t>Seine, beschäftigt sich nur mit sich, denkt nur an sich und hat</w:t>
        <w:br/>
        <w:t>sich im Auge; wehe allem, was ihm nicht wohlgefällig ist. Er</w:t>
        <w:br/>
      </w:r>
      <w:r>
        <w:rPr>
          <w:color w:val="000000"/>
          <w:spacing w:val="7"/>
          <w:lang w:val="de-DE"/>
        </w:rPr>
        <w:t>dient keinem Höhern und befriedigt nur sich. Seine Sache ist</w:t>
      </w:r>
    </w:p>
    <w:p>
      <w:pPr>
        <w:sectPr>
          <w:type w:val="nextPage"/>
          <w:pgSz w:w="8391" w:h="11906"/>
          <w:pgMar w:left="1575" w:right="14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147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spacing w:val="2"/>
          <w:lang w:val="de-DE"/>
        </w:rPr>
        <w:t>eine - rein egoistische Sache. Wie steht es mit der Menschheit,</w:t>
        <w:br/>
      </w:r>
      <w:r>
        <w:rPr>
          <w:color w:val="000000"/>
          <w:lang w:val="de-DE"/>
        </w:rPr>
        <w:t>deren Sache Wir zur unsrigen machen sollen? Ist ihre Sache etwa</w:t>
        <w:br/>
      </w:r>
      <w:r>
        <w:rPr>
          <w:color w:val="000000"/>
          <w:spacing w:val="1"/>
          <w:lang w:val="de-DE"/>
        </w:rPr>
        <w:t>die eines ändern und dient die Menschheit einer höhern Sache?</w:t>
        <w:br/>
        <w:t>Nein, die Menschheit sieht nur auf sich, die Menschheit will nur</w:t>
        <w:br/>
      </w:r>
      <w:r>
        <w:rPr>
          <w:color w:val="000000"/>
          <w:spacing w:val="-1"/>
          <w:lang w:val="de-DE"/>
        </w:rPr>
        <w:t>die Menschheit fördern, die Menschheit ist sich selber ihre Sache.</w:t>
        <w:br/>
        <w:t>Damit sie sich entwickle, läßt sie Völker und Individuen in ihrem</w:t>
        <w:br/>
      </w:r>
      <w:r>
        <w:rPr>
          <w:color w:val="000000"/>
          <w:spacing w:val="-2"/>
          <w:lang w:val="de-DE"/>
        </w:rPr>
        <w:t>Dienste sich abquälen, und wenn diese geleistet haben, was die</w:t>
        <w:br/>
      </w:r>
      <w:r>
        <w:rPr>
          <w:color w:val="000000"/>
          <w:spacing w:val="5"/>
          <w:lang w:val="de-DE"/>
        </w:rPr>
        <w:t>Menschheit braucht, dann werden sie von ihr aus Dankbarkeit</w:t>
        <w:br/>
      </w:r>
      <w:r>
        <w:rPr>
          <w:color w:val="000000"/>
          <w:spacing w:val="-1"/>
          <w:lang w:val="de-DE"/>
        </w:rPr>
        <w:t>auf den Mist der Geschichte geworfen. Ist die Sache der Mensch-</w:t>
        <w:br/>
      </w:r>
      <w:r>
        <w:rPr>
          <w:color w:val="000000"/>
          <w:lang w:val="de-DE"/>
        </w:rPr>
        <w:t>heit nicht eine — rein egoistische Sache?» Aus einer solchen Kri-</w:t>
        <w:br/>
      </w:r>
      <w:r>
        <w:rPr>
          <w:color w:val="000000"/>
          <w:spacing w:val="-1"/>
          <w:lang w:val="de-DE"/>
        </w:rPr>
        <w:t>tik alles dessen, was der Mensch zu seiner Sache machen soll, er-</w:t>
        <w:br/>
      </w:r>
      <w:r>
        <w:rPr>
          <w:color w:val="000000"/>
          <w:spacing w:val="1"/>
          <w:lang w:val="de-DE"/>
        </w:rPr>
        <w:t>gibt sich für Stirner: «Gott und die Menschheit haben ihre Sache</w:t>
        <w:br/>
      </w:r>
      <w:r>
        <w:rPr>
          <w:color w:val="000000"/>
          <w:spacing w:val="-2"/>
          <w:lang w:val="de-DE"/>
        </w:rPr>
        <w:t>auf Nichts gestellt als auf sich. Stelle Ich denn meine Sache gleich-</w:t>
        <w:br/>
      </w:r>
      <w:r>
        <w:rPr>
          <w:color w:val="000000"/>
          <w:spacing w:val="5"/>
          <w:lang w:val="de-DE"/>
        </w:rPr>
        <w:t xml:space="preserve">falls auf </w:t>
      </w:r>
      <w:r>
        <w:rPr>
          <w:i/>
          <w:iCs/>
          <w:color w:val="000000"/>
          <w:spacing w:val="5"/>
          <w:lang w:val="de-DE"/>
        </w:rPr>
        <w:t xml:space="preserve">Mich, </w:t>
      </w:r>
      <w:r>
        <w:rPr>
          <w:color w:val="000000"/>
          <w:spacing w:val="5"/>
          <w:lang w:val="de-DE"/>
        </w:rPr>
        <w:t>der Ich so gut wie Gott das Nichts von allem</w:t>
        <w:br/>
      </w:r>
      <w:r>
        <w:rPr>
          <w:color w:val="000000"/>
          <w:spacing w:val="1"/>
          <w:lang w:val="de-DE"/>
        </w:rPr>
        <w:t>ändern, der Ich mein Alles, der Ich der Einzige bin.»</w:t>
      </w:r>
    </w:p>
    <w:p>
      <w:pPr>
        <w:pStyle w:val="Normal"/>
        <w:shd w:fill="FFFFFF" w:val="clear"/>
        <w:spacing w:lineRule="exact" w:line="230" w:before="701" w:after="0"/>
        <w:ind w:start="19" w:end="19" w:firstLine="202"/>
        <w:jc w:val="both"/>
        <w:rPr/>
      </w:pPr>
      <w:r>
        <w:rPr>
          <w:color w:val="000000"/>
          <w:lang w:val="de-DE"/>
        </w:rPr>
        <w:t xml:space="preserve">Dies ist </w:t>
      </w:r>
      <w:r>
        <w:rPr>
          <w:i/>
          <w:iCs/>
          <w:color w:val="000000"/>
          <w:lang w:val="de-DE"/>
        </w:rPr>
        <w:t xml:space="preserve">Stirners </w:t>
      </w:r>
      <w:r>
        <w:rPr>
          <w:color w:val="000000"/>
          <w:lang w:val="de-DE"/>
        </w:rPr>
        <w:t>Weg. Man kann auch einen ändern gehen, um</w:t>
        <w:br/>
      </w:r>
      <w:r>
        <w:rPr>
          <w:color w:val="000000"/>
          <w:spacing w:val="-3"/>
          <w:lang w:val="de-DE"/>
        </w:rPr>
        <w:t>zur Natur des Ich zu gelangen. Man kann es bei seiner Erkennt-</w:t>
        <w:br/>
      </w:r>
      <w:r>
        <w:rPr>
          <w:color w:val="000000"/>
          <w:spacing w:val="-2"/>
          <w:lang w:val="de-DE"/>
        </w:rPr>
        <w:t>nistätigkeit beobachten. Man richte seinen Blick auf einen Er-</w:t>
        <w:br/>
      </w:r>
      <w:r>
        <w:rPr>
          <w:color w:val="000000"/>
          <w:spacing w:val="4"/>
          <w:lang w:val="de-DE"/>
        </w:rPr>
        <w:t>kenntnisvorgang. Durch denkende Betrachtung der Vorgänge</w:t>
        <w:br/>
      </w:r>
      <w:r>
        <w:rPr>
          <w:color w:val="000000"/>
          <w:spacing w:val="-2"/>
          <w:lang w:val="de-DE"/>
        </w:rPr>
        <w:t>sucht das Ich gewahr zu werden, was eigentlich diesen Vorgängen</w:t>
        <w:br/>
      </w:r>
      <w:r>
        <w:rPr>
          <w:color w:val="000000"/>
          <w:lang w:val="de-DE"/>
        </w:rPr>
        <w:t>zum Grunde liegt. Was will man durch diese denkende Betrach-</w:t>
        <w:br/>
      </w:r>
      <w:r>
        <w:rPr>
          <w:color w:val="000000"/>
          <w:spacing w:val="1"/>
          <w:lang w:val="de-DE"/>
        </w:rPr>
        <w:t>tung erreichen? Zur Beantwortung dieser Frage muß man be-</w:t>
        <w:br/>
      </w:r>
      <w:r>
        <w:rPr>
          <w:color w:val="000000"/>
          <w:spacing w:val="-1"/>
          <w:lang w:val="de-DE"/>
        </w:rPr>
        <w:t>obachten: was würden wir ohne diese Betrachtung von den Vor-</w:t>
        <w:br/>
      </w:r>
      <w:r>
        <w:rPr>
          <w:color w:val="000000"/>
          <w:spacing w:val="4"/>
          <w:lang w:val="de-DE"/>
        </w:rPr>
        <w:t>gängen besitzen, und was erlangen wir durch dieselbe? — Ich</w:t>
        <w:br/>
      </w:r>
      <w:r>
        <w:rPr>
          <w:color w:val="000000"/>
          <w:spacing w:val="-1"/>
          <w:lang w:val="de-DE"/>
        </w:rPr>
        <w:t>muß mich hier auf eine dürftige Skizze dieser grundlegenden</w:t>
        <w:br/>
      </w:r>
      <w:r>
        <w:rPr>
          <w:color w:val="000000"/>
          <w:lang w:val="de-DE"/>
        </w:rPr>
        <w:t>Weltanschauungsfragen beschränken und kann nur auf die weite-</w:t>
        <w:br/>
      </w:r>
      <w:r>
        <w:rPr>
          <w:color w:val="000000"/>
          <w:spacing w:val="1"/>
          <w:lang w:val="de-DE"/>
        </w:rPr>
        <w:t>ren Ausführungen in meinen Schriften «Wahrheit und Wissen-</w:t>
        <w:br/>
        <w:t>schaft» und «Philosophie der Freiheit» verweisen.</w:t>
      </w:r>
    </w:p>
    <w:p>
      <w:pPr>
        <w:pStyle w:val="Normal"/>
        <w:shd w:fill="FFFFFF" w:val="clear"/>
        <w:spacing w:lineRule="exact" w:line="230"/>
        <w:ind w:start="43" w:firstLine="192"/>
        <w:jc w:val="both"/>
        <w:rPr/>
      </w:pPr>
      <w:r>
        <w:rPr>
          <w:color w:val="000000"/>
          <w:lang w:val="de-DE"/>
        </w:rPr>
        <w:t>Man betrachte einen beliebigen Vorgang. Ich werfe einen Stein</w:t>
        <w:br/>
      </w:r>
      <w:r>
        <w:rPr>
          <w:color w:val="000000"/>
          <w:spacing w:val="1"/>
          <w:lang w:val="de-DE"/>
        </w:rPr>
        <w:t>in horizontaler Richtung von mir. Er bewegt sich in einer krum-</w:t>
        <w:br/>
      </w:r>
      <w:r>
        <w:rPr>
          <w:color w:val="000000"/>
          <w:spacing w:val="5"/>
          <w:lang w:val="de-DE"/>
        </w:rPr>
        <w:t>men Linie und fällt nach einiger Zeit zu Boden. Ich sehe den</w:t>
        <w:br/>
      </w:r>
      <w:r>
        <w:rPr>
          <w:color w:val="000000"/>
          <w:lang w:val="de-DE"/>
        </w:rPr>
        <w:t>Stein in aufeinanderfolgenden Zeitpunkten an verschiedenen Or-</w:t>
        <w:br/>
        <w:t>ten, nachdem es mich erst eine gewisse Anstrengung gekostet hat,</w:t>
      </w:r>
    </w:p>
    <w:p>
      <w:pPr>
        <w:sectPr>
          <w:type w:val="nextPage"/>
          <w:pgSz w:w="8391" w:h="11906"/>
          <w:pgMar w:left="1318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148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spacing w:val="2"/>
          <w:lang w:val="de-DE"/>
        </w:rPr>
        <w:t>ihn wegzuwerfen. Durch meine denkende Betrachtung gewinne</w:t>
        <w:br/>
      </w:r>
      <w:r>
        <w:rPr>
          <w:color w:val="000000"/>
          <w:lang w:val="de-DE"/>
        </w:rPr>
        <w:t>ich folgendes. Der Stein steht während seiner Bewegung unter</w:t>
        <w:br/>
      </w:r>
      <w:r>
        <w:rPr>
          <w:color w:val="000000"/>
          <w:spacing w:val="4"/>
          <w:lang w:val="de-DE"/>
        </w:rPr>
        <w:t>mehreren Einflüssen. Wenn er nur unter der Folge des Stoßes,</w:t>
        <w:br/>
      </w:r>
      <w:r>
        <w:rPr>
          <w:color w:val="000000"/>
          <w:lang w:val="de-DE"/>
        </w:rPr>
        <w:t>den ich ihm beim Wegwerfen erteilt habe, stände, würde er ewig</w:t>
        <w:br/>
      </w:r>
      <w:r>
        <w:rPr>
          <w:color w:val="000000"/>
          <w:spacing w:val="-1"/>
          <w:lang w:val="de-DE"/>
        </w:rPr>
        <w:t>fortfliegen, und zwar in gerader Richtung, ohne die Geschwindig-</w:t>
        <w:br/>
      </w:r>
      <w:r>
        <w:rPr>
          <w:color w:val="000000"/>
          <w:spacing w:val="2"/>
          <w:lang w:val="de-DE"/>
        </w:rPr>
        <w:t>keit zu ändern. Nun aber übt die Erde einen Einfluß auf ihn aus,</w:t>
        <w:br/>
      </w:r>
      <w:r>
        <w:rPr>
          <w:color w:val="000000"/>
          <w:spacing w:val="-1"/>
          <w:lang w:val="de-DE"/>
        </w:rPr>
        <w:t>den man als Anziehungskraft bezeichnet. Hätte ich ihn, ohne ihn</w:t>
        <w:br/>
      </w:r>
      <w:r>
        <w:rPr>
          <w:color w:val="000000"/>
          <w:spacing w:val="-2"/>
          <w:lang w:val="de-DE"/>
        </w:rPr>
        <w:t>wegzustoßen, einfach losgelassen, wäre er senkrecht zur Erde ge-</w:t>
        <w:br/>
      </w:r>
      <w:r>
        <w:rPr>
          <w:color w:val="000000"/>
          <w:spacing w:val="-1"/>
          <w:lang w:val="de-DE"/>
        </w:rPr>
        <w:t>fallen, und dabei hätte seine Geschwindigkeit fortwährend zu-</w:t>
        <w:br/>
      </w:r>
      <w:r>
        <w:rPr>
          <w:color w:val="000000"/>
          <w:spacing w:val="-2"/>
          <w:lang w:val="de-DE"/>
        </w:rPr>
        <w:t>genommen. Aus der Wechselwirkung dieser beiden Einflüsse ent-</w:t>
        <w:br/>
        <w:t>steht das, was wirklich geschieht. Das alles sind Gedankenerwä-</w:t>
        <w:br/>
      </w:r>
      <w:r>
        <w:rPr>
          <w:color w:val="000000"/>
          <w:spacing w:val="-1"/>
          <w:lang w:val="de-DE"/>
        </w:rPr>
        <w:t xml:space="preserve">gungen, die ich zu dem hinzubringe, was sich mir ohne </w:t>
      </w:r>
      <w:r>
        <w:rPr>
          <w:i/>
          <w:iCs/>
          <w:color w:val="000000"/>
          <w:spacing w:val="-1"/>
          <w:lang w:val="de-DE"/>
        </w:rPr>
        <w:t>denkende</w:t>
        <w:br/>
      </w:r>
      <w:r>
        <w:rPr>
          <w:color w:val="000000"/>
          <w:lang w:val="de-DE"/>
        </w:rPr>
        <w:t>Betrachtung bieten würde.</w:t>
      </w:r>
    </w:p>
    <w:p>
      <w:pPr>
        <w:pStyle w:val="Normal"/>
        <w:shd w:fill="FFFFFF" w:val="clear"/>
        <w:spacing w:lineRule="exact" w:line="230"/>
        <w:ind w:start="14" w:end="24" w:firstLine="197"/>
        <w:jc w:val="both"/>
        <w:rPr/>
      </w:pPr>
      <w:r>
        <w:rPr>
          <w:color w:val="000000"/>
          <w:spacing w:val="3"/>
          <w:lang w:val="de-DE"/>
        </w:rPr>
        <w:t>Auf diese Weise haben wir in jedem Erkenntnisprozeß ein</w:t>
        <w:br/>
      </w:r>
      <w:r>
        <w:rPr>
          <w:color w:val="000000"/>
          <w:spacing w:val="-2"/>
          <w:lang w:val="de-DE"/>
        </w:rPr>
        <w:t>Element, das sich uns auch ohne denkende Betrachtung darstellen</w:t>
        <w:br/>
      </w:r>
      <w:r>
        <w:rPr>
          <w:color w:val="000000"/>
          <w:spacing w:val="2"/>
          <w:lang w:val="de-DE"/>
        </w:rPr>
        <w:t>würde, und ein anderes, das wir nur durch diese gewinnen kön-</w:t>
        <w:br/>
      </w:r>
      <w:r>
        <w:rPr>
          <w:color w:val="000000"/>
          <w:spacing w:val="4"/>
          <w:lang w:val="de-DE"/>
        </w:rPr>
        <w:t>nen. — Wenn wir dann beide gewonnen haben, ist es uns klar,</w:t>
        <w:br/>
      </w:r>
      <w:r>
        <w:rPr>
          <w:color w:val="000000"/>
          <w:spacing w:val="1"/>
          <w:lang w:val="de-DE"/>
        </w:rPr>
        <w:t>daß sie zusammengehören. Ein Vorgang verläuft im Sinne der</w:t>
        <w:br/>
      </w:r>
      <w:r>
        <w:rPr>
          <w:color w:val="000000"/>
          <w:spacing w:val="2"/>
          <w:lang w:val="de-DE"/>
        </w:rPr>
        <w:t>Gesetze, die ich durch mein Denken über ihn gewinne. Daß für</w:t>
        <w:br/>
      </w:r>
      <w:r>
        <w:rPr>
          <w:color w:val="000000"/>
          <w:spacing w:val="-1"/>
          <w:lang w:val="de-DE"/>
        </w:rPr>
        <w:t>mich beide Elemente getrennt sind und durch meinen Erkenntnis-</w:t>
        <w:br/>
      </w:r>
      <w:r>
        <w:rPr>
          <w:color w:val="000000"/>
          <w:spacing w:val="4"/>
          <w:lang w:val="de-DE"/>
        </w:rPr>
        <w:t>vorgang ineinander gefügt werden, ist meine Sache. Der Vor-</w:t>
        <w:br/>
      </w:r>
      <w:r>
        <w:rPr>
          <w:color w:val="000000"/>
          <w:spacing w:val="3"/>
          <w:lang w:val="de-DE"/>
        </w:rPr>
        <w:t>gang kümmert sich um diese Trennung und Zusammenfügung</w:t>
        <w:br/>
      </w:r>
      <w:r>
        <w:rPr>
          <w:color w:val="000000"/>
          <w:spacing w:val="6"/>
          <w:lang w:val="de-DE"/>
        </w:rPr>
        <w:t xml:space="preserve">nicht. Daraus folgt aber, daß das Erkennen überhaupt </w:t>
      </w:r>
      <w:r>
        <w:rPr>
          <w:i/>
          <w:iCs/>
          <w:color w:val="000000"/>
          <w:spacing w:val="6"/>
          <w:lang w:val="de-DE"/>
        </w:rPr>
        <w:t>meine</w:t>
        <w:br/>
      </w:r>
      <w:r>
        <w:rPr>
          <w:color w:val="000000"/>
          <w:spacing w:val="-1"/>
          <w:lang w:val="de-DE"/>
        </w:rPr>
        <w:t>Sache ist. Etwas, das ich lediglich um meiner selbst willen voll-</w:t>
        <w:br/>
      </w:r>
      <w:r>
        <w:rPr>
          <w:color w:val="000000"/>
          <w:spacing w:val="-3"/>
          <w:lang w:val="de-DE"/>
        </w:rPr>
        <w:t>bringe.</w:t>
      </w:r>
    </w:p>
    <w:p>
      <w:pPr>
        <w:pStyle w:val="Normal"/>
        <w:shd w:fill="FFFFFF" w:val="clear"/>
        <w:spacing w:lineRule="exact" w:line="230"/>
        <w:ind w:start="29" w:firstLine="202"/>
        <w:jc w:val="both"/>
        <w:rPr/>
      </w:pPr>
      <w:r>
        <w:rPr>
          <w:color w:val="000000"/>
          <w:spacing w:val="1"/>
          <w:lang w:val="de-DE"/>
        </w:rPr>
        <w:t>Nun kommt aber noch etwas anderes hinzu. Die Dinge und</w:t>
        <w:br/>
      </w:r>
      <w:r>
        <w:rPr>
          <w:color w:val="000000"/>
          <w:spacing w:val="-2"/>
          <w:lang w:val="de-DE"/>
        </w:rPr>
        <w:t>Vorgänge würden mir aus sich selbst nie das geben, was ich durch</w:t>
        <w:br/>
      </w:r>
      <w:r>
        <w:rPr>
          <w:color w:val="000000"/>
          <w:spacing w:val="1"/>
          <w:lang w:val="de-DE"/>
        </w:rPr>
        <w:t>meine denkende Betrachtung über sie gewinne. Aus sich selbst</w:t>
        <w:br/>
      </w:r>
      <w:r>
        <w:rPr>
          <w:color w:val="000000"/>
          <w:spacing w:val="2"/>
          <w:lang w:val="de-DE"/>
        </w:rPr>
        <w:t>geben sie mir eben das, was ich ohne diese Betrachtung besitze.</w:t>
        <w:br/>
        <w:t>Es ist innerhalb dieser Ausführungen schon gesagt worden, daß</w:t>
        <w:br/>
      </w:r>
      <w:r>
        <w:rPr>
          <w:color w:val="000000"/>
          <w:spacing w:val="3"/>
          <w:lang w:val="de-DE"/>
        </w:rPr>
        <w:t>ich dasjenige aus mir selbst nehme, was ich in den Dingen als</w:t>
        <w:br/>
      </w:r>
      <w:r>
        <w:rPr>
          <w:color w:val="000000"/>
          <w:spacing w:val="2"/>
          <w:lang w:val="de-DE"/>
        </w:rPr>
        <w:t>deren tiefstes Wesen sehe. Die Gedanken, die ich mir über die</w:t>
        <w:br/>
      </w:r>
      <w:r>
        <w:rPr>
          <w:color w:val="000000"/>
          <w:lang w:val="de-DE"/>
        </w:rPr>
        <w:t>Dinge mache, produziere ich aus meinem Innern heraus. Sie ge-</w:t>
        <w:br/>
        <w:t>hören, wie gezeigt worden ist, trotzdem zu den Dingen. Das We-</w:t>
        <w:br/>
      </w:r>
      <w:r>
        <w:rPr>
          <w:color w:val="000000"/>
          <w:spacing w:val="3"/>
          <w:lang w:val="de-DE"/>
        </w:rPr>
        <w:t>sen der Dinge kommt mir also nicht aus ihnen, sondern aus mir</w:t>
        <w:br/>
      </w:r>
      <w:r>
        <w:rPr>
          <w:color w:val="000000"/>
          <w:lang w:val="de-DE"/>
        </w:rPr>
        <w:t>zu. Mein Inhalt ist ihr Wesen. Ich käme gar nicht dazu, zu fragen,</w:t>
      </w:r>
    </w:p>
    <w:p>
      <w:pPr>
        <w:sectPr>
          <w:type w:val="nextPage"/>
          <w:pgSz w:w="8391" w:h="11906"/>
          <w:pgMar w:left="1565" w:right="14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149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2"/>
          <w:lang w:val="de-DE"/>
        </w:rPr>
        <w:t>was das Wesen der Dinge ist, wenn ich nicht in mir etwas vor-</w:t>
        <w:br/>
        <w:t>fände, was ich als dieses Wesen der Dinge bezeichne, als das-</w:t>
        <w:br/>
      </w:r>
      <w:r>
        <w:rPr>
          <w:color w:val="000000"/>
          <w:spacing w:val="6"/>
          <w:lang w:val="de-DE"/>
        </w:rPr>
        <w:t>jenige, was zu ihnen gehört, was sie mir aber nicht aus sich</w:t>
        <w:br/>
      </w:r>
      <w:r>
        <w:rPr>
          <w:color w:val="000000"/>
          <w:spacing w:val="-2"/>
          <w:lang w:val="de-DE"/>
        </w:rPr>
        <w:t>geben, sondern was ich nur aus mir nehmen kann. — Im Erkennt-</w:t>
        <w:br/>
      </w:r>
      <w:r>
        <w:rPr>
          <w:color w:val="000000"/>
          <w:spacing w:val="2"/>
          <w:lang w:val="de-DE"/>
        </w:rPr>
        <w:t>nisprozeß entnehme ich aus mir das Wesen der Dinge. Ich habe</w:t>
        <w:br/>
      </w:r>
      <w:r>
        <w:rPr>
          <w:color w:val="000000"/>
          <w:spacing w:val="3"/>
          <w:lang w:val="de-DE"/>
        </w:rPr>
        <w:t>also das Wesen der Welt in mir. Folglich habe ich auch mein</w:t>
        <w:br/>
        <w:t>eigenes Wesen in mir. Bei den ändern Dingen erscheint mir</w:t>
        <w:br/>
        <w:t>zweierlei: ein Vorgang ohne das Wesen und das Wesen durch</w:t>
        <w:br/>
      </w:r>
      <w:r>
        <w:rPr>
          <w:color w:val="000000"/>
          <w:spacing w:val="4"/>
          <w:lang w:val="de-DE"/>
        </w:rPr>
        <w:t>mich. Bei mir selbst sind Vorgang und Wesen identisch. Das</w:t>
        <w:br/>
      </w:r>
      <w:r>
        <w:rPr>
          <w:color w:val="000000"/>
          <w:lang w:val="de-DE"/>
        </w:rPr>
        <w:t>Wesen der ganzen übrigen Welt schöpfte ich aus mir, und mein</w:t>
        <w:br/>
      </w:r>
      <w:r>
        <w:rPr>
          <w:color w:val="000000"/>
          <w:spacing w:val="2"/>
          <w:lang w:val="de-DE"/>
        </w:rPr>
        <w:t>eigenes Wesen schöpfe ich auch aus mir.*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3"/>
          <w:lang w:val="de-DE"/>
        </w:rPr>
        <w:t>Mein Handeln ist nun ein Teil des allgemeinen Weltgesche-</w:t>
        <w:br/>
      </w:r>
      <w:r>
        <w:rPr>
          <w:color w:val="000000"/>
          <w:lang w:val="de-DE"/>
        </w:rPr>
        <w:t>hens. Es hat somit ebenso sein Wesen in mir wie alles andere</w:t>
        <w:br/>
      </w:r>
      <w:r>
        <w:rPr>
          <w:color w:val="000000"/>
          <w:spacing w:val="4"/>
          <w:lang w:val="de-DE"/>
        </w:rPr>
        <w:t>Geschehen. Für das menschliche Handeln die Gesetze suchen</w:t>
        <w:br/>
      </w:r>
      <w:r>
        <w:rPr>
          <w:color w:val="000000"/>
          <w:lang w:val="de-DE"/>
        </w:rPr>
        <w:t>heißt somit, sie aus dem Inhalte des Ich schöpfen. Wie der Gott-</w:t>
        <w:br/>
      </w:r>
      <w:r>
        <w:rPr>
          <w:color w:val="000000"/>
          <w:spacing w:val="4"/>
          <w:lang w:val="de-DE"/>
        </w:rPr>
        <w:t>gläubige die Gesetze seines Handelns aus dem Willen seines</w:t>
        <w:br/>
      </w:r>
      <w:r>
        <w:rPr>
          <w:color w:val="000000"/>
          <w:spacing w:val="5"/>
          <w:lang w:val="de-DE"/>
        </w:rPr>
        <w:t>Gottes ableitet, so kann derjenige, der eingesehen hat, daß im</w:t>
        <w:br/>
      </w:r>
      <w:r>
        <w:rPr>
          <w:color w:val="000000"/>
          <w:spacing w:val="2"/>
          <w:lang w:val="de-DE"/>
        </w:rPr>
        <w:t>Ich das Wesen aller Dinge liegt, die Gesetze des Handelns auch</w:t>
        <w:br/>
        <w:t>nur im Ich finden. Hat das Ich sein Handeln dem Wesen nach</w:t>
        <w:br/>
      </w:r>
      <w:r>
        <w:rPr>
          <w:color w:val="000000"/>
          <w:lang w:val="de-DE"/>
        </w:rPr>
        <w:t>wirklich durchdrungen, dann fühlt es sich als den Beherrscher</w:t>
        <w:br/>
      </w:r>
      <w:r>
        <w:rPr>
          <w:color w:val="000000"/>
          <w:spacing w:val="1"/>
          <w:lang w:val="de-DE"/>
        </w:rPr>
        <w:t>desselben. Solange wir an ein uns fremdes Weltwesen glauben,</w:t>
        <w:br/>
        <w:t>stehen uns auch die Gesetze unseres Handelns fremd gegenüber.</w:t>
        <w:br/>
      </w:r>
      <w:r>
        <w:rPr>
          <w:i/>
          <w:iCs/>
          <w:color w:val="000000"/>
          <w:spacing w:val="-2"/>
          <w:lang w:val="de-DE"/>
        </w:rPr>
        <w:t xml:space="preserve">Sie </w:t>
      </w:r>
      <w:r>
        <w:rPr>
          <w:color w:val="000000"/>
          <w:spacing w:val="-2"/>
          <w:lang w:val="de-DE"/>
        </w:rPr>
        <w:t>beherrschen uns; was wir vollbringen, steht unter dem Zwange,</w:t>
        <w:br/>
      </w:r>
      <w:r>
        <w:rPr>
          <w:color w:val="000000"/>
          <w:spacing w:val="1"/>
          <w:lang w:val="de-DE"/>
        </w:rPr>
        <w:t>den sie auf uns ausüben. Sind sie aus solcher fremden Wesenheit</w:t>
        <w:br/>
      </w:r>
      <w:r>
        <w:rPr>
          <w:color w:val="000000"/>
          <w:spacing w:val="3"/>
          <w:lang w:val="de-DE"/>
        </w:rPr>
        <w:t>in das ureigene Tun unseres Ich verwandelt, dann hört dieser</w:t>
        <w:br/>
      </w:r>
      <w:r>
        <w:rPr>
          <w:color w:val="000000"/>
          <w:spacing w:val="2"/>
          <w:lang w:val="de-DE"/>
        </w:rPr>
        <w:t>Zwang auf. Das Zwingende ist unser eigenes Wesen geworden.</w:t>
        <w:br/>
      </w:r>
      <w:r>
        <w:rPr>
          <w:color w:val="000000"/>
          <w:spacing w:val="4"/>
          <w:lang w:val="de-DE"/>
        </w:rPr>
        <w:t>Die Gesetzmäßigkeit herrscht nicht mehr über uns, sondern in</w:t>
        <w:br/>
      </w:r>
      <w:r>
        <w:rPr>
          <w:color w:val="000000"/>
          <w:spacing w:val="-2"/>
          <w:lang w:val="de-DE"/>
        </w:rPr>
        <w:t>uns über das von unserem Ich ausgehende Geschehen. Die Ver-</w:t>
        <w:br/>
      </w:r>
      <w:r>
        <w:rPr>
          <w:color w:val="000000"/>
          <w:spacing w:val="-1"/>
          <w:lang w:val="de-DE"/>
        </w:rPr>
        <w:t>wirklichung eines Vorganges vermöge einer außer dem Verwirk-</w:t>
        <w:br/>
        <w:t>licher stehenden Gesetzmäßigkeit ist ein Akt der Unfreiheit, jene</w:t>
        <w:br/>
        <w:t>durch den Verwirklicher selbst ein Akt der Freiheit. Die Gesetze</w:t>
        <w:br/>
      </w:r>
      <w:r>
        <w:rPr>
          <w:color w:val="000000"/>
          <w:spacing w:val="1"/>
          <w:lang w:val="de-DE"/>
        </w:rPr>
        <w:t>seines Handelns sich aus sich geben, heißt als freier Einzelner</w:t>
        <w:br/>
        <w:t>handeln. Die Betrachtung des Erkenntnisprozesses zeigt dem</w:t>
        <w:br/>
      </w:r>
      <w:r>
        <w:rPr>
          <w:color w:val="000000"/>
          <w:spacing w:val="-1"/>
          <w:lang w:val="de-DE"/>
        </w:rPr>
        <w:t>Menschen, daß er die Gesetze seines Handelns nur in sich finden</w:t>
        <w:br/>
      </w:r>
      <w:r>
        <w:rPr>
          <w:color w:val="000000"/>
          <w:spacing w:val="-4"/>
          <w:lang w:val="de-DE"/>
        </w:rPr>
        <w:t>kann.</w:t>
      </w:r>
    </w:p>
    <w:p>
      <w:pPr>
        <w:pStyle w:val="Normal"/>
        <w:shd w:fill="FFFFFF" w:val="clear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*</w:t>
      </w:r>
    </w:p>
    <w:p>
      <w:pPr>
        <w:pStyle w:val="Normal"/>
        <w:shd w:fill="FFFFFF" w:val="clear"/>
        <w:spacing w:before="139" w:after="0"/>
        <w:ind w:start="29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* Siehe Hinweis, Seite 611.</w:t>
      </w:r>
    </w:p>
    <w:p>
      <w:pPr>
        <w:sectPr>
          <w:type w:val="nextPage"/>
          <w:pgSz w:w="8391" w:h="11906"/>
          <w:pgMar w:left="1301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" w:after="0"/>
        <w:ind w:start="19" w:hanging="0"/>
        <w:jc w:val="center"/>
        <w:rPr>
          <w:color w:val="000000"/>
          <w:spacing w:val="24"/>
          <w:sz w:val="16"/>
          <w:szCs w:val="16"/>
          <w:lang w:val="de-DE"/>
        </w:rPr>
      </w:pPr>
      <w:r>
        <w:rPr>
          <w:color w:val="000000"/>
          <w:spacing w:val="24"/>
          <w:sz w:val="16"/>
          <w:szCs w:val="16"/>
          <w:lang w:val="de-DE"/>
        </w:rPr>
        <w:t>150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2"/>
          <w:lang w:val="de-DE"/>
        </w:rPr>
        <w:t>Das Ich denkend begreifen heißt die Grundlage schaffen, um</w:t>
        <w:br/>
      </w:r>
      <w:r>
        <w:rPr>
          <w:color w:val="000000"/>
          <w:spacing w:val="-1"/>
          <w:lang w:val="de-DE"/>
        </w:rPr>
        <w:t>alles, was aus dem Ich kommt, allein auch auf das Ich zu begrün-</w:t>
        <w:br/>
      </w:r>
      <w:r>
        <w:rPr>
          <w:color w:val="000000"/>
          <w:spacing w:val="4"/>
          <w:lang w:val="de-DE"/>
        </w:rPr>
        <w:t>den. Das Ich, das sich selbst versteht, kann sich von nichts als</w:t>
        <w:br/>
      </w:r>
      <w:r>
        <w:rPr>
          <w:color w:val="000000"/>
          <w:spacing w:val="-2"/>
          <w:lang w:val="de-DE"/>
        </w:rPr>
        <w:t>von sich selbst abhängig machen. Und es kann niemandem ver-</w:t>
        <w:br/>
      </w:r>
      <w:r>
        <w:rPr>
          <w:color w:val="000000"/>
          <w:spacing w:val="1"/>
          <w:lang w:val="de-DE"/>
        </w:rPr>
        <w:t>antwortlich sein als sich. Es erscheint nach diesen Ausführungen</w:t>
        <w:br/>
      </w:r>
      <w:r>
        <w:rPr>
          <w:color w:val="000000"/>
          <w:spacing w:val="2"/>
          <w:lang w:val="de-DE"/>
        </w:rPr>
        <w:t>fast überflüssig, zu sagen, daß mit dem Ich nur das leibhaftige,</w:t>
        <w:br/>
      </w:r>
      <w:r>
        <w:rPr>
          <w:color w:val="000000"/>
          <w:spacing w:val="-2"/>
          <w:lang w:val="de-DE"/>
        </w:rPr>
        <w:t>reale Ich des Einzelnen und nicht ein allgemeines, von diesem</w:t>
        <w:br/>
      </w:r>
      <w:r>
        <w:rPr>
          <w:color w:val="000000"/>
          <w:spacing w:val="5"/>
          <w:lang w:val="de-DE"/>
        </w:rPr>
        <w:t>abgezogenes gemeint sein kann. Denn ein solches kann ja nur</w:t>
        <w:br/>
      </w:r>
      <w:r>
        <w:rPr>
          <w:color w:val="000000"/>
          <w:lang w:val="de-DE"/>
        </w:rPr>
        <w:t>aus dem realen durch Abstraktion gewonnen sein. Es ist somit</w:t>
        <w:br/>
      </w:r>
      <w:r>
        <w:rPr>
          <w:color w:val="000000"/>
          <w:spacing w:val="2"/>
          <w:lang w:val="de-DE"/>
        </w:rPr>
        <w:t>abhängig von dem wirklich Einzelnen. (Dieselbe Ideenrichtung</w:t>
        <w:br/>
      </w:r>
      <w:r>
        <w:rPr>
          <w:color w:val="000000"/>
          <w:spacing w:val="-4"/>
          <w:lang w:val="de-DE"/>
        </w:rPr>
        <w:t>und Lebensanschauung, aus der meine oben genannten Schriften</w:t>
        <w:br/>
        <w:t xml:space="preserve">entsprungen sind, vertreten auch Benj. R. </w:t>
      </w:r>
      <w:r>
        <w:rPr>
          <w:i/>
          <w:iCs/>
          <w:color w:val="000000"/>
          <w:spacing w:val="-4"/>
          <w:lang w:val="de-DE"/>
        </w:rPr>
        <w:t xml:space="preserve">Tucker </w:t>
      </w:r>
      <w:r>
        <w:rPr>
          <w:color w:val="000000"/>
          <w:spacing w:val="-4"/>
          <w:lang w:val="de-DE"/>
        </w:rPr>
        <w:t xml:space="preserve">und J. H. </w:t>
      </w:r>
      <w:r>
        <w:rPr>
          <w:i/>
          <w:iCs/>
          <w:color w:val="000000"/>
          <w:spacing w:val="-4"/>
          <w:lang w:val="de-DE"/>
        </w:rPr>
        <w:t>Mackay.</w:t>
        <w:br/>
      </w:r>
      <w:r>
        <w:rPr>
          <w:color w:val="000000"/>
          <w:spacing w:val="-3"/>
          <w:lang w:val="de-DE"/>
        </w:rPr>
        <w:t>Vergleiche des ersteren «Instead of a Book» und des letzteren</w:t>
        <w:br/>
      </w:r>
      <w:r>
        <w:rPr>
          <w:color w:val="000000"/>
          <w:spacing w:val="1"/>
          <w:lang w:val="de-DE"/>
        </w:rPr>
        <w:t>Kulturgemälde «Die Anarchisten».)</w:t>
      </w:r>
    </w:p>
    <w:p>
      <w:pPr>
        <w:sectPr>
          <w:type w:val="nextPage"/>
          <w:pgSz w:w="8391" w:h="11906"/>
          <w:pgMar w:left="1622" w:right="140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spacing w:val="4"/>
          <w:lang w:val="de-DE"/>
        </w:rPr>
        <w:t>Im vorigen und dem größten Teile unseres Jahrhunderts war</w:t>
        <w:br/>
      </w:r>
      <w:r>
        <w:rPr>
          <w:color w:val="000000"/>
          <w:lang w:val="de-DE"/>
        </w:rPr>
        <w:t>das Denken bemüht, dem Ich seine Stellung im Weltganzen zu</w:t>
        <w:br/>
      </w:r>
      <w:r>
        <w:rPr>
          <w:color w:val="000000"/>
          <w:spacing w:val="-1"/>
          <w:lang w:val="de-DE"/>
        </w:rPr>
        <w:t>erobern. Geister, welche dieser Tendenz bereits fremd gegen-</w:t>
        <w:br/>
      </w:r>
      <w:r>
        <w:rPr>
          <w:color w:val="000000"/>
          <w:spacing w:val="-2"/>
          <w:lang w:val="de-DE"/>
        </w:rPr>
        <w:t xml:space="preserve">überstehen, sind </w:t>
      </w:r>
      <w:r>
        <w:rPr>
          <w:i/>
          <w:iCs/>
          <w:color w:val="000000"/>
          <w:spacing w:val="-2"/>
          <w:lang w:val="de-DE"/>
        </w:rPr>
        <w:t xml:space="preserve">Arthur Schopenhauer </w:t>
      </w:r>
      <w:r>
        <w:rPr>
          <w:color w:val="000000"/>
          <w:spacing w:val="-2"/>
          <w:lang w:val="de-DE"/>
        </w:rPr>
        <w:t xml:space="preserve">und </w:t>
      </w:r>
      <w:r>
        <w:rPr>
          <w:i/>
          <w:iCs/>
          <w:color w:val="000000"/>
          <w:spacing w:val="-2"/>
          <w:lang w:val="de-DE"/>
        </w:rPr>
        <w:t>Eduard von Hartmann,</w:t>
        <w:br/>
      </w:r>
      <w:r>
        <w:rPr>
          <w:color w:val="000000"/>
          <w:lang w:val="de-DE"/>
        </w:rPr>
        <w:t>der noch rüstig unter uns Wirkende. Beide haben nicht mehr das</w:t>
        <w:br/>
      </w:r>
      <w:r>
        <w:rPr>
          <w:color w:val="000000"/>
          <w:spacing w:val="2"/>
          <w:lang w:val="de-DE"/>
        </w:rPr>
        <w:t>volle Wesen unseres Ich, das wir in unserem Bewußtsein vor-</w:t>
        <w:br/>
      </w:r>
      <w:r>
        <w:rPr>
          <w:color w:val="000000"/>
          <w:lang w:val="de-DE"/>
        </w:rPr>
        <w:t>finden, als Urweltwesen in die Außenwelt verlegt. Schopenhauer</w:t>
        <w:br/>
      </w:r>
      <w:r>
        <w:rPr>
          <w:color w:val="000000"/>
          <w:spacing w:val="2"/>
          <w:lang w:val="de-DE"/>
        </w:rPr>
        <w:t xml:space="preserve">hat einen Teil dieses Ich, den </w:t>
      </w:r>
      <w:r>
        <w:rPr>
          <w:i/>
          <w:iCs/>
          <w:color w:val="000000"/>
          <w:spacing w:val="2"/>
          <w:lang w:val="de-DE"/>
        </w:rPr>
        <w:t xml:space="preserve">Willen </w:t>
      </w:r>
      <w:r>
        <w:rPr>
          <w:color w:val="000000"/>
          <w:spacing w:val="2"/>
          <w:lang w:val="de-DE"/>
        </w:rPr>
        <w:t>als Weltwesen angesehen,</w:t>
        <w:br/>
      </w:r>
      <w:r>
        <w:rPr>
          <w:color w:val="000000"/>
          <w:lang w:val="de-DE"/>
        </w:rPr>
        <w:t xml:space="preserve">und Hartmann sieht das </w:t>
      </w:r>
      <w:r>
        <w:rPr>
          <w:i/>
          <w:iCs/>
          <w:color w:val="000000"/>
          <w:lang w:val="de-DE"/>
        </w:rPr>
        <w:t xml:space="preserve">Unbewußte </w:t>
      </w:r>
      <w:r>
        <w:rPr>
          <w:color w:val="000000"/>
          <w:lang w:val="de-DE"/>
        </w:rPr>
        <w:t>als solches an. Beiden ge-</w:t>
        <w:br/>
      </w:r>
      <w:r>
        <w:rPr>
          <w:color w:val="000000"/>
          <w:spacing w:val="-2"/>
          <w:lang w:val="de-DE"/>
        </w:rPr>
        <w:t>meinsam ist dies Streben, das Ich dem von ihnen angenommenen</w:t>
        <w:br/>
      </w:r>
      <w:r>
        <w:rPr>
          <w:color w:val="000000"/>
          <w:spacing w:val="4"/>
          <w:lang w:val="de-DE"/>
        </w:rPr>
        <w:t>allgemeinen Weltwesen unterzuordnen. Dagegen ist als letzter</w:t>
        <w:br/>
      </w:r>
      <w:r>
        <w:rPr>
          <w:color w:val="000000"/>
          <w:spacing w:val="-3"/>
          <w:lang w:val="de-DE"/>
        </w:rPr>
        <w:t xml:space="preserve">der strengen Individualisten noch </w:t>
      </w:r>
      <w:r>
        <w:rPr>
          <w:i/>
          <w:iCs/>
          <w:color w:val="000000"/>
          <w:spacing w:val="-3"/>
          <w:lang w:val="de-DE"/>
        </w:rPr>
        <w:t xml:space="preserve">Friedrich Nietzsche </w:t>
      </w:r>
      <w:r>
        <w:rPr>
          <w:color w:val="000000"/>
          <w:spacing w:val="-3"/>
          <w:lang w:val="de-DE"/>
        </w:rPr>
        <w:t>von Schopen-</w:t>
        <w:br/>
      </w:r>
      <w:r>
        <w:rPr>
          <w:color w:val="000000"/>
          <w:lang w:val="de-DE"/>
        </w:rPr>
        <w:t>hauer ausgehend zu Anschauungen gelangt, welche durchaus auf</w:t>
        <w:br/>
      </w:r>
      <w:r>
        <w:rPr>
          <w:color w:val="000000"/>
          <w:spacing w:val="2"/>
          <w:lang w:val="de-DE"/>
        </w:rPr>
        <w:t>dem Wege der absoluten Würdigung des einzelnen Ich führen.</w:t>
        <w:br/>
      </w:r>
      <w:r>
        <w:rPr>
          <w:color w:val="000000"/>
          <w:spacing w:val="-1"/>
          <w:lang w:val="de-DE"/>
        </w:rPr>
        <w:t>Seiner Meinung nach besteht die echte Kultur darinnen, den Ein-</w:t>
        <w:br/>
      </w:r>
      <w:r>
        <w:rPr>
          <w:color w:val="000000"/>
          <w:spacing w:val="2"/>
          <w:lang w:val="de-DE"/>
        </w:rPr>
        <w:t>zelnen zu pflegen, damit er die Kraft habe, aus sich heraus alles</w:t>
        <w:br/>
      </w:r>
      <w:r>
        <w:rPr>
          <w:color w:val="000000"/>
          <w:spacing w:val="-1"/>
          <w:lang w:val="de-DE"/>
        </w:rPr>
        <w:t>das zu entwickeln, was in ihm gelegen ist. Bisher war es nur ein</w:t>
        <w:br/>
      </w:r>
      <w:r>
        <w:rPr>
          <w:color w:val="000000"/>
          <w:spacing w:val="-2"/>
          <w:lang w:val="de-DE"/>
        </w:rPr>
        <w:t>Zufall, wenn ein Einzelner sich voll aus sich heraus hat entwickeln</w:t>
        <w:br/>
      </w:r>
      <w:r>
        <w:rPr>
          <w:color w:val="000000"/>
          <w:lang w:val="de-DE"/>
        </w:rPr>
        <w:t>können. «Dieser höherwertigere Typus ist oft genug schon da-</w:t>
        <w:br/>
      </w:r>
      <w:r>
        <w:rPr>
          <w:color w:val="000000"/>
          <w:spacing w:val="-2"/>
          <w:lang w:val="de-DE"/>
        </w:rPr>
        <w:t>gewesen: aber als ein Glücksfall, als eine Ausnahme, niemals als</w:t>
        <w:br/>
      </w:r>
      <w:r>
        <w:rPr>
          <w:i/>
          <w:iCs/>
          <w:color w:val="000000"/>
          <w:spacing w:val="2"/>
          <w:lang w:val="de-DE"/>
        </w:rPr>
        <w:t xml:space="preserve">gewollt. </w:t>
      </w:r>
      <w:r>
        <w:rPr>
          <w:color w:val="000000"/>
          <w:spacing w:val="2"/>
          <w:lang w:val="de-DE"/>
        </w:rPr>
        <w:t>Vielmehr ist er gerade am besten gefürchtet worden, er</w:t>
        <w:br/>
        <w:t xml:space="preserve">war bisher beinahe </w:t>
      </w:r>
      <w:r>
        <w:rPr>
          <w:i/>
          <w:iCs/>
          <w:color w:val="000000"/>
          <w:spacing w:val="2"/>
          <w:lang w:val="de-DE"/>
        </w:rPr>
        <w:t xml:space="preserve">das </w:t>
      </w:r>
      <w:r>
        <w:rPr>
          <w:color w:val="000000"/>
          <w:spacing w:val="2"/>
          <w:lang w:val="de-DE"/>
        </w:rPr>
        <w:t>Furchtbare; — und aus der Furcht heraus</w:t>
      </w:r>
    </w:p>
    <w:p>
      <w:pPr>
        <w:pStyle w:val="Normal"/>
        <w:shd w:fill="FFFFFF" w:val="clear"/>
        <w:spacing w:lineRule="exact" w:line="235"/>
        <w:ind w:end="34" w:hanging="0"/>
        <w:jc w:val="both"/>
        <w:rPr/>
      </w:pPr>
      <w:r>
        <w:rPr>
          <w:color w:val="000000"/>
          <w:lang w:val="de-DE"/>
        </w:rPr>
        <w:t xml:space="preserve">wurde der umgekehrte Typus gewollt, gezüchtet, </w:t>
      </w:r>
      <w:r>
        <w:rPr>
          <w:i/>
          <w:iCs/>
          <w:color w:val="000000"/>
          <w:lang w:val="de-DE"/>
        </w:rPr>
        <w:t xml:space="preserve">erreicht: </w:t>
      </w:r>
      <w:r>
        <w:rPr>
          <w:color w:val="000000"/>
          <w:lang w:val="de-DE"/>
        </w:rPr>
        <w:t>das</w:t>
        <w:br/>
      </w:r>
      <w:r>
        <w:rPr>
          <w:color w:val="000000"/>
          <w:spacing w:val="-3"/>
          <w:lang w:val="de-DE"/>
        </w:rPr>
        <w:t>Haustier, das Herdentier, das kranke Tier Mensch, — der Christ...».</w:t>
        <w:br/>
      </w:r>
      <w:r>
        <w:rPr>
          <w:color w:val="000000"/>
          <w:spacing w:val="-2"/>
          <w:lang w:val="de-DE"/>
        </w:rPr>
        <w:t>Seinen Typus Mensch als Ideal hat Nietzsche poetisch verklärt in</w:t>
        <w:br/>
      </w:r>
      <w:r>
        <w:rPr>
          <w:color w:val="000000"/>
          <w:spacing w:val="2"/>
          <w:lang w:val="de-DE"/>
        </w:rPr>
        <w:t xml:space="preserve">seinem </w:t>
      </w:r>
      <w:r>
        <w:rPr>
          <w:i/>
          <w:iCs/>
          <w:color w:val="000000"/>
          <w:spacing w:val="2"/>
          <w:lang w:val="de-DE"/>
        </w:rPr>
        <w:t xml:space="preserve">Zarathustra. </w:t>
      </w:r>
      <w:r>
        <w:rPr>
          <w:color w:val="000000"/>
          <w:spacing w:val="2"/>
          <w:lang w:val="de-DE"/>
        </w:rPr>
        <w:t xml:space="preserve">Er nennt ihn den </w:t>
      </w:r>
      <w:r>
        <w:rPr>
          <w:i/>
          <w:iCs/>
          <w:color w:val="000000"/>
          <w:spacing w:val="2"/>
          <w:lang w:val="de-DE"/>
        </w:rPr>
        <w:t xml:space="preserve">Übermenschen. </w:t>
      </w:r>
      <w:r>
        <w:rPr>
          <w:color w:val="000000"/>
          <w:spacing w:val="2"/>
          <w:lang w:val="de-DE"/>
        </w:rPr>
        <w:t>Dieser ist</w:t>
        <w:br/>
      </w:r>
      <w:r>
        <w:rPr>
          <w:color w:val="000000"/>
          <w:lang w:val="de-DE"/>
        </w:rPr>
        <w:t>der von allen Normen befreite Mensch, der nicht mehr Ebenbild</w:t>
        <w:br/>
      </w:r>
      <w:r>
        <w:rPr>
          <w:color w:val="000000"/>
          <w:spacing w:val="-1"/>
          <w:lang w:val="de-DE"/>
        </w:rPr>
        <w:t>Gottes, Gott wohlgefälliges Wesen, guter Bürger und so weiter,</w:t>
        <w:br/>
      </w:r>
      <w:r>
        <w:rPr>
          <w:color w:val="000000"/>
          <w:spacing w:val="2"/>
          <w:lang w:val="de-DE"/>
        </w:rPr>
        <w:t>sondern er selber und nichts weiter sein will — der reine und</w:t>
        <w:br/>
      </w:r>
      <w:r>
        <w:rPr>
          <w:color w:val="000000"/>
          <w:spacing w:val="-3"/>
          <w:lang w:val="de-DE"/>
        </w:rPr>
        <w:t>absolute Egoist.</w:t>
      </w:r>
    </w:p>
    <w:p>
      <w:pPr>
        <w:pStyle w:val="Normal"/>
        <w:shd w:fill="FFFFFF" w:val="clear"/>
        <w:spacing w:before="1219" w:after="0"/>
        <w:ind w:start="1157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HAECKEL UND SEINE GEGNER</w:t>
      </w:r>
    </w:p>
    <w:p>
      <w:pPr>
        <w:pStyle w:val="Normal"/>
        <w:shd w:fill="FFFFFF" w:val="clear"/>
        <w:spacing w:before="398" w:after="0"/>
        <w:ind w:end="14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Vorrede*</w:t>
      </w:r>
    </w:p>
    <w:p>
      <w:pPr>
        <w:pStyle w:val="Normal"/>
        <w:shd w:fill="FFFFFF" w:val="clear"/>
        <w:spacing w:lineRule="exact" w:line="235" w:before="269" w:after="0"/>
        <w:ind w:start="19" w:end="10" w:hanging="0"/>
        <w:jc w:val="both"/>
        <w:rPr/>
      </w:pPr>
      <w:r>
        <w:rPr>
          <w:color w:val="000000"/>
          <w:spacing w:val="1"/>
          <w:lang w:val="de-DE"/>
        </w:rPr>
        <w:t>Von meiner vor fünf Jahren veröffentlichten «Philosophie der</w:t>
        <w:br/>
      </w:r>
      <w:r>
        <w:rPr>
          <w:color w:val="000000"/>
          <w:spacing w:val="-1"/>
          <w:lang w:val="de-DE"/>
        </w:rPr>
        <w:t>Freiheit» habe ich die Überzeugung, daß sie das Bild einer Welt-</w:t>
        <w:br/>
        <w:t>anschauung gibt, die mit den gewaltigen Ergebnissen der Natur-</w:t>
        <w:br/>
      </w:r>
      <w:r>
        <w:rPr>
          <w:color w:val="000000"/>
          <w:spacing w:val="-2"/>
          <w:lang w:val="de-DE"/>
        </w:rPr>
        <w:t>wissenschaften unserer Zeit in vollem Einklang steht. Ich bin mir</w:t>
        <w:br/>
      </w:r>
      <w:r>
        <w:rPr>
          <w:color w:val="000000"/>
          <w:spacing w:val="1"/>
          <w:lang w:val="de-DE"/>
        </w:rPr>
        <w:t>bewußt, daß ich diesen Einklang nicht absichtlich herbeigeführt</w:t>
        <w:br/>
      </w:r>
      <w:r>
        <w:rPr>
          <w:color w:val="000000"/>
          <w:spacing w:val="-1"/>
          <w:lang w:val="de-DE"/>
        </w:rPr>
        <w:t>habe. Mein Weg war ganz unabhängig von dem, welchen die</w:t>
        <w:br/>
        <w:t>Naturwissenschaft einschlägt.</w:t>
      </w:r>
    </w:p>
    <w:p>
      <w:pPr>
        <w:pStyle w:val="Normal"/>
        <w:shd w:fill="FFFFFF" w:val="clear"/>
        <w:spacing w:lineRule="exact" w:line="235"/>
        <w:ind w:start="29" w:firstLine="197"/>
        <w:jc w:val="both"/>
        <w:rPr/>
      </w:pPr>
      <w:r>
        <w:rPr>
          <w:color w:val="000000"/>
          <w:spacing w:val="-2"/>
          <w:lang w:val="de-DE"/>
        </w:rPr>
        <w:t>Aus dieser Unabhängigkeit meiner Vorstellungsart von dem</w:t>
        <w:br/>
      </w:r>
      <w:r>
        <w:rPr>
          <w:color w:val="000000"/>
          <w:lang w:val="de-DE"/>
        </w:rPr>
        <w:t>herrschenden Wissensgebiet unserer Tage und aus der gleichzei-</w:t>
        <w:br/>
      </w:r>
      <w:r>
        <w:rPr>
          <w:color w:val="000000"/>
          <w:spacing w:val="-1"/>
          <w:lang w:val="de-DE"/>
        </w:rPr>
        <w:t>tigen völligen Übereinstimmung mit demselben glaube ich die</w:t>
        <w:br/>
      </w:r>
      <w:r>
        <w:rPr>
          <w:color w:val="000000"/>
          <w:spacing w:val="1"/>
          <w:lang w:val="de-DE"/>
        </w:rPr>
        <w:t>Berechtigung herleiten zu dürfen, die Stellung des monumental-</w:t>
        <w:br/>
        <w:t xml:space="preserve">sten Vertreters der naturwissenschaftlichen Denkweise, </w:t>
      </w:r>
      <w:r>
        <w:rPr>
          <w:i/>
          <w:iCs/>
          <w:color w:val="000000"/>
          <w:spacing w:val="1"/>
          <w:lang w:val="de-DE"/>
        </w:rPr>
        <w:t>Ernst</w:t>
        <w:br/>
      </w:r>
      <w:r>
        <w:rPr>
          <w:i/>
          <w:iCs/>
          <w:color w:val="000000"/>
          <w:lang w:val="de-DE"/>
        </w:rPr>
        <w:t xml:space="preserve">Haeckels, </w:t>
      </w:r>
      <w:r>
        <w:rPr>
          <w:color w:val="000000"/>
          <w:lang w:val="de-DE"/>
        </w:rPr>
        <w:t>innerhalb des Geisteskampfes unserer Zeit darzustellen.</w:t>
      </w:r>
    </w:p>
    <w:p>
      <w:pPr>
        <w:pStyle w:val="Normal"/>
        <w:shd w:fill="FFFFFF" w:val="clear"/>
        <w:spacing w:lineRule="exact" w:line="235"/>
        <w:ind w:start="38" w:firstLine="197"/>
        <w:jc w:val="both"/>
        <w:rPr/>
      </w:pPr>
      <w:r>
        <w:rPr>
          <w:color w:val="000000"/>
          <w:spacing w:val="-1"/>
          <w:lang w:val="de-DE"/>
        </w:rPr>
        <w:t>Das Bedürfnis, sich mit der Naturwissenschaft auseinanderzu-</w:t>
        <w:br/>
        <w:t>setzen, wird zweifellos heute von vielen empfunden. Es kann am</w:t>
        <w:br/>
      </w:r>
      <w:r>
        <w:rPr>
          <w:color w:val="000000"/>
          <w:spacing w:val="1"/>
          <w:lang w:val="de-DE"/>
        </w:rPr>
        <w:t>besten dadurch befriedigt werden, daß man sich in die Ideen des-</w:t>
      </w:r>
    </w:p>
    <w:p>
      <w:pPr>
        <w:pStyle w:val="Normal"/>
        <w:shd w:fill="FFFFFF" w:val="clear"/>
        <w:spacing w:lineRule="exact" w:line="192" w:before="96" w:after="0"/>
        <w:ind w:start="43" w:end="14" w:firstLine="240"/>
        <w:jc w:val="both"/>
        <w:rPr/>
      </w:pPr>
      <w:r>
        <w:rPr>
          <w:color w:val="000000"/>
          <w:sz w:val="17"/>
          <w:szCs w:val="17"/>
          <w:lang w:val="de-DE"/>
        </w:rPr>
        <w:t>* Außer dieser Vorrede wurde die Schrift mit Anmerkungen (S. 196-200)</w:t>
        <w:br/>
      </w:r>
      <w:r>
        <w:rPr>
          <w:color w:val="000000"/>
          <w:spacing w:val="-2"/>
          <w:sz w:val="17"/>
          <w:szCs w:val="17"/>
          <w:lang w:val="de-DE"/>
        </w:rPr>
        <w:t>versehen.</w:t>
      </w:r>
    </w:p>
    <w:p>
      <w:pPr>
        <w:sectPr>
          <w:type w:val="nextPage"/>
          <w:pgSz w:w="8391" w:h="11906"/>
          <w:pgMar w:left="1241" w:right="17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3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I52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spacing w:val="-1"/>
          <w:lang w:val="de-DE"/>
        </w:rPr>
        <w:t>jenigen Naturforschers vertieft, der am rückhaltlosesten die Kon-</w:t>
        <w:br/>
        <w:t>sequenzen der naturwissenschaftlichen Voraussetzungen gezogen</w:t>
        <w:br/>
      </w:r>
      <w:r>
        <w:rPr>
          <w:color w:val="000000"/>
          <w:lang w:val="de-DE"/>
        </w:rPr>
        <w:t>hat. Ich möchte mich mit diesem Schriftchen an diejenigen wen-</w:t>
        <w:br/>
      </w:r>
      <w:r>
        <w:rPr>
          <w:color w:val="000000"/>
          <w:spacing w:val="-1"/>
          <w:lang w:val="de-DE"/>
        </w:rPr>
        <w:t>den, die mit mir in dieser Beziehung ein gleiches Bedürfnis emp-</w:t>
        <w:br/>
      </w:r>
      <w:r>
        <w:rPr>
          <w:color w:val="000000"/>
          <w:spacing w:val="-3"/>
          <w:lang w:val="de-DE"/>
        </w:rPr>
        <w:t>finden.</w:t>
      </w:r>
    </w:p>
    <w:p>
      <w:pPr>
        <w:pStyle w:val="Normal"/>
        <w:shd w:fill="FFFFFF" w:val="clear"/>
        <w:spacing w:before="240" w:after="0"/>
        <w:ind w:start="20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Berlin, im Januar 1900.</w:t>
      </w:r>
    </w:p>
    <w:p>
      <w:pPr>
        <w:pStyle w:val="Normal"/>
        <w:shd w:fill="FFFFFF" w:val="clear"/>
        <w:spacing w:before="432" w:after="0"/>
        <w:ind w:end="29" w:hanging="0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I</w:t>
      </w:r>
    </w:p>
    <w:p>
      <w:pPr>
        <w:sectPr>
          <w:type w:val="nextPage"/>
          <w:pgSz w:w="8391" w:h="11906"/>
          <w:pgMar w:left="1495" w:right="15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274" w:after="0"/>
        <w:ind w:start="10" w:hanging="0"/>
        <w:jc w:val="both"/>
        <w:rPr/>
      </w:pPr>
      <w:r>
        <w:rPr>
          <w:color w:val="000000"/>
          <w:spacing w:val="-1"/>
          <w:lang w:val="de-DE"/>
        </w:rPr>
        <w:t>Der Empfindung, welche der Mensch hat, wenn er seine Stellung</w:t>
        <w:br/>
      </w:r>
      <w:r>
        <w:rPr>
          <w:color w:val="000000"/>
          <w:lang w:val="de-DE"/>
        </w:rPr>
        <w:t>innerhalb der Welt betrachtet, hat Goethe einen herrlichen Aus-</w:t>
        <w:br/>
      </w:r>
      <w:r>
        <w:rPr>
          <w:color w:val="000000"/>
          <w:spacing w:val="-1"/>
          <w:lang w:val="de-DE"/>
        </w:rPr>
        <w:t>druck in seinem Buche über Winckelmann gegeben: «Wenn die</w:t>
        <w:br/>
      </w:r>
      <w:r>
        <w:rPr>
          <w:color w:val="000000"/>
          <w:spacing w:val="2"/>
          <w:lang w:val="de-DE"/>
        </w:rPr>
        <w:t>gesunde Natur des Menschen als ein Ganzes wirkt, wenn er sich</w:t>
        <w:br/>
      </w:r>
      <w:r>
        <w:rPr>
          <w:color w:val="000000"/>
          <w:lang w:val="de-DE"/>
        </w:rPr>
        <w:t>in der Welt als in einem großen, schönen, würdigen und werten</w:t>
        <w:br/>
      </w:r>
      <w:r>
        <w:rPr>
          <w:color w:val="000000"/>
          <w:spacing w:val="3"/>
          <w:lang w:val="de-DE"/>
        </w:rPr>
        <w:t>Ganzen fühlt, wenn das harmonische Behagen ihm ein reines,</w:t>
        <w:br/>
      </w:r>
      <w:r>
        <w:rPr>
          <w:color w:val="000000"/>
          <w:lang w:val="de-DE"/>
        </w:rPr>
        <w:t xml:space="preserve">freies Entzücken gewährt: </w:t>
      </w:r>
      <w:r>
        <w:rPr>
          <w:i/>
          <w:iCs/>
          <w:color w:val="000000"/>
          <w:lang w:val="de-DE"/>
        </w:rPr>
        <w:t>dann würde das Weltall, wenn es sich</w:t>
        <w:br/>
      </w:r>
      <w:r>
        <w:rPr>
          <w:i/>
          <w:iCs/>
          <w:color w:val="000000"/>
          <w:spacing w:val="3"/>
          <w:lang w:val="de-DE"/>
        </w:rPr>
        <w:t>selbst empfinden könnte, als an sein Ziel gelangt, aufjauchzen</w:t>
        <w:br/>
      </w:r>
      <w:r>
        <w:rPr>
          <w:i/>
          <w:iCs/>
          <w:color w:val="000000"/>
          <w:spacing w:val="2"/>
          <w:lang w:val="de-DE"/>
        </w:rPr>
        <w:t>und den Gipfel des eigenen Werdens und Wesens bewundern.»</w:t>
        <w:br/>
      </w:r>
      <w:r>
        <w:rPr>
          <w:color w:val="000000"/>
          <w:lang w:val="de-DE"/>
        </w:rPr>
        <w:t>Aus dieser Empfindung heraus entspringt die bedeutungsvollste</w:t>
        <w:br/>
      </w:r>
      <w:r>
        <w:rPr>
          <w:color w:val="000000"/>
          <w:spacing w:val="3"/>
          <w:lang w:val="de-DE"/>
        </w:rPr>
        <w:t>Frage, die sich der Mensch stellen kann: Wie ist sein eigenes</w:t>
        <w:br/>
        <w:t>Werden und Wesen mit demjenigen des ganzen Weltalls ver-</w:t>
        <w:br/>
      </w:r>
      <w:r>
        <w:rPr>
          <w:color w:val="000000"/>
          <w:spacing w:val="2"/>
          <w:lang w:val="de-DE"/>
        </w:rPr>
        <w:t>knüpft? Schiller hat den Weg, durch den Goethe zur Erkenntnis</w:t>
        <w:br/>
      </w:r>
      <w:r>
        <w:rPr>
          <w:color w:val="000000"/>
          <w:lang w:val="de-DE"/>
        </w:rPr>
        <w:t>der menschlichen Natur kommen wollte, trefflich in einem Briefe</w:t>
        <w:br/>
      </w:r>
      <w:r>
        <w:rPr>
          <w:color w:val="000000"/>
          <w:spacing w:val="-2"/>
          <w:lang w:val="de-DE"/>
        </w:rPr>
        <w:t>an diesen am 23. August 1794 bezeichnet. «Von der einfachen</w:t>
        <w:br/>
      </w:r>
      <w:r>
        <w:rPr>
          <w:color w:val="000000"/>
          <w:lang w:val="de-DE"/>
        </w:rPr>
        <w:t>Organisation steigen Sie, Schritt vor Schritt, zu den mehr ver-</w:t>
        <w:br/>
        <w:t>wickelten hinauf, um endlich die verwickeltste von allen, den</w:t>
        <w:br/>
      </w:r>
      <w:r>
        <w:rPr>
          <w:color w:val="000000"/>
          <w:spacing w:val="-1"/>
          <w:lang w:val="de-DE"/>
        </w:rPr>
        <w:t>Menschen, genetisch aus den Materialien des ganzen Naturgebäu-</w:t>
        <w:br/>
      </w:r>
      <w:r>
        <w:rPr>
          <w:color w:val="000000"/>
          <w:spacing w:val="2"/>
          <w:lang w:val="de-DE"/>
        </w:rPr>
        <w:t>des zu erbauen.» Dieser Weg Goethes ist nun auch der, welchen</w:t>
        <w:br/>
        <w:t>die Naturwissenschaft seit vier Jahrzehnten einschlägt, um die</w:t>
        <w:br/>
      </w:r>
      <w:r>
        <w:rPr>
          <w:color w:val="000000"/>
          <w:spacing w:val="-2"/>
          <w:lang w:val="de-DE"/>
        </w:rPr>
        <w:t>«Frage aller Fragen für die Menschheit» zu lösen. Huxley sieht sie</w:t>
        <w:br/>
      </w:r>
      <w:r>
        <w:rPr>
          <w:color w:val="000000"/>
          <w:spacing w:val="4"/>
          <w:lang w:val="de-DE"/>
        </w:rPr>
        <w:t>darin, die Stellung zu bestimmen, welche «der Mensch in der</w:t>
        <w:br/>
      </w:r>
      <w:r>
        <w:rPr>
          <w:color w:val="000000"/>
          <w:lang w:val="de-DE"/>
        </w:rPr>
        <w:t>Natur einnimmt, und seine Beziehungen zu der Gesamtheit der</w:t>
        <w:br/>
      </w:r>
      <w:r>
        <w:rPr>
          <w:color w:val="000000"/>
          <w:spacing w:val="-1"/>
          <w:lang w:val="de-DE"/>
        </w:rPr>
        <w:t>Dinge». Es ist das große Verdienst Charles Darwins, dem Nach-</w:t>
        <w:br/>
      </w:r>
      <w:r>
        <w:rPr>
          <w:color w:val="000000"/>
          <w:spacing w:val="5"/>
          <w:lang w:val="de-DE"/>
        </w:rPr>
        <w:t>denken über diese Frage einen neuen naturwissenschaftlichen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Boden geschaffen zu haben. Die Tatsachen, die er 1859 in seinem</w:t>
        <w:br/>
      </w:r>
      <w:r>
        <w:rPr>
          <w:color w:val="000000"/>
          <w:lang w:val="de-DE"/>
        </w:rPr>
        <w:t>Werke «Über die Entstehung der Arten» mitteilte, und die Grund-</w:t>
        <w:br/>
        <w:t>sätze, die er entwickelte, boten der Naturforschung die Möglich-</w:t>
        <w:br/>
      </w:r>
      <w:r>
        <w:rPr>
          <w:color w:val="000000"/>
          <w:spacing w:val="1"/>
          <w:lang w:val="de-DE"/>
        </w:rPr>
        <w:t>keit, auf ihre Weise zu zeigen, wie begründet Goethes Überzeu-</w:t>
        <w:br/>
      </w:r>
      <w:r>
        <w:rPr>
          <w:color w:val="000000"/>
          <w:lang w:val="de-DE"/>
        </w:rPr>
        <w:t>gung war, daß die Natur «nach tausendfältigen Tieren ein Wesen</w:t>
        <w:br/>
      </w:r>
      <w:r>
        <w:rPr>
          <w:color w:val="000000"/>
          <w:spacing w:val="-1"/>
          <w:lang w:val="de-DE"/>
        </w:rPr>
        <w:t>bildet, das sie alle enthält: den Menschen». Heute blicken wir auf</w:t>
        <w:br/>
      </w:r>
      <w:r>
        <w:rPr>
          <w:color w:val="000000"/>
          <w:spacing w:val="1"/>
          <w:lang w:val="de-DE"/>
        </w:rPr>
        <w:t>vierzig Jahre wissenschaftlicher Entwickelung zurück, die unter</w:t>
        <w:br/>
      </w:r>
      <w:r>
        <w:rPr>
          <w:color w:val="000000"/>
          <w:spacing w:val="5"/>
          <w:lang w:val="de-DE"/>
        </w:rPr>
        <w:t>dem Einflüsse der Ideenrichtung Darwins stehen. Mit Recht</w:t>
        <w:br/>
      </w:r>
      <w:r>
        <w:rPr>
          <w:color w:val="000000"/>
          <w:spacing w:val="2"/>
          <w:lang w:val="de-DE"/>
        </w:rPr>
        <w:t>konnte Ernst Haeckel in seiner Schrift «Über unsere gegenwär-</w:t>
        <w:br/>
        <w:t>tige Kenntnis vom Ursprung des Menschen», die einen von ihm</w:t>
        <w:br/>
      </w:r>
      <w:r>
        <w:rPr>
          <w:color w:val="000000"/>
          <w:lang w:val="de-DE"/>
        </w:rPr>
        <w:t>auf dem vierten internationalen Zoologen-Kongreß in Cambridge</w:t>
        <w:br/>
      </w:r>
      <w:r>
        <w:rPr>
          <w:color w:val="000000"/>
          <w:spacing w:val="-1"/>
          <w:lang w:val="de-DE"/>
        </w:rPr>
        <w:t>am 26. August 1898 gehaltenen Vortrag wiedergibt, sagen: «Vier-</w:t>
        <w:br/>
        <w:t>zig Jahre Darwinismus! Welcher ungeheure Fortschritt unserer</w:t>
        <w:br/>
        <w:t>Naturerkenntnis! Und welcher Umschwung unserer wichtigsten</w:t>
        <w:br/>
        <w:t>Anschauungen, nicht allein in den nächstbetroffenen Gebieten der</w:t>
        <w:br/>
      </w:r>
      <w:r>
        <w:rPr>
          <w:color w:val="000000"/>
          <w:spacing w:val="2"/>
          <w:lang w:val="de-DE"/>
        </w:rPr>
        <w:t>gesamten Biologie, sondern auch in demjenigen der Anthropo-</w:t>
        <w:br/>
      </w:r>
      <w:r>
        <w:rPr>
          <w:color w:val="000000"/>
          <w:spacing w:val="4"/>
          <w:lang w:val="de-DE"/>
        </w:rPr>
        <w:t>logie und ebenso aller sogenannten Geisteswissenschaften!»</w:t>
        <w:br/>
      </w:r>
      <w:r>
        <w:rPr>
          <w:color w:val="000000"/>
          <w:spacing w:val="-1"/>
          <w:lang w:val="de-DE"/>
        </w:rPr>
        <w:t>Goethe hat aus seiner tiefen Naturerkenntnis heraus diesen Um-</w:t>
        <w:br/>
      </w:r>
      <w:r>
        <w:rPr>
          <w:color w:val="000000"/>
          <w:spacing w:val="3"/>
          <w:lang w:val="de-DE"/>
        </w:rPr>
        <w:t>schwung vorausgesehen und seine Bedeutung für den Fortgang</w:t>
        <w:br/>
      </w:r>
      <w:r>
        <w:rPr>
          <w:color w:val="000000"/>
          <w:spacing w:val="-1"/>
          <w:lang w:val="de-DE"/>
        </w:rPr>
        <w:t>der menschlichen Geisteskultur in vollem Umfange erkannt. Wir</w:t>
        <w:br/>
      </w:r>
      <w:r>
        <w:rPr>
          <w:color w:val="000000"/>
          <w:spacing w:val="6"/>
          <w:lang w:val="de-DE"/>
        </w:rPr>
        <w:t>sehen das besonders deutlich aus einem Gespräche, das er am</w:t>
        <w:br/>
      </w:r>
      <w:r>
        <w:rPr>
          <w:color w:val="000000"/>
          <w:spacing w:val="-1"/>
          <w:lang w:val="de-DE"/>
        </w:rPr>
        <w:t>2. August 1830 mit Soret gehabt hat. Damals gelangten die Nach-</w:t>
        <w:br/>
      </w:r>
      <w:r>
        <w:rPr>
          <w:color w:val="000000"/>
          <w:lang w:val="de-DE"/>
        </w:rPr>
        <w:t>richten von der begonnenen Julirevolution nach Weimar und ver-</w:t>
        <w:br/>
      </w:r>
      <w:r>
        <w:rPr>
          <w:color w:val="000000"/>
          <w:spacing w:val="2"/>
          <w:lang w:val="de-DE"/>
        </w:rPr>
        <w:t>setzten alles in Aufregung. Soret wurde, als er Goethe besuchte,</w:t>
        <w:br/>
        <w:t>mit den Worten empfangen: «Nun, was denken Sie von dieser</w:t>
        <w:br/>
      </w:r>
      <w:r>
        <w:rPr>
          <w:color w:val="000000"/>
          <w:spacing w:val="1"/>
          <w:lang w:val="de-DE"/>
        </w:rPr>
        <w:t>großen Begebenheit? Der Vulkan ist zum Ausbruch gekommen;</w:t>
        <w:br/>
      </w:r>
      <w:r>
        <w:rPr>
          <w:color w:val="000000"/>
          <w:spacing w:val="2"/>
          <w:lang w:val="de-DE"/>
        </w:rPr>
        <w:t>alles steht in Flammen, und es ist nicht ferner eine Verhandlung</w:t>
        <w:br/>
      </w:r>
      <w:r>
        <w:rPr>
          <w:color w:val="000000"/>
          <w:spacing w:val="1"/>
          <w:lang w:val="de-DE"/>
        </w:rPr>
        <w:t>bei geschlossenen Türen!» Soret konnte natürlich nur glauben,</w:t>
        <w:br/>
      </w:r>
      <w:r>
        <w:rPr>
          <w:color w:val="000000"/>
          <w:spacing w:val="-1"/>
          <w:lang w:val="de-DE"/>
        </w:rPr>
        <w:t>Goethe spreche von der Julirevolution, und erwiderte, daß bei den</w:t>
        <w:br/>
        <w:t>bekannten Zuständen nichts anderes zu erwarten war, als daß man</w:t>
        <w:br/>
      </w:r>
      <w:r>
        <w:rPr>
          <w:color w:val="000000"/>
          <w:spacing w:val="4"/>
          <w:lang w:val="de-DE"/>
        </w:rPr>
        <w:t>mit der Vertreibung der königlichen Familie endigen würde.</w:t>
        <w:br/>
        <w:t>Goethe aber hatte etwas ganz anderes im Sinne. «Ich rede gar</w:t>
        <w:br/>
      </w:r>
      <w:r>
        <w:rPr>
          <w:color w:val="000000"/>
          <w:lang w:val="de-DE"/>
        </w:rPr>
        <w:t>nicht von jenen Leuten; es handelt sich bei mir um ganz andere</w:t>
        <w:br/>
        <w:t>Dinge. Ich rede von dem in der Akademie zum öffentlichen Aus-</w:t>
        <w:br/>
      </w:r>
      <w:r>
        <w:rPr>
          <w:color w:val="000000"/>
          <w:spacing w:val="-1"/>
          <w:lang w:val="de-DE"/>
        </w:rPr>
        <w:t>bruch gekommenen, für die Wissenschaft so höchst bedeutenden</w:t>
        <w:br/>
      </w:r>
      <w:r>
        <w:rPr>
          <w:color w:val="000000"/>
          <w:lang w:val="de-DE"/>
        </w:rPr>
        <w:t>Streit zwischen Cuvier und Geoffroy de Saint-Hilaire!» Der Streit</w:t>
      </w:r>
    </w:p>
    <w:p>
      <w:pPr>
        <w:sectPr>
          <w:type w:val="nextPage"/>
          <w:pgSz w:w="8391" w:h="11906"/>
          <w:pgMar w:left="1383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154</w:t>
      </w:r>
    </w:p>
    <w:p>
      <w:pPr>
        <w:sectPr>
          <w:type w:val="nextPage"/>
          <w:pgSz w:w="8391" w:h="11906"/>
          <w:pgMar w:left="1510" w:right="14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3"/>
          <w:lang w:val="de-DE"/>
        </w:rPr>
        <w:t>betraf die Frage, ob jede der Spezies, in denen die organische</w:t>
        <w:br/>
      </w:r>
      <w:r>
        <w:rPr>
          <w:color w:val="000000"/>
          <w:spacing w:val="2"/>
          <w:lang w:val="de-DE"/>
        </w:rPr>
        <w:t>Natur sich auslebt, einen besonderen Bauplan für sich habe oder</w:t>
        <w:br/>
        <w:t>ob ihnen allen ein solcher gemeinsam sei. Goethe hatte für sich</w:t>
        <w:br/>
      </w:r>
      <w:r>
        <w:rPr>
          <w:color w:val="000000"/>
          <w:spacing w:val="5"/>
          <w:lang w:val="de-DE"/>
        </w:rPr>
        <w:t>diese Frage bereits mehr als vierzig Jahre früher entschieden.</w:t>
        <w:br/>
      </w:r>
      <w:r>
        <w:rPr>
          <w:color w:val="000000"/>
          <w:lang w:val="de-DE"/>
        </w:rPr>
        <w:t>Sein eifriges Studium der Pflanzen- und Tierwelt hatte ihn zum</w:t>
        <w:br/>
      </w:r>
      <w:r>
        <w:rPr>
          <w:color w:val="000000"/>
          <w:spacing w:val="-2"/>
          <w:lang w:val="de-DE"/>
        </w:rPr>
        <w:t>Gegner der Linneschen Ansicht gemacht, daß wir «Spezies so viele</w:t>
        <w:br/>
      </w:r>
      <w:r>
        <w:rPr>
          <w:color w:val="000000"/>
          <w:spacing w:val="1"/>
          <w:lang w:val="de-DE"/>
        </w:rPr>
        <w:t>zählen, als verschiedene Formen im Prinzip geschaffen worden</w:t>
        <w:br/>
      </w:r>
      <w:r>
        <w:rPr>
          <w:color w:val="000000"/>
          <w:spacing w:val="-1"/>
          <w:lang w:val="de-DE"/>
        </w:rPr>
        <w:t>sind». Wer eine solche Meinung hat, kann sich nur bemühen zu</w:t>
        <w:br/>
        <w:t>erforschen, welches die Organisationspläne der einzelnen Spezies</w:t>
        <w:br/>
        <w:t>sind. Er wird diese einzelnen Formen vor allem sorgfältig zu</w:t>
        <w:br/>
      </w:r>
      <w:r>
        <w:rPr>
          <w:color w:val="000000"/>
          <w:spacing w:val="4"/>
          <w:lang w:val="de-DE"/>
        </w:rPr>
        <w:t>unterscheiden suchen. Goethe schlug einen anderen Weg ein.</w:t>
        <w:br/>
      </w:r>
      <w:r>
        <w:rPr>
          <w:color w:val="000000"/>
          <w:lang w:val="de-DE"/>
        </w:rPr>
        <w:t>«Das, was Linne mit Gewalt auseinanderzuhalten suchte, mußte,</w:t>
        <w:br/>
      </w:r>
      <w:r>
        <w:rPr>
          <w:color w:val="000000"/>
          <w:spacing w:val="-1"/>
          <w:lang w:val="de-DE"/>
        </w:rPr>
        <w:t>nach dem innersten Bedürfnis meines Wesens, zur Vereinigung</w:t>
        <w:br/>
      </w:r>
      <w:r>
        <w:rPr>
          <w:color w:val="000000"/>
          <w:spacing w:val="3"/>
          <w:lang w:val="de-DE"/>
        </w:rPr>
        <w:t>anstreben.» Es bildete sich in ihm die Meinung aus, die er 1796</w:t>
        <w:br/>
      </w:r>
      <w:r>
        <w:rPr>
          <w:color w:val="000000"/>
          <w:spacing w:val="-1"/>
          <w:lang w:val="de-DE"/>
        </w:rPr>
        <w:t>in den «Vorträgen über die drei ersten Kapitel des Entwurfs einer</w:t>
        <w:br/>
      </w:r>
      <w:r>
        <w:rPr>
          <w:color w:val="000000"/>
          <w:spacing w:val="1"/>
          <w:lang w:val="de-DE"/>
        </w:rPr>
        <w:t>allgemeinen Einleitung in die vergleichende Anatomie» in dem</w:t>
        <w:br/>
      </w:r>
      <w:r>
        <w:rPr>
          <w:color w:val="000000"/>
          <w:spacing w:val="-2"/>
          <w:lang w:val="de-DE"/>
        </w:rPr>
        <w:t>Satze zusammengefaßt hat: «Dies also hätten wir gewonnen, un-</w:t>
        <w:br/>
      </w:r>
      <w:r>
        <w:rPr>
          <w:color w:val="000000"/>
          <w:spacing w:val="2"/>
          <w:lang w:val="de-DE"/>
        </w:rPr>
        <w:t>gescheuet behaupten zu dürfen, daß alle vollkommnern organi-</w:t>
        <w:br/>
      </w:r>
      <w:r>
        <w:rPr>
          <w:color w:val="000000"/>
          <w:spacing w:val="-2"/>
          <w:lang w:val="de-DE"/>
        </w:rPr>
        <w:t>schen Naturen, worunter wir Fische, Amphibien, Vögel, Säugetiere</w:t>
        <w:br/>
      </w:r>
      <w:r>
        <w:rPr>
          <w:color w:val="000000"/>
          <w:spacing w:val="5"/>
          <w:lang w:val="de-DE"/>
        </w:rPr>
        <w:t>und an der Spitze der letzten den Menschen sehen, alle nach</w:t>
        <w:br/>
      </w:r>
      <w:r>
        <w:rPr>
          <w:color w:val="000000"/>
          <w:lang w:val="de-DE"/>
        </w:rPr>
        <w:t>einem Urbilde geformt seien, das nur in seinen sehr beständigen</w:t>
        <w:br/>
      </w:r>
      <w:r>
        <w:rPr>
          <w:color w:val="000000"/>
          <w:spacing w:val="1"/>
          <w:lang w:val="de-DE"/>
        </w:rPr>
        <w:t>Teilen mehr oder weniger hin und her weicht und sich noch täg-</w:t>
        <w:br/>
      </w:r>
      <w:r>
        <w:rPr>
          <w:color w:val="000000"/>
          <w:spacing w:val="-1"/>
          <w:lang w:val="de-DE"/>
        </w:rPr>
        <w:t>lich durch Fortpflanzung aus- und umbildet.» Das Urbild, auf das</w:t>
        <w:br/>
      </w:r>
      <w:r>
        <w:rPr>
          <w:color w:val="000000"/>
          <w:spacing w:val="-2"/>
          <w:lang w:val="de-DE"/>
        </w:rPr>
        <w:t>sich alle mannigfaltigen Pflanzenformen zurückführen lassen, hat</w:t>
        <w:br/>
      </w:r>
      <w:r>
        <w:rPr>
          <w:color w:val="000000"/>
          <w:spacing w:val="-1"/>
          <w:lang w:val="de-DE"/>
        </w:rPr>
        <w:t>Goethe schon 1790 in seinem «Versuch, die Metamorphose der</w:t>
        <w:br/>
        <w:t>Pflanzen zu erklären» dargestellt. Diese Betrachtungsweise, durch</w:t>
        <w:br/>
        <w:t>die Goethe die Gesetze der lebendigen Natur zu erkennen bestrebt</w:t>
        <w:br/>
      </w:r>
      <w:r>
        <w:rPr>
          <w:color w:val="000000"/>
          <w:spacing w:val="1"/>
          <w:lang w:val="de-DE"/>
        </w:rPr>
        <w:t>war, ist ganz gleich derjenigen, die er in seinem 1793 geschrie-</w:t>
        <w:br/>
      </w:r>
      <w:r>
        <w:rPr>
          <w:color w:val="000000"/>
          <w:lang w:val="de-DE"/>
        </w:rPr>
        <w:t>benen Aufsatz «Der Versuch als Vermittler von Objekt und Sub-</w:t>
        <w:br/>
      </w:r>
      <w:r>
        <w:rPr>
          <w:color w:val="000000"/>
          <w:spacing w:val="4"/>
          <w:lang w:val="de-DE"/>
        </w:rPr>
        <w:t>jekt» für die leblose Welt fordert: «In der lebendigen Natur</w:t>
        <w:br/>
      </w:r>
      <w:r>
        <w:rPr>
          <w:color w:val="000000"/>
          <w:spacing w:val="-1"/>
          <w:lang w:val="de-DE"/>
        </w:rPr>
        <w:t>geschieht nichts, was nicht in einer Verbindung mit dem Ganzen</w:t>
        <w:br/>
      </w:r>
      <w:r>
        <w:rPr>
          <w:color w:val="000000"/>
          <w:spacing w:val="5"/>
          <w:lang w:val="de-DE"/>
        </w:rPr>
        <w:t xml:space="preserve">stehe, und wenn uns die Erfahrungen nur isoliert </w:t>
      </w:r>
      <w:r>
        <w:rPr>
          <w:i/>
          <w:iCs/>
          <w:color w:val="000000"/>
          <w:spacing w:val="5"/>
          <w:lang w:val="de-DE"/>
        </w:rPr>
        <w:t>erscheinen,</w:t>
        <w:br/>
      </w:r>
      <w:r>
        <w:rPr>
          <w:color w:val="000000"/>
          <w:spacing w:val="3"/>
          <w:lang w:val="de-DE"/>
        </w:rPr>
        <w:t>wenn wir die Versuche nur als isolierte Fakta anzusehen haben,</w:t>
        <w:br/>
      </w:r>
      <w:r>
        <w:rPr>
          <w:color w:val="000000"/>
          <w:spacing w:val="-1"/>
          <w:lang w:val="de-DE"/>
        </w:rPr>
        <w:t xml:space="preserve">so wird dadurch nicht gesagt, daß sie isoliert </w:t>
      </w:r>
      <w:r>
        <w:rPr>
          <w:i/>
          <w:iCs/>
          <w:color w:val="000000"/>
          <w:spacing w:val="-1"/>
          <w:lang w:val="de-DE"/>
        </w:rPr>
        <w:t xml:space="preserve">seien; </w:t>
      </w:r>
      <w:r>
        <w:rPr>
          <w:color w:val="000000"/>
          <w:spacing w:val="-1"/>
          <w:lang w:val="de-DE"/>
        </w:rPr>
        <w:t>es ist nur die</w:t>
        <w:br/>
      </w:r>
      <w:r>
        <w:rPr>
          <w:color w:val="000000"/>
          <w:lang w:val="de-DE"/>
        </w:rPr>
        <w:t>Frage: Wie finden wir die Verbindung dieser Phänomene, dieser</w:t>
        <w:br/>
      </w:r>
      <w:r>
        <w:rPr>
          <w:color w:val="000000"/>
          <w:spacing w:val="4"/>
          <w:lang w:val="de-DE"/>
        </w:rPr>
        <w:t xml:space="preserve">Begebenheiten?» Auch die Spezies </w:t>
      </w:r>
      <w:r>
        <w:rPr>
          <w:i/>
          <w:iCs/>
          <w:color w:val="000000"/>
          <w:spacing w:val="4"/>
          <w:lang w:val="de-DE"/>
        </w:rPr>
        <w:t xml:space="preserve">erscheinen </w:t>
      </w:r>
      <w:r>
        <w:rPr>
          <w:color w:val="000000"/>
          <w:spacing w:val="4"/>
          <w:lang w:val="de-DE"/>
        </w:rPr>
        <w:t>uns nur isoliert.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4"/>
          <w:lang w:val="de-DE"/>
        </w:rPr>
        <w:t>Goethe sucht ihre Verbindung. Daraus geht klar hervor, daß</w:t>
        <w:br/>
      </w:r>
      <w:r>
        <w:rPr>
          <w:color w:val="000000"/>
          <w:spacing w:val="1"/>
          <w:lang w:val="de-DE"/>
        </w:rPr>
        <w:t xml:space="preserve">Goethes Streben darauf gerichtet ist, </w:t>
      </w:r>
      <w:r>
        <w:rPr>
          <w:i/>
          <w:iCs/>
          <w:color w:val="000000"/>
          <w:spacing w:val="1"/>
          <w:lang w:val="de-DE"/>
        </w:rPr>
        <w:t>bei Betrachtung der Lebe-</w:t>
        <w:br/>
        <w:t>wesen dieselbe Erklärungsart anzuwenden, die bei der leblosen</w:t>
        <w:br/>
      </w:r>
      <w:r>
        <w:rPr>
          <w:i/>
          <w:iCs/>
          <w:color w:val="000000"/>
          <w:spacing w:val="3"/>
          <w:lang w:val="de-DE"/>
        </w:rPr>
        <w:t xml:space="preserve">Natur zum Ziele führt. </w:t>
      </w:r>
      <w:r>
        <w:rPr>
          <w:color w:val="000000"/>
          <w:spacing w:val="3"/>
          <w:lang w:val="de-DE"/>
        </w:rPr>
        <w:t>Wie weit er mit solchen Vorstellungen</w:t>
        <w:br/>
      </w:r>
      <w:r>
        <w:rPr>
          <w:color w:val="000000"/>
          <w:spacing w:val="2"/>
          <w:lang w:val="de-DE"/>
        </w:rPr>
        <w:t>seiner Zeit vorauseilte, wird ersichtlich, wenn man bedenkt, daß</w:t>
        <w:br/>
      </w:r>
      <w:r>
        <w:rPr>
          <w:color w:val="000000"/>
          <w:spacing w:val="-1"/>
          <w:lang w:val="de-DE"/>
        </w:rPr>
        <w:t>zur selben Zeit, als Goethe seine Metamorphosenschrift veröffent-</w:t>
        <w:br/>
      </w:r>
      <w:r>
        <w:rPr>
          <w:color w:val="000000"/>
          <w:lang w:val="de-DE"/>
        </w:rPr>
        <w:t>lichte, Kant in seiner «Kritik der Urteilskraft» die Unmöglichkeit</w:t>
        <w:br/>
      </w:r>
      <w:r>
        <w:rPr>
          <w:color w:val="000000"/>
          <w:spacing w:val="3"/>
          <w:lang w:val="de-DE"/>
        </w:rPr>
        <w:t>einer Erklärung des Lebendigen nach denselben Prinzipien, die</w:t>
        <w:br/>
      </w:r>
      <w:r>
        <w:rPr>
          <w:color w:val="000000"/>
          <w:spacing w:val="-1"/>
          <w:lang w:val="de-DE"/>
        </w:rPr>
        <w:t>für das Leblose gelten, wissenschaftlich dartun wollte. Er behaup-</w:t>
        <w:br/>
      </w:r>
      <w:r>
        <w:rPr>
          <w:color w:val="000000"/>
          <w:lang w:val="de-DE"/>
        </w:rPr>
        <w:t>tet: «Es ist nämlich ganz gewiß, daß wir die organisierten Wesen</w:t>
        <w:br/>
        <w:t>und deren innere Möglichkeit nach bloß mechanischen Prinzipien</w:t>
        <w:br/>
        <w:t>der Natur nicht einmal zureichend kennenlernen, viel weniger uns</w:t>
        <w:br/>
      </w:r>
      <w:r>
        <w:rPr>
          <w:color w:val="000000"/>
          <w:spacing w:val="2"/>
          <w:lang w:val="de-DE"/>
        </w:rPr>
        <w:t>erklären können; und zwar so gewiß, daß man dreist sagen kann,</w:t>
        <w:br/>
      </w:r>
      <w:r>
        <w:rPr>
          <w:color w:val="000000"/>
          <w:spacing w:val="1"/>
          <w:lang w:val="de-DE"/>
        </w:rPr>
        <w:t>es ist für den Menschen ungereimt, auch nur einen solchen An-</w:t>
        <w:br/>
      </w:r>
      <w:r>
        <w:rPr>
          <w:color w:val="000000"/>
          <w:spacing w:val="5"/>
          <w:lang w:val="de-DE"/>
        </w:rPr>
        <w:t>schlag zu fassen oder zu hoffen, daß noch etwa dereinst ein</w:t>
        <w:br/>
      </w:r>
      <w:r>
        <w:rPr>
          <w:color w:val="000000"/>
          <w:spacing w:val="-1"/>
          <w:lang w:val="de-DE"/>
        </w:rPr>
        <w:t>Newton aufstehen könne, der auch nur die Erzeugung eines Gras-</w:t>
        <w:br/>
      </w:r>
      <w:r>
        <w:rPr>
          <w:color w:val="000000"/>
          <w:spacing w:val="-2"/>
          <w:lang w:val="de-DE"/>
        </w:rPr>
        <w:t>halms nach Naturgesetzen, die keine Absicht geordnet hat, begreif-</w:t>
        <w:br/>
      </w:r>
      <w:r>
        <w:rPr>
          <w:color w:val="000000"/>
          <w:spacing w:val="2"/>
          <w:lang w:val="de-DE"/>
        </w:rPr>
        <w:t>lich machen werde; sondern man muß diese Einsicht den Men-</w:t>
        <w:br/>
        <w:t>schen schlechthin absprechen.» Haeckel weist diesen Gedanken</w:t>
        <w:br/>
      </w:r>
      <w:r>
        <w:rPr>
          <w:color w:val="000000"/>
          <w:spacing w:val="-1"/>
          <w:lang w:val="de-DE"/>
        </w:rPr>
        <w:t>mit den Worten zurück: «Nun ist aber dieser unmögliche Newton</w:t>
        <w:br/>
      </w:r>
      <w:r>
        <w:rPr>
          <w:color w:val="000000"/>
          <w:spacing w:val="1"/>
          <w:lang w:val="de-DE"/>
        </w:rPr>
        <w:t>siebzig Jahre später in Darwin wirklich erschienen und... und hat</w:t>
        <w:br/>
      </w:r>
      <w:r>
        <w:rPr>
          <w:color w:val="000000"/>
          <w:spacing w:val="-2"/>
          <w:lang w:val="de-DE"/>
        </w:rPr>
        <w:t xml:space="preserve">die Aufgabe tatsächlich gelöst, die </w:t>
      </w:r>
      <w:r>
        <w:rPr>
          <w:i/>
          <w:iCs/>
          <w:color w:val="000000"/>
          <w:spacing w:val="-2"/>
          <w:lang w:val="de-DE"/>
        </w:rPr>
        <w:t xml:space="preserve">Kant </w:t>
      </w:r>
      <w:r>
        <w:rPr>
          <w:color w:val="000000"/>
          <w:spacing w:val="-2"/>
          <w:lang w:val="de-DE"/>
        </w:rPr>
        <w:t>für absolut unlösbar hielt!»</w:t>
        <w:br/>
      </w:r>
      <w:r>
        <w:rPr>
          <w:color w:val="000000"/>
          <w:spacing w:val="-1"/>
          <w:lang w:val="de-DE"/>
        </w:rPr>
        <w:t>Daß der durch den Darwinismus bewirkte Umschwung in den</w:t>
        <w:br/>
      </w:r>
      <w:r>
        <w:rPr>
          <w:color w:val="000000"/>
          <w:lang w:val="de-DE"/>
        </w:rPr>
        <w:t>naturwissenschaftlichen Anschauungen eintreten müsse, wußte</w:t>
        <w:br/>
        <w:t>Goethe, denn er entspricht seiner eigenen Vorstellungsart. In der</w:t>
        <w:br/>
      </w:r>
      <w:r>
        <w:rPr>
          <w:color w:val="000000"/>
          <w:spacing w:val="1"/>
          <w:lang w:val="de-DE"/>
        </w:rPr>
        <w:t>Ansicht, die Geoffroy de Saint-Hilaire gegen Cuvier verteidigte,</w:t>
        <w:br/>
      </w:r>
      <w:r>
        <w:rPr>
          <w:color w:val="000000"/>
          <w:spacing w:val="-1"/>
          <w:lang w:val="de-DE"/>
        </w:rPr>
        <w:t>daß alle organischen Formen einen «allgemeinen, nur hier und da</w:t>
        <w:br/>
        <w:t>modifizierten Plan» in sich tragen, erkannte er die eigene wieder.</w:t>
        <w:br/>
      </w:r>
      <w:r>
        <w:rPr>
          <w:color w:val="000000"/>
          <w:spacing w:val="4"/>
          <w:lang w:val="de-DE"/>
        </w:rPr>
        <w:t>Deshalb konnte er zu Soret sagen: «Jetzt ist nun auch Geoffroy</w:t>
        <w:br/>
      </w:r>
      <w:r>
        <w:rPr>
          <w:color w:val="000000"/>
          <w:spacing w:val="2"/>
          <w:lang w:val="de-DE"/>
        </w:rPr>
        <w:t>de Saint-Hilaire entschieden auf unserer Seite und mit ihm alle</w:t>
        <w:br/>
      </w:r>
      <w:r>
        <w:rPr>
          <w:color w:val="000000"/>
          <w:spacing w:val="-2"/>
          <w:lang w:val="de-DE"/>
        </w:rPr>
        <w:t>seine bedeutenden Schüler und Anhänger Frankreichs. Dieses Er-</w:t>
        <w:br/>
      </w:r>
      <w:r>
        <w:rPr>
          <w:color w:val="000000"/>
          <w:spacing w:val="3"/>
          <w:lang w:val="de-DE"/>
        </w:rPr>
        <w:t>eignis ist für mich von ganz unglaublichem Wert, und ich juble</w:t>
        <w:br/>
      </w:r>
      <w:r>
        <w:rPr>
          <w:color w:val="000000"/>
          <w:spacing w:val="-1"/>
          <w:lang w:val="de-DE"/>
        </w:rPr>
        <w:t>mit Recht über den endlich erlebten allgemeinen Sieg einer Sache,</w:t>
        <w:br/>
      </w:r>
      <w:r>
        <w:rPr>
          <w:color w:val="000000"/>
          <w:lang w:val="de-DE"/>
        </w:rPr>
        <w:t>der ich mein Leben gewidmet habe und die ganz vorzüglich auch</w:t>
        <w:br/>
        <w:t>die meinige ist.» Von noch viel größerem Werte für Goethes</w:t>
        <w:br/>
        <w:t>Naturanschauung sind nun die Entdeckungen Darwins. Die Natur-</w:t>
      </w:r>
    </w:p>
    <w:p>
      <w:pPr>
        <w:sectPr>
          <w:type w:val="nextPage"/>
          <w:pgSz w:w="8391" w:h="11906"/>
          <w:pgMar w:left="1334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156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lang w:val="de-DE"/>
        </w:rPr>
        <w:t>anschauung Goethes verhält sich zum Darwinismus in ähnlicher</w:t>
        <w:br/>
      </w:r>
      <w:r>
        <w:rPr>
          <w:color w:val="000000"/>
          <w:spacing w:val="4"/>
          <w:lang w:val="de-DE"/>
        </w:rPr>
        <w:t>Weise wie die Einsichten Kopernikus' und Keplers in den Bau</w:t>
        <w:br/>
      </w:r>
      <w:r>
        <w:rPr>
          <w:color w:val="000000"/>
          <w:spacing w:val="-2"/>
          <w:lang w:val="de-DE"/>
        </w:rPr>
        <w:t>und die Bewegungen des Planetensystems zu der Auffindung des</w:t>
        <w:br/>
        <w:t>Gesetzes der allgemeinen Anziehung aller Himmelskörper durch</w:t>
        <w:br/>
        <w:t>Newton. Dieses Gesetz zeigt die naturwissenschaftlichen Ursachen</w:t>
        <w:br/>
      </w:r>
      <w:r>
        <w:rPr>
          <w:color w:val="000000"/>
          <w:spacing w:val="3"/>
          <w:lang w:val="de-DE"/>
        </w:rPr>
        <w:t>auf, warum sich die Planeten in der Weise bewegen, wie es</w:t>
        <w:br/>
      </w:r>
      <w:r>
        <w:rPr>
          <w:color w:val="000000"/>
          <w:spacing w:val="-1"/>
          <w:lang w:val="de-DE"/>
        </w:rPr>
        <w:t>Kopernikus und Kepler beschrieben haben. Und Darwin hat die</w:t>
        <w:br/>
        <w:t>natürlichen Ursachen gefunden, warum das von Goethe angenom-</w:t>
        <w:br/>
        <w:t>mene gemeinsame Urbild aller organischen Wesen in den mannig-</w:t>
        <w:br/>
      </w:r>
      <w:r>
        <w:rPr>
          <w:color w:val="000000"/>
          <w:lang w:val="de-DE"/>
        </w:rPr>
        <w:t>faltigen Spezies zur Erscheinung kommt.</w:t>
      </w:r>
    </w:p>
    <w:p>
      <w:pPr>
        <w:pStyle w:val="Normal"/>
        <w:shd w:fill="FFFFFF" w:val="clear"/>
        <w:spacing w:lineRule="exact" w:line="230"/>
        <w:ind w:start="19" w:firstLine="197"/>
        <w:jc w:val="both"/>
        <w:rPr/>
      </w:pPr>
      <w:r>
        <w:rPr>
          <w:color w:val="000000"/>
          <w:spacing w:val="2"/>
          <w:lang w:val="de-DE"/>
        </w:rPr>
        <w:t>Der Zweifel an der Anschauung, daß jeder einzelnen organi-</w:t>
        <w:br/>
      </w:r>
      <w:r>
        <w:rPr>
          <w:color w:val="000000"/>
          <w:spacing w:val="-3"/>
          <w:lang w:val="de-DE"/>
        </w:rPr>
        <w:t>schen Spezies ein besonderer Organisationsplan zugrunde liege, der</w:t>
        <w:br/>
      </w:r>
      <w:r>
        <w:rPr>
          <w:color w:val="000000"/>
          <w:spacing w:val="1"/>
          <w:lang w:val="de-DE"/>
        </w:rPr>
        <w:t>für alle Zeiten unveränderlich sei, setzte sich in Darwin fest auf</w:t>
        <w:br/>
        <w:t>einer Reise, die er im Sommer 1831 als Naturforscher auf dem</w:t>
        <w:br/>
      </w:r>
      <w:r>
        <w:rPr>
          <w:color w:val="000000"/>
          <w:spacing w:val="-3"/>
          <w:lang w:val="de-DE"/>
        </w:rPr>
        <w:t>Schiffe «Beagle» nach Südamerika und Australien antrat. Wie seine</w:t>
        <w:br/>
      </w:r>
      <w:r>
        <w:rPr>
          <w:color w:val="000000"/>
          <w:lang w:val="de-DE"/>
        </w:rPr>
        <w:t>Gedanken reiften, davon erhalten wir eine Vorstellung, wenn wir</w:t>
        <w:br/>
      </w:r>
      <w:r>
        <w:rPr>
          <w:color w:val="000000"/>
          <w:spacing w:val="-1"/>
          <w:lang w:val="de-DE"/>
        </w:rPr>
        <w:t>Mitteilungen von ihm lesen wie diese: «Als ich während der Fahrt</w:t>
        <w:br/>
      </w:r>
      <w:r>
        <w:rPr>
          <w:color w:val="000000"/>
          <w:spacing w:val="-5"/>
          <w:lang w:val="de-DE"/>
        </w:rPr>
        <w:t>des &lt;Beagle&gt; den Galapagos-Archipel, der im Stillen Ozean ungefähr</w:t>
        <w:br/>
      </w:r>
      <w:r>
        <w:rPr>
          <w:color w:val="000000"/>
          <w:spacing w:val="-1"/>
          <w:lang w:val="de-DE"/>
        </w:rPr>
        <w:t>fünfhundert englische Meilen von der Küste von Südamerika ent-</w:t>
        <w:br/>
        <w:t>fernt liegt, besuchte, sah ich mich von eigentümlichen Arten von</w:t>
        <w:br/>
      </w:r>
      <w:r>
        <w:rPr>
          <w:color w:val="000000"/>
          <w:spacing w:val="2"/>
          <w:lang w:val="de-DE"/>
        </w:rPr>
        <w:t>Vögeln, Reptilien und Pflanzen umgeben, welche sonst nirgends</w:t>
        <w:br/>
      </w:r>
      <w:r>
        <w:rPr>
          <w:color w:val="000000"/>
          <w:spacing w:val="-1"/>
          <w:lang w:val="de-DE"/>
        </w:rPr>
        <w:t>in der Welt existieren. Doch trugen sie fast alle ein amerikanisches</w:t>
        <w:br/>
      </w:r>
      <w:r>
        <w:rPr>
          <w:color w:val="000000"/>
          <w:lang w:val="de-DE"/>
        </w:rPr>
        <w:t>Gepräge an sich. Im Gesang der Spottdrossel, in dem harschen</w:t>
        <w:br/>
      </w:r>
      <w:r>
        <w:rPr>
          <w:color w:val="000000"/>
          <w:spacing w:val="-1"/>
          <w:lang w:val="de-DE"/>
        </w:rPr>
        <w:t>Geschrei des Aasgeiers, in den großen leuchterähnlichen Opuntien</w:t>
        <w:br/>
        <w:t>nahm ich deutlich die Nachbarschaft mit Amerika wahr; und doch</w:t>
        <w:br/>
      </w:r>
      <w:r>
        <w:rPr>
          <w:color w:val="000000"/>
          <w:lang w:val="de-DE"/>
        </w:rPr>
        <w:t>waren diese Inseln durch so viele Meilen Ozean vom Festlande</w:t>
        <w:br/>
      </w:r>
      <w:r>
        <w:rPr>
          <w:color w:val="000000"/>
          <w:spacing w:val="3"/>
          <w:lang w:val="de-DE"/>
        </w:rPr>
        <w:t>getrennt und wichen in ihrer geologischen Konstitution und in</w:t>
        <w:br/>
      </w:r>
      <w:r>
        <w:rPr>
          <w:color w:val="000000"/>
          <w:spacing w:val="-1"/>
          <w:lang w:val="de-DE"/>
        </w:rPr>
        <w:t>ihrem Klima weit von ihm ab. Noch überraschender war die Tat-</w:t>
        <w:br/>
      </w:r>
      <w:r>
        <w:rPr>
          <w:color w:val="000000"/>
          <w:spacing w:val="2"/>
          <w:lang w:val="de-DE"/>
        </w:rPr>
        <w:t>sache, daß die meisten Bewohner jeder einzelnen Insel dieses</w:t>
        <w:br/>
      </w:r>
      <w:r>
        <w:rPr>
          <w:color w:val="000000"/>
          <w:spacing w:val="-2"/>
          <w:lang w:val="de-DE"/>
        </w:rPr>
        <w:t>kleinen Archipels spezifisch verschieden waren, wenn auch unter-</w:t>
        <w:br/>
      </w:r>
      <w:r>
        <w:rPr>
          <w:color w:val="000000"/>
          <w:lang w:val="de-DE"/>
        </w:rPr>
        <w:t>einander nahe verwandt... Ich habe mich damals oft gefragt, wie</w:t>
        <w:br/>
      </w:r>
      <w:r>
        <w:rPr>
          <w:color w:val="000000"/>
          <w:spacing w:val="1"/>
          <w:lang w:val="de-DE"/>
        </w:rPr>
        <w:t>diese vielen eigentümlichen Pflanzen und Tiere entstanden sind.</w:t>
        <w:br/>
      </w:r>
      <w:r>
        <w:rPr>
          <w:color w:val="000000"/>
          <w:spacing w:val="-1"/>
          <w:lang w:val="de-DE"/>
        </w:rPr>
        <w:t>Die einfachste Antwort schien zu sein, daß die Bewohner der ver-</w:t>
        <w:br/>
        <w:t>schiedenen Inseln voneinander abstammten und im Verlauf ihrer</w:t>
        <w:br/>
      </w:r>
      <w:r>
        <w:rPr>
          <w:color w:val="000000"/>
          <w:lang w:val="de-DE"/>
        </w:rPr>
        <w:t>Abstammung Modifikationen erlitten hätten und daß alle Bewoh-</w:t>
        <w:br/>
      </w:r>
      <w:r>
        <w:rPr>
          <w:color w:val="000000"/>
          <w:spacing w:val="5"/>
          <w:lang w:val="de-DE"/>
        </w:rPr>
        <w:t>ner des Archipels von denen des nächsten Festlandes, nämlich</w:t>
      </w:r>
    </w:p>
    <w:p>
      <w:pPr>
        <w:sectPr>
          <w:type w:val="nextPage"/>
          <w:pgSz w:w="8391" w:h="11906"/>
          <w:pgMar w:left="1502" w:right="14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157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4"/>
          <w:lang w:val="de-DE"/>
        </w:rPr>
        <w:t>Amerika, von welchem die Kolonisation natürlich herrühren</w:t>
        <w:br/>
      </w:r>
      <w:r>
        <w:rPr>
          <w:color w:val="000000"/>
          <w:lang w:val="de-DE"/>
        </w:rPr>
        <w:t>würde, abstammten. Es blieb mir aber lange ein unerklärliches</w:t>
        <w:br/>
        <w:t xml:space="preserve">Problem: </w:t>
      </w:r>
      <w:r>
        <w:rPr>
          <w:i/>
          <w:iCs/>
          <w:color w:val="000000"/>
          <w:lang w:val="de-DE"/>
        </w:rPr>
        <w:t xml:space="preserve">wie </w:t>
      </w:r>
      <w:r>
        <w:rPr>
          <w:color w:val="000000"/>
          <w:lang w:val="de-DE"/>
        </w:rPr>
        <w:t>der notwendige Modifikationsgrad erreicht worden</w:t>
        <w:br/>
      </w:r>
      <w:r>
        <w:rPr>
          <w:color w:val="000000"/>
          <w:spacing w:val="-1"/>
          <w:lang w:val="de-DE"/>
        </w:rPr>
        <w:t xml:space="preserve">sein könnte.» Über dieses </w:t>
      </w:r>
      <w:r>
        <w:rPr>
          <w:i/>
          <w:iCs/>
          <w:color w:val="000000"/>
          <w:spacing w:val="-1"/>
          <w:lang w:val="de-DE"/>
        </w:rPr>
        <w:t xml:space="preserve">Wie </w:t>
      </w:r>
      <w:r>
        <w:rPr>
          <w:color w:val="000000"/>
          <w:spacing w:val="-1"/>
          <w:lang w:val="de-DE"/>
        </w:rPr>
        <w:t>klärten Darwin die zahlreichen</w:t>
        <w:br/>
        <w:t>Züchtungsversuche auf, die er nach seiner Heimkehr mit Tauben,</w:t>
        <w:br/>
      </w:r>
      <w:r>
        <w:rPr>
          <w:color w:val="000000"/>
          <w:lang w:val="de-DE"/>
        </w:rPr>
        <w:t>Hühnern, Hunden, Kaninchen und Kulturgewächsen machte. Aus</w:t>
        <w:br/>
      </w:r>
      <w:r>
        <w:rPr>
          <w:color w:val="000000"/>
          <w:spacing w:val="-1"/>
          <w:lang w:val="de-DE"/>
        </w:rPr>
        <w:t>ihnen ersah er, in welch hohem Grade in den organischen Formen</w:t>
        <w:br/>
        <w:t>die Möglichkeit liegt, sich im Verlaufe ihrer Fortpflanzung fort-</w:t>
        <w:br/>
        <w:t>während zu verändern. Man ist in der Lage, durch Herstellung</w:t>
        <w:br/>
      </w:r>
      <w:r>
        <w:rPr>
          <w:color w:val="000000"/>
          <w:spacing w:val="-2"/>
          <w:lang w:val="de-DE"/>
        </w:rPr>
        <w:t>künstlicher Bedingungen aus einer gewissen Form nach wenigen</w:t>
        <w:br/>
      </w:r>
      <w:r>
        <w:rPr>
          <w:color w:val="000000"/>
          <w:spacing w:val="-1"/>
          <w:lang w:val="de-DE"/>
        </w:rPr>
        <w:t>Generationen neue Arten zu erhalten, die viel mehr voneinander</w:t>
        <w:br/>
      </w:r>
      <w:r>
        <w:rPr>
          <w:color w:val="000000"/>
          <w:spacing w:val="1"/>
          <w:lang w:val="de-DE"/>
        </w:rPr>
        <w:t>abweichen als solche in der freien Natur, deren Verschiedenheit</w:t>
        <w:br/>
      </w:r>
      <w:r>
        <w:rPr>
          <w:color w:val="000000"/>
          <w:lang w:val="de-DE"/>
        </w:rPr>
        <w:t>man für so groß hält, daß man jeder einen besonderen Organi-</w:t>
        <w:br/>
      </w:r>
      <w:r>
        <w:rPr>
          <w:color w:val="000000"/>
          <w:spacing w:val="1"/>
          <w:lang w:val="de-DE"/>
        </w:rPr>
        <w:t>sationsplan zugrunde legen möchte. Diese Veränderlichkeit der</w:t>
        <w:br/>
      </w:r>
      <w:r>
        <w:rPr>
          <w:color w:val="000000"/>
          <w:lang w:val="de-DE"/>
        </w:rPr>
        <w:t>Arten benutzt bekanntlich der Züchter, um solche Formen von</w:t>
        <w:br/>
      </w:r>
      <w:r>
        <w:rPr>
          <w:color w:val="000000"/>
          <w:spacing w:val="-1"/>
          <w:lang w:val="de-DE"/>
        </w:rPr>
        <w:t>Kulturorganismen zur Entwickelung zu bringen, die gewissen Ab-</w:t>
        <w:br/>
      </w:r>
      <w:r>
        <w:rPr>
          <w:color w:val="000000"/>
          <w:spacing w:val="-3"/>
          <w:lang w:val="de-DE"/>
        </w:rPr>
        <w:t>sichten entsprechen. Er sucht die Bedingungen herzustellen, welche</w:t>
        <w:br/>
      </w:r>
      <w:r>
        <w:rPr>
          <w:color w:val="000000"/>
          <w:spacing w:val="3"/>
          <w:lang w:val="de-DE"/>
        </w:rPr>
        <w:t>die Veränderung nach einer Richtung hinlenken, die ihm ent-</w:t>
        <w:br/>
      </w:r>
      <w:r>
        <w:rPr>
          <w:color w:val="000000"/>
          <w:lang w:val="de-DE"/>
        </w:rPr>
        <w:t>spricht. Will er eine Schafsorte mit besonders feiner Wolle züch-</w:t>
        <w:br/>
      </w:r>
      <w:r>
        <w:rPr>
          <w:color w:val="000000"/>
          <w:spacing w:val="-1"/>
          <w:lang w:val="de-DE"/>
        </w:rPr>
        <w:t>ten, so sucht er innerhalb seiner Schafherde diejenigen Individuen</w:t>
        <w:br/>
      </w:r>
      <w:r>
        <w:rPr>
          <w:color w:val="000000"/>
          <w:lang w:val="de-DE"/>
        </w:rPr>
        <w:t>aus, welche die feinste Wolle haben. Diese läßt er sich fortpflan-</w:t>
        <w:br/>
      </w:r>
      <w:r>
        <w:rPr>
          <w:color w:val="000000"/>
          <w:spacing w:val="-1"/>
          <w:lang w:val="de-DE"/>
        </w:rPr>
        <w:t>zen. Von ihren Nachkommen wählt er zur weiteren Fortpflanzung</w:t>
        <w:br/>
      </w:r>
      <w:r>
        <w:rPr>
          <w:color w:val="000000"/>
          <w:lang w:val="de-DE"/>
        </w:rPr>
        <w:t>wieder diejenigen aus, welche die feinste Wolle haben. Wird das</w:t>
        <w:br/>
      </w:r>
      <w:r>
        <w:rPr>
          <w:color w:val="000000"/>
          <w:spacing w:val="2"/>
          <w:lang w:val="de-DE"/>
        </w:rPr>
        <w:t>durch eine Reihe von Generationen hindurch fortgesetzt, so er-</w:t>
        <w:br/>
      </w:r>
      <w:r>
        <w:rPr>
          <w:color w:val="000000"/>
          <w:lang w:val="de-DE"/>
        </w:rPr>
        <w:t>langt man eine Schafspezies, welche in der Bildung der Wolle</w:t>
        <w:br/>
      </w:r>
      <w:r>
        <w:rPr>
          <w:color w:val="000000"/>
          <w:spacing w:val="-1"/>
          <w:lang w:val="de-DE"/>
        </w:rPr>
        <w:t>erheblich von ihren Vorfahren abweicht. Dasselbe kann man mit</w:t>
        <w:br/>
      </w:r>
      <w:r>
        <w:rPr>
          <w:color w:val="000000"/>
          <w:spacing w:val="1"/>
          <w:lang w:val="de-DE"/>
        </w:rPr>
        <w:t>ändern Eigenschaften der Lebewesen machen. Aus diesen Tat-</w:t>
        <w:br/>
      </w:r>
      <w:r>
        <w:rPr>
          <w:color w:val="000000"/>
          <w:lang w:val="de-DE"/>
        </w:rPr>
        <w:t>sachen geht zweierlei hervor: daß die organischen Formen die</w:t>
        <w:br/>
      </w:r>
      <w:r>
        <w:rPr>
          <w:color w:val="000000"/>
          <w:spacing w:val="-1"/>
          <w:lang w:val="de-DE"/>
        </w:rPr>
        <w:t>Neigung haben, sich zu verändern, und daß sie die angenommenen</w:t>
        <w:br/>
        <w:t xml:space="preserve">Veränderungen auf ihre Nachkommen </w:t>
      </w:r>
      <w:r>
        <w:rPr>
          <w:i/>
          <w:iCs/>
          <w:color w:val="000000"/>
          <w:spacing w:val="-1"/>
          <w:lang w:val="de-DE"/>
        </w:rPr>
        <w:t xml:space="preserve">vererben. </w:t>
      </w:r>
      <w:r>
        <w:rPr>
          <w:color w:val="000000"/>
          <w:spacing w:val="-1"/>
          <w:lang w:val="de-DE"/>
        </w:rPr>
        <w:t>Durch die erste</w:t>
        <w:br/>
      </w:r>
      <w:r>
        <w:rPr>
          <w:color w:val="000000"/>
          <w:lang w:val="de-DE"/>
        </w:rPr>
        <w:t>Eigenschaft der Lebewesen ist der Züchter imstande, bei seiner</w:t>
        <w:br/>
      </w:r>
      <w:r>
        <w:rPr>
          <w:color w:val="000000"/>
          <w:spacing w:val="-2"/>
          <w:lang w:val="de-DE"/>
        </w:rPr>
        <w:t>Spezies gewisse Merkmale auszubilden, die seinen Zwecken ent-</w:t>
        <w:br/>
      </w:r>
      <w:r>
        <w:rPr>
          <w:color w:val="000000"/>
          <w:spacing w:val="-1"/>
          <w:lang w:val="de-DE"/>
        </w:rPr>
        <w:t>sprechen; durch die zweite übertragen sich diese neuen Merkmale</w:t>
        <w:br/>
      </w:r>
      <w:r>
        <w:rPr>
          <w:color w:val="000000"/>
          <w:spacing w:val="2"/>
          <w:lang w:val="de-DE"/>
        </w:rPr>
        <w:t>von einer Generation auf die andere.</w:t>
      </w:r>
    </w:p>
    <w:p>
      <w:pPr>
        <w:pStyle w:val="Normal"/>
        <w:shd w:fill="FFFFFF" w:val="clear"/>
        <w:spacing w:lineRule="exact" w:line="230" w:before="5" w:after="0"/>
        <w:ind w:start="5" w:firstLine="202"/>
        <w:rPr/>
      </w:pPr>
      <w:r>
        <w:rPr>
          <w:color w:val="000000"/>
          <w:spacing w:val="3"/>
          <w:lang w:val="de-DE"/>
        </w:rPr>
        <w:t>Der Gedanke liegt nun nahe, daß sich die Formen auch in der</w:t>
        <w:br/>
      </w:r>
      <w:r>
        <w:rPr>
          <w:color w:val="000000"/>
          <w:spacing w:val="4"/>
          <w:lang w:val="de-DE"/>
        </w:rPr>
        <w:t>freien Natur fortwährend ändern. Und die große Veränderungs-</w:t>
      </w:r>
    </w:p>
    <w:p>
      <w:pPr>
        <w:sectPr>
          <w:type w:val="nextPage"/>
          <w:pgSz w:w="8391" w:h="11906"/>
          <w:pgMar w:left="1361" w:right="16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158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fähigkeit der Kulturorganismen zwingt nicht dazu, anzunehmen,</w:t>
        <w:br/>
      </w:r>
      <w:r>
        <w:rPr>
          <w:color w:val="000000"/>
          <w:spacing w:val="-2"/>
          <w:lang w:val="de-DE"/>
        </w:rPr>
        <w:t>daß diese Eigenschaft der organischen Formen innerhalb gewisser</w:t>
        <w:br/>
      </w:r>
      <w:r>
        <w:rPr>
          <w:color w:val="000000"/>
          <w:spacing w:val="2"/>
          <w:lang w:val="de-DE"/>
        </w:rPr>
        <w:t>Grenzen eingeschlossen ist. Wir können vielmehr voraussetzen,</w:t>
        <w:br/>
      </w:r>
      <w:r>
        <w:rPr>
          <w:color w:val="000000"/>
          <w:spacing w:val="3"/>
          <w:lang w:val="de-DE"/>
        </w:rPr>
        <w:t>daß sich im Laufe großer Zeiträume eine gewisse Form in eine</w:t>
        <w:br/>
      </w:r>
      <w:r>
        <w:rPr>
          <w:color w:val="000000"/>
          <w:lang w:val="de-DE"/>
        </w:rPr>
        <w:t>ganz andere verwandelt, die in ihrer Bildung in der denkbar größ-</w:t>
        <w:br/>
      </w:r>
      <w:r>
        <w:rPr>
          <w:color w:val="000000"/>
          <w:spacing w:val="-1"/>
          <w:lang w:val="de-DE"/>
        </w:rPr>
        <w:t>ten Weise von der ersten abweicht. Die natürlichste Folgerung ist</w:t>
        <w:br/>
      </w:r>
      <w:r>
        <w:rPr>
          <w:color w:val="000000"/>
          <w:spacing w:val="-2"/>
          <w:lang w:val="de-DE"/>
        </w:rPr>
        <w:t>dann die, daß die organischen Spezies nicht unabhängig jede nach</w:t>
        <w:br/>
      </w:r>
      <w:r>
        <w:rPr>
          <w:color w:val="000000"/>
          <w:spacing w:val="1"/>
          <w:lang w:val="de-DE"/>
        </w:rPr>
        <w:t>einem besonderen Bauplan nebeneinander entstanden sind, son-</w:t>
        <w:br/>
      </w:r>
      <w:r>
        <w:rPr>
          <w:color w:val="000000"/>
          <w:spacing w:val="2"/>
          <w:lang w:val="de-DE"/>
        </w:rPr>
        <w:t>dern daß sich im Laufe der Zeit die einen aus den ändern ent-</w:t>
        <w:br/>
      </w:r>
      <w:r>
        <w:rPr>
          <w:color w:val="000000"/>
          <w:spacing w:val="-1"/>
          <w:lang w:val="de-DE"/>
        </w:rPr>
        <w:t>wickeln. Eine Unterstützung erfährt dieser Gedanke durch die Er-</w:t>
        <w:br/>
      </w:r>
      <w:r>
        <w:rPr>
          <w:color w:val="000000"/>
          <w:spacing w:val="-3"/>
          <w:lang w:val="de-DE"/>
        </w:rPr>
        <w:t>kenntnisse, zu denen Lyell in der Entwickelungsgeschichte der Erde</w:t>
        <w:br/>
      </w:r>
      <w:r>
        <w:rPr>
          <w:color w:val="000000"/>
          <w:spacing w:val="1"/>
          <w:lang w:val="de-DE"/>
        </w:rPr>
        <w:t>gelangt ist und die er zuerst 1830 in seinen «Grundsätzen der</w:t>
        <w:br/>
        <w:t>Geologie» (Principles of geology) veröffentlicht hat. Durch sie</w:t>
        <w:br/>
      </w:r>
      <w:r>
        <w:rPr>
          <w:color w:val="000000"/>
          <w:spacing w:val="-2"/>
          <w:lang w:val="de-DE"/>
        </w:rPr>
        <w:t>wurden jene alteren geologischen Ansichten, wonach sich die Bil-</w:t>
        <w:br/>
      </w:r>
      <w:r>
        <w:rPr>
          <w:color w:val="000000"/>
          <w:spacing w:val="-1"/>
          <w:lang w:val="de-DE"/>
        </w:rPr>
        <w:t>dung der Erde in einer Reihe gewaltsamer Katastrophen vollzogen</w:t>
        <w:br/>
      </w:r>
      <w:r>
        <w:rPr>
          <w:color w:val="000000"/>
          <w:spacing w:val="-2"/>
          <w:lang w:val="de-DE"/>
        </w:rPr>
        <w:t>haben soll, beseitigt. Durch diese Katastrophenlehre sollten die Er-</w:t>
        <w:br/>
      </w:r>
      <w:r>
        <w:rPr>
          <w:color w:val="000000"/>
          <w:spacing w:val="-1"/>
          <w:lang w:val="de-DE"/>
        </w:rPr>
        <w:t>gebnisse erklärt werden, zu denen die Untersuchung der festen</w:t>
        <w:br/>
      </w:r>
      <w:r>
        <w:rPr>
          <w:color w:val="000000"/>
          <w:lang w:val="de-DE"/>
        </w:rPr>
        <w:t>Erdkruste geführt hat. Die verschiedenen Schichten der Erdrinde</w:t>
        <w:br/>
      </w:r>
      <w:r>
        <w:rPr>
          <w:color w:val="000000"/>
          <w:spacing w:val="4"/>
          <w:lang w:val="de-DE"/>
        </w:rPr>
        <w:t>und die in ihnen enthaltenen versteinerten organischen Wesen</w:t>
        <w:br/>
      </w:r>
      <w:r>
        <w:rPr>
          <w:color w:val="000000"/>
          <w:spacing w:val="-2"/>
          <w:lang w:val="de-DE"/>
        </w:rPr>
        <w:t>sind ja die Überbleibsel dessen, was sich im Zeitenlaufe auf der</w:t>
        <w:br/>
      </w:r>
      <w:r>
        <w:rPr>
          <w:color w:val="000000"/>
          <w:spacing w:val="-3"/>
          <w:lang w:val="de-DE"/>
        </w:rPr>
        <w:t>Erdoberfläche zugetragen hat. Die Anhänger der gewaltsamen Um-</w:t>
        <w:br/>
      </w:r>
      <w:r>
        <w:rPr>
          <w:color w:val="000000"/>
          <w:spacing w:val="-1"/>
          <w:lang w:val="de-DE"/>
        </w:rPr>
        <w:t>wälzungslehre glaubten, daß sich die Entwickelung der Erde in</w:t>
        <w:br/>
        <w:t>aufeinanderfolgenden, genau voneinander unterschiedenen Perio-</w:t>
        <w:br/>
      </w:r>
      <w:r>
        <w:rPr>
          <w:color w:val="000000"/>
          <w:lang w:val="de-DE"/>
        </w:rPr>
        <w:t>den vollzogen habe. Am Ende einer solchen Periode trat eine</w:t>
        <w:br/>
      </w:r>
      <w:r>
        <w:rPr>
          <w:color w:val="000000"/>
          <w:spacing w:val="2"/>
          <w:lang w:val="de-DE"/>
        </w:rPr>
        <w:t>Katastrophe ein. Alles Lebendige wurde zerstört und seine Reste</w:t>
        <w:br/>
        <w:t>in einer Erdschicht aufbewahrt. Über dem Zerstörten erhob sich</w:t>
        <w:br/>
      </w:r>
      <w:r>
        <w:rPr>
          <w:color w:val="000000"/>
          <w:lang w:val="de-DE"/>
        </w:rPr>
        <w:t>eine vollständig neue Welt, die wieder geschaffen werden mußte.</w:t>
        <w:br/>
      </w:r>
      <w:r>
        <w:rPr>
          <w:color w:val="000000"/>
          <w:spacing w:val="2"/>
          <w:lang w:val="de-DE"/>
        </w:rPr>
        <w:t>An die Stelle dieser Katastrophenlehre setzte Lyell die Ansicht,</w:t>
        <w:br/>
      </w:r>
      <w:r>
        <w:rPr>
          <w:color w:val="000000"/>
          <w:spacing w:val="-1"/>
          <w:lang w:val="de-DE"/>
        </w:rPr>
        <w:t>daß sich die Erdrinde im Laufe sehr langer Zeiträume allmählich</w:t>
        <w:br/>
      </w:r>
      <w:r>
        <w:rPr>
          <w:color w:val="000000"/>
          <w:spacing w:val="-2"/>
          <w:lang w:val="de-DE"/>
        </w:rPr>
        <w:t>durch dieselben Vorgänge gebildet habe, die sich noch heute jeden</w:t>
        <w:br/>
      </w:r>
      <w:r>
        <w:rPr>
          <w:color w:val="000000"/>
          <w:spacing w:val="4"/>
          <w:lang w:val="de-DE"/>
        </w:rPr>
        <w:t>Tag auf der Oberfläche der Erde abspielen. Die Tätigkeit der</w:t>
        <w:br/>
      </w:r>
      <w:r>
        <w:rPr>
          <w:color w:val="000000"/>
          <w:spacing w:val="-2"/>
          <w:lang w:val="de-DE"/>
        </w:rPr>
        <w:t>Flüsse, welche Schlamm von einer Stelle ab- und der anderen zu-</w:t>
        <w:br/>
      </w:r>
      <w:r>
        <w:rPr>
          <w:color w:val="000000"/>
          <w:lang w:val="de-DE"/>
        </w:rPr>
        <w:t>führen, die Wirkungen der Gletscher, die das Gestein abschleifen</w:t>
        <w:br/>
      </w:r>
      <w:r>
        <w:rPr>
          <w:color w:val="000000"/>
          <w:spacing w:val="-1"/>
          <w:lang w:val="de-DE"/>
        </w:rPr>
        <w:t>und Blöcke fortschieben, und ähnliche Vorgänge sind es gewesen,</w:t>
        <w:br/>
      </w:r>
      <w:r>
        <w:rPr>
          <w:color w:val="000000"/>
          <w:spacing w:val="3"/>
          <w:lang w:val="de-DE"/>
        </w:rPr>
        <w:t>die in ihrer stetigen, langsamen Wirksamkeit der Erdoberfläche</w:t>
        <w:br/>
      </w:r>
      <w:r>
        <w:rPr>
          <w:color w:val="000000"/>
          <w:spacing w:val="4"/>
          <w:lang w:val="de-DE"/>
        </w:rPr>
        <w:t>die heutige Gestalt gegeben haben. Diese Anschauung zieht die</w:t>
      </w:r>
    </w:p>
    <w:p>
      <w:pPr>
        <w:sectPr>
          <w:type w:val="nextPage"/>
          <w:pgSz w:w="8391" w:h="11906"/>
          <w:pgMar w:left="1505" w:right="15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/>
      </w:pPr>
      <w:r>
        <w:rPr>
          <w:color w:val="000000"/>
          <w:sz w:val="22"/>
          <w:szCs w:val="22"/>
          <w:vertAlign w:val="superscript"/>
          <w:lang w:val="de-DE"/>
        </w:rPr>
        <w:t>J</w:t>
      </w:r>
      <w:r>
        <w:rPr>
          <w:color w:val="000000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2"/>
          <w:lang w:val="de-DE"/>
        </w:rPr>
        <w:t>andere notwendig nach sich, daß auch die heutigen Tier- und Pflan-</w:t>
        <w:br/>
      </w:r>
      <w:r>
        <w:rPr>
          <w:color w:val="000000"/>
          <w:spacing w:val="-1"/>
          <w:lang w:val="de-DE"/>
        </w:rPr>
        <w:t>zenformen sich allmählich aus denjenigen entwickelt haben, deren</w:t>
        <w:br/>
      </w:r>
      <w:r>
        <w:rPr>
          <w:color w:val="000000"/>
          <w:spacing w:val="2"/>
          <w:lang w:val="de-DE"/>
        </w:rPr>
        <w:t>Reste uns in den Versteinerungen erhalten sind. Nun ergibt sich</w:t>
        <w:br/>
      </w:r>
      <w:r>
        <w:rPr>
          <w:color w:val="000000"/>
          <w:lang w:val="de-DE"/>
        </w:rPr>
        <w:t>aus den Vorgängen der künstlichen Züchtung, daß wirklich eine</w:t>
        <w:br/>
      </w:r>
      <w:r>
        <w:rPr>
          <w:color w:val="000000"/>
          <w:spacing w:val="2"/>
          <w:lang w:val="de-DE"/>
        </w:rPr>
        <w:t>Form in eine andere sich verwandeln kann. Es entsteht nur die</w:t>
        <w:br/>
      </w:r>
      <w:r>
        <w:rPr>
          <w:color w:val="000000"/>
          <w:spacing w:val="1"/>
          <w:lang w:val="de-DE"/>
        </w:rPr>
        <w:t>Frage, wodurch werden in der Natur selbst die Bedingungen zu</w:t>
        <w:br/>
      </w:r>
      <w:r>
        <w:rPr>
          <w:color w:val="000000"/>
          <w:spacing w:val="-1"/>
          <w:lang w:val="de-DE"/>
        </w:rPr>
        <w:t>dieser Umwandlung geschaffen, die der Züchter auf künstlichem</w:t>
        <w:br/>
      </w:r>
      <w:r>
        <w:rPr>
          <w:color w:val="000000"/>
          <w:spacing w:val="2"/>
          <w:lang w:val="de-DE"/>
        </w:rPr>
        <w:t>Wege herbeiführt?</w:t>
      </w:r>
    </w:p>
    <w:p>
      <w:pPr>
        <w:pStyle w:val="Normal"/>
        <w:shd w:fill="FFFFFF" w:val="clear"/>
        <w:spacing w:lineRule="exact" w:line="230"/>
        <w:ind w:start="5" w:end="24" w:firstLine="202"/>
        <w:jc w:val="both"/>
        <w:rPr/>
      </w:pPr>
      <w:r>
        <w:rPr>
          <w:color w:val="000000"/>
          <w:spacing w:val="-1"/>
          <w:lang w:val="de-DE"/>
        </w:rPr>
        <w:t>Bei der künstlichen Züchtung wählt die menschliche Intelligenz</w:t>
        <w:br/>
      </w:r>
      <w:r>
        <w:rPr>
          <w:color w:val="000000"/>
          <w:spacing w:val="-2"/>
          <w:lang w:val="de-DE"/>
        </w:rPr>
        <w:t xml:space="preserve">die Bedingungen so, daß die neuentstehenden Formen dem </w:t>
      </w:r>
      <w:r>
        <w:rPr>
          <w:i/>
          <w:iCs/>
          <w:color w:val="000000"/>
          <w:spacing w:val="-2"/>
          <w:lang w:val="de-DE"/>
        </w:rPr>
        <w:t>Zwecke</w:t>
        <w:br/>
      </w:r>
      <w:r>
        <w:rPr>
          <w:color w:val="000000"/>
          <w:spacing w:val="3"/>
          <w:lang w:val="de-DE"/>
        </w:rPr>
        <w:t>angepaßt sind, den der Züchter verfolgt. Nun sind aber auch die</w:t>
        <w:br/>
      </w:r>
      <w:r>
        <w:rPr>
          <w:color w:val="000000"/>
          <w:lang w:val="de-DE"/>
        </w:rPr>
        <w:t>in der Natur lebenden organischen Formen im allgemeinen den</w:t>
        <w:br/>
      </w:r>
      <w:r>
        <w:rPr>
          <w:color w:val="000000"/>
          <w:spacing w:val="-1"/>
          <w:lang w:val="de-DE"/>
        </w:rPr>
        <w:t>Bedingungen zweckmäßig angepaßt, unter denen sie leben. Jeder</w:t>
        <w:br/>
      </w:r>
      <w:r>
        <w:rPr>
          <w:color w:val="000000"/>
          <w:lang w:val="de-DE"/>
        </w:rPr>
        <w:t>Blick in die Natur kann über die Wahrheit dieser Tatsache beleh-</w:t>
        <w:br/>
      </w:r>
      <w:r>
        <w:rPr>
          <w:color w:val="000000"/>
          <w:spacing w:val="4"/>
          <w:lang w:val="de-DE"/>
        </w:rPr>
        <w:t>ren. Die Tier- und Pflanzenspezies sind so eingerichtet, daß sie</w:t>
        <w:br/>
      </w:r>
      <w:r>
        <w:rPr>
          <w:color w:val="000000"/>
          <w:spacing w:val="-1"/>
          <w:lang w:val="de-DE"/>
        </w:rPr>
        <w:t>in den Verhältnissen, in denen sie leben, sich erhalten und fort-</w:t>
        <w:br/>
      </w:r>
      <w:r>
        <w:rPr>
          <w:color w:val="000000"/>
          <w:lang w:val="de-DE"/>
        </w:rPr>
        <w:t>pflanzen können.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1"/>
          <w:lang w:val="de-DE"/>
        </w:rPr>
        <w:t>Diese zweckmäßige Einrichtung ist es eben, welche das Vor-</w:t>
        <w:br/>
      </w:r>
      <w:r>
        <w:rPr>
          <w:color w:val="000000"/>
          <w:spacing w:val="2"/>
          <w:lang w:val="de-DE"/>
        </w:rPr>
        <w:t>urteil hervorgerufen hat, daß die organischen Formen sich nicht</w:t>
        <w:br/>
      </w:r>
      <w:r>
        <w:rPr>
          <w:color w:val="000000"/>
          <w:spacing w:val="-1"/>
          <w:lang w:val="de-DE"/>
        </w:rPr>
        <w:t>auf dieselbe Weise erklären lassen wie die Tatsachen der leblosen</w:t>
        <w:br/>
      </w:r>
      <w:r>
        <w:rPr>
          <w:color w:val="000000"/>
          <w:lang w:val="de-DE"/>
        </w:rPr>
        <w:t>Natur. Kant führt in der «Kritik der Urteilskraft» aus: «Die Ana-</w:t>
        <w:br/>
      </w:r>
      <w:r>
        <w:rPr>
          <w:color w:val="000000"/>
          <w:spacing w:val="-2"/>
          <w:lang w:val="de-DE"/>
        </w:rPr>
        <w:t>logie der Formen, sofern sie bei aller Verschiedenheit einem ge-</w:t>
        <w:br/>
        <w:t>meinschaftlichen Urbilde gemäß erzeugt zu sein scheinen, verstärkt</w:t>
        <w:br/>
      </w:r>
      <w:r>
        <w:rPr>
          <w:color w:val="000000"/>
          <w:spacing w:val="-1"/>
          <w:lang w:val="de-DE"/>
        </w:rPr>
        <w:t xml:space="preserve">die Vermutung einer </w:t>
      </w:r>
      <w:r>
        <w:rPr>
          <w:i/>
          <w:iCs/>
          <w:color w:val="000000"/>
          <w:spacing w:val="-1"/>
          <w:lang w:val="de-DE"/>
        </w:rPr>
        <w:t xml:space="preserve">wirklichen Verwandtschaft </w:t>
      </w:r>
      <w:r>
        <w:rPr>
          <w:color w:val="000000"/>
          <w:spacing w:val="-1"/>
          <w:lang w:val="de-DE"/>
        </w:rPr>
        <w:t>derselben in der</w:t>
        <w:br/>
      </w:r>
      <w:r>
        <w:rPr>
          <w:color w:val="000000"/>
          <w:lang w:val="de-DE"/>
        </w:rPr>
        <w:t>Erzeugung von einer gemeinschaftlichen Urmutter durch stufen-</w:t>
        <w:br/>
        <w:t>weise Annäherung einer Tiergattung zur ändern... Hier steht nun</w:t>
        <w:br/>
      </w:r>
      <w:r>
        <w:rPr>
          <w:color w:val="000000"/>
          <w:spacing w:val="1"/>
          <w:lang w:val="de-DE"/>
        </w:rPr>
        <w:t>dem Archäologen der Natur frei, aus den übriggebliebenen Spu-</w:t>
        <w:br/>
      </w:r>
      <w:r>
        <w:rPr>
          <w:color w:val="000000"/>
          <w:spacing w:val="-1"/>
          <w:lang w:val="de-DE"/>
        </w:rPr>
        <w:t>ren ihrer ältesten Revolutionen, nach allem ihm bekannten und</w:t>
        <w:br/>
      </w:r>
      <w:r>
        <w:rPr>
          <w:color w:val="000000"/>
          <w:spacing w:val="-2"/>
          <w:lang w:val="de-DE"/>
        </w:rPr>
        <w:t>gemutmaßten Mechanismus derselben, jene große Familie von Ge-</w:t>
        <w:br/>
      </w:r>
      <w:r>
        <w:rPr>
          <w:color w:val="000000"/>
          <w:spacing w:val="1"/>
          <w:lang w:val="de-DE"/>
        </w:rPr>
        <w:t>schöpfen (denn so müßte man sie sich vorstellen, wenn die ge-</w:t>
        <w:br/>
        <w:t>nannte durchgängig zusammenhängende Verwandtschaft einen</w:t>
        <w:br/>
        <w:t xml:space="preserve">Grund haben soll) entspringen zu lassen... </w:t>
      </w:r>
      <w:r>
        <w:rPr>
          <w:i/>
          <w:iCs/>
          <w:color w:val="000000"/>
          <w:spacing w:val="1"/>
          <w:lang w:val="de-DE"/>
        </w:rPr>
        <w:t>Allein er muß gleich-</w:t>
        <w:br/>
      </w:r>
      <w:r>
        <w:rPr>
          <w:i/>
          <w:iCs/>
          <w:color w:val="000000"/>
          <w:spacing w:val="-2"/>
          <w:lang w:val="de-DE"/>
        </w:rPr>
        <w:t>wohl zu dem Ende dieser allgemeinen Mutter eine auf alle diese</w:t>
        <w:br/>
        <w:t>Geschöpfe zweckmäßig gestellte Organisation beilegen, widrigen-</w:t>
        <w:br/>
      </w:r>
      <w:r>
        <w:rPr>
          <w:i/>
          <w:iCs/>
          <w:color w:val="000000"/>
          <w:spacing w:val="2"/>
          <w:lang w:val="de-DE"/>
        </w:rPr>
        <w:t>falls die Zweckform der Produkte des Tier- und Pflanzenreichs</w:t>
        <w:br/>
      </w:r>
      <w:r>
        <w:rPr>
          <w:i/>
          <w:iCs/>
          <w:color w:val="000000"/>
          <w:spacing w:val="3"/>
          <w:lang w:val="de-DE"/>
        </w:rPr>
        <w:t>ihrer Möglichkeit nach gar nicht zu denken ist.»</w:t>
      </w:r>
    </w:p>
    <w:p>
      <w:pPr>
        <w:sectPr>
          <w:type w:val="nextPage"/>
          <w:pgSz w:w="8391" w:h="11906"/>
          <w:pgMar w:left="1394" w:right="16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8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160</w:t>
      </w:r>
    </w:p>
    <w:p>
      <w:pPr>
        <w:pStyle w:val="Normal"/>
        <w:shd w:fill="FFFFFF" w:val="clear"/>
        <w:spacing w:lineRule="exact" w:line="230"/>
        <w:ind w:end="5" w:firstLine="192"/>
        <w:jc w:val="both"/>
        <w:rPr/>
      </w:pPr>
      <w:r>
        <w:rPr>
          <w:color w:val="000000"/>
          <w:spacing w:val="3"/>
          <w:lang w:val="de-DE"/>
        </w:rPr>
        <w:t>Will man die organischen Formen in derselben Art erklären,</w:t>
        <w:br/>
      </w:r>
      <w:r>
        <w:rPr>
          <w:color w:val="000000"/>
          <w:lang w:val="de-DE"/>
        </w:rPr>
        <w:t>wie die Naturwissenschaft es mit den unorganischen Erscheinun-</w:t>
        <w:br/>
      </w:r>
      <w:r>
        <w:rPr>
          <w:color w:val="000000"/>
          <w:spacing w:val="-1"/>
          <w:lang w:val="de-DE"/>
        </w:rPr>
        <w:t>gen macht, so muß gezeigt werden, daß die zweckmäßige Einrich-</w:t>
        <w:br/>
        <w:t>tung der Organismen ohne einen absichtlich in sie gelegten Zweck</w:t>
        <w:br/>
        <w:t>gerade so naturnotwendig entsteht, wie eine elastische Kugel ge-</w:t>
        <w:br/>
      </w:r>
      <w:r>
        <w:rPr>
          <w:color w:val="000000"/>
          <w:spacing w:val="1"/>
          <w:lang w:val="de-DE"/>
        </w:rPr>
        <w:t>setzmäßig dahinrollt, wenn sie von einer ändern gestoßen wird.</w:t>
        <w:br/>
      </w:r>
      <w:r>
        <w:rPr>
          <w:color w:val="000000"/>
          <w:spacing w:val="2"/>
          <w:lang w:val="de-DE"/>
        </w:rPr>
        <w:t xml:space="preserve">Diese Forderung hat Darwin durch seine Lehre von der </w:t>
      </w:r>
      <w:r>
        <w:rPr>
          <w:i/>
          <w:iCs/>
          <w:color w:val="000000"/>
          <w:spacing w:val="2"/>
          <w:lang w:val="de-DE"/>
        </w:rPr>
        <w:t>natür-</w:t>
        <w:br/>
      </w:r>
      <w:r>
        <w:rPr>
          <w:i/>
          <w:iCs/>
          <w:color w:val="000000"/>
          <w:lang w:val="de-DE"/>
        </w:rPr>
        <w:t xml:space="preserve">lichen Zuchtwahl </w:t>
      </w:r>
      <w:r>
        <w:rPr>
          <w:color w:val="000000"/>
          <w:lang w:val="de-DE"/>
        </w:rPr>
        <w:t>erfüllt. Gemäß ihrer durch die künstliche Züch-</w:t>
        <w:br/>
      </w:r>
      <w:r>
        <w:rPr>
          <w:color w:val="000000"/>
          <w:spacing w:val="-1"/>
          <w:lang w:val="de-DE"/>
        </w:rPr>
        <w:t>tung erwiesenen Verwandlungsfähigkeit müssen sich die organi-</w:t>
        <w:br/>
      </w:r>
      <w:r>
        <w:rPr>
          <w:color w:val="000000"/>
          <w:spacing w:val="1"/>
          <w:lang w:val="de-DE"/>
        </w:rPr>
        <w:t>schen Formen auch in der Natur umbilden. Ist nichts vorhanden,</w:t>
        <w:br/>
      </w:r>
      <w:r>
        <w:rPr>
          <w:color w:val="000000"/>
          <w:lang w:val="de-DE"/>
        </w:rPr>
        <w:t>was von vorneherein die Verwandlung so einrichtet, daß nur</w:t>
        <w:br/>
      </w:r>
      <w:r>
        <w:rPr>
          <w:color w:val="000000"/>
          <w:spacing w:val="1"/>
          <w:lang w:val="de-DE"/>
        </w:rPr>
        <w:t>zweckmäßige Formen entstehen, so werden wahllos unzweck-</w:t>
        <w:br/>
        <w:t>mäßige oder mehr oder weniger zweckmäßige entstehen. Nun ist</w:t>
        <w:br/>
      </w:r>
      <w:r>
        <w:rPr>
          <w:color w:val="000000"/>
          <w:spacing w:val="3"/>
          <w:lang w:val="de-DE"/>
        </w:rPr>
        <w:t>die Natur ungeheuer verschwenderisch in der Hervorbringung</w:t>
        <w:br/>
      </w:r>
      <w:r>
        <w:rPr>
          <w:color w:val="000000"/>
          <w:spacing w:val="-2"/>
          <w:lang w:val="de-DE"/>
        </w:rPr>
        <w:t>ihrer Keime. Auf unserer Erde werden so viele Keime erzeugt, daß</w:t>
        <w:br/>
      </w:r>
      <w:r>
        <w:rPr>
          <w:color w:val="000000"/>
          <w:spacing w:val="5"/>
          <w:lang w:val="de-DE"/>
        </w:rPr>
        <w:t>sich in kurzer Zeit eine große Anzahl Welten füllen könnten,</w:t>
        <w:br/>
      </w:r>
      <w:r>
        <w:rPr>
          <w:color w:val="000000"/>
          <w:spacing w:val="-1"/>
          <w:lang w:val="de-DE"/>
        </w:rPr>
        <w:t>wenn sie alle zur Entwickelung kämen. Dieser großen Zahl von</w:t>
        <w:br/>
      </w:r>
      <w:r>
        <w:rPr>
          <w:color w:val="000000"/>
          <w:lang w:val="de-DE"/>
        </w:rPr>
        <w:t>Keimen steht nur ein verhältnismäßig geringes Maß von Nahrung</w:t>
        <w:br/>
      </w:r>
      <w:r>
        <w:rPr>
          <w:color w:val="000000"/>
          <w:spacing w:val="-1"/>
          <w:lang w:val="de-DE"/>
        </w:rPr>
        <w:t>und Raum gegenüber. Die Folge davon ist ein allgemeiner Kampf</w:t>
        <w:br/>
      </w:r>
      <w:r>
        <w:rPr>
          <w:color w:val="000000"/>
          <w:spacing w:val="2"/>
          <w:lang w:val="de-DE"/>
        </w:rPr>
        <w:t>ums Dasein unter den organischen Wesen. Nur die Tüchtigen</w:t>
        <w:br/>
      </w:r>
      <w:r>
        <w:rPr>
          <w:color w:val="000000"/>
          <w:lang w:val="de-DE"/>
        </w:rPr>
        <w:t>werden sich erhalten und fortpflanzen können; die Untüchtigen</w:t>
        <w:br/>
      </w:r>
      <w:r>
        <w:rPr>
          <w:color w:val="000000"/>
          <w:spacing w:val="2"/>
          <w:lang w:val="de-DE"/>
        </w:rPr>
        <w:t>müssen zugrunde gehen. Die Tüchtigsten werden aber eben die</w:t>
        <w:br/>
      </w:r>
      <w:r>
        <w:rPr>
          <w:color w:val="000000"/>
          <w:spacing w:val="1"/>
          <w:lang w:val="de-DE"/>
        </w:rPr>
        <w:t>sein, die den Lebensbedingungen am zweckmäßigsten angepaßt</w:t>
        <w:br/>
      </w:r>
      <w:r>
        <w:rPr>
          <w:color w:val="000000"/>
          <w:spacing w:val="-2"/>
          <w:lang w:val="de-DE"/>
        </w:rPr>
        <w:t>sind. Der durchaus absichtslose und naturnotwendige Kampf ums</w:t>
        <w:br/>
      </w:r>
      <w:r>
        <w:rPr>
          <w:color w:val="000000"/>
          <w:spacing w:val="1"/>
          <w:lang w:val="de-DE"/>
        </w:rPr>
        <w:t>Dasein bewirkt somit dasselbe, was die Intelligenz des Züchters</w:t>
        <w:br/>
      </w:r>
      <w:r>
        <w:rPr>
          <w:color w:val="000000"/>
          <w:lang w:val="de-DE"/>
        </w:rPr>
        <w:t xml:space="preserve">mit den Kulturorganismen vollbringt: er schafft </w:t>
      </w:r>
      <w:r>
        <w:rPr>
          <w:i/>
          <w:iCs/>
          <w:color w:val="000000"/>
          <w:lang w:val="de-DE"/>
        </w:rPr>
        <w:t>zweckmäßige</w:t>
        <w:br/>
      </w:r>
      <w:r>
        <w:rPr>
          <w:i/>
          <w:iCs/>
          <w:color w:val="000000"/>
          <w:spacing w:val="-2"/>
          <w:lang w:val="de-DE"/>
        </w:rPr>
        <w:t xml:space="preserve">organische Formen. </w:t>
      </w:r>
      <w:r>
        <w:rPr>
          <w:color w:val="000000"/>
          <w:spacing w:val="-2"/>
          <w:lang w:val="de-DE"/>
        </w:rPr>
        <w:t>Dies ist in großen Umrissen der Sinn der von</w:t>
        <w:br/>
      </w:r>
      <w:r>
        <w:rPr>
          <w:color w:val="000000"/>
          <w:spacing w:val="2"/>
          <w:lang w:val="de-DE"/>
        </w:rPr>
        <w:t>Darwin aufgestellten Lehre von der natürlichen Zuchtwahl im</w:t>
        <w:br/>
      </w:r>
      <w:r>
        <w:rPr>
          <w:color w:val="000000"/>
          <w:spacing w:val="-1"/>
          <w:lang w:val="de-DE"/>
        </w:rPr>
        <w:t xml:space="preserve">Kampf ums Dasein oder der </w:t>
      </w:r>
      <w:r>
        <w:rPr>
          <w:i/>
          <w:iCs/>
          <w:color w:val="000000"/>
          <w:spacing w:val="-1"/>
          <w:lang w:val="de-DE"/>
        </w:rPr>
        <w:t xml:space="preserve">Selektionstheorie. </w:t>
      </w:r>
      <w:r>
        <w:rPr>
          <w:color w:val="000000"/>
          <w:spacing w:val="-1"/>
          <w:lang w:val="de-DE"/>
        </w:rPr>
        <w:t>Durch sie war er-</w:t>
        <w:br/>
        <w:t>reicht, was Kant für unmöglich gehalten hat: die Zweckform der</w:t>
        <w:br/>
        <w:t>Produkte des Tier- und Pflanzenreichs ihrer Möglichkeit nach zu</w:t>
        <w:br/>
      </w:r>
      <w:r>
        <w:rPr>
          <w:color w:val="000000"/>
          <w:spacing w:val="-2"/>
          <w:lang w:val="de-DE"/>
        </w:rPr>
        <w:t xml:space="preserve">denken, </w:t>
      </w:r>
      <w:r>
        <w:rPr>
          <w:i/>
          <w:iCs/>
          <w:color w:val="000000"/>
          <w:spacing w:val="-2"/>
          <w:lang w:val="de-DE"/>
        </w:rPr>
        <w:t xml:space="preserve">ohne </w:t>
      </w:r>
      <w:r>
        <w:rPr>
          <w:color w:val="000000"/>
          <w:spacing w:val="-2"/>
          <w:lang w:val="de-DE"/>
        </w:rPr>
        <w:t>der allgemeinen Mutter eine auf alle diese Geschöpfe</w:t>
        <w:br/>
      </w:r>
      <w:r>
        <w:rPr>
          <w:color w:val="000000"/>
          <w:spacing w:val="-1"/>
          <w:lang w:val="de-DE"/>
        </w:rPr>
        <w:t>zweckmäßig gestellte Organisation beizulegen.</w:t>
      </w:r>
    </w:p>
    <w:p>
      <w:pPr>
        <w:pStyle w:val="Normal"/>
        <w:shd w:fill="FFFFFF" w:val="clear"/>
        <w:spacing w:lineRule="exact" w:line="230"/>
        <w:ind w:start="53" w:firstLine="187"/>
        <w:jc w:val="both"/>
        <w:rPr/>
      </w:pPr>
      <w:r>
        <w:rPr>
          <w:color w:val="000000"/>
          <w:spacing w:val="-1"/>
          <w:lang w:val="de-DE"/>
        </w:rPr>
        <w:t>Wie Newton durch seine Lehre von der allgemeinen Anziehung</w:t>
        <w:br/>
      </w:r>
      <w:r>
        <w:rPr>
          <w:color w:val="000000"/>
          <w:spacing w:val="2"/>
          <w:lang w:val="de-DE"/>
        </w:rPr>
        <w:t>der Himmelskörper zeigte, warum diese in den von Kopernikus</w:t>
        <w:br/>
      </w:r>
      <w:r>
        <w:rPr>
          <w:color w:val="000000"/>
          <w:spacing w:val="4"/>
          <w:lang w:val="de-DE"/>
        </w:rPr>
        <w:t>und Kepler festgestellten Bahnen sich bewegen, so konnte man</w:t>
      </w:r>
    </w:p>
    <w:p>
      <w:pPr>
        <w:sectPr>
          <w:type w:val="nextPage"/>
          <w:pgSz w:w="8391" w:h="11906"/>
          <w:pgMar w:left="1514" w:right="14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587" w:leader="none"/>
        </w:tabs>
        <w:spacing w:before="278" w:after="0"/>
        <w:ind w:start="408" w:hanging="0"/>
        <w:rPr/>
      </w:pPr>
      <w:r>
        <w:rPr/>
        <w:tab/>
      </w:r>
      <w:r>
        <w:rPr>
          <w:color w:val="000000"/>
          <w:spacing w:val="-10"/>
          <w:lang w:val="de-DE"/>
        </w:rPr>
        <w:t>161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 xml:space="preserve">nunmehr mit Hilfe der Selektionstheorie erklären, </w:t>
      </w:r>
      <w:r>
        <w:rPr>
          <w:i/>
          <w:iCs/>
          <w:color w:val="000000"/>
          <w:lang w:val="de-DE"/>
        </w:rPr>
        <w:t xml:space="preserve">wie </w:t>
      </w:r>
      <w:r>
        <w:rPr>
          <w:color w:val="000000"/>
          <w:lang w:val="de-DE"/>
        </w:rPr>
        <w:t>sich in der</w:t>
        <w:br/>
      </w:r>
      <w:r>
        <w:rPr>
          <w:color w:val="000000"/>
          <w:spacing w:val="1"/>
          <w:lang w:val="de-DE"/>
        </w:rPr>
        <w:t>Natur die Entwickelung des Lebendigen vollzieht, deren Gang</w:t>
        <w:br/>
      </w:r>
      <w:r>
        <w:rPr>
          <w:color w:val="000000"/>
          <w:spacing w:val="4"/>
          <w:lang w:val="de-DE"/>
        </w:rPr>
        <w:t>Goethe in «Zur Morphologie» mit den Worten bezeichnet hat:</w:t>
        <w:br/>
      </w:r>
      <w:r>
        <w:rPr>
          <w:color w:val="000000"/>
          <w:spacing w:val="-1"/>
          <w:lang w:val="de-DE"/>
        </w:rPr>
        <w:t>«So viel aber können wir sagen, daß die aus einer kaum zu son-</w:t>
        <w:br/>
        <w:t>dernden Verwandtschaft als Pflanzen und Tiere nach und nach</w:t>
        <w:br/>
      </w:r>
      <w:r>
        <w:rPr>
          <w:color w:val="000000"/>
          <w:spacing w:val="2"/>
          <w:lang w:val="de-DE"/>
        </w:rPr>
        <w:t>hervortretenden Geschöpfe nach zwei entgegengesetzten Seiten</w:t>
        <w:br/>
      </w:r>
      <w:r>
        <w:rPr>
          <w:color w:val="000000"/>
          <w:lang w:val="de-DE"/>
        </w:rPr>
        <w:t>sich vervollkommnen, so daß die Pflanze sich zuletzt im Baum</w:t>
        <w:br/>
      </w:r>
      <w:r>
        <w:rPr>
          <w:color w:val="000000"/>
          <w:spacing w:val="-2"/>
          <w:lang w:val="de-DE"/>
        </w:rPr>
        <w:t>dauernd und starr, das Tier im Menschen zur höchsten Beweglich-</w:t>
        <w:br/>
      </w:r>
      <w:r>
        <w:rPr>
          <w:color w:val="000000"/>
          <w:lang w:val="de-DE"/>
        </w:rPr>
        <w:t>keit und Freiheit sich verherrlicht.» Goethe hat von seinem Ver-</w:t>
        <w:br/>
      </w:r>
      <w:r>
        <w:rPr>
          <w:color w:val="000000"/>
          <w:spacing w:val="2"/>
          <w:lang w:val="de-DE"/>
        </w:rPr>
        <w:t>fahren gesagt: «Ich raste nicht, bis ich einen prägnanten Punkt</w:t>
        <w:br/>
      </w:r>
      <w:r>
        <w:rPr>
          <w:color w:val="000000"/>
          <w:spacing w:val="-1"/>
          <w:lang w:val="de-DE"/>
        </w:rPr>
        <w:t>finde, von dem sich vieles ableiten läßt, oder vielmehr der vieles</w:t>
        <w:br/>
        <w:t>freiwillig aus sich hervorbringt und mir entgegenträgt.» Für Ernst</w:t>
        <w:br/>
      </w:r>
      <w:r>
        <w:rPr>
          <w:color w:val="000000"/>
          <w:lang w:val="de-DE"/>
        </w:rPr>
        <w:t>Haeckel wurde die Selektionstheorie der Punkt, aus dem er eine</w:t>
        <w:br/>
      </w:r>
      <w:r>
        <w:rPr>
          <w:color w:val="000000"/>
          <w:spacing w:val="-1"/>
          <w:lang w:val="de-DE"/>
        </w:rPr>
        <w:t>ganze naturwissenschaftliche Weltanschauung ableitete.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1"/>
          <w:lang w:val="de-DE"/>
        </w:rPr>
        <w:t>Auch Jean Lamarck hat bereits im Anfange unseres Jahrhun-</w:t>
        <w:br/>
      </w:r>
      <w:r>
        <w:rPr>
          <w:color w:val="000000"/>
          <w:spacing w:val="-1"/>
          <w:lang w:val="de-DE"/>
        </w:rPr>
        <w:t>derts die Ansicht vertreten, daß zu einer gewissen Zeit in der</w:t>
        <w:br/>
      </w:r>
      <w:r>
        <w:rPr>
          <w:color w:val="000000"/>
          <w:spacing w:val="-2"/>
          <w:lang w:val="de-DE"/>
        </w:rPr>
        <w:t>Erdentwickelung sich aus den mechanischen, physikalischen und</w:t>
        <w:br/>
        <w:t>chemischen Prozessen heraus durch Urzeugung ein einfachstes Or-</w:t>
        <w:br/>
      </w:r>
      <w:r>
        <w:rPr>
          <w:color w:val="000000"/>
          <w:lang w:val="de-DE"/>
        </w:rPr>
        <w:t>ganisches entwickelt habe. Diese einfachsten Organismen haben</w:t>
        <w:br/>
        <w:t>dann vollkommenere erzeugt und diese wieder höher organisierte</w:t>
        <w:br/>
      </w:r>
      <w:r>
        <w:rPr>
          <w:color w:val="000000"/>
          <w:spacing w:val="-1"/>
          <w:lang w:val="de-DE"/>
        </w:rPr>
        <w:t>bis herauf zum Menschen. «Man könnte daher diesen Teil der</w:t>
        <w:br/>
      </w:r>
      <w:r>
        <w:rPr>
          <w:color w:val="000000"/>
          <w:spacing w:val="-2"/>
          <w:lang w:val="de-DE"/>
        </w:rPr>
        <w:t>Entwicklungstheorie, welcher die gemeinsame Abstammung aller</w:t>
        <w:br/>
      </w:r>
      <w:r>
        <w:rPr>
          <w:color w:val="000000"/>
          <w:spacing w:val="1"/>
          <w:lang w:val="de-DE"/>
        </w:rPr>
        <w:t>Tier- und Pflanzenalten von einfachsten gemeinsamen Stamm-</w:t>
        <w:br/>
      </w:r>
      <w:r>
        <w:rPr>
          <w:color w:val="000000"/>
          <w:spacing w:val="-1"/>
          <w:lang w:val="de-DE"/>
        </w:rPr>
        <w:t>formen behauptet, seinem verdientesten Begründer zu Ehren mit</w:t>
        <w:br/>
      </w:r>
      <w:r>
        <w:rPr>
          <w:color w:val="000000"/>
          <w:spacing w:val="3"/>
          <w:lang w:val="de-DE"/>
        </w:rPr>
        <w:t xml:space="preserve">vollem Rechte </w:t>
      </w:r>
      <w:r>
        <w:rPr>
          <w:i/>
          <w:iCs/>
          <w:color w:val="000000"/>
          <w:spacing w:val="3"/>
          <w:lang w:val="de-DE"/>
        </w:rPr>
        <w:t xml:space="preserve">Lamarckismus </w:t>
      </w:r>
      <w:r>
        <w:rPr>
          <w:color w:val="000000"/>
          <w:spacing w:val="3"/>
          <w:lang w:val="de-DE"/>
        </w:rPr>
        <w:t>nennen.» Haeckel hat im großen</w:t>
        <w:br/>
      </w:r>
      <w:r>
        <w:rPr>
          <w:color w:val="000000"/>
          <w:spacing w:val="-2"/>
          <w:lang w:val="de-DE"/>
        </w:rPr>
        <w:t>Stile eine Erklärung des Lamarckismus durch den Darwinismus</w:t>
        <w:br/>
      </w:r>
      <w:r>
        <w:rPr>
          <w:color w:val="000000"/>
          <w:spacing w:val="-5"/>
          <w:lang w:val="de-DE"/>
        </w:rPr>
        <w:t>gegeben.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spacing w:val="2"/>
          <w:lang w:val="de-DE"/>
        </w:rPr>
        <w:t>Den Schlüssel zu dieser Erklärung fand Haeckel dadurch, daß</w:t>
        <w:br/>
      </w:r>
      <w:r>
        <w:rPr>
          <w:color w:val="000000"/>
          <w:spacing w:val="1"/>
          <w:lang w:val="de-DE"/>
        </w:rPr>
        <w:t>er in der individuellen Entwickelung der höheren Organismen —</w:t>
        <w:br/>
        <w:t>in ihrer Ontogenie - die Zeugnisse dafür suchte, daß sie wirklich</w:t>
        <w:br/>
      </w:r>
      <w:r>
        <w:rPr>
          <w:color w:val="000000"/>
          <w:spacing w:val="-2"/>
          <w:lang w:val="de-DE"/>
        </w:rPr>
        <w:t>von niederen Lebewesen abstammen. Wenn man die Formentwik-</w:t>
        <w:br/>
        <w:t>kelung eines höheren Organismus vom ersten Keime bis zum aus-</w:t>
        <w:br/>
      </w:r>
      <w:r>
        <w:rPr>
          <w:color w:val="000000"/>
          <w:spacing w:val="-1"/>
          <w:lang w:val="de-DE"/>
        </w:rPr>
        <w:t>gebildeten Zustande verfolgt, so stellen die verschiedenen Stufen</w:t>
        <w:br/>
      </w:r>
      <w:r>
        <w:rPr>
          <w:color w:val="000000"/>
          <w:lang w:val="de-DE"/>
        </w:rPr>
        <w:t>Gestalten dar, welche den Formen niederer Organismen entspre-</w:t>
        <w:br/>
      </w:r>
      <w:r>
        <w:rPr>
          <w:color w:val="000000"/>
          <w:spacing w:val="3"/>
          <w:lang w:val="de-DE"/>
        </w:rPr>
        <w:t>chen. Im Beginne seiner individuellen Existenz ist der Mensch</w:t>
        <w:br/>
      </w:r>
      <w:r>
        <w:rPr>
          <w:color w:val="000000"/>
          <w:lang w:val="de-DE"/>
        </w:rPr>
        <w:t>und jedes andere Tier eine einfache Zelle. Diese teilt sich, und aus</w:t>
      </w:r>
    </w:p>
    <w:p>
      <w:pPr>
        <w:sectPr>
          <w:type w:val="nextPage"/>
          <w:pgSz w:w="8391" w:h="11906"/>
          <w:pgMar w:left="1366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162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ihr entsteht eine aus vielen Zellen bestehende Keimblase. Aus ihr</w:t>
        <w:br/>
        <w:t>entwickelt sich der sogenannte Becherkeim, die zweischichtige</w:t>
        <w:br/>
        <w:t>Gastrula, die die Gestalt eines becherförmigen oder krugförmigen</w:t>
        <w:br/>
        <w:t>Körpers hat. Nun bleiben die niederen Pflanzentiere (Spongien,</w:t>
        <w:br/>
      </w:r>
      <w:r>
        <w:rPr>
          <w:color w:val="000000"/>
          <w:spacing w:val="-2"/>
          <w:lang w:val="de-DE"/>
        </w:rPr>
        <w:t>Polypen und so weiter) während ihres ganzen Lebens auf einer</w:t>
        <w:br/>
      </w:r>
      <w:r>
        <w:rPr>
          <w:color w:val="000000"/>
          <w:spacing w:val="-1"/>
          <w:lang w:val="de-DE"/>
        </w:rPr>
        <w:t>Entwickelungsstufe stehen, welche diesem Becherkeim gleicht.</w:t>
        <w:br/>
      </w:r>
      <w:r>
        <w:rPr>
          <w:color w:val="000000"/>
          <w:spacing w:val="-2"/>
          <w:lang w:val="de-DE"/>
        </w:rPr>
        <w:t>Haeckel sagt darüber: «Diese Tatsache ist von außerordentlicher</w:t>
        <w:br/>
        <w:t>Bedeutung. Denn wir sehen, daß der Mensch, und überhaupt jedes</w:t>
        <w:br/>
      </w:r>
      <w:r>
        <w:rPr>
          <w:color w:val="000000"/>
          <w:lang w:val="de-DE"/>
        </w:rPr>
        <w:t>Wirbeltier, rasch vorübergehend ein zweiblättriges Bildungssta-</w:t>
        <w:br/>
      </w:r>
      <w:r>
        <w:rPr>
          <w:color w:val="000000"/>
          <w:spacing w:val="-2"/>
          <w:lang w:val="de-DE"/>
        </w:rPr>
        <w:t>dium durchläuft, welches bei jenen niedersten Pflanzentieren zeit-</w:t>
        <w:br/>
        <w:t>lebens erhalten bleibt.» (Anthropogenie S. 175.) Ein solcher Paral-</w:t>
        <w:br/>
        <w:t>lelismus zwischen den Entwickelungsstadien der höheren Organis-</w:t>
        <w:br/>
      </w:r>
      <w:r>
        <w:rPr>
          <w:color w:val="000000"/>
          <w:lang w:val="de-DE"/>
        </w:rPr>
        <w:t>men und den ausgebildeten niederen Formen läßt sich durch die</w:t>
        <w:br/>
      </w:r>
      <w:r>
        <w:rPr>
          <w:color w:val="000000"/>
          <w:spacing w:val="-2"/>
          <w:lang w:val="de-DE"/>
        </w:rPr>
        <w:t>ganze individuelle Entwickelungsgeschichte hindurch verfolgen.</w:t>
        <w:br/>
      </w:r>
      <w:r>
        <w:rPr>
          <w:color w:val="000000"/>
          <w:spacing w:val="1"/>
          <w:lang w:val="de-DE"/>
        </w:rPr>
        <w:t>Haeckel kleidet diese Tatsache in die Worte: «Die kurze Onto-</w:t>
        <w:br/>
      </w:r>
      <w:r>
        <w:rPr>
          <w:color w:val="000000"/>
          <w:spacing w:val="3"/>
          <w:lang w:val="de-DE"/>
        </w:rPr>
        <w:t>genese oder die Entwicklung des Individuums ist eine schnelle</w:t>
        <w:br/>
      </w:r>
      <w:r>
        <w:rPr>
          <w:color w:val="000000"/>
          <w:spacing w:val="-1"/>
          <w:lang w:val="de-DE"/>
        </w:rPr>
        <w:t>und zusammengezogene Wiederholung, eine gedrängte Rekapi-</w:t>
        <w:br/>
        <w:t>tulation der langen Phylogenese oder der Entwicklung der Art.»</w:t>
        <w:br/>
      </w:r>
      <w:r>
        <w:rPr>
          <w:color w:val="000000"/>
          <w:spacing w:val="-2"/>
          <w:lang w:val="de-DE"/>
        </w:rPr>
        <w:t xml:space="preserve">Dieser Satz drückt das sogenannte </w:t>
      </w:r>
      <w:r>
        <w:rPr>
          <w:i/>
          <w:iCs/>
          <w:color w:val="000000"/>
          <w:spacing w:val="-2"/>
          <w:lang w:val="de-DE"/>
        </w:rPr>
        <w:t xml:space="preserve">biogenetische Grundgesetz </w:t>
      </w:r>
      <w:r>
        <w:rPr>
          <w:color w:val="000000"/>
          <w:spacing w:val="-2"/>
          <w:lang w:val="de-DE"/>
        </w:rPr>
        <w:t>aus.</w:t>
        <w:br/>
      </w:r>
      <w:r>
        <w:rPr>
          <w:color w:val="000000"/>
          <w:spacing w:val="-1"/>
          <w:lang w:val="de-DE"/>
        </w:rPr>
        <w:t>Wodurch kommen nun die höheren Organismen im Lauf ihrer</w:t>
        <w:br/>
        <w:t>Entwickelung zu Formen, die den niederen gleichen? Die natur-</w:t>
        <w:br/>
      </w:r>
      <w:r>
        <w:rPr>
          <w:color w:val="000000"/>
          <w:spacing w:val="3"/>
          <w:lang w:val="de-DE"/>
        </w:rPr>
        <w:t>gemäße Erklärung ist die, daß sich jene aus diesen entwickelt</w:t>
        <w:br/>
      </w:r>
      <w:r>
        <w:rPr>
          <w:color w:val="000000"/>
          <w:lang w:val="de-DE"/>
        </w:rPr>
        <w:t>haben, daß also jeder Organismus in seiner individuellen Ent-</w:t>
        <w:br/>
      </w:r>
      <w:r>
        <w:rPr>
          <w:color w:val="000000"/>
          <w:spacing w:val="-1"/>
          <w:lang w:val="de-DE"/>
        </w:rPr>
        <w:t>wickelung uns die Gestalten aufeinanderfolgend zeigt, die ihm als</w:t>
        <w:br/>
      </w:r>
      <w:r>
        <w:rPr>
          <w:color w:val="000000"/>
          <w:spacing w:val="2"/>
          <w:lang w:val="de-DE"/>
        </w:rPr>
        <w:t>Erbstück von seinen niederen Vorfahren geblieben sind.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-2"/>
          <w:lang w:val="de-DE"/>
        </w:rPr>
        <w:t>Der einfachste Organismus, der sich dereinst auf der Erde gebil-</w:t>
        <w:br/>
      </w:r>
      <w:r>
        <w:rPr>
          <w:color w:val="000000"/>
          <w:lang w:val="de-DE"/>
        </w:rPr>
        <w:t>det hat, verwandelt sich im Laufe der Fortpflanzung in neue For-</w:t>
        <w:br/>
        <w:t>men. Von diesen bleiben die bestangepaßten im Kampf ums Da-</w:t>
        <w:br/>
      </w:r>
      <w:r>
        <w:rPr>
          <w:color w:val="000000"/>
          <w:spacing w:val="3"/>
          <w:lang w:val="de-DE"/>
        </w:rPr>
        <w:t>sein übrig und vererben ihre Eigenschaften auf ihre Nachkom-</w:t>
        <w:br/>
      </w:r>
      <w:r>
        <w:rPr>
          <w:color w:val="000000"/>
          <w:spacing w:val="-2"/>
          <w:lang w:val="de-DE"/>
        </w:rPr>
        <w:t>men. Alle Gestaltungen und Eigenschaften, die ein Organismus</w:t>
        <w:br/>
      </w:r>
      <w:r>
        <w:rPr>
          <w:color w:val="000000"/>
          <w:spacing w:val="2"/>
          <w:lang w:val="de-DE"/>
        </w:rPr>
        <w:t>gegenwärtig zeigt, sind in großen Zeiträumen durch Anpassung</w:t>
        <w:br/>
      </w:r>
      <w:r>
        <w:rPr>
          <w:color w:val="000000"/>
          <w:spacing w:val="4"/>
          <w:lang w:val="de-DE"/>
        </w:rPr>
        <w:t>und Vererbung entstanden. Die Vererbung und die Anpassung</w:t>
        <w:br/>
      </w:r>
      <w:r>
        <w:rPr>
          <w:color w:val="000000"/>
          <w:spacing w:val="1"/>
          <w:lang w:val="de-DE"/>
        </w:rPr>
        <w:t>sind also die Ursachen der organischen Formenwelt.</w:t>
      </w:r>
    </w:p>
    <w:p>
      <w:pPr>
        <w:pStyle w:val="Normal"/>
        <w:shd w:fill="FFFFFF" w:val="clear"/>
        <w:spacing w:lineRule="exact" w:line="230"/>
        <w:ind w:start="24" w:firstLine="192"/>
        <w:jc w:val="both"/>
        <w:rPr/>
      </w:pPr>
      <w:r>
        <w:rPr>
          <w:color w:val="000000"/>
          <w:lang w:val="de-DE"/>
        </w:rPr>
        <w:t>Haeckel hat also dadurch, daß er das Verhältnis der individuel-</w:t>
        <w:br/>
      </w:r>
      <w:r>
        <w:rPr>
          <w:color w:val="000000"/>
          <w:spacing w:val="-3"/>
          <w:lang w:val="de-DE"/>
        </w:rPr>
        <w:t>len Entwickelungsgeschichte (Ontogenie) zur Stammesgeschichte</w:t>
        <w:br/>
      </w:r>
      <w:r>
        <w:rPr>
          <w:color w:val="000000"/>
          <w:spacing w:val="-2"/>
          <w:lang w:val="de-DE"/>
        </w:rPr>
        <w:t>(Phylogenie) suchte, die naturwissenschaftliche Erklärung der man-</w:t>
      </w:r>
    </w:p>
    <w:p>
      <w:pPr>
        <w:sectPr>
          <w:type w:val="nextPage"/>
          <w:pgSz w:w="8391" w:h="11906"/>
          <w:pgMar w:left="1565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163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1"/>
          <w:lang w:val="de-DE"/>
        </w:rPr>
        <w:t>nigfaltigen organischen Formen gegeben. Er hat als Naturphilo-</w:t>
        <w:br/>
      </w:r>
      <w:r>
        <w:rPr>
          <w:color w:val="000000"/>
          <w:spacing w:val="-1"/>
          <w:lang w:val="de-DE"/>
        </w:rPr>
        <w:t>soph die menschliche Erkenntnisforderung erfüllt, die Schiller aus</w:t>
        <w:br/>
        <w:t>der Beobachtung des Goetheschen Geistes gewonnen hat: er ist</w:t>
        <w:br/>
      </w:r>
      <w:r>
        <w:rPr>
          <w:color w:val="000000"/>
          <w:spacing w:val="2"/>
          <w:lang w:val="de-DE"/>
        </w:rPr>
        <w:t>aufgestiegen von der einfachen Organisation, Schritt vor Schritt,</w:t>
        <w:br/>
      </w:r>
      <w:r>
        <w:rPr>
          <w:color w:val="000000"/>
          <w:spacing w:val="-1"/>
          <w:lang w:val="de-DE"/>
        </w:rPr>
        <w:t>zu der mehr verwickelten, um endlich die verwickeltste von allen,</w:t>
        <w:br/>
      </w:r>
      <w:r>
        <w:rPr>
          <w:color w:val="000000"/>
          <w:spacing w:val="-2"/>
          <w:lang w:val="de-DE"/>
        </w:rPr>
        <w:t>den Menschen, genetisch aus den Materialien des ganzen Natur-</w:t>
        <w:br/>
      </w:r>
      <w:r>
        <w:rPr>
          <w:color w:val="000000"/>
          <w:spacing w:val="1"/>
          <w:lang w:val="de-DE"/>
        </w:rPr>
        <w:t>gebäudes zu erbauen. Seine Ansicht hat er in mehreren groß-</w:t>
        <w:br/>
      </w:r>
      <w:r>
        <w:rPr>
          <w:color w:val="000000"/>
          <w:lang w:val="de-DE"/>
        </w:rPr>
        <w:t>angelegten Werken niedergelegt, in seiner «Generellen Morpho-</w:t>
        <w:br/>
      </w:r>
      <w:r>
        <w:rPr>
          <w:color w:val="000000"/>
          <w:spacing w:val="-1"/>
          <w:lang w:val="de-DE"/>
        </w:rPr>
        <w:t>logie der Organismen» (1866), in der «Natürlichen Schöpfungs-</w:t>
        <w:br/>
      </w:r>
      <w:r>
        <w:rPr>
          <w:color w:val="000000"/>
          <w:spacing w:val="5"/>
          <w:lang w:val="de-DE"/>
        </w:rPr>
        <w:t>geschichte» (1868), in der «Anthropogenie» (1874), in der er</w:t>
        <w:br/>
      </w:r>
      <w:r>
        <w:rPr>
          <w:color w:val="000000"/>
          <w:spacing w:val="-1"/>
          <w:lang w:val="de-DE"/>
        </w:rPr>
        <w:t xml:space="preserve">«den ersten und bis jetzt </w:t>
      </w:r>
      <w:r>
        <w:rPr>
          <w:i/>
          <w:iCs/>
          <w:color w:val="000000"/>
          <w:spacing w:val="-1"/>
          <w:lang w:val="de-DE"/>
        </w:rPr>
        <w:t xml:space="preserve">einzigen </w:t>
      </w:r>
      <w:r>
        <w:rPr>
          <w:color w:val="000000"/>
          <w:spacing w:val="-1"/>
          <w:lang w:val="de-DE"/>
        </w:rPr>
        <w:t>Versuch unternommen hat, den</w:t>
        <w:br/>
      </w:r>
      <w:r>
        <w:rPr>
          <w:color w:val="000000"/>
          <w:spacing w:val="-3"/>
          <w:lang w:val="de-DE"/>
        </w:rPr>
        <w:t>zoologischen Stammbaum des Menschen im einzelnen kritisch zu</w:t>
        <w:br/>
      </w:r>
      <w:r>
        <w:rPr>
          <w:color w:val="000000"/>
          <w:spacing w:val="5"/>
          <w:lang w:val="de-DE"/>
        </w:rPr>
        <w:t>begründen und die ganze tierische Ahnenreihe unseres Ge-</w:t>
        <w:br/>
      </w:r>
      <w:r>
        <w:rPr>
          <w:color w:val="000000"/>
          <w:spacing w:val="-1"/>
          <w:lang w:val="de-DE"/>
        </w:rPr>
        <w:t>schlechts ... eingehend zu erörtern». Zu diesen Werken ist in den</w:t>
        <w:br/>
      </w:r>
      <w:r>
        <w:rPr>
          <w:color w:val="000000"/>
          <w:spacing w:val="-4"/>
          <w:lang w:val="de-DE"/>
        </w:rPr>
        <w:t>letzten Jahren (1894—1896) noch seine dreibändige «Systematische</w:t>
        <w:br/>
      </w:r>
      <w:r>
        <w:rPr>
          <w:color w:val="000000"/>
          <w:spacing w:val="-1"/>
          <w:lang w:val="de-DE"/>
        </w:rPr>
        <w:t>Phylogenie» getreten.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-1"/>
          <w:lang w:val="de-DE"/>
        </w:rPr>
        <w:t>Es ist bezeichnend für die tiefe philosophische Natur Haeckels,</w:t>
        <w:br/>
      </w:r>
      <w:r>
        <w:rPr>
          <w:color w:val="000000"/>
          <w:spacing w:val="-2"/>
          <w:lang w:val="de-DE"/>
        </w:rPr>
        <w:t>daß er nach dem Erscheinen von Darwins «Entstehung der Arten»</w:t>
        <w:br/>
      </w:r>
      <w:r>
        <w:rPr>
          <w:color w:val="000000"/>
          <w:spacing w:val="-1"/>
          <w:lang w:val="de-DE"/>
        </w:rPr>
        <w:t>(1859) sogleich die volle Tragweite der darin aufgestellten Grund-</w:t>
        <w:br/>
      </w:r>
      <w:r>
        <w:rPr>
          <w:color w:val="000000"/>
          <w:spacing w:val="2"/>
          <w:lang w:val="de-DE"/>
        </w:rPr>
        <w:t>sätze für die gesamte Weltanschauung des Menschen erkannte;</w:t>
        <w:br/>
      </w:r>
      <w:r>
        <w:rPr>
          <w:color w:val="000000"/>
          <w:spacing w:val="3"/>
          <w:lang w:val="de-DE"/>
        </w:rPr>
        <w:t>und es spricht für seinen philosophischen Enthusiasmus, daß er</w:t>
        <w:br/>
      </w:r>
      <w:r>
        <w:rPr>
          <w:color w:val="000000"/>
          <w:lang w:val="de-DE"/>
        </w:rPr>
        <w:t>mit Kühnheit unermüdlich alle die Vorurteile bekämpfte, die sich</w:t>
        <w:br/>
      </w:r>
      <w:r>
        <w:rPr>
          <w:color w:val="000000"/>
          <w:spacing w:val="-1"/>
          <w:lang w:val="de-DE"/>
        </w:rPr>
        <w:t>gegen die Aufnahme der neuen Wahrheit in das Glaubensbekennt-</w:t>
        <w:br/>
        <w:t>nis des modernen Geistes erhoben. Die Notwendigkeit, daß alles</w:t>
        <w:br/>
      </w:r>
      <w:r>
        <w:rPr>
          <w:color w:val="000000"/>
          <w:spacing w:val="-2"/>
          <w:lang w:val="de-DE"/>
        </w:rPr>
        <w:t>moderne wissenschaftliche Denken mit dem Darwinismus zu rech-</w:t>
        <w:br/>
      </w:r>
      <w:r>
        <w:rPr>
          <w:color w:val="000000"/>
          <w:spacing w:val="3"/>
          <w:lang w:val="de-DE"/>
        </w:rPr>
        <w:t>nen hat, setzte Haeckel in der fünfzigsten Versammlung deut-</w:t>
        <w:br/>
      </w:r>
      <w:r>
        <w:rPr>
          <w:color w:val="000000"/>
          <w:lang w:val="de-DE"/>
        </w:rPr>
        <w:t>scher Naturforscher und Ärzte am 18. September 1877 in dem</w:t>
        <w:br/>
      </w:r>
      <w:r>
        <w:rPr>
          <w:color w:val="000000"/>
          <w:spacing w:val="-2"/>
          <w:lang w:val="de-DE"/>
        </w:rPr>
        <w:t>Vortrage über «Die heutige Entwicklungslehre im Verhältnisse zur</w:t>
        <w:br/>
      </w:r>
      <w:r>
        <w:rPr>
          <w:color w:val="000000"/>
          <w:spacing w:val="-3"/>
          <w:lang w:val="de-DE"/>
        </w:rPr>
        <w:t>Gesamtwissenschaft» auseinander. Ein umfassendes «Glaubens-</w:t>
        <w:br/>
      </w:r>
      <w:r>
        <w:rPr>
          <w:color w:val="000000"/>
          <w:lang w:val="de-DE"/>
        </w:rPr>
        <w:t>bekenntnis eines Naturforschers» trug er am 9. Oktober 1892 in</w:t>
        <w:br/>
      </w:r>
      <w:r>
        <w:rPr>
          <w:color w:val="000000"/>
          <w:spacing w:val="-1"/>
          <w:lang w:val="de-DE"/>
        </w:rPr>
        <w:t>Altenburg beim 75jährigen Jubiläum der naturforschenden Ge-</w:t>
        <w:br/>
        <w:t>sellschaft des Osterlandes vor. (Gedruckt ist diese Rede unter dem</w:t>
        <w:br/>
      </w:r>
      <w:r>
        <w:rPr>
          <w:color w:val="000000"/>
          <w:lang w:val="de-DE"/>
        </w:rPr>
        <w:t>Titel «Der Monismus als Band zwischen Religion und Wissen-</w:t>
        <w:br/>
      </w:r>
      <w:r>
        <w:rPr>
          <w:color w:val="000000"/>
          <w:spacing w:val="-1"/>
          <w:lang w:val="de-DE"/>
        </w:rPr>
        <w:t>schaft», Bonn 1892.) Was sich aus der reformierten Entwicke-</w:t>
        <w:br/>
      </w:r>
      <w:r>
        <w:rPr>
          <w:color w:val="000000"/>
          <w:spacing w:val="-3"/>
          <w:lang w:val="de-DE"/>
        </w:rPr>
        <w:t>lungslehre und aus unserem gegenwärtigen naturwissenschaftlichen</w:t>
        <w:br/>
      </w:r>
      <w:r>
        <w:rPr>
          <w:color w:val="000000"/>
          <w:spacing w:val="1"/>
          <w:lang w:val="de-DE"/>
        </w:rPr>
        <w:t>Wissen für die Beantwortung der «Frage aller Fragen» ergibt, hat</w:t>
      </w:r>
    </w:p>
    <w:p>
      <w:pPr>
        <w:sectPr>
          <w:type w:val="nextPage"/>
          <w:pgSz w:w="8391" w:h="11906"/>
          <w:pgMar w:left="1334" w:right="16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164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3"/>
          <w:lang w:val="de-DE"/>
        </w:rPr>
        <w:t>er in großen Linien kürzlich in dem oben erwähnten Vortrage</w:t>
        <w:br/>
      </w:r>
      <w:r>
        <w:rPr>
          <w:color w:val="000000"/>
          <w:spacing w:val="2"/>
          <w:lang w:val="de-DE"/>
        </w:rPr>
        <w:t>«Über unsere gegenwärtige Kenntnis vom Ursprung des Men-</w:t>
        <w:br/>
      </w:r>
      <w:r>
        <w:rPr>
          <w:color w:val="000000"/>
          <w:spacing w:val="-1"/>
          <w:lang w:val="de-DE"/>
        </w:rPr>
        <w:t>schen» entwickelt. Hier behandelt Haeckel neuerdings die Kon-</w:t>
        <w:br/>
      </w:r>
      <w:r>
        <w:rPr>
          <w:color w:val="000000"/>
          <w:lang w:val="de-DE"/>
        </w:rPr>
        <w:t>sequenz, die sich für jeden logisch Denkenden ohne weiteres aus</w:t>
        <w:br/>
      </w:r>
      <w:r>
        <w:rPr>
          <w:color w:val="000000"/>
          <w:spacing w:val="-1"/>
          <w:lang w:val="de-DE"/>
        </w:rPr>
        <w:t>dem Darwinismus ergibt, daß der Mensch sich aus niederen Wir-</w:t>
        <w:br/>
      </w:r>
      <w:r>
        <w:rPr>
          <w:color w:val="000000"/>
          <w:spacing w:val="2"/>
          <w:lang w:val="de-DE"/>
        </w:rPr>
        <w:t>beltieren, und zwar zunächst aus echten Affen, entwickelt hat.</w:t>
        <w:br/>
      </w:r>
      <w:r>
        <w:rPr>
          <w:color w:val="000000"/>
          <w:spacing w:val="-1"/>
          <w:lang w:val="de-DE"/>
        </w:rPr>
        <w:t>Dieser notwendige Folgeschluß ist es aber auch gewesen, welcher</w:t>
        <w:br/>
        <w:t>alle alten Vorurteile der Theologen, Philosophen und aller, die in</w:t>
        <w:br/>
      </w:r>
      <w:r>
        <w:rPr>
          <w:color w:val="000000"/>
          <w:spacing w:val="-2"/>
          <w:lang w:val="de-DE"/>
        </w:rPr>
        <w:t>deren Bann stehen, zum Kampf gegen die Entwickelungstheorie</w:t>
        <w:br/>
      </w:r>
      <w:r>
        <w:rPr>
          <w:color w:val="000000"/>
          <w:spacing w:val="-1"/>
          <w:lang w:val="de-DE"/>
        </w:rPr>
        <w:t>aufgerufen hat. Zweifelsohne hätte man sich ein Hervorgehen der</w:t>
        <w:br/>
        <w:t>einzelnen Tier- und Pflanzenformen auseinander gefallen lassen,</w:t>
        <w:br/>
      </w:r>
      <w:r>
        <w:rPr>
          <w:color w:val="000000"/>
          <w:spacing w:val="1"/>
          <w:lang w:val="de-DE"/>
        </w:rPr>
        <w:t>wenn dessen Annahme nur nicht zugleich auch die Anerkennung</w:t>
        <w:br/>
      </w:r>
      <w:r>
        <w:rPr>
          <w:color w:val="000000"/>
          <w:spacing w:val="4"/>
          <w:lang w:val="de-DE"/>
        </w:rPr>
        <w:t>der tierischen Abstammung des Menschen nach sich gezogen</w:t>
        <w:br/>
      </w:r>
      <w:r>
        <w:rPr>
          <w:color w:val="000000"/>
          <w:spacing w:val="-2"/>
          <w:lang w:val="de-DE"/>
        </w:rPr>
        <w:t>hätte. «Es bleibt», wie Haeckel in seiner «Natürlichen Schöpfungs-</w:t>
        <w:br/>
        <w:t>geschichte» betonte, «eine lehrreiche Tatsache, daß diese Anerken-</w:t>
        <w:br/>
      </w:r>
      <w:r>
        <w:rPr>
          <w:color w:val="000000"/>
          <w:spacing w:val="-4"/>
          <w:lang w:val="de-DE"/>
        </w:rPr>
        <w:t>nung keineswegs» — nach dem Erscheinen des ersten Darwinschen</w:t>
        <w:br/>
      </w:r>
      <w:r>
        <w:rPr>
          <w:color w:val="000000"/>
          <w:spacing w:val="-1"/>
          <w:lang w:val="de-DE"/>
        </w:rPr>
        <w:t>Werkes — «allgemein war, daß vielmehr zahlreiche Kritiker des</w:t>
        <w:br/>
        <w:t>ersten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Darwinschen Buches (und darunter sehr berühmte Namen)</w:t>
        <w:br/>
      </w:r>
      <w:r>
        <w:rPr>
          <w:color w:val="000000"/>
          <w:lang w:val="de-DE"/>
        </w:rPr>
        <w:t>sich vollkommen mit dem Darwinismus einverstanden erklärten,</w:t>
        <w:br/>
      </w:r>
      <w:r>
        <w:rPr>
          <w:color w:val="000000"/>
          <w:spacing w:val="1"/>
          <w:lang w:val="de-DE"/>
        </w:rPr>
        <w:t>aber jede Anwendung desselben auf den Menschen gänzlich von</w:t>
        <w:br/>
        <w:t>der Hand wiesen.» Mit einem gewissen Schein von Recht berief</w:t>
        <w:br/>
      </w:r>
      <w:r>
        <w:rPr>
          <w:color w:val="000000"/>
          <w:spacing w:val="-2"/>
          <w:lang w:val="de-DE"/>
        </w:rPr>
        <w:t>man sich dabei auf Darwins Buch selbst, in dem von dieser An-</w:t>
        <w:br/>
      </w:r>
      <w:r>
        <w:rPr>
          <w:color w:val="000000"/>
          <w:spacing w:val="-1"/>
          <w:lang w:val="de-DE"/>
        </w:rPr>
        <w:t>wendung kein Wort steht. Haeckel wurde deswegen, weil er rück-</w:t>
        <w:br/>
        <w:t>sichtslos diese unabweisliche Konsequenz zog, der Vorwurf ge-</w:t>
        <w:br/>
      </w:r>
      <w:r>
        <w:rPr>
          <w:color w:val="000000"/>
          <w:lang w:val="de-DE"/>
        </w:rPr>
        <w:t>macht, daß er «darwinistischer als Darwin selbst sei». Das ging</w:t>
        <w:br/>
      </w:r>
      <w:r>
        <w:rPr>
          <w:color w:val="000000"/>
          <w:spacing w:val="1"/>
          <w:lang w:val="de-DE"/>
        </w:rPr>
        <w:t>freilich nur bis zum Jahre 1871, in dem Darwins Werk erschien</w:t>
        <w:br/>
      </w:r>
      <w:r>
        <w:rPr>
          <w:color w:val="000000"/>
          <w:spacing w:val="-2"/>
          <w:lang w:val="de-DE"/>
        </w:rPr>
        <w:t>«Die Abstammung des Menschen und die geschlechtliche Zucht-</w:t>
        <w:br/>
      </w:r>
      <w:r>
        <w:rPr>
          <w:color w:val="000000"/>
          <w:spacing w:val="2"/>
          <w:lang w:val="de-DE"/>
        </w:rPr>
        <w:t>wahl». Hier vertritt dieser selbst mit großer Kühnheit und Klar-</w:t>
        <w:br/>
      </w:r>
      <w:r>
        <w:rPr>
          <w:color w:val="000000"/>
          <w:spacing w:val="1"/>
          <w:lang w:val="de-DE"/>
        </w:rPr>
        <w:t>heit diese Folgerung.</w:t>
      </w:r>
    </w:p>
    <w:p>
      <w:pPr>
        <w:pStyle w:val="Normal"/>
        <w:shd w:fill="FFFFFF" w:val="clear"/>
        <w:spacing w:lineRule="exact" w:line="230"/>
        <w:ind w:start="14" w:firstLine="192"/>
        <w:jc w:val="both"/>
        <w:rPr/>
      </w:pPr>
      <w:r>
        <w:rPr>
          <w:color w:val="000000"/>
          <w:spacing w:val="2"/>
          <w:lang w:val="de-DE"/>
        </w:rPr>
        <w:t>Man erkannte richtig, daß mit dieser Folgerung eine Vorstel-</w:t>
        <w:br/>
      </w:r>
      <w:r>
        <w:rPr>
          <w:color w:val="000000"/>
          <w:spacing w:val="-2"/>
          <w:lang w:val="de-DE"/>
        </w:rPr>
        <w:t>lung fallen muß, die zu den geschätztesten in der Sammlung älterer</w:t>
        <w:br/>
      </w:r>
      <w:r>
        <w:rPr>
          <w:color w:val="000000"/>
          <w:spacing w:val="-3"/>
          <w:lang w:val="de-DE"/>
        </w:rPr>
        <w:t>menschlicher Vorurteile gehört: diejenige, daß die «Seele des Men-</w:t>
        <w:br/>
      </w:r>
      <w:r>
        <w:rPr>
          <w:color w:val="000000"/>
          <w:lang w:val="de-DE"/>
        </w:rPr>
        <w:t>schen» ein besonderes Wesen für sich sein soll, das einen ganz</w:t>
        <w:br/>
      </w:r>
      <w:r>
        <w:rPr>
          <w:color w:val="000000"/>
          <w:spacing w:val="3"/>
          <w:lang w:val="de-DE"/>
        </w:rPr>
        <w:t>anderen «höheren Ursprung» habe als alle anderen Naturdinge.</w:t>
        <w:br/>
      </w:r>
      <w:r>
        <w:rPr>
          <w:color w:val="000000"/>
          <w:lang w:val="de-DE"/>
        </w:rPr>
        <w:t>Die Abstammungslehre muß natürlich zu der Ansicht führen, daß</w:t>
        <w:br/>
        <w:t>die seelischen Tätigkeiten des Menschen nur eine besondere Form</w:t>
      </w:r>
    </w:p>
    <w:p>
      <w:pPr>
        <w:sectPr>
          <w:type w:val="nextPage"/>
          <w:pgSz w:w="8391" w:h="11906"/>
          <w:pgMar w:left="1599" w:right="14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165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2"/>
          <w:lang w:val="de-DE"/>
        </w:rPr>
        <w:t>derjenigen physiologischen Funktionen sind, die sich bei dessen</w:t>
        <w:br/>
      </w:r>
      <w:r>
        <w:rPr>
          <w:color w:val="000000"/>
          <w:lang w:val="de-DE"/>
        </w:rPr>
        <w:t>Wirbeltier-Ahnen finden, und daß diese Tätigkeiten sich mit eben</w:t>
        <w:br/>
      </w:r>
      <w:r>
        <w:rPr>
          <w:color w:val="000000"/>
          <w:spacing w:val="-1"/>
          <w:lang w:val="de-DE"/>
        </w:rPr>
        <w:t>derselben Notwendigkeit aus den Geistestätigkeiten der Tiere ent-</w:t>
        <w:br/>
        <w:t>wickelt haben, wie sich das Gehirn des Menschen, welches die</w:t>
        <w:br/>
        <w:t>materielle Bedingung des Geistes ist, aus dem Wirbeltiergehirn</w:t>
        <w:br/>
      </w:r>
      <w:r>
        <w:rPr>
          <w:color w:val="000000"/>
          <w:lang w:val="de-DE"/>
        </w:rPr>
        <w:t>entwickelt hat.</w:t>
      </w:r>
    </w:p>
    <w:p>
      <w:pPr>
        <w:pStyle w:val="Normal"/>
        <w:shd w:fill="FFFFFF" w:val="clear"/>
        <w:spacing w:lineRule="exact" w:line="230"/>
        <w:ind w:start="10" w:end="10" w:firstLine="192"/>
        <w:jc w:val="both"/>
        <w:rPr/>
      </w:pPr>
      <w:r>
        <w:rPr>
          <w:color w:val="000000"/>
          <w:lang w:val="de-DE"/>
        </w:rPr>
        <w:t>Nicht nur die Menschen mit alten, durch die verschiedenen</w:t>
        <w:br/>
        <w:t>Kirchenreligionen großgezogenen Glaubensvorstellungen sträub-</w:t>
        <w:br/>
      </w:r>
      <w:r>
        <w:rPr>
          <w:color w:val="000000"/>
          <w:spacing w:val="-1"/>
          <w:lang w:val="de-DE"/>
        </w:rPr>
        <w:t>ten sich gegen das neue Bekenntnis, sondern auch alle diejenigen,</w:t>
        <w:br/>
        <w:t>die sich zwar scheinbar von diesen Glaubensvorstellungen frei-</w:t>
        <w:br/>
      </w:r>
      <w:r>
        <w:rPr>
          <w:color w:val="000000"/>
          <w:spacing w:val="1"/>
          <w:lang w:val="de-DE"/>
        </w:rPr>
        <w:t>gemacht haben, deren Geist aber doch noch immer im Sinne die-</w:t>
        <w:br/>
      </w:r>
      <w:r>
        <w:rPr>
          <w:color w:val="000000"/>
          <w:spacing w:val="2"/>
          <w:lang w:val="de-DE"/>
        </w:rPr>
        <w:t>ser Vorstellungen denkt. In dem Folgenden soll der Nachweis</w:t>
        <w:br/>
      </w:r>
      <w:r>
        <w:rPr>
          <w:color w:val="000000"/>
          <w:lang w:val="de-DE"/>
        </w:rPr>
        <w:t>geführt werden, daß zu der letzteren Art von Geistern eine Reihe</w:t>
        <w:br/>
      </w:r>
      <w:r>
        <w:rPr>
          <w:color w:val="000000"/>
          <w:spacing w:val="-2"/>
          <w:lang w:val="de-DE"/>
        </w:rPr>
        <w:t>von Philosophen und naturwissenschaftlich hochstehenden Gelehr-</w:t>
        <w:br/>
      </w:r>
      <w:r>
        <w:rPr>
          <w:color w:val="000000"/>
          <w:spacing w:val="1"/>
          <w:lang w:val="de-DE"/>
        </w:rPr>
        <w:t>ten gehört, die Haeckel bekämpft haben und noch immer Gegner</w:t>
        <w:br/>
      </w:r>
      <w:r>
        <w:rPr>
          <w:color w:val="000000"/>
          <w:spacing w:val="2"/>
          <w:lang w:val="de-DE"/>
        </w:rPr>
        <w:t>der von ihm vertretenen Ansichten sind. Zu ihnen gesellen sich</w:t>
        <w:br/>
      </w:r>
      <w:r>
        <w:rPr>
          <w:color w:val="000000"/>
          <w:spacing w:val="-1"/>
          <w:lang w:val="de-DE"/>
        </w:rPr>
        <w:t>dann die, welchen überhaupt die Fähigkeit abgeht, aus einer Reihe</w:t>
        <w:br/>
      </w:r>
      <w:r>
        <w:rPr>
          <w:color w:val="000000"/>
          <w:spacing w:val="-2"/>
          <w:lang w:val="de-DE"/>
        </w:rPr>
        <w:t>vorliegender Tatsachen die notwendigen logischen Folgerungen zu</w:t>
        <w:br/>
      </w:r>
      <w:r>
        <w:rPr>
          <w:color w:val="000000"/>
          <w:spacing w:val="2"/>
          <w:lang w:val="de-DE"/>
        </w:rPr>
        <w:t>ziehen. Welches die Einwände sind, gegen die Haeckel seinen</w:t>
        <w:br/>
        <w:t>Kampf zu führen hatte, möchte ich hier zur Darstellung bringen.</w:t>
      </w:r>
    </w:p>
    <w:p>
      <w:pPr>
        <w:pStyle w:val="Normal"/>
        <w:shd w:fill="FFFFFF" w:val="clear"/>
        <w:spacing w:before="466" w:after="0"/>
        <w:ind w:end="5" w:hanging="0"/>
        <w:jc w:val="center"/>
        <w:rPr>
          <w:color w:val="000000"/>
          <w:spacing w:val="-2"/>
          <w:lang w:val="en-US"/>
        </w:rPr>
      </w:pPr>
      <w:r>
        <w:rPr>
          <w:color w:val="000000"/>
          <w:spacing w:val="-2"/>
          <w:lang w:val="en-US"/>
        </w:rPr>
        <w:t>II</w:t>
      </w:r>
    </w:p>
    <w:p>
      <w:pPr>
        <w:pStyle w:val="Normal"/>
        <w:shd w:fill="FFFFFF" w:val="clear"/>
        <w:spacing w:lineRule="exact" w:line="235" w:before="235" w:after="0"/>
        <w:ind w:start="14" w:hanging="0"/>
        <w:jc w:val="both"/>
        <w:rPr/>
      </w:pPr>
      <w:r>
        <w:rPr>
          <w:color w:val="000000"/>
          <w:lang w:val="de-DE"/>
        </w:rPr>
        <w:t>Auf die Verwandtschaft des Menschen mit den höheren Wirbel-</w:t>
        <w:br/>
      </w:r>
      <w:r>
        <w:rPr>
          <w:color w:val="000000"/>
          <w:spacing w:val="3"/>
          <w:lang w:val="de-DE"/>
        </w:rPr>
        <w:t>tieren wirft die Wahrheit ein helles Licht, die Huxley 1863 in</w:t>
        <w:br/>
      </w:r>
      <w:r>
        <w:rPr>
          <w:color w:val="000000"/>
          <w:spacing w:val="-1"/>
          <w:lang w:val="de-DE"/>
        </w:rPr>
        <w:t>seinen «Zeugnissen für die Stellung des Menschen in der Natur»</w:t>
        <w:br/>
        <w:t>ausgesprochen hat: «Die kritische Vergleichung aller Organe und</w:t>
        <w:br/>
      </w:r>
      <w:r>
        <w:rPr>
          <w:color w:val="000000"/>
          <w:spacing w:val="5"/>
          <w:lang w:val="de-DE"/>
        </w:rPr>
        <w:t>ihrer Modifikationen innerhalb der Affen-Reihe führt uns zu</w:t>
        <w:br/>
      </w:r>
      <w:r>
        <w:rPr>
          <w:color w:val="000000"/>
          <w:spacing w:val="-2"/>
          <w:lang w:val="de-DE"/>
        </w:rPr>
        <w:t>einem und demselben Resultate: Die anatomischen Verschieden-</w:t>
        <w:br/>
        <w:t>heiten, welche den Menschen vom Gorilla und Schimpansen schei-</w:t>
        <w:br/>
      </w:r>
      <w:r>
        <w:rPr>
          <w:color w:val="000000"/>
          <w:spacing w:val="-1"/>
          <w:lang w:val="de-DE"/>
        </w:rPr>
        <w:t>den, sind nicht so groß als die Unterschiede, welche diese Men-</w:t>
        <w:br/>
        <w:t>schenaffen von den niedrigeren Affen trennen.» Mit Hilfe dieser</w:t>
        <w:br/>
      </w:r>
      <w:r>
        <w:rPr>
          <w:color w:val="000000"/>
          <w:spacing w:val="-2"/>
          <w:lang w:val="de-DE"/>
        </w:rPr>
        <w:t>Tatsache ist es möglich, die tierische Ahnenreihe des Menschen im</w:t>
        <w:br/>
      </w:r>
      <w:r>
        <w:rPr>
          <w:color w:val="000000"/>
          <w:spacing w:val="2"/>
          <w:lang w:val="de-DE"/>
        </w:rPr>
        <w:t>Sinne der Darwinschen Abstammungslehre festzustellen. Der</w:t>
        <w:br/>
      </w:r>
      <w:r>
        <w:rPr>
          <w:color w:val="000000"/>
          <w:spacing w:val="-1"/>
          <w:lang w:val="de-DE"/>
        </w:rPr>
        <w:t>Mensch hat mit den Ostaffen zusammen gemeinsame Stammeltern</w:t>
      </w:r>
    </w:p>
    <w:p>
      <w:pPr>
        <w:sectPr>
          <w:type w:val="nextPage"/>
          <w:pgSz w:w="8391" w:h="11906"/>
          <w:pgMar w:left="1344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166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in einer ausgestorbenen Affenart. Durch entsprechende Benutzung</w:t>
        <w:br/>
      </w:r>
      <w:r>
        <w:rPr>
          <w:color w:val="000000"/>
          <w:spacing w:val="2"/>
          <w:lang w:val="de-DE"/>
        </w:rPr>
        <w:t>der Erkenntnisse, welche vergleichende Anatomie und Physio-</w:t>
        <w:br/>
      </w:r>
      <w:r>
        <w:rPr>
          <w:color w:val="000000"/>
          <w:spacing w:val="-2"/>
          <w:lang w:val="de-DE"/>
        </w:rPr>
        <w:t>logie, individuelle Entwickelungsgeschichte und Paläontologie lie-</w:t>
        <w:br/>
      </w:r>
      <w:r>
        <w:rPr>
          <w:color w:val="000000"/>
          <w:spacing w:val="-1"/>
          <w:lang w:val="de-DE"/>
        </w:rPr>
        <w:t>fern, hat Haeckel die in der Zeit weiter vorausliegenden tierischen</w:t>
        <w:br/>
      </w:r>
      <w:r>
        <w:rPr>
          <w:color w:val="000000"/>
          <w:spacing w:val="3"/>
          <w:lang w:val="de-DE"/>
        </w:rPr>
        <w:t>Vorfahren des Menschen, über die Halbaffen, Beuteltiere, Ur-</w:t>
        <w:br/>
      </w:r>
      <w:r>
        <w:rPr>
          <w:color w:val="000000"/>
          <w:spacing w:val="-1"/>
          <w:lang w:val="de-DE"/>
        </w:rPr>
        <w:t>fische bis hinauf zu den Urdarmtieren und den nur aus einer Zelle</w:t>
        <w:br/>
        <w:t>bestehenden Urtieren verfolgt. Er hat ein volles Recht zu dem</w:t>
        <w:br/>
        <w:t>Ausspruche: Sind die Erscheinungen der individuellen Entwicke-</w:t>
        <w:br/>
      </w:r>
      <w:r>
        <w:rPr>
          <w:color w:val="000000"/>
          <w:spacing w:val="2"/>
          <w:lang w:val="de-DE"/>
        </w:rPr>
        <w:t>lung des Menschen etwa weniger wunderbar als die paläonto-</w:t>
        <w:br/>
      </w:r>
      <w:r>
        <w:rPr>
          <w:color w:val="000000"/>
          <w:spacing w:val="-2"/>
          <w:lang w:val="de-DE"/>
        </w:rPr>
        <w:t>logische Entwickelung aus niederen Organismen? Warum soll der</w:t>
        <w:br/>
        <w:t>Mensch sich nicht im Laufe großer Zeiträume aus einzelligen Ur-</w:t>
        <w:br/>
        <w:t>formen entwickelt haben, da jedes Individuum dieselbe Entwicke-</w:t>
        <w:br/>
      </w:r>
      <w:r>
        <w:rPr>
          <w:color w:val="000000"/>
          <w:spacing w:val="3"/>
          <w:lang w:val="de-DE"/>
        </w:rPr>
        <w:t>lung von der Zelle zum ausgebildeten Organismus durchläuft?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3"/>
          <w:lang w:val="de-DE"/>
        </w:rPr>
        <w:t>Es wird dem menschlichen Geist aber auch nicht leicht, sich</w:t>
        <w:br/>
      </w:r>
      <w:r>
        <w:rPr>
          <w:color w:val="000000"/>
          <w:spacing w:val="-2"/>
          <w:lang w:val="de-DE"/>
        </w:rPr>
        <w:t>über die Entwickelung des Einzelorganismus vom Keim bis zum</w:t>
        <w:br/>
      </w:r>
      <w:r>
        <w:rPr>
          <w:color w:val="000000"/>
          <w:spacing w:val="-1"/>
          <w:lang w:val="de-DE"/>
        </w:rPr>
        <w:t>ausgebildeten Zustand naturgemäße Vorstellungen zu bilden. Wir</w:t>
        <w:br/>
      </w:r>
      <w:r>
        <w:rPr>
          <w:color w:val="000000"/>
          <w:spacing w:val="5"/>
          <w:lang w:val="de-DE"/>
        </w:rPr>
        <w:t>sehen das an den Gedanken, die sich ein Naturforscher wie</w:t>
        <w:br/>
      </w:r>
      <w:r>
        <w:rPr>
          <w:color w:val="000000"/>
          <w:spacing w:val="-1"/>
          <w:lang w:val="de-DE"/>
        </w:rPr>
        <w:t>Albrecht von Haller und ein Philosoph wie Leibniz über diese</w:t>
        <w:br/>
        <w:t>Entwickelung gebildet haben. Haller vertrat die Ansicht, daß der</w:t>
        <w:br/>
        <w:t>Keim eines Organismus bereits alle Teile, die während der Ent-</w:t>
        <w:br/>
      </w:r>
      <w:r>
        <w:rPr>
          <w:color w:val="000000"/>
          <w:spacing w:val="2"/>
          <w:lang w:val="de-DE"/>
        </w:rPr>
        <w:t>wickelung auftreten, im kleinen, aber vollkommen fertig vor-</w:t>
        <w:br/>
      </w:r>
      <w:r>
        <w:rPr>
          <w:color w:val="000000"/>
          <w:spacing w:val="4"/>
          <w:lang w:val="de-DE"/>
        </w:rPr>
        <w:t>gebildet enthalte. Entwickelung soll also nicht Bildung eines</w:t>
        <w:br/>
      </w:r>
      <w:r>
        <w:rPr>
          <w:color w:val="000000"/>
          <w:spacing w:val="1"/>
          <w:lang w:val="de-DE"/>
        </w:rPr>
        <w:t>Neuen an dem Vorhandenen sein, sondern Auswickelung eines</w:t>
        <w:br/>
      </w:r>
      <w:r>
        <w:rPr>
          <w:color w:val="000000"/>
          <w:spacing w:val="-2"/>
          <w:lang w:val="de-DE"/>
        </w:rPr>
        <w:t>schon Dagewesenen und wegen seiner Kleinheit nur dem Auge</w:t>
        <w:br/>
      </w:r>
      <w:r>
        <w:rPr>
          <w:color w:val="000000"/>
          <w:spacing w:val="1"/>
          <w:lang w:val="de-DE"/>
        </w:rPr>
        <w:t>Verborgenen. Wäre diese Ansicht richtig, dann müßten aber auch</w:t>
        <w:br/>
      </w:r>
      <w:r>
        <w:rPr>
          <w:color w:val="000000"/>
          <w:spacing w:val="-2"/>
          <w:lang w:val="de-DE"/>
        </w:rPr>
        <w:t>in dem ersten Keim einer tierischen oder pflanzlichen Form alle</w:t>
        <w:br/>
        <w:t>folgenden Generationen bereits ineinander eingeschachtelt gelegen</w:t>
        <w:br/>
      </w:r>
      <w:r>
        <w:rPr>
          <w:color w:val="000000"/>
          <w:lang w:val="de-DE"/>
        </w:rPr>
        <w:t>haben. Haller hat diese Folgerung auch gezogen. Er nahm an, daß</w:t>
        <w:br/>
      </w:r>
      <w:r>
        <w:rPr>
          <w:color w:val="000000"/>
          <w:spacing w:val="-1"/>
          <w:lang w:val="de-DE"/>
        </w:rPr>
        <w:t>in dem ersten Menschenkeim der Urmutter Eva das ganze Men-</w:t>
        <w:br/>
      </w:r>
      <w:r>
        <w:rPr>
          <w:color w:val="000000"/>
          <w:spacing w:val="1"/>
          <w:lang w:val="de-DE"/>
        </w:rPr>
        <w:t>schengeschlecht im kleinen bereits vorhanden gewesen ist. Und</w:t>
        <w:br/>
      </w:r>
      <w:r>
        <w:rPr>
          <w:color w:val="000000"/>
          <w:spacing w:val="-2"/>
          <w:lang w:val="de-DE"/>
        </w:rPr>
        <w:t>auch Leibniz kann sich die Entstehung der Menschen nur als Aus-</w:t>
        <w:br/>
      </w:r>
      <w:r>
        <w:rPr>
          <w:color w:val="000000"/>
          <w:lang w:val="de-DE"/>
        </w:rPr>
        <w:t>wickelung von bereits Existierendem denken: «So sollte ich mei-</w:t>
        <w:br/>
      </w:r>
      <w:r>
        <w:rPr>
          <w:color w:val="000000"/>
          <w:spacing w:val="-3"/>
          <w:lang w:val="de-DE"/>
        </w:rPr>
        <w:t>nen, daß die Seelen, welche eines Tages menschliche Seelen sein</w:t>
        <w:br/>
      </w:r>
      <w:r>
        <w:rPr>
          <w:color w:val="000000"/>
          <w:spacing w:val="-1"/>
          <w:lang w:val="de-DE"/>
        </w:rPr>
        <w:t>werden, im Samen wie jene von anderen Spezies dagewesen sind,</w:t>
        <w:br/>
        <w:t>daß sie in den Voreltern bis auf Adam, also seit dem Anfang der</w:t>
        <w:br/>
      </w:r>
      <w:r>
        <w:rPr>
          <w:color w:val="000000"/>
          <w:spacing w:val="2"/>
          <w:lang w:val="de-DE"/>
        </w:rPr>
        <w:t>Dinge, immer in der Form organisierter Körper existiert haben.»</w:t>
      </w:r>
    </w:p>
    <w:p>
      <w:pPr>
        <w:sectPr>
          <w:type w:val="nextPage"/>
          <w:pgSz w:w="8391" w:h="11906"/>
          <w:pgMar w:left="1584" w:right="14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167</w:t>
      </w:r>
    </w:p>
    <w:p>
      <w:pPr>
        <w:pStyle w:val="Normal"/>
        <w:shd w:fill="FFFFFF" w:val="clear"/>
        <w:spacing w:lineRule="exact" w:line="230"/>
        <w:ind w:end="14" w:firstLine="202"/>
        <w:jc w:val="both"/>
        <w:rPr/>
      </w:pPr>
      <w:r>
        <w:rPr>
          <w:color w:val="000000"/>
          <w:spacing w:val="3"/>
          <w:lang w:val="de-DE"/>
        </w:rPr>
        <w:t>Der menschliche Verstand hat einen Hang sich vorzustellen,</w:t>
        <w:br/>
      </w:r>
      <w:r>
        <w:rPr>
          <w:color w:val="000000"/>
          <w:spacing w:val="-1"/>
          <w:lang w:val="de-DE"/>
        </w:rPr>
        <w:t>daß etwas Entstehendes schon in irgendeiner Form vor der Ent-</w:t>
        <w:br/>
      </w:r>
      <w:r>
        <w:rPr>
          <w:color w:val="000000"/>
          <w:lang w:val="de-DE"/>
        </w:rPr>
        <w:t>stehung vorhanden gewesen ist. Der ganze Organismus soll schon</w:t>
        <w:br/>
      </w:r>
      <w:r>
        <w:rPr>
          <w:color w:val="000000"/>
          <w:spacing w:val="-2"/>
          <w:lang w:val="de-DE"/>
        </w:rPr>
        <w:t>im Keim verborgen sein; die einzelnen organischen Klassen, Ord-</w:t>
        <w:br/>
      </w:r>
      <w:r>
        <w:rPr>
          <w:color w:val="000000"/>
          <w:spacing w:val="-1"/>
          <w:lang w:val="de-DE"/>
        </w:rPr>
        <w:t>nungen, Familien, Gattungen und Arten sollen als Gedanken eines</w:t>
        <w:br/>
        <w:t>Schöpfers vor ihrer tatsächlichen Entstehung vorhanden sein. Nun</w:t>
        <w:br/>
      </w:r>
      <w:r>
        <w:rPr>
          <w:color w:val="000000"/>
          <w:spacing w:val="4"/>
          <w:lang w:val="de-DE"/>
        </w:rPr>
        <w:t>fordert aber die Idee der Entwickelung, daß wir uns die Ent-</w:t>
        <w:br/>
      </w:r>
      <w:r>
        <w:rPr>
          <w:color w:val="000000"/>
          <w:spacing w:val="-1"/>
          <w:lang w:val="de-DE"/>
        </w:rPr>
        <w:t>stehung eines Neuen, Späteren aus einem bereits Vorhandenen,</w:t>
        <w:br/>
        <w:t xml:space="preserve">Früheren vorstellen. Wir sollen das </w:t>
      </w:r>
      <w:r>
        <w:rPr>
          <w:i/>
          <w:iCs/>
          <w:color w:val="000000"/>
          <w:spacing w:val="-1"/>
          <w:lang w:val="de-DE"/>
        </w:rPr>
        <w:t>Gewordene aus dem Werden</w:t>
        <w:br/>
      </w:r>
      <w:r>
        <w:rPr>
          <w:color w:val="000000"/>
          <w:spacing w:val="3"/>
          <w:lang w:val="de-DE"/>
        </w:rPr>
        <w:t>begreifen. Das können wir nicht, wenn wir alles Gewordene als</w:t>
        <w:br/>
      </w:r>
      <w:r>
        <w:rPr>
          <w:color w:val="000000"/>
          <w:spacing w:val="1"/>
          <w:lang w:val="de-DE"/>
        </w:rPr>
        <w:t>ein immer Dagewesenes ansehen.</w:t>
      </w:r>
    </w:p>
    <w:p>
      <w:pPr>
        <w:pStyle w:val="Normal"/>
        <w:shd w:fill="FFFFFF" w:val="clear"/>
        <w:spacing w:lineRule="exact" w:line="230" w:before="5" w:after="0"/>
        <w:ind w:firstLine="197"/>
        <w:jc w:val="both"/>
        <w:rPr/>
      </w:pPr>
      <w:r>
        <w:rPr>
          <w:color w:val="000000"/>
          <w:lang w:val="de-DE"/>
        </w:rPr>
        <w:t>Wie groß die Vorurteile sind, die der Entwickelungsidee ent-</w:t>
        <w:br/>
        <w:t>gegengebracht werden, das zeigte sich deutlich an der Aufnahme,</w:t>
        <w:br/>
        <w:t>die Caspar Friedrich Wolffs 1759 erschienene «Theoria genera-</w:t>
        <w:br/>
      </w:r>
      <w:r>
        <w:rPr>
          <w:color w:val="000000"/>
          <w:spacing w:val="-1"/>
          <w:lang w:val="de-DE"/>
        </w:rPr>
        <w:t>tionis» bei den zu Hallers Ansichten sich bekennenden Naturfor-</w:t>
        <w:br/>
      </w:r>
      <w:r>
        <w:rPr>
          <w:color w:val="000000"/>
          <w:lang w:val="de-DE"/>
        </w:rPr>
        <w:t>schern fand. In dieser Schrift wurde gezeigt, daß im menschlichen</w:t>
        <w:br/>
      </w:r>
      <w:r>
        <w:rPr>
          <w:color w:val="000000"/>
          <w:spacing w:val="-1"/>
          <w:lang w:val="de-DE"/>
        </w:rPr>
        <w:t>Ei noch nicht eine Spur von der Form des ausgebildeten Organis-</w:t>
        <w:br/>
      </w:r>
      <w:r>
        <w:rPr>
          <w:color w:val="000000"/>
          <w:spacing w:val="3"/>
          <w:lang w:val="de-DE"/>
        </w:rPr>
        <w:t>mus vorhanden ist, sondern daß dessen Entwickelung in einer</w:t>
        <w:br/>
      </w:r>
      <w:r>
        <w:rPr>
          <w:color w:val="000000"/>
          <w:lang w:val="de-DE"/>
        </w:rPr>
        <w:t xml:space="preserve">Kette von </w:t>
      </w:r>
      <w:r>
        <w:rPr>
          <w:i/>
          <w:iCs/>
          <w:color w:val="000000"/>
          <w:lang w:val="de-DE"/>
        </w:rPr>
        <w:t xml:space="preserve">Neubildungen </w:t>
      </w:r>
      <w:r>
        <w:rPr>
          <w:color w:val="000000"/>
          <w:lang w:val="de-DE"/>
        </w:rPr>
        <w:t>besteht. Wolff verteidigte die Idee einer</w:t>
        <w:br/>
      </w:r>
      <w:r>
        <w:rPr>
          <w:color w:val="000000"/>
          <w:spacing w:val="-2"/>
          <w:lang w:val="de-DE"/>
        </w:rPr>
        <w:t>wirklichen Entwickelung, der Epigenesis, eines Werdens von noch</w:t>
        <w:br/>
      </w:r>
      <w:r>
        <w:rPr>
          <w:color w:val="000000"/>
          <w:spacing w:val="-1"/>
          <w:lang w:val="de-DE"/>
        </w:rPr>
        <w:t>nicht Vorhandenem, gegenüber der Ansicht von der scheinbaren</w:t>
        <w:br/>
      </w:r>
      <w:r>
        <w:rPr>
          <w:color w:val="000000"/>
          <w:spacing w:val="1"/>
          <w:lang w:val="de-DE"/>
        </w:rPr>
        <w:t>Entwickelung, der Einschachtelung und Auswickelung. Haeckel</w:t>
        <w:br/>
      </w:r>
      <w:r>
        <w:rPr>
          <w:color w:val="000000"/>
          <w:spacing w:val="4"/>
          <w:lang w:val="de-DE"/>
        </w:rPr>
        <w:t>sagt von Wolffs Schrift, sie «gehört trotz ihres geringen Um-</w:t>
        <w:br/>
      </w:r>
      <w:r>
        <w:rPr>
          <w:color w:val="000000"/>
          <w:spacing w:val="-3"/>
          <w:lang w:val="de-DE"/>
        </w:rPr>
        <w:t>fanges und ihrer schwerfälligen Sprache zu den wertvollsten Schrif-</w:t>
        <w:br/>
      </w:r>
      <w:r>
        <w:rPr>
          <w:color w:val="000000"/>
          <w:spacing w:val="2"/>
          <w:lang w:val="de-DE"/>
        </w:rPr>
        <w:t>ten im ganzen Gebiete der biologischen Literatur</w:t>
      </w:r>
      <w:r>
        <w:rPr>
          <w:color w:val="000000"/>
          <w:spacing w:val="16"/>
          <w:lang w:val="de-DE"/>
        </w:rPr>
        <w:t>...»</w:t>
      </w:r>
      <w:r>
        <w:rPr>
          <w:color w:val="000000"/>
          <w:spacing w:val="2"/>
          <w:lang w:val="de-DE"/>
        </w:rPr>
        <w:t xml:space="preserve"> Trotzdem</w:t>
        <w:br/>
      </w:r>
      <w:r>
        <w:rPr>
          <w:color w:val="000000"/>
          <w:spacing w:val="-1"/>
          <w:lang w:val="de-DE"/>
        </w:rPr>
        <w:t>hatte diese merkwürdige Schrift zunächst gar keinen Erfolg. Ob-</w:t>
        <w:br/>
        <w:t>gleich die naturwissenschaftlichen Studien infolge der von Linne</w:t>
        <w:br/>
      </w:r>
      <w:r>
        <w:rPr>
          <w:color w:val="000000"/>
          <w:spacing w:val="2"/>
          <w:lang w:val="de-DE"/>
        </w:rPr>
        <w:t>gegebenen Anregung zu jener Zeit mächtig emporblühten, ob-</w:t>
        <w:br/>
      </w:r>
      <w:r>
        <w:rPr>
          <w:color w:val="000000"/>
          <w:spacing w:val="-2"/>
          <w:lang w:val="de-DE"/>
        </w:rPr>
        <w:t>gleich Botaniker und Zoologen bald nicht mehr nach Dutzenden,</w:t>
        <w:br/>
      </w:r>
      <w:r>
        <w:rPr>
          <w:color w:val="000000"/>
          <w:lang w:val="de-DE"/>
        </w:rPr>
        <w:t>sondern nach Hunderten zählten, bekümmerte sich doch niemand</w:t>
        <w:br/>
      </w:r>
      <w:r>
        <w:rPr>
          <w:color w:val="000000"/>
          <w:spacing w:val="3"/>
          <w:lang w:val="de-DE"/>
        </w:rPr>
        <w:t>um Wolffs Theorie der Generation. Die wenigen aber, die sie</w:t>
        <w:br/>
      </w:r>
      <w:r>
        <w:rPr>
          <w:color w:val="000000"/>
          <w:spacing w:val="-1"/>
          <w:lang w:val="de-DE"/>
        </w:rPr>
        <w:t>gelesen hatten, hielten sie für grundfalsch, so besonders Haller.</w:t>
        <w:br/>
      </w:r>
      <w:r>
        <w:rPr>
          <w:color w:val="000000"/>
          <w:spacing w:val="2"/>
          <w:lang w:val="de-DE"/>
        </w:rPr>
        <w:t>Obgleich Wolff durch die exaktesten Beobachtungen die Wahr-</w:t>
        <w:br/>
      </w:r>
      <w:r>
        <w:rPr>
          <w:color w:val="000000"/>
          <w:spacing w:val="1"/>
          <w:lang w:val="de-DE"/>
        </w:rPr>
        <w:t>heit der Epigenesis bewies und die in der Luft schwebenden</w:t>
        <w:br/>
      </w:r>
      <w:r>
        <w:rPr>
          <w:color w:val="000000"/>
          <w:spacing w:val="2"/>
          <w:lang w:val="de-DE"/>
        </w:rPr>
        <w:t>Hypothesen der Präformationstheorie widerlegte, blieb dennoch</w:t>
        <w:br/>
      </w:r>
      <w:r>
        <w:rPr>
          <w:color w:val="000000"/>
          <w:spacing w:val="3"/>
          <w:lang w:val="de-DE"/>
        </w:rPr>
        <w:t>der «exakte» Physiologe Haller der eifrigste Anhänger der letz-</w:t>
      </w:r>
    </w:p>
    <w:p>
      <w:pPr>
        <w:sectPr>
          <w:type w:val="nextPage"/>
          <w:pgSz w:w="8391" w:h="11906"/>
          <w:pgMar w:left="1279" w:right="17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168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1"/>
          <w:lang w:val="de-DE"/>
        </w:rPr>
        <w:t>teren und verwarf die richtige Lehre von Wolff mit seinem dik-</w:t>
        <w:br/>
      </w:r>
      <w:r>
        <w:rPr>
          <w:color w:val="000000"/>
          <w:spacing w:val="1"/>
          <w:lang w:val="de-DE"/>
        </w:rPr>
        <w:t>tatorischen Machtsprache: «Es gibt kein Werden» (Nulla est</w:t>
        <w:br/>
      </w:r>
      <w:r>
        <w:rPr>
          <w:color w:val="000000"/>
          <w:spacing w:val="-1"/>
          <w:lang w:val="de-DE"/>
        </w:rPr>
        <w:t>epigenesis!). Mit solcher Macht widersetzte sich das Denken einer</w:t>
        <w:br/>
      </w:r>
      <w:r>
        <w:rPr>
          <w:color w:val="000000"/>
          <w:spacing w:val="3"/>
          <w:lang w:val="de-DE"/>
        </w:rPr>
        <w:t>Ansicht, von der Haeckel (in seiner «Anthropogenie») findet:</w:t>
        <w:br/>
      </w:r>
      <w:r>
        <w:rPr>
          <w:color w:val="000000"/>
          <w:spacing w:val="-1"/>
          <w:lang w:val="de-DE"/>
        </w:rPr>
        <w:t>«Wir können heutzutage diese Theorie der Epigenesis kaum mehr</w:t>
        <w:br/>
      </w:r>
      <w:r>
        <w:rPr>
          <w:i/>
          <w:iCs/>
          <w:color w:val="000000"/>
          <w:spacing w:val="2"/>
          <w:lang w:val="de-DE"/>
        </w:rPr>
        <w:t xml:space="preserve">Theorie </w:t>
      </w:r>
      <w:r>
        <w:rPr>
          <w:color w:val="000000"/>
          <w:spacing w:val="2"/>
          <w:lang w:val="de-DE"/>
        </w:rPr>
        <w:t xml:space="preserve">nennen, weil wir uns von der Richtigkeit der </w:t>
      </w:r>
      <w:r>
        <w:rPr>
          <w:i/>
          <w:iCs/>
          <w:color w:val="000000"/>
          <w:spacing w:val="2"/>
          <w:lang w:val="de-DE"/>
        </w:rPr>
        <w:t>Tatsache</w:t>
        <w:br/>
      </w:r>
      <w:r>
        <w:rPr>
          <w:color w:val="000000"/>
          <w:spacing w:val="2"/>
          <w:lang w:val="de-DE"/>
        </w:rPr>
        <w:t>völlig überzeugt haben und dieselbe jeden Augenblick mit Hilfe</w:t>
        <w:br/>
      </w:r>
      <w:r>
        <w:rPr>
          <w:color w:val="000000"/>
          <w:lang w:val="de-DE"/>
        </w:rPr>
        <w:t>des Mikroskopes demonstrieren können.»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lang w:val="de-DE"/>
        </w:rPr>
        <w:t>Wie tief eingewurzelt das Vorurteil gegen die Idee der Ent-</w:t>
        <w:br/>
      </w:r>
      <w:r>
        <w:rPr>
          <w:color w:val="000000"/>
          <w:spacing w:val="-1"/>
          <w:lang w:val="de-DE"/>
        </w:rPr>
        <w:t>wickelung ist, darüber können uns die Einwände, die unsere philo-</w:t>
        <w:br/>
      </w:r>
      <w:r>
        <w:rPr>
          <w:color w:val="000000"/>
          <w:lang w:val="de-DE"/>
        </w:rPr>
        <w:t>sophischen Zeitgenossen gegen sie machen, jeden Augenblick</w:t>
        <w:br/>
      </w:r>
      <w:r>
        <w:rPr>
          <w:color w:val="000000"/>
          <w:spacing w:val="-2"/>
          <w:lang w:val="de-DE"/>
        </w:rPr>
        <w:t>belehren. Otto Liebmann, der wiederholt, in seiner «Analysis der</w:t>
        <w:br/>
      </w:r>
      <w:r>
        <w:rPr>
          <w:color w:val="000000"/>
          <w:spacing w:val="-1"/>
          <w:lang w:val="de-DE"/>
        </w:rPr>
        <w:t>Wirklichkeit» und in «Gedanken und Tatsachen», die naturwis-</w:t>
        <w:br/>
      </w:r>
      <w:r>
        <w:rPr>
          <w:color w:val="000000"/>
          <w:spacing w:val="3"/>
          <w:lang w:val="de-DE"/>
        </w:rPr>
        <w:t>senschaftlichen Grundansichten einer Kritik unterworfen hat,</w:t>
        <w:br/>
      </w:r>
      <w:r>
        <w:rPr>
          <w:color w:val="000000"/>
          <w:lang w:val="de-DE"/>
        </w:rPr>
        <w:t>äußert sich über den Entwickelungsgedanken in einer merkwür-</w:t>
        <w:br/>
      </w:r>
      <w:r>
        <w:rPr>
          <w:color w:val="000000"/>
          <w:spacing w:val="4"/>
          <w:lang w:val="de-DE"/>
        </w:rPr>
        <w:t>digen Weise. Er kann die Berechtigung der Vorstellung, daß</w:t>
        <w:br/>
      </w:r>
      <w:r>
        <w:rPr>
          <w:color w:val="000000"/>
          <w:spacing w:val="-1"/>
          <w:lang w:val="de-DE"/>
        </w:rPr>
        <w:t>höhere Organismen aus niederen hervorgehen, angesichts der Tat-</w:t>
        <w:br/>
        <w:t>sachen nicht leugnen. Deshalb versucht er die Tragweite dieser</w:t>
        <w:br/>
        <w:t>Vorstellung als eine für das höhere Erklärungsbedürfnis möglichst</w:t>
        <w:br/>
        <w:t>geringe hinzustellen. «Angenommen, Deszendenztheorie ... wäre</w:t>
        <w:br/>
      </w:r>
      <w:r>
        <w:rPr>
          <w:color w:val="000000"/>
          <w:spacing w:val="2"/>
          <w:lang w:val="de-DE"/>
        </w:rPr>
        <w:t>fertig, der große Stammbaum der organischen Naturwesen läge</w:t>
        <w:br/>
        <w:t>offen vor uns aufgerollt; und zwar nicht als Hypothese, sondern</w:t>
        <w:br/>
      </w:r>
      <w:r>
        <w:rPr>
          <w:color w:val="000000"/>
          <w:spacing w:val="-3"/>
          <w:lang w:val="de-DE"/>
        </w:rPr>
        <w:t>als historisch-konstatiertes Faktum, was hätten wir dann? Eine</w:t>
        <w:br/>
      </w:r>
      <w:r>
        <w:rPr>
          <w:i/>
          <w:iCs/>
          <w:color w:val="000000"/>
          <w:spacing w:val="-1"/>
          <w:lang w:val="de-DE"/>
        </w:rPr>
        <w:t xml:space="preserve">Ahnengallerie, </w:t>
      </w:r>
      <w:r>
        <w:rPr>
          <w:color w:val="000000"/>
          <w:spacing w:val="-1"/>
          <w:lang w:val="de-DE"/>
        </w:rPr>
        <w:t>wie man sie auf fürstlichen Schlössern auch findet;</w:t>
        <w:br/>
      </w:r>
      <w:r>
        <w:rPr>
          <w:color w:val="000000"/>
          <w:spacing w:val="5"/>
          <w:lang w:val="de-DE"/>
        </w:rPr>
        <w:t>nur nicht als Fragment, sondern als abgeschlossene Totalität.»</w:t>
        <w:br/>
      </w:r>
      <w:r>
        <w:rPr>
          <w:color w:val="000000"/>
          <w:spacing w:val="1"/>
          <w:lang w:val="de-DE"/>
        </w:rPr>
        <w:t>Es soll also für die wirkliche Erklärung nichts Erhebliches getan</w:t>
        <w:br/>
      </w:r>
      <w:r>
        <w:rPr>
          <w:color w:val="000000"/>
          <w:lang w:val="de-DE"/>
        </w:rPr>
        <w:t>sein, wenn man zeigt, wie das Spätere als Neubildung aus dem</w:t>
        <w:br/>
        <w:t>Früheren hervorgeht. Es ist nun interessant, zu sehen, wie Lieb-</w:t>
        <w:br/>
      </w:r>
      <w:r>
        <w:rPr>
          <w:color w:val="000000"/>
          <w:spacing w:val="1"/>
          <w:lang w:val="de-DE"/>
        </w:rPr>
        <w:t>manns Voraussetzungen ihn doch wieder zu der Annahme hin-</w:t>
        <w:br/>
      </w:r>
      <w:r>
        <w:rPr>
          <w:color w:val="000000"/>
          <w:spacing w:val="-2"/>
          <w:lang w:val="de-DE"/>
        </w:rPr>
        <w:t>führen, das auf dem Wege der Entwickelung Entstehende sei schon</w:t>
        <w:br/>
        <w:t>vor seiner Entstehung vorhanden. In dem vor kurzem erschienenen</w:t>
        <w:br/>
      </w:r>
      <w:r>
        <w:rPr>
          <w:color w:val="000000"/>
          <w:spacing w:val="4"/>
          <w:lang w:val="de-DE"/>
        </w:rPr>
        <w:t>zweiten Heft seiner «Gedanken und Tatsachen» behauptet er:</w:t>
        <w:br/>
        <w:t>«Für uns freilich, denen die Welt in der Anschauungsform der</w:t>
        <w:br/>
      </w:r>
      <w:r>
        <w:rPr>
          <w:color w:val="000000"/>
          <w:spacing w:val="1"/>
          <w:lang w:val="de-DE"/>
        </w:rPr>
        <w:t>Zeit erscheint, ist der Same früher da als die Pflanze, Erzeugung</w:t>
        <w:br/>
        <w:t>und Empfängnis früher da als das daraus entspringende Tier, und</w:t>
        <w:br/>
      </w:r>
      <w:r>
        <w:rPr>
          <w:color w:val="000000"/>
          <w:spacing w:val="2"/>
          <w:lang w:val="de-DE"/>
        </w:rPr>
        <w:t>die Entwickelung des Embryo zum erwachsenen Geschöpf ein in</w:t>
      </w:r>
    </w:p>
    <w:p>
      <w:pPr>
        <w:sectPr>
          <w:type w:val="nextPage"/>
          <w:pgSz w:w="8391" w:h="11906"/>
          <w:pgMar w:left="1466" w:right="15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8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169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der Zeit ablaufender, zeitlich in die Länge gezogener Prozeß. In</w:t>
        <w:br/>
      </w:r>
      <w:r>
        <w:rPr>
          <w:color w:val="000000"/>
          <w:spacing w:val="2"/>
          <w:lang w:val="de-DE"/>
        </w:rPr>
        <w:t>dem zeitlosen Weltwesen hingegen, welches nicht entsteht und</w:t>
        <w:br/>
      </w:r>
      <w:r>
        <w:rPr>
          <w:color w:val="000000"/>
          <w:spacing w:val="-1"/>
          <w:lang w:val="de-DE"/>
        </w:rPr>
        <w:t>nicht vergeht, sondern ein für alle Male ist, sich im Strome des</w:t>
        <w:br/>
        <w:t>Geschehens unabänderlich erhält, und für welches keine Zukunft,</w:t>
        <w:br/>
        <w:t>keine Vergangenheit, sondern nur eine ewige Gegenwart existiert,</w:t>
        <w:br/>
      </w:r>
      <w:r>
        <w:rPr>
          <w:color w:val="000000"/>
          <w:spacing w:val="1"/>
          <w:lang w:val="de-DE"/>
        </w:rPr>
        <w:t>fällt dieses Vorher und Nachher, dieses Früher und Später gänz-</w:t>
        <w:br/>
      </w:r>
      <w:r>
        <w:rPr>
          <w:color w:val="000000"/>
          <w:spacing w:val="3"/>
          <w:lang w:val="de-DE"/>
        </w:rPr>
        <w:t>lich hinweg... Das, was sich für uns in der Linie der Zeit als</w:t>
        <w:br/>
      </w:r>
      <w:r>
        <w:rPr>
          <w:color w:val="000000"/>
          <w:spacing w:val="-2"/>
          <w:lang w:val="de-DE"/>
        </w:rPr>
        <w:t>langsamer oder schneller ablaufende Sukzession einer Reihe von</w:t>
        <w:br/>
      </w:r>
      <w:r>
        <w:rPr>
          <w:color w:val="000000"/>
          <w:lang w:val="de-DE"/>
        </w:rPr>
        <w:t>Entwicklungsphasen entrollt, ist im allgegenwärtigen, permanen-</w:t>
        <w:br/>
      </w:r>
      <w:r>
        <w:rPr>
          <w:color w:val="000000"/>
          <w:spacing w:val="-1"/>
          <w:lang w:val="de-DE"/>
        </w:rPr>
        <w:t xml:space="preserve">ten Weltwesen ein </w:t>
      </w:r>
      <w:r>
        <w:rPr>
          <w:i/>
          <w:iCs/>
          <w:color w:val="000000"/>
          <w:spacing w:val="-1"/>
          <w:lang w:val="de-DE"/>
        </w:rPr>
        <w:t>feststehendes, unentstandenes und unvergäng-</w:t>
        <w:br/>
      </w:r>
      <w:r>
        <w:rPr>
          <w:i/>
          <w:iCs/>
          <w:color w:val="000000"/>
          <w:spacing w:val="-3"/>
          <w:lang w:val="de-DE"/>
        </w:rPr>
        <w:t xml:space="preserve">liches Gesetz.» </w:t>
      </w:r>
      <w:r>
        <w:rPr>
          <w:color w:val="000000"/>
          <w:spacing w:val="-3"/>
          <w:lang w:val="de-DE"/>
        </w:rPr>
        <w:t>Der Zusammenhang solcher philosophischen Vor-</w:t>
        <w:br/>
      </w:r>
      <w:r>
        <w:rPr>
          <w:color w:val="000000"/>
          <w:spacing w:val="1"/>
          <w:lang w:val="de-DE"/>
        </w:rPr>
        <w:t>stellungen mit den Auffassungen der verschiedenen Religions-</w:t>
        <w:br/>
      </w:r>
      <w:r>
        <w:rPr>
          <w:color w:val="000000"/>
          <w:lang w:val="de-DE"/>
        </w:rPr>
        <w:t>lehren über die Schöpfung ist leicht einzusehen. Daß in der Natur</w:t>
        <w:br/>
      </w:r>
      <w:r>
        <w:rPr>
          <w:color w:val="000000"/>
          <w:spacing w:val="-1"/>
          <w:lang w:val="de-DE"/>
        </w:rPr>
        <w:t>zweckmäßig eingerichtete Wesen entstehen, ohne eine zugrunde</w:t>
        <w:br/>
        <w:t>liegende Tätigkeit oder Kraft, welche die Zweckmäßigkeit in die</w:t>
        <w:br/>
      </w:r>
      <w:r>
        <w:rPr>
          <w:color w:val="000000"/>
          <w:spacing w:val="-2"/>
          <w:lang w:val="de-DE"/>
        </w:rPr>
        <w:t>Wesen hineinlegt, wollen weder die Religionslehren noch solche</w:t>
        <w:br/>
      </w:r>
      <w:r>
        <w:rPr>
          <w:color w:val="000000"/>
          <w:spacing w:val="-1"/>
          <w:lang w:val="de-DE"/>
        </w:rPr>
        <w:t>philosophische Denker wie Liebmann zugeben. Die naturgemäße</w:t>
        <w:br/>
        <w:t>Anschauung verfolgt den Gang des Geschehens und sieht Wesen</w:t>
        <w:br/>
      </w:r>
      <w:r>
        <w:rPr>
          <w:color w:val="000000"/>
          <w:spacing w:val="3"/>
          <w:lang w:val="de-DE"/>
        </w:rPr>
        <w:t>entstehen, welche die Eigenschaft der Zweckmäßigkeit haben,</w:t>
        <w:br/>
      </w:r>
      <w:r>
        <w:rPr>
          <w:color w:val="000000"/>
          <w:spacing w:val="-1"/>
          <w:lang w:val="de-DE"/>
        </w:rPr>
        <w:t>ohne daß der Zweck selbst mitbestimmend bei ihrer Entstehung</w:t>
        <w:br/>
      </w:r>
      <w:r>
        <w:rPr>
          <w:color w:val="000000"/>
          <w:spacing w:val="3"/>
          <w:lang w:val="de-DE"/>
        </w:rPr>
        <w:t>gewesen ist. Die Zweckmäßigkeit ist mit ihnen geworden, aber</w:t>
        <w:br/>
      </w:r>
      <w:r>
        <w:rPr>
          <w:color w:val="000000"/>
          <w:spacing w:val="-1"/>
          <w:lang w:val="de-DE"/>
        </w:rPr>
        <w:t>der Zweck hat bei diesem Werden nicht mitgewirkt. Die religiöse</w:t>
        <w:br/>
      </w:r>
      <w:r>
        <w:rPr>
          <w:color w:val="000000"/>
          <w:spacing w:val="-2"/>
          <w:lang w:val="de-DE"/>
        </w:rPr>
        <w:t>Vorstellungsart greift zu dem Schöpfer, der nach dem vorgefaßten</w:t>
        <w:br/>
      </w:r>
      <w:r>
        <w:rPr>
          <w:color w:val="000000"/>
          <w:spacing w:val="-1"/>
          <w:lang w:val="de-DE"/>
        </w:rPr>
        <w:t>Plane die Geschöpfe zweckmäßig geschaffen hat; Liebmann wen-</w:t>
        <w:br/>
        <w:t>det sich an ein zeitloses Weltwesen, aber er läßt das Zweckmäßige</w:t>
        <w:br/>
      </w:r>
      <w:r>
        <w:rPr>
          <w:color w:val="000000"/>
          <w:spacing w:val="1"/>
          <w:lang w:val="de-DE"/>
        </w:rPr>
        <w:t>doch durch den Zweck hervorgebracht sein. «Das Ziel oder der</w:t>
        <w:br/>
      </w:r>
      <w:r>
        <w:rPr>
          <w:color w:val="000000"/>
          <w:lang w:val="de-DE"/>
        </w:rPr>
        <w:t>Zweck ist hier nicht später und auch nicht früher als das Mittel,</w:t>
        <w:br/>
      </w:r>
      <w:r>
        <w:rPr>
          <w:i/>
          <w:iCs/>
          <w:color w:val="000000"/>
          <w:spacing w:val="-1"/>
          <w:lang w:val="de-DE"/>
        </w:rPr>
        <w:t xml:space="preserve">sondern er fordert </w:t>
      </w:r>
      <w:r>
        <w:rPr>
          <w:color w:val="000000"/>
          <w:spacing w:val="-1"/>
          <w:lang w:val="de-DE"/>
        </w:rPr>
        <w:t>es vermöge einer zeitlosen Notwendigkeit.»</w:t>
        <w:br/>
      </w:r>
      <w:r>
        <w:rPr>
          <w:color w:val="000000"/>
          <w:spacing w:val="2"/>
          <w:lang w:val="de-DE"/>
        </w:rPr>
        <w:t>Liebmann ist ein gutes Beispiel für die Philosophen, die sich</w:t>
        <w:br/>
      </w:r>
      <w:r>
        <w:rPr>
          <w:color w:val="000000"/>
          <w:spacing w:val="-2"/>
          <w:lang w:val="de-DE"/>
        </w:rPr>
        <w:t>scheinbar von Glaubensvorstellungen freigemacht haben, die aber</w:t>
        <w:br/>
        <w:t>doch ganz im Sinne solcher Vorstellungen denken. Sie wollen ihre</w:t>
        <w:br/>
      </w:r>
      <w:r>
        <w:rPr>
          <w:color w:val="000000"/>
          <w:lang w:val="de-DE"/>
        </w:rPr>
        <w:t>Gedanken rein aus vernünftigen Erwägungen heraus bestimmen</w:t>
        <w:br/>
      </w:r>
      <w:r>
        <w:rPr>
          <w:color w:val="000000"/>
          <w:spacing w:val="-1"/>
          <w:lang w:val="de-DE"/>
        </w:rPr>
        <w:t>lassen; die Richtung gibt ihnen aber doch ein eingeimpftes theo-</w:t>
        <w:br/>
      </w:r>
      <w:r>
        <w:rPr>
          <w:color w:val="000000"/>
          <w:spacing w:val="-3"/>
          <w:lang w:val="de-DE"/>
        </w:rPr>
        <w:t>logisches Vorurteil.</w:t>
      </w:r>
    </w:p>
    <w:p>
      <w:pPr>
        <w:pStyle w:val="Normal"/>
        <w:shd w:fill="FFFFFF" w:val="clear"/>
        <w:spacing w:lineRule="exact" w:line="230" w:before="5" w:after="0"/>
        <w:ind w:start="19" w:firstLine="197"/>
        <w:rPr/>
      </w:pPr>
      <w:r>
        <w:rPr>
          <w:color w:val="000000"/>
          <w:spacing w:val="4"/>
          <w:lang w:val="de-DE"/>
        </w:rPr>
        <w:t>Ein  vernunftgemäßes  Nachdenken muß  daher Haeckel bei-</w:t>
        <w:br/>
        <w:t xml:space="preserve">pflichten, wenn er sagt:  </w:t>
      </w:r>
      <w:r>
        <w:rPr>
          <w:i/>
          <w:iCs/>
          <w:color w:val="000000"/>
          <w:spacing w:val="4"/>
          <w:lang w:val="de-DE"/>
        </w:rPr>
        <w:t xml:space="preserve">«Entweder </w:t>
      </w:r>
      <w:r>
        <w:rPr>
          <w:color w:val="000000"/>
          <w:spacing w:val="4"/>
          <w:lang w:val="de-DE"/>
        </w:rPr>
        <w:t>haben sich die Organismen</w:t>
      </w:r>
    </w:p>
    <w:p>
      <w:pPr>
        <w:sectPr>
          <w:type w:val="nextPage"/>
          <w:pgSz w:w="8391" w:h="11906"/>
          <w:pgMar w:left="1358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170</w:t>
      </w:r>
    </w:p>
    <w:p>
      <w:pPr>
        <w:sectPr>
          <w:type w:val="nextPage"/>
          <w:pgSz w:w="8391" w:h="11906"/>
          <w:pgMar w:left="1488" w:right="151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 xml:space="preserve">natürlich </w:t>
      </w:r>
      <w:r>
        <w:rPr>
          <w:i/>
          <w:iCs/>
          <w:color w:val="000000"/>
          <w:spacing w:val="-1"/>
          <w:lang w:val="de-DE"/>
        </w:rPr>
        <w:t xml:space="preserve">entwickelt, </w:t>
      </w:r>
      <w:r>
        <w:rPr>
          <w:color w:val="000000"/>
          <w:spacing w:val="-1"/>
          <w:lang w:val="de-DE"/>
        </w:rPr>
        <w:t>und dann müssen sie alle von einfachsten,</w:t>
        <w:br/>
        <w:t xml:space="preserve">gemeinsamen Stammformen abstammen — </w:t>
      </w:r>
      <w:r>
        <w:rPr>
          <w:i/>
          <w:iCs/>
          <w:color w:val="000000"/>
          <w:spacing w:val="-1"/>
          <w:lang w:val="de-DE"/>
        </w:rPr>
        <w:t xml:space="preserve">oder </w:t>
      </w:r>
      <w:r>
        <w:rPr>
          <w:color w:val="000000"/>
          <w:spacing w:val="-1"/>
          <w:lang w:val="de-DE"/>
        </w:rPr>
        <w:t>das ist nicht der</w:t>
        <w:br/>
        <w:t>Fall, die einzelnen Arten der Organismen sind unabhängig von-</w:t>
        <w:br/>
        <w:t>einander entstanden, und dann können sie nur auf übernatürlichem</w:t>
        <w:br/>
      </w:r>
      <w:r>
        <w:rPr>
          <w:color w:val="000000"/>
          <w:lang w:val="de-DE"/>
        </w:rPr>
        <w:t xml:space="preserve">Wege durch ein Wunder </w:t>
      </w:r>
      <w:r>
        <w:rPr>
          <w:i/>
          <w:iCs/>
          <w:color w:val="000000"/>
          <w:lang w:val="de-DE"/>
        </w:rPr>
        <w:t xml:space="preserve">erschaffen </w:t>
      </w:r>
      <w:r>
        <w:rPr>
          <w:color w:val="000000"/>
          <w:lang w:val="de-DE"/>
        </w:rPr>
        <w:t>sein. Natürliche Entwicklung</w:t>
        <w:br/>
      </w:r>
      <w:r>
        <w:rPr>
          <w:color w:val="000000"/>
          <w:spacing w:val="-1"/>
          <w:lang w:val="de-DE"/>
        </w:rPr>
        <w:t>oder übernatürliche Schöpfung der Arten —, zwischen diesen bei-</w:t>
        <w:br/>
      </w:r>
      <w:r>
        <w:rPr>
          <w:color w:val="000000"/>
          <w:spacing w:val="1"/>
          <w:lang w:val="de-DE"/>
        </w:rPr>
        <w:t>den Möglichkeiten ist zu wählen, ein Drittes gibt es nicht!» Was</w:t>
        <w:br/>
      </w:r>
      <w:r>
        <w:rPr>
          <w:color w:val="000000"/>
          <w:spacing w:val="-1"/>
          <w:lang w:val="de-DE"/>
        </w:rPr>
        <w:t>von Philosophen oder Naturforschern gegenüber der natürlichen</w:t>
        <w:br/>
      </w:r>
      <w:r>
        <w:rPr>
          <w:color w:val="000000"/>
          <w:lang w:val="de-DE"/>
        </w:rPr>
        <w:t>Entwickelungslehre als solches Drittes vorgebracht wird, erweist</w:t>
        <w:br/>
        <w:t>sich bei genauerer Betrachtung nur als ein seinen Ursprung mehr</w:t>
        <w:br/>
      </w:r>
      <w:r>
        <w:rPr>
          <w:color w:val="000000"/>
          <w:spacing w:val="-3"/>
          <w:lang w:val="de-DE"/>
        </w:rPr>
        <w:t>oder weniger verschleiernder oder verleugnender Schöpfungsglaube.</w:t>
        <w:br/>
      </w:r>
      <w:r>
        <w:rPr>
          <w:color w:val="000000"/>
          <w:lang w:val="de-DE"/>
        </w:rPr>
        <w:t>Wenn wir die Frage nach der Entstehung der Arten in ihrer</w:t>
        <w:br/>
      </w:r>
      <w:r>
        <w:rPr>
          <w:color w:val="000000"/>
          <w:spacing w:val="-1"/>
          <w:lang w:val="de-DE"/>
        </w:rPr>
        <w:t>wichtigsten Form aufwerfen, in der nach dem Ursprung des Men-</w:t>
        <w:br/>
        <w:t>schen, so gibt es nur zwei Antworten. Entweder ist ein vernunft-</w:t>
        <w:br/>
      </w:r>
      <w:r>
        <w:rPr>
          <w:color w:val="000000"/>
          <w:spacing w:val="2"/>
          <w:lang w:val="de-DE"/>
        </w:rPr>
        <w:t>begabtes Bewußtsein vor seinem tatsächlichen Auftreten in der</w:t>
        <w:br/>
      </w:r>
      <w:r>
        <w:rPr>
          <w:color w:val="000000"/>
          <w:lang w:val="de-DE"/>
        </w:rPr>
        <w:t xml:space="preserve">Welt in keiner Weise vorhanden, sondern es </w:t>
      </w:r>
      <w:r>
        <w:rPr>
          <w:i/>
          <w:iCs/>
          <w:color w:val="000000"/>
          <w:lang w:val="de-DE"/>
        </w:rPr>
        <w:t xml:space="preserve">entsteht </w:t>
      </w:r>
      <w:r>
        <w:rPr>
          <w:color w:val="000000"/>
          <w:lang w:val="de-DE"/>
        </w:rPr>
        <w:t>als Ergebnis</w:t>
        <w:br/>
      </w:r>
      <w:r>
        <w:rPr>
          <w:color w:val="000000"/>
          <w:spacing w:val="-1"/>
          <w:lang w:val="de-DE"/>
        </w:rPr>
        <w:t>des im Gehirn konzentrierten Nervensystems, oder eine alles be-</w:t>
        <w:br/>
        <w:t>herrschende Weltvernunft existiert vor allen übrigen Wesen und</w:t>
        <w:br/>
      </w:r>
      <w:r>
        <w:rPr>
          <w:color w:val="000000"/>
          <w:spacing w:val="1"/>
          <w:lang w:val="de-DE"/>
        </w:rPr>
        <w:t>gestaltet den Stoff so, daß im Menschen ihr Abbild zur Erschei-</w:t>
        <w:br/>
      </w:r>
      <w:r>
        <w:rPr>
          <w:color w:val="000000"/>
          <w:spacing w:val="-2"/>
          <w:lang w:val="de-DE"/>
        </w:rPr>
        <w:t>nung kommt. Haeckel stellt (in «Der Monismus als Band zwischen</w:t>
        <w:br/>
      </w:r>
      <w:r>
        <w:rPr>
          <w:color w:val="000000"/>
          <w:spacing w:val="-1"/>
          <w:lang w:val="de-DE"/>
        </w:rPr>
        <w:t>Religion und Wissenschaft») das Werden des Menschengeistes in</w:t>
        <w:br/>
      </w:r>
      <w:r>
        <w:rPr>
          <w:color w:val="000000"/>
          <w:lang w:val="de-DE"/>
        </w:rPr>
        <w:t>folgender Weise dar: «Wie unser menschlicher Körper sich lang-</w:t>
        <w:br/>
      </w:r>
      <w:r>
        <w:rPr>
          <w:color w:val="000000"/>
          <w:spacing w:val="-1"/>
          <w:lang w:val="de-DE"/>
        </w:rPr>
        <w:t>sam und stufenweise aus einer langen Reihe von Wirbeltierahnen</w:t>
        <w:br/>
      </w:r>
      <w:r>
        <w:rPr>
          <w:color w:val="000000"/>
          <w:spacing w:val="1"/>
          <w:lang w:val="de-DE"/>
        </w:rPr>
        <w:t>herangebildet hat, so gilt dasselbe auch von unserer Seele; als</w:t>
        <w:br/>
      </w:r>
      <w:r>
        <w:rPr>
          <w:color w:val="000000"/>
          <w:spacing w:val="-1"/>
          <w:lang w:val="de-DE"/>
        </w:rPr>
        <w:t>Funktion unseres Gehirns hat sie sich stufenweise in Wechselwir-</w:t>
        <w:br/>
      </w:r>
      <w:r>
        <w:rPr>
          <w:color w:val="000000"/>
          <w:spacing w:val="1"/>
          <w:lang w:val="de-DE"/>
        </w:rPr>
        <w:t>kung mit diesem ihrem Organ entwickelt. Was wir kurzweg</w:t>
        <w:br/>
        <w:t>&lt;</w:t>
      </w:r>
      <w:r>
        <w:rPr>
          <w:color w:val="000000"/>
          <w:spacing w:val="-2"/>
          <w:lang w:val="de-DE"/>
        </w:rPr>
        <w:t>menschliche Seele&gt; nennen, ist ja nur die Summe unseres Empfin-</w:t>
        <w:br/>
      </w:r>
      <w:r>
        <w:rPr>
          <w:color w:val="000000"/>
          <w:spacing w:val="-3"/>
          <w:lang w:val="de-DE"/>
        </w:rPr>
        <w:t>dens, Wollens und Denkens, die Summe von physiologischen Funk-</w:t>
        <w:br/>
        <w:t>tionen, deren Elementarorgane die mikroskopischen Ganglienzellen</w:t>
        <w:br/>
      </w:r>
      <w:r>
        <w:rPr>
          <w:color w:val="000000"/>
          <w:spacing w:val="-1"/>
          <w:lang w:val="de-DE"/>
        </w:rPr>
        <w:t>unseres Gehirns bilden. Wie der bewunderungswürdige Bau dieses</w:t>
        <w:br/>
      </w:r>
      <w:r>
        <w:rPr>
          <w:color w:val="000000"/>
          <w:spacing w:val="-3"/>
          <w:lang w:val="de-DE"/>
        </w:rPr>
        <w:t>letzteren, unseres menschlichen Seelenorgans, sich im Laufe von</w:t>
        <w:br/>
      </w:r>
      <w:r>
        <w:rPr>
          <w:color w:val="000000"/>
          <w:spacing w:val="-1"/>
          <w:lang w:val="de-DE"/>
        </w:rPr>
        <w:t>Jahrmillionen allmählich aus den Gehirnformen höherer und nie-</w:t>
        <w:br/>
        <w:t>derer Wirbeltiere emporgebildet hat, zeigt uns die vergleichende</w:t>
        <w:br/>
      </w:r>
      <w:r>
        <w:rPr>
          <w:color w:val="000000"/>
          <w:lang w:val="de-DE"/>
        </w:rPr>
        <w:t>Anatomie und Ontogenie; wie Hand in Hand damit auch die Seele</w:t>
        <w:br/>
      </w:r>
      <w:r>
        <w:rPr>
          <w:color w:val="000000"/>
          <w:spacing w:val="-2"/>
          <w:lang w:val="de-DE"/>
        </w:rPr>
        <w:t>selbst — als Funktion des Gehirns — sich entwickelt hat, das lehrt</w:t>
        <w:br/>
      </w:r>
      <w:r>
        <w:rPr>
          <w:color w:val="000000"/>
          <w:spacing w:val="-1"/>
          <w:lang w:val="de-DE"/>
        </w:rPr>
        <w:t>uns die vergleichende Psychologie. Die letztere zeigt uns auch, wie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eine niedere Form der Seelentätigkeit schon bei den niedersten</w:t>
        <w:br/>
      </w:r>
      <w:r>
        <w:rPr>
          <w:color w:val="000000"/>
          <w:spacing w:val="-1"/>
          <w:lang w:val="de-DE"/>
        </w:rPr>
        <w:t>Tieren vorhanden ist, bei den einzelligen Urtieren, Infusorien und</w:t>
        <w:br/>
      </w:r>
      <w:r>
        <w:rPr>
          <w:color w:val="000000"/>
          <w:lang w:val="de-DE"/>
        </w:rPr>
        <w:t>Rhizopoden. Jeder Naturforscher, der gleich mir lange Jahre hin-</w:t>
        <w:br/>
      </w:r>
      <w:r>
        <w:rPr>
          <w:color w:val="000000"/>
          <w:spacing w:val="1"/>
          <w:lang w:val="de-DE"/>
        </w:rPr>
        <w:t>durch die Lebenstätigkeit dieser einzelligen Protisten beobachtet</w:t>
        <w:br/>
        <w:t>hat, ist positiv überzeugt, daß auch sie eine Seele besitzen; auch</w:t>
        <w:br/>
      </w:r>
      <w:r>
        <w:rPr>
          <w:color w:val="000000"/>
          <w:spacing w:val="-5"/>
          <w:lang w:val="de-DE"/>
        </w:rPr>
        <w:t xml:space="preserve">diese </w:t>
      </w:r>
      <w:r>
        <w:rPr>
          <w:i/>
          <w:iCs/>
          <w:color w:val="000000"/>
          <w:spacing w:val="-5"/>
          <w:lang w:val="de-DE"/>
        </w:rPr>
        <w:t xml:space="preserve">&lt;Zellseele&gt; </w:t>
      </w:r>
      <w:r>
        <w:rPr>
          <w:color w:val="000000"/>
          <w:spacing w:val="-5"/>
          <w:lang w:val="de-DE"/>
        </w:rPr>
        <w:t>besteht aus einer Summe von Empfindungen, Vor-</w:t>
        <w:br/>
      </w:r>
      <w:r>
        <w:rPr>
          <w:color w:val="000000"/>
          <w:lang w:val="de-DE"/>
        </w:rPr>
        <w:t>stellungen und Willenstätigkeiten; das Empfinden, Denken und</w:t>
        <w:br/>
      </w:r>
      <w:r>
        <w:rPr>
          <w:color w:val="000000"/>
          <w:spacing w:val="-2"/>
          <w:lang w:val="de-DE"/>
        </w:rPr>
        <w:t>Wollen unserer menschlichen Seele ist nur stufenweise davon ver-</w:t>
        <w:br/>
      </w:r>
      <w:r>
        <w:rPr>
          <w:color w:val="000000"/>
          <w:spacing w:val="-1"/>
          <w:lang w:val="de-DE"/>
        </w:rPr>
        <w:t>schieden.» Die Gesamtheit menschlicher Seelentätigkeiten, die in</w:t>
        <w:br/>
      </w:r>
      <w:r>
        <w:rPr>
          <w:color w:val="000000"/>
          <w:lang w:val="de-DE"/>
        </w:rPr>
        <w:t xml:space="preserve">dem </w:t>
      </w:r>
      <w:r>
        <w:rPr>
          <w:i/>
          <w:iCs/>
          <w:color w:val="000000"/>
          <w:lang w:val="de-DE"/>
        </w:rPr>
        <w:t xml:space="preserve">einheitlichen Selbstbewußtsein </w:t>
      </w:r>
      <w:r>
        <w:rPr>
          <w:color w:val="000000"/>
          <w:lang w:val="de-DE"/>
        </w:rPr>
        <w:t>ihren höchsten Ausdruck fin-</w:t>
        <w:br/>
      </w:r>
      <w:r>
        <w:rPr>
          <w:color w:val="000000"/>
          <w:spacing w:val="-1"/>
          <w:lang w:val="de-DE"/>
        </w:rPr>
        <w:t>det, entspricht dem komplizierten Bau des menschlichen Gehirnes</w:t>
        <w:br/>
      </w:r>
      <w:r>
        <w:rPr>
          <w:color w:val="000000"/>
          <w:lang w:val="de-DE"/>
        </w:rPr>
        <w:t>ebenso wie das einfache Empfinden und Wollen der Organisation</w:t>
        <w:br/>
      </w:r>
      <w:r>
        <w:rPr>
          <w:color w:val="000000"/>
          <w:spacing w:val="1"/>
          <w:lang w:val="de-DE"/>
        </w:rPr>
        <w:t>des Urtieres. Die Fortschritte der Physiologie, die wir Forschern</w:t>
        <w:br/>
      </w:r>
      <w:r>
        <w:rPr>
          <w:color w:val="000000"/>
          <w:spacing w:val="-1"/>
          <w:lang w:val="de-DE"/>
        </w:rPr>
        <w:t>wie Goltz, Munk, Wernicke, Edinger, Paul Flechsig und anderen</w:t>
        <w:br/>
      </w:r>
      <w:r>
        <w:rPr>
          <w:color w:val="000000"/>
          <w:spacing w:val="-2"/>
          <w:lang w:val="de-DE"/>
        </w:rPr>
        <w:t>verdanken, geben uns heute die Möglichkeit, einzelne Seelenäuße-</w:t>
        <w:br/>
      </w:r>
      <w:r>
        <w:rPr>
          <w:color w:val="000000"/>
          <w:spacing w:val="-1"/>
          <w:lang w:val="de-DE"/>
        </w:rPr>
        <w:t>rungen bestimmten Teilen des Gehirnes als deren besondere Funk-</w:t>
        <w:br/>
        <w:t>tionen zuzuweisen. Wir sehen in vier Gebieten der grauen Rinden-</w:t>
        <w:br/>
      </w:r>
      <w:r>
        <w:rPr>
          <w:color w:val="000000"/>
          <w:lang w:val="de-DE"/>
        </w:rPr>
        <w:t>zone des Hirnmantels die Vermittler von vier Arten des Empfin-</w:t>
        <w:br/>
      </w:r>
      <w:r>
        <w:rPr>
          <w:color w:val="000000"/>
          <w:spacing w:val="-1"/>
          <w:lang w:val="de-DE"/>
        </w:rPr>
        <w:t>dens: die Körperfühlsphäre im Scheitellappen, die Riechsphäre im</w:t>
        <w:br/>
      </w:r>
      <w:r>
        <w:rPr>
          <w:color w:val="000000"/>
          <w:spacing w:val="1"/>
          <w:lang w:val="de-DE"/>
        </w:rPr>
        <w:t>Stirnlappen, die Sehsphäre im Hinterhauptlappen, die Hörsphäre</w:t>
        <w:br/>
      </w:r>
      <w:r>
        <w:rPr>
          <w:color w:val="000000"/>
          <w:lang w:val="de-DE"/>
        </w:rPr>
        <w:t>im Schläfenlappen. Das die Empfindungen verbindende und ord-</w:t>
        <w:br/>
      </w:r>
      <w:r>
        <w:rPr>
          <w:color w:val="000000"/>
          <w:spacing w:val="-2"/>
          <w:lang w:val="de-DE"/>
        </w:rPr>
        <w:t>nende Denken hat seine Werkzeuge zwischen diesen vier «Sinnes-</w:t>
        <w:br/>
      </w:r>
      <w:r>
        <w:rPr>
          <w:color w:val="000000"/>
          <w:spacing w:val="-1"/>
          <w:lang w:val="de-DE"/>
        </w:rPr>
        <w:t>herden». Haeckel knüpft an die Erörterung dieser neueren physio-</w:t>
        <w:br/>
        <w:t>logischen Ergebnisse die Bemerkung: «Die vier Denkherde, durch</w:t>
        <w:br/>
      </w:r>
      <w:r>
        <w:rPr>
          <w:color w:val="000000"/>
          <w:spacing w:val="-2"/>
          <w:lang w:val="de-DE"/>
        </w:rPr>
        <w:t>eigentümliche und höchst verwickelte Nervenstruktur vor den zwi-</w:t>
        <w:br/>
      </w:r>
      <w:r>
        <w:rPr>
          <w:color w:val="000000"/>
          <w:spacing w:val="-4"/>
          <w:lang w:val="de-DE"/>
        </w:rPr>
        <w:t>schenliegenden Sinnesherden ausgezeichnet, sind die wahren &lt;Denk-</w:t>
        <w:br/>
      </w:r>
      <w:r>
        <w:rPr>
          <w:color w:val="000000"/>
          <w:lang w:val="de-DE"/>
        </w:rPr>
        <w:t>organe&gt;, die einzigen realen Werkzeuge unseres Geisteslebens»</w:t>
        <w:br/>
      </w:r>
      <w:r>
        <w:rPr>
          <w:color w:val="000000"/>
          <w:spacing w:val="-3"/>
          <w:lang w:val="de-DE"/>
        </w:rPr>
        <w:t>(Über unsere gegenwärtige Kenntnis vom Ursprung des Menschen).</w:t>
        <w:br/>
      </w:r>
      <w:r>
        <w:rPr>
          <w:color w:val="000000"/>
          <w:spacing w:val="-2"/>
          <w:lang w:val="de-DE"/>
        </w:rPr>
        <w:t>Haeckel fordert von den Psychologen, daß sie solche Ergebnisse</w:t>
        <w:br/>
      </w:r>
      <w:r>
        <w:rPr>
          <w:color w:val="000000"/>
          <w:spacing w:val="-1"/>
          <w:lang w:val="de-DE"/>
        </w:rPr>
        <w:t>bei ihren Ausführungen über das Wesen der Seele berücksichtigen</w:t>
        <w:br/>
        <w:t>und nicht eine Scheinwissenschaft aufbauen, die sich zusammen-</w:t>
        <w:br/>
      </w:r>
      <w:r>
        <w:rPr>
          <w:color w:val="000000"/>
          <w:spacing w:val="-3"/>
          <w:lang w:val="de-DE"/>
        </w:rPr>
        <w:t>setzt aus phantastischer Metaphysik, einseitiger, sogenannter innerer</w:t>
        <w:br/>
      </w:r>
      <w:r>
        <w:rPr>
          <w:color w:val="000000"/>
          <w:spacing w:val="-2"/>
          <w:lang w:val="de-DE"/>
        </w:rPr>
        <w:t>Beobachtung der Seelenvorgänge, unkritischer Vergleichung, miß-</w:t>
        <w:br/>
      </w:r>
      <w:r>
        <w:rPr>
          <w:color w:val="000000"/>
          <w:spacing w:val="1"/>
          <w:lang w:val="de-DE"/>
        </w:rPr>
        <w:t>verstandenen Wahrnehmungen und unvollständigen Erfahrungen</w:t>
        <w:br/>
      </w:r>
      <w:r>
        <w:rPr>
          <w:color w:val="000000"/>
          <w:spacing w:val="-1"/>
          <w:lang w:val="de-DE"/>
        </w:rPr>
        <w:t>aus spekulativen Verirrungen und religiösen Dogmen. Man findet</w:t>
        <w:br/>
      </w:r>
      <w:r>
        <w:rPr>
          <w:color w:val="000000"/>
          <w:spacing w:val="3"/>
          <w:lang w:val="de-DE"/>
        </w:rPr>
        <w:t>dem Vorwurf gegenüber, der durch diese Ansicht der veralteten</w:t>
      </w:r>
    </w:p>
    <w:p>
      <w:pPr>
        <w:sectPr>
          <w:type w:val="nextPage"/>
          <w:pgSz w:w="8391" w:h="11906"/>
          <w:pgMar w:left="138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172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2"/>
          <w:lang w:val="de-DE"/>
        </w:rPr>
        <w:t>Seelenkunde gemacht wird, bei Philosophen und auch bei ein-</w:t>
        <w:br/>
      </w:r>
      <w:r>
        <w:rPr>
          <w:color w:val="000000"/>
          <w:lang w:val="de-DE"/>
        </w:rPr>
        <w:t>zelnen Naturforschern die Behauptung, daß in den materiellen</w:t>
        <w:br/>
      </w:r>
      <w:r>
        <w:rPr>
          <w:color w:val="000000"/>
          <w:spacing w:val="-2"/>
          <w:lang w:val="de-DE"/>
        </w:rPr>
        <w:t>Vorgängen des Gehirnes doch nicht das eingeschlossen sein könne,</w:t>
        <w:br/>
      </w:r>
      <w:r>
        <w:rPr>
          <w:color w:val="000000"/>
          <w:spacing w:val="2"/>
          <w:lang w:val="de-DE"/>
        </w:rPr>
        <w:t>was wir als Geist zusammenfassen; die stofflichen Vorgänge in</w:t>
        <w:br/>
      </w:r>
      <w:r>
        <w:rPr>
          <w:color w:val="000000"/>
          <w:lang w:val="de-DE"/>
        </w:rPr>
        <w:t>den Sinnes- und Denksphären seien doch keine Vorstellungen,</w:t>
        <w:br/>
      </w:r>
      <w:r>
        <w:rPr>
          <w:color w:val="000000"/>
          <w:spacing w:val="-1"/>
          <w:lang w:val="de-DE"/>
        </w:rPr>
        <w:t>Empfindungen und Gedanken, sondern nur materielle Erscheinun-</w:t>
        <w:br/>
      </w:r>
      <w:r>
        <w:rPr>
          <w:color w:val="000000"/>
          <w:spacing w:val="2"/>
          <w:lang w:val="de-DE"/>
        </w:rPr>
        <w:t>gen. Das Wesen der Gedanken und Empfindungen könnten wir</w:t>
        <w:br/>
      </w:r>
      <w:r>
        <w:rPr>
          <w:color w:val="000000"/>
          <w:spacing w:val="-1"/>
          <w:lang w:val="de-DE"/>
        </w:rPr>
        <w:t xml:space="preserve">nicht durch äußere Beobachtung, sondern nur durch </w:t>
      </w:r>
      <w:r>
        <w:rPr>
          <w:i/>
          <w:iCs/>
          <w:color w:val="000000"/>
          <w:spacing w:val="-1"/>
          <w:lang w:val="de-DE"/>
        </w:rPr>
        <w:t xml:space="preserve">innere </w:t>
      </w:r>
      <w:r>
        <w:rPr>
          <w:color w:val="000000"/>
          <w:spacing w:val="-1"/>
          <w:lang w:val="de-DE"/>
        </w:rPr>
        <w:t>Erfah-</w:t>
        <w:br/>
        <w:t>rung, durch rein geistige Selbstbeobachtung kennenlernen. Gustav</w:t>
        <w:br/>
        <w:t>Bunge zum Beispiel führt in einem Vortrage «Vitalismus und Me-</w:t>
        <w:br/>
      </w:r>
      <w:r>
        <w:rPr>
          <w:color w:val="000000"/>
          <w:spacing w:val="-3"/>
          <w:lang w:val="de-DE"/>
        </w:rPr>
        <w:t>chanismus» (Seite 12) aus: «In der Aktivität — da steckt das Rätsel</w:t>
        <w:br/>
      </w:r>
      <w:r>
        <w:rPr>
          <w:color w:val="000000"/>
          <w:spacing w:val="1"/>
          <w:lang w:val="de-DE"/>
        </w:rPr>
        <w:t>des Lebens darin. Den Begriff der Aktivität aber haben wir nicht</w:t>
        <w:br/>
      </w:r>
      <w:r>
        <w:rPr>
          <w:color w:val="000000"/>
          <w:spacing w:val="-2"/>
          <w:lang w:val="de-DE"/>
        </w:rPr>
        <w:t>aus der Sinneswahrnehmung geschöpft, sondern aus der Selbst-</w:t>
        <w:br/>
      </w:r>
      <w:r>
        <w:rPr>
          <w:color w:val="000000"/>
          <w:spacing w:val="-1"/>
          <w:lang w:val="de-DE"/>
        </w:rPr>
        <w:t>beobachtung, aus der Beobachtung des Willens, wie er in unser</w:t>
        <w:br/>
        <w:t>Bewußtsein tritt, wie er dem inneren Sinn sich offenbart.» Manche</w:t>
        <w:br/>
      </w:r>
      <w:r>
        <w:rPr>
          <w:color w:val="000000"/>
          <w:spacing w:val="1"/>
          <w:lang w:val="de-DE"/>
        </w:rPr>
        <w:t>Denker sehen das Kennzeichen eines philosophischen Kopfes in</w:t>
        <w:br/>
      </w:r>
      <w:r>
        <w:rPr>
          <w:color w:val="000000"/>
          <w:spacing w:val="-1"/>
          <w:lang w:val="de-DE"/>
        </w:rPr>
        <w:t>der Fähigkeit, sich zu der Einsicht zu erheben, daß es eine Um-</w:t>
        <w:br/>
        <w:t>kehrung des richtigen Verhältnisses der Dinge ist, die geistigen</w:t>
        <w:br/>
      </w:r>
      <w:r>
        <w:rPr>
          <w:color w:val="000000"/>
          <w:lang w:val="de-DE"/>
        </w:rPr>
        <w:t>Vorgänge aus materiellen begreifen zu wollen.</w:t>
      </w:r>
    </w:p>
    <w:p>
      <w:pPr>
        <w:pStyle w:val="Normal"/>
        <w:shd w:fill="FFFFFF" w:val="clear"/>
        <w:spacing w:lineRule="exact" w:line="230"/>
        <w:ind w:start="24" w:firstLine="168"/>
        <w:jc w:val="both"/>
        <w:rPr/>
      </w:pPr>
      <w:r>
        <w:rPr>
          <w:color w:val="000000"/>
          <w:spacing w:val="-3"/>
          <w:lang w:val="de-DE"/>
        </w:rPr>
        <w:t>Solche Einwände deuten auf ein Mißverständnis der von Haeckel</w:t>
        <w:br/>
      </w:r>
      <w:r>
        <w:rPr>
          <w:color w:val="000000"/>
          <w:spacing w:val="4"/>
          <w:lang w:val="de-DE"/>
        </w:rPr>
        <w:t>vertretenen Weltanschauung hin. Wer wirklich von dem Sinn</w:t>
        <w:br/>
      </w:r>
      <w:r>
        <w:rPr>
          <w:color w:val="000000"/>
          <w:spacing w:val="-2"/>
          <w:lang w:val="de-DE"/>
        </w:rPr>
        <w:t>dieser Weltanschauung durchdrungen ist, wird die Gesetze des gei-</w:t>
        <w:br/>
      </w:r>
      <w:r>
        <w:rPr>
          <w:color w:val="000000"/>
          <w:spacing w:val="-1"/>
          <w:lang w:val="de-DE"/>
        </w:rPr>
        <w:t>stigen Lebens niemals auf einem anderen Wege als durch innere</w:t>
        <w:br/>
      </w:r>
      <w:r>
        <w:rPr>
          <w:color w:val="000000"/>
          <w:lang w:val="de-DE"/>
        </w:rPr>
        <w:t>Erfahrung, durch Selbstbeobachtung zu erforschen suchen. Die</w:t>
        <w:br/>
        <w:t>Gegner der naturwissenschaftlichen Denkungsart reden gerade so,</w:t>
        <w:br/>
      </w:r>
      <w:r>
        <w:rPr>
          <w:color w:val="000000"/>
          <w:spacing w:val="-1"/>
          <w:lang w:val="de-DE"/>
        </w:rPr>
        <w:t>als wenn deren Anhänger die Wahrheiten der Logik, Ethik, Ästhe-</w:t>
        <w:br/>
        <w:t>tik und so weiter nicht durch Beobachtung der Geisteserscheinun-</w:t>
        <w:br/>
        <w:t>gen als solcher, sondern aus den Ergebnissen der Gehirnanatomie</w:t>
        <w:br/>
      </w:r>
      <w:r>
        <w:rPr>
          <w:color w:val="000000"/>
          <w:lang w:val="de-DE"/>
        </w:rPr>
        <w:t>gewinnen wollten. Das von solchen Gegnern selbstgeschaffene</w:t>
        <w:br/>
      </w:r>
      <w:r>
        <w:rPr>
          <w:color w:val="000000"/>
          <w:spacing w:val="-1"/>
          <w:lang w:val="de-DE"/>
        </w:rPr>
        <w:t>Zerrbild naturwissenschaftlicher Weltanschauung nennen sie dann</w:t>
        <w:br/>
        <w:t>Materialismus und werden nicht müde, immer von neuem zu wie-</w:t>
        <w:br/>
      </w:r>
      <w:r>
        <w:rPr>
          <w:color w:val="000000"/>
          <w:spacing w:val="1"/>
          <w:lang w:val="de-DE"/>
        </w:rPr>
        <w:t>derholen, daß diese Ansicht unfruchtbar sein muß, weil sie die</w:t>
        <w:br/>
      </w:r>
      <w:r>
        <w:rPr>
          <w:color w:val="000000"/>
          <w:spacing w:val="2"/>
          <w:lang w:val="de-DE"/>
        </w:rPr>
        <w:t>geistige Seite des Daseins ignoriere oder wenigstens auf Kosten</w:t>
        <w:br/>
      </w:r>
      <w:r>
        <w:rPr>
          <w:color w:val="000000"/>
          <w:spacing w:val="-1"/>
          <w:lang w:val="de-DE"/>
        </w:rPr>
        <w:t>der materiellen herabsetze. Otto Liebmann, der hier noch einmal</w:t>
        <w:br/>
      </w:r>
      <w:r>
        <w:rPr>
          <w:color w:val="000000"/>
          <w:spacing w:val="-2"/>
          <w:lang w:val="de-DE"/>
        </w:rPr>
        <w:t>angeführt werden mag, weil seine antinaturwissenschaftlichen Vor-</w:t>
        <w:br/>
      </w:r>
      <w:r>
        <w:rPr>
          <w:color w:val="000000"/>
          <w:spacing w:val="3"/>
          <w:lang w:val="de-DE"/>
        </w:rPr>
        <w:t>stellungen typisch für die Denkweise gewisser Philosophen und</w:t>
      </w:r>
    </w:p>
    <w:p>
      <w:pPr>
        <w:sectPr>
          <w:type w:val="nextPage"/>
          <w:pgSz w:w="8391" w:h="11906"/>
          <w:pgMar w:left="1481" w:right="15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173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Laien sind, bemerkt: «Gesetzt nun aber, die Naturerkenntnis wäre</w:t>
        <w:br/>
        <w:t>ans Ziel gelangt, so würde sie in der Lage sein, mir genau die</w:t>
        <w:br/>
      </w:r>
      <w:r>
        <w:rPr>
          <w:i/>
          <w:iCs/>
          <w:color w:val="000000"/>
          <w:spacing w:val="-3"/>
          <w:lang w:val="de-DE"/>
        </w:rPr>
        <w:t xml:space="preserve">körperlich-organischen </w:t>
      </w:r>
      <w:r>
        <w:rPr>
          <w:color w:val="000000"/>
          <w:spacing w:val="-3"/>
          <w:lang w:val="de-DE"/>
        </w:rPr>
        <w:t>Gründe anzugeben, weshalb ich den Satz</w:t>
        <w:br/>
      </w:r>
      <w:r>
        <w:rPr>
          <w:color w:val="000000"/>
          <w:spacing w:val="-2"/>
          <w:lang w:val="de-DE"/>
        </w:rPr>
        <w:t>&lt;zweimal zwei ist vier&gt; für wahr halte und behaupte, den anderen</w:t>
        <w:br/>
      </w:r>
      <w:r>
        <w:rPr>
          <w:color w:val="000000"/>
          <w:spacing w:val="-1"/>
          <w:lang w:val="de-DE"/>
        </w:rPr>
        <w:t>Satz &lt;zweimal zwei ist fünf&gt; für falsch halte und bestreite, oder</w:t>
        <w:br/>
      </w:r>
      <w:r>
        <w:rPr>
          <w:color w:val="000000"/>
          <w:spacing w:val="1"/>
          <w:lang w:val="de-DE"/>
        </w:rPr>
        <w:t>weshalb ich diese Zeilen hier gerade jetzt aufs Papier schreiben</w:t>
        <w:br/>
      </w:r>
      <w:r>
        <w:rPr>
          <w:i/>
          <w:iCs/>
          <w:color w:val="000000"/>
          <w:spacing w:val="-1"/>
          <w:lang w:val="de-DE"/>
        </w:rPr>
        <w:t xml:space="preserve">muß, </w:t>
      </w:r>
      <w:r>
        <w:rPr>
          <w:color w:val="000000"/>
          <w:spacing w:val="-1"/>
          <w:lang w:val="de-DE"/>
        </w:rPr>
        <w:t>während ich in dem subjektiven Glauben befangen bin, es</w:t>
        <w:br/>
        <w:t>geschehe dies deshalb, weil ich sie wegen ihrer von mir angenom-</w:t>
        <w:br/>
      </w:r>
      <w:r>
        <w:rPr>
          <w:color w:val="000000"/>
          <w:spacing w:val="-2"/>
          <w:lang w:val="de-DE"/>
        </w:rPr>
        <w:t xml:space="preserve">menen Wahrheit niederschreiben </w:t>
      </w:r>
      <w:r>
        <w:rPr>
          <w:i/>
          <w:iCs/>
          <w:color w:val="000000"/>
          <w:spacing w:val="-2"/>
          <w:lang w:val="de-DE"/>
        </w:rPr>
        <w:t xml:space="preserve">will» </w:t>
      </w:r>
      <w:r>
        <w:rPr>
          <w:color w:val="000000"/>
          <w:spacing w:val="-2"/>
          <w:lang w:val="de-DE"/>
        </w:rPr>
        <w:t>(Gedanken und Tatsachen).</w:t>
        <w:br/>
      </w:r>
      <w:r>
        <w:rPr>
          <w:color w:val="000000"/>
          <w:spacing w:val="2"/>
          <w:lang w:val="de-DE"/>
        </w:rPr>
        <w:t>Kein naturwissenschaftlicher Denker wird je der Meinung sein,</w:t>
        <w:br/>
      </w:r>
      <w:r>
        <w:rPr>
          <w:color w:val="000000"/>
          <w:spacing w:val="-2"/>
          <w:lang w:val="de-DE"/>
        </w:rPr>
        <w:t>daß darüber, was im logischen Sinne wahr oder falsch ist, die kör-</w:t>
        <w:br/>
      </w:r>
      <w:r>
        <w:rPr>
          <w:color w:val="000000"/>
          <w:lang w:val="de-DE"/>
        </w:rPr>
        <w:t>perlich-organischen Gründe Aufschluß geben können. Die geisti-</w:t>
        <w:br/>
      </w:r>
      <w:r>
        <w:rPr>
          <w:color w:val="000000"/>
          <w:spacing w:val="-1"/>
          <w:lang w:val="de-DE"/>
        </w:rPr>
        <w:t>gen Zusammenhänge können nur aus dem geistigen Leben heraus</w:t>
        <w:br/>
      </w:r>
      <w:r>
        <w:rPr>
          <w:color w:val="000000"/>
          <w:spacing w:val="2"/>
          <w:lang w:val="de-DE"/>
        </w:rPr>
        <w:t>erkannt werden. Was logisch berechtigt ist, darüber wird immer</w:t>
        <w:br/>
      </w:r>
      <w:r>
        <w:rPr>
          <w:color w:val="000000"/>
          <w:lang w:val="de-DE"/>
        </w:rPr>
        <w:t>die Logik, was künstlerisch vollkommen ist, darüber wird das</w:t>
        <w:br/>
      </w:r>
      <w:r>
        <w:rPr>
          <w:color w:val="000000"/>
          <w:spacing w:val="-1"/>
          <w:lang w:val="de-DE"/>
        </w:rPr>
        <w:t>ästhetische Urteil entscheiden. Ein anderes aber ist die Frage: Wie</w:t>
        <w:br/>
        <w:t>entsteht das logische Denken, wie das ästhetische Urteil als Funk-</w:t>
        <w:br/>
        <w:t>tion des Gehirnes? Über diese Frage allein spricht sich die ver-</w:t>
        <w:br/>
      </w:r>
      <w:r>
        <w:rPr>
          <w:color w:val="000000"/>
          <w:spacing w:val="-2"/>
          <w:lang w:val="de-DE"/>
        </w:rPr>
        <w:t>gleichende Physiologie und Gehirnanatomie aus. Und diese zeigen,</w:t>
        <w:br/>
      </w:r>
      <w:r>
        <w:rPr>
          <w:color w:val="000000"/>
          <w:spacing w:val="2"/>
          <w:lang w:val="de-DE"/>
        </w:rPr>
        <w:t>daß das vernünftige Bewußtsein nicht für sich abgesondert exi-</w:t>
        <w:br/>
      </w:r>
      <w:r>
        <w:rPr>
          <w:color w:val="000000"/>
          <w:spacing w:val="-1"/>
          <w:lang w:val="de-DE"/>
        </w:rPr>
        <w:t>stiert und das menschliche Gehirn nur benutzt, um sich durch das-</w:t>
        <w:br/>
      </w:r>
      <w:r>
        <w:rPr>
          <w:color w:val="000000"/>
          <w:spacing w:val="1"/>
          <w:lang w:val="de-DE"/>
        </w:rPr>
        <w:t>selbe zu äußern, wie der Klavierspieler auf dem Klavier spielt,</w:t>
        <w:br/>
      </w:r>
      <w:r>
        <w:rPr>
          <w:color w:val="000000"/>
          <w:spacing w:val="-1"/>
          <w:lang w:val="de-DE"/>
        </w:rPr>
        <w:t>sondern daß unsere Geisteskräfte ebenso Funktionen der Form-</w:t>
        <w:br/>
        <w:t>Elemente unseres Gehirns sind,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wie «jede Kraft die Funktion eines</w:t>
        <w:br/>
      </w:r>
      <w:r>
        <w:rPr>
          <w:color w:val="000000"/>
          <w:spacing w:val="1"/>
          <w:lang w:val="de-DE"/>
        </w:rPr>
        <w:t>materiellen Körpers ist» (Haeckel, Anthropogenie).</w:t>
      </w:r>
    </w:p>
    <w:p>
      <w:pPr>
        <w:pStyle w:val="Normal"/>
        <w:shd w:fill="FFFFFF" w:val="clear"/>
        <w:spacing w:lineRule="exact" w:line="230" w:before="10" w:after="0"/>
        <w:ind w:start="5" w:firstLine="202"/>
        <w:jc w:val="both"/>
        <w:rPr/>
      </w:pPr>
      <w:r>
        <w:rPr>
          <w:color w:val="000000"/>
          <w:lang w:val="de-DE"/>
        </w:rPr>
        <w:t xml:space="preserve">Das Wesen des </w:t>
      </w:r>
      <w:r>
        <w:rPr>
          <w:i/>
          <w:iCs/>
          <w:color w:val="000000"/>
          <w:lang w:val="de-DE"/>
        </w:rPr>
        <w:t xml:space="preserve">Monismus </w:t>
      </w:r>
      <w:r>
        <w:rPr>
          <w:color w:val="000000"/>
          <w:lang w:val="de-DE"/>
        </w:rPr>
        <w:t>besteht in der Annahme, daß alle</w:t>
        <w:br/>
      </w:r>
      <w:r>
        <w:rPr>
          <w:color w:val="000000"/>
          <w:spacing w:val="3"/>
          <w:lang w:val="de-DE"/>
        </w:rPr>
        <w:t>Weltvorgänge, von den einfachsten mechanischen an bis herauf</w:t>
        <w:br/>
      </w:r>
      <w:r>
        <w:rPr>
          <w:color w:val="000000"/>
          <w:lang w:val="de-DE"/>
        </w:rPr>
        <w:t>zu den höchsten menschlichen Geistesschöpfungen, in gleichem</w:t>
        <w:br/>
      </w:r>
      <w:r>
        <w:rPr>
          <w:color w:val="000000"/>
          <w:spacing w:val="1"/>
          <w:lang w:val="de-DE"/>
        </w:rPr>
        <w:t>Sinne sich naturgemäß entwickeln und daß alles, was zur Erklä-</w:t>
        <w:br/>
        <w:t xml:space="preserve">rung der Erscheinungen herangezogen wird, </w:t>
      </w:r>
      <w:r>
        <w:rPr>
          <w:i/>
          <w:iCs/>
          <w:color w:val="000000"/>
          <w:spacing w:val="1"/>
          <w:lang w:val="de-DE"/>
        </w:rPr>
        <w:t xml:space="preserve">innerhalb </w:t>
      </w:r>
      <w:r>
        <w:rPr>
          <w:color w:val="000000"/>
          <w:spacing w:val="1"/>
          <w:lang w:val="de-DE"/>
        </w:rPr>
        <w:t>der Welt</w:t>
        <w:br/>
      </w:r>
      <w:r>
        <w:rPr>
          <w:color w:val="000000"/>
          <w:spacing w:val="-1"/>
          <w:lang w:val="de-DE"/>
        </w:rPr>
        <w:t xml:space="preserve">selbst zu suchen ist. Dieser Anschauung steht der </w:t>
      </w:r>
      <w:r>
        <w:rPr>
          <w:i/>
          <w:iCs/>
          <w:color w:val="000000"/>
          <w:spacing w:val="-1"/>
          <w:lang w:val="de-DE"/>
        </w:rPr>
        <w:t xml:space="preserve">Dualismus </w:t>
      </w:r>
      <w:r>
        <w:rPr>
          <w:color w:val="000000"/>
          <w:spacing w:val="-1"/>
          <w:lang w:val="de-DE"/>
        </w:rPr>
        <w:t>ge-</w:t>
        <w:br/>
      </w:r>
      <w:r>
        <w:rPr>
          <w:color w:val="000000"/>
          <w:spacing w:val="2"/>
          <w:lang w:val="de-DE"/>
        </w:rPr>
        <w:t>genüber, der die reine Naturgesetzlichkeit nicht für ausreichend</w:t>
        <w:br/>
      </w:r>
      <w:r>
        <w:rPr>
          <w:color w:val="000000"/>
          <w:spacing w:val="-1"/>
          <w:lang w:val="de-DE"/>
        </w:rPr>
        <w:t>hält, um die Erscheinungen zu erklären, sondern zu einer über den</w:t>
        <w:br/>
        <w:t>Erscheinungen waltenden, vernünftigen Wesenheit seine Zuflucht</w:t>
        <w:br/>
        <w:t>nimmt. Diesen Dualismus muß die Naturwissenschaft, wie gezeigt</w:t>
        <w:br/>
      </w:r>
      <w:r>
        <w:rPr>
          <w:color w:val="000000"/>
          <w:lang w:val="de-DE"/>
        </w:rPr>
        <w:t>worden ist, verwerfen.</w:t>
      </w:r>
    </w:p>
    <w:p>
      <w:pPr>
        <w:sectPr>
          <w:type w:val="nextPage"/>
          <w:pgSz w:w="8391" w:h="11906"/>
          <w:pgMar w:left="1378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174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2"/>
          <w:lang w:val="de-DE"/>
        </w:rPr>
        <w:t>Es wird nun von Seiten der Philosophie geltend gemacht, daß</w:t>
        <w:br/>
      </w:r>
      <w:r>
        <w:rPr>
          <w:color w:val="000000"/>
          <w:lang w:val="de-DE"/>
        </w:rPr>
        <w:t>die Mittel der Naturwissenschaft nicht ausreichen, um eine Welt-</w:t>
        <w:br/>
      </w:r>
      <w:r>
        <w:rPr>
          <w:color w:val="000000"/>
          <w:spacing w:val="-1"/>
          <w:lang w:val="de-DE"/>
        </w:rPr>
        <w:t>anschauung zu begründen. Von ihrem Standpunkte aus hätte die</w:t>
        <w:br/>
      </w:r>
      <w:r>
        <w:rPr>
          <w:color w:val="000000"/>
          <w:spacing w:val="3"/>
          <w:lang w:val="de-DE"/>
        </w:rPr>
        <w:t>Naturwissenschaft ganz recht, wenn sie den ganzen Weltprozeß</w:t>
        <w:br/>
      </w:r>
      <w:r>
        <w:rPr>
          <w:color w:val="000000"/>
          <w:lang w:val="de-DE"/>
        </w:rPr>
        <w:t>als eine Kette von Ursachen und Wirkungen im Sinne einer rein</w:t>
        <w:br/>
      </w:r>
      <w:r>
        <w:rPr>
          <w:color w:val="000000"/>
          <w:spacing w:val="-2"/>
          <w:lang w:val="de-DE"/>
        </w:rPr>
        <w:t>mechanischen Gesetzmäßigkeit erklärt; aber hinter dieser Gesetz-</w:t>
        <w:br/>
      </w:r>
      <w:r>
        <w:rPr>
          <w:color w:val="000000"/>
          <w:spacing w:val="-1"/>
          <w:lang w:val="de-DE"/>
        </w:rPr>
        <w:t>mäßigkeit stecke doch die eigentliche Ursache, die allgemeine</w:t>
        <w:br/>
      </w:r>
      <w:r>
        <w:rPr>
          <w:color w:val="000000"/>
          <w:lang w:val="de-DE"/>
        </w:rPr>
        <w:t>Weltvernunft, die sich der mechanischen Mittel nur bedient, um</w:t>
        <w:br/>
      </w:r>
      <w:r>
        <w:rPr>
          <w:color w:val="000000"/>
          <w:spacing w:val="-1"/>
          <w:lang w:val="de-DE"/>
        </w:rPr>
        <w:t>höhere, zweckmäßige Zusammenhänge zu verwirklichen. So sagt</w:t>
        <w:br/>
      </w:r>
      <w:r>
        <w:rPr>
          <w:color w:val="000000"/>
          <w:spacing w:val="3"/>
          <w:lang w:val="de-DE"/>
        </w:rPr>
        <w:t>zum Beispiel der in den Bahnen Eduard von Hartmanns wan-</w:t>
        <w:br/>
      </w:r>
      <w:r>
        <w:rPr>
          <w:color w:val="000000"/>
          <w:lang w:val="de-DE"/>
        </w:rPr>
        <w:t>delnde Arthur Drews: «Auch das menschliche Kunstwerk kommt</w:t>
        <w:br/>
      </w:r>
      <w:r>
        <w:rPr>
          <w:color w:val="000000"/>
          <w:spacing w:val="-3"/>
          <w:lang w:val="de-DE"/>
        </w:rPr>
        <w:t>auf mechanische Weise zustande, wenn man nämlich nur die äußer-</w:t>
        <w:br/>
      </w:r>
      <w:r>
        <w:rPr>
          <w:color w:val="000000"/>
          <w:spacing w:val="-2"/>
          <w:lang w:val="de-DE"/>
        </w:rPr>
        <w:t>liche Aufeinanderfolge der einzelnen Momente dabei im Auge hat,</w:t>
        <w:br/>
      </w:r>
      <w:r>
        <w:rPr>
          <w:color w:val="000000"/>
          <w:spacing w:val="-1"/>
          <w:lang w:val="de-DE"/>
        </w:rPr>
        <w:t>ohne darauf zu reflektieren, daß hinter diesem allem doch nur der</w:t>
        <w:br/>
        <w:t>Gedanke des Künstlers steckt; dennoch würde man denjenigen mit</w:t>
        <w:br/>
      </w:r>
      <w:r>
        <w:rPr>
          <w:color w:val="000000"/>
          <w:lang w:val="de-DE"/>
        </w:rPr>
        <w:t>Recht für einen Narren halten, der etwa behaupten wollte, das</w:t>
        <w:br/>
      </w:r>
      <w:r>
        <w:rPr>
          <w:color w:val="000000"/>
          <w:spacing w:val="-2"/>
          <w:lang w:val="de-DE"/>
        </w:rPr>
        <w:t>Kunstwerk sei rein mechanisch entstanden..., was sich auf jenem</w:t>
        <w:br/>
      </w:r>
      <w:r>
        <w:rPr>
          <w:color w:val="000000"/>
          <w:spacing w:val="-1"/>
          <w:lang w:val="de-DE"/>
        </w:rPr>
        <w:t>niedrigeren, mit der bloßen Anschauung der Wirkung sich begnü-</w:t>
        <w:br/>
      </w:r>
      <w:r>
        <w:rPr>
          <w:color w:val="000000"/>
          <w:spacing w:val="2"/>
          <w:lang w:val="de-DE"/>
        </w:rPr>
        <w:t>genden Standpunkte, der also den ganzen Prozeß gleichsam nur</w:t>
        <w:br/>
      </w:r>
      <w:r>
        <w:rPr>
          <w:i/>
          <w:iCs/>
          <w:color w:val="000000"/>
          <w:lang w:val="de-DE"/>
        </w:rPr>
        <w:t xml:space="preserve">von hinten </w:t>
      </w:r>
      <w:r>
        <w:rPr>
          <w:color w:val="000000"/>
          <w:lang w:val="de-DE"/>
        </w:rPr>
        <w:t>betrachtet, als gesetzmäßige Wirkung einer Ursache</w:t>
        <w:br/>
      </w:r>
      <w:r>
        <w:rPr>
          <w:color w:val="000000"/>
          <w:spacing w:val="-3"/>
          <w:lang w:val="de-DE"/>
        </w:rPr>
        <w:t>darstellt, dasselbe erweist sich, von vorne gesehen, allemal als beab-</w:t>
        <w:br/>
      </w:r>
      <w:r>
        <w:rPr>
          <w:color w:val="000000"/>
          <w:spacing w:val="-1"/>
          <w:lang w:val="de-DE"/>
        </w:rPr>
        <w:t>sichtigter Zweck des angewandten Mittels» (Die deutsche Speku-</w:t>
        <w:br/>
        <w:t>lation seit Kant). Und Eduard von Hartmann selbst sagt von dem</w:t>
        <w:br/>
        <w:t>Kampf ums Dasein, der es ermöglicht, die Lebewesen naturgemäß</w:t>
        <w:br/>
      </w:r>
      <w:r>
        <w:rPr>
          <w:color w:val="000000"/>
          <w:spacing w:val="2"/>
          <w:lang w:val="de-DE"/>
        </w:rPr>
        <w:t>zu erklären: «Der Kampf ums Dasein und mit ihm die ganze</w:t>
        <w:br/>
        <w:t xml:space="preserve">natürliche Zuchtwahl ist nur ein Handlanger der </w:t>
      </w:r>
      <w:r>
        <w:rPr>
          <w:i/>
          <w:iCs/>
          <w:color w:val="000000"/>
          <w:spacing w:val="2"/>
          <w:lang w:val="de-DE"/>
        </w:rPr>
        <w:t xml:space="preserve">Idee, </w:t>
      </w:r>
      <w:r>
        <w:rPr>
          <w:color w:val="000000"/>
          <w:spacing w:val="2"/>
          <w:lang w:val="de-DE"/>
        </w:rPr>
        <w:t>der die</w:t>
        <w:br/>
      </w:r>
      <w:r>
        <w:rPr>
          <w:i/>
          <w:iCs/>
          <w:color w:val="000000"/>
          <w:lang w:val="de-DE"/>
        </w:rPr>
        <w:t xml:space="preserve">niederen </w:t>
      </w:r>
      <w:r>
        <w:rPr>
          <w:color w:val="000000"/>
          <w:lang w:val="de-DE"/>
        </w:rPr>
        <w:t>Dienste bei der Verwirklichung jener, nämlich das Be-</w:t>
        <w:br/>
      </w:r>
      <w:r>
        <w:rPr>
          <w:color w:val="000000"/>
          <w:spacing w:val="2"/>
          <w:lang w:val="de-DE"/>
        </w:rPr>
        <w:t>bauen und Anpassen der vom Baumeister nach ihrem Platz im</w:t>
        <w:br/>
      </w:r>
      <w:r>
        <w:rPr>
          <w:color w:val="000000"/>
          <w:spacing w:val="-3"/>
          <w:lang w:val="de-DE"/>
        </w:rPr>
        <w:t>großen Bauwerk bemessenen und typisch vorherbestimmten Steine,</w:t>
        <w:br/>
      </w:r>
      <w:r>
        <w:rPr>
          <w:color w:val="000000"/>
          <w:spacing w:val="-1"/>
          <w:lang w:val="de-DE"/>
        </w:rPr>
        <w:t>verrichten muß. Diese Auslese im Kampf ums Dasein für das im</w:t>
        <w:br/>
      </w:r>
      <w:r>
        <w:rPr>
          <w:color w:val="000000"/>
          <w:spacing w:val="-2"/>
          <w:lang w:val="de-DE"/>
        </w:rPr>
        <w:t>wesentlichen zureichende Erklärungsprinzip der Entwickelung des</w:t>
        <w:br/>
        <w:t>organischen Reiches ausgeben, wäre nicht anders, als wenn ein</w:t>
        <w:br/>
      </w:r>
      <w:r>
        <w:rPr>
          <w:color w:val="000000"/>
          <w:spacing w:val="-1"/>
          <w:lang w:val="de-DE"/>
        </w:rPr>
        <w:t>Tagelöhner, der beim Zurichten der Steine beim Kölner Dombau</w:t>
        <w:br/>
      </w:r>
      <w:r>
        <w:rPr>
          <w:color w:val="000000"/>
          <w:spacing w:val="-2"/>
          <w:lang w:val="de-DE"/>
        </w:rPr>
        <w:t>mitgewirkt, sich für den Baumeister dieses Kunstwerkes erklären</w:t>
        <w:br/>
      </w:r>
      <w:r>
        <w:rPr>
          <w:color w:val="000000"/>
          <w:spacing w:val="2"/>
          <w:lang w:val="de-DE"/>
        </w:rPr>
        <w:t>wollte» (Philosophie des Unbewußten).</w:t>
      </w:r>
    </w:p>
    <w:p>
      <w:pPr>
        <w:pStyle w:val="Normal"/>
        <w:shd w:fill="FFFFFF" w:val="clear"/>
        <w:spacing w:lineRule="exact" w:line="230"/>
        <w:ind w:start="22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Wären diese Vorstellungen berechtigt, so käme es der Philo-</w:t>
      </w:r>
    </w:p>
    <w:p>
      <w:pPr>
        <w:sectPr>
          <w:type w:val="nextPage"/>
          <w:pgSz w:w="8391" w:h="11906"/>
          <w:pgMar w:left="1493" w:right="15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175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spacing w:val="-1"/>
          <w:lang w:val="de-DE"/>
        </w:rPr>
        <w:t>sophie zu, den Künstler hinter dem Kunstwerke zu suchen. Philo-</w:t>
        <w:br/>
        <w:t>sophen haben in der Tat die verschiedensten dualistischen Erklä-</w:t>
        <w:br/>
      </w:r>
      <w:r>
        <w:rPr>
          <w:color w:val="000000"/>
          <w:lang w:val="de-DE"/>
        </w:rPr>
        <w:t>rungsweisen der Welterscheinungen versucht. Sie haben in Ge-</w:t>
        <w:br/>
      </w:r>
      <w:r>
        <w:rPr>
          <w:color w:val="000000"/>
          <w:spacing w:val="-1"/>
          <w:lang w:val="de-DE"/>
        </w:rPr>
        <w:t>danken gewisse Wesenheiten konstruiert, die hinter den Erschei-</w:t>
        <w:br/>
        <w:t>nungen schweben sollen, wie der Künstlergeist hinter dem Kunst-</w:t>
        <w:br/>
        <w:t>werke waltet.</w:t>
      </w:r>
    </w:p>
    <w:p>
      <w:pPr>
        <w:pStyle w:val="Normal"/>
        <w:shd w:fill="FFFFFF" w:val="clear"/>
        <w:spacing w:lineRule="exact" w:line="230" w:before="5" w:after="0"/>
        <w:ind w:start="10" w:end="10" w:firstLine="192"/>
        <w:jc w:val="both"/>
        <w:rPr/>
      </w:pPr>
      <w:r>
        <w:rPr>
          <w:color w:val="000000"/>
          <w:spacing w:val="-2"/>
          <w:lang w:val="de-DE"/>
        </w:rPr>
        <w:t>Alle naturwissenschaftlichen Betrachtungen könnten dem Men-</w:t>
        <w:br/>
        <w:t>schen die Überzeugung nicht nehmen, daß die wahrnehmbaren Er-</w:t>
        <w:br/>
      </w:r>
      <w:r>
        <w:rPr>
          <w:color w:val="000000"/>
          <w:spacing w:val="-1"/>
          <w:lang w:val="de-DE"/>
        </w:rPr>
        <w:t>scheinungen von außerweltlichen Wesen gelenkt werden, wenn er</w:t>
        <w:br/>
        <w:t>innerhalb seines Geistes selbst etwas fände, was auf solche Wesen</w:t>
        <w:br/>
        <w:t>hindeutet. Was vermöchten Anatomie und Physiologie mit ihrer</w:t>
        <w:br/>
      </w:r>
      <w:r>
        <w:rPr>
          <w:color w:val="000000"/>
          <w:spacing w:val="-3"/>
          <w:lang w:val="de-DE"/>
        </w:rPr>
        <w:t>Erklärung, daß die Seelentatigkeiten Funktionen des Gehirnes sind,</w:t>
        <w:br/>
      </w:r>
      <w:r>
        <w:rPr>
          <w:color w:val="000000"/>
          <w:spacing w:val="-1"/>
          <w:lang w:val="de-DE"/>
        </w:rPr>
        <w:t>wenn die Beobachtung dieser Tätigkeiten etwas lieferte, was als</w:t>
        <w:br/>
      </w:r>
      <w:r>
        <w:rPr>
          <w:color w:val="000000"/>
          <w:spacing w:val="1"/>
          <w:lang w:val="de-DE"/>
        </w:rPr>
        <w:t>höherer Erklärungsgrund anzusehen ist? Wenn der Philosoph uns</w:t>
        <w:br/>
      </w:r>
      <w:r>
        <w:rPr>
          <w:color w:val="000000"/>
          <w:spacing w:val="-2"/>
          <w:lang w:val="de-DE"/>
        </w:rPr>
        <w:t>zu zeigen vermöchte, daß sich in der menschlichen Vernunft eine</w:t>
        <w:br/>
      </w:r>
      <w:r>
        <w:rPr>
          <w:color w:val="000000"/>
          <w:lang w:val="de-DE"/>
        </w:rPr>
        <w:t>allgemeine Weltvernunft offenbart, dann könnten eine solche Er-</w:t>
        <w:br/>
      </w:r>
      <w:r>
        <w:rPr>
          <w:color w:val="000000"/>
          <w:spacing w:val="-1"/>
          <w:lang w:val="de-DE"/>
        </w:rPr>
        <w:t>kenntnis alle naturwissenschaftlichen Ergebnisse nicht widerlegen.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1"/>
          <w:lang w:val="de-DE"/>
        </w:rPr>
        <w:t>Nun wird aber die dualistische Weltanschauung durch nichts</w:t>
        <w:br/>
      </w:r>
      <w:r>
        <w:rPr>
          <w:color w:val="000000"/>
          <w:spacing w:val="-1"/>
          <w:lang w:val="de-DE"/>
        </w:rPr>
        <w:t>besser widerlegt als durch die Betrachtung des menschlichen Gei-</w:t>
        <w:br/>
      </w:r>
      <w:r>
        <w:rPr>
          <w:color w:val="000000"/>
          <w:spacing w:val="1"/>
          <w:lang w:val="de-DE"/>
        </w:rPr>
        <w:t>stes. Wenn ich einen äußeren Vorgang, zum Beispiel die Bewe-</w:t>
        <w:br/>
      </w:r>
      <w:r>
        <w:rPr>
          <w:color w:val="000000"/>
          <w:spacing w:val="-1"/>
          <w:lang w:val="de-DE"/>
        </w:rPr>
        <w:t>gung einer elastischen Kugel, die durch eine andere gestoßen wor-</w:t>
        <w:br/>
      </w:r>
      <w:r>
        <w:rPr>
          <w:color w:val="000000"/>
          <w:spacing w:val="1"/>
          <w:lang w:val="de-DE"/>
        </w:rPr>
        <w:t>den ist, erklären will, so kann ich nicht bei der bloßen Beobach-</w:t>
        <w:br/>
      </w:r>
      <w:r>
        <w:rPr>
          <w:color w:val="000000"/>
          <w:spacing w:val="-1"/>
          <w:lang w:val="de-DE"/>
        </w:rPr>
        <w:t>tung stehen bleiben, sondern ich muß das Gesetz suchen, das Be-</w:t>
        <w:br/>
      </w:r>
      <w:r>
        <w:rPr>
          <w:color w:val="000000"/>
          <w:lang w:val="de-DE"/>
        </w:rPr>
        <w:t>wegungsrichtung und Schnelligkeit der einen Kugel durch Rich-</w:t>
        <w:br/>
      </w:r>
      <w:r>
        <w:rPr>
          <w:color w:val="000000"/>
          <w:spacing w:val="-1"/>
          <w:lang w:val="de-DE"/>
        </w:rPr>
        <w:t>tung und Schnelligkeit der anderen bestimmt. Ein solches Gesetz</w:t>
        <w:br/>
      </w:r>
      <w:r>
        <w:rPr>
          <w:color w:val="000000"/>
          <w:spacing w:val="1"/>
          <w:lang w:val="de-DE"/>
        </w:rPr>
        <w:t>kann mir nicht die bloße Beobachtung, sondern nur die gedank-</w:t>
        <w:br/>
        <w:t>liche Verknüpfung der Vorgänge liefern. Der Mensch entnimmt</w:t>
        <w:br/>
      </w:r>
      <w:r>
        <w:rPr>
          <w:color w:val="000000"/>
          <w:spacing w:val="2"/>
          <w:lang w:val="de-DE"/>
        </w:rPr>
        <w:t>also aus seinem Geiste die Mittel, um das zu erklären, was sich</w:t>
        <w:br/>
      </w:r>
      <w:r>
        <w:rPr>
          <w:color w:val="000000"/>
          <w:lang w:val="de-DE"/>
        </w:rPr>
        <w:t>ihm durch die Beobachtung darbietet. Er muß über die Beobach-</w:t>
        <w:br/>
      </w:r>
      <w:r>
        <w:rPr>
          <w:color w:val="000000"/>
          <w:spacing w:val="-1"/>
          <w:lang w:val="de-DE"/>
        </w:rPr>
        <w:t>tung hinausgehen, wenn er sie begreifen will. Beobachtung und</w:t>
        <w:br/>
      </w:r>
      <w:r>
        <w:rPr>
          <w:color w:val="000000"/>
          <w:spacing w:val="2"/>
          <w:lang w:val="de-DE"/>
        </w:rPr>
        <w:t>Denken sind die beiden Quellen unserer Erkenntnisse über die</w:t>
        <w:br/>
      </w:r>
      <w:r>
        <w:rPr>
          <w:color w:val="000000"/>
          <w:lang w:val="de-DE"/>
        </w:rPr>
        <w:t>Dinge. Das gilt für alle Dinge und Vorgänge, nur nicht für das</w:t>
        <w:br/>
        <w:t>denkende Bewußtsein selbst. Ihm können wir durch keine Erklä-</w:t>
        <w:br/>
        <w:t>rung etwas hinzufügen, was nicht schon in der Beobachtung liegt.</w:t>
        <w:br/>
        <w:t>Es liefert uns die Gesetze für alles andere, es liefert uns zugleich</w:t>
        <w:br/>
        <w:t>auch seine eigenen. Wenn wir die Richtigkeit eines Naturgesetzes</w:t>
      </w:r>
    </w:p>
    <w:p>
      <w:pPr>
        <w:sectPr>
          <w:type w:val="nextPage"/>
          <w:pgSz w:w="8391" w:h="11906"/>
          <w:pgMar w:left="1423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176</w:t>
      </w:r>
    </w:p>
    <w:p>
      <w:pPr>
        <w:pStyle w:val="Normal"/>
        <w:shd w:fill="FFFFFF" w:val="clear"/>
        <w:spacing w:lineRule="exact" w:line="230"/>
        <w:ind w:end="43" w:hanging="0"/>
        <w:jc w:val="both"/>
        <w:rPr/>
      </w:pPr>
      <w:r>
        <w:rPr>
          <w:color w:val="000000"/>
          <w:spacing w:val="-2"/>
          <w:lang w:val="de-DE"/>
        </w:rPr>
        <w:t>dartun wollen, so vollbringen wir dies dadurch, daß wir Beobach-</w:t>
        <w:br/>
      </w:r>
      <w:r>
        <w:rPr>
          <w:color w:val="000000"/>
          <w:spacing w:val="-1"/>
          <w:lang w:val="de-DE"/>
        </w:rPr>
        <w:t>tungen, Wahrnehmungen unterscheiden, ordnen, Schlüsse ziehen,</w:t>
        <w:br/>
        <w:t>also uns Begriffe und Ideen über die Erfahrungen mit Hilfe des</w:t>
        <w:br/>
        <w:t>Denkens bilden. Über die Richtigkeit des Denkens entscheidet nur</w:t>
        <w:br/>
      </w:r>
      <w:r>
        <w:rPr>
          <w:color w:val="000000"/>
          <w:spacing w:val="-2"/>
          <w:lang w:val="de-DE"/>
        </w:rPr>
        <w:t>das Denken selbst. So ist es das Denken, das uns bei allem Welt-</w:t>
        <w:br/>
        <w:t>geschehen über die bloße Beobachtung, nicht aber über sich selbst</w:t>
        <w:br/>
        <w:t>hinausführt.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lang w:val="de-DE"/>
        </w:rPr>
        <w:t>Diese Tatsache ist unvereinbar mit der dualistischen Welt-</w:t>
        <w:br/>
      </w:r>
      <w:r>
        <w:rPr>
          <w:color w:val="000000"/>
          <w:spacing w:val="-1"/>
          <w:lang w:val="de-DE"/>
        </w:rPr>
        <w:t>anschauung. Was die Anhänger dieser Weltanschauung so oft be-</w:t>
        <w:br/>
      </w:r>
      <w:r>
        <w:rPr>
          <w:color w:val="000000"/>
          <w:spacing w:val="-2"/>
          <w:lang w:val="de-DE"/>
        </w:rPr>
        <w:t>tonen, daß die Äußerungen des denkenden Bewußtseins uns durch</w:t>
        <w:br/>
        <w:t>den inneren Sinn der Selbstbeobachtung zugänglich sind, während</w:t>
        <w:br/>
      </w:r>
      <w:r>
        <w:rPr>
          <w:color w:val="000000"/>
          <w:spacing w:val="-1"/>
          <w:lang w:val="de-DE"/>
        </w:rPr>
        <w:t>wir das physische, das chemische Geschehen nur begreifen, wenn</w:t>
        <w:br/>
      </w:r>
      <w:r>
        <w:rPr>
          <w:color w:val="000000"/>
          <w:spacing w:val="-2"/>
          <w:lang w:val="de-DE"/>
        </w:rPr>
        <w:t>wir die Tatsachen der Beobachtung durch logische, mathematische</w:t>
        <w:br/>
        <w:t>Kombination und so weiter, also durch die Ergebnisse der geistes-</w:t>
        <w:br/>
      </w:r>
      <w:r>
        <w:rPr>
          <w:color w:val="000000"/>
          <w:spacing w:val="-3"/>
          <w:lang w:val="de-DE"/>
        </w:rPr>
        <w:t>wissenschaftlichen Gebiete, in die entsprechenden Zusammenhänge</w:t>
        <w:br/>
      </w:r>
      <w:r>
        <w:rPr>
          <w:color w:val="000000"/>
          <w:spacing w:val="3"/>
          <w:lang w:val="de-DE"/>
        </w:rPr>
        <w:t xml:space="preserve">bringen: </w:t>
      </w:r>
      <w:r>
        <w:rPr>
          <w:i/>
          <w:iCs/>
          <w:color w:val="000000"/>
          <w:spacing w:val="3"/>
          <w:lang w:val="de-DE"/>
        </w:rPr>
        <w:t xml:space="preserve">das dürften sie vielmehr niemals zugeben. </w:t>
      </w:r>
      <w:r>
        <w:rPr>
          <w:color w:val="000000"/>
          <w:spacing w:val="3"/>
          <w:lang w:val="de-DE"/>
        </w:rPr>
        <w:t>Denn man</w:t>
        <w:br/>
      </w:r>
      <w:r>
        <w:rPr>
          <w:color w:val="000000"/>
          <w:spacing w:val="-1"/>
          <w:lang w:val="de-DE"/>
        </w:rPr>
        <w:t>ziehe nur einmal die richtige Folgerung aus der Erkenntnis, daß</w:t>
        <w:br/>
      </w:r>
      <w:r>
        <w:rPr>
          <w:color w:val="000000"/>
          <w:spacing w:val="-2"/>
          <w:lang w:val="de-DE"/>
        </w:rPr>
        <w:t>Beobachtung in Selbstbeobachtung umschlägt, wenn wir aus natur-</w:t>
        <w:br/>
      </w:r>
      <w:r>
        <w:rPr>
          <w:color w:val="000000"/>
          <w:spacing w:val="-4"/>
          <w:lang w:val="de-DE"/>
        </w:rPr>
        <w:t>wissenschaftlichem in geisteswissenschaftliches Gebiet heraufgehen.</w:t>
        <w:br/>
      </w:r>
      <w:r>
        <w:rPr>
          <w:color w:val="000000"/>
          <w:lang w:val="de-DE"/>
        </w:rPr>
        <w:t>Läge den Naturerscheinungen eine allgemeine Weltvernunft oder</w:t>
        <w:br/>
      </w:r>
      <w:r>
        <w:rPr>
          <w:color w:val="000000"/>
          <w:spacing w:val="-1"/>
          <w:lang w:val="de-DE"/>
        </w:rPr>
        <w:t>ein anderes geistiges Urwesen zugrunde (zum Beispiel Schopen-</w:t>
        <w:br/>
      </w:r>
      <w:r>
        <w:rPr>
          <w:color w:val="000000"/>
          <w:spacing w:val="1"/>
          <w:lang w:val="de-DE"/>
        </w:rPr>
        <w:t>hauers Wille oder Hartmanns unbewußter Geist), so müßte auch</w:t>
        <w:br/>
        <w:t>der denkende Menschengeist von diesem Weltwesen geschaffen</w:t>
        <w:br/>
      </w:r>
      <w:r>
        <w:rPr>
          <w:color w:val="000000"/>
          <w:spacing w:val="-2"/>
          <w:lang w:val="de-DE"/>
        </w:rPr>
        <w:t>sein. Eine Übereinstimmung der Begriffe und Ideen, die sich dieser</w:t>
        <w:br/>
        <w:t>Geist von den Erscheinungen bildet, mit der eigenen Gesetzmäßig-</w:t>
        <w:br/>
        <w:t>keit dieser Erscheinungen wäre nur möglich, wenn der ideelle</w:t>
        <w:br/>
        <w:t>Weltkünstler in der menschlichen Seele die Gesetze erzeugte, nach</w:t>
        <w:br/>
      </w:r>
      <w:r>
        <w:rPr>
          <w:color w:val="000000"/>
          <w:lang w:val="de-DE"/>
        </w:rPr>
        <w:t>denen er vorher die ganze Welt geschaffen hat. Dann aber könnte</w:t>
        <w:br/>
      </w:r>
      <w:r>
        <w:rPr>
          <w:color w:val="000000"/>
          <w:spacing w:val="-2"/>
          <w:lang w:val="de-DE"/>
        </w:rPr>
        <w:t>der Mensch seine eigene geistige Tätigkeit nicht durch Selbst-</w:t>
        <w:br/>
        <w:t>beobachtung, sondern durch Beobachtung des Urwesens erkennen,</w:t>
        <w:br/>
      </w:r>
      <w:r>
        <w:rPr>
          <w:color w:val="000000"/>
          <w:spacing w:val="-3"/>
          <w:lang w:val="de-DE"/>
        </w:rPr>
        <w:t>von dem er gebildet ist. Es gäbe eben keine Selbstbeobachtung, son-</w:t>
        <w:br/>
      </w:r>
      <w:r>
        <w:rPr>
          <w:color w:val="000000"/>
          <w:spacing w:val="-2"/>
          <w:lang w:val="de-DE"/>
        </w:rPr>
        <w:t>dern nur Beobachtung der Absichten und Zwecke des Urwesens.</w:t>
        <w:br/>
      </w:r>
      <w:r>
        <w:rPr>
          <w:color w:val="000000"/>
          <w:spacing w:val="-1"/>
          <w:lang w:val="de-DE"/>
        </w:rPr>
        <w:t>Mathematik und Logik zum Beispiel dürften nicht dadurch aus-</w:t>
        <w:br/>
      </w:r>
      <w:r>
        <w:rPr>
          <w:color w:val="000000"/>
          <w:spacing w:val="-2"/>
          <w:lang w:val="de-DE"/>
        </w:rPr>
        <w:t>gebildet werden, daß der Mensch die innere, eigene Natur geistiger</w:t>
        <w:br/>
        <w:t>Zusammenhänge sucht, sondern daß er diese geisteswissenschaft-</w:t>
        <w:br/>
      </w:r>
      <w:r>
        <w:rPr>
          <w:color w:val="000000"/>
          <w:spacing w:val="4"/>
          <w:lang w:val="de-DE"/>
        </w:rPr>
        <w:t>lichen Wahrheiten aus den Absichten und Zwecken der ewigen</w:t>
      </w:r>
    </w:p>
    <w:p>
      <w:pPr>
        <w:sectPr>
          <w:type w:val="nextPage"/>
          <w:pgSz w:w="8391" w:h="11906"/>
          <w:pgMar w:left="1483" w:right="15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8" w:hanging="0"/>
        <w:jc w:val="center"/>
        <w:rPr>
          <w:rFonts w:ascii="Arial" w:hAnsi="Arial" w:cs="Arial"/>
          <w:b/>
          <w:b/>
          <w:bCs/>
          <w:color w:val="000000"/>
          <w:sz w:val="16"/>
          <w:szCs w:val="16"/>
          <w:lang w:val="de-DE"/>
        </w:rPr>
      </w:pPr>
      <w:r>
        <w:rPr>
          <w:rFonts w:cs="Arial" w:ascii="Arial" w:hAnsi="Arial"/>
          <w:b/>
          <w:bCs/>
          <w:color w:val="000000"/>
          <w:sz w:val="16"/>
          <w:szCs w:val="16"/>
          <w:lang w:val="de-DE"/>
        </w:rPr>
        <w:t>177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Weltvernunft ableitet. Wäre die menschliche Vernunft nur Abbild</w:t>
        <w:br/>
      </w:r>
      <w:r>
        <w:rPr>
          <w:color w:val="000000"/>
          <w:lang w:val="de-DE"/>
        </w:rPr>
        <w:t>einer ewigen, dann könnte sie ihre Gesetzmäßigkeit nimmermehr</w:t>
        <w:br/>
      </w:r>
      <w:r>
        <w:rPr>
          <w:color w:val="000000"/>
          <w:spacing w:val="-1"/>
          <w:lang w:val="de-DE"/>
        </w:rPr>
        <w:t>durch Selbstbeobachtung gewinnen, sondern sie müßte sie aus der</w:t>
        <w:br/>
        <w:t>ewigen Vernunft heraus erklären. Wo immer aber eine solche Er-</w:t>
        <w:br/>
      </w:r>
      <w:r>
        <w:rPr>
          <w:color w:val="000000"/>
          <w:spacing w:val="-2"/>
          <w:lang w:val="de-DE"/>
        </w:rPr>
        <w:t>klärung versucht worden ist, ist stets einfach die menschliche Ver-</w:t>
        <w:br/>
      </w:r>
      <w:r>
        <w:rPr>
          <w:color w:val="000000"/>
          <w:spacing w:val="4"/>
          <w:lang w:val="de-DE"/>
        </w:rPr>
        <w:t>nunft in die Welt hinaus versetzt worden. Wenn der Mystiker</w:t>
        <w:br/>
      </w:r>
      <w:r>
        <w:rPr>
          <w:color w:val="000000"/>
          <w:spacing w:val="-1"/>
          <w:lang w:val="de-DE"/>
        </w:rPr>
        <w:t>durch Versenken in sein Inneres sich zur Anschauung Gottes zu</w:t>
        <w:br/>
      </w:r>
      <w:r>
        <w:rPr>
          <w:color w:val="000000"/>
          <w:spacing w:val="3"/>
          <w:lang w:val="de-DE"/>
        </w:rPr>
        <w:t>erheben glaubt, so sieht er in Wirklichkeit nur seinen eigenen</w:t>
        <w:br/>
      </w:r>
      <w:r>
        <w:rPr>
          <w:color w:val="000000"/>
          <w:spacing w:val="2"/>
          <w:lang w:val="de-DE"/>
        </w:rPr>
        <w:t>Geist, den er zum Gott macht, und wenn Eduard von Hartmann</w:t>
        <w:br/>
      </w:r>
      <w:r>
        <w:rPr>
          <w:color w:val="000000"/>
          <w:lang w:val="de-DE"/>
        </w:rPr>
        <w:t>von Ideen spricht, die sich der Naturgesetze als Handlanger be-</w:t>
        <w:br/>
      </w:r>
      <w:r>
        <w:rPr>
          <w:color w:val="000000"/>
          <w:spacing w:val="-1"/>
          <w:lang w:val="de-DE"/>
        </w:rPr>
        <w:t>dienen, um den Weltenbau zu bilden, so sind diese Ideen nur seine</w:t>
        <w:br/>
      </w:r>
      <w:r>
        <w:rPr>
          <w:color w:val="000000"/>
          <w:lang w:val="de-DE"/>
        </w:rPr>
        <w:t xml:space="preserve">eigenen, durch die er sich die Welt erklärt. </w:t>
      </w:r>
      <w:r>
        <w:rPr>
          <w:i/>
          <w:iCs/>
          <w:color w:val="000000"/>
          <w:lang w:val="de-DE"/>
        </w:rPr>
        <w:t xml:space="preserve">Weil </w:t>
      </w:r>
      <w:r>
        <w:rPr>
          <w:color w:val="000000"/>
          <w:lang w:val="de-DE"/>
        </w:rPr>
        <w:t>Beobachtung der</w:t>
        <w:br/>
      </w:r>
      <w:r>
        <w:rPr>
          <w:color w:val="000000"/>
          <w:spacing w:val="-2"/>
          <w:lang w:val="de-DE"/>
        </w:rPr>
        <w:t xml:space="preserve">Geistesäußerungen </w:t>
      </w:r>
      <w:r>
        <w:rPr>
          <w:i/>
          <w:iCs/>
          <w:color w:val="000000"/>
          <w:spacing w:val="-2"/>
          <w:lang w:val="de-DE"/>
        </w:rPr>
        <w:t xml:space="preserve">Selbstbeobachtung </w:t>
      </w:r>
      <w:r>
        <w:rPr>
          <w:color w:val="000000"/>
          <w:spacing w:val="-2"/>
          <w:lang w:val="de-DE"/>
        </w:rPr>
        <w:t>ist, deshalb spricht sich im</w:t>
        <w:br/>
      </w:r>
      <w:r>
        <w:rPr>
          <w:color w:val="000000"/>
          <w:spacing w:val="1"/>
          <w:lang w:val="de-DE"/>
        </w:rPr>
        <w:t>Geiste das eigene Selbst und nicht eine äußere Vernunft aus.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-3"/>
          <w:lang w:val="de-DE"/>
        </w:rPr>
        <w:t>Im vollen Einklänge mit der Tatsache der Selbstbeobachtung steht</w:t>
        <w:br/>
      </w:r>
      <w:r>
        <w:rPr>
          <w:color w:val="000000"/>
          <w:spacing w:val="-2"/>
          <w:lang w:val="de-DE"/>
        </w:rPr>
        <w:t>aber die monistische Entwickelungslehre. Hat sich die menschliche</w:t>
        <w:br/>
      </w:r>
      <w:r>
        <w:rPr>
          <w:color w:val="000000"/>
          <w:spacing w:val="-3"/>
          <w:lang w:val="de-DE"/>
        </w:rPr>
        <w:t>Seele langsam und stufenweise mit den Seelenorganen aus niederen</w:t>
        <w:br/>
      </w:r>
      <w:r>
        <w:rPr>
          <w:color w:val="000000"/>
          <w:spacing w:val="-1"/>
          <w:lang w:val="de-DE"/>
        </w:rPr>
        <w:t>Zuständen entwickelt, so ist es selbstverständlich, daß wir ihr Ent-</w:t>
        <w:br/>
      </w:r>
      <w:r>
        <w:rPr>
          <w:color w:val="000000"/>
          <w:lang w:val="de-DE"/>
        </w:rPr>
        <w:t>stehen von unten her naturwissenschaftlich erklären, daß wir aber</w:t>
        <w:br/>
      </w:r>
      <w:r>
        <w:rPr>
          <w:color w:val="000000"/>
          <w:spacing w:val="-2"/>
          <w:lang w:val="de-DE"/>
        </w:rPr>
        <w:t>die innere Wesenheit dessen, was sich zuletzt aus dem komplizier-</w:t>
        <w:br/>
      </w:r>
      <w:r>
        <w:rPr>
          <w:color w:val="000000"/>
          <w:lang w:val="de-DE"/>
        </w:rPr>
        <w:t>ten Bau des menschlichen Gehirns ergibt, nur durch die Betrach-</w:t>
        <w:br/>
      </w:r>
      <w:r>
        <w:rPr>
          <w:color w:val="000000"/>
          <w:spacing w:val="3"/>
          <w:lang w:val="de-DE"/>
        </w:rPr>
        <w:t>tung dieser Wesenheit selbst gewinnen können. Wäre Geist in</w:t>
        <w:br/>
      </w:r>
      <w:r>
        <w:rPr>
          <w:color w:val="000000"/>
          <w:spacing w:val="1"/>
          <w:lang w:val="de-DE"/>
        </w:rPr>
        <w:t>einer der menschlichen Form ähnlichen immer vorhanden gewe-</w:t>
        <w:br/>
      </w:r>
      <w:r>
        <w:rPr>
          <w:color w:val="000000"/>
          <w:lang w:val="de-DE"/>
        </w:rPr>
        <w:t>sen und hätte sich zuletzt nur im Menschen sein Gegenbild ge-</w:t>
        <w:br/>
      </w:r>
      <w:r>
        <w:rPr>
          <w:color w:val="000000"/>
          <w:spacing w:val="-1"/>
          <w:lang w:val="de-DE"/>
        </w:rPr>
        <w:t>schaffen, so müßten wir den Menschengeist aus dem Allgeist ab-</w:t>
        <w:br/>
      </w:r>
      <w:r>
        <w:rPr>
          <w:color w:val="000000"/>
          <w:spacing w:val="3"/>
          <w:lang w:val="de-DE"/>
        </w:rPr>
        <w:t>leiten können; ist aber der Menschengeist im Laufe der natür-</w:t>
        <w:br/>
      </w:r>
      <w:r>
        <w:rPr>
          <w:color w:val="000000"/>
          <w:spacing w:val="2"/>
          <w:lang w:val="de-DE"/>
        </w:rPr>
        <w:t xml:space="preserve">lichen Entwickelung </w:t>
      </w:r>
      <w:r>
        <w:rPr>
          <w:i/>
          <w:iCs/>
          <w:color w:val="000000"/>
          <w:spacing w:val="2"/>
          <w:lang w:val="de-DE"/>
        </w:rPr>
        <w:t xml:space="preserve">als Neubildung </w:t>
      </w:r>
      <w:r>
        <w:rPr>
          <w:color w:val="000000"/>
          <w:spacing w:val="2"/>
          <w:lang w:val="de-DE"/>
        </w:rPr>
        <w:t>entstanden, dann begreifen</w:t>
        <w:br/>
      </w:r>
      <w:r>
        <w:rPr>
          <w:color w:val="000000"/>
          <w:spacing w:val="-1"/>
          <w:lang w:val="de-DE"/>
        </w:rPr>
        <w:t>wir sein Herkommen, wenn wir seine Ahnenreihe verfolgen; wir</w:t>
        <w:br/>
      </w:r>
      <w:r>
        <w:rPr>
          <w:color w:val="000000"/>
          <w:spacing w:val="3"/>
          <w:lang w:val="de-DE"/>
        </w:rPr>
        <w:t>lernen die Stufe, zu der er zuletzt gekommen ist, kennen, wenn</w:t>
        <w:br/>
      </w:r>
      <w:r>
        <w:rPr>
          <w:color w:val="000000"/>
          <w:spacing w:val="2"/>
          <w:lang w:val="de-DE"/>
        </w:rPr>
        <w:t>wir ihn selbst betrachten.</w:t>
      </w:r>
    </w:p>
    <w:p>
      <w:pPr>
        <w:pStyle w:val="Normal"/>
        <w:shd w:fill="FFFFFF" w:val="clear"/>
        <w:spacing w:lineRule="exact" w:line="230" w:before="5" w:after="0"/>
        <w:ind w:end="5" w:firstLine="197"/>
        <w:jc w:val="both"/>
        <w:rPr/>
      </w:pPr>
      <w:r>
        <w:rPr>
          <w:color w:val="000000"/>
          <w:spacing w:val="1"/>
          <w:lang w:val="de-DE"/>
        </w:rPr>
        <w:t>Eine sich selbst verstehende und auf unbefangene Betrachtung</w:t>
        <w:br/>
      </w:r>
      <w:r>
        <w:rPr>
          <w:color w:val="000000"/>
          <w:spacing w:val="-2"/>
          <w:lang w:val="de-DE"/>
        </w:rPr>
        <w:t>des menschlichen Geistes gerichtete Philosophie liefert also einen</w:t>
        <w:br/>
        <w:t>weiteren Beweis für die Richtigkeit der monistischen Weltanschau-</w:t>
        <w:br/>
        <w:t>ung. Sie ist dagegen ganz unverträglich mit einer dualistischen</w:t>
        <w:br/>
      </w:r>
      <w:r>
        <w:rPr>
          <w:color w:val="000000"/>
          <w:spacing w:val="-1"/>
          <w:lang w:val="de-DE"/>
        </w:rPr>
        <w:t>Naturwissenschaft. (Die weitere Ausführung und ausführliche Be-</w:t>
        <w:br/>
      </w:r>
      <w:r>
        <w:rPr>
          <w:color w:val="000000"/>
          <w:spacing w:val="2"/>
          <w:lang w:val="de-DE"/>
        </w:rPr>
        <w:t xml:space="preserve">gründung einer </w:t>
      </w:r>
      <w:r>
        <w:rPr>
          <w:i/>
          <w:iCs/>
          <w:color w:val="000000"/>
          <w:spacing w:val="2"/>
          <w:lang w:val="de-DE"/>
        </w:rPr>
        <w:t xml:space="preserve">monistischen Philosophie, </w:t>
      </w:r>
      <w:r>
        <w:rPr>
          <w:color w:val="000000"/>
          <w:spacing w:val="2"/>
          <w:lang w:val="de-DE"/>
        </w:rPr>
        <w:t>deren Grundgedanken</w:t>
      </w:r>
    </w:p>
    <w:p>
      <w:pPr>
        <w:sectPr>
          <w:type w:val="nextPage"/>
          <w:pgSz w:w="8391" w:h="11906"/>
          <w:pgMar w:left="1404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178</w:t>
      </w:r>
    </w:p>
    <w:p>
      <w:pPr>
        <w:pStyle w:val="Normal"/>
        <w:shd w:fill="FFFFFF" w:val="clear"/>
        <w:spacing w:lineRule="exact" w:line="230"/>
        <w:ind w:start="5" w:end="29" w:hanging="0"/>
        <w:jc w:val="both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ich hier nur andeuten konnte, habe ich in meiner «Philosophie der</w:t>
        <w:br/>
        <w:t>Freiheit» gegeben.)</w:t>
      </w:r>
    </w:p>
    <w:p>
      <w:pPr>
        <w:pStyle w:val="Normal"/>
        <w:shd w:fill="FFFFFF" w:val="clear"/>
        <w:spacing w:lineRule="exact" w:line="230" w:before="5" w:after="0"/>
        <w:ind w:end="19" w:firstLine="197"/>
        <w:jc w:val="both"/>
        <w:rPr/>
      </w:pPr>
      <w:r>
        <w:rPr>
          <w:color w:val="000000"/>
          <w:lang w:val="de-DE"/>
        </w:rPr>
        <w:t>Wer die monistische Weltanschauung recht versteht, für den</w:t>
        <w:br/>
      </w:r>
      <w:r>
        <w:rPr>
          <w:color w:val="000000"/>
          <w:spacing w:val="-1"/>
          <w:lang w:val="de-DE"/>
        </w:rPr>
        <w:t>verlieren auch alle Einwendungen, die ihr von der Ethik gemacht</w:t>
        <w:br/>
      </w:r>
      <w:r>
        <w:rPr>
          <w:color w:val="000000"/>
          <w:spacing w:val="-2"/>
          <w:lang w:val="de-DE"/>
        </w:rPr>
        <w:t>werden, alle Bedeutung. Haeckel hat wiederholt auf das Unberech-</w:t>
        <w:br/>
      </w:r>
      <w:r>
        <w:rPr>
          <w:color w:val="000000"/>
          <w:lang w:val="de-DE"/>
        </w:rPr>
        <w:t>tigte solcher Einwendungen hingewiesen und auch darauf auf-</w:t>
        <w:br/>
      </w:r>
      <w:r>
        <w:rPr>
          <w:color w:val="000000"/>
          <w:spacing w:val="-3"/>
          <w:lang w:val="de-DE"/>
        </w:rPr>
        <w:t>merksam gemacht, wie die Behauptung, daß der naturwissenschaft-</w:t>
        <w:br/>
      </w:r>
      <w:r>
        <w:rPr>
          <w:color w:val="000000"/>
          <w:spacing w:val="-1"/>
          <w:lang w:val="de-DE"/>
        </w:rPr>
        <w:t>liche Monismus zum sittlichen Materialismus führen müsse, ent-</w:t>
        <w:br/>
      </w:r>
      <w:r>
        <w:rPr>
          <w:color w:val="000000"/>
          <w:spacing w:val="1"/>
          <w:lang w:val="de-DE"/>
        </w:rPr>
        <w:t>weder auf einer vollkommenen Verkennung des ersteren beruht,</w:t>
        <w:br/>
      </w:r>
      <w:r>
        <w:rPr>
          <w:color w:val="000000"/>
          <w:lang w:val="de-DE"/>
        </w:rPr>
        <w:t>oder aber auf eine bloße Verdächtigung desselben hinausläuft.</w:t>
      </w:r>
    </w:p>
    <w:p>
      <w:pPr>
        <w:sectPr>
          <w:type w:val="nextPage"/>
          <w:pgSz w:w="8391" w:h="11906"/>
          <w:pgMar w:left="1534" w:right="14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-2"/>
          <w:lang w:val="de-DE"/>
        </w:rPr>
        <w:t>Der Monismus sieht natürlich das menschliche Handeln nur als</w:t>
        <w:br/>
      </w:r>
      <w:r>
        <w:rPr>
          <w:color w:val="000000"/>
          <w:spacing w:val="-3"/>
          <w:lang w:val="de-DE"/>
        </w:rPr>
        <w:t>einen Teil des allgemeinen Weltgeschehens an. Er macht es ebenso-</w:t>
        <w:br/>
      </w:r>
      <w:r>
        <w:rPr>
          <w:color w:val="000000"/>
          <w:spacing w:val="-2"/>
          <w:lang w:val="de-DE"/>
        </w:rPr>
        <w:t>wenig abhängig von einer sogenannten höheren moralischen Welt-</w:t>
        <w:br/>
      </w:r>
      <w:r>
        <w:rPr>
          <w:color w:val="000000"/>
          <w:spacing w:val="-1"/>
          <w:lang w:val="de-DE"/>
        </w:rPr>
        <w:t>ordnung, wie er das Naturgeschehen von einer übernatürlichen</w:t>
        <w:br/>
        <w:t>Ordnung abhängig sein läßt. «Die mechanische oder monistische</w:t>
        <w:br/>
        <w:t>Philosophie behauptet, daß überall in den Erscheinungen des</w:t>
        <w:br/>
        <w:t>menschlichen Lebens, wie in denen der übrigen Natur, feste und</w:t>
        <w:br/>
      </w:r>
      <w:r>
        <w:rPr>
          <w:color w:val="000000"/>
          <w:spacing w:val="-2"/>
          <w:lang w:val="de-DE"/>
        </w:rPr>
        <w:t>unabänderliche Gesetze walten, daß überall ein notwendiger ur-</w:t>
        <w:br/>
      </w:r>
      <w:r>
        <w:rPr>
          <w:color w:val="000000"/>
          <w:spacing w:val="-3"/>
          <w:lang w:val="de-DE"/>
        </w:rPr>
        <w:t>sächlicher Zusammenhang, ein Kausalnexus der Erscheinungen be-</w:t>
        <w:br/>
      </w:r>
      <w:r>
        <w:rPr>
          <w:color w:val="000000"/>
          <w:lang w:val="de-DE"/>
        </w:rPr>
        <w:t>steht und daß demgemäß die ganze uns erkennbare Welt ein ein-</w:t>
        <w:br/>
      </w:r>
      <w:r>
        <w:rPr>
          <w:color w:val="000000"/>
          <w:spacing w:val="-1"/>
          <w:lang w:val="de-DE"/>
        </w:rPr>
        <w:t>heitliches Ganzes, ein &lt;Monon&gt;, bildet. Sie behauptet ferner, daß</w:t>
        <w:br/>
      </w:r>
      <w:r>
        <w:rPr>
          <w:color w:val="000000"/>
          <w:spacing w:val="-2"/>
          <w:lang w:val="de-DE"/>
        </w:rPr>
        <w:t xml:space="preserve">alle Erscheinungen nur durch </w:t>
      </w:r>
      <w:r>
        <w:rPr>
          <w:i/>
          <w:iCs/>
          <w:color w:val="000000"/>
          <w:spacing w:val="-2"/>
          <w:lang w:val="de-DE"/>
        </w:rPr>
        <w:t xml:space="preserve">mechanische </w:t>
      </w:r>
      <w:r>
        <w:rPr>
          <w:color w:val="000000"/>
          <w:spacing w:val="-2"/>
          <w:lang w:val="de-DE"/>
        </w:rPr>
        <w:t>Ursachen, nicht durch</w:t>
        <w:br/>
        <w:t xml:space="preserve">vorbedachte </w:t>
      </w:r>
      <w:r>
        <w:rPr>
          <w:i/>
          <w:iCs/>
          <w:color w:val="000000"/>
          <w:spacing w:val="-2"/>
          <w:lang w:val="de-DE"/>
        </w:rPr>
        <w:t xml:space="preserve">zwecktätige </w:t>
      </w:r>
      <w:r>
        <w:rPr>
          <w:color w:val="000000"/>
          <w:spacing w:val="-2"/>
          <w:lang w:val="de-DE"/>
        </w:rPr>
        <w:t>Ursachen hervorgebracht werden. Einen</w:t>
        <w:br/>
      </w:r>
      <w:r>
        <w:rPr>
          <w:color w:val="000000"/>
          <w:spacing w:val="-1"/>
          <w:lang w:val="de-DE"/>
        </w:rPr>
        <w:t xml:space="preserve">&lt;freien Willen&gt; </w:t>
      </w:r>
      <w:r>
        <w:rPr>
          <w:i/>
          <w:iCs/>
          <w:color w:val="000000"/>
          <w:spacing w:val="-1"/>
          <w:lang w:val="de-DE"/>
        </w:rPr>
        <w:t xml:space="preserve">im gewöhnlichen Sinne </w:t>
      </w:r>
      <w:r>
        <w:rPr>
          <w:color w:val="000000"/>
          <w:spacing w:val="-1"/>
          <w:lang w:val="de-DE"/>
        </w:rPr>
        <w:t>gibt es nicht. Vielmehr er-</w:t>
        <w:br/>
        <w:t>scheinen im Lichte der monistischen Weltanschauung auch die-</w:t>
        <w:br/>
      </w:r>
      <w:r>
        <w:rPr>
          <w:color w:val="000000"/>
          <w:lang w:val="de-DE"/>
        </w:rPr>
        <w:t>jenigen Erscheinungen, die wir als die freiesten und unabhängig-</w:t>
        <w:br/>
      </w:r>
      <w:r>
        <w:rPr>
          <w:color w:val="000000"/>
          <w:spacing w:val="-3"/>
          <w:lang w:val="de-DE"/>
        </w:rPr>
        <w:t>sten zu betrachten uns gewöhnt haben, die Äußerungen des mensch-</w:t>
        <w:br/>
      </w:r>
      <w:r>
        <w:rPr>
          <w:color w:val="000000"/>
          <w:lang w:val="de-DE"/>
        </w:rPr>
        <w:t>lichen Willens, gerade so festen Gesetzen unterworfen wie jede</w:t>
        <w:br/>
      </w:r>
      <w:r>
        <w:rPr>
          <w:color w:val="000000"/>
          <w:spacing w:val="-1"/>
          <w:lang w:val="de-DE"/>
        </w:rPr>
        <w:t>andere Naturerscheinung» (Haeckel, Anthropogenie). Die moni-</w:t>
        <w:br/>
      </w:r>
      <w:r>
        <w:rPr>
          <w:color w:val="000000"/>
          <w:spacing w:val="1"/>
          <w:lang w:val="de-DE"/>
        </w:rPr>
        <w:t>stische Philosophie zeigt die Erscheinung des freien Willens erst</w:t>
        <w:br/>
      </w:r>
      <w:r>
        <w:rPr>
          <w:color w:val="000000"/>
          <w:spacing w:val="-2"/>
          <w:lang w:val="de-DE"/>
        </w:rPr>
        <w:t>im rechten Lichte. Als Ausschnitt des allgemeinen Weltgeschehens</w:t>
        <w:br/>
      </w:r>
      <w:r>
        <w:rPr>
          <w:color w:val="000000"/>
          <w:spacing w:val="1"/>
          <w:lang w:val="de-DE"/>
        </w:rPr>
        <w:t>steht der menschliche Wille unter denselben Gesetzen wie alle</w:t>
        <w:br/>
      </w:r>
      <w:r>
        <w:rPr>
          <w:color w:val="000000"/>
          <w:spacing w:val="-1"/>
          <w:lang w:val="de-DE"/>
        </w:rPr>
        <w:t>anderen natürlichen Dinge und Vorgänge. Er ist naturgesetzlich</w:t>
        <w:br/>
        <w:t>bedingt. Indem aber die monistische Ansicht leugnet, daß in dem</w:t>
        <w:br/>
      </w:r>
      <w:r>
        <w:rPr>
          <w:color w:val="000000"/>
          <w:spacing w:val="-2"/>
          <w:lang w:val="de-DE"/>
        </w:rPr>
        <w:t>Naturgeschehen höhere, zwecktätige Ursachen vorhanden sind, er-</w:t>
        <w:br/>
      </w:r>
      <w:r>
        <w:rPr>
          <w:color w:val="000000"/>
          <w:spacing w:val="2"/>
          <w:lang w:val="de-DE"/>
        </w:rPr>
        <w:t>klärt sie zugleich auch den Willen unabhängig von einer solchen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höheren Weltordnung. Der natürliche Entwicklungsprozeß führt</w:t>
        <w:br/>
      </w:r>
      <w:r>
        <w:rPr>
          <w:color w:val="000000"/>
          <w:spacing w:val="-2"/>
          <w:lang w:val="de-DE"/>
        </w:rPr>
        <w:t>die Naturvorgänge herauf bis zum menschlichen Selbstbewußtsein.</w:t>
        <w:br/>
        <w:t>Auf dieser Stufe überlaßt er den Menschen sich selbst, dieser kann</w:t>
        <w:br/>
      </w:r>
      <w:r>
        <w:rPr>
          <w:color w:val="000000"/>
          <w:spacing w:val="3"/>
          <w:lang w:val="de-DE"/>
        </w:rPr>
        <w:t>nunmehr die Antriebe seiner Handlungen aus seinem eigenen</w:t>
        <w:br/>
        <w:t>Geiste holen. Waltete eine allgemeine Weltvernunft, so könnte</w:t>
        <w:br/>
      </w:r>
      <w:r>
        <w:rPr>
          <w:color w:val="000000"/>
          <w:spacing w:val="-2"/>
          <w:lang w:val="de-DE"/>
        </w:rPr>
        <w:t>der Mensch auch seine Ziele nicht aus sich, sondern nur aus dieser</w:t>
        <w:br/>
      </w:r>
      <w:r>
        <w:rPr>
          <w:color w:val="000000"/>
          <w:spacing w:val="-1"/>
          <w:lang w:val="de-DE"/>
        </w:rPr>
        <w:t>ewigen Vernunft holen. Im Sinne des Monismus ist hiernach das</w:t>
        <w:br/>
      </w:r>
      <w:r>
        <w:rPr>
          <w:color w:val="000000"/>
          <w:spacing w:val="-2"/>
          <w:lang w:val="de-DE"/>
        </w:rPr>
        <w:t>Handeln des Menschen durch ursächliche Momente bestimmt; im</w:t>
        <w:br/>
      </w:r>
      <w:r>
        <w:rPr>
          <w:color w:val="000000"/>
          <w:spacing w:val="-1"/>
          <w:lang w:val="de-DE"/>
        </w:rPr>
        <w:t>ethischen Sinne ist es nicht bestimmt, weil die ganze Natur nicht</w:t>
        <w:br/>
      </w:r>
      <w:r>
        <w:rPr>
          <w:color w:val="000000"/>
          <w:spacing w:val="-2"/>
          <w:lang w:val="de-DE"/>
        </w:rPr>
        <w:t>ethisch, sondern naturgesetzlich bestimmt ist. Die Vorstufen des</w:t>
        <w:br/>
      </w:r>
      <w:r>
        <w:rPr>
          <w:color w:val="000000"/>
          <w:spacing w:val="-1"/>
          <w:lang w:val="de-DE"/>
        </w:rPr>
        <w:t>sittlichen Handelns sind bereits bei niederen Organismen vorhan-</w:t>
        <w:br/>
        <w:t>den. «Wenn auch später beim Menschen die moralischen Funda-</w:t>
        <w:br/>
        <w:t>mente sich viel höher entwickelten, so liegt doch ihre älteste, prä-</w:t>
        <w:br/>
      </w:r>
      <w:r>
        <w:rPr>
          <w:color w:val="000000"/>
          <w:spacing w:val="-2"/>
          <w:lang w:val="de-DE"/>
        </w:rPr>
        <w:t xml:space="preserve">historische Quelle, wie Darwin gezeigt hat, in den </w:t>
      </w:r>
      <w:r>
        <w:rPr>
          <w:i/>
          <w:iCs/>
          <w:color w:val="000000"/>
          <w:spacing w:val="-2"/>
          <w:lang w:val="de-DE"/>
        </w:rPr>
        <w:t>sozialen Instink-</w:t>
        <w:br/>
      </w:r>
      <w:r>
        <w:rPr>
          <w:i/>
          <w:iCs/>
          <w:color w:val="000000"/>
          <w:spacing w:val="-1"/>
          <w:lang w:val="de-DE"/>
        </w:rPr>
        <w:t xml:space="preserve">ten </w:t>
      </w:r>
      <w:r>
        <w:rPr>
          <w:color w:val="000000"/>
          <w:spacing w:val="-1"/>
          <w:lang w:val="de-DE"/>
        </w:rPr>
        <w:t>der Tiere» (Haeckel, Monismus). Das sittliche Handeln des</w:t>
        <w:br/>
        <w:t>Menschen ist ein Entwickelungsprodukt. Der sittliche Instinkt der</w:t>
        <w:br/>
        <w:t>Tiere vervollkommnet sich wie alles andere in der Natur durch</w:t>
        <w:br/>
      </w:r>
      <w:r>
        <w:rPr>
          <w:color w:val="000000"/>
          <w:spacing w:val="1"/>
          <w:lang w:val="de-DE"/>
        </w:rPr>
        <w:t>Vererbung und Anpassung, bis der Mensch aus seinem eigenen</w:t>
        <w:br/>
      </w:r>
      <w:r>
        <w:rPr>
          <w:color w:val="000000"/>
          <w:spacing w:val="-1"/>
          <w:lang w:val="de-DE"/>
        </w:rPr>
        <w:t>Geiste heraus sich sittliche Zwecke und Ziele setzt. Nicht als vor-</w:t>
        <w:br/>
        <w:t>herbestimmt durch eine übernatürliche Weltordnung, sondern als</w:t>
        <w:br/>
        <w:t>Neubildung innerhalb des Naturprozesses erscheinen die sittlichen</w:t>
        <w:br/>
      </w:r>
      <w:r>
        <w:rPr>
          <w:color w:val="000000"/>
          <w:spacing w:val="-2"/>
          <w:lang w:val="de-DE"/>
        </w:rPr>
        <w:t>Ziele. In sittlicher Beziehung «zweckvoll ist nur dasjenige, was der</w:t>
        <w:br/>
      </w:r>
      <w:r>
        <w:rPr>
          <w:color w:val="000000"/>
          <w:spacing w:val="2"/>
          <w:lang w:val="de-DE"/>
        </w:rPr>
        <w:t>Mensch erst dazu gemacht hat, denn nur durch Verwirklichung</w:t>
        <w:br/>
      </w:r>
      <w:r>
        <w:rPr>
          <w:color w:val="000000"/>
          <w:spacing w:val="-2"/>
          <w:lang w:val="de-DE"/>
        </w:rPr>
        <w:t>einer Idee entsteht Zweckmäßiges. Wirksam im realistischen Sinne</w:t>
        <w:br/>
      </w:r>
      <w:r>
        <w:rPr>
          <w:color w:val="000000"/>
          <w:spacing w:val="4"/>
          <w:lang w:val="de-DE"/>
        </w:rPr>
        <w:t>wird die Idee aber nur im Menschen... Auf die Frage: Was hat</w:t>
        <w:br/>
      </w:r>
      <w:r>
        <w:rPr>
          <w:color w:val="000000"/>
          <w:spacing w:val="-2"/>
          <w:lang w:val="de-DE"/>
        </w:rPr>
        <w:t>der Mensch für eine Aufgabe im Leben, kann der Monismus nur</w:t>
        <w:br/>
      </w:r>
      <w:r>
        <w:rPr>
          <w:color w:val="000000"/>
          <w:spacing w:val="-1"/>
          <w:lang w:val="de-DE"/>
        </w:rPr>
        <w:t>antworten: die, die er sich selbst setzt. Meine Sendung in der Welt</w:t>
        <w:br/>
      </w:r>
      <w:r>
        <w:rPr>
          <w:color w:val="000000"/>
          <w:spacing w:val="2"/>
          <w:lang w:val="de-DE"/>
        </w:rPr>
        <w:t>ist keine (ethisch) vorherbestimmte, sondern sie ist jeweilig die,</w:t>
        <w:br/>
      </w:r>
      <w:r>
        <w:rPr>
          <w:color w:val="000000"/>
          <w:spacing w:val="-1"/>
          <w:lang w:val="de-DE"/>
        </w:rPr>
        <w:t>die ich mir erwähle. Ich trete nicht mit gebundener Marschroute</w:t>
        <w:br/>
        <w:t>meinen Lebensweg an» (vergleiche meine «Philosophie der Frei-</w:t>
        <w:br/>
      </w:r>
      <w:r>
        <w:rPr>
          <w:color w:val="000000"/>
          <w:spacing w:val="-2"/>
          <w:lang w:val="de-DE"/>
        </w:rPr>
        <w:t xml:space="preserve">heit», </w:t>
      </w:r>
      <w:r>
        <w:rPr>
          <w:color w:val="000000"/>
          <w:spacing w:val="-2"/>
          <w:lang w:val="en-US"/>
        </w:rPr>
        <w:t xml:space="preserve">XI: </w:t>
      </w:r>
      <w:r>
        <w:rPr>
          <w:color w:val="000000"/>
          <w:spacing w:val="-2"/>
          <w:lang w:val="de-DE"/>
        </w:rPr>
        <w:t>Weltzweck und Lebenszweck). Der Dualismus fordert</w:t>
        <w:br/>
      </w:r>
      <w:r>
        <w:rPr>
          <w:color w:val="000000"/>
          <w:lang w:val="de-DE"/>
        </w:rPr>
        <w:t>Unterwerfung unter die von irgendwoher geholten sittlichen Ge-</w:t>
        <w:br/>
      </w:r>
      <w:r>
        <w:rPr>
          <w:color w:val="000000"/>
          <w:spacing w:val="-2"/>
          <w:lang w:val="de-DE"/>
        </w:rPr>
        <w:t>bote. Der Monismus weist den Menschen auf sich selbst. Dieser</w:t>
        <w:br/>
      </w:r>
      <w:r>
        <w:rPr>
          <w:color w:val="000000"/>
          <w:spacing w:val="-1"/>
          <w:lang w:val="de-DE"/>
        </w:rPr>
        <w:t>empfängt von keinem äußeren Weltwesen sittliche Maßstäbe, son-</w:t>
        <w:br/>
        <w:t>dern nur aus seiner eigenen Wesenheit heraus. Die Fähigkeit, sich</w:t>
        <w:br/>
      </w:r>
      <w:r>
        <w:rPr>
          <w:color w:val="000000"/>
          <w:spacing w:val="2"/>
          <w:lang w:val="de-DE"/>
        </w:rPr>
        <w:t xml:space="preserve">selbst ethische Zwecke zu schaffen, kann man </w:t>
      </w:r>
      <w:r>
        <w:rPr>
          <w:i/>
          <w:iCs/>
          <w:color w:val="000000"/>
          <w:spacing w:val="2"/>
          <w:lang w:val="de-DE"/>
        </w:rPr>
        <w:t>moralische Phan-</w:t>
      </w:r>
    </w:p>
    <w:p>
      <w:pPr>
        <w:sectPr>
          <w:type w:val="nextPage"/>
          <w:pgSz w:w="8391" w:h="11906"/>
          <w:pgMar w:left="1359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180</w:t>
      </w:r>
    </w:p>
    <w:p>
      <w:pPr>
        <w:pStyle w:val="Normal"/>
        <w:shd w:fill="FFFFFF" w:val="clear"/>
        <w:spacing w:lineRule="exact" w:line="230"/>
        <w:ind w:start="10" w:end="34" w:hanging="0"/>
        <w:jc w:val="both"/>
        <w:rPr/>
      </w:pPr>
      <w:r>
        <w:rPr>
          <w:i/>
          <w:iCs/>
          <w:color w:val="000000"/>
          <w:spacing w:val="-1"/>
          <w:lang w:val="de-DE"/>
        </w:rPr>
        <w:t xml:space="preserve">tasie </w:t>
      </w:r>
      <w:r>
        <w:rPr>
          <w:color w:val="000000"/>
          <w:spacing w:val="-1"/>
          <w:lang w:val="de-DE"/>
        </w:rPr>
        <w:t>nennen. Der Mensch erhebt durch sie die ethischen Instinkte</w:t>
        <w:br/>
      </w:r>
      <w:r>
        <w:rPr>
          <w:color w:val="000000"/>
          <w:spacing w:val="-2"/>
          <w:lang w:val="de-DE"/>
        </w:rPr>
        <w:t>seiner niederen Vorfahren zum moralischen Handeln, wie er durch</w:t>
        <w:br/>
      </w:r>
      <w:r>
        <w:rPr>
          <w:color w:val="000000"/>
          <w:lang w:val="de-DE"/>
        </w:rPr>
        <w:t>die künstlerische Phantasie die Gestalten und Vorgänge der Natur</w:t>
        <w:br/>
      </w:r>
      <w:r>
        <w:rPr>
          <w:color w:val="000000"/>
          <w:spacing w:val="1"/>
          <w:lang w:val="de-DE"/>
        </w:rPr>
        <w:t>in seinen Kunstwerken auf einer höheren Stufe widerspiegelt.</w:t>
      </w:r>
    </w:p>
    <w:p>
      <w:pPr>
        <w:pStyle w:val="Normal"/>
        <w:shd w:fill="FFFFFF" w:val="clear"/>
        <w:spacing w:lineRule="exact" w:line="230"/>
        <w:ind w:start="10" w:end="29" w:firstLine="192"/>
        <w:jc w:val="both"/>
        <w:rPr/>
      </w:pPr>
      <w:r>
        <w:rPr>
          <w:color w:val="000000"/>
          <w:spacing w:val="-2"/>
          <w:lang w:val="de-DE"/>
        </w:rPr>
        <w:t>Die philosophischen Erwägungen, die sich aus dem Vorhanden-</w:t>
        <w:br/>
        <w:t>sein der Selbstbeobachtung ergeben, sind somit keine Widerlegung,</w:t>
        <w:br/>
        <w:t>sondern eine wichtige Ergänzung der aus der vergleichenden An-</w:t>
        <w:br/>
      </w:r>
      <w:r>
        <w:rPr>
          <w:color w:val="000000"/>
          <w:lang w:val="de-DE"/>
        </w:rPr>
        <w:t>atomie und Physiologie genommenen Beweismittel der monisti-</w:t>
        <w:br/>
      </w:r>
      <w:r>
        <w:rPr>
          <w:color w:val="000000"/>
          <w:spacing w:val="-1"/>
          <w:lang w:val="de-DE"/>
        </w:rPr>
        <w:t>schen Weltanschauung.</w:t>
      </w:r>
    </w:p>
    <w:p>
      <w:pPr>
        <w:pStyle w:val="Normal"/>
        <w:shd w:fill="FFFFFF" w:val="clear"/>
        <w:spacing w:before="672" w:after="0"/>
        <w:ind w:end="14" w:hanging="0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III</w:t>
      </w:r>
    </w:p>
    <w:p>
      <w:pPr>
        <w:pStyle w:val="Normal"/>
        <w:shd w:fill="FFFFFF" w:val="clear"/>
        <w:spacing w:lineRule="exact" w:line="230" w:before="278" w:after="0"/>
        <w:ind w:start="14" w:hanging="0"/>
        <w:jc w:val="both"/>
        <w:rPr/>
      </w:pPr>
      <w:r>
        <w:rPr>
          <w:color w:val="000000"/>
          <w:spacing w:val="-2"/>
          <w:lang w:val="de-DE"/>
        </w:rPr>
        <w:t>Eine absonderliche Stellung der monistischen Weltanschauung</w:t>
        <w:br/>
        <w:t>gegenüber nimmt der berühmte Pathologe Rudolf Virchow ein.</w:t>
        <w:br/>
        <w:t>Nachdem Haeckel auf der fünfzigsten Versammlung deutscher</w:t>
        <w:br/>
      </w:r>
      <w:r>
        <w:rPr>
          <w:color w:val="000000"/>
          <w:spacing w:val="-1"/>
          <w:lang w:val="de-DE"/>
        </w:rPr>
        <w:t>Naturforscher und Ärzte seinen Vortrag über «Die heutige Ent-</w:t>
        <w:br/>
      </w:r>
      <w:r>
        <w:rPr>
          <w:color w:val="000000"/>
          <w:lang w:val="de-DE"/>
        </w:rPr>
        <w:t>wicklungslehre im Verhältnisse zur Gesamtwissenschaft» gehal-</w:t>
        <w:br/>
      </w:r>
      <w:r>
        <w:rPr>
          <w:color w:val="000000"/>
          <w:spacing w:val="-1"/>
          <w:lang w:val="de-DE"/>
        </w:rPr>
        <w:t>ten, in dem er geistvoll die Bedeutung der monistischen Welt-</w:t>
        <w:br/>
        <w:t>anschauung für unsere geistige Kultur und auch für das Unter-</w:t>
        <w:br/>
        <w:t>richtswesen dargelegt hatte, trat vier Tage später Virchow in der-</w:t>
        <w:br/>
      </w:r>
      <w:r>
        <w:rPr>
          <w:color w:val="000000"/>
          <w:spacing w:val="-2"/>
          <w:lang w:val="de-DE"/>
        </w:rPr>
        <w:t>selben Versammlung als sein Gegner mit der Rede auf: «Die Frei-</w:t>
        <w:br/>
      </w:r>
      <w:r>
        <w:rPr>
          <w:color w:val="000000"/>
          <w:spacing w:val="3"/>
          <w:lang w:val="de-DE"/>
        </w:rPr>
        <w:t>heit der Wissenschaft im modernen Staat.» Zunächst schien es,</w:t>
        <w:br/>
      </w:r>
      <w:r>
        <w:rPr>
          <w:color w:val="000000"/>
          <w:spacing w:val="-2"/>
          <w:lang w:val="de-DE"/>
        </w:rPr>
        <w:t>als ob Virchow den Monismus nur aus der Schule verbannt wissen</w:t>
        <w:br/>
      </w:r>
      <w:r>
        <w:rPr>
          <w:color w:val="000000"/>
          <w:lang w:val="de-DE"/>
        </w:rPr>
        <w:t>wollte, weil nach seiner Ansicht die neue Lehre bloß eine Hypo-</w:t>
        <w:br/>
      </w:r>
      <w:r>
        <w:rPr>
          <w:color w:val="000000"/>
          <w:spacing w:val="-2"/>
          <w:lang w:val="de-DE"/>
        </w:rPr>
        <w:t>these sei und nicht eine durch sichere Beweise belegte Tatsache</w:t>
        <w:br/>
        <w:t>darstelle. Merkwürdig erscheint es allerdings, wenn ein moderner</w:t>
        <w:br/>
        <w:t>Naturforscher die Entwickelungslehre angeblich aus Mangel an</w:t>
        <w:br/>
        <w:t>unumstößlichen Beweisen aus dem Unterrichte verbannen will und</w:t>
        <w:br/>
      </w:r>
      <w:r>
        <w:rPr>
          <w:color w:val="000000"/>
          <w:lang w:val="de-DE"/>
        </w:rPr>
        <w:t>zugleich dem Dogma der Kirche das Wort redet. Sagt doch Vir-</w:t>
        <w:br/>
      </w:r>
      <w:r>
        <w:rPr>
          <w:color w:val="000000"/>
          <w:spacing w:val="-2"/>
          <w:lang w:val="de-DE"/>
        </w:rPr>
        <w:t>chow (auf Seite 29 der genannten Rede): «Jeder Versuch, unsere</w:t>
        <w:br/>
        <w:t>Probleme zu Lehrsätzen umzubilden, unsere Vermutungen als die</w:t>
        <w:br/>
      </w:r>
      <w:r>
        <w:rPr>
          <w:color w:val="000000"/>
          <w:spacing w:val="1"/>
          <w:lang w:val="de-DE"/>
        </w:rPr>
        <w:t>Grundlagen des Unterrichts einzuführen, der Versuch insbeson-</w:t>
        <w:br/>
      </w:r>
      <w:r>
        <w:rPr>
          <w:color w:val="000000"/>
          <w:lang w:val="de-DE"/>
        </w:rPr>
        <w:t>dere, die Kirche einfach zu depossedieren und ihr Dogma ohne</w:t>
        <w:br/>
      </w:r>
      <w:r>
        <w:rPr>
          <w:color w:val="000000"/>
          <w:spacing w:val="3"/>
          <w:lang w:val="de-DE"/>
        </w:rPr>
        <w:t>weiteres durch eine Deszendenz-Religion zu ersetzen, ja, meine</w:t>
      </w:r>
    </w:p>
    <w:p>
      <w:pPr>
        <w:sectPr>
          <w:type w:val="nextPage"/>
          <w:pgSz w:w="8391" w:h="11906"/>
          <w:pgMar w:left="1524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181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Herren, dieser Versuch muß scheitern, und er wird in seinem</w:t>
        <w:br/>
      </w:r>
      <w:r>
        <w:rPr>
          <w:color w:val="000000"/>
          <w:spacing w:val="-2"/>
          <w:lang w:val="de-DE"/>
        </w:rPr>
        <w:t>Scheitern zugleich die höchsten Gefahren für die Stellung der</w:t>
        <w:br/>
      </w:r>
      <w:r>
        <w:rPr>
          <w:color w:val="000000"/>
          <w:lang w:val="de-DE"/>
        </w:rPr>
        <w:t>Wissenschaft überhaupt mit sich führen!» Man muß da doch die</w:t>
        <w:br/>
      </w:r>
      <w:r>
        <w:rPr>
          <w:color w:val="000000"/>
          <w:spacing w:val="-2"/>
          <w:lang w:val="de-DE"/>
        </w:rPr>
        <w:t>jedem vernünftigen Denken gegenüber bedeutungslose Frage auf-</w:t>
        <w:br/>
      </w:r>
      <w:r>
        <w:rPr>
          <w:color w:val="000000"/>
          <w:spacing w:val="1"/>
          <w:lang w:val="de-DE"/>
        </w:rPr>
        <w:t>werfen: Gibt es denn für die kirchlichen Dogmen sicherere Be-</w:t>
        <w:br/>
      </w:r>
      <w:r>
        <w:rPr>
          <w:color w:val="000000"/>
          <w:spacing w:val="-2"/>
          <w:lang w:val="de-DE"/>
        </w:rPr>
        <w:t>weise als für die «Deszendenz-Religion»? Aus der ganzen Art, wie</w:t>
        <w:br/>
        <w:t>Virchow damals gesprochen hat, ergibt sich aber, daß es sich ihm</w:t>
        <w:br/>
      </w:r>
      <w:r>
        <w:rPr>
          <w:color w:val="000000"/>
          <w:spacing w:val="-1"/>
          <w:lang w:val="de-DE"/>
        </w:rPr>
        <w:t>weniger um die Abwendung der Gefahren, die der Monismus dem</w:t>
        <w:br/>
        <w:t>Unterricht bringen könnte, handelt, als vielmehr um seine prinzi-</w:t>
        <w:br/>
      </w:r>
      <w:r>
        <w:rPr>
          <w:color w:val="000000"/>
          <w:lang w:val="de-DE"/>
        </w:rPr>
        <w:t>pielle Gegnerschaft zu dieser Weltanschauung überhaupt. Das hat</w:t>
        <w:br/>
      </w:r>
      <w:r>
        <w:rPr>
          <w:color w:val="000000"/>
          <w:spacing w:val="1"/>
          <w:lang w:val="de-DE"/>
        </w:rPr>
        <w:t>er durch sein ganzes seitheriges Verhalten bewiesen. Er hat jede</w:t>
        <w:br/>
      </w:r>
      <w:r>
        <w:rPr>
          <w:color w:val="000000"/>
          <w:spacing w:val="-2"/>
          <w:lang w:val="de-DE"/>
        </w:rPr>
        <w:t>ihm passend erscheinende Gelegenheit ergriffen, um die natürliche</w:t>
        <w:br/>
      </w:r>
      <w:r>
        <w:rPr>
          <w:color w:val="000000"/>
          <w:lang w:val="de-DE"/>
        </w:rPr>
        <w:t>Entwickelungsgeschichte zu bekämpfen und seinen Lieblingssatz</w:t>
        <w:br/>
      </w:r>
      <w:r>
        <w:rPr>
          <w:color w:val="000000"/>
          <w:spacing w:val="1"/>
          <w:lang w:val="de-DE"/>
        </w:rPr>
        <w:t xml:space="preserve">zu wiederholen: «Es ist ganz gewiß, daß der Mensch </w:t>
      </w:r>
      <w:r>
        <w:rPr>
          <w:i/>
          <w:iCs/>
          <w:color w:val="000000"/>
          <w:spacing w:val="1"/>
          <w:lang w:val="de-DE"/>
        </w:rPr>
        <w:t xml:space="preserve">nicht </w:t>
      </w:r>
      <w:r>
        <w:rPr>
          <w:color w:val="000000"/>
          <w:spacing w:val="1"/>
          <w:lang w:val="de-DE"/>
        </w:rPr>
        <w:t>vom</w:t>
        <w:br/>
      </w:r>
      <w:r>
        <w:rPr>
          <w:color w:val="000000"/>
          <w:spacing w:val="-2"/>
          <w:lang w:val="de-DE"/>
        </w:rPr>
        <w:t>Affen abstammt.» Beim fünfundzwanzig jährigen Stiftungsfest der</w:t>
        <w:br/>
      </w:r>
      <w:r>
        <w:rPr>
          <w:color w:val="000000"/>
          <w:spacing w:val="-3"/>
          <w:lang w:val="de-DE"/>
        </w:rPr>
        <w:t>«Deutschen Anthropologischen Gesellschaft», am 24. August 1894,</w:t>
        <w:br/>
      </w:r>
      <w:r>
        <w:rPr>
          <w:color w:val="000000"/>
          <w:spacing w:val="6"/>
          <w:lang w:val="de-DE"/>
        </w:rPr>
        <w:t>kleidete er sogar diesen Satz in die wenig geschmackvollen</w:t>
        <w:br/>
      </w:r>
      <w:r>
        <w:rPr>
          <w:color w:val="000000"/>
          <w:spacing w:val="1"/>
          <w:lang w:val="de-DE"/>
        </w:rPr>
        <w:t>Worte: «Auf dem Wege der Spekulation ist man zu der Affen-</w:t>
        <w:br/>
        <w:t>theorie gekommen; man hätte ebensogut ... zu einer Elefanten-</w:t>
        <w:br/>
        <w:t>theorie oder einer Schaftheorie kommen können.» Dieser Aus-</w:t>
        <w:br/>
      </w:r>
      <w:r>
        <w:rPr>
          <w:color w:val="000000"/>
          <w:lang w:val="de-DE"/>
        </w:rPr>
        <w:t>spruch hat natürlich gegenüber den Ergebnissen der vergleichen-</w:t>
        <w:br/>
      </w:r>
      <w:r>
        <w:rPr>
          <w:color w:val="000000"/>
          <w:spacing w:val="1"/>
          <w:lang w:val="de-DE"/>
        </w:rPr>
        <w:t xml:space="preserve">den Zoologie nicht den geringsten Sinn. </w:t>
      </w:r>
      <w:r>
        <w:rPr>
          <w:i/>
          <w:iCs/>
          <w:color w:val="000000"/>
          <w:spacing w:val="1"/>
          <w:lang w:val="de-DE"/>
        </w:rPr>
        <w:t xml:space="preserve">«Kein Zoologe» — </w:t>
      </w:r>
      <w:r>
        <w:rPr>
          <w:color w:val="000000"/>
          <w:spacing w:val="1"/>
          <w:lang w:val="de-DE"/>
        </w:rPr>
        <w:t>be-</w:t>
        <w:br/>
      </w:r>
      <w:r>
        <w:rPr>
          <w:color w:val="000000"/>
          <w:spacing w:val="2"/>
          <w:lang w:val="de-DE"/>
        </w:rPr>
        <w:t xml:space="preserve">merkt Haeckel — «wird es für </w:t>
      </w:r>
      <w:r>
        <w:rPr>
          <w:i/>
          <w:iCs/>
          <w:color w:val="000000"/>
          <w:spacing w:val="2"/>
          <w:lang w:val="de-DE"/>
        </w:rPr>
        <w:t xml:space="preserve">möglich </w:t>
      </w:r>
      <w:r>
        <w:rPr>
          <w:color w:val="000000"/>
          <w:spacing w:val="2"/>
          <w:lang w:val="de-DE"/>
        </w:rPr>
        <w:t>halten, daß der Mensch</w:t>
        <w:br/>
      </w:r>
      <w:r>
        <w:rPr>
          <w:color w:val="000000"/>
          <w:lang w:val="de-DE"/>
        </w:rPr>
        <w:t>vom Elefanten oder vom Schafe abstammen könne. Denn gerade</w:t>
        <w:br/>
      </w:r>
      <w:r>
        <w:rPr>
          <w:color w:val="000000"/>
          <w:spacing w:val="-2"/>
          <w:lang w:val="de-DE"/>
        </w:rPr>
        <w:t>diese beiden Säugetiere gehören zu den spezialisiertesten Zweigen</w:t>
        <w:br/>
      </w:r>
      <w:r>
        <w:rPr>
          <w:color w:val="000000"/>
          <w:spacing w:val="4"/>
          <w:lang w:val="de-DE"/>
        </w:rPr>
        <w:t>der Huftiere, einer Ordnung der Säugetiere, die mit derjenigen</w:t>
        <w:br/>
      </w:r>
      <w:r>
        <w:rPr>
          <w:color w:val="000000"/>
          <w:lang w:val="de-DE"/>
        </w:rPr>
        <w:t>der Affen oder Primaten in gar keinem direkten Zusammenhange</w:t>
        <w:br/>
      </w:r>
      <w:r>
        <w:rPr>
          <w:color w:val="000000"/>
          <w:spacing w:val="-2"/>
          <w:lang w:val="de-DE"/>
        </w:rPr>
        <w:t>steht (ausgenommen die gemeinsame Abstammung von einer ur-</w:t>
        <w:br/>
      </w:r>
      <w:r>
        <w:rPr>
          <w:color w:val="000000"/>
          <w:spacing w:val="1"/>
          <w:lang w:val="de-DE"/>
        </w:rPr>
        <w:t>sprünglichen Stammesform der ganzen Klasse).» - So schwer es</w:t>
        <w:br/>
      </w:r>
      <w:r>
        <w:rPr>
          <w:color w:val="000000"/>
          <w:spacing w:val="3"/>
          <w:lang w:val="de-DE"/>
        </w:rPr>
        <w:t>dem verdienstvollen Naturforscher gegenüber wird: man kann</w:t>
        <w:br/>
      </w:r>
      <w:r>
        <w:rPr>
          <w:color w:val="000000"/>
          <w:spacing w:val="-2"/>
          <w:lang w:val="de-DE"/>
        </w:rPr>
        <w:t>derlei Aussprüche nur als leere Redensarten bezeichnen. Virchow</w:t>
        <w:br/>
        <w:t>befolgt bei seiner Bekämpfung der Deszendenztheorie eine ganz</w:t>
        <w:br/>
      </w:r>
      <w:r>
        <w:rPr>
          <w:color w:val="000000"/>
          <w:spacing w:val="-1"/>
          <w:lang w:val="de-DE"/>
        </w:rPr>
        <w:t>eigentümliche Taktik. Er fordert unumstößliche Beweise für diese</w:t>
        <w:br/>
      </w:r>
      <w:r>
        <w:rPr>
          <w:color w:val="000000"/>
          <w:spacing w:val="1"/>
          <w:lang w:val="de-DE"/>
        </w:rPr>
        <w:t>Theorie. Sobald aber die Naturwissenschaft irgend etwas findet,</w:t>
        <w:br/>
      </w:r>
      <w:r>
        <w:rPr>
          <w:color w:val="000000"/>
          <w:spacing w:val="3"/>
          <w:lang w:val="de-DE"/>
        </w:rPr>
        <w:t>was die Kette der Beweise um ein neues Glied zu bereichern in</w:t>
        <w:br/>
      </w:r>
      <w:r>
        <w:rPr>
          <w:color w:val="000000"/>
          <w:spacing w:val="2"/>
          <w:lang w:val="de-DE"/>
        </w:rPr>
        <w:t>der Lage ist, dann sucht er dessen Beweiskraft in jeder Weise zu</w:t>
      </w:r>
    </w:p>
    <w:p>
      <w:pPr>
        <w:sectPr>
          <w:type w:val="nextPage"/>
          <w:pgSz w:w="8391" w:h="11906"/>
          <w:pgMar w:left="1332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entkräften. Die Deszendenztheorie sieht in den berühmten Schä-</w:t>
        <w:br/>
      </w:r>
      <w:r>
        <w:rPr>
          <w:color w:val="000000"/>
          <w:spacing w:val="-1"/>
          <w:lang w:val="de-DE"/>
        </w:rPr>
        <w:t>deln von Neanderthal, von Spy und so weiter vereinzelte paläonto-</w:t>
        <w:br/>
      </w:r>
      <w:r>
        <w:rPr>
          <w:color w:val="000000"/>
          <w:spacing w:val="1"/>
          <w:lang w:val="de-DE"/>
        </w:rPr>
        <w:t>logische Überreste von ausgestorbenen niederen Menschen-Ras-</w:t>
        <w:br/>
      </w:r>
      <w:r>
        <w:rPr>
          <w:color w:val="000000"/>
          <w:spacing w:val="-3"/>
          <w:lang w:val="de-DE"/>
        </w:rPr>
        <w:t>sen, welche zwischen dem affenartigen Vorfahren des Menschen</w:t>
        <w:br/>
      </w:r>
      <w:r>
        <w:rPr>
          <w:color w:val="000000"/>
          <w:spacing w:val="-2"/>
          <w:lang w:val="de-DE"/>
        </w:rPr>
        <w:t>(Pithecanthropus) und den niederen Menschen-Rassen der Gegen-</w:t>
        <w:br/>
        <w:t>wart ein Übergangsglied bilden. Virchow erklärt diese Schädel für</w:t>
        <w:br/>
      </w:r>
      <w:r>
        <w:rPr>
          <w:color w:val="000000"/>
          <w:lang w:val="de-DE"/>
        </w:rPr>
        <w:t>abnorme, krankhafte Bildungen, für pathologische Produkte. Er</w:t>
        <w:br/>
      </w:r>
      <w:r>
        <w:rPr>
          <w:color w:val="000000"/>
          <w:spacing w:val="-2"/>
          <w:lang w:val="de-DE"/>
        </w:rPr>
        <w:t>bildete sogar diese Behauptung dahin aus, daß alle Abweichungen</w:t>
        <w:br/>
        <w:t>von den einmal feststehenden organischen Urformen solche patho-</w:t>
        <w:br/>
      </w:r>
      <w:r>
        <w:rPr>
          <w:color w:val="000000"/>
          <w:spacing w:val="-1"/>
          <w:lang w:val="de-DE"/>
        </w:rPr>
        <w:t>logische Gebilde seien. Wenn wir also durch künstliche Züchtung</w:t>
        <w:br/>
      </w:r>
      <w:r>
        <w:rPr>
          <w:color w:val="000000"/>
          <w:lang w:val="de-DE"/>
        </w:rPr>
        <w:t>aus wildem Obst Tafelobst hervorbringen, so haben wir nur ein</w:t>
        <w:br/>
      </w:r>
      <w:r>
        <w:rPr>
          <w:color w:val="000000"/>
          <w:spacing w:val="-2"/>
          <w:lang w:val="de-DE"/>
        </w:rPr>
        <w:t>krankes Naturobjekt erzeugt. Man kann den Virchowschen aller</w:t>
        <w:br/>
      </w:r>
      <w:r>
        <w:rPr>
          <w:color w:val="000000"/>
          <w:spacing w:val="1"/>
          <w:lang w:val="de-DE"/>
        </w:rPr>
        <w:t>Entwickelungstheorie feindlichen Satz: «Der Plan der Organisa-</w:t>
        <w:br/>
        <w:t>tion ist innerhalb der Spezies unveränderlich, Art läßt nicht von</w:t>
        <w:br/>
        <w:t>Art» nicht bequemer beweisen, als wenn man das, was vor unse-</w:t>
        <w:br/>
      </w:r>
      <w:r>
        <w:rPr>
          <w:color w:val="000000"/>
          <w:spacing w:val="-1"/>
          <w:lang w:val="de-DE"/>
        </w:rPr>
        <w:t>ren Augen zeigt, wie Art von Art läßt, nicht als gesundes, natur-</w:t>
        <w:br/>
      </w:r>
      <w:r>
        <w:rPr>
          <w:color w:val="000000"/>
          <w:spacing w:val="3"/>
          <w:lang w:val="de-DE"/>
        </w:rPr>
        <w:t xml:space="preserve">gemäßes Entwickelungsprodukt, sondern als </w:t>
      </w:r>
      <w:r>
        <w:rPr>
          <w:i/>
          <w:iCs/>
          <w:color w:val="000000"/>
          <w:spacing w:val="3"/>
          <w:lang w:val="de-DE"/>
        </w:rPr>
        <w:t xml:space="preserve">krankes </w:t>
      </w:r>
      <w:r>
        <w:rPr>
          <w:color w:val="000000"/>
          <w:spacing w:val="3"/>
          <w:lang w:val="de-DE"/>
        </w:rPr>
        <w:t>Gebilde</w:t>
        <w:br/>
      </w:r>
      <w:r>
        <w:rPr>
          <w:color w:val="000000"/>
          <w:spacing w:val="-2"/>
          <w:lang w:val="de-DE"/>
        </w:rPr>
        <w:t>erklärt. Ganz entsprechend diesem Verhalten Virchows zur Ab-</w:t>
        <w:br/>
      </w:r>
      <w:r>
        <w:rPr>
          <w:color w:val="000000"/>
          <w:spacing w:val="-3"/>
          <w:lang w:val="de-DE"/>
        </w:rPr>
        <w:t>stammungslehre waren auch seine Behauptungen über die Knochen-</w:t>
        <w:br/>
      </w:r>
      <w:r>
        <w:rPr>
          <w:color w:val="000000"/>
          <w:spacing w:val="2"/>
          <w:lang w:val="de-DE"/>
        </w:rPr>
        <w:t>reste des Menschenaffen (Pithecanthropus erectus), die Eugen</w:t>
        <w:br/>
      </w:r>
      <w:r>
        <w:rPr>
          <w:color w:val="000000"/>
          <w:spacing w:val="-1"/>
          <w:lang w:val="de-DE"/>
        </w:rPr>
        <w:t>Dubois 1894 in Java gefunden hat. Allerdings waren diese Über-</w:t>
        <w:br/>
        <w:t>reste, ein Schädeldach, ein Oberschenkel und einige Zähne, un-</w:t>
        <w:br/>
      </w:r>
      <w:r>
        <w:rPr>
          <w:color w:val="000000"/>
          <w:spacing w:val="-2"/>
          <w:lang w:val="de-DE"/>
        </w:rPr>
        <w:t>vollständig. Über sie entspann sich auf dem Zoologen-Kongreß in</w:t>
        <w:br/>
        <w:t>Leiden [1895] eine Debatte, die höchst interessant war. Von zwölf</w:t>
        <w:br/>
      </w:r>
      <w:r>
        <w:rPr>
          <w:color w:val="000000"/>
          <w:spacing w:val="-1"/>
          <w:lang w:val="de-DE"/>
        </w:rPr>
        <w:t>Zoologen waren drei der Ansicht, daß die Reste von einem Affen,</w:t>
        <w:br/>
      </w:r>
      <w:r>
        <w:rPr>
          <w:color w:val="000000"/>
          <w:spacing w:val="-2"/>
          <w:lang w:val="de-DE"/>
        </w:rPr>
        <w:t>drei, daß sie von einem Menschen stammen, sechs vertraten die</w:t>
        <w:br/>
      </w:r>
      <w:r>
        <w:rPr>
          <w:color w:val="000000"/>
          <w:spacing w:val="-1"/>
          <w:lang w:val="de-DE"/>
        </w:rPr>
        <w:t xml:space="preserve">Meinung, daß man es mit einer ausgestorbenen </w:t>
      </w:r>
      <w:r>
        <w:rPr>
          <w:i/>
          <w:iCs/>
          <w:color w:val="000000"/>
          <w:spacing w:val="-1"/>
          <w:lang w:val="de-DE"/>
        </w:rPr>
        <w:t>Übergangsform</w:t>
        <w:br/>
      </w:r>
      <w:r>
        <w:rPr>
          <w:color w:val="000000"/>
          <w:spacing w:val="-2"/>
          <w:lang w:val="de-DE"/>
        </w:rPr>
        <w:t>zwischen Mensch und Affe zu tun habe. Dubois hat in einleuchten-</w:t>
        <w:br/>
      </w:r>
      <w:r>
        <w:rPr>
          <w:color w:val="000000"/>
          <w:spacing w:val="1"/>
          <w:lang w:val="de-DE"/>
        </w:rPr>
        <w:t>der Weise das Verhältnis dieses Mittelgliedes zwischen Mensch</w:t>
        <w:br/>
      </w:r>
      <w:r>
        <w:rPr>
          <w:color w:val="000000"/>
          <w:spacing w:val="3"/>
          <w:lang w:val="de-DE"/>
        </w:rPr>
        <w:t>und Affe einerseits zu den niederen Rassen des Menschen-</w:t>
        <w:br/>
        <w:t>geschlechts, anderseits zu den bekannten Menschenaffen dar-</w:t>
        <w:br/>
      </w:r>
      <w:r>
        <w:rPr>
          <w:color w:val="000000"/>
          <w:lang w:val="de-DE"/>
        </w:rPr>
        <w:t>gelegt. Virchow erklärte, daß der Schädel und der Oberschenkel</w:t>
        <w:br/>
      </w:r>
      <w:r>
        <w:rPr>
          <w:color w:val="000000"/>
          <w:spacing w:val="-2"/>
          <w:lang w:val="de-DE"/>
        </w:rPr>
        <w:t>nicht zusammengehören, sondern daß der erstere von einem Affen,</w:t>
        <w:br/>
      </w:r>
      <w:r>
        <w:rPr>
          <w:color w:val="000000"/>
          <w:spacing w:val="3"/>
          <w:lang w:val="de-DE"/>
        </w:rPr>
        <w:t>der letztere von einem Menschen herrühre. Diese Behauptung</w:t>
        <w:br/>
      </w:r>
      <w:r>
        <w:rPr>
          <w:color w:val="000000"/>
          <w:lang w:val="de-DE"/>
        </w:rPr>
        <w:t>wurde von sachkundigen Paläontologen widerlegt, die auf Grund</w:t>
        <w:br/>
      </w:r>
      <w:r>
        <w:rPr>
          <w:color w:val="000000"/>
          <w:spacing w:val="4"/>
          <w:lang w:val="de-DE"/>
        </w:rPr>
        <w:t>des gewissenhaften Fundberichtes sich dahin aussprachen, daß</w:t>
      </w:r>
    </w:p>
    <w:p>
      <w:pPr>
        <w:sectPr>
          <w:type w:val="nextPage"/>
          <w:pgSz w:w="8391" w:h="11906"/>
          <w:pgMar w:left="1564" w:right="14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183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5"/>
          <w:lang w:val="de-DE"/>
        </w:rPr>
        <w:t>nicht der geringste Zweifel bestehen könne über die Herkunft</w:t>
        <w:br/>
      </w:r>
      <w:r>
        <w:rPr>
          <w:color w:val="000000"/>
          <w:spacing w:val="-1"/>
          <w:lang w:val="de-DE"/>
        </w:rPr>
        <w:t>der Knochenreste von einem und demselben Individuum. Daß der</w:t>
        <w:br/>
      </w:r>
      <w:r>
        <w:rPr>
          <w:color w:val="000000"/>
          <w:spacing w:val="-2"/>
          <w:lang w:val="de-DE"/>
        </w:rPr>
        <w:t>Oberschenkel nur von einem Menschen herrühren könne, suchte</w:t>
        <w:br/>
      </w:r>
      <w:r>
        <w:rPr>
          <w:color w:val="000000"/>
          <w:lang w:val="de-DE"/>
        </w:rPr>
        <w:t>Virchow durch eine Knochenwucherung an demselben zu bewei-</w:t>
        <w:br/>
      </w:r>
      <w:r>
        <w:rPr>
          <w:color w:val="000000"/>
          <w:spacing w:val="1"/>
          <w:lang w:val="de-DE"/>
        </w:rPr>
        <w:t>sen, die von einer nur durch sorgsame menschliche Pflege zur</w:t>
        <w:br/>
        <w:t>Heilung gebrachten Krankheit herrühren müsse. Dagegen zeigte</w:t>
        <w:br/>
      </w:r>
      <w:r>
        <w:rPr>
          <w:color w:val="000000"/>
          <w:spacing w:val="2"/>
          <w:lang w:val="de-DE"/>
        </w:rPr>
        <w:t>der Paläontologe Marsh, daß ähnliche Knochenauswüchse auch</w:t>
        <w:br/>
      </w:r>
      <w:r>
        <w:rPr>
          <w:color w:val="000000"/>
          <w:lang w:val="de-DE"/>
        </w:rPr>
        <w:t>bei wilden Affen vorkommen. Eine dritte Behauptung Virchows,</w:t>
        <w:br/>
        <w:t>daß die tiefe Einschnürung zwischen dem Oberrand der Augen-</w:t>
        <w:br/>
      </w:r>
      <w:r>
        <w:rPr>
          <w:color w:val="000000"/>
          <w:spacing w:val="1"/>
          <w:lang w:val="de-DE"/>
        </w:rPr>
        <w:t>höhlen und dem niederen Schädeldach des Pithecanthropus für</w:t>
        <w:br/>
      </w:r>
      <w:r>
        <w:rPr>
          <w:color w:val="000000"/>
          <w:lang w:val="de-DE"/>
        </w:rPr>
        <w:t>dessen Affennatur spreche, konnte der Paläontologe Nehring da-</w:t>
        <w:br/>
      </w:r>
      <w:r>
        <w:rPr>
          <w:color w:val="000000"/>
          <w:spacing w:val="-2"/>
          <w:lang w:val="de-DE"/>
        </w:rPr>
        <w:t>mit zurückweisen, daß sich dieselbe Bildung an einem Menschen-</w:t>
        <w:br/>
      </w:r>
      <w:r>
        <w:rPr>
          <w:color w:val="000000"/>
          <w:spacing w:val="2"/>
          <w:lang w:val="de-DE"/>
        </w:rPr>
        <w:t>schädel von Santos in Brasilien findet.</w:t>
      </w:r>
    </w:p>
    <w:p>
      <w:pPr>
        <w:pStyle w:val="Normal"/>
        <w:shd w:fill="FFFFFF" w:val="clear"/>
        <w:spacing w:lineRule="exact" w:line="230"/>
        <w:ind w:start="19" w:firstLine="192"/>
        <w:jc w:val="both"/>
        <w:rPr/>
      </w:pPr>
      <w:r>
        <w:rPr>
          <w:color w:val="000000"/>
          <w:spacing w:val="4"/>
          <w:lang w:val="de-DE"/>
        </w:rPr>
        <w:t>Virchows Kampf gegen die Entwickelungslehre erscheint in</w:t>
        <w:br/>
      </w:r>
      <w:r>
        <w:rPr>
          <w:color w:val="000000"/>
          <w:spacing w:val="2"/>
          <w:lang w:val="de-DE"/>
        </w:rPr>
        <w:t>der Tat rätselhaft, wenn man bedenkt, daß dieser Forscher im</w:t>
        <w:br/>
      </w:r>
      <w:r>
        <w:rPr>
          <w:color w:val="000000"/>
          <w:spacing w:val="-1"/>
          <w:lang w:val="de-DE"/>
        </w:rPr>
        <w:t xml:space="preserve">Beginne seiner wissenschaftlichen Laufbahn, </w:t>
      </w:r>
      <w:r>
        <w:rPr>
          <w:i/>
          <w:iCs/>
          <w:color w:val="000000"/>
          <w:spacing w:val="-1"/>
          <w:lang w:val="de-DE"/>
        </w:rPr>
        <w:t xml:space="preserve">vor </w:t>
      </w:r>
      <w:r>
        <w:rPr>
          <w:color w:val="000000"/>
          <w:spacing w:val="-1"/>
          <w:lang w:val="de-DE"/>
        </w:rPr>
        <w:t>der Veröffent-</w:t>
        <w:br/>
      </w:r>
      <w:r>
        <w:rPr>
          <w:color w:val="000000"/>
          <w:spacing w:val="1"/>
          <w:lang w:val="de-DE"/>
        </w:rPr>
        <w:t>lichung von Darwins «Entstehung der Arten» {1859}, die Lehre</w:t>
        <w:br/>
      </w:r>
      <w:r>
        <w:rPr>
          <w:color w:val="000000"/>
          <w:spacing w:val="2"/>
          <w:lang w:val="de-DE"/>
        </w:rPr>
        <w:t>von den mechanischen Grundlagen aller Lebenstätigkeit vertrat.</w:t>
        <w:br/>
      </w:r>
      <w:r>
        <w:rPr>
          <w:color w:val="000000"/>
          <w:lang w:val="de-DE"/>
        </w:rPr>
        <w:t>In Würzburg, wo Virchow von 1848-1856 lehrte, saß Haeckel</w:t>
        <w:br/>
      </w:r>
      <w:r>
        <w:rPr>
          <w:color w:val="000000"/>
          <w:spacing w:val="-2"/>
          <w:lang w:val="de-DE"/>
        </w:rPr>
        <w:t>«andachtsvoll zu seinen Füßen und vernahm zuerst von ihm mit</w:t>
        <w:br/>
        <w:t>Enthusiasmus jene klare und einfache Lehre». Die durch Darwin</w:t>
        <w:br/>
        <w:t>geschaffene Umwandlungslehre, die ein umfassendes Erklärungs-</w:t>
        <w:br/>
      </w:r>
      <w:r>
        <w:rPr>
          <w:color w:val="000000"/>
          <w:lang w:val="de-DE"/>
        </w:rPr>
        <w:t>prinzip für diese Lehre liefert, bekämpft aber Virchow. Wenn er</w:t>
        <w:br/>
      </w:r>
      <w:r>
        <w:rPr>
          <w:color w:val="000000"/>
          <w:spacing w:val="-1"/>
          <w:lang w:val="de-DE"/>
        </w:rPr>
        <w:t>gegenüber den Tatsachen der Versteinerungskunde, der verglei-</w:t>
        <w:br/>
        <w:t>chenden Anatomie und Physiologie fortwährend betont, daß die</w:t>
        <w:br/>
        <w:t>«sicheren Beweise» fehlen, so kann demgegenüber nur geltend</w:t>
        <w:br/>
      </w:r>
      <w:r>
        <w:rPr>
          <w:color w:val="000000"/>
          <w:spacing w:val="-2"/>
          <w:lang w:val="de-DE"/>
        </w:rPr>
        <w:t>gemacht werden, daß zur Anerkennung der Entwickelungslehre</w:t>
        <w:br/>
      </w:r>
      <w:r>
        <w:rPr>
          <w:color w:val="000000"/>
          <w:spacing w:val="4"/>
          <w:lang w:val="de-DE"/>
        </w:rPr>
        <w:t>allerdings die Kenntnis der Tatsachen nicht ausreicht, sondern</w:t>
        <w:br/>
      </w:r>
      <w:r>
        <w:rPr>
          <w:color w:val="000000"/>
          <w:spacing w:val="-3"/>
          <w:lang w:val="de-DE"/>
        </w:rPr>
        <w:t xml:space="preserve">daß dazu — wie Haeckel sagt — auch «ein </w:t>
      </w:r>
      <w:r>
        <w:rPr>
          <w:i/>
          <w:iCs/>
          <w:color w:val="000000"/>
          <w:spacing w:val="-3"/>
          <w:lang w:val="de-DE"/>
        </w:rPr>
        <w:t>philosophisches Ver-</w:t>
        <w:br/>
      </w:r>
      <w:r>
        <w:rPr>
          <w:i/>
          <w:iCs/>
          <w:color w:val="000000"/>
          <w:spacing w:val="-2"/>
          <w:lang w:val="de-DE"/>
        </w:rPr>
        <w:t xml:space="preserve">ständnis» </w:t>
      </w:r>
      <w:r>
        <w:rPr>
          <w:color w:val="000000"/>
          <w:spacing w:val="-2"/>
          <w:lang w:val="de-DE"/>
        </w:rPr>
        <w:t>derselben gehört. Es «entsteht nur durch die innigste</w:t>
        <w:br/>
      </w:r>
      <w:r>
        <w:rPr>
          <w:color w:val="000000"/>
          <w:spacing w:val="-1"/>
          <w:lang w:val="de-DE"/>
        </w:rPr>
        <w:t>Wechselwirkung und gegenseitige Durchdringung von Erfahrung</w:t>
        <w:br/>
        <w:t>und Philosophie das unerschütterliche Gebäude der wahren moni-</w:t>
        <w:br/>
      </w:r>
      <w:r>
        <w:rPr>
          <w:color w:val="000000"/>
          <w:spacing w:val="-4"/>
          <w:lang w:val="de-DE"/>
        </w:rPr>
        <w:t>stischen Wissenschaft» (Haeckel, Natürliche Schöpfungsgeschichte).</w:t>
        <w:br/>
      </w:r>
      <w:r>
        <w:rPr>
          <w:color w:val="000000"/>
          <w:lang w:val="de-DE"/>
        </w:rPr>
        <w:t>Gefährlicher als all die Schäden, die eine «Deszendenz-Religion»</w:t>
        <w:br/>
      </w:r>
      <w:r>
        <w:rPr>
          <w:color w:val="000000"/>
          <w:spacing w:val="-1"/>
          <w:lang w:val="de-DE"/>
        </w:rPr>
        <w:t>in unreifen Köpfen anrichten kann, ist jedenfalls Virchows seit</w:t>
        <w:br/>
      </w:r>
      <w:r>
        <w:rPr>
          <w:color w:val="000000"/>
          <w:spacing w:val="6"/>
          <w:lang w:val="de-DE"/>
        </w:rPr>
        <w:t>Jahrzehnten unter dem Beifall der theologischen und anderer</w:t>
      </w:r>
    </w:p>
    <w:p>
      <w:pPr>
        <w:sectPr>
          <w:type w:val="nextPage"/>
          <w:pgSz w:w="8391" w:h="11906"/>
          <w:pgMar w:left="1305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184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1"/>
          <w:lang w:val="de-DE"/>
        </w:rPr>
        <w:t>Reaktionäre geführter Kampf gegen die Abstammungslehre. Eine</w:t>
        <w:br/>
      </w:r>
      <w:r>
        <w:rPr>
          <w:color w:val="000000"/>
          <w:spacing w:val="-3"/>
          <w:lang w:val="de-DE"/>
        </w:rPr>
        <w:t>sachliche Auseinandersetzung mit Virchow wird dadurch erschwert,</w:t>
        <w:br/>
      </w:r>
      <w:r>
        <w:rPr>
          <w:color w:val="000000"/>
          <w:spacing w:val="1"/>
          <w:lang w:val="de-DE"/>
        </w:rPr>
        <w:t>daß er im Grunde bei der bloßen Verneinung stehenbleibt und</w:t>
        <w:br/>
      </w:r>
      <w:r>
        <w:rPr>
          <w:color w:val="000000"/>
          <w:spacing w:val="-2"/>
          <w:lang w:val="de-DE"/>
        </w:rPr>
        <w:t>sachliche Einwände gegen die Entwickelungslehre im allgemeinen</w:t>
        <w:br/>
      </w:r>
      <w:r>
        <w:rPr>
          <w:color w:val="000000"/>
          <w:spacing w:val="2"/>
          <w:lang w:val="de-DE"/>
        </w:rPr>
        <w:t>nicht vorbringt.</w:t>
      </w:r>
    </w:p>
    <w:p>
      <w:pPr>
        <w:pStyle w:val="Normal"/>
        <w:shd w:fill="FFFFFF" w:val="clear"/>
        <w:spacing w:lineRule="exact" w:line="230"/>
        <w:ind w:start="5" w:end="24" w:firstLine="197"/>
        <w:jc w:val="both"/>
        <w:rPr/>
      </w:pPr>
      <w:r>
        <w:rPr>
          <w:color w:val="000000"/>
          <w:spacing w:val="-2"/>
          <w:lang w:val="de-DE"/>
        </w:rPr>
        <w:t>Andere naturwissenschaftliche Gegner Haeckels machen es uns</w:t>
        <w:br/>
      </w:r>
      <w:r>
        <w:rPr>
          <w:color w:val="000000"/>
          <w:spacing w:val="4"/>
          <w:lang w:val="de-DE"/>
        </w:rPr>
        <w:t>leichter, über sie zur Klarheit zu gelangen, weil sie die Gründe</w:t>
        <w:br/>
      </w:r>
      <w:r>
        <w:rPr>
          <w:color w:val="000000"/>
          <w:spacing w:val="-1"/>
          <w:lang w:val="de-DE"/>
        </w:rPr>
        <w:t>für ihre Gegnerschaft angeben und wir daher die Fehler in ihren</w:t>
        <w:br/>
        <w:t>Folgerungen einsehen können. Zu ihnen sind Wilhelm His und</w:t>
        <w:br/>
        <w:t>Alexander Goette zu zählen.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spacing w:val="3"/>
          <w:lang w:val="de-DE"/>
        </w:rPr>
        <w:t>His trat im Jahre 1868 mit seinen «Untersuchungen über die</w:t>
        <w:br/>
      </w:r>
      <w:r>
        <w:rPr>
          <w:color w:val="000000"/>
          <w:spacing w:val="-2"/>
          <w:lang w:val="de-DE"/>
        </w:rPr>
        <w:t>erste Anlage des Wirbeltierleibes» auf. Sein Kampf richtet sich vor</w:t>
        <w:br/>
      </w:r>
      <w:r>
        <w:rPr>
          <w:color w:val="000000"/>
          <w:lang w:val="de-DE"/>
        </w:rPr>
        <w:t>allen Dingen gegen die Lehre, daß die Formentwickelung eines</w:t>
        <w:br/>
      </w:r>
      <w:r>
        <w:rPr>
          <w:color w:val="000000"/>
          <w:spacing w:val="-2"/>
          <w:lang w:val="de-DE"/>
        </w:rPr>
        <w:t>höheren Organismus vom ersten Keim bis zum ausgebildeten Zu-</w:t>
        <w:br/>
        <w:t>stande ihre Erklärung durch die Stammesentwickelung finde. Nicht</w:t>
        <w:br/>
      </w:r>
      <w:r>
        <w:rPr>
          <w:color w:val="000000"/>
          <w:lang w:val="de-DE"/>
        </w:rPr>
        <w:t>dadurch sollen wir diese Entwickelung erklären, daß wir sie als</w:t>
        <w:br/>
      </w:r>
      <w:r>
        <w:rPr>
          <w:color w:val="000000"/>
          <w:spacing w:val="-1"/>
          <w:lang w:val="de-DE"/>
        </w:rPr>
        <w:t>Resultat der durch Vererbung und Anpassung vermittelten Ent-</w:t>
        <w:br/>
        <w:t>wickelung der Generationen hinstellen, von denen der Einzel-</w:t>
        <w:br/>
        <w:t>organismus abstammt, sondern wir sollen, ohne Rücksicht auf</w:t>
        <w:br/>
      </w:r>
      <w:r>
        <w:rPr>
          <w:color w:val="000000"/>
          <w:spacing w:val="-2"/>
          <w:lang w:val="de-DE"/>
        </w:rPr>
        <w:t>vergleichende Anatomie und Stammesgeschichte, in dem Einzel-</w:t>
        <w:br/>
      </w:r>
      <w:r>
        <w:rPr>
          <w:color w:val="000000"/>
          <w:spacing w:val="1"/>
          <w:lang w:val="de-DE"/>
        </w:rPr>
        <w:t>organismus selbst die mechanischen Ursachen seines Werdens</w:t>
        <w:br/>
        <w:t>suchen. His geht davon aus, daß der als gleichartige Fläche ge-</w:t>
        <w:br/>
      </w:r>
      <w:r>
        <w:rPr>
          <w:color w:val="000000"/>
          <w:spacing w:val="3"/>
          <w:lang w:val="de-DE"/>
        </w:rPr>
        <w:t>dachte Keim an verschiedenen Stellen ungleich wächst, und</w:t>
        <w:br/>
      </w:r>
      <w:r>
        <w:rPr>
          <w:color w:val="000000"/>
          <w:spacing w:val="4"/>
          <w:lang w:val="de-DE"/>
        </w:rPr>
        <w:t>behauptet, daß infolge dieses ungleichen Wachstums im Laufe</w:t>
        <w:br/>
      </w:r>
      <w:r>
        <w:rPr>
          <w:color w:val="000000"/>
          <w:spacing w:val="1"/>
          <w:lang w:val="de-DE"/>
        </w:rPr>
        <w:t>der Entwickelung der komplizierte Bau des Organismus hervor-</w:t>
        <w:br/>
      </w:r>
      <w:r>
        <w:rPr>
          <w:color w:val="000000"/>
          <w:lang w:val="de-DE"/>
        </w:rPr>
        <w:t>gehe. Er sagt: man nehme eine einfache Platte und stelle sich vor,</w:t>
        <w:br/>
      </w:r>
      <w:r>
        <w:rPr>
          <w:color w:val="000000"/>
          <w:spacing w:val="-2"/>
          <w:lang w:val="de-DE"/>
        </w:rPr>
        <w:t>daß sie an verschiedenen Stellen einen verschiedenen Antrieb zur</w:t>
        <w:br/>
      </w:r>
      <w:r>
        <w:rPr>
          <w:color w:val="000000"/>
          <w:spacing w:val="2"/>
          <w:lang w:val="de-DE"/>
        </w:rPr>
        <w:t>Vergrößerung besitze. Dann wird man aus rein mathematischen</w:t>
        <w:br/>
      </w:r>
      <w:r>
        <w:rPr>
          <w:color w:val="000000"/>
          <w:spacing w:val="1"/>
          <w:lang w:val="de-DE"/>
        </w:rPr>
        <w:t>und mechanischen Gesetzen den Zustand entwickeln können, in</w:t>
        <w:br/>
      </w:r>
      <w:r>
        <w:rPr>
          <w:color w:val="000000"/>
          <w:spacing w:val="-2"/>
          <w:lang w:val="de-DE"/>
        </w:rPr>
        <w:t>dem sich das Gebilde nach einiger Zeit befinden muß. Seine auf-</w:t>
        <w:br/>
      </w:r>
      <w:r>
        <w:rPr>
          <w:color w:val="000000"/>
          <w:spacing w:val="2"/>
          <w:lang w:val="de-DE"/>
        </w:rPr>
        <w:t>einanderfolgenden Formen werden genau den Entwickelungs-</w:t>
        <w:br/>
      </w:r>
      <w:r>
        <w:rPr>
          <w:color w:val="000000"/>
          <w:spacing w:val="-2"/>
          <w:lang w:val="de-DE"/>
        </w:rPr>
        <w:t>stadien entsprechen, die der Einzelorganismus vom Keim bis zum</w:t>
        <w:br/>
      </w:r>
      <w:r>
        <w:rPr>
          <w:color w:val="000000"/>
          <w:spacing w:val="2"/>
          <w:lang w:val="de-DE"/>
        </w:rPr>
        <w:t>vollkommenen Zustande durchläuft. So brauchen wir also nicht</w:t>
        <w:br/>
        <w:t>über die Betrachtung des Einzelorganismus hinauszugehen, um</w:t>
        <w:br/>
        <w:t>seine Entwickelung zu begreifen, sondern wir können diese aus</w:t>
        <w:br/>
        <w:t>dem mechanischen Wachstumsgesetz selbst ableiten. «Alle For-</w:t>
      </w:r>
    </w:p>
    <w:p>
      <w:pPr>
        <w:sectPr>
          <w:type w:val="nextPage"/>
          <w:pgSz w:w="8391" w:h="11906"/>
          <w:pgMar w:left="1529" w:right="14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185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lang w:val="de-DE"/>
        </w:rPr>
        <w:t>mung, bestehe sie in Blätterspaltung, in Faltenbildung oder in</w:t>
        <w:br/>
      </w:r>
      <w:r>
        <w:rPr>
          <w:color w:val="000000"/>
          <w:spacing w:val="-2"/>
          <w:lang w:val="de-DE"/>
        </w:rPr>
        <w:t>vollständiger Abgliederung, geht als eine Folge aus jenem Grund-</w:t>
        <w:br/>
      </w:r>
      <w:r>
        <w:rPr>
          <w:color w:val="000000"/>
          <w:lang w:val="de-DE"/>
        </w:rPr>
        <w:t>gesetz hervor.» Die beiden Gliedmaßenpaare bringt das Wachs-</w:t>
        <w:br/>
        <w:t>tumsgesetz auf folgende Weise zustande: «Ihre Anlage wird, den</w:t>
        <w:br/>
      </w:r>
      <w:r>
        <w:rPr>
          <w:color w:val="000000"/>
          <w:spacing w:val="4"/>
          <w:lang w:val="de-DE"/>
        </w:rPr>
        <w:t>vier Ecken eines Briefes ähnlich, durch die Kreuzung von vier</w:t>
        <w:br/>
      </w:r>
      <w:r>
        <w:rPr>
          <w:color w:val="000000"/>
          <w:spacing w:val="-1"/>
          <w:lang w:val="de-DE"/>
        </w:rPr>
        <w:t>den Körper umgrenzenden Falten bestimmt.» His weist die Zu-</w:t>
        <w:br/>
      </w:r>
      <w:r>
        <w:rPr>
          <w:color w:val="000000"/>
          <w:lang w:val="de-DE"/>
        </w:rPr>
        <w:t>hilfenahme der Stammesgeschichte mit der Begründung ab: «Hat</w:t>
        <w:br/>
      </w:r>
      <w:r>
        <w:rPr>
          <w:color w:val="000000"/>
          <w:spacing w:val="-2"/>
          <w:lang w:val="de-DE"/>
        </w:rPr>
        <w:t>die Entwicklungsgeschichte für eine gegebene Form die Aufgabe</w:t>
        <w:br/>
      </w:r>
      <w:r>
        <w:rPr>
          <w:color w:val="000000"/>
          <w:spacing w:val="-1"/>
          <w:lang w:val="de-DE"/>
        </w:rPr>
        <w:t>physiologischer Ableitung durchgreifend erfüllt, dann darf sie mit</w:t>
        <w:br/>
      </w:r>
      <w:r>
        <w:rPr>
          <w:color w:val="000000"/>
          <w:lang w:val="de-DE"/>
        </w:rPr>
        <w:t>Recht von sich sagen, daß sie diese Form als Einzelform erklärt</w:t>
        <w:br/>
      </w:r>
      <w:r>
        <w:rPr>
          <w:color w:val="000000"/>
          <w:spacing w:val="2"/>
          <w:lang w:val="de-DE"/>
        </w:rPr>
        <w:t>habe.» In Wirklichkeit ist aber mit einer solchen Erklärung gar</w:t>
        <w:br/>
      </w:r>
      <w:r>
        <w:rPr>
          <w:color w:val="000000"/>
          <w:spacing w:val="-1"/>
          <w:lang w:val="de-DE"/>
        </w:rPr>
        <w:t xml:space="preserve">nichts getan. Denn es fragt sich doch: </w:t>
      </w:r>
      <w:r>
        <w:rPr>
          <w:i/>
          <w:iCs/>
          <w:color w:val="000000"/>
          <w:spacing w:val="-1"/>
          <w:lang w:val="de-DE"/>
        </w:rPr>
        <w:t xml:space="preserve">warum </w:t>
      </w:r>
      <w:r>
        <w:rPr>
          <w:color w:val="000000"/>
          <w:spacing w:val="-1"/>
          <w:lang w:val="de-DE"/>
        </w:rPr>
        <w:t>wirken an verschie-</w:t>
        <w:br/>
      </w:r>
      <w:r>
        <w:rPr>
          <w:color w:val="000000"/>
          <w:spacing w:val="-2"/>
          <w:lang w:val="de-DE"/>
        </w:rPr>
        <w:t>denen Stellen des Keimes verschiedene Wachstumskräfte. Sie wer-</w:t>
        <w:br/>
      </w:r>
      <w:r>
        <w:rPr>
          <w:color w:val="000000"/>
          <w:spacing w:val="1"/>
          <w:lang w:val="de-DE"/>
        </w:rPr>
        <w:t>den von His einfach als vorhanden angenommen. Die Erklärung</w:t>
        <w:br/>
      </w:r>
      <w:r>
        <w:rPr>
          <w:color w:val="000000"/>
          <w:spacing w:val="2"/>
          <w:lang w:val="de-DE"/>
        </w:rPr>
        <w:t>kann nur darin gesehen werden, daß die Wachstumsverhältnisse</w:t>
        <w:br/>
      </w:r>
      <w:r>
        <w:rPr>
          <w:color w:val="000000"/>
          <w:spacing w:val="-1"/>
          <w:lang w:val="de-DE"/>
        </w:rPr>
        <w:t xml:space="preserve">der einzelnen Teile des Keimes von den Ahnentieren durch </w:t>
      </w:r>
      <w:r>
        <w:rPr>
          <w:i/>
          <w:iCs/>
          <w:color w:val="000000"/>
          <w:spacing w:val="-1"/>
          <w:lang w:val="de-DE"/>
        </w:rPr>
        <w:t>Ver-</w:t>
        <w:br/>
      </w:r>
      <w:r>
        <w:rPr>
          <w:i/>
          <w:iCs/>
          <w:color w:val="000000"/>
          <w:spacing w:val="-2"/>
          <w:lang w:val="de-DE"/>
        </w:rPr>
        <w:t xml:space="preserve">erbung </w:t>
      </w:r>
      <w:r>
        <w:rPr>
          <w:color w:val="000000"/>
          <w:spacing w:val="-2"/>
          <w:lang w:val="de-DE"/>
        </w:rPr>
        <w:t>übertragen sind, daß somit der Einzelorganismus die auf-</w:t>
        <w:br/>
      </w:r>
      <w:r>
        <w:rPr>
          <w:color w:val="000000"/>
          <w:spacing w:val="3"/>
          <w:lang w:val="de-DE"/>
        </w:rPr>
        <w:t>einanderfolgenden Stufen seiner Entwickelung durchläuft, weil</w:t>
        <w:br/>
      </w:r>
      <w:r>
        <w:rPr>
          <w:color w:val="000000"/>
          <w:spacing w:val="1"/>
          <w:lang w:val="de-DE"/>
        </w:rPr>
        <w:t>die Veränderungen, die seine Vorfahren in großen Zeiträumen</w:t>
        <w:br/>
      </w:r>
      <w:r>
        <w:rPr>
          <w:color w:val="000000"/>
          <w:spacing w:val="-1"/>
          <w:lang w:val="de-DE"/>
        </w:rPr>
        <w:t>erfahren haben, als Ursache seines individuellen Werdens nach-</w:t>
        <w:br/>
      </w:r>
      <w:r>
        <w:rPr>
          <w:color w:val="000000"/>
          <w:spacing w:val="-4"/>
          <w:lang w:val="de-DE"/>
        </w:rPr>
        <w:t>wirken.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-1"/>
          <w:lang w:val="de-DE"/>
        </w:rPr>
        <w:t>Zu welchen Konsequenzen die Anschauung von His führt, zeigt</w:t>
        <w:br/>
      </w:r>
      <w:r>
        <w:rPr>
          <w:color w:val="000000"/>
          <w:lang w:val="de-DE"/>
        </w:rPr>
        <w:t>sich am besten an seiner «Höhlenlappen-Theorie». Durch sie sol-</w:t>
        <w:br/>
      </w:r>
      <w:r>
        <w:rPr>
          <w:color w:val="000000"/>
          <w:spacing w:val="4"/>
          <w:lang w:val="de-DE"/>
        </w:rPr>
        <w:t>len die sogenannten «rudimentären Organe» des Organismus</w:t>
        <w:br/>
      </w:r>
      <w:r>
        <w:rPr>
          <w:color w:val="000000"/>
          <w:spacing w:val="-1"/>
          <w:lang w:val="de-DE"/>
        </w:rPr>
        <w:t>erklärt werden. Es sind dies Teile, die am Organismus vorhanden</w:t>
        <w:br/>
      </w:r>
      <w:r>
        <w:rPr>
          <w:color w:val="000000"/>
          <w:lang w:val="de-DE"/>
        </w:rPr>
        <w:t>sind, ohne daß sie für das Leben desselben irgendwelche Bedeu-</w:t>
        <w:br/>
      </w:r>
      <w:r>
        <w:rPr>
          <w:color w:val="000000"/>
          <w:spacing w:val="1"/>
          <w:lang w:val="de-DE"/>
        </w:rPr>
        <w:t>tung haben. So hat der Mensch am inneren Winkel seines Auges</w:t>
        <w:br/>
        <w:t>eine Hautfalte, die für die Verrichtungen seines Sehorgans ohne</w:t>
        <w:br/>
      </w:r>
      <w:r>
        <w:rPr>
          <w:color w:val="000000"/>
          <w:spacing w:val="-1"/>
          <w:lang w:val="de-DE"/>
        </w:rPr>
        <w:t>jeden Zweck ist. Er hat auch die Muskeln, welche denen entspre-</w:t>
        <w:br/>
      </w:r>
      <w:r>
        <w:rPr>
          <w:color w:val="000000"/>
          <w:spacing w:val="1"/>
          <w:lang w:val="de-DE"/>
        </w:rPr>
        <w:t>chen, durch die gewisse Tiere ihre Ohren willkürlich bewegen</w:t>
        <w:br/>
      </w:r>
      <w:r>
        <w:rPr>
          <w:color w:val="000000"/>
          <w:spacing w:val="-1"/>
          <w:lang w:val="de-DE"/>
        </w:rPr>
        <w:t>können. Dennoch können die meisten Menschen ihre Ohren nicht</w:t>
        <w:br/>
      </w:r>
      <w:r>
        <w:rPr>
          <w:color w:val="000000"/>
          <w:spacing w:val="5"/>
          <w:lang w:val="de-DE"/>
        </w:rPr>
        <w:t>bewegen. Manche Tiere besitzen Augen, die von einer Haut</w:t>
        <w:br/>
      </w:r>
      <w:r>
        <w:rPr>
          <w:color w:val="000000"/>
          <w:spacing w:val="3"/>
          <w:lang w:val="de-DE"/>
        </w:rPr>
        <w:t>bedeckt sind, also nicht zum Sehen dienen können. His erklärt</w:t>
        <w:br/>
        <w:t>diese Organe als solche, denen «bis jetzt keine physiologische</w:t>
        <w:br/>
      </w:r>
      <w:r>
        <w:rPr>
          <w:color w:val="000000"/>
          <w:spacing w:val="5"/>
          <w:lang w:val="de-DE"/>
        </w:rPr>
        <w:t>Rolle sich hat zuteilen lassen, ... den Abfällen vergleichbar,</w:t>
        <w:br/>
      </w:r>
      <w:r>
        <w:rPr>
          <w:color w:val="000000"/>
          <w:spacing w:val="1"/>
          <w:lang w:val="de-DE"/>
        </w:rPr>
        <w:t>welche beim Zuschneiden eines Kleides auch bei der sparsamsten</w:t>
      </w:r>
    </w:p>
    <w:p>
      <w:pPr>
        <w:sectPr>
          <w:type w:val="nextPage"/>
          <w:pgSz w:w="8391" w:h="11906"/>
          <w:pgMar w:left="1332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186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-2"/>
          <w:lang w:val="de-DE"/>
        </w:rPr>
        <w:t>Verwendung des Stoffes sich nicht völlig vermeiden lassen». Die</w:t>
        <w:br/>
      </w:r>
      <w:r>
        <w:rPr>
          <w:color w:val="000000"/>
          <w:spacing w:val="1"/>
          <w:lang w:val="de-DE"/>
        </w:rPr>
        <w:t>Enrwickelungstheorie gibt für sie die einzig mögliche Erklärung.</w:t>
        <w:br/>
      </w:r>
      <w:r>
        <w:rPr>
          <w:color w:val="000000"/>
          <w:spacing w:val="4"/>
          <w:lang w:val="de-DE"/>
        </w:rPr>
        <w:t>Sie sind von den Voreltern ererbt. Bei diesen hatten sie ihren</w:t>
        <w:br/>
      </w:r>
      <w:r>
        <w:rPr>
          <w:color w:val="000000"/>
          <w:spacing w:val="3"/>
          <w:lang w:val="de-DE"/>
        </w:rPr>
        <w:t>guten Zweck. Tiere, die heute unter der Erde leben und nicht</w:t>
        <w:br/>
      </w:r>
      <w:r>
        <w:rPr>
          <w:color w:val="000000"/>
          <w:spacing w:val="2"/>
          <w:lang w:val="de-DE"/>
        </w:rPr>
        <w:t>sehende Augen haben, stammen von solchen Ahnen ab, die im</w:t>
        <w:br/>
      </w:r>
      <w:r>
        <w:rPr>
          <w:color w:val="000000"/>
          <w:spacing w:val="-2"/>
          <w:lang w:val="de-DE"/>
        </w:rPr>
        <w:t>Lichte lebten und Augen brauchten. Im Laufe vieler Generationen</w:t>
        <w:br/>
      </w:r>
      <w:r>
        <w:rPr>
          <w:color w:val="000000"/>
          <w:spacing w:val="-3"/>
          <w:lang w:val="de-DE"/>
        </w:rPr>
        <w:t>haben sich die Lebensverhältnisse eines solchen organischen Stam-</w:t>
        <w:br/>
      </w:r>
      <w:r>
        <w:rPr>
          <w:color w:val="000000"/>
          <w:spacing w:val="-2"/>
          <w:lang w:val="de-DE"/>
        </w:rPr>
        <w:t>mes geändert. Die Lebewesen haben sich den neuen Verhältnissen</w:t>
        <w:br/>
      </w:r>
      <w:r>
        <w:rPr>
          <w:color w:val="000000"/>
          <w:spacing w:val="2"/>
          <w:lang w:val="de-DE"/>
        </w:rPr>
        <w:t>angepaßt, in denen ihnen die Sehorgane entbehrlich sind. Aber</w:t>
        <w:br/>
      </w:r>
      <w:r>
        <w:rPr>
          <w:color w:val="000000"/>
          <w:spacing w:val="-1"/>
          <w:lang w:val="de-DE"/>
        </w:rPr>
        <w:t>diese sind als Erbstücke aus einer früheren Entwickelungsstufe</w:t>
        <w:br/>
      </w:r>
      <w:r>
        <w:rPr>
          <w:color w:val="000000"/>
          <w:spacing w:val="3"/>
          <w:lang w:val="de-DE"/>
        </w:rPr>
        <w:t>geblieben, nur sind sie im Laufe der Zeit verkümmert, weil sie</w:t>
        <w:br/>
        <w:t>nicht gebraucht wurden. Diese rudimentären Organe sind eines</w:t>
        <w:br/>
        <w:t>der stärksten Beweismittel für die natürliche Enrwickelungs-</w:t>
        <w:br/>
      </w:r>
      <w:r>
        <w:rPr>
          <w:color w:val="000000"/>
          <w:spacing w:val="-1"/>
          <w:lang w:val="de-DE"/>
        </w:rPr>
        <w:t>theorie. Wenn beim Aufbau einer organischen Form irgendwelche</w:t>
        <w:br/>
      </w:r>
      <w:r>
        <w:rPr>
          <w:color w:val="000000"/>
          <w:spacing w:val="-3"/>
          <w:lang w:val="de-DE"/>
        </w:rPr>
        <w:t>zwecksetzende Absichten geherrscht hätten: woher kämen diese</w:t>
        <w:br/>
      </w:r>
      <w:r>
        <w:rPr>
          <w:color w:val="000000"/>
          <w:spacing w:val="-2"/>
          <w:lang w:val="de-DE"/>
        </w:rPr>
        <w:t>unzweckmäßigen Teile? Es gibt für sie keine andere mögliche Er-</w:t>
        <w:br/>
        <w:t>klärung, als daß sie im Laufe vieler Generationen allmählich außer</w:t>
        <w:br/>
      </w:r>
      <w:r>
        <w:rPr>
          <w:color w:val="000000"/>
          <w:spacing w:val="1"/>
          <w:lang w:val="de-DE"/>
        </w:rPr>
        <w:t>Gebrauch gekommen sind.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-1"/>
          <w:lang w:val="de-DE"/>
        </w:rPr>
        <w:t>Auch Alexander Goette ist der Ansicht, daß man die Entwicke-</w:t>
        <w:br/>
      </w:r>
      <w:r>
        <w:rPr>
          <w:color w:val="000000"/>
          <w:lang w:val="de-DE"/>
        </w:rPr>
        <w:t>lungsstadien des Einzelorganismus nicht auf dem Umwege durch</w:t>
        <w:br/>
        <w:t>die Stammesgeschichte zu erklären brauche. Er leitet die Gestal-</w:t>
        <w:br/>
      </w:r>
      <w:r>
        <w:rPr>
          <w:color w:val="000000"/>
          <w:spacing w:val="-2"/>
          <w:lang w:val="de-DE"/>
        </w:rPr>
        <w:t>tung des Organismus von einem «Formgesetze» ab, das zu den</w:t>
        <w:br/>
      </w:r>
      <w:r>
        <w:rPr>
          <w:color w:val="000000"/>
          <w:spacing w:val="3"/>
          <w:lang w:val="de-DE"/>
        </w:rPr>
        <w:t>physischen und chemischen Prozessen des Stoffes hinzutreten</w:t>
        <w:br/>
      </w:r>
      <w:r>
        <w:rPr>
          <w:color w:val="000000"/>
          <w:spacing w:val="-2"/>
          <w:lang w:val="de-DE"/>
        </w:rPr>
        <w:t>muß, um das Lebewesen zu bilden. Er suchte diesen Standpunkt</w:t>
        <w:br/>
        <w:t>ausführlich in seiner «Entwicklungsgeschichte der Unke» zu ver-</w:t>
        <w:br/>
      </w:r>
      <w:r>
        <w:rPr>
          <w:color w:val="000000"/>
          <w:spacing w:val="4"/>
          <w:lang w:val="de-DE"/>
        </w:rPr>
        <w:t>treten. «Das Wesen der Entwicklung besteht in der vollständi-</w:t>
        <w:br/>
      </w:r>
      <w:r>
        <w:rPr>
          <w:color w:val="000000"/>
          <w:spacing w:val="-1"/>
          <w:lang w:val="de-DE"/>
        </w:rPr>
        <w:t>gen, aber ganz allmählichen Einführung eines neuen, von außen</w:t>
        <w:br/>
      </w:r>
      <w:r>
        <w:rPr>
          <w:color w:val="000000"/>
          <w:spacing w:val="2"/>
          <w:lang w:val="de-DE"/>
        </w:rPr>
        <w:t>bedingten Momentes, eben des Formgesetzes, in die Existenz</w:t>
        <w:br/>
      </w:r>
      <w:r>
        <w:rPr>
          <w:color w:val="000000"/>
          <w:spacing w:val="-2"/>
          <w:lang w:val="de-DE"/>
        </w:rPr>
        <w:t>gewisser Naturkörper.» Da das Formgesetz von außen zu den</w:t>
        <w:br/>
      </w:r>
      <w:r>
        <w:rPr>
          <w:color w:val="000000"/>
          <w:spacing w:val="-3"/>
          <w:lang w:val="de-DE"/>
        </w:rPr>
        <w:t>mechanischen und physikalischen Eigenschaften des Stoffes hinzu-</w:t>
        <w:br/>
      </w:r>
      <w:r>
        <w:rPr>
          <w:color w:val="000000"/>
          <w:spacing w:val="-1"/>
          <w:lang w:val="de-DE"/>
        </w:rPr>
        <w:t>treten und nicht sich aus diesen Eigenschaften entwickeln soll, so</w:t>
        <w:br/>
      </w:r>
      <w:r>
        <w:rPr>
          <w:color w:val="000000"/>
          <w:spacing w:val="1"/>
          <w:lang w:val="de-DE"/>
        </w:rPr>
        <w:t>kann es nichts anderes als eine stoffreie Idee sein, und wir haben</w:t>
        <w:br/>
      </w:r>
      <w:r>
        <w:rPr>
          <w:color w:val="000000"/>
          <w:spacing w:val="-2"/>
          <w:lang w:val="de-DE"/>
        </w:rPr>
        <w:t>in ihm nichts gegeben, was sich im wesentlichen von den Schöp-</w:t>
        <w:br/>
      </w:r>
      <w:r>
        <w:rPr>
          <w:color w:val="000000"/>
          <w:spacing w:val="-1"/>
          <w:lang w:val="de-DE"/>
        </w:rPr>
        <w:t>fungsgedanken unterscheidet, die nach der dualistischen Welt-</w:t>
        <w:br/>
      </w:r>
      <w:r>
        <w:rPr>
          <w:color w:val="000000"/>
          <w:spacing w:val="-2"/>
          <w:lang w:val="de-DE"/>
        </w:rPr>
        <w:t>anschauung den organischen Formen zugrunde liegen. Es soll ein</w:t>
        <w:br/>
      </w:r>
      <w:r>
        <w:rPr>
          <w:color w:val="000000"/>
          <w:spacing w:val="-1"/>
          <w:lang w:val="de-DE"/>
        </w:rPr>
        <w:t>außer der organisierten Materie existierendes und deren Entwicke-</w:t>
      </w:r>
    </w:p>
    <w:p>
      <w:pPr>
        <w:sectPr>
          <w:type w:val="nextPage"/>
          <w:pgSz w:w="8391" w:h="11906"/>
          <w:pgMar w:left="1519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187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1"/>
          <w:lang w:val="de-DE"/>
        </w:rPr>
        <w:t>lung verursachendes Motiv sein. Das heißt, es bedient sich der</w:t>
        <w:br/>
      </w:r>
      <w:r>
        <w:rPr>
          <w:color w:val="000000"/>
          <w:spacing w:val="3"/>
          <w:lang w:val="de-DE"/>
        </w:rPr>
        <w:t>stofflichen Gesetze ebenso als Handlanger wie die Idee Eduard</w:t>
        <w:br/>
        <w:t>von Hartmanns. Goette muß dieses «Formgesetz» herbeirufen,</w:t>
        <w:br/>
      </w:r>
      <w:r>
        <w:rPr>
          <w:color w:val="000000"/>
          <w:spacing w:val="1"/>
          <w:lang w:val="de-DE"/>
        </w:rPr>
        <w:t>weil er der Meinung ist, daß «die individuelle Entwicklungs-</w:t>
        <w:br/>
      </w:r>
      <w:r>
        <w:rPr>
          <w:color w:val="000000"/>
          <w:spacing w:val="-1"/>
          <w:lang w:val="de-DE"/>
        </w:rPr>
        <w:t>geschichte der Organismen» allein deren gesamte Gestaltung be-</w:t>
        <w:br/>
      </w:r>
      <w:r>
        <w:rPr>
          <w:color w:val="000000"/>
          <w:lang w:val="de-DE"/>
        </w:rPr>
        <w:t>gründet und erklärt. Wer leugnet, daß die wahren Ursachen der</w:t>
        <w:br/>
      </w:r>
      <w:r>
        <w:rPr>
          <w:color w:val="000000"/>
          <w:spacing w:val="-2"/>
          <w:lang w:val="de-DE"/>
        </w:rPr>
        <w:t>Entwickelung des Einzelwesens ein historisches Ergebnis der Vor-</w:t>
        <w:br/>
      </w:r>
      <w:r>
        <w:rPr>
          <w:color w:val="000000"/>
          <w:spacing w:val="3"/>
          <w:lang w:val="de-DE"/>
        </w:rPr>
        <w:t>fahrenentwickelung sind, der wird notwendig zu solchen außer</w:t>
        <w:br/>
      </w:r>
      <w:r>
        <w:rPr>
          <w:color w:val="000000"/>
          <w:spacing w:val="1"/>
          <w:lang w:val="de-DE"/>
        </w:rPr>
        <w:t>dem Stoffe liegenden ideellen Ursachen greifen müssen.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-2"/>
          <w:lang w:val="de-DE"/>
        </w:rPr>
        <w:t>Ein gewichtiges Zeugnis gegen solche Versuche, ideelle Gestal-</w:t>
        <w:br/>
      </w:r>
      <w:r>
        <w:rPr>
          <w:color w:val="000000"/>
          <w:spacing w:val="-1"/>
          <w:lang w:val="de-DE"/>
        </w:rPr>
        <w:t>tungskräfte in die individuelle Entwickelungsgeschichte einzufüh-</w:t>
        <w:br/>
        <w:t>ren, bieten die Leistungen solcher Naturforscher, welche die Ge-</w:t>
        <w:br/>
        <w:t>staltungen höherer Lebewesen wirklich unter der Voraussetzung</w:t>
        <w:br/>
      </w:r>
      <w:r>
        <w:rPr>
          <w:color w:val="000000"/>
          <w:lang w:val="de-DE"/>
        </w:rPr>
        <w:t>erklärt haben, daß diese Gestaltungen die erbliche Wiederholung</w:t>
        <w:br/>
      </w:r>
      <w:r>
        <w:rPr>
          <w:color w:val="000000"/>
          <w:spacing w:val="2"/>
          <w:lang w:val="de-DE"/>
        </w:rPr>
        <w:t>von zahllosen stammesgeschichtlichen Veränderungen sind, die</w:t>
        <w:br/>
      </w:r>
      <w:r>
        <w:rPr>
          <w:color w:val="000000"/>
          <w:spacing w:val="-2"/>
          <w:lang w:val="de-DE"/>
        </w:rPr>
        <w:t>sich während langer Zeiträume abgespielt haben. Ein schlagendes</w:t>
        <w:br/>
      </w:r>
      <w:r>
        <w:rPr>
          <w:color w:val="000000"/>
          <w:spacing w:val="-1"/>
          <w:lang w:val="de-DE"/>
        </w:rPr>
        <w:t>Beispiel in dieser Hinsicht ist die schon von Goethe und Oken</w:t>
        <w:br/>
      </w:r>
      <w:r>
        <w:rPr>
          <w:color w:val="000000"/>
          <w:spacing w:val="-2"/>
          <w:lang w:val="de-DE"/>
        </w:rPr>
        <w:t>vorgeahnte, aber erst von Carl Gegenbaur auf Grund der Deszen-</w:t>
        <w:br/>
      </w:r>
      <w:r>
        <w:rPr>
          <w:color w:val="000000"/>
          <w:spacing w:val="-1"/>
          <w:lang w:val="de-DE"/>
        </w:rPr>
        <w:t>denztheorie in das rechte Licht gerückte «Wirbeltheorie der Schä-</w:t>
        <w:br/>
      </w:r>
      <w:r>
        <w:rPr>
          <w:color w:val="000000"/>
          <w:lang w:val="de-DE"/>
        </w:rPr>
        <w:t>delknochen». Er führte den Nachweis, daß der Schädel der höhe-</w:t>
        <w:br/>
      </w:r>
      <w:r>
        <w:rPr>
          <w:color w:val="000000"/>
          <w:spacing w:val="-1"/>
          <w:lang w:val="de-DE"/>
        </w:rPr>
        <w:t>ren Wirbeltiere und auch des Menschen durch allmähliche Umbil-</w:t>
        <w:br/>
      </w:r>
      <w:r>
        <w:rPr>
          <w:color w:val="000000"/>
          <w:spacing w:val="-2"/>
          <w:lang w:val="de-DE"/>
        </w:rPr>
        <w:t>dung eines Urschädels entstanden ist, dessen Form noch heute die</w:t>
        <w:br/>
      </w:r>
      <w:r>
        <w:rPr>
          <w:color w:val="000000"/>
          <w:spacing w:val="1"/>
          <w:lang w:val="de-DE"/>
        </w:rPr>
        <w:t>Urfische oder Selachier in ihrer Kopfbildung bewahren. Gestützt</w:t>
        <w:br/>
        <w:t>auf solche Ergebnisse bemerkt daher Gegenbaur mit Recht: «An</w:t>
        <w:br/>
      </w:r>
      <w:r>
        <w:rPr>
          <w:color w:val="000000"/>
          <w:spacing w:val="-2"/>
          <w:lang w:val="de-DE"/>
        </w:rPr>
        <w:t>der vergleichenden Anatomie wird die Deszendenztheorie zugleich</w:t>
        <w:br/>
      </w:r>
      <w:r>
        <w:rPr>
          <w:color w:val="000000"/>
          <w:spacing w:val="-1"/>
          <w:lang w:val="de-DE"/>
        </w:rPr>
        <w:t>einen Prüfstein finden. Bisher besteht keine vergleichend-anato-</w:t>
        <w:br/>
        <w:t>mische Erfahrung, die ihr widerspräche; vielmehr führen uns alle</w:t>
        <w:br/>
      </w:r>
      <w:r>
        <w:rPr>
          <w:color w:val="000000"/>
          <w:spacing w:val="-2"/>
          <w:lang w:val="de-DE"/>
        </w:rPr>
        <w:t>darauf hin. So wird jene Theorie das von der Wissenschaft zurück-</w:t>
        <w:br/>
      </w:r>
      <w:r>
        <w:rPr>
          <w:color w:val="000000"/>
          <w:lang w:val="de-DE"/>
        </w:rPr>
        <w:t xml:space="preserve">empfangen, was sie ihrer Methode gegeben hat: </w:t>
      </w:r>
      <w:r>
        <w:rPr>
          <w:i/>
          <w:iCs/>
          <w:color w:val="000000"/>
          <w:lang w:val="de-DE"/>
        </w:rPr>
        <w:t>Klarheit und</w:t>
        <w:br/>
      </w:r>
      <w:r>
        <w:rPr>
          <w:i/>
          <w:iCs/>
          <w:color w:val="000000"/>
          <w:spacing w:val="-1"/>
          <w:lang w:val="de-DE"/>
        </w:rPr>
        <w:t xml:space="preserve">Sicherkeit» </w:t>
      </w:r>
      <w:r>
        <w:rPr>
          <w:color w:val="000000"/>
          <w:spacing w:val="-1"/>
          <w:lang w:val="de-DE"/>
        </w:rPr>
        <w:t>(vergleiche die Einleitung zu Gegenbaurs: «Verglei-</w:t>
        <w:br/>
        <w:t>chende Anatomie»). Die Deszendenztheorie hat die Wissenschaft</w:t>
        <w:br/>
        <w:t>darauf hingewiesen, die wirklichen Ursachen der individuellen</w:t>
        <w:br/>
      </w:r>
      <w:r>
        <w:rPr>
          <w:color w:val="000000"/>
          <w:spacing w:val="3"/>
          <w:lang w:val="de-DE"/>
        </w:rPr>
        <w:t>Entwickelung des Einzelorganismus bei dessen Vorfahren zu</w:t>
        <w:br/>
      </w:r>
      <w:r>
        <w:rPr>
          <w:color w:val="000000"/>
          <w:spacing w:val="-1"/>
          <w:lang w:val="de-DE"/>
        </w:rPr>
        <w:t>suchen, und die Naturwissenschaft ersetzt auf diesem Wege alle</w:t>
        <w:br/>
      </w:r>
      <w:r>
        <w:rPr>
          <w:color w:val="000000"/>
          <w:spacing w:val="-2"/>
          <w:lang w:val="de-DE"/>
        </w:rPr>
        <w:t>ideellen Entwickelungsgesetze, die von irgendwo außerhalb an den</w:t>
        <w:br/>
      </w:r>
      <w:r>
        <w:rPr>
          <w:color w:val="000000"/>
          <w:lang w:val="de-DE"/>
        </w:rPr>
        <w:t>organischen Stoff herantreten sollen, durch die tatsächlichen Vor-</w:t>
      </w:r>
    </w:p>
    <w:p>
      <w:pPr>
        <w:sectPr>
          <w:type w:val="nextPage"/>
          <w:pgSz w:w="8391" w:h="11906"/>
          <w:pgMar w:left="1335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188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3"/>
          <w:lang w:val="de-DE"/>
        </w:rPr>
        <w:t>gange der Stammesgeschichte, die im Einzelwesen als Gestaltungs-</w:t>
        <w:br/>
      </w:r>
      <w:r>
        <w:rPr>
          <w:color w:val="000000"/>
          <w:spacing w:val="1"/>
          <w:lang w:val="de-DE"/>
        </w:rPr>
        <w:t>kräfte fortwirken.</w:t>
      </w:r>
    </w:p>
    <w:p>
      <w:pPr>
        <w:pStyle w:val="Normal"/>
        <w:shd w:fill="FFFFFF" w:val="clear"/>
        <w:spacing w:lineRule="exact" w:line="230"/>
        <w:ind w:start="5" w:end="14" w:firstLine="197"/>
        <w:jc w:val="both"/>
        <w:rPr/>
      </w:pPr>
      <w:r>
        <w:rPr>
          <w:color w:val="000000"/>
          <w:spacing w:val="1"/>
          <w:lang w:val="de-DE"/>
        </w:rPr>
        <w:t>Immer mehr nähert sich unter dem Einfluß der Deszendenz-</w:t>
        <w:br/>
        <w:t>theorie die Naturwissenschaft dem großen Ziele, das einer der</w:t>
        <w:br/>
      </w:r>
      <w:r>
        <w:rPr>
          <w:color w:val="000000"/>
          <w:lang w:val="de-DE"/>
        </w:rPr>
        <w:t>größten Naturforscher des Jahrhunderts, Karl Ernst von Baer, mit</w:t>
        <w:br/>
      </w:r>
      <w:r>
        <w:rPr>
          <w:color w:val="000000"/>
          <w:spacing w:val="3"/>
          <w:lang w:val="de-DE"/>
        </w:rPr>
        <w:t>den Worten vorgezeichnet hat: «Ein Grundgedanke ist es, der</w:t>
        <w:br/>
      </w:r>
      <w:r>
        <w:rPr>
          <w:color w:val="000000"/>
          <w:spacing w:val="4"/>
          <w:lang w:val="de-DE"/>
        </w:rPr>
        <w:t>durch alle Formen und Stufen der tierischen Entwicklung geht</w:t>
        <w:br/>
      </w:r>
      <w:r>
        <w:rPr>
          <w:color w:val="000000"/>
          <w:spacing w:val="3"/>
          <w:lang w:val="de-DE"/>
        </w:rPr>
        <w:t>und alle einzelnen Verhältnisse beherrscht. Derselbe Grund-</w:t>
        <w:br/>
      </w:r>
      <w:r>
        <w:rPr>
          <w:color w:val="000000"/>
          <w:spacing w:val="-1"/>
          <w:lang w:val="de-DE"/>
        </w:rPr>
        <w:t>gedanke ist es, der im Weltraum die verteilte Masse in Sphären</w:t>
        <w:br/>
      </w:r>
      <w:r>
        <w:rPr>
          <w:color w:val="000000"/>
          <w:spacing w:val="-3"/>
          <w:lang w:val="de-DE"/>
        </w:rPr>
        <w:t>sammelte und diese zu Sonnensystemen verband; derselbe, der den</w:t>
        <w:br/>
      </w:r>
      <w:r>
        <w:rPr>
          <w:color w:val="000000"/>
          <w:lang w:val="de-DE"/>
        </w:rPr>
        <w:t>verwitterten Staub an der Oberfläche des Planeten in lebendige</w:t>
        <w:br/>
      </w:r>
      <w:r>
        <w:rPr>
          <w:color w:val="000000"/>
          <w:spacing w:val="3"/>
          <w:lang w:val="de-DE"/>
        </w:rPr>
        <w:t>Formen hervorwachsen ließ. Dieser Gedanke ist aber nichts als</w:t>
        <w:br/>
      </w:r>
      <w:r>
        <w:rPr>
          <w:color w:val="000000"/>
          <w:spacing w:val="-1"/>
          <w:lang w:val="de-DE"/>
        </w:rPr>
        <w:t>das Leben selbst, und die Worte und Silben, in welchen er sich</w:t>
        <w:br/>
      </w:r>
      <w:r>
        <w:rPr>
          <w:color w:val="000000"/>
          <w:spacing w:val="-2"/>
          <w:lang w:val="de-DE"/>
        </w:rPr>
        <w:t>ausspricht, sind die verschiedenen Formen des Lebendigen.» Ein</w:t>
        <w:br/>
      </w:r>
      <w:r>
        <w:rPr>
          <w:color w:val="000000"/>
          <w:spacing w:val="3"/>
          <w:lang w:val="de-DE"/>
        </w:rPr>
        <w:t>anderer Ausspruch Baers gibt dieselbe Vorstellung in anderer</w:t>
        <w:br/>
      </w:r>
      <w:r>
        <w:rPr>
          <w:color w:val="000000"/>
          <w:spacing w:val="1"/>
          <w:lang w:val="de-DE"/>
        </w:rPr>
        <w:t>Form: «Noch manchem wird ein Preis zuteil werden. Die Palme</w:t>
        <w:br/>
      </w:r>
      <w:r>
        <w:rPr>
          <w:color w:val="000000"/>
          <w:lang w:val="de-DE"/>
        </w:rPr>
        <w:t>aber wird der Glückliche erringen, dem es vorbehalten ist, die</w:t>
        <w:br/>
      </w:r>
      <w:r>
        <w:rPr>
          <w:color w:val="000000"/>
          <w:spacing w:val="5"/>
          <w:lang w:val="de-DE"/>
        </w:rPr>
        <w:t>bildenden Kräfte des tierischen Körpers auf die allgemeinen</w:t>
        <w:br/>
      </w:r>
      <w:r>
        <w:rPr>
          <w:color w:val="000000"/>
          <w:spacing w:val="-2"/>
          <w:lang w:val="de-DE"/>
        </w:rPr>
        <w:t>Kräfte oder Lebensverrichtungen des Weltganzen zurückzuführen.»</w:t>
      </w:r>
    </w:p>
    <w:p>
      <w:pPr>
        <w:pStyle w:val="Normal"/>
        <w:shd w:fill="FFFFFF" w:val="clear"/>
        <w:spacing w:lineRule="exact" w:line="230"/>
        <w:ind w:start="19" w:firstLine="197"/>
        <w:jc w:val="both"/>
        <w:rPr/>
      </w:pPr>
      <w:r>
        <w:rPr>
          <w:color w:val="000000"/>
          <w:lang w:val="de-DE"/>
        </w:rPr>
        <w:t>Es sind dieselben allgemeinen Naturkräfte, die den auf einer</w:t>
        <w:br/>
        <w:t>schiefen Ebene befindlichen Stein hinabrollen und die auch durch</w:t>
        <w:br/>
      </w:r>
      <w:r>
        <w:rPr>
          <w:color w:val="000000"/>
          <w:spacing w:val="3"/>
          <w:lang w:val="de-DE"/>
        </w:rPr>
        <w:t>die Entwickelung aus einer organischen Form die andere ent-</w:t>
        <w:br/>
      </w:r>
      <w:r>
        <w:rPr>
          <w:color w:val="000000"/>
          <w:spacing w:val="-2"/>
          <w:lang w:val="de-DE"/>
        </w:rPr>
        <w:t>stehen lassen. Die Eigenschaften, die sich eine Form durch Genera-</w:t>
        <w:br/>
      </w:r>
      <w:r>
        <w:rPr>
          <w:color w:val="000000"/>
          <w:spacing w:val="2"/>
          <w:lang w:val="de-DE"/>
        </w:rPr>
        <w:t>tionen hindurch auf dem Wege der Anpassung erwirbt, die ver-</w:t>
        <w:br/>
      </w:r>
      <w:r>
        <w:rPr>
          <w:color w:val="000000"/>
          <w:spacing w:val="1"/>
          <w:lang w:val="de-DE"/>
        </w:rPr>
        <w:t>erbt sie auf ihre Nachkommen. Was ein Lebewesen gegenwärtig</w:t>
        <w:br/>
      </w:r>
      <w:r>
        <w:rPr>
          <w:color w:val="000000"/>
          <w:spacing w:val="2"/>
          <w:lang w:val="de-DE"/>
        </w:rPr>
        <w:t>von innen heraus aus seiner Keimesanlage entfaltet, das hat sich</w:t>
        <w:br/>
      </w:r>
      <w:r>
        <w:rPr>
          <w:color w:val="000000"/>
          <w:spacing w:val="3"/>
          <w:lang w:val="de-DE"/>
        </w:rPr>
        <w:t>bei seinen Ahnen äußerlich im mechanischen Kampf mit den</w:t>
        <w:br/>
      </w:r>
      <w:r>
        <w:rPr>
          <w:color w:val="000000"/>
          <w:lang w:val="de-DE"/>
        </w:rPr>
        <w:t>übrigen Naturkräften entwickelt. Um diese Ansicht festzuhalten,</w:t>
        <w:br/>
        <w:t>dazu ist allerdings notwendig, daß man annimmt, die in diesem</w:t>
        <w:br/>
      </w:r>
      <w:r>
        <w:rPr>
          <w:color w:val="000000"/>
          <w:spacing w:val="-1"/>
          <w:lang w:val="de-DE"/>
        </w:rPr>
        <w:t>äußeren Kampfe erworbenen Gestaltungen können sich wirklich</w:t>
        <w:br/>
      </w:r>
      <w:r>
        <w:rPr>
          <w:color w:val="000000"/>
          <w:lang w:val="de-DE"/>
        </w:rPr>
        <w:t>vererben. Deshalb wird durch die namentlich von August Weis-</w:t>
        <w:br/>
      </w:r>
      <w:r>
        <w:rPr>
          <w:color w:val="000000"/>
          <w:spacing w:val="2"/>
          <w:lang w:val="de-DE"/>
        </w:rPr>
        <w:t>mann verfochtene Meinung, daß sich erworbene Eigenschaften</w:t>
        <w:br/>
      </w:r>
      <w:r>
        <w:rPr>
          <w:color w:val="000000"/>
          <w:lang w:val="de-DE"/>
        </w:rPr>
        <w:t>nicht vererben, die ganze Entwickelungslehre in Frage gestellt. Er</w:t>
        <w:br/>
      </w:r>
      <w:r>
        <w:rPr>
          <w:color w:val="000000"/>
          <w:spacing w:val="-1"/>
          <w:lang w:val="de-DE"/>
        </w:rPr>
        <w:t>ist der Ansicht, daß keine äußere Veränderung, die sich mit einem</w:t>
        <w:br/>
        <w:t>Organismus vollzogen hat, auf die Nachkommen übertragen wer-</w:t>
        <w:br/>
      </w:r>
      <w:r>
        <w:rPr>
          <w:color w:val="000000"/>
          <w:spacing w:val="1"/>
          <w:lang w:val="de-DE"/>
        </w:rPr>
        <w:t>den kann, sondern daß sich nur dasjenige vererbt, was durch eine</w:t>
      </w:r>
    </w:p>
    <w:p>
      <w:pPr>
        <w:sectPr>
          <w:type w:val="nextPage"/>
          <w:pgSz w:w="8391" w:h="11906"/>
          <w:pgMar w:left="1536" w:right="14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189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ursprüngliche Anlage des Keimes vorausbestimmt war. In den</w:t>
        <w:br/>
      </w:r>
      <w:r>
        <w:rPr>
          <w:color w:val="000000"/>
          <w:spacing w:val="-2"/>
          <w:lang w:val="de-DE"/>
        </w:rPr>
        <w:t>Keimen der Organismen sollen unzählige Entwickelungsmöglich-</w:t>
        <w:br/>
      </w:r>
      <w:r>
        <w:rPr>
          <w:color w:val="000000"/>
          <w:lang w:val="de-DE"/>
        </w:rPr>
        <w:t>keiten liegen. Demnach können sich die organischen Formen im</w:t>
        <w:br/>
      </w:r>
      <w:r>
        <w:rPr>
          <w:color w:val="000000"/>
          <w:spacing w:val="2"/>
          <w:lang w:val="de-DE"/>
        </w:rPr>
        <w:t>Laufe ihrer Fortpflanzung verändern. Eine neue Form entsteht,</w:t>
        <w:br/>
      </w:r>
      <w:r>
        <w:rPr>
          <w:color w:val="000000"/>
          <w:spacing w:val="-1"/>
          <w:lang w:val="de-DE"/>
        </w:rPr>
        <w:t>wenn in der Nachkommenschaft andere Entwickelungsmöglich-</w:t>
        <w:br/>
      </w:r>
      <w:r>
        <w:rPr>
          <w:color w:val="000000"/>
          <w:spacing w:val="4"/>
          <w:lang w:val="de-DE"/>
        </w:rPr>
        <w:t>keiten zur Entfaltung kommen als bei den Vorfahren. Von den</w:t>
        <w:br/>
      </w:r>
      <w:r>
        <w:rPr>
          <w:color w:val="000000"/>
          <w:lang w:val="de-DE"/>
        </w:rPr>
        <w:t>auf diese Weise immer neu entstehenden Formen werden sich</w:t>
        <w:br/>
      </w:r>
      <w:r>
        <w:rPr>
          <w:color w:val="000000"/>
          <w:spacing w:val="6"/>
          <w:lang w:val="de-DE"/>
        </w:rPr>
        <w:t>diejenigen erhalten, die den Kampf ums Dasein am besten</w:t>
        <w:br/>
      </w:r>
      <w:r>
        <w:rPr>
          <w:color w:val="000000"/>
          <w:spacing w:val="1"/>
          <w:lang w:val="de-DE"/>
        </w:rPr>
        <w:t>bestehen können. Formen, die diesem Kampfe nicht gewachsen</w:t>
        <w:br/>
      </w:r>
      <w:r>
        <w:rPr>
          <w:color w:val="000000"/>
          <w:lang w:val="de-DE"/>
        </w:rPr>
        <w:t>sind, werden untergehen. Wenn sich aus einer Entwickelungs-</w:t>
        <w:br/>
      </w:r>
      <w:r>
        <w:rPr>
          <w:color w:val="000000"/>
          <w:spacing w:val="-2"/>
          <w:lang w:val="de-DE"/>
        </w:rPr>
        <w:t>möglichkeit eine Form bildet, die im Konkurrenzstreit besonders</w:t>
        <w:br/>
      </w:r>
      <w:r>
        <w:rPr>
          <w:color w:val="000000"/>
          <w:spacing w:val="2"/>
          <w:lang w:val="de-DE"/>
        </w:rPr>
        <w:t>tüchtig ist, so wird diese Form sich fortpflanzen, wenn das nicht</w:t>
        <w:br/>
      </w:r>
      <w:r>
        <w:rPr>
          <w:color w:val="000000"/>
          <w:spacing w:val="4"/>
          <w:lang w:val="de-DE"/>
        </w:rPr>
        <w:t>der Fall ist, muß sie untergehen. Man sieht, hier werden die</w:t>
        <w:br/>
      </w:r>
      <w:r>
        <w:rPr>
          <w:color w:val="000000"/>
          <w:lang w:val="de-DE"/>
        </w:rPr>
        <w:t>äußerlich auf den Organismus wirkenden Ursachen ganz aus-</w:t>
        <w:br/>
        <w:t>geschaltet. Die Gründe, warum sich die Formen verändern, liegen</w:t>
        <w:br/>
      </w:r>
      <w:r>
        <w:rPr>
          <w:color w:val="000000"/>
          <w:spacing w:val="-2"/>
          <w:lang w:val="de-DE"/>
        </w:rPr>
        <w:t>im Keime. Und der Kampf ums Dasein wählt von den aus den</w:t>
        <w:br/>
      </w:r>
      <w:r>
        <w:rPr>
          <w:color w:val="000000"/>
          <w:lang w:val="de-DE"/>
        </w:rPr>
        <w:t>verschiedensten Keimanlagen hervorgehenden Gestalten diejeni-</w:t>
        <w:br/>
      </w:r>
      <w:r>
        <w:rPr>
          <w:color w:val="000000"/>
          <w:spacing w:val="-1"/>
          <w:lang w:val="de-DE"/>
        </w:rPr>
        <w:t>gen aus, die am tauglichsten sind. Die Eigenschaft eines Organis-</w:t>
        <w:br/>
        <w:t>mus führt uns nicht hinauf zu einer Veränderung, die mit seinem</w:t>
        <w:br/>
      </w:r>
      <w:r>
        <w:rPr>
          <w:color w:val="000000"/>
          <w:spacing w:val="3"/>
          <w:lang w:val="de-DE"/>
        </w:rPr>
        <w:t>Vorfahren vor sich gegangen ist, als zu deren Ursache, sondern</w:t>
        <w:br/>
      </w:r>
      <w:r>
        <w:rPr>
          <w:color w:val="000000"/>
          <w:lang w:val="de-DE"/>
        </w:rPr>
        <w:t>zu einer Anlage im Keime dieses Vorfahren. Da also von außen</w:t>
        <w:br/>
      </w:r>
      <w:r>
        <w:rPr>
          <w:color w:val="000000"/>
          <w:spacing w:val="1"/>
          <w:lang w:val="de-DE"/>
        </w:rPr>
        <w:t>nichts an dem Aufbau der organischen Formen bewirkt werden</w:t>
        <w:br/>
      </w:r>
      <w:r>
        <w:rPr>
          <w:color w:val="000000"/>
          <w:spacing w:val="-2"/>
          <w:lang w:val="de-DE"/>
        </w:rPr>
        <w:t>kann, so müssen im Keime der Urform, von der ein Stamm seine</w:t>
        <w:br/>
        <w:t>Entwickelung begonnen hat, schon die Anlagen für die folgenden</w:t>
        <w:br/>
      </w:r>
      <w:r>
        <w:rPr>
          <w:color w:val="000000"/>
          <w:spacing w:val="-1"/>
          <w:lang w:val="de-DE"/>
        </w:rPr>
        <w:t>Generationen liegen. Wir stehen wieder vor einer Einschachte-</w:t>
        <w:br/>
      </w:r>
      <w:r>
        <w:rPr>
          <w:color w:val="000000"/>
          <w:spacing w:val="2"/>
          <w:lang w:val="de-DE"/>
        </w:rPr>
        <w:t>lungslehre. Weismann denkt sich den fortschreitenden Prozeß,</w:t>
        <w:br/>
      </w:r>
      <w:r>
        <w:rPr>
          <w:color w:val="000000"/>
          <w:lang w:val="de-DE"/>
        </w:rPr>
        <w:t>durch den die Keime die Entwickelung besorgen, als einen stoff-</w:t>
        <w:br/>
      </w:r>
      <w:r>
        <w:rPr>
          <w:color w:val="000000"/>
          <w:spacing w:val="-1"/>
          <w:lang w:val="de-DE"/>
        </w:rPr>
        <w:t>lichen Vorgang. Wenn ein Organismus entsteht, so wird von der</w:t>
        <w:br/>
      </w:r>
      <w:r>
        <w:rPr>
          <w:color w:val="000000"/>
          <w:lang w:val="de-DE"/>
        </w:rPr>
        <w:t>Keimmasse, aus der er sich entwickelt, ein Teil lediglich dazu</w:t>
        <w:br/>
        <w:t>verwendet, einen neuen Keim behufs weiterer Fortpflanzung zu</w:t>
        <w:br/>
        <w:t>bilden. In der Keimmasse eines Nachkommen ist also ein Teil</w:t>
        <w:br/>
      </w:r>
      <w:r>
        <w:rPr>
          <w:color w:val="000000"/>
          <w:spacing w:val="-1"/>
          <w:lang w:val="de-DE"/>
        </w:rPr>
        <w:t>derjenigen der Eltern vorhanden, in der Keimmasse der Eltern ein</w:t>
        <w:br/>
      </w:r>
      <w:r>
        <w:rPr>
          <w:color w:val="000000"/>
          <w:spacing w:val="1"/>
          <w:lang w:val="de-DE"/>
        </w:rPr>
        <w:t>Teil derjenigen der Großeltern und so fort bis hinauf zu der Ur-</w:t>
        <w:br/>
      </w:r>
      <w:r>
        <w:rPr>
          <w:color w:val="000000"/>
          <w:spacing w:val="3"/>
          <w:lang w:val="de-DE"/>
        </w:rPr>
        <w:t>form. Durch alle sich auseinander entwickelnden Organismen</w:t>
        <w:br/>
      </w:r>
      <w:r>
        <w:rPr>
          <w:color w:val="000000"/>
          <w:lang w:val="de-DE"/>
        </w:rPr>
        <w:t>erhält sich also eine ursprünglich vorhandene Keimsubstanz. Dies</w:t>
        <w:br/>
      </w:r>
      <w:r>
        <w:rPr>
          <w:color w:val="000000"/>
          <w:spacing w:val="3"/>
          <w:lang w:val="de-DE"/>
        </w:rPr>
        <w:t>ist Weismanns Theorie von der Kontinuität und Unsterblichkeit</w:t>
      </w:r>
    </w:p>
    <w:p>
      <w:pPr>
        <w:sectPr>
          <w:type w:val="nextPage"/>
          <w:pgSz w:w="8391" w:h="11906"/>
          <w:pgMar w:left="1327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190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des Keimplasmas. Er glaubt sich zu dieser Anschauung gedrängt,</w:t>
        <w:br/>
      </w:r>
      <w:r>
        <w:rPr>
          <w:color w:val="000000"/>
          <w:lang w:val="de-DE"/>
        </w:rPr>
        <w:t>weil ihm zahlreiche Tatsachen der Annahme einer Vererbung</w:t>
        <w:br/>
      </w:r>
      <w:r>
        <w:rPr>
          <w:color w:val="000000"/>
          <w:spacing w:val="-1"/>
          <w:lang w:val="de-DE"/>
        </w:rPr>
        <w:t>erworbener Eigenschaften zu widersprechen scheinen. Als eine</w:t>
        <w:br/>
      </w:r>
      <w:r>
        <w:rPr>
          <w:color w:val="000000"/>
          <w:spacing w:val="-2"/>
          <w:lang w:val="de-DE"/>
        </w:rPr>
        <w:t>besonders bemerkenswerte führt er das Vorhandensein der zur</w:t>
        <w:br/>
      </w:r>
      <w:r>
        <w:rPr>
          <w:color w:val="000000"/>
          <w:spacing w:val="-1"/>
          <w:lang w:val="de-DE"/>
        </w:rPr>
        <w:t>Fortpflanzung unfähigen Arbeiter bei den staatenbildenden Insek-</w:t>
        <w:br/>
        <w:t>ten, den Bienen, Ameisen und Termiten, an. Diese Arbeiter ent-</w:t>
        <w:br/>
      </w:r>
      <w:r>
        <w:rPr>
          <w:color w:val="000000"/>
          <w:spacing w:val="1"/>
          <w:lang w:val="de-DE"/>
        </w:rPr>
        <w:t>wickeln sich nicht aus besonderen Eiern, sondern aus denselben,</w:t>
        <w:br/>
      </w:r>
      <w:r>
        <w:rPr>
          <w:color w:val="000000"/>
          <w:spacing w:val="2"/>
          <w:lang w:val="de-DE"/>
        </w:rPr>
        <w:t>aus denen auch die fruchtbaren Individuen ihren Ursprung neh-</w:t>
        <w:br/>
      </w:r>
      <w:r>
        <w:rPr>
          <w:color w:val="000000"/>
          <w:lang w:val="de-DE"/>
        </w:rPr>
        <w:t>men. Werden weibliche Larven dieser Tiere sehr reichlich und</w:t>
        <w:br/>
        <w:t>nahrhaft gefüttert, so legen sie Eier, aus denen Königinnen oder</w:t>
        <w:br/>
        <w:t>Männchen hervorgehen. Ist die Fütterung weniger ausgiebig, so</w:t>
        <w:br/>
      </w:r>
      <w:r>
        <w:rPr>
          <w:color w:val="000000"/>
          <w:spacing w:val="1"/>
          <w:lang w:val="de-DE"/>
        </w:rPr>
        <w:t>bilden sich unfruchtbare Arbeiter. Es liegt nun nahe, die Ursache</w:t>
        <w:br/>
      </w:r>
      <w:r>
        <w:rPr>
          <w:color w:val="000000"/>
          <w:lang w:val="de-DE"/>
        </w:rPr>
        <w:t>der Unfruchtbarkeit einfach in der minderwertigen Ernährung zu</w:t>
        <w:br/>
      </w:r>
      <w:r>
        <w:rPr>
          <w:color w:val="000000"/>
          <w:spacing w:val="-1"/>
          <w:lang w:val="de-DE"/>
        </w:rPr>
        <w:t>suchen. Diese Ansicht vertritt unter anderen Herbert Spencer, der</w:t>
        <w:br/>
        <w:t>englische Denker, der auf der Grundlage der natürlichen Ent-</w:t>
        <w:br/>
        <w:t>wickelungsgeschichte eine philosophische Weltanschauung auf-</w:t>
        <w:br/>
      </w:r>
      <w:r>
        <w:rPr>
          <w:color w:val="000000"/>
          <w:spacing w:val="2"/>
          <w:lang w:val="de-DE"/>
        </w:rPr>
        <w:t>gebaut hat. Weismann hält diese Ansicht nicht für richtig. Denn</w:t>
        <w:br/>
      </w:r>
      <w:r>
        <w:rPr>
          <w:color w:val="000000"/>
          <w:lang w:val="de-DE"/>
        </w:rPr>
        <w:t>bei der Arbeitsbiene bleiben die Fortpflanzungsorgane nicht etwa</w:t>
        <w:br/>
        <w:t>nur in ihrer Entwickelung zurück, sondern sie werden rudimentär,</w:t>
        <w:br/>
      </w:r>
      <w:r>
        <w:rPr>
          <w:color w:val="000000"/>
          <w:spacing w:val="1"/>
          <w:lang w:val="de-DE"/>
        </w:rPr>
        <w:t>sie haben einen großen Teil der für die Fortpflanzung notwendi-</w:t>
        <w:br/>
      </w:r>
      <w:r>
        <w:rPr>
          <w:color w:val="000000"/>
          <w:spacing w:val="-1"/>
          <w:lang w:val="de-DE"/>
        </w:rPr>
        <w:t>gen Teile nicht. Nun könne man aber bei anderen Insekten nach-</w:t>
        <w:br/>
      </w:r>
      <w:r>
        <w:rPr>
          <w:color w:val="000000"/>
          <w:spacing w:val="-2"/>
          <w:lang w:val="de-DE"/>
        </w:rPr>
        <w:t>weisen, daß schlechte Ernährung durchaus keine solche Organ-</w:t>
        <w:br/>
        <w:t>verkümmerung nach sich zieht. Die Fliegen sind den Bienen ver-</w:t>
        <w:br/>
      </w:r>
      <w:r>
        <w:rPr>
          <w:color w:val="000000"/>
          <w:spacing w:val="-1"/>
          <w:lang w:val="de-DE"/>
        </w:rPr>
        <w:t>wandte Insekten. Weismann hat die von einem Weibchen der</w:t>
        <w:br/>
      </w:r>
      <w:r>
        <w:rPr>
          <w:color w:val="000000"/>
          <w:lang w:val="de-DE"/>
        </w:rPr>
        <w:t>Schmeißfliege gelegten Eier in zwei Partien getrennt aufgezogen</w:t>
        <w:br/>
      </w:r>
      <w:r>
        <w:rPr>
          <w:color w:val="000000"/>
          <w:spacing w:val="2"/>
          <w:lang w:val="de-DE"/>
        </w:rPr>
        <w:t>und die einen reichlich, die anderen spärlich gefüttert. Die letz-</w:t>
        <w:br/>
      </w:r>
      <w:r>
        <w:rPr>
          <w:color w:val="000000"/>
          <w:spacing w:val="1"/>
          <w:lang w:val="de-DE"/>
        </w:rPr>
        <w:t>teren wuchsen langsam und blieben auffallend klein. Aber sie</w:t>
        <w:br/>
      </w:r>
      <w:r>
        <w:rPr>
          <w:color w:val="000000"/>
          <w:spacing w:val="4"/>
          <w:lang w:val="de-DE"/>
        </w:rPr>
        <w:t>pflanzten sich fort. Daraus geht hervor, daß bei den Fliegen</w:t>
        <w:br/>
      </w:r>
      <w:r>
        <w:rPr>
          <w:color w:val="000000"/>
          <w:spacing w:val="-1"/>
          <w:lang w:val="de-DE"/>
        </w:rPr>
        <w:t>schlechte Ernährung nicht das Unfruchtbarwerden bewirkt. Dann</w:t>
        <w:br/>
        <w:t>kann aber auch bei dem Ur-Insekt, der gemeinsamen Stammform,</w:t>
        <w:br/>
      </w:r>
      <w:r>
        <w:rPr>
          <w:color w:val="000000"/>
          <w:spacing w:val="4"/>
          <w:lang w:val="de-DE"/>
        </w:rPr>
        <w:t>die man im Sinne der Entwickelungslehre für die verwandten</w:t>
        <w:br/>
      </w:r>
      <w:r>
        <w:rPr>
          <w:color w:val="000000"/>
          <w:lang w:val="de-DE"/>
        </w:rPr>
        <w:t>Arten der Bienen und Fliegen annehmen muß, die Eigentümlich-</w:t>
        <w:br/>
      </w:r>
      <w:r>
        <w:rPr>
          <w:color w:val="000000"/>
          <w:spacing w:val="-2"/>
          <w:lang w:val="de-DE"/>
        </w:rPr>
        <w:t>keit noch nicht bestanden haben, durch schwache Ernährung un-</w:t>
        <w:br/>
      </w:r>
      <w:r>
        <w:rPr>
          <w:color w:val="000000"/>
          <w:spacing w:val="-1"/>
          <w:lang w:val="de-DE"/>
        </w:rPr>
        <w:t>fruchtbar zu werden. Sondern es muß diese Unfruchtbarkeit eine</w:t>
        <w:br/>
      </w:r>
      <w:r>
        <w:rPr>
          <w:i/>
          <w:iCs/>
          <w:color w:val="000000"/>
          <w:spacing w:val="2"/>
          <w:lang w:val="de-DE"/>
        </w:rPr>
        <w:t xml:space="preserve">erworbene Eigenschaft </w:t>
      </w:r>
      <w:r>
        <w:rPr>
          <w:color w:val="000000"/>
          <w:spacing w:val="2"/>
          <w:lang w:val="de-DE"/>
        </w:rPr>
        <w:t>der Biene sein. Zugleich kann aber auch</w:t>
        <w:br/>
      </w:r>
      <w:r>
        <w:rPr>
          <w:color w:val="000000"/>
          <w:spacing w:val="1"/>
          <w:lang w:val="de-DE"/>
        </w:rPr>
        <w:t>von einer Vererbung dieser Eigenschaft nicht die Rede sein, denn</w:t>
      </w:r>
    </w:p>
    <w:p>
      <w:pPr>
        <w:sectPr>
          <w:type w:val="nextPage"/>
          <w:pgSz w:w="8391" w:h="11906"/>
          <w:pgMar w:left="1529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191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spacing w:val="4"/>
          <w:lang w:val="de-DE"/>
        </w:rPr>
        <w:t>die Arbeiterinnen, die sie erworben haben, pflanzen sich nicht</w:t>
        <w:br/>
      </w:r>
      <w:r>
        <w:rPr>
          <w:color w:val="000000"/>
          <w:spacing w:val="2"/>
          <w:lang w:val="de-DE"/>
        </w:rPr>
        <w:t>fort, können demnach auch nichts vererben. Es muß also im</w:t>
        <w:br/>
        <w:t>Bienenkeim selbst die Ursache dafür gesucht werden, daß sich</w:t>
        <w:br/>
      </w:r>
      <w:r>
        <w:rPr>
          <w:color w:val="000000"/>
          <w:spacing w:val="3"/>
          <w:lang w:val="de-DE"/>
        </w:rPr>
        <w:t>einmal Königinnen, das andere Mal Arbeiter entwickeln. Der</w:t>
        <w:br/>
      </w:r>
      <w:r>
        <w:rPr>
          <w:color w:val="000000"/>
          <w:spacing w:val="2"/>
          <w:lang w:val="de-DE"/>
        </w:rPr>
        <w:t>äußere Einfluß der schwachen Fütterung kann nichts bewirken,</w:t>
        <w:br/>
      </w:r>
      <w:r>
        <w:rPr>
          <w:color w:val="000000"/>
          <w:spacing w:val="-1"/>
          <w:lang w:val="de-DE"/>
        </w:rPr>
        <w:t xml:space="preserve">weil er sich nicht vererbt. Er kann nur als </w:t>
      </w:r>
      <w:r>
        <w:rPr>
          <w:i/>
          <w:iCs/>
          <w:color w:val="000000"/>
          <w:spacing w:val="-1"/>
          <w:lang w:val="de-DE"/>
        </w:rPr>
        <w:t xml:space="preserve">Reiz </w:t>
      </w:r>
      <w:r>
        <w:rPr>
          <w:color w:val="000000"/>
          <w:spacing w:val="-1"/>
          <w:lang w:val="de-DE"/>
        </w:rPr>
        <w:t>wirken, der die</w:t>
        <w:br/>
      </w:r>
      <w:r>
        <w:rPr>
          <w:color w:val="000000"/>
          <w:lang w:val="de-DE"/>
        </w:rPr>
        <w:t>vorgebildete Keimanlage zur Entfaltung bringt. Durch Verall-</w:t>
        <w:br/>
      </w:r>
      <w:r>
        <w:rPr>
          <w:color w:val="000000"/>
          <w:spacing w:val="2"/>
          <w:lang w:val="de-DE"/>
        </w:rPr>
        <w:t>gemeinerung dieser und ähnlicher Ergebnisse kommt Weismann</w:t>
        <w:br/>
      </w:r>
      <w:r>
        <w:rPr>
          <w:color w:val="000000"/>
          <w:spacing w:val="-1"/>
          <w:lang w:val="de-DE"/>
        </w:rPr>
        <w:t>zu dem Schluß: «Die äußere Einwirkung ist niemals die wirkliche</w:t>
        <w:br/>
      </w:r>
      <w:r>
        <w:rPr>
          <w:color w:val="000000"/>
          <w:spacing w:val="-2"/>
          <w:lang w:val="de-DE"/>
        </w:rPr>
        <w:t>Ursache der Verschiedenheit, sondern sie spielt nur die Rolle des</w:t>
        <w:br/>
      </w:r>
      <w:r>
        <w:rPr>
          <w:color w:val="000000"/>
          <w:spacing w:val="-1"/>
          <w:lang w:val="de-DE"/>
        </w:rPr>
        <w:t>Reizes, der darüber entscheidet, welche der vorhandenen Anlagen</w:t>
        <w:br/>
        <w:t>zur Entwicklung gelangen soll. Die wirkliche Ursache aber liegt</w:t>
        <w:br/>
        <w:t>immer in vorgebildeten Veränderungen der Anlagen des Körpers</w:t>
        <w:br/>
      </w:r>
      <w:r>
        <w:rPr>
          <w:color w:val="000000"/>
          <w:spacing w:val="1"/>
          <w:lang w:val="de-DE"/>
        </w:rPr>
        <w:t>selbst, und diese — da sie stets zweckmäßige sind — können in</w:t>
        <w:br/>
      </w:r>
      <w:r>
        <w:rPr>
          <w:color w:val="000000"/>
          <w:spacing w:val="-1"/>
          <w:lang w:val="de-DE"/>
        </w:rPr>
        <w:t>ihrer Entstehung nur auf Selektionsprozesse bezogen werden», auf</w:t>
        <w:br/>
      </w:r>
      <w:r>
        <w:rPr>
          <w:color w:val="000000"/>
          <w:spacing w:val="1"/>
          <w:lang w:val="de-DE"/>
        </w:rPr>
        <w:t>die Auswahl der Tüchtigsten im Kampf ums Dasein. Der Kampf</w:t>
        <w:br/>
      </w:r>
      <w:r>
        <w:rPr>
          <w:color w:val="000000"/>
          <w:spacing w:val="-1"/>
          <w:lang w:val="de-DE"/>
        </w:rPr>
        <w:t>ums Dasein (die Selektion) «allein ist das leitende und führende</w:t>
        <w:br/>
      </w:r>
      <w:r>
        <w:rPr>
          <w:color w:val="000000"/>
          <w:spacing w:val="-2"/>
          <w:lang w:val="de-DE"/>
        </w:rPr>
        <w:t>Prinzip bei der Entwicklung der Organismenwelt». Derselben An-</w:t>
        <w:br/>
      </w:r>
      <w:r>
        <w:rPr>
          <w:color w:val="000000"/>
          <w:spacing w:val="-1"/>
          <w:lang w:val="de-DE"/>
        </w:rPr>
        <w:t>sicht wie Weismann von der Nichtvererbung erworbener Eigen-</w:t>
        <w:br/>
        <w:t>schaften und der Allmacht der Selektion huldigen auch die eng-</w:t>
        <w:br/>
      </w:r>
      <w:r>
        <w:rPr>
          <w:color w:val="000000"/>
          <w:spacing w:val="1"/>
          <w:lang w:val="de-DE"/>
        </w:rPr>
        <w:t>lischen Forscher Francis Galton und Alfred Russell Wallace.</w:t>
      </w:r>
    </w:p>
    <w:p>
      <w:pPr>
        <w:pStyle w:val="Normal"/>
        <w:shd w:fill="FFFFFF" w:val="clear"/>
        <w:spacing w:lineRule="exact" w:line="230"/>
        <w:ind w:start="24" w:firstLine="206"/>
        <w:jc w:val="both"/>
        <w:rPr/>
      </w:pPr>
      <w:r>
        <w:rPr>
          <w:color w:val="000000"/>
          <w:spacing w:val="3"/>
          <w:lang w:val="de-DE"/>
        </w:rPr>
        <w:t>Die Tatsachen, welche diese Forscher vorbringen, bedürfen</w:t>
        <w:br/>
      </w:r>
      <w:r>
        <w:rPr>
          <w:color w:val="000000"/>
          <w:spacing w:val="2"/>
          <w:lang w:val="de-DE"/>
        </w:rPr>
        <w:t>gewiß der Aufklärung. Sie können eine solche aber nicht in der</w:t>
        <w:br/>
      </w:r>
      <w:r>
        <w:rPr>
          <w:color w:val="000000"/>
          <w:spacing w:val="1"/>
          <w:lang w:val="de-DE"/>
        </w:rPr>
        <w:t>von Weismann angegebenen Richtung erfahren, wenn man nicht</w:t>
        <w:br/>
      </w:r>
      <w:r>
        <w:rPr>
          <w:color w:val="000000"/>
          <w:spacing w:val="2"/>
          <w:lang w:val="de-DE"/>
        </w:rPr>
        <w:t>die ganze monistische Entwickelungslehre preisgeben will. Zu</w:t>
        <w:br/>
      </w:r>
      <w:r>
        <w:rPr>
          <w:color w:val="000000"/>
          <w:lang w:val="de-DE"/>
        </w:rPr>
        <w:t>einem solchen Schritte können aber am wenigsten die Einwände</w:t>
        <w:br/>
      </w:r>
      <w:r>
        <w:rPr>
          <w:color w:val="000000"/>
          <w:spacing w:val="2"/>
          <w:lang w:val="de-DE"/>
        </w:rPr>
        <w:t>gegen die Vererbung erworbener Eigenschaften zwingen. Denn</w:t>
        <w:br/>
      </w:r>
      <w:r>
        <w:rPr>
          <w:color w:val="000000"/>
          <w:spacing w:val="-1"/>
          <w:lang w:val="de-DE"/>
        </w:rPr>
        <w:t>man braucht nur die Entwickelung der Instinkte bei den höheren</w:t>
        <w:br/>
      </w:r>
      <w:r>
        <w:rPr>
          <w:color w:val="000000"/>
          <w:spacing w:val="4"/>
          <w:lang w:val="de-DE"/>
        </w:rPr>
        <w:t>Tieren zu betrachten, um sich davon zu überzeugen, daß eine</w:t>
        <w:br/>
      </w:r>
      <w:r>
        <w:rPr>
          <w:color w:val="000000"/>
          <w:spacing w:val="-2"/>
          <w:lang w:val="de-DE"/>
        </w:rPr>
        <w:t>solche Vererbung stattfindet. Blicken wir zum Beispiel auf die</w:t>
        <w:br/>
      </w:r>
      <w:r>
        <w:rPr>
          <w:color w:val="000000"/>
          <w:lang w:val="de-DE"/>
        </w:rPr>
        <w:t>Entwickelung unserer Haustiere. Manche von ihnen haben sich</w:t>
        <w:br/>
        <w:t>infolge des Zusammenlebens mit den Menschen geistige Fähig-</w:t>
        <w:br/>
      </w:r>
      <w:r>
        <w:rPr>
          <w:color w:val="000000"/>
          <w:spacing w:val="4"/>
          <w:lang w:val="de-DE"/>
        </w:rPr>
        <w:t>keiten angeeignet, von denen bei ihren wilden Vorfahren nicht</w:t>
        <w:br/>
      </w:r>
      <w:r>
        <w:rPr>
          <w:color w:val="000000"/>
          <w:spacing w:val="2"/>
          <w:lang w:val="de-DE"/>
        </w:rPr>
        <w:t>die Rede sein kann. Diese Fähigkeiten können doch gewiß nicht</w:t>
        <w:br/>
        <w:t>aus einer inneren Anlage stammen. Denn der menschliche Ein-</w:t>
        <w:br/>
      </w:r>
      <w:r>
        <w:rPr>
          <w:color w:val="000000"/>
          <w:spacing w:val="6"/>
          <w:lang w:val="de-DE"/>
        </w:rPr>
        <w:t>fluß, die Erziehung, tritt als ein völlig Äußeres an diese Tiere</w:t>
      </w:r>
    </w:p>
    <w:p>
      <w:pPr>
        <w:sectPr>
          <w:type w:val="nextPage"/>
          <w:pgSz w:w="8391" w:h="11906"/>
          <w:pgMar w:left="1366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192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lang w:val="de-DE"/>
        </w:rPr>
        <w:t>heran. Wie sollte eine innere Anlage gerade einer bestimmten</w:t>
        <w:br/>
      </w:r>
      <w:r>
        <w:rPr>
          <w:color w:val="000000"/>
          <w:spacing w:val="-2"/>
          <w:lang w:val="de-DE"/>
        </w:rPr>
        <w:t>willkürlichen Einwirkung des Menschen entgegenkommen? Und</w:t>
        <w:br/>
      </w:r>
      <w:r>
        <w:rPr>
          <w:color w:val="000000"/>
          <w:spacing w:val="3"/>
          <w:lang w:val="de-DE"/>
        </w:rPr>
        <w:t>dennoch wird die Dressur zum Instinkt, und dieser vererbt sich</w:t>
        <w:br/>
      </w:r>
      <w:r>
        <w:rPr>
          <w:color w:val="000000"/>
          <w:spacing w:val="-2"/>
          <w:lang w:val="de-DE"/>
        </w:rPr>
        <w:t>auf die Nachkommen. Ein solches Beispiel ist unwiderleglich. Von</w:t>
        <w:br/>
      </w:r>
      <w:r>
        <w:rPr>
          <w:color w:val="000000"/>
          <w:spacing w:val="-1"/>
          <w:lang w:val="de-DE"/>
        </w:rPr>
        <w:t>seiner Art können unzählige gefunden werden. Die Tatsache der</w:t>
        <w:br/>
      </w:r>
      <w:r>
        <w:rPr>
          <w:color w:val="000000"/>
          <w:spacing w:val="1"/>
          <w:lang w:val="de-DE"/>
        </w:rPr>
        <w:t>Vererbung von erworbenen Eigenschaften besteht also, und es ist</w:t>
        <w:br/>
      </w:r>
      <w:r>
        <w:rPr>
          <w:color w:val="000000"/>
          <w:spacing w:val="-1"/>
          <w:lang w:val="de-DE"/>
        </w:rPr>
        <w:t>zu hoffen, daß weitere Forschungen die ihr scheinbar widerspre-</w:t>
        <w:br/>
        <w:t>chenden Erfahrungen Weismanns und seiner Anhänger mit dem</w:t>
        <w:br/>
      </w:r>
      <w:r>
        <w:rPr>
          <w:color w:val="000000"/>
          <w:spacing w:val="5"/>
          <w:lang w:val="de-DE"/>
        </w:rPr>
        <w:t>Monismus in Einklang bringen werden.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/>
      </w:pPr>
      <w:r>
        <w:rPr>
          <w:color w:val="000000"/>
          <w:spacing w:val="2"/>
          <w:lang w:val="de-DE"/>
        </w:rPr>
        <w:t>Weismann ist im Grunde doch nur auf halbem Wege zum</w:t>
        <w:br/>
      </w:r>
      <w:r>
        <w:rPr>
          <w:color w:val="000000"/>
          <w:spacing w:val="-3"/>
          <w:lang w:val="de-DE"/>
        </w:rPr>
        <w:t>Dualismus stehengeblieben. Seine inneren Entwickelungs-Ursachen</w:t>
        <w:br/>
      </w:r>
      <w:r>
        <w:rPr>
          <w:color w:val="000000"/>
          <w:spacing w:val="1"/>
          <w:lang w:val="de-DE"/>
        </w:rPr>
        <w:t xml:space="preserve">haben nur einen Sinn, wenn sie als </w:t>
      </w:r>
      <w:r>
        <w:rPr>
          <w:i/>
          <w:iCs/>
          <w:color w:val="000000"/>
          <w:spacing w:val="1"/>
          <w:lang w:val="de-DE"/>
        </w:rPr>
        <w:t xml:space="preserve">ideelle </w:t>
      </w:r>
      <w:r>
        <w:rPr>
          <w:color w:val="000000"/>
          <w:spacing w:val="1"/>
          <w:lang w:val="de-DE"/>
        </w:rPr>
        <w:t>gefaßt werden. Denn</w:t>
        <w:br/>
      </w:r>
      <w:r>
        <w:rPr>
          <w:color w:val="000000"/>
          <w:spacing w:val="-1"/>
          <w:lang w:val="de-DE"/>
        </w:rPr>
        <w:t xml:space="preserve">wären sie </w:t>
      </w:r>
      <w:r>
        <w:rPr>
          <w:i/>
          <w:iCs/>
          <w:color w:val="000000"/>
          <w:spacing w:val="-1"/>
          <w:lang w:val="de-DE"/>
        </w:rPr>
        <w:t xml:space="preserve">stoffliche </w:t>
      </w:r>
      <w:r>
        <w:rPr>
          <w:color w:val="000000"/>
          <w:spacing w:val="-1"/>
          <w:lang w:val="de-DE"/>
        </w:rPr>
        <w:t>Vorgänge im Keimplasma, so wäre nicht ein-</w:t>
        <w:br/>
      </w:r>
      <w:r>
        <w:rPr>
          <w:color w:val="000000"/>
          <w:spacing w:val="2"/>
          <w:lang w:val="de-DE"/>
        </w:rPr>
        <w:t xml:space="preserve">zusehen, warum </w:t>
      </w:r>
      <w:r>
        <w:rPr>
          <w:i/>
          <w:iCs/>
          <w:color w:val="000000"/>
          <w:spacing w:val="2"/>
          <w:lang w:val="de-DE"/>
        </w:rPr>
        <w:t xml:space="preserve">diese </w:t>
      </w:r>
      <w:r>
        <w:rPr>
          <w:color w:val="000000"/>
          <w:spacing w:val="2"/>
          <w:lang w:val="de-DE"/>
        </w:rPr>
        <w:t>stofflichen Vorgänge und nicht die des</w:t>
        <w:br/>
      </w:r>
      <w:r>
        <w:rPr>
          <w:color w:val="000000"/>
          <w:lang w:val="de-DE"/>
        </w:rPr>
        <w:t>äußeren Geschehens im Prozeß der Vererbung fortwirken sollten.</w:t>
        <w:br/>
      </w:r>
      <w:r>
        <w:rPr>
          <w:color w:val="000000"/>
          <w:spacing w:val="-1"/>
          <w:lang w:val="de-DE"/>
        </w:rPr>
        <w:t>Konsequenter als Weismann ist ein anderer Naturforscher der</w:t>
        <w:br/>
        <w:t>Gegenwart, nämlich J. Reinke, der mit seinem vor kurzem erschie-</w:t>
        <w:br/>
        <w:t>nenen Buch: «Die Welt als Tat; Umrisse einer Weltansicht auf</w:t>
        <w:br/>
      </w:r>
      <w:r>
        <w:rPr>
          <w:color w:val="000000"/>
          <w:lang w:val="de-DE"/>
        </w:rPr>
        <w:t>naturwissenschaftlicher Grundlage» den Sprung ins dualistische</w:t>
        <w:br/>
      </w:r>
      <w:r>
        <w:rPr>
          <w:color w:val="000000"/>
          <w:spacing w:val="1"/>
          <w:lang w:val="de-DE"/>
        </w:rPr>
        <w:t>Lager ohne Rückhalt gemacht hat. Er erklärt, daß aus den phy-</w:t>
        <w:br/>
      </w:r>
      <w:r>
        <w:rPr>
          <w:color w:val="000000"/>
          <w:spacing w:val="-1"/>
          <w:lang w:val="de-DE"/>
        </w:rPr>
        <w:t>sischen und chemischen Kräften der organischen Substanzen nie-</w:t>
        <w:br/>
      </w:r>
      <w:r>
        <w:rPr>
          <w:color w:val="000000"/>
          <w:spacing w:val="3"/>
          <w:lang w:val="de-DE"/>
        </w:rPr>
        <w:t>mals sich ein Lebewesen aufbauen könne. «Das Leben besteht</w:t>
        <w:br/>
      </w:r>
      <w:r>
        <w:rPr>
          <w:color w:val="000000"/>
          <w:lang w:val="de-DE"/>
        </w:rPr>
        <w:t>nicht in chemischen Eigenschaften einer besonderen Verbindung</w:t>
        <w:br/>
      </w:r>
      <w:r>
        <w:rPr>
          <w:color w:val="000000"/>
          <w:spacing w:val="4"/>
          <w:lang w:val="de-DE"/>
        </w:rPr>
        <w:t>oder einer Mehrzahl von Verbindungen. Wie aus den Eigen-</w:t>
        <w:br/>
      </w:r>
      <w:r>
        <w:rPr>
          <w:color w:val="000000"/>
          <w:spacing w:val="2"/>
          <w:lang w:val="de-DE"/>
        </w:rPr>
        <w:t>schaften von Messing und Glas sich noch nicht die Möglichkeit</w:t>
        <w:br/>
      </w:r>
      <w:r>
        <w:rPr>
          <w:color w:val="000000"/>
          <w:spacing w:val="-1"/>
          <w:lang w:val="de-DE"/>
        </w:rPr>
        <w:t>der Entstehung des Mikroskops ergibt, so wenig folgt aus den</w:t>
        <w:br/>
      </w:r>
      <w:r>
        <w:rPr>
          <w:color w:val="000000"/>
          <w:spacing w:val="-2"/>
          <w:lang w:val="de-DE"/>
        </w:rPr>
        <w:t>Eigenschaften der Eiweißstoffe, Kohlehydrate, Fette, des Lecithins,</w:t>
        <w:br/>
      </w:r>
      <w:r>
        <w:rPr>
          <w:color w:val="000000"/>
          <w:spacing w:val="-1"/>
          <w:lang w:val="de-DE"/>
        </w:rPr>
        <w:t>Cholesterins und so weiter die Möglichkeit der Entstehung einer</w:t>
        <w:br/>
        <w:t>Zelle» (S. 178 des genannten Werkes). Es müssen neben den stoff-</w:t>
        <w:br/>
        <w:t>lichen Kräften noch geistige oder Kräfte zweiter Hand vorhanden</w:t>
        <w:br/>
      </w:r>
      <w:r>
        <w:rPr>
          <w:color w:val="000000"/>
          <w:spacing w:val="1"/>
          <w:lang w:val="de-DE"/>
        </w:rPr>
        <w:t>sein, welche den ersteren ihre Richtung geben, ihr Zusammen-</w:t>
        <w:br/>
      </w:r>
      <w:r>
        <w:rPr>
          <w:color w:val="000000"/>
          <w:lang w:val="de-DE"/>
        </w:rPr>
        <w:t>wirken so regeln, daß sich der Organismus ergibt. Diese Kräfte</w:t>
        <w:br/>
        <w:t>zweiter Hand nennt Reinke Dominanten. «In der Verbindung der</w:t>
        <w:br/>
        <w:t>Dominanten mit den Energien» — den Leistungen der physika-</w:t>
        <w:br/>
      </w:r>
      <w:r>
        <w:rPr>
          <w:color w:val="000000"/>
          <w:spacing w:val="-3"/>
          <w:lang w:val="de-DE"/>
        </w:rPr>
        <w:t>lischen und chemischen Kräfte — «enthüllt sich uns eine Durch-</w:t>
        <w:br/>
      </w:r>
      <w:r>
        <w:rPr>
          <w:color w:val="000000"/>
          <w:spacing w:val="5"/>
          <w:lang w:val="de-DE"/>
        </w:rPr>
        <w:t>geistigung der Natur; in dieser Auffassung gipfelt mein natur-</w:t>
      </w:r>
    </w:p>
    <w:p>
      <w:pPr>
        <w:sectPr>
          <w:type w:val="nextPage"/>
          <w:pgSz w:w="8391" w:h="11906"/>
          <w:pgMar w:left="1488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193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-2"/>
          <w:lang w:val="de-DE"/>
        </w:rPr>
        <w:t>wissenschaftliches Glaubensbekenntnis» (S. 455). Es ist nun nur</w:t>
        <w:br/>
      </w:r>
      <w:r>
        <w:rPr>
          <w:color w:val="000000"/>
          <w:spacing w:val="1"/>
          <w:lang w:val="de-DE"/>
        </w:rPr>
        <w:t>folgerichtig, daß Reinke auch eine allgemeine Weltvernunft an-</w:t>
        <w:br/>
        <w:t>nimmt, welche ursprünglich die nur chemischen und physikali-</w:t>
        <w:br/>
      </w:r>
      <w:r>
        <w:rPr>
          <w:color w:val="000000"/>
          <w:spacing w:val="3"/>
          <w:lang w:val="de-DE"/>
        </w:rPr>
        <w:t>schen Kräfte in den Zusammenhang gebracht hat, in dem sie in</w:t>
        <w:br/>
      </w:r>
      <w:r>
        <w:rPr>
          <w:color w:val="000000"/>
          <w:spacing w:val="2"/>
          <w:lang w:val="de-DE"/>
        </w:rPr>
        <w:t>den organischen Wesen tätig sind.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lang w:val="de-DE"/>
        </w:rPr>
        <w:t>Dem Vorwurf, daß durch eine solche von außen auf die stoff-</w:t>
        <w:br/>
        <w:t>lichen Kräfte wirkende Vernunft die im Reich des Unorganischen</w:t>
        <w:br/>
      </w:r>
      <w:r>
        <w:rPr>
          <w:color w:val="000000"/>
          <w:spacing w:val="2"/>
          <w:lang w:val="de-DE"/>
        </w:rPr>
        <w:t>geltende Gesetzmäßigkeit für die organische Welt außer Kraft</w:t>
        <w:br/>
      </w:r>
      <w:r>
        <w:rPr>
          <w:color w:val="000000"/>
          <w:spacing w:val="-1"/>
          <w:lang w:val="de-DE"/>
        </w:rPr>
        <w:t>gesetzt wird, sucht Reinke dadurch zu entgehen, daß er sagt: Die</w:t>
        <w:br/>
      </w:r>
      <w:r>
        <w:rPr>
          <w:color w:val="000000"/>
          <w:spacing w:val="3"/>
          <w:lang w:val="de-DE"/>
        </w:rPr>
        <w:t>allgemeine Weltvernunft ebenso wie die Dominanten bedienen</w:t>
        <w:br/>
      </w:r>
      <w:r>
        <w:rPr>
          <w:color w:val="000000"/>
          <w:spacing w:val="-2"/>
          <w:lang w:val="de-DE"/>
        </w:rPr>
        <w:t>sich der mechanischen Kräfte, sie verwirklichen ihre Schöpfungen</w:t>
        <w:br/>
      </w:r>
      <w:r>
        <w:rPr>
          <w:color w:val="000000"/>
          <w:spacing w:val="5"/>
          <w:lang w:val="de-DE"/>
        </w:rPr>
        <w:t>nur mit Hilfe dieser Kräfte. Das Verhalten der Weltvernunft</w:t>
        <w:br/>
      </w:r>
      <w:r>
        <w:rPr>
          <w:color w:val="000000"/>
          <w:lang w:val="de-DE"/>
        </w:rPr>
        <w:t>stimmt mit dem eines Mechanikers überein, der auch die Natur-</w:t>
        <w:br/>
      </w:r>
      <w:r>
        <w:rPr>
          <w:color w:val="000000"/>
          <w:spacing w:val="2"/>
          <w:lang w:val="de-DE"/>
        </w:rPr>
        <w:t>kräfte arbeiten läßt, nachdem er ihnen die Richtung angewiesen</w:t>
        <w:br/>
      </w:r>
      <w:r>
        <w:rPr>
          <w:color w:val="000000"/>
          <w:spacing w:val="3"/>
          <w:lang w:val="de-DE"/>
        </w:rPr>
        <w:t>hat. Mit diesem Ausspruche wird aber wieder im Sinne Eduard</w:t>
        <w:br/>
      </w:r>
      <w:r>
        <w:rPr>
          <w:color w:val="000000"/>
          <w:lang w:val="de-DE"/>
        </w:rPr>
        <w:t>von Hartmanns die Art der Gesetzmäßigkeit, die sich in den</w:t>
        <w:br/>
      </w:r>
      <w:r>
        <w:rPr>
          <w:color w:val="000000"/>
          <w:spacing w:val="-1"/>
          <w:lang w:val="de-DE"/>
        </w:rPr>
        <w:t>mechanischen Tatsachen ausspricht, zum Handlanger einer höhe-</w:t>
        <w:br/>
      </w:r>
      <w:r>
        <w:rPr>
          <w:color w:val="000000"/>
          <w:spacing w:val="1"/>
          <w:lang w:val="de-DE"/>
        </w:rPr>
        <w:t>ren, geistigen erklärt.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-2"/>
          <w:lang w:val="de-DE"/>
        </w:rPr>
        <w:t>Goettes Formgesetz, Weismanns innere Entwickelungsursachen,</w:t>
        <w:br/>
      </w:r>
      <w:r>
        <w:rPr>
          <w:color w:val="000000"/>
          <w:spacing w:val="4"/>
          <w:lang w:val="de-DE"/>
        </w:rPr>
        <w:t>Reinkes Dominanten sind eben im Grunde doch nichts anderes</w:t>
        <w:br/>
      </w:r>
      <w:r>
        <w:rPr>
          <w:color w:val="000000"/>
          <w:spacing w:val="-1"/>
          <w:lang w:val="de-DE"/>
        </w:rPr>
        <w:t>als Abkömmlinge der Gedanken des planmäßig bauenden Welt-</w:t>
        <w:br/>
      </w:r>
      <w:r>
        <w:rPr>
          <w:color w:val="000000"/>
          <w:spacing w:val="-2"/>
          <w:lang w:val="de-DE"/>
        </w:rPr>
        <w:t>schöpfers. Sobald man die klare und einfache Erklärungsweise der</w:t>
        <w:br/>
      </w:r>
      <w:r>
        <w:rPr>
          <w:color w:val="000000"/>
          <w:spacing w:val="2"/>
          <w:lang w:val="de-DE"/>
        </w:rPr>
        <w:t>monistischen Weltansicht verläßt, verfällt man unbedingt mehr</w:t>
        <w:br/>
      </w:r>
      <w:r>
        <w:rPr>
          <w:color w:val="000000"/>
          <w:spacing w:val="-2"/>
          <w:lang w:val="de-DE"/>
        </w:rPr>
        <w:t>oder weniger in mystisch-religiöse Vorstellungen, und von solchen</w:t>
        <w:br/>
      </w:r>
      <w:r>
        <w:rPr>
          <w:color w:val="000000"/>
          <w:spacing w:val="-1"/>
          <w:lang w:val="de-DE"/>
        </w:rPr>
        <w:t>gilt Haeckels Satz, daß «es dann besser ist, die mysteriöse Schöp-</w:t>
        <w:br/>
      </w:r>
      <w:r>
        <w:rPr>
          <w:color w:val="000000"/>
          <w:spacing w:val="3"/>
          <w:lang w:val="de-DE"/>
        </w:rPr>
        <w:t>fung der einzelnen Arten anzunehmen».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-1"/>
          <w:lang w:val="de-DE"/>
        </w:rPr>
        <w:t>Neben denjenigen Gegnern des Monismus, welche der Ansicht</w:t>
        <w:br/>
        <w:t>sind, daß die Betrachtung der Welterscheinungen zu geistigen</w:t>
        <w:br/>
      </w:r>
      <w:r>
        <w:rPr>
          <w:color w:val="000000"/>
          <w:lang w:val="de-DE"/>
        </w:rPr>
        <w:t>Wesenheiten hinführe, die unabhängig von den stofflichen Er-</w:t>
        <w:br/>
      </w:r>
      <w:r>
        <w:rPr>
          <w:color w:val="000000"/>
          <w:spacing w:val="2"/>
          <w:lang w:val="de-DE"/>
        </w:rPr>
        <w:t>scheinungen sind, gibt es noch andere, die das Gebiet einer über</w:t>
        <w:br/>
      </w:r>
      <w:r>
        <w:rPr>
          <w:color w:val="000000"/>
          <w:spacing w:val="1"/>
          <w:lang w:val="de-DE"/>
        </w:rPr>
        <w:t>der natürlichen schwebenden übernatürlichen Weltordnung da-</w:t>
        <w:br/>
      </w:r>
      <w:r>
        <w:rPr>
          <w:color w:val="000000"/>
          <w:spacing w:val="-1"/>
          <w:lang w:val="de-DE"/>
        </w:rPr>
        <w:t>durch retten wollen, daß sie dem menschlichen Erkenntnisvermö-</w:t>
        <w:br/>
      </w:r>
      <w:r>
        <w:rPr>
          <w:color w:val="000000"/>
          <w:lang w:val="de-DE"/>
        </w:rPr>
        <w:t>gen überhaupt die Fähigkeit absprechen, die letzten Gründe des</w:t>
        <w:br/>
      </w:r>
      <w:r>
        <w:rPr>
          <w:color w:val="000000"/>
          <w:spacing w:val="1"/>
          <w:lang w:val="de-DE"/>
        </w:rPr>
        <w:t>Weltgeschehens zu begreifen. Die Vorstellungen dieser Gegner</w:t>
        <w:br/>
      </w:r>
      <w:r>
        <w:rPr>
          <w:color w:val="000000"/>
          <w:lang w:val="de-DE"/>
        </w:rPr>
        <w:t>haben ihren beredtesten Anwalt in Du Bois-Reymond gefunden.</w:t>
        <w:br/>
      </w:r>
      <w:r>
        <w:rPr>
          <w:color w:val="000000"/>
          <w:spacing w:val="2"/>
          <w:lang w:val="de-DE"/>
        </w:rPr>
        <w:t>Seine auf der fünfundvierzigsten Versammlung deutscher Natur-</w:t>
      </w:r>
    </w:p>
    <w:p>
      <w:pPr>
        <w:sectPr>
          <w:type w:val="nextPage"/>
          <w:pgSz w:w="8391" w:h="11906"/>
          <w:pgMar w:left="1421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194</w:t>
      </w:r>
    </w:p>
    <w:p>
      <w:pPr>
        <w:sectPr>
          <w:type w:val="nextPage"/>
          <w:pgSz w:w="8391" w:h="11906"/>
          <w:pgMar w:left="1560" w:right="14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3"/>
          <w:lang w:val="de-DE"/>
        </w:rPr>
        <w:t>forscher und Ärzte (1872) gehaltene berühmte «Ignorabimus-</w:t>
        <w:br/>
      </w:r>
      <w:r>
        <w:rPr>
          <w:color w:val="000000"/>
          <w:spacing w:val="-2"/>
          <w:lang w:val="de-DE"/>
        </w:rPr>
        <w:t>Rede» ist der Ausdruck ihres Glaubensbekenntnisses. Du Bois-</w:t>
        <w:br/>
        <w:t>Reymond bezeichnet in dieser Rede als das höchste Ziel des Natur-</w:t>
        <w:br/>
        <w:t>forschers die Erklärung aller Weltvorgänge, also auch des mensch-</w:t>
        <w:br/>
      </w:r>
      <w:r>
        <w:rPr>
          <w:color w:val="000000"/>
          <w:lang w:val="de-DE"/>
        </w:rPr>
        <w:t>lichen Denkens und Empfindens, durch mechanische Prozesse.</w:t>
        <w:br/>
        <w:t>Gelingt es uns dereinst zu sagen, wie die Teile unseres Gehirnes</w:t>
        <w:br/>
        <w:t>liegen und sich bewegen, wenn wir einen bestimmten Gedanken</w:t>
        <w:br/>
        <w:t>oder eine Empfindung haben, so ist das Ziel der Naturerklärung</w:t>
        <w:br/>
        <w:t>erreicht. Weiter können wir nicht kommen. Damit haben wir aber</w:t>
        <w:br/>
        <w:t>nach Du Bois-Reymonds Ansicht nicht begriffen, worin das We-</w:t>
        <w:br/>
      </w:r>
      <w:r>
        <w:rPr>
          <w:color w:val="000000"/>
          <w:spacing w:val="-3"/>
          <w:lang w:val="de-DE"/>
        </w:rPr>
        <w:t>sen unseres Geistes besteht. «Es scheint zwar bei oberflächlicher</w:t>
        <w:br/>
      </w:r>
      <w:r>
        <w:rPr>
          <w:color w:val="000000"/>
          <w:spacing w:val="-1"/>
          <w:lang w:val="de-DE"/>
        </w:rPr>
        <w:t>Betrachtung, als könnten durch die Kenntnis der materiellen Vor-</w:t>
        <w:br/>
      </w:r>
      <w:r>
        <w:rPr>
          <w:color w:val="000000"/>
          <w:spacing w:val="-2"/>
          <w:lang w:val="de-DE"/>
        </w:rPr>
        <w:t>gänge im Gehirn gewisse geistige Vorgänge und Anlagen uns ver-</w:t>
        <w:br/>
      </w:r>
      <w:r>
        <w:rPr>
          <w:color w:val="000000"/>
          <w:lang w:val="de-DE"/>
        </w:rPr>
        <w:t>ständlich werden. Ich rechne dahin das Gedächtnis, den Fluß und</w:t>
        <w:br/>
      </w:r>
      <w:r>
        <w:rPr>
          <w:color w:val="000000"/>
          <w:spacing w:val="-1"/>
          <w:lang w:val="de-DE"/>
        </w:rPr>
        <w:t>die Assoziation der Vorstellungen, die Folgen der Übung, die spe-</w:t>
        <w:br/>
      </w:r>
      <w:r>
        <w:rPr>
          <w:color w:val="000000"/>
          <w:lang w:val="de-DE"/>
        </w:rPr>
        <w:t>zifischen Talente und dergleichen mehr. Das geringste Nachden-</w:t>
        <w:br/>
      </w:r>
      <w:r>
        <w:rPr>
          <w:color w:val="000000"/>
          <w:spacing w:val="-1"/>
          <w:lang w:val="de-DE"/>
        </w:rPr>
        <w:t>ken lehrt, daß dies Täuschung ist. Nur über gewisse innere Be-</w:t>
        <w:br/>
        <w:t>dingungen des Geisteslebens, welche mit den äußeren durch die</w:t>
        <w:br/>
      </w:r>
      <w:r>
        <w:rPr>
          <w:color w:val="000000"/>
          <w:spacing w:val="-2"/>
          <w:lang w:val="de-DE"/>
        </w:rPr>
        <w:t>Sinneseindrücke gesetzten etwa gleichbedeutend sind, würden wir</w:t>
        <w:br/>
      </w:r>
      <w:r>
        <w:rPr>
          <w:color w:val="000000"/>
          <w:spacing w:val="1"/>
          <w:lang w:val="de-DE"/>
        </w:rPr>
        <w:t>unterrichtet sein, nicht über das Zustandekommen des Geistes-</w:t>
        <w:br/>
      </w:r>
      <w:r>
        <w:rPr>
          <w:color w:val="000000"/>
          <w:spacing w:val="-1"/>
          <w:lang w:val="de-DE"/>
        </w:rPr>
        <w:t>lebens durch diese Bedingungen. - Welche denkbare Verbindung</w:t>
        <w:br/>
      </w:r>
      <w:r>
        <w:rPr>
          <w:color w:val="000000"/>
          <w:spacing w:val="-2"/>
          <w:lang w:val="de-DE"/>
        </w:rPr>
        <w:t>besteht zwischen bestimmten Bewegungen bestimmter Atome in</w:t>
        <w:br/>
      </w:r>
      <w:r>
        <w:rPr>
          <w:color w:val="000000"/>
          <w:spacing w:val="1"/>
          <w:lang w:val="de-DE"/>
        </w:rPr>
        <w:t>meinem Gehirn einerseits, andererseits den für mich ursprüng-</w:t>
        <w:br/>
      </w:r>
      <w:r>
        <w:rPr>
          <w:color w:val="000000"/>
          <w:lang w:val="de-DE"/>
        </w:rPr>
        <w:t>lichen, nicht weiter definierbaren, nicht wegzuleugnenden Tat-</w:t>
        <w:br/>
      </w:r>
      <w:r>
        <w:rPr>
          <w:color w:val="000000"/>
          <w:spacing w:val="-4"/>
          <w:lang w:val="de-DE"/>
        </w:rPr>
        <w:t>sachen: &lt;Ich fühle Schmerz, fühle Lust; ich schmecke Süßes, rieche</w:t>
        <w:br/>
      </w:r>
      <w:r>
        <w:rPr>
          <w:color w:val="000000"/>
          <w:spacing w:val="-2"/>
          <w:lang w:val="de-DE"/>
        </w:rPr>
        <w:t>Rosenduft, höre Orgelton, sehe Rot&gt;, und der ebenso unmittelbar</w:t>
        <w:br/>
      </w:r>
      <w:r>
        <w:rPr>
          <w:color w:val="000000"/>
          <w:lang w:val="de-DE"/>
        </w:rPr>
        <w:t>daraus fließenden Gewißheit: &lt;Also bin ich!&gt;? Es ist eben durch-</w:t>
        <w:br/>
      </w:r>
      <w:r>
        <w:rPr>
          <w:color w:val="000000"/>
          <w:spacing w:val="-1"/>
          <w:lang w:val="de-DE"/>
        </w:rPr>
        <w:t>aus und für immer unbegreiflich, daß es einer Anzahl von Koh-</w:t>
        <w:br/>
      </w:r>
      <w:r>
        <w:rPr>
          <w:color w:val="000000"/>
          <w:spacing w:val="-2"/>
          <w:lang w:val="de-DE"/>
        </w:rPr>
        <w:t>lenstoff-, Wasserstoff-, Stickstoff-, Sauerstoff- usw. Atomen nicht</w:t>
        <w:br/>
      </w:r>
      <w:r>
        <w:rPr>
          <w:color w:val="000000"/>
          <w:lang w:val="de-DE"/>
        </w:rPr>
        <w:t>sollte gleichgültig sein, wie sie liegen und sich bewegen, wie sie</w:t>
        <w:br/>
      </w:r>
      <w:r>
        <w:rPr>
          <w:color w:val="000000"/>
          <w:spacing w:val="1"/>
          <w:lang w:val="de-DE"/>
        </w:rPr>
        <w:t>lagen und sich bewegten, wie sie liegen und sich bewegen wer-</w:t>
        <w:br/>
        <w:t>den.» (S. 35 f.) Wer aber heißt Du Bois-Reymond erst aus der</w:t>
        <w:br/>
      </w:r>
      <w:r>
        <w:rPr>
          <w:color w:val="000000"/>
          <w:spacing w:val="-1"/>
          <w:lang w:val="de-DE"/>
        </w:rPr>
        <w:t>Materie den Geist auszutreiben, um nachher konstatieren zu kön-</w:t>
        <w:br/>
      </w:r>
      <w:r>
        <w:rPr>
          <w:color w:val="000000"/>
          <w:spacing w:val="4"/>
          <w:lang w:val="de-DE"/>
        </w:rPr>
        <w:t>nen, daß er nicht in ihr ist! Die einfache Anziehung und Ab-</w:t>
        <w:br/>
      </w:r>
      <w:r>
        <w:rPr>
          <w:color w:val="000000"/>
          <w:lang w:val="de-DE"/>
        </w:rPr>
        <w:t>stoßung des kleinsten Stoffteilchens ist Kraft, also eine von dem</w:t>
        <w:br/>
      </w:r>
      <w:r>
        <w:rPr>
          <w:color w:val="000000"/>
          <w:spacing w:val="2"/>
          <w:lang w:val="de-DE"/>
        </w:rPr>
        <w:t>Stoff ausgehende geistige Ursache. Aus den einfachsten Kräften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lang w:val="de-DE"/>
        </w:rPr>
        <w:t>sehen wir in einer Stufenfolge von Entwickelungen sich den</w:t>
        <w:br/>
      </w:r>
      <w:r>
        <w:rPr>
          <w:color w:val="000000"/>
          <w:spacing w:val="-2"/>
          <w:lang w:val="de-DE"/>
        </w:rPr>
        <w:t>komplizierten Menschengeist aufbauen. Wir begreifen ihn aus die-</w:t>
        <w:br/>
      </w:r>
      <w:r>
        <w:rPr>
          <w:color w:val="000000"/>
          <w:spacing w:val="-1"/>
          <w:lang w:val="de-DE"/>
        </w:rPr>
        <w:t>sem seinem Werden. «Das Problem von der Entstehung und dem</w:t>
        <w:br/>
        <w:t>Wesen des Bewußtseins ist nur ein spezieller Fall von dem gene-</w:t>
        <w:br/>
      </w:r>
      <w:r>
        <w:rPr>
          <w:color w:val="000000"/>
          <w:spacing w:val="5"/>
          <w:lang w:val="de-DE"/>
        </w:rPr>
        <w:t>rellen Hauptproblem: vom Zusammenhang von Materie und</w:t>
        <w:br/>
      </w:r>
      <w:r>
        <w:rPr>
          <w:color w:val="000000"/>
          <w:lang w:val="de-DE"/>
        </w:rPr>
        <w:t>Kraft.» (Haeckel, Freie Wissenschaft und freie Lehre. S. 80.) Die</w:t>
        <w:br/>
      </w:r>
      <w:r>
        <w:rPr>
          <w:color w:val="000000"/>
          <w:spacing w:val="-1"/>
          <w:lang w:val="de-DE"/>
        </w:rPr>
        <w:t>Frage ist eben gar nicht: wie entsteht der Geist aus der geistlosen</w:t>
        <w:br/>
        <w:t>Materie, sondern: wie entwickelt sich der kompliziertere Geist aus</w:t>
        <w:br/>
      </w:r>
      <w:r>
        <w:rPr>
          <w:color w:val="000000"/>
          <w:spacing w:val="2"/>
          <w:lang w:val="de-DE"/>
        </w:rPr>
        <w:t>den einfachsten geistigen Leistungen des Stoffes: aus der An-</w:t>
        <w:br/>
        <w:t>ziehung und Abstoßung? In der Vorrede, die Du Bois-Reymond</w:t>
        <w:br/>
      </w:r>
      <w:r>
        <w:rPr>
          <w:color w:val="000000"/>
          <w:spacing w:val="-3"/>
          <w:lang w:val="de-DE"/>
        </w:rPr>
        <w:t>zu dem Abdruck seiner «Ignorabimus-Rede» geschrieben hat, emp-</w:t>
        <w:br/>
      </w:r>
      <w:r>
        <w:rPr>
          <w:color w:val="000000"/>
          <w:spacing w:val="-1"/>
          <w:lang w:val="de-DE"/>
        </w:rPr>
        <w:t>fiehlt er denjenigen, die nicht zufrieden sind mit seiner Erklärung</w:t>
        <w:br/>
        <w:t>von der Unerkennbarkeit der tiefsten Gründe des Seins, daß sie es</w:t>
        <w:br/>
        <w:t>doch mit den Glaubensvorstellungen der übernatürlichen Welt-</w:t>
        <w:br/>
        <w:t>anschauung versuchen mögen. «Mögen sie es doch mit dem einzi-</w:t>
        <w:br/>
        <w:t>gen anderen Ausweg versuchen, dem des Supranaturalismus. Nur</w:t>
        <w:br/>
      </w:r>
      <w:r>
        <w:rPr>
          <w:color w:val="000000"/>
          <w:lang w:val="de-DE"/>
        </w:rPr>
        <w:t>daß, wo Supranaturalismus anfängt, Wissenschaft aufhört.» Aber</w:t>
        <w:br/>
        <w:t>ein solches Bekenntnis, wie das Du Bois-Reymonds, wird immer</w:t>
        <w:br/>
      </w:r>
      <w:r>
        <w:rPr>
          <w:color w:val="000000"/>
          <w:spacing w:val="-1"/>
          <w:lang w:val="de-DE"/>
        </w:rPr>
        <w:t>dem Supranaturalismus Tür und Tor öffnen. Denn, wo man dem</w:t>
        <w:br/>
      </w:r>
      <w:r>
        <w:rPr>
          <w:color w:val="000000"/>
          <w:spacing w:val="1"/>
          <w:lang w:val="de-DE"/>
        </w:rPr>
        <w:t>menschlichen Geiste sein Wissen begrenzt, wird er seinen Glau-</w:t>
        <w:br/>
      </w:r>
      <w:r>
        <w:rPr>
          <w:color w:val="000000"/>
          <w:spacing w:val="2"/>
          <w:lang w:val="de-DE"/>
        </w:rPr>
        <w:t>ben an Nicht-mehr-Wißbares beginnen lassen.</w:t>
      </w:r>
    </w:p>
    <w:p>
      <w:pPr>
        <w:pStyle w:val="Normal"/>
        <w:shd w:fill="FFFFFF" w:val="clear"/>
        <w:spacing w:lineRule="exact" w:line="230"/>
        <w:ind w:start="14" w:end="5" w:firstLine="173"/>
        <w:jc w:val="both"/>
        <w:rPr/>
      </w:pPr>
      <w:r>
        <w:rPr>
          <w:color w:val="000000"/>
          <w:spacing w:val="2"/>
          <w:lang w:val="de-DE"/>
        </w:rPr>
        <w:t>Es gibt nur eine Rettung aus dem Glauben an eine übernatür-</w:t>
        <w:br/>
      </w:r>
      <w:r>
        <w:rPr>
          <w:color w:val="000000"/>
          <w:spacing w:val="3"/>
          <w:lang w:val="de-DE"/>
        </w:rPr>
        <w:t>liche Weltordnung, und das ist die monistische Erkenntnis, daß</w:t>
        <w:br/>
      </w:r>
      <w:r>
        <w:rPr>
          <w:color w:val="000000"/>
          <w:spacing w:val="1"/>
          <w:lang w:val="de-DE"/>
        </w:rPr>
        <w:t>alle Erklärungsgriinde für die Welterscheinungen auch innerhalb</w:t>
        <w:br/>
      </w:r>
      <w:r>
        <w:rPr>
          <w:color w:val="000000"/>
          <w:lang w:val="de-DE"/>
        </w:rPr>
        <w:t>des Gebietes dieser Erscheinungen liegen. Diese Erkenntnis kann</w:t>
        <w:br/>
      </w:r>
      <w:r>
        <w:rPr>
          <w:color w:val="000000"/>
          <w:spacing w:val="-1"/>
          <w:lang w:val="de-DE"/>
        </w:rPr>
        <w:t>nur eine Philosophie liefern, die im innigsten Einklänge mit der</w:t>
        <w:br/>
      </w:r>
      <w:r>
        <w:rPr>
          <w:color w:val="000000"/>
          <w:lang w:val="de-DE"/>
        </w:rPr>
        <w:t>modernen Entwickelungslehre steht.</w:t>
      </w:r>
    </w:p>
    <w:p>
      <w:pPr>
        <w:pStyle w:val="Normal"/>
        <w:shd w:fill="FFFFFF" w:val="clear"/>
        <w:spacing w:before="715" w:after="0"/>
        <w:ind w:start="10" w:hanging="0"/>
        <w:jc w:val="center"/>
        <w:rPr>
          <w:color w:val="000000"/>
          <w:w w:val="126"/>
          <w:sz w:val="18"/>
          <w:szCs w:val="18"/>
          <w:lang w:val="de-DE"/>
        </w:rPr>
      </w:pPr>
      <w:r>
        <w:rPr>
          <w:color w:val="000000"/>
          <w:w w:val="126"/>
          <w:sz w:val="18"/>
          <w:szCs w:val="18"/>
          <w:lang w:val="de-DE"/>
        </w:rPr>
        <w:t>ANMERKUNGEN</w:t>
      </w:r>
    </w:p>
    <w:p>
      <w:pPr>
        <w:pStyle w:val="Normal"/>
        <w:shd w:fill="FFFFFF" w:val="clear"/>
        <w:spacing w:lineRule="exact" w:line="192" w:before="226" w:after="0"/>
        <w:ind w:start="24" w:firstLine="182"/>
        <w:jc w:val="both"/>
        <w:rPr/>
      </w:pPr>
      <w:r>
        <w:rPr>
          <w:color w:val="000000"/>
          <w:w w:val="101"/>
          <w:sz w:val="17"/>
          <w:szCs w:val="17"/>
          <w:lang w:val="de-DE"/>
        </w:rPr>
        <w:t xml:space="preserve">1. </w:t>
      </w:r>
      <w:r>
        <w:rPr>
          <w:i/>
          <w:iCs/>
          <w:color w:val="000000"/>
          <w:w w:val="101"/>
          <w:sz w:val="17"/>
          <w:szCs w:val="17"/>
          <w:lang w:val="de-DE"/>
        </w:rPr>
        <w:t xml:space="preserve">Goethe und Kant </w:t>
      </w:r>
      <w:r>
        <w:rPr>
          <w:color w:val="000000"/>
          <w:w w:val="101"/>
          <w:sz w:val="17"/>
          <w:szCs w:val="17"/>
          <w:lang w:val="de-DE"/>
        </w:rPr>
        <w:t>(S. 156, Z. 4 ff. v. o.). Den Gegensatz, der zwischen</w:t>
        <w:br/>
      </w:r>
      <w:r>
        <w:rPr>
          <w:color w:val="000000"/>
          <w:spacing w:val="2"/>
          <w:w w:val="101"/>
          <w:sz w:val="17"/>
          <w:szCs w:val="17"/>
          <w:lang w:val="de-DE"/>
        </w:rPr>
        <w:t>Goethes und Kants Weltanschauung besteht, habe ich in den Einleitungen</w:t>
        <w:br/>
        <w:t>zu meiner Ausgabe von Goethes naturwissenschaftlichen Schriften (in</w:t>
        <w:br/>
      </w:r>
      <w:r>
        <w:rPr>
          <w:color w:val="000000"/>
          <w:w w:val="101"/>
          <w:sz w:val="17"/>
          <w:szCs w:val="17"/>
          <w:lang w:val="de-DE"/>
        </w:rPr>
        <w:t>Kürschner «Deutsche National-Literatur») und in meinem Buche «Goethes</w:t>
        <w:br/>
      </w:r>
      <w:r>
        <w:rPr>
          <w:color w:val="000000"/>
          <w:spacing w:val="2"/>
          <w:w w:val="101"/>
          <w:sz w:val="17"/>
          <w:szCs w:val="17"/>
          <w:lang w:val="de-DE"/>
        </w:rPr>
        <w:t>Weltanschauung» (&lt;Die Metamorphose der Welterscheinungen&gt;) charak-</w:t>
      </w:r>
    </w:p>
    <w:p>
      <w:pPr>
        <w:sectPr>
          <w:type w:val="nextPage"/>
          <w:pgSz w:w="8391" w:h="11906"/>
          <w:pgMar w:left="1315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4" w:hanging="0"/>
        <w:jc w:val="center"/>
        <w:rPr>
          <w:color w:val="000000"/>
          <w:spacing w:val="11"/>
          <w:w w:val="101"/>
          <w:sz w:val="17"/>
          <w:szCs w:val="17"/>
          <w:lang w:val="de-DE"/>
        </w:rPr>
      </w:pPr>
      <w:r>
        <w:rPr>
          <w:color w:val="000000"/>
          <w:spacing w:val="11"/>
          <w:w w:val="101"/>
          <w:sz w:val="17"/>
          <w:szCs w:val="17"/>
          <w:lang w:val="de-DE"/>
        </w:rPr>
        <w:t>196</w:t>
      </w:r>
    </w:p>
    <w:p>
      <w:pPr>
        <w:pStyle w:val="Normal"/>
        <w:shd w:fill="FFFFFF" w:val="clear"/>
        <w:spacing w:lineRule="exact" w:line="192"/>
        <w:jc w:val="both"/>
        <w:rPr/>
      </w:pPr>
      <w:r>
        <w:rPr>
          <w:color w:val="000000"/>
          <w:sz w:val="17"/>
          <w:szCs w:val="17"/>
          <w:lang w:val="de-DE"/>
        </w:rPr>
        <w:t>terisiert. Er zeigt sich auch in der Stellung der beiden Persönlichkeiten zur</w:t>
        <w:br/>
      </w:r>
      <w:r>
        <w:rPr>
          <w:color w:val="000000"/>
          <w:spacing w:val="3"/>
          <w:sz w:val="17"/>
          <w:szCs w:val="17"/>
          <w:lang w:val="de-DE"/>
        </w:rPr>
        <w:t>Erklärung der organischen Natur. Goethe sucht diese Erklärung auf dem</w:t>
        <w:br/>
      </w:r>
      <w:r>
        <w:rPr>
          <w:color w:val="000000"/>
          <w:spacing w:val="1"/>
          <w:sz w:val="17"/>
          <w:szCs w:val="17"/>
          <w:lang w:val="de-DE"/>
        </w:rPr>
        <w:t>Wege, den auch die moderne Naturwissenschaft betreten hat. Kant hält eine</w:t>
        <w:br/>
        <w:t>solche Erklärung für unmöglich. Nur wer sich in das Wesen von Goethes</w:t>
        <w:br/>
      </w:r>
      <w:r>
        <w:rPr>
          <w:color w:val="000000"/>
          <w:spacing w:val="2"/>
          <w:sz w:val="17"/>
          <w:szCs w:val="17"/>
          <w:lang w:val="de-DE"/>
        </w:rPr>
        <w:t>Weltansicht vertieft, kann ein richtiges Urteil über ihre Stellung zur Kant-</w:t>
        <w:br/>
      </w:r>
      <w:r>
        <w:rPr>
          <w:color w:val="000000"/>
          <w:spacing w:val="1"/>
          <w:sz w:val="17"/>
          <w:szCs w:val="17"/>
          <w:lang w:val="de-DE"/>
        </w:rPr>
        <w:t>schen Philosophie gewinnen. Die Selbstzeugnisse Goethes sind nicht maß-</w:t>
        <w:br/>
        <w:t>gebend, da dieser sich nie in ein genaueres Studium Kants eingelassen hat.</w:t>
        <w:br/>
        <w:t>«Der Eingang (der &lt;Kritik der reinen Vernunft&gt;) war es, der mir gefiel, ins</w:t>
        <w:br/>
        <w:t>Labyrinth selbst könnt ich mich nicht wagen: bald hinderte mich die Dich-</w:t>
        <w:br/>
        <w:t>tungsgabe, bald der Menschenverstand, und ich fühlte mich nirgend gebes-</w:t>
        <w:br/>
      </w:r>
      <w:r>
        <w:rPr>
          <w:color w:val="000000"/>
          <w:spacing w:val="3"/>
          <w:sz w:val="17"/>
          <w:szCs w:val="17"/>
          <w:lang w:val="de-DE"/>
        </w:rPr>
        <w:t>sert.» Ihm gefielen einzelne Stellen in Kants «Kritik der Urteilskraft», weil</w:t>
        <w:br/>
      </w:r>
      <w:r>
        <w:rPr>
          <w:color w:val="000000"/>
          <w:sz w:val="17"/>
          <w:szCs w:val="17"/>
          <w:lang w:val="de-DE"/>
        </w:rPr>
        <w:t>er ihren Sinn so umdeutete, daß er seiner eigenen Weltanschauung entsprach.</w:t>
        <w:br/>
      </w:r>
      <w:r>
        <w:rPr>
          <w:color w:val="000000"/>
          <w:spacing w:val="1"/>
          <w:sz w:val="17"/>
          <w:szCs w:val="17"/>
          <w:lang w:val="de-DE"/>
        </w:rPr>
        <w:t>Es ist daher nur zu begreiflich, daß seine Gespräche mit Kantianern sich</w:t>
        <w:br/>
      </w:r>
      <w:r>
        <w:rPr>
          <w:color w:val="000000"/>
          <w:spacing w:val="2"/>
          <w:sz w:val="17"/>
          <w:szCs w:val="17"/>
          <w:lang w:val="de-DE"/>
        </w:rPr>
        <w:t>wunderlich ausnahmen. «Sie hörten mich wohl, konnten mir aber nichts</w:t>
        <w:br/>
      </w:r>
      <w:r>
        <w:rPr>
          <w:color w:val="000000"/>
          <w:sz w:val="17"/>
          <w:szCs w:val="17"/>
          <w:lang w:val="de-DE"/>
        </w:rPr>
        <w:t>erwidern, noch irgend förderlich sein. Mehr als einmal begegnete es mir, daß</w:t>
        <w:br/>
      </w:r>
      <w:r>
        <w:rPr>
          <w:color w:val="000000"/>
          <w:spacing w:val="3"/>
          <w:sz w:val="17"/>
          <w:szCs w:val="17"/>
          <w:lang w:val="de-DE"/>
        </w:rPr>
        <w:t>einer oder der andere mit lächelnder Verwunderung zugestand: es sei frei-</w:t>
        <w:br/>
      </w:r>
      <w:r>
        <w:rPr>
          <w:color w:val="000000"/>
          <w:spacing w:val="1"/>
          <w:sz w:val="17"/>
          <w:szCs w:val="17"/>
          <w:lang w:val="de-DE"/>
        </w:rPr>
        <w:t>lich ein Analogon Kantischer Vorstellungsart, aber ein seltsames.» Karl</w:t>
        <w:br/>
      </w:r>
      <w:r>
        <w:rPr>
          <w:color w:val="000000"/>
          <w:spacing w:val="2"/>
          <w:sz w:val="17"/>
          <w:szCs w:val="17"/>
          <w:lang w:val="de-DE"/>
        </w:rPr>
        <w:t>Vorländer hat in seinem Aufsatz «Goethes Verhältnis zu Kant in seiner</w:t>
        <w:br/>
      </w:r>
      <w:r>
        <w:rPr>
          <w:color w:val="000000"/>
          <w:sz w:val="17"/>
          <w:szCs w:val="17"/>
          <w:lang w:val="de-DE"/>
        </w:rPr>
        <w:t xml:space="preserve">historischen Entwicklung» (Kantstudien </w:t>
      </w:r>
      <w:r>
        <w:rPr>
          <w:color w:val="000000"/>
          <w:sz w:val="17"/>
          <w:szCs w:val="17"/>
          <w:lang w:val="en-US"/>
        </w:rPr>
        <w:t xml:space="preserve">I, II) </w:t>
      </w:r>
      <w:r>
        <w:rPr>
          <w:color w:val="000000"/>
          <w:sz w:val="17"/>
          <w:szCs w:val="17"/>
          <w:lang w:val="de-DE"/>
        </w:rPr>
        <w:t>dieses Verhältnis nach dem</w:t>
        <w:br/>
      </w:r>
      <w:r>
        <w:rPr>
          <w:color w:val="000000"/>
          <w:spacing w:val="1"/>
          <w:sz w:val="17"/>
          <w:szCs w:val="17"/>
          <w:lang w:val="de-DE"/>
        </w:rPr>
        <w:t>Wortlaut von Goethes Selbstzeugnissen beurteilt und mir vorgeworfen, daß</w:t>
        <w:br/>
      </w:r>
      <w:r>
        <w:rPr>
          <w:color w:val="000000"/>
          <w:spacing w:val="2"/>
          <w:sz w:val="17"/>
          <w:szCs w:val="17"/>
          <w:lang w:val="de-DE"/>
        </w:rPr>
        <w:t>meine Auffassung «mit klaren Selbstzeugnissen Goethes in Widerspruch»</w:t>
        <w:br/>
        <w:t>stehe und mindestens «stark einseitig» sei. Ich hätte diesen Einwand un-</w:t>
        <w:br/>
      </w:r>
      <w:r>
        <w:rPr>
          <w:color w:val="000000"/>
          <w:spacing w:val="1"/>
          <w:sz w:val="17"/>
          <w:szCs w:val="17"/>
          <w:lang w:val="de-DE"/>
        </w:rPr>
        <w:t>erwidert gelassen, weil ich aus den Ausführungen des Herrn Karl Vorländer</w:t>
        <w:br/>
      </w:r>
      <w:r>
        <w:rPr>
          <w:color w:val="000000"/>
          <w:spacing w:val="3"/>
          <w:sz w:val="17"/>
          <w:szCs w:val="17"/>
          <w:lang w:val="de-DE"/>
        </w:rPr>
        <w:t>sah, daß sie von einem Manne herrühren, dem es ganz unmöglich ist, eine</w:t>
        <w:br/>
      </w:r>
      <w:r>
        <w:rPr>
          <w:color w:val="000000"/>
          <w:spacing w:val="1"/>
          <w:sz w:val="17"/>
          <w:szCs w:val="17"/>
          <w:lang w:val="de-DE"/>
        </w:rPr>
        <w:t>ihm fremde Denkweise zu verstehen; allein, es schien mir doch nötig, eine</w:t>
        <w:br/>
        <w:t>daran geknüpfte Bemerkung nicht ohne Antwort zu lassen. Herr Vorländer</w:t>
        <w:br/>
      </w:r>
      <w:r>
        <w:rPr>
          <w:color w:val="000000"/>
          <w:spacing w:val="2"/>
          <w:sz w:val="17"/>
          <w:szCs w:val="17"/>
          <w:lang w:val="de-DE"/>
        </w:rPr>
        <w:t>gehört nämlich zu denjenigen Menschen, die ihre Meinung für absolut rich-</w:t>
        <w:br/>
      </w:r>
      <w:r>
        <w:rPr>
          <w:color w:val="000000"/>
          <w:spacing w:val="3"/>
          <w:sz w:val="17"/>
          <w:szCs w:val="17"/>
          <w:lang w:val="de-DE"/>
        </w:rPr>
        <w:t>tig, also aus der höchstmöglichen Einsicht herrührend, ansehen und jede</w:t>
        <w:br/>
      </w:r>
      <w:r>
        <w:rPr>
          <w:color w:val="000000"/>
          <w:spacing w:val="1"/>
          <w:sz w:val="17"/>
          <w:szCs w:val="17"/>
          <w:lang w:val="de-DE"/>
        </w:rPr>
        <w:t>andere zu einem Produkte der Unwissenheit stempeln. Weil ich anders über</w:t>
        <w:br/>
      </w:r>
      <w:r>
        <w:rPr>
          <w:color w:val="000000"/>
          <w:spacing w:val="3"/>
          <w:sz w:val="17"/>
          <w:szCs w:val="17"/>
          <w:lang w:val="de-DE"/>
        </w:rPr>
        <w:t>Kant denke als er, gibt er mir den weisen Rat, gewisse Partien in Kants</w:t>
        <w:br/>
      </w:r>
      <w:r>
        <w:rPr>
          <w:color w:val="000000"/>
          <w:spacing w:val="2"/>
          <w:sz w:val="17"/>
          <w:szCs w:val="17"/>
          <w:lang w:val="de-DE"/>
        </w:rPr>
        <w:t>Werken zu studieren. Eine solche Art der Kritik fremder Meinungen kann</w:t>
        <w:br/>
        <w:t>nicht stark genug zurückgewiesen werden. Wer gibt jemandem das Recht,</w:t>
        <w:br/>
      </w:r>
      <w:r>
        <w:rPr>
          <w:color w:val="000000"/>
          <w:sz w:val="17"/>
          <w:szCs w:val="17"/>
          <w:lang w:val="de-DE"/>
        </w:rPr>
        <w:t>mich wegen einer von der seinigen abweichenden Anschauung nicht zu kri-</w:t>
        <w:br/>
      </w:r>
      <w:r>
        <w:rPr>
          <w:color w:val="000000"/>
          <w:spacing w:val="4"/>
          <w:sz w:val="17"/>
          <w:szCs w:val="17"/>
          <w:lang w:val="de-DE"/>
        </w:rPr>
        <w:t>tisieren, sondern zu schulmeistern? Ich habe daher Herrn Karl Vorländer</w:t>
        <w:br/>
      </w:r>
      <w:r>
        <w:rPr>
          <w:color w:val="000000"/>
          <w:sz w:val="17"/>
          <w:szCs w:val="17"/>
          <w:lang w:val="de-DE"/>
        </w:rPr>
        <w:t>im 4. Bande meiner Ausgabe von Goethes naturwissenschaftlichen Schriften</w:t>
        <w:br/>
      </w:r>
      <w:r>
        <w:rPr>
          <w:color w:val="000000"/>
          <w:spacing w:val="1"/>
          <w:sz w:val="17"/>
          <w:szCs w:val="17"/>
          <w:lang w:val="de-DE"/>
        </w:rPr>
        <w:t xml:space="preserve">meine Meinung über diese Schulmeistere! gesagt. Darauf hat er im </w:t>
      </w:r>
      <w:r>
        <w:rPr>
          <w:color w:val="000000"/>
          <w:spacing w:val="1"/>
          <w:sz w:val="17"/>
          <w:szCs w:val="17"/>
          <w:lang w:val="en-US"/>
        </w:rPr>
        <w:t xml:space="preserve">III. </w:t>
      </w:r>
      <w:r>
        <w:rPr>
          <w:color w:val="000000"/>
          <w:spacing w:val="1"/>
          <w:sz w:val="17"/>
          <w:szCs w:val="17"/>
          <w:lang w:val="de-DE"/>
        </w:rPr>
        <w:t>Band</w:t>
        <w:br/>
        <w:t>der «Kantstudien» mein Buch «Goethes Weltanschauung» in einer Weise</w:t>
        <w:br/>
      </w:r>
      <w:r>
        <w:rPr>
          <w:color w:val="000000"/>
          <w:sz w:val="17"/>
          <w:szCs w:val="17"/>
          <w:lang w:val="de-DE"/>
        </w:rPr>
        <w:t>besprochen, die nicht nur das vorher wider mich Geleistete der Form nach</w:t>
        <w:br/>
      </w:r>
      <w:r>
        <w:rPr>
          <w:color w:val="000000"/>
          <w:spacing w:val="3"/>
          <w:sz w:val="17"/>
          <w:szCs w:val="17"/>
          <w:lang w:val="de-DE"/>
        </w:rPr>
        <w:t xml:space="preserve">überbietet, sondern die auch voller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objektiver Unwahrheiten </w:t>
      </w:r>
      <w:r>
        <w:rPr>
          <w:color w:val="000000"/>
          <w:spacing w:val="3"/>
          <w:sz w:val="17"/>
          <w:szCs w:val="17"/>
          <w:lang w:val="de-DE"/>
        </w:rPr>
        <w:t>ist. So spricht</w:t>
        <w:br/>
      </w:r>
      <w:r>
        <w:rPr>
          <w:color w:val="000000"/>
          <w:spacing w:val="2"/>
          <w:sz w:val="17"/>
          <w:szCs w:val="17"/>
          <w:lang w:val="de-DE"/>
        </w:rPr>
        <w:t>er von einer «isolierten und verbitterten Opposition», in der ich mich gegen</w:t>
        <w:br/>
      </w:r>
      <w:r>
        <w:rPr>
          <w:color w:val="000000"/>
          <w:spacing w:val="1"/>
          <w:sz w:val="17"/>
          <w:szCs w:val="17"/>
          <w:lang w:val="de-DE"/>
        </w:rPr>
        <w:t>die gesamte moderne Philosophie (exklusive natürlich Nietzsche) und Na-</w:t>
        <w:br/>
        <w:t>turwissenschaft befinde. Das sind gleich drei objektive Unwahrheiten. Wer</w:t>
        <w:br/>
      </w:r>
      <w:r>
        <w:rPr>
          <w:color w:val="000000"/>
          <w:spacing w:val="2"/>
          <w:sz w:val="17"/>
          <w:szCs w:val="17"/>
          <w:lang w:val="de-DE"/>
        </w:rPr>
        <w:t>meine Schriften liest - und wer über mich urteilt wie Herr Vorländer, sollte</w:t>
        <w:br/>
      </w:r>
      <w:r>
        <w:rPr>
          <w:color w:val="000000"/>
          <w:spacing w:val="1"/>
          <w:sz w:val="17"/>
          <w:szCs w:val="17"/>
          <w:lang w:val="de-DE"/>
        </w:rPr>
        <w:t>sie doch lesen -, wird ersehen, daß ich zwar an einzelnen Anschauungen der</w:t>
      </w:r>
    </w:p>
    <w:p>
      <w:pPr>
        <w:sectPr>
          <w:type w:val="nextPage"/>
          <w:pgSz w:w="8391" w:h="11906"/>
          <w:pgMar w:left="1586" w:right="14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43" w:hanging="0"/>
        <w:jc w:val="center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'97</w:t>
      </w:r>
    </w:p>
    <w:p>
      <w:pPr>
        <w:pStyle w:val="Normal"/>
        <w:shd w:fill="FFFFFF" w:val="clear"/>
        <w:spacing w:lineRule="exact" w:line="192"/>
        <w:ind w:start="5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modernen Naturwissenschaft sachliche Kritik übe und andere philosophisch</w:t>
        <w:br/>
      </w:r>
      <w:r>
        <w:rPr>
          <w:color w:val="000000"/>
          <w:spacing w:val="3"/>
          <w:sz w:val="17"/>
          <w:szCs w:val="17"/>
          <w:lang w:val="de-DE"/>
        </w:rPr>
        <w:t>zu vertiefen suche, daß aber von einer verbitterten Opposition zu reden</w:t>
        <w:br/>
      </w:r>
      <w:r>
        <w:rPr>
          <w:color w:val="000000"/>
          <w:spacing w:val="1"/>
          <w:sz w:val="17"/>
          <w:szCs w:val="17"/>
          <w:lang w:val="de-DE"/>
        </w:rPr>
        <w:t>geradezu absurd ist. In meiner «Philosophie der Freiheit» habe ich meine</w:t>
        <w:br/>
        <w:t>Überzeugung dahin ausgesprochen, daß in meinen Anschauungen der philo-</w:t>
        <w:br/>
      </w:r>
      <w:r>
        <w:rPr>
          <w:color w:val="000000"/>
          <w:spacing w:val="3"/>
          <w:sz w:val="17"/>
          <w:szCs w:val="17"/>
          <w:lang w:val="de-DE"/>
        </w:rPr>
        <w:t xml:space="preserve">sophische Abschluß des Gebäudes gegeben sei, das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«Darwin </w:t>
      </w:r>
      <w:r>
        <w:rPr>
          <w:color w:val="000000"/>
          <w:spacing w:val="3"/>
          <w:sz w:val="17"/>
          <w:szCs w:val="17"/>
          <w:lang w:val="de-DE"/>
        </w:rPr>
        <w:t xml:space="preserve">und </w:t>
      </w:r>
      <w:r>
        <w:rPr>
          <w:i/>
          <w:iCs/>
          <w:color w:val="000000"/>
          <w:spacing w:val="3"/>
          <w:sz w:val="17"/>
          <w:szCs w:val="17"/>
          <w:lang w:val="de-DE"/>
        </w:rPr>
        <w:t>Haeckel</w:t>
        <w:br/>
      </w:r>
      <w:r>
        <w:rPr>
          <w:color w:val="000000"/>
          <w:spacing w:val="2"/>
          <w:sz w:val="17"/>
          <w:szCs w:val="17"/>
          <w:lang w:val="de-DE"/>
        </w:rPr>
        <w:t>für die Naturwissenschaft errichtet haben» (XU. &lt;Die moralische Phanta-</w:t>
        <w:br/>
      </w:r>
      <w:r>
        <w:rPr>
          <w:color w:val="000000"/>
          <w:spacing w:val="1"/>
          <w:sz w:val="17"/>
          <w:szCs w:val="17"/>
          <w:lang w:val="de-DE"/>
        </w:rPr>
        <w:t>sie&gt;). Daß ich es bin, der den Grundmangel in Nietzsches Ideenwelt scharf</w:t>
        <w:br/>
      </w:r>
      <w:r>
        <w:rPr>
          <w:color w:val="000000"/>
          <w:spacing w:val="4"/>
          <w:sz w:val="17"/>
          <w:szCs w:val="17"/>
          <w:lang w:val="de-DE"/>
        </w:rPr>
        <w:t xml:space="preserve">betont hat, weiß zwar der Franzose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Henri Lichtenberger, </w:t>
      </w:r>
      <w:r>
        <w:rPr>
          <w:color w:val="000000"/>
          <w:spacing w:val="4"/>
          <w:sz w:val="17"/>
          <w:szCs w:val="17"/>
          <w:lang w:val="de-DE"/>
        </w:rPr>
        <w:t>der in seinem</w:t>
        <w:br/>
      </w:r>
      <w:r>
        <w:rPr>
          <w:color w:val="000000"/>
          <w:spacing w:val="1"/>
          <w:sz w:val="17"/>
          <w:szCs w:val="17"/>
          <w:lang w:val="de-DE"/>
        </w:rPr>
        <w:t>Buche «La philosophie de Nietzsche» sagt: «R. Steiner est l'auteur de Wahr-</w:t>
        <w:br/>
      </w:r>
      <w:r>
        <w:rPr>
          <w:color w:val="000000"/>
          <w:spacing w:val="5"/>
          <w:sz w:val="17"/>
          <w:szCs w:val="17"/>
          <w:lang w:val="de-DE"/>
        </w:rPr>
        <w:t>heit und Wissenschaft et Die Philosophie der Freiheit; dans ce dernier</w:t>
        <w:br/>
      </w:r>
      <w:r>
        <w:rPr>
          <w:color w:val="000000"/>
          <w:spacing w:val="4"/>
          <w:sz w:val="17"/>
          <w:szCs w:val="17"/>
          <w:lang w:val="de-DE"/>
        </w:rPr>
        <w:t>ouvrage il complete la theorie de Nietzsche sur un point important.» Er</w:t>
        <w:br/>
      </w:r>
      <w:r>
        <w:rPr>
          <w:color w:val="000000"/>
          <w:sz w:val="17"/>
          <w:szCs w:val="17"/>
          <w:lang w:val="de-DE"/>
        </w:rPr>
        <w:t>betont, daß ich gezeigt habe, daß gerade Nietzsches «Übermensch» das nicht</w:t>
        <w:br/>
      </w:r>
      <w:r>
        <w:rPr>
          <w:color w:val="000000"/>
          <w:spacing w:val="1"/>
          <w:sz w:val="17"/>
          <w:szCs w:val="17"/>
          <w:lang w:val="de-DE"/>
        </w:rPr>
        <w:t>ist, was er sein sollte. Der deutsche Philosoph Karl Vorländer hat entweder</w:t>
        <w:br/>
      </w:r>
      <w:r>
        <w:rPr>
          <w:color w:val="000000"/>
          <w:spacing w:val="5"/>
          <w:sz w:val="17"/>
          <w:szCs w:val="17"/>
          <w:lang w:val="de-DE"/>
        </w:rPr>
        <w:t>meine Schriften nicht gelesen und urteilt dennoch über mich, oder er hat</w:t>
        <w:br/>
      </w:r>
      <w:r>
        <w:rPr>
          <w:color w:val="000000"/>
          <w:spacing w:val="1"/>
          <w:sz w:val="17"/>
          <w:szCs w:val="17"/>
          <w:lang w:val="de-DE"/>
        </w:rPr>
        <w:t>das getan und schreibt die obigen und ähnliche objektive Unwahrheiten hin.</w:t>
        <w:br/>
        <w:t>Ich überlasse es dem urteilsfähigen Publikum, zu entscheiden, ob sein Bei-</w:t>
        <w:br/>
        <w:t>trag, der würdig befunden wurde, in eine ernste philosophische Zeitschrift</w:t>
        <w:br/>
      </w:r>
      <w:r>
        <w:rPr>
          <w:color w:val="000000"/>
          <w:spacing w:val="3"/>
          <w:sz w:val="17"/>
          <w:szCs w:val="17"/>
          <w:lang w:val="de-DE"/>
        </w:rPr>
        <w:t>aufgenommen zu werden, ein Beweis für seine gänzliche Urteilslosigkeit</w:t>
        <w:br/>
        <w:t>oder ein bedenklicher Beitrag zur deutschen Gelehrten-Moral ist.</w:t>
      </w:r>
    </w:p>
    <w:p>
      <w:pPr>
        <w:pStyle w:val="Normal"/>
        <w:shd w:fill="FFFFFF" w:val="clear"/>
        <w:spacing w:lineRule="exact" w:line="192" w:before="336" w:after="0"/>
        <w:ind w:firstLine="264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2. Biogenetisches Grundgesetz </w:t>
      </w:r>
      <w:r>
        <w:rPr>
          <w:color w:val="000000"/>
          <w:spacing w:val="-1"/>
          <w:sz w:val="17"/>
          <w:szCs w:val="17"/>
          <w:lang w:val="de-DE"/>
        </w:rPr>
        <w:t>(S. 162, Z. 2 ff. v. u.). Haeckel hat die all-</w:t>
        <w:br/>
      </w:r>
      <w:r>
        <w:rPr>
          <w:color w:val="000000"/>
          <w:spacing w:val="1"/>
          <w:sz w:val="17"/>
          <w:szCs w:val="17"/>
          <w:lang w:val="de-DE"/>
        </w:rPr>
        <w:t>gemeine Geltung und weittragende Bedeutung des biogenetischen Grund-</w:t>
        <w:br/>
        <w:t>gesetzes in einer Reihe von Arbeiten nachgewiesen. Die wichtigsten Auf-</w:t>
        <w:br/>
      </w:r>
      <w:r>
        <w:rPr>
          <w:color w:val="000000"/>
          <w:sz w:val="17"/>
          <w:szCs w:val="17"/>
          <w:lang w:val="de-DE"/>
        </w:rPr>
        <w:t>schlüsse und Beweise findet man in seiner «Biologie der Kalkschwämme»</w:t>
        <w:br/>
      </w:r>
      <w:r>
        <w:rPr>
          <w:color w:val="000000"/>
          <w:spacing w:val="3"/>
          <w:sz w:val="17"/>
          <w:szCs w:val="17"/>
          <w:lang w:val="de-DE"/>
        </w:rPr>
        <w:t>(1872) und in seinen «Studien zur Gasträa-Theorie» (1873-84). Seitdem</w:t>
        <w:br/>
      </w:r>
      <w:r>
        <w:rPr>
          <w:color w:val="000000"/>
          <w:spacing w:val="1"/>
          <w:sz w:val="17"/>
          <w:szCs w:val="17"/>
          <w:lang w:val="de-DE"/>
        </w:rPr>
        <w:t>haben diese Lehre andere Zoologen ausgebaut und bestätigt. In seiner neue-</w:t>
        <w:br/>
        <w:t>sten Schrift «Die Welträtsel» (1899) kann Haeckel von ihr sagen (S. 72):</w:t>
        <w:br/>
      </w:r>
      <w:r>
        <w:rPr>
          <w:color w:val="000000"/>
          <w:sz w:val="17"/>
          <w:szCs w:val="17"/>
          <w:lang w:val="de-DE"/>
        </w:rPr>
        <w:t>«Obgleich dieselbe anfangs fast allgemein abgelehnt und während eines</w:t>
        <w:br/>
      </w:r>
      <w:r>
        <w:rPr>
          <w:color w:val="000000"/>
          <w:spacing w:val="5"/>
          <w:sz w:val="17"/>
          <w:szCs w:val="17"/>
          <w:lang w:val="de-DE"/>
        </w:rPr>
        <w:t>Dezenniums von zahlreichen Autoritäten heftig bekämpft wurde, ist sie</w:t>
        <w:br/>
      </w:r>
      <w:r>
        <w:rPr>
          <w:color w:val="000000"/>
          <w:spacing w:val="1"/>
          <w:sz w:val="17"/>
          <w:szCs w:val="17"/>
          <w:lang w:val="de-DE"/>
        </w:rPr>
        <w:t>doch gegenwärtig (seit etwa fünfzehn Jahren) von allen sachkundigen Fach-</w:t>
        <w:br/>
      </w:r>
      <w:r>
        <w:rPr>
          <w:color w:val="000000"/>
          <w:spacing w:val="-1"/>
          <w:sz w:val="17"/>
          <w:szCs w:val="17"/>
          <w:lang w:val="de-DE"/>
        </w:rPr>
        <w:t>genossen angenommen.»</w:t>
      </w:r>
    </w:p>
    <w:p>
      <w:pPr>
        <w:pStyle w:val="Normal"/>
        <w:shd w:fill="FFFFFF" w:val="clear"/>
        <w:spacing w:lineRule="exact" w:line="192" w:before="288" w:after="0"/>
        <w:ind w:start="5" w:firstLine="307"/>
        <w:jc w:val="both"/>
        <w:rPr/>
      </w:pPr>
      <w:r>
        <w:rPr>
          <w:color w:val="000000"/>
          <w:sz w:val="17"/>
          <w:szCs w:val="17"/>
          <w:lang w:val="de-DE"/>
        </w:rPr>
        <w:t xml:space="preserve">3. </w:t>
      </w:r>
      <w:r>
        <w:rPr>
          <w:i/>
          <w:iCs/>
          <w:color w:val="000000"/>
          <w:sz w:val="17"/>
          <w:szCs w:val="17"/>
          <w:lang w:val="de-DE"/>
        </w:rPr>
        <w:t xml:space="preserve">Haeckels neueste Schrift </w:t>
      </w:r>
      <w:r>
        <w:rPr>
          <w:color w:val="000000"/>
          <w:sz w:val="17"/>
          <w:szCs w:val="17"/>
          <w:lang w:val="de-DE"/>
        </w:rPr>
        <w:t>(S. 163, Z. 3 ff. v. u.). In seinem kürzlich er-</w:t>
        <w:br/>
      </w:r>
      <w:r>
        <w:rPr>
          <w:color w:val="000000"/>
          <w:spacing w:val="1"/>
          <w:sz w:val="17"/>
          <w:szCs w:val="17"/>
          <w:lang w:val="de-DE"/>
        </w:rPr>
        <w:t>schienenen Buche «Die Welträtsel, Gemeinverständliche Studien über mo-</w:t>
        <w:br/>
      </w:r>
      <w:r>
        <w:rPr>
          <w:color w:val="000000"/>
          <w:spacing w:val="3"/>
          <w:sz w:val="17"/>
          <w:szCs w:val="17"/>
          <w:lang w:val="de-DE"/>
        </w:rPr>
        <w:t>nistische Philosophie» (Bonn, Emil Strauß, 1899) hat Haeckel rückhaltlos</w:t>
        <w:br/>
      </w:r>
      <w:r>
        <w:rPr>
          <w:color w:val="000000"/>
          <w:spacing w:val="1"/>
          <w:sz w:val="17"/>
          <w:szCs w:val="17"/>
          <w:lang w:val="de-DE"/>
        </w:rPr>
        <w:t>die «weitere Ausführung, Begründung und Ergänzung der Überzeugungen»</w:t>
        <w:br/>
      </w:r>
      <w:r>
        <w:rPr>
          <w:color w:val="000000"/>
          <w:spacing w:val="4"/>
          <w:sz w:val="17"/>
          <w:szCs w:val="17"/>
          <w:lang w:val="de-DE"/>
        </w:rPr>
        <w:t>gegeben, die er in den oben angeführten Schriften bereits ein Menschen-</w:t>
        <w:br/>
      </w:r>
      <w:r>
        <w:rPr>
          <w:color w:val="000000"/>
          <w:spacing w:val="1"/>
          <w:sz w:val="17"/>
          <w:szCs w:val="17"/>
          <w:lang w:val="de-DE"/>
        </w:rPr>
        <w:t>alter hindurch vertreten hat. Demjenigen, der die naturwissenschaftlichen</w:t>
        <w:br/>
      </w:r>
      <w:r>
        <w:rPr>
          <w:color w:val="000000"/>
          <w:spacing w:val="3"/>
          <w:sz w:val="17"/>
          <w:szCs w:val="17"/>
          <w:lang w:val="de-DE"/>
        </w:rPr>
        <w:t>Erkenntnisse unserer Zeit in sich aufgenommen hat, muß dieses Werk als</w:t>
        <w:br/>
      </w:r>
      <w:r>
        <w:rPr>
          <w:color w:val="000000"/>
          <w:spacing w:val="1"/>
          <w:sz w:val="17"/>
          <w:szCs w:val="17"/>
          <w:lang w:val="de-DE"/>
        </w:rPr>
        <w:t>eines der bedeutendsten Manifeste vom Ende des neunzehnten Jahrhunderts</w:t>
        <w:br/>
      </w:r>
      <w:r>
        <w:rPr>
          <w:color w:val="000000"/>
          <w:spacing w:val="2"/>
          <w:sz w:val="17"/>
          <w:szCs w:val="17"/>
          <w:lang w:val="de-DE"/>
        </w:rPr>
        <w:t>erscheinen. Es enthält in reifer Form eine vollständige Auseinandersetzung</w:t>
        <w:br/>
      </w:r>
      <w:r>
        <w:rPr>
          <w:color w:val="000000"/>
          <w:spacing w:val="1"/>
          <w:sz w:val="17"/>
          <w:szCs w:val="17"/>
          <w:lang w:val="de-DE"/>
        </w:rPr>
        <w:t>der modernen Naturwissenschaft mit dem philosophischen Denken aus dem</w:t>
        <w:br/>
      </w:r>
      <w:r>
        <w:rPr>
          <w:color w:val="000000"/>
          <w:spacing w:val="2"/>
          <w:sz w:val="17"/>
          <w:szCs w:val="17"/>
          <w:lang w:val="de-DE"/>
        </w:rPr>
        <w:t>Geiste des genialsten, weitblickendsten Naturforschers unserer Zeit heraus.</w:t>
      </w:r>
    </w:p>
    <w:p>
      <w:pPr>
        <w:sectPr>
          <w:type w:val="nextPage"/>
          <w:pgSz w:w="8391" w:h="11906"/>
          <w:pgMar w:left="1317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end="14" w:hanging="0"/>
        <w:jc w:val="center"/>
        <w:rPr>
          <w:color w:val="000000"/>
          <w:spacing w:val="8"/>
          <w:sz w:val="17"/>
          <w:szCs w:val="17"/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198</w:t>
      </w:r>
    </w:p>
    <w:p>
      <w:pPr>
        <w:pStyle w:val="Normal"/>
        <w:shd w:fill="FFFFFF" w:val="clear"/>
        <w:spacing w:lineRule="exact" w:line="192"/>
        <w:ind w:end="10" w:firstLine="31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4.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Zweckmäßigkeit und Zweck </w:t>
      </w:r>
      <w:r>
        <w:rPr>
          <w:color w:val="000000"/>
          <w:spacing w:val="1"/>
          <w:sz w:val="17"/>
          <w:szCs w:val="17"/>
          <w:lang w:val="de-DE"/>
        </w:rPr>
        <w:t>(S. 170, Z. 18 ff. v.u.). Es wird von den-</w:t>
        <w:br/>
      </w:r>
      <w:r>
        <w:rPr>
          <w:color w:val="000000"/>
          <w:spacing w:val="2"/>
          <w:sz w:val="17"/>
          <w:szCs w:val="17"/>
          <w:lang w:val="de-DE"/>
        </w:rPr>
        <w:t>jenigen, die gerne gläubig an dem Vorhandensein von Zwecken in der Na-</w:t>
        <w:br/>
      </w:r>
      <w:r>
        <w:rPr>
          <w:color w:val="000000"/>
          <w:spacing w:val="3"/>
          <w:sz w:val="17"/>
          <w:szCs w:val="17"/>
          <w:lang w:val="de-DE"/>
        </w:rPr>
        <w:t>tur festhalten möchten, immer wieder betont, daß Darwins Anschauungen</w:t>
        <w:br/>
      </w:r>
      <w:r>
        <w:rPr>
          <w:color w:val="000000"/>
          <w:spacing w:val="1"/>
          <w:sz w:val="17"/>
          <w:szCs w:val="17"/>
          <w:lang w:val="de-DE"/>
        </w:rPr>
        <w:t>den Zweckgedanken doch nicht beseitigten, sondern ihn erst recht benutzen,</w:t>
        <w:br/>
      </w:r>
      <w:r>
        <w:rPr>
          <w:color w:val="000000"/>
          <w:spacing w:val="2"/>
          <w:sz w:val="17"/>
          <w:szCs w:val="17"/>
          <w:lang w:val="de-DE"/>
        </w:rPr>
        <w:t>indem sie zeigen, wie die Verkettung von Ursachen und Wirkungen durch</w:t>
        <w:br/>
      </w:r>
      <w:r>
        <w:rPr>
          <w:color w:val="000000"/>
          <w:sz w:val="17"/>
          <w:szCs w:val="17"/>
          <w:lang w:val="de-DE"/>
        </w:rPr>
        <w:t>sich selbst notwendig zur Entstehung des Zweckmäßigen führen müsse. Es</w:t>
        <w:br/>
        <w:t>kommt aber nicht darauf an, ob man das Vorhandensein von zweckmäßigen</w:t>
        <w:br/>
      </w:r>
      <w:r>
        <w:rPr>
          <w:color w:val="000000"/>
          <w:spacing w:val="3"/>
          <w:sz w:val="17"/>
          <w:szCs w:val="17"/>
          <w:lang w:val="de-DE"/>
        </w:rPr>
        <w:t>Bildungen in der Natur zugibt oder nicht, sondern ob man annimmt oder</w:t>
        <w:br/>
      </w:r>
      <w:r>
        <w:rPr>
          <w:color w:val="000000"/>
          <w:spacing w:val="1"/>
          <w:sz w:val="17"/>
          <w:szCs w:val="17"/>
          <w:lang w:val="de-DE"/>
        </w:rPr>
        <w:t xml:space="preserve">ablehnt, daß der Zweck, das Ziel als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Ursache </w:t>
      </w:r>
      <w:r>
        <w:rPr>
          <w:color w:val="000000"/>
          <w:spacing w:val="1"/>
          <w:sz w:val="17"/>
          <w:szCs w:val="17"/>
          <w:lang w:val="de-DE"/>
        </w:rPr>
        <w:t>bei Entstehung dieser Bildun-</w:t>
        <w:br/>
      </w:r>
      <w:r>
        <w:rPr>
          <w:color w:val="000000"/>
          <w:spacing w:val="2"/>
          <w:sz w:val="17"/>
          <w:szCs w:val="17"/>
          <w:lang w:val="de-DE"/>
        </w:rPr>
        <w:t>gen mitwirkt. Wer diese Annahme macht, der vertritt die Teieologie oder</w:t>
        <w:br/>
      </w:r>
      <w:r>
        <w:rPr>
          <w:color w:val="000000"/>
          <w:spacing w:val="4"/>
          <w:sz w:val="17"/>
          <w:szCs w:val="17"/>
          <w:lang w:val="de-DE"/>
        </w:rPr>
        <w:t>Zweckmäßigkeitslehre. Wer dagegen sagt: der Zweck ist in keiner Weise</w:t>
        <w:br/>
        <w:t>bei der Entstehung der organischen Welt tätig; die Lebewesen entstehen</w:t>
        <w:br/>
      </w:r>
      <w:r>
        <w:rPr>
          <w:color w:val="000000"/>
          <w:sz w:val="17"/>
          <w:szCs w:val="17"/>
          <w:lang w:val="de-DE"/>
        </w:rPr>
        <w:t>nach notwendigen Gesetzen wie die unorganischen Erscheinungen, und die</w:t>
        <w:br/>
      </w:r>
      <w:r>
        <w:rPr>
          <w:color w:val="000000"/>
          <w:spacing w:val="3"/>
          <w:sz w:val="17"/>
          <w:szCs w:val="17"/>
          <w:lang w:val="de-DE"/>
        </w:rPr>
        <w:t>Zweckmäßigkeit ist nur da, weil das Unzweckmäßige sich nicht erhalten</w:t>
        <w:br/>
        <w:t>kann; sie ist nicht der Grund der Vorgänge, sondern deren Folge: der be-</w:t>
        <w:br/>
      </w:r>
      <w:r>
        <w:rPr>
          <w:color w:val="000000"/>
          <w:spacing w:val="1"/>
          <w:sz w:val="17"/>
          <w:szCs w:val="17"/>
          <w:lang w:val="de-DE"/>
        </w:rPr>
        <w:t>kennt sich zum Darwinismus. Das beachtet nicht, wer wie Otto Liebmann</w:t>
        <w:br/>
      </w:r>
      <w:r>
        <w:rPr>
          <w:color w:val="000000"/>
          <w:spacing w:val="3"/>
          <w:sz w:val="17"/>
          <w:szCs w:val="17"/>
          <w:lang w:val="de-DE"/>
        </w:rPr>
        <w:t>behauptet: «Einer der größten Teleologen der Gegenwart ist Charles Dar-</w:t>
        <w:br/>
      </w:r>
      <w:r>
        <w:rPr>
          <w:color w:val="000000"/>
          <w:spacing w:val="2"/>
          <w:sz w:val="17"/>
          <w:szCs w:val="17"/>
          <w:lang w:val="de-DE"/>
        </w:rPr>
        <w:t>win» (Gedanken und Tatsachen, 1.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Heft, S. 113). Nein, er ist der größte</w:t>
        <w:br/>
        <w:t>Antiteleologe, weil er solchen Geistern wie Liebmann, wenn sie ihn ver-</w:t>
        <w:br/>
      </w:r>
      <w:r>
        <w:rPr>
          <w:color w:val="000000"/>
          <w:sz w:val="17"/>
          <w:szCs w:val="17"/>
          <w:lang w:val="de-DE"/>
        </w:rPr>
        <w:t>stünden, zeigen würde, daß das Zweckgemäße erklärt werden kann, ohne daß</w:t>
        <w:br/>
      </w:r>
      <w:r>
        <w:rPr>
          <w:color w:val="000000"/>
          <w:spacing w:val="3"/>
          <w:sz w:val="17"/>
          <w:szCs w:val="17"/>
          <w:lang w:val="de-DE"/>
        </w:rPr>
        <w:t>man die Tätigkeit von wirkenden Zwecken voraussetzt.</w:t>
      </w:r>
    </w:p>
    <w:p>
      <w:pPr>
        <w:pStyle w:val="Normal"/>
        <w:shd w:fill="FFFFFF" w:val="clear"/>
        <w:spacing w:lineRule="exact" w:line="187" w:before="264" w:after="0"/>
        <w:ind w:start="5" w:end="10" w:firstLine="259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5.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Denkorgane </w:t>
      </w:r>
      <w:r>
        <w:rPr>
          <w:color w:val="000000"/>
          <w:spacing w:val="-1"/>
          <w:sz w:val="17"/>
          <w:szCs w:val="17"/>
          <w:lang w:val="de-DE"/>
        </w:rPr>
        <w:t>(S. 172, Z. 9 ff. v. o.). In neuester Zeit ist es Paul Flechsig</w:t>
        <w:br/>
      </w:r>
      <w:r>
        <w:rPr>
          <w:color w:val="000000"/>
          <w:spacing w:val="1"/>
          <w:sz w:val="17"/>
          <w:szCs w:val="17"/>
          <w:lang w:val="de-DE"/>
        </w:rPr>
        <w:t>gelungen, nachzuweisen, daß in einem Teile der Denkorgane des Menschen</w:t>
        <w:br/>
        <w:t>sich verwickelte Strukturen finden, die bei den übrigen Säugetieren nicht</w:t>
        <w:br/>
      </w:r>
      <w:r>
        <w:rPr>
          <w:color w:val="000000"/>
          <w:spacing w:val="2"/>
          <w:sz w:val="17"/>
          <w:szCs w:val="17"/>
          <w:lang w:val="de-DE"/>
        </w:rPr>
        <w:t>vorhanden sind. Sie vermitteln offenbar diejenigen geistigen Tätigkeiten,</w:t>
        <w:br/>
      </w:r>
      <w:r>
        <w:rPr>
          <w:color w:val="000000"/>
          <w:spacing w:val="3"/>
          <w:sz w:val="17"/>
          <w:szCs w:val="17"/>
          <w:lang w:val="de-DE"/>
        </w:rPr>
        <w:t>durch die der Mensch sich vom Tiere unterscheidet.</w:t>
      </w:r>
    </w:p>
    <w:p>
      <w:pPr>
        <w:pStyle w:val="Normal"/>
        <w:shd w:fill="FFFFFF" w:val="clear"/>
        <w:spacing w:lineRule="exact" w:line="192" w:before="259" w:after="0"/>
        <w:ind w:start="10" w:firstLine="307"/>
        <w:jc w:val="both"/>
        <w:rPr/>
      </w:pPr>
      <w:r>
        <w:rPr>
          <w:color w:val="000000"/>
          <w:sz w:val="17"/>
          <w:szCs w:val="17"/>
          <w:lang w:val="de-DE"/>
        </w:rPr>
        <w:t xml:space="preserve">6. </w:t>
      </w:r>
      <w:r>
        <w:rPr>
          <w:i/>
          <w:iCs/>
          <w:color w:val="000000"/>
          <w:sz w:val="17"/>
          <w:szCs w:val="17"/>
          <w:lang w:val="de-DE"/>
        </w:rPr>
        <w:t xml:space="preserve">Menschliche und tierische Seelenkunde </w:t>
      </w:r>
      <w:r>
        <w:rPr>
          <w:color w:val="000000"/>
          <w:sz w:val="17"/>
          <w:szCs w:val="17"/>
          <w:lang w:val="de-DE"/>
        </w:rPr>
        <w:t>(S. 179, Z. 11 ff. v. o.). Das</w:t>
        <w:br/>
      </w:r>
      <w:r>
        <w:rPr>
          <w:color w:val="000000"/>
          <w:spacing w:val="2"/>
          <w:sz w:val="17"/>
          <w:szCs w:val="17"/>
          <w:lang w:val="de-DE"/>
        </w:rPr>
        <w:t>Verdienst, gezeigt zu haben, daß kein wirklicher Gegensatz zwischen Tier-</w:t>
        <w:br/>
      </w:r>
      <w:r>
        <w:rPr>
          <w:color w:val="000000"/>
          <w:spacing w:val="1"/>
          <w:sz w:val="17"/>
          <w:szCs w:val="17"/>
          <w:lang w:val="de-DE"/>
        </w:rPr>
        <w:t>und Menschenseele besteht, sondern daß in einer naturgemäßen Entwicke-</w:t>
        <w:br/>
      </w:r>
      <w:r>
        <w:rPr>
          <w:color w:val="000000"/>
          <w:sz w:val="17"/>
          <w:szCs w:val="17"/>
          <w:lang w:val="de-DE"/>
        </w:rPr>
        <w:t>lungsreihe sich die Geistestätigkeiten des Menschen an die der Tiere als eine</w:t>
        <w:br/>
      </w:r>
      <w:r>
        <w:rPr>
          <w:color w:val="000000"/>
          <w:spacing w:val="6"/>
          <w:sz w:val="17"/>
          <w:szCs w:val="17"/>
          <w:lang w:val="de-DE"/>
        </w:rPr>
        <w:t>höhere Form derselben anschließen, gebührt George John Romanes, der</w:t>
        <w:br/>
      </w:r>
      <w:r>
        <w:rPr>
          <w:color w:val="000000"/>
          <w:spacing w:val="5"/>
          <w:sz w:val="17"/>
          <w:szCs w:val="17"/>
          <w:lang w:val="de-DE"/>
        </w:rPr>
        <w:t>in einem umfassenden Werke: «Die geistige Entwicklung im Tierreich»</w:t>
        <w:br/>
      </w:r>
      <w:r>
        <w:rPr>
          <w:color w:val="000000"/>
          <w:spacing w:val="1"/>
          <w:sz w:val="17"/>
          <w:szCs w:val="17"/>
          <w:lang w:val="de-DE"/>
        </w:rPr>
        <w:t>(1. Band, Leipzig 1885) und «Die geistige Entwicklung beim Menschen.</w:t>
        <w:br/>
      </w:r>
      <w:r>
        <w:rPr>
          <w:color w:val="000000"/>
          <w:spacing w:val="3"/>
          <w:sz w:val="17"/>
          <w:szCs w:val="17"/>
          <w:lang w:val="de-DE"/>
        </w:rPr>
        <w:t>Ursprung der menschlichen Fähigkeiten» (2. Band, Leipzig 1893) gezeigt</w:t>
        <w:br/>
      </w:r>
      <w:r>
        <w:rPr>
          <w:color w:val="000000"/>
          <w:sz w:val="17"/>
          <w:szCs w:val="17"/>
          <w:lang w:val="de-DE"/>
        </w:rPr>
        <w:t>hat, «daß die psychologische Schranke zwischen Tier und Mensch überwun-</w:t>
        <w:br/>
      </w:r>
      <w:r>
        <w:rPr>
          <w:color w:val="000000"/>
          <w:spacing w:val="1"/>
          <w:sz w:val="17"/>
          <w:szCs w:val="17"/>
          <w:lang w:val="de-DE"/>
        </w:rPr>
        <w:t>den ist».</w:t>
      </w:r>
    </w:p>
    <w:p>
      <w:pPr>
        <w:pStyle w:val="Normal"/>
        <w:shd w:fill="FFFFFF" w:val="clear"/>
        <w:spacing w:lineRule="exact" w:line="192" w:before="240" w:after="0"/>
        <w:ind w:start="14" w:firstLine="370"/>
        <w:jc w:val="both"/>
        <w:rPr/>
      </w:pPr>
      <w:r>
        <w:rPr>
          <w:color w:val="000000"/>
          <w:sz w:val="17"/>
          <w:szCs w:val="17"/>
          <w:lang w:val="de-DE"/>
        </w:rPr>
        <w:t xml:space="preserve">7. </w:t>
      </w:r>
      <w:r>
        <w:rPr>
          <w:i/>
          <w:iCs/>
          <w:color w:val="000000"/>
          <w:sz w:val="17"/>
          <w:szCs w:val="17"/>
          <w:lang w:val="de-DE"/>
        </w:rPr>
        <w:t xml:space="preserve">Virchow und Darwin </w:t>
      </w:r>
      <w:r>
        <w:rPr>
          <w:color w:val="000000"/>
          <w:sz w:val="17"/>
          <w:szCs w:val="17"/>
          <w:lang w:val="de-DE"/>
        </w:rPr>
        <w:t>(S. 181 ff.). Am 3. Oktober 1898 hielt Virchow</w:t>
        <w:br/>
      </w:r>
      <w:r>
        <w:rPr>
          <w:color w:val="000000"/>
          <w:spacing w:val="2"/>
          <w:sz w:val="17"/>
          <w:szCs w:val="17"/>
          <w:lang w:val="de-DE"/>
        </w:rPr>
        <w:t>die zweite der «Huxley Lectures» in der Charing Cross Hospital Medical</w:t>
        <w:br/>
      </w:r>
      <w:r>
        <w:rPr>
          <w:color w:val="000000"/>
          <w:sz w:val="17"/>
          <w:szCs w:val="17"/>
          <w:lang w:val="de-DE"/>
        </w:rPr>
        <w:t>School zu London, in der er sagte: «Ich darf annehmen, daß mir ein solcher</w:t>
        <w:br/>
      </w:r>
      <w:r>
        <w:rPr>
          <w:color w:val="000000"/>
          <w:spacing w:val="6"/>
          <w:sz w:val="17"/>
          <w:szCs w:val="17"/>
          <w:lang w:val="de-DE"/>
        </w:rPr>
        <w:t>Auftrag nicht erteilt worden wäre, wenn die Auftraggeber nicht gewußt</w:t>
      </w:r>
    </w:p>
    <w:p>
      <w:pPr>
        <w:sectPr>
          <w:type w:val="nextPage"/>
          <w:pgSz w:w="8391" w:h="11906"/>
          <w:pgMar w:left="1546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199</w:t>
      </w:r>
    </w:p>
    <w:p>
      <w:pPr>
        <w:pStyle w:val="Normal"/>
        <w:shd w:fill="FFFFFF" w:val="clear"/>
        <w:spacing w:lineRule="exact" w:line="192"/>
        <w:ind w:start="10" w:end="29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hätten, wie tief das Gefühl der Verehrung für Huxley in meiner Seele ist,</w:t>
        <w:br/>
      </w:r>
      <w:r>
        <w:rPr>
          <w:color w:val="000000"/>
          <w:spacing w:val="1"/>
          <w:sz w:val="17"/>
          <w:szCs w:val="17"/>
          <w:lang w:val="de-DE"/>
        </w:rPr>
        <w:t>wenn sie nicht gesehen hätten, wie ich von den ersten bahnbrechenden</w:t>
        <w:br/>
        <w:t>Publikationen des verstorbenen Meisters an seine Leistungen anerkannt und</w:t>
        <w:br/>
      </w:r>
      <w:r>
        <w:rPr>
          <w:color w:val="000000"/>
          <w:spacing w:val="2"/>
          <w:sz w:val="17"/>
          <w:szCs w:val="17"/>
          <w:lang w:val="de-DE"/>
        </w:rPr>
        <w:t>wie sehr ich die Freundschaft geschätzt habe, die er mir persönlich zuteil</w:t>
        <w:br/>
        <w:t>werden ließ.&gt; Nun bedeuten gerade diese bahnbrechenden Publikationen</w:t>
        <w:br/>
        <w:t>Huxleys den ersten großen Schritt zur Ausbildung der Theorie von der</w:t>
        <w:br/>
      </w:r>
      <w:r>
        <w:rPr>
          <w:color w:val="000000"/>
          <w:spacing w:val="3"/>
          <w:sz w:val="17"/>
          <w:szCs w:val="17"/>
          <w:lang w:val="de-DE"/>
        </w:rPr>
        <w:t>Affenabstammung des Menschen, die Virchow bekämpft und über die er</w:t>
        <w:br/>
      </w:r>
      <w:r>
        <w:rPr>
          <w:color w:val="000000"/>
          <w:spacing w:val="1"/>
          <w:sz w:val="17"/>
          <w:szCs w:val="17"/>
          <w:lang w:val="de-DE"/>
        </w:rPr>
        <w:t>auch in dem Huxley-Vortrag «Die neueren Fortschritte in der Wissenschaft»</w:t>
        <w:br/>
      </w:r>
      <w:r>
        <w:rPr>
          <w:color w:val="000000"/>
          <w:spacing w:val="2"/>
          <w:sz w:val="17"/>
          <w:szCs w:val="17"/>
          <w:lang w:val="de-DE"/>
        </w:rPr>
        <w:t>nichts zu sagen weiß als einige gegenüber dem heutigen Stande der Frage</w:t>
        <w:br/>
      </w:r>
      <w:r>
        <w:rPr>
          <w:color w:val="000000"/>
          <w:spacing w:val="1"/>
          <w:sz w:val="17"/>
          <w:szCs w:val="17"/>
          <w:lang w:val="de-DE"/>
        </w:rPr>
        <w:t>ganz bedeutungslose Worte, wie:</w:t>
      </w:r>
      <w:r>
        <w:rPr>
          <w:color w:val="000000"/>
          <w:spacing w:val="5"/>
          <w:sz w:val="17"/>
          <w:szCs w:val="17"/>
          <w:lang w:val="de-DE"/>
        </w:rPr>
        <w:t xml:space="preserve"> «</w:t>
      </w:r>
      <w:r>
        <w:rPr>
          <w:i/>
          <w:iCs/>
          <w:color w:val="000000"/>
          <w:spacing w:val="1"/>
          <w:sz w:val="17"/>
          <w:szCs w:val="17"/>
          <w:lang w:val="de-DE"/>
        </w:rPr>
        <w:t>Man mag über die Entstehung des Men-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schen denken, wie man will, </w:t>
      </w:r>
      <w:r>
        <w:rPr>
          <w:color w:val="000000"/>
          <w:spacing w:val="2"/>
          <w:sz w:val="17"/>
          <w:szCs w:val="17"/>
          <w:lang w:val="de-DE"/>
        </w:rPr>
        <w:t>die Überzeugung von der prinzipiellen Über-</w:t>
        <w:br/>
        <w:t>einstimmung der menschlichen und der tierischen Organisation ist gegen-</w:t>
        <w:br/>
        <w:t>wärtig allgemein angenommen ... und so weiter. &gt;</w:t>
      </w:r>
    </w:p>
    <w:p>
      <w:pPr>
        <w:pStyle w:val="Normal"/>
        <w:shd w:fill="FFFFFF" w:val="clear"/>
        <w:spacing w:lineRule="exact" w:line="192" w:before="259" w:after="0"/>
        <w:ind w:start="14" w:end="14" w:firstLine="437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8.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Unzweckmäßige Organe </w:t>
      </w:r>
      <w:r>
        <w:rPr>
          <w:color w:val="000000"/>
          <w:spacing w:val="1"/>
          <w:sz w:val="17"/>
          <w:szCs w:val="17"/>
          <w:lang w:val="de-DE"/>
        </w:rPr>
        <w:t>(S. 187, Z. 12 ff. v. o.). Über diese Organe</w:t>
        <w:br/>
      </w:r>
      <w:r>
        <w:rPr>
          <w:color w:val="000000"/>
          <w:spacing w:val="5"/>
          <w:sz w:val="17"/>
          <w:szCs w:val="17"/>
          <w:lang w:val="de-DE"/>
        </w:rPr>
        <w:t>sagt Haeckel in seinem Buche «Die Welträtsel», S. 306: «Alle höheren</w:t>
        <w:br/>
      </w:r>
      <w:r>
        <w:rPr>
          <w:color w:val="000000"/>
          <w:spacing w:val="3"/>
          <w:sz w:val="17"/>
          <w:szCs w:val="17"/>
          <w:lang w:val="de-DE"/>
        </w:rPr>
        <w:t>Tiere und Pflanzen, überhaupt alle diejenigen Organismen, deren Körper</w:t>
        <w:br/>
      </w:r>
      <w:r>
        <w:rPr>
          <w:color w:val="000000"/>
          <w:sz w:val="17"/>
          <w:szCs w:val="17"/>
          <w:lang w:val="de-DE"/>
        </w:rPr>
        <w:t>nicht ganz einfach gebaut, sondern aus mehreren, zweckmäßig zusammen-</w:t>
        <w:br/>
        <w:t>wirkenden Organen zusammengesetzt ist, lassen bei aufmerksamer Unter-</w:t>
        <w:br/>
        <w:t>suchung eine Anzahl von nutzlosen oder unwirksamen, ja zum Teil sogar</w:t>
        <w:br/>
      </w:r>
      <w:r>
        <w:rPr>
          <w:color w:val="000000"/>
          <w:spacing w:val="4"/>
          <w:sz w:val="17"/>
          <w:szCs w:val="17"/>
          <w:lang w:val="de-DE"/>
        </w:rPr>
        <w:t>gefährlichen und schädlichen Einrichtungen erkennen ... Die Erklärung</w:t>
        <w:br/>
      </w:r>
      <w:r>
        <w:rPr>
          <w:color w:val="000000"/>
          <w:spacing w:val="1"/>
          <w:sz w:val="17"/>
          <w:szCs w:val="17"/>
          <w:lang w:val="de-DE"/>
        </w:rPr>
        <w:t>dieser zwecklosen Einrichtungen finden wir sehr einfach durch die Deszen-</w:t>
        <w:br/>
      </w:r>
      <w:r>
        <w:rPr>
          <w:color w:val="000000"/>
          <w:spacing w:val="5"/>
          <w:sz w:val="17"/>
          <w:szCs w:val="17"/>
          <w:lang w:val="de-DE"/>
        </w:rPr>
        <w:t xml:space="preserve">denztheorie. Sie zeigt, daß diese rudimentären Organe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verkümmert </w:t>
      </w:r>
      <w:r>
        <w:rPr>
          <w:color w:val="000000"/>
          <w:spacing w:val="5"/>
          <w:sz w:val="17"/>
          <w:szCs w:val="17"/>
          <w:lang w:val="de-DE"/>
        </w:rPr>
        <w:t>sind,</w:t>
        <w:br/>
      </w:r>
      <w:r>
        <w:rPr>
          <w:color w:val="000000"/>
          <w:spacing w:val="3"/>
          <w:sz w:val="17"/>
          <w:szCs w:val="17"/>
          <w:lang w:val="de-DE"/>
        </w:rPr>
        <w:t>und zwar durch Nichtgebrauch... Der blinde Kampf ums Dasein zwischen</w:t>
        <w:br/>
      </w:r>
      <w:r>
        <w:rPr>
          <w:color w:val="000000"/>
          <w:spacing w:val="1"/>
          <w:sz w:val="17"/>
          <w:szCs w:val="17"/>
          <w:lang w:val="de-DE"/>
        </w:rPr>
        <w:t>den Organen bedingt ebenso ihren historischen Untergang, wie er ursprüng-</w:t>
        <w:br/>
      </w:r>
      <w:r>
        <w:rPr>
          <w:color w:val="000000"/>
          <w:spacing w:val="4"/>
          <w:sz w:val="17"/>
          <w:szCs w:val="17"/>
          <w:lang w:val="de-DE"/>
        </w:rPr>
        <w:t>lich ihre Entstehung und Ausbildung verursachte.»</w:t>
      </w:r>
    </w:p>
    <w:p>
      <w:pPr>
        <w:pStyle w:val="Normal"/>
        <w:shd w:fill="FFFFFF" w:val="clear"/>
        <w:spacing w:lineRule="exact" w:line="192" w:before="250" w:after="0"/>
        <w:ind w:start="24" w:end="5" w:firstLine="326"/>
        <w:jc w:val="both"/>
        <w:rPr/>
      </w:pPr>
      <w:r>
        <w:rPr>
          <w:color w:val="000000"/>
          <w:sz w:val="17"/>
          <w:szCs w:val="17"/>
          <w:lang w:val="de-DE"/>
        </w:rPr>
        <w:t xml:space="preserve">9. </w:t>
      </w:r>
      <w:r>
        <w:rPr>
          <w:i/>
          <w:iCs/>
          <w:color w:val="000000"/>
          <w:sz w:val="17"/>
          <w:szCs w:val="17"/>
          <w:lang w:val="de-DE"/>
        </w:rPr>
        <w:t xml:space="preserve">Andere Gegner Haeckels </w:t>
      </w:r>
      <w:r>
        <w:rPr>
          <w:color w:val="000000"/>
          <w:sz w:val="17"/>
          <w:szCs w:val="17"/>
          <w:lang w:val="de-DE"/>
        </w:rPr>
        <w:t>(S. 194 ff.). Hier konnte nur von solchen</w:t>
        <w:br/>
      </w:r>
      <w:r>
        <w:rPr>
          <w:color w:val="000000"/>
          <w:spacing w:val="1"/>
          <w:sz w:val="17"/>
          <w:szCs w:val="17"/>
          <w:lang w:val="de-DE"/>
        </w:rPr>
        <w:t>Einwänden gegen Haeckels Lehre gesprochen werden, die gewissermaßen</w:t>
        <w:br/>
      </w:r>
      <w:r>
        <w:rPr>
          <w:color w:val="000000"/>
          <w:spacing w:val="2"/>
          <w:sz w:val="17"/>
          <w:szCs w:val="17"/>
          <w:lang w:val="de-DE"/>
        </w:rPr>
        <w:t>typisch sind und die ihren Grund in veralteten, aber noch immer einfluß-</w:t>
        <w:br/>
        <w:t>reichen Gedankenkreisen haben. Die zahlreichen «Widerlegungen» Haek-</w:t>
        <w:br/>
      </w:r>
      <w:r>
        <w:rPr>
          <w:color w:val="000000"/>
          <w:spacing w:val="1"/>
          <w:sz w:val="17"/>
          <w:szCs w:val="17"/>
          <w:lang w:val="de-DE"/>
        </w:rPr>
        <w:t>kels, die sich nur als Abarten der verzeichneten Haupteinwände darstellen,</w:t>
        <w:br/>
      </w:r>
      <w:r>
        <w:rPr>
          <w:color w:val="000000"/>
          <w:spacing w:val="2"/>
          <w:sz w:val="17"/>
          <w:szCs w:val="17"/>
          <w:lang w:val="de-DE"/>
        </w:rPr>
        <w:t>mußten ebenso unberücksichtigt bleiben wie diejenigen, die Haeckel selbst</w:t>
        <w:br/>
      </w:r>
      <w:r>
        <w:rPr>
          <w:color w:val="000000"/>
          <w:spacing w:val="5"/>
          <w:sz w:val="17"/>
          <w:szCs w:val="17"/>
          <w:lang w:val="de-DE"/>
        </w:rPr>
        <w:t>am besten in seinem Buche über «Die Welträtsel» abgetan hat, indem er</w:t>
        <w:br/>
      </w:r>
      <w:r>
        <w:rPr>
          <w:color w:val="000000"/>
          <w:spacing w:val="1"/>
          <w:sz w:val="17"/>
          <w:szCs w:val="17"/>
          <w:lang w:val="de-DE"/>
        </w:rPr>
        <w:t>den wackern Kämpfern sagt: «Erwerbet Euch durch fünfjähriges fleißiges</w:t>
        <w:br/>
      </w:r>
      <w:r>
        <w:rPr>
          <w:color w:val="000000"/>
          <w:spacing w:val="3"/>
          <w:sz w:val="17"/>
          <w:szCs w:val="17"/>
          <w:lang w:val="de-DE"/>
        </w:rPr>
        <w:t xml:space="preserve">Studium der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Naturwissenschaft </w:t>
      </w:r>
      <w:r>
        <w:rPr>
          <w:color w:val="000000"/>
          <w:spacing w:val="3"/>
          <w:sz w:val="17"/>
          <w:szCs w:val="17"/>
          <w:lang w:val="de-DE"/>
        </w:rPr>
        <w:t xml:space="preserve">und besonders der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Anthropologie </w:t>
      </w:r>
      <w:r>
        <w:rPr>
          <w:color w:val="000000"/>
          <w:spacing w:val="3"/>
          <w:sz w:val="17"/>
          <w:szCs w:val="17"/>
          <w:lang w:val="de-DE"/>
        </w:rPr>
        <w:t>(speziell</w:t>
        <w:br/>
      </w:r>
      <w:r>
        <w:rPr>
          <w:color w:val="000000"/>
          <w:spacing w:val="2"/>
          <w:sz w:val="17"/>
          <w:szCs w:val="17"/>
          <w:lang w:val="de-DE"/>
        </w:rPr>
        <w:t>der Anatomie und Physiologie des Gehirns!) diejenigen unentbehrlichen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empirischen Vorkenntnisse </w:t>
      </w:r>
      <w:r>
        <w:rPr>
          <w:color w:val="000000"/>
          <w:spacing w:val="2"/>
          <w:sz w:val="17"/>
          <w:szCs w:val="17"/>
          <w:lang w:val="de-DE"/>
        </w:rPr>
        <w:t xml:space="preserve">der fundamentalen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Tatsachen, </w:t>
      </w:r>
      <w:r>
        <w:rPr>
          <w:color w:val="000000"/>
          <w:spacing w:val="2"/>
          <w:sz w:val="17"/>
          <w:szCs w:val="17"/>
          <w:lang w:val="de-DE"/>
        </w:rPr>
        <w:t>die Euch noch</w:t>
        <w:br/>
        <w:t>gänzlich fehlen.» (1. Aufl., S. 444.)</w:t>
      </w:r>
    </w:p>
    <w:p>
      <w:pPr>
        <w:pStyle w:val="Normal"/>
        <w:shd w:fill="FFFFFF" w:val="clear"/>
        <w:spacing w:lineRule="exact" w:line="192" w:before="235" w:after="0"/>
        <w:ind w:start="34" w:firstLine="202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10.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Erkenntnis grenzen </w:t>
      </w:r>
      <w:r>
        <w:rPr>
          <w:color w:val="000000"/>
          <w:spacing w:val="2"/>
          <w:sz w:val="17"/>
          <w:szCs w:val="17"/>
          <w:lang w:val="de-DE"/>
        </w:rPr>
        <w:t>(S. 194, Z. 10 ff. v. u.). Auf welchem Mißver-</w:t>
        <w:br/>
        <w:t>ständnis die Annahme von Erkenntnisgrenzen beruht, habe ich nachgewie-</w:t>
        <w:br/>
      </w:r>
      <w:r>
        <w:rPr>
          <w:color w:val="000000"/>
          <w:spacing w:val="4"/>
          <w:sz w:val="17"/>
          <w:szCs w:val="17"/>
          <w:lang w:val="de-DE"/>
        </w:rPr>
        <w:t>sen in meiner «Philosophie der Freiheit».</w:t>
      </w:r>
    </w:p>
    <w:p>
      <w:pPr>
        <w:sectPr>
          <w:type w:val="nextPage"/>
          <w:pgSz w:w="8391" w:h="11906"/>
          <w:pgMar w:left="1327" w:right="16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43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200</w:t>
      </w:r>
    </w:p>
    <w:p>
      <w:pPr>
        <w:pStyle w:val="Normal"/>
        <w:shd w:fill="FFFFFF" w:val="clear"/>
        <w:ind w:end="43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GOETHE-STUDIEN</w:t>
      </w:r>
    </w:p>
    <w:p>
      <w:pPr>
        <w:pStyle w:val="Normal"/>
        <w:shd w:fill="FFFFFF" w:val="clear"/>
        <w:spacing w:before="490" w:after="0"/>
        <w:ind w:end="24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Grund-Ideen</w:t>
      </w:r>
    </w:p>
    <w:p>
      <w:pPr>
        <w:pStyle w:val="Normal"/>
        <w:shd w:fill="FFFFFF" w:val="clear"/>
        <w:spacing w:lineRule="exact" w:line="230" w:before="230" w:after="0"/>
        <w:ind w:end="19" w:hanging="0"/>
        <w:jc w:val="both"/>
        <w:rPr/>
      </w:pPr>
      <w:r>
        <w:rPr>
          <w:color w:val="000000"/>
          <w:spacing w:val="3"/>
          <w:lang w:val="de-DE"/>
        </w:rPr>
        <w:t>Zum vollen Verständnis des Goetheschen Innenlebens, seiner</w:t>
        <w:br/>
      </w:r>
      <w:r>
        <w:rPr>
          <w:color w:val="000000"/>
          <w:lang w:val="de-DE"/>
        </w:rPr>
        <w:t>Welt- und Lebensbetrachtung gelangt man nicht durch bloßes</w:t>
        <w:br/>
        <w:t>äußerliches Kommentieren seiner Werke. Man muß vielmehr auf</w:t>
        <w:br/>
      </w:r>
      <w:r>
        <w:rPr>
          <w:color w:val="000000"/>
          <w:spacing w:val="1"/>
          <w:lang w:val="de-DE"/>
        </w:rPr>
        <w:t>den philosophischen Kern seines ganzen Wesens zurückgehen.</w:t>
        <w:br/>
      </w:r>
      <w:r>
        <w:rPr>
          <w:color w:val="000000"/>
          <w:lang w:val="de-DE"/>
        </w:rPr>
        <w:t>Goethe war kein Philosoph im wissenschaftlichen Fachsinne, aber</w:t>
        <w:br/>
      </w:r>
      <w:r>
        <w:rPr>
          <w:color w:val="000000"/>
          <w:spacing w:val="3"/>
          <w:lang w:val="de-DE"/>
        </w:rPr>
        <w:t xml:space="preserve">er war eine </w:t>
      </w:r>
      <w:r>
        <w:rPr>
          <w:i/>
          <w:iCs/>
          <w:color w:val="000000"/>
          <w:spacing w:val="3"/>
          <w:lang w:val="de-DE"/>
        </w:rPr>
        <w:t xml:space="preserve">philosophische </w:t>
      </w:r>
      <w:r>
        <w:rPr>
          <w:color w:val="000000"/>
          <w:spacing w:val="3"/>
          <w:lang w:val="de-DE"/>
        </w:rPr>
        <w:t>Natur.</w:t>
      </w:r>
    </w:p>
    <w:p>
      <w:pPr>
        <w:pStyle w:val="Normal"/>
        <w:shd w:fill="FFFFFF" w:val="clear"/>
        <w:spacing w:lineRule="exact" w:line="230"/>
        <w:ind w:end="14" w:firstLine="197"/>
        <w:jc w:val="both"/>
        <w:rPr/>
      </w:pPr>
      <w:r>
        <w:rPr>
          <w:color w:val="000000"/>
          <w:spacing w:val="2"/>
          <w:lang w:val="de-DE"/>
        </w:rPr>
        <w:t>Ich möchte diese Natur hier mit einigen Gedanken festhalten,</w:t>
        <w:br/>
      </w:r>
      <w:r>
        <w:rPr>
          <w:color w:val="000000"/>
          <w:spacing w:val="-2"/>
          <w:lang w:val="de-DE"/>
        </w:rPr>
        <w:t>um dann einmal Goethes Stellung zum Christentum zu kennzeich-</w:t>
        <w:br/>
      </w:r>
      <w:r>
        <w:rPr>
          <w:color w:val="000000"/>
          <w:spacing w:val="-1"/>
          <w:lang w:val="de-DE"/>
        </w:rPr>
        <w:t>nen. In unserer reaktionären Gegenwart scheint es mir nicht un-</w:t>
        <w:br/>
      </w:r>
      <w:r>
        <w:rPr>
          <w:color w:val="000000"/>
          <w:spacing w:val="3"/>
          <w:lang w:val="de-DE"/>
        </w:rPr>
        <w:t>berechtigt zu sein, über das Verhältnis dieses führenden Geistes</w:t>
        <w:br/>
      </w:r>
      <w:r>
        <w:rPr>
          <w:color w:val="000000"/>
          <w:spacing w:val="1"/>
          <w:lang w:val="de-DE"/>
        </w:rPr>
        <w:t>zu religiösen Fragen nachzudenken.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lang w:val="de-DE"/>
        </w:rPr>
        <w:t>Der Mensch ist nicht zufrieden mit dem, was die Natur freiwil-</w:t>
        <w:br/>
      </w:r>
      <w:r>
        <w:rPr>
          <w:color w:val="000000"/>
          <w:spacing w:val="2"/>
          <w:lang w:val="de-DE"/>
        </w:rPr>
        <w:t>lig seinem beobachtenden Geiste darbietet. Er fühlt, daß sie, um</w:t>
        <w:br/>
      </w:r>
      <w:r>
        <w:rPr>
          <w:color w:val="000000"/>
          <w:lang w:val="de-DE"/>
        </w:rPr>
        <w:t>die Mannigfaltigkeit ihrer Schöpfungen hervorzubringen, Trieb-</w:t>
        <w:br/>
      </w:r>
      <w:r>
        <w:rPr>
          <w:color w:val="000000"/>
          <w:spacing w:val="3"/>
          <w:lang w:val="de-DE"/>
        </w:rPr>
        <w:t>kräfte braucht, die er selbst durch Beobachtung und Denken</w:t>
        <w:br/>
      </w:r>
      <w:r>
        <w:rPr>
          <w:color w:val="000000"/>
          <w:spacing w:val="1"/>
          <w:lang w:val="de-DE"/>
        </w:rPr>
        <w:t>gewinnen muß. In dem menschlichen Geiste selbst liegt das Mit-</w:t>
        <w:br/>
        <w:t>tel, die Triebkräfte der Natur zu enthüllen. Aus dem Menschen-</w:t>
        <w:br/>
        <w:t>geiste steigen die Ideen auf, die Aufklärung darüber bringen, wie</w:t>
        <w:br/>
      </w:r>
      <w:r>
        <w:rPr>
          <w:color w:val="000000"/>
          <w:lang w:val="de-DE"/>
        </w:rPr>
        <w:t>die Natur ihre Schöpfungen zustande bringt. Wie die Erscheinun-</w:t>
        <w:br/>
      </w:r>
      <w:r>
        <w:rPr>
          <w:color w:val="000000"/>
          <w:spacing w:val="2"/>
          <w:lang w:val="de-DE"/>
        </w:rPr>
        <w:t>gen der Außenwelt zusammenhängen, im Innern des Menschen</w:t>
        <w:br/>
      </w:r>
      <w:r>
        <w:rPr>
          <w:color w:val="000000"/>
          <w:lang w:val="de-DE"/>
        </w:rPr>
        <w:t>wird es offenbar. Was der menschliche Geist an Naturgesetzen</w:t>
        <w:br/>
        <w:t>erdenkt: es ist nicht zur Natur hinzuerfunden, es ist die eigene</w:t>
        <w:br/>
      </w:r>
      <w:r>
        <w:rPr>
          <w:color w:val="000000"/>
          <w:spacing w:val="4"/>
          <w:lang w:val="de-DE"/>
        </w:rPr>
        <w:t>Wesenheit der Natur; und der Geist ist nur der Schauplatz, auf</w:t>
        <w:br/>
      </w:r>
      <w:r>
        <w:rPr>
          <w:color w:val="000000"/>
          <w:spacing w:val="3"/>
          <w:lang w:val="de-DE"/>
        </w:rPr>
        <w:t>dem die Natur die Geheimnisse ihres Wirkens sichtbar werden</w:t>
        <w:br/>
      </w:r>
      <w:r>
        <w:rPr>
          <w:color w:val="000000"/>
          <w:lang w:val="de-DE"/>
        </w:rPr>
        <w:t>läßt. Was wir an den Dingen beobachten, das ist nur ein Teil der</w:t>
        <w:br/>
      </w:r>
      <w:r>
        <w:rPr>
          <w:color w:val="000000"/>
          <w:spacing w:val="3"/>
          <w:lang w:val="de-DE"/>
        </w:rPr>
        <w:t>Dinge. Was in unserem Geiste emporquillt, wenn er sich den</w:t>
        <w:br/>
      </w:r>
      <w:r>
        <w:rPr>
          <w:color w:val="000000"/>
          <w:spacing w:val="1"/>
          <w:lang w:val="de-DE"/>
        </w:rPr>
        <w:t>Dingen gegenüberstellt, das ist der andere Teil. Dieselben Dinge</w:t>
        <w:br/>
      </w:r>
      <w:r>
        <w:rPr>
          <w:color w:val="000000"/>
          <w:spacing w:val="2"/>
          <w:lang w:val="de-DE"/>
        </w:rPr>
        <w:t>sind es, die von außen zu uns sprechen und die in uns sprechen.</w:t>
        <w:br/>
      </w:r>
      <w:r>
        <w:rPr>
          <w:color w:val="000000"/>
          <w:spacing w:val="-1"/>
          <w:lang w:val="de-DE"/>
        </w:rPr>
        <w:t>Erst wenn wir die Sprache der Außenwelt mit der unseres Innern</w:t>
        <w:br/>
      </w:r>
      <w:r>
        <w:rPr>
          <w:color w:val="000000"/>
          <w:spacing w:val="2"/>
          <w:lang w:val="de-DE"/>
        </w:rPr>
        <w:t>zusammenhalten, haben wir die volle Wirklichkeit.</w:t>
      </w:r>
    </w:p>
    <w:p>
      <w:pPr>
        <w:pStyle w:val="Normal"/>
        <w:shd w:fill="FFFFFF" w:val="clear"/>
        <w:spacing w:lineRule="exact" w:line="230"/>
        <w:ind w:start="22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Der Geist sieht das, was die Erfahrung enthält, in zusammen-</w:t>
      </w:r>
    </w:p>
    <w:p>
      <w:pPr>
        <w:sectPr>
          <w:type w:val="nextPage"/>
          <w:pgSz w:w="8391" w:h="11906"/>
          <w:pgMar w:left="1548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201</w:t>
      </w:r>
    </w:p>
    <w:p>
      <w:pPr>
        <w:pStyle w:val="Normal"/>
        <w:shd w:fill="FFFFFF" w:val="clear"/>
        <w:spacing w:lineRule="exact" w:line="230"/>
        <w:ind w:start="10" w:end="38" w:hanging="0"/>
        <w:jc w:val="both"/>
        <w:rPr/>
      </w:pPr>
      <w:r>
        <w:rPr>
          <w:color w:val="000000"/>
          <w:spacing w:val="5"/>
          <w:lang w:val="de-DE"/>
        </w:rPr>
        <w:t>hängender Gestalt. Er sucht Gesetze, wo die Natur ihm Tat-</w:t>
        <w:br/>
      </w:r>
      <w:r>
        <w:rPr>
          <w:color w:val="000000"/>
          <w:spacing w:val="-1"/>
          <w:lang w:val="de-DE"/>
        </w:rPr>
        <w:t>sachen bietet.</w:t>
      </w:r>
    </w:p>
    <w:p>
      <w:pPr>
        <w:pStyle w:val="Normal"/>
        <w:shd w:fill="FFFFFF" w:val="clear"/>
        <w:spacing w:lineRule="exact" w:line="230"/>
        <w:ind w:end="14" w:firstLine="206"/>
        <w:jc w:val="both"/>
        <w:rPr/>
      </w:pPr>
      <w:r>
        <w:rPr>
          <w:color w:val="000000"/>
          <w:spacing w:val="-2"/>
          <w:lang w:val="de-DE"/>
        </w:rPr>
        <w:t>Philosoph und Künstler haben das gleiche Ziel. Sie suchen das</w:t>
        <w:br/>
      </w:r>
      <w:r>
        <w:rPr>
          <w:color w:val="000000"/>
          <w:spacing w:val="1"/>
          <w:lang w:val="de-DE"/>
        </w:rPr>
        <w:t>Vollkommene zu gestalten, das ihr Geist erschaut, wenn sie die</w:t>
        <w:br/>
      </w:r>
      <w:r>
        <w:rPr>
          <w:color w:val="000000"/>
          <w:lang w:val="de-DE"/>
        </w:rPr>
        <w:t>Natur auf sich wirken lassen. Aber es stehen ihnen verschiedene</w:t>
        <w:br/>
      </w:r>
      <w:r>
        <w:rPr>
          <w:color w:val="000000"/>
          <w:spacing w:val="-1"/>
          <w:lang w:val="de-DE"/>
        </w:rPr>
        <w:t>Mittel zu Gebote, um dies Ziel zu erreichen. In dem Philosophen</w:t>
        <w:br/>
        <w:t>leuchtet ein Gedanke, eine Idee auf, wenn er einem Naturprozeß</w:t>
        <w:br/>
        <w:t>gegenübersteht. Diese spricht er aus. In dem Künstler entsteht ein</w:t>
        <w:br/>
      </w:r>
      <w:r>
        <w:rPr>
          <w:color w:val="000000"/>
          <w:spacing w:val="1"/>
          <w:lang w:val="de-DE"/>
        </w:rPr>
        <w:t>Bild dieses Prozesses, das diesen vollkommener zeigt, als er sich</w:t>
        <w:br/>
      </w:r>
      <w:r>
        <w:rPr>
          <w:color w:val="000000"/>
          <w:lang w:val="de-DE"/>
        </w:rPr>
        <w:t>in der Außenwelt beobachten läßt. Philosoph und Künstler bilden</w:t>
        <w:br/>
      </w:r>
      <w:r>
        <w:rPr>
          <w:color w:val="000000"/>
          <w:spacing w:val="-1"/>
          <w:lang w:val="de-DE"/>
        </w:rPr>
        <w:t>die Beobachtung auf verschiedenen Wegen weiter. Der Künstler</w:t>
        <w:br/>
      </w:r>
      <w:r>
        <w:rPr>
          <w:color w:val="000000"/>
          <w:spacing w:val="4"/>
          <w:lang w:val="de-DE"/>
        </w:rPr>
        <w:t>braucht die Triebkräfte der Natur in der Form nicht zu kennen,</w:t>
        <w:br/>
      </w:r>
      <w:r>
        <w:rPr>
          <w:color w:val="000000"/>
          <w:spacing w:val="5"/>
          <w:lang w:val="de-DE"/>
        </w:rPr>
        <w:t>in der sie sich dem Philosophen enthüllen. Wenn er ein Ding</w:t>
        <w:br/>
      </w:r>
      <w:r>
        <w:rPr>
          <w:color w:val="000000"/>
          <w:spacing w:val="2"/>
          <w:lang w:val="de-DE"/>
        </w:rPr>
        <w:t>oder einen Vorgang wahrnimmt, so entsteht unmittelbar ein Bild</w:t>
        <w:br/>
      </w:r>
      <w:r>
        <w:rPr>
          <w:color w:val="000000"/>
          <w:spacing w:val="5"/>
          <w:lang w:val="de-DE"/>
        </w:rPr>
        <w:t>in seinem Geiste, in dem die Gesetze der Natur in vollkom-</w:t>
        <w:br/>
      </w:r>
      <w:r>
        <w:rPr>
          <w:color w:val="000000"/>
          <w:spacing w:val="1"/>
          <w:lang w:val="de-DE"/>
        </w:rPr>
        <w:t>menerer Form ausgeprägt sind als in dem entsprechenden Dinge</w:t>
        <w:br/>
      </w:r>
      <w:r>
        <w:rPr>
          <w:color w:val="000000"/>
          <w:spacing w:val="-2"/>
          <w:lang w:val="de-DE"/>
        </w:rPr>
        <w:t>oder Vorgange der Außenwelt. Diese Gesetze in Form des Gedan-</w:t>
        <w:br/>
      </w:r>
      <w:r>
        <w:rPr>
          <w:color w:val="000000"/>
          <w:lang w:val="de-DE"/>
        </w:rPr>
        <w:t>kens brauchen nicht in seinen Geist einzutreten. Erkenntnis und</w:t>
        <w:br/>
      </w:r>
      <w:r>
        <w:rPr>
          <w:color w:val="000000"/>
          <w:spacing w:val="1"/>
          <w:lang w:val="de-DE"/>
        </w:rPr>
        <w:t>Kunst sind aber doch innerlich verwandt. Sie zeigen die Gesetze</w:t>
        <w:br/>
      </w:r>
      <w:r>
        <w:rPr>
          <w:color w:val="000000"/>
          <w:spacing w:val="2"/>
          <w:lang w:val="de-DE"/>
        </w:rPr>
        <w:t>der Natur, die in dieser als Tatsachen herrschen.</w:t>
      </w:r>
    </w:p>
    <w:p>
      <w:pPr>
        <w:pStyle w:val="Normal"/>
        <w:shd w:fill="FFFFFF" w:val="clear"/>
        <w:spacing w:lineRule="exact" w:line="230"/>
        <w:ind w:start="19" w:firstLine="192"/>
        <w:jc w:val="both"/>
        <w:rPr/>
      </w:pPr>
      <w:r>
        <w:rPr>
          <w:color w:val="000000"/>
          <w:spacing w:val="1"/>
          <w:lang w:val="de-DE"/>
        </w:rPr>
        <w:t>Wenn nun in dem Geiste eines echten Künstlers außer voll-</w:t>
        <w:br/>
      </w:r>
      <w:r>
        <w:rPr>
          <w:color w:val="000000"/>
          <w:spacing w:val="6"/>
          <w:lang w:val="de-DE"/>
        </w:rPr>
        <w:t>kommenen Bildern der Dinge auch noch die Triebkräfte der</w:t>
        <w:br/>
      </w:r>
      <w:r>
        <w:rPr>
          <w:color w:val="000000"/>
          <w:spacing w:val="4"/>
          <w:lang w:val="de-DE"/>
        </w:rPr>
        <w:t>Natur in Form von Gedanken sich aussprechen, so tritt der</w:t>
        <w:br/>
      </w:r>
      <w:r>
        <w:rPr>
          <w:color w:val="000000"/>
          <w:spacing w:val="-2"/>
          <w:lang w:val="de-DE"/>
        </w:rPr>
        <w:t>gemeinsame Quell von Philosophie und Kunst uns besonders deut-</w:t>
        <w:br/>
      </w:r>
      <w:r>
        <w:rPr>
          <w:color w:val="000000"/>
          <w:spacing w:val="1"/>
          <w:lang w:val="de-DE"/>
        </w:rPr>
        <w:t>lich vor Augen. Goethe ist ein solcher Künstler. Er offenbart uns</w:t>
        <w:br/>
      </w:r>
      <w:r>
        <w:rPr>
          <w:color w:val="000000"/>
          <w:spacing w:val="2"/>
          <w:lang w:val="de-DE"/>
        </w:rPr>
        <w:t>die gleichen Geheimnisse in der Form seiner Kunstwerke und in</w:t>
        <w:br/>
      </w:r>
      <w:r>
        <w:rPr>
          <w:color w:val="000000"/>
          <w:spacing w:val="1"/>
          <w:lang w:val="de-DE"/>
        </w:rPr>
        <w:t>der Form des Gedankens. Was er in seinen Dichtungen gestaltet,</w:t>
        <w:br/>
      </w:r>
      <w:r>
        <w:rPr>
          <w:color w:val="000000"/>
          <w:lang w:val="de-DE"/>
        </w:rPr>
        <w:t>das spricht er in seinen natur- und kunstwissenschaftlichen Auf-</w:t>
        <w:br/>
      </w:r>
      <w:r>
        <w:rPr>
          <w:color w:val="000000"/>
          <w:spacing w:val="-1"/>
          <w:lang w:val="de-DE"/>
        </w:rPr>
        <w:t>sätzen und in seinen «Sprüchen in Prosa» in Form des Gedankens</w:t>
        <w:br/>
      </w:r>
      <w:r>
        <w:rPr>
          <w:color w:val="000000"/>
          <w:spacing w:val="1"/>
          <w:lang w:val="de-DE"/>
        </w:rPr>
        <w:t>aus. Die tiefe Befriedigung, die von diesen Aufsätzen und Sprü-</w:t>
        <w:br/>
      </w:r>
      <w:r>
        <w:rPr>
          <w:color w:val="000000"/>
          <w:lang w:val="de-DE"/>
        </w:rPr>
        <w:t>chen ausgeht, hat darin ihren Grund, daß man den Einklang von</w:t>
        <w:br/>
      </w:r>
      <w:r>
        <w:rPr>
          <w:color w:val="000000"/>
          <w:spacing w:val="2"/>
          <w:lang w:val="de-DE"/>
        </w:rPr>
        <w:t>Kunst und Erkenntnis in einer Persönlichkeit verwirklicht sieht.</w:t>
        <w:br/>
      </w:r>
      <w:r>
        <w:rPr>
          <w:color w:val="000000"/>
          <w:lang w:val="de-DE"/>
        </w:rPr>
        <w:t>Das Gefühl hat etwas Erhebendes, das bei jedem Goetheschen</w:t>
        <w:br/>
      </w:r>
      <w:r>
        <w:rPr>
          <w:color w:val="000000"/>
          <w:spacing w:val="-2"/>
          <w:lang w:val="de-DE"/>
        </w:rPr>
        <w:t>Gedanken auftritt: hier spricht jemand, der zugleich das Vollkom-</w:t>
        <w:br/>
      </w:r>
      <w:r>
        <w:rPr>
          <w:color w:val="000000"/>
          <w:spacing w:val="5"/>
          <w:lang w:val="de-DE"/>
        </w:rPr>
        <w:t>mene, das er in Ideen ausdrückt, im Bilde schauen kann. Die</w:t>
        <w:br/>
      </w:r>
      <w:r>
        <w:rPr>
          <w:color w:val="000000"/>
          <w:spacing w:val="4"/>
          <w:lang w:val="de-DE"/>
        </w:rPr>
        <w:t>Kraft eines solchen Gedankens wird verstärkt durch dieses Ge-</w:t>
      </w:r>
    </w:p>
    <w:p>
      <w:pPr>
        <w:sectPr>
          <w:type w:val="nextPage"/>
          <w:pgSz w:w="8391" w:h="11906"/>
          <w:pgMar w:left="1322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202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2"/>
          <w:lang w:val="de-DE"/>
        </w:rPr>
        <w:t>fühl. Was aus den höchsten Bedürfnissen einer Persönlichkeit</w:t>
        <w:br/>
      </w:r>
      <w:r>
        <w:rPr>
          <w:color w:val="000000"/>
          <w:spacing w:val="-1"/>
          <w:lang w:val="de-DE"/>
        </w:rPr>
        <w:t>stammt, muß innerlich zusammengehören. Goethes Weisheitsleh-</w:t>
        <w:br/>
      </w:r>
      <w:r>
        <w:rPr>
          <w:color w:val="000000"/>
          <w:spacing w:val="5"/>
          <w:lang w:val="de-DE"/>
        </w:rPr>
        <w:t>ren antworten auf die Frage: was für eine Philosophie ist der</w:t>
        <w:br/>
      </w:r>
      <w:r>
        <w:rPr>
          <w:color w:val="000000"/>
          <w:spacing w:val="1"/>
          <w:lang w:val="de-DE"/>
        </w:rPr>
        <w:t>echten Kunst gemäß?</w:t>
      </w:r>
    </w:p>
    <w:p>
      <w:pPr>
        <w:pStyle w:val="Normal"/>
        <w:shd w:fill="FFFFFF" w:val="clear"/>
        <w:spacing w:lineRule="exact" w:line="230" w:before="461" w:after="0"/>
        <w:ind w:firstLine="202"/>
        <w:jc w:val="both"/>
        <w:rPr/>
      </w:pPr>
      <w:r>
        <w:rPr>
          <w:color w:val="000000"/>
          <w:spacing w:val="-2"/>
          <w:lang w:val="de-DE"/>
        </w:rPr>
        <w:t>Was aus dem menschlichen Geiste entspringt, wenn dieser sich</w:t>
        <w:br/>
        <w:t>beobachtend und denkend der Außenwelt gegenüberstellt, ist die</w:t>
        <w:br/>
      </w:r>
      <w:r>
        <w:rPr>
          <w:color w:val="000000"/>
          <w:spacing w:val="3"/>
          <w:lang w:val="de-DE"/>
        </w:rPr>
        <w:t>Wahrheit. Der Mensch kann keine andere Erkenntnis verlangen</w:t>
        <w:br/>
      </w:r>
      <w:r>
        <w:rPr>
          <w:color w:val="000000"/>
          <w:spacing w:val="4"/>
          <w:lang w:val="de-DE"/>
        </w:rPr>
        <w:t>als eine solche, die er selbst hervorbringt. Wer hinter den Din-</w:t>
        <w:br/>
      </w:r>
      <w:r>
        <w:rPr>
          <w:color w:val="000000"/>
          <w:spacing w:val="-1"/>
          <w:lang w:val="de-DE"/>
        </w:rPr>
        <w:t>gen noch etwas sucht, das deren eigentliches Wesen bedeuten soll,</w:t>
        <w:br/>
      </w:r>
      <w:r>
        <w:rPr>
          <w:color w:val="000000"/>
          <w:spacing w:val="6"/>
          <w:lang w:val="de-DE"/>
        </w:rPr>
        <w:t>der hat sich nicht zum Bewußtsein gebracht, daß alle Fragen</w:t>
        <w:br/>
      </w:r>
      <w:r>
        <w:rPr>
          <w:color w:val="000000"/>
          <w:spacing w:val="-1"/>
          <w:lang w:val="de-DE"/>
        </w:rPr>
        <w:t>nach dem Wesen der Dinge nur aus einem menschlichen Bedürf-</w:t>
        <w:br/>
      </w:r>
      <w:r>
        <w:rPr>
          <w:color w:val="000000"/>
          <w:lang w:val="de-DE"/>
        </w:rPr>
        <w:t>nisse entspringen: das, was man wahrnimmt, auch mit dem Ge-</w:t>
        <w:br/>
        <w:t>danken zu durchdringen. Die Dinge sprechen zu uns, und unser</w:t>
        <w:br/>
      </w:r>
      <w:r>
        <w:rPr>
          <w:color w:val="000000"/>
          <w:spacing w:val="-1"/>
          <w:lang w:val="de-DE"/>
        </w:rPr>
        <w:t>Inneres spricht, wenn wir die Dinge beobachten. Diese zwei Spra-</w:t>
        <w:br/>
      </w:r>
      <w:r>
        <w:rPr>
          <w:color w:val="000000"/>
          <w:lang w:val="de-DE"/>
        </w:rPr>
        <w:t>chen stammen aus demselben Urwesen, und der Mensch ist beru-</w:t>
        <w:br/>
      </w:r>
      <w:r>
        <w:rPr>
          <w:color w:val="000000"/>
          <w:spacing w:val="1"/>
          <w:lang w:val="de-DE"/>
        </w:rPr>
        <w:t>fen, deren gegenseitiges Verständnis zu bewirken. Darin besteht</w:t>
        <w:br/>
      </w:r>
      <w:r>
        <w:rPr>
          <w:color w:val="000000"/>
          <w:spacing w:val="5"/>
          <w:lang w:val="de-DE"/>
        </w:rPr>
        <w:t>das, was man Erkenntnis nennt. Und dies und nichts anderes</w:t>
        <w:br/>
      </w:r>
      <w:r>
        <w:rPr>
          <w:color w:val="000000"/>
          <w:spacing w:val="2"/>
          <w:lang w:val="de-DE"/>
        </w:rPr>
        <w:t>sucht der, der die Bedürfnisse der menschlichen Natur versteht.</w:t>
        <w:br/>
      </w:r>
      <w:r>
        <w:rPr>
          <w:color w:val="000000"/>
          <w:spacing w:val="5"/>
          <w:lang w:val="de-DE"/>
        </w:rPr>
        <w:t>Wer zu diesem Verständnisse nicht gelangt, dem bleiben die</w:t>
        <w:br/>
      </w:r>
      <w:r>
        <w:rPr>
          <w:color w:val="000000"/>
          <w:lang w:val="de-DE"/>
        </w:rPr>
        <w:t>Dinge der Außenwelt fremdartig. Er hört aus seinem Innern das</w:t>
        <w:br/>
      </w:r>
      <w:r>
        <w:rPr>
          <w:color w:val="000000"/>
          <w:spacing w:val="4"/>
          <w:lang w:val="de-DE"/>
        </w:rPr>
        <w:t>Wesen der Dinge nicht zu sich sprechen. Deshalb vermutet er,</w:t>
        <w:br/>
      </w:r>
      <w:r>
        <w:rPr>
          <w:color w:val="000000"/>
          <w:spacing w:val="1"/>
          <w:lang w:val="de-DE"/>
        </w:rPr>
        <w:t>daß dieses Wesen hinter den Dingen verborgen sei. Er glaubt an</w:t>
        <w:br/>
      </w:r>
      <w:r>
        <w:rPr>
          <w:color w:val="000000"/>
          <w:spacing w:val="2"/>
          <w:lang w:val="de-DE"/>
        </w:rPr>
        <w:t>eine Außenwelt noch hinter der Wahrnehmungswelt. Aber die</w:t>
        <w:br/>
      </w:r>
      <w:r>
        <w:rPr>
          <w:color w:val="000000"/>
          <w:spacing w:val="-1"/>
          <w:lang w:val="de-DE"/>
        </w:rPr>
        <w:t>Dinge sind uns nur so lange fremd, solange wir sie bloß beobach-</w:t>
        <w:br/>
        <w:t>ten. Für den Menschen besteht nur so lange der Gegensatz von</w:t>
        <w:br/>
      </w:r>
      <w:r>
        <w:rPr>
          <w:color w:val="000000"/>
          <w:lang w:val="de-DE"/>
        </w:rPr>
        <w:t>objektiver äußerer Wahrnehmung und subjektiver innerer Ge-</w:t>
        <w:br/>
      </w:r>
      <w:r>
        <w:rPr>
          <w:color w:val="000000"/>
          <w:spacing w:val="-1"/>
          <w:lang w:val="de-DE"/>
        </w:rPr>
        <w:t>dankenwelt, als er die Zusammengehörigkeit dieser Welten nicht</w:t>
        <w:br/>
      </w:r>
      <w:r>
        <w:rPr>
          <w:color w:val="000000"/>
          <w:lang w:val="de-DE"/>
        </w:rPr>
        <w:t>erkennt. Die menschliche Innenwelt gehört als ein Glied zum</w:t>
        <w:br/>
      </w:r>
      <w:r>
        <w:rPr>
          <w:color w:val="000000"/>
          <w:spacing w:val="2"/>
          <w:lang w:val="de-DE"/>
        </w:rPr>
        <w:t>Weltprozeß wie jeder andere Vorgang.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spacing w:val="4"/>
          <w:lang w:val="de-DE"/>
        </w:rPr>
        <w:t>Diese Gedanken werden nicht widerlegt durch die Tatsache,</w:t>
        <w:br/>
      </w:r>
      <w:r>
        <w:rPr>
          <w:color w:val="000000"/>
          <w:spacing w:val="-1"/>
          <w:lang w:val="de-DE"/>
        </w:rPr>
        <w:t>daß verschiedene Menschen sich verschiedene Vorstellungen von</w:t>
        <w:br/>
      </w:r>
      <w:r>
        <w:rPr>
          <w:color w:val="000000"/>
          <w:lang w:val="de-DE"/>
        </w:rPr>
        <w:t>den Dingen machen. Auch nicht dadurch, daß die Organisationen</w:t>
        <w:br/>
      </w:r>
      <w:r>
        <w:rPr>
          <w:color w:val="000000"/>
          <w:spacing w:val="2"/>
          <w:lang w:val="de-DE"/>
        </w:rPr>
        <w:t>der Menschen verschieden sind, so daß man nicht weiß, ob eine</w:t>
        <w:br/>
      </w:r>
      <w:r>
        <w:rPr>
          <w:color w:val="000000"/>
          <w:spacing w:val="7"/>
          <w:lang w:val="de-DE"/>
        </w:rPr>
        <w:t>und dieselbe Farbe von verschiedenen Menschen in der ganz</w:t>
      </w:r>
    </w:p>
    <w:p>
      <w:pPr>
        <w:sectPr>
          <w:type w:val="nextPage"/>
          <w:pgSz w:w="8391" w:h="11906"/>
          <w:pgMar w:left="1508" w:right="15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203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5"/>
          <w:lang w:val="de-DE"/>
        </w:rPr>
        <w:t>gleichen Weise gesehen wird. Denn nicht darauf kommt es an,</w:t>
        <w:br/>
      </w:r>
      <w:r>
        <w:rPr>
          <w:color w:val="000000"/>
          <w:spacing w:val="2"/>
          <w:lang w:val="de-DE"/>
        </w:rPr>
        <w:t>ob sich die Menschen über eine und dieselbe Sache genau das</w:t>
        <w:br/>
      </w:r>
      <w:r>
        <w:rPr>
          <w:color w:val="000000"/>
          <w:spacing w:val="4"/>
          <w:lang w:val="de-DE"/>
        </w:rPr>
        <w:t>gleiche Urteil bilden, sondern darauf, ob die Sprache, die das</w:t>
        <w:br/>
      </w:r>
      <w:r>
        <w:rPr>
          <w:color w:val="000000"/>
          <w:lang w:val="de-DE"/>
        </w:rPr>
        <w:t>Innere des Menschen spricht, eben die Sprache ist, die das Wesen</w:t>
        <w:br/>
      </w:r>
      <w:r>
        <w:rPr>
          <w:color w:val="000000"/>
          <w:spacing w:val="-1"/>
          <w:lang w:val="de-DE"/>
        </w:rPr>
        <w:t>der Dinge ausdrückt. Die einzelnen Urteile sind nach der Organi-</w:t>
        <w:br/>
      </w:r>
      <w:r>
        <w:rPr>
          <w:color w:val="000000"/>
          <w:spacing w:val="1"/>
          <w:lang w:val="de-DE"/>
        </w:rPr>
        <w:t>sation des Menschen und nach dem Standpunkte, von dem aus er</w:t>
        <w:br/>
      </w:r>
      <w:r>
        <w:rPr>
          <w:color w:val="000000"/>
          <w:spacing w:val="2"/>
          <w:lang w:val="de-DE"/>
        </w:rPr>
        <w:t>die Dinge betrachtet, verschieden; aber alle Urteile entspringen</w:t>
        <w:br/>
      </w:r>
      <w:r>
        <w:rPr>
          <w:color w:val="000000"/>
          <w:spacing w:val="5"/>
          <w:lang w:val="de-DE"/>
        </w:rPr>
        <w:t>dem gleichen Elemente und führen in das Wesen der Dinge.</w:t>
        <w:br/>
      </w:r>
      <w:r>
        <w:rPr>
          <w:color w:val="000000"/>
          <w:spacing w:val="-2"/>
          <w:lang w:val="de-DE"/>
        </w:rPr>
        <w:t>Dieses kann in verschiedenen Gedankennuancen zum Ausdruck</w:t>
        <w:br/>
      </w:r>
      <w:r>
        <w:rPr>
          <w:color w:val="000000"/>
          <w:spacing w:val="2"/>
          <w:lang w:val="de-DE"/>
        </w:rPr>
        <w:t>kommen; aber es bleibt deshalb doch das Wesen der Dinge.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spacing w:val="2"/>
          <w:lang w:val="de-DE"/>
        </w:rPr>
        <w:t>Der Mensch ist das Organ, durch das die Natur ihre Geheim-</w:t>
        <w:br/>
      </w:r>
      <w:r>
        <w:rPr>
          <w:color w:val="000000"/>
          <w:spacing w:val="4"/>
          <w:lang w:val="de-DE"/>
        </w:rPr>
        <w:t>nisse enthüllt. In der subjektiven Persönlichkeit erscheint der</w:t>
        <w:br/>
      </w:r>
      <w:r>
        <w:rPr>
          <w:color w:val="000000"/>
          <w:spacing w:val="1"/>
          <w:lang w:val="de-DE"/>
        </w:rPr>
        <w:t>tiefste Gehalt der Welt. «Wenn die gesunde Natur des Menschen</w:t>
        <w:br/>
      </w:r>
      <w:r>
        <w:rPr>
          <w:color w:val="000000"/>
          <w:spacing w:val="6"/>
          <w:lang w:val="de-DE"/>
        </w:rPr>
        <w:t>als ein Ganzes wirkt, wenn er sich in der Welt als in einem</w:t>
        <w:br/>
      </w:r>
      <w:r>
        <w:rPr>
          <w:color w:val="000000"/>
          <w:spacing w:val="-1"/>
          <w:lang w:val="de-DE"/>
        </w:rPr>
        <w:t>großen, schönen, würdigen und werten Ganzen fühlt, wenn das</w:t>
        <w:br/>
      </w:r>
      <w:r>
        <w:rPr>
          <w:color w:val="000000"/>
          <w:lang w:val="de-DE"/>
        </w:rPr>
        <w:t>harmonische Behagen ihm ein reines, freies Entzücken gewährt:</w:t>
        <w:br/>
      </w:r>
      <w:r>
        <w:rPr>
          <w:color w:val="000000"/>
          <w:spacing w:val="3"/>
          <w:lang w:val="de-DE"/>
        </w:rPr>
        <w:t>dann würde das Weltall, wenn es sich selbst empfinden könnte,</w:t>
        <w:br/>
      </w:r>
      <w:r>
        <w:rPr>
          <w:color w:val="000000"/>
          <w:spacing w:val="5"/>
          <w:lang w:val="de-DE"/>
        </w:rPr>
        <w:t>als an sein Ziel gelangt, aufjauchzen und den Gipfel des eige-</w:t>
        <w:br/>
      </w:r>
      <w:r>
        <w:rPr>
          <w:color w:val="000000"/>
          <w:lang w:val="de-DE"/>
        </w:rPr>
        <w:t>nen Werdens und Wesens bewundern» (Goethe, Winckelmann:</w:t>
        <w:br/>
      </w:r>
      <w:r>
        <w:rPr>
          <w:color w:val="000000"/>
          <w:spacing w:val="-1"/>
          <w:lang w:val="de-DE"/>
        </w:rPr>
        <w:t>Antikes). Die moderne Naturwissenschaft spricht denselben Ge-</w:t>
        <w:br/>
      </w:r>
      <w:r>
        <w:rPr>
          <w:color w:val="000000"/>
          <w:spacing w:val="4"/>
          <w:lang w:val="de-DE"/>
        </w:rPr>
        <w:t>danken durch ihre Mittel und mit ihren Methoden aus. «Dafür</w:t>
        <w:br/>
      </w:r>
      <w:r>
        <w:rPr>
          <w:color w:val="000000"/>
          <w:spacing w:val="1"/>
          <w:lang w:val="de-DE"/>
        </w:rPr>
        <w:t>steht ja aber der Mensch so hoch, daß sich das sonst Undarstell-</w:t>
        <w:br/>
      </w:r>
      <w:r>
        <w:rPr>
          <w:color w:val="000000"/>
          <w:spacing w:val="4"/>
          <w:lang w:val="de-DE"/>
        </w:rPr>
        <w:t>bare in ihm darstellt. Was ist denn eine Saite und alle mecha-</w:t>
        <w:br/>
      </w:r>
      <w:r>
        <w:rPr>
          <w:color w:val="000000"/>
          <w:spacing w:val="3"/>
          <w:lang w:val="de-DE"/>
        </w:rPr>
        <w:t>nische Teilung derselben gegen das Ohr des Musikers? Ja man</w:t>
        <w:br/>
      </w:r>
      <w:r>
        <w:rPr>
          <w:color w:val="000000"/>
          <w:lang w:val="de-DE"/>
        </w:rPr>
        <w:t>kann sagen, was sind die elementarischen Erscheinungen der Na-</w:t>
        <w:br/>
        <w:t>tur selbst gegen den Menschen, der sie alle erst bändigen und</w:t>
        <w:br/>
      </w:r>
      <w:r>
        <w:rPr>
          <w:color w:val="000000"/>
          <w:spacing w:val="3"/>
          <w:lang w:val="de-DE"/>
        </w:rPr>
        <w:t>modifizieren muß, um sie sich einigermaßen assimilieren zu</w:t>
        <w:br/>
      </w:r>
      <w:r>
        <w:rPr>
          <w:color w:val="000000"/>
          <w:spacing w:val="4"/>
          <w:lang w:val="de-DE"/>
        </w:rPr>
        <w:t>können?» (Goethe, Sprüche in Prosa.)</w:t>
      </w:r>
    </w:p>
    <w:p>
      <w:pPr>
        <w:pStyle w:val="Normal"/>
        <w:shd w:fill="FFFFFF" w:val="clear"/>
        <w:spacing w:lineRule="exact" w:line="235" w:before="706" w:after="0"/>
        <w:ind w:start="19" w:firstLine="192"/>
        <w:jc w:val="both"/>
        <w:rPr/>
      </w:pPr>
      <w:r>
        <w:rPr>
          <w:color w:val="000000"/>
          <w:spacing w:val="5"/>
          <w:lang w:val="de-DE"/>
        </w:rPr>
        <w:t>Wenn ein Ding durch das Organ des menschlichen Geistes</w:t>
        <w:br/>
      </w:r>
      <w:r>
        <w:rPr>
          <w:color w:val="000000"/>
          <w:lang w:val="de-DE"/>
        </w:rPr>
        <w:t>seine Wesenheit ausspricht, so kommt die volle Wirklichkeit nur</w:t>
        <w:br/>
      </w:r>
      <w:r>
        <w:rPr>
          <w:color w:val="000000"/>
          <w:spacing w:val="5"/>
          <w:lang w:val="de-DE"/>
        </w:rPr>
        <w:t>durch den Zusammenfluß von Beobachtung und Denken zu-</w:t>
        <w:br/>
      </w:r>
      <w:r>
        <w:rPr>
          <w:color w:val="000000"/>
          <w:spacing w:val="2"/>
          <w:lang w:val="de-DE"/>
        </w:rPr>
        <w:t>stande. Weder durch einseitiges Beobachten noch durch einsei-</w:t>
        <w:br/>
      </w:r>
      <w:r>
        <w:rPr>
          <w:color w:val="000000"/>
          <w:spacing w:val="8"/>
          <w:lang w:val="de-DE"/>
        </w:rPr>
        <w:t>tiges Denken erkennt der Mensch die Wirklichkeit. Diese ist</w:t>
      </w:r>
    </w:p>
    <w:p>
      <w:pPr>
        <w:sectPr>
          <w:type w:val="nextPage"/>
          <w:pgSz w:w="8391" w:h="11906"/>
          <w:pgMar w:left="1392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204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nicht als etwas Fertiges in der objektiven Welt vorhanden, son-</w:t>
        <w:br/>
        <w:t>dern wird erst durch den menschlichen Geist in Verbindung mit</w:t>
        <w:br/>
      </w:r>
      <w:r>
        <w:rPr>
          <w:color w:val="000000"/>
          <w:spacing w:val="-1"/>
          <w:lang w:val="de-DE"/>
        </w:rPr>
        <w:t>den Dingen hervorgebracht. Wer ausschließlich die Erfahrung an-</w:t>
        <w:br/>
      </w:r>
      <w:r>
        <w:rPr>
          <w:color w:val="000000"/>
          <w:spacing w:val="3"/>
          <w:lang w:val="de-DE"/>
        </w:rPr>
        <w:t>preist, dem muß man mit Goethe erwidern, «daß die Erfahrung</w:t>
        <w:br/>
        <w:t>nur die Hälfte der Erfahrung ist». «Alles Faktische ist schon</w:t>
        <w:br/>
      </w:r>
      <w:r>
        <w:rPr>
          <w:color w:val="000000"/>
          <w:spacing w:val="1"/>
          <w:lang w:val="de-DE"/>
        </w:rPr>
        <w:t>Theorie» (Sprüche in Prosa), das heißt, es offenbart sich im</w:t>
        <w:br/>
      </w:r>
      <w:r>
        <w:rPr>
          <w:color w:val="000000"/>
          <w:lang w:val="de-DE"/>
        </w:rPr>
        <w:t>menschlichen Geiste ein Gesetzliches, wenn er ein Faktisches</w:t>
        <w:br/>
        <w:t>betrachtet. Diese Weltauffassung, die in den Ideen die Wesenheit</w:t>
        <w:br/>
      </w:r>
      <w:r>
        <w:rPr>
          <w:color w:val="000000"/>
          <w:spacing w:val="6"/>
          <w:lang w:val="de-DE"/>
        </w:rPr>
        <w:t>der Dinge erkennt und die Erkenntnis auffaßt als ein Einleben</w:t>
        <w:br/>
      </w:r>
      <w:r>
        <w:rPr>
          <w:color w:val="000000"/>
          <w:spacing w:val="3"/>
          <w:lang w:val="de-DE"/>
        </w:rPr>
        <w:t>in das Wesen der Dinge, ist nicht Mystik. Sie hat aber mit der</w:t>
        <w:br/>
      </w:r>
      <w:r>
        <w:rPr>
          <w:color w:val="000000"/>
          <w:spacing w:val="6"/>
          <w:lang w:val="de-DE"/>
        </w:rPr>
        <w:t>Mystik das gemein, daß sie die objektive Wahrheit nicht als</w:t>
        <w:br/>
      </w:r>
      <w:r>
        <w:rPr>
          <w:color w:val="000000"/>
          <w:spacing w:val="-2"/>
          <w:lang w:val="de-DE"/>
        </w:rPr>
        <w:t>etwas in der Außenwelt Vorhandenes betrachtet, sondern als etwas,</w:t>
        <w:br/>
      </w:r>
      <w:r>
        <w:rPr>
          <w:color w:val="000000"/>
          <w:spacing w:val="-1"/>
          <w:lang w:val="de-DE"/>
        </w:rPr>
        <w:t>das sich im Innern des Menschen wirklich ergreifen läßt. Die ent-</w:t>
        <w:br/>
      </w:r>
      <w:r>
        <w:rPr>
          <w:color w:val="000000"/>
          <w:spacing w:val="3"/>
          <w:lang w:val="de-DE"/>
        </w:rPr>
        <w:t>gegengesetzte Weltanschauung versetzt die Gründe der Dinge</w:t>
        <w:br/>
      </w:r>
      <w:r>
        <w:rPr>
          <w:color w:val="000000"/>
          <w:spacing w:val="-2"/>
          <w:lang w:val="de-DE"/>
        </w:rPr>
        <w:t>hinter die Erscheinungen, in ein der menschlichen Erfahrung jen-</w:t>
        <w:br/>
      </w:r>
      <w:r>
        <w:rPr>
          <w:color w:val="000000"/>
          <w:spacing w:val="1"/>
          <w:lang w:val="de-DE"/>
        </w:rPr>
        <w:t>seitiges Gebiet. Sie kann nun entweder sich einem blinden Glau-</w:t>
        <w:br/>
      </w:r>
      <w:r>
        <w:rPr>
          <w:color w:val="000000"/>
          <w:spacing w:val="-1"/>
          <w:lang w:val="de-DE"/>
        </w:rPr>
        <w:t>ben an diese Gründe hingeben, der von einer positiven Offen-</w:t>
        <w:br/>
      </w:r>
      <w:r>
        <w:rPr>
          <w:color w:val="000000"/>
          <w:spacing w:val="1"/>
          <w:lang w:val="de-DE"/>
        </w:rPr>
        <w:t>barungsreligion seinen Inhalt enthält, oder Verstandes-Hypothe-</w:t>
        <w:br/>
      </w:r>
      <w:r>
        <w:rPr>
          <w:color w:val="000000"/>
          <w:lang w:val="de-DE"/>
        </w:rPr>
        <w:t>sen und Theorien darüber aufstellen, wie dieses jenseitige Gebiet</w:t>
        <w:br/>
      </w:r>
      <w:r>
        <w:rPr>
          <w:color w:val="000000"/>
          <w:spacing w:val="1"/>
          <w:lang w:val="de-DE"/>
        </w:rPr>
        <w:t>der Wirklichkeit beschaffen ist. Der Mystiker wie auch der Be-</w:t>
        <w:br/>
      </w:r>
      <w:r>
        <w:rPr>
          <w:color w:val="000000"/>
          <w:spacing w:val="3"/>
          <w:lang w:val="de-DE"/>
        </w:rPr>
        <w:t>kenner der Goetheschen Weltanschauung lehnen sowohl den</w:t>
        <w:br/>
      </w:r>
      <w:r>
        <w:rPr>
          <w:color w:val="000000"/>
          <w:spacing w:val="-1"/>
          <w:lang w:val="de-DE"/>
        </w:rPr>
        <w:t>Glauben an ein Jenseitiges wie auch die Hypothesen über ein sol-</w:t>
        <w:br/>
        <w:t>ches ab und halten sich an das wirkliche Geistige, das sich in dem</w:t>
        <w:br/>
      </w:r>
      <w:r>
        <w:rPr>
          <w:color w:val="000000"/>
          <w:lang w:val="de-DE"/>
        </w:rPr>
        <w:t>Menschen selbst ausspricht. Goethe schreibt an Jacobi: «Gott hat</w:t>
        <w:br/>
        <w:t>dich mit der Metaphysik gestraft und dir einen Pfahl ins Fleisch</w:t>
        <w:br/>
      </w:r>
      <w:r>
        <w:rPr>
          <w:color w:val="000000"/>
          <w:spacing w:val="2"/>
          <w:lang w:val="de-DE"/>
        </w:rPr>
        <w:t>gesetzt, mich dagegen mit der Physik gesegnet... Ich halte mich</w:t>
        <w:br/>
      </w:r>
      <w:r>
        <w:rPr>
          <w:color w:val="000000"/>
          <w:spacing w:val="3"/>
          <w:lang w:val="de-DE"/>
        </w:rPr>
        <w:t>fest und fester an die Gottesverehrung des Atheisten (Spinoza)</w:t>
        <w:br/>
      </w:r>
      <w:r>
        <w:rPr>
          <w:color w:val="000000"/>
          <w:lang w:val="de-DE"/>
        </w:rPr>
        <w:t>und überlasse euch alles, was ihr Religion heißt und heißen müßt.</w:t>
        <w:br/>
      </w:r>
      <w:r>
        <w:rPr>
          <w:color w:val="000000"/>
          <w:spacing w:val="-1"/>
          <w:lang w:val="de-DE"/>
        </w:rPr>
        <w:t>Du hältst aufs Glauben an Gott, ich aufs Schauen.» Was Goethe</w:t>
        <w:br/>
      </w:r>
      <w:r>
        <w:rPr>
          <w:color w:val="000000"/>
          <w:lang w:val="de-DE"/>
        </w:rPr>
        <w:t>schauen will, ist die in seiner Ideenwelt sich ausdrückende We-</w:t>
        <w:br/>
      </w:r>
      <w:r>
        <w:rPr>
          <w:color w:val="000000"/>
          <w:spacing w:val="2"/>
          <w:lang w:val="de-DE"/>
        </w:rPr>
        <w:t>senheit der Dinge. Auch der Mystiker will durch Versenkung in</w:t>
        <w:br/>
      </w:r>
      <w:r>
        <w:rPr>
          <w:color w:val="000000"/>
          <w:spacing w:val="5"/>
          <w:lang w:val="de-DE"/>
        </w:rPr>
        <w:t>das eigene Innere die Wesenheit der Dinge erkennen; aber er</w:t>
        <w:br/>
      </w:r>
      <w:r>
        <w:rPr>
          <w:color w:val="000000"/>
          <w:spacing w:val="-1"/>
          <w:lang w:val="de-DE"/>
        </w:rPr>
        <w:t>lehnt gerade die in sich klare und durchsichtige Ideenwelt ab als</w:t>
        <w:br/>
      </w:r>
      <w:r>
        <w:rPr>
          <w:color w:val="000000"/>
          <w:spacing w:val="3"/>
          <w:lang w:val="de-DE"/>
        </w:rPr>
        <w:t>untauglich zur Erlangung einer höheren Erkenntnis. Er glaubt,</w:t>
        <w:br/>
      </w:r>
      <w:r>
        <w:rPr>
          <w:color w:val="000000"/>
          <w:spacing w:val="-1"/>
          <w:lang w:val="de-DE"/>
        </w:rPr>
        <w:t>nicht sein Ideenvermögen, sondern andere Kräfte seines Inneren</w:t>
        <w:br/>
      </w:r>
      <w:r>
        <w:rPr>
          <w:color w:val="000000"/>
          <w:spacing w:val="4"/>
          <w:lang w:val="de-DE"/>
        </w:rPr>
        <w:t>entwickeln zu müssen, um die Urgründe der Dinge zu schauen.</w:t>
      </w:r>
    </w:p>
    <w:p>
      <w:pPr>
        <w:sectPr>
          <w:type w:val="nextPage"/>
          <w:pgSz w:w="8391" w:h="11906"/>
          <w:pgMar w:left="1517" w:right="14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205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Gewöhnlich sind es unklare Empfindungen und Gefühle, in denen</w:t>
        <w:br/>
        <w:t>der Mystiker das Wesen der Dinge zu ergreifen glaubt. Aber Ge-</w:t>
        <w:br/>
      </w:r>
      <w:r>
        <w:rPr>
          <w:color w:val="000000"/>
          <w:spacing w:val="5"/>
          <w:lang w:val="de-DE"/>
        </w:rPr>
        <w:t>fühle und Empfindungen gehören nur zum subjektiven Wesen</w:t>
        <w:br/>
      </w:r>
      <w:r>
        <w:rPr>
          <w:color w:val="000000"/>
          <w:spacing w:val="2"/>
          <w:lang w:val="de-DE"/>
        </w:rPr>
        <w:t>des Menschen. In ihnen spricht sich nichts über die Dinge aus.</w:t>
        <w:br/>
      </w:r>
      <w:r>
        <w:rPr>
          <w:color w:val="000000"/>
          <w:spacing w:val="-1"/>
          <w:lang w:val="de-DE"/>
        </w:rPr>
        <w:t>Allein in den Ideen der Naturgesetzmäßigkeit sprechen die Dinge</w:t>
        <w:br/>
      </w:r>
      <w:r>
        <w:rPr>
          <w:color w:val="000000"/>
          <w:lang w:val="de-DE"/>
        </w:rPr>
        <w:t>selbst. Die Mystik ist eine oberflächliche Weltanschauung, trotz-</w:t>
        <w:br/>
      </w:r>
      <w:r>
        <w:rPr>
          <w:color w:val="000000"/>
          <w:spacing w:val="-1"/>
          <w:lang w:val="de-DE"/>
        </w:rPr>
        <w:t>dem die Mystiker den Vernunftmenschen gegenüber sich viel auf</w:t>
        <w:br/>
        <w:t>ihre «Tiefe» zugute tun. Sie wissen nichts über die Natur der Ge-</w:t>
        <w:br/>
      </w:r>
      <w:r>
        <w:rPr>
          <w:color w:val="000000"/>
          <w:lang w:val="de-DE"/>
        </w:rPr>
        <w:t>fühle, sonst würden sie sie nicht für Aussprüche des Wesens der</w:t>
        <w:br/>
      </w:r>
      <w:r>
        <w:rPr>
          <w:color w:val="000000"/>
          <w:spacing w:val="7"/>
          <w:lang w:val="de-DE"/>
        </w:rPr>
        <w:t>Welt halten; und sie wissen nichts von der Natur der Ideen,</w:t>
        <w:br/>
      </w:r>
      <w:r>
        <w:rPr>
          <w:color w:val="000000"/>
          <w:spacing w:val="2"/>
          <w:lang w:val="de-DE"/>
        </w:rPr>
        <w:t>sonst würden sie diese nicht für flach und rationalistisch halten.</w:t>
        <w:br/>
      </w:r>
      <w:r>
        <w:rPr>
          <w:color w:val="000000"/>
          <w:lang w:val="de-DE"/>
        </w:rPr>
        <w:t>Sie ahnen nicht, was Menschen, die wirklich Ideen haben, in die-</w:t>
        <w:br/>
        <w:t>sen erleben. Aber für viele sind Ideen eben bloße Worte. Sie kön-</w:t>
        <w:br/>
      </w:r>
      <w:r>
        <w:rPr>
          <w:color w:val="000000"/>
          <w:spacing w:val="-1"/>
          <w:lang w:val="de-DE"/>
        </w:rPr>
        <w:t>nen die unendliche Fülle ihres Inhaltes sich nicht aneignen. Kein</w:t>
        <w:br/>
      </w:r>
      <w:r>
        <w:rPr>
          <w:color w:val="000000"/>
          <w:spacing w:val="1"/>
          <w:lang w:val="de-DE"/>
        </w:rPr>
        <w:t>Wunder, daß sie ihre eigenen ideenlosen Worthülsen als leer</w:t>
        <w:br/>
      </w:r>
      <w:r>
        <w:rPr>
          <w:color w:val="000000"/>
          <w:spacing w:val="-2"/>
          <w:lang w:val="de-DE"/>
        </w:rPr>
        <w:t>empfinden.</w:t>
      </w:r>
    </w:p>
    <w:p>
      <w:pPr>
        <w:pStyle w:val="Normal"/>
        <w:shd w:fill="FFFFFF" w:val="clear"/>
        <w:spacing w:lineRule="exact" w:line="230" w:before="475" w:after="0"/>
        <w:ind w:firstLine="206"/>
        <w:jc w:val="both"/>
        <w:rPr/>
      </w:pPr>
      <w:r>
        <w:rPr>
          <w:color w:val="000000"/>
          <w:lang w:val="de-DE"/>
        </w:rPr>
        <w:t>Wer den wesentlichen Inhalt der objektiven Welt in dem eige-</w:t>
        <w:br/>
      </w:r>
      <w:r>
        <w:rPr>
          <w:color w:val="000000"/>
          <w:spacing w:val="-1"/>
          <w:lang w:val="de-DE"/>
        </w:rPr>
        <w:t>nen Innern sucht, der kann auch das Wesentliche der sittlichen</w:t>
        <w:br/>
      </w:r>
      <w:r>
        <w:rPr>
          <w:color w:val="000000"/>
          <w:spacing w:val="1"/>
          <w:lang w:val="de-DE"/>
        </w:rPr>
        <w:t>Weltordnung nur in die menschliche Natur selbst verlegen. Wer</w:t>
        <w:br/>
      </w:r>
      <w:r>
        <w:rPr>
          <w:color w:val="000000"/>
          <w:lang w:val="de-DE"/>
        </w:rPr>
        <w:t>eine jenseitige Wirklichkeit hinter der menschlichen vorhanden</w:t>
        <w:br/>
      </w:r>
      <w:r>
        <w:rPr>
          <w:color w:val="000000"/>
          <w:spacing w:val="-1"/>
          <w:lang w:val="de-DE"/>
        </w:rPr>
        <w:t>glaubt, der muß in ihr auch den Quell des Sittlichen suchen. Denn</w:t>
        <w:br/>
      </w:r>
      <w:r>
        <w:rPr>
          <w:color w:val="000000"/>
          <w:spacing w:val="5"/>
          <w:lang w:val="de-DE"/>
        </w:rPr>
        <w:t>das Sittliche im höheren Sinne kann nur aus dem Wesen der</w:t>
        <w:br/>
      </w:r>
      <w:r>
        <w:rPr>
          <w:color w:val="000000"/>
          <w:spacing w:val="-1"/>
          <w:lang w:val="de-DE"/>
        </w:rPr>
        <w:t>Dinge kommen. Der Jenseitsgläubige nimmt deshalb sittliche Ge-</w:t>
        <w:br/>
        <w:t>bote an, denen sich der Mensch zu unterwerfen hat. Diese Gebote</w:t>
        <w:br/>
      </w:r>
      <w:r>
        <w:rPr>
          <w:color w:val="000000"/>
          <w:spacing w:val="5"/>
          <w:lang w:val="de-DE"/>
        </w:rPr>
        <w:t>gelangen zu ihm entweder auf dem Wege einer Offenbarung,</w:t>
        <w:br/>
      </w:r>
      <w:r>
        <w:rPr>
          <w:color w:val="000000"/>
          <w:spacing w:val="-1"/>
          <w:lang w:val="de-DE"/>
        </w:rPr>
        <w:t>oder sie treten als solche in sein Bewußtsein ein, wie es beim</w:t>
        <w:br/>
        <w:t>kategorischen Imperativ Kants der Fall ist. Wie dieser aus dem</w:t>
        <w:br/>
      </w:r>
      <w:r>
        <w:rPr>
          <w:color w:val="000000"/>
          <w:spacing w:val="2"/>
          <w:lang w:val="de-DE"/>
        </w:rPr>
        <w:t>jenseitigen «An sich» der Dinge in unser Bewußtsein kömmt,</w:t>
        <w:br/>
      </w:r>
      <w:r>
        <w:rPr>
          <w:color w:val="000000"/>
          <w:spacing w:val="4"/>
          <w:lang w:val="de-DE"/>
        </w:rPr>
        <w:t>darüber wird nichts gesagt. Er ist einfach da, und man hat sich</w:t>
        <w:br/>
      </w:r>
      <w:r>
        <w:rPr>
          <w:color w:val="000000"/>
          <w:spacing w:val="2"/>
          <w:lang w:val="de-DE"/>
        </w:rPr>
        <w:t>ihm zu unterwerfen.</w:t>
      </w:r>
    </w:p>
    <w:p>
      <w:pPr>
        <w:pStyle w:val="Normal"/>
        <w:shd w:fill="FFFFFF" w:val="clear"/>
        <w:spacing w:lineRule="exact" w:line="230" w:before="5" w:after="0"/>
        <w:ind w:start="5" w:firstLine="202"/>
        <w:jc w:val="both"/>
        <w:rPr/>
      </w:pPr>
      <w:r>
        <w:rPr>
          <w:color w:val="000000"/>
          <w:spacing w:val="-1"/>
          <w:lang w:val="de-DE"/>
        </w:rPr>
        <w:t>Goethe läßt das Sittliche aus der Naturwelt des Menschen ent-</w:t>
        <w:br/>
      </w:r>
      <w:r>
        <w:rPr>
          <w:color w:val="000000"/>
          <w:spacing w:val="1"/>
          <w:lang w:val="de-DE"/>
        </w:rPr>
        <w:t>stehen. Nicht objektive Normen und auch nicht die bloße Trieb-</w:t>
        <w:br/>
      </w:r>
      <w:r>
        <w:rPr>
          <w:color w:val="000000"/>
          <w:spacing w:val="-2"/>
          <w:lang w:val="de-DE"/>
        </w:rPr>
        <w:t>welt lenken das sittliche Handeln, sondern die zu sittlichen Ideen</w:t>
        <w:br/>
      </w:r>
      <w:r>
        <w:rPr>
          <w:color w:val="000000"/>
          <w:spacing w:val="3"/>
          <w:lang w:val="de-DE"/>
        </w:rPr>
        <w:t>gewordenen natürlichen Triebe des tierischen Lebens, durch die</w:t>
      </w:r>
    </w:p>
    <w:p>
      <w:pPr>
        <w:sectPr>
          <w:type w:val="nextPage"/>
          <w:pgSz w:w="8391" w:h="11906"/>
          <w:pgMar w:left="1375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206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3"/>
          <w:lang w:val="de-DE"/>
        </w:rPr>
        <w:t>sich der Mensch selbst die Richtung gibt. Ihnen folgt er, weil er</w:t>
        <w:br/>
      </w:r>
      <w:r>
        <w:rPr>
          <w:color w:val="000000"/>
          <w:spacing w:val="5"/>
          <w:lang w:val="de-DE"/>
        </w:rPr>
        <w:t>sie liebt, wie man ein Kind liebt. Er will ihre Verwirklichung</w:t>
        <w:br/>
      </w:r>
      <w:r>
        <w:rPr>
          <w:color w:val="000000"/>
          <w:lang w:val="de-DE"/>
        </w:rPr>
        <w:t>und setzt sich für sie ein, weil sie ein Teil seines eigenen Wesens</w:t>
        <w:br/>
      </w:r>
      <w:r>
        <w:rPr>
          <w:color w:val="000000"/>
          <w:spacing w:val="-1"/>
          <w:lang w:val="de-DE"/>
        </w:rPr>
        <w:t>sind. Die Idee ist die Richtschnur; und die Liebe ist die treibende</w:t>
        <w:br/>
      </w:r>
      <w:r>
        <w:rPr>
          <w:color w:val="000000"/>
          <w:spacing w:val="3"/>
          <w:lang w:val="de-DE"/>
        </w:rPr>
        <w:t>Kraft in der Goetheschen Ethik. Ihm ist «Pflicht, wo man liebt,</w:t>
        <w:br/>
      </w:r>
      <w:r>
        <w:rPr>
          <w:color w:val="000000"/>
          <w:spacing w:val="2"/>
          <w:lang w:val="de-DE"/>
        </w:rPr>
        <w:t>was man sich selbst befiehlt» (Sprüche in Prosa).</w:t>
      </w:r>
    </w:p>
    <w:p>
      <w:pPr>
        <w:pStyle w:val="Normal"/>
        <w:shd w:fill="FFFFFF" w:val="clear"/>
        <w:spacing w:lineRule="exact" w:line="230"/>
        <w:ind w:start="5" w:end="10" w:firstLine="197"/>
        <w:jc w:val="both"/>
        <w:rPr/>
      </w:pPr>
      <w:r>
        <w:rPr>
          <w:color w:val="000000"/>
          <w:spacing w:val="1"/>
          <w:lang w:val="de-DE"/>
        </w:rPr>
        <w:t>Ein Handeln im Sinne der Goetheschen Ethik ist zwar natur-</w:t>
        <w:br/>
      </w:r>
      <w:r>
        <w:rPr>
          <w:color w:val="000000"/>
          <w:spacing w:val="-1"/>
          <w:lang w:val="de-DE"/>
        </w:rPr>
        <w:t>gemäß bedingt, aber ethisch frei. Denn der Mensch ist von nichts</w:t>
        <w:br/>
        <w:t>abhängig als von seinen eigenen Ideen. Und er ist niemandem</w:t>
        <w:br/>
      </w:r>
      <w:r>
        <w:rPr>
          <w:color w:val="000000"/>
          <w:lang w:val="de-DE"/>
        </w:rPr>
        <w:t>verantwortlich als sich selbst. Ich habe bereits in meiner «Philo-</w:t>
        <w:br/>
      </w:r>
      <w:r>
        <w:rPr>
          <w:color w:val="000000"/>
          <w:spacing w:val="5"/>
          <w:lang w:val="de-DE"/>
        </w:rPr>
        <w:t>sophie der Freiheit» den billigen Einwand entkräftet, daß die</w:t>
        <w:br/>
      </w:r>
      <w:r>
        <w:rPr>
          <w:color w:val="000000"/>
          <w:lang w:val="de-DE"/>
        </w:rPr>
        <w:t>Folge einer sittlichen Weltordnung, in der jeder nur sich selbst</w:t>
        <w:br/>
      </w:r>
      <w:r>
        <w:rPr>
          <w:color w:val="000000"/>
          <w:spacing w:val="-2"/>
          <w:lang w:val="de-DE"/>
        </w:rPr>
        <w:t>gehorcht, die allgemeine Unordnung und Disharmonie des mensch-</w:t>
        <w:br/>
      </w:r>
      <w:r>
        <w:rPr>
          <w:color w:val="000000"/>
          <w:spacing w:val="2"/>
          <w:lang w:val="de-DE"/>
        </w:rPr>
        <w:t>lichen Handelns sein müßte. Wer diesen Einwand macht, der</w:t>
        <w:br/>
      </w:r>
      <w:r>
        <w:rPr>
          <w:color w:val="000000"/>
          <w:spacing w:val="5"/>
          <w:lang w:val="de-DE"/>
        </w:rPr>
        <w:t>übersieht, daß die Menschen gleichartige Wesen sind und daß</w:t>
        <w:br/>
      </w:r>
      <w:r>
        <w:rPr>
          <w:color w:val="000000"/>
          <w:lang w:val="de-DE"/>
        </w:rPr>
        <w:t>sie deshalb niemals sittliche Ideen produzieren werden, die durch</w:t>
        <w:br/>
      </w:r>
      <w:r>
        <w:rPr>
          <w:color w:val="000000"/>
          <w:spacing w:val="-2"/>
          <w:lang w:val="de-DE"/>
        </w:rPr>
        <w:t>ihre wesentliche Verschiedenheit einen unharmonischen Zusam-</w:t>
        <w:br/>
      </w:r>
      <w:r>
        <w:rPr>
          <w:color w:val="000000"/>
          <w:spacing w:val="1"/>
          <w:lang w:val="de-DE"/>
        </w:rPr>
        <w:t>menklang bewirken werden.</w:t>
      </w:r>
    </w:p>
    <w:p>
      <w:pPr>
        <w:pStyle w:val="Normal"/>
        <w:shd w:fill="FFFFFF" w:val="clear"/>
        <w:spacing w:before="480" w:after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Moral und Christentum</w:t>
      </w:r>
    </w:p>
    <w:p>
      <w:pPr>
        <w:pStyle w:val="Normal"/>
        <w:shd w:fill="FFFFFF" w:val="clear"/>
        <w:spacing w:lineRule="exact" w:line="230" w:before="230" w:after="0"/>
        <w:ind w:start="24" w:end="5" w:hanging="0"/>
        <w:jc w:val="both"/>
        <w:rPr/>
      </w:pPr>
      <w:r>
        <w:rPr>
          <w:color w:val="000000"/>
          <w:spacing w:val="5"/>
          <w:lang w:val="de-DE"/>
        </w:rPr>
        <w:t>Die Stellung unserer erkennenden Persönlichkeit zum objek-</w:t>
        <w:br/>
      </w:r>
      <w:r>
        <w:rPr>
          <w:color w:val="000000"/>
          <w:spacing w:val="3"/>
          <w:lang w:val="de-DE"/>
        </w:rPr>
        <w:t>tiven Weltwesen gibt uns auch unsere ethische Physiognomie.</w:t>
        <w:br/>
      </w:r>
      <w:r>
        <w:rPr>
          <w:color w:val="000000"/>
          <w:spacing w:val="4"/>
          <w:lang w:val="de-DE"/>
        </w:rPr>
        <w:t>Was bedeutet für uns der Besitz von Erkenntnis und Wissen-</w:t>
        <w:br/>
      </w:r>
      <w:r>
        <w:rPr>
          <w:color w:val="000000"/>
          <w:spacing w:val="-6"/>
          <w:lang w:val="de-DE"/>
        </w:rPr>
        <w:t>schaft?</w:t>
      </w:r>
    </w:p>
    <w:p>
      <w:pPr>
        <w:pStyle w:val="Normal"/>
        <w:shd w:fill="FFFFFF" w:val="clear"/>
        <w:spacing w:lineRule="exact" w:line="230"/>
        <w:ind w:start="14" w:firstLine="206"/>
        <w:jc w:val="both"/>
        <w:rPr/>
      </w:pPr>
      <w:r>
        <w:rPr>
          <w:color w:val="000000"/>
          <w:spacing w:val="3"/>
          <w:lang w:val="de-DE"/>
        </w:rPr>
        <w:t>In unserem Wissen lebt sich der innerste Kern der Welt aus.</w:t>
        <w:br/>
      </w:r>
      <w:r>
        <w:rPr>
          <w:color w:val="000000"/>
          <w:spacing w:val="-1"/>
          <w:lang w:val="de-DE"/>
        </w:rPr>
        <w:t>Die gesetzmäßige Harmonie, von der das Weltall beherrscht wird,</w:t>
        <w:br/>
      </w:r>
      <w:r>
        <w:rPr>
          <w:color w:val="000000"/>
          <w:spacing w:val="3"/>
          <w:lang w:val="de-DE"/>
        </w:rPr>
        <w:t>kommt in der menschlichen Erkenntnis zur Erscheinung.</w:t>
      </w:r>
    </w:p>
    <w:p>
      <w:pPr>
        <w:pStyle w:val="Normal"/>
        <w:shd w:fill="FFFFFF" w:val="clear"/>
        <w:spacing w:lineRule="exact" w:line="230"/>
        <w:ind w:start="19" w:firstLine="192"/>
        <w:jc w:val="both"/>
        <w:rPr/>
      </w:pPr>
      <w:r>
        <w:rPr>
          <w:color w:val="000000"/>
          <w:spacing w:val="2"/>
          <w:lang w:val="de-DE"/>
        </w:rPr>
        <w:t>Es gehört somit zum Berufe des Menschen, die Grundgesetze</w:t>
        <w:br/>
      </w:r>
      <w:r>
        <w:rPr>
          <w:color w:val="000000"/>
          <w:lang w:val="de-DE"/>
        </w:rPr>
        <w:t>der Welt, die sonst zwar alles Dasein beherrschen, aber nie selbst</w:t>
        <w:br/>
      </w:r>
      <w:r>
        <w:rPr>
          <w:color w:val="000000"/>
          <w:spacing w:val="-2"/>
          <w:lang w:val="de-DE"/>
        </w:rPr>
        <w:t xml:space="preserve">zum Dasein kommen würden, in das Gebiet der </w:t>
      </w:r>
      <w:r>
        <w:rPr>
          <w:i/>
          <w:iCs/>
          <w:color w:val="000000"/>
          <w:spacing w:val="-2"/>
          <w:lang w:val="de-DE"/>
        </w:rPr>
        <w:t>erscheinenden</w:t>
        <w:br/>
      </w:r>
      <w:r>
        <w:rPr>
          <w:color w:val="000000"/>
          <w:spacing w:val="4"/>
          <w:lang w:val="de-DE"/>
        </w:rPr>
        <w:t>Wirklichkeit zu versetzen. Das ist das Wesen des Wissens, daß</w:t>
        <w:br/>
      </w:r>
      <w:r>
        <w:rPr>
          <w:color w:val="000000"/>
          <w:spacing w:val="1"/>
          <w:lang w:val="de-DE"/>
        </w:rPr>
        <w:t>es aus der objektiven Realität die ihr zugrunde liegende wesen-</w:t>
        <w:br/>
      </w:r>
      <w:r>
        <w:rPr>
          <w:color w:val="000000"/>
          <w:spacing w:val="-4"/>
          <w:lang w:val="de-DE"/>
        </w:rPr>
        <w:t>hafte Gesetzmäßigkeit herauslöst. Unser Erkennen ist — bildlich</w:t>
        <w:br/>
      </w:r>
      <w:r>
        <w:rPr>
          <w:color w:val="000000"/>
          <w:spacing w:val="2"/>
          <w:lang w:val="de-DE"/>
        </w:rPr>
        <w:t>gesprochen — ein stetiges Hineinleben in den Weltengrund.</w:t>
      </w:r>
    </w:p>
    <w:p>
      <w:pPr>
        <w:sectPr>
          <w:type w:val="nextPage"/>
          <w:pgSz w:w="8391" w:h="11906"/>
          <w:pgMar w:left="1560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207</w:t>
      </w:r>
    </w:p>
    <w:p>
      <w:pPr>
        <w:pStyle w:val="Normal"/>
        <w:shd w:fill="FFFFFF" w:val="clear"/>
        <w:spacing w:lineRule="exact" w:line="230"/>
        <w:ind w:end="34" w:firstLine="197"/>
        <w:jc w:val="both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Eine solche Überzeugung muß auch Licht auf unsere praktische</w:t>
        <w:br/>
        <w:t>Lebensauffassung werfen.</w:t>
      </w:r>
    </w:p>
    <w:p>
      <w:pPr>
        <w:pStyle w:val="Normal"/>
        <w:shd w:fill="FFFFFF" w:val="clear"/>
        <w:spacing w:lineRule="exact" w:line="230" w:before="5" w:after="0"/>
        <w:ind w:end="29" w:firstLine="197"/>
        <w:jc w:val="both"/>
        <w:rPr/>
      </w:pPr>
      <w:r>
        <w:rPr>
          <w:color w:val="000000"/>
          <w:spacing w:val="2"/>
          <w:lang w:val="de-DE"/>
        </w:rPr>
        <w:t>Unsere Lebensführung ist ihrem ganzen Charakter nach be-</w:t>
        <w:br/>
      </w:r>
      <w:r>
        <w:rPr>
          <w:color w:val="000000"/>
          <w:spacing w:val="3"/>
          <w:lang w:val="de-DE"/>
        </w:rPr>
        <w:t xml:space="preserve">stimmt durch unsere </w:t>
      </w:r>
      <w:r>
        <w:rPr>
          <w:i/>
          <w:iCs/>
          <w:color w:val="000000"/>
          <w:spacing w:val="3"/>
          <w:lang w:val="de-DE"/>
        </w:rPr>
        <w:t xml:space="preserve">sittlichen Ideale. </w:t>
      </w:r>
      <w:r>
        <w:rPr>
          <w:color w:val="000000"/>
          <w:spacing w:val="3"/>
          <w:lang w:val="de-DE"/>
        </w:rPr>
        <w:t>Diese sind die Ideen, die</w:t>
        <w:br/>
      </w:r>
      <w:r>
        <w:rPr>
          <w:color w:val="000000"/>
          <w:spacing w:val="2"/>
          <w:lang w:val="de-DE"/>
        </w:rPr>
        <w:t>wir von unseren Aufgaben im Leben haben, oder mit anderen</w:t>
        <w:br/>
      </w:r>
      <w:r>
        <w:rPr>
          <w:color w:val="000000"/>
          <w:lang w:val="de-DE"/>
        </w:rPr>
        <w:t>Worten, die wir uns von dem machen, was wir durch unser Han-</w:t>
        <w:br/>
      </w:r>
      <w:r>
        <w:rPr>
          <w:color w:val="000000"/>
          <w:spacing w:val="1"/>
          <w:lang w:val="de-DE"/>
        </w:rPr>
        <w:t>deln vollbringen sollen.</w:t>
      </w:r>
    </w:p>
    <w:p>
      <w:pPr>
        <w:pStyle w:val="Normal"/>
        <w:shd w:fill="FFFFFF" w:val="clear"/>
        <w:spacing w:lineRule="exact" w:line="230"/>
        <w:ind w:start="10" w:end="29" w:firstLine="192"/>
        <w:jc w:val="both"/>
        <w:rPr/>
      </w:pPr>
      <w:r>
        <w:rPr>
          <w:color w:val="000000"/>
          <w:spacing w:val="-1"/>
          <w:lang w:val="de-DE"/>
        </w:rPr>
        <w:t>Unser Handeln ist ein Teil des allgemeinen Weltgeschehens. Es</w:t>
        <w:br/>
      </w:r>
      <w:r>
        <w:rPr>
          <w:color w:val="000000"/>
          <w:spacing w:val="-2"/>
          <w:lang w:val="de-DE"/>
        </w:rPr>
        <w:t>steht somit auch unter der allgemeinen Gesetzmäßigkeit dieses</w:t>
        <w:br/>
      </w:r>
      <w:r>
        <w:rPr>
          <w:color w:val="000000"/>
          <w:spacing w:val="-6"/>
          <w:lang w:val="de-DE"/>
        </w:rPr>
        <w:t>Geschehens.</w:t>
      </w:r>
    </w:p>
    <w:p>
      <w:pPr>
        <w:pStyle w:val="Normal"/>
        <w:shd w:fill="FFFFFF" w:val="clear"/>
        <w:spacing w:lineRule="exact" w:line="230"/>
        <w:ind w:start="5" w:end="24" w:firstLine="197"/>
        <w:jc w:val="both"/>
        <w:rPr/>
      </w:pPr>
      <w:r>
        <w:rPr>
          <w:color w:val="000000"/>
          <w:spacing w:val="3"/>
          <w:lang w:val="de-DE"/>
        </w:rPr>
        <w:t>Wenn nun irgendwo im Universum ein Geschehen auftritt, so</w:t>
        <w:br/>
      </w:r>
      <w:r>
        <w:rPr>
          <w:color w:val="000000"/>
          <w:spacing w:val="2"/>
          <w:lang w:val="de-DE"/>
        </w:rPr>
        <w:t xml:space="preserve">ist an demselben ein zweifaches zu unterscheiden: der </w:t>
      </w:r>
      <w:r>
        <w:rPr>
          <w:i/>
          <w:iCs/>
          <w:color w:val="000000"/>
          <w:spacing w:val="2"/>
          <w:lang w:val="de-DE"/>
        </w:rPr>
        <w:t>äußere</w:t>
        <w:br/>
      </w:r>
      <w:r>
        <w:rPr>
          <w:color w:val="000000"/>
          <w:spacing w:val="-1"/>
          <w:lang w:val="de-DE"/>
        </w:rPr>
        <w:t xml:space="preserve">Verlauf desselben in Raum und Zeit und die </w:t>
      </w:r>
      <w:r>
        <w:rPr>
          <w:i/>
          <w:iCs/>
          <w:color w:val="000000"/>
          <w:spacing w:val="-1"/>
          <w:lang w:val="de-DE"/>
        </w:rPr>
        <w:t xml:space="preserve">innere </w:t>
      </w:r>
      <w:r>
        <w:rPr>
          <w:color w:val="000000"/>
          <w:spacing w:val="-1"/>
          <w:lang w:val="de-DE"/>
        </w:rPr>
        <w:t>Gesetzmäßig-</w:t>
        <w:br/>
      </w:r>
      <w:r>
        <w:rPr>
          <w:color w:val="000000"/>
          <w:lang w:val="de-DE"/>
        </w:rPr>
        <w:t>keit davon.</w:t>
      </w:r>
    </w:p>
    <w:p>
      <w:pPr>
        <w:pStyle w:val="Normal"/>
        <w:shd w:fill="FFFFFF" w:val="clear"/>
        <w:spacing w:lineRule="exact" w:line="230" w:before="5" w:after="0"/>
        <w:ind w:start="5" w:firstLine="202"/>
        <w:jc w:val="both"/>
        <w:rPr/>
      </w:pPr>
      <w:r>
        <w:rPr>
          <w:color w:val="000000"/>
          <w:spacing w:val="1"/>
          <w:lang w:val="de-DE"/>
        </w:rPr>
        <w:t>Die Erkenntnis dieser Gesetzmäßigkeit für das menschliche</w:t>
        <w:br/>
      </w:r>
      <w:r>
        <w:rPr>
          <w:color w:val="000000"/>
          <w:spacing w:val="2"/>
          <w:lang w:val="de-DE"/>
        </w:rPr>
        <w:t>Handeln ist nur ein besonderer Fall des Erkennens. Die von uns</w:t>
        <w:br/>
      </w:r>
      <w:r>
        <w:rPr>
          <w:color w:val="000000"/>
          <w:spacing w:val="-1"/>
          <w:lang w:val="de-DE"/>
        </w:rPr>
        <w:t>über die Natur der Erkenntnis abgeleiteten Anschauungen müssen</w:t>
        <w:br/>
      </w:r>
      <w:r>
        <w:rPr>
          <w:color w:val="000000"/>
          <w:spacing w:val="-2"/>
          <w:lang w:val="de-DE"/>
        </w:rPr>
        <w:t>also auch hier anwendbar sein. Sich als handelnde Persönlichkeit</w:t>
        <w:br/>
      </w:r>
      <w:r>
        <w:rPr>
          <w:color w:val="000000"/>
          <w:spacing w:val="1"/>
          <w:lang w:val="de-DE"/>
        </w:rPr>
        <w:t>erkennen, heißt somit: für sein Handeln die entsprechenden Ge-</w:t>
        <w:br/>
      </w:r>
      <w:r>
        <w:rPr>
          <w:color w:val="000000"/>
          <w:lang w:val="de-DE"/>
        </w:rPr>
        <w:t xml:space="preserve">setze, das heißt die sittlichen Begriffe und Ideale als </w:t>
      </w:r>
      <w:r>
        <w:rPr>
          <w:i/>
          <w:iCs/>
          <w:color w:val="000000"/>
          <w:lang w:val="de-DE"/>
        </w:rPr>
        <w:t xml:space="preserve">Wissen </w:t>
      </w:r>
      <w:r>
        <w:rPr>
          <w:color w:val="000000"/>
          <w:lang w:val="de-DE"/>
        </w:rPr>
        <w:t>zu</w:t>
        <w:br/>
      </w:r>
      <w:r>
        <w:rPr>
          <w:color w:val="000000"/>
          <w:spacing w:val="3"/>
          <w:lang w:val="de-DE"/>
        </w:rPr>
        <w:t>besitzen. Wenn wir diese Gesetzmäßigkeit erkannt haben, dann</w:t>
        <w:br/>
      </w:r>
      <w:r>
        <w:rPr>
          <w:color w:val="000000"/>
          <w:spacing w:val="-1"/>
          <w:lang w:val="de-DE"/>
        </w:rPr>
        <w:t xml:space="preserve">ist unser Handeln auch </w:t>
      </w:r>
      <w:r>
        <w:rPr>
          <w:i/>
          <w:iCs/>
          <w:color w:val="000000"/>
          <w:spacing w:val="-1"/>
          <w:lang w:val="de-DE"/>
        </w:rPr>
        <w:t>unser</w:t>
      </w:r>
      <w:r>
        <w:rPr>
          <w:i/>
          <w:iCs/>
          <w:color w:val="000000"/>
          <w:spacing w:val="-1"/>
          <w:lang w:val="en-US"/>
        </w:rPr>
        <w:t xml:space="preserve"> </w:t>
      </w:r>
      <w:r>
        <w:rPr>
          <w:i/>
          <w:iCs/>
          <w:color w:val="000000"/>
          <w:spacing w:val="-1"/>
          <w:lang w:val="de-DE"/>
        </w:rPr>
        <w:t xml:space="preserve">Werk. </w:t>
      </w:r>
      <w:r>
        <w:rPr>
          <w:color w:val="000000"/>
          <w:spacing w:val="-1"/>
          <w:lang w:val="de-DE"/>
        </w:rPr>
        <w:t>Die Gesetzmäßigkeit ist dann</w:t>
        <w:br/>
        <w:t>nicht als etwas gegeben, was außerhalb des Objektes liegt, an dem</w:t>
        <w:br/>
        <w:t>das Geschehen erscheint, sondern als der Inhalt des in lebendigem</w:t>
        <w:br/>
      </w:r>
      <w:r>
        <w:rPr>
          <w:color w:val="000000"/>
          <w:spacing w:val="1"/>
          <w:lang w:val="de-DE"/>
        </w:rPr>
        <w:t>Tun begriffenen Objektes selbst. Das Objekt ist in diesem Falle</w:t>
        <w:br/>
      </w:r>
      <w:r>
        <w:rPr>
          <w:color w:val="000000"/>
          <w:spacing w:val="5"/>
          <w:lang w:val="de-DE"/>
        </w:rPr>
        <w:t>unser eigenes Ich. Hat dies letztere sein Handeln dem Wesen</w:t>
        <w:br/>
      </w:r>
      <w:r>
        <w:rPr>
          <w:color w:val="000000"/>
          <w:spacing w:val="3"/>
          <w:lang w:val="de-DE"/>
        </w:rPr>
        <w:t>nach wirklich erkennend durchdrungen, dann fühlt es sich zu-</w:t>
        <w:br/>
      </w:r>
      <w:r>
        <w:rPr>
          <w:color w:val="000000"/>
          <w:spacing w:val="-2"/>
          <w:lang w:val="de-DE"/>
        </w:rPr>
        <w:t>gleich als den Beherrscher desselben. Solange ein solches nicht</w:t>
        <w:br/>
      </w:r>
      <w:r>
        <w:rPr>
          <w:color w:val="000000"/>
          <w:spacing w:val="-1"/>
          <w:lang w:val="de-DE"/>
        </w:rPr>
        <w:t>stattfindet, stehen die Gesetze des Handelns uns als etwas Fremdes</w:t>
        <w:br/>
      </w:r>
      <w:r>
        <w:rPr>
          <w:color w:val="000000"/>
          <w:spacing w:val="1"/>
          <w:lang w:val="de-DE"/>
        </w:rPr>
        <w:t>gegenüber; sie beherrschen uns; was wir vollbringen, steht unter</w:t>
        <w:br/>
      </w:r>
      <w:r>
        <w:rPr>
          <w:color w:val="000000"/>
          <w:lang w:val="de-DE"/>
        </w:rPr>
        <w:t>dem Zwange, den sie auf uns ausüben. Sind sie aus solcher frem-</w:t>
        <w:br/>
        <w:t>den Wesenheit in das ureigene Tun unseres Ich verwandelt, dann</w:t>
        <w:br/>
      </w:r>
      <w:r>
        <w:rPr>
          <w:color w:val="000000"/>
          <w:spacing w:val="3"/>
          <w:lang w:val="de-DE"/>
        </w:rPr>
        <w:t>hört dieser Zwang auf. Was die Zweckmäßigkeits-ideen der</w:t>
        <w:br/>
      </w:r>
      <w:r>
        <w:rPr>
          <w:color w:val="000000"/>
          <w:spacing w:val="1"/>
          <w:lang w:val="de-DE"/>
        </w:rPr>
        <w:t>Teleologie für die Wissenschaft der Lebewesen, ist der katego-</w:t>
        <w:br/>
      </w:r>
      <w:r>
        <w:rPr>
          <w:color w:val="000000"/>
          <w:spacing w:val="-1"/>
          <w:lang w:val="de-DE"/>
        </w:rPr>
        <w:t>rische Imperativ für das menschliche Handeln. Die Zweckmäßig-</w:t>
        <w:br/>
      </w:r>
      <w:r>
        <w:rPr>
          <w:color w:val="000000"/>
          <w:spacing w:val="2"/>
          <w:lang w:val="de-DE"/>
        </w:rPr>
        <w:t>keits-ideen hindern das Forschen nach rein natürlichen Gesetzen</w:t>
      </w:r>
    </w:p>
    <w:p>
      <w:pPr>
        <w:sectPr>
          <w:type w:val="nextPage"/>
          <w:pgSz w:w="8391" w:h="11906"/>
          <w:pgMar w:left="1392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208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1"/>
          <w:lang w:val="de-DE"/>
        </w:rPr>
        <w:t>der organischen Wesen; der kategorische Imperativ hindert das</w:t>
        <w:br/>
      </w:r>
      <w:r>
        <w:rPr>
          <w:color w:val="000000"/>
          <w:lang w:val="de-DE"/>
        </w:rPr>
        <w:t>Ausleben der rein natürlichen moralischen Antriebe. Das Zwin-</w:t>
        <w:br/>
        <w:t>gende ist unser eigenes Wesen geworden. Die Gesetzmäßigkeit</w:t>
        <w:br/>
      </w:r>
      <w:r>
        <w:rPr>
          <w:color w:val="000000"/>
          <w:spacing w:val="7"/>
          <w:lang w:val="de-DE"/>
        </w:rPr>
        <w:t>herrscht nicht mehr über uns, sondern in uns über das von</w:t>
        <w:br/>
      </w:r>
      <w:r>
        <w:rPr>
          <w:color w:val="000000"/>
          <w:spacing w:val="-1"/>
          <w:lang w:val="de-DE"/>
        </w:rPr>
        <w:t>unserem Ich ausgehende Geschehen. Die Verwirklichung eines</w:t>
        <w:br/>
      </w:r>
      <w:r>
        <w:rPr>
          <w:color w:val="000000"/>
          <w:spacing w:val="-2"/>
          <w:lang w:val="de-DE"/>
        </w:rPr>
        <w:t>Geschehens vermöge einer außer dem Verwirklicher stehenden</w:t>
        <w:br/>
      </w:r>
      <w:r>
        <w:rPr>
          <w:color w:val="000000"/>
          <w:spacing w:val="-1"/>
          <w:lang w:val="de-DE"/>
        </w:rPr>
        <w:t>Gesetzmäßigkeit ist ein Akt der Unfreiheit, jene durch den Ver-</w:t>
        <w:br/>
        <w:t>wirklicher selbst ein solcher der Freiheit. Die Gesetze seines Han-</w:t>
        <w:br/>
        <w:t>delns erkennen, heißt, sich seiner Freiheit bewußt sein. Der Er-</w:t>
        <w:br/>
        <w:t>kenntnisprozeß ist, nach unseren Ausführungen, der Entwicke-</w:t>
        <w:br/>
      </w:r>
      <w:r>
        <w:rPr>
          <w:color w:val="000000"/>
          <w:spacing w:val="1"/>
          <w:lang w:val="de-DE"/>
        </w:rPr>
        <w:t>lungsprozeß zur Freiheit.</w:t>
      </w:r>
    </w:p>
    <w:p>
      <w:pPr>
        <w:pStyle w:val="Normal"/>
        <w:shd w:fill="FFFFFF" w:val="clear"/>
        <w:spacing w:lineRule="exact" w:line="230"/>
        <w:ind w:start="14" w:end="10" w:firstLine="192"/>
        <w:jc w:val="both"/>
        <w:rPr/>
      </w:pPr>
      <w:r>
        <w:rPr>
          <w:color w:val="000000"/>
          <w:spacing w:val="-2"/>
          <w:lang w:val="de-DE"/>
        </w:rPr>
        <w:t>Wie wenig Verständnis für die ethischen Anschauungen Goethes</w:t>
        <w:br/>
      </w:r>
      <w:r>
        <w:rPr>
          <w:color w:val="000000"/>
          <w:spacing w:val="3"/>
          <w:lang w:val="de-DE"/>
        </w:rPr>
        <w:t>sowohl wie für eine Ethik der Freiheit und des Individualismus</w:t>
        <w:br/>
      </w:r>
      <w:r>
        <w:rPr>
          <w:color w:val="000000"/>
          <w:spacing w:val="-1"/>
          <w:lang w:val="de-DE"/>
        </w:rPr>
        <w:t>im allgemeinen in der Gegenwart vorhanden ist, zeigt folgender</w:t>
        <w:br/>
        <w:t>Umstand. Ich habe im Jahre 1892 in einem Aufsatz der «Zukunft»</w:t>
        <w:br/>
      </w:r>
      <w:r>
        <w:rPr>
          <w:color w:val="000000"/>
          <w:spacing w:val="3"/>
          <w:lang w:val="de-DE"/>
        </w:rPr>
        <w:t>(Nr. 5) mich für eine antiteleologische monistische Auffassung</w:t>
        <w:br/>
      </w:r>
      <w:r>
        <w:rPr>
          <w:color w:val="000000"/>
          <w:spacing w:val="-2"/>
          <w:lang w:val="de-DE"/>
        </w:rPr>
        <w:t>der Moral ausgesprochen. Auf diesen Aufsatz hat Herr Ferdinand</w:t>
        <w:br/>
      </w:r>
      <w:r>
        <w:rPr>
          <w:color w:val="000000"/>
          <w:lang w:val="de-DE"/>
        </w:rPr>
        <w:t>Tönnies in Kiel in einer Broschüre «Ethische Kultur und ihr Ge-</w:t>
        <w:br/>
      </w:r>
      <w:r>
        <w:rPr>
          <w:color w:val="000000"/>
          <w:spacing w:val="-1"/>
          <w:lang w:val="de-DE"/>
        </w:rPr>
        <w:t>leite. Nietzsche-Narren in Zukunft und Gegenwart» (Berlin 1893)</w:t>
        <w:br/>
        <w:t>geantwortet. Er hat nichts vorgebracht als die Hauptsätze der in</w:t>
        <w:br/>
      </w:r>
      <w:r>
        <w:rPr>
          <w:color w:val="000000"/>
          <w:lang w:val="de-DE"/>
        </w:rPr>
        <w:t>philosophische Formeln gebrachten Philistermoral. Von mir aber</w:t>
        <w:br/>
      </w:r>
      <w:r>
        <w:rPr>
          <w:color w:val="000000"/>
          <w:spacing w:val="-2"/>
          <w:lang w:val="de-DE"/>
        </w:rPr>
        <w:t>sagt er, daß ich «auf dem Wege zum Hades keinen schlimmeren</w:t>
        <w:br/>
      </w:r>
      <w:r>
        <w:rPr>
          <w:color w:val="000000"/>
          <w:lang w:val="de-DE"/>
        </w:rPr>
        <w:t>Hermes» hätte finden können als Friedrich Nietzsche. Wahrhaft</w:t>
        <w:br/>
        <w:t>komisch wirkt es auf mich, daß Herr Tönnies, um mich zu ver-</w:t>
        <w:br/>
      </w:r>
      <w:r>
        <w:rPr>
          <w:color w:val="000000"/>
          <w:spacing w:val="2"/>
          <w:lang w:val="de-DE"/>
        </w:rPr>
        <w:t>urteilen, einige von Goethes «Sprüchen in Prosa» vorbringt. Er</w:t>
        <w:br/>
      </w:r>
      <w:r>
        <w:rPr>
          <w:color w:val="000000"/>
          <w:spacing w:val="1"/>
          <w:lang w:val="de-DE"/>
        </w:rPr>
        <w:t>ahnt nicht, daß, wenn es für mich einen Hermes gegeben hat, es</w:t>
        <w:br/>
      </w:r>
      <w:r>
        <w:rPr>
          <w:color w:val="000000"/>
          <w:spacing w:val="2"/>
          <w:lang w:val="de-DE"/>
        </w:rPr>
        <w:t>nicht Nietzsche, sondern Goethe war. Ich habe die Beziehungen</w:t>
        <w:br/>
      </w:r>
      <w:r>
        <w:rPr>
          <w:color w:val="000000"/>
          <w:lang w:val="de-DE"/>
        </w:rPr>
        <w:t>der Ethik der Freiheit zur Ethik Goethes bereits in der Einleitung</w:t>
        <w:br/>
      </w:r>
      <w:r>
        <w:rPr>
          <w:color w:val="000000"/>
          <w:spacing w:val="-1"/>
          <w:lang w:val="de-DE"/>
        </w:rPr>
        <w:t>zum 34. Bande meiner Ausgabe von Goethes naturwissenschaft-</w:t>
        <w:br/>
      </w:r>
      <w:r>
        <w:rPr>
          <w:color w:val="000000"/>
          <w:spacing w:val="1"/>
          <w:lang w:val="de-DE"/>
        </w:rPr>
        <w:t>lichen Werken dargelegt. Ich hätte die wertlose Broschüre Tön-</w:t>
        <w:br/>
      </w:r>
      <w:r>
        <w:rPr>
          <w:color w:val="000000"/>
          <w:spacing w:val="4"/>
          <w:lang w:val="de-DE"/>
        </w:rPr>
        <w:t>nies' nicht erwähnt, wenn sie nicht symptomatisch wäre für das</w:t>
        <w:br/>
      </w:r>
      <w:r>
        <w:rPr>
          <w:color w:val="000000"/>
          <w:spacing w:val="-2"/>
          <w:lang w:val="de-DE"/>
        </w:rPr>
        <w:t>in manchen Kreisen herrschende Mißverständnis der Weltanschau-</w:t>
        <w:br/>
      </w:r>
      <w:r>
        <w:rPr>
          <w:color w:val="000000"/>
          <w:lang w:val="de-DE"/>
        </w:rPr>
        <w:t>ung Goethes.</w:t>
      </w:r>
    </w:p>
    <w:p>
      <w:pPr>
        <w:pStyle w:val="Normal"/>
        <w:shd w:fill="FFFFFF" w:val="clear"/>
        <w:spacing w:lineRule="exact" w:line="230"/>
        <w:ind w:start="43" w:firstLine="192"/>
        <w:jc w:val="both"/>
        <w:rPr/>
      </w:pPr>
      <w:r>
        <w:rPr>
          <w:color w:val="000000"/>
          <w:spacing w:val="1"/>
          <w:lang w:val="de-DE"/>
        </w:rPr>
        <w:t>Nicht alles menschliche Handeln trägt diesen freien Charakter.</w:t>
        <w:br/>
        <w:t>In vielen Fällen besitzen wir die Gesetze für unser Handeln nicht</w:t>
        <w:br/>
      </w:r>
      <w:r>
        <w:rPr>
          <w:color w:val="000000"/>
          <w:spacing w:val="7"/>
          <w:lang w:val="de-DE"/>
        </w:rPr>
        <w:t>als Wissen. Dieser Teil unseres Handelns ist der unfreie Teil</w:t>
      </w:r>
    </w:p>
    <w:p>
      <w:pPr>
        <w:sectPr>
          <w:type w:val="nextPage"/>
          <w:pgSz w:w="8391" w:h="11906"/>
          <w:pgMar w:left="1532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b/>
          <w:b/>
          <w:bCs/>
          <w:color w:val="000000"/>
          <w:sz w:val="16"/>
          <w:szCs w:val="16"/>
          <w:lang w:val="de-DE"/>
        </w:rPr>
      </w:pPr>
      <w:r>
        <w:rPr>
          <w:b/>
          <w:bCs/>
          <w:color w:val="000000"/>
          <w:sz w:val="16"/>
          <w:szCs w:val="16"/>
          <w:lang w:val="de-DE"/>
        </w:rPr>
        <w:t>209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1"/>
          <w:lang w:val="de-DE"/>
        </w:rPr>
        <w:t>unseres Wirkens. Ihm gegenüber steht derjenige, wo wir uns in</w:t>
        <w:br/>
      </w:r>
      <w:r>
        <w:rPr>
          <w:color w:val="000000"/>
          <w:spacing w:val="3"/>
          <w:lang w:val="de-DE"/>
        </w:rPr>
        <w:t>diese Gesetze vollkommen einleben. Das ist das freie Gebiet.</w:t>
        <w:br/>
      </w:r>
      <w:r>
        <w:rPr>
          <w:color w:val="000000"/>
          <w:lang w:val="de-DE"/>
        </w:rPr>
        <w:t>Sofern unser Leben ihm angehört, ist es allein als sittliches zu be-</w:t>
        <w:br/>
      </w:r>
      <w:r>
        <w:rPr>
          <w:color w:val="000000"/>
          <w:spacing w:val="-1"/>
          <w:lang w:val="de-DE"/>
        </w:rPr>
        <w:t>zeichnen. Die Verwandlung des ersten Gebietes in ein solches mit</w:t>
        <w:br/>
      </w:r>
      <w:r>
        <w:rPr>
          <w:color w:val="000000"/>
          <w:spacing w:val="-2"/>
          <w:lang w:val="de-DE"/>
        </w:rPr>
        <w:t>dem Charakter des zweiten ist die Aufgabe jeder individuellen</w:t>
        <w:br/>
      </w:r>
      <w:r>
        <w:rPr>
          <w:color w:val="000000"/>
          <w:spacing w:val="2"/>
          <w:lang w:val="de-DE"/>
        </w:rPr>
        <w:t>Entwickelung, wie auch jener der ganzen Menschheit.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spacing w:val="3"/>
          <w:lang w:val="de-DE"/>
        </w:rPr>
        <w:t>Das wichtigste Problem alles menschlichen Denkens ist das:</w:t>
        <w:br/>
      </w:r>
      <w:r>
        <w:rPr>
          <w:color w:val="000000"/>
          <w:spacing w:val="1"/>
          <w:lang w:val="de-DE"/>
        </w:rPr>
        <w:t>den Menschen als auf sich selbst gegründete, freie Persönlichkeit</w:t>
        <w:br/>
      </w:r>
      <w:r>
        <w:rPr>
          <w:color w:val="000000"/>
          <w:spacing w:val="-1"/>
          <w:lang w:val="de-DE"/>
        </w:rPr>
        <w:t>zu begreifen.</w:t>
      </w:r>
    </w:p>
    <w:p>
      <w:pPr>
        <w:pStyle w:val="Normal"/>
        <w:shd w:fill="FFFFFF" w:val="clear"/>
        <w:spacing w:lineRule="exact" w:line="230" w:before="475" w:after="0"/>
        <w:ind w:firstLine="202"/>
        <w:jc w:val="both"/>
        <w:rPr/>
      </w:pPr>
      <w:r>
        <w:rPr>
          <w:color w:val="000000"/>
          <w:spacing w:val="-1"/>
          <w:lang w:val="de-DE"/>
        </w:rPr>
        <w:t>Goethes Anschauungen entspricht die grundsätzliche Trennung</w:t>
        <w:br/>
      </w:r>
      <w:r>
        <w:rPr>
          <w:color w:val="000000"/>
          <w:spacing w:val="4"/>
          <w:lang w:val="de-DE"/>
        </w:rPr>
        <w:t>von Natur und Geist nicht; er will in der Welt nur ein großes</w:t>
        <w:br/>
      </w:r>
      <w:r>
        <w:rPr>
          <w:color w:val="000000"/>
          <w:spacing w:val="-2"/>
          <w:lang w:val="de-DE"/>
        </w:rPr>
        <w:t>Ganzes erblicken, eine einheitliche Entwickelungskette von Wesen,</w:t>
        <w:br/>
      </w:r>
      <w:r>
        <w:rPr>
          <w:color w:val="000000"/>
          <w:spacing w:val="-1"/>
          <w:lang w:val="de-DE"/>
        </w:rPr>
        <w:t>innerhalb welcher der Mensch ein Glied, wenn auch das höchste,</w:t>
        <w:br/>
        <w:t>bildet. «Natur! Wir sind von ihr umgeben und umschlungen -</w:t>
        <w:br/>
      </w:r>
      <w:r>
        <w:rPr>
          <w:color w:val="000000"/>
          <w:lang w:val="de-DE"/>
        </w:rPr>
        <w:t>unvermögend, aus ihr herauszutreten, und unvermögend, tiefer in</w:t>
        <w:br/>
        <w:t>sie hineinzukommen. Ungebeten und ungewarnt nimmt sie uns in</w:t>
        <w:br/>
      </w:r>
      <w:r>
        <w:rPr>
          <w:color w:val="000000"/>
          <w:spacing w:val="4"/>
          <w:lang w:val="de-DE"/>
        </w:rPr>
        <w:t>den Kreislauf ihres Tanzes auf und treibt sich mit uns fort, bis</w:t>
        <w:br/>
      </w:r>
      <w:r>
        <w:rPr>
          <w:color w:val="000000"/>
          <w:spacing w:val="2"/>
          <w:lang w:val="de-DE"/>
        </w:rPr>
        <w:t>wir ermüdet sind und ihrem Arme entfallen.» Damit vergleiche</w:t>
        <w:br/>
      </w:r>
      <w:r>
        <w:rPr>
          <w:color w:val="000000"/>
          <w:spacing w:val="1"/>
          <w:lang w:val="de-DE"/>
        </w:rPr>
        <w:t>man den schon erwähnten Ausspruch: «Wenn die gesunde Natur</w:t>
        <w:br/>
      </w:r>
      <w:r>
        <w:rPr>
          <w:color w:val="000000"/>
          <w:spacing w:val="2"/>
          <w:lang w:val="de-DE"/>
        </w:rPr>
        <w:t>des Menschen als ein Ganzes wirkt, wenn er sich in der Welt als</w:t>
        <w:br/>
        <w:t>in einem großen, schönen, würdigen und werten Ganzen fühlt,</w:t>
        <w:br/>
      </w:r>
      <w:r>
        <w:rPr>
          <w:color w:val="000000"/>
          <w:spacing w:val="-2"/>
          <w:lang w:val="de-DE"/>
        </w:rPr>
        <w:t>wenn das harmonische Behagen ihm ein reines, freies Entzücken</w:t>
        <w:br/>
      </w:r>
      <w:r>
        <w:rPr>
          <w:color w:val="000000"/>
          <w:spacing w:val="-1"/>
          <w:lang w:val="de-DE"/>
        </w:rPr>
        <w:t>gewährt: dann würde das Weltall, wenn es sich selbst empfinden</w:t>
        <w:br/>
      </w:r>
      <w:r>
        <w:rPr>
          <w:color w:val="000000"/>
          <w:lang w:val="de-DE"/>
        </w:rPr>
        <w:t>könnte, als an sein Ziel gelangt, aufjauchzen und den Gipfel des</w:t>
        <w:br/>
      </w:r>
      <w:r>
        <w:rPr>
          <w:color w:val="000000"/>
          <w:spacing w:val="-1"/>
          <w:lang w:val="de-DE"/>
        </w:rPr>
        <w:t>eigenen Werdens und Wesens bewundern.» Hierin liegt das echt</w:t>
        <w:br/>
      </w:r>
      <w:r>
        <w:rPr>
          <w:color w:val="000000"/>
          <w:lang w:val="de-DE"/>
        </w:rPr>
        <w:t>Goethesche weite Hinausgehen über die unmittelbare Natur, ohne</w:t>
        <w:br/>
      </w:r>
      <w:r>
        <w:rPr>
          <w:color w:val="000000"/>
          <w:spacing w:val="-1"/>
          <w:lang w:val="de-DE"/>
        </w:rPr>
        <w:t>sich auch nur im geringsten von dem zu entfernen, was das Wesen</w:t>
        <w:br/>
      </w:r>
      <w:r>
        <w:rPr>
          <w:color w:val="000000"/>
          <w:lang w:val="de-DE"/>
        </w:rPr>
        <w:t>der Natur ausmacht. Fremd ist ihm, was er selbst bei vielen be-</w:t>
        <w:br/>
      </w:r>
      <w:r>
        <w:rPr>
          <w:color w:val="000000"/>
          <w:spacing w:val="-1"/>
          <w:lang w:val="de-DE"/>
        </w:rPr>
        <w:t>sonders begabten Menschen findet: «Die Eigenheit, eine Art von</w:t>
        <w:br/>
      </w:r>
      <w:r>
        <w:rPr>
          <w:color w:val="000000"/>
          <w:spacing w:val="-2"/>
          <w:lang w:val="de-DE"/>
        </w:rPr>
        <w:t>Scheu vor dem wirklichen Leben zu empfinden, sich in sich selbst</w:t>
        <w:br/>
      </w:r>
      <w:r>
        <w:rPr>
          <w:color w:val="000000"/>
          <w:lang w:val="de-DE"/>
        </w:rPr>
        <w:t>zurückzuziehen, in sich selbst eine eigene Welt zu erschaffen und</w:t>
        <w:br/>
        <w:t>auf diese Weise das Vortrefflichste nach innen bezüglich zu lei-</w:t>
        <w:br/>
      </w:r>
      <w:r>
        <w:rPr>
          <w:color w:val="000000"/>
          <w:spacing w:val="3"/>
          <w:lang w:val="de-DE"/>
        </w:rPr>
        <w:t>sten.» (Winckelmann: Eintritt.) Goethe flieht die Wirklichkeit</w:t>
        <w:br/>
      </w:r>
      <w:r>
        <w:rPr>
          <w:color w:val="000000"/>
          <w:spacing w:val="-1"/>
          <w:lang w:val="de-DE"/>
        </w:rPr>
        <w:t>nicht, um sich eine abstrakte Gedankenwelt zu schaffen, die nichts</w:t>
      </w:r>
    </w:p>
    <w:p>
      <w:pPr>
        <w:sectPr>
          <w:type w:val="nextPage"/>
          <w:pgSz w:w="8391" w:h="11906"/>
          <w:pgMar w:left="1382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210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5"/>
          <w:lang w:val="de-DE"/>
        </w:rPr>
        <w:t>mit jener gemein hat; nein, er vertieft sich in dieselbe, um in</w:t>
        <w:br/>
      </w:r>
      <w:r>
        <w:rPr>
          <w:color w:val="000000"/>
          <w:lang w:val="de-DE"/>
        </w:rPr>
        <w:t>ihrem ewigen Wandel, in ihrem Werden und Bewegen, ihre un-</w:t>
        <w:br/>
        <w:t>wandelbaren Gesetze zu finden, er stellt sich dem Individuum</w:t>
        <w:br/>
      </w:r>
      <w:r>
        <w:rPr>
          <w:color w:val="000000"/>
          <w:spacing w:val="3"/>
          <w:lang w:val="de-DE"/>
        </w:rPr>
        <w:t>gegenüber, um in ihm das Urbild zu erschauen. So erstand in</w:t>
        <w:br/>
      </w:r>
      <w:r>
        <w:rPr>
          <w:color w:val="000000"/>
          <w:spacing w:val="1"/>
          <w:lang w:val="de-DE"/>
        </w:rPr>
        <w:t>seinem Geiste die Urpflanze, so das Urtier, die ja nichts anderes</w:t>
        <w:br/>
      </w:r>
      <w:r>
        <w:rPr>
          <w:color w:val="000000"/>
          <w:spacing w:val="4"/>
          <w:lang w:val="de-DE"/>
        </w:rPr>
        <w:t>sind als die Ideen des Tieres und der Pflanze. Das sind keine</w:t>
        <w:br/>
      </w:r>
      <w:r>
        <w:rPr>
          <w:color w:val="000000"/>
          <w:spacing w:val="1"/>
          <w:lang w:val="de-DE"/>
        </w:rPr>
        <w:t>leeren Allgemeinheitsbegriffe, die einer grauen Theorie angehö-</w:t>
        <w:br/>
        <w:t>ren, das sind die wesentlichen Grundlagen der Organismen mit</w:t>
        <w:br/>
      </w:r>
      <w:r>
        <w:rPr>
          <w:color w:val="000000"/>
          <w:spacing w:val="-2"/>
          <w:lang w:val="de-DE"/>
        </w:rPr>
        <w:t>einem reichen, konkreten Inhalt, lebensvoll und anschaulich. An-</w:t>
        <w:br/>
      </w:r>
      <w:r>
        <w:rPr>
          <w:color w:val="000000"/>
          <w:spacing w:val="-1"/>
          <w:lang w:val="de-DE"/>
        </w:rPr>
        <w:t>schaulich für jenes höhere Anschauungsvermögen, das Goethe in</w:t>
        <w:br/>
      </w:r>
      <w:r>
        <w:rPr>
          <w:color w:val="000000"/>
          <w:spacing w:val="3"/>
          <w:lang w:val="de-DE"/>
        </w:rPr>
        <w:t>dem Aufsatze über «Anschauende Urteilskraft» bespricht. Die</w:t>
        <w:br/>
      </w:r>
      <w:r>
        <w:rPr>
          <w:color w:val="000000"/>
          <w:lang w:val="de-DE"/>
        </w:rPr>
        <w:t>Ideen im Goetheschen Sinne sind ebenso objektiv wie die Farben</w:t>
        <w:br/>
      </w:r>
      <w:r>
        <w:rPr>
          <w:color w:val="000000"/>
          <w:spacing w:val="-1"/>
          <w:lang w:val="de-DE"/>
        </w:rPr>
        <w:t>und Gestalten der Dinge, aber sie sind nur für den wahrnehmbar,</w:t>
        <w:br/>
      </w:r>
      <w:r>
        <w:rPr>
          <w:color w:val="000000"/>
          <w:spacing w:val="-3"/>
          <w:lang w:val="de-DE"/>
        </w:rPr>
        <w:t>dessen Fassungsvermögen dazu eingerichtet ist, so wie Farben und</w:t>
        <w:br/>
      </w:r>
      <w:r>
        <w:rPr>
          <w:color w:val="000000"/>
          <w:spacing w:val="-1"/>
          <w:lang w:val="de-DE"/>
        </w:rPr>
        <w:t>Formen nur für den Sehenden und nicht für den Blinden da sind.</w:t>
        <w:br/>
      </w:r>
      <w:r>
        <w:rPr>
          <w:color w:val="000000"/>
          <w:lang w:val="de-DE"/>
        </w:rPr>
        <w:t>Wenn wir dem Objektiven eben nicht mit einem empfänglichen</w:t>
        <w:br/>
      </w:r>
      <w:r>
        <w:rPr>
          <w:color w:val="000000"/>
          <w:spacing w:val="-1"/>
          <w:lang w:val="de-DE"/>
        </w:rPr>
        <w:t>Geiste entgegenkommen, enthüllt es sich nicht vor uns. Ohne das</w:t>
        <w:br/>
      </w:r>
      <w:r>
        <w:rPr>
          <w:color w:val="000000"/>
          <w:spacing w:val="-2"/>
          <w:lang w:val="de-DE"/>
        </w:rPr>
        <w:t>instinktive Vermögen, Ideen wahrzunehmen, bleiben uns diese im-</w:t>
        <w:br/>
      </w:r>
      <w:r>
        <w:rPr>
          <w:color w:val="000000"/>
          <w:spacing w:val="-1"/>
          <w:lang w:val="de-DE"/>
        </w:rPr>
        <w:t>mer ein verschlossenes Feld. Tiefer als jeder andere hat hier Schil-</w:t>
        <w:br/>
      </w:r>
      <w:r>
        <w:rPr>
          <w:color w:val="000000"/>
          <w:spacing w:val="3"/>
          <w:lang w:val="de-DE"/>
        </w:rPr>
        <w:t>ler in das Gefüge des Goetheschen Genius geschaut.</w:t>
      </w:r>
    </w:p>
    <w:p>
      <w:pPr>
        <w:pStyle w:val="Normal"/>
        <w:shd w:fill="FFFFFF" w:val="clear"/>
        <w:spacing w:lineRule="exact" w:line="230" w:before="5" w:after="0"/>
        <w:ind w:start="10" w:firstLine="197"/>
        <w:jc w:val="both"/>
        <w:rPr/>
      </w:pPr>
      <w:r>
        <w:rPr>
          <w:color w:val="000000"/>
          <w:spacing w:val="5"/>
          <w:lang w:val="de-DE"/>
        </w:rPr>
        <w:t>Am 23. August 1794 klärt er Goethe über das Wesen, das</w:t>
        <w:br/>
      </w:r>
      <w:r>
        <w:rPr>
          <w:color w:val="000000"/>
          <w:spacing w:val="1"/>
          <w:lang w:val="de-DE"/>
        </w:rPr>
        <w:t>seinem Geiste zugrunde liegt, mit folgenden Worten auf: «Sie</w:t>
        <w:br/>
      </w:r>
      <w:r>
        <w:rPr>
          <w:color w:val="000000"/>
          <w:spacing w:val="2"/>
          <w:lang w:val="de-DE"/>
        </w:rPr>
        <w:t>nehmen die ganze Natur zusammen, um über das Einzelne Licht</w:t>
        <w:br/>
      </w:r>
      <w:r>
        <w:rPr>
          <w:color w:val="000000"/>
          <w:spacing w:val="1"/>
          <w:lang w:val="de-DE"/>
        </w:rPr>
        <w:t>zu bekommen; in der Allheit ihrer Erscheinungsarten suchen Sie</w:t>
        <w:br/>
      </w:r>
      <w:r>
        <w:rPr>
          <w:color w:val="000000"/>
          <w:spacing w:val="-1"/>
          <w:lang w:val="de-DE"/>
        </w:rPr>
        <w:t>den Erklärungsgrund für das Individuum auf. Von der einfachen</w:t>
        <w:br/>
        <w:t>Organisation steigen Sie, Schritt vor Schritt, zu der mehr verwik-</w:t>
        <w:br/>
      </w:r>
      <w:r>
        <w:rPr>
          <w:color w:val="000000"/>
          <w:lang w:val="de-DE"/>
        </w:rPr>
        <w:t>kelten hinauf, um endlich die verwickeltste von allen, den Men-</w:t>
        <w:br/>
      </w:r>
      <w:r>
        <w:rPr>
          <w:color w:val="000000"/>
          <w:spacing w:val="-2"/>
          <w:lang w:val="de-DE"/>
        </w:rPr>
        <w:t>schen, genetisch aus den Materialien des ganzen Naturgebäudes zu</w:t>
        <w:br/>
      </w:r>
      <w:r>
        <w:rPr>
          <w:color w:val="000000"/>
          <w:spacing w:val="1"/>
          <w:lang w:val="de-DE"/>
        </w:rPr>
        <w:t>erbauen. Dadurch, daß Sie ihn der Natur gleichsam nacherschaf-</w:t>
        <w:br/>
        <w:t>fen, suchen Sie in seine verborgene Technik einzudringen.» In</w:t>
        <w:br/>
      </w:r>
      <w:r>
        <w:rPr>
          <w:color w:val="000000"/>
          <w:spacing w:val="-2"/>
          <w:lang w:val="de-DE"/>
        </w:rPr>
        <w:t>diesem Nacherschaffen liegt ein Schlüssel zum Verständnis der</w:t>
        <w:br/>
      </w:r>
      <w:r>
        <w:rPr>
          <w:color w:val="000000"/>
          <w:spacing w:val="-1"/>
          <w:lang w:val="de-DE"/>
        </w:rPr>
        <w:t>Weltanschauung Goethes. Wollen wir wirklich zu dem Gesetz-</w:t>
        <w:br/>
      </w:r>
      <w:r>
        <w:rPr>
          <w:color w:val="000000"/>
          <w:spacing w:val="4"/>
          <w:lang w:val="de-DE"/>
        </w:rPr>
        <w:t>mäßigen im ewigen Wechsel aufsteigen, dann dürfen wir nicht</w:t>
        <w:br/>
      </w:r>
      <w:r>
        <w:rPr>
          <w:color w:val="000000"/>
          <w:spacing w:val="-1"/>
          <w:lang w:val="de-DE"/>
        </w:rPr>
        <w:t>das fertig Gewordene betrachten, wir müssen die Natur im Schaf-</w:t>
        <w:br/>
        <w:t>fen belauschen. Das ist der Sinn der Goetheschen Worte in dem</w:t>
        <w:br/>
      </w:r>
      <w:r>
        <w:rPr>
          <w:color w:val="000000"/>
          <w:spacing w:val="1"/>
          <w:lang w:val="de-DE"/>
        </w:rPr>
        <w:t>Aufsatz «Anschauende Urteilskraft»: «Wenn wir ja im Sittlichen</w:t>
      </w:r>
    </w:p>
    <w:p>
      <w:pPr>
        <w:sectPr>
          <w:type w:val="nextPage"/>
          <w:pgSz w:w="8391" w:h="11906"/>
          <w:pgMar w:left="1528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9" w:hanging="0"/>
        <w:jc w:val="center"/>
        <w:rPr>
          <w:b/>
          <w:b/>
          <w:bCs/>
          <w:color w:val="000000"/>
          <w:sz w:val="13"/>
          <w:szCs w:val="13"/>
          <w:lang w:val="de-DE"/>
        </w:rPr>
      </w:pPr>
      <w:r>
        <w:rPr>
          <w:b/>
          <w:bCs/>
          <w:color w:val="000000"/>
          <w:sz w:val="13"/>
          <w:szCs w:val="13"/>
          <w:lang w:val="de-DE"/>
        </w:rPr>
        <w:t>211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spacing w:val="1"/>
          <w:lang w:val="de-DE"/>
        </w:rPr>
        <w:t>durch Glauben an Gott, Tugend und Unsterblichkeit uns in eine</w:t>
        <w:br/>
      </w:r>
      <w:r>
        <w:rPr>
          <w:color w:val="000000"/>
          <w:spacing w:val="-1"/>
          <w:lang w:val="de-DE"/>
        </w:rPr>
        <w:t>obere Region erheben und an das erste Wesen annähern sollen, so</w:t>
        <w:br/>
      </w:r>
      <w:r>
        <w:rPr>
          <w:color w:val="000000"/>
          <w:lang w:val="de-DE"/>
        </w:rPr>
        <w:t>dürfte es wohl im Intellektuellen derselbe Fall sein, daß wir uns</w:t>
        <w:br/>
      </w:r>
      <w:r>
        <w:rPr>
          <w:color w:val="000000"/>
          <w:spacing w:val="3"/>
          <w:lang w:val="de-DE"/>
        </w:rPr>
        <w:t>durch das Anschauen einer immer schaffenden Natur zur gei-</w:t>
        <w:br/>
        <w:t>stigen Teilnahme an ihren Produktionen würdig machten. Hatte</w:t>
        <w:br/>
      </w:r>
      <w:r>
        <w:rPr>
          <w:color w:val="000000"/>
          <w:spacing w:val="2"/>
          <w:lang w:val="de-DE"/>
        </w:rPr>
        <w:t>ich doch ... auf jenes Urbildliche, Typische rastlos gedrungen.»</w:t>
        <w:br/>
      </w:r>
      <w:r>
        <w:rPr>
          <w:color w:val="000000"/>
          <w:lang w:val="de-DE"/>
        </w:rPr>
        <w:t>Die Goetheschen Urbilder sind also nicht leere Schemen, sondern</w:t>
        <w:br/>
      </w:r>
      <w:r>
        <w:rPr>
          <w:color w:val="000000"/>
          <w:spacing w:val="2"/>
          <w:lang w:val="de-DE"/>
        </w:rPr>
        <w:t>sie sind die treibenden Kräfte der Erscheinungen.</w:t>
      </w:r>
    </w:p>
    <w:p>
      <w:pPr>
        <w:pStyle w:val="Normal"/>
        <w:shd w:fill="FFFFFF" w:val="clear"/>
        <w:spacing w:lineRule="exact" w:line="230"/>
        <w:ind w:start="5" w:end="19" w:firstLine="202"/>
        <w:jc w:val="both"/>
        <w:rPr/>
      </w:pPr>
      <w:r>
        <w:rPr>
          <w:color w:val="000000"/>
          <w:lang w:val="de-DE"/>
        </w:rPr>
        <w:t>Das ist die «höhere Natur» in der Natur, der sich Goethe be-</w:t>
        <w:br/>
      </w:r>
      <w:r>
        <w:rPr>
          <w:color w:val="000000"/>
          <w:spacing w:val="1"/>
          <w:lang w:val="de-DE"/>
        </w:rPr>
        <w:t>mächtigen will. Wir sehen daraus, daß in keinem Falle die Wirk-</w:t>
        <w:br/>
      </w:r>
      <w:r>
        <w:rPr>
          <w:color w:val="000000"/>
          <w:spacing w:val="-1"/>
          <w:lang w:val="de-DE"/>
        </w:rPr>
        <w:t>lichkeit, wie sie vor unseren Sinnen ausgebreitet daliegt, etwas ist,</w:t>
        <w:br/>
        <w:t>bei dem der auf höherer Kulturstufe angelangte Mensch stehen-</w:t>
        <w:br/>
        <w:t>bleiben kann. Nur indem der Menschengeist diese Wirklichkeit</w:t>
        <w:br/>
      </w:r>
      <w:r>
        <w:rPr>
          <w:color w:val="000000"/>
          <w:spacing w:val="3"/>
          <w:lang w:val="de-DE"/>
        </w:rPr>
        <w:t>denkend durchdringt, wird ihm offenbar, was diese Welt im</w:t>
        <w:br/>
      </w:r>
      <w:r>
        <w:rPr>
          <w:color w:val="000000"/>
          <w:spacing w:val="-1"/>
          <w:lang w:val="de-DE"/>
        </w:rPr>
        <w:t>Innersten zusammenhält. Nimmermehr können wir am einzelnen</w:t>
        <w:br/>
        <w:t xml:space="preserve">Naturgeschehen, nur am Naturgesetze, nimmermehr am </w:t>
      </w:r>
      <w:r>
        <w:rPr>
          <w:i/>
          <w:iCs/>
          <w:color w:val="000000"/>
          <w:spacing w:val="-1"/>
          <w:lang w:val="de-DE"/>
        </w:rPr>
        <w:t>einzelnen</w:t>
        <w:br/>
      </w:r>
      <w:r>
        <w:rPr>
          <w:i/>
          <w:iCs/>
          <w:color w:val="000000"/>
          <w:lang w:val="de-DE"/>
        </w:rPr>
        <w:t xml:space="preserve">Individuum, </w:t>
      </w:r>
      <w:r>
        <w:rPr>
          <w:color w:val="000000"/>
          <w:lang w:val="de-DE"/>
        </w:rPr>
        <w:t>nur an der Allgemeinheit Befriedigung finden. Bei</w:t>
        <w:br/>
      </w:r>
      <w:r>
        <w:rPr>
          <w:color w:val="000000"/>
          <w:spacing w:val="2"/>
          <w:lang w:val="de-DE"/>
        </w:rPr>
        <w:t>Goethe kommt diese Tatsache in der denkbar vollkommensten</w:t>
        <w:br/>
      </w:r>
      <w:r>
        <w:rPr>
          <w:color w:val="000000"/>
          <w:spacing w:val="3"/>
          <w:lang w:val="de-DE"/>
        </w:rPr>
        <w:t>Form vor. Was auch bei ihm stehenbleibt, ist die Tatsache, daß</w:t>
        <w:br/>
        <w:t>für den modernen Geist die Wirklichkeit, die bloße Erfahrung</w:t>
        <w:br/>
      </w:r>
      <w:r>
        <w:rPr>
          <w:color w:val="000000"/>
          <w:spacing w:val="-1"/>
          <w:lang w:val="de-DE"/>
        </w:rPr>
        <w:t>durch das Denken zur Versöhnung mit den Bedürfnissen des er-</w:t>
        <w:br/>
        <w:t>kennenden Menschengeistes kommt.</w:t>
      </w:r>
    </w:p>
    <w:p>
      <w:pPr>
        <w:pStyle w:val="Normal"/>
        <w:shd w:fill="FFFFFF" w:val="clear"/>
        <w:spacing w:lineRule="exact" w:line="235" w:before="696" w:after="0"/>
        <w:ind w:start="19" w:firstLine="192"/>
        <w:jc w:val="both"/>
        <w:rPr/>
      </w:pPr>
      <w:r>
        <w:rPr>
          <w:color w:val="000000"/>
          <w:lang w:val="de-DE"/>
        </w:rPr>
        <w:t>Mit Goethes Stellung zur Natur hängt seine Religion auf das</w:t>
        <w:br/>
      </w:r>
      <w:r>
        <w:rPr>
          <w:color w:val="000000"/>
          <w:spacing w:val="-1"/>
          <w:lang w:val="de-DE"/>
        </w:rPr>
        <w:t>Innigste zusammen. Man möchte sagen, seine Naturbegriffe waren</w:t>
        <w:br/>
        <w:t>so hohe, daß sie ihn durch sich selbst in religiöse Stimmung ver-</w:t>
        <w:br/>
      </w:r>
      <w:r>
        <w:rPr>
          <w:color w:val="000000"/>
          <w:spacing w:val="3"/>
          <w:lang w:val="de-DE"/>
        </w:rPr>
        <w:t>setzten. Er kennt das Bedürfnis nicht: die Dinge unter Abstrei-</w:t>
        <w:br/>
      </w:r>
      <w:r>
        <w:rPr>
          <w:color w:val="000000"/>
          <w:spacing w:val="-1"/>
          <w:lang w:val="de-DE"/>
        </w:rPr>
        <w:t>fung eines jeglichen Heiligen zu sich herabzuziehen, das so viele</w:t>
        <w:br/>
        <w:t>haben. Er hat aber dem Wirklichen, Diesseitigen gegenüber das</w:t>
        <w:br/>
        <w:t>Bedürfnis, in ihm ein Verehrungswürdiges zu suchen, demgegen-</w:t>
        <w:br/>
      </w:r>
      <w:r>
        <w:rPr>
          <w:color w:val="000000"/>
          <w:spacing w:val="2"/>
          <w:lang w:val="de-DE"/>
        </w:rPr>
        <w:t>über er in religiöse Stimmung gerät. Den Dingen selbst sucht er</w:t>
        <w:br/>
        <w:t>eine Seite abzugewinnen, wodurch sie ihm heilig werden. Karl</w:t>
        <w:br/>
      </w:r>
      <w:r>
        <w:rPr>
          <w:color w:val="000000"/>
          <w:lang w:val="de-DE"/>
        </w:rPr>
        <w:t>Julius Schröer hat in Goethes Verhalten in der Liebe diese ans</w:t>
        <w:br/>
      </w:r>
      <w:r>
        <w:rPr>
          <w:color w:val="000000"/>
          <w:spacing w:val="5"/>
          <w:lang w:val="de-DE"/>
        </w:rPr>
        <w:t>Religiöse grenzende Stimmung gezeigt (vgl. dessen geistvolle</w:t>
      </w:r>
    </w:p>
    <w:p>
      <w:pPr>
        <w:sectPr>
          <w:type w:val="nextPage"/>
          <w:pgSz w:w="8391" w:h="11906"/>
          <w:pgMar w:left="1380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212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Schrift «Goethe und die Liebe», Heilbronn 1884). Alles Frivole,</w:t>
        <w:br/>
        <w:t>Leichtfertige wird abgestreift, und die Liebe wird für Goethe ein</w:t>
        <w:br/>
        <w:t>Frommsein. Dieser Grundzug seines Wesens ist am schönsten in</w:t>
        <w:br/>
      </w:r>
      <w:r>
        <w:rPr>
          <w:color w:val="000000"/>
          <w:spacing w:val="1"/>
          <w:lang w:val="de-DE"/>
        </w:rPr>
        <w:t>seinen Worten ausgesprochen:</w:t>
      </w:r>
    </w:p>
    <w:p>
      <w:pPr>
        <w:pStyle w:val="Normal"/>
        <w:shd w:fill="FFFFFF" w:val="clear"/>
        <w:spacing w:lineRule="exact" w:line="235" w:before="230" w:after="0"/>
        <w:ind w:start="989" w:end="902" w:hanging="0"/>
        <w:jc w:val="both"/>
        <w:rPr/>
      </w:pPr>
      <w:r>
        <w:rPr>
          <w:color w:val="000000"/>
          <w:spacing w:val="-2"/>
          <w:lang w:val="de-DE"/>
        </w:rPr>
        <w:t>«In unsers Busens Reine wogt ein Streben,</w:t>
        <w:br/>
      </w:r>
      <w:r>
        <w:rPr>
          <w:color w:val="000000"/>
          <w:spacing w:val="-1"/>
          <w:lang w:val="de-DE"/>
        </w:rPr>
        <w:t>Sich einem Höhern, Reinem, Unbekannten</w:t>
        <w:br/>
      </w:r>
      <w:r>
        <w:rPr>
          <w:color w:val="000000"/>
          <w:lang w:val="de-DE"/>
        </w:rPr>
        <w:t>Aus Dankbarkeit freiwillig hinzugeben.</w:t>
      </w:r>
    </w:p>
    <w:p>
      <w:pPr>
        <w:pStyle w:val="Normal"/>
        <w:shd w:fill="FFFFFF" w:val="clear"/>
        <w:spacing w:before="240" w:after="0"/>
        <w:ind w:start="99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Wir heißen's: fromm sein!»</w:t>
      </w:r>
    </w:p>
    <w:p>
      <w:pPr>
        <w:pStyle w:val="Normal"/>
        <w:shd w:fill="FFFFFF" w:val="clear"/>
        <w:spacing w:lineRule="exact" w:line="230" w:before="216" w:after="0"/>
        <w:ind w:start="5" w:firstLine="202"/>
        <w:jc w:val="both"/>
        <w:rPr/>
      </w:pPr>
      <w:r>
        <w:rPr>
          <w:color w:val="000000"/>
          <w:lang w:val="de-DE"/>
        </w:rPr>
        <w:t>Diese Seite seiner Natur ist nun unzertrennlich mit einer ändern</w:t>
        <w:br/>
        <w:t>in Verbindung. Er sucht an dieses Höhere nie unmittelbar heran-</w:t>
        <w:br/>
      </w:r>
      <w:r>
        <w:rPr>
          <w:color w:val="000000"/>
          <w:spacing w:val="5"/>
          <w:lang w:val="de-DE"/>
        </w:rPr>
        <w:t>zutreten; er sucht sich ihm immer durch die Natur zu nähern.</w:t>
        <w:br/>
      </w:r>
      <w:r>
        <w:rPr>
          <w:color w:val="000000"/>
          <w:spacing w:val="1"/>
          <w:lang w:val="de-DE"/>
        </w:rPr>
        <w:t>«Das Wahre ist gottähnlich; es erscheint nicht unmittelbar, wir</w:t>
        <w:br/>
      </w:r>
      <w:r>
        <w:rPr>
          <w:color w:val="000000"/>
          <w:spacing w:val="-2"/>
          <w:lang w:val="de-DE"/>
        </w:rPr>
        <w:t>müssen es aus seinen Manifestationen erraten» (Sprüche in Prosa).</w:t>
        <w:br/>
      </w:r>
      <w:r>
        <w:rPr>
          <w:color w:val="000000"/>
          <w:spacing w:val="6"/>
          <w:lang w:val="de-DE"/>
        </w:rPr>
        <w:t>Neben dem Glauben an die Idee hat Goethe auch den ändern,</w:t>
        <w:br/>
      </w:r>
      <w:r>
        <w:rPr>
          <w:color w:val="000000"/>
          <w:spacing w:val="3"/>
          <w:lang w:val="de-DE"/>
        </w:rPr>
        <w:t>daß wir die Idee durch Betrachtung der Wirklichkeit gewinnen;</w:t>
        <w:br/>
      </w:r>
      <w:r>
        <w:rPr>
          <w:color w:val="000000"/>
          <w:spacing w:val="-1"/>
          <w:lang w:val="de-DE"/>
        </w:rPr>
        <w:t>es fällt ihm nicht ein, die Gottheit anderswo zu suchen als in den</w:t>
        <w:br/>
      </w:r>
      <w:r>
        <w:rPr>
          <w:color w:val="000000"/>
          <w:spacing w:val="5"/>
          <w:lang w:val="de-DE"/>
        </w:rPr>
        <w:t>Werken der Natur, aber diesen sucht er überall ihre göttliche</w:t>
        <w:br/>
      </w:r>
      <w:r>
        <w:rPr>
          <w:color w:val="000000"/>
          <w:spacing w:val="1"/>
          <w:lang w:val="de-DE"/>
        </w:rPr>
        <w:t>Seite abzugewinnen. Wenn er in seiner Knabenzeit dem großen</w:t>
        <w:br/>
        <w:t>Gotte, der «mit der Natur in unmittelbarer Verbindung steht»</w:t>
        <w:br/>
      </w:r>
      <w:r>
        <w:rPr>
          <w:color w:val="000000"/>
          <w:spacing w:val="5"/>
          <w:lang w:val="de-DE"/>
        </w:rPr>
        <w:t>(Dichtung und Wahrheit, I.Teil, I.Buch), einen Altar errichtet,</w:t>
        <w:br/>
      </w:r>
      <w:r>
        <w:rPr>
          <w:color w:val="000000"/>
          <w:spacing w:val="1"/>
          <w:lang w:val="de-DE"/>
        </w:rPr>
        <w:t>so entspringt dieser Kultus schon entschieden aus dem Glauben,</w:t>
        <w:br/>
      </w:r>
      <w:r>
        <w:rPr>
          <w:color w:val="000000"/>
          <w:spacing w:val="-1"/>
          <w:lang w:val="de-DE"/>
        </w:rPr>
        <w:t>daß wir das Höchste, zu dem wir gelangen können, durch treues</w:t>
        <w:br/>
        <w:t>Pflegen des Verkehrs mit der Natur gewinnen. So ist denn Goethe</w:t>
        <w:br/>
        <w:t>die Betrachtungsweise angeboren, die wir erkenntnistheoretisch</w:t>
        <w:br/>
      </w:r>
      <w:r>
        <w:rPr>
          <w:color w:val="000000"/>
          <w:lang w:val="de-DE"/>
        </w:rPr>
        <w:t>gerechtfertigt haben. Er tritt an die Wirklichkeit heran in der</w:t>
        <w:br/>
      </w:r>
      <w:r>
        <w:rPr>
          <w:color w:val="000000"/>
          <w:spacing w:val="3"/>
          <w:lang w:val="de-DE"/>
        </w:rPr>
        <w:t>Überzeugung, daß alles nur eine Manifestation der Idee ist, die</w:t>
        <w:br/>
      </w:r>
      <w:r>
        <w:rPr>
          <w:color w:val="000000"/>
          <w:spacing w:val="-1"/>
          <w:lang w:val="de-DE"/>
        </w:rPr>
        <w:t>wir erst gewinnen, wenn wir die Sinneserfahrung in geistiges An-</w:t>
        <w:br/>
      </w:r>
      <w:r>
        <w:rPr>
          <w:color w:val="000000"/>
          <w:spacing w:val="2"/>
          <w:lang w:val="de-DE"/>
        </w:rPr>
        <w:t>schauen der ewigen, ursachlichen Notwendigkeit hinaufheben.</w:t>
        <w:br/>
      </w:r>
      <w:r>
        <w:rPr>
          <w:color w:val="000000"/>
          <w:lang w:val="de-DE"/>
        </w:rPr>
        <w:t>Diese Überzeugung lag in ihm; und er betrachtete von Jugend auf</w:t>
        <w:br/>
      </w:r>
      <w:r>
        <w:rPr>
          <w:color w:val="000000"/>
          <w:spacing w:val="-1"/>
          <w:lang w:val="de-DE"/>
        </w:rPr>
        <w:t>die Welt auf Grund dieser Voraussetzung. Kein Philosoph konnte</w:t>
        <w:br/>
      </w:r>
      <w:r>
        <w:rPr>
          <w:color w:val="000000"/>
          <w:spacing w:val="1"/>
          <w:lang w:val="de-DE"/>
        </w:rPr>
        <w:t>ihm diese Überzeugung geben. Nicht das ist es also, was Goethe</w:t>
        <w:br/>
        <w:t>bei den Philosophen suchte. Es war etwas anderes. Wenn seine</w:t>
        <w:br/>
      </w:r>
      <w:r>
        <w:rPr>
          <w:color w:val="000000"/>
          <w:spacing w:val="4"/>
          <w:lang w:val="de-DE"/>
        </w:rPr>
        <w:t>Weise, die Dinge zu betrachten, auch tief in seinem Wesen lag,</w:t>
      </w:r>
    </w:p>
    <w:p>
      <w:pPr>
        <w:sectPr>
          <w:type w:val="nextPage"/>
          <w:pgSz w:w="8391" w:h="11906"/>
          <w:pgMar w:left="1551" w:right="14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so brauchte er doch eine Sprache, sie auszudrücken. Sein Wesen</w:t>
        <w:br/>
        <w:t>wirkte philosophisch, das heißt so, daß es sich nur in philosophi-</w:t>
        <w:br/>
      </w:r>
      <w:r>
        <w:rPr>
          <w:color w:val="000000"/>
          <w:lang w:val="de-DE"/>
        </w:rPr>
        <w:t>schen Formeln aussprechen, nur von philosophischen Voraus-</w:t>
        <w:br/>
      </w:r>
      <w:r>
        <w:rPr>
          <w:color w:val="000000"/>
          <w:spacing w:val="2"/>
          <w:lang w:val="de-DE"/>
        </w:rPr>
        <w:t>setzungen aus rechtfertigen läßt. Um nun das, was er war, auch</w:t>
        <w:br/>
      </w:r>
      <w:r>
        <w:rPr>
          <w:color w:val="000000"/>
          <w:spacing w:val="-1"/>
          <w:lang w:val="de-DE"/>
        </w:rPr>
        <w:t>sich deutlich zum Bewußtsein zu bringen, um das, was bei ihm</w:t>
        <w:br/>
      </w:r>
      <w:r>
        <w:rPr>
          <w:color w:val="000000"/>
          <w:spacing w:val="1"/>
          <w:lang w:val="de-DE"/>
        </w:rPr>
        <w:t>lebendiges Tun war, auch zu wissen, sah er sich bei den Philo-</w:t>
        <w:br/>
      </w:r>
      <w:r>
        <w:rPr>
          <w:color w:val="000000"/>
          <w:spacing w:val="3"/>
          <w:lang w:val="de-DE"/>
        </w:rPr>
        <w:t>sophen um. Er suchte bei ihnen eine Erklärung und Rechtferti-</w:t>
        <w:br/>
      </w:r>
      <w:r>
        <w:rPr>
          <w:color w:val="000000"/>
          <w:spacing w:val="1"/>
          <w:lang w:val="de-DE"/>
        </w:rPr>
        <w:t>gung seines Wesens. Das ist sein Verhältnis zu den Philosophen.</w:t>
        <w:br/>
      </w:r>
      <w:r>
        <w:rPr>
          <w:color w:val="000000"/>
          <w:spacing w:val="4"/>
          <w:lang w:val="de-DE"/>
        </w:rPr>
        <w:t>Zu diesem Zwecke studierte er in der Jugend Spinoza und ließ</w:t>
        <w:br/>
      </w:r>
      <w:r>
        <w:rPr>
          <w:color w:val="000000"/>
          <w:spacing w:val="-2"/>
          <w:lang w:val="de-DE"/>
        </w:rPr>
        <w:t>sich später mit den philosophischen Zeitgenossen in wissenschaft-</w:t>
        <w:br/>
      </w:r>
      <w:r>
        <w:rPr>
          <w:color w:val="000000"/>
          <w:spacing w:val="1"/>
          <w:lang w:val="de-DE"/>
        </w:rPr>
        <w:t>liche Verhandlungen ein. Schon in seinen Jünglingsjahren schie-</w:t>
        <w:br/>
      </w:r>
      <w:r>
        <w:rPr>
          <w:color w:val="000000"/>
          <w:lang w:val="de-DE"/>
        </w:rPr>
        <w:t>nen dem Dichter am meisten Spinoza und Giordano Bruno sein</w:t>
        <w:br/>
        <w:t>eigenes Wesen auszusprechen. Es ist merkwürdig, daß er beide</w:t>
        <w:br/>
      </w:r>
      <w:r>
        <w:rPr>
          <w:color w:val="000000"/>
          <w:spacing w:val="-1"/>
          <w:lang w:val="de-DE"/>
        </w:rPr>
        <w:t>Denker zuerst aus gegnerischen Schriften kennenlernte und trotz</w:t>
        <w:br/>
      </w:r>
      <w:r>
        <w:rPr>
          <w:color w:val="000000"/>
          <w:spacing w:val="-2"/>
          <w:lang w:val="de-DE"/>
        </w:rPr>
        <w:t>dieses Umstandes erkannte, wie ihre Lehren zu seiner Natur stehen.</w:t>
        <w:br/>
        <w:t>Besonders an seinem Verhältnis zu Giordano Brunos Lehren sehen</w:t>
        <w:br/>
      </w:r>
      <w:r>
        <w:rPr>
          <w:color w:val="000000"/>
          <w:spacing w:val="-1"/>
          <w:lang w:val="de-DE"/>
        </w:rPr>
        <w:t>wir das Gesagte erhärtet. Er lernt ihn aus Bayles Wörterbuch, wo</w:t>
        <w:br/>
      </w:r>
      <w:r>
        <w:rPr>
          <w:color w:val="000000"/>
          <w:spacing w:val="3"/>
          <w:lang w:val="de-DE"/>
        </w:rPr>
        <w:t>Bruno heftig angegriffen wird, kennen. Und er erhält von ihm</w:t>
        <w:br/>
      </w:r>
      <w:r>
        <w:rPr>
          <w:color w:val="000000"/>
          <w:lang w:val="de-DE"/>
        </w:rPr>
        <w:t>einen so tiefen Eindruck, daß wir in jenen Teilen des «Faust», die</w:t>
        <w:br/>
        <w:t>der Konzeption nach aus der Zeit um 1770 stammen, wo er Bayle</w:t>
        <w:br/>
      </w:r>
      <w:r>
        <w:rPr>
          <w:color w:val="000000"/>
          <w:spacing w:val="-1"/>
          <w:lang w:val="de-DE"/>
        </w:rPr>
        <w:t>las, sprachliche Anklänge an Sätze von Bruno finden (s. Goethe-</w:t>
        <w:br/>
      </w:r>
      <w:r>
        <w:rPr>
          <w:color w:val="000000"/>
          <w:spacing w:val="1"/>
          <w:lang w:val="de-DE"/>
        </w:rPr>
        <w:t xml:space="preserve">Jahrbuch, </w:t>
      </w:r>
      <w:r>
        <w:rPr>
          <w:color w:val="000000"/>
          <w:spacing w:val="1"/>
          <w:lang w:val="en-US"/>
        </w:rPr>
        <w:t xml:space="preserve">VII. </w:t>
      </w:r>
      <w:r>
        <w:rPr>
          <w:color w:val="000000"/>
          <w:spacing w:val="1"/>
          <w:lang w:val="de-DE"/>
        </w:rPr>
        <w:t>Band, 1886). In den «Tag- und Jahresheften» er-</w:t>
        <w:br/>
      </w:r>
      <w:r>
        <w:rPr>
          <w:color w:val="000000"/>
          <w:spacing w:val="-1"/>
          <w:lang w:val="de-DE"/>
        </w:rPr>
        <w:t>zählt der Dichter, daß er sich wieder 1812 mit Giordano Bruno</w:t>
        <w:br/>
      </w:r>
      <w:r>
        <w:rPr>
          <w:color w:val="000000"/>
          <w:spacing w:val="2"/>
          <w:lang w:val="de-DE"/>
        </w:rPr>
        <w:t>beschäftigt habe. Auch diesmal ist der Eindruck ein gewaltiger,</w:t>
        <w:br/>
      </w:r>
      <w:r>
        <w:rPr>
          <w:color w:val="000000"/>
          <w:spacing w:val="-1"/>
          <w:lang w:val="de-DE"/>
        </w:rPr>
        <w:t>und in vielen der nach diesem Jahre entstandenen Gedichte erken-</w:t>
        <w:br/>
      </w:r>
      <w:r>
        <w:rPr>
          <w:color w:val="000000"/>
          <w:spacing w:val="5"/>
          <w:lang w:val="de-DE"/>
        </w:rPr>
        <w:t>nen wir Anklänge an den Philosophen von Nola. Das alles ist</w:t>
        <w:br/>
      </w:r>
      <w:r>
        <w:rPr>
          <w:color w:val="000000"/>
          <w:spacing w:val="-1"/>
          <w:lang w:val="de-DE"/>
        </w:rPr>
        <w:t>aber nicht so zu nehmen, als ob Goethe von Bruno irgend etwas</w:t>
        <w:br/>
      </w:r>
      <w:r>
        <w:rPr>
          <w:color w:val="000000"/>
          <w:spacing w:val="2"/>
          <w:lang w:val="de-DE"/>
        </w:rPr>
        <w:t>entlehnt oder gelernt hätte, er fand bei ihm nur die Formel, das,</w:t>
        <w:br/>
      </w:r>
      <w:r>
        <w:rPr>
          <w:color w:val="000000"/>
          <w:spacing w:val="4"/>
          <w:lang w:val="de-DE"/>
        </w:rPr>
        <w:t>was längst in seiner Natur lag, auszusprechen. Er fand, daß er</w:t>
        <w:br/>
      </w:r>
      <w:r>
        <w:rPr>
          <w:color w:val="000000"/>
          <w:lang w:val="de-DE"/>
        </w:rPr>
        <w:t>sein eigenes Innere am klarsten darlege, wenn er es mit den Wor-</w:t>
        <w:br/>
        <w:t>ten dieses Denkers tat. Bruno betrachtet die universelle Weltseele</w:t>
        <w:br/>
      </w:r>
      <w:r>
        <w:rPr>
          <w:color w:val="000000"/>
          <w:spacing w:val="2"/>
          <w:lang w:val="de-DE"/>
        </w:rPr>
        <w:t>als die Erzeugerin und Lenkerin des Weltalls. Er nennt sie den</w:t>
        <w:br/>
      </w:r>
      <w:r>
        <w:rPr>
          <w:color w:val="000000"/>
          <w:spacing w:val="3"/>
          <w:lang w:val="de-DE"/>
        </w:rPr>
        <w:t>innern Künstler, der die Materie formt und von innen heraus</w:t>
        <w:br/>
      </w:r>
      <w:r>
        <w:rPr>
          <w:color w:val="000000"/>
          <w:spacing w:val="1"/>
          <w:lang w:val="de-DE"/>
        </w:rPr>
        <w:t>gestaltet. Sie ist die Ursache von allem Bestehenden; und es gibt</w:t>
        <w:br/>
      </w:r>
      <w:r>
        <w:rPr>
          <w:color w:val="000000"/>
          <w:spacing w:val="-2"/>
          <w:lang w:val="de-DE"/>
        </w:rPr>
        <w:t>kein Wesen, an dessen Sein sie nicht liebevoll Anteil nähme. «Das</w:t>
        <w:br/>
      </w:r>
      <w:r>
        <w:rPr>
          <w:color w:val="000000"/>
          <w:spacing w:val="3"/>
          <w:lang w:val="de-DE"/>
        </w:rPr>
        <w:t>Ding sei noch so klein und winzig, es hat in sich einen Teil von</w:t>
      </w:r>
    </w:p>
    <w:p>
      <w:pPr>
        <w:sectPr>
          <w:type w:val="nextPage"/>
          <w:pgSz w:w="8391" w:h="11906"/>
          <w:pgMar w:left="1375" w:right="16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214</w:t>
      </w:r>
    </w:p>
    <w:p>
      <w:pPr>
        <w:pStyle w:val="Normal"/>
        <w:shd w:fill="FFFFFF" w:val="clear"/>
        <w:spacing w:lineRule="exact" w:line="230"/>
        <w:ind w:start="5" w:hanging="0"/>
        <w:jc w:val="both"/>
        <w:rPr>
          <w:lang w:val="en-US"/>
        </w:rPr>
      </w:pPr>
      <w:r>
        <w:rPr>
          <w:color w:val="000000"/>
          <w:spacing w:val="-2"/>
          <w:lang w:val="de-DE"/>
        </w:rPr>
        <w:t>geistiger Substanz» (s. Giordano Bruno, «Von der Ursache etc.»,</w:t>
        <w:br/>
      </w:r>
      <w:r>
        <w:rPr>
          <w:color w:val="000000"/>
          <w:spacing w:val="1"/>
          <w:lang w:val="de-DE"/>
        </w:rPr>
        <w:t>herausgegeben von Adolf Lasson, Heidelberg 1882). Das war ja</w:t>
        <w:br/>
      </w:r>
      <w:r>
        <w:rPr>
          <w:color w:val="000000"/>
          <w:spacing w:val="-1"/>
          <w:lang w:val="de-DE"/>
        </w:rPr>
        <w:t>auch Goethes Ansicht, daß wir ein Ding erst zu beurteilen wissen,</w:t>
        <w:br/>
      </w:r>
      <w:r>
        <w:rPr>
          <w:color w:val="000000"/>
          <w:spacing w:val="4"/>
          <w:lang w:val="de-DE"/>
        </w:rPr>
        <w:t>wenn wir sehen, wie es von der ewigen Harmonie der Natur-</w:t>
        <w:br/>
      </w:r>
      <w:r>
        <w:rPr>
          <w:color w:val="000000"/>
          <w:spacing w:val="-3"/>
          <w:lang w:val="de-DE"/>
        </w:rPr>
        <w:t>gesetze — und nichts anderes als diese ist ihm die Weltseele — an</w:t>
        <w:br/>
      </w:r>
      <w:r>
        <w:rPr>
          <w:color w:val="000000"/>
          <w:spacing w:val="3"/>
          <w:lang w:val="de-DE"/>
        </w:rPr>
        <w:t>seinen Ort gestellt worden, wie es gerade zu dem geworden ist,</w:t>
        <w:br/>
      </w:r>
      <w:r>
        <w:rPr>
          <w:color w:val="000000"/>
          <w:spacing w:val="1"/>
          <w:lang w:val="de-DE"/>
        </w:rPr>
        <w:t>als was es uns gegenübertritt. Wenn wir mit den Sinnen wahr-</w:t>
        <w:br/>
      </w:r>
      <w:r>
        <w:rPr>
          <w:color w:val="000000"/>
          <w:lang w:val="de-DE"/>
        </w:rPr>
        <w:t>nehmen, so genügt das nicht; denn die Sinne sagen uns nicht, wie</w:t>
        <w:br/>
      </w:r>
      <w:r>
        <w:rPr>
          <w:color w:val="000000"/>
          <w:spacing w:val="3"/>
          <w:lang w:val="de-DE"/>
        </w:rPr>
        <w:t>ein Ding mit der allgemeinen Weltidee zusammenhängt, was es</w:t>
        <w:br/>
      </w:r>
      <w:r>
        <w:rPr>
          <w:color w:val="000000"/>
          <w:lang w:val="de-DE"/>
        </w:rPr>
        <w:t>für das große Ganze zu bedeuten hat. Da müssen wir so schauen,</w:t>
        <w:br/>
      </w:r>
      <w:r>
        <w:rPr>
          <w:color w:val="000000"/>
          <w:spacing w:val="-2"/>
          <w:lang w:val="de-DE"/>
        </w:rPr>
        <w:t>daß uns unsere Vernunft einen ideellen Untergrund schafft, auf dem</w:t>
        <w:br/>
      </w:r>
      <w:r>
        <w:rPr>
          <w:color w:val="000000"/>
          <w:spacing w:val="2"/>
          <w:lang w:val="de-DE"/>
        </w:rPr>
        <w:t>uns dann das erscheint, was uns die Sinne überliefern; wir müs-</w:t>
        <w:br/>
      </w:r>
      <w:r>
        <w:rPr>
          <w:color w:val="000000"/>
          <w:spacing w:val="-2"/>
          <w:lang w:val="de-DE"/>
        </w:rPr>
        <w:t>sen, wie es Goethe ausdrückt, mit den Augen des Geistes schauen.</w:t>
        <w:br/>
      </w:r>
      <w:r>
        <w:rPr>
          <w:color w:val="000000"/>
          <w:spacing w:val="3"/>
          <w:lang w:val="de-DE"/>
        </w:rPr>
        <w:t>Auch um diese Überzeugung auszusprechen, fand er bei Bruno</w:t>
        <w:br/>
      </w:r>
      <w:r>
        <w:rPr>
          <w:color w:val="000000"/>
          <w:spacing w:val="-1"/>
          <w:lang w:val="de-DE"/>
        </w:rPr>
        <w:t>eine Formel: «Denn wie wir nicht mit einem und demselben Sinn</w:t>
        <w:br/>
      </w:r>
      <w:r>
        <w:rPr>
          <w:color w:val="000000"/>
          <w:spacing w:val="4"/>
          <w:lang w:val="de-DE"/>
        </w:rPr>
        <w:t>Farben und Töne erkennen, so sehen wir auch nicht mit einem</w:t>
        <w:br/>
      </w:r>
      <w:r>
        <w:rPr>
          <w:color w:val="000000"/>
          <w:spacing w:val="-2"/>
          <w:lang w:val="de-DE"/>
        </w:rPr>
        <w:t>und demselben Auge das Substrat der Künste und das Substrat der</w:t>
        <w:br/>
      </w:r>
      <w:r>
        <w:rPr>
          <w:color w:val="000000"/>
          <w:spacing w:val="2"/>
          <w:lang w:val="de-DE"/>
        </w:rPr>
        <w:t>Natur», weil wir «mit den sinnlichen Augen jenes und mit dem</w:t>
        <w:br/>
      </w:r>
      <w:r>
        <w:rPr>
          <w:color w:val="000000"/>
          <w:spacing w:val="4"/>
          <w:lang w:val="de-DE"/>
        </w:rPr>
        <w:t>Auge der Vernunft dieses sehen» (s. Lasson, S. 77). Und mit</w:t>
        <w:br/>
      </w:r>
      <w:r>
        <w:rPr>
          <w:color w:val="000000"/>
          <w:spacing w:val="1"/>
          <w:lang w:val="de-DE"/>
        </w:rPr>
        <w:t>Spinoza ist es nicht anders. Spinozas Lehre beruht ja darauf, daß</w:t>
        <w:br/>
      </w:r>
      <w:r>
        <w:rPr>
          <w:color w:val="000000"/>
          <w:spacing w:val="2"/>
          <w:lang w:val="de-DE"/>
        </w:rPr>
        <w:t>die Gottheit in der Welt aufgegangen ist. Das menschliche Wis-</w:t>
        <w:br/>
        <w:t>sen kann also nur bezwecken, sich in die Welt zu vertiefen, um</w:t>
        <w:br/>
      </w:r>
      <w:r>
        <w:rPr>
          <w:color w:val="000000"/>
          <w:spacing w:val="3"/>
          <w:lang w:val="de-DE"/>
        </w:rPr>
        <w:t>Gott zu erkennen. Jeder andere Weg, zu Gott zu gelangen, muß</w:t>
        <w:br/>
      </w:r>
      <w:r>
        <w:rPr>
          <w:color w:val="000000"/>
          <w:spacing w:val="-2"/>
          <w:lang w:val="de-DE"/>
        </w:rPr>
        <w:t>für einen konsequent im Sinne des Spinozismus denkenden Men-</w:t>
        <w:br/>
      </w:r>
      <w:r>
        <w:rPr>
          <w:color w:val="000000"/>
          <w:lang w:val="de-DE"/>
        </w:rPr>
        <w:t>schen unmöglich erscheinen.</w:t>
      </w:r>
    </w:p>
    <w:p>
      <w:pPr>
        <w:pStyle w:val="Normal"/>
        <w:shd w:fill="FFFFFF" w:val="clear"/>
        <w:spacing w:lineRule="exact" w:line="230"/>
        <w:ind w:end="10" w:firstLine="206"/>
        <w:jc w:val="both"/>
        <w:rPr/>
      </w:pPr>
      <w:r>
        <w:rPr>
          <w:color w:val="000000"/>
          <w:spacing w:val="1"/>
          <w:lang w:val="de-DE"/>
        </w:rPr>
        <w:t>Der Gedanke eines Gottes, der außerhalb der Welt ein ab-</w:t>
        <w:br/>
      </w:r>
      <w:r>
        <w:rPr>
          <w:color w:val="000000"/>
          <w:spacing w:val="-2"/>
          <w:lang w:val="de-DE"/>
        </w:rPr>
        <w:t>gesondertes Dasein führt und seine Schöpfung nach äußerlich auf-</w:t>
        <w:br/>
      </w:r>
      <w:r>
        <w:rPr>
          <w:color w:val="000000"/>
          <w:spacing w:val="-1"/>
          <w:lang w:val="de-DE"/>
        </w:rPr>
        <w:t>gedrängten Gesetzen lenkte, war ihm fremd. Sein ganzes Leben</w:t>
        <w:br/>
      </w:r>
      <w:r>
        <w:rPr>
          <w:color w:val="000000"/>
          <w:spacing w:val="3"/>
          <w:lang w:val="de-DE"/>
        </w:rPr>
        <w:t>hindurch beherrschte ihn der Gedanke:</w:t>
      </w:r>
    </w:p>
    <w:p>
      <w:pPr>
        <w:pStyle w:val="Normal"/>
        <w:shd w:fill="FFFFFF" w:val="clear"/>
        <w:spacing w:lineRule="exact" w:line="235" w:before="230" w:after="0"/>
        <w:ind w:start="893" w:hanging="0"/>
        <w:rPr/>
      </w:pPr>
      <w:r>
        <w:rPr>
          <w:color w:val="000000"/>
          <w:spacing w:val="1"/>
          <w:lang w:val="de-DE"/>
        </w:rPr>
        <w:t>«Was w</w:t>
      </w:r>
      <w:r>
        <w:rPr>
          <w:color w:val="000000"/>
          <w:spacing w:val="-1"/>
          <w:lang w:val="de-DE"/>
        </w:rPr>
        <w:t>ä</w:t>
      </w:r>
      <w:r>
        <w:rPr>
          <w:color w:val="000000"/>
          <w:spacing w:val="1"/>
          <w:lang w:val="de-DE"/>
        </w:rPr>
        <w:t>r' ein Gott, der nur von außen stieße,</w:t>
        <w:br/>
      </w:r>
      <w:r>
        <w:rPr>
          <w:color w:val="000000"/>
          <w:spacing w:val="2"/>
          <w:lang w:val="de-DE"/>
        </w:rPr>
        <w:t>Im Kreis das All am Finger laufen ließe?</w:t>
        <w:br/>
        <w:t>Ihm ziemt's, die Welt im Innern zu bewegen,</w:t>
        <w:br/>
      </w:r>
      <w:r>
        <w:rPr>
          <w:color w:val="000000"/>
          <w:spacing w:val="3"/>
          <w:lang w:val="de-DE"/>
        </w:rPr>
        <w:t>Natur in sich, sich in Natur zu hegen,</w:t>
        <w:br/>
      </w:r>
      <w:r>
        <w:rPr>
          <w:color w:val="000000"/>
          <w:spacing w:val="4"/>
          <w:lang w:val="de-DE"/>
        </w:rPr>
        <w:t>So daß, was in ihm lebt und webt und ist,</w:t>
        <w:br/>
        <w:t>Nie seine Kraft, nie seinen Geist vermißt.»</w:t>
      </w:r>
    </w:p>
    <w:p>
      <w:pPr>
        <w:sectPr>
          <w:type w:val="nextPage"/>
          <w:pgSz w:w="8391" w:h="11906"/>
          <w:pgMar w:left="1623" w:right="13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215</w:t>
      </w:r>
    </w:p>
    <w:p>
      <w:pPr>
        <w:pStyle w:val="Normal"/>
        <w:shd w:fill="FFFFFF" w:val="clear"/>
        <w:spacing w:lineRule="exact" w:line="230"/>
        <w:ind w:end="24" w:firstLine="192"/>
        <w:jc w:val="both"/>
        <w:rPr/>
      </w:pPr>
      <w:r>
        <w:rPr>
          <w:color w:val="000000"/>
          <w:spacing w:val="1"/>
          <w:lang w:val="de-DE"/>
        </w:rPr>
        <w:t>Was mußte Goethe, dieser Gesinnung gemäß, in der Wissen-</w:t>
        <w:br/>
      </w:r>
      <w:r>
        <w:rPr>
          <w:color w:val="000000"/>
          <w:spacing w:val="-2"/>
          <w:lang w:val="de-DE"/>
        </w:rPr>
        <w:t>schaft der organischen Natur suchen? Erstens ein Gesetz, welches</w:t>
        <w:br/>
      </w:r>
      <w:r>
        <w:rPr>
          <w:color w:val="000000"/>
          <w:lang w:val="de-DE"/>
        </w:rPr>
        <w:t>erklärt, was die Pflanze zur Pflanze, das Tier zum Tiere macht,</w:t>
        <w:br/>
      </w:r>
      <w:r>
        <w:rPr>
          <w:color w:val="000000"/>
          <w:spacing w:val="-1"/>
          <w:lang w:val="de-DE"/>
        </w:rPr>
        <w:t>zweitens ein anderes, das begreiflich macht, warum das Gemein-</w:t>
        <w:br/>
        <w:t>same, allen Pflanzen und Tieren zugrunde Liegende, in einer sol-</w:t>
        <w:br/>
      </w:r>
      <w:r>
        <w:rPr>
          <w:color w:val="000000"/>
          <w:spacing w:val="2"/>
          <w:lang w:val="de-DE"/>
        </w:rPr>
        <w:t>chen Mannigfaltigkeit von Formen erscheint. Das Grundwesen,</w:t>
        <w:br/>
      </w:r>
      <w:r>
        <w:rPr>
          <w:color w:val="000000"/>
          <w:lang w:val="de-DE"/>
        </w:rPr>
        <w:t>das sich in jeder Pflanze ausspricht, die Tierheit, die in allen Tie-</w:t>
        <w:br/>
      </w:r>
      <w:r>
        <w:rPr>
          <w:color w:val="000000"/>
          <w:spacing w:val="-1"/>
          <w:lang w:val="de-DE"/>
        </w:rPr>
        <w:t>ren zu finden ist, die suchte er zunächst. Die künstlichen Scheide-</w:t>
        <w:br/>
        <w:t>wände zwischen den einzelnen Gattungen und Arten mußten</w:t>
        <w:br/>
      </w:r>
      <w:r>
        <w:rPr>
          <w:color w:val="000000"/>
          <w:spacing w:val="-2"/>
          <w:lang w:val="de-DE"/>
        </w:rPr>
        <w:t>niedergerissen, es mußte gezeigt werden, daß alle Pflanzen nur</w:t>
        <w:br/>
      </w:r>
      <w:r>
        <w:rPr>
          <w:color w:val="000000"/>
          <w:spacing w:val="3"/>
          <w:lang w:val="de-DE"/>
        </w:rPr>
        <w:t>Modifikationen einer Urpflanze, alle Tiere eines Urtieres sind.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-1"/>
          <w:lang w:val="de-DE"/>
        </w:rPr>
        <w:t>Ernst Haeckel, der den Darwinschen Ideen über die Entstehung</w:t>
        <w:br/>
      </w:r>
      <w:r>
        <w:rPr>
          <w:color w:val="000000"/>
          <w:spacing w:val="-2"/>
          <w:lang w:val="de-DE"/>
        </w:rPr>
        <w:t>der Organismen eine der deutschen Gründlichkeit angemessene</w:t>
        <w:br/>
      </w:r>
      <w:r>
        <w:rPr>
          <w:color w:val="000000"/>
          <w:spacing w:val="-1"/>
          <w:lang w:val="de-DE"/>
        </w:rPr>
        <w:t>Vervollkommnung hat angedeihen lassen, legt den größten Wert</w:t>
        <w:br/>
        <w:t>darauf, daß der Einklang seiner Grundüberzeugungen mit den</w:t>
        <w:br/>
        <w:t>Goetheschen erkannt werde. Auch bei Haeckel wird die Natur-</w:t>
        <w:br/>
      </w:r>
      <w:r>
        <w:rPr>
          <w:color w:val="000000"/>
          <w:lang w:val="de-DE"/>
        </w:rPr>
        <w:t>anschauung zur Grundlage der Religion. Die Naturerkenntnis teilt</w:t>
        <w:br/>
      </w:r>
      <w:r>
        <w:rPr>
          <w:color w:val="000000"/>
          <w:spacing w:val="-1"/>
          <w:lang w:val="de-DE"/>
        </w:rPr>
        <w:t>sich dem Gefühl mit und lebt sich als religiöse Stimmung aus. Für</w:t>
        <w:br/>
      </w:r>
      <w:r>
        <w:rPr>
          <w:color w:val="000000"/>
          <w:spacing w:val="1"/>
          <w:lang w:val="de-DE"/>
        </w:rPr>
        <w:t>Haeckel ist die Frage Darwins nach dem Ursprünge der organi-</w:t>
        <w:br/>
      </w:r>
      <w:r>
        <w:rPr>
          <w:color w:val="000000"/>
          <w:spacing w:val="2"/>
          <w:lang w:val="de-DE"/>
        </w:rPr>
        <w:t>schen Formen sogleich zu der höchsten Aufgabe geworden, die</w:t>
        <w:br/>
      </w:r>
      <w:r>
        <w:rPr>
          <w:color w:val="000000"/>
          <w:lang w:val="de-DE"/>
        </w:rPr>
        <w:t>sich die Wissenschaft vom organischen Leben überhaupt stellen</w:t>
        <w:br/>
      </w:r>
      <w:r>
        <w:rPr>
          <w:color w:val="000000"/>
          <w:spacing w:val="-1"/>
          <w:lang w:val="de-DE"/>
        </w:rPr>
        <w:t>kann, zu der vom Ursprünge des Menschen. Und er ist genötigt</w:t>
        <w:br/>
      </w:r>
      <w:r>
        <w:rPr>
          <w:color w:val="000000"/>
          <w:spacing w:val="-2"/>
          <w:lang w:val="de-DE"/>
        </w:rPr>
        <w:t>gewesen, an Stelle der toten Materie der Physiker solche Natur-</w:t>
        <w:br/>
      </w:r>
      <w:r>
        <w:rPr>
          <w:color w:val="000000"/>
          <w:spacing w:val="-1"/>
          <w:lang w:val="de-DE"/>
        </w:rPr>
        <w:t>prinzipien anzunehmen, mit denen man vor dem Menschen nicht</w:t>
        <w:br/>
        <w:t>haltzumachen braucht. Haeckel hat in seiner Schrift: «Der Monis-</w:t>
        <w:br/>
      </w:r>
      <w:r>
        <w:rPr>
          <w:color w:val="000000"/>
          <w:spacing w:val="2"/>
          <w:lang w:val="de-DE"/>
        </w:rPr>
        <w:t>mus als Band zwischen Religion und Wissenschaft», und in sei-</w:t>
        <w:br/>
      </w:r>
      <w:r>
        <w:rPr>
          <w:color w:val="000000"/>
          <w:spacing w:val="3"/>
          <w:lang w:val="de-DE"/>
        </w:rPr>
        <w:t>nen «Welträtseln», die vor kurzem erschienen sind und welche</w:t>
        <w:br/>
      </w:r>
      <w:r>
        <w:rPr>
          <w:color w:val="000000"/>
          <w:spacing w:val="2"/>
          <w:lang w:val="de-DE"/>
        </w:rPr>
        <w:t>nach meiner Überzeugung die bedeutsamste Kundgebung der</w:t>
        <w:br/>
      </w:r>
      <w:r>
        <w:rPr>
          <w:color w:val="000000"/>
          <w:lang w:val="de-DE"/>
        </w:rPr>
        <w:t>neuesten Naturphilosophie sind, ausdrücklich betont, daß er sich</w:t>
        <w:br/>
      </w:r>
      <w:r>
        <w:rPr>
          <w:color w:val="000000"/>
          <w:spacing w:val="-3"/>
          <w:lang w:val="de-DE"/>
        </w:rPr>
        <w:t>einen «immateriellen lebendigen Geist» ebensowenig denken könne</w:t>
        <w:br/>
      </w:r>
      <w:r>
        <w:rPr>
          <w:color w:val="000000"/>
          <w:spacing w:val="3"/>
          <w:lang w:val="de-DE"/>
        </w:rPr>
        <w:t>wie eine «tote geistlose Materie». Und ganz übereinstimmend</w:t>
        <w:br/>
      </w:r>
      <w:r>
        <w:rPr>
          <w:color w:val="000000"/>
          <w:spacing w:val="1"/>
          <w:lang w:val="de-DE"/>
        </w:rPr>
        <w:t>damit sind Goethes Worte, daß «die Materie nie ohne Geist, der</w:t>
        <w:br/>
      </w:r>
      <w:r>
        <w:rPr>
          <w:color w:val="000000"/>
          <w:spacing w:val="2"/>
          <w:lang w:val="de-DE"/>
        </w:rPr>
        <w:t>Geist nie ohne Materie existiert und wirksam sein kann».</w:t>
      </w:r>
    </w:p>
    <w:p>
      <w:pPr>
        <w:sectPr>
          <w:type w:val="nextPage"/>
          <w:pgSz w:w="8391" w:h="11906"/>
          <w:pgMar w:left="1320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9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216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-2"/>
          <w:lang w:val="de-DE"/>
        </w:rPr>
        <w:t>Es gehört zu den interessantesten Tatsachen der deutschen Gei-</w:t>
        <w:br/>
      </w:r>
      <w:r>
        <w:rPr>
          <w:color w:val="000000"/>
          <w:lang w:val="de-DE"/>
        </w:rPr>
        <w:t>stesgeschichte, wie Schiller unter dem Einflüsse Goethes aus des-</w:t>
        <w:br/>
        <w:t>sen Weltanschauung eine Ethik formt. Diese Ethik entspringt aus</w:t>
        <w:br/>
      </w:r>
      <w:r>
        <w:rPr>
          <w:color w:val="000000"/>
          <w:spacing w:val="-1"/>
          <w:lang w:val="de-DE"/>
        </w:rPr>
        <w:t>einer künstlerisch-freiheitlichen Auffassung der Natur. Aber diese</w:t>
        <w:br/>
      </w:r>
      <w:r>
        <w:rPr>
          <w:color w:val="000000"/>
          <w:lang w:val="de-DE"/>
        </w:rPr>
        <w:t>Briefe werden vielfach von den systematisierenden Philosophen</w:t>
        <w:br/>
      </w:r>
      <w:r>
        <w:rPr>
          <w:color w:val="000000"/>
          <w:spacing w:val="3"/>
          <w:lang w:val="de-DE"/>
        </w:rPr>
        <w:t>nicht für genug wissenschaftlich genommen, und doch gehören</w:t>
        <w:br/>
      </w:r>
      <w:r>
        <w:rPr>
          <w:color w:val="000000"/>
          <w:spacing w:val="-1"/>
          <w:lang w:val="de-DE"/>
        </w:rPr>
        <w:t>sie zu dem Bedeutendsten, was die Ästhetik und Ethik überhaupt</w:t>
        <w:br/>
      </w:r>
      <w:r>
        <w:rPr>
          <w:color w:val="000000"/>
          <w:spacing w:val="1"/>
          <w:lang w:val="de-DE"/>
        </w:rPr>
        <w:t>hervorgebracht haben. Schiller geht von Kant aus. Dieser Philo-</w:t>
        <w:br/>
      </w:r>
      <w:r>
        <w:rPr>
          <w:color w:val="000000"/>
          <w:spacing w:val="-1"/>
          <w:lang w:val="de-DE"/>
        </w:rPr>
        <w:t>soph hat die Natur des Schönen in mehrfacher Hinsicht bestimmt.</w:t>
        <w:br/>
        <w:t>Zuerst untersucht er den Grund des Vergnügens, das wir an den</w:t>
        <w:br/>
      </w:r>
      <w:r>
        <w:rPr>
          <w:color w:val="000000"/>
          <w:spacing w:val="2"/>
          <w:lang w:val="de-DE"/>
        </w:rPr>
        <w:t>schönen Werken der Kunst empfinden. Diese Lustempfindung</w:t>
        <w:br/>
      </w:r>
      <w:r>
        <w:rPr>
          <w:color w:val="000000"/>
          <w:lang w:val="de-DE"/>
        </w:rPr>
        <w:t>findet er ganz verschieden von jeder anderen. Vergleichen wir sie</w:t>
        <w:br/>
        <w:t>mit der Lust, die wir empfinden, wenn wir es mit einem Gegen-</w:t>
        <w:br/>
      </w:r>
      <w:r>
        <w:rPr>
          <w:color w:val="000000"/>
          <w:spacing w:val="-1"/>
          <w:lang w:val="de-DE"/>
        </w:rPr>
        <w:t>stande zu tun haben, dem wir etwas uns Nutzenbringendes verdan-</w:t>
        <w:br/>
        <w:t>ken. Diese Lust ist eine ganz andere. Sie hängt innig mit dem Be-</w:t>
        <w:br/>
      </w:r>
      <w:r>
        <w:rPr>
          <w:color w:val="000000"/>
          <w:spacing w:val="-2"/>
          <w:lang w:val="de-DE"/>
        </w:rPr>
        <w:t>gehren nach dem Dasein dieses Gegenstandes zusammen. Die Lust</w:t>
        <w:br/>
      </w:r>
      <w:r>
        <w:rPr>
          <w:color w:val="000000"/>
          <w:spacing w:val="4"/>
          <w:lang w:val="de-DE"/>
        </w:rPr>
        <w:t>am Nützlichen verschwindet, wenn das Nützliche selbst nicht</w:t>
        <w:br/>
      </w:r>
      <w:r>
        <w:rPr>
          <w:color w:val="000000"/>
          <w:spacing w:val="-1"/>
          <w:lang w:val="de-DE"/>
        </w:rPr>
        <w:t>mehr ist. Das ist bei der Lust, die wir dem Schönen gegenüber</w:t>
        <w:br/>
      </w:r>
      <w:r>
        <w:rPr>
          <w:color w:val="000000"/>
          <w:lang w:val="de-DE"/>
        </w:rPr>
        <w:t>empfinden, anders. Diese Lust hat mit dem Besitze, mit der Exi-</w:t>
        <w:br/>
      </w:r>
      <w:r>
        <w:rPr>
          <w:color w:val="000000"/>
          <w:spacing w:val="4"/>
          <w:lang w:val="de-DE"/>
        </w:rPr>
        <w:t>stenz des Gegenstandes nichts zu tun. Sie haftet demnach gar</w:t>
        <w:br/>
      </w:r>
      <w:r>
        <w:rPr>
          <w:color w:val="000000"/>
          <w:spacing w:val="-1"/>
          <w:lang w:val="de-DE"/>
        </w:rPr>
        <w:t>nicht am Objekte, sondern nur an der Vorstellung von demselben.</w:t>
        <w:br/>
        <w:t>Während beim Zweckmäßigen, Nützlichen sogleich das Bedürfnis</w:t>
        <w:br/>
      </w:r>
      <w:r>
        <w:rPr>
          <w:color w:val="000000"/>
          <w:lang w:val="de-DE"/>
        </w:rPr>
        <w:t>entsteht, die Vorstellung in Realität umzusetzen, sind wir beim</w:t>
        <w:br/>
      </w:r>
      <w:r>
        <w:rPr>
          <w:color w:val="000000"/>
          <w:spacing w:val="5"/>
          <w:lang w:val="de-DE"/>
        </w:rPr>
        <w:t>Schönen mit dem bloßen Bilde zufrieden. Deshalb nennt Kant</w:t>
        <w:br/>
      </w:r>
      <w:r>
        <w:rPr>
          <w:color w:val="000000"/>
          <w:spacing w:val="-2"/>
          <w:lang w:val="de-DE"/>
        </w:rPr>
        <w:t>das Wohlgefallen am Schönen ein von jedem realen Interesse un-</w:t>
        <w:br/>
        <w:t>beeinflußtes, ein «interesseloses Wohlgefallen». Es wäre aber die</w:t>
        <w:br/>
      </w:r>
      <w:r>
        <w:rPr>
          <w:color w:val="000000"/>
          <w:spacing w:val="1"/>
          <w:lang w:val="de-DE"/>
        </w:rPr>
        <w:t>Ansicht ganz falsch, daß damit von dem Schönen die Zweck-</w:t>
        <w:br/>
      </w:r>
      <w:r>
        <w:rPr>
          <w:color w:val="000000"/>
          <w:spacing w:val="-2"/>
          <w:lang w:val="de-DE"/>
        </w:rPr>
        <w:t>mäßigkeit ausgeschlossen sei. Das geschieht nur mit dem äußeren</w:t>
        <w:br/>
      </w:r>
      <w:r>
        <w:rPr>
          <w:color w:val="000000"/>
          <w:lang w:val="de-DE"/>
        </w:rPr>
        <w:t>Zwecke. Und daraus fließt die zweite Erklärung des Schönen: «Es</w:t>
        <w:br/>
      </w:r>
      <w:r>
        <w:rPr>
          <w:color w:val="000000"/>
          <w:spacing w:val="-1"/>
          <w:lang w:val="de-DE"/>
        </w:rPr>
        <w:t>ist ein in sich zweckmäßig Geformtes, aber ohne einem äußeren</w:t>
        <w:br/>
      </w:r>
      <w:r>
        <w:rPr>
          <w:color w:val="000000"/>
          <w:spacing w:val="6"/>
          <w:lang w:val="de-DE"/>
        </w:rPr>
        <w:t>Zwecke zu dienen.» Nehmen wir ein anderes Ding der Natur</w:t>
        <w:br/>
      </w:r>
      <w:r>
        <w:rPr>
          <w:color w:val="000000"/>
          <w:spacing w:val="2"/>
          <w:lang w:val="de-DE"/>
        </w:rPr>
        <w:t>oder ein Produkt der menschlichen Technik wahr, dann kommt</w:t>
        <w:br/>
      </w:r>
      <w:r>
        <w:rPr>
          <w:color w:val="000000"/>
          <w:spacing w:val="5"/>
          <w:lang w:val="de-DE"/>
        </w:rPr>
        <w:t>unser Verstand und fragt nach Nutzen und Zweck. Und er ist</w:t>
        <w:br/>
      </w:r>
      <w:r>
        <w:rPr>
          <w:color w:val="000000"/>
          <w:lang w:val="de-DE"/>
        </w:rPr>
        <w:t>nicht eher befriedigt, bis seine Frage nach dem Wozu beantwortet</w:t>
        <w:br/>
      </w:r>
      <w:r>
        <w:rPr>
          <w:color w:val="000000"/>
          <w:spacing w:val="-1"/>
          <w:lang w:val="de-DE"/>
        </w:rPr>
        <w:t>ist. Beim Schönen liegt das Wozu in dem Dinge selbst; und der</w:t>
        <w:br/>
      </w:r>
      <w:r>
        <w:rPr>
          <w:color w:val="000000"/>
          <w:spacing w:val="4"/>
          <w:lang w:val="de-DE"/>
        </w:rPr>
        <w:t>Verstand braucht nicht über dasselbe hinauszugehen. Hier setzt</w:t>
      </w:r>
    </w:p>
    <w:p>
      <w:pPr>
        <w:sectPr>
          <w:type w:val="nextPage"/>
          <w:pgSz w:w="8391" w:h="11906"/>
          <w:pgMar w:left="1517" w:right="14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217</w:t>
      </w:r>
    </w:p>
    <w:p>
      <w:pPr>
        <w:pStyle w:val="Normal"/>
        <w:shd w:fill="FFFFFF" w:val="clear"/>
        <w:spacing w:lineRule="exact" w:line="235"/>
        <w:jc w:val="both"/>
        <w:rPr/>
      </w:pPr>
      <w:r>
        <w:rPr>
          <w:color w:val="000000"/>
          <w:spacing w:val="1"/>
          <w:lang w:val="de-DE"/>
        </w:rPr>
        <w:t>nun Schiller an. Und er tut dies, indem er die Idee der Freiheit in</w:t>
        <w:br/>
      </w:r>
      <w:r>
        <w:rPr>
          <w:color w:val="000000"/>
          <w:lang w:val="de-DE"/>
        </w:rPr>
        <w:t>die Gedankenreihe hineinverwebt, in einer Weise, die der Men-</w:t>
        <w:br/>
      </w:r>
      <w:r>
        <w:rPr>
          <w:color w:val="000000"/>
          <w:spacing w:val="-1"/>
          <w:lang w:val="de-DE"/>
        </w:rPr>
        <w:t>schennatur die höchste Ehre macht. Zunächst stellt Schiller zwei</w:t>
        <w:br/>
      </w:r>
      <w:r>
        <w:rPr>
          <w:color w:val="000000"/>
          <w:spacing w:val="-2"/>
          <w:lang w:val="de-DE"/>
        </w:rPr>
        <w:t>unablässig sich geltend machende Triebe des Menschen einander</w:t>
        <w:br/>
      </w:r>
      <w:r>
        <w:rPr>
          <w:color w:val="000000"/>
          <w:lang w:val="de-DE"/>
        </w:rPr>
        <w:t>gegenüber. Der erste ist der sogenannte Stofftrieb oder das Be-</w:t>
        <w:br/>
      </w:r>
      <w:r>
        <w:rPr>
          <w:color w:val="000000"/>
          <w:spacing w:val="-1"/>
          <w:lang w:val="de-DE"/>
        </w:rPr>
        <w:t>dürfnis, unsere Sinne der einströmenden Außenwelt offenzuhalten.</w:t>
        <w:br/>
      </w:r>
      <w:r>
        <w:rPr>
          <w:color w:val="000000"/>
          <w:spacing w:val="1"/>
          <w:lang w:val="de-DE"/>
        </w:rPr>
        <w:t>Da dringt ein reicher Inhalt auf uns ein, aber ohne daß wir selbst</w:t>
        <w:br/>
      </w:r>
      <w:r>
        <w:rPr>
          <w:color w:val="000000"/>
          <w:spacing w:val="4"/>
          <w:lang w:val="de-DE"/>
        </w:rPr>
        <w:t>auf seine Natur einen bestimmenden Einfluß nehmen könnten.</w:t>
        <w:br/>
      </w:r>
      <w:r>
        <w:rPr>
          <w:color w:val="000000"/>
          <w:spacing w:val="-2"/>
          <w:lang w:val="de-DE"/>
        </w:rPr>
        <w:t>Mit unbedingter Notwendigkeit geschieht hier alles. Was wir wahr-</w:t>
        <w:br/>
      </w:r>
      <w:r>
        <w:rPr>
          <w:color w:val="000000"/>
          <w:spacing w:val="1"/>
          <w:lang w:val="de-DE"/>
        </w:rPr>
        <w:t>nehmen, wird von außen bestimmt; wir sind hier unfrei, unter-</w:t>
        <w:br/>
      </w:r>
      <w:r>
        <w:rPr>
          <w:color w:val="000000"/>
          <w:spacing w:val="-1"/>
          <w:lang w:val="de-DE"/>
        </w:rPr>
        <w:t>worfen, wir müssen einfach dem Gebote der Naturnotwendigkeit</w:t>
        <w:br/>
      </w:r>
      <w:r>
        <w:rPr>
          <w:color w:val="000000"/>
          <w:spacing w:val="4"/>
          <w:lang w:val="de-DE"/>
        </w:rPr>
        <w:t>gehorchen. Der zweite ist der Formtrieb. Das ist nichts anderes</w:t>
        <w:br/>
      </w:r>
      <w:r>
        <w:rPr>
          <w:color w:val="000000"/>
          <w:spacing w:val="3"/>
          <w:lang w:val="de-DE"/>
        </w:rPr>
        <w:t>als die Vernunft, die in das wirre Chaos des Wahrnehmungs-</w:t>
        <w:br/>
      </w:r>
      <w:r>
        <w:rPr>
          <w:color w:val="000000"/>
          <w:spacing w:val="2"/>
          <w:lang w:val="de-DE"/>
        </w:rPr>
        <w:t>inhaltes Ordnung und Gesetz bringt. Durch ihre Arbeit kommt</w:t>
        <w:br/>
        <w:t>System in die Erfahrung. Aber auch hier sind wir nicht frei, fin-</w:t>
        <w:br/>
      </w:r>
      <w:r>
        <w:rPr>
          <w:color w:val="000000"/>
          <w:lang w:val="de-DE"/>
        </w:rPr>
        <w:t>det Schiller. Denn bei dieser ihrer Arbeit ist die Vernunft den</w:t>
        <w:br/>
        <w:t>unabänderlichen Gesetzen der Logik unterworfen. Wie dort unter</w:t>
        <w:br/>
        <w:t>der Macht der Naturnotwendigkeit, so stehen wir hier unter der-</w:t>
        <w:br/>
      </w:r>
      <w:r>
        <w:rPr>
          <w:color w:val="000000"/>
          <w:spacing w:val="-1"/>
          <w:lang w:val="de-DE"/>
        </w:rPr>
        <w:t>jenigen der Vernunftnotwendigkeit. Gegenüber beiden sucht die</w:t>
        <w:br/>
      </w:r>
      <w:r>
        <w:rPr>
          <w:color w:val="000000"/>
          <w:spacing w:val="4"/>
          <w:lang w:val="de-DE"/>
        </w:rPr>
        <w:t>Freiheit eine Zufluchtstätte. Schiller weist ihr das Gebiet der</w:t>
        <w:br/>
      </w:r>
      <w:r>
        <w:rPr>
          <w:color w:val="000000"/>
          <w:spacing w:val="3"/>
          <w:lang w:val="de-DE"/>
        </w:rPr>
        <w:t>Kunst an, indem er die Analogie der Kunst mit dem Spiel des</w:t>
        <w:br/>
      </w:r>
      <w:r>
        <w:rPr>
          <w:color w:val="000000"/>
          <w:spacing w:val="2"/>
          <w:lang w:val="de-DE"/>
        </w:rPr>
        <w:t>Kindes hervorhebt. Worin liegt das Wesen des Spieles? Es wer-</w:t>
        <w:br/>
        <w:t>den Dinge der Wirklichkeit genommen und in ihren Verhältnis-</w:t>
        <w:br/>
      </w:r>
      <w:r>
        <w:rPr>
          <w:color w:val="000000"/>
          <w:spacing w:val="3"/>
          <w:lang w:val="de-DE"/>
        </w:rPr>
        <w:t>sen in beliebiger Weise verändert. Dabei ist bei dieser Umfor-</w:t>
        <w:br/>
      </w:r>
      <w:r>
        <w:rPr>
          <w:color w:val="000000"/>
          <w:lang w:val="de-DE"/>
        </w:rPr>
        <w:t>mung der Realität nicht ein Gesetz der logischen Notwendigkeit</w:t>
        <w:br/>
      </w:r>
      <w:r>
        <w:rPr>
          <w:color w:val="000000"/>
          <w:spacing w:val="-1"/>
          <w:lang w:val="de-DE"/>
        </w:rPr>
        <w:t>maßgebend, wie wenn wir zum Beispiel eine Maschine bauen, wo</w:t>
        <w:br/>
      </w:r>
      <w:r>
        <w:rPr>
          <w:color w:val="000000"/>
          <w:lang w:val="de-DE"/>
        </w:rPr>
        <w:t>wir uns strenge den Gesetzen der Vernunft unterwerfen müssen,</w:t>
        <w:br/>
      </w:r>
      <w:r>
        <w:rPr>
          <w:color w:val="000000"/>
          <w:spacing w:val="1"/>
          <w:lang w:val="de-DE"/>
        </w:rPr>
        <w:t>sondern es wird einzig und allein einem subjektiven Bedürfnis</w:t>
        <w:br/>
      </w:r>
      <w:r>
        <w:rPr>
          <w:color w:val="000000"/>
          <w:lang w:val="de-DE"/>
        </w:rPr>
        <w:t>gedient. Der Spielende bringt die Dinge in einen Zusammenhang,</w:t>
        <w:br/>
      </w:r>
      <w:r>
        <w:rPr>
          <w:color w:val="000000"/>
          <w:spacing w:val="-1"/>
          <w:lang w:val="de-DE"/>
        </w:rPr>
        <w:t>der ihm Freude macht, er legt sich keinerlei Zwang auf. Die</w:t>
        <w:br/>
      </w:r>
      <w:r>
        <w:rPr>
          <w:color w:val="000000"/>
          <w:spacing w:val="3"/>
          <w:lang w:val="de-DE"/>
        </w:rPr>
        <w:t>Naturnotwendigkeit achtet er nicht, denn er überwindet ihren</w:t>
        <w:br/>
      </w:r>
      <w:r>
        <w:rPr>
          <w:color w:val="000000"/>
          <w:lang w:val="de-DE"/>
        </w:rPr>
        <w:t>Zwang, indem er die ihm überlieferten Dinge ganz nach Willkür</w:t>
        <w:br/>
      </w:r>
      <w:r>
        <w:rPr>
          <w:color w:val="000000"/>
          <w:spacing w:val="5"/>
          <w:lang w:val="de-DE"/>
        </w:rPr>
        <w:t>verwendet; aber auch von der Vernunftnotwendigkeit fühlt er</w:t>
        <w:br/>
      </w:r>
      <w:r>
        <w:rPr>
          <w:color w:val="000000"/>
          <w:lang w:val="de-DE"/>
        </w:rPr>
        <w:t>sich nicht abhängig, denn die Ordnung, die er in die Dinge bringt,</w:t>
        <w:br/>
        <w:t>ist seine Erfindung. So prägt der Spielende der Wirklichkeit seine</w:t>
        <w:br/>
      </w:r>
      <w:r>
        <w:rPr>
          <w:color w:val="000000"/>
          <w:spacing w:val="5"/>
          <w:lang w:val="de-DE"/>
        </w:rPr>
        <w:t>Subjektivität ein; und dieser letzteren hinwiederum verleiht er</w:t>
      </w:r>
    </w:p>
    <w:p>
      <w:pPr>
        <w:sectPr>
          <w:type w:val="nextPage"/>
          <w:pgSz w:w="8391" w:h="11906"/>
          <w:pgMar w:left="1406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218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objektive Geltung. Das gesonderte Wirken der beiden Triebe hat</w:t>
        <w:br/>
        <w:t>aufgehört; sie sind in Eins zusammengeflossen und damit frei</w:t>
        <w:br/>
      </w:r>
      <w:r>
        <w:rPr>
          <w:color w:val="000000"/>
          <w:spacing w:val="-1"/>
          <w:lang w:val="de-DE"/>
        </w:rPr>
        <w:t>geworden: das Natürliche ist ein Geistiges, das Geistige ein Natür-</w:t>
        <w:br/>
        <w:t>liches. Schiller nun, der Dichter der Freiheit, sieht so in der Kunst</w:t>
        <w:br/>
      </w:r>
      <w:r>
        <w:rPr>
          <w:color w:val="000000"/>
          <w:lang w:val="de-DE"/>
        </w:rPr>
        <w:t>nur ein freies Spiel des Menschen auf höherer Stufe und ruft be-</w:t>
        <w:br/>
      </w:r>
      <w:r>
        <w:rPr>
          <w:color w:val="000000"/>
          <w:spacing w:val="4"/>
          <w:lang w:val="de-DE"/>
        </w:rPr>
        <w:t>geistert aus: «Der Mensch ist nur da ganz Mensch, wo er spielt,</w:t>
        <w:br/>
      </w:r>
      <w:r>
        <w:rPr>
          <w:color w:val="000000"/>
          <w:spacing w:val="-1"/>
          <w:lang w:val="de-DE"/>
        </w:rPr>
        <w:t>... und er spielt nur, wo er in voller Bedeutung des Wortes Mensch</w:t>
        <w:br/>
        <w:t>ist.» Den der Kunst zugrunde liegenden Trieb nennt Schiller den</w:t>
        <w:br/>
      </w:r>
      <w:r>
        <w:rPr>
          <w:color w:val="000000"/>
          <w:lang w:val="de-DE"/>
        </w:rPr>
        <w:t>Spieltrieb. Dieser erzeugt im Künstler Werke, die schon in ihrem</w:t>
        <w:br/>
      </w:r>
      <w:r>
        <w:rPr>
          <w:color w:val="000000"/>
          <w:spacing w:val="-1"/>
          <w:lang w:val="de-DE"/>
        </w:rPr>
        <w:t>sinnlichen Dasein unsere Vernunft befriedigen und deren Ver-</w:t>
        <w:br/>
      </w:r>
      <w:r>
        <w:rPr>
          <w:color w:val="000000"/>
          <w:spacing w:val="3"/>
          <w:lang w:val="de-DE"/>
        </w:rPr>
        <w:t>nunftinhalt zugleich als sinnliches Dasein gegenwärtig ist. Und</w:t>
        <w:br/>
      </w:r>
      <w:r>
        <w:rPr>
          <w:color w:val="000000"/>
          <w:lang w:val="de-DE"/>
        </w:rPr>
        <w:t>das Wesen des Menschen wirkt auf dieser Stufe so, daß seine Na-</w:t>
        <w:br/>
      </w:r>
      <w:r>
        <w:rPr>
          <w:color w:val="000000"/>
          <w:spacing w:val="1"/>
          <w:lang w:val="de-DE"/>
        </w:rPr>
        <w:t>tur zugleich geistig und sein Geist zugleich natürlich wirkt. Die</w:t>
        <w:br/>
      </w:r>
      <w:r>
        <w:rPr>
          <w:color w:val="000000"/>
          <w:spacing w:val="4"/>
          <w:lang w:val="de-DE"/>
        </w:rPr>
        <w:t>Natur wird zum Geist erhoben, der Geist versenkt sich in die</w:t>
        <w:br/>
      </w:r>
      <w:r>
        <w:rPr>
          <w:color w:val="000000"/>
          <w:spacing w:val="2"/>
          <w:lang w:val="de-DE"/>
        </w:rPr>
        <w:t>Natur. Jene wird dadurch geadelt, dieser aus seiner unanschau-</w:t>
        <w:br/>
      </w:r>
      <w:r>
        <w:rPr>
          <w:color w:val="000000"/>
          <w:spacing w:val="3"/>
          <w:lang w:val="de-DE"/>
        </w:rPr>
        <w:t>lichen Höhe in die sichtbare Welt gerückt.</w:t>
      </w:r>
    </w:p>
    <w:p>
      <w:pPr>
        <w:pStyle w:val="Normal"/>
        <w:shd w:fill="FFFFFF" w:val="clear"/>
        <w:spacing w:lineRule="exact" w:line="235" w:before="701" w:after="0"/>
        <w:ind w:start="10" w:firstLine="202"/>
        <w:jc w:val="both"/>
        <w:rPr/>
      </w:pPr>
      <w:r>
        <w:rPr>
          <w:color w:val="000000"/>
          <w:spacing w:val="-1"/>
          <w:lang w:val="de-DE"/>
        </w:rPr>
        <w:t>In Schillers «Briefen über die ästhetische Erziehung des Men-</w:t>
        <w:br/>
      </w:r>
      <w:r>
        <w:rPr>
          <w:color w:val="000000"/>
          <w:spacing w:val="1"/>
          <w:lang w:val="de-DE"/>
        </w:rPr>
        <w:t>schen» — in diesem Evangelium der von den Schranken sowohl</w:t>
        <w:br/>
      </w:r>
      <w:r>
        <w:rPr>
          <w:color w:val="000000"/>
          <w:spacing w:val="-2"/>
          <w:lang w:val="de-DE"/>
        </w:rPr>
        <w:t xml:space="preserve">des Naturzwanges wie der logischen Vernunftnotwendigkeit </w:t>
      </w:r>
      <w:r>
        <w:rPr>
          <w:i/>
          <w:iCs/>
          <w:color w:val="000000"/>
          <w:spacing w:val="-2"/>
          <w:lang w:val="de-DE"/>
        </w:rPr>
        <w:t>befrei-</w:t>
        <w:br/>
        <w:t xml:space="preserve">ten </w:t>
      </w:r>
      <w:r>
        <w:rPr>
          <w:color w:val="000000"/>
          <w:spacing w:val="-2"/>
          <w:lang w:val="de-DE"/>
        </w:rPr>
        <w:t>Menschlichkeit - lesen wir die ethische und religiöse Physio-</w:t>
        <w:br/>
        <w:t>gnomie Goethes. Man darf diese Briefe als die aus allseitiger per-</w:t>
        <w:br/>
      </w:r>
      <w:r>
        <w:rPr>
          <w:color w:val="000000"/>
          <w:spacing w:val="-3"/>
          <w:lang w:val="de-DE"/>
        </w:rPr>
        <w:t>sönlicher Beobachtung geschöpfte Goethe-Psychologie bezeichnen.</w:t>
        <w:br/>
      </w:r>
      <w:r>
        <w:rPr>
          <w:color w:val="000000"/>
          <w:spacing w:val="-2"/>
          <w:lang w:val="de-DE"/>
        </w:rPr>
        <w:t>«Lange schon habe ich, obgleich aus ziemlicher Ferne, dem Gang</w:t>
        <w:br/>
        <w:t>Ihres Geistes zugesehen und den Weg, den Sie sich vorgezeichnet</w:t>
        <w:br/>
      </w:r>
      <w:r>
        <w:rPr>
          <w:color w:val="000000"/>
          <w:lang w:val="de-DE"/>
        </w:rPr>
        <w:t>haben, mit immer erneuter Bewunderung bemerkt.» So schreibt</w:t>
        <w:br/>
        <w:t>Schiller an Goethe am 23. August 1794. Wodurch Goethe zur</w:t>
        <w:br/>
      </w:r>
      <w:r>
        <w:rPr>
          <w:color w:val="000000"/>
          <w:spacing w:val="-1"/>
          <w:lang w:val="de-DE"/>
        </w:rPr>
        <w:t>Harmonie seiner Geisteskräfte gelangt ist, das konnte Schiller am</w:t>
        <w:br/>
      </w:r>
      <w:r>
        <w:rPr>
          <w:color w:val="000000"/>
          <w:lang w:val="de-DE"/>
        </w:rPr>
        <w:t>besten beobachten Unter dem Eindruck dieser Beobachtungen</w:t>
        <w:br/>
        <w:t>entstehen die genannten Briefe. Wir dürfen sagen, daß Goethe zu</w:t>
        <w:br/>
      </w:r>
      <w:r>
        <w:rPr>
          <w:color w:val="000000"/>
          <w:spacing w:val="2"/>
          <w:lang w:val="de-DE"/>
        </w:rPr>
        <w:t>dem «ganzen Menschen, der spielend die Vollkommenheit er-</w:t>
        <w:br/>
      </w:r>
      <w:r>
        <w:rPr>
          <w:color w:val="000000"/>
          <w:spacing w:val="-1"/>
          <w:lang w:val="de-DE"/>
        </w:rPr>
        <w:t>reicht», Modell gesessen hat. Nun schreibt Schiller in dem Briefe,</w:t>
        <w:br/>
      </w:r>
      <w:r>
        <w:rPr>
          <w:color w:val="000000"/>
          <w:spacing w:val="4"/>
          <w:lang w:val="de-DE"/>
        </w:rPr>
        <w:t>der die angeführten Worte enthält: «Wären Sie als ein Grieche,</w:t>
        <w:br/>
      </w:r>
      <w:r>
        <w:rPr>
          <w:color w:val="000000"/>
          <w:spacing w:val="3"/>
          <w:lang w:val="de-DE"/>
        </w:rPr>
        <w:t>ja nur als ein Italiener geboren worden, und hätte schon von der</w:t>
      </w:r>
    </w:p>
    <w:p>
      <w:pPr>
        <w:sectPr>
          <w:type w:val="nextPage"/>
          <w:pgSz w:w="8391" w:h="11906"/>
          <w:pgMar w:left="1543" w:right="14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219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3"/>
          <w:lang w:val="de-DE"/>
        </w:rPr>
        <w:t>Wiege an eine auserlesene Natur und eine idealisierende Kunst</w:t>
        <w:br/>
      </w:r>
      <w:r>
        <w:rPr>
          <w:color w:val="000000"/>
          <w:spacing w:val="-1"/>
          <w:lang w:val="de-DE"/>
        </w:rPr>
        <w:t>Sie umgeben, so wäre Ihr Weg unendlich verkürzt, vielleicht ganz</w:t>
        <w:br/>
      </w:r>
      <w:r>
        <w:rPr>
          <w:color w:val="000000"/>
          <w:lang w:val="de-DE"/>
        </w:rPr>
        <w:t>überflüssig gemacht worden. Schon in die erste Anschauung der</w:t>
        <w:br/>
      </w:r>
      <w:r>
        <w:rPr>
          <w:color w:val="000000"/>
          <w:spacing w:val="5"/>
          <w:lang w:val="de-DE"/>
        </w:rPr>
        <w:t>Dinge hätten Sie dann die Form des Notwendigen aufgenom-</w:t>
        <w:br/>
      </w:r>
      <w:r>
        <w:rPr>
          <w:color w:val="000000"/>
          <w:spacing w:val="4"/>
          <w:lang w:val="de-DE"/>
        </w:rPr>
        <w:t>men, und mit Ihren ersten Erfahrungen hätte sich der große Stil</w:t>
        <w:br/>
      </w:r>
      <w:r>
        <w:rPr>
          <w:color w:val="000000"/>
          <w:spacing w:val="2"/>
          <w:lang w:val="de-DE"/>
        </w:rPr>
        <w:t>in Ihnen entwickelt. Nun, da Sie ein Deutscher geboren sind, da</w:t>
        <w:br/>
        <w:t>Ihr griechischer Geist in diese nordische Schöpfung geworfen</w:t>
        <w:br/>
      </w:r>
      <w:r>
        <w:rPr>
          <w:color w:val="000000"/>
          <w:spacing w:val="-1"/>
          <w:lang w:val="de-DE"/>
        </w:rPr>
        <w:t>wurde, so blieb Ihnen keine andere Wahl, als entweder selbst zum</w:t>
        <w:br/>
      </w:r>
      <w:r>
        <w:rPr>
          <w:color w:val="000000"/>
          <w:spacing w:val="3"/>
          <w:lang w:val="de-DE"/>
        </w:rPr>
        <w:t>nordischen Künstler zu werden oder Ihrer Imagination das, was</w:t>
        <w:br/>
      </w:r>
      <w:r>
        <w:rPr>
          <w:color w:val="000000"/>
          <w:spacing w:val="4"/>
          <w:lang w:val="de-DE"/>
        </w:rPr>
        <w:t>ihr die Wirklichkeit vorenthielt, durch Nachhilfe der Denkkraft</w:t>
        <w:br/>
      </w:r>
      <w:r>
        <w:rPr>
          <w:color w:val="000000"/>
          <w:lang w:val="de-DE"/>
        </w:rPr>
        <w:t xml:space="preserve">zu ersetzen, um so gleichsam von </w:t>
      </w:r>
      <w:r>
        <w:rPr>
          <w:i/>
          <w:iCs/>
          <w:color w:val="000000"/>
          <w:lang w:val="de-DE"/>
        </w:rPr>
        <w:t xml:space="preserve">innen </w:t>
      </w:r>
      <w:r>
        <w:rPr>
          <w:color w:val="000000"/>
          <w:lang w:val="de-DE"/>
        </w:rPr>
        <w:t>heraus und auf einem</w:t>
        <w:br/>
        <w:t>rationalen Wege ein Griechenland zu gebären.» Da von Goethe</w:t>
        <w:br/>
      </w:r>
      <w:r>
        <w:rPr>
          <w:color w:val="000000"/>
          <w:spacing w:val="4"/>
          <w:lang w:val="de-DE"/>
        </w:rPr>
        <w:t>solches gilt, begreift man es, daß er die innigste Befriedigung</w:t>
        <w:br/>
      </w:r>
      <w:r>
        <w:rPr>
          <w:color w:val="000000"/>
          <w:spacing w:val="-1"/>
          <w:lang w:val="de-DE"/>
        </w:rPr>
        <w:t>seines Wesens empfand, als er vor den griechischen Kunstwerken,</w:t>
        <w:br/>
        <w:t>auf seiner italienischen Reise, sich sagen konnte, er fühle, daß die</w:t>
        <w:br/>
      </w:r>
      <w:r>
        <w:rPr>
          <w:color w:val="000000"/>
          <w:spacing w:val="1"/>
          <w:lang w:val="de-DE"/>
        </w:rPr>
        <w:t>Griechen bei Produktion ihrer Kunstwerke nach denselben Ge-</w:t>
        <w:br/>
        <w:t>setzen verfuhren, nach denen die Natur selbst verfährt und denen</w:t>
        <w:br/>
        <w:t>er auf der Spur ist. Und daß er in diesen Kunstwerken das findet,</w:t>
        <w:br/>
      </w:r>
      <w:r>
        <w:rPr>
          <w:color w:val="000000"/>
          <w:spacing w:val="2"/>
          <w:lang w:val="de-DE"/>
        </w:rPr>
        <w:t>was er die «höhere Natur» in der Natur nannte. Er sagt sich die-</w:t>
        <w:br/>
      </w:r>
      <w:r>
        <w:rPr>
          <w:color w:val="000000"/>
          <w:spacing w:val="-1"/>
          <w:lang w:val="de-DE"/>
        </w:rPr>
        <w:t>sen Geschöpfen menschlichen Geistes gegenüber: «Da ist die Not-</w:t>
        <w:br/>
      </w:r>
      <w:r>
        <w:rPr>
          <w:color w:val="000000"/>
          <w:spacing w:val="1"/>
          <w:lang w:val="de-DE"/>
        </w:rPr>
        <w:t>wendigkeit, da ist Gott.»</w:t>
      </w:r>
    </w:p>
    <w:p>
      <w:pPr>
        <w:pStyle w:val="Normal"/>
        <w:shd w:fill="FFFFFF" w:val="clear"/>
        <w:spacing w:lineRule="exact" w:line="230" w:before="10" w:after="0"/>
        <w:ind w:start="5" w:firstLine="197"/>
        <w:jc w:val="both"/>
        <w:rPr/>
      </w:pPr>
      <w:r>
        <w:rPr>
          <w:color w:val="000000"/>
          <w:lang w:val="de-DE"/>
        </w:rPr>
        <w:t>Naturdienst ist Goethes Gottesdienst. Er kann Gottes Spuren</w:t>
        <w:br/>
      </w:r>
      <w:r>
        <w:rPr>
          <w:color w:val="000000"/>
          <w:spacing w:val="1"/>
          <w:lang w:val="de-DE"/>
        </w:rPr>
        <w:t>nirgends anders finden als da, wo Natur im Schaffen waltet. Er</w:t>
        <w:br/>
        <w:t>vermag daher auch über sein Verhältnis zum Christentum nicht</w:t>
        <w:br/>
      </w:r>
      <w:r>
        <w:rPr>
          <w:color w:val="000000"/>
          <w:spacing w:val="-1"/>
          <w:lang w:val="de-DE"/>
        </w:rPr>
        <w:t>anders zu sprechen, als indem er seine in der Naturanschauung</w:t>
        <w:br/>
      </w:r>
      <w:r>
        <w:rPr>
          <w:color w:val="000000"/>
          <w:spacing w:val="1"/>
          <w:lang w:val="de-DE"/>
        </w:rPr>
        <w:t>aufgehende Denkweise scharf mitbetont. «Fragt man mich, ob es</w:t>
        <w:br/>
      </w:r>
      <w:r>
        <w:rPr>
          <w:color w:val="000000"/>
          <w:lang w:val="de-DE"/>
        </w:rPr>
        <w:t>in meiner Natur sei, Christo anbetende Ehrfurcht zu erweisen, so</w:t>
        <w:br/>
      </w:r>
      <w:r>
        <w:rPr>
          <w:color w:val="000000"/>
          <w:spacing w:val="-1"/>
          <w:lang w:val="de-DE"/>
        </w:rPr>
        <w:t>sage ich: Durchaus! Ich beuge mich vor ihm, als der göttlichen</w:t>
        <w:br/>
      </w:r>
      <w:r>
        <w:rPr>
          <w:color w:val="000000"/>
          <w:spacing w:val="3"/>
          <w:lang w:val="de-DE"/>
        </w:rPr>
        <w:t>Offenbarung des höchsten Prinzips der Sittlichkeit. Fragt man</w:t>
        <w:br/>
        <w:t>mich, ob es in meiner Natur sei, die Sonne zu verehren, so sage</w:t>
        <w:br/>
      </w:r>
      <w:r>
        <w:rPr>
          <w:color w:val="000000"/>
          <w:spacing w:val="-1"/>
          <w:lang w:val="de-DE"/>
        </w:rPr>
        <w:t>ich abermals: Durchaus! Denn sie ist gleichfalls eine Offenbarung</w:t>
        <w:br/>
        <w:t>des Höchsten, und zwar die mächtigste, die uns Erdenkindern</w:t>
        <w:br/>
        <w:t>wahrzunehmen vergönnt ist. Ich anbete in ihr das Licht und die</w:t>
        <w:br/>
        <w:t>zeugende Kraft Gottes, wodurch allein wir leben, weben und sind,</w:t>
        <w:br/>
        <w:t>und alle Pflanzen und Tiere mit uns. Fragt man mich aber, ob ich</w:t>
        <w:br/>
      </w:r>
      <w:r>
        <w:rPr>
          <w:color w:val="000000"/>
          <w:spacing w:val="3"/>
          <w:lang w:val="de-DE"/>
        </w:rPr>
        <w:t>geneigt sei, mich vor einem Daumenknochen des Apostels Petri</w:t>
      </w:r>
    </w:p>
    <w:p>
      <w:pPr>
        <w:sectPr>
          <w:type w:val="nextPage"/>
          <w:pgSz w:w="8391" w:h="11906"/>
          <w:pgMar w:left="1349" w:right="16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sz w:val="14"/>
          <w:szCs w:val="14"/>
          <w:lang w:val="de-DE"/>
        </w:rPr>
      </w:pPr>
      <w:r>
        <w:rPr>
          <w:color w:val="000000"/>
          <w:sz w:val="14"/>
          <w:szCs w:val="14"/>
          <w:lang w:val="de-DE"/>
        </w:rPr>
        <w:t>220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oder Pauli zu bücken, so sage ich: Verschont mich und bleibt mir</w:t>
        <w:br/>
      </w:r>
      <w:r>
        <w:rPr>
          <w:color w:val="000000"/>
          <w:spacing w:val="1"/>
          <w:lang w:val="de-DE"/>
        </w:rPr>
        <w:t>mit euren Absurditäten vom Leibe.»</w:t>
      </w:r>
    </w:p>
    <w:p>
      <w:pPr>
        <w:pStyle w:val="Normal"/>
        <w:shd w:fill="FFFFFF" w:val="clear"/>
        <w:spacing w:lineRule="exact" w:line="230"/>
        <w:ind w:start="5" w:end="10" w:firstLine="197"/>
        <w:jc w:val="both"/>
        <w:rPr/>
      </w:pPr>
      <w:r>
        <w:rPr>
          <w:color w:val="000000"/>
          <w:spacing w:val="1"/>
          <w:lang w:val="de-DE"/>
        </w:rPr>
        <w:t>Über Goethes Stellung zum Christentum ist schon alles mög-</w:t>
        <w:br/>
      </w:r>
      <w:r>
        <w:rPr>
          <w:color w:val="000000"/>
          <w:spacing w:val="-1"/>
          <w:lang w:val="de-DE"/>
        </w:rPr>
        <w:t>liche gesagt worden. Von der Behauptung des Kirchenhistorikers</w:t>
        <w:br/>
        <w:t>Nippold, der von ihm meint, er habe entschieden die «christliche</w:t>
        <w:br/>
      </w:r>
      <w:r>
        <w:rPr>
          <w:color w:val="000000"/>
          <w:lang w:val="de-DE"/>
        </w:rPr>
        <w:t>Gottesidee» gewahrt, bis zu derjenigen des Jesuitenpaters Alex-</w:t>
        <w:br/>
      </w:r>
      <w:r>
        <w:rPr>
          <w:color w:val="000000"/>
          <w:spacing w:val="4"/>
          <w:lang w:val="de-DE"/>
        </w:rPr>
        <w:t>ander Baumgartner, der von Goethes «frech antichristlichem</w:t>
        <w:br/>
      </w:r>
      <w:r>
        <w:rPr>
          <w:color w:val="000000"/>
          <w:spacing w:val="6"/>
          <w:lang w:val="de-DE"/>
        </w:rPr>
        <w:t>Geist» spricht, ist ein weiter Weg. Es wird kaum eine Station</w:t>
        <w:br/>
      </w:r>
      <w:r>
        <w:rPr>
          <w:color w:val="000000"/>
          <w:spacing w:val="2"/>
          <w:lang w:val="de-DE"/>
        </w:rPr>
        <w:t>auf diesem Wege geben, auf der sich nicht irgendein Betrachter</w:t>
        <w:br/>
      </w:r>
      <w:r>
        <w:rPr>
          <w:color w:val="000000"/>
          <w:spacing w:val="-2"/>
          <w:lang w:val="de-DE"/>
        </w:rPr>
        <w:t>von Goethes religiösen Anschauungen niedergelassen hat. Und</w:t>
        <w:br/>
      </w:r>
      <w:r>
        <w:rPr>
          <w:color w:val="000000"/>
          <w:spacing w:val="-1"/>
          <w:lang w:val="de-DE"/>
        </w:rPr>
        <w:t>Aussprüche Goethes, durch die sich die eine oder die andere Be-</w:t>
        <w:br/>
      </w:r>
      <w:r>
        <w:rPr>
          <w:color w:val="000000"/>
          <w:lang w:val="de-DE"/>
        </w:rPr>
        <w:t>hauptung stützen läßt, werden den Herren immer zur Verfügung</w:t>
        <w:br/>
        <w:t>stehen. Aber man sollte, wenn man solche Aussprüche Goethes</w:t>
        <w:br/>
      </w:r>
      <w:r>
        <w:rPr>
          <w:color w:val="000000"/>
          <w:spacing w:val="3"/>
          <w:lang w:val="de-DE"/>
        </w:rPr>
        <w:t>anzieht, immer das eine bedenken, was Goethe von sich gesagt</w:t>
        <w:br/>
      </w:r>
      <w:r>
        <w:rPr>
          <w:color w:val="000000"/>
          <w:lang w:val="de-DE"/>
        </w:rPr>
        <w:t>hat. «Ich für mich kann, bei den mannigfaltigen Richtungen mei-</w:t>
        <w:br/>
      </w:r>
      <w:r>
        <w:rPr>
          <w:color w:val="000000"/>
          <w:spacing w:val="2"/>
          <w:lang w:val="de-DE"/>
        </w:rPr>
        <w:t>nes Wesens, nicht an einer Denkweise genug haben; als Dichter</w:t>
        <w:br/>
      </w:r>
      <w:r>
        <w:rPr>
          <w:color w:val="000000"/>
          <w:spacing w:val="1"/>
          <w:lang w:val="de-DE"/>
        </w:rPr>
        <w:t>und Künstler bin ich Polytheist, Pantheist hingegen als Natur-</w:t>
        <w:br/>
      </w:r>
      <w:r>
        <w:rPr>
          <w:color w:val="000000"/>
          <w:lang w:val="de-DE"/>
        </w:rPr>
        <w:t>forscher, und eins so entschieden als das andre. Bedarf ich eines</w:t>
        <w:br/>
      </w:r>
      <w:r>
        <w:rPr>
          <w:color w:val="000000"/>
          <w:spacing w:val="-1"/>
          <w:lang w:val="de-DE"/>
        </w:rPr>
        <w:t>Gottes für meine Persönlichkeit, als sittlicher Mensch, so ist dafür</w:t>
        <w:br/>
      </w:r>
      <w:r>
        <w:rPr>
          <w:color w:val="000000"/>
          <w:spacing w:val="2"/>
          <w:lang w:val="de-DE"/>
        </w:rPr>
        <w:t>auch schon gesorgt.» Kann man sich, da Goethe solches selbst</w:t>
        <w:br/>
        <w:t>gesagt hat, noch wundern, wenn uns von der einen Seite gesagt</w:t>
        <w:br/>
      </w:r>
      <w:r>
        <w:rPr>
          <w:color w:val="000000"/>
          <w:spacing w:val="-2"/>
          <w:lang w:val="de-DE"/>
        </w:rPr>
        <w:t>wird: Goethe sei Bekenner eines persönlichen Gottes? Ein Goethe-</w:t>
        <w:br/>
      </w:r>
      <w:r>
        <w:rPr>
          <w:color w:val="000000"/>
          <w:spacing w:val="1"/>
          <w:lang w:val="de-DE"/>
        </w:rPr>
        <w:t>Interpret braucht nur den folgenden Ausspruch Goethes zu zitie-</w:t>
        <w:br/>
      </w:r>
      <w:r>
        <w:rPr>
          <w:color w:val="000000"/>
          <w:spacing w:val="-1"/>
          <w:lang w:val="de-DE"/>
        </w:rPr>
        <w:t>ren, und er hat Goethe den Gläubigen der Persönlichkeit Gottes</w:t>
        <w:br/>
      </w:r>
      <w:r>
        <w:rPr>
          <w:color w:val="000000"/>
          <w:spacing w:val="3"/>
          <w:lang w:val="de-DE"/>
        </w:rPr>
        <w:t>konstruiert: «Nun gewann Blumenbach das Höchste und Letzte</w:t>
        <w:br/>
      </w:r>
      <w:r>
        <w:rPr>
          <w:color w:val="000000"/>
          <w:spacing w:val="-1"/>
          <w:lang w:val="de-DE"/>
        </w:rPr>
        <w:t>des Ausdrucks, er anthropomorphosierte das Wort des Rätsels und</w:t>
        <w:br/>
      </w:r>
      <w:r>
        <w:rPr>
          <w:color w:val="000000"/>
          <w:spacing w:val="1"/>
          <w:lang w:val="de-DE"/>
        </w:rPr>
        <w:t>nannte das, wovon die Rede war, einen nisus formativus, einen</w:t>
        <w:br/>
      </w:r>
      <w:r>
        <w:rPr>
          <w:color w:val="000000"/>
          <w:lang w:val="de-DE"/>
        </w:rPr>
        <w:t>Trieb, eine heftige Tätigkeit, wodurch die Bildung — der Lebe-</w:t>
        <w:br/>
      </w:r>
      <w:r>
        <w:rPr>
          <w:color w:val="000000"/>
          <w:spacing w:val="-2"/>
          <w:lang w:val="de-DE"/>
        </w:rPr>
        <w:t>wesen — bewirkt werden sollte... Dieses Ungeheure personifiziert</w:t>
        <w:br/>
      </w:r>
      <w:r>
        <w:rPr>
          <w:color w:val="000000"/>
          <w:spacing w:val="-1"/>
          <w:lang w:val="de-DE"/>
        </w:rPr>
        <w:t>tritt uns als ein Gott entgegen, als Schöpfer und Erhalter, welchen</w:t>
        <w:br/>
      </w:r>
      <w:r>
        <w:rPr>
          <w:color w:val="000000"/>
          <w:spacing w:val="1"/>
          <w:lang w:val="de-DE"/>
        </w:rPr>
        <w:t>anzubeten, zu verehren und zu preisen wir auf alle Weise auf-</w:t>
        <w:br/>
      </w:r>
      <w:r>
        <w:rPr>
          <w:color w:val="000000"/>
          <w:spacing w:val="-1"/>
          <w:lang w:val="de-DE"/>
        </w:rPr>
        <w:t>gefordert sind.»</w:t>
      </w:r>
    </w:p>
    <w:p>
      <w:pPr>
        <w:pStyle w:val="Normal"/>
        <w:shd w:fill="FFFFFF" w:val="clear"/>
        <w:spacing w:lineRule="exact" w:line="230"/>
        <w:ind w:start="24" w:firstLine="202"/>
        <w:jc w:val="both"/>
        <w:rPr/>
      </w:pPr>
      <w:r>
        <w:rPr>
          <w:color w:val="000000"/>
          <w:spacing w:val="1"/>
          <w:lang w:val="de-DE"/>
        </w:rPr>
        <w:t>Gefielen mir Taschenspielerkunststücke des Geistes, so würde</w:t>
        <w:br/>
      </w:r>
      <w:r>
        <w:rPr>
          <w:color w:val="000000"/>
          <w:spacing w:val="2"/>
          <w:lang w:val="de-DE"/>
        </w:rPr>
        <w:t>ich nacheinander die Beweise erbringen können, daß Goethe</w:t>
        <w:br/>
      </w:r>
      <w:r>
        <w:rPr>
          <w:color w:val="000000"/>
          <w:spacing w:val="-5"/>
          <w:lang w:val="de-DE"/>
        </w:rPr>
        <w:t>Polytheist, Theist, Atheist, Christ und — was weiß ich — noch alles</w:t>
        <w:br/>
      </w:r>
      <w:r>
        <w:rPr>
          <w:color w:val="000000"/>
          <w:spacing w:val="1"/>
          <w:lang w:val="de-DE"/>
        </w:rPr>
        <w:t>gewesen ist. Doch mir scheint: es kommt nicht darauf an, Goethe</w:t>
      </w:r>
    </w:p>
    <w:p>
      <w:pPr>
        <w:sectPr>
          <w:type w:val="nextPage"/>
          <w:pgSz w:w="8391" w:h="11906"/>
          <w:pgMar w:left="1538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221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nach einem einzelnen Ausspruche zu interpretieren, sondern nach</w:t>
        <w:br/>
      </w:r>
      <w:r>
        <w:rPr>
          <w:color w:val="000000"/>
          <w:spacing w:val="1"/>
          <w:lang w:val="de-DE"/>
        </w:rPr>
        <w:t xml:space="preserve">dem ganzen </w:t>
      </w:r>
      <w:r>
        <w:rPr>
          <w:i/>
          <w:iCs/>
          <w:color w:val="000000"/>
          <w:spacing w:val="1"/>
          <w:lang w:val="de-DE"/>
        </w:rPr>
        <w:t xml:space="preserve">Geist seiner Weltanschauung. </w:t>
      </w:r>
      <w:r>
        <w:rPr>
          <w:color w:val="000000"/>
          <w:spacing w:val="1"/>
          <w:lang w:val="de-DE"/>
        </w:rPr>
        <w:t>Mit diesem Geiste hat</w:t>
        <w:br/>
      </w:r>
      <w:r>
        <w:rPr>
          <w:color w:val="000000"/>
          <w:spacing w:val="-1"/>
          <w:lang w:val="de-DE"/>
        </w:rPr>
        <w:t>er sein ganzes Gefühlsleben durchdrungen; in diesem Geiste ist er</w:t>
        <w:br/>
      </w:r>
      <w:r>
        <w:rPr>
          <w:color w:val="000000"/>
          <w:spacing w:val="4"/>
          <w:lang w:val="de-DE"/>
        </w:rPr>
        <w:t>verfahren, als er die Gesetze der Natur zu erforschen trachtete</w:t>
        <w:br/>
      </w:r>
      <w:r>
        <w:rPr>
          <w:color w:val="000000"/>
          <w:spacing w:val="2"/>
          <w:lang w:val="de-DE"/>
        </w:rPr>
        <w:t>und auf diesem Gebiete zu wichtigen Entdeckungen gekommen</w:t>
        <w:br/>
      </w:r>
      <w:r>
        <w:rPr>
          <w:color w:val="000000"/>
          <w:lang w:val="de-DE"/>
        </w:rPr>
        <w:t>ist; aus diesem Geiste heraus hat er sein ganzes Verhalten gegen-</w:t>
        <w:br/>
      </w:r>
      <w:r>
        <w:rPr>
          <w:color w:val="000000"/>
          <w:spacing w:val="4"/>
          <w:lang w:val="de-DE"/>
        </w:rPr>
        <w:t>über der Kunst eingerichtet. In der Kunst hat er eine «Mani-</w:t>
        <w:br/>
      </w:r>
      <w:r>
        <w:rPr>
          <w:color w:val="000000"/>
          <w:spacing w:val="-1"/>
          <w:lang w:val="de-DE"/>
        </w:rPr>
        <w:t>festation geheimer Naturgesetze» gesehen; und die Natur war ihm</w:t>
        <w:br/>
      </w:r>
      <w:r>
        <w:rPr>
          <w:color w:val="000000"/>
          <w:spacing w:val="3"/>
          <w:lang w:val="de-DE"/>
        </w:rPr>
        <w:t>die Offenbarung des einzigen Gottes, den er suchte. In diesem</w:t>
        <w:br/>
      </w:r>
      <w:r>
        <w:rPr>
          <w:color w:val="000000"/>
          <w:spacing w:val="2"/>
          <w:lang w:val="de-DE"/>
        </w:rPr>
        <w:t>Sinne ist ein Wort aufzufassen, wie dieses: «&lt;Ich glaube einen</w:t>
        <w:br/>
        <w:t>Gott!&gt; Dies ist ein schönes, löbliches Wort; aber Gott anerken-</w:t>
        <w:br/>
      </w:r>
      <w:r>
        <w:rPr>
          <w:color w:val="000000"/>
          <w:lang w:val="de-DE"/>
        </w:rPr>
        <w:t>nen, wo und wie er sich offenbare, das ist eigentlich die Seligkeit</w:t>
        <w:br/>
      </w:r>
      <w:r>
        <w:rPr>
          <w:color w:val="000000"/>
          <w:spacing w:val="5"/>
          <w:lang w:val="de-DE"/>
        </w:rPr>
        <w:t>auf Erden» (Sprüche in Prosa). Und bedeutsam ist auch dies:</w:t>
        <w:br/>
      </w:r>
      <w:r>
        <w:rPr>
          <w:color w:val="000000"/>
          <w:lang w:val="de-DE"/>
        </w:rPr>
        <w:t>«Das Wahre, mit dem Göttlichen identisch, läßt sich niemals von</w:t>
        <w:br/>
        <w:t>uns direkt erkennen, wir schauen es nur im Abglanz, im Beispiel,</w:t>
        <w:br/>
        <w:t>Symbol, in einzelnen und verwandten Erscheinungen; wir werden</w:t>
        <w:br/>
      </w:r>
      <w:r>
        <w:rPr>
          <w:color w:val="000000"/>
          <w:spacing w:val="3"/>
          <w:lang w:val="de-DE"/>
        </w:rPr>
        <w:t>es gewahr als unbegreifliches Leben und können dem Wunsch</w:t>
        <w:br/>
      </w:r>
      <w:r>
        <w:rPr>
          <w:color w:val="000000"/>
          <w:spacing w:val="2"/>
          <w:lang w:val="de-DE"/>
        </w:rPr>
        <w:t>nicht entsagen, es dennoch zu begreifen.» Aber Goethe gehörte</w:t>
        <w:br/>
      </w:r>
      <w:r>
        <w:rPr>
          <w:color w:val="000000"/>
          <w:lang w:val="de-DE"/>
        </w:rPr>
        <w:t>nicht zu denen, die in dem Wahren, dem Göttlichen das Große,</w:t>
        <w:br/>
      </w:r>
      <w:r>
        <w:rPr>
          <w:color w:val="000000"/>
          <w:spacing w:val="-1"/>
          <w:lang w:val="de-DE"/>
        </w:rPr>
        <w:t>jenseitige Unbekannte sehen. Er nennt das Wesen der Dinge nicht</w:t>
        <w:br/>
      </w:r>
      <w:r>
        <w:rPr>
          <w:color w:val="000000"/>
          <w:spacing w:val="2"/>
          <w:lang w:val="de-DE"/>
        </w:rPr>
        <w:t>deshalb unbegreiflich, weil die menschliche Erkenntnis nicht bis</w:t>
        <w:br/>
      </w:r>
      <w:r>
        <w:rPr>
          <w:color w:val="000000"/>
          <w:spacing w:val="1"/>
          <w:lang w:val="de-DE"/>
        </w:rPr>
        <w:t>zu diesem Wesen hinanreicht, sondern weil es im Grunde absurd</w:t>
        <w:br/>
      </w:r>
      <w:r>
        <w:rPr>
          <w:color w:val="000000"/>
          <w:lang w:val="de-DE"/>
        </w:rPr>
        <w:t>ist, von einem Wesen an sich zu sprechen. «Eigentlich unterneh-</w:t>
        <w:br/>
        <w:t>men wir umsonst, das Wesen eines Dinges auszudrücken. Wir-</w:t>
        <w:br/>
      </w:r>
      <w:r>
        <w:rPr>
          <w:color w:val="000000"/>
          <w:spacing w:val="-1"/>
          <w:lang w:val="de-DE"/>
        </w:rPr>
        <w:t>kungen werden wir gewahr, und eine vollständige Geschichte die-</w:t>
        <w:br/>
        <w:t>ser Wirkungen umfaßte wohl allenfalls das Wesen jenes Dinges.</w:t>
        <w:br/>
      </w:r>
      <w:r>
        <w:rPr>
          <w:color w:val="000000"/>
          <w:spacing w:val="-2"/>
          <w:lang w:val="de-DE"/>
        </w:rPr>
        <w:t>Vergebens bemühen wir uns, den Charakter eines Menschen zu</w:t>
        <w:br/>
      </w:r>
      <w:r>
        <w:rPr>
          <w:color w:val="000000"/>
          <w:spacing w:val="-1"/>
          <w:lang w:val="de-DE"/>
        </w:rPr>
        <w:t>schildern; man stelle dagegen seine Handlungen, seine Taten zu-</w:t>
        <w:br/>
      </w:r>
      <w:r>
        <w:rPr>
          <w:color w:val="000000"/>
          <w:spacing w:val="1"/>
          <w:lang w:val="de-DE"/>
        </w:rPr>
        <w:t>sammen, und ein Bild des Charakters wird uns entgegentreten.»</w:t>
        <w:br/>
      </w:r>
      <w:r>
        <w:rPr>
          <w:color w:val="000000"/>
          <w:spacing w:val="-1"/>
          <w:lang w:val="de-DE"/>
        </w:rPr>
        <w:t>Man spricht wohl ganz in Goethes Sinn, wenn man hinzufügt:</w:t>
        <w:br/>
        <w:t>Vergebens bemühen wir uns, das Wesen Gottes zu schildern; man</w:t>
        <w:br/>
        <w:t>stelle dagegen die Erscheinungen der Natur und ihre Gesetze zu-</w:t>
        <w:br/>
      </w:r>
      <w:r>
        <w:rPr>
          <w:color w:val="000000"/>
          <w:spacing w:val="3"/>
          <w:lang w:val="de-DE"/>
        </w:rPr>
        <w:t>sammen, und ein Bild Gottes wird uns entgegentreten.</w:t>
      </w:r>
    </w:p>
    <w:p>
      <w:pPr>
        <w:pStyle w:val="Normal"/>
        <w:shd w:fill="FFFFFF" w:val="clear"/>
        <w:spacing w:lineRule="exact" w:line="230" w:before="5" w:after="0"/>
        <w:ind w:firstLine="202"/>
        <w:jc w:val="both"/>
        <w:rPr/>
      </w:pPr>
      <w:r>
        <w:rPr>
          <w:color w:val="000000"/>
          <w:lang w:val="de-DE"/>
        </w:rPr>
        <w:t>Von diesen Gesichtspunkten aus habe ich in meinem Buche</w:t>
        <w:br/>
      </w:r>
      <w:r>
        <w:rPr>
          <w:color w:val="000000"/>
          <w:spacing w:val="-2"/>
          <w:lang w:val="de-DE"/>
        </w:rPr>
        <w:t>«Goethes Weltanschauung» dessen Vorstellungsart geschildert. Ich</w:t>
        <w:br/>
      </w:r>
      <w:r>
        <w:rPr>
          <w:color w:val="000000"/>
          <w:lang w:val="de-DE"/>
        </w:rPr>
        <w:t>habe die Ausgangspunkte, die eine solche Betrachtung zu nehmen</w:t>
      </w:r>
    </w:p>
    <w:p>
      <w:pPr>
        <w:sectPr>
          <w:type w:val="nextPage"/>
          <w:pgSz w:w="8391" w:h="11906"/>
          <w:pgMar w:left="1347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222</w:t>
      </w:r>
    </w:p>
    <w:p>
      <w:pPr>
        <w:pStyle w:val="Normal"/>
        <w:shd w:fill="FFFFFF" w:val="clear"/>
        <w:spacing w:lineRule="exact" w:line="230"/>
        <w:ind w:start="5" w:end="5" w:hanging="0"/>
        <w:jc w:val="both"/>
        <w:rPr/>
      </w:pPr>
      <w:r>
        <w:rPr>
          <w:color w:val="000000"/>
          <w:spacing w:val="4"/>
          <w:lang w:val="de-DE"/>
        </w:rPr>
        <w:t>hat, mit den Worten bezeichnet: «Will man Goethes Welt-</w:t>
        <w:br/>
      </w:r>
      <w:r>
        <w:rPr>
          <w:color w:val="000000"/>
          <w:spacing w:val="-2"/>
          <w:lang w:val="de-DE"/>
        </w:rPr>
        <w:t>anschauung verstehen, so darf man sich nicht damit begnügen,</w:t>
        <w:br/>
      </w:r>
      <w:r>
        <w:rPr>
          <w:color w:val="000000"/>
          <w:spacing w:val="3"/>
          <w:lang w:val="de-DE"/>
        </w:rPr>
        <w:t>hinzuhorchen, was er selbst in einzelnen Aussprüchen über sie</w:t>
        <w:br/>
      </w:r>
      <w:r>
        <w:rPr>
          <w:color w:val="000000"/>
          <w:lang w:val="de-DE"/>
        </w:rPr>
        <w:t>sagt. In kristallklaren Sätzen den Kern seines Wesens auszuspre-</w:t>
        <w:br/>
      </w:r>
      <w:r>
        <w:rPr>
          <w:color w:val="000000"/>
          <w:spacing w:val="6"/>
          <w:lang w:val="de-DE"/>
        </w:rPr>
        <w:t>chen, lag nicht in seiner Natur... Er ist immer ängstlich, wenn</w:t>
        <w:br/>
      </w:r>
      <w:r>
        <w:rPr>
          <w:color w:val="000000"/>
          <w:spacing w:val="2"/>
          <w:lang w:val="de-DE"/>
        </w:rPr>
        <w:t>es sich darum handelt, zwischen zwei Ansichten zu entscheiden.</w:t>
        <w:br/>
      </w:r>
      <w:r>
        <w:rPr>
          <w:color w:val="000000"/>
          <w:spacing w:val="4"/>
          <w:lang w:val="de-DE"/>
        </w:rPr>
        <w:t>Er will sich die Unbefangenheit nicht dadurch rauben, daß er</w:t>
        <w:br/>
      </w:r>
      <w:r>
        <w:rPr>
          <w:color w:val="000000"/>
          <w:spacing w:val="3"/>
          <w:lang w:val="de-DE"/>
        </w:rPr>
        <w:t>seinen Gedanken eine scharfe Richtung gibt... Wenn man den-</w:t>
        <w:br/>
      </w:r>
      <w:r>
        <w:rPr>
          <w:color w:val="000000"/>
          <w:lang w:val="de-DE"/>
        </w:rPr>
        <w:t>noch die Einheit seiner Anschauungen überschauen will, so muß</w:t>
        <w:br/>
      </w:r>
      <w:r>
        <w:rPr>
          <w:color w:val="000000"/>
          <w:spacing w:val="-1"/>
          <w:lang w:val="de-DE"/>
        </w:rPr>
        <w:t>man weniger auf seine Worte hören als auf seine Lebensführung</w:t>
        <w:br/>
      </w:r>
      <w:r>
        <w:rPr>
          <w:color w:val="000000"/>
          <w:lang w:val="de-DE"/>
        </w:rPr>
        <w:t>sehen. Man muß sein Verhältnis zu den Dingen belauschen, wenn</w:t>
        <w:br/>
      </w:r>
      <w:r>
        <w:rPr>
          <w:color w:val="000000"/>
          <w:spacing w:val="-2"/>
          <w:lang w:val="de-DE"/>
        </w:rPr>
        <w:t>er ihrem Wesen nachforscht, und dabei das ergänzen, was er selbst</w:t>
        <w:br/>
      </w:r>
      <w:r>
        <w:rPr>
          <w:color w:val="000000"/>
          <w:spacing w:val="1"/>
          <w:lang w:val="de-DE"/>
        </w:rPr>
        <w:t>nicht sagt. Man muß auf das Innerste seiner Persönlichkeit ein-</w:t>
        <w:br/>
      </w:r>
      <w:r>
        <w:rPr>
          <w:color w:val="000000"/>
          <w:spacing w:val="-1"/>
          <w:lang w:val="de-DE"/>
        </w:rPr>
        <w:t>gehen, das sich zum größten Teile hinter seinen Äußerungen ver-</w:t>
        <w:br/>
        <w:t>birgt. Was er sagt, mag sich oft widersprechen; was er lebt, gehört</w:t>
        <w:br/>
      </w:r>
      <w:r>
        <w:rPr>
          <w:color w:val="000000"/>
          <w:spacing w:val="1"/>
          <w:lang w:val="de-DE"/>
        </w:rPr>
        <w:t>immer einem widerspruchslosen Ganzen an.»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2"/>
          <w:lang w:val="de-DE"/>
        </w:rPr>
        <w:t>Wenn man sich in Goethes Persönlichkeit vertieft, dann kann</w:t>
        <w:br/>
      </w:r>
      <w:r>
        <w:rPr>
          <w:color w:val="000000"/>
          <w:spacing w:val="-1"/>
          <w:lang w:val="de-DE"/>
        </w:rPr>
        <w:t>man erst seine Aussprüche in dem rechten Sinne bewerten. Am</w:t>
        <w:br/>
      </w:r>
      <w:r>
        <w:rPr>
          <w:color w:val="000000"/>
          <w:spacing w:val="-2"/>
          <w:lang w:val="de-DE"/>
        </w:rPr>
        <w:t>notwendigsten wird solches, wenn von seinem Verhältnis zum</w:t>
        <w:br/>
      </w:r>
      <w:r>
        <w:rPr>
          <w:color w:val="000000"/>
          <w:lang w:val="de-DE"/>
        </w:rPr>
        <w:t>Christentum die Rede ist. Da, wo ihm das Christentum mit allen</w:t>
        <w:br/>
      </w:r>
      <w:r>
        <w:rPr>
          <w:color w:val="000000"/>
          <w:spacing w:val="1"/>
          <w:lang w:val="de-DE"/>
        </w:rPr>
        <w:t>seinen Schattenseiten entgegentritt, wie zum Beispiel in der Per-</w:t>
        <w:br/>
        <w:t>son Lavaters, da spricht er sich unverhohlen aus. Er schreibt an</w:t>
        <w:br/>
      </w:r>
      <w:r>
        <w:rPr>
          <w:color w:val="000000"/>
          <w:lang w:val="de-DE"/>
        </w:rPr>
        <w:t>diesen (9. August 1782): «Du hältst das Evangelium, wie es steht,</w:t>
        <w:br/>
      </w:r>
      <w:r>
        <w:rPr>
          <w:color w:val="000000"/>
          <w:spacing w:val="5"/>
          <w:lang w:val="de-DE"/>
        </w:rPr>
        <w:t xml:space="preserve">für die göttlichste Wahrheit; </w:t>
      </w:r>
      <w:r>
        <w:rPr>
          <w:i/>
          <w:iCs/>
          <w:color w:val="000000"/>
          <w:spacing w:val="5"/>
          <w:lang w:val="de-DE"/>
        </w:rPr>
        <w:t xml:space="preserve">mich </w:t>
      </w:r>
      <w:r>
        <w:rPr>
          <w:color w:val="000000"/>
          <w:spacing w:val="5"/>
          <w:lang w:val="de-DE"/>
        </w:rPr>
        <w:t>würde eine vernehmliche</w:t>
        <w:br/>
      </w:r>
      <w:r>
        <w:rPr>
          <w:color w:val="000000"/>
          <w:spacing w:val="3"/>
          <w:lang w:val="de-DE"/>
        </w:rPr>
        <w:t>Stimme vom Himmel nicht überzeugen, daß das Wasser brennt</w:t>
        <w:br/>
      </w:r>
      <w:r>
        <w:rPr>
          <w:color w:val="000000"/>
          <w:spacing w:val="-1"/>
          <w:lang w:val="de-DE"/>
        </w:rPr>
        <w:t>und das Feuer löscht, daß ein Weib ohne Mann gebiert und daß ein</w:t>
        <w:br/>
      </w:r>
      <w:r>
        <w:rPr>
          <w:color w:val="000000"/>
          <w:lang w:val="de-DE"/>
        </w:rPr>
        <w:t>Toter aufersteht; vielmehr halte ich dieses für Lästerungen gegen</w:t>
        <w:br/>
      </w:r>
      <w:r>
        <w:rPr>
          <w:color w:val="000000"/>
          <w:spacing w:val="3"/>
          <w:lang w:val="de-DE"/>
        </w:rPr>
        <w:t>den großen Gott und seine Offenbarung in der Natur... In mei-</w:t>
        <w:br/>
      </w:r>
      <w:r>
        <w:rPr>
          <w:color w:val="000000"/>
          <w:spacing w:val="2"/>
          <w:lang w:val="de-DE"/>
        </w:rPr>
        <w:t>nem Glauben ist es mir so heftig Ernst, wie dir in dem deinen.»</w:t>
        <w:br/>
      </w:r>
      <w:r>
        <w:rPr>
          <w:color w:val="000000"/>
          <w:lang w:val="de-DE"/>
        </w:rPr>
        <w:t>Und wenn er sich für das Christentum ausspricht, dann deutet er</w:t>
        <w:br/>
        <w:t>dieses in seinem Sinne um. Nichts ist für diese seine Art umzu-</w:t>
        <w:br/>
      </w:r>
      <w:r>
        <w:rPr>
          <w:color w:val="000000"/>
          <w:spacing w:val="-2"/>
          <w:lang w:val="de-DE"/>
        </w:rPr>
        <w:t>deuten bezeichnender als der Satz, in dem er den als Atheisten</w:t>
        <w:br/>
        <w:t>verschrienen Spinoza zum Christen macht. «Spinoza beweist nicht</w:t>
        <w:br/>
      </w:r>
      <w:r>
        <w:rPr>
          <w:color w:val="000000"/>
          <w:spacing w:val="-1"/>
          <w:lang w:val="de-DE"/>
        </w:rPr>
        <w:t>das Dasein Gottes, das Dasein ist Gott. Und wenn ihn andere des-</w:t>
        <w:br/>
        <w:t xml:space="preserve">halb </w:t>
      </w:r>
      <w:r>
        <w:rPr>
          <w:i/>
          <w:iCs/>
          <w:color w:val="000000"/>
          <w:spacing w:val="-1"/>
          <w:lang w:val="de-DE"/>
        </w:rPr>
        <w:t xml:space="preserve">Atheum </w:t>
      </w:r>
      <w:r>
        <w:rPr>
          <w:color w:val="000000"/>
          <w:spacing w:val="-1"/>
          <w:lang w:val="de-DE"/>
        </w:rPr>
        <w:t xml:space="preserve">schelten, so möchte ich ihn </w:t>
      </w:r>
      <w:r>
        <w:rPr>
          <w:i/>
          <w:iCs/>
          <w:color w:val="000000"/>
          <w:spacing w:val="-1"/>
          <w:lang w:val="de-DE"/>
        </w:rPr>
        <w:t xml:space="preserve">theissimum, </w:t>
      </w:r>
      <w:r>
        <w:rPr>
          <w:color w:val="000000"/>
          <w:spacing w:val="-1"/>
          <w:lang w:val="de-DE"/>
        </w:rPr>
        <w:t xml:space="preserve">ja </w:t>
      </w:r>
      <w:r>
        <w:rPr>
          <w:i/>
          <w:iCs/>
          <w:color w:val="000000"/>
          <w:spacing w:val="-1"/>
          <w:lang w:val="de-DE"/>
        </w:rPr>
        <w:t>christia-</w:t>
        <w:br/>
      </w:r>
      <w:r>
        <w:rPr>
          <w:i/>
          <w:iCs/>
          <w:color w:val="000000"/>
          <w:spacing w:val="2"/>
          <w:lang w:val="de-DE"/>
        </w:rPr>
        <w:t xml:space="preserve">nissimum </w:t>
      </w:r>
      <w:r>
        <w:rPr>
          <w:color w:val="000000"/>
          <w:spacing w:val="2"/>
          <w:lang w:val="de-DE"/>
        </w:rPr>
        <w:t>nennen und preisen.» Man darf dabei nur nicht verges-</w:t>
      </w:r>
    </w:p>
    <w:p>
      <w:pPr>
        <w:sectPr>
          <w:type w:val="nextPage"/>
          <w:pgSz w:w="8391" w:h="11906"/>
          <w:pgMar w:left="1510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223</w:t>
      </w:r>
    </w:p>
    <w:p>
      <w:pPr>
        <w:pStyle w:val="Normal"/>
        <w:shd w:fill="FFFFFF" w:val="clear"/>
        <w:spacing w:lineRule="exact" w:line="235"/>
        <w:ind w:end="19" w:hanging="0"/>
        <w:jc w:val="both"/>
        <w:rPr/>
      </w:pPr>
      <w:r>
        <w:rPr>
          <w:color w:val="000000"/>
          <w:spacing w:val="7"/>
          <w:lang w:val="de-DE"/>
        </w:rPr>
        <w:t>sen, daß er sich selbst  «wohl keinen Widerchristen oder Un-</w:t>
        <w:br/>
      </w:r>
      <w:r>
        <w:rPr>
          <w:color w:val="000000"/>
          <w:spacing w:val="3"/>
          <w:lang w:val="de-DE"/>
        </w:rPr>
        <w:t xml:space="preserve">christen, aber einen </w:t>
      </w:r>
      <w:r>
        <w:rPr>
          <w:i/>
          <w:iCs/>
          <w:color w:val="000000"/>
          <w:spacing w:val="3"/>
          <w:lang w:val="de-DE"/>
        </w:rPr>
        <w:t>entschiedenen Nichtchristen</w:t>
      </w:r>
      <w:r>
        <w:rPr>
          <w:color w:val="000000"/>
          <w:lang w:val="de-DE"/>
        </w:rPr>
        <w:t>»</w:t>
      </w:r>
      <w:r>
        <w:rPr>
          <w:i/>
          <w:iCs/>
          <w:color w:val="000000"/>
          <w:spacing w:val="3"/>
          <w:lang w:val="de-DE"/>
        </w:rPr>
        <w:t xml:space="preserve"> </w:t>
      </w:r>
      <w:r>
        <w:rPr>
          <w:color w:val="000000"/>
          <w:spacing w:val="3"/>
          <w:lang w:val="de-DE"/>
        </w:rPr>
        <w:t>nennt.</w:t>
      </w:r>
    </w:p>
    <w:p>
      <w:pPr>
        <w:pStyle w:val="Normal"/>
        <w:shd w:fill="FFFFFF" w:val="clear"/>
        <w:spacing w:lineRule="exact" w:line="230"/>
        <w:ind w:end="10" w:firstLine="192"/>
        <w:jc w:val="both"/>
        <w:rPr/>
      </w:pPr>
      <w:r>
        <w:rPr>
          <w:color w:val="000000"/>
          <w:spacing w:val="3"/>
          <w:lang w:val="de-DE"/>
        </w:rPr>
        <w:t>Und wenn er sich vor sich selbst in entschiedener Weise die</w:t>
        <w:br/>
      </w:r>
      <w:r>
        <w:rPr>
          <w:color w:val="000000"/>
          <w:spacing w:val="-1"/>
          <w:lang w:val="de-DE"/>
        </w:rPr>
        <w:t>volle Wahrheit vergegenwärtigen will, dann tut er es mit solchen</w:t>
        <w:br/>
      </w:r>
      <w:r>
        <w:rPr>
          <w:color w:val="000000"/>
          <w:spacing w:val="3"/>
          <w:lang w:val="de-DE"/>
        </w:rPr>
        <w:t>Distichen, wie sie sich in dem Tagebuch von der schlesischen</w:t>
        <w:br/>
      </w:r>
      <w:r>
        <w:rPr>
          <w:color w:val="000000"/>
          <w:spacing w:val="-1"/>
          <w:lang w:val="de-DE"/>
        </w:rPr>
        <w:t xml:space="preserve">Reise </w:t>
      </w:r>
      <w:r>
        <w:rPr>
          <w:i/>
          <w:iCs/>
          <w:color w:val="000000"/>
          <w:spacing w:val="-1"/>
          <w:lang w:val="de-DE"/>
        </w:rPr>
        <w:t xml:space="preserve">(1790) </w:t>
      </w:r>
      <w:r>
        <w:rPr>
          <w:color w:val="000000"/>
          <w:spacing w:val="-1"/>
          <w:lang w:val="de-DE"/>
        </w:rPr>
        <w:t>finden, die es sind, welche dem Jesuitenpater Baum-</w:t>
        <w:br/>
      </w:r>
      <w:r>
        <w:rPr>
          <w:color w:val="000000"/>
          <w:spacing w:val="-2"/>
          <w:lang w:val="de-DE"/>
        </w:rPr>
        <w:t>gartner solches Entsetzen vor dem «frechen antichristlichen Geist»</w:t>
        <w:br/>
      </w:r>
      <w:r>
        <w:rPr>
          <w:color w:val="000000"/>
          <w:spacing w:val="-3"/>
          <w:lang w:val="de-DE"/>
        </w:rPr>
        <w:t>einjagten:</w:t>
      </w:r>
    </w:p>
    <w:p>
      <w:pPr>
        <w:pStyle w:val="Normal"/>
        <w:shd w:fill="FFFFFF" w:val="clear"/>
        <w:spacing w:lineRule="exact" w:line="235" w:before="230" w:after="0"/>
        <w:ind w:start="302" w:hanging="0"/>
        <w:rPr>
          <w:color w:val="000000"/>
          <w:lang w:val="de-DE"/>
        </w:rPr>
      </w:pPr>
      <w:r>
        <w:rPr>
          <w:color w:val="000000"/>
          <w:lang w:val="de-DE"/>
        </w:rPr>
        <w:t>«Zum Erdulden ist's gut, ein Christ zu sein, nicht zu wanken:</w:t>
        <w:br/>
        <w:t>Und so machte sich auch diese Lehre zuerst.»</w:t>
      </w:r>
    </w:p>
    <w:p>
      <w:pPr>
        <w:pStyle w:val="Normal"/>
        <w:shd w:fill="FFFFFF" w:val="clear"/>
        <w:spacing w:lineRule="exact" w:line="235" w:before="226" w:after="0"/>
        <w:ind w:start="307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«Was vom Christentum gilt, gilt von den Stoikern, freien</w:t>
        <w:br/>
        <w:t>Menschen geziemet es nicht, Christ oder Stoiker sein.»</w:t>
      </w:r>
    </w:p>
    <w:p>
      <w:pPr>
        <w:pStyle w:val="Normal"/>
        <w:shd w:fill="FFFFFF" w:val="clear"/>
        <w:spacing w:lineRule="exact" w:line="235" w:before="230" w:after="0"/>
        <w:ind w:start="14" w:firstLine="197"/>
        <w:jc w:val="both"/>
        <w:rPr/>
      </w:pPr>
      <w:r>
        <w:rPr>
          <w:color w:val="000000"/>
          <w:spacing w:val="-1"/>
          <w:lang w:val="de-DE"/>
        </w:rPr>
        <w:t>Eine scharfe Illustration erhalten diese Verse, wenn man sie</w:t>
        <w:br/>
      </w:r>
      <w:r>
        <w:rPr>
          <w:color w:val="000000"/>
          <w:spacing w:val="1"/>
          <w:lang w:val="de-DE"/>
        </w:rPr>
        <w:t>zusammenstellt mit den religiösen Empfindungen, die Goethe in</w:t>
        <w:br/>
      </w:r>
      <w:r>
        <w:rPr>
          <w:color w:val="000000"/>
          <w:spacing w:val="-2"/>
          <w:lang w:val="de-DE"/>
        </w:rPr>
        <w:t>sich selbst fand:</w:t>
      </w:r>
    </w:p>
    <w:p>
      <w:pPr>
        <w:pStyle w:val="Normal"/>
        <w:shd w:fill="FFFFFF" w:val="clear"/>
        <w:spacing w:lineRule="exact" w:line="235" w:before="226" w:after="0"/>
        <w:ind w:start="706" w:hanging="0"/>
        <w:rPr/>
      </w:pPr>
      <w:r>
        <w:rPr>
          <w:color w:val="000000"/>
          <w:lang w:val="de-DE"/>
        </w:rPr>
        <w:t>«Was kann der Mensch im Leben mehr gewinnen,</w:t>
        <w:br/>
      </w:r>
      <w:r>
        <w:rPr>
          <w:color w:val="000000"/>
          <w:spacing w:val="1"/>
          <w:lang w:val="de-DE"/>
        </w:rPr>
        <w:t>Als daß sich Gott-Natur ihm offenbare,»</w:t>
      </w:r>
    </w:p>
    <w:p>
      <w:pPr>
        <w:pStyle w:val="Normal"/>
        <w:shd w:fill="FFFFFF" w:val="clear"/>
        <w:spacing w:before="240" w:after="0"/>
        <w:ind w:start="706" w:hanging="0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oder:</w:t>
      </w:r>
    </w:p>
    <w:p>
      <w:pPr>
        <w:pStyle w:val="Normal"/>
        <w:shd w:fill="FFFFFF" w:val="clear"/>
        <w:spacing w:lineRule="exact" w:line="235" w:before="226" w:after="0"/>
        <w:ind w:start="1306" w:hanging="0"/>
        <w:rPr/>
      </w:pPr>
      <w:r>
        <w:rPr>
          <w:color w:val="000000"/>
          <w:spacing w:val="1"/>
          <w:lang w:val="de-DE"/>
        </w:rPr>
        <w:t>«Im Innern ist ein Universum auch,</w:t>
        <w:br/>
      </w:r>
      <w:r>
        <w:rPr>
          <w:color w:val="000000"/>
          <w:lang w:val="de-DE"/>
        </w:rPr>
        <w:t>Daher der Völker löblicher Gebrauch,</w:t>
        <w:br/>
      </w:r>
      <w:r>
        <w:rPr>
          <w:color w:val="000000"/>
          <w:spacing w:val="-1"/>
          <w:lang w:val="de-DE"/>
        </w:rPr>
        <w:t>Daß jeglicher das Beste, was er kennt,</w:t>
        <w:br/>
      </w:r>
      <w:r>
        <w:rPr>
          <w:color w:val="000000"/>
          <w:spacing w:val="3"/>
          <w:lang w:val="de-DE"/>
        </w:rPr>
        <w:t>Er Gott, ja seinen Gott benennt,</w:t>
        <w:br/>
        <w:t>Ihm Himmel und Erden übergibt,</w:t>
        <w:br/>
      </w:r>
      <w:r>
        <w:rPr>
          <w:color w:val="000000"/>
          <w:spacing w:val="1"/>
          <w:lang w:val="de-DE"/>
        </w:rPr>
        <w:t>Ihn fürchtet und womöglich liebt.»</w:t>
      </w:r>
    </w:p>
    <w:p>
      <w:pPr>
        <w:sectPr>
          <w:type w:val="nextPage"/>
          <w:pgSz w:w="8391" w:h="11906"/>
          <w:pgMar w:left="1229" w:right="17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90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224</w:t>
      </w:r>
    </w:p>
    <w:p>
      <w:pPr>
        <w:sectPr>
          <w:type w:val="nextPage"/>
          <w:pgSz w:w="8391" w:h="11906"/>
          <w:pgMar w:left="3845" w:right="435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-8"/>
          <w:w w:val="74"/>
          <w:sz w:val="41"/>
          <w:szCs w:val="41"/>
          <w:lang w:val="en-US"/>
        </w:rPr>
      </w:pPr>
      <w:r>
        <w:rPr>
          <w:color w:val="000000"/>
          <w:spacing w:val="-8"/>
          <w:w w:val="74"/>
          <w:sz w:val="41"/>
          <w:szCs w:val="41"/>
          <w:lang w:val="en-US"/>
        </w:rPr>
        <w:t>II</w:t>
      </w:r>
    </w:p>
    <w:p>
      <w:pPr>
        <w:sectPr>
          <w:type w:val="nextPage"/>
          <w:pgSz w:w="8391" w:h="11906"/>
          <w:pgMar w:left="979" w:right="738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336" w:hanging="0"/>
        <w:rPr>
          <w:color w:val="000000"/>
          <w:spacing w:val="7"/>
          <w:sz w:val="19"/>
          <w:szCs w:val="19"/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GOETHES RECHT IN DER NATURWISSENSCHAFT</w:t>
      </w:r>
    </w:p>
    <w:p>
      <w:pPr>
        <w:pStyle w:val="Normal"/>
        <w:shd w:fill="FFFFFF" w:val="clear"/>
        <w:spacing w:before="691" w:after="0"/>
        <w:ind w:end="14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Eine Rettung</w:t>
      </w:r>
    </w:p>
    <w:p>
      <w:pPr>
        <w:pStyle w:val="Normal"/>
        <w:shd w:fill="FFFFFF" w:val="clear"/>
        <w:spacing w:lineRule="exact" w:line="230" w:before="274" w:after="0"/>
        <w:ind w:end="5" w:hanging="0"/>
        <w:jc w:val="both"/>
        <w:rPr/>
      </w:pPr>
      <w:r>
        <w:rPr>
          <w:color w:val="000000"/>
          <w:spacing w:val="-1"/>
          <w:lang w:val="de-DE"/>
        </w:rPr>
        <w:t>«Goethe hat im geistigen Leben Deutschlands gewirkt wie eine</w:t>
        <w:br/>
      </w:r>
      <w:r>
        <w:rPr>
          <w:color w:val="000000"/>
          <w:spacing w:val="1"/>
          <w:lang w:val="de-DE"/>
        </w:rPr>
        <w:t>gewaltige Naturerscheinung im Physischen gewirkt hätte.»</w:t>
      </w:r>
    </w:p>
    <w:p>
      <w:pPr>
        <w:pStyle w:val="Normal"/>
        <w:shd w:fill="FFFFFF" w:val="clear"/>
        <w:spacing w:lineRule="exact" w:line="230"/>
        <w:ind w:start="5" w:end="10" w:firstLine="206"/>
        <w:jc w:val="both"/>
        <w:rPr/>
      </w:pPr>
      <w:r>
        <w:rPr>
          <w:color w:val="000000"/>
          <w:spacing w:val="14"/>
          <w:lang w:val="de-DE"/>
        </w:rPr>
        <w:t>«...</w:t>
      </w:r>
      <w:r>
        <w:rPr>
          <w:color w:val="000000"/>
          <w:lang w:val="de-DE"/>
        </w:rPr>
        <w:t xml:space="preserve"> </w:t>
      </w:r>
      <w:r>
        <w:rPr>
          <w:color w:val="000000"/>
          <w:spacing w:val="-3"/>
          <w:lang w:val="de-DE"/>
        </w:rPr>
        <w:t>Der Vergleich läßt sich ziehen, daß Goethe auf die geistige</w:t>
        <w:br/>
      </w:r>
      <w:r>
        <w:rPr>
          <w:color w:val="000000"/>
          <w:spacing w:val="-1"/>
          <w:lang w:val="de-DE"/>
        </w:rPr>
        <w:t>Atmosphäre Deutschlands gewirkt habe etwa wie ein tellurisches</w:t>
        <w:br/>
      </w:r>
      <w:r>
        <w:rPr>
          <w:color w:val="000000"/>
          <w:spacing w:val="-2"/>
          <w:lang w:val="de-DE"/>
        </w:rPr>
        <w:t>Ereignis, das unsere klimatische Wärme um soundsoviel Grade er-</w:t>
        <w:br/>
        <w:t>höhte. Geschähe dergleichen, so würde eine andere Vegetation, ein</w:t>
        <w:br/>
      </w:r>
      <w:r>
        <w:rPr>
          <w:color w:val="000000"/>
          <w:spacing w:val="2"/>
          <w:lang w:val="de-DE"/>
        </w:rPr>
        <w:t>anderer Betrieb der Landwirtschaft und damit eine neue Grund-</w:t>
        <w:br/>
      </w:r>
      <w:r>
        <w:rPr>
          <w:color w:val="000000"/>
          <w:spacing w:val="-1"/>
          <w:lang w:val="de-DE"/>
        </w:rPr>
        <w:t>lage unserer gesamten Existenz eintreten.»</w:t>
      </w:r>
    </w:p>
    <w:p>
      <w:pPr>
        <w:pStyle w:val="Normal"/>
        <w:shd w:fill="FFFFFF" w:val="clear"/>
        <w:spacing w:lineRule="exact" w:line="230"/>
        <w:ind w:start="216" w:hanging="0"/>
        <w:rPr>
          <w:color w:val="000000"/>
          <w:lang w:val="de-DE"/>
        </w:rPr>
      </w:pPr>
      <w:r>
        <w:rPr>
          <w:color w:val="000000"/>
          <w:lang w:val="de-DE"/>
        </w:rPr>
        <w:t>«Goethe hat unsere Sprache und Literatur geschaffen.»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-2"/>
          <w:lang w:val="de-DE"/>
        </w:rPr>
        <w:t>Diese Sätze Herman Grimms (siehe dessen «Goethe-Vorlesun-</w:t>
        <w:br/>
      </w:r>
      <w:r>
        <w:rPr>
          <w:color w:val="000000"/>
          <w:lang w:val="de-DE"/>
        </w:rPr>
        <w:t>gen») drücken dasjenige aus, was in bezug auf Goethe mit jedem</w:t>
        <w:br/>
        <w:t>Tag mehr die Überzeugung der gebildeten Welt wird. Goethe hat</w:t>
        <w:br/>
      </w:r>
      <w:r>
        <w:rPr>
          <w:color w:val="000000"/>
          <w:spacing w:val="-2"/>
          <w:lang w:val="de-DE"/>
        </w:rPr>
        <w:t>unserer Epoche ihr Gepräge aufgedrückt. Dasjenige, was sie von</w:t>
        <w:br/>
        <w:t>anderen Epochen in der geistigen Entwickelung der Menschheit</w:t>
        <w:br/>
      </w:r>
      <w:r>
        <w:rPr>
          <w:color w:val="000000"/>
          <w:spacing w:val="-1"/>
          <w:lang w:val="de-DE"/>
        </w:rPr>
        <w:t>unterscheidet, ist zum weitaus größten Teile auf Goethe zurück-</w:t>
        <w:br/>
      </w:r>
      <w:r>
        <w:rPr>
          <w:color w:val="000000"/>
          <w:spacing w:val="-3"/>
          <w:lang w:val="de-DE"/>
        </w:rPr>
        <w:t>zuführen.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spacing w:val="4"/>
          <w:lang w:val="de-DE"/>
        </w:rPr>
        <w:t>In diesem Bilde hingebungsvollster Verehrung des großen</w:t>
        <w:br/>
      </w:r>
      <w:r>
        <w:rPr>
          <w:color w:val="000000"/>
          <w:spacing w:val="1"/>
          <w:lang w:val="de-DE"/>
        </w:rPr>
        <w:t>Genius sehen wir aber noch immer einen dunklen Punkt, der mit</w:t>
        <w:br/>
        <w:t>der übrigen Helle desselben in störender Disharmonie steht. Er</w:t>
        <w:br/>
        <w:t xml:space="preserve">betrifft die </w:t>
      </w:r>
      <w:r>
        <w:rPr>
          <w:i/>
          <w:iCs/>
          <w:color w:val="000000"/>
          <w:spacing w:val="1"/>
          <w:lang w:val="de-DE"/>
        </w:rPr>
        <w:t xml:space="preserve">naturwissenschaftlichen Schriften </w:t>
      </w:r>
      <w:r>
        <w:rPr>
          <w:color w:val="000000"/>
          <w:spacing w:val="1"/>
          <w:lang w:val="de-DE"/>
        </w:rPr>
        <w:t>Goethes.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-1"/>
          <w:lang w:val="de-DE"/>
        </w:rPr>
        <w:t>Wohl ist man auch hier — den physikalischen Teil der Farben-</w:t>
        <w:br/>
      </w:r>
      <w:r>
        <w:rPr>
          <w:color w:val="000000"/>
          <w:spacing w:val="-4"/>
          <w:lang w:val="de-DE"/>
        </w:rPr>
        <w:t>lehre ausgenommen, der heute noch als ein ungeheurer Irrtum gilt —</w:t>
        <w:br/>
      </w:r>
      <w:r>
        <w:rPr>
          <w:color w:val="000000"/>
          <w:lang w:val="de-DE"/>
        </w:rPr>
        <w:t>von der absoluten Zurückweisung abgekommen. Man ist heute</w:t>
        <w:br/>
      </w:r>
      <w:r>
        <w:rPr>
          <w:color w:val="000000"/>
          <w:spacing w:val="3"/>
          <w:lang w:val="de-DE"/>
        </w:rPr>
        <w:t>vielfach der Ansicht, daß Goethes Naturanschauung auf Ideen</w:t>
        <w:br/>
      </w:r>
      <w:r>
        <w:rPr>
          <w:color w:val="000000"/>
          <w:spacing w:val="-2"/>
          <w:lang w:val="de-DE"/>
        </w:rPr>
        <w:t>ruhe, die auch die moderne Naturwissenschaft beherrschen. Ver-</w:t>
        <w:br/>
      </w:r>
      <w:r>
        <w:rPr>
          <w:color w:val="000000"/>
          <w:spacing w:val="-1"/>
          <w:lang w:val="de-DE"/>
        </w:rPr>
        <w:t>gleicht man aber die Anerkennung dieser Richtung Goetheschen</w:t>
        <w:br/>
        <w:t>Geistes mit der, die ihm auf anderen Gebieten gezollt wird, so fin-</w:t>
        <w:br/>
        <w:t>det man, daß sie auf einer ganz anderen Basis ruht. Unsere Dich-</w:t>
        <w:br/>
      </w:r>
      <w:r>
        <w:rPr>
          <w:color w:val="000000"/>
          <w:spacing w:val="1"/>
          <w:lang w:val="de-DE"/>
        </w:rPr>
        <w:t>tung, unsere ästhetische Weltanschauung, ja, unser Stil sind das,</w:t>
        <w:br/>
      </w:r>
      <w:r>
        <w:rPr>
          <w:color w:val="000000"/>
          <w:spacing w:val="3"/>
          <w:lang w:val="de-DE"/>
        </w:rPr>
        <w:t>was sie heute sind, durch Goethe geworden. Er ist der Schöpfer</w:t>
      </w:r>
    </w:p>
    <w:p>
      <w:pPr>
        <w:sectPr>
          <w:type w:val="nextPage"/>
          <w:pgSz w:w="8391" w:h="11906"/>
          <w:pgMar w:left="1689" w:right="13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227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spacing w:val="-2"/>
          <w:lang w:val="de-DE"/>
        </w:rPr>
        <w:t>einer völlig neuen Zeitströmung; seine wissenschaftliche Richtung</w:t>
        <w:br/>
      </w:r>
      <w:r>
        <w:rPr>
          <w:color w:val="000000"/>
          <w:spacing w:val="1"/>
          <w:lang w:val="de-DE"/>
        </w:rPr>
        <w:t>aber wird nur als Prophetie einer neuen Epoche angesehen, die</w:t>
        <w:br/>
      </w:r>
      <w:r>
        <w:rPr>
          <w:color w:val="000000"/>
          <w:spacing w:val="-1"/>
          <w:lang w:val="de-DE"/>
        </w:rPr>
        <w:t>letztere selbst ist durch andere geschaffen worden.</w:t>
      </w:r>
    </w:p>
    <w:p>
      <w:pPr>
        <w:pStyle w:val="Normal"/>
        <w:shd w:fill="FFFFFF" w:val="clear"/>
        <w:spacing w:lineRule="exact" w:line="230"/>
        <w:ind w:end="14" w:firstLine="206"/>
        <w:jc w:val="both"/>
        <w:rPr/>
      </w:pPr>
      <w:r>
        <w:rPr>
          <w:color w:val="000000"/>
          <w:spacing w:val="-1"/>
          <w:lang w:val="de-DE"/>
        </w:rPr>
        <w:t>Der Grund dieser Tatsache wird darin gesucht, daß Goethe die</w:t>
        <w:br/>
      </w:r>
      <w:r>
        <w:rPr>
          <w:color w:val="000000"/>
          <w:spacing w:val="2"/>
          <w:lang w:val="de-DE"/>
        </w:rPr>
        <w:t>Prinzipien gefehlt hatten, welche die moderne Naturanschauung</w:t>
        <w:br/>
        <w:t>zur wissenschaftlichen Überzeugung gemacht haben. Weil ihm</w:t>
        <w:br/>
        <w:t>diese Prinzipien fehlten, sind seine Leistungen ohne Einfluß auf</w:t>
        <w:br/>
      </w:r>
      <w:r>
        <w:rPr>
          <w:color w:val="000000"/>
          <w:spacing w:val="1"/>
          <w:lang w:val="de-DE"/>
        </w:rPr>
        <w:t>die Gestaltung der neueren Wissenschaft geblieben. Diese wäre</w:t>
        <w:br/>
        <w:t>heute das, was sie ist, auch wenn Goethe ihr seine Tätigkeit nie-</w:t>
        <w:br/>
      </w:r>
      <w:r>
        <w:rPr>
          <w:color w:val="000000"/>
          <w:spacing w:val="-2"/>
          <w:lang w:val="de-DE"/>
        </w:rPr>
        <w:t xml:space="preserve">mals zugewendet hätte. </w:t>
      </w:r>
      <w:r>
        <w:rPr>
          <w:i/>
          <w:iCs/>
          <w:color w:val="000000"/>
          <w:spacing w:val="-2"/>
          <w:lang w:val="de-DE"/>
        </w:rPr>
        <w:t>Dasjenige, was in anderen Gebieten geisti-</w:t>
        <w:br/>
      </w:r>
      <w:r>
        <w:rPr>
          <w:i/>
          <w:iCs/>
          <w:color w:val="000000"/>
          <w:spacing w:val="3"/>
          <w:lang w:val="de-DE"/>
        </w:rPr>
        <w:t>gen Lebens die Grundlage der Anerkennung ist, die Schaffung</w:t>
        <w:br/>
      </w:r>
      <w:r>
        <w:rPr>
          <w:i/>
          <w:iCs/>
          <w:color w:val="000000"/>
          <w:lang w:val="de-DE"/>
        </w:rPr>
        <w:t>einer neuen Ära, wird auf dem Gebiete der Wissenschaft Goethe</w:t>
        <w:br/>
      </w:r>
      <w:r>
        <w:rPr>
          <w:i/>
          <w:iCs/>
          <w:color w:val="000000"/>
          <w:spacing w:val="-1"/>
          <w:lang w:val="de-DE"/>
        </w:rPr>
        <w:t>nicht zugestanden.</w:t>
      </w:r>
    </w:p>
    <w:p>
      <w:pPr>
        <w:pStyle w:val="Normal"/>
        <w:shd w:fill="FFFFFF" w:val="clear"/>
        <w:spacing w:lineRule="exact" w:line="230"/>
        <w:ind w:start="10" w:end="14" w:firstLine="197"/>
        <w:jc w:val="both"/>
        <w:rPr/>
      </w:pPr>
      <w:r>
        <w:rPr>
          <w:color w:val="000000"/>
          <w:spacing w:val="1"/>
          <w:lang w:val="de-DE"/>
        </w:rPr>
        <w:t>Unter diesen Voraussetzungen schwindet aber der Wert von</w:t>
        <w:br/>
      </w:r>
      <w:r>
        <w:rPr>
          <w:color w:val="000000"/>
          <w:spacing w:val="-2"/>
          <w:lang w:val="de-DE"/>
        </w:rPr>
        <w:t>Goethes wissenschaftlicher Tätigkeit in ein vollständiges Nichts</w:t>
        <w:br/>
        <w:t>zusammen. Denn, das muß man sich doch wohl gestehen, daß eine</w:t>
        <w:br/>
      </w:r>
      <w:r>
        <w:rPr>
          <w:color w:val="000000"/>
          <w:spacing w:val="4"/>
          <w:lang w:val="de-DE"/>
        </w:rPr>
        <w:t>wissenschaftliche Anschauung nicht den geringsten Wert hat,</w:t>
        <w:br/>
      </w:r>
      <w:r>
        <w:rPr>
          <w:color w:val="000000"/>
          <w:spacing w:val="-1"/>
          <w:lang w:val="de-DE"/>
        </w:rPr>
        <w:t>wenn ihr die Prinzipien fehlen, auf denen sie als auf einer festen</w:t>
        <w:br/>
        <w:t>Grundlage ruhen könnte. Sie ist dann weiter nichts als eine An-</w:t>
        <w:br/>
        <w:t>einanderreihung willkürlicher Annahmen, deren Macht, zu über-</w:t>
        <w:br/>
      </w:r>
      <w:r>
        <w:rPr>
          <w:color w:val="000000"/>
          <w:spacing w:val="-2"/>
          <w:lang w:val="de-DE"/>
        </w:rPr>
        <w:t>zeugen, dahingestellt bleiben muß. Fehlen Goethes naturwissen-</w:t>
        <w:br/>
      </w:r>
      <w:r>
        <w:rPr>
          <w:color w:val="000000"/>
          <w:lang w:val="de-DE"/>
        </w:rPr>
        <w:t>schaftlichen Ansichten die Prinzipien, dann sind sie nicht zu hal-</w:t>
        <w:br/>
        <w:t xml:space="preserve">ten, möge in ihnen noch so viel Zukunftvorahnendes liegen. </w:t>
      </w:r>
      <w:r>
        <w:rPr>
          <w:i/>
          <w:iCs/>
          <w:color w:val="000000"/>
          <w:lang w:val="de-DE"/>
        </w:rPr>
        <w:t>Wis-</w:t>
        <w:br/>
      </w:r>
      <w:r>
        <w:rPr>
          <w:i/>
          <w:iCs/>
          <w:color w:val="000000"/>
          <w:spacing w:val="-1"/>
          <w:lang w:val="de-DE"/>
        </w:rPr>
        <w:t>senschaft hat sich nicht auf zufällige Einfalle, sondern auf Grund-</w:t>
        <w:br/>
        <w:t>sätze zu stützen.</w:t>
      </w:r>
    </w:p>
    <w:p>
      <w:pPr>
        <w:pStyle w:val="Normal"/>
        <w:shd w:fill="FFFFFF" w:val="clear"/>
        <w:spacing w:lineRule="exact" w:line="230"/>
        <w:ind w:start="19" w:firstLine="192"/>
        <w:jc w:val="both"/>
        <w:rPr/>
      </w:pPr>
      <w:r>
        <w:rPr>
          <w:color w:val="000000"/>
          <w:spacing w:val="1"/>
          <w:lang w:val="de-DE"/>
        </w:rPr>
        <w:t>Bevor man aber diese Annahme macht, sieht man sich zu der</w:t>
        <w:br/>
      </w:r>
      <w:r>
        <w:rPr>
          <w:color w:val="000000"/>
          <w:spacing w:val="-1"/>
          <w:lang w:val="de-DE"/>
        </w:rPr>
        <w:t>Frage gedrängt: Wie ist die in sich unvollendete wissenschaftliche</w:t>
        <w:br/>
      </w:r>
      <w:r>
        <w:rPr>
          <w:color w:val="000000"/>
          <w:spacing w:val="1"/>
          <w:lang w:val="de-DE"/>
        </w:rPr>
        <w:t>Ansicht Goethes bei dem harmonischen Zusammenwirken aller</w:t>
        <w:br/>
      </w:r>
      <w:r>
        <w:rPr>
          <w:color w:val="000000"/>
          <w:spacing w:val="-1"/>
          <w:lang w:val="de-DE"/>
        </w:rPr>
        <w:t>seiner geistigen Kräfte möglich, in dem doch heute überall eine</w:t>
        <w:br/>
      </w:r>
      <w:r>
        <w:rPr>
          <w:color w:val="000000"/>
          <w:spacing w:val="2"/>
          <w:lang w:val="de-DE"/>
        </w:rPr>
        <w:t>Vorbedingung seiner Sendung gesehen wird? Diese Frage ist</w:t>
        <w:br/>
      </w:r>
      <w:r>
        <w:rPr>
          <w:color w:val="000000"/>
          <w:spacing w:val="3"/>
          <w:lang w:val="de-DE"/>
        </w:rPr>
        <w:t>eigentlich noch nie mit aller Schärfe gestellt und noch weniger</w:t>
        <w:br/>
      </w:r>
      <w:r>
        <w:rPr>
          <w:color w:val="000000"/>
          <w:spacing w:val="-1"/>
          <w:lang w:val="de-DE"/>
        </w:rPr>
        <w:t>der Versuch zu ihrer Beantwortung gemacht worden. Wer sie ein-</w:t>
        <w:br/>
        <w:t>gehend erwägt, gelangt zu einer Ansicht über die Goethesche</w:t>
        <w:br/>
        <w:t>naturwissenschaftliche Anschauung, die von der heute allgemein</w:t>
        <w:br/>
      </w:r>
      <w:r>
        <w:rPr>
          <w:color w:val="000000"/>
          <w:spacing w:val="-2"/>
          <w:lang w:val="de-DE"/>
        </w:rPr>
        <w:t>geltenden weit verschieden ist. In diesem Zusammenhange darf</w:t>
        <w:br/>
      </w:r>
      <w:r>
        <w:rPr>
          <w:color w:val="000000"/>
          <w:spacing w:val="4"/>
          <w:lang w:val="de-DE"/>
        </w:rPr>
        <w:t>vielleicht hingewiesen werden auf die soeben erschienene Aus-</w:t>
      </w:r>
    </w:p>
    <w:p>
      <w:pPr>
        <w:sectPr>
          <w:type w:val="nextPage"/>
          <w:pgSz w:w="8391" w:h="11906"/>
          <w:pgMar w:left="1373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228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2"/>
          <w:lang w:val="de-DE"/>
        </w:rPr>
        <w:t>gabe der naturwissenschaftlichen Schriften Goethes* in Spemanns</w:t>
        <w:br/>
      </w:r>
      <w:r>
        <w:rPr>
          <w:color w:val="000000"/>
          <w:spacing w:val="3"/>
          <w:lang w:val="de-DE"/>
        </w:rPr>
        <w:t>«Deutsche National-Literatur», in denen der Versuch gemacht</w:t>
        <w:br/>
      </w:r>
      <w:r>
        <w:rPr>
          <w:color w:val="000000"/>
          <w:spacing w:val="-2"/>
          <w:lang w:val="de-DE"/>
        </w:rPr>
        <w:t>wird, Goethe aus sich selbst heraus zu erklären und seine Rechte</w:t>
        <w:br/>
      </w:r>
      <w:r>
        <w:rPr>
          <w:color w:val="000000"/>
          <w:lang w:val="de-DE"/>
        </w:rPr>
        <w:t>nachzuweisen. Professor Dr. K. J. Schröer hat in der Vorrede zu</w:t>
        <w:br/>
      </w:r>
      <w:r>
        <w:rPr>
          <w:color w:val="000000"/>
          <w:spacing w:val="-2"/>
          <w:lang w:val="de-DE"/>
        </w:rPr>
        <w:t>dieser Ausgabe die Bedeutung eines solchen Umschwunges in der</w:t>
        <w:br/>
      </w:r>
      <w:r>
        <w:rPr>
          <w:color w:val="000000"/>
          <w:lang w:val="de-DE"/>
        </w:rPr>
        <w:t>Ansicht über Goethes wissenschaftliche Arbeiten für die Erkennt-</w:t>
        <w:br/>
        <w:t>nis und Würdigung Goetheschen Wesens niedergelegt. Hier kann</w:t>
        <w:br/>
      </w:r>
      <w:r>
        <w:rPr>
          <w:color w:val="000000"/>
          <w:spacing w:val="-1"/>
          <w:lang w:val="de-DE"/>
        </w:rPr>
        <w:t>ich mich wohl nur in aller Kürze über einen Hauptgesichtspunkt</w:t>
        <w:br/>
      </w:r>
      <w:r>
        <w:rPr>
          <w:color w:val="000000"/>
          <w:spacing w:val="-5"/>
          <w:lang w:val="de-DE"/>
        </w:rPr>
        <w:t>aussprechen.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spacing w:val="-1"/>
          <w:lang w:val="de-DE"/>
        </w:rPr>
        <w:t>Wer von Wissenschaft nichts weiter verlangt, als daß sie eine</w:t>
        <w:br/>
      </w:r>
      <w:r>
        <w:rPr>
          <w:color w:val="000000"/>
          <w:lang w:val="de-DE"/>
        </w:rPr>
        <w:t>möglichst treue Photographie der Wirklichkeit liefere, der wird</w:t>
        <w:br/>
      </w:r>
      <w:r>
        <w:rPr>
          <w:color w:val="000000"/>
          <w:spacing w:val="-2"/>
          <w:lang w:val="de-DE"/>
        </w:rPr>
        <w:t>allerdings über Goethes wissenschaftliche Methode nicht ins reine</w:t>
        <w:br/>
      </w:r>
      <w:r>
        <w:rPr>
          <w:color w:val="000000"/>
          <w:spacing w:val="-1"/>
          <w:lang w:val="de-DE"/>
        </w:rPr>
        <w:t>kommen können. Allein man muß bedenken, daß die unmittelbar</w:t>
        <w:br/>
      </w:r>
      <w:r>
        <w:rPr>
          <w:color w:val="000000"/>
          <w:spacing w:val="3"/>
          <w:lang w:val="de-DE"/>
        </w:rPr>
        <w:t>gegebene Wirklichkeit Momente enthält, die den Forderungen</w:t>
        <w:br/>
      </w:r>
      <w:r>
        <w:rPr>
          <w:color w:val="000000"/>
          <w:spacing w:val="1"/>
          <w:lang w:val="de-DE"/>
        </w:rPr>
        <w:t>eines vernünftigen Zusammenhanges der Dinge nicht genügen.</w:t>
        <w:br/>
      </w:r>
      <w:r>
        <w:rPr>
          <w:color w:val="000000"/>
          <w:spacing w:val="-2"/>
          <w:lang w:val="de-DE"/>
        </w:rPr>
        <w:t>Diese Momente lassen sich nicht auf Prinzipien zurückführen, sie</w:t>
        <w:br/>
      </w:r>
      <w:r>
        <w:rPr>
          <w:color w:val="000000"/>
          <w:spacing w:val="1"/>
          <w:lang w:val="de-DE"/>
        </w:rPr>
        <w:t>entspringen aus der in der Wirklichkeit enthaltenen Zufälligkeit.</w:t>
        <w:br/>
      </w:r>
      <w:r>
        <w:rPr>
          <w:color w:val="000000"/>
          <w:spacing w:val="-1"/>
          <w:lang w:val="de-DE"/>
        </w:rPr>
        <w:t>Das ist auch der Grund, warum die Wirklichkeit unseren Geist so</w:t>
        <w:br/>
      </w:r>
      <w:r>
        <w:rPr>
          <w:color w:val="000000"/>
          <w:lang w:val="de-DE"/>
        </w:rPr>
        <w:t>wenig befriedigt, warum ideale Naturen so oft mit ihr in Konflikt</w:t>
        <w:br/>
      </w:r>
      <w:r>
        <w:rPr>
          <w:color w:val="000000"/>
          <w:spacing w:val="1"/>
          <w:lang w:val="de-DE"/>
        </w:rPr>
        <w:t>geraten. Goethe empfand das Unbefriedigende dieser Konflikte</w:t>
        <w:br/>
      </w:r>
      <w:r>
        <w:rPr>
          <w:color w:val="000000"/>
          <w:spacing w:val="-1"/>
          <w:lang w:val="de-DE"/>
        </w:rPr>
        <w:t>mehr als irgend jemand. Gar oft spricht er über den «niederträch-</w:t>
        <w:br/>
      </w:r>
      <w:r>
        <w:rPr>
          <w:color w:val="000000"/>
          <w:spacing w:val="3"/>
          <w:lang w:val="de-DE"/>
        </w:rPr>
        <w:t>tigen» Zufall, der das zerstört, was sich aus einem Wesen mit</w:t>
        <w:br/>
      </w:r>
      <w:r>
        <w:rPr>
          <w:color w:val="000000"/>
          <w:lang w:val="de-DE"/>
        </w:rPr>
        <w:t>innerer Notwendigkeit entwickelt. Die Wirklichkeit der Zufällig-</w:t>
        <w:br/>
      </w:r>
      <w:r>
        <w:rPr>
          <w:color w:val="000000"/>
          <w:spacing w:val="-1"/>
          <w:lang w:val="de-DE"/>
        </w:rPr>
        <w:t>keit ganz zu entkleiden und allein auf den ihr zugrunde liegenden</w:t>
        <w:br/>
      </w:r>
      <w:r>
        <w:rPr>
          <w:color w:val="000000"/>
          <w:spacing w:val="-2"/>
          <w:lang w:val="de-DE"/>
        </w:rPr>
        <w:t>vernünftigen Kern loszugehen, ist seine künstlerische, ist aber auch</w:t>
        <w:br/>
      </w:r>
      <w:r>
        <w:rPr>
          <w:i/>
          <w:iCs/>
          <w:color w:val="000000"/>
          <w:spacing w:val="-2"/>
          <w:lang w:val="de-DE"/>
        </w:rPr>
        <w:t xml:space="preserve">seine wissenschaftliche Sendung. </w:t>
      </w:r>
      <w:r>
        <w:rPr>
          <w:color w:val="000000"/>
          <w:spacing w:val="-2"/>
          <w:lang w:val="de-DE"/>
        </w:rPr>
        <w:t>«Das wirkliche Leben verliert oft</w:t>
        <w:br/>
      </w:r>
      <w:r>
        <w:rPr>
          <w:color w:val="000000"/>
          <w:spacing w:val="-3"/>
          <w:lang w:val="de-DE"/>
        </w:rPr>
        <w:t>dergestalt seinen Glanz, daß man es manchmal mit dem Firnis der</w:t>
        <w:br/>
      </w:r>
      <w:r>
        <w:rPr>
          <w:color w:val="000000"/>
          <w:spacing w:val="3"/>
          <w:lang w:val="de-DE"/>
        </w:rPr>
        <w:t xml:space="preserve">Fiktion wieder auffrischen muß» («Dichtung und Wahrheit», </w:t>
      </w:r>
      <w:r>
        <w:rPr>
          <w:color w:val="000000"/>
          <w:spacing w:val="3"/>
          <w:lang w:val="en-US"/>
        </w:rPr>
        <w:t>II,</w:t>
        <w:br/>
      </w:r>
      <w:r>
        <w:rPr>
          <w:color w:val="000000"/>
          <w:spacing w:val="-1"/>
          <w:lang w:val="de-DE"/>
        </w:rPr>
        <w:t>9. Buch), sagt Goethe und deutet dadurch seine poetische Sendung</w:t>
        <w:br/>
      </w:r>
      <w:r>
        <w:rPr>
          <w:color w:val="000000"/>
          <w:lang w:val="de-DE"/>
        </w:rPr>
        <w:t>an.** Dabei geht er aber auch nie in der Dichtung über das dem</w:t>
        <w:br/>
      </w:r>
      <w:r>
        <w:rPr>
          <w:color w:val="000000"/>
          <w:spacing w:val="-1"/>
          <w:lang w:val="de-DE"/>
        </w:rPr>
        <w:t>Menschen Gegebene hinaus, so daß Merck zu ihm sagen konnte:</w:t>
        <w:br/>
      </w:r>
      <w:r>
        <w:rPr>
          <w:color w:val="000000"/>
          <w:spacing w:val="5"/>
          <w:lang w:val="de-DE"/>
        </w:rPr>
        <w:t>«Dein Bestreben, deine unablenkbare Richtung ist, dem Wirk-</w:t>
      </w:r>
    </w:p>
    <w:p>
      <w:pPr>
        <w:pStyle w:val="Normal"/>
        <w:shd w:fill="FFFFFF" w:val="clear"/>
        <w:spacing w:lineRule="exact" w:line="192" w:before="120" w:after="0"/>
        <w:ind w:start="38" w:firstLine="221"/>
        <w:jc w:val="both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* «Goethes naturwissenschaftliche Schriften», herausgegeben von Rudolf</w:t>
        <w:br/>
        <w:t>Steiner, mit einem Vorworte von K. J. Schröer.</w:t>
      </w:r>
    </w:p>
    <w:p>
      <w:pPr>
        <w:pStyle w:val="Normal"/>
        <w:shd w:fill="FFFFFF" w:val="clear"/>
        <w:spacing w:lineRule="exact" w:line="197" w:before="58" w:after="0"/>
        <w:ind w:start="58" w:firstLine="206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**  K. J. Schröer:  Ausgabe von Goethes Dramen, Band  </w:t>
      </w:r>
      <w:r>
        <w:rPr>
          <w:color w:val="000000"/>
          <w:spacing w:val="4"/>
          <w:sz w:val="17"/>
          <w:szCs w:val="17"/>
          <w:lang w:val="en-US"/>
        </w:rPr>
        <w:t xml:space="preserve">I,  </w:t>
      </w:r>
      <w:r>
        <w:rPr>
          <w:color w:val="000000"/>
          <w:spacing w:val="4"/>
          <w:sz w:val="17"/>
          <w:szCs w:val="17"/>
          <w:lang w:val="de-DE"/>
        </w:rPr>
        <w:t>Spemanns</w:t>
        <w:br/>
      </w:r>
      <w:r>
        <w:rPr>
          <w:color w:val="000000"/>
          <w:spacing w:val="1"/>
          <w:sz w:val="17"/>
          <w:szCs w:val="17"/>
          <w:lang w:val="de-DE"/>
        </w:rPr>
        <w:t>«Deutsche National-Literatur».</w:t>
      </w:r>
    </w:p>
    <w:p>
      <w:pPr>
        <w:sectPr>
          <w:type w:val="nextPage"/>
          <w:pgSz w:w="8391" w:h="11906"/>
          <w:pgMar w:left="1538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3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229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lang w:val="de-DE"/>
        </w:rPr>
        <w:t>liehen eine poetische Gestalt zu geben; die ändern suchen das</w:t>
        <w:br/>
        <w:t>sogenannte Poetische, das Imaginative zu verwirklichen, und das</w:t>
        <w:br/>
      </w:r>
      <w:r>
        <w:rPr>
          <w:color w:val="000000"/>
          <w:spacing w:val="4"/>
          <w:lang w:val="de-DE"/>
        </w:rPr>
        <w:t xml:space="preserve">gibt nichts wie dummes Zeug» («Dichtung und Wahrheit», </w:t>
      </w:r>
      <w:r>
        <w:rPr>
          <w:color w:val="000000"/>
          <w:spacing w:val="4"/>
          <w:lang w:val="en-US"/>
        </w:rPr>
        <w:t>IV,</w:t>
        <w:br/>
      </w:r>
      <w:r>
        <w:rPr>
          <w:color w:val="000000"/>
          <w:spacing w:val="-1"/>
          <w:lang w:val="de-DE"/>
        </w:rPr>
        <w:t>18. Buch). Nichts liegt Goethe ferner als das willkürliche Erschaf-</w:t>
        <w:br/>
      </w:r>
      <w:r>
        <w:rPr>
          <w:color w:val="000000"/>
          <w:spacing w:val="2"/>
          <w:lang w:val="de-DE"/>
        </w:rPr>
        <w:t>fen leerer Hirngespinste, die nicht in der Wirklichkeit wurzeln.</w:t>
        <w:br/>
      </w:r>
      <w:r>
        <w:rPr>
          <w:color w:val="000000"/>
          <w:spacing w:val="-1"/>
          <w:lang w:val="de-DE"/>
        </w:rPr>
        <w:t>Nur sucht er den allein für den Geist erreichbaren Kern dieser</w:t>
        <w:br/>
        <w:t>Wirklichkeit, das innere Wesen derselben, das wir voraussetzen</w:t>
        <w:br/>
      </w:r>
      <w:r>
        <w:rPr>
          <w:color w:val="000000"/>
          <w:lang w:val="de-DE"/>
        </w:rPr>
        <w:t>müssen, wenn sie uns erklärlich sein soll.</w:t>
      </w:r>
    </w:p>
    <w:p>
      <w:pPr>
        <w:pStyle w:val="Normal"/>
        <w:shd w:fill="FFFFFF" w:val="clear"/>
        <w:spacing w:lineRule="exact" w:line="230"/>
        <w:ind w:start="10" w:end="5" w:firstLine="197"/>
        <w:jc w:val="both"/>
        <w:rPr/>
      </w:pPr>
      <w:r>
        <w:rPr>
          <w:i/>
          <w:iCs/>
          <w:color w:val="000000"/>
          <w:lang w:val="de-DE"/>
        </w:rPr>
        <w:t>Dieses Wesen zu fassen, dazu gehört Produktivität des Geistes.</w:t>
        <w:br/>
      </w:r>
      <w:r>
        <w:rPr>
          <w:color w:val="000000"/>
          <w:spacing w:val="-2"/>
          <w:lang w:val="de-DE"/>
        </w:rPr>
        <w:t>Es ist noch mehr hierzu nötig als die Beobachtung der Zufälligkeit</w:t>
        <w:br/>
      </w:r>
      <w:r>
        <w:rPr>
          <w:color w:val="000000"/>
          <w:spacing w:val="-1"/>
          <w:lang w:val="de-DE"/>
        </w:rPr>
        <w:t>einzelner Fälle. Die Gesetze gehören der Wirklichkeit an, aber wir</w:t>
        <w:br/>
      </w:r>
      <w:r>
        <w:rPr>
          <w:color w:val="000000"/>
          <w:spacing w:val="3"/>
          <w:lang w:val="de-DE"/>
        </w:rPr>
        <w:t>können sie aus ihr nicht entlehnen, wir müssen sie an der Hand</w:t>
        <w:br/>
      </w:r>
      <w:r>
        <w:rPr>
          <w:color w:val="000000"/>
          <w:spacing w:val="-2"/>
          <w:lang w:val="de-DE"/>
        </w:rPr>
        <w:t xml:space="preserve">der Erfahrung </w:t>
      </w:r>
      <w:r>
        <w:rPr>
          <w:i/>
          <w:iCs/>
          <w:color w:val="000000"/>
          <w:spacing w:val="-2"/>
          <w:lang w:val="de-DE"/>
        </w:rPr>
        <w:t xml:space="preserve">schaffen. </w:t>
      </w:r>
      <w:r>
        <w:rPr>
          <w:color w:val="000000"/>
          <w:spacing w:val="-2"/>
          <w:lang w:val="de-DE"/>
        </w:rPr>
        <w:t>Allen Bahnbrechern auf dem Gebiete der</w:t>
        <w:br/>
      </w:r>
      <w:r>
        <w:rPr>
          <w:color w:val="000000"/>
          <w:spacing w:val="1"/>
          <w:lang w:val="de-DE"/>
        </w:rPr>
        <w:t>engeren Wissenschaft war dieses schöpferische Vermögen des</w:t>
        <w:br/>
        <w:t>Geistes eigen. Die Erscheinungen der Pendelbewegung und des</w:t>
        <w:br/>
      </w:r>
      <w:r>
        <w:rPr>
          <w:color w:val="000000"/>
          <w:spacing w:val="-3"/>
          <w:lang w:val="de-DE"/>
        </w:rPr>
        <w:t>Falles waren erst begreiflich, als Galilei die Gesetze dieser Erschei-</w:t>
        <w:br/>
      </w:r>
      <w:r>
        <w:rPr>
          <w:color w:val="000000"/>
          <w:lang w:val="de-DE"/>
        </w:rPr>
        <w:t xml:space="preserve">nungen </w:t>
      </w:r>
      <w:r>
        <w:rPr>
          <w:i/>
          <w:iCs/>
          <w:color w:val="000000"/>
          <w:lang w:val="de-DE"/>
        </w:rPr>
        <w:t xml:space="preserve">geschaffen </w:t>
      </w:r>
      <w:r>
        <w:rPr>
          <w:color w:val="000000"/>
          <w:lang w:val="de-DE"/>
        </w:rPr>
        <w:t>hatte. Wie Galilei die Mechanik durch seine</w:t>
        <w:br/>
      </w:r>
      <w:r>
        <w:rPr>
          <w:color w:val="000000"/>
          <w:spacing w:val="1"/>
          <w:lang w:val="de-DE"/>
        </w:rPr>
        <w:t>Gesetze begründet hat, so Goethe die Wissenschaft des Organi-</w:t>
        <w:br/>
      </w:r>
      <w:r>
        <w:rPr>
          <w:color w:val="000000"/>
          <w:spacing w:val="-1"/>
          <w:lang w:val="de-DE"/>
        </w:rPr>
        <w:t>schen. Das ist sein wahres Verhältnis zur Wissenschaft. Goethes</w:t>
        <w:br/>
      </w:r>
      <w:r>
        <w:rPr>
          <w:color w:val="000000"/>
          <w:spacing w:val="-2"/>
          <w:lang w:val="de-DE"/>
        </w:rPr>
        <w:t>Organik ist ebenso ein Reflex der Erscheinungen der organischen</w:t>
        <w:br/>
        <w:t>Welt, wie die theoretische Mechanik der Reflex der mechanischen</w:t>
        <w:br/>
      </w:r>
      <w:r>
        <w:rPr>
          <w:color w:val="000000"/>
          <w:spacing w:val="-1"/>
          <w:lang w:val="de-DE"/>
        </w:rPr>
        <w:t>Naturerscheinungen ist. Die organische Wissenschaft kann ins</w:t>
        <w:br/>
      </w:r>
      <w:r>
        <w:rPr>
          <w:color w:val="000000"/>
          <w:spacing w:val="-3"/>
          <w:lang w:val="de-DE"/>
        </w:rPr>
        <w:t>Unendliche neue Tatsachen entdecken, selbst ihre wissenschaftliche</w:t>
        <w:br/>
      </w:r>
      <w:r>
        <w:rPr>
          <w:color w:val="000000"/>
          <w:lang w:val="de-DE"/>
        </w:rPr>
        <w:t>Grundlage erweitern, der Wendepunkt, an dem sie sich von einer</w:t>
        <w:br/>
      </w:r>
      <w:r>
        <w:rPr>
          <w:color w:val="000000"/>
          <w:spacing w:val="-3"/>
          <w:lang w:val="de-DE"/>
        </w:rPr>
        <w:t>unwissenschaftlichen zu einer wissenschaftlichen Methode erhoben</w:t>
        <w:br/>
      </w:r>
      <w:r>
        <w:rPr>
          <w:color w:val="000000"/>
          <w:spacing w:val="2"/>
          <w:lang w:val="de-DE"/>
        </w:rPr>
        <w:t>hat, ist bei Goethe zu suchen.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-2"/>
          <w:lang w:val="de-DE"/>
        </w:rPr>
        <w:t>Kein anderer als dieser Geist beherrscht aber auch das physika-</w:t>
        <w:br/>
        <w:t xml:space="preserve">lische Kapitel, dem Goethes Bestrebungen zugewandt waren: </w:t>
      </w:r>
      <w:r>
        <w:rPr>
          <w:i/>
          <w:iCs/>
          <w:color w:val="000000"/>
          <w:spacing w:val="-2"/>
          <w:lang w:val="de-DE"/>
        </w:rPr>
        <w:t>die</w:t>
        <w:br/>
        <w:t xml:space="preserve">Farbenlehre. </w:t>
      </w:r>
      <w:r>
        <w:rPr>
          <w:color w:val="000000"/>
          <w:spacing w:val="-2"/>
          <w:lang w:val="de-DE"/>
        </w:rPr>
        <w:t>Nur von dieser Seite kommt man diesem merkwürdi-</w:t>
        <w:br/>
      </w:r>
      <w:r>
        <w:rPr>
          <w:color w:val="000000"/>
          <w:spacing w:val="1"/>
          <w:lang w:val="de-DE"/>
        </w:rPr>
        <w:t>gen Werke näher. Der Kampf gegen Newton war nur im Anfang</w:t>
        <w:br/>
      </w:r>
      <w:r>
        <w:rPr>
          <w:color w:val="000000"/>
          <w:spacing w:val="2"/>
          <w:lang w:val="de-DE"/>
        </w:rPr>
        <w:t>die Hauptsache für Goethe, war nur Ausgangspunkt, nicht Ziel</w:t>
        <w:br/>
      </w:r>
      <w:r>
        <w:rPr>
          <w:color w:val="000000"/>
          <w:spacing w:val="-1"/>
          <w:lang w:val="de-DE"/>
        </w:rPr>
        <w:t>seiner optischen Arbeiten. Das Ziel war kein anderes als das, die</w:t>
        <w:br/>
      </w:r>
      <w:r>
        <w:rPr>
          <w:color w:val="000000"/>
          <w:spacing w:val="-3"/>
          <w:lang w:val="de-DE"/>
        </w:rPr>
        <w:t>reiche Mannigfaltigkeit der Farbenwelt auf ein systematisches Gan-</w:t>
        <w:br/>
      </w:r>
      <w:r>
        <w:rPr>
          <w:color w:val="000000"/>
          <w:spacing w:val="-2"/>
          <w:lang w:val="de-DE"/>
        </w:rPr>
        <w:t>zes zurückzuführen, so daß uns aus diesem Ganzen jedes Farben-</w:t>
        <w:br/>
      </w:r>
      <w:r>
        <w:rPr>
          <w:color w:val="000000"/>
          <w:spacing w:val="-1"/>
          <w:lang w:val="de-DE"/>
        </w:rPr>
        <w:t>phänomen ebenso verständlich wird, wie es irgendein Zusammen-</w:t>
        <w:br/>
      </w:r>
      <w:r>
        <w:rPr>
          <w:color w:val="000000"/>
          <w:lang w:val="de-DE"/>
        </w:rPr>
        <w:t>hang von Raumgrößen aus dem System der Mathematik wird. Der</w:t>
      </w:r>
    </w:p>
    <w:p>
      <w:pPr>
        <w:sectPr>
          <w:type w:val="nextPage"/>
          <w:pgSz w:w="8391" w:h="11906"/>
          <w:pgMar w:left="1339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230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lang w:val="de-DE"/>
        </w:rPr>
        <w:t>Jahrhunderte überdauernde, wohlgegliederte, sich selbst tragende</w:t>
        <w:br/>
      </w:r>
      <w:r>
        <w:rPr>
          <w:color w:val="000000"/>
          <w:spacing w:val="2"/>
          <w:lang w:val="de-DE"/>
        </w:rPr>
        <w:t>Bau der Mathematik stand Goethe bei dem Aufbau der Farben-</w:t>
        <w:br/>
      </w:r>
      <w:r>
        <w:rPr>
          <w:color w:val="000000"/>
          <w:spacing w:val="1"/>
          <w:lang w:val="de-DE"/>
        </w:rPr>
        <w:t>lehre als Ideal vor Augen. Wenn man dieses hohe Ziel übersieht</w:t>
        <w:br/>
      </w:r>
      <w:r>
        <w:rPr>
          <w:color w:val="000000"/>
          <w:spacing w:val="4"/>
          <w:lang w:val="de-DE"/>
        </w:rPr>
        <w:t>und den Streit mit Newton in den Vordergrund rückt, erweckt</w:t>
        <w:br/>
      </w:r>
      <w:r>
        <w:rPr>
          <w:color w:val="000000"/>
          <w:lang w:val="de-DE"/>
        </w:rPr>
        <w:t>man von vornherein nur Mißverständnisse. Denn es gewinnt die</w:t>
        <w:br/>
        <w:t>Sache dann den Anschein, als ob Goethe gegen eine von Newton</w:t>
        <w:br/>
        <w:t>gefundene Tatsache gekämpft hätte, während doch sein Streben</w:t>
        <w:br/>
        <w:t>nichts anderes im Auge hatte, als eine sich selbst mißverstehende</w:t>
        <w:br/>
        <w:t>Methode, eine hypothetische Erklärung einer Tatsache zu korri-</w:t>
        <w:br/>
      </w:r>
      <w:r>
        <w:rPr>
          <w:color w:val="000000"/>
          <w:spacing w:val="3"/>
          <w:lang w:val="de-DE"/>
        </w:rPr>
        <w:t>gieren. Daß so betrachtet der in Rede stehende Gegensatz eine</w:t>
        <w:br/>
      </w:r>
      <w:r>
        <w:rPr>
          <w:color w:val="000000"/>
          <w:spacing w:val="-1"/>
          <w:lang w:val="de-DE"/>
        </w:rPr>
        <w:t>ganz andere Bedeutung gewinnt als die, die man ihm gewöhnlich</w:t>
        <w:br/>
      </w:r>
      <w:r>
        <w:rPr>
          <w:color w:val="000000"/>
          <w:spacing w:val="-2"/>
          <w:lang w:val="de-DE"/>
        </w:rPr>
        <w:t>beilegt, wurde wiederholt von geistvollen Denkern wie Joh. Müller,</w:t>
        <w:br/>
      </w:r>
      <w:r>
        <w:rPr>
          <w:color w:val="000000"/>
          <w:spacing w:val="-1"/>
          <w:lang w:val="de-DE"/>
        </w:rPr>
        <w:t>Karl Rosenkranz anerkannt. Newtons Behauptungen tragen eigent-</w:t>
        <w:br/>
      </w:r>
      <w:r>
        <w:rPr>
          <w:color w:val="000000"/>
          <w:spacing w:val="3"/>
          <w:lang w:val="de-DE"/>
        </w:rPr>
        <w:t>lich den Charakter des Aphoristischen an sich. Sie dehnen sich</w:t>
        <w:br/>
      </w:r>
      <w:r>
        <w:rPr>
          <w:color w:val="000000"/>
          <w:spacing w:val="2"/>
          <w:lang w:val="de-DE"/>
        </w:rPr>
        <w:t>bloß über einen Teil der Farbenlehre, über die bei der Brechung</w:t>
        <w:br/>
        <w:t>des Lichtes entstehenden Farben aus. Sie modifizieren sich so-</w:t>
        <w:br/>
      </w:r>
      <w:r>
        <w:rPr>
          <w:color w:val="000000"/>
          <w:spacing w:val="1"/>
          <w:lang w:val="de-DE"/>
        </w:rPr>
        <w:t>gleich von selbst, wenn man sie in das System einfügt, das die</w:t>
        <w:br/>
      </w:r>
      <w:r>
        <w:rPr>
          <w:color w:val="000000"/>
          <w:spacing w:val="-1"/>
          <w:lang w:val="de-DE"/>
        </w:rPr>
        <w:t>Totalität der Farbenerscheinungen behandelt. Was hier schwer</w:t>
        <w:br/>
      </w:r>
      <w:r>
        <w:rPr>
          <w:color w:val="000000"/>
          <w:lang w:val="de-DE"/>
        </w:rPr>
        <w:t>einzusehen ist, ist eigentlich nur, daß nicht Behauptung gegen</w:t>
        <w:br/>
      </w:r>
      <w:r>
        <w:rPr>
          <w:color w:val="000000"/>
          <w:spacing w:val="1"/>
          <w:lang w:val="de-DE"/>
        </w:rPr>
        <w:t>Behauptung steht, sondern ein Ganzes gegen ein einzelnes Kapi-</w:t>
        <w:br/>
        <w:t>tel. In einer Harmonie hat man nicht bloß das Ganze aus seinen</w:t>
        <w:br/>
      </w:r>
      <w:r>
        <w:rPr>
          <w:color w:val="000000"/>
          <w:spacing w:val="-2"/>
          <w:lang w:val="de-DE"/>
        </w:rPr>
        <w:t>Teilen mechanisch zusammenzufügen, sondern es werden auch die</w:t>
        <w:br/>
      </w:r>
      <w:r>
        <w:rPr>
          <w:color w:val="000000"/>
          <w:spacing w:val="2"/>
          <w:lang w:val="de-DE"/>
        </w:rPr>
        <w:t>Teile durch die Natur des Ganzen bestimmt.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2"/>
          <w:lang w:val="de-DE"/>
        </w:rPr>
        <w:t>Wer Goethes Naturanschauung nähertritt, findet, daß sie mit</w:t>
        <w:br/>
      </w:r>
      <w:r>
        <w:rPr>
          <w:color w:val="000000"/>
          <w:spacing w:val="-1"/>
          <w:lang w:val="de-DE"/>
        </w:rPr>
        <w:t>allen übrigen Zweigen seines Schaffens eines Ursprunges ist. Man</w:t>
        <w:br/>
      </w:r>
      <w:r>
        <w:rPr>
          <w:color w:val="000000"/>
          <w:spacing w:val="-2"/>
          <w:lang w:val="de-DE"/>
        </w:rPr>
        <w:t>kann sagen: bei seiner Geistesrichtung war nur diese Anschauung</w:t>
        <w:br/>
      </w:r>
      <w:r>
        <w:rPr>
          <w:color w:val="000000"/>
          <w:lang w:val="de-DE"/>
        </w:rPr>
        <w:t>möglich, und hinwiederum: seine poetische Sendung setzte eine</w:t>
        <w:br/>
      </w:r>
      <w:r>
        <w:rPr>
          <w:color w:val="000000"/>
          <w:spacing w:val="-1"/>
          <w:lang w:val="de-DE"/>
        </w:rPr>
        <w:t xml:space="preserve">solche Naturanschauung voraus, wie er sie hatte. </w:t>
      </w:r>
      <w:r>
        <w:rPr>
          <w:i/>
          <w:iCs/>
          <w:color w:val="000000"/>
          <w:spacing w:val="-1"/>
          <w:lang w:val="de-DE"/>
        </w:rPr>
        <w:t>Die Prinzipien</w:t>
        <w:br/>
      </w:r>
      <w:r>
        <w:rPr>
          <w:i/>
          <w:iCs/>
          <w:color w:val="000000"/>
          <w:spacing w:val="-2"/>
          <w:lang w:val="de-DE"/>
        </w:rPr>
        <w:t>Goethescher Naturanschauung liegen da, wo die Grundlagen sei-</w:t>
        <w:br/>
      </w:r>
      <w:r>
        <w:rPr>
          <w:i/>
          <w:iCs/>
          <w:color w:val="000000"/>
          <w:spacing w:val="1"/>
          <w:lang w:val="de-DE"/>
        </w:rPr>
        <w:t>ner Kunst liegen.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lang w:val="de-DE"/>
        </w:rPr>
        <w:t>Nur wer diese Zusammenhänge verkennt, kann Goethes Natur-</w:t>
        <w:br/>
      </w:r>
      <w:r>
        <w:rPr>
          <w:color w:val="000000"/>
          <w:spacing w:val="2"/>
          <w:lang w:val="de-DE"/>
        </w:rPr>
        <w:t>lehre eine prinzipienlose nennen. Sie hat aber den Schlüssel zu</w:t>
        <w:br/>
      </w:r>
      <w:r>
        <w:rPr>
          <w:color w:val="000000"/>
          <w:lang w:val="de-DE"/>
        </w:rPr>
        <w:t>ihrem Verständnis in Goethes Wesen und trägt die Garantie ihrer</w:t>
        <w:br/>
      </w:r>
      <w:r>
        <w:rPr>
          <w:color w:val="000000"/>
          <w:spacing w:val="2"/>
          <w:lang w:val="de-DE"/>
        </w:rPr>
        <w:t>Wahrheit in sich selbst. Nicht durch später gefundene Gesetze,</w:t>
        <w:br/>
      </w:r>
      <w:r>
        <w:rPr>
          <w:color w:val="000000"/>
          <w:lang w:val="de-DE"/>
        </w:rPr>
        <w:t>durch die in ihr selbst liegende Kraft muß es ihr gelingen, dem</w:t>
        <w:br/>
      </w:r>
      <w:r>
        <w:rPr>
          <w:color w:val="000000"/>
          <w:spacing w:val="5"/>
          <w:lang w:val="de-DE"/>
        </w:rPr>
        <w:t>Wissenschafts-Bedürfnis der Menschheit zu genügen. Ob dies</w:t>
      </w:r>
    </w:p>
    <w:p>
      <w:pPr>
        <w:sectPr>
          <w:type w:val="nextPage"/>
          <w:pgSz w:w="8391" w:h="11906"/>
          <w:pgMar w:left="1593" w:right="14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231</w:t>
      </w:r>
    </w:p>
    <w:p>
      <w:pPr>
        <w:pStyle w:val="Normal"/>
        <w:shd w:fill="FFFFFF" w:val="clear"/>
        <w:spacing w:lineRule="exact" w:line="230"/>
        <w:ind w:start="5" w:end="43" w:hanging="0"/>
        <w:jc w:val="both"/>
        <w:rPr/>
      </w:pPr>
      <w:r>
        <w:rPr>
          <w:color w:val="000000"/>
          <w:spacing w:val="1"/>
          <w:lang w:val="de-DE"/>
        </w:rPr>
        <w:t>wirklich einmal der Fall sein und ob es ihr doch einmal gegönnt</w:t>
        <w:br/>
      </w:r>
      <w:r>
        <w:rPr>
          <w:color w:val="000000"/>
          <w:spacing w:val="-2"/>
          <w:lang w:val="de-DE"/>
        </w:rPr>
        <w:t>sein wird, auf die Entwickelung des menschlichen Geistes einen</w:t>
        <w:br/>
      </w:r>
      <w:r>
        <w:rPr>
          <w:color w:val="000000"/>
          <w:spacing w:val="3"/>
          <w:lang w:val="de-DE"/>
        </w:rPr>
        <w:t>fruchtbareren Einfluß auszuüben, als dies bisher der Fall war,</w:t>
        <w:br/>
      </w:r>
      <w:r>
        <w:rPr>
          <w:color w:val="000000"/>
          <w:spacing w:val="2"/>
          <w:lang w:val="de-DE"/>
        </w:rPr>
        <w:t>bleibt natürlich der Zukunft anheimgestellt.</w:t>
      </w:r>
    </w:p>
    <w:p>
      <w:pPr>
        <w:pStyle w:val="Normal"/>
        <w:shd w:fill="FFFFFF" w:val="clear"/>
        <w:spacing w:before="701" w:after="0"/>
        <w:ind w:start="571" w:hanging="0"/>
        <w:rPr>
          <w:color w:val="000000"/>
          <w:spacing w:val="7"/>
          <w:w w:val="120"/>
          <w:sz w:val="18"/>
          <w:szCs w:val="18"/>
          <w:lang w:val="de-DE"/>
        </w:rPr>
      </w:pPr>
      <w:r>
        <w:rPr>
          <w:color w:val="000000"/>
          <w:spacing w:val="7"/>
          <w:w w:val="120"/>
          <w:sz w:val="18"/>
          <w:szCs w:val="18"/>
          <w:lang w:val="de-DE"/>
        </w:rPr>
        <w:t>EIN FREIER BLICK IN DIE GEGENWART</w:t>
      </w:r>
    </w:p>
    <w:p>
      <w:pPr>
        <w:pStyle w:val="Normal"/>
        <w:shd w:fill="FFFFFF" w:val="clear"/>
        <w:spacing w:lineRule="exact" w:line="230" w:before="269" w:after="0"/>
        <w:ind w:start="14" w:end="24" w:hanging="0"/>
        <w:jc w:val="both"/>
        <w:rPr/>
      </w:pPr>
      <w:r>
        <w:rPr>
          <w:color w:val="000000"/>
          <w:spacing w:val="3"/>
          <w:lang w:val="de-DE"/>
        </w:rPr>
        <w:t>Es war im Beginne dieses Jahrhunderts, als inmitten des deut-</w:t>
        <w:br/>
      </w:r>
      <w:r>
        <w:rPr>
          <w:color w:val="000000"/>
          <w:spacing w:val="-1"/>
          <w:lang w:val="de-DE"/>
        </w:rPr>
        <w:t>schen Volkes ein mächtiges Geistesstreben entstand und durch die</w:t>
        <w:br/>
        <w:t>Kraft des menschlichen Denkens in die tiefsten Geheimnisse des</w:t>
        <w:br/>
      </w:r>
      <w:r>
        <w:rPr>
          <w:color w:val="000000"/>
          <w:lang w:val="de-DE"/>
        </w:rPr>
        <w:t>Weltenbaues einzudringen suchte. Es bildete sich eine ursprüng-</w:t>
        <w:br/>
        <w:t>liche Wissenschaft heraus, die sich von jeder praktischen Betäti-</w:t>
        <w:br/>
      </w:r>
      <w:r>
        <w:rPr>
          <w:color w:val="000000"/>
          <w:spacing w:val="-1"/>
          <w:lang w:val="de-DE"/>
        </w:rPr>
        <w:t>gung emanzipierte und in den höchsten Sphären des Idealismus</w:t>
        <w:br/>
        <w:t>schwebend nur die Bedürfnisse des Geistes befriedigen wollte. Es</w:t>
        <w:br/>
        <w:t>war der tiefernste, von sittlichem Hochsinn durchtränkte deutsche</w:t>
        <w:br/>
        <w:t>Zug, der dieses Streben beseelte.</w:t>
      </w:r>
    </w:p>
    <w:p>
      <w:pPr>
        <w:pStyle w:val="Normal"/>
        <w:shd w:fill="FFFFFF" w:val="clear"/>
        <w:spacing w:lineRule="exact" w:line="230"/>
        <w:ind w:start="24" w:end="14" w:firstLine="197"/>
        <w:jc w:val="both"/>
        <w:rPr/>
      </w:pPr>
      <w:r>
        <w:rPr>
          <w:color w:val="000000"/>
          <w:spacing w:val="3"/>
          <w:lang w:val="de-DE"/>
        </w:rPr>
        <w:t>Wenn wir die deutsche Poesie aus jener Zeit ins Auge fassen,</w:t>
        <w:br/>
      </w:r>
      <w:r>
        <w:rPr>
          <w:color w:val="000000"/>
          <w:spacing w:val="4"/>
          <w:lang w:val="de-DE"/>
        </w:rPr>
        <w:t>so müssen wir sagen, auch sie ist erfüllt von jenem Zaubersaft,</w:t>
        <w:br/>
      </w:r>
      <w:r>
        <w:rPr>
          <w:color w:val="000000"/>
          <w:spacing w:val="-2"/>
          <w:lang w:val="de-DE"/>
        </w:rPr>
        <w:t>der den deutschen Denkern aus dem Streben nach der innigsten</w:t>
        <w:br/>
      </w:r>
      <w:r>
        <w:rPr>
          <w:color w:val="000000"/>
          <w:spacing w:val="-1"/>
          <w:lang w:val="de-DE"/>
        </w:rPr>
        <w:t>Verbrüderung mit dem Weltgeiste erquoll. Das Forschen wie das</w:t>
        <w:br/>
      </w:r>
      <w:r>
        <w:rPr>
          <w:color w:val="000000"/>
          <w:spacing w:val="2"/>
          <w:lang w:val="de-DE"/>
        </w:rPr>
        <w:t>künstlerische Schaffen, beide hatten in dieser Hinsicht einen</w:t>
        <w:br/>
      </w:r>
      <w:r>
        <w:rPr>
          <w:color w:val="000000"/>
          <w:spacing w:val="-1"/>
          <w:lang w:val="de-DE"/>
        </w:rPr>
        <w:t>religiösen Zug, weil sie die erste Grundbedingung der Religion</w:t>
        <w:br/>
      </w:r>
      <w:r>
        <w:rPr>
          <w:color w:val="000000"/>
          <w:spacing w:val="-2"/>
          <w:lang w:val="de-DE"/>
        </w:rPr>
        <w:t>erfüllten, den Menschen hinwegzuheben aus dem Alltäglichen und</w:t>
        <w:br/>
      </w:r>
      <w:r>
        <w:rPr>
          <w:color w:val="000000"/>
          <w:spacing w:val="1"/>
          <w:lang w:val="de-DE"/>
        </w:rPr>
        <w:t>Gewöhnlichen in eine höhere, rein geistige Region.</w:t>
      </w:r>
    </w:p>
    <w:p>
      <w:pPr>
        <w:pStyle w:val="Normal"/>
        <w:shd w:fill="FFFFFF" w:val="clear"/>
        <w:spacing w:lineRule="exact" w:line="230"/>
        <w:ind w:start="38" w:firstLine="202"/>
        <w:jc w:val="both"/>
        <w:rPr/>
      </w:pPr>
      <w:r>
        <w:rPr>
          <w:color w:val="000000"/>
          <w:spacing w:val="-1"/>
          <w:lang w:val="de-DE"/>
        </w:rPr>
        <w:t>Es war ein Brechen mit alten Traditionen, aber es war ein Bre-</w:t>
        <w:br/>
      </w:r>
      <w:r>
        <w:rPr>
          <w:color w:val="000000"/>
          <w:spacing w:val="-3"/>
          <w:lang w:val="de-DE"/>
        </w:rPr>
        <w:t xml:space="preserve">chen </w:t>
      </w:r>
      <w:r>
        <w:rPr>
          <w:i/>
          <w:iCs/>
          <w:color w:val="000000"/>
          <w:spacing w:val="-3"/>
          <w:lang w:val="de-DE"/>
        </w:rPr>
        <w:t xml:space="preserve">anderer </w:t>
      </w:r>
      <w:r>
        <w:rPr>
          <w:color w:val="000000"/>
          <w:spacing w:val="-3"/>
          <w:lang w:val="de-DE"/>
        </w:rPr>
        <w:t>Art als das fast gleichzeitige der Französischen Revo-</w:t>
        <w:br/>
      </w:r>
      <w:r>
        <w:rPr>
          <w:color w:val="000000"/>
          <w:spacing w:val="1"/>
          <w:lang w:val="de-DE"/>
        </w:rPr>
        <w:t>lution. Die Deutschen bäumten sich gegen das Althergebrachte,</w:t>
        <w:br/>
      </w:r>
      <w:r>
        <w:rPr>
          <w:color w:val="000000"/>
          <w:spacing w:val="2"/>
          <w:lang w:val="de-DE"/>
        </w:rPr>
        <w:t>gegen die überlebten Formen der Religion, Kunst und Wissen-</w:t>
        <w:br/>
      </w:r>
      <w:r>
        <w:rPr>
          <w:color w:val="000000"/>
          <w:spacing w:val="-1"/>
          <w:lang w:val="de-DE"/>
        </w:rPr>
        <w:t>schaft auf, weil sich eine neue Welt in ihrem Innern erschloß, weil</w:t>
        <w:br/>
      </w:r>
      <w:r>
        <w:rPr>
          <w:color w:val="000000"/>
          <w:lang w:val="de-DE"/>
        </w:rPr>
        <w:t>das Echte, die innere Wahrheit, den Schein verdrängte. Bei den</w:t>
        <w:br/>
      </w:r>
      <w:r>
        <w:rPr>
          <w:color w:val="000000"/>
          <w:spacing w:val="-2"/>
          <w:lang w:val="de-DE"/>
        </w:rPr>
        <w:t>Franzosen war es denn doch nichts anderes als der klügelnde Ver-</w:t>
        <w:br/>
      </w:r>
      <w:r>
        <w:rPr>
          <w:color w:val="000000"/>
          <w:spacing w:val="2"/>
          <w:lang w:val="de-DE"/>
        </w:rPr>
        <w:t>stand, die Leerheit der Aufklärer, denen das Alte nicht genügte,</w:t>
        <w:br/>
      </w:r>
      <w:r>
        <w:rPr>
          <w:color w:val="000000"/>
          <w:spacing w:val="1"/>
          <w:lang w:val="de-DE"/>
        </w:rPr>
        <w:t>und gerade deshalb schlägt die Liberalität der Franzosen so leicht</w:t>
        <w:br/>
        <w:t>in Frivolität um.</w:t>
      </w:r>
    </w:p>
    <w:p>
      <w:pPr>
        <w:sectPr>
          <w:type w:val="nextPage"/>
          <w:pgSz w:w="8391" w:h="11906"/>
          <w:pgMar w:left="1296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232</w:t>
      </w:r>
    </w:p>
    <w:p>
      <w:pPr>
        <w:pStyle w:val="Normal"/>
        <w:shd w:fill="FFFFFF" w:val="clear"/>
        <w:spacing w:lineRule="exact" w:line="230"/>
        <w:ind w:end="24" w:firstLine="206"/>
        <w:jc w:val="both"/>
        <w:rPr/>
      </w:pPr>
      <w:r>
        <w:rPr>
          <w:color w:val="000000"/>
          <w:spacing w:val="3"/>
          <w:lang w:val="de-DE"/>
        </w:rPr>
        <w:t>Diese Kulturhöhe, auf der die Deutschen einst standen, er-</w:t>
        <w:br/>
      </w:r>
      <w:r>
        <w:rPr>
          <w:color w:val="000000"/>
          <w:spacing w:val="-2"/>
          <w:lang w:val="de-DE"/>
        </w:rPr>
        <w:t>scheint uns heute nur mehr als ein Gewesenes, wir Jüngern blicken</w:t>
        <w:br/>
      </w:r>
      <w:r>
        <w:rPr>
          <w:color w:val="000000"/>
          <w:spacing w:val="5"/>
          <w:lang w:val="de-DE"/>
        </w:rPr>
        <w:t>mit Wehmut auf jene bessere Zeit zurück; scheint uns ja doch</w:t>
        <w:br/>
      </w:r>
      <w:r>
        <w:rPr>
          <w:color w:val="000000"/>
          <w:lang w:val="de-DE"/>
        </w:rPr>
        <w:t>fast nichts anderes als die wenig tröstliche Aufgabe geblieben zu</w:t>
        <w:br/>
        <w:t>sein, die Totengräber und Denkmalsetzer jener großen Geister zu</w:t>
        <w:br/>
      </w:r>
      <w:r>
        <w:rPr>
          <w:color w:val="000000"/>
          <w:spacing w:val="1"/>
          <w:lang w:val="de-DE"/>
        </w:rPr>
        <w:t>sein, die die gewaltige Epoche herbeiführten.</w:t>
      </w:r>
    </w:p>
    <w:p>
      <w:pPr>
        <w:pStyle w:val="Normal"/>
        <w:shd w:fill="FFFFFF" w:val="clear"/>
        <w:spacing w:lineRule="exact" w:line="230"/>
        <w:ind w:end="19" w:firstLine="202"/>
        <w:jc w:val="both"/>
        <w:rPr/>
      </w:pPr>
      <w:r>
        <w:rPr>
          <w:color w:val="000000"/>
          <w:lang w:val="de-DE"/>
        </w:rPr>
        <w:t>Was bringen wir zustande, was sich mit jenen Leistungen auch</w:t>
        <w:br/>
      </w:r>
      <w:r>
        <w:rPr>
          <w:color w:val="000000"/>
          <w:spacing w:val="3"/>
          <w:lang w:val="de-DE"/>
        </w:rPr>
        <w:t>nur im entferntesten messen könnte? Die Kraft, Ursprüngliches</w:t>
        <w:br/>
      </w:r>
      <w:r>
        <w:rPr>
          <w:color w:val="000000"/>
          <w:spacing w:val="-1"/>
          <w:lang w:val="de-DE"/>
        </w:rPr>
        <w:t>zu schaffen, scheint längst dahingeschwunden zu sein und unsere</w:t>
        <w:br/>
      </w:r>
      <w:r>
        <w:rPr>
          <w:color w:val="000000"/>
          <w:spacing w:val="6"/>
          <w:lang w:val="de-DE"/>
        </w:rPr>
        <w:t>ganze Kunst darin zu bestehen, Biographien unserer großen</w:t>
        <w:br/>
      </w:r>
      <w:r>
        <w:rPr>
          <w:color w:val="000000"/>
          <w:spacing w:val="3"/>
          <w:lang w:val="de-DE"/>
        </w:rPr>
        <w:t>Ahnen und Kommentare ihrer Werke zu schaffen. Wo ist die</w:t>
        <w:br/>
      </w:r>
      <w:r>
        <w:rPr>
          <w:color w:val="000000"/>
          <w:spacing w:val="-1"/>
          <w:lang w:val="de-DE"/>
        </w:rPr>
        <w:t>deutsche Kraft, die einst Lessing, Schiller, Goethe, Fichte, Schel-</w:t>
        <w:br/>
      </w:r>
      <w:r>
        <w:rPr>
          <w:color w:val="000000"/>
          <w:spacing w:val="1"/>
          <w:lang w:val="de-DE"/>
        </w:rPr>
        <w:t>ling, Hegel, Jean Paul zeugte?</w:t>
      </w:r>
    </w:p>
    <w:p>
      <w:pPr>
        <w:pStyle w:val="Normal"/>
        <w:shd w:fill="FFFFFF" w:val="clear"/>
        <w:spacing w:lineRule="exact" w:line="230"/>
        <w:ind w:start="10" w:end="14" w:firstLine="202"/>
        <w:jc w:val="both"/>
        <w:rPr/>
      </w:pPr>
      <w:r>
        <w:rPr>
          <w:color w:val="000000"/>
          <w:spacing w:val="-2"/>
          <w:lang w:val="de-DE"/>
        </w:rPr>
        <w:t>Es könnte fast scheinen, als ob der mächtige germanische Riese</w:t>
        <w:br/>
      </w:r>
      <w:r>
        <w:rPr>
          <w:color w:val="000000"/>
          <w:spacing w:val="2"/>
          <w:lang w:val="de-DE"/>
        </w:rPr>
        <w:t>inmitten Europas schliefe. Aber bei schärferem Zusehen weicht</w:t>
        <w:br/>
      </w:r>
      <w:r>
        <w:rPr>
          <w:color w:val="000000"/>
          <w:spacing w:val="-2"/>
          <w:lang w:val="de-DE"/>
        </w:rPr>
        <w:t>das düstere Bild einem noch immer höchst erfreulichen, und wir</w:t>
        <w:br/>
      </w:r>
      <w:r>
        <w:rPr>
          <w:color w:val="000000"/>
          <w:lang w:val="de-DE"/>
        </w:rPr>
        <w:t>gewinnen die Überzeugung, daß wir doch auch an der Gegenwart</w:t>
        <w:br/>
      </w:r>
      <w:r>
        <w:rPr>
          <w:color w:val="000000"/>
          <w:spacing w:val="-2"/>
          <w:lang w:val="de-DE"/>
        </w:rPr>
        <w:t>durchaus nicht zu verzweifeln brauchen, sondern in vieler Hinsicht</w:t>
        <w:br/>
      </w:r>
      <w:r>
        <w:rPr>
          <w:color w:val="000000"/>
          <w:lang w:val="de-DE"/>
        </w:rPr>
        <w:t>ihrer froh sein können.</w:t>
      </w:r>
    </w:p>
    <w:p>
      <w:pPr>
        <w:pStyle w:val="Normal"/>
        <w:shd w:fill="FFFFFF" w:val="clear"/>
        <w:spacing w:lineRule="exact" w:line="230" w:before="5" w:after="0"/>
        <w:ind w:start="14" w:end="10" w:firstLine="192"/>
        <w:jc w:val="both"/>
        <w:rPr/>
      </w:pPr>
      <w:r>
        <w:rPr>
          <w:color w:val="000000"/>
          <w:lang w:val="de-DE"/>
        </w:rPr>
        <w:t>Wenn wir das Geistesleben Europas ins Auge fassen, so gleicht</w:t>
        <w:br/>
      </w:r>
      <w:r>
        <w:rPr>
          <w:color w:val="000000"/>
          <w:spacing w:val="-1"/>
          <w:lang w:val="de-DE"/>
        </w:rPr>
        <w:t>es einem System von Fäden, die vielfach verschlungen sind, wir</w:t>
        <w:br/>
      </w:r>
      <w:r>
        <w:rPr>
          <w:color w:val="000000"/>
          <w:spacing w:val="2"/>
          <w:lang w:val="de-DE"/>
        </w:rPr>
        <w:t>mögen aber welchen immer dieser Fäden verfolgen, so kommen</w:t>
        <w:br/>
      </w:r>
      <w:r>
        <w:rPr>
          <w:color w:val="000000"/>
          <w:lang w:val="de-DE"/>
        </w:rPr>
        <w:t xml:space="preserve">wir doch </w:t>
      </w:r>
      <w:r>
        <w:rPr>
          <w:i/>
          <w:iCs/>
          <w:color w:val="000000"/>
          <w:lang w:val="de-DE"/>
        </w:rPr>
        <w:t xml:space="preserve">auch heute </w:t>
      </w:r>
      <w:r>
        <w:rPr>
          <w:color w:val="000000"/>
          <w:lang w:val="de-DE"/>
        </w:rPr>
        <w:t>nach Deutschland als dem Kreuzungspunkte,</w:t>
        <w:br/>
      </w:r>
      <w:r>
        <w:rPr>
          <w:color w:val="000000"/>
          <w:spacing w:val="-2"/>
          <w:lang w:val="de-DE"/>
        </w:rPr>
        <w:t>in dem sich alle treffen. Das wissenschaftliche, künstlerische und</w:t>
        <w:br/>
        <w:t>wirtschaftlich-soziale Leben Europas ist ein Zusammenhang von</w:t>
        <w:br/>
      </w:r>
      <w:r>
        <w:rPr>
          <w:color w:val="000000"/>
          <w:spacing w:val="3"/>
          <w:lang w:val="de-DE"/>
        </w:rPr>
        <w:t>Kräften, die sämtlich in Deutschland ihr Zentrum haben.</w:t>
      </w:r>
    </w:p>
    <w:p>
      <w:pPr>
        <w:pStyle w:val="Normal"/>
        <w:shd w:fill="FFFFFF" w:val="clear"/>
        <w:spacing w:lineRule="exact" w:line="230"/>
        <w:ind w:start="19" w:end="10" w:firstLine="197"/>
        <w:jc w:val="both"/>
        <w:rPr/>
      </w:pPr>
      <w:r>
        <w:rPr>
          <w:color w:val="000000"/>
          <w:spacing w:val="-1"/>
          <w:lang w:val="de-DE"/>
        </w:rPr>
        <w:t>Wenn wir die Wahrheit dieses Satzes erweisen wollen, so brau-</w:t>
        <w:br/>
      </w:r>
      <w:r>
        <w:rPr>
          <w:color w:val="000000"/>
          <w:spacing w:val="-2"/>
          <w:lang w:val="de-DE"/>
        </w:rPr>
        <w:t>chen wir uns bloß an zweierlei Interessen zu halten, das eine be-</w:t>
        <w:br/>
      </w:r>
      <w:r>
        <w:rPr>
          <w:color w:val="000000"/>
          <w:spacing w:val="-3"/>
          <w:lang w:val="de-DE"/>
        </w:rPr>
        <w:t>herrscht das wissenschaftliche, das andere das wirtschaftlich-soziale</w:t>
        <w:br/>
      </w:r>
      <w:r>
        <w:rPr>
          <w:color w:val="000000"/>
          <w:lang w:val="de-DE"/>
        </w:rPr>
        <w:t>Streben der Gegenwart.</w:t>
      </w:r>
    </w:p>
    <w:p>
      <w:pPr>
        <w:pStyle w:val="Normal"/>
        <w:shd w:fill="FFFFFF" w:val="clear"/>
        <w:spacing w:lineRule="exact" w:line="230"/>
        <w:ind w:start="19" w:firstLine="202"/>
        <w:jc w:val="both"/>
        <w:rPr/>
      </w:pPr>
      <w:r>
        <w:rPr>
          <w:color w:val="000000"/>
          <w:spacing w:val="-1"/>
          <w:lang w:val="de-DE"/>
        </w:rPr>
        <w:t>Mit dem ersten Punkte meinen wir den Darwinismus, die natur-</w:t>
        <w:br/>
      </w:r>
      <w:r>
        <w:rPr>
          <w:color w:val="000000"/>
          <w:spacing w:val="-2"/>
          <w:lang w:val="de-DE"/>
        </w:rPr>
        <w:t>wissenschaftliche Lehre, daß alle jetzt lebenden Tierformen nur</w:t>
        <w:br/>
      </w:r>
      <w:r>
        <w:rPr>
          <w:color w:val="000000"/>
          <w:spacing w:val="3"/>
          <w:lang w:val="de-DE"/>
        </w:rPr>
        <w:t>Abkömmlinge einiger oder einer einzigen Grundform sind, die</w:t>
        <w:br/>
      </w:r>
      <w:r>
        <w:rPr>
          <w:color w:val="000000"/>
          <w:spacing w:val="-1"/>
          <w:lang w:val="de-DE"/>
        </w:rPr>
        <w:t>sich im Laufe sehr langer Zeiträume vervollkommnet hat, und daß</w:t>
        <w:br/>
      </w:r>
      <w:r>
        <w:rPr>
          <w:color w:val="000000"/>
          <w:spacing w:val="-2"/>
          <w:lang w:val="de-DE"/>
        </w:rPr>
        <w:t>der Mensch nur die vollkommenste, entwickeltste Tierform ist, daß</w:t>
        <w:br/>
      </w:r>
      <w:r>
        <w:rPr>
          <w:color w:val="000000"/>
          <w:spacing w:val="3"/>
          <w:lang w:val="de-DE"/>
        </w:rPr>
        <w:t>seine Ahnen nirgends anders zu suchen sind als da, wo auch die</w:t>
      </w:r>
    </w:p>
    <w:p>
      <w:pPr>
        <w:sectPr>
          <w:type w:val="nextPage"/>
          <w:pgSz w:w="8391" w:h="11906"/>
          <w:pgMar w:left="1507" w:right="14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233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-2"/>
          <w:lang w:val="de-DE"/>
        </w:rPr>
        <w:t>der ändern Säugetiere zu finden sind. Diese Lehre ist englischen</w:t>
        <w:br/>
      </w:r>
      <w:r>
        <w:rPr>
          <w:color w:val="000000"/>
          <w:spacing w:val="4"/>
          <w:lang w:val="de-DE"/>
        </w:rPr>
        <w:t>Ursprungs. Aber so, wie sie aus dem Haupte des Engländers</w:t>
        <w:br/>
      </w:r>
      <w:r>
        <w:rPr>
          <w:color w:val="000000"/>
          <w:spacing w:val="9"/>
          <w:lang w:val="de-DE"/>
        </w:rPr>
        <w:t>Darwin um die Mitte unseres Jahrhunderts hervorging, war</w:t>
        <w:br/>
      </w:r>
      <w:r>
        <w:rPr>
          <w:color w:val="000000"/>
          <w:spacing w:val="6"/>
          <w:lang w:val="de-DE"/>
        </w:rPr>
        <w:t>sie eine verschwommene, in sich unklare Ansicht; es waren</w:t>
        <w:br/>
      </w:r>
      <w:r>
        <w:rPr>
          <w:color w:val="000000"/>
          <w:lang w:val="de-DE"/>
        </w:rPr>
        <w:t>weder die sittlichen Konsequenzen gezogen, noch war der not-</w:t>
        <w:br/>
      </w:r>
      <w:r>
        <w:rPr>
          <w:color w:val="000000"/>
          <w:spacing w:val="2"/>
          <w:lang w:val="de-DE"/>
        </w:rPr>
        <w:t>wendige allseitige wissenschaftliche Ausbau vorhanden. In der</w:t>
        <w:br/>
      </w:r>
      <w:r>
        <w:rPr>
          <w:color w:val="000000"/>
          <w:lang w:val="de-DE"/>
        </w:rPr>
        <w:t>Mitte war eine Anzahl von Beobachtungen, Erfahrungen und</w:t>
        <w:br/>
      </w:r>
      <w:r>
        <w:rPr>
          <w:color w:val="000000"/>
          <w:spacing w:val="2"/>
          <w:lang w:val="de-DE"/>
        </w:rPr>
        <w:t>zweifellosen Wahrheiten, Anfang und Ende war aber vollständig</w:t>
        <w:br/>
      </w:r>
      <w:r>
        <w:rPr>
          <w:color w:val="000000"/>
          <w:spacing w:val="3"/>
          <w:lang w:val="de-DE"/>
        </w:rPr>
        <w:t>in Nebel gehüllt.</w:t>
      </w:r>
    </w:p>
    <w:p>
      <w:pPr>
        <w:pStyle w:val="Normal"/>
        <w:shd w:fill="FFFFFF" w:val="clear"/>
        <w:spacing w:lineRule="exact" w:line="230" w:before="5" w:after="0"/>
        <w:ind w:firstLine="197"/>
        <w:jc w:val="both"/>
        <w:rPr/>
      </w:pPr>
      <w:r>
        <w:rPr>
          <w:color w:val="000000"/>
          <w:spacing w:val="-1"/>
          <w:lang w:val="de-DE"/>
        </w:rPr>
        <w:t>Da bemächtigten sich am Anfange der sechziger Jahre deutsche</w:t>
        <w:br/>
        <w:t>Gelehrte dieser Ansicht; wie ein Blitz schlug deutscher Tiefsinn,</w:t>
        <w:br/>
      </w:r>
      <w:r>
        <w:rPr>
          <w:color w:val="000000"/>
          <w:spacing w:val="1"/>
          <w:lang w:val="de-DE"/>
        </w:rPr>
        <w:t>deutsche Gründlichkeit und tiefer sittlicher Ernst in das verwor-</w:t>
        <w:br/>
      </w:r>
      <w:r>
        <w:rPr>
          <w:color w:val="000000"/>
          <w:lang w:val="de-DE"/>
        </w:rPr>
        <w:t>rene Gewebe ein. Das Ganze wurde bis in seine letzten Konse-</w:t>
        <w:br/>
      </w:r>
      <w:r>
        <w:rPr>
          <w:color w:val="000000"/>
          <w:spacing w:val="-2"/>
          <w:lang w:val="de-DE"/>
        </w:rPr>
        <w:t>quenzen mit Einsetzung aller Kraft des Geistes durchgedacht und</w:t>
        <w:br/>
      </w:r>
      <w:r>
        <w:rPr>
          <w:color w:val="000000"/>
          <w:spacing w:val="3"/>
          <w:lang w:val="de-DE"/>
        </w:rPr>
        <w:t>durchgeführt, und unter der Pflege deutscher Forscher entstand</w:t>
        <w:br/>
      </w:r>
      <w:r>
        <w:rPr>
          <w:color w:val="000000"/>
          <w:spacing w:val="-2"/>
          <w:lang w:val="de-DE"/>
        </w:rPr>
        <w:t>bald ein wissenschaftlicher Bau, festgefügt und begründet in allen</w:t>
        <w:br/>
      </w:r>
      <w:r>
        <w:rPr>
          <w:color w:val="000000"/>
          <w:spacing w:val="1"/>
          <w:lang w:val="de-DE"/>
        </w:rPr>
        <w:t>seinen Teilen. Was der Engländer Darwin angedeutet, hat der</w:t>
        <w:br/>
      </w:r>
      <w:r>
        <w:rPr>
          <w:color w:val="000000"/>
          <w:spacing w:val="3"/>
          <w:lang w:val="de-DE"/>
        </w:rPr>
        <w:t>Deutsche Haeckel in wunderbarer, monumentaler Weise voll-</w:t>
        <w:br/>
      </w:r>
      <w:r>
        <w:rPr>
          <w:color w:val="000000"/>
          <w:spacing w:val="-1"/>
          <w:lang w:val="de-DE"/>
        </w:rPr>
        <w:t>endet. Was letzterer geschaffen, ist ein vollendetes Gebäude des</w:t>
        <w:br/>
        <w:t>Geistes, bis in alle Details mit bewunderungswertem Scharfsinn</w:t>
        <w:br/>
      </w:r>
      <w:r>
        <w:rPr>
          <w:color w:val="000000"/>
          <w:spacing w:val="1"/>
          <w:lang w:val="de-DE"/>
        </w:rPr>
        <w:t>ausgeführt. In England hatte man ein geheimnisvolles Dokument</w:t>
        <w:br/>
        <w:t>der Natur gefunden, es war aber ein dichter Schleier darüber, da</w:t>
        <w:br/>
      </w:r>
      <w:r>
        <w:rPr>
          <w:color w:val="000000"/>
          <w:spacing w:val="3"/>
          <w:lang w:val="de-DE"/>
        </w:rPr>
        <w:t>kam ein Deutscher und riß den Schleier hinweg, und jetzt erst</w:t>
        <w:br/>
      </w:r>
      <w:r>
        <w:rPr>
          <w:color w:val="000000"/>
          <w:spacing w:val="-1"/>
          <w:lang w:val="de-DE"/>
        </w:rPr>
        <w:t>wußte die Welt, was auf dem geheimnisvollen Schriftstück gestan-</w:t>
        <w:br/>
      </w:r>
      <w:r>
        <w:rPr>
          <w:color w:val="000000"/>
          <w:spacing w:val="1"/>
          <w:lang w:val="de-DE"/>
        </w:rPr>
        <w:t>den. Aber dabei blieb es nicht. Der sittliche Hochsinn der Deut-</w:t>
        <w:br/>
      </w:r>
      <w:r>
        <w:rPr>
          <w:color w:val="000000"/>
          <w:spacing w:val="5"/>
          <w:lang w:val="de-DE"/>
        </w:rPr>
        <w:t>schen mußte auch die notwendigen Konsequenzen der neuen</w:t>
        <w:br/>
      </w:r>
      <w:r>
        <w:rPr>
          <w:color w:val="000000"/>
          <w:spacing w:val="-1"/>
          <w:lang w:val="de-DE"/>
        </w:rPr>
        <w:t>Lehre in bezug auf die Moral und das öffentliche Leben erwägen.</w:t>
        <w:br/>
        <w:t>Und zahlreich sind die Schriften deutscher Forscher, die mit mehr</w:t>
        <w:br/>
      </w:r>
      <w:r>
        <w:rPr>
          <w:color w:val="000000"/>
          <w:lang w:val="de-DE"/>
        </w:rPr>
        <w:t>oder weniger Glück entweder die Harmonie des Darwinismus mit</w:t>
        <w:br/>
        <w:t>einer reinen Moral oder die Gefährdung der letzteren durch den</w:t>
        <w:br/>
        <w:t>ersteren zeigen wollen. Man erinnerte sich hierbei auch an den</w:t>
        <w:br/>
      </w:r>
      <w:r>
        <w:rPr>
          <w:color w:val="000000"/>
          <w:spacing w:val="3"/>
          <w:lang w:val="de-DE"/>
        </w:rPr>
        <w:t>Glanzpunkt der deutschen Kultur, an den deutschen Idealismus</w:t>
        <w:br/>
      </w:r>
      <w:r>
        <w:rPr>
          <w:color w:val="000000"/>
          <w:lang w:val="de-DE"/>
        </w:rPr>
        <w:t>und an den größten Vertreter desselben: an Goethe. Man hatte das</w:t>
        <w:br/>
      </w:r>
      <w:r>
        <w:rPr>
          <w:color w:val="000000"/>
          <w:spacing w:val="2"/>
          <w:lang w:val="de-DE"/>
        </w:rPr>
        <w:t>Bedürfnis, die Ideen dieses großen Genius mit den neuen Lehren</w:t>
        <w:br/>
      </w:r>
      <w:r>
        <w:rPr>
          <w:color w:val="000000"/>
          <w:lang w:val="de-DE"/>
        </w:rPr>
        <w:t>in Einklang zu bringen. Und es ist nicht gering anzuschlagen, daß</w:t>
        <w:br/>
      </w:r>
      <w:r>
        <w:rPr>
          <w:color w:val="000000"/>
          <w:spacing w:val="6"/>
          <w:lang w:val="de-DE"/>
        </w:rPr>
        <w:t>der Deutsche so durchdrungen ist von jener idealen Welt, daß</w:t>
      </w:r>
    </w:p>
    <w:p>
      <w:pPr>
        <w:sectPr>
          <w:type w:val="nextPage"/>
          <w:pgSz w:w="8391" w:h="11906"/>
          <w:pgMar w:left="1411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234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ihm jede Disharmonie neuer Anschauungen mit dieser Welt pein-</w:t>
        <w:br/>
        <w:t>lich ist. Das Streben der deutschen Gelehrten, die Resultate der</w:t>
        <w:br/>
      </w:r>
      <w:r>
        <w:rPr>
          <w:color w:val="000000"/>
          <w:spacing w:val="2"/>
          <w:lang w:val="de-DE"/>
        </w:rPr>
        <w:t>modernen Weltanschauung mit dem Goetheanismus in Einklang</w:t>
        <w:br/>
      </w:r>
      <w:r>
        <w:rPr>
          <w:color w:val="000000"/>
          <w:spacing w:val="-2"/>
          <w:lang w:val="de-DE"/>
        </w:rPr>
        <w:t>zu bringen, ist die Reaktion des deutschen Gewissens auf die wis-</w:t>
        <w:br/>
      </w:r>
      <w:r>
        <w:rPr>
          <w:color w:val="000000"/>
          <w:lang w:val="de-DE"/>
        </w:rPr>
        <w:t>senschaftliche Moderichtung, der Wille des Deutschen, daß nur</w:t>
        <w:br/>
      </w:r>
      <w:r>
        <w:rPr>
          <w:i/>
          <w:iCs/>
          <w:color w:val="000000"/>
          <w:spacing w:val="3"/>
          <w:lang w:val="de-DE"/>
        </w:rPr>
        <w:t xml:space="preserve">Ideales </w:t>
      </w:r>
      <w:r>
        <w:rPr>
          <w:color w:val="000000"/>
          <w:spacing w:val="3"/>
          <w:lang w:val="de-DE"/>
        </w:rPr>
        <w:t>im Leben Eingang finden darf, endlich der Glaube, daß</w:t>
        <w:br/>
        <w:t xml:space="preserve">der Idealismus </w:t>
      </w:r>
      <w:r>
        <w:rPr>
          <w:i/>
          <w:iCs/>
          <w:color w:val="000000"/>
          <w:spacing w:val="3"/>
          <w:lang w:val="de-DE"/>
        </w:rPr>
        <w:t xml:space="preserve">wahr </w:t>
      </w:r>
      <w:r>
        <w:rPr>
          <w:color w:val="000000"/>
          <w:spacing w:val="3"/>
          <w:lang w:val="de-DE"/>
        </w:rPr>
        <w:t>sein muß.</w:t>
      </w:r>
    </w:p>
    <w:p>
      <w:pPr>
        <w:pStyle w:val="Normal"/>
        <w:shd w:fill="FFFFFF" w:val="clear"/>
        <w:spacing w:lineRule="exact" w:line="230" w:before="5" w:after="0"/>
        <w:ind w:firstLine="206"/>
        <w:jc w:val="both"/>
        <w:rPr/>
      </w:pPr>
      <w:r>
        <w:rPr>
          <w:color w:val="000000"/>
          <w:spacing w:val="-2"/>
          <w:lang w:val="de-DE"/>
        </w:rPr>
        <w:t>Eine spezifisch deutsche Erscheinung ist es, daß sich der Pes-</w:t>
        <w:br/>
      </w:r>
      <w:r>
        <w:rPr>
          <w:color w:val="000000"/>
          <w:spacing w:val="2"/>
          <w:lang w:val="de-DE"/>
        </w:rPr>
        <w:t>simismus in seiner tiefsten Gestalt als eine Folge des Darwinis-</w:t>
        <w:br/>
      </w:r>
      <w:r>
        <w:rPr>
          <w:color w:val="000000"/>
          <w:spacing w:val="5"/>
          <w:lang w:val="de-DE"/>
        </w:rPr>
        <w:t>mus einstellt. Nicht gering ist die Zahl der innigen, durchaus</w:t>
        <w:br/>
      </w:r>
      <w:r>
        <w:rPr>
          <w:color w:val="000000"/>
          <w:spacing w:val="-2"/>
          <w:lang w:val="de-DE"/>
        </w:rPr>
        <w:t>guten und hochbegabten Seelen, die die neue Lehre zur Verzweif-</w:t>
        <w:br/>
      </w:r>
      <w:r>
        <w:rPr>
          <w:color w:val="000000"/>
          <w:spacing w:val="3"/>
          <w:lang w:val="de-DE"/>
        </w:rPr>
        <w:t>lung an Welt und Leben bringt. Man muß ein so tiefes Gemüt</w:t>
        <w:br/>
      </w:r>
      <w:r>
        <w:rPr>
          <w:color w:val="000000"/>
          <w:spacing w:val="-1"/>
          <w:lang w:val="de-DE"/>
        </w:rPr>
        <w:t>haben, wie es der Deutsche hat, man muß so ferne jeder Art von</w:t>
        <w:br/>
        <w:t xml:space="preserve">Frivolität und Leichtsinn sein, wie er, man muß </w:t>
      </w:r>
      <w:r>
        <w:rPr>
          <w:i/>
          <w:iCs/>
          <w:color w:val="000000"/>
          <w:spacing w:val="-1"/>
          <w:lang w:val="de-DE"/>
        </w:rPr>
        <w:t xml:space="preserve">sein </w:t>
      </w:r>
      <w:r>
        <w:rPr>
          <w:color w:val="000000"/>
          <w:spacing w:val="-1"/>
          <w:lang w:val="de-DE"/>
        </w:rPr>
        <w:t>Streben nach</w:t>
        <w:br/>
      </w:r>
      <w:r>
        <w:rPr>
          <w:color w:val="000000"/>
          <w:spacing w:val="1"/>
          <w:lang w:val="de-DE"/>
        </w:rPr>
        <w:t xml:space="preserve">dem </w:t>
      </w:r>
      <w:r>
        <w:rPr>
          <w:i/>
          <w:iCs/>
          <w:color w:val="000000"/>
          <w:spacing w:val="1"/>
          <w:lang w:val="de-DE"/>
        </w:rPr>
        <w:t xml:space="preserve">Göttlichen </w:t>
      </w:r>
      <w:r>
        <w:rPr>
          <w:color w:val="000000"/>
          <w:spacing w:val="1"/>
          <w:lang w:val="de-DE"/>
        </w:rPr>
        <w:t>besitzen, und man wird bei vollem Durchdenken</w:t>
        <w:br/>
      </w:r>
      <w:r>
        <w:rPr>
          <w:color w:val="000000"/>
          <w:spacing w:val="2"/>
          <w:lang w:val="de-DE"/>
        </w:rPr>
        <w:t>der Nichtigkeit des Menschen und seines Geschlechtes, wie sie</w:t>
        <w:br/>
      </w:r>
      <w:r>
        <w:rPr>
          <w:color w:val="000000"/>
          <w:spacing w:val="-1"/>
          <w:lang w:val="de-DE"/>
        </w:rPr>
        <w:t>folgt, wenn man den Darwinismus in seinem vollen Umfange gel-</w:t>
        <w:br/>
      </w:r>
      <w:r>
        <w:rPr>
          <w:color w:val="000000"/>
          <w:lang w:val="de-DE"/>
        </w:rPr>
        <w:t>ten läßt, dem Pessimismus nicht leicht entkommen. Es erregt das</w:t>
        <w:br/>
      </w:r>
      <w:r>
        <w:rPr>
          <w:color w:val="000000"/>
          <w:spacing w:val="-1"/>
          <w:lang w:val="de-DE"/>
        </w:rPr>
        <w:t>eine Gedankenreihe, die sich wohl noch lange fortsetzen ließe, in-</w:t>
        <w:br/>
      </w:r>
      <w:r>
        <w:rPr>
          <w:color w:val="000000"/>
          <w:spacing w:val="-2"/>
          <w:lang w:val="de-DE"/>
        </w:rPr>
        <w:t>des, soviel haben wir gesehen: die gewaltigste Kraft, welche die</w:t>
        <w:br/>
        <w:t>wissenschaftliche Welt heute bewegt, weist uns nach Deutschland.</w:t>
        <w:br/>
      </w:r>
      <w:r>
        <w:rPr>
          <w:color w:val="000000"/>
          <w:spacing w:val="3"/>
          <w:lang w:val="de-DE"/>
        </w:rPr>
        <w:t>Der Westen hat ein Problem aufgeworfen, Deutschland sucht es</w:t>
        <w:br/>
      </w:r>
      <w:r>
        <w:rPr>
          <w:color w:val="000000"/>
          <w:spacing w:val="-1"/>
          <w:lang w:val="de-DE"/>
        </w:rPr>
        <w:t xml:space="preserve">zu lösen. Und wenn </w:t>
      </w:r>
      <w:r>
        <w:rPr>
          <w:i/>
          <w:iCs/>
          <w:color w:val="000000"/>
          <w:spacing w:val="-1"/>
          <w:lang w:val="de-DE"/>
        </w:rPr>
        <w:t xml:space="preserve">einst </w:t>
      </w:r>
      <w:r>
        <w:rPr>
          <w:color w:val="000000"/>
          <w:spacing w:val="-1"/>
          <w:lang w:val="de-DE"/>
        </w:rPr>
        <w:t>Erlösung kommen sollte aus dem Banne</w:t>
        <w:br/>
      </w:r>
      <w:r>
        <w:rPr>
          <w:color w:val="000000"/>
          <w:lang w:val="de-DE"/>
        </w:rPr>
        <w:t>der ungeheuren Einseitigkeit der modernen Weltansicht, sie kann</w:t>
        <w:br/>
      </w:r>
      <w:r>
        <w:rPr>
          <w:color w:val="000000"/>
          <w:spacing w:val="2"/>
          <w:lang w:val="de-DE"/>
        </w:rPr>
        <w:t>nur aus Deutschland kommen. Die Kraft des deutschen Geistes</w:t>
        <w:br/>
      </w:r>
      <w:r>
        <w:rPr>
          <w:color w:val="000000"/>
          <w:spacing w:val="-2"/>
          <w:lang w:val="de-DE"/>
        </w:rPr>
        <w:t>wird es sein, die zeigen wird, was am Darwinismus wahr ist, und</w:t>
        <w:br/>
        <w:t>welche zugleich zeigen wird, daß er über ein gewisses Maß hinaus</w:t>
        <w:br/>
      </w:r>
      <w:r>
        <w:rPr>
          <w:color w:val="000000"/>
          <w:spacing w:val="-1"/>
          <w:lang w:val="de-DE"/>
        </w:rPr>
        <w:t>angewendet innerlich unwahr, flach und seicht ist; sie wird ihn</w:t>
        <w:br/>
      </w:r>
      <w:r>
        <w:rPr>
          <w:i/>
          <w:iCs/>
          <w:color w:val="000000"/>
          <w:spacing w:val="1"/>
          <w:lang w:val="de-DE"/>
        </w:rPr>
        <w:t xml:space="preserve">überwinden, </w:t>
      </w:r>
      <w:r>
        <w:rPr>
          <w:color w:val="000000"/>
          <w:spacing w:val="1"/>
          <w:lang w:val="de-DE"/>
        </w:rPr>
        <w:t xml:space="preserve">indem sie sein Machtgebiet </w:t>
      </w:r>
      <w:r>
        <w:rPr>
          <w:i/>
          <w:iCs/>
          <w:color w:val="000000"/>
          <w:spacing w:val="1"/>
          <w:lang w:val="de-DE"/>
        </w:rPr>
        <w:t xml:space="preserve">beschränken, </w:t>
      </w:r>
      <w:r>
        <w:rPr>
          <w:color w:val="000000"/>
          <w:spacing w:val="1"/>
          <w:lang w:val="de-DE"/>
        </w:rPr>
        <w:t>indem sie</w:t>
        <w:br/>
        <w:t xml:space="preserve">ihn </w:t>
      </w:r>
      <w:r>
        <w:rPr>
          <w:i/>
          <w:iCs/>
          <w:color w:val="000000"/>
          <w:spacing w:val="1"/>
          <w:lang w:val="de-DE"/>
        </w:rPr>
        <w:t xml:space="preserve">verstehen </w:t>
      </w:r>
      <w:r>
        <w:rPr>
          <w:color w:val="000000"/>
          <w:spacing w:val="1"/>
          <w:lang w:val="de-DE"/>
        </w:rPr>
        <w:t>wird.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-1"/>
          <w:lang w:val="de-DE"/>
        </w:rPr>
        <w:t>Die zweite Erscheinung, auf die wir hinweisen wollen, ist das</w:t>
        <w:br/>
      </w:r>
      <w:r>
        <w:rPr>
          <w:color w:val="000000"/>
          <w:spacing w:val="2"/>
          <w:lang w:val="de-DE"/>
        </w:rPr>
        <w:t>Streben der europäischen Völker, jene Form des Staates zu fin-</w:t>
        <w:br/>
      </w:r>
      <w:r>
        <w:rPr>
          <w:color w:val="000000"/>
          <w:lang w:val="de-DE"/>
        </w:rPr>
        <w:t>den, in dem die sittliche Würde und die Freiheit jedes einzelnen</w:t>
        <w:br/>
      </w:r>
      <w:r>
        <w:rPr>
          <w:color w:val="000000"/>
          <w:spacing w:val="-1"/>
          <w:lang w:val="de-DE"/>
        </w:rPr>
        <w:t>Staatsbürgers am vollsten zur Geltung kommt. Wieder war es der</w:t>
        <w:br/>
      </w:r>
      <w:r>
        <w:rPr>
          <w:color w:val="000000"/>
          <w:lang w:val="de-DE"/>
        </w:rPr>
        <w:t>Westen, Frankreich und England, wo sich dieses Streben zuerst</w:t>
        <w:br/>
      </w:r>
      <w:r>
        <w:rPr>
          <w:color w:val="000000"/>
          <w:spacing w:val="2"/>
          <w:lang w:val="de-DE"/>
        </w:rPr>
        <w:t>geltend machte. Es sollte an Stelle von Willkür Vernunftnotwen-</w:t>
      </w:r>
    </w:p>
    <w:p>
      <w:pPr>
        <w:sectPr>
          <w:type w:val="nextPage"/>
          <w:pgSz w:w="8391" w:h="11906"/>
          <w:pgMar w:left="1531" w:right="14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235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digkeit, von Vorrecht Gleichberechtigung, von Unfreiheit Freiheit</w:t>
        <w:br/>
      </w:r>
      <w:r>
        <w:rPr>
          <w:color w:val="000000"/>
          <w:spacing w:val="4"/>
          <w:lang w:val="de-DE"/>
        </w:rPr>
        <w:t>treten. Aber es ist wohl nicht zu gewagt, wenn man behauptet,</w:t>
        <w:br/>
      </w:r>
      <w:r>
        <w:rPr>
          <w:color w:val="000000"/>
          <w:lang w:val="de-DE"/>
        </w:rPr>
        <w:t>die ersten wirklich lebensfähigen Keime, an die Stelle des Staates,</w:t>
        <w:br/>
      </w:r>
      <w:r>
        <w:rPr>
          <w:color w:val="000000"/>
          <w:spacing w:val="2"/>
          <w:lang w:val="de-DE"/>
        </w:rPr>
        <w:t>in dem Zufall und subjektive Willkür herrschen, jenen zu setzen,</w:t>
        <w:br/>
        <w:t xml:space="preserve">in dem die </w:t>
      </w:r>
      <w:r>
        <w:rPr>
          <w:i/>
          <w:iCs/>
          <w:color w:val="000000"/>
          <w:spacing w:val="2"/>
          <w:lang w:val="de-DE"/>
        </w:rPr>
        <w:t xml:space="preserve">Vernunft </w:t>
      </w:r>
      <w:r>
        <w:rPr>
          <w:color w:val="000000"/>
          <w:spacing w:val="2"/>
          <w:lang w:val="de-DE"/>
        </w:rPr>
        <w:t>die oberste Regentschaft führt, werden so-</w:t>
        <w:br/>
      </w:r>
      <w:r>
        <w:rPr>
          <w:color w:val="000000"/>
          <w:spacing w:val="4"/>
          <w:lang w:val="de-DE"/>
        </w:rPr>
        <w:t>eben in Deutschland gelegt. Der Staat hat dafür zu sorgen, daß</w:t>
        <w:br/>
      </w:r>
      <w:r>
        <w:rPr>
          <w:color w:val="000000"/>
          <w:spacing w:val="-1"/>
          <w:lang w:val="de-DE"/>
        </w:rPr>
        <w:t>das Glück des Einzelnen nicht von Zufall oder Willkür abhängt,</w:t>
        <w:br/>
      </w:r>
      <w:r>
        <w:rPr>
          <w:color w:val="000000"/>
          <w:lang w:val="de-DE"/>
        </w:rPr>
        <w:t>sondern daß das nach den Grundsätzen der Vernunft aufgebaute</w:t>
        <w:br/>
      </w:r>
      <w:r>
        <w:rPr>
          <w:color w:val="000000"/>
          <w:spacing w:val="2"/>
          <w:lang w:val="de-DE"/>
        </w:rPr>
        <w:t>Ganze die Wohlfahrt des Individuums soweit sichert, daß letzte-</w:t>
        <w:br/>
      </w:r>
      <w:r>
        <w:rPr>
          <w:color w:val="000000"/>
          <w:spacing w:val="5"/>
          <w:lang w:val="de-DE"/>
        </w:rPr>
        <w:t>res in physischer und geistiger Richtung sich frei entwickeln</w:t>
        <w:br/>
      </w:r>
      <w:r>
        <w:rPr>
          <w:color w:val="000000"/>
          <w:spacing w:val="2"/>
          <w:lang w:val="de-DE"/>
        </w:rPr>
        <w:t>kann. Nicht der Staat kann die Menschen frei machen, das kann</w:t>
        <w:br/>
        <w:t>nur die Erziehung; wohl aber hat der Staat dafür zu sorgen, daß</w:t>
        <w:br/>
      </w:r>
      <w:r>
        <w:rPr>
          <w:color w:val="000000"/>
          <w:spacing w:val="4"/>
          <w:lang w:val="de-DE"/>
        </w:rPr>
        <w:t>jeder den Boden findet, auf dem seine Freiheit gedeihen kann.</w:t>
        <w:br/>
      </w:r>
      <w:r>
        <w:rPr>
          <w:color w:val="000000"/>
          <w:spacing w:val="-1"/>
          <w:lang w:val="de-DE"/>
        </w:rPr>
        <w:t>Daß zu einer Entwickelung in dieser Hinsicht von den Stufen des</w:t>
        <w:br/>
        <w:t>Thrones, den einst Friedrich der Große eingenommen, heute das</w:t>
        <w:br/>
      </w:r>
      <w:r>
        <w:rPr>
          <w:color w:val="000000"/>
          <w:spacing w:val="1"/>
          <w:lang w:val="de-DE"/>
        </w:rPr>
        <w:t>Losungswort gegeben, daß in Deutschland die Führung des Staa-</w:t>
        <w:br/>
      </w:r>
      <w:r>
        <w:rPr>
          <w:color w:val="000000"/>
          <w:spacing w:val="-1"/>
          <w:lang w:val="de-DE"/>
        </w:rPr>
        <w:t>tes einem Manne obliegt, der tief durchdrungen ist von jener Mis-</w:t>
        <w:br/>
      </w:r>
      <w:r>
        <w:rPr>
          <w:color w:val="000000"/>
          <w:spacing w:val="1"/>
          <w:lang w:val="de-DE"/>
        </w:rPr>
        <w:t>sion des Staates, wird die Geschichte einst als eines der größten</w:t>
        <w:br/>
      </w:r>
      <w:r>
        <w:rPr>
          <w:color w:val="000000"/>
          <w:spacing w:val="2"/>
          <w:lang w:val="de-DE"/>
        </w:rPr>
        <w:t>ihrer politischen Fakten verzeichnen.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6"/>
          <w:lang w:val="de-DE"/>
        </w:rPr>
        <w:t>Und nun noch eines: Es gibt Deutsche, die an der großen</w:t>
        <w:br/>
      </w:r>
      <w:r>
        <w:rPr>
          <w:color w:val="000000"/>
          <w:spacing w:val="1"/>
          <w:lang w:val="de-DE"/>
        </w:rPr>
        <w:t>Arbeit, die das deutsche Volk heute in sozialer Beziehung voll-</w:t>
        <w:br/>
        <w:t>bringt, nicht teilzunehmen berufen sind. Wir sprechen hier ja zu</w:t>
        <w:br/>
      </w:r>
      <w:r>
        <w:rPr>
          <w:color w:val="000000"/>
          <w:spacing w:val="2"/>
          <w:lang w:val="de-DE"/>
        </w:rPr>
        <w:t>einer großen Zahl solcher Deutscher. Aber wir möchten es nicht</w:t>
        <w:br/>
      </w:r>
      <w:r>
        <w:rPr>
          <w:color w:val="000000"/>
          <w:spacing w:val="3"/>
          <w:lang w:val="de-DE"/>
        </w:rPr>
        <w:t>als ein Unglück bezeichnen, daß es so ist. Denn vielleicht fällt</w:t>
        <w:br/>
      </w:r>
      <w:r>
        <w:rPr>
          <w:color w:val="000000"/>
          <w:spacing w:val="-1"/>
          <w:lang w:val="de-DE"/>
        </w:rPr>
        <w:t xml:space="preserve">heute gerade </w:t>
      </w:r>
      <w:r>
        <w:rPr>
          <w:i/>
          <w:iCs/>
          <w:color w:val="000000"/>
          <w:spacing w:val="-1"/>
          <w:lang w:val="de-DE"/>
        </w:rPr>
        <w:t xml:space="preserve">diesen </w:t>
      </w:r>
      <w:r>
        <w:rPr>
          <w:color w:val="000000"/>
          <w:spacing w:val="-1"/>
          <w:lang w:val="de-DE"/>
        </w:rPr>
        <w:t>Deutschen nicht der unbedeutendste Teil der</w:t>
        <w:br/>
      </w:r>
      <w:r>
        <w:rPr>
          <w:color w:val="000000"/>
          <w:spacing w:val="4"/>
          <w:lang w:val="de-DE"/>
        </w:rPr>
        <w:t>gemeinsamen Kulturarbeit unseres Volkes zu. Wir akzeptieren</w:t>
        <w:br/>
      </w:r>
      <w:r>
        <w:rPr>
          <w:color w:val="000000"/>
          <w:spacing w:val="1"/>
          <w:lang w:val="de-DE"/>
        </w:rPr>
        <w:t>mit ungeheuchelter Resignation die heutigen Verhältnisse und</w:t>
        <w:br/>
      </w:r>
      <w:r>
        <w:rPr>
          <w:color w:val="000000"/>
          <w:spacing w:val="-1"/>
          <w:lang w:val="de-DE"/>
        </w:rPr>
        <w:t>machen den Umstand geltend, daß es im hohen Grade wünschens-</w:t>
        <w:br/>
      </w:r>
      <w:r>
        <w:rPr>
          <w:color w:val="000000"/>
          <w:spacing w:val="3"/>
          <w:lang w:val="de-DE"/>
        </w:rPr>
        <w:t>wert ist, daß es so ist. Man darf nicht vergessen, daß über den</w:t>
        <w:br/>
      </w:r>
      <w:r>
        <w:rPr>
          <w:color w:val="000000"/>
          <w:spacing w:val="-1"/>
          <w:lang w:val="de-DE"/>
        </w:rPr>
        <w:t>großen wirtschaftlichen Problemen der Gegenwart dem deutschen</w:t>
        <w:br/>
      </w:r>
      <w:r>
        <w:rPr>
          <w:color w:val="000000"/>
          <w:lang w:val="de-DE"/>
        </w:rPr>
        <w:t>Volke im Reiche heute vielfach der ideale Schwung für höhere</w:t>
        <w:br/>
      </w:r>
      <w:r>
        <w:rPr>
          <w:i/>
          <w:iCs/>
          <w:color w:val="000000"/>
          <w:spacing w:val="-1"/>
          <w:lang w:val="de-DE"/>
        </w:rPr>
        <w:t xml:space="preserve">geistige </w:t>
      </w:r>
      <w:r>
        <w:rPr>
          <w:color w:val="000000"/>
          <w:spacing w:val="-1"/>
          <w:lang w:val="de-DE"/>
        </w:rPr>
        <w:t>Angelegenheiten abhanden gekommen ist; man darf nicht</w:t>
        <w:br/>
      </w:r>
      <w:r>
        <w:rPr>
          <w:color w:val="000000"/>
          <w:spacing w:val="-3"/>
          <w:lang w:val="de-DE"/>
        </w:rPr>
        <w:t>außer acht lassen, daß selbst die deutsche Jugend, einst die bewährte</w:t>
        <w:br/>
      </w:r>
      <w:r>
        <w:rPr>
          <w:color w:val="000000"/>
          <w:spacing w:val="-1"/>
          <w:lang w:val="de-DE"/>
        </w:rPr>
        <w:t>Hüterin des deutschen Idealismus, den letzteren über sozial-</w:t>
        <w:br/>
      </w:r>
      <w:r>
        <w:rPr>
          <w:color w:val="000000"/>
          <w:spacing w:val="4"/>
          <w:lang w:val="de-DE"/>
        </w:rPr>
        <w:t>reformatorischen Gedanken vergißt, und wir werden einsehen,</w:t>
        <w:br/>
      </w:r>
      <w:r>
        <w:rPr>
          <w:color w:val="000000"/>
          <w:lang w:val="de-DE"/>
        </w:rPr>
        <w:t>daß das deutsche Wesen in seiner schönsten Entfaltung gerade bei</w:t>
      </w:r>
    </w:p>
    <w:p>
      <w:pPr>
        <w:sectPr>
          <w:type w:val="nextPage"/>
          <w:pgSz w:w="8391" w:h="11906"/>
          <w:pgMar w:left="1370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236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solchen Deutschen eine Zufluchtsstätte braucht, die außerhalb des</w:t>
        <w:br/>
      </w:r>
      <w:r>
        <w:rPr>
          <w:color w:val="000000"/>
          <w:spacing w:val="-1"/>
          <w:lang w:val="de-DE"/>
        </w:rPr>
        <w:t>deutschen Vaterlandes leben.</w:t>
      </w:r>
    </w:p>
    <w:p>
      <w:pPr>
        <w:pStyle w:val="Normal"/>
        <w:shd w:fill="FFFFFF" w:val="clear"/>
        <w:spacing w:lineRule="exact" w:line="230"/>
        <w:ind w:end="19" w:firstLine="192"/>
        <w:jc w:val="both"/>
        <w:rPr/>
      </w:pPr>
      <w:r>
        <w:rPr>
          <w:color w:val="000000"/>
          <w:spacing w:val="1"/>
          <w:lang w:val="de-DE"/>
        </w:rPr>
        <w:t>Hiermit eröffnet sich eine schöne Perspektive für diese letzte-</w:t>
        <w:br/>
      </w:r>
      <w:r>
        <w:rPr>
          <w:color w:val="000000"/>
          <w:spacing w:val="4"/>
          <w:lang w:val="de-DE"/>
        </w:rPr>
        <w:t>ren deutschen Volksstämme. Wir wissen ein Volk, das es von</w:t>
        <w:br/>
      </w:r>
      <w:r>
        <w:rPr>
          <w:color w:val="000000"/>
          <w:spacing w:val="-2"/>
          <w:lang w:val="de-DE"/>
        </w:rPr>
        <w:t>jeher mit diesem Grundsatze gehalten hat, das deshalb allen deut-</w:t>
        <w:br/>
      </w:r>
      <w:r>
        <w:rPr>
          <w:color w:val="000000"/>
          <w:spacing w:val="-1"/>
          <w:lang w:val="de-DE"/>
        </w:rPr>
        <w:t>schen Stämmen ebenbürtig — sehr vielen um sehr vieles voraus ist</w:t>
        <w:br/>
        <w:t>in Kultur und Bildung: die Sachsen in Siebenbürgen! Möge dieses</w:t>
        <w:br/>
      </w:r>
      <w:r>
        <w:rPr>
          <w:color w:val="000000"/>
          <w:spacing w:val="-2"/>
          <w:lang w:val="de-DE"/>
        </w:rPr>
        <w:t>Journal dazu beitragen, daß diese Kultur und Bildung noch immer-</w:t>
        <w:br/>
      </w:r>
      <w:r>
        <w:rPr>
          <w:color w:val="000000"/>
          <w:spacing w:val="4"/>
          <w:lang w:val="de-DE"/>
        </w:rPr>
        <w:t>fort wachse, möge es ihm gelingen, in dem angedeuteten Sinne</w:t>
        <w:br/>
      </w:r>
      <w:r>
        <w:rPr>
          <w:color w:val="000000"/>
          <w:spacing w:val="2"/>
          <w:lang w:val="de-DE"/>
        </w:rPr>
        <w:t>zu einem deutschen Volke in einem nichtdeutschen Lande zu</w:t>
        <w:br/>
      </w:r>
      <w:r>
        <w:rPr>
          <w:color w:val="000000"/>
          <w:spacing w:val="-5"/>
          <w:lang w:val="de-DE"/>
        </w:rPr>
        <w:t>sprechen.</w:t>
      </w:r>
    </w:p>
    <w:p>
      <w:pPr>
        <w:pStyle w:val="Normal"/>
        <w:shd w:fill="FFFFFF" w:val="clear"/>
        <w:spacing w:lineRule="exact" w:line="322" w:before="840" w:after="0"/>
        <w:ind w:start="14" w:firstLine="1027"/>
        <w:rPr/>
      </w:pPr>
      <w:r>
        <w:rPr>
          <w:color w:val="000000"/>
          <w:spacing w:val="5"/>
          <w:lang w:val="de-DE"/>
        </w:rPr>
        <w:t>DIE NATUR UND UNSERE IDEALE</w:t>
        <w:br/>
      </w:r>
      <w:r>
        <w:rPr>
          <w:color w:val="000000"/>
          <w:spacing w:val="-2"/>
          <w:lang w:val="de-DE"/>
        </w:rPr>
        <w:t>Sendschreiben an die Dichterin des «Hermann»: M. E. delle Grazie</w:t>
      </w:r>
    </w:p>
    <w:p>
      <w:pPr>
        <w:pStyle w:val="Normal"/>
        <w:shd w:fill="FFFFFF" w:val="clear"/>
        <w:spacing w:before="398" w:after="0"/>
        <w:ind w:start="211" w:hanging="0"/>
        <w:rPr>
          <w:i/>
          <w:i/>
          <w:iCs/>
          <w:color w:val="000000"/>
          <w:spacing w:val="4"/>
          <w:sz w:val="19"/>
          <w:szCs w:val="19"/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>Hochverehrte Dichterin!</w:t>
      </w:r>
    </w:p>
    <w:p>
      <w:pPr>
        <w:pStyle w:val="Normal"/>
        <w:shd w:fill="FFFFFF" w:val="clear"/>
        <w:spacing w:lineRule="exact" w:line="235" w:before="230" w:after="0"/>
        <w:ind w:start="14" w:hanging="0"/>
        <w:jc w:val="both"/>
        <w:rPr/>
      </w:pPr>
      <w:r>
        <w:rPr>
          <w:color w:val="000000"/>
          <w:spacing w:val="-2"/>
          <w:lang w:val="de-DE"/>
        </w:rPr>
        <w:t>Sie haben in Ihrem so gedankenreichen philosophischen Gedichte</w:t>
        <w:br/>
      </w:r>
      <w:r>
        <w:rPr>
          <w:color w:val="000000"/>
          <w:spacing w:val="1"/>
          <w:lang w:val="de-DE"/>
        </w:rPr>
        <w:t>«Die Natur» der Grundstimmung Ausdruck gegeben, die sich in</w:t>
        <w:br/>
      </w:r>
      <w:r>
        <w:rPr>
          <w:color w:val="000000"/>
          <w:spacing w:val="-1"/>
          <w:lang w:val="de-DE"/>
        </w:rPr>
        <w:t>dem modernen Menschen geltend macht, wenn er die dermalige</w:t>
        <w:br/>
        <w:t>Natur- und Geistesauffassung auf sich wirken läßt und dabei jene</w:t>
        <w:br/>
      </w:r>
      <w:r>
        <w:rPr>
          <w:color w:val="000000"/>
          <w:spacing w:val="1"/>
          <w:lang w:val="de-DE"/>
        </w:rPr>
        <w:t>Tiefe des Empfindens besitzt, die ihn die Disharmonie erkennen</w:t>
        <w:br/>
      </w:r>
      <w:r>
        <w:rPr>
          <w:color w:val="000000"/>
          <w:lang w:val="de-DE"/>
        </w:rPr>
        <w:t>läßt, die zwischen jener Auffassung und den Idealen unseres Gei-</w:t>
        <w:br/>
      </w:r>
      <w:r>
        <w:rPr>
          <w:color w:val="000000"/>
          <w:spacing w:val="3"/>
          <w:lang w:val="de-DE"/>
        </w:rPr>
        <w:t>stes und Herzens besteht. Jawohl, sie sind vorüber, jene Zeiten,</w:t>
        <w:br/>
      </w:r>
      <w:r>
        <w:rPr>
          <w:color w:val="000000"/>
          <w:spacing w:val="1"/>
          <w:lang w:val="de-DE"/>
        </w:rPr>
        <w:t>da der leichtfertige, flache Optimismus, der in dem Glauben an</w:t>
        <w:br/>
      </w:r>
      <w:r>
        <w:rPr>
          <w:color w:val="000000"/>
          <w:spacing w:val="-1"/>
          <w:lang w:val="de-DE"/>
        </w:rPr>
        <w:t>unsere Gotteskindschaft besteht, den Menschen über jenen Zwie-</w:t>
        <w:br/>
      </w:r>
      <w:r>
        <w:rPr>
          <w:color w:val="000000"/>
          <w:spacing w:val="3"/>
          <w:lang w:val="de-DE"/>
        </w:rPr>
        <w:t>spalt der Natur und des Geistes hinwegführte. Sie sind vorüber,</w:t>
        <w:br/>
      </w:r>
      <w:r>
        <w:rPr>
          <w:color w:val="000000"/>
          <w:spacing w:val="1"/>
          <w:lang w:val="de-DE"/>
        </w:rPr>
        <w:t>die Zeiten, in denen man oberflächlich genug war, leichten Her-</w:t>
        <w:br/>
      </w:r>
      <w:r>
        <w:rPr>
          <w:color w:val="000000"/>
          <w:spacing w:val="4"/>
          <w:lang w:val="de-DE"/>
        </w:rPr>
        <w:t>zens hinwegzusehen über die tausend Wunden, aus denen die</w:t>
        <w:br/>
      </w:r>
      <w:r>
        <w:rPr>
          <w:color w:val="000000"/>
          <w:lang w:val="de-DE"/>
        </w:rPr>
        <w:t>Welt allerorten blutet. Unsere Ideale sind nicht mehr flach genug,</w:t>
        <w:br/>
      </w:r>
      <w:r>
        <w:rPr>
          <w:color w:val="000000"/>
          <w:spacing w:val="5"/>
          <w:lang w:val="de-DE"/>
        </w:rPr>
        <w:t>um von dieser oft so schalen, so leeren Wirklichkeit befriedigt</w:t>
        <w:br/>
      </w:r>
      <w:r>
        <w:rPr>
          <w:color w:val="000000"/>
          <w:spacing w:val="-2"/>
          <w:lang w:val="de-DE"/>
        </w:rPr>
        <w:t>zu werden.</w:t>
      </w:r>
    </w:p>
    <w:p>
      <w:pPr>
        <w:sectPr>
          <w:type w:val="nextPage"/>
          <w:pgSz w:w="8391" w:h="11906"/>
          <w:pgMar w:left="1536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237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3"/>
          <w:lang w:val="de-DE"/>
        </w:rPr>
        <w:t>Dennoch kann ich nicht glauben, daß es keine Erhebung aus</w:t>
        <w:br/>
      </w:r>
      <w:r>
        <w:rPr>
          <w:color w:val="000000"/>
          <w:spacing w:val="2"/>
          <w:lang w:val="de-DE"/>
        </w:rPr>
        <w:t>dem tiefen Pessimismus gibt, der aus dieser Erkenntnis hervor-</w:t>
        <w:br/>
        <w:t>geht. Diese Erhebung wird mir, wenn ich auf die Welt unseres</w:t>
        <w:br/>
      </w:r>
      <w:r>
        <w:rPr>
          <w:color w:val="000000"/>
          <w:spacing w:val="1"/>
          <w:lang w:val="de-DE"/>
        </w:rPr>
        <w:t>Innern schaue, wenn ich an die Wesenheit unserer idealen Welt</w:t>
        <w:br/>
      </w:r>
      <w:r>
        <w:rPr>
          <w:color w:val="000000"/>
          <w:spacing w:val="-2"/>
          <w:lang w:val="de-DE"/>
        </w:rPr>
        <w:t>näher herantrete. Sie ist eine in sich abgeschlossene, in sich voll-</w:t>
        <w:br/>
      </w:r>
      <w:r>
        <w:rPr>
          <w:color w:val="000000"/>
          <w:lang w:val="de-DE"/>
        </w:rPr>
        <w:t>kommene Welt, die nichts gewinnen, nichts verlieren kann durch</w:t>
        <w:br/>
      </w:r>
      <w:r>
        <w:rPr>
          <w:color w:val="000000"/>
          <w:spacing w:val="-1"/>
          <w:lang w:val="de-DE"/>
        </w:rPr>
        <w:t>die Vergänglichkeit der Außendinge. Sind unsere Ideale, wenn sie</w:t>
        <w:br/>
      </w:r>
      <w:r>
        <w:rPr>
          <w:color w:val="000000"/>
          <w:spacing w:val="2"/>
          <w:lang w:val="de-DE"/>
        </w:rPr>
        <w:t>wirklich lebendige Individualitäten sind, nicht Wesenheiten für</w:t>
        <w:br/>
      </w:r>
      <w:r>
        <w:rPr>
          <w:color w:val="000000"/>
          <w:lang w:val="de-DE"/>
        </w:rPr>
        <w:t>sich, unabhängig von der Gunst oder Ungunst der Natur? Mag</w:t>
        <w:br/>
      </w:r>
      <w:r>
        <w:rPr>
          <w:color w:val="000000"/>
          <w:spacing w:val="-1"/>
          <w:lang w:val="de-DE"/>
        </w:rPr>
        <w:t>immerhin die liebliche Rose vom unbarmherzigen Windstoße zer-</w:t>
        <w:br/>
      </w:r>
      <w:r>
        <w:rPr>
          <w:color w:val="000000"/>
          <w:lang w:val="de-DE"/>
        </w:rPr>
        <w:t>blättert werden, sie hat ihre Sendung erfüllt, denn sie hat hundert</w:t>
        <w:br/>
        <w:t>menschliche Augen erfreut; mag es der mörderischen Natur mor-</w:t>
        <w:br/>
      </w:r>
      <w:r>
        <w:rPr>
          <w:color w:val="000000"/>
          <w:spacing w:val="-2"/>
          <w:lang w:val="de-DE"/>
        </w:rPr>
        <w:t>gen gefallen, den ganzen Sternenhimmel zu vernichten: durch</w:t>
        <w:br/>
      </w:r>
      <w:r>
        <w:rPr>
          <w:color w:val="000000"/>
          <w:spacing w:val="2"/>
          <w:lang w:val="de-DE"/>
        </w:rPr>
        <w:t>Jahrtausende haben Menschen verehrungsvoll zu ihm empor-</w:t>
        <w:br/>
      </w:r>
      <w:r>
        <w:rPr>
          <w:color w:val="000000"/>
          <w:lang w:val="de-DE"/>
        </w:rPr>
        <w:t>geschaut, und damit ist es genug. Nicht das Zeitensein, nein das</w:t>
        <w:br/>
      </w:r>
      <w:r>
        <w:rPr>
          <w:color w:val="000000"/>
          <w:spacing w:val="1"/>
          <w:lang w:val="de-DE"/>
        </w:rPr>
        <w:t xml:space="preserve">innere </w:t>
      </w:r>
      <w:r>
        <w:rPr>
          <w:i/>
          <w:iCs/>
          <w:color w:val="000000"/>
          <w:spacing w:val="1"/>
          <w:lang w:val="de-DE"/>
        </w:rPr>
        <w:t xml:space="preserve">Wesen </w:t>
      </w:r>
      <w:r>
        <w:rPr>
          <w:color w:val="000000"/>
          <w:spacing w:val="1"/>
          <w:lang w:val="de-DE"/>
        </w:rPr>
        <w:t>der Dinge macht sie vollkommen. Die Ideale unse-</w:t>
        <w:br/>
      </w:r>
      <w:r>
        <w:rPr>
          <w:color w:val="000000"/>
          <w:spacing w:val="-1"/>
          <w:lang w:val="de-DE"/>
        </w:rPr>
        <w:t>res Geistes sind eine Welt für sich, die sich auch für sich ausleben</w:t>
        <w:br/>
      </w:r>
      <w:r>
        <w:rPr>
          <w:color w:val="000000"/>
          <w:lang w:val="de-DE"/>
        </w:rPr>
        <w:t>muß und die nichts gewinnen kann durch die Mitwirkung einer</w:t>
        <w:br/>
      </w:r>
      <w:r>
        <w:rPr>
          <w:color w:val="000000"/>
          <w:spacing w:val="3"/>
          <w:lang w:val="de-DE"/>
        </w:rPr>
        <w:t>gütigen Natur.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1"/>
          <w:lang w:val="de-DE"/>
        </w:rPr>
        <w:t>Welch erbarmungswürdiges Geschöpf wäre der Mensch, wenn</w:t>
        <w:br/>
        <w:t xml:space="preserve">er nicht </w:t>
      </w:r>
      <w:r>
        <w:rPr>
          <w:i/>
          <w:iCs/>
          <w:color w:val="000000"/>
          <w:spacing w:val="1"/>
          <w:lang w:val="de-DE"/>
        </w:rPr>
        <w:t xml:space="preserve">innerhalb </w:t>
      </w:r>
      <w:r>
        <w:rPr>
          <w:color w:val="000000"/>
          <w:spacing w:val="1"/>
          <w:lang w:val="de-DE"/>
        </w:rPr>
        <w:t>seiner eigenen Idealwelt Befriedigung gewin-</w:t>
        <w:br/>
      </w:r>
      <w:r>
        <w:rPr>
          <w:color w:val="000000"/>
          <w:spacing w:val="5"/>
          <w:lang w:val="de-DE"/>
        </w:rPr>
        <w:t>nen könnte, sondern dazu erst der Mitwirkung der Natur be-</w:t>
        <w:br/>
      </w:r>
      <w:r>
        <w:rPr>
          <w:color w:val="000000"/>
          <w:spacing w:val="4"/>
          <w:lang w:val="de-DE"/>
        </w:rPr>
        <w:t>dürfte? Wo bliebe die göttliche Freiheit, wenn die Natur uns,</w:t>
        <w:br/>
      </w:r>
      <w:r>
        <w:rPr>
          <w:color w:val="000000"/>
          <w:lang w:val="de-DE"/>
        </w:rPr>
        <w:t>gleich unmündigen Kindern, am Gängelbande führend, hegte und</w:t>
        <w:br/>
      </w:r>
      <w:r>
        <w:rPr>
          <w:color w:val="000000"/>
          <w:spacing w:val="-1"/>
          <w:lang w:val="de-DE"/>
        </w:rPr>
        <w:t xml:space="preserve">pflegte? Nein, sie muß uns alles </w:t>
      </w:r>
      <w:r>
        <w:rPr>
          <w:i/>
          <w:iCs/>
          <w:color w:val="000000"/>
          <w:spacing w:val="-1"/>
          <w:lang w:val="de-DE"/>
        </w:rPr>
        <w:t xml:space="preserve">versagen, </w:t>
      </w:r>
      <w:r>
        <w:rPr>
          <w:color w:val="000000"/>
          <w:spacing w:val="-1"/>
          <w:lang w:val="de-DE"/>
        </w:rPr>
        <w:t>damit, wenn uns Glück</w:t>
        <w:br/>
      </w:r>
      <w:r>
        <w:rPr>
          <w:color w:val="000000"/>
          <w:spacing w:val="1"/>
          <w:lang w:val="de-DE"/>
        </w:rPr>
        <w:t>wird, dieses ganz das Erzeugnis unseres freien Selbstes ist! Zer-</w:t>
        <w:br/>
      </w:r>
      <w:r>
        <w:rPr>
          <w:color w:val="000000"/>
          <w:spacing w:val="3"/>
          <w:lang w:val="de-DE"/>
        </w:rPr>
        <w:t>störe die Natur täglich, was wir bilden, auf daß wir uns täglich</w:t>
        <w:br/>
      </w:r>
      <w:r>
        <w:rPr>
          <w:color w:val="000000"/>
          <w:spacing w:val="2"/>
          <w:lang w:val="de-DE"/>
        </w:rPr>
        <w:t xml:space="preserve">aufs neue des Schaffens freuen können! Wir wollen </w:t>
      </w:r>
      <w:r>
        <w:rPr>
          <w:i/>
          <w:iCs/>
          <w:color w:val="000000"/>
          <w:spacing w:val="2"/>
          <w:lang w:val="de-DE"/>
        </w:rPr>
        <w:t xml:space="preserve">nichts </w:t>
      </w:r>
      <w:r>
        <w:rPr>
          <w:color w:val="000000"/>
          <w:spacing w:val="2"/>
          <w:lang w:val="de-DE"/>
        </w:rPr>
        <w:t>der</w:t>
        <w:br/>
      </w:r>
      <w:r>
        <w:rPr>
          <w:color w:val="000000"/>
          <w:spacing w:val="1"/>
          <w:lang w:val="de-DE"/>
        </w:rPr>
        <w:t xml:space="preserve">Natur, uns selbst </w:t>
      </w:r>
      <w:r>
        <w:rPr>
          <w:i/>
          <w:iCs/>
          <w:color w:val="000000"/>
          <w:spacing w:val="1"/>
          <w:lang w:val="de-DE"/>
        </w:rPr>
        <w:t xml:space="preserve">alles </w:t>
      </w:r>
      <w:r>
        <w:rPr>
          <w:color w:val="000000"/>
          <w:spacing w:val="1"/>
          <w:lang w:val="de-DE"/>
        </w:rPr>
        <w:t>verdanken!</w:t>
      </w:r>
    </w:p>
    <w:p>
      <w:pPr>
        <w:pStyle w:val="Normal"/>
        <w:shd w:fill="FFFFFF" w:val="clear"/>
        <w:spacing w:lineRule="exact" w:line="230"/>
        <w:ind w:start="14" w:end="5" w:firstLine="197"/>
        <w:jc w:val="both"/>
        <w:rPr/>
      </w:pPr>
      <w:r>
        <w:rPr>
          <w:color w:val="000000"/>
          <w:spacing w:val="1"/>
          <w:lang w:val="de-DE"/>
        </w:rPr>
        <w:t>Diese Freiheit, könnte man sagen, ist doch nur ein Traum. In-</w:t>
        <w:br/>
      </w:r>
      <w:r>
        <w:rPr>
          <w:color w:val="000000"/>
          <w:lang w:val="de-DE"/>
        </w:rPr>
        <w:t>dem wir uns frei dünken, gehorchen wir der ehernen Notwendig-</w:t>
        <w:br/>
        <w:t>keit der Natur. Die erhabensten Gedanken, die wir fassen, sind ja</w:t>
        <w:br/>
      </w:r>
      <w:r>
        <w:rPr>
          <w:color w:val="000000"/>
          <w:spacing w:val="3"/>
          <w:lang w:val="de-DE"/>
        </w:rPr>
        <w:t>nur das Ergebnis der in uns blind waltenden Natur.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-1"/>
          <w:lang w:val="de-DE"/>
        </w:rPr>
        <w:t>Oh, wir sollten doch endlich zugeben, daß ein Wesen, das sich</w:t>
        <w:br/>
      </w:r>
      <w:r>
        <w:rPr>
          <w:color w:val="000000"/>
          <w:lang w:val="de-DE"/>
        </w:rPr>
        <w:t xml:space="preserve">selbst erkennt, nicht unfrei sein </w:t>
      </w:r>
      <w:r>
        <w:rPr>
          <w:i/>
          <w:iCs/>
          <w:color w:val="000000"/>
          <w:lang w:val="de-DE"/>
        </w:rPr>
        <w:t xml:space="preserve">kann! </w:t>
      </w:r>
      <w:r>
        <w:rPr>
          <w:color w:val="000000"/>
          <w:lang w:val="de-DE"/>
        </w:rPr>
        <w:t>Indem wir die ewige Ge-</w:t>
        <w:br/>
      </w:r>
      <w:r>
        <w:rPr>
          <w:color w:val="000000"/>
          <w:spacing w:val="1"/>
          <w:lang w:val="de-DE"/>
        </w:rPr>
        <w:t>setzlichkeit der Natur erforschen, lösen wir jene Substanz aus ihr</w:t>
      </w:r>
    </w:p>
    <w:p>
      <w:pPr>
        <w:sectPr>
          <w:type w:val="nextPage"/>
          <w:pgSz w:w="8391" w:h="11906"/>
          <w:pgMar w:left="1310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238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los, die ihren Äußerungen zugrunde liegt. Wir sehen das Gewebe</w:t>
        <w:br/>
        <w:t xml:space="preserve">der Gesetze über den Dingen walten, und das bewirkt die </w:t>
      </w:r>
      <w:r>
        <w:rPr>
          <w:i/>
          <w:iCs/>
          <w:color w:val="000000"/>
          <w:lang w:val="de-DE"/>
        </w:rPr>
        <w:t>Not-</w:t>
        <w:br/>
        <w:t xml:space="preserve">wendigkeit. </w:t>
      </w:r>
      <w:r>
        <w:rPr>
          <w:color w:val="000000"/>
          <w:lang w:val="de-DE"/>
        </w:rPr>
        <w:t>Wir besitzen in unserem Erkennen die Macht, die</w:t>
        <w:br/>
        <w:t>Gesetzlichkeit der Naturdinge aus ihnen loszulösen und sollten</w:t>
        <w:br/>
      </w:r>
      <w:r>
        <w:rPr>
          <w:color w:val="000000"/>
          <w:spacing w:val="-1"/>
          <w:lang w:val="de-DE"/>
        </w:rPr>
        <w:t>dennoch die willenlosen Sklaven dieser Gesetze sein? Die Natur-</w:t>
        <w:br/>
      </w:r>
      <w:r>
        <w:rPr>
          <w:color w:val="000000"/>
          <w:spacing w:val="2"/>
          <w:lang w:val="de-DE"/>
        </w:rPr>
        <w:t>dinge sind unfrei, weil sie die Gesetze nicht erkennen, weil sie,</w:t>
        <w:br/>
      </w:r>
      <w:r>
        <w:rPr>
          <w:color w:val="000000"/>
          <w:spacing w:val="5"/>
          <w:lang w:val="de-DE"/>
        </w:rPr>
        <w:t>ohne von ihnen zu wissen, durch sie beherrscht werden. Wer</w:t>
        <w:br/>
      </w:r>
      <w:r>
        <w:rPr>
          <w:color w:val="000000"/>
          <w:lang w:val="de-DE"/>
        </w:rPr>
        <w:t>sollte sie uns aufdrängen, da wir sie geistig durchdringen? Ein</w:t>
        <w:br/>
      </w:r>
      <w:r>
        <w:rPr>
          <w:color w:val="000000"/>
          <w:spacing w:val="-1"/>
          <w:lang w:val="de-DE"/>
        </w:rPr>
        <w:t>erkennendes Wesen kann nicht unfrei sein. Es bildet die Gesetz-</w:t>
        <w:br/>
      </w:r>
      <w:r>
        <w:rPr>
          <w:color w:val="000000"/>
          <w:spacing w:val="-2"/>
          <w:lang w:val="de-DE"/>
        </w:rPr>
        <w:t>lichkeit zuerst in Ideale um und gibt sich diese selbst zum Gesetze.</w:t>
        <w:br/>
      </w:r>
      <w:r>
        <w:rPr>
          <w:color w:val="000000"/>
          <w:lang w:val="de-DE"/>
        </w:rPr>
        <w:t>Wir sollten endlich zugeben, daß der Gott, den eine abgelebte</w:t>
        <w:br/>
      </w:r>
      <w:r>
        <w:rPr>
          <w:color w:val="000000"/>
          <w:spacing w:val="1"/>
          <w:lang w:val="de-DE"/>
        </w:rPr>
        <w:t>Menschheit in den Wolken wähnte, in unserem Herzen, in unse-</w:t>
        <w:br/>
      </w:r>
      <w:r>
        <w:rPr>
          <w:color w:val="000000"/>
          <w:spacing w:val="4"/>
          <w:lang w:val="de-DE"/>
        </w:rPr>
        <w:t>rem Geiste wohnt. Er hat sich in voller Selbstentäußerung ganz</w:t>
        <w:br/>
      </w:r>
      <w:r>
        <w:rPr>
          <w:color w:val="000000"/>
          <w:spacing w:val="1"/>
          <w:lang w:val="de-DE"/>
        </w:rPr>
        <w:t>in die Menschheit ausgegossen. Er hat für sich nichts zu wollen</w:t>
        <w:br/>
        <w:t>übrig behalten, denn er wollte ein Geschlecht, das frei über sich</w:t>
        <w:br/>
      </w:r>
      <w:r>
        <w:rPr>
          <w:color w:val="000000"/>
          <w:spacing w:val="6"/>
          <w:lang w:val="de-DE"/>
        </w:rPr>
        <w:t>selbst waltet. Er ist in der Welt aufgegangen. Der Menschen</w:t>
        <w:br/>
      </w:r>
      <w:r>
        <w:rPr>
          <w:color w:val="000000"/>
          <w:spacing w:val="4"/>
          <w:lang w:val="de-DE"/>
        </w:rPr>
        <w:t>Wille ist sein Wille, der Menschen Ziele seine Ziele. Indem er</w:t>
        <w:br/>
      </w:r>
      <w:r>
        <w:rPr>
          <w:color w:val="000000"/>
          <w:spacing w:val="5"/>
          <w:lang w:val="de-DE"/>
        </w:rPr>
        <w:t>den Menschen seine ganze Wesenheit eingepflanzt hat, hat er</w:t>
        <w:br/>
      </w:r>
      <w:r>
        <w:rPr>
          <w:color w:val="000000"/>
          <w:spacing w:val="-1"/>
          <w:lang w:val="de-DE"/>
        </w:rPr>
        <w:t>seine eigene Existenz aufgegeben. Es gibt einen «Gott in der Ge-</w:t>
        <w:br/>
      </w:r>
      <w:r>
        <w:rPr>
          <w:color w:val="000000"/>
          <w:spacing w:val="3"/>
          <w:lang w:val="de-DE"/>
        </w:rPr>
        <w:t>schichte» nicht; er hat aufgehört zu sein um der Freiheit der</w:t>
        <w:br/>
      </w:r>
      <w:r>
        <w:rPr>
          <w:color w:val="000000"/>
          <w:lang w:val="de-DE"/>
        </w:rPr>
        <w:t>Menschen willen, um der Göttlichkeit der Welt willen. Wir haben</w:t>
        <w:br/>
      </w:r>
      <w:r>
        <w:rPr>
          <w:color w:val="000000"/>
          <w:spacing w:val="1"/>
          <w:lang w:val="de-DE"/>
        </w:rPr>
        <w:t>die höchste Potenz des Daseins in uns aufgenommen. Deswegen</w:t>
        <w:br/>
      </w:r>
      <w:r>
        <w:rPr>
          <w:color w:val="000000"/>
          <w:lang w:val="de-DE"/>
        </w:rPr>
        <w:t>kann uns keine äußere Macht, können uns nur unsere eigenen</w:t>
        <w:br/>
        <w:t>Schöpfungen Befriedigung geben. Alles Wehklagen über ein Da-</w:t>
        <w:br/>
        <w:t>sein, das uns nicht befriedigt, über diese harte Welt, muß schwin-</w:t>
        <w:br/>
        <w:t>den gegenüber dem Gedanken, daß uns keine Macht der Welt</w:t>
        <w:br/>
        <w:t>befriedigen könnte, wenn wir ihr nicht zuerst selbst jene Zauber-</w:t>
        <w:br/>
        <w:t>kraft verleihen, durch die sie uns erhebt und erfreut. Brächte ein</w:t>
        <w:br/>
      </w:r>
      <w:r>
        <w:rPr>
          <w:color w:val="000000"/>
          <w:spacing w:val="1"/>
          <w:lang w:val="de-DE"/>
        </w:rPr>
        <w:t>außerweltlicher Gott uns alle Himmelsfreuden, und wir sollten sie</w:t>
        <w:br/>
      </w:r>
      <w:r>
        <w:rPr>
          <w:color w:val="000000"/>
          <w:spacing w:val="4"/>
          <w:lang w:val="de-DE"/>
        </w:rPr>
        <w:t>so hinnehmen, wie er sie ohne unser Zutun bereitete, wir müß-</w:t>
        <w:br/>
      </w:r>
      <w:r>
        <w:rPr>
          <w:color w:val="000000"/>
          <w:lang w:val="de-DE"/>
        </w:rPr>
        <w:t>ten sie zurückweisen, denn sie wären die Freuden der Unfreiheit.</w:t>
        <w:br/>
        <w:t>Wir haben keinen Anspruch darauf, daß uns von Mächten Be-</w:t>
        <w:br/>
      </w:r>
      <w:r>
        <w:rPr>
          <w:color w:val="000000"/>
          <w:spacing w:val="2"/>
          <w:lang w:val="de-DE"/>
        </w:rPr>
        <w:t>friedigung werde, die außer uns sind. Der Glaube versprach uns</w:t>
        <w:br/>
      </w:r>
      <w:r>
        <w:rPr>
          <w:color w:val="000000"/>
          <w:lang w:val="de-DE"/>
        </w:rPr>
        <w:t>eine Aussöhnung mit den Übeln dieser Welt, wie eine solche ein</w:t>
        <w:br/>
        <w:t>außerweltlicher Gott herbeiführen sollte. Dieser Glaube ist im</w:t>
        <w:br/>
      </w:r>
      <w:r>
        <w:rPr>
          <w:color w:val="000000"/>
          <w:spacing w:val="7"/>
          <w:lang w:val="de-DE"/>
        </w:rPr>
        <w:t>Verschwinden begriffen, er wird einst gar nicht mehr sein. Es</w:t>
      </w:r>
    </w:p>
    <w:p>
      <w:pPr>
        <w:sectPr>
          <w:type w:val="nextPage"/>
          <w:pgSz w:w="8391" w:h="11906"/>
          <w:pgMar w:left="1497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end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239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lang w:val="de-DE"/>
        </w:rPr>
        <w:t>wird aber die Zeit kommen, wo die Menschheit nicht mehr auf</w:t>
        <w:br/>
      </w:r>
      <w:r>
        <w:rPr>
          <w:color w:val="000000"/>
          <w:spacing w:val="1"/>
          <w:lang w:val="de-DE"/>
        </w:rPr>
        <w:t>Erlösung von außen hoffen wird, weil sie erkennen wird, daß sie</w:t>
        <w:br/>
      </w:r>
      <w:r>
        <w:rPr>
          <w:color w:val="000000"/>
          <w:lang w:val="de-DE"/>
        </w:rPr>
        <w:t>sich selbst ihre Seligkeit bereiten muß, wie sie sich selbst so tiefe</w:t>
        <w:br/>
      </w:r>
      <w:r>
        <w:rPr>
          <w:color w:val="000000"/>
          <w:spacing w:val="1"/>
          <w:lang w:val="de-DE"/>
        </w:rPr>
        <w:t>Wunden geschlagen hat. Die Menschheit ist die Lenkerin ihres</w:t>
        <w:br/>
      </w:r>
      <w:r>
        <w:rPr>
          <w:color w:val="000000"/>
          <w:spacing w:val="-2"/>
          <w:lang w:val="de-DE"/>
        </w:rPr>
        <w:t>eigenen Geschickes. Von dieser Erkenntnis können uns selbst die</w:t>
        <w:br/>
      </w:r>
      <w:r>
        <w:rPr>
          <w:color w:val="000000"/>
          <w:lang w:val="de-DE"/>
        </w:rPr>
        <w:t>Errungenschaften der modernen Naturwissenschaft nicht abbrin-</w:t>
        <w:br/>
      </w:r>
      <w:r>
        <w:rPr>
          <w:color w:val="000000"/>
          <w:spacing w:val="-1"/>
          <w:lang w:val="de-DE"/>
        </w:rPr>
        <w:t>gen, denn sie sind die Erkenntnisse, die wir durch Auffassung der</w:t>
        <w:br/>
        <w:t>Außenseite der Dinge erlangen, während die Erkenntnis unserer</w:t>
        <w:br/>
      </w:r>
      <w:r>
        <w:rPr>
          <w:color w:val="000000"/>
          <w:spacing w:val="-2"/>
          <w:lang w:val="de-DE"/>
        </w:rPr>
        <w:t>Idealwelt auf dem Eindringen in die innere Tiefe der Sache beruht.</w:t>
        <w:br/>
      </w:r>
      <w:r>
        <w:rPr>
          <w:color w:val="000000"/>
          <w:lang w:val="de-DE"/>
        </w:rPr>
        <w:t>Da Sie, verehrte Dichterin, mit Ihrem Gedichte die Kreise der</w:t>
        <w:br/>
      </w:r>
      <w:r>
        <w:rPr>
          <w:color w:val="000000"/>
          <w:spacing w:val="1"/>
          <w:lang w:val="de-DE"/>
        </w:rPr>
        <w:t>Philosophie so hart bedrängt haben, werden Sie wohl nicht ab-</w:t>
        <w:br/>
      </w:r>
      <w:r>
        <w:rPr>
          <w:color w:val="000000"/>
          <w:spacing w:val="3"/>
          <w:lang w:val="de-DE"/>
        </w:rPr>
        <w:t>geneigt sein, die Antwort dieser letzten zu hören; und damit bin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 xml:space="preserve">ich in vorzüglicher Hochachtung ergebenst    </w:t>
      </w:r>
    </w:p>
    <w:p>
      <w:pPr>
        <w:pStyle w:val="Normal"/>
        <w:shd w:fill="FFFFFF" w:val="clear"/>
        <w:tabs>
          <w:tab w:val="clear" w:pos="720"/>
          <w:tab w:val="left" w:pos="2630" w:leader="none"/>
          <w:tab w:val="left" w:pos="4027" w:leader="none"/>
        </w:tabs>
        <w:ind w:start="3062" w:hanging="0"/>
        <w:rPr/>
      </w:pPr>
      <w:r>
        <w:rPr/>
        <w:tab/>
      </w:r>
      <w:r>
        <w:rPr>
          <w:i/>
          <w:iCs/>
          <w:color w:val="000000"/>
          <w:lang w:val="de-DE"/>
        </w:rPr>
        <w:t>Rudolf Steiner</w:t>
      </w:r>
    </w:p>
    <w:p>
      <w:pPr>
        <w:pStyle w:val="Normal"/>
        <w:shd w:fill="FFFFFF" w:val="clear"/>
        <w:spacing w:lineRule="exact" w:line="230" w:before="811" w:after="0"/>
        <w:ind w:start="1800" w:hanging="1426"/>
        <w:rPr/>
      </w:pPr>
      <w:r>
        <w:rPr>
          <w:color w:val="000000"/>
          <w:spacing w:val="4"/>
          <w:lang w:val="de-DE"/>
        </w:rPr>
        <w:t>DAS ANSEHEN DER DEUTSCHEN PHILOSOPHIE</w:t>
        <w:br/>
      </w:r>
      <w:r>
        <w:rPr>
          <w:color w:val="000000"/>
          <w:spacing w:val="8"/>
          <w:lang w:val="de-DE"/>
        </w:rPr>
        <w:t>EINST UND JETZT</w:t>
      </w:r>
    </w:p>
    <w:p>
      <w:pPr>
        <w:pStyle w:val="Normal"/>
        <w:shd w:fill="FFFFFF" w:val="clear"/>
        <w:spacing w:lineRule="exact" w:line="235" w:before="230" w:after="0"/>
        <w:ind w:start="29" w:hanging="0"/>
        <w:jc w:val="both"/>
        <w:rPr/>
      </w:pPr>
      <w:r>
        <w:rPr>
          <w:color w:val="000000"/>
          <w:spacing w:val="2"/>
          <w:lang w:val="de-DE"/>
        </w:rPr>
        <w:t>Als Rosenkranz 1844 seine Hegel-Biographie vollendet hatte,</w:t>
        <w:br/>
      </w:r>
      <w:r>
        <w:rPr>
          <w:color w:val="000000"/>
          <w:spacing w:val="3"/>
          <w:lang w:val="de-DE"/>
        </w:rPr>
        <w:t>schrieb er in der Vorrede die bedeutungsvollen Worte: «Scheint</w:t>
        <w:br/>
      </w:r>
      <w:r>
        <w:rPr>
          <w:color w:val="000000"/>
          <w:spacing w:val="-1"/>
          <w:lang w:val="de-DE"/>
        </w:rPr>
        <w:t>es nicht, als seien wir heutigen Tages nur die Totengräber und</w:t>
        <w:br/>
        <w:t>Denkmalsetzer für die Philosophen, welche die zweite Hälfte des</w:t>
        <w:br/>
        <w:t>vorigen Jahrhunderts gebar, um in der ersten des jetzigen zu ster-</w:t>
        <w:br/>
      </w:r>
      <w:r>
        <w:rPr>
          <w:color w:val="000000"/>
          <w:lang w:val="de-DE"/>
        </w:rPr>
        <w:t>ben? Kant fing 1804 dies Sterben der deutschen Philosophen an.</w:t>
        <w:br/>
      </w:r>
      <w:r>
        <w:rPr>
          <w:color w:val="000000"/>
          <w:spacing w:val="-1"/>
          <w:lang w:val="de-DE"/>
        </w:rPr>
        <w:t>Sehen wir einen Nachwuchs für diese Ernte des Todes? Sind wir</w:t>
        <w:br/>
      </w:r>
      <w:r>
        <w:rPr>
          <w:color w:val="000000"/>
          <w:spacing w:val="2"/>
          <w:lang w:val="de-DE"/>
        </w:rPr>
        <w:t>fähig, in die zweite Hälfte unseres Jahrhunderts ebenfalls eine</w:t>
        <w:br/>
        <w:t>heilige Denkerschar hinüberzusenden?» Es sind nun vier Jahr-</w:t>
        <w:br/>
      </w:r>
      <w:r>
        <w:rPr>
          <w:color w:val="000000"/>
          <w:lang w:val="de-DE"/>
        </w:rPr>
        <w:t>zehnte dahingegangen, seit der geist- und gemütvolle Hegelianer</w:t>
        <w:br/>
      </w:r>
      <w:r>
        <w:rPr>
          <w:color w:val="000000"/>
          <w:spacing w:val="1"/>
          <w:lang w:val="de-DE"/>
        </w:rPr>
        <w:t>diese Frage gestellt. Blicken wir um uns! Was erteilt uns unsere</w:t>
        <w:br/>
      </w:r>
      <w:r>
        <w:rPr>
          <w:color w:val="000000"/>
          <w:spacing w:val="-1"/>
          <w:lang w:val="de-DE"/>
        </w:rPr>
        <w:t>Zeit für eine Antwort? Jetzt müssen sie ja Männer geworden sein,</w:t>
        <w:br/>
      </w:r>
      <w:r>
        <w:rPr>
          <w:color w:val="000000"/>
          <w:spacing w:val="2"/>
          <w:lang w:val="de-DE"/>
        </w:rPr>
        <w:t>von denen Rosenkranz fragte: «Leben unter unseren Jünglingen</w:t>
        <w:br/>
      </w:r>
      <w:r>
        <w:rPr>
          <w:color w:val="000000"/>
          <w:spacing w:val="-2"/>
          <w:lang w:val="de-DE"/>
        </w:rPr>
        <w:t>die, welchen platonischer Enthusiasmus und aristotelische Arbeits-</w:t>
        <w:br/>
      </w:r>
      <w:r>
        <w:rPr>
          <w:color w:val="000000"/>
          <w:spacing w:val="-1"/>
          <w:lang w:val="de-DE"/>
        </w:rPr>
        <w:t>seligkeit das Gemüt zu unsterblicher Anstrengung für die Speku-</w:t>
        <w:br/>
        <w:t>lation begeistert?»</w:t>
      </w:r>
    </w:p>
    <w:p>
      <w:pPr>
        <w:sectPr>
          <w:type w:val="nextPage"/>
          <w:pgSz w:w="8391" w:h="11906"/>
          <w:pgMar w:left="1358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240</w:t>
      </w:r>
    </w:p>
    <w:p>
      <w:pPr>
        <w:pStyle w:val="Normal"/>
        <w:shd w:fill="FFFFFF" w:val="clear"/>
        <w:spacing w:lineRule="exact" w:line="230"/>
        <w:ind w:end="29" w:firstLine="197"/>
        <w:jc w:val="both"/>
        <w:rPr/>
      </w:pPr>
      <w:r>
        <w:rPr>
          <w:color w:val="000000"/>
          <w:spacing w:val="-2"/>
          <w:lang w:val="de-DE"/>
        </w:rPr>
        <w:t>Eine ziemlich oberflächliche Kenntnis des Geisteslebens unserer</w:t>
        <w:br/>
      </w:r>
      <w:r>
        <w:rPr>
          <w:color w:val="000000"/>
          <w:spacing w:val="5"/>
          <w:lang w:val="de-DE"/>
        </w:rPr>
        <w:t>Zeit genügt, um einzusehen, daß die Antwort auf obige Frage</w:t>
        <w:br/>
      </w:r>
      <w:r>
        <w:rPr>
          <w:color w:val="000000"/>
          <w:lang w:val="de-DE"/>
        </w:rPr>
        <w:t>eine wenig erfreuliche sein wird. Das Häuflein Philosophen, das</w:t>
        <w:br/>
      </w:r>
      <w:r>
        <w:rPr>
          <w:color w:val="000000"/>
          <w:spacing w:val="3"/>
          <w:lang w:val="de-DE"/>
        </w:rPr>
        <w:t>heute für Spekulation schwärmt, ist klein, sehr klein, groß aber</w:t>
        <w:br/>
      </w:r>
      <w:r>
        <w:rPr>
          <w:color w:val="000000"/>
          <w:spacing w:val="-2"/>
          <w:lang w:val="de-DE"/>
        </w:rPr>
        <w:t>die Schar jener, die achselzuckend auf das ganze philosophische</w:t>
        <w:br/>
      </w:r>
      <w:r>
        <w:rPr>
          <w:color w:val="000000"/>
          <w:spacing w:val="1"/>
          <w:lang w:val="de-DE"/>
        </w:rPr>
        <w:t>Zeitalter des deutschen Volkes herabschauen. Es scheint fast, als</w:t>
        <w:br/>
      </w:r>
      <w:r>
        <w:rPr>
          <w:color w:val="000000"/>
          <w:spacing w:val="-1"/>
          <w:lang w:val="de-DE"/>
        </w:rPr>
        <w:t>ob wir mit den deutschen Philosophen die deutsche Philosophie</w:t>
        <w:br/>
      </w:r>
      <w:r>
        <w:rPr>
          <w:color w:val="000000"/>
          <w:lang w:val="de-DE"/>
        </w:rPr>
        <w:t>begraben hätten.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4"/>
          <w:lang w:val="de-DE"/>
        </w:rPr>
        <w:t>Was bedeutet dem Deutschen die Philosophie am Beginne</w:t>
        <w:br/>
      </w:r>
      <w:r>
        <w:rPr>
          <w:color w:val="000000"/>
          <w:spacing w:val="-1"/>
          <w:lang w:val="de-DE"/>
        </w:rPr>
        <w:t>unseres Jahrhunderts, was heute? Damals war sie die Losung des</w:t>
        <w:br/>
      </w:r>
      <w:r>
        <w:rPr>
          <w:color w:val="000000"/>
          <w:spacing w:val="-2"/>
          <w:lang w:val="de-DE"/>
        </w:rPr>
        <w:t>Tages; der Philosoph konnte auf die Teilnahme jedes gebildeten</w:t>
        <w:br/>
      </w:r>
      <w:r>
        <w:rPr>
          <w:color w:val="000000"/>
          <w:spacing w:val="-1"/>
          <w:lang w:val="de-DE"/>
        </w:rPr>
        <w:t>Deutschen rechnen, seinen Worten lauschte nicht nur eine begei-</w:t>
        <w:br/>
        <w:t>sterte Zuhörerschar in den Hörsälen, sie drangen überallhin, wo</w:t>
        <w:br/>
        <w:t>überhaupt geistige Interessen vorhanden waren. Heute lesen die</w:t>
        <w:br/>
      </w:r>
      <w:r>
        <w:rPr>
          <w:color w:val="000000"/>
          <w:spacing w:val="-3"/>
          <w:lang w:val="de-DE"/>
        </w:rPr>
        <w:t>Philosophie-Professoren — vor leeren Bänken. Philosophische Fra-</w:t>
        <w:br/>
      </w:r>
      <w:r>
        <w:rPr>
          <w:color w:val="000000"/>
          <w:spacing w:val="2"/>
          <w:lang w:val="de-DE"/>
        </w:rPr>
        <w:t>gen waren für eine Zeitlang Tagesfragen, sie wurden behandelt,</w:t>
        <w:br/>
      </w:r>
      <w:r>
        <w:rPr>
          <w:color w:val="000000"/>
          <w:spacing w:val="-1"/>
          <w:lang w:val="de-DE"/>
        </w:rPr>
        <w:t>wie man heute politische, nationale oder wirtschaftliche Fragen</w:t>
        <w:br/>
      </w:r>
      <w:r>
        <w:rPr>
          <w:color w:val="000000"/>
          <w:spacing w:val="1"/>
          <w:lang w:val="de-DE"/>
        </w:rPr>
        <w:t>behandelt. Eine Weltanschauung zu haben, erschien als Not-</w:t>
        <w:br/>
      </w:r>
      <w:r>
        <w:rPr>
          <w:color w:val="000000"/>
          <w:spacing w:val="-2"/>
          <w:lang w:val="de-DE"/>
        </w:rPr>
        <w:t>wendigkeit für jeden denkenden Menschen. Die Philosophie schien</w:t>
        <w:br/>
        <w:t>dazu ausersehen, allen anderen Wissenschaften die Fackel voran-</w:t>
        <w:br/>
      </w:r>
      <w:r>
        <w:rPr>
          <w:color w:val="000000"/>
          <w:spacing w:val="5"/>
          <w:lang w:val="de-DE"/>
        </w:rPr>
        <w:t>zutragen, ihnen Richtung und Ziel zu bestimmen. Die volle</w:t>
        <w:br/>
      </w:r>
      <w:r>
        <w:rPr>
          <w:color w:val="000000"/>
          <w:spacing w:val="-2"/>
          <w:lang w:val="de-DE"/>
        </w:rPr>
        <w:t>Energie des menschlichen Denkens erwachte, und mit der Energie</w:t>
        <w:br/>
      </w:r>
      <w:r>
        <w:rPr>
          <w:color w:val="000000"/>
          <w:spacing w:val="-1"/>
          <w:lang w:val="de-DE"/>
        </w:rPr>
        <w:t>vereinte sich das vollste Vertrauen in die Menschen-Vernunft. Im</w:t>
        <w:br/>
        <w:t>Herzen erwachte das tiefste Bedürfnis, in die Geheimnisse des</w:t>
        <w:br/>
      </w:r>
      <w:r>
        <w:rPr>
          <w:color w:val="000000"/>
          <w:spacing w:val="3"/>
          <w:lang w:val="de-DE"/>
        </w:rPr>
        <w:t>Welträtsels einzudringen, und der Geist hielt sich zugleich für</w:t>
        <w:br/>
      </w:r>
      <w:r>
        <w:rPr>
          <w:color w:val="000000"/>
          <w:spacing w:val="-2"/>
          <w:lang w:val="de-DE"/>
        </w:rPr>
        <w:t>fähig, gestützt auf seine eigene Kraft — ohne Offenbarung, ohne</w:t>
        <w:br/>
        <w:t>Erfahrung —, diesem Bestreben Genüge zu tun. Wie anders liegen</w:t>
        <w:br/>
      </w:r>
      <w:r>
        <w:rPr>
          <w:color w:val="000000"/>
          <w:spacing w:val="-1"/>
          <w:lang w:val="de-DE"/>
        </w:rPr>
        <w:t>die Dinge heute! Das Vertrauen in unser Denken ist uns völlig</w:t>
        <w:br/>
      </w:r>
      <w:r>
        <w:rPr>
          <w:color w:val="000000"/>
          <w:lang w:val="de-DE"/>
        </w:rPr>
        <w:t>verlorengegangen. Man betrachtet es einzig und allein als Werk-</w:t>
        <w:br/>
      </w:r>
      <w:r>
        <w:rPr>
          <w:color w:val="000000"/>
          <w:spacing w:val="-1"/>
          <w:lang w:val="de-DE"/>
        </w:rPr>
        <w:t>zeug der Beobachtung, der Erfahrung, wie man es einst nur als</w:t>
        <w:br/>
      </w:r>
      <w:r>
        <w:rPr>
          <w:color w:val="000000"/>
          <w:spacing w:val="1"/>
          <w:lang w:val="de-DE"/>
        </w:rPr>
        <w:t>Werkzeug für die Auslegung der von der Kirche aufgestellten</w:t>
        <w:br/>
      </w:r>
      <w:r>
        <w:rPr>
          <w:color w:val="000000"/>
          <w:spacing w:val="2"/>
          <w:lang w:val="de-DE"/>
        </w:rPr>
        <w:t>Dogmen gehalten hat. Man verzichtet überhaupt auf die Lösung</w:t>
        <w:br/>
      </w:r>
      <w:r>
        <w:rPr>
          <w:color w:val="000000"/>
          <w:lang w:val="de-DE"/>
        </w:rPr>
        <w:t>der großen Rätselfragen, die Natur und Leben an uns stellen. Ari-</w:t>
        <w:br/>
      </w:r>
      <w:r>
        <w:rPr>
          <w:color w:val="000000"/>
          <w:spacing w:val="-1"/>
          <w:lang w:val="de-DE"/>
        </w:rPr>
        <w:t>stotelische Arbeitsseligkeit haben wir; platonischer Enthusiasmus</w:t>
        <w:br/>
        <w:t>fehlt uns aber. Wir verschwenden unendliche Mühe auf die Detail-</w:t>
        <w:br/>
      </w:r>
      <w:r>
        <w:rPr>
          <w:color w:val="000000"/>
          <w:spacing w:val="6"/>
          <w:lang w:val="de-DE"/>
        </w:rPr>
        <w:t>forschung, die ohne große leitende Gesichtspunkte denn doch</w:t>
      </w:r>
    </w:p>
    <w:p>
      <w:pPr>
        <w:sectPr>
          <w:type w:val="nextPage"/>
          <w:pgSz w:w="8391" w:h="11906"/>
          <w:pgMar w:left="1524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b/>
          <w:b/>
          <w:bCs/>
          <w:color w:val="000000"/>
          <w:sz w:val="16"/>
          <w:szCs w:val="16"/>
          <w:lang w:val="de-DE"/>
        </w:rPr>
      </w:pPr>
      <w:r>
        <w:rPr>
          <w:b/>
          <w:bCs/>
          <w:color w:val="000000"/>
          <w:sz w:val="16"/>
          <w:szCs w:val="16"/>
          <w:lang w:val="de-DE"/>
        </w:rPr>
        <w:t>241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lang w:val="de-DE"/>
        </w:rPr>
        <w:t>keinen Wert hat. Man vergißt dabei nur, daß wir auf dem besten</w:t>
        <w:br/>
        <w:t>Wege zu einem Standpunkte sind, den wir für längst überwunden</w:t>
        <w:br/>
      </w:r>
      <w:r>
        <w:rPr>
          <w:color w:val="000000"/>
          <w:spacing w:val="1"/>
          <w:lang w:val="de-DE"/>
        </w:rPr>
        <w:t>halten: auf dem Wege zum blinden Dogmenglauben.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-1"/>
          <w:lang w:val="de-DE"/>
        </w:rPr>
        <w:t>Die Abweisung des souveränen Denkens, verbunden mit dem</w:t>
        <w:br/>
        <w:t>Pochen auf die Aussprüche der Erfahrung, ist für eine tiefere Auf-</w:t>
        <w:br/>
        <w:t>fassung ganz dasselbe wie der blinde Offenbarungsglaube einer</w:t>
        <w:br/>
      </w:r>
      <w:r>
        <w:rPr>
          <w:color w:val="000000"/>
          <w:spacing w:val="1"/>
          <w:lang w:val="de-DE"/>
        </w:rPr>
        <w:t>abgetanen Theologie. Der Theologie werden Wahrheiten über-</w:t>
        <w:br/>
      </w:r>
      <w:r>
        <w:rPr>
          <w:color w:val="000000"/>
          <w:spacing w:val="4"/>
          <w:lang w:val="de-DE"/>
        </w:rPr>
        <w:t>liefert, die sie hinnehmen muß, ohne nach den Gründen fragen</w:t>
        <w:br/>
      </w:r>
      <w:r>
        <w:rPr>
          <w:color w:val="000000"/>
          <w:spacing w:val="-2"/>
          <w:lang w:val="de-DE"/>
        </w:rPr>
        <w:t>zu dürfen, ohne vermöge des eigenen Denkens daraufkommen zu</w:t>
        <w:br/>
      </w:r>
      <w:r>
        <w:rPr>
          <w:color w:val="000000"/>
          <w:spacing w:val="-1"/>
          <w:lang w:val="de-DE"/>
        </w:rPr>
        <w:t xml:space="preserve">können, </w:t>
      </w:r>
      <w:r>
        <w:rPr>
          <w:i/>
          <w:iCs/>
          <w:color w:val="000000"/>
          <w:spacing w:val="-1"/>
          <w:lang w:val="de-DE"/>
        </w:rPr>
        <w:t xml:space="preserve">warum </w:t>
      </w:r>
      <w:r>
        <w:rPr>
          <w:color w:val="000000"/>
          <w:spacing w:val="-1"/>
          <w:lang w:val="de-DE"/>
        </w:rPr>
        <w:t xml:space="preserve">das wahr ist, </w:t>
      </w:r>
      <w:r>
        <w:rPr>
          <w:i/>
          <w:iCs/>
          <w:color w:val="000000"/>
          <w:spacing w:val="-1"/>
          <w:lang w:val="de-DE"/>
        </w:rPr>
        <w:t xml:space="preserve">was </w:t>
      </w:r>
      <w:r>
        <w:rPr>
          <w:color w:val="000000"/>
          <w:spacing w:val="-1"/>
          <w:lang w:val="de-DE"/>
        </w:rPr>
        <w:t>sie für wahr halten muß. Sie ver-</w:t>
        <w:br/>
      </w:r>
      <w:r>
        <w:rPr>
          <w:color w:val="000000"/>
          <w:lang w:val="de-DE"/>
        </w:rPr>
        <w:t>nimmt die Botschaft und muß ihr Glauben entgegenbringen. Das</w:t>
        <w:br/>
      </w:r>
      <w:r>
        <w:rPr>
          <w:color w:val="000000"/>
          <w:spacing w:val="1"/>
          <w:lang w:val="de-DE"/>
        </w:rPr>
        <w:t>Denken hat nichts zu tun, als die fertige Wahrheit in eine für den</w:t>
        <w:br/>
      </w:r>
      <w:r>
        <w:rPr>
          <w:color w:val="000000"/>
          <w:spacing w:val="-1"/>
          <w:lang w:val="de-DE"/>
        </w:rPr>
        <w:t>Menschen geeignete Form zu bringen. Nicht anders ist es mit der</w:t>
        <w:br/>
      </w:r>
      <w:r>
        <w:rPr>
          <w:color w:val="000000"/>
          <w:spacing w:val="2"/>
          <w:lang w:val="de-DE"/>
        </w:rPr>
        <w:t>bloßen Erfahrungs-Wissenschaft. Nach ihrer Ansicht gilt nichts</w:t>
        <w:br/>
      </w:r>
      <w:r>
        <w:rPr>
          <w:color w:val="000000"/>
          <w:spacing w:val="-2"/>
          <w:lang w:val="de-DE"/>
        </w:rPr>
        <w:t>für wahr, als was die Tatsachen verkünden. Man soll beobachten,</w:t>
        <w:br/>
        <w:t>ordnen, sammeln, sich aber ja alles Nachdenkens über die innern</w:t>
        <w:br/>
      </w:r>
      <w:r>
        <w:rPr>
          <w:color w:val="000000"/>
          <w:spacing w:val="-1"/>
          <w:lang w:val="de-DE"/>
        </w:rPr>
        <w:t>Triebfedern der Ereignisse, denen wir gegenübertreten, enthalten.</w:t>
        <w:br/>
      </w:r>
      <w:r>
        <w:rPr>
          <w:color w:val="000000"/>
          <w:spacing w:val="4"/>
          <w:lang w:val="de-DE"/>
        </w:rPr>
        <w:t>Auch die Erfahrungswahrheiten werden uns ja von außen her</w:t>
        <w:br/>
      </w:r>
      <w:r>
        <w:rPr>
          <w:color w:val="000000"/>
          <w:lang w:val="de-DE"/>
        </w:rPr>
        <w:t>fertig übermittelt. Die Kirche forderte vom Denken Unterwerfung</w:t>
        <w:br/>
      </w:r>
      <w:r>
        <w:rPr>
          <w:color w:val="000000"/>
          <w:spacing w:val="-1"/>
          <w:lang w:val="de-DE"/>
        </w:rPr>
        <w:t>unter die Offenbarung, die Erfahrungswissenschaft fordert Unter-</w:t>
        <w:br/>
      </w:r>
      <w:r>
        <w:rPr>
          <w:color w:val="000000"/>
          <w:lang w:val="de-DE"/>
        </w:rPr>
        <w:t>werfung unter die zufälligen Aussprüche der Tatsachenwelt.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1"/>
          <w:lang w:val="de-DE"/>
        </w:rPr>
        <w:t>Und auf dem Gebiete der praktischen Philosophie, wohin sind</w:t>
        <w:br/>
      </w:r>
      <w:r>
        <w:rPr>
          <w:color w:val="000000"/>
          <w:spacing w:val="3"/>
          <w:lang w:val="de-DE"/>
        </w:rPr>
        <w:t>wir gelangt? Der rote Faden, der sich durch das Denken aller</w:t>
        <w:br/>
      </w:r>
      <w:r>
        <w:rPr>
          <w:color w:val="000000"/>
          <w:spacing w:val="2"/>
          <w:lang w:val="de-DE"/>
        </w:rPr>
        <w:t>Geister der klassischen Periode durchzieht, ist die Anerkennung</w:t>
        <w:br/>
      </w:r>
      <w:r>
        <w:rPr>
          <w:color w:val="000000"/>
          <w:spacing w:val="-3"/>
          <w:lang w:val="de-DE"/>
        </w:rPr>
        <w:t>des freien Willens des Menschen als höchster Macht seines Geistes.</w:t>
        <w:br/>
      </w:r>
      <w:r>
        <w:rPr>
          <w:color w:val="000000"/>
          <w:spacing w:val="-1"/>
          <w:lang w:val="de-DE"/>
        </w:rPr>
        <w:t>Diese Anerkennung wird zuweilen sehr leicht genommen. Wenige</w:t>
        <w:br/>
        <w:t>wissen, daß sie in ihrer vollen Tiefe erfaßt geradezu die Keime zu</w:t>
        <w:br/>
      </w:r>
      <w:r>
        <w:rPr>
          <w:color w:val="000000"/>
          <w:spacing w:val="1"/>
          <w:lang w:val="de-DE"/>
        </w:rPr>
        <w:t>einer religiösen Ansicht der Zukunft bildet. Wer dem Menschen</w:t>
        <w:br/>
      </w:r>
      <w:r>
        <w:rPr>
          <w:color w:val="000000"/>
          <w:lang w:val="de-DE"/>
        </w:rPr>
        <w:t>den freien Willen im höchsten Sinne des Wortes zuerkennt, muß</w:t>
        <w:br/>
      </w:r>
      <w:r>
        <w:rPr>
          <w:color w:val="000000"/>
          <w:spacing w:val="1"/>
          <w:lang w:val="de-DE"/>
        </w:rPr>
        <w:t>jeden inner- oder außerweltlichen Einfluß auf die Taten seines</w:t>
        <w:br/>
      </w:r>
      <w:r>
        <w:rPr>
          <w:color w:val="000000"/>
          <w:spacing w:val="-2"/>
          <w:lang w:val="de-DE"/>
        </w:rPr>
        <w:t>Geistes leugnen. Er muß ihn völlig auf sich selbst, seine eigene</w:t>
        <w:br/>
      </w:r>
      <w:r>
        <w:rPr>
          <w:color w:val="000000"/>
          <w:lang w:val="de-DE"/>
        </w:rPr>
        <w:t>Persönlichkeit verweisen. Keine «göttlichen Gebote», kein «Du</w:t>
        <w:br/>
      </w:r>
      <w:r>
        <w:rPr>
          <w:color w:val="000000"/>
          <w:spacing w:val="4"/>
          <w:lang w:val="de-DE"/>
        </w:rPr>
        <w:t>sollst», wie es die Religionen haben, kann er für das sittliche</w:t>
        <w:br/>
      </w:r>
      <w:r>
        <w:rPr>
          <w:color w:val="000000"/>
          <w:spacing w:val="-3"/>
          <w:lang w:val="de-DE"/>
        </w:rPr>
        <w:t>Leben des Menschen gelten lassen. Ziel und Zweck seines Daseins</w:t>
        <w:br/>
      </w:r>
      <w:r>
        <w:rPr>
          <w:color w:val="000000"/>
          <w:spacing w:val="2"/>
          <w:lang w:val="de-DE"/>
        </w:rPr>
        <w:t>muß der Mensch aus sich selbst schöpfen.</w:t>
      </w:r>
    </w:p>
    <w:p>
      <w:pPr>
        <w:pStyle w:val="Normal"/>
        <w:shd w:fill="FFFFFF" w:val="clear"/>
        <w:spacing w:lineRule="exact" w:line="230"/>
        <w:ind w:start="216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Seine Bestimmung ist nicht die, die ihm ein «ewiger Ratschluß»</w:t>
      </w:r>
    </w:p>
    <w:p>
      <w:pPr>
        <w:sectPr>
          <w:type w:val="nextPage"/>
          <w:pgSz w:w="8391" w:h="11906"/>
          <w:pgMar w:left="1351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242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3"/>
          <w:lang w:val="de-DE"/>
        </w:rPr>
        <w:t>Gottes zuweist, sondern die er sich selbst gibt. Er erkennt über</w:t>
        <w:br/>
      </w:r>
      <w:r>
        <w:rPr>
          <w:color w:val="000000"/>
          <w:spacing w:val="-1"/>
          <w:lang w:val="de-DE"/>
        </w:rPr>
        <w:t>sich keinen Gebieter. Diese Ansicht erhöht das Bewußtsein der</w:t>
        <w:br/>
      </w:r>
      <w:r>
        <w:rPr>
          <w:color w:val="000000"/>
          <w:spacing w:val="2"/>
          <w:lang w:val="de-DE"/>
        </w:rPr>
        <w:t>menschlichen Würde unendlich. Um sie zu hegen, braucht man</w:t>
        <w:br/>
      </w:r>
      <w:r>
        <w:rPr>
          <w:color w:val="000000"/>
          <w:spacing w:val="1"/>
          <w:lang w:val="de-DE"/>
        </w:rPr>
        <w:t>aber jenes Vertrauen in die eigene Vernunft, das wir nicht mehr</w:t>
        <w:br/>
      </w:r>
      <w:r>
        <w:rPr>
          <w:color w:val="000000"/>
          <w:spacing w:val="-1"/>
          <w:lang w:val="de-DE"/>
        </w:rPr>
        <w:t>oder wenigstens nicht in dem Maße mehr haben wie zur Zeit der</w:t>
        <w:br/>
      </w:r>
      <w:r>
        <w:rPr>
          <w:color w:val="000000"/>
          <w:spacing w:val="2"/>
          <w:lang w:val="de-DE"/>
        </w:rPr>
        <w:t>klassischen Epoche unserer Philosophie. Diese Ansicht muß es</w:t>
        <w:br/>
      </w:r>
      <w:r>
        <w:rPr>
          <w:color w:val="000000"/>
          <w:spacing w:val="-1"/>
          <w:lang w:val="de-DE"/>
        </w:rPr>
        <w:t>eben aufgeben, Trost in der Religion oder in dem Bewußtsein der</w:t>
        <w:br/>
      </w:r>
      <w:r>
        <w:rPr>
          <w:color w:val="000000"/>
          <w:spacing w:val="1"/>
          <w:lang w:val="de-DE"/>
        </w:rPr>
        <w:t>Gotteskindschaft überhaupt zu finden, sie muß Trost in der eige-</w:t>
        <w:br/>
      </w:r>
      <w:r>
        <w:rPr>
          <w:color w:val="000000"/>
          <w:spacing w:val="-2"/>
          <w:lang w:val="de-DE"/>
        </w:rPr>
        <w:t>nen Brust des Menschen suchen. Sie muß es aufgeben, ein gott-</w:t>
        <w:br/>
      </w:r>
      <w:r>
        <w:rPr>
          <w:color w:val="000000"/>
          <w:spacing w:val="-1"/>
          <w:lang w:val="de-DE"/>
        </w:rPr>
        <w:t>gefälliges Leben zu führen, und einzig und allein die eigene Ver-</w:t>
        <w:br/>
        <w:t>nunft als Führerin anerkennen. Mit dieser Ansicht fühlt sich der</w:t>
        <w:br/>
      </w:r>
      <w:r>
        <w:rPr>
          <w:color w:val="000000"/>
          <w:spacing w:val="1"/>
          <w:lang w:val="de-DE"/>
        </w:rPr>
        <w:t>Mensch erst völlig frei. Es war ein ungeheurer Schritt nach vor-</w:t>
        <w:br/>
        <w:t>wärts in der Erziehung des Menschengeschlechtes, als die deut-</w:t>
        <w:br/>
      </w:r>
      <w:r>
        <w:rPr>
          <w:color w:val="000000"/>
          <w:lang w:val="de-DE"/>
        </w:rPr>
        <w:t>schen Philosophen diese Wahrheit in allen Formen verkündeten.</w:t>
        <w:br/>
      </w:r>
      <w:r>
        <w:rPr>
          <w:color w:val="000000"/>
          <w:spacing w:val="5"/>
          <w:lang w:val="de-DE"/>
        </w:rPr>
        <w:t>Wer erkennt sie heute als solche an? Wir glauben nicht mehr,</w:t>
        <w:br/>
      </w:r>
      <w:r>
        <w:rPr>
          <w:color w:val="000000"/>
          <w:spacing w:val="-1"/>
          <w:lang w:val="de-DE"/>
        </w:rPr>
        <w:t>daß wir fähig sind, uns Ziel und Zweck unseres Lebens selbst</w:t>
        <w:br/>
        <w:t>vorzusetzen. Wir wähnen uns am Gängelband einer ehernen</w:t>
        <w:br/>
        <w:t>Naturnotwendigkeit, so wie sich eine abgelebte Menschheit am</w:t>
        <w:br/>
      </w:r>
      <w:r>
        <w:rPr>
          <w:color w:val="000000"/>
          <w:spacing w:val="1"/>
          <w:lang w:val="de-DE"/>
        </w:rPr>
        <w:t>Gängelband göttlicher Weisheit wähnte. Wer dazu noch das Ge-</w:t>
        <w:br/>
      </w:r>
      <w:r>
        <w:rPr>
          <w:color w:val="000000"/>
          <w:spacing w:val="-1"/>
          <w:lang w:val="de-DE"/>
        </w:rPr>
        <w:t>fühl von der erbärmlichen Lage hat, in der wir sein würden, wenn</w:t>
        <w:br/>
      </w:r>
      <w:r>
        <w:rPr>
          <w:color w:val="000000"/>
          <w:spacing w:val="3"/>
          <w:lang w:val="de-DE"/>
        </w:rPr>
        <w:t>diese Ansicht die wahre wäre, der wird eben Pessimist. Und so</w:t>
        <w:br/>
      </w:r>
      <w:r>
        <w:rPr>
          <w:color w:val="000000"/>
          <w:spacing w:val="-1"/>
          <w:lang w:val="de-DE"/>
        </w:rPr>
        <w:t>gilt heute der Pessimismus als die Gesinnung vornehmer Geister.</w:t>
        <w:br/>
      </w:r>
      <w:r>
        <w:rPr>
          <w:color w:val="000000"/>
          <w:lang w:val="de-DE"/>
        </w:rPr>
        <w:t>Unsere glaubensstarken Ahnen waren nur deshalb nicht Pessimi-</w:t>
        <w:br/>
      </w:r>
      <w:r>
        <w:rPr>
          <w:color w:val="000000"/>
          <w:spacing w:val="5"/>
          <w:lang w:val="de-DE"/>
        </w:rPr>
        <w:t>sten, weil sie glaubten, daß der Schöpfer allgütig und allweise</w:t>
        <w:br/>
      </w:r>
      <w:r>
        <w:rPr>
          <w:color w:val="000000"/>
          <w:spacing w:val="-2"/>
          <w:lang w:val="de-DE"/>
        </w:rPr>
        <w:t>sei und zuletzt doch alles zum besten wende. Von der blinden</w:t>
        <w:br/>
      </w:r>
      <w:r>
        <w:rPr>
          <w:color w:val="000000"/>
          <w:lang w:val="de-DE"/>
        </w:rPr>
        <w:t>Naturnotwendigkeit kann eine solche Annahme nun freilich nicht</w:t>
        <w:br/>
      </w:r>
      <w:r>
        <w:rPr>
          <w:color w:val="000000"/>
          <w:spacing w:val="-4"/>
          <w:lang w:val="de-DE"/>
        </w:rPr>
        <w:t>gelten.</w:t>
      </w:r>
    </w:p>
    <w:p>
      <w:pPr>
        <w:pStyle w:val="Normal"/>
        <w:shd w:fill="FFFFFF" w:val="clear"/>
        <w:spacing w:lineRule="exact" w:line="230"/>
        <w:ind w:start="24" w:end="10" w:firstLine="197"/>
        <w:jc w:val="both"/>
        <w:rPr/>
      </w:pPr>
      <w:r>
        <w:rPr>
          <w:color w:val="000000"/>
          <w:spacing w:val="-3"/>
          <w:lang w:val="de-DE"/>
        </w:rPr>
        <w:t xml:space="preserve">Nur ein freies </w:t>
      </w:r>
      <w:r>
        <w:rPr>
          <w:i/>
          <w:iCs/>
          <w:color w:val="000000"/>
          <w:spacing w:val="-3"/>
          <w:lang w:val="de-DE"/>
        </w:rPr>
        <w:t xml:space="preserve">philosophisches </w:t>
      </w:r>
      <w:r>
        <w:rPr>
          <w:color w:val="000000"/>
          <w:spacing w:val="-3"/>
          <w:lang w:val="de-DE"/>
        </w:rPr>
        <w:t>Denken, das des höchsten Auf-</w:t>
        <w:br/>
      </w:r>
      <w:r>
        <w:rPr>
          <w:color w:val="000000"/>
          <w:spacing w:val="1"/>
          <w:lang w:val="de-DE"/>
        </w:rPr>
        <w:t>schwunges fähig ist, kann über diese Ansicht erheben. Und ein</w:t>
        <w:br/>
      </w:r>
      <w:r>
        <w:rPr>
          <w:color w:val="000000"/>
          <w:spacing w:val="-1"/>
          <w:lang w:val="de-DE"/>
        </w:rPr>
        <w:t>solches war das Denken unserer klassischen Epoche.</w:t>
      </w:r>
    </w:p>
    <w:p>
      <w:pPr>
        <w:pStyle w:val="Normal"/>
        <w:shd w:fill="FFFFFF" w:val="clear"/>
        <w:spacing w:lineRule="exact" w:line="230" w:before="5" w:after="0"/>
        <w:ind w:start="24" w:firstLine="211"/>
        <w:jc w:val="both"/>
        <w:rPr/>
      </w:pPr>
      <w:r>
        <w:rPr>
          <w:i/>
          <w:iCs/>
          <w:color w:val="000000"/>
          <w:spacing w:val="1"/>
          <w:lang w:val="de-DE"/>
        </w:rPr>
        <w:t>Unsere deutsche Philosophie ist nicht die Tat eines Einzelnen,</w:t>
        <w:br/>
      </w:r>
      <w:r>
        <w:rPr>
          <w:i/>
          <w:iCs/>
          <w:color w:val="000000"/>
          <w:spacing w:val="2"/>
          <w:lang w:val="de-DE"/>
        </w:rPr>
        <w:t xml:space="preserve">sie ist die Tat des deutschen Volkes. </w:t>
      </w:r>
      <w:r>
        <w:rPr>
          <w:color w:val="000000"/>
          <w:spacing w:val="2"/>
          <w:lang w:val="de-DE"/>
        </w:rPr>
        <w:t>Das deutsche Volk brachte</w:t>
        <w:br/>
      </w:r>
      <w:r>
        <w:rPr>
          <w:color w:val="000000"/>
          <w:spacing w:val="-1"/>
          <w:lang w:val="de-DE"/>
        </w:rPr>
        <w:t>sein Bestes, sein Herzblut an die Oberfläche, und das nennen wir</w:t>
        <w:br/>
      </w:r>
      <w:r>
        <w:rPr>
          <w:color w:val="000000"/>
          <w:lang w:val="de-DE"/>
        </w:rPr>
        <w:t>deutsche Philosophie. Die Männer, die um die Wende des Jahr-</w:t>
        <w:br/>
      </w:r>
      <w:r>
        <w:rPr>
          <w:color w:val="000000"/>
          <w:spacing w:val="4"/>
          <w:lang w:val="de-DE"/>
        </w:rPr>
        <w:t>hunderts und in den ersten Jahrzehnten des unsrigen auftraten,</w:t>
        <w:br/>
      </w:r>
      <w:r>
        <w:rPr>
          <w:color w:val="000000"/>
          <w:spacing w:val="-1"/>
          <w:lang w:val="de-DE"/>
        </w:rPr>
        <w:t>sie verkünden eine Botschaft, die tief aus der Volksseele entsprun-</w:t>
      </w:r>
    </w:p>
    <w:p>
      <w:pPr>
        <w:sectPr>
          <w:type w:val="nextPage"/>
          <w:pgSz w:w="8391" w:h="11906"/>
          <w:pgMar w:left="1557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gen. Und nicht nur die Philosophen, auch die Dichter verkünde-</w:t>
        <w:br/>
      </w:r>
      <w:r>
        <w:rPr>
          <w:color w:val="000000"/>
          <w:spacing w:val="-3"/>
          <w:lang w:val="de-DE"/>
        </w:rPr>
        <w:t>ten dieselbe Botschaft. Denn die Epoche unserer klassischen Litera-</w:t>
        <w:br/>
      </w:r>
      <w:r>
        <w:rPr>
          <w:color w:val="000000"/>
          <w:spacing w:val="-2"/>
          <w:lang w:val="de-DE"/>
        </w:rPr>
        <w:t>tur bedeutet keinen einseitigen Aufschwung der Dichtung, sondern</w:t>
        <w:br/>
        <w:t>eine Vertiefung des ganzen deutschen Wesens. Der Grund-Charak-</w:t>
        <w:br/>
      </w:r>
      <w:r>
        <w:rPr>
          <w:color w:val="000000"/>
          <w:spacing w:val="-1"/>
          <w:lang w:val="de-DE"/>
        </w:rPr>
        <w:t>ter aller Schöpfungen unserer größten Zeit ist ein philosophischer.</w:t>
        <w:br/>
        <w:t>Unsere größten Dichter mußten sich mit den philosophischen An-</w:t>
        <w:br/>
      </w:r>
      <w:r>
        <w:rPr>
          <w:color w:val="000000"/>
          <w:spacing w:val="1"/>
          <w:lang w:val="de-DE"/>
        </w:rPr>
        <w:t>schauungen der Zeit auseinandersetzen. Schiller schätzte sich</w:t>
        <w:br/>
      </w:r>
      <w:r>
        <w:rPr>
          <w:color w:val="000000"/>
          <w:spacing w:val="2"/>
          <w:lang w:val="de-DE"/>
        </w:rPr>
        <w:t>glücklich, in der Zeit zu leben, in der Kant die größten Welt-</w:t>
        <w:br/>
      </w:r>
      <w:r>
        <w:rPr>
          <w:color w:val="000000"/>
          <w:spacing w:val="3"/>
          <w:lang w:val="de-DE"/>
        </w:rPr>
        <w:t>probleme in Fluß gebracht, und es gibt philosophische Wahr-</w:t>
        <w:br/>
      </w:r>
      <w:r>
        <w:rPr>
          <w:color w:val="000000"/>
          <w:spacing w:val="2"/>
          <w:lang w:val="de-DE"/>
        </w:rPr>
        <w:t>heiten, die bis heute keiner tiefer erfaßt hat als Schiller.</w:t>
      </w:r>
    </w:p>
    <w:p>
      <w:pPr>
        <w:pStyle w:val="Normal"/>
        <w:shd w:fill="FFFFFF" w:val="clear"/>
        <w:spacing w:lineRule="exact" w:line="230" w:before="5" w:after="0"/>
        <w:ind w:firstLine="202"/>
        <w:jc w:val="both"/>
        <w:rPr/>
      </w:pPr>
      <w:r>
        <w:rPr>
          <w:color w:val="000000"/>
          <w:spacing w:val="-2"/>
          <w:lang w:val="de-DE"/>
        </w:rPr>
        <w:t>Fragen wir nach dem Grunde dieser Erscheinung, so müssen wir</w:t>
        <w:br/>
      </w:r>
      <w:r>
        <w:rPr>
          <w:color w:val="000000"/>
          <w:spacing w:val="-1"/>
          <w:lang w:val="de-DE"/>
        </w:rPr>
        <w:t>ihn eben in der Tiefe und Eigentümlichkeit des deutschen Wesens</w:t>
        <w:br/>
      </w:r>
      <w:r>
        <w:rPr>
          <w:color w:val="000000"/>
          <w:spacing w:val="3"/>
          <w:lang w:val="de-DE"/>
        </w:rPr>
        <w:t>suchen. Man erfaßt dieses Wesen am besten, wenn man es mit</w:t>
        <w:br/>
      </w:r>
      <w:r>
        <w:rPr>
          <w:color w:val="000000"/>
          <w:lang w:val="de-DE"/>
        </w:rPr>
        <w:t>dem alten Griechentum zusammenhält. Der Kulturhistoriker der</w:t>
        <w:br/>
        <w:t>Zukunft wird ja gewiß dem deutschen Geiste dieselbe Bedeutung</w:t>
        <w:br/>
      </w:r>
      <w:r>
        <w:rPr>
          <w:color w:val="000000"/>
          <w:spacing w:val="-1"/>
          <w:lang w:val="de-DE"/>
        </w:rPr>
        <w:t>für die Bildung der Neuzeit beilegen, wie es der heutige mit dem</w:t>
        <w:br/>
      </w:r>
      <w:r>
        <w:rPr>
          <w:color w:val="000000"/>
          <w:lang w:val="de-DE"/>
        </w:rPr>
        <w:t>Griechentum in bezug auf die Bildung des Altertums tut. Der</w:t>
        <w:br/>
      </w:r>
      <w:r>
        <w:rPr>
          <w:color w:val="000000"/>
          <w:spacing w:val="1"/>
          <w:lang w:val="de-DE"/>
        </w:rPr>
        <w:t>griechische Geist war nach außen gerichtet, er drängte zur Ge-</w:t>
        <w:br/>
      </w:r>
      <w:r>
        <w:rPr>
          <w:color w:val="000000"/>
          <w:spacing w:val="-1"/>
          <w:lang w:val="de-DE"/>
        </w:rPr>
        <w:t>staltung der Sinnenwelt, um im einzelnen Kunstwerke eine kleine</w:t>
        <w:br/>
      </w:r>
      <w:r>
        <w:rPr>
          <w:color w:val="000000"/>
          <w:spacing w:val="4"/>
          <w:lang w:val="de-DE"/>
        </w:rPr>
        <w:t>Welt wiederzugeben. Was in der Natur auf eine Vielheit von</w:t>
        <w:br/>
      </w:r>
      <w:r>
        <w:rPr>
          <w:color w:val="000000"/>
          <w:spacing w:val="-2"/>
          <w:lang w:val="de-DE"/>
        </w:rPr>
        <w:t>Wesen verteilt, das suchte der griechische Künstler seinem Gebilde</w:t>
        <w:br/>
      </w:r>
      <w:r>
        <w:rPr>
          <w:color w:val="000000"/>
          <w:spacing w:val="3"/>
          <w:lang w:val="de-DE"/>
        </w:rPr>
        <w:t>einzuprägen, so daß man sagen möchte, der Grieche suchte in</w:t>
        <w:br/>
      </w:r>
      <w:r>
        <w:rPr>
          <w:color w:val="000000"/>
          <w:lang w:val="de-DE"/>
        </w:rPr>
        <w:t>einem einzigen Kunstwerke alle Gesetzmäßigkeit der Natur zu</w:t>
        <w:br/>
        <w:t>vereinigen. Als Goethe in Italien diesen Grundcharakter griechi-</w:t>
        <w:br/>
      </w:r>
      <w:r>
        <w:rPr>
          <w:color w:val="000000"/>
          <w:spacing w:val="-1"/>
          <w:lang w:val="de-DE"/>
        </w:rPr>
        <w:t>scher Meisterwerke erkannte, sagte er, daß die Griechen bei ihrem</w:t>
        <w:br/>
      </w:r>
      <w:r>
        <w:rPr>
          <w:color w:val="000000"/>
          <w:spacing w:val="-2"/>
          <w:lang w:val="de-DE"/>
        </w:rPr>
        <w:t>Schaffen nach eben denselben Gesetzen verfuhren, nach denen die</w:t>
        <w:br/>
      </w:r>
      <w:r>
        <w:rPr>
          <w:color w:val="000000"/>
          <w:spacing w:val="4"/>
          <w:lang w:val="de-DE"/>
        </w:rPr>
        <w:t>Natur schafft und denen er auf der Spur sei. Hierinnen spricht</w:t>
        <w:br/>
      </w:r>
      <w:r>
        <w:rPr>
          <w:color w:val="000000"/>
          <w:spacing w:val="-2"/>
          <w:lang w:val="de-DE"/>
        </w:rPr>
        <w:t>sich gleich der Gegensatz und die Ähnlichkeit von deutschem und</w:t>
        <w:br/>
      </w:r>
      <w:r>
        <w:rPr>
          <w:color w:val="000000"/>
          <w:spacing w:val="-1"/>
          <w:lang w:val="de-DE"/>
        </w:rPr>
        <w:t>griechischem Geist aus. Der Grieche sucht der Materie den</w:t>
        <w:br/>
      </w:r>
      <w:r>
        <w:rPr>
          <w:color w:val="000000"/>
          <w:spacing w:val="-2"/>
          <w:lang w:val="de-DE"/>
        </w:rPr>
        <w:t>Schöpfungsgedanken einzuprägen, der Deutsche sucht ihn denkend</w:t>
        <w:br/>
      </w:r>
      <w:r>
        <w:rPr>
          <w:color w:val="000000"/>
          <w:spacing w:val="-3"/>
          <w:lang w:val="de-DE"/>
        </w:rPr>
        <w:t>zu erfassen und als Ideenwelt, auf die er sich zurückzieht, auszu-</w:t>
        <w:br/>
      </w:r>
      <w:r>
        <w:rPr>
          <w:color w:val="000000"/>
          <w:lang w:val="de-DE"/>
        </w:rPr>
        <w:t xml:space="preserve">gestalten. </w:t>
      </w:r>
      <w:r>
        <w:rPr>
          <w:i/>
          <w:iCs/>
          <w:color w:val="000000"/>
          <w:lang w:val="de-DE"/>
        </w:rPr>
        <w:t xml:space="preserve">Plastischer Sinn </w:t>
      </w:r>
      <w:r>
        <w:rPr>
          <w:color w:val="000000"/>
          <w:lang w:val="de-DE"/>
        </w:rPr>
        <w:t xml:space="preserve">ist bei den Griechen, </w:t>
      </w:r>
      <w:r>
        <w:rPr>
          <w:i/>
          <w:iCs/>
          <w:color w:val="000000"/>
          <w:lang w:val="de-DE"/>
        </w:rPr>
        <w:t>plastischer Geist</w:t>
        <w:br/>
      </w:r>
      <w:r>
        <w:rPr>
          <w:color w:val="000000"/>
          <w:spacing w:val="-2"/>
          <w:lang w:val="de-DE"/>
        </w:rPr>
        <w:t>bei den Deutschen zu Hause. Wiederholt wurde es ausgesprochen,</w:t>
        <w:br/>
      </w:r>
      <w:r>
        <w:rPr>
          <w:color w:val="000000"/>
          <w:spacing w:val="2"/>
          <w:lang w:val="de-DE"/>
        </w:rPr>
        <w:t>was der Deutsche mit seiner Philosophie will. Er will die Ord-</w:t>
        <w:br/>
      </w:r>
      <w:r>
        <w:rPr>
          <w:color w:val="000000"/>
          <w:spacing w:val="-1"/>
          <w:lang w:val="de-DE"/>
        </w:rPr>
        <w:t>nung, nach welcher die uns umgebende Welt zusammengefügt ist,</w:t>
        <w:br/>
        <w:t xml:space="preserve">im Geiste </w:t>
      </w:r>
      <w:r>
        <w:rPr>
          <w:i/>
          <w:iCs/>
          <w:color w:val="000000"/>
          <w:spacing w:val="-1"/>
          <w:lang w:val="de-DE"/>
        </w:rPr>
        <w:t>nachschaffen.</w:t>
      </w:r>
    </w:p>
    <w:p>
      <w:pPr>
        <w:sectPr>
          <w:type w:val="nextPage"/>
          <w:pgSz w:w="8391" w:h="11906"/>
          <w:pgMar w:left="1351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244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-1"/>
          <w:lang w:val="de-DE"/>
        </w:rPr>
        <w:t>In diesem kühnen Sinne hat erst der Deutsche die Philosophie</w:t>
        <w:br/>
      </w:r>
      <w:r>
        <w:rPr>
          <w:color w:val="000000"/>
          <w:lang w:val="de-DE"/>
        </w:rPr>
        <w:t>erfaßt. Alle andere Weltweisheit ist bloß Vorahnung, Vorverkün-</w:t>
        <w:br/>
      </w:r>
      <w:r>
        <w:rPr>
          <w:color w:val="000000"/>
          <w:spacing w:val="-2"/>
          <w:lang w:val="de-DE"/>
        </w:rPr>
        <w:t>digung dessen, was im deutschen Geiste zu einer welthistorischen</w:t>
        <w:br/>
      </w:r>
      <w:r>
        <w:rPr>
          <w:color w:val="000000"/>
          <w:spacing w:val="1"/>
          <w:lang w:val="de-DE"/>
        </w:rPr>
        <w:t>Erscheinung wurde. Die Philosophie wurde im deutschen Volke</w:t>
        <w:br/>
      </w:r>
      <w:r>
        <w:rPr>
          <w:color w:val="000000"/>
          <w:spacing w:val="-1"/>
          <w:lang w:val="de-DE"/>
        </w:rPr>
        <w:t>von einer gelehrten Sache zu einer Angelegenheit der Menschheit.</w:t>
        <w:br/>
      </w:r>
      <w:r>
        <w:rPr>
          <w:color w:val="000000"/>
          <w:lang w:val="de-DE"/>
        </w:rPr>
        <w:t>In diesem Bewußtsein konnte Hegel, als er am 22. Oktober 1818</w:t>
        <w:br/>
      </w:r>
      <w:r>
        <w:rPr>
          <w:color w:val="000000"/>
          <w:spacing w:val="4"/>
          <w:lang w:val="de-DE"/>
        </w:rPr>
        <w:t>seine Antrittsrede hielt, die Worte sagen: «Diese Wissenschaft</w:t>
        <w:br/>
      </w:r>
      <w:r>
        <w:rPr>
          <w:color w:val="000000"/>
          <w:lang w:val="de-DE"/>
        </w:rPr>
        <w:t>hat sich zu den Deutschen geflüchtet und lebt allein in ihnen fort.</w:t>
        <w:br/>
      </w:r>
      <w:r>
        <w:rPr>
          <w:color w:val="000000"/>
          <w:spacing w:val="1"/>
          <w:lang w:val="de-DE"/>
        </w:rPr>
        <w:t>Uns ist die Bewahrung dieses heiligen Lichtes anvertraut, und es</w:t>
        <w:br/>
      </w:r>
      <w:r>
        <w:rPr>
          <w:color w:val="000000"/>
          <w:lang w:val="de-DE"/>
        </w:rPr>
        <w:t>ist unser Beruf, es zu pflegen und zu nähren und dafür zu sorgen,</w:t>
        <w:br/>
      </w:r>
      <w:r>
        <w:rPr>
          <w:color w:val="000000"/>
          <w:spacing w:val="-3"/>
          <w:lang w:val="de-DE"/>
        </w:rPr>
        <w:t>daß das Höchste, was der Mensch besitzen kann, das Selbstbewußt-</w:t>
        <w:br/>
      </w:r>
      <w:r>
        <w:rPr>
          <w:color w:val="000000"/>
          <w:spacing w:val="2"/>
          <w:lang w:val="de-DE"/>
        </w:rPr>
        <w:t>sein seines Wesens, nicht erlösche und untergehe.» Hiermit er-</w:t>
        <w:br/>
      </w:r>
      <w:r>
        <w:rPr>
          <w:color w:val="000000"/>
          <w:lang w:val="de-DE"/>
        </w:rPr>
        <w:t>klärt sich auch die Tatsache, warum ein Philosoph es sein mußte,</w:t>
        <w:br/>
      </w:r>
      <w:r>
        <w:rPr>
          <w:color w:val="000000"/>
          <w:spacing w:val="2"/>
          <w:lang w:val="de-DE"/>
        </w:rPr>
        <w:t>der den Deutschen am besten ihr eigenes Wesen im Spiegel der</w:t>
        <w:br/>
      </w:r>
      <w:r>
        <w:rPr>
          <w:color w:val="000000"/>
          <w:lang w:val="de-DE"/>
        </w:rPr>
        <w:t>Idee zeigte. Der Grundzug deutschen Wesens ist eben ein philo-</w:t>
        <w:br/>
        <w:t>sophischer und deshalb am tiefsten für philosophisches Nachden-</w:t>
        <w:br/>
      </w:r>
      <w:r>
        <w:rPr>
          <w:color w:val="000000"/>
          <w:spacing w:val="-1"/>
          <w:lang w:val="de-DE"/>
        </w:rPr>
        <w:t>ken erfaßbar. Die «Reden an die deutsche Nation», die Fichte in</w:t>
        <w:br/>
      </w:r>
      <w:r>
        <w:rPr>
          <w:color w:val="000000"/>
          <w:spacing w:val="4"/>
          <w:lang w:val="de-DE"/>
        </w:rPr>
        <w:t>Berlin, umringt von den Heeren des Feindes, gehalten hat, sie</w:t>
        <w:br/>
      </w:r>
      <w:r>
        <w:rPr>
          <w:color w:val="000000"/>
          <w:spacing w:val="1"/>
          <w:lang w:val="de-DE"/>
        </w:rPr>
        <w:t>sind ein Schatz des deutschen Volkes.</w:t>
      </w:r>
    </w:p>
    <w:p>
      <w:pPr>
        <w:pStyle w:val="Normal"/>
        <w:shd w:fill="FFFFFF" w:val="clear"/>
        <w:spacing w:lineRule="exact" w:line="230" w:before="5" w:after="0"/>
        <w:ind w:firstLine="197"/>
        <w:jc w:val="both"/>
        <w:rPr/>
      </w:pPr>
      <w:r>
        <w:rPr>
          <w:color w:val="000000"/>
          <w:lang w:val="de-DE"/>
        </w:rPr>
        <w:t>Wenn augenblicklich die philosophische Zeitströmung in unse-</w:t>
        <w:br/>
      </w:r>
      <w:r>
        <w:rPr>
          <w:color w:val="000000"/>
          <w:spacing w:val="2"/>
          <w:lang w:val="de-DE"/>
        </w:rPr>
        <w:t>rem Volke zurückgedrängt ist, so dürfen wir freilich nicht un-</w:t>
        <w:br/>
      </w:r>
      <w:r>
        <w:rPr>
          <w:color w:val="000000"/>
          <w:spacing w:val="-1"/>
          <w:lang w:val="de-DE"/>
        </w:rPr>
        <w:t>gerecht sein. Wir sind eben heute zu sehr von politischen und</w:t>
        <w:br/>
        <w:t>wirtschaftlichen sowie von nationalen Interessen in Anspruch</w:t>
        <w:br/>
      </w:r>
      <w:r>
        <w:rPr>
          <w:color w:val="000000"/>
          <w:spacing w:val="1"/>
          <w:lang w:val="de-DE"/>
        </w:rPr>
        <w:t>genommen. Aber unbewußt wirkt ja auch in den sozialen Refor-</w:t>
        <w:br/>
      </w:r>
      <w:r>
        <w:rPr>
          <w:color w:val="000000"/>
          <w:spacing w:val="2"/>
          <w:lang w:val="de-DE"/>
        </w:rPr>
        <w:t>men im Reiche der Geist der deutschen Philosophie fort. Wir</w:t>
        <w:br/>
      </w:r>
      <w:r>
        <w:rPr>
          <w:color w:val="000000"/>
          <w:lang w:val="de-DE"/>
        </w:rPr>
        <w:t>brauchen uns nur an die Idee des «geschlossenen Handelsstaates»</w:t>
        <w:br/>
      </w:r>
      <w:r>
        <w:rPr>
          <w:color w:val="000000"/>
          <w:spacing w:val="2"/>
          <w:lang w:val="de-DE"/>
        </w:rPr>
        <w:t>zu erinnern, die Fichte vertrat. Wir geben uns dem Glauben hin,</w:t>
        <w:br/>
      </w:r>
      <w:r>
        <w:rPr>
          <w:color w:val="000000"/>
          <w:spacing w:val="5"/>
          <w:lang w:val="de-DE"/>
        </w:rPr>
        <w:t>daß in nicht zu ferner Zeit unser Volk seine Gegenwart völlig</w:t>
        <w:br/>
      </w:r>
      <w:r>
        <w:rPr>
          <w:color w:val="000000"/>
          <w:spacing w:val="2"/>
          <w:lang w:val="de-DE"/>
        </w:rPr>
        <w:t>mit seiner Vergangenheit wieder verknüpfen wird. Es muß, weil</w:t>
        <w:br/>
      </w:r>
      <w:r>
        <w:rPr>
          <w:color w:val="000000"/>
          <w:spacing w:val="-2"/>
          <w:lang w:val="de-DE"/>
        </w:rPr>
        <w:t>es sich selbst verleugnete, wenn es seine Philosophen verleugnet.</w:t>
        <w:br/>
        <w:t>Unsere westlichen Nachbarn haben uns wegen unseres Idealismus</w:t>
        <w:br/>
      </w:r>
      <w:r>
        <w:rPr>
          <w:color w:val="000000"/>
          <w:lang w:val="de-DE"/>
        </w:rPr>
        <w:t>verspottet. Wir konnten den Spott ertragen, denn den Idealismus</w:t>
        <w:br/>
      </w:r>
      <w:r>
        <w:rPr>
          <w:color w:val="000000"/>
          <w:spacing w:val="1"/>
          <w:lang w:val="de-DE"/>
        </w:rPr>
        <w:t>weiß nur zu schätzen, wer ihn hat. Heute stehen die Dinge ohne-</w:t>
        <w:br/>
      </w:r>
      <w:r>
        <w:rPr>
          <w:color w:val="000000"/>
          <w:spacing w:val="-1"/>
          <w:lang w:val="de-DE"/>
        </w:rPr>
        <w:t>hin anders. Während französischer Chauvinismus am liebsten die</w:t>
        <w:br/>
      </w:r>
      <w:r>
        <w:rPr>
          <w:color w:val="000000"/>
          <w:spacing w:val="-2"/>
          <w:lang w:val="de-DE"/>
        </w:rPr>
        <w:t>Waffen gegen unser Volk kehrte, vertieft sich heute französische</w:t>
        <w:br/>
      </w:r>
      <w:r>
        <w:rPr>
          <w:color w:val="000000"/>
          <w:spacing w:val="3"/>
          <w:lang w:val="de-DE"/>
        </w:rPr>
        <w:t>Gelehrsamkeit in deutsche Gedankenschöpfungen, und die Eng-</w:t>
      </w:r>
    </w:p>
    <w:p>
      <w:pPr>
        <w:sectPr>
          <w:type w:val="nextPage"/>
          <w:pgSz w:w="8391" w:h="11906"/>
          <w:pgMar w:left="1610" w:right="14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245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3"/>
          <w:lang w:val="de-DE"/>
        </w:rPr>
        <w:t xml:space="preserve">länder wetteifern mit den Franzosen. </w:t>
      </w:r>
      <w:r>
        <w:rPr>
          <w:i/>
          <w:iCs/>
          <w:color w:val="000000"/>
          <w:spacing w:val="3"/>
          <w:lang w:val="de-DE"/>
        </w:rPr>
        <w:t>Verknüpfung von Gegen-</w:t>
        <w:br/>
        <w:t xml:space="preserve">wart mit Vergangenheit: </w:t>
      </w:r>
      <w:r>
        <w:rPr>
          <w:color w:val="000000"/>
          <w:spacing w:val="3"/>
          <w:lang w:val="de-DE"/>
        </w:rPr>
        <w:t>in diesem Zeichen werden wir siegen,</w:t>
        <w:br/>
      </w:r>
      <w:r>
        <w:rPr>
          <w:color w:val="000000"/>
          <w:spacing w:val="2"/>
          <w:lang w:val="de-DE"/>
        </w:rPr>
        <w:t>und unsere besten Siege werden doch die des Geistes sein.</w:t>
      </w:r>
    </w:p>
    <w:p>
      <w:pPr>
        <w:pStyle w:val="Normal"/>
        <w:shd w:fill="FFFFFF" w:val="clear"/>
        <w:spacing w:lineRule="exact" w:line="278" w:before="763" w:after="0"/>
        <w:ind w:start="1147" w:firstLine="499"/>
        <w:rPr/>
      </w:pPr>
      <w:r>
        <w:rPr>
          <w:color w:val="000000"/>
          <w:spacing w:val="4"/>
          <w:lang w:val="de-DE"/>
        </w:rPr>
        <w:t>JOHANNES VOLKELT</w:t>
        <w:br/>
      </w:r>
      <w:r>
        <w:rPr>
          <w:color w:val="000000"/>
          <w:spacing w:val="2"/>
          <w:lang w:val="de-DE"/>
        </w:rPr>
        <w:t>Ein deutscher Denker der Gegenwart</w:t>
      </w:r>
    </w:p>
    <w:p>
      <w:pPr>
        <w:pStyle w:val="Normal"/>
        <w:shd w:fill="FFFFFF" w:val="clear"/>
        <w:spacing w:lineRule="exact" w:line="230" w:before="331" w:after="0"/>
        <w:ind w:start="5" w:end="19" w:hanging="0"/>
        <w:jc w:val="both"/>
        <w:rPr/>
      </w:pPr>
      <w:r>
        <w:rPr>
          <w:color w:val="000000"/>
          <w:lang w:val="de-DE"/>
        </w:rPr>
        <w:t>«Ehret eure deutschen Meister, dann bannt ihr gute Geister», ruft</w:t>
        <w:br/>
      </w:r>
      <w:r>
        <w:rPr>
          <w:color w:val="000000"/>
          <w:spacing w:val="-2"/>
          <w:lang w:val="de-DE"/>
        </w:rPr>
        <w:t>uns treffend Richard Wagner zu. Wir kommen dieser Aufforderung</w:t>
        <w:br/>
      </w:r>
      <w:r>
        <w:rPr>
          <w:color w:val="000000"/>
          <w:spacing w:val="2"/>
          <w:lang w:val="de-DE"/>
        </w:rPr>
        <w:t>leider noch immer in ziemlich einseitiger Weise nach. Während</w:t>
        <w:br/>
      </w:r>
      <w:r>
        <w:rPr>
          <w:color w:val="000000"/>
          <w:spacing w:val="-2"/>
          <w:lang w:val="de-DE"/>
        </w:rPr>
        <w:t>wir uns allerdings bemühen, immer klarere und vollständigere Bil-</w:t>
        <w:br/>
      </w:r>
      <w:r>
        <w:rPr>
          <w:color w:val="000000"/>
          <w:spacing w:val="-1"/>
          <w:lang w:val="de-DE"/>
        </w:rPr>
        <w:t>der von den abgestorbenen Größen deutscher Geistesentwickelung</w:t>
        <w:br/>
      </w:r>
      <w:r>
        <w:rPr>
          <w:color w:val="000000"/>
          <w:spacing w:val="1"/>
          <w:lang w:val="de-DE"/>
        </w:rPr>
        <w:t>zu entwerfen, sind wir gegen die Lebenden oft ungerecht.</w:t>
      </w:r>
    </w:p>
    <w:p>
      <w:pPr>
        <w:pStyle w:val="Normal"/>
        <w:shd w:fill="FFFFFF" w:val="clear"/>
        <w:spacing w:lineRule="exact" w:line="230"/>
        <w:ind w:start="10" w:end="5" w:firstLine="202"/>
        <w:jc w:val="both"/>
        <w:rPr/>
      </w:pPr>
      <w:r>
        <w:rPr>
          <w:color w:val="000000"/>
          <w:spacing w:val="3"/>
          <w:lang w:val="de-DE"/>
        </w:rPr>
        <w:t>Ohne gegen die gerechte Würdigung vergangener Kultur-</w:t>
        <w:br/>
      </w:r>
      <w:r>
        <w:rPr>
          <w:color w:val="000000"/>
          <w:lang w:val="de-DE"/>
        </w:rPr>
        <w:t>abschnitte und gegen die immer zunehmende Vertiefung in das</w:t>
        <w:br/>
      </w:r>
      <w:r>
        <w:rPr>
          <w:color w:val="000000"/>
          <w:spacing w:val="-1"/>
          <w:lang w:val="de-DE"/>
        </w:rPr>
        <w:t>Studium Schillers, Goethes, Herders und so weiter im geringsten</w:t>
        <w:br/>
      </w:r>
      <w:r>
        <w:rPr>
          <w:color w:val="000000"/>
          <w:spacing w:val="-4"/>
          <w:lang w:val="de-DE"/>
        </w:rPr>
        <w:t>etwas einwenden zu wollen — wir anerkennen vielmehr völlig die</w:t>
        <w:br/>
      </w:r>
      <w:r>
        <w:rPr>
          <w:color w:val="000000"/>
          <w:spacing w:val="-3"/>
          <w:lang w:val="de-DE"/>
        </w:rPr>
        <w:t>Notwendigkeit davon —, können wir uns doch der Einsicht nicht</w:t>
        <w:br/>
      </w:r>
      <w:r>
        <w:rPr>
          <w:color w:val="000000"/>
          <w:spacing w:val="-1"/>
          <w:lang w:val="de-DE"/>
        </w:rPr>
        <w:t>verschließen, daß uns der gute Wille meist fehlt, über Größen der</w:t>
        <w:br/>
      </w:r>
      <w:r>
        <w:rPr>
          <w:color w:val="000000"/>
          <w:lang w:val="de-DE"/>
        </w:rPr>
        <w:t>Gegenwart zu einem Urteile zu kommen. Es gehört freilich weni-</w:t>
        <w:br/>
      </w:r>
      <w:r>
        <w:rPr>
          <w:color w:val="000000"/>
          <w:spacing w:val="-1"/>
          <w:lang w:val="de-DE"/>
        </w:rPr>
        <w:t>ger Mut dazu, immer und immer wieder seine Bewunderung über</w:t>
        <w:br/>
      </w:r>
      <w:r>
        <w:rPr>
          <w:color w:val="000000"/>
          <w:spacing w:val="-2"/>
          <w:lang w:val="de-DE"/>
        </w:rPr>
        <w:t>Goethe und Schiller auszusprechen, wobei man nirgends in der</w:t>
        <w:br/>
      </w:r>
      <w:r>
        <w:rPr>
          <w:color w:val="000000"/>
          <w:lang w:val="de-DE"/>
        </w:rPr>
        <w:t>gebildeten Welt auf Widerspruch stoßen kann, als sich für einen</w:t>
        <w:br/>
      </w:r>
      <w:r>
        <w:rPr>
          <w:color w:val="000000"/>
          <w:spacing w:val="3"/>
          <w:lang w:val="de-DE"/>
        </w:rPr>
        <w:t>Lebenden einzusetzen und hier einmal ein rücksichtsloses Wort</w:t>
        <w:br/>
      </w:r>
      <w:r>
        <w:rPr>
          <w:color w:val="000000"/>
          <w:spacing w:val="-1"/>
          <w:lang w:val="de-DE"/>
        </w:rPr>
        <w:t>zu sprechen.</w:t>
      </w:r>
    </w:p>
    <w:p>
      <w:pPr>
        <w:pStyle w:val="Normal"/>
        <w:shd w:fill="FFFFFF" w:val="clear"/>
        <w:spacing w:lineRule="exact" w:line="230"/>
        <w:ind w:start="19" w:firstLine="202"/>
        <w:jc w:val="both"/>
        <w:rPr/>
      </w:pPr>
      <w:r>
        <w:rPr>
          <w:color w:val="000000"/>
          <w:spacing w:val="3"/>
          <w:lang w:val="de-DE"/>
        </w:rPr>
        <w:t>Da wir glauben, daß vorzugsweise eine Zeitung dazu berufen</w:t>
        <w:br/>
      </w:r>
      <w:r>
        <w:rPr>
          <w:color w:val="000000"/>
          <w:spacing w:val="2"/>
          <w:lang w:val="de-DE"/>
        </w:rPr>
        <w:t>ist, der Gegenwart zu dienen, so sei es uns hier gestattet, unser</w:t>
        <w:br/>
      </w:r>
      <w:r>
        <w:rPr>
          <w:color w:val="000000"/>
          <w:lang w:val="de-DE"/>
        </w:rPr>
        <w:t>Urteil über eine der sympathischsten deutschen Denkergestalten,</w:t>
        <w:br/>
        <w:t>über Johannes Volkelt, zu verzeichnen.</w:t>
      </w:r>
    </w:p>
    <w:p>
      <w:pPr>
        <w:pStyle w:val="Normal"/>
        <w:shd w:fill="FFFFFF" w:val="clear"/>
        <w:spacing w:lineRule="exact" w:line="230"/>
        <w:ind w:start="24" w:firstLine="197"/>
        <w:jc w:val="both"/>
        <w:rPr/>
      </w:pPr>
      <w:r>
        <w:rPr>
          <w:color w:val="000000"/>
          <w:spacing w:val="6"/>
          <w:lang w:val="de-DE"/>
        </w:rPr>
        <w:t>Wir wollen von einer Tatsache ausgehen, die vielen, die in</w:t>
        <w:br/>
      </w:r>
      <w:r>
        <w:rPr>
          <w:color w:val="000000"/>
          <w:lang w:val="de-DE"/>
        </w:rPr>
        <w:t>den siebziger Jahren in Wien studiert haben, noch in lebhafter</w:t>
        <w:br/>
      </w:r>
      <w:r>
        <w:rPr>
          <w:color w:val="000000"/>
          <w:spacing w:val="-2"/>
          <w:lang w:val="de-DE"/>
        </w:rPr>
        <w:t>Erinnerung sein wird. Am 10. März 1875 hielt im «Leseverein der</w:t>
        <w:br/>
      </w:r>
      <w:r>
        <w:rPr>
          <w:color w:val="000000"/>
          <w:lang w:val="de-DE"/>
        </w:rPr>
        <w:t>deutschen Studenten Wiens» Johannes Volkelt, ein damals 27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jäh-</w:t>
      </w:r>
    </w:p>
    <w:p>
      <w:pPr>
        <w:sectPr>
          <w:type w:val="nextPage"/>
          <w:pgSz w:w="8391" w:h="11906"/>
          <w:pgMar w:left="1296" w:right="17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246</w:t>
      </w:r>
    </w:p>
    <w:p>
      <w:pPr>
        <w:pStyle w:val="Normal"/>
        <w:shd w:fill="FFFFFF" w:val="clear"/>
        <w:spacing w:lineRule="exact" w:line="230"/>
        <w:ind w:start="10" w:end="5" w:hanging="0"/>
        <w:jc w:val="both"/>
        <w:rPr/>
      </w:pPr>
      <w:r>
        <w:rPr>
          <w:color w:val="000000"/>
          <w:spacing w:val="-1"/>
          <w:lang w:val="de-DE"/>
        </w:rPr>
        <w:t>riger Gelehrter, einen Vortrag, der geradezu als der bedeutsamste</w:t>
        <w:br/>
      </w:r>
      <w:r>
        <w:rPr>
          <w:color w:val="000000"/>
          <w:spacing w:val="-4"/>
          <w:lang w:val="de-DE"/>
        </w:rPr>
        <w:t>Beitrag zur Kulturgeschichte der Gegenwart angesehen werden muß.</w:t>
      </w:r>
    </w:p>
    <w:p>
      <w:pPr>
        <w:pStyle w:val="Normal"/>
        <w:shd w:fill="FFFFFF" w:val="clear"/>
        <w:spacing w:lineRule="exact" w:line="230"/>
        <w:ind w:start="5" w:end="10" w:firstLine="202"/>
        <w:jc w:val="both"/>
        <w:rPr/>
      </w:pPr>
      <w:r>
        <w:rPr>
          <w:color w:val="000000"/>
          <w:spacing w:val="1"/>
          <w:lang w:val="de-DE"/>
        </w:rPr>
        <w:t>In jedem Satze zeigt Volkelt, wie tief er in die Geschichte sei-</w:t>
        <w:br/>
      </w:r>
      <w:r>
        <w:rPr>
          <w:color w:val="000000"/>
          <w:spacing w:val="-1"/>
          <w:lang w:val="de-DE"/>
        </w:rPr>
        <w:t>ner Zeit eingedrungen ist. Es liegt in diesem Vortrage ein erstaun-</w:t>
        <w:br/>
      </w:r>
      <w:r>
        <w:rPr>
          <w:color w:val="000000"/>
          <w:spacing w:val="2"/>
          <w:lang w:val="de-DE"/>
        </w:rPr>
        <w:t xml:space="preserve">licher Reichtum an Geist, und zwar an echt </w:t>
      </w:r>
      <w:r>
        <w:rPr>
          <w:i/>
          <w:iCs/>
          <w:color w:val="000000"/>
          <w:spacing w:val="2"/>
          <w:lang w:val="de-DE"/>
        </w:rPr>
        <w:t>deutschem Geist.</w:t>
      </w:r>
    </w:p>
    <w:p>
      <w:pPr>
        <w:pStyle w:val="Normal"/>
        <w:shd w:fill="FFFFFF" w:val="clear"/>
        <w:spacing w:lineRule="exact" w:line="230"/>
        <w:ind w:start="5" w:end="5" w:firstLine="192"/>
        <w:jc w:val="both"/>
        <w:rPr/>
      </w:pPr>
      <w:r>
        <w:rPr>
          <w:color w:val="000000"/>
          <w:spacing w:val="-1"/>
          <w:lang w:val="de-DE"/>
        </w:rPr>
        <w:t>Es ist das freilich nicht jene leichte, französierende Geistreich-</w:t>
        <w:br/>
        <w:t>tuerei, welche die Herren Ludwig Speidel, Eduard Hanslick, Hugo</w:t>
        <w:br/>
      </w:r>
      <w:r>
        <w:rPr>
          <w:color w:val="000000"/>
          <w:spacing w:val="1"/>
          <w:lang w:val="de-DE"/>
        </w:rPr>
        <w:t>Wittmann oder gar Oppenheim und Spitzer entfalten, die angeb-</w:t>
        <w:br/>
      </w:r>
      <w:r>
        <w:rPr>
          <w:color w:val="000000"/>
          <w:spacing w:val="-2"/>
          <w:lang w:val="de-DE"/>
        </w:rPr>
        <w:t>lich über irgendeinen bedeutenden Gegenstand sprechen, in Wahr-</w:t>
        <w:br/>
      </w:r>
      <w:r>
        <w:rPr>
          <w:color w:val="000000"/>
          <w:spacing w:val="3"/>
          <w:lang w:val="de-DE"/>
        </w:rPr>
        <w:t>heit aber ihr Publikum mit schalen Witzeleien und gedanken-</w:t>
        <w:br/>
      </w:r>
      <w:r>
        <w:rPr>
          <w:color w:val="000000"/>
          <w:spacing w:val="6"/>
          <w:lang w:val="de-DE"/>
        </w:rPr>
        <w:t xml:space="preserve">leeren Phrasen unterhalten. Nein, Volkelts Rede war in </w:t>
      </w:r>
      <w:r>
        <w:rPr>
          <w:i/>
          <w:iCs/>
          <w:color w:val="000000"/>
          <w:spacing w:val="6"/>
          <w:lang w:val="de-DE"/>
        </w:rPr>
        <w:t>dem</w:t>
        <w:br/>
      </w:r>
      <w:r>
        <w:rPr>
          <w:color w:val="000000"/>
          <w:spacing w:val="-1"/>
          <w:lang w:val="de-DE"/>
        </w:rPr>
        <w:t>Sinne geistreich, daß sie im rechten Augenblicke das rechte Wort</w:t>
        <w:br/>
      </w:r>
      <w:r>
        <w:rPr>
          <w:color w:val="000000"/>
          <w:spacing w:val="1"/>
          <w:lang w:val="de-DE"/>
        </w:rPr>
        <w:t>findet, das echte, kernige, deutsche Wort, das uns auch immer</w:t>
        <w:br/>
      </w:r>
      <w:r>
        <w:rPr>
          <w:color w:val="000000"/>
          <w:spacing w:val="3"/>
          <w:lang w:val="de-DE"/>
        </w:rPr>
        <w:t xml:space="preserve">unterhält, </w:t>
      </w:r>
      <w:r>
        <w:rPr>
          <w:i/>
          <w:iCs/>
          <w:color w:val="000000"/>
          <w:spacing w:val="3"/>
          <w:lang w:val="de-DE"/>
        </w:rPr>
        <w:t>weil es uns geistig erhebt.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5"/>
          <w:lang w:val="de-DE"/>
        </w:rPr>
        <w:t>Volkelt mißt in diesem Vortrage unsere Zeit an dem hohen,</w:t>
        <w:br/>
      </w:r>
      <w:r>
        <w:rPr>
          <w:color w:val="000000"/>
          <w:spacing w:val="-1"/>
          <w:lang w:val="de-DE"/>
        </w:rPr>
        <w:t>tief aus dem Wesen des deutschen Volkes geholten Sittlichkeits-</w:t>
        <w:br/>
      </w:r>
      <w:r>
        <w:rPr>
          <w:color w:val="000000"/>
          <w:spacing w:val="1"/>
          <w:lang w:val="de-DE"/>
        </w:rPr>
        <w:t>begriff Kants. Kant macht die Sittlichkeit einer Handlung einzig</w:t>
        <w:br/>
      </w:r>
      <w:r>
        <w:rPr>
          <w:color w:val="000000"/>
          <w:spacing w:val="4"/>
          <w:lang w:val="de-DE"/>
        </w:rPr>
        <w:t>und allein von der Gesinnung abhängig, aus der sie hervor-</w:t>
        <w:br/>
      </w:r>
      <w:r>
        <w:rPr>
          <w:color w:val="000000"/>
          <w:spacing w:val="-1"/>
          <w:lang w:val="de-DE"/>
        </w:rPr>
        <w:t>gegangen ist. Eine Handlung, die allen bestehenden Gesetzen ent-</w:t>
        <w:br/>
      </w:r>
      <w:r>
        <w:rPr>
          <w:color w:val="000000"/>
          <w:lang w:val="de-DE"/>
        </w:rPr>
        <w:t>spricht, die der Mit- und Nachwelt von unabsehbarem Nutzen ist,</w:t>
        <w:br/>
      </w:r>
      <w:r>
        <w:rPr>
          <w:color w:val="000000"/>
          <w:spacing w:val="3"/>
          <w:lang w:val="de-DE"/>
        </w:rPr>
        <w:t xml:space="preserve">ist doch nicht sittlich, wenn sie nicht aus der guten </w:t>
      </w:r>
      <w:r>
        <w:rPr>
          <w:i/>
          <w:iCs/>
          <w:color w:val="000000"/>
          <w:spacing w:val="3"/>
          <w:lang w:val="de-DE"/>
        </w:rPr>
        <w:t>Gesinnung</w:t>
        <w:br/>
      </w:r>
      <w:r>
        <w:rPr>
          <w:color w:val="000000"/>
          <w:spacing w:val="-1"/>
          <w:lang w:val="de-DE"/>
        </w:rPr>
        <w:t>ihres Urhebers fließt. Wenn zwei dasselbe tun, der eine aus Egois-</w:t>
        <w:br/>
      </w:r>
      <w:r>
        <w:rPr>
          <w:color w:val="000000"/>
          <w:spacing w:val="2"/>
          <w:lang w:val="de-DE"/>
        </w:rPr>
        <w:t>mus, der andere aus Pflicht, so handelt der erste unsittlich, der</w:t>
        <w:br/>
      </w:r>
      <w:r>
        <w:rPr>
          <w:color w:val="000000"/>
          <w:spacing w:val="1"/>
          <w:lang w:val="de-DE"/>
        </w:rPr>
        <w:t>zweite sittlich. Volkelt fragt nun: Wie stellt sich unsere Zeit zu</w:t>
        <w:br/>
      </w:r>
      <w:r>
        <w:rPr>
          <w:color w:val="000000"/>
          <w:spacing w:val="3"/>
          <w:lang w:val="de-DE"/>
        </w:rPr>
        <w:t>diesen Anschauungen des Königsberger Weisen. Er kommt zu</w:t>
        <w:br/>
      </w:r>
      <w:r>
        <w:rPr>
          <w:color w:val="000000"/>
          <w:lang w:val="de-DE"/>
        </w:rPr>
        <w:t>einer traurigen Antwort. Es scheint die Ansicht fast allgemein</w:t>
        <w:br/>
      </w:r>
      <w:r>
        <w:rPr>
          <w:color w:val="000000"/>
          <w:spacing w:val="2"/>
          <w:lang w:val="de-DE"/>
        </w:rPr>
        <w:t>geworden zu sein: mit der moralischen Gesinnung kommt man</w:t>
        <w:br/>
      </w:r>
      <w:r>
        <w:rPr>
          <w:color w:val="000000"/>
          <w:spacing w:val="3"/>
          <w:lang w:val="de-DE"/>
        </w:rPr>
        <w:t>nicht weiter, man baut mit ihr keine Eisenbahnen, man gründet</w:t>
        <w:br/>
      </w:r>
      <w:r>
        <w:rPr>
          <w:color w:val="000000"/>
          <w:spacing w:val="4"/>
          <w:lang w:val="de-DE"/>
        </w:rPr>
        <w:t>mit ihr keine industriellen Unternehmungen. Man glaubt, der</w:t>
        <w:br/>
      </w:r>
      <w:r>
        <w:rPr>
          <w:color w:val="000000"/>
          <w:spacing w:val="1"/>
          <w:lang w:val="de-DE"/>
        </w:rPr>
        <w:t>Moral genug getan zu haben, wenn man mit dem Strafgesetz in</w:t>
        <w:br/>
        <w:t>keinen Konflikt gerät. Im Herzen gut sein, das hält man für ein</w:t>
        <w:br/>
      </w:r>
      <w:r>
        <w:rPr>
          <w:color w:val="000000"/>
          <w:spacing w:val="2"/>
          <w:lang w:val="de-DE"/>
        </w:rPr>
        <w:t>Vorurteil, das man den Kindern in der Schule wohl vormachen</w:t>
        <w:br/>
      </w:r>
      <w:r>
        <w:rPr>
          <w:color w:val="000000"/>
          <w:spacing w:val="5"/>
          <w:lang w:val="de-DE"/>
        </w:rPr>
        <w:t>muß, womit sich aber im Leben nichts anfangen läßt. Es gibt</w:t>
        <w:br/>
      </w:r>
      <w:r>
        <w:rPr>
          <w:color w:val="000000"/>
          <w:spacing w:val="-1"/>
          <w:lang w:val="de-DE"/>
        </w:rPr>
        <w:t>heute Kreise, die Lebensformen angenommen haben, die in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ihrer</w:t>
        <w:br/>
      </w:r>
      <w:r>
        <w:rPr>
          <w:color w:val="000000"/>
          <w:spacing w:val="3"/>
          <w:lang w:val="de-DE"/>
        </w:rPr>
        <w:t>Wurzel unsittlich sind. «Mir scheint», sagt Volkelt, «daß kaum</w:t>
        <w:br/>
      </w:r>
      <w:r>
        <w:rPr>
          <w:color w:val="000000"/>
          <w:spacing w:val="1"/>
          <w:lang w:val="de-DE"/>
        </w:rPr>
        <w:t>ein Ausdruck das sittliche Leben unserer Zeit so treffend charak-</w:t>
      </w:r>
    </w:p>
    <w:p>
      <w:pPr>
        <w:sectPr>
          <w:type w:val="nextPage"/>
          <w:pgSz w:w="8391" w:h="11906"/>
          <w:pgMar w:left="1596" w:right="14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247</w:t>
      </w:r>
    </w:p>
    <w:p>
      <w:pPr>
        <w:pStyle w:val="Normal"/>
        <w:shd w:fill="FFFFFF" w:val="clear"/>
        <w:spacing w:lineRule="exact" w:line="230"/>
        <w:ind w:end="48" w:hanging="0"/>
        <w:jc w:val="both"/>
        <w:rPr/>
      </w:pPr>
      <w:r>
        <w:rPr>
          <w:color w:val="000000"/>
          <w:spacing w:val="-5"/>
          <w:lang w:val="de-DE"/>
        </w:rPr>
        <w:t xml:space="preserve">terisiert als das Wort </w:t>
      </w:r>
      <w:r>
        <w:rPr>
          <w:i/>
          <w:iCs/>
          <w:color w:val="000000"/>
          <w:spacing w:val="-5"/>
          <w:lang w:val="de-DE"/>
        </w:rPr>
        <w:t xml:space="preserve">&lt;bequem&gt;. </w:t>
      </w:r>
      <w:r>
        <w:rPr>
          <w:color w:val="000000"/>
          <w:spacing w:val="-5"/>
          <w:lang w:val="de-DE"/>
        </w:rPr>
        <w:t>Kühle Laxheit, vornehme Be-</w:t>
        <w:br/>
      </w:r>
      <w:r>
        <w:rPr>
          <w:color w:val="000000"/>
          <w:spacing w:val="3"/>
          <w:lang w:val="de-DE"/>
        </w:rPr>
        <w:t>quemlichkeit gehört zum guten Tone.»</w:t>
      </w:r>
    </w:p>
    <w:p>
      <w:pPr>
        <w:pStyle w:val="Normal"/>
        <w:shd w:fill="FFFFFF" w:val="clear"/>
        <w:spacing w:lineRule="exact" w:line="230"/>
        <w:ind w:end="19" w:firstLine="206"/>
        <w:jc w:val="both"/>
        <w:rPr/>
      </w:pPr>
      <w:r>
        <w:rPr>
          <w:color w:val="000000"/>
          <w:spacing w:val="1"/>
          <w:lang w:val="de-DE"/>
        </w:rPr>
        <w:t>Es gab eine Zeit, wo der Mensch das Geringste, das er zu sei-</w:t>
        <w:br/>
      </w:r>
      <w:r>
        <w:rPr>
          <w:color w:val="000000"/>
          <w:lang w:val="de-DE"/>
        </w:rPr>
        <w:t>nem Unterhalte brauchte, der Natur abringen mußte. Harte Arbeit,</w:t>
        <w:br/>
      </w:r>
      <w:r>
        <w:rPr>
          <w:color w:val="000000"/>
          <w:spacing w:val="6"/>
          <w:lang w:val="de-DE"/>
        </w:rPr>
        <w:t>einen Kampf im wahrsten Sinne des Wortes mußte er führen,</w:t>
        <w:br/>
      </w:r>
      <w:r>
        <w:rPr>
          <w:color w:val="000000"/>
          <w:spacing w:val="-1"/>
          <w:lang w:val="de-DE"/>
        </w:rPr>
        <w:t>um sein Dasein zu fristen. Heute ist das anders geworden. Das</w:t>
        <w:br/>
        <w:t>Bezwingen der Natur ist uns leicht. Wir haben Maschinen und</w:t>
        <w:br/>
        <w:t>Werkzeuge, die das verrichten, was unsere Vorfahren mit eigener</w:t>
        <w:br/>
      </w:r>
      <w:r>
        <w:rPr>
          <w:color w:val="000000"/>
          <w:lang w:val="de-DE"/>
        </w:rPr>
        <w:t>Hand tun mußten. Wir erkennen natürlich wie jeder vernünftige</w:t>
        <w:br/>
      </w:r>
      <w:r>
        <w:rPr>
          <w:color w:val="000000"/>
          <w:spacing w:val="4"/>
          <w:lang w:val="de-DE"/>
        </w:rPr>
        <w:t>Mensch darinnen einen Fortschritt. Wir verkennen aber auch</w:t>
        <w:br/>
      </w:r>
      <w:r>
        <w:rPr>
          <w:color w:val="000000"/>
          <w:lang w:val="de-DE"/>
        </w:rPr>
        <w:t>nicht, daß gerade dieser Fortschritt Hand in Hand geht mit einem</w:t>
        <w:br/>
        <w:t>Verfall der Charaktere, Tüchtigkeit der Gesittung. Die Mühe und</w:t>
        <w:br/>
        <w:t>Arbeit, die ehedem der Mensch verrichten mußte, um der Natur</w:t>
        <w:br/>
      </w:r>
      <w:r>
        <w:rPr>
          <w:color w:val="000000"/>
          <w:spacing w:val="-2"/>
          <w:lang w:val="de-DE"/>
        </w:rPr>
        <w:t>seinen Lebensunterhalt abzuringen, waren für ihn eine hohe Schule</w:t>
        <w:br/>
      </w:r>
      <w:r>
        <w:rPr>
          <w:color w:val="000000"/>
          <w:spacing w:val="1"/>
          <w:lang w:val="de-DE"/>
        </w:rPr>
        <w:t>der Sittlichkeit. Heute brauchen wir nur die Hand zu rühren, und</w:t>
        <w:br/>
      </w:r>
      <w:r>
        <w:rPr>
          <w:color w:val="000000"/>
          <w:lang w:val="de-DE"/>
        </w:rPr>
        <w:t>der ganze gesellschaftliche Apparat funktioniert, unsere Bedürf-</w:t>
        <w:br/>
      </w:r>
      <w:r>
        <w:rPr>
          <w:color w:val="000000"/>
          <w:spacing w:val="1"/>
          <w:lang w:val="de-DE"/>
        </w:rPr>
        <w:t>nisse zu befriedigen. Das hat zur Folge, daß sich die letzteren bis</w:t>
        <w:br/>
      </w:r>
      <w:r>
        <w:rPr>
          <w:color w:val="000000"/>
          <w:spacing w:val="-1"/>
          <w:lang w:val="de-DE"/>
        </w:rPr>
        <w:t>zur Übertriebenheit steigern, daß der Mensch die Lust verliert, den</w:t>
        <w:br/>
        <w:t>geraden und harten Weg der Pflicht zu gehen, und dafür lieber den</w:t>
        <w:br/>
      </w:r>
      <w:r>
        <w:rPr>
          <w:color w:val="000000"/>
          <w:spacing w:val="1"/>
          <w:lang w:val="de-DE"/>
        </w:rPr>
        <w:t>leichten der Bequemlichkeit wandelt. Daraus geht eine Lähmung</w:t>
        <w:br/>
      </w:r>
      <w:r>
        <w:rPr>
          <w:color w:val="000000"/>
          <w:spacing w:val="-1"/>
          <w:lang w:val="de-DE"/>
        </w:rPr>
        <w:t>der persönlichen Charakterfestigkeit, der Arbeitstüchtigkeit hervor.</w:t>
      </w:r>
    </w:p>
    <w:p>
      <w:pPr>
        <w:pStyle w:val="Normal"/>
        <w:shd w:fill="FFFFFF" w:val="clear"/>
        <w:spacing w:lineRule="exact" w:line="230" w:before="5" w:after="0"/>
        <w:ind w:start="19" w:end="19" w:firstLine="197"/>
        <w:jc w:val="both"/>
        <w:rPr/>
      </w:pPr>
      <w:r>
        <w:rPr>
          <w:color w:val="000000"/>
          <w:spacing w:val="-2"/>
          <w:lang w:val="de-DE"/>
        </w:rPr>
        <w:t>Ein großer Teil unserer Gesellschaft leidet an Marklosigkeit und</w:t>
        <w:br/>
      </w:r>
      <w:r>
        <w:rPr>
          <w:color w:val="000000"/>
          <w:lang w:val="de-DE"/>
        </w:rPr>
        <w:t>Knochenerweichung in geistiger Beziehung.</w:t>
      </w:r>
    </w:p>
    <w:p>
      <w:pPr>
        <w:pStyle w:val="Normal"/>
        <w:shd w:fill="FFFFFF" w:val="clear"/>
        <w:spacing w:lineRule="exact" w:line="230" w:before="5" w:after="0"/>
        <w:ind w:start="19" w:firstLine="216"/>
        <w:jc w:val="both"/>
        <w:rPr/>
      </w:pPr>
      <w:r>
        <w:rPr>
          <w:color w:val="000000"/>
          <w:spacing w:val="3"/>
          <w:lang w:val="de-DE"/>
        </w:rPr>
        <w:t>«Wir leben in einer Zeit allgemeiner Auspolsterung», sagt</w:t>
        <w:br/>
      </w:r>
      <w:r>
        <w:rPr>
          <w:color w:val="000000"/>
          <w:spacing w:val="2"/>
          <w:lang w:val="de-DE"/>
        </w:rPr>
        <w:t>Volkelt treffend, und fügt hinzu: «Wie sehr ich recht habe, er-</w:t>
        <w:br/>
      </w:r>
      <w:r>
        <w:rPr>
          <w:color w:val="000000"/>
          <w:spacing w:val="-2"/>
          <w:lang w:val="de-DE"/>
        </w:rPr>
        <w:t>fahren Sie, wenn Sie sich in Ihrem &lt;comfortabel&gt; eingerichteten</w:t>
        <w:br/>
      </w:r>
      <w:r>
        <w:rPr>
          <w:color w:val="000000"/>
          <w:spacing w:val="2"/>
          <w:lang w:val="de-DE"/>
        </w:rPr>
        <w:t>Zimmer umsehen, wenn Sie einen Gang durch die Straßen tun,</w:t>
        <w:br/>
      </w:r>
      <w:r>
        <w:rPr>
          <w:color w:val="000000"/>
          <w:spacing w:val="-1"/>
          <w:lang w:val="de-DE"/>
        </w:rPr>
        <w:t>wenn Sie eine Reise unternehmen. Selbst die fernsten Gebirgstäler</w:t>
        <w:br/>
      </w:r>
      <w:r>
        <w:rPr>
          <w:color w:val="000000"/>
          <w:spacing w:val="-2"/>
          <w:lang w:val="de-DE"/>
        </w:rPr>
        <w:t>sind vor Eisenbahnen und dem modernen Hotelwesen nicht mehr</w:t>
        <w:br/>
      </w:r>
      <w:r>
        <w:rPr>
          <w:color w:val="000000"/>
          <w:spacing w:val="-1"/>
          <w:lang w:val="de-DE"/>
        </w:rPr>
        <w:t>sicher. Sie erfahren es, so oft Sie sich in einem Wirtshaus von den</w:t>
        <w:br/>
      </w:r>
      <w:r>
        <w:rPr>
          <w:color w:val="000000"/>
          <w:spacing w:val="-3"/>
          <w:lang w:val="de-DE"/>
        </w:rPr>
        <w:t>glatt gekämmten Kellnern, diesen poesielosen Maschinen, bedienen</w:t>
        <w:br/>
        <w:t>lassen; so oft Sie auf spiegelblankem Salonboden in Frack und</w:t>
        <w:br/>
        <w:t>Handschuhen sich zu bewegen haben. Sie erfahren es bei jedem</w:t>
        <w:br/>
      </w:r>
      <w:r>
        <w:rPr>
          <w:color w:val="000000"/>
          <w:spacing w:val="-1"/>
          <w:lang w:val="de-DE"/>
        </w:rPr>
        <w:t>Rechtshandel, in den Sie etwa geraten, bei dem einfachsten Ge-</w:t>
        <w:br/>
      </w:r>
      <w:r>
        <w:rPr>
          <w:color w:val="000000"/>
          <w:spacing w:val="1"/>
          <w:lang w:val="de-DE"/>
        </w:rPr>
        <w:t>schäfte, das Sie abwickeln sollen. Selbst der Krieg trägt heutzu-</w:t>
        <w:br/>
        <w:t>tage den unpersönlichen, prompten Maschinencharakter.» Das ist</w:t>
      </w:r>
    </w:p>
    <w:p>
      <w:pPr>
        <w:sectPr>
          <w:type w:val="nextPage"/>
          <w:pgSz w:w="8391" w:h="11906"/>
          <w:pgMar w:left="1317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248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eben die Zeit, in der es wenige gibt, die ein ideales Ziel im Auge</w:t>
        <w:br/>
      </w:r>
      <w:r>
        <w:rPr>
          <w:color w:val="000000"/>
          <w:spacing w:val="-1"/>
          <w:lang w:val="de-DE"/>
        </w:rPr>
        <w:t>haben und, ohne Seitenblicke nach rechts oder links, rücksichtslos</w:t>
        <w:br/>
      </w:r>
      <w:r>
        <w:rPr>
          <w:color w:val="000000"/>
          <w:lang w:val="de-DE"/>
        </w:rPr>
        <w:t>auf dasselbe zusteuern; nein, wo nur jeder sich dem blinden Trei-</w:t>
        <w:br/>
      </w:r>
      <w:r>
        <w:rPr>
          <w:color w:val="000000"/>
          <w:spacing w:val="-1"/>
          <w:lang w:val="de-DE"/>
        </w:rPr>
        <w:t>ben der Welt überläßt und, mit Glück und Leben ein frivoles Spiel</w:t>
        <w:br/>
      </w:r>
      <w:r>
        <w:rPr>
          <w:color w:val="000000"/>
          <w:spacing w:val="-2"/>
          <w:lang w:val="de-DE"/>
        </w:rPr>
        <w:t>treibend, sich aus der gesellschaftlichen Maschine so viel heraus-</w:t>
        <w:br/>
      </w:r>
      <w:r>
        <w:rPr>
          <w:color w:val="000000"/>
          <w:spacing w:val="-1"/>
          <w:lang w:val="de-DE"/>
        </w:rPr>
        <w:t>zuschlagen bemüht ist, als eben geht. Überall wird das Bequeme</w:t>
        <w:br/>
      </w:r>
      <w:r>
        <w:rPr>
          <w:color w:val="000000"/>
          <w:spacing w:val="-3"/>
          <w:lang w:val="de-DE"/>
        </w:rPr>
        <w:t>jenem vorgezogen, zu dem ein Einsetzen der ganzen Persönlichkeit</w:t>
        <w:br/>
      </w:r>
      <w:r>
        <w:rPr>
          <w:color w:val="000000"/>
          <w:spacing w:val="1"/>
          <w:lang w:val="de-DE"/>
        </w:rPr>
        <w:t>gehört. Wer liest heute ein systematisches Buch, das Denkerfleiß</w:t>
        <w:br/>
      </w:r>
      <w:r>
        <w:rPr>
          <w:color w:val="000000"/>
          <w:spacing w:val="-1"/>
          <w:lang w:val="de-DE"/>
        </w:rPr>
        <w:t>in jahrelanger Arbeit zustande gebracht. Nein, man liebt es, aus</w:t>
        <w:br/>
      </w:r>
      <w:r>
        <w:rPr>
          <w:color w:val="000000"/>
          <w:spacing w:val="-3"/>
          <w:lang w:val="de-DE"/>
        </w:rPr>
        <w:t>«elegant» geschriebenen Feuilletons oder aus «populären», das ist</w:t>
        <w:br/>
      </w:r>
      <w:r>
        <w:rPr>
          <w:color w:val="000000"/>
          <w:spacing w:val="-2"/>
          <w:lang w:val="de-DE"/>
        </w:rPr>
        <w:t>seichten Vorträgen Notiz von den zeitbewegenden Fragen zu neh-</w:t>
        <w:br/>
      </w:r>
      <w:r>
        <w:rPr>
          <w:color w:val="000000"/>
          <w:lang w:val="de-DE"/>
        </w:rPr>
        <w:t>men. Jenes ist eben mühsam und erfordert strammes Denken, die-</w:t>
        <w:br/>
      </w:r>
      <w:r>
        <w:rPr>
          <w:color w:val="000000"/>
          <w:spacing w:val="-2"/>
          <w:lang w:val="de-DE"/>
        </w:rPr>
        <w:t>ses ist bequem. Im Theater wird das leichteste, gemeinste, ja blöd-</w:t>
        <w:br/>
      </w:r>
      <w:r>
        <w:rPr>
          <w:color w:val="000000"/>
          <w:spacing w:val="4"/>
          <w:lang w:val="de-DE"/>
        </w:rPr>
        <w:t>sinnigste Zeug dem Publikum geboten. Es nippt mit Behagen</w:t>
        <w:br/>
      </w:r>
      <w:r>
        <w:rPr>
          <w:color w:val="000000"/>
          <w:lang w:val="de-DE"/>
        </w:rPr>
        <w:t>daran, denn der Genuß eines Höheren erfordert auch geistige An-</w:t>
        <w:br/>
        <w:t>strengung. Das politische Parteileben liefert überall nur Halbheit,</w:t>
        <w:br/>
      </w:r>
      <w:r>
        <w:rPr>
          <w:color w:val="000000"/>
          <w:spacing w:val="-2"/>
          <w:lang w:val="de-DE"/>
        </w:rPr>
        <w:t>Opportunität zutage. Fast niemand findet sich, der ein aufrichtiges,</w:t>
        <w:br/>
      </w:r>
      <w:r>
        <w:rPr>
          <w:color w:val="000000"/>
          <w:spacing w:val="2"/>
          <w:lang w:val="de-DE"/>
        </w:rPr>
        <w:t>rücksichtsloses «Das will ich!» vernehmen läßt.</w:t>
      </w:r>
    </w:p>
    <w:p>
      <w:pPr>
        <w:pStyle w:val="Normal"/>
        <w:shd w:fill="FFFFFF" w:val="clear"/>
        <w:spacing w:lineRule="exact" w:line="230"/>
        <w:ind w:start="14" w:end="10" w:firstLine="197"/>
        <w:jc w:val="both"/>
        <w:rPr/>
      </w:pPr>
      <w:r>
        <w:rPr>
          <w:i/>
          <w:iCs/>
          <w:color w:val="000000"/>
          <w:lang w:val="de-DE"/>
        </w:rPr>
        <w:t>Die Festigkeit des Charakters ist in dem taumelhaften Genuß-</w:t>
        <w:br/>
      </w:r>
      <w:r>
        <w:rPr>
          <w:i/>
          <w:iCs/>
          <w:color w:val="000000"/>
          <w:spacing w:val="-1"/>
          <w:lang w:val="de-DE"/>
        </w:rPr>
        <w:t xml:space="preserve">leben untergegangen. </w:t>
      </w:r>
      <w:r>
        <w:rPr>
          <w:color w:val="000000"/>
          <w:spacing w:val="-1"/>
          <w:lang w:val="de-DE"/>
        </w:rPr>
        <w:t>Allen denen nun, die von dem bösen Geist</w:t>
        <w:br/>
        <w:t>unserer Zeit angefressen sind, empfiehlt Volkelt das Lesen der</w:t>
        <w:br/>
        <w:t>Kantschen Schriften. Denn sie sind eine Schule für den Charakter-</w:t>
        <w:br/>
      </w:r>
      <w:r>
        <w:rPr>
          <w:color w:val="000000"/>
          <w:spacing w:val="-2"/>
          <w:lang w:val="de-DE"/>
        </w:rPr>
        <w:t>schwachen. Besonders aber richtet Volkelt seine Mahnung an die</w:t>
        <w:br/>
      </w:r>
      <w:r>
        <w:rPr>
          <w:color w:val="000000"/>
          <w:spacing w:val="1"/>
          <w:lang w:val="de-DE"/>
        </w:rPr>
        <w:t>Journalisten. Dieser Stand ist es ja gerade, der die Würde des</w:t>
        <w:br/>
        <w:t>Menschen in der eigenen Person am meisten erniedrigt, wenn er</w:t>
        <w:br/>
      </w:r>
      <w:r>
        <w:rPr>
          <w:color w:val="000000"/>
          <w:lang w:val="de-DE"/>
        </w:rPr>
        <w:t>sich zum willenlosen Werkzeug seiner Geldgeber hergibt. Der</w:t>
        <w:br/>
      </w:r>
      <w:r>
        <w:rPr>
          <w:color w:val="000000"/>
          <w:spacing w:val="2"/>
          <w:lang w:val="de-DE"/>
        </w:rPr>
        <w:t xml:space="preserve">Journalist macht seine </w:t>
      </w:r>
      <w:r>
        <w:rPr>
          <w:i/>
          <w:iCs/>
          <w:color w:val="000000"/>
          <w:spacing w:val="2"/>
          <w:lang w:val="de-DE"/>
        </w:rPr>
        <w:t xml:space="preserve">Person </w:t>
      </w:r>
      <w:r>
        <w:rPr>
          <w:color w:val="000000"/>
          <w:spacing w:val="2"/>
          <w:lang w:val="de-DE"/>
        </w:rPr>
        <w:t xml:space="preserve">zur </w:t>
      </w:r>
      <w:r>
        <w:rPr>
          <w:i/>
          <w:iCs/>
          <w:color w:val="000000"/>
          <w:spacing w:val="2"/>
          <w:lang w:val="de-DE"/>
        </w:rPr>
        <w:t xml:space="preserve">Sache, </w:t>
      </w:r>
      <w:r>
        <w:rPr>
          <w:color w:val="000000"/>
          <w:spacing w:val="2"/>
          <w:lang w:val="de-DE"/>
        </w:rPr>
        <w:t>indem er sich verkauft.</w:t>
      </w:r>
    </w:p>
    <w:p>
      <w:p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1"/>
          <w:lang w:val="de-DE"/>
        </w:rPr>
        <w:t>Da ist es nun merkwürdig, daß Volkelt schon 1875 angesichts</w:t>
        <w:br/>
      </w:r>
      <w:r>
        <w:rPr>
          <w:color w:val="000000"/>
          <w:spacing w:val="-2"/>
          <w:lang w:val="de-DE"/>
        </w:rPr>
        <w:t>des Ausganges des Prozesses Ofenheim die Schäden des Wiener</w:t>
        <w:br/>
      </w:r>
      <w:r>
        <w:rPr>
          <w:color w:val="000000"/>
          <w:spacing w:val="1"/>
          <w:lang w:val="de-DE"/>
        </w:rPr>
        <w:t>Preßwesens ungeschminkt dargelegt hat. Er hat sich ein Beispiel</w:t>
        <w:br/>
      </w:r>
      <w:r>
        <w:rPr>
          <w:color w:val="000000"/>
          <w:spacing w:val="-2"/>
          <w:lang w:val="de-DE"/>
        </w:rPr>
        <w:t>aus der Reihe jener Blätter herausgewählt, die von Moral und Ge-</w:t>
        <w:br/>
      </w:r>
      <w:r>
        <w:rPr>
          <w:color w:val="000000"/>
          <w:spacing w:val="1"/>
          <w:lang w:val="de-DE"/>
        </w:rPr>
        <w:t>sinnung nichts wissen wollen, wenn es sich um Unternehmungen</w:t>
        <w:br/>
      </w:r>
      <w:r>
        <w:rPr>
          <w:color w:val="000000"/>
          <w:spacing w:val="-1"/>
          <w:lang w:val="de-DE"/>
        </w:rPr>
        <w:t>im großen Stile handelt, für die allein ausschlaggebend ist, ob bei</w:t>
        <w:br/>
      </w:r>
      <w:r>
        <w:rPr>
          <w:color w:val="000000"/>
          <w:lang w:val="de-DE"/>
        </w:rPr>
        <w:t>einem Dinge sich mehr oder weniger gewinnen läßt. Unbeschadet</w:t>
        <w:br/>
      </w:r>
      <w:r>
        <w:rPr>
          <w:color w:val="000000"/>
          <w:spacing w:val="2"/>
          <w:lang w:val="de-DE"/>
        </w:rPr>
        <w:t>des Umstandes, daß man viel aufs Spiel setzt, wenn man sich</w:t>
        <w:br/>
      </w:r>
      <w:r>
        <w:rPr>
          <w:color w:val="000000"/>
          <w:spacing w:val="6"/>
          <w:lang w:val="de-DE"/>
        </w:rPr>
        <w:t>Mächtige zum Feinde macht, wählte unser Denker das «ange-</w:t>
      </w:r>
    </w:p>
    <w:p>
      <w:pPr>
        <w:sectPr>
          <w:type w:val="nextPage"/>
          <w:pgSz w:w="8391" w:h="11906"/>
          <w:pgMar w:left="1512" w:right="14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249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2"/>
          <w:lang w:val="de-DE"/>
        </w:rPr>
        <w:t>sehenste» Blatt Wiens, die «Neue Freie Presse», zum Gegenstande</w:t>
        <w:br/>
      </w:r>
      <w:r>
        <w:rPr>
          <w:color w:val="000000"/>
          <w:lang w:val="de-DE"/>
        </w:rPr>
        <w:t xml:space="preserve">des Angriffes. Er hatte recht, denn obwohl diese Zeitung </w:t>
      </w:r>
      <w:r>
        <w:rPr>
          <w:i/>
          <w:iCs/>
          <w:color w:val="000000"/>
          <w:lang w:val="de-DE"/>
        </w:rPr>
        <w:t xml:space="preserve">nur </w:t>
      </w:r>
      <w:r>
        <w:rPr>
          <w:color w:val="000000"/>
          <w:lang w:val="de-DE"/>
        </w:rPr>
        <w:t>von</w:t>
        <w:br/>
      </w:r>
      <w:r>
        <w:rPr>
          <w:color w:val="000000"/>
          <w:spacing w:val="-1"/>
          <w:lang w:val="de-DE"/>
        </w:rPr>
        <w:t xml:space="preserve">der Phrase lebt, imponiert sie doch noch vielen. Man muß </w:t>
      </w:r>
      <w:r>
        <w:rPr>
          <w:i/>
          <w:iCs/>
          <w:color w:val="000000"/>
          <w:spacing w:val="-1"/>
          <w:lang w:val="de-DE"/>
        </w:rPr>
        <w:t xml:space="preserve">ihr </w:t>
      </w:r>
      <w:r>
        <w:rPr>
          <w:color w:val="000000"/>
          <w:spacing w:val="-1"/>
          <w:lang w:val="de-DE"/>
        </w:rPr>
        <w:t>zu-</w:t>
        <w:br/>
      </w:r>
      <w:r>
        <w:rPr>
          <w:color w:val="000000"/>
          <w:spacing w:val="-3"/>
          <w:lang w:val="de-DE"/>
        </w:rPr>
        <w:t>nächst die Maske herabnehmen. Die anderen Blätter dieses Charak-</w:t>
        <w:br/>
      </w:r>
      <w:r>
        <w:rPr>
          <w:color w:val="000000"/>
          <w:spacing w:val="-2"/>
          <w:lang w:val="de-DE"/>
        </w:rPr>
        <w:t xml:space="preserve">ters lohnen nicht einmal </w:t>
      </w:r>
      <w:r>
        <w:rPr>
          <w:i/>
          <w:iCs/>
          <w:color w:val="000000"/>
          <w:spacing w:val="-2"/>
          <w:lang w:val="de-DE"/>
        </w:rPr>
        <w:t xml:space="preserve">diese </w:t>
      </w:r>
      <w:r>
        <w:rPr>
          <w:color w:val="000000"/>
          <w:spacing w:val="-2"/>
          <w:lang w:val="de-DE"/>
        </w:rPr>
        <w:t>Mühe. Volkelt sagt: «Man hätte sich</w:t>
        <w:br/>
      </w:r>
      <w:r>
        <w:rPr>
          <w:color w:val="000000"/>
          <w:spacing w:val="3"/>
          <w:lang w:val="de-DE"/>
        </w:rPr>
        <w:t>nach dem freisprechenden Urteile der Geschworenen - im Pro-</w:t>
        <w:br/>
      </w:r>
      <w:r>
        <w:rPr>
          <w:color w:val="000000"/>
          <w:spacing w:val="-3"/>
          <w:lang w:val="de-DE"/>
        </w:rPr>
        <w:t>zesse Ofenheim — mit sittlicher Trauer eingestehen sollen: Unser</w:t>
        <w:br/>
      </w:r>
      <w:r>
        <w:rPr>
          <w:color w:val="000000"/>
          <w:lang w:val="de-DE"/>
        </w:rPr>
        <w:t>Strafgesetz ist leider so unvollkommen, daß es die Unsittlichkeit</w:t>
        <w:br/>
      </w:r>
      <w:r>
        <w:rPr>
          <w:color w:val="000000"/>
          <w:spacing w:val="1"/>
          <w:lang w:val="de-DE"/>
        </w:rPr>
        <w:t>jener Leute nicht in seinen Schlingen fangen kann. Was geschah</w:t>
        <w:br/>
      </w:r>
      <w:r>
        <w:rPr>
          <w:color w:val="000000"/>
          <w:lang w:val="de-DE"/>
        </w:rPr>
        <w:t>aber statt dessen? Am nächsten Morgen erschien in der &lt;Neuen</w:t>
        <w:br/>
      </w:r>
      <w:r>
        <w:rPr>
          <w:color w:val="000000"/>
          <w:spacing w:val="-3"/>
          <w:lang w:val="de-DE"/>
        </w:rPr>
        <w:t>Freien Presse&gt; ein Leitartikel, der den Brechreiz jedes einfach und</w:t>
        <w:br/>
      </w:r>
      <w:r>
        <w:rPr>
          <w:color w:val="000000"/>
          <w:spacing w:val="-1"/>
          <w:lang w:val="de-DE"/>
        </w:rPr>
        <w:t>gesund denkenden Menschen erregen muß. Hielte man sich in den</w:t>
        <w:br/>
      </w:r>
      <w:r>
        <w:rPr>
          <w:color w:val="000000"/>
          <w:lang w:val="de-DE"/>
        </w:rPr>
        <w:t>industriellen Unternehmungen nicht an den Ofenheimschen Geist,</w:t>
        <w:br/>
      </w:r>
      <w:r>
        <w:rPr>
          <w:color w:val="000000"/>
          <w:spacing w:val="-1"/>
          <w:lang w:val="de-DE"/>
        </w:rPr>
        <w:t>so verfiele man in eine &lt;Epoche stumpfer, mutloser Resignation.</w:t>
        <w:br/>
        <w:t>Dieses Blatt geht in seiner forcierten, sich wie künstlich aufsta-</w:t>
        <w:br/>
        <w:t>chelnden Begeisterung so weit, daß es die Freisprechung als die</w:t>
        <w:br/>
      </w:r>
      <w:r>
        <w:rPr>
          <w:color w:val="000000"/>
          <w:spacing w:val="-4"/>
          <w:lang w:val="de-DE"/>
        </w:rPr>
        <w:t>höchste Leistung für das &lt;Gewissen&gt;, für die &lt;Ethik&gt; ansieht. Die-</w:t>
        <w:br/>
      </w:r>
      <w:r>
        <w:rPr>
          <w:color w:val="000000"/>
          <w:spacing w:val="-1"/>
          <w:lang w:val="de-DE"/>
        </w:rPr>
        <w:t>selbe Zusammenwerfung von juristischem Recht und Sittlichkeit</w:t>
        <w:br/>
      </w:r>
      <w:r>
        <w:rPr>
          <w:color w:val="000000"/>
          <w:spacing w:val="3"/>
          <w:lang w:val="de-DE"/>
        </w:rPr>
        <w:t>findet sich in einem nächsten Leitartikel. Um ihr Schoßkind</w:t>
        <w:br/>
      </w:r>
      <w:r>
        <w:rPr>
          <w:color w:val="000000"/>
          <w:spacing w:val="2"/>
          <w:lang w:val="de-DE"/>
        </w:rPr>
        <w:t>Ofenheim als sittlich völlig rehabilitiert darzustellen, sucht die</w:t>
        <w:br/>
      </w:r>
      <w:r>
        <w:rPr>
          <w:color w:val="000000"/>
          <w:spacing w:val="-2"/>
          <w:lang w:val="de-DE"/>
        </w:rPr>
        <w:t>&lt;Neue Freie Presse&gt; die Sittlichkeit überhaupt fortzuescamotieren.</w:t>
        <w:br/>
      </w:r>
      <w:r>
        <w:rPr>
          <w:color w:val="000000"/>
          <w:spacing w:val="3"/>
          <w:lang w:val="de-DE"/>
        </w:rPr>
        <w:t>Sie hat die Stirne, zu erklären, daß es für die Sittlichkeit über-</w:t>
        <w:br/>
      </w:r>
      <w:r>
        <w:rPr>
          <w:color w:val="000000"/>
          <w:lang w:val="de-DE"/>
        </w:rPr>
        <w:t>haupt &lt;kein irdisches Tribunal&gt; gebe.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3"/>
          <w:lang w:val="de-DE"/>
        </w:rPr>
        <w:t>Ich frage: lebt nicht im Volke, lebt nicht in jedes Menschen</w:t>
        <w:br/>
      </w:r>
      <w:r>
        <w:rPr>
          <w:color w:val="000000"/>
          <w:spacing w:val="2"/>
          <w:lang w:val="de-DE"/>
        </w:rPr>
        <w:t xml:space="preserve">Brust eine Richterstimme, die ihr </w:t>
      </w:r>
      <w:r>
        <w:rPr>
          <w:i/>
          <w:iCs/>
          <w:color w:val="000000"/>
          <w:spacing w:val="2"/>
          <w:lang w:val="de-DE"/>
        </w:rPr>
        <w:t xml:space="preserve">sittliches </w:t>
      </w:r>
      <w:r>
        <w:rPr>
          <w:color w:val="000000"/>
          <w:spacing w:val="2"/>
          <w:lang w:val="de-DE"/>
        </w:rPr>
        <w:t>Schuldig und Un-</w:t>
        <w:br/>
      </w:r>
      <w:r>
        <w:rPr>
          <w:color w:val="000000"/>
          <w:spacing w:val="-2"/>
          <w:lang w:val="de-DE"/>
        </w:rPr>
        <w:t>schuldig eindringlich verkündet? Die &lt;Neue Freie Presse&gt;, welche</w:t>
        <w:br/>
      </w:r>
      <w:r>
        <w:rPr>
          <w:color w:val="000000"/>
          <w:spacing w:val="-3"/>
          <w:lang w:val="de-DE"/>
        </w:rPr>
        <w:t>die von Recht und Gesetz verschiedene Sittlichkeit als &lt;wesenloses</w:t>
        <w:br/>
      </w:r>
      <w:r>
        <w:rPr>
          <w:color w:val="000000"/>
          <w:lang w:val="de-DE"/>
        </w:rPr>
        <w:t>Abstractum&gt; bezeichnet und uns glauben machen will, daß es in</w:t>
        <w:br/>
        <w:t>jedes Menschen Brust so dürr und paragraphenmäßig aussieht wie</w:t>
        <w:br/>
        <w:t>in der ihrer Anhänger, möge sich vom alten Kant belehren lassen,</w:t>
        <w:br/>
      </w:r>
      <w:r>
        <w:rPr>
          <w:color w:val="000000"/>
          <w:spacing w:val="-1"/>
          <w:lang w:val="de-DE"/>
        </w:rPr>
        <w:t>daß ein dem Gesetzesparagraphen entsprechendes Handeln zwar</w:t>
        <w:br/>
      </w:r>
      <w:r>
        <w:rPr>
          <w:color w:val="000000"/>
          <w:lang w:val="de-DE"/>
        </w:rPr>
        <w:t>&lt;legal&gt;, aber noch nicht &lt;sittlich&gt; ist. Doch wahrscheinlich weiß</w:t>
        <w:br/>
      </w:r>
      <w:r>
        <w:rPr>
          <w:color w:val="000000"/>
          <w:spacing w:val="-3"/>
          <w:lang w:val="de-DE"/>
        </w:rPr>
        <w:t>das die &lt;Neue Freie Presse&gt; selbst. Nur das bedrängende Gefühl, für</w:t>
        <w:br/>
      </w:r>
      <w:r>
        <w:rPr>
          <w:color w:val="000000"/>
          <w:spacing w:val="2"/>
          <w:lang w:val="de-DE"/>
        </w:rPr>
        <w:t>etwas sittlich Hohles einmal eingetreten zu sein, konnte ihr den</w:t>
        <w:br/>
      </w:r>
      <w:r>
        <w:rPr>
          <w:color w:val="000000"/>
          <w:spacing w:val="-4"/>
          <w:lang w:val="de-DE"/>
        </w:rPr>
        <w:t>Satz eingeben: &lt;Haben Recht und Gesetz gesprochen, so ist auch der</w:t>
        <w:br/>
      </w:r>
      <w:r>
        <w:rPr>
          <w:color w:val="000000"/>
          <w:lang w:val="de-DE"/>
        </w:rPr>
        <w:t>Sittlichkeit Genüge geschehen.&gt; Während sie sich sonst mit einem</w:t>
      </w:r>
    </w:p>
    <w:p>
      <w:pPr>
        <w:sectPr>
          <w:type w:val="nextPage"/>
          <w:pgSz w:w="8391" w:h="11906"/>
          <w:pgMar w:left="1318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250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2"/>
          <w:lang w:val="de-DE"/>
        </w:rPr>
        <w:t>gewissen idealen Schwünge zu umkleiden liebte, legt sie nun eine</w:t>
        <w:br/>
        <w:t>sittliche Stumpfheit und moralische Blöße an den Tag. Alle sittlich</w:t>
        <w:br/>
        <w:t>Entrüsteten sind in ihren Augen Heuchler, Sykophanten, gesin-</w:t>
        <w:br/>
      </w:r>
      <w:r>
        <w:rPr>
          <w:color w:val="000000"/>
          <w:spacing w:val="-4"/>
          <w:lang w:val="de-DE"/>
        </w:rPr>
        <w:t>nungsrohe Leute.»</w:t>
      </w:r>
    </w:p>
    <w:p>
      <w:pPr>
        <w:pStyle w:val="Normal"/>
        <w:shd w:fill="FFFFFF" w:val="clear"/>
        <w:spacing w:lineRule="exact" w:line="230"/>
        <w:ind w:end="29" w:firstLine="197"/>
        <w:jc w:val="both"/>
        <w:rPr/>
      </w:pPr>
      <w:r>
        <w:rPr>
          <w:color w:val="000000"/>
          <w:spacing w:val="-1"/>
          <w:lang w:val="de-DE"/>
        </w:rPr>
        <w:t>Das waren kräftige Worte. Volkelt hatte ausgesprochen, was</w:t>
        <w:br/>
      </w:r>
      <w:r>
        <w:rPr>
          <w:color w:val="000000"/>
          <w:spacing w:val="4"/>
          <w:lang w:val="de-DE"/>
        </w:rPr>
        <w:t>Hunderten die Brust bewegte. Wer seine Worte vernahm, der</w:t>
        <w:br/>
      </w:r>
      <w:r>
        <w:rPr>
          <w:color w:val="000000"/>
          <w:spacing w:val="-1"/>
          <w:lang w:val="de-DE"/>
        </w:rPr>
        <w:t>mußte in Volkelt den deutschen Mann erkennen und aus vollem</w:t>
        <w:br/>
      </w:r>
      <w:r>
        <w:rPr>
          <w:color w:val="000000"/>
          <w:spacing w:val="2"/>
          <w:lang w:val="de-DE"/>
        </w:rPr>
        <w:t>Herzen ihm zustimmen. Und als energischer, ganzer deutscher</w:t>
        <w:br/>
      </w:r>
      <w:r>
        <w:rPr>
          <w:color w:val="000000"/>
          <w:lang w:val="de-DE"/>
        </w:rPr>
        <w:t>Mann hat er sich bisher erwiesen. Er führt ein Denkerleben im</w:t>
        <w:br/>
      </w:r>
      <w:r>
        <w:rPr>
          <w:color w:val="000000"/>
          <w:spacing w:val="4"/>
          <w:lang w:val="de-DE"/>
        </w:rPr>
        <w:t>deutschen Sinne und ringt nach Lösung der höchsten Welt-</w:t>
        <w:br/>
      </w:r>
      <w:r>
        <w:rPr>
          <w:color w:val="000000"/>
          <w:spacing w:val="-1"/>
          <w:lang w:val="de-DE"/>
        </w:rPr>
        <w:t>probleme. Seine Werke tragen durchaus jenen Zug, der ihnen von</w:t>
        <w:br/>
      </w:r>
      <w:r>
        <w:rPr>
          <w:color w:val="000000"/>
          <w:spacing w:val="-2"/>
          <w:lang w:val="de-DE"/>
        </w:rPr>
        <w:t>seiner harmonisch wirkenden, unbeugsamen Persönlichkeit auf-</w:t>
        <w:br/>
      </w:r>
      <w:r>
        <w:rPr>
          <w:color w:val="000000"/>
          <w:lang w:val="de-DE"/>
        </w:rPr>
        <w:t>gedrückt ist.</w:t>
      </w:r>
    </w:p>
    <w:p>
      <w:pPr>
        <w:pStyle w:val="Normal"/>
        <w:shd w:fill="FFFFFF" w:val="clear"/>
        <w:spacing w:lineRule="exact" w:line="230"/>
        <w:ind w:end="29" w:firstLine="192"/>
        <w:jc w:val="both"/>
        <w:rPr/>
      </w:pPr>
      <w:r>
        <w:rPr>
          <w:color w:val="000000"/>
          <w:lang w:val="de-DE"/>
        </w:rPr>
        <w:t>Gemüt und Denken ist in diesem Manne in gleichem Maße</w:t>
        <w:br/>
      </w:r>
      <w:r>
        <w:rPr>
          <w:color w:val="000000"/>
          <w:spacing w:val="3"/>
          <w:lang w:val="de-DE"/>
        </w:rPr>
        <w:t>vorhanden. Wer sich davon überzeugen will, der lese sein Buch:</w:t>
        <w:br/>
      </w:r>
      <w:r>
        <w:rPr>
          <w:color w:val="000000"/>
          <w:spacing w:val="-6"/>
          <w:lang w:val="de-DE"/>
        </w:rPr>
        <w:t>« Traumphantasie.»</w:t>
      </w:r>
    </w:p>
    <w:p>
      <w:pPr>
        <w:pStyle w:val="Normal"/>
        <w:shd w:fill="FFFFFF" w:val="clear"/>
        <w:spacing w:lineRule="exact" w:line="230"/>
        <w:ind w:end="14" w:firstLine="197"/>
        <w:jc w:val="both"/>
        <w:rPr/>
      </w:pPr>
      <w:r>
        <w:rPr>
          <w:color w:val="000000"/>
          <w:spacing w:val="-1"/>
          <w:lang w:val="de-DE"/>
        </w:rPr>
        <w:t>So wie die Astronomie aus der Astrologie, die Chemie aus der</w:t>
        <w:br/>
      </w:r>
      <w:r>
        <w:rPr>
          <w:color w:val="000000"/>
          <w:spacing w:val="-2"/>
          <w:lang w:val="de-DE"/>
        </w:rPr>
        <w:t>Alchemie sich entwickelt hat, so wird sich eine Wissenschaft der</w:t>
        <w:br/>
      </w:r>
      <w:r>
        <w:rPr>
          <w:color w:val="000000"/>
          <w:lang w:val="de-DE"/>
        </w:rPr>
        <w:t>Traumwelt aus der Traumdeuterei entwickeln. Der Mensch will</w:t>
        <w:br/>
      </w:r>
      <w:r>
        <w:rPr>
          <w:color w:val="000000"/>
          <w:spacing w:val="-1"/>
          <w:lang w:val="de-DE"/>
        </w:rPr>
        <w:t>immer zuerst die Gebiete der Wirklichkeit für seine persönlichen</w:t>
        <w:br/>
        <w:t>Wünsche ausbeuten und wird sie erst später mit dem selbstlosen</w:t>
        <w:br/>
      </w:r>
      <w:r>
        <w:rPr>
          <w:color w:val="000000"/>
          <w:spacing w:val="1"/>
          <w:lang w:val="de-DE"/>
        </w:rPr>
        <w:t>Forschen der Wissenschaft durchdringen. Volkelt hat in seinem</w:t>
        <w:br/>
        <w:t>Buche uns in formgewandter Weise alles zusammengestellt, was</w:t>
        <w:br/>
      </w:r>
      <w:r>
        <w:rPr>
          <w:color w:val="000000"/>
          <w:spacing w:val="2"/>
          <w:lang w:val="de-DE"/>
        </w:rPr>
        <w:t>wir heute an Elementen zu einer künftigen Traumwissenschaft</w:t>
        <w:br/>
      </w:r>
      <w:r>
        <w:rPr>
          <w:color w:val="000000"/>
          <w:lang w:val="de-DE"/>
        </w:rPr>
        <w:t>haben. Wer das Buch durchgeht, wird alsbald bemerken, daß die-</w:t>
        <w:br/>
      </w:r>
      <w:r>
        <w:rPr>
          <w:color w:val="000000"/>
          <w:spacing w:val="3"/>
          <w:lang w:val="de-DE"/>
        </w:rPr>
        <w:t>ses intime Gebiet, diese Märchenwelt nur von einem Deutschen</w:t>
        <w:br/>
      </w:r>
      <w:r>
        <w:rPr>
          <w:color w:val="000000"/>
          <w:spacing w:val="1"/>
          <w:lang w:val="de-DE"/>
        </w:rPr>
        <w:t>so vorteilhaft behandelt werden konnte.</w:t>
      </w:r>
    </w:p>
    <w:p>
      <w:pPr>
        <w:pStyle w:val="Normal"/>
        <w:shd w:fill="FFFFFF" w:val="clear"/>
        <w:spacing w:lineRule="exact" w:line="230"/>
        <w:ind w:start="10" w:end="5" w:firstLine="197"/>
        <w:jc w:val="both"/>
        <w:rPr/>
      </w:pPr>
      <w:r>
        <w:rPr>
          <w:color w:val="000000"/>
          <w:spacing w:val="-2"/>
          <w:lang w:val="de-DE"/>
        </w:rPr>
        <w:t>Volkelts Schriften: «Das Unbewußte und der Pessimismus»,</w:t>
        <w:br/>
      </w:r>
      <w:r>
        <w:rPr>
          <w:color w:val="000000"/>
          <w:spacing w:val="-3"/>
          <w:lang w:val="de-DE"/>
        </w:rPr>
        <w:t>«Individualismus und Pantheismus», «Der Symbol-Begriff in der</w:t>
        <w:br/>
      </w:r>
      <w:r>
        <w:rPr>
          <w:color w:val="000000"/>
          <w:spacing w:val="-1"/>
          <w:lang w:val="de-DE"/>
        </w:rPr>
        <w:t>neuesten Ästhetik», zeigen uns überall den hochbegabten, gründ-</w:t>
        <w:br/>
        <w:t>lichen Denker, der endlich in seinen letzten Schriften: «Kants</w:t>
        <w:br/>
      </w:r>
      <w:r>
        <w:rPr>
          <w:color w:val="000000"/>
          <w:spacing w:val="-2"/>
          <w:lang w:val="de-DE"/>
        </w:rPr>
        <w:t>Erkenntnistheorie» und «Erfahrung und Denken», auf seiner vollen</w:t>
        <w:br/>
      </w:r>
      <w:r>
        <w:rPr>
          <w:color w:val="000000"/>
          <w:lang w:val="de-DE"/>
        </w:rPr>
        <w:t>Höhe erscheint.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5"/>
          <w:lang w:val="de-DE"/>
        </w:rPr>
        <w:t>Volkelt ist ein origineller Forscher, der in seiner Weise auf</w:t>
        <w:br/>
      </w:r>
      <w:r>
        <w:rPr>
          <w:color w:val="000000"/>
          <w:spacing w:val="-1"/>
          <w:lang w:val="de-DE"/>
        </w:rPr>
        <w:t>Kant weiterbaut. Kant machte gegenüber dem wissenschaftlichen</w:t>
        <w:br/>
      </w:r>
      <w:r>
        <w:rPr>
          <w:color w:val="000000"/>
          <w:spacing w:val="5"/>
          <w:lang w:val="de-DE"/>
        </w:rPr>
        <w:t>«Herumtappen im Finstern» geltend, man müsse erst unser Er-</w:t>
      </w:r>
    </w:p>
    <w:p>
      <w:pPr>
        <w:sectPr>
          <w:type w:val="nextPage"/>
          <w:pgSz w:w="8391" w:h="11906"/>
          <w:pgMar w:left="1406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end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251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lang w:val="de-DE"/>
        </w:rPr>
        <w:t>kenntnisvermögen selbst prüfen, um zu sehen, ob dieses Instrument</w:t>
        <w:br/>
      </w:r>
      <w:r>
        <w:rPr>
          <w:color w:val="000000"/>
          <w:spacing w:val="-1"/>
          <w:lang w:val="de-DE"/>
        </w:rPr>
        <w:t>auch geeignet sei, außerordentliche Dinge wie Gott, Seele und</w:t>
        <w:br/>
      </w:r>
      <w:r>
        <w:rPr>
          <w:color w:val="000000"/>
          <w:lang w:val="de-DE"/>
        </w:rPr>
        <w:t>dergleichen zu begreifen. Und er glaubte bewiesen zu haben, daß</w:t>
        <w:br/>
      </w:r>
      <w:r>
        <w:rPr>
          <w:color w:val="000000"/>
          <w:spacing w:val="1"/>
          <w:lang w:val="de-DE"/>
        </w:rPr>
        <w:t>wir nichts verstehen können als die Erfahrung, die vor unseren</w:t>
        <w:br/>
      </w:r>
      <w:r>
        <w:rPr>
          <w:color w:val="000000"/>
          <w:spacing w:val="-1"/>
          <w:lang w:val="de-DE"/>
        </w:rPr>
        <w:t>Sinnen ausgebreitet ist. Alles Überirdische bleibe ungewiß. Auch</w:t>
        <w:br/>
      </w:r>
      <w:r>
        <w:rPr>
          <w:color w:val="000000"/>
          <w:spacing w:val="4"/>
          <w:lang w:val="de-DE"/>
        </w:rPr>
        <w:t>Volkelt ist der Ansicht, daß wir eine sichere Kenntnis nur von</w:t>
        <w:br/>
      </w:r>
      <w:r>
        <w:rPr>
          <w:color w:val="000000"/>
          <w:lang w:val="de-DE"/>
        </w:rPr>
        <w:t>dem haben, was unseren Augen und Ohren und so weiter gegeben</w:t>
        <w:br/>
      </w:r>
      <w:r>
        <w:rPr>
          <w:color w:val="000000"/>
          <w:spacing w:val="-1"/>
          <w:lang w:val="de-DE"/>
        </w:rPr>
        <w:t>ist. Jedoch glaubte er durch folgerichtiges Schließen auch von den</w:t>
        <w:br/>
      </w:r>
      <w:r>
        <w:rPr>
          <w:color w:val="000000"/>
          <w:spacing w:val="3"/>
          <w:lang w:val="de-DE"/>
        </w:rPr>
        <w:t>hinter dieser Sinnenwelt liegenden tätigen Ursachen ein Wissen</w:t>
        <w:br/>
      </w:r>
      <w:r>
        <w:rPr>
          <w:color w:val="000000"/>
          <w:spacing w:val="-1"/>
          <w:lang w:val="de-DE"/>
        </w:rPr>
        <w:t>zu gewinnen, nur trage dieses keinen anderen als den Wahrschein-</w:t>
        <w:br/>
      </w:r>
      <w:r>
        <w:rPr>
          <w:color w:val="000000"/>
          <w:lang w:val="de-DE"/>
        </w:rPr>
        <w:t>lichkeitscharakter. Er will den «behutsamen Kritizismus», den er</w:t>
        <w:br/>
      </w:r>
      <w:r>
        <w:rPr>
          <w:color w:val="000000"/>
          <w:spacing w:val="-1"/>
          <w:lang w:val="de-DE"/>
        </w:rPr>
        <w:t>von Kant übernommen, mit einem «hochstrebenden Idealismus»</w:t>
        <w:br/>
      </w:r>
      <w:r>
        <w:rPr>
          <w:color w:val="000000"/>
          <w:spacing w:val="2"/>
          <w:lang w:val="de-DE"/>
        </w:rPr>
        <w:t>vereinen. Wohl ist die neueste Phase seines Denkens nicht ganz</w:t>
        <w:br/>
      </w:r>
      <w:r>
        <w:rPr>
          <w:color w:val="000000"/>
          <w:spacing w:val="-1"/>
          <w:lang w:val="de-DE"/>
        </w:rPr>
        <w:t>frei von der heute allgemein herrschenden Mut- und Energielosig-</w:t>
        <w:br/>
      </w:r>
      <w:r>
        <w:rPr>
          <w:color w:val="000000"/>
          <w:spacing w:val="3"/>
          <w:lang w:val="de-DE"/>
        </w:rPr>
        <w:t>keit des Denkens, aber seine gesunde Natur und sein deutscher</w:t>
        <w:br/>
      </w:r>
      <w:r>
        <w:rPr>
          <w:color w:val="000000"/>
          <w:spacing w:val="5"/>
          <w:lang w:val="de-DE"/>
        </w:rPr>
        <w:t>Sinn wird ihn hoffentlich nicht in den Irrtum verfallen lassen,</w:t>
        <w:br/>
      </w:r>
      <w:r>
        <w:rPr>
          <w:color w:val="000000"/>
          <w:spacing w:val="-1"/>
          <w:lang w:val="de-DE"/>
        </w:rPr>
        <w:t>daß unser Forschen ein vergebliches Ringen sei. Wir hoffen es zu</w:t>
        <w:br/>
      </w:r>
      <w:r>
        <w:rPr>
          <w:color w:val="000000"/>
          <w:spacing w:val="-2"/>
          <w:lang w:val="de-DE"/>
        </w:rPr>
        <w:t>erleben, daß auch aus seiner Philosophie das wieder verschwindet,</w:t>
        <w:br/>
        <w:t>was er heute als notwendig ansieht: «Ein Vorwärtsgehen, das doch</w:t>
        <w:br/>
      </w:r>
      <w:r>
        <w:rPr>
          <w:color w:val="000000"/>
          <w:spacing w:val="2"/>
          <w:lang w:val="de-DE"/>
        </w:rPr>
        <w:t>wieder teilweise zurückweicht, ein Nachgeben, das doch wieder</w:t>
        <w:br/>
      </w:r>
      <w:r>
        <w:rPr>
          <w:color w:val="000000"/>
          <w:spacing w:val="1"/>
          <w:lang w:val="de-DE"/>
        </w:rPr>
        <w:t>bis zu einem gewissen Grade zugreift.» Wir verlangen, daß auch</w:t>
        <w:br/>
      </w:r>
      <w:r>
        <w:rPr>
          <w:color w:val="000000"/>
          <w:spacing w:val="-1"/>
          <w:lang w:val="de-DE"/>
        </w:rPr>
        <w:t>der Philosoph von Huttens Geist beseelt sei und ein kräftiges und</w:t>
        <w:br/>
        <w:t>entschlossenes «Durch!» spreche.</w:t>
      </w:r>
    </w:p>
    <w:p>
      <w:pPr>
        <w:pStyle w:val="Normal"/>
        <w:shd w:fill="FFFFFF" w:val="clear"/>
        <w:spacing w:lineRule="exact" w:line="230" w:before="5" w:after="0"/>
        <w:ind w:start="19" w:firstLine="197"/>
        <w:jc w:val="both"/>
        <w:rPr/>
      </w:pPr>
      <w:r>
        <w:rPr>
          <w:color w:val="000000"/>
          <w:spacing w:val="3"/>
          <w:lang w:val="de-DE"/>
        </w:rPr>
        <w:t>Wir hätten gewünscht, daß dieser deutsche Denker, der in</w:t>
        <w:br/>
      </w:r>
      <w:r>
        <w:rPr>
          <w:color w:val="000000"/>
          <w:spacing w:val="-1"/>
          <w:lang w:val="de-DE"/>
        </w:rPr>
        <w:t>Österreich geboren ist, auch hier eine angemessene Stätte seines</w:t>
        <w:br/>
        <w:t>Wirkens gefunden hätte. Sein kühner freier Sinn hat ihn in seinem</w:t>
        <w:br/>
      </w:r>
      <w:r>
        <w:rPr>
          <w:color w:val="000000"/>
          <w:spacing w:val="2"/>
          <w:lang w:val="de-DE"/>
        </w:rPr>
        <w:t>engeren Vaterlande unmöglich gemacht. Wahrlich, er wäre hier</w:t>
        <w:br/>
      </w:r>
      <w:r>
        <w:rPr>
          <w:color w:val="000000"/>
          <w:spacing w:val="-2"/>
          <w:lang w:val="de-DE"/>
        </w:rPr>
        <w:t>der akademischen Bürgerschaft ein Vorbild geworden in der Hoch-</w:t>
        <w:br/>
      </w:r>
      <w:r>
        <w:rPr>
          <w:color w:val="000000"/>
          <w:spacing w:val="3"/>
          <w:lang w:val="de-DE"/>
        </w:rPr>
        <w:t>haltung unserer idealen Güter und in dem Hasse gegen alles</w:t>
        <w:br/>
      </w:r>
      <w:r>
        <w:rPr>
          <w:color w:val="000000"/>
          <w:lang w:val="de-DE"/>
        </w:rPr>
        <w:t>Schlechte und Halbe. Nicht überall aber liebt man freies, rück-</w:t>
        <w:br/>
      </w:r>
      <w:r>
        <w:rPr>
          <w:color w:val="000000"/>
          <w:spacing w:val="-1"/>
          <w:lang w:val="de-DE"/>
        </w:rPr>
        <w:t>haltloses Auftreten, und so mußte Volkelt wandern. Er fand zuerst</w:t>
        <w:br/>
        <w:t>an der Universität in Jena, dann in Basel, wo er heute lebt, eine</w:t>
        <w:br/>
        <w:t>Wirkensstätte.</w:t>
      </w:r>
    </w:p>
    <w:p>
      <w:pPr>
        <w:pStyle w:val="Normal"/>
        <w:shd w:fill="FFFFFF" w:val="clear"/>
        <w:spacing w:lineRule="exact" w:line="230" w:before="5" w:after="0"/>
        <w:ind w:start="24" w:firstLine="197"/>
        <w:jc w:val="both"/>
        <w:rPr/>
      </w:pPr>
      <w:r>
        <w:rPr>
          <w:color w:val="000000"/>
          <w:spacing w:val="1"/>
          <w:lang w:val="de-DE"/>
        </w:rPr>
        <w:t>Weder der künftige Geschichteschreiber der Philosophie noch</w:t>
        <w:br/>
      </w:r>
      <w:r>
        <w:rPr>
          <w:color w:val="000000"/>
          <w:spacing w:val="-1"/>
          <w:lang w:val="de-DE"/>
        </w:rPr>
        <w:t>der Kulturhistoriker wird dem Namen Volkelts einen Ehrenplatz</w:t>
        <w:br/>
        <w:t>verweigern können.</w:t>
      </w:r>
    </w:p>
    <w:p>
      <w:pPr>
        <w:sectPr>
          <w:type w:val="nextPage"/>
          <w:pgSz w:w="8391" w:h="11906"/>
          <w:pgMar w:left="1402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252</w:t>
      </w:r>
    </w:p>
    <w:p>
      <w:pPr>
        <w:pStyle w:val="Normal"/>
        <w:shd w:fill="FFFFFF" w:val="clear"/>
        <w:ind w:start="355" w:hanging="0"/>
        <w:rPr>
          <w:color w:val="000000"/>
          <w:spacing w:val="4"/>
          <w:w w:val="120"/>
          <w:sz w:val="18"/>
          <w:szCs w:val="18"/>
          <w:lang w:val="de-DE"/>
        </w:rPr>
      </w:pPr>
      <w:r>
        <w:rPr>
          <w:color w:val="000000"/>
          <w:spacing w:val="4"/>
          <w:w w:val="120"/>
          <w:sz w:val="18"/>
          <w:szCs w:val="18"/>
          <w:lang w:val="de-DE"/>
        </w:rPr>
        <w:t>DIE GEISTIGE  SIGNATUR DER GEGENWART</w:t>
      </w:r>
    </w:p>
    <w:p>
      <w:pPr>
        <w:pStyle w:val="Normal"/>
        <w:shd w:fill="FFFFFF" w:val="clear"/>
        <w:spacing w:lineRule="exact" w:line="230" w:before="259" w:after="0"/>
        <w:ind w:start="5" w:hanging="0"/>
        <w:jc w:val="both"/>
        <w:rPr/>
      </w:pPr>
      <w:r>
        <w:rPr>
          <w:color w:val="000000"/>
          <w:spacing w:val="2"/>
          <w:lang w:val="de-DE"/>
        </w:rPr>
        <w:t>Achselzuckend gedenkt unser heutiges Geschlecht jener Zeit, in</w:t>
        <w:br/>
        <w:t>der ein philosophischer Zug durch das ganze deutsche Geistes-</w:t>
        <w:br/>
      </w:r>
      <w:r>
        <w:rPr>
          <w:color w:val="000000"/>
          <w:lang w:val="de-DE"/>
        </w:rPr>
        <w:t>leben ging. Die gewaltige Zeitströmung, die am Ende des vorigen</w:t>
        <w:br/>
      </w:r>
      <w:r>
        <w:rPr>
          <w:color w:val="000000"/>
          <w:spacing w:val="1"/>
          <w:lang w:val="de-DE"/>
        </w:rPr>
        <w:t>und am Anfang dieses Jahrhunderts die Geister ergriff und kühn</w:t>
        <w:br/>
        <w:t>sich die denkbar höchsten Aufgaben stellte, gilt gegenwärtig als</w:t>
        <w:br/>
      </w:r>
      <w:r>
        <w:rPr>
          <w:color w:val="000000"/>
          <w:spacing w:val="-2"/>
          <w:lang w:val="de-DE"/>
        </w:rPr>
        <w:t>eine bedauerliche Verirrung. Wer es wagt, zu widersprechen, wenn</w:t>
        <w:br/>
        <w:t>von den «Phantastereien Fichtes», von den «wesenlosen Gedanken</w:t>
        <w:br/>
      </w:r>
      <w:r>
        <w:rPr>
          <w:color w:val="000000"/>
          <w:spacing w:val="-1"/>
          <w:lang w:val="de-DE"/>
        </w:rPr>
        <w:t>und Wortspielen» Hegels die Rede ist, wird einfach als Dilettant</w:t>
        <w:br/>
        <w:t>hingestellt, «der von dem Geiste der heutigen Naturforschung</w:t>
        <w:br/>
        <w:t>ebensowenig wie von der Gediegenheit und Strenge der philo-</w:t>
        <w:br/>
      </w:r>
      <w:r>
        <w:rPr>
          <w:color w:val="000000"/>
          <w:spacing w:val="-2"/>
          <w:lang w:val="de-DE"/>
        </w:rPr>
        <w:t>sophischen Methode eine Ahnung hat». Höchstens Kant und Scho-</w:t>
        <w:br/>
        <w:t>penhauer finden Gnade bei unseren Zeitgenossen. Bei dem ersteren</w:t>
        <w:br/>
      </w:r>
      <w:r>
        <w:rPr>
          <w:color w:val="000000"/>
          <w:spacing w:val="-1"/>
          <w:lang w:val="de-DE"/>
        </w:rPr>
        <w:t>gelingt es nämlich, die etwas spärlichen philosophischen Brocken,</w:t>
        <w:br/>
      </w:r>
      <w:r>
        <w:rPr>
          <w:color w:val="000000"/>
          <w:spacing w:val="3"/>
          <w:lang w:val="de-DE"/>
        </w:rPr>
        <w:t xml:space="preserve">die sich die moderne Forschung zugrunde legt, </w:t>
      </w:r>
      <w:r>
        <w:rPr>
          <w:i/>
          <w:iCs/>
          <w:color w:val="000000"/>
          <w:spacing w:val="3"/>
          <w:lang w:val="de-DE"/>
        </w:rPr>
        <w:t xml:space="preserve">scheinbar </w:t>
      </w:r>
      <w:r>
        <w:rPr>
          <w:color w:val="000000"/>
          <w:spacing w:val="3"/>
          <w:lang w:val="de-DE"/>
        </w:rPr>
        <w:t>aus</w:t>
        <w:br/>
      </w:r>
      <w:r>
        <w:rPr>
          <w:color w:val="000000"/>
          <w:spacing w:val="-2"/>
          <w:lang w:val="de-DE"/>
        </w:rPr>
        <w:t>seinen Lehren abzuleiten; der letztere hat neben seinen streng wis-</w:t>
        <w:br/>
        <w:t>senschaftlichen Leistungen auch Arbeiten in leichtem Stil und über</w:t>
        <w:br/>
      </w:r>
      <w:r>
        <w:rPr>
          <w:color w:val="000000"/>
          <w:spacing w:val="-1"/>
          <w:lang w:val="de-DE"/>
        </w:rPr>
        <w:t>Dinge geschrieben, die auch dem Menschen mit dem bescheiden-</w:t>
        <w:br/>
      </w:r>
      <w:r>
        <w:rPr>
          <w:color w:val="000000"/>
          <w:spacing w:val="1"/>
          <w:lang w:val="de-DE"/>
        </w:rPr>
        <w:t>sten geistigen Horizonte nicht zu entlegen zu sein brauchen. Für</w:t>
        <w:br/>
        <w:t>jenes Streben nach den höchsten Spitzen der Gedankenwelt aber,</w:t>
        <w:br/>
      </w:r>
      <w:r>
        <w:rPr>
          <w:color w:val="000000"/>
          <w:spacing w:val="-3"/>
          <w:lang w:val="de-DE"/>
        </w:rPr>
        <w:t>für jenen Schwung des Geistes, der auf wissenschaftlichem Gebiete</w:t>
        <w:br/>
      </w:r>
      <w:r>
        <w:rPr>
          <w:color w:val="000000"/>
          <w:spacing w:val="-1"/>
          <w:lang w:val="de-DE"/>
        </w:rPr>
        <w:t>unserer klassischen Kunstepoche parallel ging, fehlt jetzt der Sinn</w:t>
        <w:br/>
        <w:t>und das Verständnis. Das Bedenkliche dieser Erscheinung tritt erst</w:t>
        <w:br/>
      </w:r>
      <w:r>
        <w:rPr>
          <w:color w:val="000000"/>
          <w:spacing w:val="-2"/>
          <w:lang w:val="de-DE"/>
        </w:rPr>
        <w:t>hervor, wenn man in Erwägung zieht, daß ein dauerndes Abwenden</w:t>
        <w:br/>
      </w:r>
      <w:r>
        <w:rPr>
          <w:color w:val="000000"/>
          <w:spacing w:val="2"/>
          <w:lang w:val="de-DE"/>
        </w:rPr>
        <w:t xml:space="preserve">von jener Geistesrichtung für die </w:t>
      </w:r>
      <w:r>
        <w:rPr>
          <w:i/>
          <w:iCs/>
          <w:color w:val="000000"/>
          <w:spacing w:val="2"/>
          <w:lang w:val="de-DE"/>
        </w:rPr>
        <w:t xml:space="preserve">Deutschen </w:t>
      </w:r>
      <w:r>
        <w:rPr>
          <w:color w:val="000000"/>
          <w:spacing w:val="2"/>
          <w:lang w:val="de-DE"/>
        </w:rPr>
        <w:t>ein Verlieren ihres</w:t>
        <w:br/>
      </w:r>
      <w:r>
        <w:rPr>
          <w:i/>
          <w:iCs/>
          <w:color w:val="000000"/>
          <w:spacing w:val="-2"/>
          <w:lang w:val="de-DE"/>
        </w:rPr>
        <w:t xml:space="preserve">Selbsts, </w:t>
      </w:r>
      <w:r>
        <w:rPr>
          <w:color w:val="000000"/>
          <w:spacing w:val="-2"/>
          <w:lang w:val="de-DE"/>
        </w:rPr>
        <w:t>ein Bruch mit dem Volksgeiste wäre. Denn jenes Streben</w:t>
        <w:br/>
      </w:r>
      <w:r>
        <w:rPr>
          <w:color w:val="000000"/>
          <w:spacing w:val="-1"/>
          <w:lang w:val="de-DE"/>
        </w:rPr>
        <w:t>entsprang einem tiefen Bedürfnisse des deutschen Wesens. Es fällt</w:t>
        <w:br/>
        <w:t>uns nicht ein, die mannigfachen Irrtümer und Einseitigkeiten, die</w:t>
        <w:br/>
      </w:r>
      <w:r>
        <w:rPr>
          <w:color w:val="000000"/>
          <w:spacing w:val="-2"/>
          <w:lang w:val="de-DE"/>
        </w:rPr>
        <w:t>Fichte, Hegel, Schelling, Oken und andere auf ihren kühnen Unter-</w:t>
        <w:br/>
        <w:t>nehmungen im Reich des Idealismus begangen haben, leugnen zu</w:t>
        <w:br/>
        <w:t>wollen, aber die Tendenz, von der sie beseelt waren, sollte in ihrer</w:t>
        <w:br/>
      </w:r>
      <w:r>
        <w:rPr>
          <w:color w:val="000000"/>
          <w:spacing w:val="2"/>
          <w:lang w:val="de-DE"/>
        </w:rPr>
        <w:t>Großartigkeit nicht verkannt werden. Sie ist so recht dem Volke</w:t>
        <w:br/>
      </w:r>
      <w:r>
        <w:rPr>
          <w:color w:val="000000"/>
          <w:spacing w:val="-2"/>
          <w:lang w:val="de-DE"/>
        </w:rPr>
        <w:t>der Denker angemessen. Nicht der lebendige Sinn für die unmittel-</w:t>
        <w:br/>
      </w:r>
      <w:r>
        <w:rPr>
          <w:color w:val="000000"/>
          <w:spacing w:val="1"/>
          <w:lang w:val="de-DE"/>
        </w:rPr>
        <w:t>bare Wirklichkeit, für die Außenseite der Natur, der die Griechen</w:t>
        <w:br/>
      </w:r>
      <w:r>
        <w:rPr>
          <w:color w:val="000000"/>
          <w:spacing w:val="6"/>
          <w:lang w:val="de-DE"/>
        </w:rPr>
        <w:t>zu ihren herrlichen, unvergänglichen Schöpfungen befähigte,</w:t>
      </w:r>
    </w:p>
    <w:p>
      <w:pPr>
        <w:sectPr>
          <w:type w:val="nextPage"/>
          <w:pgSz w:w="8391" w:h="11906"/>
          <w:pgMar w:left="1491" w:right="15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eignet dem Deutschen, dafür aber ein unablässiges Drängen des</w:t>
        <w:br/>
      </w:r>
      <w:r>
        <w:rPr>
          <w:color w:val="000000"/>
          <w:spacing w:val="-2"/>
          <w:lang w:val="de-DE"/>
        </w:rPr>
        <w:t>Geistes nach dem Grunde der Dinge, nach den scheinbar verborge-</w:t>
        <w:br/>
      </w:r>
      <w:r>
        <w:rPr>
          <w:color w:val="000000"/>
          <w:spacing w:val="-1"/>
          <w:lang w:val="de-DE"/>
        </w:rPr>
        <w:t>nen, tieferen Ursachen der uns umgebenden Natur. Lebte sich der</w:t>
        <w:br/>
        <w:t>griechische Geist in einer wunderbaren Welt von Formen und Ge-</w:t>
        <w:br/>
      </w:r>
      <w:r>
        <w:rPr>
          <w:color w:val="000000"/>
          <w:spacing w:val="-2"/>
          <w:lang w:val="de-DE"/>
        </w:rPr>
        <w:t>stalten aus, so mußte der auf sich selbst zurückgezogene Deutsche,</w:t>
        <w:br/>
      </w:r>
      <w:r>
        <w:rPr>
          <w:color w:val="000000"/>
          <w:spacing w:val="3"/>
          <w:lang w:val="de-DE"/>
        </w:rPr>
        <w:t>der weniger mit der Natur, dafür aber mehr mit seinem Herzen,</w:t>
        <w:br/>
      </w:r>
      <w:r>
        <w:rPr>
          <w:color w:val="000000"/>
          <w:lang w:val="de-DE"/>
        </w:rPr>
        <w:t>mit seinem eigenen Innern Umgang pflegt, auch seine Eroberun-</w:t>
        <w:br/>
      </w:r>
      <w:r>
        <w:rPr>
          <w:color w:val="000000"/>
          <w:spacing w:val="6"/>
          <w:lang w:val="de-DE"/>
        </w:rPr>
        <w:t>gen auf dem Gebiete der reinen Gedankenwelt suchen. Und</w:t>
        <w:br/>
      </w:r>
      <w:r>
        <w:rPr>
          <w:color w:val="000000"/>
          <w:lang w:val="de-DE"/>
        </w:rPr>
        <w:t xml:space="preserve">darum war es </w:t>
      </w:r>
      <w:r>
        <w:rPr>
          <w:i/>
          <w:iCs/>
          <w:color w:val="000000"/>
          <w:lang w:val="de-DE"/>
        </w:rPr>
        <w:t xml:space="preserve">deutsche Art, </w:t>
      </w:r>
      <w:r>
        <w:rPr>
          <w:color w:val="000000"/>
          <w:lang w:val="de-DE"/>
        </w:rPr>
        <w:t>wie sich Fichte und seine Nachfolger</w:t>
        <w:br/>
        <w:t>der Welt und dem Leben gegenüberstellten. Darum fanden ihre</w:t>
        <w:br/>
      </w:r>
      <w:r>
        <w:rPr>
          <w:color w:val="000000"/>
          <w:spacing w:val="-1"/>
          <w:lang w:val="de-DE"/>
        </w:rPr>
        <w:t>Lehren so begeisterte Aufnahme, darum wurde eine Zeitlang das</w:t>
        <w:br/>
      </w:r>
      <w:r>
        <w:rPr>
          <w:color w:val="000000"/>
          <w:lang w:val="de-DE"/>
        </w:rPr>
        <w:t>ganze Leben der Nation davon ergriffen. Darum aber auch dürfen</w:t>
        <w:br/>
      </w:r>
      <w:r>
        <w:rPr>
          <w:color w:val="000000"/>
          <w:spacing w:val="1"/>
          <w:lang w:val="de-DE"/>
        </w:rPr>
        <w:t>wir mit dieser Richtung des Geistes nicht brechen. Überwindung</w:t>
        <w:br/>
      </w:r>
      <w:r>
        <w:rPr>
          <w:color w:val="000000"/>
          <w:spacing w:val="-1"/>
          <w:lang w:val="de-DE"/>
        </w:rPr>
        <w:t>der Fehler, aber naturgemäße Entwickelung auf dem Grunde, der</w:t>
        <w:br/>
      </w:r>
      <w:r>
        <w:rPr>
          <w:color w:val="000000"/>
          <w:spacing w:val="-2"/>
          <w:lang w:val="de-DE"/>
        </w:rPr>
        <w:t>damals gelegt wurde, muß unsere Losung werden. Nicht was diese</w:t>
        <w:br/>
      </w:r>
      <w:r>
        <w:rPr>
          <w:color w:val="000000"/>
          <w:spacing w:val="1"/>
          <w:lang w:val="de-DE"/>
        </w:rPr>
        <w:t>Geister fanden oder zu finden glaubten, aber wie sie sich den</w:t>
        <w:br/>
      </w:r>
      <w:r>
        <w:rPr>
          <w:color w:val="000000"/>
          <w:spacing w:val="-2"/>
          <w:lang w:val="de-DE"/>
        </w:rPr>
        <w:t>Aufgaben der Forschung gegenüberstellten, das ist das bleibend</w:t>
        <w:br/>
      </w:r>
      <w:r>
        <w:rPr>
          <w:color w:val="000000"/>
          <w:spacing w:val="2"/>
          <w:lang w:val="de-DE"/>
        </w:rPr>
        <w:t>Wertvolle. Man hatte das Bedürfnis, in die tiefsten Geheimnisse</w:t>
        <w:br/>
        <w:t>des Welträtsels einzudringen, ohne Offenbarung, ohne auf den</w:t>
        <w:br/>
      </w:r>
      <w:r>
        <w:rPr>
          <w:color w:val="000000"/>
          <w:spacing w:val="-1"/>
          <w:lang w:val="de-DE"/>
        </w:rPr>
        <w:t>Zufall beschränkte Erfahrung, rein durch die dem eigenen Denken</w:t>
        <w:br/>
      </w:r>
      <w:r>
        <w:rPr>
          <w:color w:val="000000"/>
          <w:lang w:val="de-DE"/>
        </w:rPr>
        <w:t>innewohnende Kraft, und man hatte die Überzeugung, daß das</w:t>
        <w:br/>
      </w:r>
      <w:r>
        <w:rPr>
          <w:color w:val="000000"/>
          <w:spacing w:val="-2"/>
          <w:lang w:val="de-DE"/>
        </w:rPr>
        <w:t>menschliche Denken jenes Aufschwunges fähig sei, der dazu not-</w:t>
        <w:br/>
      </w:r>
      <w:r>
        <w:rPr>
          <w:color w:val="000000"/>
          <w:spacing w:val="1"/>
          <w:lang w:val="de-DE"/>
        </w:rPr>
        <w:t>wendig ist. Wie anders liegen die Dinge heute? Man hat alles</w:t>
        <w:br/>
      </w:r>
      <w:r>
        <w:rPr>
          <w:color w:val="000000"/>
          <w:spacing w:val="-1"/>
          <w:lang w:val="de-DE"/>
        </w:rPr>
        <w:t>Vertrauen in das Denken verloren. Man betrachtet als einziges</w:t>
        <w:br/>
      </w:r>
      <w:r>
        <w:rPr>
          <w:color w:val="000000"/>
          <w:spacing w:val="1"/>
          <w:lang w:val="de-DE"/>
        </w:rPr>
        <w:t>Werkzeug der Forschung die Beobachtung, die Erfahrung. Was</w:t>
        <w:br/>
      </w:r>
      <w:r>
        <w:rPr>
          <w:color w:val="000000"/>
          <w:spacing w:val="4"/>
          <w:lang w:val="de-DE"/>
        </w:rPr>
        <w:t>nicht handgreiflich ist, das hält man für unsicher. Daß unser</w:t>
        <w:br/>
      </w:r>
      <w:r>
        <w:rPr>
          <w:color w:val="000000"/>
          <w:spacing w:val="-2"/>
          <w:lang w:val="de-DE"/>
        </w:rPr>
        <w:t>Denken, ohne am Gängelbande der Sinne zu hängen, rein auf sich</w:t>
        <w:br/>
      </w:r>
      <w:r>
        <w:rPr>
          <w:color w:val="000000"/>
          <w:spacing w:val="-1"/>
          <w:lang w:val="de-DE"/>
        </w:rPr>
        <w:t>selbst gestützt, tiefer in das Weltengetriebe blicken kann, als alle</w:t>
        <w:br/>
      </w:r>
      <w:r>
        <w:rPr>
          <w:color w:val="000000"/>
          <w:lang w:val="de-DE"/>
        </w:rPr>
        <w:t>äußere Beobachtung es vermag, dafür hat man kein Verständnis.</w:t>
        <w:br/>
      </w:r>
      <w:r>
        <w:rPr>
          <w:color w:val="000000"/>
          <w:spacing w:val="-2"/>
          <w:lang w:val="de-DE"/>
        </w:rPr>
        <w:t>Man verzichtet überhaupt auf jegliche Lösung der großen Rätsel-</w:t>
        <w:br/>
        <w:t>fragen der Schöpfung und verschwendet unendliche Mühe auf die</w:t>
        <w:br/>
      </w:r>
      <w:r>
        <w:rPr>
          <w:color w:val="000000"/>
          <w:spacing w:val="2"/>
          <w:lang w:val="de-DE"/>
        </w:rPr>
        <w:t>Detailforschung, die ohne große, leitende Gesichtspunkte denn</w:t>
        <w:br/>
      </w:r>
      <w:r>
        <w:rPr>
          <w:color w:val="000000"/>
          <w:spacing w:val="1"/>
          <w:lang w:val="de-DE"/>
        </w:rPr>
        <w:t>doch keinen Wert hat. Man vergißt dabei nur, daß man sich mit</w:t>
        <w:br/>
      </w:r>
      <w:r>
        <w:rPr>
          <w:color w:val="000000"/>
          <w:spacing w:val="-1"/>
          <w:lang w:val="de-DE"/>
        </w:rPr>
        <w:t>dieser Ansicht einem Standpunkte nähert, den man längst über-</w:t>
        <w:br/>
        <w:t>wunden zu haben glaubt. Die Abweisung alles Denkens und das</w:t>
        <w:br/>
      </w:r>
      <w:r>
        <w:rPr>
          <w:color w:val="000000"/>
          <w:spacing w:val="1"/>
          <w:lang w:val="de-DE"/>
        </w:rPr>
        <w:t>Pochen auf die Erfahrung ist nämlich, tiefer erfaßt, ganz dasselbe</w:t>
      </w:r>
    </w:p>
    <w:p>
      <w:pPr>
        <w:sectPr>
          <w:type w:val="nextPage"/>
          <w:pgSz w:w="8391" w:h="11906"/>
          <w:pgMar w:left="1354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wie der blinde Offenbarungsglaube der Religionen. Denn worauf</w:t>
        <w:br/>
      </w:r>
      <w:r>
        <w:rPr>
          <w:color w:val="000000"/>
          <w:lang w:val="de-DE"/>
        </w:rPr>
        <w:t>beruht der letztere? Doch nur darauf, daß uns Wahrheiten fertig</w:t>
        <w:br/>
      </w:r>
      <w:r>
        <w:rPr>
          <w:color w:val="000000"/>
          <w:spacing w:val="-1"/>
          <w:lang w:val="de-DE"/>
        </w:rPr>
        <w:t>überliefert werden, die wir hinnehmen müssen, ohne daß wir die</w:t>
        <w:br/>
      </w:r>
      <w:r>
        <w:rPr>
          <w:color w:val="000000"/>
          <w:spacing w:val="2"/>
          <w:lang w:val="de-DE"/>
        </w:rPr>
        <w:t>Gründe in unserem eigenen Denken abwägen sollen. Wir ver-</w:t>
        <w:br/>
      </w:r>
      <w:r>
        <w:rPr>
          <w:color w:val="000000"/>
          <w:spacing w:val="1"/>
          <w:lang w:val="de-DE"/>
        </w:rPr>
        <w:t>nehmen die Botschaft, doch ist uns die Einsicht in die Gründe</w:t>
        <w:br/>
      </w:r>
      <w:r>
        <w:rPr>
          <w:color w:val="000000"/>
          <w:spacing w:val="3"/>
          <w:lang w:val="de-DE"/>
        </w:rPr>
        <w:t>verwehrt. Nicht anders ist es beim blinden Erfahrungsglauben.</w:t>
        <w:br/>
      </w:r>
      <w:r>
        <w:rPr>
          <w:color w:val="000000"/>
          <w:spacing w:val="-1"/>
          <w:lang w:val="de-DE"/>
        </w:rPr>
        <w:t>Man soll bloß die Tatsachen sammeln, ordnen und so weiter, ohne</w:t>
        <w:br/>
      </w:r>
      <w:r>
        <w:rPr>
          <w:color w:val="000000"/>
          <w:spacing w:val="3"/>
          <w:lang w:val="de-DE"/>
        </w:rPr>
        <w:t>auf die inneren Gründe einzugehen, so behaupten die Natur-</w:t>
        <w:br/>
      </w:r>
      <w:r>
        <w:rPr>
          <w:color w:val="000000"/>
          <w:spacing w:val="2"/>
          <w:lang w:val="de-DE"/>
        </w:rPr>
        <w:t>forscher, so die strengen Philologen. Auch hier sollen wir die</w:t>
        <w:br/>
      </w:r>
      <w:r>
        <w:rPr>
          <w:color w:val="000000"/>
          <w:spacing w:val="1"/>
          <w:lang w:val="de-DE"/>
        </w:rPr>
        <w:t>fertigen Wahrheiten ohne Einsicht in die hinter den Erscheinun-</w:t>
        <w:br/>
      </w:r>
      <w:r>
        <w:rPr>
          <w:color w:val="000000"/>
          <w:spacing w:val="3"/>
          <w:lang w:val="de-DE"/>
        </w:rPr>
        <w:t>gen tätigen Kräfte einfach hinnehmen. Glaube, was Gott ge-</w:t>
        <w:br/>
      </w:r>
      <w:r>
        <w:rPr>
          <w:color w:val="000000"/>
          <w:spacing w:val="-1"/>
          <w:lang w:val="de-DE"/>
        </w:rPr>
        <w:t>offenbart hat, und forsche nicht nach den Gründen, so spricht die</w:t>
        <w:br/>
      </w:r>
      <w:r>
        <w:rPr>
          <w:color w:val="000000"/>
          <w:lang w:val="de-DE"/>
        </w:rPr>
        <w:t>Theologie; registriere, was vor deinen Augen sich abspielt, aber</w:t>
        <w:br/>
      </w:r>
      <w:r>
        <w:rPr>
          <w:color w:val="000000"/>
          <w:spacing w:val="-1"/>
          <w:lang w:val="de-DE"/>
        </w:rPr>
        <w:t>denke nicht nach, was für Ursachen dahinter walten, denn das ist</w:t>
        <w:br/>
        <w:t>vergebens, so spricht die neueste Philosophie. Und erst auf dem</w:t>
        <w:br/>
      </w:r>
      <w:r>
        <w:rPr>
          <w:color w:val="000000"/>
          <w:spacing w:val="5"/>
          <w:lang w:val="de-DE"/>
        </w:rPr>
        <w:t>Gebiete der Ethik, wohin sind wir da gelangt! Der rote Faden,</w:t>
        <w:br/>
      </w:r>
      <w:r>
        <w:rPr>
          <w:color w:val="000000"/>
          <w:lang w:val="de-DE"/>
        </w:rPr>
        <w:t>der sich durch das Denken aller Geister der klassischen Periode</w:t>
        <w:br/>
      </w:r>
      <w:r>
        <w:rPr>
          <w:color w:val="000000"/>
          <w:spacing w:val="-2"/>
          <w:lang w:val="de-DE"/>
        </w:rPr>
        <w:t>unserer Wissenschaft hindurchzieht, ist die Anerkennung des freien</w:t>
        <w:br/>
        <w:t>Willens als der höchsten Macht des menschlichen Geistes. Diese</w:t>
        <w:br/>
      </w:r>
      <w:r>
        <w:rPr>
          <w:color w:val="000000"/>
          <w:spacing w:val="2"/>
          <w:lang w:val="de-DE"/>
        </w:rPr>
        <w:t>Anerkennung ist das, was, recht erfaßt, uns den Menschen allein</w:t>
        <w:br/>
      </w:r>
      <w:r>
        <w:rPr>
          <w:color w:val="000000"/>
          <w:lang w:val="de-DE"/>
        </w:rPr>
        <w:t>in seiner Würde erscheinen läßt. Die Religionen, die von uns</w:t>
        <w:br/>
      </w:r>
      <w:r>
        <w:rPr>
          <w:color w:val="000000"/>
          <w:spacing w:val="2"/>
          <w:lang w:val="de-DE"/>
        </w:rPr>
        <w:t>Unterwerfung unter die Gebote verlangen, die uns eine äußere</w:t>
        <w:br/>
      </w:r>
      <w:r>
        <w:rPr>
          <w:color w:val="000000"/>
          <w:spacing w:val="-1"/>
          <w:lang w:val="de-DE"/>
        </w:rPr>
        <w:t>Macht gibt, und in dieser Unterwerfung allein das Sittliche sehen,</w:t>
        <w:br/>
        <w:t>setzen diese Würde herab. Es ist dem auf der höchsten Stufe orga-</w:t>
        <w:br/>
        <w:t>nischer Entwickelung stehenden Wesen nicht angemessen, daß es</w:t>
        <w:br/>
        <w:t>sich willenlos in die Bahnen fügt, die ihm von einem anderen</w:t>
        <w:br/>
      </w:r>
      <w:r>
        <w:rPr>
          <w:color w:val="000000"/>
          <w:spacing w:val="3"/>
          <w:lang w:val="de-DE"/>
        </w:rPr>
        <w:t>vorgezeichnet sind, es muß sich Richtung und Ziel seines Wir-</w:t>
        <w:br/>
      </w:r>
      <w:r>
        <w:rPr>
          <w:color w:val="000000"/>
          <w:spacing w:val="-1"/>
          <w:lang w:val="de-DE"/>
        </w:rPr>
        <w:t>kens selbst vorschreiben. Nicht Geboten, sondern der eigenen Ein-</w:t>
        <w:br/>
      </w:r>
      <w:r>
        <w:rPr>
          <w:color w:val="000000"/>
          <w:lang w:val="de-DE"/>
        </w:rPr>
        <w:t>sicht gehorchen, keine Macht der Welt anerkennen, die uns vor-</w:t>
        <w:br/>
      </w:r>
      <w:r>
        <w:rPr>
          <w:color w:val="000000"/>
          <w:spacing w:val="3"/>
          <w:lang w:val="de-DE"/>
        </w:rPr>
        <w:t>zuschreiben hätte, was sittlich ist, das ist die Freiheit in ihrer</w:t>
        <w:br/>
      </w:r>
      <w:r>
        <w:rPr>
          <w:color w:val="000000"/>
          <w:spacing w:val="1"/>
          <w:lang w:val="de-DE"/>
        </w:rPr>
        <w:t>wahren Gestalt. Diese Auffassung macht uns zu Selbst-Herren</w:t>
        <w:br/>
      </w:r>
      <w:r>
        <w:rPr>
          <w:color w:val="000000"/>
          <w:spacing w:val="-3"/>
          <w:lang w:val="de-DE"/>
        </w:rPr>
        <w:t>unseres Schicksales. Von dieser Auffassung getragen sind Fichtes</w:t>
        <w:br/>
      </w:r>
      <w:r>
        <w:rPr>
          <w:color w:val="000000"/>
          <w:spacing w:val="-1"/>
          <w:lang w:val="de-DE"/>
        </w:rPr>
        <w:t>bedeutungsvolle Worte: «Brecht alle herab auf mich, und du Erde</w:t>
        <w:br/>
      </w:r>
      <w:r>
        <w:rPr>
          <w:color w:val="000000"/>
          <w:spacing w:val="3"/>
          <w:lang w:val="de-DE"/>
        </w:rPr>
        <w:t>und du Himmel, vermischt euch in wildem Tumulte, und ihr</w:t>
        <w:br/>
      </w:r>
      <w:r>
        <w:rPr>
          <w:color w:val="000000"/>
          <w:spacing w:val="1"/>
          <w:lang w:val="de-DE"/>
        </w:rPr>
        <w:t>Elemente alle, — schäumet und tobet und zerreibet im wilden</w:t>
        <w:br/>
      </w:r>
      <w:r>
        <w:rPr>
          <w:color w:val="000000"/>
          <w:spacing w:val="4"/>
          <w:lang w:val="de-DE"/>
        </w:rPr>
        <w:t>Kampfe das letzte Sonnenstäubchen des Körpers, den ich mein</w:t>
      </w:r>
    </w:p>
    <w:p>
      <w:pPr>
        <w:sectPr>
          <w:type w:val="nextPage"/>
          <w:pgSz w:w="8391" w:h="11906"/>
          <w:pgMar w:left="1473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255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6"/>
          <w:lang w:val="de-DE"/>
        </w:rPr>
        <w:t>nenne: - mein Wille allein mit seinem festen Plane soll kühn</w:t>
        <w:br/>
      </w:r>
      <w:r>
        <w:rPr>
          <w:color w:val="000000"/>
          <w:spacing w:val="2"/>
          <w:lang w:val="de-DE"/>
        </w:rPr>
        <w:t>und kalt über den Trümmern des Weltalls schweben; denn ich</w:t>
        <w:br/>
        <w:t>habe meine Bestimmung ergriffen, und die ist dauernder als ihr;</w:t>
        <w:br/>
      </w:r>
      <w:r>
        <w:rPr>
          <w:color w:val="000000"/>
          <w:spacing w:val="-2"/>
          <w:lang w:val="de-DE"/>
        </w:rPr>
        <w:t>sie ist ewig, und ich bin ewig wie sie.» Was der deutschen ideali-</w:t>
        <w:br/>
      </w:r>
      <w:r>
        <w:rPr>
          <w:color w:val="000000"/>
          <w:spacing w:val="4"/>
          <w:lang w:val="de-DE"/>
        </w:rPr>
        <w:t>stischen Philosophie zugrunde lag: Bruch mit dem Dogma auf</w:t>
        <w:br/>
      </w:r>
      <w:r>
        <w:rPr>
          <w:color w:val="000000"/>
          <w:spacing w:val="-2"/>
          <w:lang w:val="de-DE"/>
        </w:rPr>
        <w:t>dem Gebiete des Denkens, Bruch mit dem Gebote auf jenem des</w:t>
        <w:br/>
      </w:r>
      <w:r>
        <w:rPr>
          <w:color w:val="000000"/>
          <w:spacing w:val="-1"/>
          <w:lang w:val="de-DE"/>
        </w:rPr>
        <w:t>Handelns, das muß das unverrückbare Ziel der weiteren Entwicke-</w:t>
        <w:br/>
      </w:r>
      <w:r>
        <w:rPr>
          <w:color w:val="000000"/>
          <w:spacing w:val="-2"/>
          <w:lang w:val="de-DE"/>
        </w:rPr>
        <w:t>lung sein. Der Mensch muß sich Glück und Befriedigung aus sich</w:t>
        <w:br/>
      </w:r>
      <w:r>
        <w:rPr>
          <w:color w:val="000000"/>
          <w:spacing w:val="-1"/>
          <w:lang w:val="de-DE"/>
        </w:rPr>
        <w:t>selbst schaffen und nicht von außen an sich herankommen lassen.</w:t>
        <w:br/>
        <w:t>Rein dem Unvermögen, sich auf ein energisches Selbst zu stützen</w:t>
        <w:br/>
        <w:t>und von da aus kräftig zu wirken, entspringt der Pessimismus und</w:t>
        <w:br/>
      </w:r>
      <w:r>
        <w:rPr>
          <w:color w:val="000000"/>
          <w:spacing w:val="2"/>
          <w:lang w:val="de-DE"/>
        </w:rPr>
        <w:t>was sonst noch an ähnlichen Zeitkrankheiten auftritt. Man weiß</w:t>
        <w:br/>
      </w:r>
      <w:r>
        <w:rPr>
          <w:color w:val="000000"/>
          <w:lang w:val="de-DE"/>
        </w:rPr>
        <w:t>sich keine bestimmten Lebensaufgaben zu stellen, denen man</w:t>
        <w:br/>
      </w:r>
      <w:r>
        <w:rPr>
          <w:color w:val="000000"/>
          <w:spacing w:val="-1"/>
          <w:lang w:val="de-DE"/>
        </w:rPr>
        <w:t>gewachsen wäre, man träumt sich in unbestimmte, unklare Ideale</w:t>
        <w:br/>
      </w:r>
      <w:r>
        <w:rPr>
          <w:color w:val="000000"/>
          <w:spacing w:val="3"/>
          <w:lang w:val="de-DE"/>
        </w:rPr>
        <w:t>hinein und klagt dann, wenn man nicht erreicht, wovon man</w:t>
        <w:br/>
      </w:r>
      <w:r>
        <w:rPr>
          <w:color w:val="000000"/>
          <w:spacing w:val="-1"/>
          <w:lang w:val="de-DE"/>
        </w:rPr>
        <w:t>eigentlich keine Vorstellung hat. Man frage einen der Pessimisten</w:t>
        <w:br/>
      </w:r>
      <w:r>
        <w:rPr>
          <w:color w:val="000000"/>
          <w:spacing w:val="2"/>
          <w:lang w:val="de-DE"/>
        </w:rPr>
        <w:t>unserer Tage, was er denn eigentlich wolle und woran er ver-</w:t>
        <w:br/>
      </w:r>
      <w:r>
        <w:rPr>
          <w:color w:val="000000"/>
          <w:spacing w:val="5"/>
          <w:lang w:val="de-DE"/>
        </w:rPr>
        <w:t>zweifelt? Er weiß es nicht. Man glaube nicht, daß ich hiermit</w:t>
        <w:br/>
      </w:r>
      <w:r>
        <w:rPr>
          <w:color w:val="000000"/>
          <w:spacing w:val="4"/>
          <w:lang w:val="de-DE"/>
        </w:rPr>
        <w:t>etwa Eduard von Hartmanns Pessimismus treffen will, der mit</w:t>
        <w:br/>
      </w:r>
      <w:r>
        <w:rPr>
          <w:color w:val="000000"/>
          <w:spacing w:val="-1"/>
          <w:lang w:val="de-DE"/>
        </w:rPr>
        <w:t>dem gewöhnlichen Gejammer über das Elend des Lebens nichts</w:t>
        <w:br/>
      </w:r>
      <w:r>
        <w:rPr>
          <w:color w:val="000000"/>
          <w:spacing w:val="3"/>
          <w:lang w:val="de-DE"/>
        </w:rPr>
        <w:t>gemein hat. (Wie hoch ich Hartmanns Weltanschauung stelle,</w:t>
        <w:br/>
      </w:r>
      <w:r>
        <w:rPr>
          <w:color w:val="000000"/>
          <w:spacing w:val="7"/>
          <w:lang w:val="de-DE"/>
        </w:rPr>
        <w:t>ersehe man aus der Einleitung zum zweiten Bande meiner</w:t>
        <w:br/>
      </w:r>
      <w:r>
        <w:rPr>
          <w:color w:val="000000"/>
          <w:spacing w:val="-2"/>
          <w:lang w:val="de-DE"/>
        </w:rPr>
        <w:t>Ausgabe von Goethes wissenschaftlichen Schriften. Kürschners</w:t>
        <w:br/>
      </w:r>
      <w:r>
        <w:rPr>
          <w:color w:val="000000"/>
          <w:spacing w:val="-1"/>
          <w:lang w:val="de-DE"/>
        </w:rPr>
        <w:t>Deutsche National-Literatur.)</w:t>
      </w:r>
    </w:p>
    <w:p>
      <w:pPr>
        <w:pStyle w:val="Normal"/>
        <w:shd w:fill="FFFFFF" w:val="clear"/>
        <w:spacing w:lineRule="exact" w:line="230" w:before="10" w:after="0"/>
        <w:ind w:start="43" w:firstLine="192"/>
        <w:jc w:val="both"/>
        <w:rPr/>
      </w:pPr>
      <w:r>
        <w:rPr>
          <w:color w:val="000000"/>
          <w:lang w:val="de-DE"/>
        </w:rPr>
        <w:t>Bei allen Fortschritten, die wir auf den verschiedensten Gebie-</w:t>
        <w:br/>
      </w:r>
      <w:r>
        <w:rPr>
          <w:color w:val="000000"/>
          <w:spacing w:val="-1"/>
          <w:lang w:val="de-DE"/>
        </w:rPr>
        <w:t>ten der Kultur zu verzeichnen haben, können wir uns doch nicht</w:t>
        <w:br/>
        <w:t>entschlagen, daß die Signatur unseres Zeitalters viel, sehr viel zu</w:t>
        <w:br/>
      </w:r>
      <w:r>
        <w:rPr>
          <w:color w:val="000000"/>
          <w:spacing w:val="-2"/>
          <w:lang w:val="de-DE"/>
        </w:rPr>
        <w:t>wünschen übrig läßt. Unsere Fortschritte sind zumeist nur solche in</w:t>
        <w:br/>
      </w:r>
      <w:r>
        <w:rPr>
          <w:color w:val="000000"/>
          <w:spacing w:val="1"/>
          <w:lang w:val="de-DE"/>
        </w:rPr>
        <w:t>die Breite und nicht in die Tiefe. Für den Gehalt eines Zeitalters</w:t>
        <w:br/>
      </w:r>
      <w:r>
        <w:rPr>
          <w:color w:val="000000"/>
          <w:spacing w:val="-2"/>
          <w:lang w:val="de-DE"/>
        </w:rPr>
        <w:t>sind aber nur die Fortschritte in die Tiefe maßgebend. Es mag sein,</w:t>
        <w:br/>
        <w:t>daß die Fülle der Tatsachen, die von allen Seiten auf uns eingedrun-</w:t>
        <w:br/>
        <w:t>gen sind, es begreiflich erscheinen läßt, daß wir über dem Blick ins</w:t>
        <w:br/>
      </w:r>
      <w:r>
        <w:rPr>
          <w:color w:val="000000"/>
          <w:spacing w:val="1"/>
          <w:lang w:val="de-DE"/>
        </w:rPr>
        <w:t>Weite den in die Tiefe augenblicklich verloren haben, wir möch-</w:t>
        <w:br/>
      </w:r>
      <w:r>
        <w:rPr>
          <w:color w:val="000000"/>
          <w:spacing w:val="-2"/>
          <w:lang w:val="de-DE"/>
        </w:rPr>
        <w:t>ten nur wünschen, daß der abgerissene Faden fortschreitender Ent-</w:t>
        <w:br/>
      </w:r>
      <w:r>
        <w:rPr>
          <w:color w:val="000000"/>
          <w:spacing w:val="1"/>
          <w:lang w:val="de-DE"/>
        </w:rPr>
        <w:t>wickelung bald wieder angeknüpft und die neuen Tatsachen von</w:t>
        <w:br/>
        <w:t>der einmal gewonnenen geistigen Höhe aus erfaßt werden.</w:t>
      </w:r>
    </w:p>
    <w:p>
      <w:pPr>
        <w:sectPr>
          <w:type w:val="nextPage"/>
          <w:pgSz w:w="8391" w:h="11906"/>
          <w:pgMar w:left="1426" w:right="15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67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256</w:t>
      </w:r>
    </w:p>
    <w:p>
      <w:pPr>
        <w:pStyle w:val="Normal"/>
        <w:shd w:fill="FFFFFF" w:val="clear"/>
        <w:ind w:start="136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GOETHE ALS ÄSTHETIKER</w:t>
      </w:r>
    </w:p>
    <w:p>
      <w:pPr>
        <w:pStyle w:val="Normal"/>
        <w:shd w:fill="FFFFFF" w:val="clear"/>
        <w:spacing w:lineRule="exact" w:line="230" w:before="269" w:after="0"/>
        <w:jc w:val="both"/>
        <w:rPr/>
      </w:pPr>
      <w:r>
        <w:rPr>
          <w:color w:val="000000"/>
          <w:spacing w:val="-1"/>
          <w:lang w:val="de-DE"/>
        </w:rPr>
        <w:t>Die Zahl der gegenwärtig erscheinenden Schriften und Abhand-</w:t>
        <w:br/>
      </w:r>
      <w:r>
        <w:rPr>
          <w:color w:val="000000"/>
          <w:spacing w:val="1"/>
          <w:lang w:val="de-DE"/>
        </w:rPr>
        <w:t>lungen, die sich zur Aufgabe machen, das Verhältnis Goethes zu</w:t>
        <w:br/>
      </w:r>
      <w:r>
        <w:rPr>
          <w:color w:val="000000"/>
          <w:spacing w:val="-1"/>
          <w:lang w:val="de-DE"/>
        </w:rPr>
        <w:t>den einzelnen Zweigen der modernen Wissenschaften und zu den</w:t>
        <w:br/>
      </w:r>
      <w:r>
        <w:rPr>
          <w:color w:val="000000"/>
          <w:spacing w:val="-2"/>
          <w:lang w:val="de-DE"/>
        </w:rPr>
        <w:t>verschiedenen Äußerungen unseres Geisteslebens überhaupt zu</w:t>
        <w:br/>
      </w:r>
      <w:r>
        <w:rPr>
          <w:color w:val="000000"/>
          <w:spacing w:val="2"/>
          <w:lang w:val="de-DE"/>
        </w:rPr>
        <w:t>untersuchen, ist eine erdrückende. Hierinnen spricht sich die</w:t>
        <w:br/>
      </w:r>
      <w:r>
        <w:rPr>
          <w:color w:val="000000"/>
          <w:spacing w:val="-1"/>
          <w:lang w:val="de-DE"/>
        </w:rPr>
        <w:t>erfreuliche Tatsache aus, daß immer weitere Kreise von dem Be-</w:t>
        <w:br/>
      </w:r>
      <w:r>
        <w:rPr>
          <w:color w:val="000000"/>
          <w:spacing w:val="1"/>
          <w:lang w:val="de-DE"/>
        </w:rPr>
        <w:t>wußtsein ergriffen werden: wir stehen in Goethe einem Kultur-</w:t>
        <w:br/>
      </w:r>
      <w:r>
        <w:rPr>
          <w:color w:val="000000"/>
          <w:lang w:val="de-DE"/>
        </w:rPr>
        <w:t>faktor gegenüber, mit dem sich alles auseinandersetzen muß, was</w:t>
        <w:br/>
      </w:r>
      <w:r>
        <w:rPr>
          <w:color w:val="000000"/>
          <w:spacing w:val="-1"/>
          <w:lang w:val="de-DE"/>
        </w:rPr>
        <w:t>an dem geistigen Leben der Gegenwart teilnehmen will. Wer den</w:t>
        <w:br/>
      </w:r>
      <w:r>
        <w:rPr>
          <w:color w:val="000000"/>
          <w:lang w:val="de-DE"/>
        </w:rPr>
        <w:t>Punkt nicht findet, wo er sein eigenes Streben an diesen größten</w:t>
        <w:br/>
      </w:r>
      <w:r>
        <w:rPr>
          <w:color w:val="000000"/>
          <w:spacing w:val="2"/>
          <w:lang w:val="de-DE"/>
        </w:rPr>
        <w:t>Geist der neueren Zeit anzuknüpfen vermag, der kann sich nur</w:t>
        <w:br/>
      </w:r>
      <w:r>
        <w:rPr>
          <w:color w:val="000000"/>
          <w:spacing w:val="-2"/>
          <w:lang w:val="de-DE"/>
        </w:rPr>
        <w:t>führen lassen von der übrigen Menschheit wie ein Blinder; bewußt,</w:t>
        <w:br/>
      </w:r>
      <w:r>
        <w:rPr>
          <w:color w:val="000000"/>
          <w:spacing w:val="-1"/>
          <w:lang w:val="de-DE"/>
        </w:rPr>
        <w:t>mit voller Klarheit den Zielen zusteuern, welche die Kulturent-</w:t>
        <w:br/>
        <w:t>wickelung der Zeit einschlägt, kann er nicht. Aber gerade die</w:t>
        <w:br/>
      </w:r>
      <w:r>
        <w:rPr>
          <w:color w:val="000000"/>
          <w:spacing w:val="2"/>
          <w:lang w:val="de-DE"/>
        </w:rPr>
        <w:t>Wissenschaft wird Goethe nicht überall gerecht. Es fehlt an der</w:t>
        <w:br/>
      </w:r>
      <w:r>
        <w:rPr>
          <w:color w:val="000000"/>
          <w:spacing w:val="4"/>
          <w:lang w:val="de-DE"/>
        </w:rPr>
        <w:t>hier mehr als irgendwo notwendigen Unbefangenheit, um sich</w:t>
        <w:br/>
        <w:t>erst in die volle Tiefe des Goetheschen Genius zu versenken,</w:t>
        <w:br/>
      </w:r>
      <w:r>
        <w:rPr>
          <w:color w:val="000000"/>
          <w:spacing w:val="2"/>
          <w:lang w:val="de-DE"/>
        </w:rPr>
        <w:t>bevor man sich auf den kritischen Stuhl setzt. Man glaubt, weit</w:t>
        <w:br/>
      </w:r>
      <w:r>
        <w:rPr>
          <w:color w:val="000000"/>
          <w:spacing w:val="-2"/>
          <w:lang w:val="de-DE"/>
        </w:rPr>
        <w:t xml:space="preserve">über Goethe hinaus zu sein, weil die </w:t>
      </w:r>
      <w:r>
        <w:rPr>
          <w:i/>
          <w:iCs/>
          <w:color w:val="000000"/>
          <w:spacing w:val="-2"/>
          <w:lang w:val="de-DE"/>
        </w:rPr>
        <w:t xml:space="preserve">einzelnen Ergebnisse </w:t>
      </w:r>
      <w:r>
        <w:rPr>
          <w:color w:val="000000"/>
          <w:spacing w:val="-2"/>
          <w:lang w:val="de-DE"/>
        </w:rPr>
        <w:t>seiner</w:t>
        <w:br/>
      </w:r>
      <w:r>
        <w:rPr>
          <w:color w:val="000000"/>
          <w:spacing w:val="-1"/>
          <w:lang w:val="de-DE"/>
        </w:rPr>
        <w:t>Forschung von denen der heutigen Wissenschaft, die eben mit</w:t>
        <w:br/>
      </w:r>
      <w:r>
        <w:rPr>
          <w:color w:val="000000"/>
          <w:spacing w:val="4"/>
          <w:lang w:val="de-DE"/>
        </w:rPr>
        <w:t>vollkommeneren Hilfsmitteln und einer reicheren Erfahrung</w:t>
        <w:br/>
      </w:r>
      <w:r>
        <w:rPr>
          <w:color w:val="000000"/>
          <w:spacing w:val="1"/>
          <w:lang w:val="de-DE"/>
        </w:rPr>
        <w:t>arbeitet, überholt sind. Aber wir sollten über diese Einzelheiten</w:t>
        <w:br/>
        <w:t>hinaus den Blick auf seine umfassenden Prinzipien, auf seine</w:t>
        <w:br/>
      </w:r>
      <w:r>
        <w:rPr>
          <w:color w:val="000000"/>
          <w:spacing w:val="4"/>
          <w:lang w:val="de-DE"/>
        </w:rPr>
        <w:t>großartige Weise, die Dinge anzuschauen, richten. Wir sollten</w:t>
        <w:br/>
      </w:r>
      <w:r>
        <w:rPr>
          <w:color w:val="000000"/>
          <w:lang w:val="de-DE"/>
        </w:rPr>
        <w:t>uns seine Art zu denken, seine Art, die Probleme zu stellen, an-</w:t>
        <w:br/>
      </w:r>
      <w:r>
        <w:rPr>
          <w:color w:val="000000"/>
          <w:spacing w:val="-1"/>
          <w:lang w:val="de-DE"/>
        </w:rPr>
        <w:t>eignen, um dann mit unseren reicheren Mitteln und unserer aus-</w:t>
        <w:br/>
      </w:r>
      <w:r>
        <w:rPr>
          <w:color w:val="000000"/>
          <w:lang w:val="de-DE"/>
        </w:rPr>
        <w:t xml:space="preserve">gebreiteteren Erfahrung in </w:t>
      </w:r>
      <w:r>
        <w:rPr>
          <w:i/>
          <w:iCs/>
          <w:color w:val="000000"/>
          <w:lang w:val="de-DE"/>
        </w:rPr>
        <w:t xml:space="preserve">seinem Geiste </w:t>
      </w:r>
      <w:r>
        <w:rPr>
          <w:color w:val="000000"/>
          <w:lang w:val="de-DE"/>
        </w:rPr>
        <w:t>weiterbauen zu können.</w:t>
        <w:br/>
      </w:r>
      <w:r>
        <w:rPr>
          <w:color w:val="000000"/>
          <w:spacing w:val="-1"/>
          <w:lang w:val="de-DE"/>
        </w:rPr>
        <w:t>Goethe selbst hat das Verhältnis seiner wissenschaftlichen Resul-</w:t>
        <w:br/>
        <w:t>tate zum Fortschritte der Forschung in einem trefflichen Bilde</w:t>
        <w:br/>
      </w:r>
      <w:r>
        <w:rPr>
          <w:color w:val="000000"/>
          <w:spacing w:val="-2"/>
          <w:lang w:val="de-DE"/>
        </w:rPr>
        <w:t>veranschaulicht. Er bezeichnet sie als Steine, mit denen er sich auf</w:t>
        <w:br/>
      </w:r>
      <w:r>
        <w:rPr>
          <w:color w:val="000000"/>
          <w:spacing w:val="2"/>
          <w:lang w:val="de-DE"/>
        </w:rPr>
        <w:t>dem Schachbrette vielleicht zu weit vorgewagt habe, aus denen</w:t>
        <w:br/>
      </w:r>
      <w:r>
        <w:rPr>
          <w:color w:val="000000"/>
          <w:lang w:val="de-DE"/>
        </w:rPr>
        <w:t xml:space="preserve">man aber den </w:t>
      </w:r>
      <w:r>
        <w:rPr>
          <w:i/>
          <w:iCs/>
          <w:color w:val="000000"/>
          <w:lang w:val="de-DE"/>
        </w:rPr>
        <w:t xml:space="preserve">Plan des Spielers </w:t>
      </w:r>
      <w:r>
        <w:rPr>
          <w:color w:val="000000"/>
          <w:lang w:val="de-DE"/>
        </w:rPr>
        <w:t>erkennen sollte. Dieser Plan, mit</w:t>
        <w:br/>
      </w:r>
      <w:r>
        <w:rPr>
          <w:color w:val="000000"/>
          <w:spacing w:val="-1"/>
          <w:lang w:val="de-DE"/>
        </w:rPr>
        <w:t>dem er den Wissenschaften, denen er sich gewidmet hat, neue,</w:t>
        <w:br/>
        <w:t xml:space="preserve">großartige Impulse gegeben hat, ist eine </w:t>
      </w:r>
      <w:r>
        <w:rPr>
          <w:i/>
          <w:iCs/>
          <w:color w:val="000000"/>
          <w:spacing w:val="-1"/>
          <w:lang w:val="de-DE"/>
        </w:rPr>
        <w:t xml:space="preserve">bleibende </w:t>
      </w:r>
      <w:r>
        <w:rPr>
          <w:color w:val="000000"/>
          <w:spacing w:val="-1"/>
          <w:lang w:val="de-DE"/>
        </w:rPr>
        <w:t>Errungenschaft,</w:t>
      </w:r>
    </w:p>
    <w:p>
      <w:pPr>
        <w:sectPr>
          <w:type w:val="nextPage"/>
          <w:pgSz w:w="8391" w:h="11906"/>
          <w:pgMar w:left="1498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3" w:hanging="0"/>
        <w:jc w:val="center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257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der man das größte Unrecht antut, wenn man sie von oben herab</w:t>
        <w:br/>
      </w:r>
      <w:r>
        <w:rPr>
          <w:color w:val="000000"/>
          <w:spacing w:val="-1"/>
          <w:lang w:val="de-DE"/>
        </w:rPr>
        <w:t>behandelt. Aber unsere Zeit hat das Eigentümliche, daß ihr die</w:t>
        <w:br/>
      </w:r>
      <w:r>
        <w:rPr>
          <w:color w:val="000000"/>
          <w:spacing w:val="2"/>
          <w:lang w:val="de-DE"/>
        </w:rPr>
        <w:t>produktive Kraft des Genies fast bedeutungslos erscheint. Wie</w:t>
        <w:br/>
      </w:r>
      <w:r>
        <w:rPr>
          <w:color w:val="000000"/>
          <w:lang w:val="de-DE"/>
        </w:rPr>
        <w:t>sollte es auch anders sein in einer Zeit, in der jedes Hinausgehen</w:t>
        <w:br/>
      </w:r>
      <w:r>
        <w:rPr>
          <w:color w:val="000000"/>
          <w:spacing w:val="-1"/>
          <w:lang w:val="de-DE"/>
        </w:rPr>
        <w:t>über die tatsächliche Erfahrung in der Wissenschaft von so vielen</w:t>
        <w:br/>
      </w:r>
      <w:r>
        <w:rPr>
          <w:color w:val="000000"/>
          <w:spacing w:val="1"/>
          <w:lang w:val="de-DE"/>
        </w:rPr>
        <w:t>verpönt ist! Zum bloßen Beobachten braucht man nichts als ge-</w:t>
        <w:br/>
      </w:r>
      <w:r>
        <w:rPr>
          <w:color w:val="000000"/>
          <w:spacing w:val="3"/>
          <w:lang w:val="de-DE"/>
        </w:rPr>
        <w:t xml:space="preserve">sunde Sinne, und </w:t>
      </w:r>
      <w:r>
        <w:rPr>
          <w:i/>
          <w:iCs/>
          <w:color w:val="000000"/>
          <w:spacing w:val="3"/>
          <w:lang w:val="de-DE"/>
        </w:rPr>
        <w:t xml:space="preserve">Genie </w:t>
      </w:r>
      <w:r>
        <w:rPr>
          <w:color w:val="000000"/>
          <w:spacing w:val="3"/>
          <w:lang w:val="de-DE"/>
        </w:rPr>
        <w:t>ist dazu ein recht entbehrliches Ding.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2"/>
          <w:lang w:val="de-DE"/>
        </w:rPr>
        <w:t>Aber der wahre Fortschritt in den Wissenschaften wie in der</w:t>
        <w:br/>
      </w:r>
      <w:r>
        <w:rPr>
          <w:color w:val="000000"/>
          <w:spacing w:val="-2"/>
          <w:lang w:val="de-DE"/>
        </w:rPr>
        <w:t>Kunst ist niemals durch bloßes Beobachten oder sklavisches Nach-</w:t>
        <w:br/>
      </w:r>
      <w:r>
        <w:rPr>
          <w:color w:val="000000"/>
          <w:spacing w:val="6"/>
          <w:lang w:val="de-DE"/>
        </w:rPr>
        <w:t>ahmen der Natur bewirkt worden. Gehen doch Tausende und</w:t>
        <w:br/>
      </w:r>
      <w:r>
        <w:rPr>
          <w:color w:val="000000"/>
          <w:spacing w:val="-1"/>
          <w:lang w:val="de-DE"/>
        </w:rPr>
        <w:t>aber Tausende an einer Tatsache vorüber, dann kommt einer und</w:t>
        <w:br/>
        <w:t>macht an derselben die Entdeckung eines großartigen wissen-</w:t>
        <w:br/>
      </w:r>
      <w:r>
        <w:rPr>
          <w:color w:val="000000"/>
          <w:spacing w:val="-2"/>
          <w:lang w:val="de-DE"/>
        </w:rPr>
        <w:t>schaftlichen Gesetzes. Eine schwankende Kirchenlampe hat wohl</w:t>
        <w:br/>
      </w:r>
      <w:r>
        <w:rPr>
          <w:color w:val="000000"/>
          <w:lang w:val="de-DE"/>
        </w:rPr>
        <w:t>mancher vor Galilei beobachtet, doch diesem genialen Kopfe war</w:t>
        <w:br/>
      </w:r>
      <w:r>
        <w:rPr>
          <w:color w:val="000000"/>
          <w:spacing w:val="-1"/>
          <w:lang w:val="de-DE"/>
        </w:rPr>
        <w:t>es vorbehalten, daran die für die Physik so bedeutungsvollen Pen-</w:t>
        <w:br/>
        <w:t>delgesetze zu entdecken. «W</w:t>
      </w:r>
      <w:r>
        <w:rPr>
          <w:color w:val="000000"/>
          <w:spacing w:val="4"/>
          <w:lang w:val="de-DE"/>
        </w:rPr>
        <w:t>ä</w:t>
      </w:r>
      <w:r>
        <w:rPr>
          <w:color w:val="000000"/>
          <w:spacing w:val="-1"/>
          <w:lang w:val="de-DE"/>
        </w:rPr>
        <w:t>r' nicht das Auge sonnenhaft, wie</w:t>
        <w:br/>
      </w:r>
      <w:r>
        <w:rPr>
          <w:color w:val="000000"/>
          <w:spacing w:val="3"/>
          <w:lang w:val="de-DE"/>
        </w:rPr>
        <w:t>könnten wir das Licht erblicken!» ruft Goethe aus, und er will</w:t>
        <w:br/>
      </w:r>
      <w:r>
        <w:rPr>
          <w:color w:val="000000"/>
          <w:spacing w:val="1"/>
          <w:lang w:val="de-DE"/>
        </w:rPr>
        <w:t>damit sagen, daß nur der in die Tiefen der Natur zu blicken ver-</w:t>
        <w:br/>
      </w:r>
      <w:r>
        <w:rPr>
          <w:color w:val="000000"/>
          <w:lang w:val="de-DE"/>
        </w:rPr>
        <w:t>mag, der die hiezu nötigen Anlagen hat und die produktive Kraft,</w:t>
        <w:br/>
      </w:r>
      <w:r>
        <w:rPr>
          <w:color w:val="000000"/>
          <w:spacing w:val="4"/>
          <w:lang w:val="de-DE"/>
        </w:rPr>
        <w:t>im Tatsächlichen mehr zu sehen als die bloßen Tatsachen.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-2"/>
          <w:lang w:val="de-DE"/>
        </w:rPr>
        <w:t>Von diesen Grundsätzen ausgehend, muß die bloß philologische</w:t>
        <w:br/>
      </w:r>
      <w:r>
        <w:rPr>
          <w:color w:val="000000"/>
          <w:spacing w:val="-1"/>
          <w:lang w:val="de-DE"/>
        </w:rPr>
        <w:t>und kritische Goethe-Forschung, der ihre Berechtigung abzuspre-</w:t>
        <w:br/>
      </w:r>
      <w:r>
        <w:rPr>
          <w:color w:val="000000"/>
          <w:spacing w:val="4"/>
          <w:lang w:val="de-DE"/>
        </w:rPr>
        <w:t>chen ja eine Torheit wäre, ihre Ergänzung finden. Wir müssen</w:t>
        <w:br/>
      </w:r>
      <w:r>
        <w:rPr>
          <w:color w:val="000000"/>
          <w:spacing w:val="-1"/>
          <w:lang w:val="de-DE"/>
        </w:rPr>
        <w:t>auf die Tendenzen, die Goethe hatte, zurückgehen, und von den</w:t>
        <w:br/>
      </w:r>
      <w:r>
        <w:rPr>
          <w:color w:val="000000"/>
          <w:spacing w:val="-2"/>
          <w:lang w:val="de-DE"/>
        </w:rPr>
        <w:t>Gesichtspunkten aus, die er gezeigt hat, wissenschaftlich weiter-</w:t>
        <w:br/>
      </w:r>
      <w:r>
        <w:rPr>
          <w:color w:val="000000"/>
          <w:lang w:val="de-DE"/>
        </w:rPr>
        <w:t xml:space="preserve">arbeiten. Wir sollen nicht bloß </w:t>
      </w:r>
      <w:r>
        <w:rPr>
          <w:i/>
          <w:iCs/>
          <w:color w:val="000000"/>
          <w:lang w:val="de-DE"/>
        </w:rPr>
        <w:t xml:space="preserve">über </w:t>
      </w:r>
      <w:r>
        <w:rPr>
          <w:color w:val="000000"/>
          <w:lang w:val="de-DE"/>
        </w:rPr>
        <w:t xml:space="preserve">seinen Geist, sondern </w:t>
      </w:r>
      <w:r>
        <w:rPr>
          <w:i/>
          <w:iCs/>
          <w:color w:val="000000"/>
          <w:lang w:val="de-DE"/>
        </w:rPr>
        <w:t xml:space="preserve">in </w:t>
      </w:r>
      <w:r>
        <w:rPr>
          <w:color w:val="000000"/>
          <w:lang w:val="de-DE"/>
        </w:rPr>
        <w:t>sei-</w:t>
        <w:br/>
      </w:r>
      <w:r>
        <w:rPr>
          <w:color w:val="000000"/>
          <w:spacing w:val="1"/>
          <w:lang w:val="de-DE"/>
        </w:rPr>
        <w:t>nem Geiste forschen.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3"/>
          <w:lang w:val="de-DE"/>
        </w:rPr>
        <w:t>Hier soll gezeigt werden, wie eine der jüngsten und am mei-</w:t>
        <w:br/>
      </w:r>
      <w:r>
        <w:rPr>
          <w:color w:val="000000"/>
          <w:lang w:val="de-DE"/>
        </w:rPr>
        <w:t xml:space="preserve">sten umstrittenen Wissenschaften, die </w:t>
      </w:r>
      <w:r>
        <w:rPr>
          <w:i/>
          <w:iCs/>
          <w:color w:val="000000"/>
          <w:lang w:val="de-DE"/>
        </w:rPr>
        <w:t xml:space="preserve">Ästhetik, </w:t>
      </w:r>
      <w:r>
        <w:rPr>
          <w:color w:val="000000"/>
          <w:lang w:val="de-DE"/>
        </w:rPr>
        <w:t>im Sinne der</w:t>
        <w:br/>
      </w:r>
      <w:r>
        <w:rPr>
          <w:color w:val="000000"/>
          <w:spacing w:val="-1"/>
          <w:lang w:val="de-DE"/>
        </w:rPr>
        <w:t>Goetheschen Weltanschauung aufgebaut werden muß. Diese Wis-</w:t>
        <w:br/>
      </w:r>
      <w:r>
        <w:rPr>
          <w:color w:val="000000"/>
          <w:spacing w:val="4"/>
          <w:lang w:val="de-DE"/>
        </w:rPr>
        <w:t>senschaft ist kaum über ein Jahrhundert alt. Mit dem bestimm-</w:t>
        <w:br/>
      </w:r>
      <w:r>
        <w:rPr>
          <w:color w:val="000000"/>
          <w:spacing w:val="1"/>
          <w:lang w:val="de-DE"/>
        </w:rPr>
        <w:t>ten Bewußtsein, damit ein neues wissenschaftliches Gebiet zu</w:t>
        <w:br/>
      </w:r>
      <w:r>
        <w:rPr>
          <w:color w:val="000000"/>
          <w:spacing w:val="-1"/>
          <w:lang w:val="de-DE"/>
        </w:rPr>
        <w:t>eröffnen, trat 1750 Alexander Gottlieb Baumgarten mit seiner</w:t>
        <w:br/>
      </w:r>
      <w:r>
        <w:rPr>
          <w:color w:val="000000"/>
          <w:spacing w:val="-2"/>
          <w:lang w:val="de-DE"/>
        </w:rPr>
        <w:t>«Aesthetica» hervor. Was vorher über diesen Zweig des Denkens</w:t>
        <w:br/>
      </w:r>
      <w:r>
        <w:rPr>
          <w:color w:val="000000"/>
          <w:lang w:val="de-DE"/>
        </w:rPr>
        <w:t>geschrieben worden ist, kann nicht einmal als elementarer Ansatz</w:t>
        <w:br/>
      </w:r>
      <w:r>
        <w:rPr>
          <w:color w:val="000000"/>
          <w:spacing w:val="3"/>
          <w:lang w:val="de-DE"/>
        </w:rPr>
        <w:t>zu einer Kunstwissenschaft bezeichnet werden. Weder die grie-</w:t>
      </w:r>
    </w:p>
    <w:p>
      <w:pPr>
        <w:sectPr>
          <w:type w:val="nextPage"/>
          <w:pgSz w:w="8391" w:h="11906"/>
          <w:pgMar w:left="1430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258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chischen noch die mittelalterlichen Philosophen wußten wissen-</w:t>
        <w:br/>
      </w:r>
      <w:r>
        <w:rPr>
          <w:color w:val="000000"/>
          <w:spacing w:val="-1"/>
          <w:lang w:val="de-DE"/>
        </w:rPr>
        <w:t>schaftlich mit der Kunst etwas anzufangen. Der griechische Geist</w:t>
        <w:br/>
      </w:r>
      <w:r>
        <w:rPr>
          <w:color w:val="000000"/>
          <w:spacing w:val="5"/>
          <w:lang w:val="de-DE"/>
        </w:rPr>
        <w:t>fand alles, was er suchte, innerhalb der Natur, es gab für ihn</w:t>
        <w:br/>
      </w:r>
      <w:r>
        <w:rPr>
          <w:color w:val="000000"/>
          <w:spacing w:val="3"/>
          <w:lang w:val="de-DE"/>
        </w:rPr>
        <w:t>keine Sehnsucht, die von dieser guten Mutter nicht befriedigt</w:t>
        <w:br/>
      </w:r>
      <w:r>
        <w:rPr>
          <w:color w:val="000000"/>
          <w:spacing w:val="1"/>
          <w:lang w:val="de-DE"/>
        </w:rPr>
        <w:t>worden wäre. Er verlangte nichts über die Natur hinaus, daher</w:t>
        <w:br/>
      </w:r>
      <w:r>
        <w:rPr>
          <w:color w:val="000000"/>
          <w:spacing w:val="-1"/>
          <w:lang w:val="de-DE"/>
        </w:rPr>
        <w:t>brauchte ihm auch die Kunst nichts darüber zu bieten; sie mußte</w:t>
        <w:br/>
      </w:r>
      <w:r>
        <w:rPr>
          <w:color w:val="000000"/>
          <w:spacing w:val="2"/>
          <w:lang w:val="de-DE"/>
        </w:rPr>
        <w:t>dieselben Bedürfnisse wie die Natur, nur in höherem Maße,</w:t>
        <w:br/>
        <w:t xml:space="preserve">befriedigen. Man fand alles, was man suchte, </w:t>
      </w:r>
      <w:r>
        <w:rPr>
          <w:i/>
          <w:iCs/>
          <w:color w:val="000000"/>
          <w:spacing w:val="2"/>
          <w:lang w:val="de-DE"/>
        </w:rPr>
        <w:t xml:space="preserve">m </w:t>
      </w:r>
      <w:r>
        <w:rPr>
          <w:color w:val="000000"/>
          <w:spacing w:val="2"/>
          <w:lang w:val="de-DE"/>
        </w:rPr>
        <w:t>der Natur, des-</w:t>
        <w:br/>
      </w:r>
      <w:r>
        <w:rPr>
          <w:color w:val="000000"/>
          <w:spacing w:val="-1"/>
          <w:lang w:val="de-DE"/>
        </w:rPr>
        <w:t>halb brauchte man in der Kunst nichts als die Natur zu erreichen.</w:t>
        <w:br/>
        <w:t>Aristoteles kennt deswegen kein anderes Kunstprinzip als die</w:t>
        <w:br/>
      </w:r>
      <w:r>
        <w:rPr>
          <w:i/>
          <w:iCs/>
          <w:color w:val="000000"/>
          <w:spacing w:val="-1"/>
          <w:lang w:val="de-DE"/>
        </w:rPr>
        <w:t xml:space="preserve">Naturnachahmung. </w:t>
      </w:r>
      <w:r>
        <w:rPr>
          <w:color w:val="000000"/>
          <w:spacing w:val="-1"/>
          <w:lang w:val="de-DE"/>
        </w:rPr>
        <w:t>Plato, der große Idealist der Griechen, erklärte</w:t>
        <w:br/>
      </w:r>
      <w:r>
        <w:rPr>
          <w:color w:val="000000"/>
          <w:spacing w:val="1"/>
          <w:lang w:val="de-DE"/>
        </w:rPr>
        <w:t>die bildende Kunst und die Dramatik einfach für schädlich. Von</w:t>
        <w:br/>
      </w:r>
      <w:r>
        <w:rPr>
          <w:color w:val="000000"/>
          <w:spacing w:val="-1"/>
          <w:lang w:val="de-DE"/>
        </w:rPr>
        <w:t>einer selbständigen Aufgabe der Kunst hat er so wenig einen Be-</w:t>
        <w:br/>
      </w:r>
      <w:r>
        <w:rPr>
          <w:color w:val="000000"/>
          <w:lang w:val="de-DE"/>
        </w:rPr>
        <w:t>griff, daß er der Musik gegenüber nur deshalb Gnade für Recht</w:t>
        <w:br/>
      </w:r>
      <w:r>
        <w:rPr>
          <w:color w:val="000000"/>
          <w:spacing w:val="1"/>
          <w:lang w:val="de-DE"/>
        </w:rPr>
        <w:t>ergehen läßt, weil sie die Tapferkeit im Kriege befördert. — Da-</w:t>
        <w:br/>
      </w:r>
      <w:r>
        <w:rPr>
          <w:color w:val="000000"/>
          <w:spacing w:val="2"/>
          <w:lang w:val="de-DE"/>
        </w:rPr>
        <w:t>bei konnte es nur so lange bleiben, als der Mensch nicht wußte,</w:t>
        <w:br/>
      </w:r>
      <w:r>
        <w:rPr>
          <w:color w:val="000000"/>
          <w:spacing w:val="1"/>
          <w:lang w:val="de-DE"/>
        </w:rPr>
        <w:t>daß in seinem Innern eine der äußeren Natur mindestens eben-</w:t>
        <w:br/>
      </w:r>
      <w:r>
        <w:rPr>
          <w:color w:val="000000"/>
          <w:spacing w:val="-1"/>
          <w:lang w:val="de-DE"/>
        </w:rPr>
        <w:t>bürtige Welt lebt. In dem Augenblicke aber, in dem er diese selb-</w:t>
        <w:br/>
      </w:r>
      <w:r>
        <w:rPr>
          <w:color w:val="000000"/>
          <w:lang w:val="de-DE"/>
        </w:rPr>
        <w:t>ständige Welt gewahr wurde, mußte er sich losmachen von den</w:t>
        <w:br/>
      </w:r>
      <w:r>
        <w:rPr>
          <w:color w:val="000000"/>
          <w:spacing w:val="2"/>
          <w:lang w:val="de-DE"/>
        </w:rPr>
        <w:t>Fesseln der Natur, er mußte ihr gegenüberstehen als ein freies</w:t>
        <w:br/>
      </w:r>
      <w:r>
        <w:rPr>
          <w:color w:val="000000"/>
          <w:spacing w:val="-1"/>
          <w:lang w:val="de-DE"/>
        </w:rPr>
        <w:t xml:space="preserve">Wesen, dem nicht mehr </w:t>
      </w:r>
      <w:r>
        <w:rPr>
          <w:i/>
          <w:iCs/>
          <w:color w:val="000000"/>
          <w:spacing w:val="-1"/>
          <w:lang w:val="de-DE"/>
        </w:rPr>
        <w:t xml:space="preserve">sie </w:t>
      </w:r>
      <w:r>
        <w:rPr>
          <w:color w:val="000000"/>
          <w:spacing w:val="-1"/>
          <w:lang w:val="de-DE"/>
        </w:rPr>
        <w:t>seine Wünsche und Bedürfnisse an-</w:t>
        <w:br/>
        <w:t xml:space="preserve">erschafft. Ob jetzt diese neue Sehnsucht, die nicht </w:t>
      </w:r>
      <w:r>
        <w:rPr>
          <w:i/>
          <w:iCs/>
          <w:color w:val="000000"/>
          <w:spacing w:val="-1"/>
          <w:lang w:val="de-DE"/>
        </w:rPr>
        <w:t xml:space="preserve">innerhalb </w:t>
      </w:r>
      <w:r>
        <w:rPr>
          <w:color w:val="000000"/>
          <w:spacing w:val="-1"/>
          <w:lang w:val="de-DE"/>
        </w:rPr>
        <w:t>der</w:t>
        <w:br/>
      </w:r>
      <w:r>
        <w:rPr>
          <w:i/>
          <w:iCs/>
          <w:color w:val="000000"/>
          <w:spacing w:val="-1"/>
          <w:lang w:val="de-DE"/>
        </w:rPr>
        <w:t xml:space="preserve">bloßen </w:t>
      </w:r>
      <w:r>
        <w:rPr>
          <w:color w:val="000000"/>
          <w:spacing w:val="-1"/>
          <w:lang w:val="de-DE"/>
        </w:rPr>
        <w:t>Natur erzeugt, auch noch durch die letztere befriedigt wer-</w:t>
        <w:br/>
      </w:r>
      <w:r>
        <w:rPr>
          <w:color w:val="000000"/>
          <w:lang w:val="de-DE"/>
        </w:rPr>
        <w:t>den kann, bleibt fraglich. Damit sind die Konflikte des Ideals mit</w:t>
        <w:br/>
      </w:r>
      <w:r>
        <w:rPr>
          <w:color w:val="000000"/>
          <w:spacing w:val="1"/>
          <w:lang w:val="de-DE"/>
        </w:rPr>
        <w:t>der Wirklichkeit, des Gewollten mit dem Erreichten, kurz alles</w:t>
        <w:br/>
      </w:r>
      <w:r>
        <w:rPr>
          <w:color w:val="000000"/>
          <w:spacing w:val="-2"/>
          <w:lang w:val="de-DE"/>
        </w:rPr>
        <w:t>dessen gegeben, was eine Menschenseele in ein wahres geistiges</w:t>
        <w:br/>
      </w:r>
      <w:r>
        <w:rPr>
          <w:color w:val="000000"/>
          <w:spacing w:val="1"/>
          <w:lang w:val="de-DE"/>
        </w:rPr>
        <w:t xml:space="preserve">Labyrinth führt. Die Natur steht uns gegenüber da </w:t>
      </w:r>
      <w:r>
        <w:rPr>
          <w:i/>
          <w:iCs/>
          <w:color w:val="000000"/>
          <w:spacing w:val="1"/>
          <w:lang w:val="de-DE"/>
        </w:rPr>
        <w:t xml:space="preserve">seelenlos, </w:t>
      </w:r>
      <w:r>
        <w:rPr>
          <w:color w:val="000000"/>
          <w:spacing w:val="1"/>
          <w:lang w:val="de-DE"/>
        </w:rPr>
        <w:t>bar</w:t>
        <w:br/>
        <w:t>alles dessen, was uns unser Inneres als ein Göttliches ankündigt.</w:t>
        <w:br/>
      </w:r>
      <w:r>
        <w:rPr>
          <w:color w:val="000000"/>
          <w:spacing w:val="5"/>
          <w:lang w:val="de-DE"/>
        </w:rPr>
        <w:t>Die nächste Folge wird ein Abwenden von aller Wirklichkeit</w:t>
        <w:br/>
      </w:r>
      <w:r>
        <w:rPr>
          <w:color w:val="000000"/>
          <w:spacing w:val="2"/>
          <w:lang w:val="de-DE"/>
        </w:rPr>
        <w:t>sein, die Flucht vor dem unmittelbar Natürlichen. Diese Flucht</w:t>
        <w:br/>
      </w:r>
      <w:r>
        <w:rPr>
          <w:color w:val="000000"/>
          <w:lang w:val="de-DE"/>
        </w:rPr>
        <w:t>zeigt uns die Weltanschauung des christlichen Mittelalters, sie ist</w:t>
        <w:br/>
      </w:r>
      <w:r>
        <w:rPr>
          <w:color w:val="000000"/>
          <w:spacing w:val="1"/>
          <w:lang w:val="de-DE"/>
        </w:rPr>
        <w:t xml:space="preserve">das gerade Gegenteil des Griechentums. So wie letzteres </w:t>
      </w:r>
      <w:r>
        <w:rPr>
          <w:i/>
          <w:iCs/>
          <w:color w:val="000000"/>
          <w:spacing w:val="1"/>
          <w:lang w:val="de-DE"/>
        </w:rPr>
        <w:t xml:space="preserve">alles </w:t>
      </w:r>
      <w:r>
        <w:rPr>
          <w:color w:val="000000"/>
          <w:spacing w:val="1"/>
          <w:lang w:val="de-DE"/>
        </w:rPr>
        <w:t>in</w:t>
        <w:br/>
      </w:r>
      <w:r>
        <w:rPr>
          <w:color w:val="000000"/>
          <w:spacing w:val="4"/>
          <w:lang w:val="de-DE"/>
        </w:rPr>
        <w:t xml:space="preserve">der Natur gefunden hat, so findet diese Auffassung </w:t>
      </w:r>
      <w:r>
        <w:rPr>
          <w:i/>
          <w:iCs/>
          <w:color w:val="000000"/>
          <w:spacing w:val="4"/>
          <w:lang w:val="de-DE"/>
        </w:rPr>
        <w:t>gar nichts</w:t>
        <w:br/>
      </w:r>
      <w:r>
        <w:rPr>
          <w:i/>
          <w:iCs/>
          <w:color w:val="000000"/>
          <w:spacing w:val="3"/>
          <w:lang w:val="de-DE"/>
        </w:rPr>
        <w:t xml:space="preserve">mehr </w:t>
      </w:r>
      <w:r>
        <w:rPr>
          <w:color w:val="000000"/>
          <w:spacing w:val="3"/>
          <w:lang w:val="de-DE"/>
        </w:rPr>
        <w:t>in ihr. Auch jetzt war eine Kunstwissenschaft nicht mög-</w:t>
        <w:br/>
      </w:r>
      <w:r>
        <w:rPr>
          <w:color w:val="000000"/>
          <w:spacing w:val="5"/>
          <w:lang w:val="de-DE"/>
        </w:rPr>
        <w:t>lich. Die Kunst kann ja doch nur mit den Mitteln der Natur</w:t>
        <w:br/>
      </w:r>
      <w:r>
        <w:rPr>
          <w:color w:val="000000"/>
          <w:lang w:val="de-DE"/>
        </w:rPr>
        <w:t>arbeiten, und die christliche Gelehrsamkeit konnte es nicht fassen,</w:t>
      </w:r>
    </w:p>
    <w:p>
      <w:pPr>
        <w:sectPr>
          <w:type w:val="nextPage"/>
          <w:pgSz w:w="8391" w:h="11906"/>
          <w:pgMar w:left="1529" w:right="14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259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3"/>
          <w:lang w:val="de-DE"/>
        </w:rPr>
        <w:t>wie man innerhalb der gottlosen Wirklichkeit Werke schaffen</w:t>
        <w:br/>
      </w:r>
      <w:r>
        <w:rPr>
          <w:color w:val="000000"/>
          <w:lang w:val="de-DE"/>
        </w:rPr>
        <w:t>kann, die den nach Göttlichem strebenden Geist befriedigen kön-</w:t>
        <w:br/>
        <w:t>nen. Aber die Hilflosigkeit der Wissenschaft tat nie der Kunst-</w:t>
        <w:br/>
      </w:r>
      <w:r>
        <w:rPr>
          <w:color w:val="000000"/>
          <w:spacing w:val="-1"/>
          <w:lang w:val="de-DE"/>
        </w:rPr>
        <w:t>entwickelung Abbruch. Während die erstere nicht wußte, was sie</w:t>
        <w:br/>
      </w:r>
      <w:r>
        <w:rPr>
          <w:color w:val="000000"/>
          <w:spacing w:val="1"/>
          <w:lang w:val="de-DE"/>
        </w:rPr>
        <w:t>darüber denken solle, entstanden die herrlichsten Werke christ-</w:t>
        <w:br/>
        <w:t>licher Kunst.</w:t>
      </w:r>
    </w:p>
    <w:p>
      <w:pPr>
        <w:pStyle w:val="Normal"/>
        <w:shd w:fill="FFFFFF" w:val="clear"/>
        <w:spacing w:lineRule="exact" w:line="230"/>
        <w:ind w:firstLine="206"/>
        <w:jc w:val="both"/>
        <w:rPr/>
      </w:pPr>
      <w:r>
        <w:rPr>
          <w:color w:val="000000"/>
          <w:spacing w:val="3"/>
          <w:lang w:val="de-DE"/>
        </w:rPr>
        <w:t>Zur Entstehung der Ästhetik war eine Zeit notwendig, in der</w:t>
        <w:br/>
      </w:r>
      <w:r>
        <w:rPr>
          <w:color w:val="000000"/>
          <w:spacing w:val="2"/>
          <w:lang w:val="de-DE"/>
        </w:rPr>
        <w:t>der Geist, zwar frei und unabhängig von den Banden der Natur,</w:t>
        <w:br/>
      </w:r>
      <w:r>
        <w:rPr>
          <w:color w:val="000000"/>
          <w:spacing w:val="4"/>
          <w:lang w:val="de-DE"/>
        </w:rPr>
        <w:t>sein Inneres, die Idealwelt, in voller Klarheit erblickt, und die</w:t>
        <w:br/>
      </w:r>
      <w:r>
        <w:rPr>
          <w:color w:val="000000"/>
          <w:spacing w:val="2"/>
          <w:lang w:val="de-DE"/>
        </w:rPr>
        <w:t>Idee ihm Bedürfnis geworden ist, in der aber auch schon wieder</w:t>
        <w:br/>
      </w:r>
      <w:r>
        <w:rPr>
          <w:color w:val="000000"/>
          <w:spacing w:val="-1"/>
          <w:lang w:val="de-DE"/>
        </w:rPr>
        <w:t>ein Zusammengehen mit der Natur möglich ist. Dieses Zusam-</w:t>
        <w:br/>
      </w:r>
      <w:r>
        <w:rPr>
          <w:color w:val="000000"/>
          <w:lang w:val="de-DE"/>
        </w:rPr>
        <w:t>mengehen kann sich nun freilich nicht auf die Summe von Zu-</w:t>
        <w:br/>
      </w:r>
      <w:r>
        <w:rPr>
          <w:color w:val="000000"/>
          <w:spacing w:val="3"/>
          <w:lang w:val="de-DE"/>
        </w:rPr>
        <w:t>fälligkeiten beziehen, aus denen die Welt zusammengesetzt ist,</w:t>
        <w:br/>
      </w:r>
      <w:r>
        <w:rPr>
          <w:color w:val="000000"/>
          <w:spacing w:val="-1"/>
          <w:lang w:val="de-DE"/>
        </w:rPr>
        <w:t>die uns als Sinnenwelt gegeben ist, und von der der Grieche noch</w:t>
        <w:br/>
      </w:r>
      <w:r>
        <w:rPr>
          <w:color w:val="000000"/>
          <w:spacing w:val="3"/>
          <w:lang w:val="de-DE"/>
        </w:rPr>
        <w:t>vollkommen befriedigt war. Hier finden wir ja nichts als Tat-</w:t>
        <w:br/>
      </w:r>
      <w:r>
        <w:rPr>
          <w:color w:val="000000"/>
          <w:spacing w:val="2"/>
          <w:lang w:val="de-DE"/>
        </w:rPr>
        <w:t>sachen, die ebensogut auch anders sein könnten, und wir suchen</w:t>
        <w:br/>
      </w:r>
      <w:r>
        <w:rPr>
          <w:color w:val="000000"/>
          <w:spacing w:val="1"/>
          <w:lang w:val="de-DE"/>
        </w:rPr>
        <w:t>das Notwendige, von dem wir begreifen, warum es so sein muß;</w:t>
        <w:br/>
      </w:r>
      <w:r>
        <w:rPr>
          <w:color w:val="000000"/>
          <w:spacing w:val="-2"/>
          <w:lang w:val="de-DE"/>
        </w:rPr>
        <w:t>wir sehen nichts als Individuen, und unser Geist strebt nach dem</w:t>
        <w:br/>
      </w:r>
      <w:r>
        <w:rPr>
          <w:color w:val="000000"/>
          <w:spacing w:val="-1"/>
          <w:lang w:val="de-DE"/>
        </w:rPr>
        <w:t>Gattungsmäßigen, Urbildlichen; wir sehen nichts als Endliches,</w:t>
        <w:br/>
        <w:t>Vergängliches, und unser Geist strebt nach dem Unendlichen, Un-</w:t>
        <w:br/>
      </w:r>
      <w:r>
        <w:rPr>
          <w:color w:val="000000"/>
          <w:lang w:val="de-DE"/>
        </w:rPr>
        <w:t>vergänglichen, Ewigen. Wenn der der Natur entfremdete Men-</w:t>
        <w:br/>
        <w:t>schengeist wieder zur Natur zurückkehren sollte, so mußte es zu</w:t>
        <w:br/>
        <w:t>etwas anderem sein als zu jener Summe von Zufälligkeiten. Und</w:t>
        <w:br/>
      </w:r>
      <w:r>
        <w:rPr>
          <w:color w:val="000000"/>
          <w:spacing w:val="-1"/>
          <w:lang w:val="de-DE"/>
        </w:rPr>
        <w:t xml:space="preserve">diese Rückkehr bedeutet Goethe: Rückkehr zur Natur, aber </w:t>
      </w:r>
      <w:r>
        <w:rPr>
          <w:i/>
          <w:iCs/>
          <w:color w:val="000000"/>
          <w:spacing w:val="-1"/>
          <w:lang w:val="de-DE"/>
        </w:rPr>
        <w:t>Rück-</w:t>
        <w:br/>
      </w:r>
      <w:r>
        <w:rPr>
          <w:i/>
          <w:iCs/>
          <w:color w:val="000000"/>
          <w:spacing w:val="1"/>
          <w:lang w:val="de-DE"/>
        </w:rPr>
        <w:t>kehr mit dem vollen Reichtum des entwickelten Geistes, mit der</w:t>
        <w:br/>
      </w:r>
      <w:r>
        <w:rPr>
          <w:i/>
          <w:iCs/>
          <w:color w:val="000000"/>
          <w:spacing w:val="-1"/>
          <w:lang w:val="de-DE"/>
        </w:rPr>
        <w:t xml:space="preserve">Bildungshöhe der neuen Zeit. </w:t>
      </w:r>
      <w:r>
        <w:rPr>
          <w:color w:val="000000"/>
          <w:spacing w:val="-1"/>
          <w:lang w:val="de-DE"/>
        </w:rPr>
        <w:t>Goethes Anschauung entspricht die</w:t>
        <w:br/>
      </w:r>
      <w:r>
        <w:rPr>
          <w:color w:val="000000"/>
          <w:spacing w:val="5"/>
          <w:lang w:val="de-DE"/>
        </w:rPr>
        <w:t>grundsätzliche Trennung von Natur und Geist nicht; er will in</w:t>
        <w:br/>
      </w:r>
      <w:r>
        <w:rPr>
          <w:color w:val="000000"/>
          <w:spacing w:val="-1"/>
          <w:lang w:val="de-DE"/>
        </w:rPr>
        <w:t>der Welt ein großes Ganzes erblicken, eine einheitliche Entwicke-</w:t>
        <w:br/>
      </w:r>
      <w:r>
        <w:rPr>
          <w:color w:val="000000"/>
          <w:lang w:val="de-DE"/>
        </w:rPr>
        <w:t xml:space="preserve">lungskette von Wesen, </w:t>
      </w:r>
      <w:r>
        <w:rPr>
          <w:i/>
          <w:iCs/>
          <w:color w:val="000000"/>
          <w:lang w:val="de-DE"/>
        </w:rPr>
        <w:t xml:space="preserve">innerhalb </w:t>
      </w:r>
      <w:r>
        <w:rPr>
          <w:color w:val="000000"/>
          <w:lang w:val="de-DE"/>
        </w:rPr>
        <w:t>welcher der Mensch ein Glied,</w:t>
        <w:br/>
      </w:r>
      <w:r>
        <w:rPr>
          <w:color w:val="000000"/>
          <w:spacing w:val="2"/>
          <w:lang w:val="de-DE"/>
        </w:rPr>
        <w:t>wenn auch das höchste, bildet. Es handelt sich um ein Hinaus-</w:t>
        <w:br/>
      </w:r>
      <w:r>
        <w:rPr>
          <w:color w:val="000000"/>
          <w:lang w:val="de-DE"/>
        </w:rPr>
        <w:t>gehen über die unmittelbare, sinnenfällige Natur, ohne sich im</w:t>
        <w:br/>
      </w:r>
      <w:r>
        <w:rPr>
          <w:color w:val="000000"/>
          <w:spacing w:val="-1"/>
          <w:lang w:val="de-DE"/>
        </w:rPr>
        <w:t>geringsten von dem zu entfernen, was das Wesen der Natur aus-</w:t>
        <w:br/>
      </w:r>
      <w:r>
        <w:rPr>
          <w:color w:val="000000"/>
          <w:spacing w:val="7"/>
          <w:lang w:val="de-DE"/>
        </w:rPr>
        <w:t>macht. Er tritt pietätvoll auf die Wirklichkeit zu, weil er an</w:t>
        <w:br/>
      </w:r>
      <w:r>
        <w:rPr>
          <w:color w:val="000000"/>
          <w:lang w:val="de-DE"/>
        </w:rPr>
        <w:t>ihren idealen Gehalt glaubt. Die Natur von einem einheitlichen</w:t>
        <w:br/>
        <w:t>Entwickelungszentrum aus als ein schaffendes Ganzes zu über-</w:t>
        <w:br/>
      </w:r>
      <w:r>
        <w:rPr>
          <w:color w:val="000000"/>
          <w:spacing w:val="3"/>
          <w:lang w:val="de-DE"/>
        </w:rPr>
        <w:t>blicken und das Hervorgehen des Einzelnen aus dem Ganzen im</w:t>
      </w:r>
    </w:p>
    <w:p>
      <w:pPr>
        <w:sectPr>
          <w:type w:val="nextPage"/>
          <w:pgSz w:w="8391" w:h="11906"/>
          <w:pgMar w:left="1402" w:right="16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260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Geiste nachzuschaffen, das ist die Aufgabe. Nicht auf das fertig</w:t>
        <w:br/>
      </w:r>
      <w:r>
        <w:rPr>
          <w:color w:val="000000"/>
          <w:spacing w:val="-2"/>
          <w:lang w:val="de-DE"/>
        </w:rPr>
        <w:t>gewordene Einzelne, sondern auf das Naturgesetz, nicht auf das</w:t>
        <w:br/>
      </w:r>
      <w:r>
        <w:rPr>
          <w:color w:val="000000"/>
          <w:spacing w:val="-1"/>
          <w:lang w:val="de-DE"/>
        </w:rPr>
        <w:t>Individuum, sondern auf die Idee, den Typus, der uns jenes erst</w:t>
        <w:br/>
      </w:r>
      <w:r>
        <w:rPr>
          <w:color w:val="000000"/>
          <w:spacing w:val="3"/>
          <w:lang w:val="de-DE"/>
        </w:rPr>
        <w:t>begreiflich macht, kommt es an. Bei Goethe kommt diese Tat-</w:t>
        <w:br/>
      </w:r>
      <w:r>
        <w:rPr>
          <w:color w:val="000000"/>
          <w:spacing w:val="-1"/>
          <w:lang w:val="de-DE"/>
        </w:rPr>
        <w:t>sache in der denkbar vollkommensten Form zum Ausdrucke. Was</w:t>
        <w:br/>
      </w:r>
      <w:r>
        <w:rPr>
          <w:color w:val="000000"/>
          <w:lang w:val="de-DE"/>
        </w:rPr>
        <w:t>wir aber gerade an seinem Verhalten der Natur gegenüber lernen</w:t>
        <w:br/>
      </w:r>
      <w:r>
        <w:rPr>
          <w:color w:val="000000"/>
          <w:spacing w:val="1"/>
          <w:lang w:val="de-DE"/>
        </w:rPr>
        <w:t>können, das ist die unumstößliche Wahrheit, daß für den moder-</w:t>
        <w:br/>
        <w:t>nen Geist die unmittelbare Natur keine Befriedigung bietet, weil</w:t>
        <w:br/>
      </w:r>
      <w:r>
        <w:rPr>
          <w:color w:val="000000"/>
          <w:spacing w:val="-1"/>
          <w:lang w:val="de-DE"/>
        </w:rPr>
        <w:t>wir nicht schon in ihr, wie sie als Erfahrungswelt ausgebreitet vor</w:t>
        <w:br/>
        <w:t>unseren Sinnen liegt, sondern erst dann das Höchste, die Idee, das</w:t>
        <w:br/>
      </w:r>
      <w:r>
        <w:rPr>
          <w:color w:val="000000"/>
          <w:spacing w:val="3"/>
          <w:lang w:val="de-DE"/>
        </w:rPr>
        <w:t>Göttliche erkennen, wenn wir über sie hinausgehen. In der von</w:t>
        <w:br/>
        <w:t>aller Wirklichkeit losgelösten, rein ideellen Form ist nun die</w:t>
        <w:br/>
      </w:r>
      <w:r>
        <w:rPr>
          <w:color w:val="000000"/>
          <w:spacing w:val="4"/>
          <w:lang w:val="de-DE"/>
        </w:rPr>
        <w:t>«höhere Natur in der Natur» in der Wissenschaft enthalten.</w:t>
        <w:br/>
      </w:r>
      <w:r>
        <w:rPr>
          <w:color w:val="000000"/>
          <w:spacing w:val="2"/>
          <w:lang w:val="de-DE"/>
        </w:rPr>
        <w:t>Während aber die bloße Erfahrung zur Aussöhnung der Gegen-</w:t>
        <w:br/>
      </w:r>
      <w:r>
        <w:rPr>
          <w:color w:val="000000"/>
          <w:spacing w:val="3"/>
          <w:lang w:val="de-DE"/>
        </w:rPr>
        <w:t>sätze von idealer und wirklicher Welt nicht kommen kann, weil</w:t>
        <w:br/>
      </w:r>
      <w:r>
        <w:rPr>
          <w:color w:val="000000"/>
          <w:lang w:val="de-DE"/>
        </w:rPr>
        <w:t xml:space="preserve">sie wohl die Wirklichkeit, aber </w:t>
      </w:r>
      <w:r>
        <w:rPr>
          <w:i/>
          <w:iCs/>
          <w:color w:val="000000"/>
          <w:lang w:val="de-DE"/>
        </w:rPr>
        <w:t xml:space="preserve">noch nicht </w:t>
      </w:r>
      <w:r>
        <w:rPr>
          <w:color w:val="000000"/>
          <w:lang w:val="de-DE"/>
        </w:rPr>
        <w:t>die Idee hat, ist der</w:t>
        <w:br/>
      </w:r>
      <w:r>
        <w:rPr>
          <w:color w:val="000000"/>
          <w:spacing w:val="3"/>
          <w:lang w:val="de-DE"/>
        </w:rPr>
        <w:t>Wissenschaft dieselbe aus dem Grunde nicht möglich, weil sie</w:t>
        <w:br/>
      </w:r>
      <w:r>
        <w:rPr>
          <w:color w:val="000000"/>
          <w:spacing w:val="2"/>
          <w:lang w:val="de-DE"/>
        </w:rPr>
        <w:t xml:space="preserve">wohl die Idee, aber die Wirklichkeit </w:t>
      </w:r>
      <w:r>
        <w:rPr>
          <w:i/>
          <w:iCs/>
          <w:color w:val="000000"/>
          <w:spacing w:val="2"/>
          <w:lang w:val="de-DE"/>
        </w:rPr>
        <w:t xml:space="preserve">nicht mehr </w:t>
      </w:r>
      <w:r>
        <w:rPr>
          <w:color w:val="000000"/>
          <w:spacing w:val="2"/>
          <w:lang w:val="de-DE"/>
        </w:rPr>
        <w:t>hat. Zwischen</w:t>
        <w:br/>
      </w:r>
      <w:r>
        <w:rPr>
          <w:color w:val="000000"/>
          <w:lang w:val="de-DE"/>
        </w:rPr>
        <w:t>beiden bedarf der Mensch eines neuen Reiches, eines Reiches, in</w:t>
        <w:br/>
      </w:r>
      <w:r>
        <w:rPr>
          <w:color w:val="000000"/>
          <w:spacing w:val="1"/>
          <w:lang w:val="de-DE"/>
        </w:rPr>
        <w:t>dem das Einzelne schon, und nicht erst das Ganze die Idee dar-</w:t>
        <w:br/>
      </w:r>
      <w:r>
        <w:rPr>
          <w:color w:val="000000"/>
          <w:spacing w:val="3"/>
          <w:lang w:val="de-DE"/>
        </w:rPr>
        <w:t>stellt, in dem schon das Individuum, nicht erst die Gattung mit</w:t>
        <w:br/>
        <w:t>dem Charakter der Notwendigkeit ausgestattet ist. Eine solche</w:t>
        <w:br/>
      </w:r>
      <w:r>
        <w:rPr>
          <w:color w:val="000000"/>
          <w:lang w:val="de-DE"/>
        </w:rPr>
        <w:t>Welt kommt uns aber nicht von außen, der Mensch muß sie sich</w:t>
        <w:br/>
        <w:t xml:space="preserve">selbst erschaffen; und diese Welt ist die </w:t>
      </w:r>
      <w:r>
        <w:rPr>
          <w:i/>
          <w:iCs/>
          <w:color w:val="000000"/>
          <w:lang w:val="de-DE"/>
        </w:rPr>
        <w:t xml:space="preserve">Welt der Kunst, </w:t>
      </w:r>
      <w:r>
        <w:rPr>
          <w:color w:val="000000"/>
          <w:lang w:val="de-DE"/>
        </w:rPr>
        <w:t>ein not-</w:t>
        <w:br/>
      </w:r>
      <w:r>
        <w:rPr>
          <w:color w:val="000000"/>
          <w:spacing w:val="2"/>
          <w:lang w:val="de-DE"/>
        </w:rPr>
        <w:t>wendiges drittes Reich neben dem der Sinne und dem der Ver-</w:t>
        <w:br/>
      </w:r>
      <w:r>
        <w:rPr>
          <w:color w:val="000000"/>
          <w:spacing w:val="-1"/>
          <w:lang w:val="de-DE"/>
        </w:rPr>
        <w:t>nunft. Aufgabe der Ästhetik ist es nun, die Kunst als dieses dritte</w:t>
        <w:br/>
      </w:r>
      <w:r>
        <w:rPr>
          <w:color w:val="000000"/>
          <w:spacing w:val="4"/>
          <w:lang w:val="de-DE"/>
        </w:rPr>
        <w:t>Reich zu begreifen und von diesem Gesichtspunkte ausgehend</w:t>
        <w:br/>
      </w:r>
      <w:r>
        <w:rPr>
          <w:color w:val="000000"/>
          <w:spacing w:val="2"/>
          <w:lang w:val="de-DE"/>
        </w:rPr>
        <w:t>die Bestrebungen der Künstler zu verstehen. Das Problem zuerst</w:t>
        <w:br/>
      </w:r>
      <w:r>
        <w:rPr>
          <w:color w:val="000000"/>
          <w:lang w:val="de-DE"/>
        </w:rPr>
        <w:t>in der von uns angedeuteten Weise angeregt und damit alle ästhe-</w:t>
        <w:br/>
      </w:r>
      <w:r>
        <w:rPr>
          <w:color w:val="000000"/>
          <w:spacing w:val="-1"/>
          <w:lang w:val="de-DE"/>
        </w:rPr>
        <w:t>tischen Hauptfragen eigentlich in Fluß gebracht zu haben, ist das</w:t>
        <w:br/>
      </w:r>
      <w:r>
        <w:rPr>
          <w:color w:val="000000"/>
          <w:spacing w:val="3"/>
          <w:lang w:val="de-DE"/>
        </w:rPr>
        <w:t>Verdienst der im Jahre 1790 erschienenen «Kritik der Urteils-</w:t>
        <w:br/>
        <w:t>kraft» Kants. Die hierinnen ausgesprochenen Ideen in Verbin-</w:t>
        <w:br/>
      </w:r>
      <w:r>
        <w:rPr>
          <w:color w:val="000000"/>
          <w:spacing w:val="-1"/>
          <w:lang w:val="de-DE"/>
        </w:rPr>
        <w:t>dung mit der großartigen Ausgestaltung, die sie durch Schiller (in</w:t>
        <w:br/>
      </w:r>
      <w:r>
        <w:rPr>
          <w:color w:val="000000"/>
          <w:spacing w:val="-3"/>
          <w:lang w:val="de-DE"/>
        </w:rPr>
        <w:t>den «Briefen über die ästhetische Erziehung des Menschen») erfah-</w:t>
        <w:br/>
      </w:r>
      <w:r>
        <w:rPr>
          <w:color w:val="000000"/>
          <w:lang w:val="de-DE"/>
        </w:rPr>
        <w:t>ren haben, sind der Grundstein der Ästhetik. Kant findet, daß nur</w:t>
        <w:br/>
        <w:t>dann das Wohlgefallen an einem Objekte ein rein ästhetisches ist,</w:t>
      </w:r>
    </w:p>
    <w:p>
      <w:pPr>
        <w:sectPr>
          <w:type w:val="nextPage"/>
          <w:pgSz w:w="8391" w:h="11906"/>
          <w:pgMar w:left="1539" w:right="14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jc w:val="center"/>
        <w:rPr>
          <w:rFonts w:ascii="Arial" w:hAnsi="Arial" w:cs="Arial"/>
          <w:color w:val="000000"/>
          <w:spacing w:val="-7"/>
          <w:w w:val="135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7"/>
          <w:w w:val="135"/>
          <w:sz w:val="17"/>
          <w:szCs w:val="17"/>
          <w:lang w:val="de-DE"/>
        </w:rPr>
        <w:t>261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wenn es unbeeinflußt ist von dem Interesse am realen Dasein des-</w:t>
        <w:br/>
      </w:r>
      <w:r>
        <w:rPr>
          <w:color w:val="000000"/>
          <w:lang w:val="de-DE"/>
        </w:rPr>
        <w:t>selben, so daß die reine Lust am Schönen nicht durch die Ein-</w:t>
        <w:br/>
      </w:r>
      <w:r>
        <w:rPr>
          <w:color w:val="000000"/>
          <w:spacing w:val="1"/>
          <w:lang w:val="de-DE"/>
        </w:rPr>
        <w:t>mischung des Begehrungsvermögens, das nur nach Zweck und</w:t>
        <w:br/>
      </w:r>
      <w:r>
        <w:rPr>
          <w:color w:val="000000"/>
          <w:spacing w:val="-1"/>
          <w:lang w:val="de-DE"/>
        </w:rPr>
        <w:t>Nutzen fragt und die Welt darnach beurteilt, getrübt wird. Schiller</w:t>
        <w:br/>
      </w:r>
      <w:r>
        <w:rPr>
          <w:color w:val="000000"/>
          <w:lang w:val="de-DE"/>
        </w:rPr>
        <w:t>findet nun, daß die geistige Tätigkeit, die sich im Schaffen und</w:t>
        <w:br/>
      </w:r>
      <w:r>
        <w:rPr>
          <w:color w:val="000000"/>
          <w:spacing w:val="-2"/>
          <w:lang w:val="de-DE"/>
        </w:rPr>
        <w:t>Genießen des Schönen auslebt, sich darinnen kennzeichnet, daß sie</w:t>
        <w:br/>
      </w:r>
      <w:r>
        <w:rPr>
          <w:color w:val="000000"/>
          <w:spacing w:val="-1"/>
          <w:lang w:val="de-DE"/>
        </w:rPr>
        <w:t>weder durch eine Naturnotwendigkeit gebunden ist, an die wir uns</w:t>
        <w:br/>
        <w:t>zu halten haben, wenn wir einfach die Erfahrungswelt auf unsere</w:t>
        <w:br/>
      </w:r>
      <w:r>
        <w:rPr>
          <w:color w:val="000000"/>
          <w:lang w:val="de-DE"/>
        </w:rPr>
        <w:t>Sinne einwirken lassen, noch daß sie einer logischen Notwendig-</w:t>
        <w:br/>
      </w:r>
      <w:r>
        <w:rPr>
          <w:color w:val="000000"/>
          <w:spacing w:val="4"/>
          <w:lang w:val="de-DE"/>
        </w:rPr>
        <w:t>keit untersteht, die sofort in Betracht kommt, wenn wir zum</w:t>
        <w:br/>
      </w:r>
      <w:r>
        <w:rPr>
          <w:color w:val="000000"/>
          <w:spacing w:val="-3"/>
          <w:lang w:val="de-DE"/>
        </w:rPr>
        <w:t>Zwecke wissenschaftlicher Forschung oder technischer Verwertung</w:t>
        <w:br/>
      </w:r>
      <w:r>
        <w:rPr>
          <w:color w:val="000000"/>
          <w:spacing w:val="-1"/>
          <w:lang w:val="de-DE"/>
        </w:rPr>
        <w:t>der Naturkräfte (zum Beispiel beim Bau einer Maschine) an die</w:t>
        <w:br/>
      </w:r>
      <w:r>
        <w:rPr>
          <w:color w:val="000000"/>
          <w:spacing w:val="1"/>
          <w:lang w:val="de-DE"/>
        </w:rPr>
        <w:t>Wirklichkeit herantreten. Der Künstler gehorcht nun weder ein-</w:t>
        <w:br/>
      </w:r>
      <w:r>
        <w:rPr>
          <w:color w:val="000000"/>
          <w:spacing w:val="3"/>
          <w:lang w:val="de-DE"/>
        </w:rPr>
        <w:t>seitig der Naturnotwendigkeit noch der Vernunftnotwendigkeit.</w:t>
        <w:br/>
      </w:r>
      <w:r>
        <w:rPr>
          <w:color w:val="000000"/>
          <w:spacing w:val="2"/>
          <w:lang w:val="de-DE"/>
        </w:rPr>
        <w:t>Er gestaltet die Dinge der Außenwelt so um, daß sie erscheinen,</w:t>
        <w:br/>
        <w:t>als ob ihnen schon der Geist eingeboren wäre, und den Geist</w:t>
        <w:br/>
      </w:r>
      <w:r>
        <w:rPr>
          <w:color w:val="000000"/>
          <w:spacing w:val="3"/>
          <w:lang w:val="de-DE"/>
        </w:rPr>
        <w:t>behandelt er so, als ob er unmittelbar natürlich wirkte.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-1"/>
          <w:lang w:val="de-DE"/>
        </w:rPr>
        <w:t xml:space="preserve">Dadurch entsteht der ästhetische </w:t>
      </w:r>
      <w:r>
        <w:rPr>
          <w:i/>
          <w:iCs/>
          <w:color w:val="000000"/>
          <w:spacing w:val="-1"/>
          <w:lang w:val="de-DE"/>
        </w:rPr>
        <w:t xml:space="preserve">Schein, </w:t>
      </w:r>
      <w:r>
        <w:rPr>
          <w:color w:val="000000"/>
          <w:spacing w:val="-1"/>
          <w:lang w:val="de-DE"/>
        </w:rPr>
        <w:t>in dem sowohl die Na-</w:t>
        <w:br/>
        <w:t>tur- wie die Vernunftnotwendigkeit aufgehoben ist; jene, weil sie</w:t>
        <w:br/>
      </w:r>
      <w:r>
        <w:rPr>
          <w:color w:val="000000"/>
          <w:lang w:val="de-DE"/>
        </w:rPr>
        <w:t>nicht ohne Geist, und diese, weil sie aus ihrer ideellen Höhe</w:t>
        <w:br/>
        <w:t>herabgestiegen ist und wie Natur wirkt. Die Werke, die dadurch</w:t>
        <w:br/>
      </w:r>
      <w:r>
        <w:rPr>
          <w:color w:val="000000"/>
          <w:spacing w:val="4"/>
          <w:lang w:val="de-DE"/>
        </w:rPr>
        <w:t>entstehen, sind nun freilich nicht naturwahr im gewöhnlichen</w:t>
        <w:br/>
      </w:r>
      <w:r>
        <w:rPr>
          <w:color w:val="000000"/>
          <w:spacing w:val="3"/>
          <w:lang w:val="de-DE"/>
        </w:rPr>
        <w:t>Sinne des Wortes, weil ja in der Natur sich Idee und Wirklich-</w:t>
        <w:br/>
      </w:r>
      <w:r>
        <w:rPr>
          <w:color w:val="000000"/>
          <w:spacing w:val="-2"/>
          <w:lang w:val="de-DE"/>
        </w:rPr>
        <w:t xml:space="preserve">keit nirgends decken, aber sie </w:t>
      </w:r>
      <w:r>
        <w:rPr>
          <w:i/>
          <w:iCs/>
          <w:color w:val="000000"/>
          <w:spacing w:val="-2"/>
          <w:lang w:val="de-DE"/>
        </w:rPr>
        <w:t xml:space="preserve">müssen </w:t>
      </w:r>
      <w:r>
        <w:rPr>
          <w:color w:val="000000"/>
          <w:spacing w:val="-2"/>
          <w:lang w:val="de-DE"/>
        </w:rPr>
        <w:t>Schein sein, wenn sie wahr-</w:t>
        <w:br/>
      </w:r>
      <w:r>
        <w:rPr>
          <w:color w:val="000000"/>
          <w:lang w:val="de-DE"/>
        </w:rPr>
        <w:t>hafte Kunstwerke sein sollen. Mit dem Begriffe des Scheines in</w:t>
        <w:br/>
      </w:r>
      <w:r>
        <w:rPr>
          <w:color w:val="000000"/>
          <w:spacing w:val="-2"/>
          <w:lang w:val="de-DE"/>
        </w:rPr>
        <w:t>diesem Zusammenhange steht Schiller als Ästhetiker einzig da,</w:t>
        <w:br/>
      </w:r>
      <w:r>
        <w:rPr>
          <w:color w:val="000000"/>
          <w:spacing w:val="3"/>
          <w:lang w:val="de-DE"/>
        </w:rPr>
        <w:t>unübertroffen, ja unerreicht. Hier hätte die Ästhetik anknüpfen</w:t>
        <w:br/>
      </w:r>
      <w:r>
        <w:rPr>
          <w:color w:val="000000"/>
          <w:spacing w:val="-2"/>
          <w:lang w:val="de-DE"/>
        </w:rPr>
        <w:t>und von da aus weiterbauen sollen. Statt dessen tritt Schelling mit</w:t>
        <w:br/>
      </w:r>
      <w:r>
        <w:rPr>
          <w:color w:val="000000"/>
          <w:spacing w:val="1"/>
          <w:lang w:val="de-DE"/>
        </w:rPr>
        <w:t>einer vollständig verfehlten Grundansicht auf den Plan und leitet</w:t>
        <w:br/>
      </w:r>
      <w:r>
        <w:rPr>
          <w:color w:val="000000"/>
          <w:spacing w:val="-1"/>
          <w:lang w:val="de-DE"/>
        </w:rPr>
        <w:t>die Ästhetik damit auf einen Irrweg, so daß sie sich nie wieder</w:t>
        <w:br/>
      </w:r>
      <w:r>
        <w:rPr>
          <w:color w:val="000000"/>
          <w:spacing w:val="-2"/>
          <w:lang w:val="de-DE"/>
        </w:rPr>
        <w:t>zurechtgefunden hat. Der Nestor unserer Schönheitswissenschaft,</w:t>
        <w:br/>
      </w:r>
      <w:r>
        <w:rPr>
          <w:color w:val="000000"/>
          <w:spacing w:val="2"/>
          <w:lang w:val="de-DE"/>
        </w:rPr>
        <w:t>Friedrich Theodor Vischer, hat bis an sein Lebensende, trotzdem</w:t>
        <w:br/>
      </w:r>
      <w:r>
        <w:rPr>
          <w:color w:val="000000"/>
          <w:lang w:val="de-DE"/>
        </w:rPr>
        <w:t>er selbst eine fünfbändige Ästhetik geschrieben, an der Überzeu-</w:t>
        <w:br/>
        <w:t>gung festgehalten: Ästhetik liegt noch in den Anfängen. Wie alle</w:t>
        <w:br/>
      </w:r>
      <w:r>
        <w:rPr>
          <w:color w:val="000000"/>
          <w:spacing w:val="-1"/>
          <w:lang w:val="de-DE"/>
        </w:rPr>
        <w:t>moderne Philosophie, so findet auch Schelling die Aufgabe des</w:t>
        <w:br/>
      </w:r>
      <w:r>
        <w:rPr>
          <w:color w:val="000000"/>
          <w:spacing w:val="2"/>
          <w:lang w:val="de-DE"/>
        </w:rPr>
        <w:t>höchsten menschlichen Strebens in dem Erfassen der ewigen Ur-</w:t>
      </w:r>
    </w:p>
    <w:p>
      <w:pPr>
        <w:sectPr>
          <w:type w:val="nextPage"/>
          <w:pgSz w:w="8391" w:h="11906"/>
          <w:pgMar w:left="1351" w:right="16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0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262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bilder der Dinge. In ihnen sei alle Wahrheit und Schönheit ent-</w:t>
        <w:br/>
      </w:r>
      <w:r>
        <w:rPr>
          <w:color w:val="000000"/>
          <w:spacing w:val="-2"/>
          <w:lang w:val="de-DE"/>
        </w:rPr>
        <w:t>halten. Die wahre Schönheit sei also etwas Übersinnliches und das</w:t>
        <w:br/>
      </w:r>
      <w:r>
        <w:rPr>
          <w:color w:val="000000"/>
          <w:spacing w:val="3"/>
          <w:lang w:val="de-DE"/>
        </w:rPr>
        <w:t>Kunstwerk, das ja das Schöne im Sinnlichen erreichen will, nur</w:t>
        <w:br/>
        <w:t>ein Abglanz jenes ewigen Urbildes. Das Kunstwerk ist nach</w:t>
        <w:br/>
      </w:r>
      <w:r>
        <w:rPr>
          <w:color w:val="000000"/>
          <w:spacing w:val="-1"/>
          <w:lang w:val="de-DE"/>
        </w:rPr>
        <w:t xml:space="preserve">Schelling nicht um seiner selbst willen </w:t>
      </w:r>
      <w:r>
        <w:rPr>
          <w:i/>
          <w:iCs/>
          <w:color w:val="000000"/>
          <w:spacing w:val="-1"/>
          <w:lang w:val="de-DE"/>
        </w:rPr>
        <w:t xml:space="preserve">schön, </w:t>
      </w:r>
      <w:r>
        <w:rPr>
          <w:color w:val="000000"/>
          <w:spacing w:val="-1"/>
          <w:lang w:val="de-DE"/>
        </w:rPr>
        <w:t>sondern darum, weil</w:t>
        <w:br/>
      </w:r>
      <w:r>
        <w:rPr>
          <w:color w:val="000000"/>
          <w:lang w:val="de-DE"/>
        </w:rPr>
        <w:t>es die Idee der Schönheit abbildet. Die Kunst hat da keine andere</w:t>
        <w:br/>
        <w:t>Aufgabe, als die Wahrheit, wie sie auch in der Wissenschaft ent-</w:t>
        <w:br/>
      </w:r>
      <w:r>
        <w:rPr>
          <w:color w:val="000000"/>
          <w:spacing w:val="-1"/>
          <w:lang w:val="de-DE"/>
        </w:rPr>
        <w:t>halten ist, objektiv zu verkörpern, zu veranschaulichen. Worauf es</w:t>
        <w:br/>
      </w:r>
      <w:r>
        <w:rPr>
          <w:color w:val="000000"/>
          <w:spacing w:val="3"/>
          <w:lang w:val="de-DE"/>
        </w:rPr>
        <w:t>da ankommt, woran sich unser Wohlgefallen am Kunstwerke</w:t>
        <w:br/>
      </w:r>
      <w:r>
        <w:rPr>
          <w:color w:val="000000"/>
          <w:spacing w:val="-1"/>
          <w:lang w:val="de-DE"/>
        </w:rPr>
        <w:t xml:space="preserve">knüpft, das ist die ausgedrückte </w:t>
      </w:r>
      <w:r>
        <w:rPr>
          <w:i/>
          <w:iCs/>
          <w:color w:val="000000"/>
          <w:spacing w:val="-1"/>
          <w:lang w:val="de-DE"/>
        </w:rPr>
        <w:t xml:space="preserve">Idee. </w:t>
      </w:r>
      <w:r>
        <w:rPr>
          <w:color w:val="000000"/>
          <w:spacing w:val="-1"/>
          <w:lang w:val="de-DE"/>
        </w:rPr>
        <w:t>Das sinnliche Bild ist nur</w:t>
        <w:br/>
      </w:r>
      <w:r>
        <w:rPr>
          <w:color w:val="000000"/>
          <w:lang w:val="de-DE"/>
        </w:rPr>
        <w:t>Ausdrucksmittel für einen übersinnlichen Inhalt. Und hierinnen</w:t>
        <w:br/>
      </w:r>
      <w:r>
        <w:rPr>
          <w:color w:val="000000"/>
          <w:spacing w:val="1"/>
          <w:lang w:val="de-DE"/>
        </w:rPr>
        <w:t>folgen alle Ästhetiker der idealisierenden Richtung Schellings.</w:t>
        <w:br/>
      </w:r>
      <w:r>
        <w:rPr>
          <w:color w:val="000000"/>
          <w:spacing w:val="2"/>
          <w:lang w:val="de-DE"/>
        </w:rPr>
        <w:t>Weder Hegel und Schopenhauer, noch ihre Nachfolger sind in</w:t>
        <w:br/>
      </w:r>
      <w:r>
        <w:rPr>
          <w:color w:val="000000"/>
          <w:spacing w:val="-1"/>
          <w:lang w:val="de-DE"/>
        </w:rPr>
        <w:t>diesem Punkte weitergekommen.* Wenn Hegel sagt: «Das Schöne</w:t>
        <w:br/>
      </w:r>
      <w:r>
        <w:rPr>
          <w:color w:val="000000"/>
          <w:spacing w:val="3"/>
          <w:lang w:val="de-DE"/>
        </w:rPr>
        <w:t>ist das sinnliche Scheinen der Idee» und noch deutlicher: «Die</w:t>
        <w:br/>
      </w:r>
      <w:r>
        <w:rPr>
          <w:color w:val="000000"/>
          <w:spacing w:val="5"/>
          <w:lang w:val="de-DE"/>
        </w:rPr>
        <w:t>harte Rinde der Natur und der gewöhnlichen Welt machen es</w:t>
        <w:br/>
      </w:r>
      <w:r>
        <w:rPr>
          <w:color w:val="000000"/>
          <w:spacing w:val="1"/>
          <w:lang w:val="de-DE"/>
        </w:rPr>
        <w:t xml:space="preserve">dem Geiste saurer, </w:t>
      </w:r>
      <w:r>
        <w:rPr>
          <w:i/>
          <w:iCs/>
          <w:color w:val="000000"/>
          <w:spacing w:val="1"/>
          <w:lang w:val="de-DE"/>
        </w:rPr>
        <w:t xml:space="preserve">zur Idee </w:t>
      </w:r>
      <w:r>
        <w:rPr>
          <w:color w:val="000000"/>
          <w:spacing w:val="1"/>
          <w:lang w:val="de-DE"/>
        </w:rPr>
        <w:t xml:space="preserve">durchzudringen, als die </w:t>
      </w:r>
      <w:r>
        <w:rPr>
          <w:i/>
          <w:iCs/>
          <w:color w:val="000000"/>
          <w:spacing w:val="1"/>
          <w:lang w:val="de-DE"/>
        </w:rPr>
        <w:t>Werke der</w:t>
        <w:br/>
      </w:r>
      <w:r>
        <w:rPr>
          <w:i/>
          <w:iCs/>
          <w:color w:val="000000"/>
          <w:spacing w:val="2"/>
          <w:lang w:val="de-DE"/>
        </w:rPr>
        <w:t xml:space="preserve">Kunst», </w:t>
      </w:r>
      <w:r>
        <w:rPr>
          <w:color w:val="000000"/>
          <w:spacing w:val="2"/>
          <w:lang w:val="de-DE"/>
        </w:rPr>
        <w:t>so liegt darinnen ganz deutlich ausgesprochen, daß das</w:t>
        <w:br/>
      </w:r>
      <w:r>
        <w:rPr>
          <w:color w:val="000000"/>
          <w:lang w:val="de-DE"/>
        </w:rPr>
        <w:t>Ziel der Kunst mit dem der Wissenschaft ein gleiches ist, nämlich</w:t>
        <w:br/>
      </w:r>
      <w:r>
        <w:rPr>
          <w:i/>
          <w:iCs/>
          <w:color w:val="000000"/>
          <w:spacing w:val="-1"/>
          <w:lang w:val="de-DE"/>
        </w:rPr>
        <w:t xml:space="preserve">die Idee </w:t>
      </w:r>
      <w:r>
        <w:rPr>
          <w:color w:val="000000"/>
          <w:spacing w:val="-1"/>
          <w:lang w:val="de-DE"/>
        </w:rPr>
        <w:t>zu erfassen, nur will sie die Wissenschaft in reiner Ge-</w:t>
        <w:br/>
      </w:r>
      <w:r>
        <w:rPr>
          <w:color w:val="000000"/>
          <w:lang w:val="de-DE"/>
        </w:rPr>
        <w:t xml:space="preserve">dankenform, die Kunst aber in </w:t>
      </w:r>
      <w:r>
        <w:rPr>
          <w:i/>
          <w:iCs/>
          <w:color w:val="000000"/>
          <w:lang w:val="de-DE"/>
        </w:rPr>
        <w:t xml:space="preserve">anschaulicher </w:t>
      </w:r>
      <w:r>
        <w:rPr>
          <w:color w:val="000000"/>
          <w:lang w:val="de-DE"/>
        </w:rPr>
        <w:t>Weise durch ein</w:t>
        <w:br/>
      </w:r>
      <w:r>
        <w:rPr>
          <w:color w:val="000000"/>
          <w:spacing w:val="-1"/>
          <w:lang w:val="de-DE"/>
        </w:rPr>
        <w:t>sinnliches Ausdrucksmittel vor uns stellen. Und in gleichem Sinne</w:t>
        <w:br/>
      </w:r>
      <w:r>
        <w:rPr>
          <w:color w:val="000000"/>
          <w:spacing w:val="-2"/>
          <w:lang w:val="de-DE"/>
        </w:rPr>
        <w:t>definiert Vischer das Schöne als «die Erscheinung der Idee». Diese</w:t>
        <w:br/>
      </w:r>
      <w:r>
        <w:rPr>
          <w:color w:val="000000"/>
          <w:spacing w:val="2"/>
          <w:lang w:val="de-DE"/>
        </w:rPr>
        <w:t>Ästhetik kann die selbständige Bedeutung der Kunst nicht be-</w:t>
        <w:br/>
      </w:r>
      <w:r>
        <w:rPr>
          <w:color w:val="000000"/>
          <w:lang w:val="de-DE"/>
        </w:rPr>
        <w:t>greifen. Was diese nach ihrer Ansicht bietet, ist ja in reinerer,</w:t>
        <w:br/>
        <w:t>ungetrübterer Gestalt auf dem Wege des Denkens auch zu errei-</w:t>
        <w:br/>
      </w:r>
      <w:r>
        <w:rPr>
          <w:color w:val="000000"/>
          <w:spacing w:val="-1"/>
          <w:lang w:val="de-DE"/>
        </w:rPr>
        <w:t>chen. Und deswegen hat sich die idealisierende Kunstwissenschaft</w:t>
        <w:br/>
        <w:t>als unfruchtbar erwiesen. Aber sie ist nicht durch eine Physiologie</w:t>
        <w:br/>
        <w:t>des Geschmacks, nicht durch eine prinzipienlose, bloße Kunst-</w:t>
        <w:br/>
      </w:r>
      <w:r>
        <w:rPr>
          <w:color w:val="000000"/>
          <w:spacing w:val="-2"/>
          <w:lang w:val="de-DE"/>
        </w:rPr>
        <w:t>geschichte zu ersetzen, sondern durch Anlehnung an Goethes</w:t>
        <w:br/>
        <w:t>Kunstauffassung. Merck charakterisiert einmal Goethes Schaffen</w:t>
        <w:br/>
      </w:r>
      <w:r>
        <w:rPr>
          <w:color w:val="000000"/>
          <w:spacing w:val="8"/>
          <w:lang w:val="de-DE"/>
        </w:rPr>
        <w:t>dadurch, daß er sagt, der letztere suche dem Wirklichen eine</w:t>
      </w:r>
    </w:p>
    <w:p>
      <w:pPr>
        <w:pStyle w:val="Normal"/>
        <w:shd w:fill="FFFFFF" w:val="clear"/>
        <w:spacing w:lineRule="exact" w:line="192" w:before="202" w:after="0"/>
        <w:ind w:end="10" w:firstLine="23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* Auch die Ausführungen Eduard von Hartmanns über Hegel in seiner</w:t>
        <w:br/>
        <w:t>groß angelegten, geistvollen Ästhetik können mich in dieser Überzeugung</w:t>
        <w:br/>
      </w:r>
      <w:r>
        <w:rPr>
          <w:color w:val="000000"/>
          <w:spacing w:val="1"/>
          <w:sz w:val="18"/>
          <w:szCs w:val="18"/>
          <w:lang w:val="de-DE"/>
        </w:rPr>
        <w:t>nicht erschüttern, und die im Text angeführten Zitate sprechen durchaus</w:t>
        <w:br/>
      </w:r>
      <w:r>
        <w:rPr>
          <w:color w:val="000000"/>
          <w:sz w:val="18"/>
          <w:szCs w:val="18"/>
          <w:lang w:val="de-DE"/>
        </w:rPr>
        <w:t>für mich.</w:t>
      </w:r>
    </w:p>
    <w:p>
      <w:pPr>
        <w:sectPr>
          <w:type w:val="nextPage"/>
          <w:pgSz w:w="8391" w:h="11906"/>
          <w:pgMar w:left="1570" w:right="14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end="24" w:hanging="0"/>
        <w:jc w:val="center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263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3"/>
          <w:lang w:val="de-DE"/>
        </w:rPr>
        <w:t>poetische Gestalt zu geben, während die anderen nur das sogenannte</w:t>
        <w:br/>
      </w:r>
      <w:r>
        <w:rPr>
          <w:color w:val="000000"/>
          <w:spacing w:val="1"/>
          <w:lang w:val="de-DE"/>
        </w:rPr>
        <w:t>Imaginative zu verkörpern suchen, was dummes Zeug gebe. Da-</w:t>
        <w:br/>
      </w:r>
      <w:r>
        <w:rPr>
          <w:color w:val="000000"/>
          <w:spacing w:val="2"/>
          <w:lang w:val="de-DE"/>
        </w:rPr>
        <w:t>mit ist ein Kunstprinzip angedeutet, das Goethe im zweiten Teil</w:t>
        <w:br/>
      </w:r>
      <w:r>
        <w:rPr>
          <w:color w:val="000000"/>
          <w:spacing w:val="-1"/>
          <w:lang w:val="de-DE"/>
        </w:rPr>
        <w:t xml:space="preserve">des «Faust» mit den Worten ausspricht: «Das </w:t>
      </w:r>
      <w:r>
        <w:rPr>
          <w:i/>
          <w:iCs/>
          <w:color w:val="000000"/>
          <w:spacing w:val="-1"/>
          <w:lang w:val="de-DE"/>
        </w:rPr>
        <w:t xml:space="preserve">Was </w:t>
      </w:r>
      <w:r>
        <w:rPr>
          <w:color w:val="000000"/>
          <w:spacing w:val="-1"/>
          <w:lang w:val="de-DE"/>
        </w:rPr>
        <w:t>bedenke, mehr</w:t>
        <w:br/>
      </w:r>
      <w:r>
        <w:rPr>
          <w:color w:val="000000"/>
          <w:lang w:val="de-DE"/>
        </w:rPr>
        <w:t xml:space="preserve">bedenke </w:t>
      </w:r>
      <w:r>
        <w:rPr>
          <w:i/>
          <w:iCs/>
          <w:color w:val="000000"/>
          <w:lang w:val="de-DE"/>
        </w:rPr>
        <w:t xml:space="preserve">Wie.» </w:t>
      </w:r>
      <w:r>
        <w:rPr>
          <w:color w:val="000000"/>
          <w:lang w:val="de-DE"/>
        </w:rPr>
        <w:t>Es ist damit klar gesagt, woran in der Kunst alles</w:t>
        <w:br/>
      </w:r>
      <w:r>
        <w:rPr>
          <w:color w:val="000000"/>
          <w:spacing w:val="-1"/>
          <w:lang w:val="de-DE"/>
        </w:rPr>
        <w:t>liegt. Nicht um das Verkörpern eines Übersinnlichen, sondern um</w:t>
        <w:br/>
      </w:r>
      <w:r>
        <w:rPr>
          <w:color w:val="000000"/>
          <w:spacing w:val="-2"/>
          <w:lang w:val="de-DE"/>
        </w:rPr>
        <w:t>das Umgestalten des Sinnlichen, des Tatsächlichen handelt es sich.</w:t>
        <w:br/>
      </w:r>
      <w:r>
        <w:rPr>
          <w:color w:val="000000"/>
          <w:spacing w:val="1"/>
          <w:lang w:val="de-DE"/>
        </w:rPr>
        <w:t>Das Wirkliche soll nicht zum Ausdrucksmittel herabsinken, nein,</w:t>
        <w:br/>
      </w:r>
      <w:r>
        <w:rPr>
          <w:color w:val="000000"/>
          <w:spacing w:val="-1"/>
          <w:lang w:val="de-DE"/>
        </w:rPr>
        <w:t>es soll in seiner Selbständigkeit bestehen bleiben, nur soll es eine</w:t>
        <w:br/>
      </w:r>
      <w:r>
        <w:rPr>
          <w:color w:val="000000"/>
          <w:spacing w:val="1"/>
          <w:lang w:val="de-DE"/>
        </w:rPr>
        <w:t>neue Gestalt bekommen, eine Gestalt, in der es unser Bedürfnis</w:t>
        <w:br/>
      </w:r>
      <w:r>
        <w:rPr>
          <w:color w:val="000000"/>
          <w:spacing w:val="3"/>
          <w:lang w:val="de-DE"/>
        </w:rPr>
        <w:t>nach dem Notwendigen, Urbildlichen befriedigt. Nicht die Idee</w:t>
        <w:br/>
      </w:r>
      <w:r>
        <w:rPr>
          <w:i/>
          <w:iCs/>
          <w:color w:val="000000"/>
          <w:spacing w:val="-1"/>
          <w:lang w:val="de-DE"/>
        </w:rPr>
        <w:t xml:space="preserve">in </w:t>
      </w:r>
      <w:r>
        <w:rPr>
          <w:color w:val="000000"/>
          <w:spacing w:val="-1"/>
          <w:lang w:val="de-DE"/>
        </w:rPr>
        <w:t>dem Sinnlichen soll der Grund unseres Vergnügens, unserer</w:t>
        <w:br/>
      </w:r>
      <w:r>
        <w:rPr>
          <w:color w:val="000000"/>
          <w:spacing w:val="4"/>
          <w:lang w:val="de-DE"/>
        </w:rPr>
        <w:t>Erhebung am Kunstwerke sein, sondern der Umstand, daß hier</w:t>
        <w:br/>
      </w:r>
      <w:r>
        <w:rPr>
          <w:color w:val="000000"/>
          <w:lang w:val="de-DE"/>
        </w:rPr>
        <w:t xml:space="preserve">ein Wirkliches, ein Individuelles </w:t>
      </w:r>
      <w:r>
        <w:rPr>
          <w:i/>
          <w:iCs/>
          <w:color w:val="000000"/>
          <w:lang w:val="de-DE"/>
        </w:rPr>
        <w:t xml:space="preserve">so </w:t>
      </w:r>
      <w:r>
        <w:rPr>
          <w:color w:val="000000"/>
          <w:lang w:val="de-DE"/>
        </w:rPr>
        <w:t xml:space="preserve">erscheint </w:t>
      </w:r>
      <w:r>
        <w:rPr>
          <w:i/>
          <w:iCs/>
          <w:color w:val="000000"/>
          <w:lang w:val="de-DE"/>
        </w:rPr>
        <w:t xml:space="preserve">wie </w:t>
      </w:r>
      <w:r>
        <w:rPr>
          <w:color w:val="000000"/>
          <w:lang w:val="de-DE"/>
        </w:rPr>
        <w:t>die Idee. In der</w:t>
        <w:br/>
      </w:r>
      <w:r>
        <w:rPr>
          <w:color w:val="000000"/>
          <w:spacing w:val="2"/>
          <w:lang w:val="de-DE"/>
        </w:rPr>
        <w:t>Natur treten uns die Gegenstände eben nie so entgegen, wie sie</w:t>
        <w:br/>
        <w:t>ihrer Idee entsprechen, sondern gehemmt, beeinflußt von allen</w:t>
        <w:br/>
      </w:r>
      <w:r>
        <w:rPr>
          <w:color w:val="000000"/>
          <w:spacing w:val="-1"/>
          <w:lang w:val="de-DE"/>
        </w:rPr>
        <w:t>Seiten von Kräften, die mit dem Keime im Innern derselben nichts</w:t>
        <w:br/>
      </w:r>
      <w:r>
        <w:rPr>
          <w:color w:val="000000"/>
          <w:spacing w:val="2"/>
          <w:lang w:val="de-DE"/>
        </w:rPr>
        <w:t>zu tun haben. Das Äußere deckt sich nicht mit dem Innern, die</w:t>
        <w:br/>
        <w:t>Natur erreicht nicht, was sie gewollt. Der Künstler beseitigt nun</w:t>
        <w:br/>
        <w:t>alle diese Gründe der Unvollkommenheit und stellt das Einzel-</w:t>
        <w:br/>
      </w:r>
      <w:r>
        <w:rPr>
          <w:color w:val="000000"/>
          <w:spacing w:val="3"/>
          <w:lang w:val="de-DE"/>
        </w:rPr>
        <w:t>ding so vor unser Auge, wie wenn es Idee wäre. Der Künstler</w:t>
        <w:br/>
      </w:r>
      <w:r>
        <w:rPr>
          <w:color w:val="000000"/>
          <w:spacing w:val="-1"/>
          <w:lang w:val="de-DE"/>
        </w:rPr>
        <w:t>schafft Objekte, die vollkommener sind, als sie ihrem Naturdasein</w:t>
        <w:br/>
      </w:r>
      <w:r>
        <w:rPr>
          <w:color w:val="000000"/>
          <w:spacing w:val="2"/>
          <w:lang w:val="de-DE"/>
        </w:rPr>
        <w:t>nach sein können, aber es ist doch nur die eigene Vollkommen-</w:t>
        <w:br/>
      </w:r>
      <w:r>
        <w:rPr>
          <w:color w:val="000000"/>
          <w:spacing w:val="1"/>
          <w:lang w:val="de-DE"/>
        </w:rPr>
        <w:t xml:space="preserve">heit der Wesen, die er anschaulich macht, </w:t>
      </w:r>
      <w:r>
        <w:rPr>
          <w:i/>
          <w:iCs/>
          <w:color w:val="000000"/>
          <w:spacing w:val="1"/>
          <w:lang w:val="de-DE"/>
        </w:rPr>
        <w:t>zur Darstellung bringt.</w:t>
        <w:br/>
      </w:r>
      <w:r>
        <w:rPr>
          <w:color w:val="000000"/>
          <w:spacing w:val="-1"/>
          <w:lang w:val="de-DE"/>
        </w:rPr>
        <w:t>In diesem Hinausgehen eines Gegenstandes über sich selbst, aber</w:t>
        <w:br/>
      </w:r>
      <w:r>
        <w:rPr>
          <w:color w:val="000000"/>
          <w:lang w:val="de-DE"/>
        </w:rPr>
        <w:t>doch nur auf Grund dessen, was schon in ihm verborgen ist, liegt</w:t>
        <w:br/>
      </w:r>
      <w:r>
        <w:rPr>
          <w:color w:val="000000"/>
          <w:spacing w:val="-2"/>
          <w:lang w:val="de-DE"/>
        </w:rPr>
        <w:t xml:space="preserve">das </w:t>
      </w:r>
      <w:r>
        <w:rPr>
          <w:i/>
          <w:iCs/>
          <w:color w:val="000000"/>
          <w:spacing w:val="-2"/>
          <w:lang w:val="de-DE"/>
        </w:rPr>
        <w:t xml:space="preserve">Schöne. </w:t>
      </w:r>
      <w:r>
        <w:rPr>
          <w:color w:val="000000"/>
          <w:spacing w:val="-2"/>
          <w:lang w:val="de-DE"/>
        </w:rPr>
        <w:t>Goethe kann mit Recht sagen: «Das Schöne ist eine</w:t>
        <w:br/>
        <w:t>Manifestation geheimer Naturgesetze, die uns ohne dessen Erschei-</w:t>
        <w:br/>
      </w:r>
      <w:r>
        <w:rPr>
          <w:color w:val="000000"/>
          <w:spacing w:val="5"/>
          <w:lang w:val="de-DE"/>
        </w:rPr>
        <w:t>nung ewig wären verborgen geblieben», und «Wem die Natur</w:t>
        <w:br/>
      </w:r>
      <w:r>
        <w:rPr>
          <w:color w:val="000000"/>
          <w:spacing w:val="-1"/>
          <w:lang w:val="de-DE"/>
        </w:rPr>
        <w:t>ihr offenbares Geheimnis zu enthüllen anfängt, der empfindet eine</w:t>
        <w:br/>
      </w:r>
      <w:r>
        <w:rPr>
          <w:color w:val="000000"/>
          <w:spacing w:val="-2"/>
          <w:lang w:val="de-DE"/>
        </w:rPr>
        <w:t>unwiderstehliche Sehnsucht nach ihrer würdigsten Auslegerin, der</w:t>
        <w:br/>
      </w:r>
      <w:r>
        <w:rPr>
          <w:color w:val="000000"/>
          <w:spacing w:val="4"/>
          <w:lang w:val="de-DE"/>
        </w:rPr>
        <w:t xml:space="preserve">Kunst». </w:t>
      </w:r>
      <w:r>
        <w:rPr>
          <w:i/>
          <w:iCs/>
          <w:color w:val="000000"/>
          <w:spacing w:val="4"/>
          <w:lang w:val="de-DE"/>
        </w:rPr>
        <w:t>Das Schöne soll nicht eine Idee verkörpern, sondern</w:t>
        <w:br/>
      </w:r>
      <w:r>
        <w:rPr>
          <w:i/>
          <w:iCs/>
          <w:color w:val="000000"/>
          <w:spacing w:val="1"/>
          <w:lang w:val="de-DE"/>
        </w:rPr>
        <w:t>einem Wirklichen eine solche Gestalt verleihen, daß es vollkom-</w:t>
        <w:br/>
      </w:r>
      <w:r>
        <w:rPr>
          <w:i/>
          <w:iCs/>
          <w:color w:val="000000"/>
          <w:spacing w:val="3"/>
          <w:lang w:val="de-DE"/>
        </w:rPr>
        <w:t>men und göttlich wie eine Idee vor unsere Sinne tritt.</w:t>
      </w:r>
    </w:p>
    <w:p>
      <w:pPr>
        <w:pStyle w:val="Normal"/>
        <w:shd w:fill="FFFFFF" w:val="clear"/>
        <w:spacing w:lineRule="exact" w:line="230"/>
        <w:ind w:start="34" w:firstLine="197"/>
        <w:rPr/>
      </w:pPr>
      <w:r>
        <w:rPr>
          <w:color w:val="000000"/>
          <w:spacing w:val="6"/>
          <w:lang w:val="de-DE"/>
        </w:rPr>
        <w:t>Das Schöne ist Schein, weil es eine Wirklichkeit vor unsere</w:t>
        <w:br/>
      </w:r>
      <w:r>
        <w:rPr>
          <w:color w:val="000000"/>
          <w:spacing w:val="-1"/>
          <w:lang w:val="de-DE"/>
        </w:rPr>
        <w:t>Sinne zaubert, die sich als solche wie die Ideenwelt selbst darstellt.</w:t>
      </w:r>
    </w:p>
    <w:p>
      <w:pPr>
        <w:sectPr>
          <w:type w:val="nextPage"/>
          <w:pgSz w:w="8391" w:h="11906"/>
          <w:pgMar w:left="1327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9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264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2"/>
          <w:lang w:val="de-DE"/>
        </w:rPr>
        <w:t xml:space="preserve">Das </w:t>
      </w:r>
      <w:r>
        <w:rPr>
          <w:i/>
          <w:iCs/>
          <w:color w:val="000000"/>
          <w:spacing w:val="2"/>
          <w:lang w:val="de-DE"/>
        </w:rPr>
        <w:t xml:space="preserve">Was </w:t>
      </w:r>
      <w:r>
        <w:rPr>
          <w:color w:val="000000"/>
          <w:spacing w:val="2"/>
          <w:lang w:val="de-DE"/>
        </w:rPr>
        <w:t xml:space="preserve">bleibt ein </w:t>
      </w:r>
      <w:r>
        <w:rPr>
          <w:i/>
          <w:iCs/>
          <w:color w:val="000000"/>
          <w:spacing w:val="2"/>
          <w:lang w:val="de-DE"/>
        </w:rPr>
        <w:t xml:space="preserve">sinnliches, </w:t>
      </w:r>
      <w:r>
        <w:rPr>
          <w:color w:val="000000"/>
          <w:spacing w:val="2"/>
          <w:lang w:val="de-DE"/>
        </w:rPr>
        <w:t xml:space="preserve">aber das </w:t>
      </w:r>
      <w:r>
        <w:rPr>
          <w:i/>
          <w:iCs/>
          <w:color w:val="000000"/>
          <w:spacing w:val="2"/>
          <w:lang w:val="de-DE"/>
        </w:rPr>
        <w:t xml:space="preserve">Wie </w:t>
      </w:r>
      <w:r>
        <w:rPr>
          <w:color w:val="000000"/>
          <w:spacing w:val="2"/>
          <w:lang w:val="de-DE"/>
        </w:rPr>
        <w:t>des Auftretens wird</w:t>
        <w:br/>
      </w:r>
      <w:r>
        <w:rPr>
          <w:color w:val="000000"/>
          <w:spacing w:val="3"/>
          <w:lang w:val="de-DE"/>
        </w:rPr>
        <w:t xml:space="preserve">ein </w:t>
      </w:r>
      <w:r>
        <w:rPr>
          <w:i/>
          <w:iCs/>
          <w:color w:val="000000"/>
          <w:spacing w:val="3"/>
          <w:lang w:val="de-DE"/>
        </w:rPr>
        <w:t xml:space="preserve">ideelles. </w:t>
      </w:r>
      <w:r>
        <w:rPr>
          <w:color w:val="000000"/>
          <w:spacing w:val="3"/>
          <w:lang w:val="de-DE"/>
        </w:rPr>
        <w:t>Eine Welt der ideellen Vollkommenheit liefert uns</w:t>
        <w:br/>
      </w:r>
      <w:r>
        <w:rPr>
          <w:color w:val="000000"/>
          <w:spacing w:val="1"/>
          <w:lang w:val="de-DE"/>
        </w:rPr>
        <w:t xml:space="preserve">die Wissenschaft; diese können wir aber bloß </w:t>
      </w:r>
      <w:r>
        <w:rPr>
          <w:i/>
          <w:iCs/>
          <w:color w:val="000000"/>
          <w:spacing w:val="1"/>
          <w:lang w:val="de-DE"/>
        </w:rPr>
        <w:t xml:space="preserve">denken; </w:t>
      </w:r>
      <w:r>
        <w:rPr>
          <w:color w:val="000000"/>
          <w:spacing w:val="1"/>
          <w:lang w:val="de-DE"/>
        </w:rPr>
        <w:t>eine Welt</w:t>
        <w:br/>
      </w:r>
      <w:r>
        <w:rPr>
          <w:color w:val="000000"/>
          <w:spacing w:val="2"/>
          <w:lang w:val="de-DE"/>
        </w:rPr>
        <w:t>mit dem Charakter derselben Vollkommenheit ausgestattet, die</w:t>
        <w:br/>
      </w:r>
      <w:r>
        <w:rPr>
          <w:color w:val="000000"/>
          <w:lang w:val="de-DE"/>
        </w:rPr>
        <w:t xml:space="preserve">aber </w:t>
      </w:r>
      <w:r>
        <w:rPr>
          <w:i/>
          <w:iCs/>
          <w:color w:val="000000"/>
          <w:lang w:val="de-DE"/>
        </w:rPr>
        <w:t xml:space="preserve">anschaulich </w:t>
      </w:r>
      <w:r>
        <w:rPr>
          <w:color w:val="000000"/>
          <w:lang w:val="de-DE"/>
        </w:rPr>
        <w:t xml:space="preserve">ist, tritt uns in dem </w:t>
      </w:r>
      <w:r>
        <w:rPr>
          <w:i/>
          <w:iCs/>
          <w:color w:val="000000"/>
          <w:lang w:val="de-DE"/>
        </w:rPr>
        <w:t xml:space="preserve">Schönen </w:t>
      </w:r>
      <w:r>
        <w:rPr>
          <w:color w:val="000000"/>
          <w:lang w:val="de-DE"/>
        </w:rPr>
        <w:t>gegenüber. Eduard</w:t>
        <w:br/>
      </w:r>
      <w:r>
        <w:rPr>
          <w:color w:val="000000"/>
          <w:spacing w:val="-1"/>
          <w:lang w:val="de-DE"/>
        </w:rPr>
        <w:t>von Hartmann, der neueste Bearbeiter der Ästhetik, der in seiner</w:t>
        <w:br/>
      </w:r>
      <w:r>
        <w:rPr>
          <w:color w:val="000000"/>
          <w:spacing w:val="-2"/>
          <w:lang w:val="de-DE"/>
        </w:rPr>
        <w:t>«Philosophie des Schönen» ein sehr verdienstliches Werk geschaf-</w:t>
        <w:br/>
      </w:r>
      <w:r>
        <w:rPr>
          <w:color w:val="000000"/>
          <w:spacing w:val="-1"/>
          <w:lang w:val="de-DE"/>
        </w:rPr>
        <w:t>fen hat, sagt ganz richtig, der Grundbegriff, von dem alle Schön-</w:t>
        <w:br/>
      </w:r>
      <w:r>
        <w:rPr>
          <w:color w:val="000000"/>
          <w:spacing w:val="-2"/>
          <w:lang w:val="de-DE"/>
        </w:rPr>
        <w:t xml:space="preserve">heitsbetrachtung auszugehen hat, sei der Begriff des </w:t>
      </w:r>
      <w:r>
        <w:rPr>
          <w:i/>
          <w:iCs/>
          <w:color w:val="000000"/>
          <w:spacing w:val="-2"/>
          <w:lang w:val="de-DE"/>
        </w:rPr>
        <w:t>ästhetischen</w:t>
        <w:br/>
        <w:t xml:space="preserve">Scheines. </w:t>
      </w:r>
      <w:r>
        <w:rPr>
          <w:color w:val="000000"/>
          <w:spacing w:val="-2"/>
          <w:lang w:val="de-DE"/>
        </w:rPr>
        <w:t>Aber die Ideenwelt als solche kann niemals als Schein</w:t>
        <w:br/>
        <w:t>betrachtet werden, gleichviel, in welcher Form sie erscheint. Ein</w:t>
        <w:br/>
      </w:r>
      <w:r>
        <w:rPr>
          <w:color w:val="000000"/>
          <w:spacing w:val="3"/>
          <w:lang w:val="de-DE"/>
        </w:rPr>
        <w:t>wirklicher Schein aber ist es, wenn das Natürliche, Individuelle</w:t>
        <w:br/>
      </w:r>
      <w:r>
        <w:rPr>
          <w:color w:val="000000"/>
          <w:spacing w:val="1"/>
          <w:lang w:val="de-DE"/>
        </w:rPr>
        <w:t xml:space="preserve">in einer ewigen, unvergänglichen Form, ausgestattet </w:t>
      </w:r>
      <w:r>
        <w:rPr>
          <w:i/>
          <w:iCs/>
          <w:color w:val="000000"/>
          <w:spacing w:val="1"/>
          <w:lang w:val="de-DE"/>
        </w:rPr>
        <w:t>mit den</w:t>
        <w:br/>
      </w:r>
      <w:r>
        <w:rPr>
          <w:i/>
          <w:iCs/>
          <w:color w:val="000000"/>
          <w:spacing w:val="3"/>
          <w:lang w:val="de-DE"/>
        </w:rPr>
        <w:t xml:space="preserve">Charakteren der Idee </w:t>
      </w:r>
      <w:r>
        <w:rPr>
          <w:color w:val="000000"/>
          <w:spacing w:val="3"/>
          <w:lang w:val="de-DE"/>
        </w:rPr>
        <w:t>erscheint, denn eine solche Form kommt</w:t>
        <w:br/>
      </w:r>
      <w:r>
        <w:rPr>
          <w:color w:val="000000"/>
          <w:spacing w:val="-1"/>
          <w:lang w:val="de-DE"/>
        </w:rPr>
        <w:t xml:space="preserve">dem Natürlichen als solchem </w:t>
      </w:r>
      <w:r>
        <w:rPr>
          <w:i/>
          <w:iCs/>
          <w:color w:val="000000"/>
          <w:spacing w:val="-1"/>
          <w:lang w:val="de-DE"/>
        </w:rPr>
        <w:t xml:space="preserve">nicht </w:t>
      </w:r>
      <w:r>
        <w:rPr>
          <w:color w:val="000000"/>
          <w:spacing w:val="-1"/>
          <w:lang w:val="de-DE"/>
        </w:rPr>
        <w:t>zu. Die Ästhetik nun, die von</w:t>
        <w:br/>
      </w:r>
      <w:r>
        <w:rPr>
          <w:color w:val="000000"/>
          <w:spacing w:val="-2"/>
          <w:lang w:val="de-DE"/>
        </w:rPr>
        <w:t>dieser Ansicht ausgeht, besteht dermalen noch nicht. Sie kann</w:t>
        <w:br/>
        <w:t xml:space="preserve">schlechterdings bezeichnet werden als </w:t>
      </w:r>
      <w:r>
        <w:rPr>
          <w:i/>
          <w:iCs/>
          <w:color w:val="000000"/>
          <w:spacing w:val="-2"/>
          <w:lang w:val="de-DE"/>
        </w:rPr>
        <w:t>«Ästhetik der Goetheschen</w:t>
        <w:br/>
      </w:r>
      <w:r>
        <w:rPr>
          <w:i/>
          <w:iCs/>
          <w:color w:val="000000"/>
          <w:spacing w:val="2"/>
          <w:lang w:val="de-DE"/>
        </w:rPr>
        <w:t xml:space="preserve">Weltanschauung»; </w:t>
      </w:r>
      <w:r>
        <w:rPr>
          <w:color w:val="000000"/>
          <w:spacing w:val="2"/>
          <w:lang w:val="de-DE"/>
        </w:rPr>
        <w:t>und sie ist die Ästhetik der Zukunft.</w:t>
      </w:r>
    </w:p>
    <w:p>
      <w:pPr>
        <w:pStyle w:val="Normal"/>
        <w:shd w:fill="FFFFFF" w:val="clear"/>
        <w:spacing w:lineRule="exact" w:line="278" w:before="1656" w:after="0"/>
        <w:ind w:start="10" w:firstLine="355"/>
        <w:rPr/>
      </w:pPr>
      <w:r>
        <w:rPr>
          <w:color w:val="000000"/>
          <w:spacing w:val="3"/>
          <w:lang w:val="de-DE"/>
        </w:rPr>
        <w:t>ÜBER DEN GEWINN UNSERER ANSCHAUUNGEN</w:t>
        <w:br/>
      </w:r>
      <w:r>
        <w:rPr>
          <w:color w:val="000000"/>
          <w:spacing w:val="-2"/>
          <w:lang w:val="de-DE"/>
        </w:rPr>
        <w:t>VON GOETHES NATURWISSENSCHAFTLICHEN ARBEITEN</w:t>
        <w:br/>
      </w:r>
      <w:r>
        <w:rPr>
          <w:color w:val="000000"/>
          <w:lang w:val="de-DE"/>
        </w:rPr>
        <w:t>DURCH   DIE   PUBLIKATIONEN  DES   GOETHE-ARCHIVS</w:t>
      </w:r>
    </w:p>
    <w:p>
      <w:pPr>
        <w:pStyle w:val="Normal"/>
        <w:shd w:fill="FFFFFF" w:val="clear"/>
        <w:spacing w:lineRule="exact" w:line="235" w:before="307" w:after="0"/>
        <w:ind w:start="19" w:hanging="0"/>
        <w:jc w:val="both"/>
        <w:rPr/>
      </w:pPr>
      <w:r>
        <w:rPr>
          <w:color w:val="000000"/>
          <w:spacing w:val="-1"/>
          <w:lang w:val="de-DE"/>
        </w:rPr>
        <w:t>Die Fragen, die sich dem Betrachter von Goethes naturwissen-</w:t>
        <w:br/>
        <w:t>schaftlichen Schriften aufdrängen, waren nach dem bisher vor-</w:t>
        <w:br/>
      </w:r>
      <w:r>
        <w:rPr>
          <w:color w:val="000000"/>
          <w:lang w:val="de-DE"/>
        </w:rPr>
        <w:t>liegenden Materiale nicht leicht zu beantworten. Der Grund hier-</w:t>
        <w:br/>
      </w:r>
      <w:r>
        <w:rPr>
          <w:color w:val="000000"/>
          <w:spacing w:val="-2"/>
          <w:lang w:val="de-DE"/>
        </w:rPr>
        <w:t>von ist darinnen zu suchen, daß wir es nur auf dem Gebiete der</w:t>
        <w:br/>
      </w:r>
      <w:r>
        <w:rPr>
          <w:color w:val="000000"/>
          <w:spacing w:val="2"/>
          <w:lang w:val="de-DE"/>
        </w:rPr>
        <w:t>Farbenlehre mit einem völlig ausgearbeiteten, nach allen Seiten</w:t>
        <w:br/>
      </w:r>
      <w:r>
        <w:rPr>
          <w:color w:val="000000"/>
          <w:spacing w:val="-2"/>
          <w:lang w:val="de-DE"/>
        </w:rPr>
        <w:t>hin abgeschlossenen Werke des Dichters aus dem Kreise der Natur-</w:t>
      </w:r>
    </w:p>
    <w:p>
      <w:pPr>
        <w:sectPr>
          <w:type w:val="nextPage"/>
          <w:pgSz w:w="8391" w:h="11906"/>
          <w:pgMar w:left="1538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end="5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265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Wissenschaft zu tun haben. Aus den anderen Teilen derselben lie-</w:t>
        <w:br/>
      </w:r>
      <w:r>
        <w:rPr>
          <w:color w:val="000000"/>
          <w:lang w:val="de-DE"/>
        </w:rPr>
        <w:t>gen nur mehr oder weniger ausgeführte Aufsätze vor, die zu den</w:t>
        <w:br/>
      </w:r>
      <w:r>
        <w:rPr>
          <w:color w:val="000000"/>
          <w:spacing w:val="-1"/>
          <w:lang w:val="de-DE"/>
        </w:rPr>
        <w:t>verschiedensten Problemen Stellung nehmen, von denen aber nicht</w:t>
        <w:br/>
        <w:t>zu leugnen ist, daß sie scheinbar schwer zu vermittelnde Wider-</w:t>
        <w:br/>
      </w:r>
      <w:r>
        <w:rPr>
          <w:color w:val="000000"/>
          <w:lang w:val="de-DE"/>
        </w:rPr>
        <w:t>sprüche darbieten, wenn es sich darum handelt, eine allseitig um-</w:t>
        <w:br/>
      </w:r>
      <w:r>
        <w:rPr>
          <w:color w:val="000000"/>
          <w:spacing w:val="-1"/>
          <w:lang w:val="de-DE"/>
        </w:rPr>
        <w:t>fassende Anschauung von Goethes Bedeutung auf diesem Gebiete</w:t>
        <w:br/>
        <w:t>zu gewinnen. Die wichtigsten Punkte, die hierbei in Betracht kom-</w:t>
        <w:br/>
        <w:t>men, wurden daher von den sich an der Sache beteiligenden For-</w:t>
        <w:br/>
      </w:r>
      <w:r>
        <w:rPr>
          <w:color w:val="000000"/>
          <w:spacing w:val="4"/>
          <w:lang w:val="de-DE"/>
        </w:rPr>
        <w:t>schern in der denkbar verschiedensten Weise aufgefaßt. War</w:t>
        <w:br/>
      </w:r>
      <w:r>
        <w:rPr>
          <w:color w:val="000000"/>
          <w:spacing w:val="1"/>
          <w:lang w:val="de-DE"/>
        </w:rPr>
        <w:t>Goethe Deszendenztheoretiker? Nahm er eine wirkliche Um-</w:t>
        <w:br/>
      </w:r>
      <w:r>
        <w:rPr>
          <w:color w:val="000000"/>
          <w:spacing w:val="-2"/>
          <w:lang w:val="de-DE"/>
        </w:rPr>
        <w:t>wandlung der Arten an, und welchen Ursachen schrieb er sie zu?</w:t>
        <w:br/>
      </w:r>
      <w:r>
        <w:rPr>
          <w:color w:val="000000"/>
          <w:spacing w:val="2"/>
          <w:lang w:val="de-DE"/>
        </w:rPr>
        <w:t>Dachte er bei seinem «Typus» an ein sinnenfällig-reales Wesen</w:t>
        <w:br/>
      </w:r>
      <w:r>
        <w:rPr>
          <w:color w:val="000000"/>
          <w:lang w:val="de-DE"/>
        </w:rPr>
        <w:t>oder an eine Idee? Das sind Fragen, über die wir in den letzten</w:t>
        <w:br/>
      </w:r>
      <w:r>
        <w:rPr>
          <w:color w:val="000000"/>
          <w:spacing w:val="-2"/>
          <w:lang w:val="de-DE"/>
        </w:rPr>
        <w:t>Jahrzehnten von verschiedenen Seiten einander völlig widerspre-</w:t>
        <w:br/>
      </w:r>
      <w:r>
        <w:rPr>
          <w:color w:val="000000"/>
          <w:spacing w:val="5"/>
          <w:lang w:val="de-DE"/>
        </w:rPr>
        <w:t>chende Antworten hören konnten. Von der Behauptung, daß</w:t>
        <w:br/>
      </w:r>
      <w:r>
        <w:rPr>
          <w:color w:val="000000"/>
          <w:spacing w:val="9"/>
          <w:lang w:val="de-DE"/>
        </w:rPr>
        <w:t>Goethe bei seinem «Typus» nur an einen abstrakten Begriff</w:t>
        <w:br/>
      </w:r>
      <w:r>
        <w:rPr>
          <w:color w:val="000000"/>
          <w:spacing w:val="1"/>
          <w:lang w:val="de-DE"/>
        </w:rPr>
        <w:t>im platonischen Sinne gedacht habe, bis zu jener, daß er als ein</w:t>
        <w:br/>
      </w:r>
      <w:r>
        <w:rPr>
          <w:color w:val="000000"/>
          <w:spacing w:val="-1"/>
          <w:lang w:val="de-DE"/>
        </w:rPr>
        <w:t>echter Vorgänger Darwins anzusehen sei, fanden alle Zwischen-</w:t>
        <w:br/>
      </w:r>
      <w:r>
        <w:rPr>
          <w:color w:val="000000"/>
          <w:spacing w:val="6"/>
          <w:lang w:val="de-DE"/>
        </w:rPr>
        <w:t>stufen ihre Vertreter. Während ihn die einen verlästerten als</w:t>
        <w:br/>
      </w:r>
      <w:r>
        <w:rPr>
          <w:color w:val="000000"/>
          <w:spacing w:val="-1"/>
          <w:lang w:val="de-DE"/>
        </w:rPr>
        <w:t>einen Menschen, der über die Natur bloß phantasiert habe, stimm-</w:t>
        <w:br/>
        <w:t>ten die ändern sein Lob an, weil er zuerst jene Richtung in der</w:t>
        <w:br/>
      </w:r>
      <w:r>
        <w:rPr>
          <w:color w:val="000000"/>
          <w:spacing w:val="-2"/>
          <w:lang w:val="de-DE"/>
        </w:rPr>
        <w:t>Naturwissenschaft eingeschlagen habe, die heute als die allein zum</w:t>
        <w:br/>
      </w:r>
      <w:r>
        <w:rPr>
          <w:color w:val="000000"/>
          <w:lang w:val="de-DE"/>
        </w:rPr>
        <w:t>Ziele führende angesehen wird.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spacing w:val="2"/>
          <w:lang w:val="de-DE"/>
        </w:rPr>
        <w:t>Man muß gestehen, daß die Verteidiger aller dieser Ansichten</w:t>
        <w:br/>
      </w:r>
      <w:r>
        <w:rPr>
          <w:color w:val="000000"/>
          <w:lang w:val="de-DE"/>
        </w:rPr>
        <w:t>für ihre jeweiligen Ausführungen Belegstellen aus Goethes Wer-</w:t>
        <w:br/>
      </w:r>
      <w:r>
        <w:rPr>
          <w:color w:val="000000"/>
          <w:spacing w:val="1"/>
          <w:lang w:val="de-DE"/>
        </w:rPr>
        <w:t>ken genugsam aufzubringen wußten. Dabei darf freilich nicht</w:t>
        <w:br/>
      </w:r>
      <w:r>
        <w:rPr>
          <w:color w:val="000000"/>
          <w:spacing w:val="-2"/>
          <w:lang w:val="de-DE"/>
        </w:rPr>
        <w:t>übersehen werden, daß in jedem Falle nur das gerade Passende</w:t>
        <w:br/>
      </w:r>
      <w:r>
        <w:rPr>
          <w:color w:val="000000"/>
          <w:spacing w:val="2"/>
          <w:lang w:val="de-DE"/>
        </w:rPr>
        <w:t>ausgewählt und andere Stellen, die zu einer gegenteiligen Mei-</w:t>
        <w:br/>
      </w:r>
      <w:r>
        <w:rPr>
          <w:color w:val="000000"/>
          <w:spacing w:val="1"/>
          <w:lang w:val="de-DE"/>
        </w:rPr>
        <w:t>nung berechtigen, einfach verschwiegen wurden. Wir sind weit</w:t>
        <w:br/>
      </w:r>
      <w:r>
        <w:rPr>
          <w:color w:val="000000"/>
          <w:spacing w:val="-3"/>
          <w:lang w:val="de-DE"/>
        </w:rPr>
        <w:t>davon entfernt, daraus irgend jemandem einen Vorwurf zu machen,</w:t>
        <w:br/>
      </w:r>
      <w:r>
        <w:rPr>
          <w:color w:val="000000"/>
          <w:spacing w:val="-1"/>
          <w:lang w:val="de-DE"/>
        </w:rPr>
        <w:t>haben vielmehr die Überzeugung, daß das bisher Vorliegende eine</w:t>
        <w:br/>
      </w:r>
      <w:r>
        <w:rPr>
          <w:color w:val="000000"/>
          <w:spacing w:val="-2"/>
          <w:lang w:val="de-DE"/>
        </w:rPr>
        <w:t>widerspruchsfreie Auffassung der Sache äußerst schwierig machte,</w:t>
        <w:br/>
      </w:r>
      <w:r>
        <w:rPr>
          <w:color w:val="000000"/>
          <w:spacing w:val="1"/>
          <w:lang w:val="de-DE"/>
        </w:rPr>
        <w:t>wenn wir auch die Unmöglichkeit einer solchen nicht zugeben</w:t>
        <w:br/>
      </w:r>
      <w:r>
        <w:rPr>
          <w:color w:val="000000"/>
          <w:spacing w:val="-3"/>
          <w:lang w:val="de-DE"/>
        </w:rPr>
        <w:t>können.</w:t>
      </w:r>
    </w:p>
    <w:p>
      <w:pPr>
        <w:pStyle w:val="Normal"/>
        <w:shd w:fill="FFFFFF" w:val="clear"/>
        <w:spacing w:lineRule="exact" w:line="230" w:before="5" w:after="0"/>
        <w:ind w:start="14" w:end="5" w:firstLine="197"/>
        <w:jc w:val="both"/>
        <w:rPr/>
      </w:pPr>
      <w:r>
        <w:rPr>
          <w:color w:val="000000"/>
          <w:spacing w:val="2"/>
          <w:lang w:val="de-DE"/>
        </w:rPr>
        <w:t>Für alle jene, die ein Interesse an dieser Seite Goetheschen</w:t>
        <w:br/>
      </w:r>
      <w:r>
        <w:rPr>
          <w:color w:val="000000"/>
          <w:spacing w:val="5"/>
          <w:lang w:val="de-DE"/>
        </w:rPr>
        <w:t>Schaffens haben, mußte nach diesem Stande der Dinge in dem</w:t>
      </w:r>
    </w:p>
    <w:p>
      <w:pPr>
        <w:sectPr>
          <w:type w:val="nextPage"/>
          <w:pgSz w:w="8391" w:h="11906"/>
          <w:pgMar w:left="1291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266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2"/>
          <w:lang w:val="de-DE"/>
        </w:rPr>
        <w:t>Augenblicke, als die Schätze des Goethe-Archivs zugänglich wur-</w:t>
        <w:br/>
      </w:r>
      <w:r>
        <w:rPr>
          <w:color w:val="000000"/>
          <w:spacing w:val="1"/>
          <w:lang w:val="de-DE"/>
        </w:rPr>
        <w:t>den, die Frage entstehen: bieten die hinterlassenen Papiere des</w:t>
        <w:br/>
      </w:r>
      <w:r>
        <w:rPr>
          <w:color w:val="000000"/>
          <w:lang w:val="de-DE"/>
        </w:rPr>
        <w:t>Dichters hier eine Ergänzung? Der Schreiber dieser Zeilen findet</w:t>
        <w:br/>
      </w:r>
      <w:r>
        <w:rPr>
          <w:color w:val="000000"/>
          <w:spacing w:val="-1"/>
          <w:lang w:val="de-DE"/>
        </w:rPr>
        <w:t>nun bei einem eingehenden Studium derselben, daß uns aus ihnen</w:t>
        <w:br/>
        <w:t>gerade in bezug auf die oben angegebenen Gesichtspunkte die</w:t>
        <w:br/>
      </w:r>
      <w:r>
        <w:rPr>
          <w:color w:val="000000"/>
          <w:spacing w:val="-2"/>
          <w:lang w:val="de-DE"/>
        </w:rPr>
        <w:t>überraschendsten Aufschlüsse werden, die ganz geeignet sind, eine</w:t>
        <w:br/>
      </w:r>
      <w:r>
        <w:rPr>
          <w:color w:val="000000"/>
          <w:spacing w:val="1"/>
          <w:lang w:val="de-DE"/>
        </w:rPr>
        <w:t>volle Befriedigung in dieser Richtung herbeizuführen.</w:t>
      </w:r>
    </w:p>
    <w:p>
      <w:pPr>
        <w:pStyle w:val="Normal"/>
        <w:shd w:fill="FFFFFF" w:val="clear"/>
        <w:spacing w:lineRule="exact" w:line="230"/>
        <w:ind w:start="10" w:end="24" w:firstLine="197"/>
        <w:jc w:val="both"/>
        <w:rPr/>
      </w:pPr>
      <w:r>
        <w:rPr>
          <w:color w:val="000000"/>
          <w:lang w:val="de-DE"/>
        </w:rPr>
        <w:t>Die hohe Besitzerin des Archivs, die Frau Großherzogin von</w:t>
        <w:br/>
        <w:t>Sachsen, hat mir gnädigst gestattet, die vorhandenen Materialien</w:t>
        <w:br/>
      </w:r>
      <w:r>
        <w:rPr>
          <w:color w:val="000000"/>
          <w:spacing w:val="-1"/>
          <w:lang w:val="de-DE"/>
        </w:rPr>
        <w:t>zum Behufe einer vorläufigen orientierenden Arbeit auf diesem</w:t>
        <w:br/>
      </w:r>
      <w:r>
        <w:rPr>
          <w:color w:val="000000"/>
          <w:spacing w:val="3"/>
          <w:lang w:val="de-DE"/>
        </w:rPr>
        <w:t>Gebiete zu benützen, und so ist denn dieser Aufsatz entstanden,</w:t>
        <w:br/>
      </w:r>
      <w:r>
        <w:rPr>
          <w:color w:val="000000"/>
          <w:spacing w:val="-1"/>
          <w:lang w:val="de-DE"/>
        </w:rPr>
        <w:t>zu dem die notwendigen Beweismittel unter fortwährender liebe-</w:t>
        <w:br/>
      </w:r>
      <w:r>
        <w:rPr>
          <w:color w:val="000000"/>
          <w:spacing w:val="1"/>
          <w:lang w:val="de-DE"/>
        </w:rPr>
        <w:t>voller Mithilfe des Direktors des Goethe- und Schiller-Archivs,</w:t>
        <w:br/>
      </w:r>
      <w:r>
        <w:rPr>
          <w:color w:val="000000"/>
          <w:lang w:val="de-DE"/>
        </w:rPr>
        <w:t>Prof. Suphan, aus den Schätzen des Archivs ausgewählt wurden.</w:t>
      </w:r>
    </w:p>
    <w:p>
      <w:pPr>
        <w:pStyle w:val="Normal"/>
        <w:shd w:fill="FFFFFF" w:val="clear"/>
        <w:spacing w:lineRule="exact" w:line="230"/>
        <w:ind w:start="14" w:end="10" w:firstLine="192"/>
        <w:jc w:val="both"/>
        <w:rPr/>
      </w:pPr>
      <w:r>
        <w:rPr>
          <w:color w:val="000000"/>
          <w:spacing w:val="-1"/>
          <w:lang w:val="de-DE"/>
        </w:rPr>
        <w:t>Wir wollen hier von der Farbenlehre und den geologischen und</w:t>
        <w:br/>
      </w:r>
      <w:r>
        <w:rPr>
          <w:color w:val="000000"/>
          <w:spacing w:val="-2"/>
          <w:lang w:val="de-DE"/>
        </w:rPr>
        <w:t>meteorologischen Schriften vorläufig absehen und uns auf die</w:t>
        <w:br/>
      </w:r>
      <w:r>
        <w:rPr>
          <w:color w:val="000000"/>
          <w:lang w:val="de-DE"/>
        </w:rPr>
        <w:t>morphologischen Arbeiten beschränken, die ja für die angedeute-</w:t>
        <w:br/>
        <w:t>ten Probleme die allerwichtigsten sind. Zweck unserer Ausfüh-</w:t>
        <w:br/>
        <w:t>rungen soll sein, in allgemeinen Umrissen zu zeigen, was wir von</w:t>
        <w:br/>
      </w:r>
      <w:r>
        <w:rPr>
          <w:color w:val="000000"/>
          <w:spacing w:val="-1"/>
          <w:lang w:val="de-DE"/>
        </w:rPr>
        <w:t>der Publikation der noch ungedruckten Aufsätze und Fragmente</w:t>
        <w:br/>
      </w:r>
      <w:r>
        <w:rPr>
          <w:color w:val="000000"/>
          <w:spacing w:val="-2"/>
          <w:lang w:val="de-DE"/>
        </w:rPr>
        <w:t>Goethes auf diesem Gebiete für die Klarstellung von des Dichters</w:t>
        <w:br/>
      </w:r>
      <w:r>
        <w:rPr>
          <w:color w:val="000000"/>
          <w:spacing w:val="2"/>
          <w:lang w:val="de-DE"/>
        </w:rPr>
        <w:t>Bedeutung im Bereiche der Wissenschaft des Organischen zu</w:t>
        <w:br/>
      </w:r>
      <w:r>
        <w:rPr>
          <w:color w:val="000000"/>
          <w:spacing w:val="-1"/>
          <w:lang w:val="de-DE"/>
        </w:rPr>
        <w:t>erwarten haben. Wir werden so viel wie möglich vermeiden, auf</w:t>
        <w:br/>
        <w:t>zeitgenössische Ansichten über diese Dinge einzugehen, und uns</w:t>
        <w:br/>
      </w:r>
      <w:r>
        <w:rPr>
          <w:color w:val="000000"/>
          <w:lang w:val="de-DE"/>
        </w:rPr>
        <w:t>jeder Polemik enthalten. Für diesmal möge es genügen, die An-</w:t>
        <w:br/>
      </w:r>
      <w:r>
        <w:rPr>
          <w:color w:val="000000"/>
          <w:spacing w:val="2"/>
          <w:lang w:val="de-DE"/>
        </w:rPr>
        <w:t>sichten Goethes, ohne alle Seitenblicke auf andere, rein an sich</w:t>
        <w:br/>
      </w:r>
      <w:r>
        <w:rPr>
          <w:color w:val="000000"/>
          <w:spacing w:val="-1"/>
          <w:lang w:val="de-DE"/>
        </w:rPr>
        <w:t>selbst darzustellen.</w:t>
      </w:r>
    </w:p>
    <w:p>
      <w:pPr>
        <w:pStyle w:val="Normal"/>
        <w:shd w:fill="FFFFFF" w:val="clear"/>
        <w:spacing w:lineRule="exact" w:line="230"/>
        <w:ind w:start="19" w:firstLine="197"/>
        <w:jc w:val="both"/>
        <w:rPr/>
      </w:pPr>
      <w:r>
        <w:rPr>
          <w:color w:val="000000"/>
          <w:spacing w:val="-1"/>
          <w:lang w:val="de-DE"/>
        </w:rPr>
        <w:t>Vor allen übrigen Dingen müssen wir aber einen Irrtum zu-</w:t>
        <w:br/>
      </w:r>
      <w:r>
        <w:rPr>
          <w:color w:val="000000"/>
          <w:spacing w:val="2"/>
          <w:lang w:val="de-DE"/>
        </w:rPr>
        <w:t>rückweisen, der tief eingewurzelt ist und mit dem Goethe schon</w:t>
        <w:br/>
        <w:t>bei seinen Lebzeiten vielfach zu kämpfen hatte. Derselbe gipfelt</w:t>
        <w:br/>
      </w:r>
      <w:r>
        <w:rPr>
          <w:color w:val="000000"/>
          <w:spacing w:val="-1"/>
          <w:lang w:val="de-DE"/>
        </w:rPr>
        <w:t>in der Annahme, daß der Dichter zu seinen wissenschaftlichen</w:t>
        <w:br/>
      </w:r>
      <w:r>
        <w:rPr>
          <w:color w:val="000000"/>
          <w:spacing w:val="1"/>
          <w:lang w:val="de-DE"/>
        </w:rPr>
        <w:t>Ergebnissen nicht durch methodische, folgerichtige Gedanken-</w:t>
        <w:br/>
      </w:r>
      <w:r>
        <w:rPr>
          <w:color w:val="000000"/>
          <w:spacing w:val="-2"/>
          <w:lang w:val="de-DE"/>
        </w:rPr>
        <w:t>arbeit, sondern «im flüchtigen Vorübergehen», durch einen «glück-</w:t>
        <w:br/>
      </w:r>
      <w:r>
        <w:rPr>
          <w:color w:val="000000"/>
          <w:spacing w:val="-1"/>
          <w:lang w:val="de-DE"/>
        </w:rPr>
        <w:t>lichen Einfall» gekommen sei. Goethe hat die «Geschichte seiner</w:t>
        <w:br/>
      </w:r>
      <w:r>
        <w:rPr>
          <w:color w:val="000000"/>
          <w:spacing w:val="-2"/>
          <w:lang w:val="de-DE"/>
        </w:rPr>
        <w:t>botanischen Studien» hauptsächlich aus dem Grunde ausführlich</w:t>
        <w:br/>
      </w:r>
      <w:r>
        <w:rPr>
          <w:color w:val="000000"/>
          <w:spacing w:val="4"/>
          <w:lang w:val="de-DE"/>
        </w:rPr>
        <w:t>beschrieben, weil er «anschaulich machen» wollte, wie er «Ge-</w:t>
      </w:r>
    </w:p>
    <w:p>
      <w:pPr>
        <w:sectPr>
          <w:type w:val="nextPage"/>
          <w:pgSz w:w="8391" w:h="11906"/>
          <w:pgMar w:left="1459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267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lang w:val="de-DE"/>
        </w:rPr>
        <w:t>legenheit gefunden, einen großen Teil seines Lebens mit Neigung</w:t>
        <w:br/>
      </w:r>
      <w:r>
        <w:rPr>
          <w:color w:val="000000"/>
          <w:spacing w:val="2"/>
          <w:lang w:val="de-DE"/>
        </w:rPr>
        <w:t>und Leidenschaft auf Naturstudien zu verwenden».*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lang w:val="de-DE"/>
        </w:rPr>
        <w:t>Man kann sich keine bessere Illustration dieses letzten Satzes</w:t>
        <w:br/>
      </w:r>
      <w:r>
        <w:rPr>
          <w:color w:val="000000"/>
          <w:spacing w:val="1"/>
          <w:lang w:val="de-DE"/>
        </w:rPr>
        <w:t>denken als die im Archive aufbewahrten Blätter, die uns einen</w:t>
        <w:br/>
        <w:t>Einblick gewähren in den Gang von Goethes botanischen Arbei-</w:t>
        <w:br/>
      </w:r>
      <w:r>
        <w:rPr>
          <w:color w:val="000000"/>
          <w:lang w:val="de-DE"/>
        </w:rPr>
        <w:t>ten während seiner italienischen Reise. Wir sehen aus denselben,</w:t>
        <w:br/>
      </w:r>
      <w:r>
        <w:rPr>
          <w:color w:val="000000"/>
          <w:spacing w:val="-1"/>
          <w:lang w:val="de-DE"/>
        </w:rPr>
        <w:t>wie er sich durch unzählige Beobachtungen und durch gewissen-</w:t>
        <w:br/>
      </w:r>
      <w:r>
        <w:rPr>
          <w:color w:val="000000"/>
          <w:spacing w:val="2"/>
          <w:lang w:val="de-DE"/>
        </w:rPr>
        <w:t>hafte an den Naturobjekten angestellte Überlegungen zur end-</w:t>
        <w:br/>
      </w:r>
      <w:r>
        <w:rPr>
          <w:color w:val="000000"/>
          <w:spacing w:val="1"/>
          <w:lang w:val="de-DE"/>
        </w:rPr>
        <w:t xml:space="preserve">lichen Klarheit </w:t>
      </w:r>
      <w:r>
        <w:rPr>
          <w:i/>
          <w:iCs/>
          <w:color w:val="000000"/>
          <w:spacing w:val="1"/>
          <w:lang w:val="de-DE"/>
        </w:rPr>
        <w:t xml:space="preserve">durchringt. </w:t>
      </w:r>
      <w:r>
        <w:rPr>
          <w:color w:val="000000"/>
          <w:spacing w:val="1"/>
          <w:lang w:val="de-DE"/>
        </w:rPr>
        <w:t>Das sind Aufzeichnungen, die durch-</w:t>
        <w:br/>
      </w:r>
      <w:r>
        <w:rPr>
          <w:color w:val="000000"/>
          <w:lang w:val="de-DE"/>
        </w:rPr>
        <w:t>aus auf das Gegenteil von zufälligen Einfallen oder einem flüch-</w:t>
        <w:br/>
      </w:r>
      <w:r>
        <w:rPr>
          <w:color w:val="000000"/>
          <w:spacing w:val="-1"/>
          <w:lang w:val="de-DE"/>
        </w:rPr>
        <w:t>tigen Vorübereilen deuten, sondern vielmehr auf sorgfältiges und</w:t>
        <w:br/>
        <w:t>bedächtiges schrittweises Hinstreben zu den vorgezeichneten Zie-</w:t>
        <w:br/>
        <w:t>len. Unermüdlich ist Goethe damit beschäftigt, Pflanzenexemplare</w:t>
        <w:br/>
      </w:r>
      <w:r>
        <w:rPr>
          <w:color w:val="000000"/>
          <w:spacing w:val="3"/>
          <w:lang w:val="de-DE"/>
        </w:rPr>
        <w:t>ausfindig zu machen, die in irgendeiner Weise geeignet sind, in</w:t>
        <w:br/>
      </w:r>
      <w:r>
        <w:rPr>
          <w:color w:val="000000"/>
          <w:spacing w:val="-1"/>
          <w:lang w:val="de-DE"/>
        </w:rPr>
        <w:t>die Gesetze des Wachstums und der Fortpflanzung hineinzuleiten.</w:t>
        <w:br/>
      </w:r>
      <w:r>
        <w:rPr>
          <w:color w:val="000000"/>
          <w:spacing w:val="-2"/>
          <w:lang w:val="de-DE"/>
        </w:rPr>
        <w:t>Besonders Charakteristisches wird gezeichnet, um im lebendigen</w:t>
        <w:br/>
      </w:r>
      <w:r>
        <w:rPr>
          <w:color w:val="000000"/>
          <w:spacing w:val="-1"/>
          <w:lang w:val="de-DE"/>
        </w:rPr>
        <w:t>Nachbilden die Geheimnisse der Naturwirksamkeit zu entdecken.</w:t>
        <w:br/>
      </w:r>
      <w:r>
        <w:rPr>
          <w:color w:val="000000"/>
          <w:spacing w:val="2"/>
          <w:lang w:val="de-DE"/>
        </w:rPr>
        <w:t>Wir finden mit großer Vorsicht Beobachtungen notiert, die über</w:t>
        <w:br/>
      </w:r>
      <w:r>
        <w:rPr>
          <w:color w:val="000000"/>
          <w:spacing w:val="-1"/>
          <w:lang w:val="de-DE"/>
        </w:rPr>
        <w:t>die Bedeutung der einzelnen Organe, über den Einfluß des Klimas</w:t>
        <w:br/>
      </w:r>
      <w:r>
        <w:rPr>
          <w:color w:val="000000"/>
          <w:lang w:val="de-DE"/>
        </w:rPr>
        <w:t>und der Umgebung der Pflanzen gemacht worden sind. Glaubte</w:t>
        <w:br/>
      </w:r>
      <w:r>
        <w:rPr>
          <w:color w:val="000000"/>
          <w:spacing w:val="-1"/>
          <w:lang w:val="de-DE"/>
        </w:rPr>
        <w:t>Goethe irgendeinem Gesetze auf der Spur zu sein, so stellte er es</w:t>
        <w:br/>
      </w:r>
      <w:r>
        <w:rPr>
          <w:color w:val="000000"/>
          <w:spacing w:val="1"/>
          <w:lang w:val="de-DE"/>
        </w:rPr>
        <w:t>vorerst in hypothetischer Form auf, um es so als Leitfaden bei</w:t>
        <w:br/>
      </w:r>
      <w:r>
        <w:rPr>
          <w:color w:val="000000"/>
          <w:spacing w:val="-1"/>
          <w:lang w:val="de-DE"/>
        </w:rPr>
        <w:t>weiteren Beobachtungen zu gebrauchen. Es soll auf diese Weise</w:t>
        <w:br/>
      </w:r>
      <w:r>
        <w:rPr>
          <w:color w:val="000000"/>
          <w:spacing w:val="2"/>
          <w:lang w:val="de-DE"/>
        </w:rPr>
        <w:t>entweder befestigt oder widerlegt werden. Solchen Hypothesen</w:t>
        <w:br/>
      </w:r>
      <w:r>
        <w:rPr>
          <w:color w:val="000000"/>
          <w:spacing w:val="-1"/>
          <w:lang w:val="de-DE"/>
        </w:rPr>
        <w:t>teilt er eine ganz besondere Aufgabe bei der wissenschaftlichen</w:t>
        <w:br/>
        <w:t>Forschung zu. Wir entnehmen darüber einer ungedruckten Auf-</w:t>
        <w:br/>
        <w:t>zeichnung folgendes: «Hypothesen sind Gerüste, die man vor dem</w:t>
        <w:br/>
      </w:r>
      <w:r>
        <w:rPr>
          <w:color w:val="000000"/>
          <w:spacing w:val="2"/>
          <w:lang w:val="de-DE"/>
        </w:rPr>
        <w:t>Gebäude aufführt und die man abträgt, wenn das Gebäude fertig</w:t>
        <w:br/>
      </w:r>
      <w:r>
        <w:rPr>
          <w:color w:val="000000"/>
          <w:lang w:val="de-DE"/>
        </w:rPr>
        <w:t>ist; sie sind dem Arbeiter unentbehrlich; nur muß er das Gerüste</w:t>
        <w:br/>
      </w:r>
      <w:r>
        <w:rPr>
          <w:color w:val="000000"/>
          <w:spacing w:val="2"/>
          <w:lang w:val="de-DE"/>
        </w:rPr>
        <w:t>nicht für das Gebäude ansehen.»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-1"/>
          <w:lang w:val="de-DE"/>
        </w:rPr>
        <w:t>Diese Worte bezeichnen seine wissenschaftliche Gesinnung, die</w:t>
        <w:br/>
      </w:r>
      <w:r>
        <w:rPr>
          <w:color w:val="000000"/>
          <w:spacing w:val="1"/>
          <w:lang w:val="de-DE"/>
        </w:rPr>
        <w:t>sich wohl davor hütet, eine flüchtige Bemerkung für ein Natur-</w:t>
        <w:br/>
      </w:r>
      <w:r>
        <w:rPr>
          <w:color w:val="000000"/>
          <w:spacing w:val="-1"/>
          <w:lang w:val="de-DE"/>
        </w:rPr>
        <w:t>gesetz hinzunehmen.</w:t>
      </w:r>
    </w:p>
    <w:p>
      <w:pPr>
        <w:pStyle w:val="Normal"/>
        <w:shd w:fill="FFFFFF" w:val="clear"/>
        <w:spacing w:lineRule="exact" w:line="192" w:before="144" w:after="0"/>
        <w:ind w:start="14" w:firstLine="226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* Siehe den Schluß des Aufsatzes: «Geschichte meines botanischen Stu-</w:t>
        <w:br/>
      </w:r>
      <w:r>
        <w:rPr>
          <w:color w:val="000000"/>
          <w:spacing w:val="5"/>
          <w:sz w:val="17"/>
          <w:szCs w:val="17"/>
          <w:lang w:val="de-DE"/>
        </w:rPr>
        <w:t>diums», in Kürschners «Deutsche National-Literatur», Goethes Werke,</w:t>
        <w:br/>
      </w:r>
      <w:r>
        <w:rPr>
          <w:color w:val="000000"/>
          <w:spacing w:val="3"/>
          <w:sz w:val="17"/>
          <w:szCs w:val="17"/>
          <w:lang w:val="de-DE"/>
        </w:rPr>
        <w:t xml:space="preserve">Band </w:t>
      </w:r>
      <w:r>
        <w:rPr>
          <w:color w:val="000000"/>
          <w:spacing w:val="3"/>
          <w:sz w:val="17"/>
          <w:szCs w:val="17"/>
          <w:lang w:val="en-US"/>
        </w:rPr>
        <w:t xml:space="preserve">XXXIII, </w:t>
      </w:r>
      <w:r>
        <w:rPr>
          <w:color w:val="000000"/>
          <w:spacing w:val="3"/>
          <w:sz w:val="17"/>
          <w:szCs w:val="17"/>
          <w:lang w:val="de-DE"/>
        </w:rPr>
        <w:t>S. 84.</w:t>
      </w:r>
    </w:p>
    <w:p>
      <w:pPr>
        <w:sectPr>
          <w:type w:val="nextPage"/>
          <w:pgSz w:w="8391" w:h="11906"/>
          <w:pgMar w:left="1298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10" w:hanging="0"/>
        <w:jc w:val="center"/>
        <w:rPr>
          <w:color w:val="000000"/>
          <w:spacing w:val="11"/>
          <w:sz w:val="17"/>
          <w:szCs w:val="17"/>
          <w:lang w:val="de-DE"/>
        </w:rPr>
      </w:pPr>
      <w:r>
        <w:rPr>
          <w:color w:val="000000"/>
          <w:spacing w:val="11"/>
          <w:sz w:val="17"/>
          <w:szCs w:val="17"/>
          <w:lang w:val="de-DE"/>
        </w:rPr>
        <w:t>268</w:t>
      </w:r>
    </w:p>
    <w:p>
      <w:pPr>
        <w:pStyle w:val="Normal"/>
        <w:shd w:fill="FFFFFF" w:val="clear"/>
        <w:spacing w:lineRule="exact" w:line="230"/>
        <w:ind w:end="10" w:firstLine="206"/>
        <w:jc w:val="both"/>
        <w:rPr/>
      </w:pPr>
      <w:r>
        <w:rPr>
          <w:color w:val="000000"/>
          <w:lang w:val="de-DE"/>
        </w:rPr>
        <w:t>Die Blätter, auf denen Goethe seine naturwissenschaftlichen</w:t>
        <w:br/>
      </w:r>
      <w:r>
        <w:rPr>
          <w:color w:val="000000"/>
          <w:spacing w:val="-1"/>
          <w:lang w:val="de-DE"/>
        </w:rPr>
        <w:t>Notizen während der italienischen Reise machte, gehörten kleinen</w:t>
        <w:br/>
      </w:r>
      <w:r>
        <w:rPr>
          <w:color w:val="000000"/>
          <w:lang w:val="de-DE"/>
        </w:rPr>
        <w:t>Heftchen an, die aber auseinandergerissen vorgefunden wurden,</w:t>
        <w:br/>
      </w:r>
      <w:r>
        <w:rPr>
          <w:color w:val="000000"/>
          <w:spacing w:val="2"/>
          <w:lang w:val="de-DE"/>
        </w:rPr>
        <w:t>gleich ändern Papieren mit Aufzeichnungen aus derselben Zeit,</w:t>
        <w:br/>
      </w:r>
      <w:r>
        <w:rPr>
          <w:color w:val="000000"/>
          <w:lang w:val="de-DE"/>
        </w:rPr>
        <w:t>zum Beispiel solchen zur «Nausikaa». Die letzteren wurden von</w:t>
        <w:br/>
      </w:r>
      <w:r>
        <w:rPr>
          <w:color w:val="000000"/>
          <w:spacing w:val="2"/>
          <w:lang w:val="de-DE"/>
        </w:rPr>
        <w:t>Prof. Suphan immer zu dem jeweiligen Zwecke geordnet; ein</w:t>
        <w:br/>
      </w:r>
      <w:r>
        <w:rPr>
          <w:color w:val="000000"/>
          <w:spacing w:val="-1"/>
          <w:lang w:val="de-DE"/>
        </w:rPr>
        <w:t>gleiches ist nun auch mit den zur Naturwissenschaft gehörigen</w:t>
        <w:br/>
      </w:r>
      <w:r>
        <w:rPr>
          <w:color w:val="000000"/>
          <w:spacing w:val="-5"/>
          <w:lang w:val="de-DE"/>
        </w:rPr>
        <w:t>geschehen.</w:t>
      </w:r>
    </w:p>
    <w:p>
      <w:pPr>
        <w:pStyle w:val="Normal"/>
        <w:shd w:fill="FFFFFF" w:val="clear"/>
        <w:spacing w:lineRule="exact" w:line="230"/>
        <w:ind w:start="10" w:end="10" w:firstLine="197"/>
        <w:jc w:val="both"/>
        <w:rPr/>
      </w:pPr>
      <w:r>
        <w:rPr>
          <w:color w:val="000000"/>
          <w:spacing w:val="-1"/>
          <w:lang w:val="de-DE"/>
        </w:rPr>
        <w:t>Goethe blieb mit seinen Beobachtungen oft ziemlich lange im</w:t>
        <w:br/>
      </w:r>
      <w:r>
        <w:rPr>
          <w:color w:val="000000"/>
          <w:spacing w:val="2"/>
          <w:lang w:val="de-DE"/>
        </w:rPr>
        <w:t>Dunkeln, und er wollte das, um eine möglichst breite Basis für</w:t>
        <w:br/>
        <w:t>seinen theoretischen Aufbau zu gewinnen. Er studiert die Vor-</w:t>
        <w:br/>
      </w:r>
      <w:r>
        <w:rPr>
          <w:color w:val="000000"/>
          <w:lang w:val="de-DE"/>
        </w:rPr>
        <w:t>gänge der Keimung, der Befruchtung, beobachtet die verschiede-</w:t>
        <w:br/>
        <w:t>nen Formen der Organe und deren Verwandlungen. Wir können</w:t>
        <w:br/>
      </w:r>
      <w:r>
        <w:rPr>
          <w:color w:val="000000"/>
          <w:spacing w:val="-1"/>
          <w:lang w:val="de-DE"/>
        </w:rPr>
        <w:t>Sätze, die später integrierende Teile seiner Metamorphosenlehre</w:t>
        <w:br/>
      </w:r>
      <w:r>
        <w:rPr>
          <w:color w:val="000000"/>
          <w:lang w:val="de-DE"/>
        </w:rPr>
        <w:t>geworden sind, hier in diesen Papieren in ihrer ersten Gestalt, wie</w:t>
        <w:br/>
      </w:r>
      <w:r>
        <w:rPr>
          <w:color w:val="000000"/>
          <w:spacing w:val="-2"/>
          <w:lang w:val="de-DE"/>
        </w:rPr>
        <w:t>er sie gleichsam an den Naturvorgängen unmittelbar abliest, sehen,</w:t>
        <w:br/>
      </w:r>
      <w:r>
        <w:rPr>
          <w:color w:val="000000"/>
          <w:spacing w:val="1"/>
          <w:lang w:val="de-DE"/>
        </w:rPr>
        <w:t>zum Beispiel: «Die Pflanze muß eine Menge wäßriger Feuchtig-</w:t>
        <w:br/>
      </w:r>
      <w:r>
        <w:rPr>
          <w:color w:val="000000"/>
          <w:spacing w:val="-1"/>
          <w:lang w:val="de-DE"/>
        </w:rPr>
        <w:t>keit haben, damit die Öle, die Salze sich darinnen verbinden kön-</w:t>
        <w:br/>
      </w:r>
      <w:r>
        <w:rPr>
          <w:color w:val="000000"/>
          <w:spacing w:val="-2"/>
          <w:lang w:val="de-DE"/>
        </w:rPr>
        <w:t>nen. Die Blätter müssen diese Feuchtigkeit abziehen, vielleicht</w:t>
        <w:br/>
      </w:r>
      <w:r>
        <w:rPr>
          <w:color w:val="000000"/>
          <w:spacing w:val="-1"/>
          <w:lang w:val="de-DE"/>
        </w:rPr>
        <w:t>modifizieren.» Oder:</w:t>
      </w:r>
    </w:p>
    <w:p>
      <w:pPr>
        <w:pStyle w:val="Normal"/>
        <w:shd w:fill="FFFFFF" w:val="clear"/>
        <w:spacing w:lineRule="exact" w:line="230"/>
        <w:ind w:start="14" w:end="10" w:firstLine="211"/>
        <w:jc w:val="both"/>
        <w:rPr/>
      </w:pPr>
      <w:r>
        <w:rPr>
          <w:color w:val="000000"/>
          <w:spacing w:val="4"/>
          <w:lang w:val="de-DE"/>
        </w:rPr>
        <w:t>«Was das Erdreich der Wurzel ist, wird nachher die Pflanze</w:t>
        <w:br/>
      </w:r>
      <w:r>
        <w:rPr>
          <w:color w:val="000000"/>
          <w:lang w:val="de-DE"/>
        </w:rPr>
        <w:t>den feinern Gefäßen, die sich in die Höhe entwickeln und aus der</w:t>
        <w:br/>
        <w:t>Pflanze die feinern Säfte aussaugen.»</w:t>
      </w:r>
    </w:p>
    <w:p>
      <w:pPr>
        <w:pStyle w:val="Normal"/>
        <w:shd w:fill="FFFFFF" w:val="clear"/>
        <w:spacing w:lineRule="exact" w:line="230"/>
        <w:ind w:start="10" w:end="10" w:firstLine="216"/>
        <w:jc w:val="both"/>
        <w:rPr/>
      </w:pPr>
      <w:r>
        <w:rPr>
          <w:color w:val="000000"/>
          <w:spacing w:val="-1"/>
          <w:lang w:val="de-DE"/>
        </w:rPr>
        <w:t>«Aloe ... werden die Blätter durch die Luft ausgedehnt und ver-</w:t>
        <w:br/>
      </w:r>
      <w:r>
        <w:rPr>
          <w:color w:val="000000"/>
          <w:spacing w:val="3"/>
          <w:lang w:val="de-DE"/>
        </w:rPr>
        <w:t>drängen die Zwischenräume ... unter der Erde sind die Blätter</w:t>
        <w:br/>
      </w:r>
      <w:r>
        <w:rPr>
          <w:color w:val="000000"/>
          <w:lang w:val="de-DE"/>
        </w:rPr>
        <w:t>klein, die Zwischenräume größer.»</w:t>
      </w:r>
    </w:p>
    <w:p>
      <w:pPr>
        <w:pStyle w:val="Normal"/>
        <w:shd w:fill="FFFFFF" w:val="clear"/>
        <w:spacing w:lineRule="exact" w:line="230"/>
        <w:ind w:start="14" w:end="5" w:firstLine="197"/>
        <w:jc w:val="both"/>
        <w:rPr/>
      </w:pPr>
      <w:r>
        <w:rPr>
          <w:color w:val="000000"/>
          <w:spacing w:val="-1"/>
          <w:lang w:val="de-DE"/>
        </w:rPr>
        <w:t>Nachdem Goethe sich auf diese Weise durch eine Reihe von</w:t>
        <w:br/>
        <w:t>Beobachtungen durchgearbeitet hat, drängt sich ihm seine spätere</w:t>
        <w:br/>
      </w:r>
      <w:r>
        <w:rPr>
          <w:color w:val="000000"/>
          <w:lang w:val="de-DE"/>
        </w:rPr>
        <w:t>Anschauung als Hypothese auf. Wir finden auf einem Blatte die</w:t>
        <w:br/>
      </w:r>
      <w:r>
        <w:rPr>
          <w:color w:val="000000"/>
          <w:spacing w:val="3"/>
          <w:lang w:val="de-DE"/>
        </w:rPr>
        <w:t>Notiz: «Hypothese. Alles ist Blatt und durch diese Einfachheit</w:t>
        <w:br/>
      </w:r>
      <w:r>
        <w:rPr>
          <w:color w:val="000000"/>
          <w:spacing w:val="1"/>
          <w:lang w:val="de-DE"/>
        </w:rPr>
        <w:t>wird die größte Mannigfaltigkeit möglich.»</w:t>
      </w:r>
    </w:p>
    <w:p>
      <w:pPr>
        <w:pStyle w:val="Normal"/>
        <w:shd w:fill="FFFFFF" w:val="clear"/>
        <w:spacing w:lineRule="exact" w:line="230" w:before="5" w:after="0"/>
        <w:ind w:start="19" w:firstLine="197"/>
        <w:jc w:val="both"/>
        <w:rPr/>
      </w:pPr>
      <w:r>
        <w:rPr>
          <w:color w:val="000000"/>
          <w:spacing w:val="2"/>
          <w:lang w:val="de-DE"/>
        </w:rPr>
        <w:t>Diese Hypothese verfolgt er nun weiter. Wo ihn ein Erfah-</w:t>
        <w:br/>
      </w:r>
      <w:r>
        <w:rPr>
          <w:color w:val="000000"/>
          <w:lang w:val="de-DE"/>
        </w:rPr>
        <w:t>rungsfall über irgend etwas im unklaren läßt, da notiert er ihn</w:t>
        <w:br/>
      </w:r>
      <w:r>
        <w:rPr>
          <w:color w:val="000000"/>
          <w:spacing w:val="3"/>
          <w:lang w:val="de-DE"/>
        </w:rPr>
        <w:t>gewissenhaft, um an einem günstigeren sich den nötigen Auf-</w:t>
        <w:br/>
      </w:r>
      <w:r>
        <w:rPr>
          <w:color w:val="000000"/>
          <w:spacing w:val="-2"/>
          <w:lang w:val="de-DE"/>
        </w:rPr>
        <w:t>schluß zu holen. Solchen unklar gebliebenen und für zukünftige</w:t>
        <w:br/>
      </w:r>
      <w:r>
        <w:rPr>
          <w:color w:val="000000"/>
          <w:lang w:val="de-DE"/>
        </w:rPr>
        <w:t>Beobachtungen aufgesparten Fragen begegnen wir sehr häufig.</w:t>
      </w:r>
    </w:p>
    <w:p>
      <w:pPr>
        <w:sectPr>
          <w:type w:val="nextPage"/>
          <w:pgSz w:w="8391" w:h="11906"/>
          <w:pgMar w:left="1539" w:right="14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0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269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-1"/>
          <w:lang w:val="de-DE"/>
        </w:rPr>
        <w:t>Jedenfalls liefern diese Blätter den Beweis, daß eine lange Ge-</w:t>
        <w:br/>
      </w:r>
      <w:r>
        <w:rPr>
          <w:color w:val="000000"/>
          <w:spacing w:val="1"/>
          <w:lang w:val="de-DE"/>
        </w:rPr>
        <w:t>dankenarbeit und eine nicht kleine Summe von Erfahrungen hin-</w:t>
        <w:br/>
      </w:r>
      <w:r>
        <w:rPr>
          <w:color w:val="000000"/>
          <w:spacing w:val="4"/>
          <w:lang w:val="de-DE"/>
        </w:rPr>
        <w:t>ter Goethe lagen, als er endlich Mitte 1787 die Hypothese von</w:t>
        <w:br/>
      </w:r>
      <w:r>
        <w:rPr>
          <w:color w:val="000000"/>
          <w:lang w:val="de-DE"/>
        </w:rPr>
        <w:t>der Urpflanze zur entschiedenen Überzeugung erhob. Wie er die-</w:t>
        <w:br/>
      </w:r>
      <w:r>
        <w:rPr>
          <w:color w:val="000000"/>
          <w:spacing w:val="3"/>
          <w:lang w:val="de-DE"/>
        </w:rPr>
        <w:t>selbe nun weiter verfolgte, die eingeschlagene Betrachtungsart</w:t>
        <w:br/>
      </w:r>
      <w:r>
        <w:rPr>
          <w:color w:val="000000"/>
          <w:spacing w:val="-1"/>
          <w:lang w:val="de-DE"/>
        </w:rPr>
        <w:t>auch auf die übrigen Organismen ausdehnte und 1790 den ersten</w:t>
        <w:br/>
      </w:r>
      <w:r>
        <w:rPr>
          <w:color w:val="000000"/>
          <w:lang w:val="de-DE"/>
        </w:rPr>
        <w:t>Versuch in dieser Richtung veröffentlichte, habe ich in der Ein-</w:t>
        <w:br/>
      </w:r>
      <w:r>
        <w:rPr>
          <w:color w:val="000000"/>
          <w:spacing w:val="-2"/>
          <w:lang w:val="de-DE"/>
        </w:rPr>
        <w:t>leitung zu meiner Ausgabe von Goethes naturwissenschaftlichen</w:t>
        <w:br/>
      </w:r>
      <w:r>
        <w:rPr>
          <w:color w:val="000000"/>
          <w:lang w:val="de-DE"/>
        </w:rPr>
        <w:t>Schriften (Goethes Werke, in Kürschners «Deutsche National-</w:t>
        <w:br/>
        <w:t xml:space="preserve">Literatur», Band </w:t>
      </w:r>
      <w:r>
        <w:rPr>
          <w:color w:val="000000"/>
          <w:lang w:val="en-US"/>
        </w:rPr>
        <w:t xml:space="preserve">XXXIII) </w:t>
      </w:r>
      <w:r>
        <w:rPr>
          <w:color w:val="000000"/>
          <w:lang w:val="de-DE"/>
        </w:rPr>
        <w:t>ausführlich dargestellt.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3"/>
          <w:lang w:val="de-DE"/>
        </w:rPr>
        <w:t>Hier wollen wir uns sogleich zu der Frage wenden: was ver-</w:t>
        <w:br/>
      </w:r>
      <w:r>
        <w:rPr>
          <w:color w:val="000000"/>
          <w:spacing w:val="-1"/>
          <w:lang w:val="de-DE"/>
        </w:rPr>
        <w:t>steht Goethe unter «Urpflanze»? Er schreibt am 17. April 1787 in</w:t>
        <w:br/>
      </w:r>
      <w:r>
        <w:rPr>
          <w:color w:val="000000"/>
          <w:spacing w:val="4"/>
          <w:lang w:val="de-DE"/>
        </w:rPr>
        <w:t>Palermo über dieselbe die Worte nieder: «Eine solche muß es</w:t>
        <w:br/>
        <w:t>doch geben; woran würde ich sonst erkennen, daß dieses oder</w:t>
        <w:br/>
      </w:r>
      <w:r>
        <w:rPr>
          <w:color w:val="000000"/>
          <w:spacing w:val="2"/>
          <w:lang w:val="de-DE"/>
        </w:rPr>
        <w:t xml:space="preserve">jenes Gebilde eine Pflanze sei, wenn sie nicht alle nach </w:t>
      </w:r>
      <w:r>
        <w:rPr>
          <w:i/>
          <w:iCs/>
          <w:color w:val="000000"/>
          <w:spacing w:val="2"/>
          <w:lang w:val="de-DE"/>
        </w:rPr>
        <w:t>einem</w:t>
        <w:br/>
      </w:r>
      <w:r>
        <w:rPr>
          <w:color w:val="000000"/>
          <w:spacing w:val="4"/>
          <w:lang w:val="de-DE"/>
        </w:rPr>
        <w:t>Muster gebildet wären.»* Dieser Satz liefert den Beweis, daß</w:t>
        <w:br/>
      </w:r>
      <w:r>
        <w:rPr>
          <w:color w:val="000000"/>
          <w:spacing w:val="-1"/>
          <w:lang w:val="de-DE"/>
        </w:rPr>
        <w:t>unter der Urpflanze jenes Etwas zu verstehen ist, welches dem</w:t>
        <w:br/>
      </w:r>
      <w:r>
        <w:rPr>
          <w:color w:val="000000"/>
          <w:lang w:val="de-DE"/>
        </w:rPr>
        <w:t>menschlichen Geiste als das Gleiche in allen den für die sinnen-</w:t>
        <w:br/>
        <w:t>fällige Anschauung verschiedenen Pflanzenformen entgegentritt.</w:t>
        <w:br/>
      </w:r>
      <w:r>
        <w:rPr>
          <w:color w:val="000000"/>
          <w:spacing w:val="-1"/>
          <w:lang w:val="de-DE"/>
        </w:rPr>
        <w:t>Wir wären nicht imstande zu erkennen, daß alle diese Formen</w:t>
        <w:br/>
        <w:t xml:space="preserve">zusammengehören, daß sie </w:t>
      </w:r>
      <w:r>
        <w:rPr>
          <w:i/>
          <w:iCs/>
          <w:color w:val="000000"/>
          <w:spacing w:val="-1"/>
          <w:lang w:val="de-DE"/>
        </w:rPr>
        <w:t xml:space="preserve">ein </w:t>
      </w:r>
      <w:r>
        <w:rPr>
          <w:color w:val="000000"/>
          <w:spacing w:val="-1"/>
          <w:lang w:val="de-DE"/>
        </w:rPr>
        <w:t>Naturreich bilden, wenn wir die</w:t>
        <w:br/>
      </w:r>
      <w:r>
        <w:rPr>
          <w:color w:val="000000"/>
          <w:lang w:val="de-DE"/>
        </w:rPr>
        <w:t>«Urpflanze» nicht erfassen könnten.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lang w:val="de-DE"/>
        </w:rPr>
        <w:t>Wenn wir uns dies vergegenwärtigen, so können wir uns auch</w:t>
        <w:br/>
      </w:r>
      <w:r>
        <w:rPr>
          <w:color w:val="000000"/>
          <w:spacing w:val="-2"/>
          <w:lang w:val="de-DE"/>
        </w:rPr>
        <w:t xml:space="preserve">sogleich einen Begriff davon machen, was sich Goethe unter </w:t>
      </w:r>
      <w:r>
        <w:rPr>
          <w:i/>
          <w:iCs/>
          <w:color w:val="000000"/>
          <w:spacing w:val="-2"/>
          <w:lang w:val="de-DE"/>
        </w:rPr>
        <w:t>Er-</w:t>
        <w:br/>
      </w:r>
      <w:r>
        <w:rPr>
          <w:color w:val="000000"/>
          <w:spacing w:val="-1"/>
          <w:lang w:val="de-DE"/>
        </w:rPr>
        <w:t>f</w:t>
      </w:r>
      <w:r>
        <w:rPr>
          <w:i/>
          <w:iCs/>
          <w:color w:val="000000"/>
          <w:spacing w:val="-1"/>
          <w:lang w:val="de-DE"/>
        </w:rPr>
        <w:t xml:space="preserve">ahrung </w:t>
      </w:r>
      <w:r>
        <w:rPr>
          <w:color w:val="000000"/>
          <w:spacing w:val="-1"/>
          <w:lang w:val="de-DE"/>
        </w:rPr>
        <w:t xml:space="preserve">dachte. Er wollte nicht nur </w:t>
      </w:r>
      <w:r>
        <w:rPr>
          <w:i/>
          <w:iCs/>
          <w:color w:val="000000"/>
          <w:spacing w:val="-1"/>
          <w:lang w:val="de-DE"/>
        </w:rPr>
        <w:t xml:space="preserve">das </w:t>
      </w:r>
      <w:r>
        <w:rPr>
          <w:color w:val="000000"/>
          <w:spacing w:val="-1"/>
          <w:lang w:val="de-DE"/>
        </w:rPr>
        <w:t>sorgfältig beobachten, was</w:t>
        <w:br/>
        <w:t>der Sinneswahrnehmung erreichbar ist, sondern er strebte zugleich</w:t>
        <w:br/>
      </w:r>
      <w:r>
        <w:rPr>
          <w:color w:val="000000"/>
          <w:lang w:val="de-DE"/>
        </w:rPr>
        <w:t>nach einem geistigen Inhalte, der ihm gestattete, die Objekte der-</w:t>
        <w:br/>
      </w:r>
      <w:r>
        <w:rPr>
          <w:color w:val="000000"/>
          <w:spacing w:val="1"/>
          <w:lang w:val="de-DE"/>
        </w:rPr>
        <w:t>selben ihrer Wesenheit nach zu bestimmen. Diesen geistigen In-</w:t>
        <w:br/>
      </w:r>
      <w:r>
        <w:rPr>
          <w:color w:val="000000"/>
          <w:spacing w:val="5"/>
          <w:lang w:val="de-DE"/>
        </w:rPr>
        <w:t>halt nun, wodurch ihm ein Ding heraustrat aus der Dumpfheit</w:t>
        <w:br/>
      </w:r>
      <w:r>
        <w:rPr>
          <w:color w:val="000000"/>
          <w:spacing w:val="-1"/>
          <w:lang w:val="de-DE"/>
        </w:rPr>
        <w:t>des Sinnendaseins, aus der Unbestimmtheit der äußeren Anschau-</w:t>
        <w:br/>
      </w:r>
      <w:r>
        <w:rPr>
          <w:color w:val="000000"/>
          <w:spacing w:val="2"/>
          <w:lang w:val="de-DE"/>
        </w:rPr>
        <w:t>ung und zu einem bestimmten wurde (Tier, Pflanze, Mineral),</w:t>
        <w:br/>
      </w:r>
      <w:r>
        <w:rPr>
          <w:color w:val="000000"/>
          <w:spacing w:val="1"/>
          <w:lang w:val="de-DE"/>
        </w:rPr>
        <w:t xml:space="preserve">nannte er </w:t>
      </w:r>
      <w:r>
        <w:rPr>
          <w:i/>
          <w:iCs/>
          <w:color w:val="000000"/>
          <w:spacing w:val="1"/>
          <w:lang w:val="de-DE"/>
        </w:rPr>
        <w:t xml:space="preserve">Idee. </w:t>
      </w:r>
      <w:r>
        <w:rPr>
          <w:color w:val="000000"/>
          <w:spacing w:val="1"/>
          <w:lang w:val="de-DE"/>
        </w:rPr>
        <w:t>Nichts anderes kann man aus den oben angeführ-</w:t>
        <w:br/>
        <w:t>ten Worten herauslesen, und wir sind außerdem noch imstande,</w:t>
        <w:br/>
      </w:r>
      <w:r>
        <w:rPr>
          <w:color w:val="000000"/>
          <w:spacing w:val="5"/>
          <w:lang w:val="de-DE"/>
        </w:rPr>
        <w:t>unsere Behauptung durch folgenden bisher ungedruckten Aus-</w:t>
      </w:r>
    </w:p>
    <w:p>
      <w:pPr>
        <w:pStyle w:val="Normal"/>
        <w:shd w:fill="FFFFFF" w:val="clear"/>
        <w:spacing w:lineRule="exact" w:line="192" w:before="91" w:after="0"/>
        <w:ind w:start="14" w:end="5" w:firstLine="221"/>
        <w:jc w:val="both"/>
        <w:rPr/>
      </w:pPr>
      <w:r>
        <w:rPr>
          <w:color w:val="000000"/>
          <w:sz w:val="17"/>
          <w:szCs w:val="17"/>
          <w:lang w:val="de-DE"/>
        </w:rPr>
        <w:t>* Siehe Italienische Reise (Kürschners «Deutsche National-Literatur»),</w:t>
        <w:br/>
      </w:r>
      <w:r>
        <w:rPr>
          <w:color w:val="000000"/>
          <w:spacing w:val="5"/>
          <w:sz w:val="17"/>
          <w:szCs w:val="17"/>
          <w:lang w:val="de-DE"/>
        </w:rPr>
        <w:t xml:space="preserve">Goethes Werke, Band </w:t>
      </w:r>
      <w:r>
        <w:rPr>
          <w:color w:val="000000"/>
          <w:spacing w:val="5"/>
          <w:sz w:val="17"/>
          <w:szCs w:val="17"/>
          <w:lang w:val="en-US"/>
        </w:rPr>
        <w:t xml:space="preserve">XXI, I. </w:t>
      </w:r>
      <w:r>
        <w:rPr>
          <w:color w:val="000000"/>
          <w:spacing w:val="5"/>
          <w:sz w:val="17"/>
          <w:szCs w:val="17"/>
          <w:lang w:val="de-DE"/>
        </w:rPr>
        <w:t>Abteilung, S. 336.</w:t>
      </w:r>
    </w:p>
    <w:p>
      <w:pPr>
        <w:sectPr>
          <w:type w:val="nextPage"/>
          <w:pgSz w:w="8391" w:h="11906"/>
          <w:pgMar w:left="1341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0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270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2"/>
          <w:lang w:val="de-DE"/>
        </w:rPr>
        <w:t>Spruch zu erhärten: «Durch die Pendelschläge wird die Zeit, durch</w:t>
        <w:br/>
      </w:r>
      <w:r>
        <w:rPr>
          <w:color w:val="000000"/>
          <w:spacing w:val="4"/>
          <w:lang w:val="de-DE"/>
        </w:rPr>
        <w:t>die Wechselbewegung von Idee zu Erfahrung die sittliche und</w:t>
        <w:br/>
      </w:r>
      <w:r>
        <w:rPr>
          <w:color w:val="000000"/>
          <w:lang w:val="de-DE"/>
        </w:rPr>
        <w:t>die wissenschaftliche Welt regiert.»</w:t>
      </w:r>
    </w:p>
    <w:p>
      <w:pPr>
        <w:pStyle w:val="Normal"/>
        <w:shd w:fill="FFFFFF" w:val="clear"/>
        <w:spacing w:lineRule="exact" w:line="230"/>
        <w:ind w:start="5" w:end="19" w:firstLine="197"/>
        <w:jc w:val="both"/>
        <w:rPr/>
      </w:pPr>
      <w:r>
        <w:rPr>
          <w:color w:val="000000"/>
          <w:spacing w:val="6"/>
          <w:lang w:val="de-DE"/>
        </w:rPr>
        <w:t>Was sollte Goethe mit diesen Worten meinen, wenn nicht</w:t>
        <w:br/>
      </w:r>
      <w:r>
        <w:rPr>
          <w:color w:val="000000"/>
          <w:lang w:val="de-DE"/>
        </w:rPr>
        <w:t>dieses, daß die Wissenschaft sich mit der Erfahrung nicht begnü-</w:t>
        <w:br/>
      </w:r>
      <w:r>
        <w:rPr>
          <w:color w:val="000000"/>
          <w:spacing w:val="1"/>
          <w:lang w:val="de-DE"/>
        </w:rPr>
        <w:t>gen kann, sondern über diese hinaus zur Idee fortschreiten muß?</w:t>
        <w:br/>
      </w:r>
      <w:r>
        <w:rPr>
          <w:color w:val="000000"/>
          <w:spacing w:val="-1"/>
          <w:lang w:val="de-DE"/>
        </w:rPr>
        <w:t xml:space="preserve">Die Idee soll ja bestimmen, </w:t>
      </w:r>
      <w:r>
        <w:rPr>
          <w:i/>
          <w:iCs/>
          <w:color w:val="000000"/>
          <w:spacing w:val="-1"/>
          <w:lang w:val="de-DE"/>
        </w:rPr>
        <w:t xml:space="preserve">was </w:t>
      </w:r>
      <w:r>
        <w:rPr>
          <w:color w:val="000000"/>
          <w:spacing w:val="-1"/>
          <w:lang w:val="de-DE"/>
        </w:rPr>
        <w:t>das Erfahrungsobjekt ist; sie kann</w:t>
        <w:br/>
      </w:r>
      <w:r>
        <w:rPr>
          <w:color w:val="000000"/>
          <w:spacing w:val="3"/>
          <w:lang w:val="de-DE"/>
        </w:rPr>
        <w:t>also nicht mit demselben identisch sein. Daß nun Goethe dem</w:t>
        <w:br/>
      </w:r>
      <w:r>
        <w:rPr>
          <w:color w:val="000000"/>
          <w:lang w:val="de-DE"/>
        </w:rPr>
        <w:t xml:space="preserve">Geiste eine wesentlich </w:t>
      </w:r>
      <w:r>
        <w:rPr>
          <w:i/>
          <w:iCs/>
          <w:color w:val="000000"/>
          <w:lang w:val="de-DE"/>
        </w:rPr>
        <w:t xml:space="preserve">tätige </w:t>
      </w:r>
      <w:r>
        <w:rPr>
          <w:color w:val="000000"/>
          <w:lang w:val="de-DE"/>
        </w:rPr>
        <w:t>Rolle bei Hervorbringung der Ideen</w:t>
        <w:br/>
      </w:r>
      <w:r>
        <w:rPr>
          <w:color w:val="000000"/>
          <w:spacing w:val="-2"/>
          <w:lang w:val="de-DE"/>
        </w:rPr>
        <w:t>zuschrieb, geht aus folgender interessanten Einteilung der Wissens-</w:t>
        <w:br/>
      </w:r>
      <w:r>
        <w:rPr>
          <w:color w:val="000000"/>
          <w:spacing w:val="-1"/>
          <w:lang w:val="de-DE"/>
        </w:rPr>
        <w:t>arten hervor:</w:t>
      </w:r>
    </w:p>
    <w:p>
      <w:pPr>
        <w:pStyle w:val="Normal"/>
        <w:shd w:fill="FFFFFF" w:val="clear"/>
        <w:spacing w:lineRule="exact" w:line="230"/>
        <w:ind w:start="10" w:end="24" w:firstLine="211"/>
        <w:jc w:val="both"/>
        <w:rPr/>
      </w:pPr>
      <w:r>
        <w:rPr>
          <w:color w:val="000000"/>
          <w:lang w:val="de-DE"/>
        </w:rPr>
        <w:t>«Um uns in diesen verschiedenen Arten* einigermaßen zu</w:t>
        <w:br/>
        <w:t>orientieren, wollen wir sie einteilen in: Nutzende, Wissende, An-</w:t>
        <w:br/>
      </w:r>
      <w:r>
        <w:rPr>
          <w:color w:val="000000"/>
          <w:spacing w:val="-2"/>
          <w:lang w:val="de-DE"/>
        </w:rPr>
        <w:t>schauende und Umfassende.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432" w:leader="none"/>
        </w:tabs>
        <w:spacing w:lineRule="exact" w:line="235" w:before="29" w:after="0"/>
        <w:ind w:start="10" w:firstLine="211"/>
        <w:rPr>
          <w:color w:val="000000"/>
          <w:spacing w:val="-14"/>
          <w:lang w:val="de-DE"/>
        </w:rPr>
      </w:pPr>
      <w:r>
        <w:rPr>
          <w:color w:val="000000"/>
          <w:spacing w:val="-2"/>
          <w:lang w:val="de-DE"/>
        </w:rPr>
        <w:t>Die Nutzenden, Nutzensuchenden, Fordernden sind die ersten,</w:t>
        <w:br/>
      </w:r>
      <w:r>
        <w:rPr>
          <w:color w:val="000000"/>
          <w:lang w:val="de-DE"/>
        </w:rPr>
        <w:t>die das Feld der Wissenschaft gleichsam umreißen, das Praktische</w:t>
        <w:br/>
      </w:r>
      <w:r>
        <w:rPr>
          <w:color w:val="000000"/>
          <w:spacing w:val="1"/>
          <w:lang w:val="de-DE"/>
        </w:rPr>
        <w:t>ergreifen. Das Bewußtsein durch Erfahrung gibt ihnen Sicherheit,</w:t>
        <w:br/>
      </w:r>
      <w:r>
        <w:rPr>
          <w:color w:val="000000"/>
          <w:lang w:val="de-DE"/>
        </w:rPr>
        <w:t>das Bedürfnis eine gewisse Breite.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432" w:leader="none"/>
        </w:tabs>
        <w:spacing w:lineRule="exact" w:line="230" w:before="38" w:after="0"/>
        <w:ind w:start="10" w:firstLine="211"/>
        <w:rPr>
          <w:color w:val="000000"/>
          <w:spacing w:val="-14"/>
          <w:lang w:val="de-DE"/>
        </w:rPr>
      </w:pPr>
      <w:r>
        <w:rPr>
          <w:color w:val="000000"/>
          <w:spacing w:val="1"/>
          <w:lang w:val="de-DE"/>
        </w:rPr>
        <w:t>Die Wißbegierigen bedürfen eines ruhigen, uneigennützigen</w:t>
        <w:br/>
      </w:r>
      <w:r>
        <w:rPr>
          <w:color w:val="000000"/>
          <w:spacing w:val="3"/>
          <w:lang w:val="de-DE"/>
        </w:rPr>
        <w:t>Blickes, einer neugierigen Unruhe, eines klaren Verstandes und</w:t>
        <w:br/>
      </w:r>
      <w:r>
        <w:rPr>
          <w:color w:val="000000"/>
          <w:spacing w:val="4"/>
          <w:lang w:val="de-DE"/>
        </w:rPr>
        <w:t>stehen immer im Verhältnis mit jenen; sie verarbeiten auch nur</w:t>
        <w:br/>
      </w:r>
      <w:r>
        <w:rPr>
          <w:color w:val="000000"/>
          <w:spacing w:val="1"/>
          <w:lang w:val="de-DE"/>
        </w:rPr>
        <w:t>im wissenschaftlichen Sinne dasjenige, was sie vorfinden.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432" w:leader="none"/>
        </w:tabs>
        <w:spacing w:lineRule="exact" w:line="230" w:before="43" w:after="0"/>
        <w:ind w:start="10" w:firstLine="211"/>
        <w:rPr>
          <w:color w:val="000000"/>
          <w:spacing w:val="-16"/>
          <w:lang w:val="de-DE"/>
        </w:rPr>
      </w:pPr>
      <w:r>
        <w:rPr>
          <w:color w:val="000000"/>
          <w:spacing w:val="2"/>
          <w:lang w:val="de-DE"/>
        </w:rPr>
        <w:t>Die Anschauenden verhalten sich schon produktiv, und das</w:t>
        <w:br/>
        <w:t>Wissen, indem es sich selbst steigert, fordert, ohne es zu bemer-</w:t>
        <w:br/>
      </w:r>
      <w:r>
        <w:rPr>
          <w:color w:val="000000"/>
          <w:spacing w:val="4"/>
          <w:lang w:val="de-DE"/>
        </w:rPr>
        <w:t>ken, das Anschauen und geht dahin über, und so sehr sich auch</w:t>
        <w:br/>
      </w:r>
      <w:r>
        <w:rPr>
          <w:color w:val="000000"/>
          <w:spacing w:val="7"/>
          <w:lang w:val="de-DE"/>
        </w:rPr>
        <w:t>die Wissenden vor der Imagination kreuzigen und segnen, so</w:t>
        <w:br/>
      </w:r>
      <w:r>
        <w:rPr>
          <w:color w:val="000000"/>
          <w:spacing w:val="-3"/>
          <w:lang w:val="de-DE"/>
        </w:rPr>
        <w:t>müssen sie doch, ehe sie sichs versehen, die produktive Einbildungs-</w:t>
        <w:br/>
      </w:r>
      <w:r>
        <w:rPr>
          <w:color w:val="000000"/>
          <w:spacing w:val="4"/>
          <w:lang w:val="de-DE"/>
        </w:rPr>
        <w:t>kraft zu Hilfe rufen.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432" w:leader="none"/>
        </w:tabs>
        <w:spacing w:lineRule="exact" w:line="235" w:before="34" w:after="0"/>
        <w:ind w:start="10" w:firstLine="211"/>
        <w:rPr>
          <w:color w:val="000000"/>
          <w:spacing w:val="-11"/>
          <w:lang w:val="de-DE"/>
        </w:rPr>
      </w:pPr>
      <w:r>
        <w:rPr>
          <w:color w:val="000000"/>
          <w:spacing w:val="3"/>
          <w:lang w:val="de-DE"/>
        </w:rPr>
        <w:t>Die Umfassenden, die man in einem stolzern Sinne die Er-</w:t>
        <w:br/>
      </w:r>
      <w:r>
        <w:rPr>
          <w:color w:val="000000"/>
          <w:spacing w:val="-1"/>
          <w:lang w:val="de-DE"/>
        </w:rPr>
        <w:t>schaffenden nennen könnte, verhalten sich im höchsten Grade pro-</w:t>
        <w:br/>
      </w:r>
      <w:r>
        <w:rPr>
          <w:color w:val="000000"/>
          <w:spacing w:val="3"/>
          <w:lang w:val="de-DE"/>
        </w:rPr>
        <w:t>duktiv; indem sie nämlich von Ideen ausgehen, sprechen sie die</w:t>
        <w:br/>
      </w:r>
      <w:r>
        <w:rPr>
          <w:color w:val="000000"/>
          <w:spacing w:val="5"/>
          <w:lang w:val="de-DE"/>
        </w:rPr>
        <w:t>Einheit des Ganzen schon aus, und es ist gewissermaßen nach-</w:t>
        <w:br/>
      </w:r>
      <w:r>
        <w:rPr>
          <w:color w:val="000000"/>
          <w:spacing w:val="3"/>
          <w:lang w:val="de-DE"/>
        </w:rPr>
        <w:t>her die Sache der Natur, sich in diese Idee zu fügen.»</w:t>
      </w:r>
    </w:p>
    <w:p>
      <w:pPr>
        <w:pStyle w:val="Normal"/>
        <w:shd w:fill="FFFFFF" w:val="clear"/>
        <w:spacing w:lineRule="exact" w:line="197" w:before="168" w:after="0"/>
        <w:ind w:start="29" w:firstLine="23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* der Menschen nach den Arten ihres Wissens und ihres Verhaltens zur</w:t>
        <w:br/>
      </w:r>
      <w:r>
        <w:rPr>
          <w:color w:val="000000"/>
          <w:sz w:val="17"/>
          <w:szCs w:val="17"/>
          <w:lang w:val="de-DE"/>
        </w:rPr>
        <w:t>Außenwelt.</w:t>
      </w:r>
    </w:p>
    <w:p>
      <w:pPr>
        <w:sectPr>
          <w:type w:val="nextPage"/>
          <w:pgSz w:w="8391" w:h="11906"/>
          <w:pgMar w:left="1550" w:right="14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271</w:t>
      </w:r>
    </w:p>
    <w:p>
      <w:pPr>
        <w:pStyle w:val="Normal"/>
        <w:shd w:fill="FFFFFF" w:val="clear"/>
        <w:spacing w:lineRule="exact" w:line="230"/>
        <w:ind w:end="24" w:firstLine="197"/>
        <w:jc w:val="both"/>
        <w:rPr/>
      </w:pPr>
      <w:r>
        <w:rPr>
          <w:color w:val="000000"/>
          <w:spacing w:val="-1"/>
          <w:lang w:val="de-DE"/>
        </w:rPr>
        <w:t>Was auf der obersten Stufe des Erkennens eigentlich erst in die</w:t>
        <w:br/>
      </w:r>
      <w:r>
        <w:rPr>
          <w:color w:val="000000"/>
          <w:spacing w:val="2"/>
          <w:lang w:val="de-DE"/>
        </w:rPr>
        <w:t xml:space="preserve">Rätsel der Natur hineinführen soll, das muß der Geist </w:t>
      </w:r>
      <w:r>
        <w:rPr>
          <w:i/>
          <w:iCs/>
          <w:color w:val="000000"/>
          <w:spacing w:val="2"/>
          <w:lang w:val="de-DE"/>
        </w:rPr>
        <w:t>schaffend</w:t>
        <w:br/>
      </w:r>
      <w:r>
        <w:rPr>
          <w:color w:val="000000"/>
          <w:spacing w:val="-1"/>
          <w:lang w:val="de-DE"/>
        </w:rPr>
        <w:t>den Dingen der Sinneswahrnehmung entgegenbringen. Ohne diese</w:t>
        <w:br/>
      </w:r>
      <w:r>
        <w:rPr>
          <w:color w:val="000000"/>
          <w:spacing w:val="1"/>
          <w:lang w:val="de-DE"/>
        </w:rPr>
        <w:t>produktive Kraft bleibt unsere Erkenntnis auf einer der unteren</w:t>
        <w:br/>
      </w:r>
      <w:r>
        <w:rPr>
          <w:color w:val="000000"/>
          <w:spacing w:val="-3"/>
          <w:lang w:val="de-DE"/>
        </w:rPr>
        <w:t>Stufen stehen.*</w:t>
      </w:r>
    </w:p>
    <w:p>
      <w:pPr>
        <w:pStyle w:val="Normal"/>
        <w:shd w:fill="FFFFFF" w:val="clear"/>
        <w:spacing w:lineRule="exact" w:line="230"/>
        <w:ind w:start="5" w:end="19" w:firstLine="197"/>
        <w:jc w:val="both"/>
        <w:rPr/>
      </w:pPr>
      <w:r>
        <w:rPr>
          <w:color w:val="000000"/>
          <w:spacing w:val="4"/>
          <w:lang w:val="de-DE"/>
        </w:rPr>
        <w:t>Goethe stellt sich somit unter der Urpflanze eine Wesenheit</w:t>
        <w:br/>
      </w:r>
      <w:r>
        <w:rPr>
          <w:color w:val="000000"/>
          <w:spacing w:val="1"/>
          <w:lang w:val="de-DE"/>
        </w:rPr>
        <w:t>vor, die in unserem Geist nicht gegenwärtig werden kann, wenn</w:t>
        <w:br/>
      </w:r>
      <w:r>
        <w:rPr>
          <w:color w:val="000000"/>
          <w:lang w:val="de-DE"/>
        </w:rPr>
        <w:t>sich derselbe bloß passiv der Außenwelt gegenüber verhält. Was</w:t>
        <w:br/>
        <w:t xml:space="preserve">aber nur </w:t>
      </w:r>
      <w:r>
        <w:rPr>
          <w:i/>
          <w:iCs/>
          <w:color w:val="000000"/>
          <w:lang w:val="de-DE"/>
        </w:rPr>
        <w:t xml:space="preserve">durch </w:t>
      </w:r>
      <w:r>
        <w:rPr>
          <w:color w:val="000000"/>
          <w:lang w:val="de-DE"/>
        </w:rPr>
        <w:t>den menschlichen Geist in die Erscheinung treten</w:t>
        <w:br/>
      </w:r>
      <w:r>
        <w:rPr>
          <w:color w:val="000000"/>
          <w:spacing w:val="2"/>
          <w:lang w:val="de-DE"/>
        </w:rPr>
        <w:t xml:space="preserve">kann, muß deshalb noch nicht notwendig </w:t>
      </w:r>
      <w:r>
        <w:rPr>
          <w:i/>
          <w:iCs/>
          <w:color w:val="000000"/>
          <w:spacing w:val="2"/>
          <w:lang w:val="de-DE"/>
        </w:rPr>
        <w:t xml:space="preserve">aus </w:t>
      </w:r>
      <w:r>
        <w:rPr>
          <w:color w:val="000000"/>
          <w:spacing w:val="2"/>
          <w:lang w:val="de-DE"/>
        </w:rPr>
        <w:t>dem Geiste stam-</w:t>
        <w:br/>
      </w:r>
      <w:r>
        <w:rPr>
          <w:color w:val="000000"/>
          <w:spacing w:val="4"/>
          <w:lang w:val="de-DE"/>
        </w:rPr>
        <w:t>men. Hier liegt nämlich eine irrtümliche Auffassung sehr nahe.</w:t>
        <w:br/>
      </w:r>
      <w:r>
        <w:rPr>
          <w:color w:val="000000"/>
          <w:spacing w:val="-3"/>
          <w:lang w:val="de-DE"/>
        </w:rPr>
        <w:t>Es ist für die Mehrzahl der Menschen unmöglich, sich vorzustellen,</w:t>
        <w:br/>
      </w:r>
      <w:r>
        <w:rPr>
          <w:color w:val="000000"/>
          <w:lang w:val="de-DE"/>
        </w:rPr>
        <w:t xml:space="preserve">daß etwas, zu dessen Erscheinung durchaus </w:t>
      </w:r>
      <w:r>
        <w:rPr>
          <w:i/>
          <w:iCs/>
          <w:color w:val="000000"/>
          <w:lang w:val="de-DE"/>
        </w:rPr>
        <w:t xml:space="preserve">subjektive </w:t>
      </w:r>
      <w:r>
        <w:rPr>
          <w:color w:val="000000"/>
          <w:lang w:val="de-DE"/>
        </w:rPr>
        <w:t>Bedingun-</w:t>
        <w:br/>
      </w:r>
      <w:r>
        <w:rPr>
          <w:color w:val="000000"/>
          <w:spacing w:val="1"/>
          <w:lang w:val="de-DE"/>
        </w:rPr>
        <w:t xml:space="preserve">gen notwendig sind, doch eine </w:t>
      </w:r>
      <w:r>
        <w:rPr>
          <w:i/>
          <w:iCs/>
          <w:color w:val="000000"/>
          <w:spacing w:val="1"/>
          <w:lang w:val="de-DE"/>
        </w:rPr>
        <w:t xml:space="preserve">objektive </w:t>
      </w:r>
      <w:r>
        <w:rPr>
          <w:color w:val="000000"/>
          <w:spacing w:val="1"/>
          <w:lang w:val="de-DE"/>
        </w:rPr>
        <w:t>Bedeutung und Wesen-</w:t>
        <w:br/>
      </w:r>
      <w:r>
        <w:rPr>
          <w:color w:val="000000"/>
          <w:spacing w:val="-1"/>
          <w:lang w:val="de-DE"/>
        </w:rPr>
        <w:t>heit haben kann. Und gerade von dieser letzteren Art ist die «Ur-</w:t>
        <w:br/>
        <w:t xml:space="preserve">pflanze». Sie ist das objektiv in allen Pflanzen enthaltene </w:t>
      </w:r>
      <w:r>
        <w:rPr>
          <w:i/>
          <w:iCs/>
          <w:color w:val="000000"/>
          <w:spacing w:val="-1"/>
          <w:lang w:val="de-DE"/>
        </w:rPr>
        <w:t>Wesent-</w:t>
        <w:br/>
      </w:r>
      <w:r>
        <w:rPr>
          <w:i/>
          <w:iCs/>
          <w:color w:val="000000"/>
          <w:spacing w:val="-2"/>
          <w:lang w:val="de-DE"/>
        </w:rPr>
        <w:t xml:space="preserve">liche </w:t>
      </w:r>
      <w:r>
        <w:rPr>
          <w:color w:val="000000"/>
          <w:spacing w:val="-2"/>
          <w:lang w:val="de-DE"/>
        </w:rPr>
        <w:t>derselben; wenn sie aber erscheinendes Dasein gewinnen soll,</w:t>
        <w:br/>
      </w:r>
      <w:r>
        <w:rPr>
          <w:color w:val="000000"/>
          <w:spacing w:val="1"/>
          <w:lang w:val="de-DE"/>
        </w:rPr>
        <w:t>so muß sie der Geist des Menschen frei konstruieren.</w:t>
      </w:r>
    </w:p>
    <w:p>
      <w:pPr>
        <w:pStyle w:val="Normal"/>
        <w:shd w:fill="FFFFFF" w:val="clear"/>
        <w:spacing w:lineRule="exact" w:line="230"/>
        <w:ind w:start="14" w:end="5" w:firstLine="197"/>
        <w:jc w:val="both"/>
        <w:rPr/>
      </w:pPr>
      <w:r>
        <w:rPr>
          <w:color w:val="000000"/>
          <w:lang w:val="de-DE"/>
        </w:rPr>
        <w:t>Aber im Grunde ist diese Auffassung nur eine Fortbildung der</w:t>
        <w:br/>
      </w:r>
      <w:r>
        <w:rPr>
          <w:color w:val="000000"/>
          <w:spacing w:val="1"/>
          <w:lang w:val="de-DE"/>
        </w:rPr>
        <w:t>Ansicht, welche die moderne Naturwissenschaft auch auf dem</w:t>
        <w:br/>
      </w:r>
      <w:r>
        <w:rPr>
          <w:color w:val="000000"/>
          <w:spacing w:val="-1"/>
          <w:lang w:val="de-DE"/>
        </w:rPr>
        <w:t>Gebiete der Sinnesempfindung vertritt. Ohne die Konstitution und</w:t>
        <w:br/>
      </w:r>
      <w:r>
        <w:rPr>
          <w:color w:val="000000"/>
          <w:spacing w:val="3"/>
          <w:lang w:val="de-DE"/>
        </w:rPr>
        <w:t>Wirksamkeit des Auges gäbe es keine Farbenempfindung, ohne</w:t>
        <w:br/>
        <w:t>die des Ohres keinen Ton. Dennoch wird niemand behaupten</w:t>
        <w:br/>
      </w:r>
      <w:r>
        <w:rPr>
          <w:color w:val="000000"/>
          <w:lang w:val="de-DE"/>
        </w:rPr>
        <w:t>wollen, daß nicht Farbe und Ton ihre durchaus objektive Bedeu-</w:t>
        <w:br/>
      </w:r>
      <w:r>
        <w:rPr>
          <w:color w:val="000000"/>
          <w:spacing w:val="4"/>
          <w:lang w:val="de-DE"/>
        </w:rPr>
        <w:t>tung und Wesenheit haben. Wie man sich das nun näher vor-</w:t>
        <w:br/>
      </w:r>
      <w:r>
        <w:rPr>
          <w:color w:val="000000"/>
          <w:spacing w:val="-1"/>
          <w:lang w:val="de-DE"/>
        </w:rPr>
        <w:t>stellen will: ob man als Anhänger der Undulationshypothese</w:t>
        <w:br/>
      </w:r>
      <w:r>
        <w:rPr>
          <w:color w:val="000000"/>
          <w:spacing w:val="2"/>
          <w:lang w:val="de-DE"/>
        </w:rPr>
        <w:t>Schwingungen der Körperteile und des Äthers beziehungsweise</w:t>
        <w:br/>
      </w:r>
      <w:r>
        <w:rPr>
          <w:color w:val="000000"/>
          <w:spacing w:val="1"/>
          <w:lang w:val="de-DE"/>
        </w:rPr>
        <w:t>der Luft als die objektive Wesenheit von Farbe und Ton ansieht,</w:t>
        <w:br/>
        <w:t>oder ob man einer anderen Ansicht zuneigt, ist hier ohne Belang.</w:t>
      </w:r>
    </w:p>
    <w:p>
      <w:pPr>
        <w:pStyle w:val="Normal"/>
        <w:shd w:fill="FFFFFF" w:val="clear"/>
        <w:spacing w:lineRule="exact" w:line="192" w:before="96" w:after="0"/>
        <w:ind w:start="34" w:firstLine="178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>* Wenn auch die obigen Zeilen nicht aus der Zeit stammen, in der</w:t>
        <w:br/>
      </w:r>
      <w:r>
        <w:rPr>
          <w:color w:val="000000"/>
          <w:spacing w:val="3"/>
          <w:sz w:val="17"/>
          <w:szCs w:val="17"/>
          <w:lang w:val="de-DE"/>
        </w:rPr>
        <w:t>Goethe anfing, Naturwissenschaft zu treiben, sondern wahrscheinlich aus</w:t>
        <w:br/>
      </w:r>
      <w:r>
        <w:rPr>
          <w:color w:val="000000"/>
          <w:spacing w:val="5"/>
          <w:sz w:val="17"/>
          <w:szCs w:val="17"/>
          <w:lang w:val="de-DE"/>
        </w:rPr>
        <w:t>dem Ende der neunziger Jahre, so können wir sie doch mit Recht an die-</w:t>
        <w:br/>
      </w:r>
      <w:r>
        <w:rPr>
          <w:color w:val="000000"/>
          <w:spacing w:val="2"/>
          <w:sz w:val="17"/>
          <w:szCs w:val="17"/>
          <w:lang w:val="de-DE"/>
        </w:rPr>
        <w:t>ser Stelle anführen. Denn sie wurden eben in jener Epoche niedergeschrie-</w:t>
        <w:br/>
      </w:r>
      <w:r>
        <w:rPr>
          <w:color w:val="000000"/>
          <w:sz w:val="17"/>
          <w:szCs w:val="17"/>
          <w:lang w:val="de-DE"/>
        </w:rPr>
        <w:t>ben, wo der Dichter sich bereits seiner Forschung gegenüber reflektierend</w:t>
        <w:br/>
      </w:r>
      <w:r>
        <w:rPr>
          <w:color w:val="000000"/>
          <w:spacing w:val="2"/>
          <w:sz w:val="17"/>
          <w:szCs w:val="17"/>
          <w:lang w:val="de-DE"/>
        </w:rPr>
        <w:t>verhielt, wo er sein eigener Ausleger wurde. Sie sind also gerade dazu ge-</w:t>
        <w:br/>
      </w:r>
      <w:r>
        <w:rPr>
          <w:color w:val="000000"/>
          <w:spacing w:val="5"/>
          <w:sz w:val="17"/>
          <w:szCs w:val="17"/>
          <w:lang w:val="de-DE"/>
        </w:rPr>
        <w:t xml:space="preserve">eignet, zu zeigen, wie Goethe sein Verhalten der Natur gegenüber </w:t>
      </w:r>
      <w:r>
        <w:rPr>
          <w:i/>
          <w:iCs/>
          <w:color w:val="000000"/>
          <w:spacing w:val="5"/>
          <w:sz w:val="17"/>
          <w:szCs w:val="17"/>
          <w:lang w:val="de-DE"/>
        </w:rPr>
        <w:t>auf-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gefaßt wissen will.</w:t>
      </w:r>
    </w:p>
    <w:p>
      <w:pPr>
        <w:sectPr>
          <w:type w:val="nextPage"/>
          <w:pgSz w:w="8391" w:h="11906"/>
          <w:pgMar w:left="1387" w:right="16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272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spacing w:val="3"/>
          <w:lang w:val="de-DE"/>
        </w:rPr>
        <w:t>Wir legen nur Wert darauf, daß, trotzdem der moderne Physio-</w:t>
        <w:br/>
      </w:r>
      <w:r>
        <w:rPr>
          <w:color w:val="000000"/>
          <w:spacing w:val="-1"/>
          <w:lang w:val="de-DE"/>
        </w:rPr>
        <w:t xml:space="preserve">loge überzeugt ist, daß die Sinnesempfindung nur durch die </w:t>
      </w:r>
      <w:r>
        <w:rPr>
          <w:i/>
          <w:iCs/>
          <w:color w:val="000000"/>
          <w:spacing w:val="-1"/>
          <w:lang w:val="de-DE"/>
        </w:rPr>
        <w:t>Tätig-</w:t>
        <w:br/>
        <w:t xml:space="preserve">keit </w:t>
      </w:r>
      <w:r>
        <w:rPr>
          <w:color w:val="000000"/>
          <w:spacing w:val="-1"/>
          <w:lang w:val="de-DE"/>
        </w:rPr>
        <w:t>des entsprechenden Sinnesorgans ins erscheinende, für uns</w:t>
        <w:br/>
      </w:r>
      <w:r>
        <w:rPr>
          <w:color w:val="000000"/>
          <w:lang w:val="de-DE"/>
        </w:rPr>
        <w:t>wahrnehmbare Dasein treten kann, er keinen Augenblick behaup-</w:t>
        <w:br/>
      </w:r>
      <w:r>
        <w:rPr>
          <w:color w:val="000000"/>
          <w:spacing w:val="1"/>
          <w:lang w:val="de-DE"/>
        </w:rPr>
        <w:t xml:space="preserve">ten wird, Farbe, Ton, Wärme und so weiter seien </w:t>
      </w:r>
      <w:r>
        <w:rPr>
          <w:i/>
          <w:iCs/>
          <w:color w:val="000000"/>
          <w:spacing w:val="1"/>
          <w:lang w:val="de-DE"/>
        </w:rPr>
        <w:t xml:space="preserve">lediglich </w:t>
      </w:r>
      <w:r>
        <w:rPr>
          <w:color w:val="000000"/>
          <w:spacing w:val="1"/>
          <w:lang w:val="de-DE"/>
        </w:rPr>
        <w:t>sub-</w:t>
        <w:br/>
        <w:t>jektiv, seien ohne entsprechendes Korrelat im Reich des Objek-</w:t>
        <w:br/>
      </w:r>
      <w:r>
        <w:rPr>
          <w:color w:val="000000"/>
          <w:spacing w:val="-1"/>
          <w:lang w:val="de-DE"/>
        </w:rPr>
        <w:t>tiven. Aber Goethes Gedanke des organischen Typus ist nur die</w:t>
        <w:br/>
      </w:r>
      <w:r>
        <w:rPr>
          <w:color w:val="000000"/>
          <w:spacing w:val="-2"/>
          <w:lang w:val="de-DE"/>
        </w:rPr>
        <w:t>konsequente Ausdehnung dieser Auffassung von der subjektiven</w:t>
        <w:br/>
      </w:r>
      <w:r>
        <w:rPr>
          <w:color w:val="000000"/>
          <w:spacing w:val="2"/>
          <w:lang w:val="de-DE"/>
        </w:rPr>
        <w:t>Erzeugung des Erscheinungsdaseins auf ein Gebiet, in dem die</w:t>
        <w:br/>
      </w:r>
      <w:r>
        <w:rPr>
          <w:color w:val="000000"/>
          <w:spacing w:val="-1"/>
          <w:lang w:val="de-DE"/>
        </w:rPr>
        <w:t>bloße Sinneswahrnehmung nicht mehr ausreicht, um zu Erkennt-</w:t>
        <w:br/>
      </w:r>
      <w:r>
        <w:rPr>
          <w:color w:val="000000"/>
          <w:spacing w:val="-3"/>
          <w:lang w:val="de-DE"/>
        </w:rPr>
        <w:t>nissen zu gelangen.</w:t>
      </w:r>
    </w:p>
    <w:p>
      <w:pPr>
        <w:pStyle w:val="Normal"/>
        <w:shd w:fill="FFFFFF" w:val="clear"/>
        <w:spacing w:lineRule="exact" w:line="230"/>
        <w:ind w:start="19" w:end="24" w:firstLine="192"/>
        <w:jc w:val="both"/>
        <w:rPr/>
      </w:pPr>
      <w:r>
        <w:rPr>
          <w:color w:val="000000"/>
          <w:spacing w:val="-2"/>
          <w:lang w:val="de-DE"/>
        </w:rPr>
        <w:t>Die Sache bietet auf diesem Gebiete nur deshalb dem Verständ-</w:t>
        <w:br/>
      </w:r>
      <w:r>
        <w:rPr>
          <w:color w:val="000000"/>
          <w:spacing w:val="-3"/>
          <w:lang w:val="de-DE"/>
        </w:rPr>
        <w:t>nisse Schwierigkeiten, weil auf jener Stufe des menschlichen Auf-</w:t>
        <w:br/>
      </w:r>
      <w:r>
        <w:rPr>
          <w:color w:val="000000"/>
          <w:lang w:val="de-DE"/>
        </w:rPr>
        <w:t>fassungsvermögens, auf der Ideen hervorgebracht werden, bereits</w:t>
        <w:br/>
      </w:r>
      <w:r>
        <w:rPr>
          <w:color w:val="000000"/>
          <w:spacing w:val="5"/>
          <w:lang w:val="de-DE"/>
        </w:rPr>
        <w:t xml:space="preserve">das Bewußtsein beginnt. Wir </w:t>
      </w:r>
      <w:r>
        <w:rPr>
          <w:i/>
          <w:iCs/>
          <w:color w:val="000000"/>
          <w:spacing w:val="5"/>
          <w:lang w:val="de-DE"/>
        </w:rPr>
        <w:t xml:space="preserve">wissen </w:t>
      </w:r>
      <w:r>
        <w:rPr>
          <w:color w:val="000000"/>
          <w:spacing w:val="5"/>
          <w:lang w:val="de-DE"/>
        </w:rPr>
        <w:t>nun, daß wir eine tätige</w:t>
        <w:br/>
      </w:r>
      <w:r>
        <w:rPr>
          <w:color w:val="000000"/>
          <w:spacing w:val="-1"/>
          <w:lang w:val="de-DE"/>
        </w:rPr>
        <w:t>Rolle beim Ergreifen der Ideen spielen, während die Tätigkeit des</w:t>
        <w:br/>
      </w:r>
      <w:r>
        <w:rPr>
          <w:color w:val="000000"/>
          <w:spacing w:val="-2"/>
          <w:lang w:val="de-DE"/>
        </w:rPr>
        <w:t>Organismus da, wo derselbe die Sinnesempfindung vermittelt, eine</w:t>
        <w:br/>
      </w:r>
      <w:r>
        <w:rPr>
          <w:color w:val="000000"/>
          <w:spacing w:val="-1"/>
          <w:lang w:val="de-DE"/>
        </w:rPr>
        <w:t>völlig unbewußte ist. Dieser Umstand ist aber für die Sache selbst</w:t>
        <w:br/>
      </w:r>
      <w:r>
        <w:rPr>
          <w:color w:val="000000"/>
          <w:spacing w:val="2"/>
          <w:lang w:val="de-DE"/>
        </w:rPr>
        <w:t>ganz ohne Belang. So wie Farbe, Ton, Wärme und so weiter in</w:t>
        <w:br/>
      </w:r>
      <w:r>
        <w:rPr>
          <w:color w:val="000000"/>
          <w:spacing w:val="1"/>
          <w:lang w:val="de-DE"/>
        </w:rPr>
        <w:t>rerum natura eine objektive Bedeutung haben, trotzdem sie ohne</w:t>
        <w:br/>
      </w:r>
      <w:r>
        <w:rPr>
          <w:color w:val="000000"/>
          <w:spacing w:val="-1"/>
          <w:lang w:val="de-DE"/>
        </w:rPr>
        <w:t>die subjektive Tätigkeit unserer Sinneswerkzeuge nicht eine Be-</w:t>
        <w:br/>
      </w:r>
      <w:r>
        <w:rPr>
          <w:color w:val="000000"/>
          <w:spacing w:val="1"/>
          <w:lang w:val="de-DE"/>
        </w:rPr>
        <w:t xml:space="preserve">deutung </w:t>
      </w:r>
      <w:r>
        <w:rPr>
          <w:i/>
          <w:iCs/>
          <w:color w:val="000000"/>
          <w:spacing w:val="1"/>
          <w:lang w:val="de-DE"/>
        </w:rPr>
        <w:t xml:space="preserve">für uns </w:t>
      </w:r>
      <w:r>
        <w:rPr>
          <w:color w:val="000000"/>
          <w:spacing w:val="1"/>
          <w:lang w:val="de-DE"/>
        </w:rPr>
        <w:t>gewinnen können, so haben die Ideen einen ob-</w:t>
        <w:br/>
      </w:r>
      <w:r>
        <w:rPr>
          <w:color w:val="000000"/>
          <w:spacing w:val="3"/>
          <w:lang w:val="de-DE"/>
        </w:rPr>
        <w:t>jektiven Wert, obwohl sie nicht ohne die eigene Tätigkeit des</w:t>
        <w:br/>
      </w:r>
      <w:r>
        <w:rPr>
          <w:color w:val="000000"/>
          <w:spacing w:val="-1"/>
          <w:lang w:val="de-DE"/>
        </w:rPr>
        <w:t>Geistes in denselben eintreten können.</w:t>
      </w:r>
    </w:p>
    <w:p>
      <w:pPr>
        <w:pStyle w:val="Normal"/>
        <w:shd w:fill="FFFFFF" w:val="clear"/>
        <w:spacing w:lineRule="exact" w:line="230"/>
        <w:ind w:start="29" w:end="19" w:firstLine="202"/>
        <w:jc w:val="both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Es ist eben durchaus notwendig, daß alles, was in unserem Be-</w:t>
        <w:br/>
        <w:t>wußtsein auftreten soll, erst durch unseren physischen oder psy-</w:t>
        <w:br/>
        <w:t>chischen Organismus hindurchgeht.</w:t>
      </w:r>
    </w:p>
    <w:p>
      <w:pPr>
        <w:pStyle w:val="Normal"/>
        <w:shd w:fill="FFFFFF" w:val="clear"/>
        <w:spacing w:lineRule="exact" w:line="230"/>
        <w:ind w:start="38" w:firstLine="202"/>
        <w:jc w:val="both"/>
        <w:rPr/>
      </w:pPr>
      <w:r>
        <w:rPr>
          <w:color w:val="000000"/>
          <w:spacing w:val="-3"/>
          <w:lang w:val="de-DE"/>
        </w:rPr>
        <w:t>Dies vorausgesetzt, erkennen wir, daß im Sinne der Goetheschen</w:t>
        <w:br/>
      </w:r>
      <w:r>
        <w:rPr>
          <w:color w:val="000000"/>
          <w:spacing w:val="-1"/>
          <w:lang w:val="de-DE"/>
        </w:rPr>
        <w:t>Denkart ein fortwährendes Abwechseln zwischen dem Zufluß des</w:t>
        <w:br/>
      </w:r>
      <w:r>
        <w:rPr>
          <w:color w:val="000000"/>
          <w:lang w:val="de-DE"/>
        </w:rPr>
        <w:t>durch die Sinne gelieferten Materiales und des frei von der Ver-</w:t>
        <w:br/>
      </w:r>
      <w:r>
        <w:rPr>
          <w:color w:val="000000"/>
          <w:spacing w:val="-1"/>
          <w:lang w:val="de-DE"/>
        </w:rPr>
        <w:t>nunft erschaffenen Typischen und ein Durchdringen dieser beiden</w:t>
        <w:br/>
      </w:r>
      <w:r>
        <w:rPr>
          <w:color w:val="000000"/>
          <w:lang w:val="de-DE"/>
        </w:rPr>
        <w:t>Produkte im Geiste des Forschers stattfinden muß, wenn eine be-</w:t>
        <w:br/>
        <w:t>friedigende Lösung der Probleme der Naturwissenschaft möglich</w:t>
        <w:br/>
        <w:t>sein soll. Dieses Abwechseln vergleicht Goethe mit einer Systole</w:t>
        <w:br/>
      </w:r>
      <w:r>
        <w:rPr>
          <w:color w:val="000000"/>
          <w:spacing w:val="-2"/>
          <w:lang w:val="de-DE"/>
        </w:rPr>
        <w:t>und Diastole des Geistes, deren fortwährendes Übergehen ineinan-</w:t>
        <w:br/>
      </w:r>
      <w:r>
        <w:rPr>
          <w:color w:val="000000"/>
          <w:spacing w:val="3"/>
          <w:lang w:val="de-DE"/>
        </w:rPr>
        <w:t>der er bei jedem wahren Naturforscher voraussetzt. Er sagt: «Es</w:t>
      </w:r>
    </w:p>
    <w:p>
      <w:pPr>
        <w:sectPr>
          <w:type w:val="nextPage"/>
          <w:pgSz w:w="8391" w:h="11906"/>
          <w:pgMar w:left="1488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273</w:t>
      </w:r>
    </w:p>
    <w:p>
      <w:pPr>
        <w:pStyle w:val="Normal"/>
        <w:shd w:fill="FFFFFF" w:val="clear"/>
        <w:spacing w:lineRule="exact" w:line="230"/>
        <w:ind w:start="5" w:end="5" w:hanging="0"/>
        <w:jc w:val="both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müsse in dem Geiste des wahren Naturforschers sich immerfort</w:t>
        <w:br/>
        <w:t>wechselweise wie eine sich im Gleichgewicht bewegende Systole</w:t>
        <w:br/>
        <w:t>und Diastole ereignen.»</w:t>
      </w:r>
    </w:p>
    <w:p>
      <w:pPr>
        <w:pStyle w:val="Normal"/>
        <w:shd w:fill="FFFFFF" w:val="clear"/>
        <w:spacing w:lineRule="exact" w:line="230"/>
        <w:ind w:firstLine="206"/>
        <w:jc w:val="both"/>
        <w:rPr/>
      </w:pPr>
      <w:r>
        <w:rPr>
          <w:color w:val="000000"/>
          <w:spacing w:val="3"/>
          <w:lang w:val="de-DE"/>
        </w:rPr>
        <w:t>Das bis jetzt Gesagte liefert uns nun auch die Möglichkeit,</w:t>
        <w:br/>
      </w:r>
      <w:r>
        <w:rPr>
          <w:color w:val="000000"/>
          <w:lang w:val="de-DE"/>
        </w:rPr>
        <w:t>darüber zu entscheiden, ob es der Auffassung Goethes gemäß ist,</w:t>
        <w:br/>
      </w:r>
      <w:r>
        <w:rPr>
          <w:color w:val="000000"/>
          <w:spacing w:val="6"/>
          <w:lang w:val="de-DE"/>
        </w:rPr>
        <w:t>die Urpflanze oder das Urtier mit irgendeiner zu einer be-</w:t>
        <w:br/>
      </w:r>
      <w:r>
        <w:rPr>
          <w:color w:val="000000"/>
          <w:spacing w:val="-1"/>
          <w:lang w:val="de-DE"/>
        </w:rPr>
        <w:t>stimmten Zeit vorgekommenen oder noch vorkommenden sinn-</w:t>
        <w:br/>
      </w:r>
      <w:r>
        <w:rPr>
          <w:color w:val="000000"/>
          <w:spacing w:val="2"/>
          <w:lang w:val="de-DE"/>
        </w:rPr>
        <w:t>lich-realen organischen Form zu identifizieren. Darauf kann nur</w:t>
        <w:br/>
      </w:r>
      <w:r>
        <w:rPr>
          <w:color w:val="000000"/>
          <w:spacing w:val="-1"/>
          <w:lang w:val="de-DE"/>
        </w:rPr>
        <w:t>mit einem entschiedenen «Nein» geantwortet werden. Die «Ur-</w:t>
        <w:br/>
      </w:r>
      <w:r>
        <w:rPr>
          <w:color w:val="000000"/>
          <w:spacing w:val="1"/>
          <w:lang w:val="de-DE"/>
        </w:rPr>
        <w:t>pflanze» ist in jeder Pflanze enthalten, kann durch die konstruk-</w:t>
        <w:br/>
      </w:r>
      <w:r>
        <w:rPr>
          <w:color w:val="000000"/>
          <w:spacing w:val="3"/>
          <w:lang w:val="de-DE"/>
        </w:rPr>
        <w:t>tive Kraft des Geistes aus der Pflanzenwelt gewonnen werden;</w:t>
        <w:br/>
      </w:r>
      <w:r>
        <w:rPr>
          <w:color w:val="000000"/>
          <w:lang w:val="de-DE"/>
        </w:rPr>
        <w:t>aber keine einzelne individuelle Form darf als typisch angespro-</w:t>
        <w:br/>
        <w:t>chen werden.</w:t>
      </w:r>
    </w:p>
    <w:p>
      <w:pPr>
        <w:pStyle w:val="Normal"/>
        <w:shd w:fill="FFFFFF" w:val="clear"/>
        <w:spacing w:lineRule="exact" w:line="230" w:before="5" w:after="0"/>
        <w:ind w:start="10" w:end="5" w:firstLine="192"/>
        <w:jc w:val="both"/>
        <w:rPr/>
      </w:pPr>
      <w:r>
        <w:rPr>
          <w:color w:val="000000"/>
          <w:spacing w:val="-1"/>
          <w:lang w:val="de-DE"/>
        </w:rPr>
        <w:t>Nun ist aber gerade die «Urpflanze» (oder auch das «Urtier»)</w:t>
        <w:br/>
      </w:r>
      <w:r>
        <w:rPr>
          <w:color w:val="000000"/>
          <w:spacing w:val="1"/>
          <w:lang w:val="de-DE"/>
        </w:rPr>
        <w:t>dasjenige, was jede einzelne Form zu dem macht, was sie ist; sie</w:t>
        <w:br/>
      </w:r>
      <w:r>
        <w:rPr>
          <w:color w:val="000000"/>
          <w:spacing w:val="4"/>
          <w:lang w:val="de-DE"/>
        </w:rPr>
        <w:t>ist das Wesentliche. Das müssen wir festhalten, wenn wir in</w:t>
        <w:br/>
      </w:r>
      <w:r>
        <w:rPr>
          <w:color w:val="000000"/>
          <w:lang w:val="de-DE"/>
        </w:rPr>
        <w:t>Goethes Absichten vollständig eindringen wollen.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i/>
          <w:iCs/>
          <w:color w:val="000000"/>
          <w:spacing w:val="-1"/>
          <w:lang w:val="de-DE"/>
        </w:rPr>
        <w:t>Das Gesetzmäßige des Organischen darf nicht auf demselben</w:t>
        <w:br/>
        <w:t xml:space="preserve">Gebiete gesucht werden wie das des Unorganischen. </w:t>
      </w:r>
      <w:r>
        <w:rPr>
          <w:color w:val="000000"/>
          <w:spacing w:val="-1"/>
          <w:lang w:val="de-DE"/>
        </w:rPr>
        <w:t>In der Wis-</w:t>
        <w:br/>
        <w:t>senschaft der unorganischen Natur habe ich meine Aufgabe voll-</w:t>
        <w:br/>
      </w:r>
      <w:r>
        <w:rPr>
          <w:color w:val="000000"/>
          <w:lang w:val="de-DE"/>
        </w:rPr>
        <w:t>kommen erfüllt, wenn es mir gelungen ist, das, was ich mit den</w:t>
        <w:br/>
      </w:r>
      <w:r>
        <w:rPr>
          <w:color w:val="000000"/>
          <w:spacing w:val="-2"/>
          <w:lang w:val="de-DE"/>
        </w:rPr>
        <w:t>Sinnen wahrnehme, nach seinem ursächlichen Zusammenhange zu</w:t>
        <w:br/>
        <w:t>erklären. Im Organischen muß ich solche Tatsachen der Erklärung</w:t>
        <w:br/>
      </w:r>
      <w:r>
        <w:rPr>
          <w:color w:val="000000"/>
          <w:spacing w:val="3"/>
          <w:lang w:val="de-DE"/>
        </w:rPr>
        <w:t>unterwerfen, die für die Sinne nicht mehr wahrzunehmen sind.</w:t>
        <w:br/>
      </w:r>
      <w:r>
        <w:rPr>
          <w:color w:val="000000"/>
          <w:spacing w:val="-1"/>
          <w:lang w:val="de-DE"/>
        </w:rPr>
        <w:t>Wer an einem Lebewesen nur das betrachten und zur Erklärung</w:t>
        <w:br/>
        <w:t>herbeiziehen wollte, was er an demselben mit den Sinnen wahr-</w:t>
        <w:br/>
      </w:r>
      <w:r>
        <w:rPr>
          <w:color w:val="000000"/>
          <w:spacing w:val="-2"/>
          <w:lang w:val="de-DE"/>
        </w:rPr>
        <w:t>nimmt, der genügte vor dem Forum Goethescher Wissenschaftlich-</w:t>
        <w:br/>
      </w:r>
      <w:r>
        <w:rPr>
          <w:color w:val="000000"/>
          <w:spacing w:val="-1"/>
          <w:lang w:val="de-DE"/>
        </w:rPr>
        <w:t>keit nicht.</w:t>
      </w:r>
    </w:p>
    <w:p>
      <w:pPr>
        <w:pStyle w:val="Normal"/>
        <w:shd w:fill="FFFFFF" w:val="clear"/>
        <w:spacing w:lineRule="exact" w:line="230" w:before="10" w:after="0"/>
        <w:ind w:start="5" w:firstLine="197"/>
        <w:jc w:val="both"/>
        <w:rPr/>
      </w:pPr>
      <w:r>
        <w:rPr>
          <w:color w:val="000000"/>
          <w:spacing w:val="1"/>
          <w:lang w:val="de-DE"/>
        </w:rPr>
        <w:t>Man hat vielfach behauptet, das Organische sei nur dann zu</w:t>
        <w:br/>
      </w:r>
      <w:r>
        <w:rPr>
          <w:color w:val="000000"/>
          <w:spacing w:val="-2"/>
          <w:lang w:val="de-DE"/>
        </w:rPr>
        <w:t>erklären, wenn man die Gesetze des Anorganischen einfach in das</w:t>
        <w:br/>
      </w:r>
      <w:r>
        <w:rPr>
          <w:color w:val="000000"/>
          <w:spacing w:val="1"/>
          <w:lang w:val="de-DE"/>
        </w:rPr>
        <w:t>Reich des Belebten herübernehme. Die Versuche, eine Wissen-</w:t>
        <w:br/>
      </w:r>
      <w:r>
        <w:rPr>
          <w:color w:val="000000"/>
          <w:spacing w:val="2"/>
          <w:lang w:val="de-DE"/>
        </w:rPr>
        <w:t>schaft der Lebewesen auf diese Weise zu begründen, sind auch</w:t>
        <w:br/>
      </w:r>
      <w:r>
        <w:rPr>
          <w:color w:val="000000"/>
          <w:spacing w:val="-2"/>
          <w:lang w:val="de-DE"/>
        </w:rPr>
        <w:t>heute noch auf der Tagesordnung. Es war aber Goethes großer</w:t>
        <w:br/>
      </w:r>
      <w:r>
        <w:rPr>
          <w:color w:val="000000"/>
          <w:lang w:val="de-DE"/>
        </w:rPr>
        <w:t>Gedankenflug, der ihn erkennen ließ, daß man auch dann an der</w:t>
        <w:br/>
      </w:r>
      <w:r>
        <w:rPr>
          <w:color w:val="000000"/>
          <w:spacing w:val="-1"/>
          <w:lang w:val="de-DE"/>
        </w:rPr>
        <w:t>Möglichkeit einer Erklärung des Organischen nicht zu zweifeln</w:t>
        <w:br/>
      </w:r>
      <w:r>
        <w:rPr>
          <w:color w:val="000000"/>
          <w:lang w:val="de-DE"/>
        </w:rPr>
        <w:t>brauche, wenn sich die anorganischen Naturgesetze hierzu als un-</w:t>
      </w:r>
    </w:p>
    <w:p>
      <w:pPr>
        <w:sectPr>
          <w:type w:val="nextPage"/>
          <w:pgSz w:w="8391" w:h="11906"/>
          <w:pgMar w:left="1392" w:right="16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zulänglich erweisen sollten. Soll denn unsere Fähigkeit zu erklären</w:t>
        <w:br/>
      </w:r>
      <w:r>
        <w:rPr>
          <w:color w:val="000000"/>
          <w:lang w:val="de-DE"/>
        </w:rPr>
        <w:t>nur so weit reichen, als wir die Gesetze des Anorganischen an-</w:t>
        <w:br/>
      </w:r>
      <w:r>
        <w:rPr>
          <w:color w:val="000000"/>
          <w:spacing w:val="-1"/>
          <w:lang w:val="de-DE"/>
        </w:rPr>
        <w:t>wenden können? Was Goethe wollte, war nichts anderes, als: alle</w:t>
        <w:br/>
      </w:r>
      <w:r>
        <w:rPr>
          <w:color w:val="000000"/>
          <w:lang w:val="de-DE"/>
        </w:rPr>
        <w:t>dunklen und unklaren Vorstellungen wie Lebenskraft, Bildungs-</w:t>
        <w:br/>
        <w:t>trieb und so weiter aus der Wissenschaft verbannen und für sie</w:t>
        <w:br/>
        <w:t>Naturgesetze auffinden. Aber er wollte für die Organik Gesetze</w:t>
        <w:br/>
        <w:t>suchen, wie man sie für die Mechanik, Physik, Chemie gefunden</w:t>
        <w:br/>
      </w:r>
      <w:r>
        <w:rPr>
          <w:color w:val="000000"/>
          <w:spacing w:val="-1"/>
          <w:lang w:val="de-DE"/>
        </w:rPr>
        <w:t>hat, nicht einfach die in diesen ändern Gebieten vorhandenen her-</w:t>
        <w:br/>
      </w:r>
      <w:r>
        <w:rPr>
          <w:color w:val="000000"/>
          <w:lang w:val="de-DE"/>
        </w:rPr>
        <w:t>übernehmen. Der zerstört das Reich des Organischen, der es ein-</w:t>
        <w:br/>
      </w:r>
      <w:r>
        <w:rPr>
          <w:color w:val="000000"/>
          <w:spacing w:val="-1"/>
          <w:lang w:val="de-DE"/>
        </w:rPr>
        <w:t>fach in das des Unorganischen aufgehen läßt. Goethe wollte eine</w:t>
        <w:br/>
        <w:t>selbständige Organik, die ihre eigenen Axiome und ihre eigene</w:t>
        <w:br/>
      </w:r>
      <w:r>
        <w:rPr>
          <w:color w:val="000000"/>
          <w:spacing w:val="-2"/>
          <w:lang w:val="de-DE"/>
        </w:rPr>
        <w:t>Methode hat. Dieser Gedanke setzte sich immer mehr bei ihm fest,</w:t>
        <w:br/>
      </w:r>
      <w:r>
        <w:rPr>
          <w:color w:val="000000"/>
          <w:spacing w:val="3"/>
          <w:lang w:val="de-DE"/>
        </w:rPr>
        <w:t>und «Morphologie» wurde ihm allmählich der Inbegriff alles</w:t>
        <w:br/>
      </w:r>
      <w:r>
        <w:rPr>
          <w:color w:val="000000"/>
          <w:spacing w:val="-3"/>
          <w:lang w:val="de-DE"/>
        </w:rPr>
        <w:t>dessen, was zu einer befriedigenden Erklärung der Lebenserschei-</w:t>
        <w:br/>
      </w:r>
      <w:r>
        <w:rPr>
          <w:color w:val="000000"/>
          <w:spacing w:val="-1"/>
          <w:lang w:val="de-DE"/>
        </w:rPr>
        <w:t>nungen aufgebracht werden muß. So lange man nicht alle Be-</w:t>
        <w:br/>
      </w:r>
      <w:r>
        <w:rPr>
          <w:color w:val="000000"/>
          <w:spacing w:val="-2"/>
          <w:lang w:val="de-DE"/>
        </w:rPr>
        <w:t>wegungserscheinungen aus Naturgesetzen ableiten konnte, gab es</w:t>
        <w:br/>
      </w:r>
      <w:r>
        <w:rPr>
          <w:color w:val="000000"/>
          <w:spacing w:val="-1"/>
          <w:lang w:val="de-DE"/>
        </w:rPr>
        <w:t>keine Mechanik; so lange man die einzelnen Orte, welche die</w:t>
        <w:br/>
      </w:r>
      <w:r>
        <w:rPr>
          <w:color w:val="000000"/>
          <w:spacing w:val="-2"/>
          <w:lang w:val="de-DE"/>
        </w:rPr>
        <w:t>Himmelskörper einnehmen, nicht durch gesetzliche Linien zu-</w:t>
        <w:br/>
        <w:t>sammenzufassen imstande war, gab es keine Astronomie; so lange</w:t>
        <w:br/>
      </w:r>
      <w:r>
        <w:rPr>
          <w:color w:val="000000"/>
          <w:lang w:val="de-DE"/>
        </w:rPr>
        <w:t>man die Lebensäußerungen nicht in Form von Prinzipien aufzu-</w:t>
        <w:br/>
      </w:r>
      <w:r>
        <w:rPr>
          <w:color w:val="000000"/>
          <w:spacing w:val="1"/>
          <w:lang w:val="de-DE"/>
        </w:rPr>
        <w:t>fassen in der Lage ist, gibt es keine Organik, sagte sich Goethe.</w:t>
        <w:br/>
      </w:r>
      <w:r>
        <w:rPr>
          <w:color w:val="000000"/>
          <w:lang w:val="de-DE"/>
        </w:rPr>
        <w:t>Eine Wissenschaft, die das Organische in seinem Zentrum erfaßt</w:t>
        <w:br/>
      </w:r>
      <w:r>
        <w:rPr>
          <w:color w:val="000000"/>
          <w:spacing w:val="2"/>
          <w:lang w:val="de-DE"/>
        </w:rPr>
        <w:t>und die Gesetze seiner verschiedenen Gestaltungen bloßlegt,</w:t>
        <w:br/>
      </w:r>
      <w:r>
        <w:rPr>
          <w:color w:val="000000"/>
          <w:lang w:val="de-DE"/>
        </w:rPr>
        <w:t>schwebte ihm vor. Nicht die Formen der Organe allein, nicht den</w:t>
        <w:br/>
      </w:r>
      <w:r>
        <w:rPr>
          <w:color w:val="000000"/>
          <w:spacing w:val="-2"/>
          <w:lang w:val="de-DE"/>
        </w:rPr>
        <w:t>Stoffwechsel und seine Gesetze für sich, nicht die anatomischen</w:t>
        <w:br/>
        <w:t>Tatsachen für sich wollte er erfassen; nein, er strebte nach einer</w:t>
        <w:br/>
      </w:r>
      <w:r>
        <w:rPr>
          <w:color w:val="000000"/>
          <w:spacing w:val="-1"/>
          <w:lang w:val="de-DE"/>
        </w:rPr>
        <w:t>Totalauffassung des Lebens, aus der sich alle jene Teilerscheinun-</w:t>
        <w:br/>
      </w:r>
      <w:r>
        <w:rPr>
          <w:color w:val="000000"/>
          <w:spacing w:val="-2"/>
          <w:lang w:val="de-DE"/>
        </w:rPr>
        <w:t>gen ableiten lassen. Er will eine Wissenschaft, zu der sich Natur-</w:t>
        <w:br/>
        <w:t>geschichte, Naturlehre, Anatomie, Chemie, Zoonomie, Physiologie</w:t>
        <w:br/>
        <w:t>nur wie vorbereitende Stufen verhalten. Eine jede von diesen ge-</w:t>
        <w:br/>
      </w:r>
      <w:r>
        <w:rPr>
          <w:color w:val="000000"/>
          <w:spacing w:val="1"/>
          <w:lang w:val="de-DE"/>
        </w:rPr>
        <w:t>nannten Wissenschaften behandelt ja nur eine Seite des Natur-</w:t>
        <w:br/>
      </w:r>
      <w:r>
        <w:rPr>
          <w:color w:val="000000"/>
          <w:spacing w:val="-2"/>
          <w:lang w:val="de-DE"/>
        </w:rPr>
        <w:t>körpers; aber alle zusammen, bloß als Summe gedacht, erschöpfen</w:t>
        <w:br/>
        <w:t>das Leben doch auch nicht. Denn dieses ist wesentlich mehr als die</w:t>
        <w:br/>
      </w:r>
      <w:r>
        <w:rPr>
          <w:color w:val="000000"/>
          <w:lang w:val="de-DE"/>
        </w:rPr>
        <w:t>Summe seiner Einzelerscheinungen. Wer mit Hilfe der genannten</w:t>
        <w:br/>
        <w:t xml:space="preserve">Einzelwissenschaften alle </w:t>
      </w:r>
      <w:r>
        <w:rPr>
          <w:i/>
          <w:iCs/>
          <w:color w:val="000000"/>
          <w:lang w:val="de-DE"/>
        </w:rPr>
        <w:t xml:space="preserve">Seiten </w:t>
      </w:r>
      <w:r>
        <w:rPr>
          <w:color w:val="000000"/>
          <w:lang w:val="de-DE"/>
        </w:rPr>
        <w:t>des organischen Seins begriffen</w:t>
        <w:br/>
      </w:r>
      <w:r>
        <w:rPr>
          <w:color w:val="000000"/>
          <w:spacing w:val="6"/>
          <w:lang w:val="de-DE"/>
        </w:rPr>
        <w:t>hat, dem fehlt noch immer die lebendige Einheit. Diese zu er-</w:t>
      </w:r>
    </w:p>
    <w:p>
      <w:pPr>
        <w:sectPr>
          <w:type w:val="nextPage"/>
          <w:pgSz w:w="8391" w:h="11906"/>
          <w:pgMar w:left="1567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275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1"/>
          <w:lang w:val="de-DE"/>
        </w:rPr>
        <w:t xml:space="preserve">fassen ist nach Goethes Ansicht die Aufgabe der </w:t>
      </w:r>
      <w:r>
        <w:rPr>
          <w:i/>
          <w:iCs/>
          <w:color w:val="000000"/>
          <w:spacing w:val="-1"/>
          <w:lang w:val="de-DE"/>
        </w:rPr>
        <w:t>Morphologie im</w:t>
        <w:br/>
      </w:r>
      <w:r>
        <w:rPr>
          <w:i/>
          <w:iCs/>
          <w:color w:val="000000"/>
          <w:spacing w:val="-2"/>
          <w:lang w:val="de-DE"/>
        </w:rPr>
        <w:t>weiteren Sinne.</w:t>
      </w:r>
    </w:p>
    <w:p>
      <w:pPr>
        <w:pStyle w:val="Normal"/>
        <w:shd w:fill="FFFFFF" w:val="clear"/>
        <w:spacing w:lineRule="exact" w:line="230" w:before="10" w:after="0"/>
        <w:ind w:start="5" w:end="10" w:firstLine="197"/>
        <w:jc w:val="both"/>
        <w:rPr/>
      </w:pPr>
      <w:r>
        <w:rPr>
          <w:color w:val="000000"/>
          <w:spacing w:val="-1"/>
          <w:lang w:val="de-DE"/>
        </w:rPr>
        <w:t xml:space="preserve">Die </w:t>
      </w:r>
      <w:r>
        <w:rPr>
          <w:i/>
          <w:iCs/>
          <w:color w:val="000000"/>
          <w:spacing w:val="-1"/>
          <w:lang w:val="de-DE"/>
        </w:rPr>
        <w:t xml:space="preserve">Naturgeschichte </w:t>
      </w:r>
      <w:r>
        <w:rPr>
          <w:color w:val="000000"/>
          <w:spacing w:val="-1"/>
          <w:lang w:val="de-DE"/>
        </w:rPr>
        <w:t>hat die Aufgabe, die «Kenntnis der orga-</w:t>
        <w:br/>
      </w:r>
      <w:r>
        <w:rPr>
          <w:color w:val="000000"/>
          <w:spacing w:val="1"/>
          <w:lang w:val="de-DE"/>
        </w:rPr>
        <w:t>nischen Naturen nach ihrem Habitus und nach dem Unterschied</w:t>
        <w:br/>
      </w:r>
      <w:r>
        <w:rPr>
          <w:color w:val="000000"/>
          <w:spacing w:val="3"/>
          <w:lang w:val="de-DE"/>
        </w:rPr>
        <w:t xml:space="preserve">ihrer Gestaltverhältnisse» zu vermitteln; der </w:t>
      </w:r>
      <w:r>
        <w:rPr>
          <w:i/>
          <w:iCs/>
          <w:color w:val="000000"/>
          <w:spacing w:val="3"/>
          <w:lang w:val="de-DE"/>
        </w:rPr>
        <w:t xml:space="preserve">Naturlehre </w:t>
      </w:r>
      <w:r>
        <w:rPr>
          <w:color w:val="000000"/>
          <w:spacing w:val="3"/>
          <w:lang w:val="de-DE"/>
        </w:rPr>
        <w:t>obliegt</w:t>
        <w:br/>
        <w:t>die «Kenntnis der materiellen Naturen überhaupt als Kräfte und</w:t>
        <w:br/>
      </w:r>
      <w:r>
        <w:rPr>
          <w:color w:val="000000"/>
          <w:spacing w:val="4"/>
          <w:lang w:val="de-DE"/>
        </w:rPr>
        <w:t xml:space="preserve">in ihren Ortsverhältnissen»; die </w:t>
      </w:r>
      <w:r>
        <w:rPr>
          <w:i/>
          <w:iCs/>
          <w:color w:val="000000"/>
          <w:spacing w:val="4"/>
          <w:lang w:val="de-DE"/>
        </w:rPr>
        <w:t xml:space="preserve">Anatomie </w:t>
      </w:r>
      <w:r>
        <w:rPr>
          <w:color w:val="000000"/>
          <w:spacing w:val="4"/>
          <w:lang w:val="de-DE"/>
        </w:rPr>
        <w:t>sucht die «Kenntnis</w:t>
        <w:br/>
      </w:r>
      <w:r>
        <w:rPr>
          <w:color w:val="000000"/>
          <w:lang w:val="de-DE"/>
        </w:rPr>
        <w:t>der organischen Naturen nach ihren inneren und äußeren Teilen,</w:t>
        <w:br/>
      </w:r>
      <w:r>
        <w:rPr>
          <w:color w:val="000000"/>
          <w:spacing w:val="2"/>
          <w:lang w:val="de-DE"/>
        </w:rPr>
        <w:t xml:space="preserve">ohne aufs lebendige Ganze Rücksicht zu nehmen»; die </w:t>
      </w:r>
      <w:r>
        <w:rPr>
          <w:i/>
          <w:iCs/>
          <w:color w:val="000000"/>
          <w:spacing w:val="2"/>
          <w:lang w:val="de-DE"/>
        </w:rPr>
        <w:t>Chemie</w:t>
        <w:br/>
      </w:r>
      <w:r>
        <w:rPr>
          <w:color w:val="000000"/>
          <w:lang w:val="de-DE"/>
        </w:rPr>
        <w:t>strebt nach «Kenntnis der Teile eines organischen Körpers, inso-</w:t>
        <w:br/>
      </w:r>
      <w:r>
        <w:rPr>
          <w:color w:val="000000"/>
          <w:spacing w:val="3"/>
          <w:lang w:val="de-DE"/>
        </w:rPr>
        <w:t>fern er aufhört, organisch zu sein, oder insofern seine Organi-</w:t>
        <w:br/>
        <w:t>sation nur als Stoff-hervorbringend und als Stoff-zusammen-</w:t>
        <w:br/>
      </w:r>
      <w:r>
        <w:rPr>
          <w:color w:val="000000"/>
          <w:spacing w:val="-2"/>
          <w:lang w:val="de-DE"/>
        </w:rPr>
        <w:t xml:space="preserve">gesetzt angesehen wird»; von der </w:t>
      </w:r>
      <w:r>
        <w:rPr>
          <w:i/>
          <w:iCs/>
          <w:color w:val="000000"/>
          <w:spacing w:val="-2"/>
          <w:lang w:val="de-DE"/>
        </w:rPr>
        <w:t xml:space="preserve">Zoonomie </w:t>
      </w:r>
      <w:r>
        <w:rPr>
          <w:color w:val="000000"/>
          <w:spacing w:val="-2"/>
          <w:lang w:val="de-DE"/>
        </w:rPr>
        <w:t>wird verlangt: die</w:t>
        <w:br/>
        <w:t>«Betrachtung des Ganzen, insofern es lebt und diesem Leben eine</w:t>
        <w:br/>
      </w:r>
      <w:r>
        <w:rPr>
          <w:color w:val="000000"/>
          <w:spacing w:val="-1"/>
          <w:lang w:val="de-DE"/>
        </w:rPr>
        <w:t xml:space="preserve">besondere physische Kraft untergelegt wird», von der </w:t>
      </w:r>
      <w:r>
        <w:rPr>
          <w:i/>
          <w:iCs/>
          <w:color w:val="000000"/>
          <w:spacing w:val="-1"/>
          <w:lang w:val="de-DE"/>
        </w:rPr>
        <w:t>Physiologie</w:t>
        <w:br/>
      </w:r>
      <w:r>
        <w:rPr>
          <w:color w:val="000000"/>
          <w:spacing w:val="-1"/>
          <w:lang w:val="de-DE"/>
        </w:rPr>
        <w:t>die «Betrachtung des Ganzen, insofern es lebt und wirkt», von der</w:t>
        <w:br/>
      </w:r>
      <w:r>
        <w:rPr>
          <w:i/>
          <w:iCs/>
          <w:color w:val="000000"/>
          <w:spacing w:val="-1"/>
          <w:lang w:val="de-DE"/>
        </w:rPr>
        <w:t xml:space="preserve">Morphologie im engern Sinne </w:t>
      </w:r>
      <w:r>
        <w:rPr>
          <w:color w:val="000000"/>
          <w:spacing w:val="-1"/>
          <w:lang w:val="de-DE"/>
        </w:rPr>
        <w:t>«Betrachtung der Gestalt sowohl in</w:t>
        <w:br/>
      </w:r>
      <w:r>
        <w:rPr>
          <w:color w:val="000000"/>
          <w:lang w:val="de-DE"/>
        </w:rPr>
        <w:t>ihren Teilen als im Ganzen, ihren Übereinstimmungen und Ab-</w:t>
        <w:br/>
      </w:r>
      <w:r>
        <w:rPr>
          <w:color w:val="000000"/>
          <w:spacing w:val="-2"/>
          <w:lang w:val="de-DE"/>
        </w:rPr>
        <w:t xml:space="preserve">weichungen ohne alle andere Rücksichten». Die </w:t>
      </w:r>
      <w:r>
        <w:rPr>
          <w:i/>
          <w:iCs/>
          <w:color w:val="000000"/>
          <w:spacing w:val="-2"/>
          <w:lang w:val="de-DE"/>
        </w:rPr>
        <w:t xml:space="preserve">Morphologie </w:t>
      </w:r>
      <w:r>
        <w:rPr>
          <w:color w:val="000000"/>
          <w:spacing w:val="-2"/>
          <w:lang w:val="de-DE"/>
        </w:rPr>
        <w:t>im</w:t>
        <w:br/>
        <w:t xml:space="preserve">weitern und im </w:t>
      </w:r>
      <w:r>
        <w:rPr>
          <w:i/>
          <w:iCs/>
          <w:color w:val="000000"/>
          <w:spacing w:val="-2"/>
          <w:lang w:val="de-DE"/>
        </w:rPr>
        <w:t xml:space="preserve">Goetheschen Sinne </w:t>
      </w:r>
      <w:r>
        <w:rPr>
          <w:color w:val="000000"/>
          <w:spacing w:val="-2"/>
          <w:lang w:val="de-DE"/>
        </w:rPr>
        <w:t xml:space="preserve">aber will: </w:t>
      </w:r>
      <w:r>
        <w:rPr>
          <w:i/>
          <w:iCs/>
          <w:color w:val="000000"/>
          <w:spacing w:val="-2"/>
          <w:lang w:val="de-DE"/>
        </w:rPr>
        <w:t>«Betrachtung des</w:t>
        <w:br/>
      </w:r>
      <w:r>
        <w:rPr>
          <w:i/>
          <w:iCs/>
          <w:color w:val="000000"/>
          <w:spacing w:val="-3"/>
          <w:lang w:val="de-DE"/>
        </w:rPr>
        <w:t>organischen Ganzen durch Vergegenwärtigung aller dieser Rück-</w:t>
        <w:br/>
      </w:r>
      <w:r>
        <w:rPr>
          <w:i/>
          <w:iCs/>
          <w:color w:val="000000"/>
          <w:spacing w:val="-2"/>
          <w:lang w:val="de-DE"/>
        </w:rPr>
        <w:t>sichten und Verknüpfung derselben durch die Kraft des Geistes.»*</w:t>
      </w:r>
    </w:p>
    <w:p>
      <w:pPr>
        <w:pStyle w:val="Normal"/>
        <w:shd w:fill="FFFFFF" w:val="clear"/>
        <w:spacing w:lineRule="exact" w:line="230"/>
        <w:ind w:start="14" w:end="5" w:firstLine="202"/>
        <w:jc w:val="both"/>
        <w:rPr/>
      </w:pPr>
      <w:r>
        <w:rPr>
          <w:color w:val="000000"/>
          <w:spacing w:val="-1"/>
          <w:lang w:val="de-DE"/>
        </w:rPr>
        <w:t>Goethe ist sich dabei voll bewußt, daß er die Idee einer «neuen</w:t>
        <w:br/>
      </w:r>
      <w:r>
        <w:rPr>
          <w:color w:val="000000"/>
          <w:spacing w:val="2"/>
          <w:lang w:val="de-DE"/>
        </w:rPr>
        <w:t>Wissenschaft» nach «Ansicht und Methode» aufstellt. Nicht neu</w:t>
        <w:br/>
      </w:r>
      <w:r>
        <w:rPr>
          <w:color w:val="000000"/>
          <w:spacing w:val="1"/>
          <w:lang w:val="de-DE"/>
        </w:rPr>
        <w:t>ist sie allerdings dem Inhalte nach, «denn derselbe ist bekannt».</w:t>
        <w:br/>
        <w:t>Das heißt aber nichts anderes, als er ist, rein tatsächlich genom-</w:t>
        <w:br/>
      </w:r>
      <w:r>
        <w:rPr>
          <w:color w:val="000000"/>
          <w:spacing w:val="-3"/>
          <w:lang w:val="de-DE"/>
        </w:rPr>
        <w:t>men, derselbe, der in den vorher charakterisierten Hilfswissenschaf-</w:t>
        <w:br/>
      </w:r>
      <w:r>
        <w:rPr>
          <w:color w:val="000000"/>
          <w:lang w:val="de-DE"/>
        </w:rPr>
        <w:t>ten dargelegt wird. Neu aber ist die Art, wie dieser Inhalt in den</w:t>
        <w:br/>
        <w:t>Dienst einer Gesamterfassung der organischen Welt gestellt wird.</w:t>
      </w:r>
    </w:p>
    <w:p>
      <w:pPr>
        <w:pStyle w:val="Normal"/>
        <w:shd w:fill="FFFFFF" w:val="clear"/>
        <w:spacing w:lineRule="exact" w:line="230"/>
        <w:ind w:start="19" w:firstLine="197"/>
        <w:jc w:val="both"/>
        <w:rPr/>
      </w:pPr>
      <w:r>
        <w:rPr>
          <w:color w:val="000000"/>
          <w:spacing w:val="-1"/>
          <w:lang w:val="de-DE"/>
        </w:rPr>
        <w:t>Das ist wieder wichtig für die Bestimmung des Goetheschen</w:t>
        <w:br/>
      </w:r>
      <w:r>
        <w:rPr>
          <w:color w:val="000000"/>
          <w:lang w:val="de-DE"/>
        </w:rPr>
        <w:t>«Typus». Denn der Typus, das Gesetzliche im Organischen, ist ja</w:t>
        <w:br/>
      </w:r>
      <w:r>
        <w:rPr>
          <w:color w:val="000000"/>
          <w:spacing w:val="1"/>
          <w:lang w:val="de-DE"/>
        </w:rPr>
        <w:t>der Gegenstand seiner Morphologie im weitern Sinne. Was die</w:t>
        <w:br/>
        <w:t>sieben Hilfswissenschaften zu leisten haben, das liegt im Bereich</w:t>
      </w:r>
    </w:p>
    <w:p>
      <w:pPr>
        <w:pStyle w:val="Normal"/>
        <w:shd w:fill="FFFFFF" w:val="clear"/>
        <w:spacing w:lineRule="exact" w:line="192" w:before="120" w:after="0"/>
        <w:ind w:start="24" w:firstLine="221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* Diese Sätze sind einem erhaltenen Manuskript entlehnt, das in großen</w:t>
        <w:br/>
      </w:r>
      <w:r>
        <w:rPr>
          <w:color w:val="000000"/>
          <w:spacing w:val="1"/>
          <w:sz w:val="17"/>
          <w:szCs w:val="17"/>
          <w:lang w:val="de-DE"/>
        </w:rPr>
        <w:t xml:space="preserve">Zügen die Idee einer solchen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Morphologie </w:t>
      </w:r>
      <w:r>
        <w:rPr>
          <w:color w:val="000000"/>
          <w:spacing w:val="1"/>
          <w:sz w:val="17"/>
          <w:szCs w:val="17"/>
          <w:lang w:val="de-DE"/>
        </w:rPr>
        <w:t>skizziert und offenbar einer sol-</w:t>
        <w:br/>
      </w:r>
      <w:r>
        <w:rPr>
          <w:color w:val="000000"/>
          <w:spacing w:val="5"/>
          <w:sz w:val="17"/>
          <w:szCs w:val="17"/>
          <w:lang w:val="de-DE"/>
        </w:rPr>
        <w:t>chen als Einleitung dienen sollte.</w:t>
      </w:r>
    </w:p>
    <w:p>
      <w:pPr>
        <w:sectPr>
          <w:type w:val="nextPage"/>
          <w:pgSz w:w="8391" w:h="11906"/>
          <w:pgMar w:left="1348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" w:hanging="0"/>
        <w:jc w:val="center"/>
        <w:rPr>
          <w:color w:val="000000"/>
          <w:spacing w:val="13"/>
          <w:sz w:val="17"/>
          <w:szCs w:val="17"/>
          <w:lang w:val="de-DE"/>
        </w:rPr>
      </w:pPr>
      <w:r>
        <w:rPr>
          <w:color w:val="000000"/>
          <w:spacing w:val="13"/>
          <w:sz w:val="17"/>
          <w:szCs w:val="17"/>
          <w:lang w:val="de-DE"/>
        </w:rPr>
        <w:t>276</w:t>
      </w:r>
    </w:p>
    <w:p>
      <w:pPr>
        <w:pStyle w:val="Normal"/>
        <w:shd w:fill="FFFFFF" w:val="clear"/>
        <w:spacing w:lineRule="exact" w:line="230"/>
        <w:ind w:end="82" w:hanging="0"/>
        <w:jc w:val="both"/>
        <w:rPr/>
      </w:pPr>
      <w:r>
        <w:rPr>
          <w:color w:val="000000"/>
          <w:spacing w:val="1"/>
          <w:lang w:val="de-DE"/>
        </w:rPr>
        <w:t>des Sinnlich-Erreichbaren. Ja, eben deswegen, weil sie in dem</w:t>
        <w:br/>
      </w:r>
      <w:r>
        <w:rPr>
          <w:color w:val="000000"/>
          <w:lang w:val="de-DE"/>
        </w:rPr>
        <w:t>Gebiete des Sinnlich-Erreichbaren bleiben, können sie nicht über</w:t>
        <w:br/>
      </w:r>
      <w:r>
        <w:rPr>
          <w:color w:val="000000"/>
          <w:spacing w:val="2"/>
          <w:lang w:val="de-DE"/>
        </w:rPr>
        <w:t xml:space="preserve">die Erkenntnis von </w:t>
      </w:r>
      <w:r>
        <w:rPr>
          <w:i/>
          <w:iCs/>
          <w:color w:val="000000"/>
          <w:spacing w:val="2"/>
          <w:lang w:val="de-DE"/>
        </w:rPr>
        <w:t xml:space="preserve">einzelnen Seiten </w:t>
      </w:r>
      <w:r>
        <w:rPr>
          <w:color w:val="000000"/>
          <w:spacing w:val="2"/>
          <w:lang w:val="de-DE"/>
        </w:rPr>
        <w:t>des Organischen hinaus-</w:t>
        <w:br/>
      </w:r>
      <w:r>
        <w:rPr>
          <w:color w:val="000000"/>
          <w:spacing w:val="-4"/>
          <w:lang w:val="de-DE"/>
        </w:rPr>
        <w:t>kommen.</w:t>
      </w:r>
    </w:p>
    <w:p>
      <w:pPr>
        <w:pStyle w:val="Normal"/>
        <w:shd w:fill="FFFFFF" w:val="clear"/>
        <w:spacing w:lineRule="exact" w:line="230"/>
        <w:ind w:start="10" w:end="67" w:firstLine="197"/>
        <w:jc w:val="both"/>
        <w:rPr/>
      </w:pPr>
      <w:r>
        <w:rPr>
          <w:color w:val="000000"/>
          <w:spacing w:val="-2"/>
          <w:lang w:val="de-DE"/>
        </w:rPr>
        <w:t>So sehen wir uns denn durchaus gezwungen anzuerkennen, daß</w:t>
        <w:br/>
      </w:r>
      <w:r>
        <w:rPr>
          <w:color w:val="000000"/>
          <w:spacing w:val="-1"/>
          <w:lang w:val="de-DE"/>
        </w:rPr>
        <w:t>Goethe der organischen Welt eine Gesetzmäßigkeit zuschrieb, die</w:t>
        <w:br/>
        <w:t>sich mit derjenigen nicht deckt, welche wir an den Erscheinungen</w:t>
        <w:br/>
      </w:r>
      <w:r>
        <w:rPr>
          <w:color w:val="000000"/>
          <w:spacing w:val="3"/>
          <w:lang w:val="de-DE"/>
        </w:rPr>
        <w:t>der unorganischen Natur beobachten. Wir können uns dieselbe</w:t>
        <w:br/>
      </w:r>
      <w:r>
        <w:rPr>
          <w:color w:val="000000"/>
          <w:spacing w:val="2"/>
          <w:lang w:val="de-DE"/>
        </w:rPr>
        <w:t>nur durch eine freie Konstruktion des Geistes vergegenwärtigen,</w:t>
        <w:br/>
      </w:r>
      <w:r>
        <w:rPr>
          <w:color w:val="000000"/>
          <w:spacing w:val="-1"/>
          <w:lang w:val="de-DE"/>
        </w:rPr>
        <w:t>da sie sich mit dem, was wir am Organismus sinnenfällig wahr-</w:t>
        <w:br/>
      </w:r>
      <w:r>
        <w:rPr>
          <w:color w:val="000000"/>
          <w:spacing w:val="1"/>
          <w:lang w:val="de-DE"/>
        </w:rPr>
        <w:t>nehmen, nicht deckt.</w:t>
      </w:r>
    </w:p>
    <w:p>
      <w:pPr>
        <w:pStyle w:val="Normal"/>
        <w:shd w:fill="FFFFFF" w:val="clear"/>
        <w:spacing w:lineRule="exact" w:line="230"/>
        <w:ind w:start="19" w:end="67" w:firstLine="192"/>
        <w:jc w:val="both"/>
        <w:rPr/>
      </w:pPr>
      <w:r>
        <w:rPr>
          <w:color w:val="000000"/>
          <w:spacing w:val="-1"/>
          <w:lang w:val="de-DE"/>
        </w:rPr>
        <w:t>Nun fragt es sich: wie verhält sich Goethe unter solchen Vor-</w:t>
        <w:br/>
      </w:r>
      <w:r>
        <w:rPr>
          <w:color w:val="000000"/>
          <w:lang w:val="de-DE"/>
        </w:rPr>
        <w:t>aussetzungen zu der Mannigfaltigkeit der organischen Arten?</w:t>
      </w:r>
    </w:p>
    <w:p>
      <w:pPr>
        <w:pStyle w:val="Normal"/>
        <w:shd w:fill="FFFFFF" w:val="clear"/>
        <w:spacing w:lineRule="exact" w:line="230"/>
        <w:ind w:start="19" w:end="14" w:firstLine="202"/>
        <w:jc w:val="both"/>
        <w:rPr/>
      </w:pPr>
      <w:r>
        <w:rPr>
          <w:color w:val="000000"/>
          <w:spacing w:val="-1"/>
          <w:lang w:val="de-DE"/>
        </w:rPr>
        <w:t>Diese Frage kann nicht beantwortet werden, ohne vorher das</w:t>
        <w:br/>
        <w:t>Verhältnis des Typus (Urpflanze, Urtier) zu dem einzelnen Indi-</w:t>
        <w:br/>
      </w:r>
      <w:r>
        <w:rPr>
          <w:color w:val="000000"/>
          <w:spacing w:val="-2"/>
          <w:lang w:val="de-DE"/>
        </w:rPr>
        <w:t>viduum festgestellt zu haben. «Das Individuum ist kein Einzelnes,</w:t>
        <w:br/>
      </w:r>
      <w:r>
        <w:rPr>
          <w:color w:val="000000"/>
          <w:spacing w:val="-1"/>
          <w:lang w:val="de-DE"/>
        </w:rPr>
        <w:t>sondern eine Mehrheit.»* Und zwar eine Mehrheit von äußerlich</w:t>
        <w:br/>
      </w:r>
      <w:r>
        <w:rPr>
          <w:color w:val="000000"/>
          <w:spacing w:val="-2"/>
          <w:lang w:val="de-DE"/>
        </w:rPr>
        <w:t>voneinander durchaus verschiedenen Einzelheiten. Wie ist das nun</w:t>
        <w:br/>
      </w:r>
      <w:r>
        <w:rPr>
          <w:color w:val="000000"/>
          <w:spacing w:val="4"/>
          <w:lang w:val="de-DE"/>
        </w:rPr>
        <w:t>möglich? Wie kann das Verschiedene doch eine Einheit sein?</w:t>
        <w:br/>
      </w:r>
      <w:r>
        <w:rPr>
          <w:color w:val="000000"/>
          <w:spacing w:val="-2"/>
          <w:lang w:val="de-DE"/>
        </w:rPr>
        <w:t xml:space="preserve">Oder im Speziellen: wie kann </w:t>
      </w:r>
      <w:r>
        <w:rPr>
          <w:i/>
          <w:iCs/>
          <w:color w:val="000000"/>
          <w:spacing w:val="-2"/>
          <w:lang w:val="de-DE"/>
        </w:rPr>
        <w:t xml:space="preserve">ein und dasselbe </w:t>
      </w:r>
      <w:r>
        <w:rPr>
          <w:color w:val="000000"/>
          <w:spacing w:val="-2"/>
          <w:lang w:val="de-DE"/>
        </w:rPr>
        <w:t>Organ einmal als</w:t>
        <w:br/>
        <w:t>Stengelblatt, dann wieder als Blumenblatt oder als Staubgefäß er-</w:t>
        <w:br/>
      </w:r>
      <w:r>
        <w:rPr>
          <w:color w:val="000000"/>
          <w:spacing w:val="2"/>
          <w:lang w:val="de-DE"/>
        </w:rPr>
        <w:t>scheinen? Wer die Einheit im Sinne eines abstrakten Begriffes,</w:t>
        <w:br/>
      </w:r>
      <w:r>
        <w:rPr>
          <w:color w:val="000000"/>
          <w:spacing w:val="-1"/>
          <w:lang w:val="de-DE"/>
        </w:rPr>
        <w:t>eines Schemas oder dergleichen faßt, kann das freilich nicht be-</w:t>
        <w:br/>
      </w:r>
      <w:r>
        <w:rPr>
          <w:color w:val="000000"/>
          <w:spacing w:val="3"/>
          <w:lang w:val="de-DE"/>
        </w:rPr>
        <w:t>greifen. Aber das ist sie im Goetheschen Sinne nicht. Da ist sie</w:t>
        <w:br/>
      </w:r>
      <w:r>
        <w:rPr>
          <w:color w:val="000000"/>
          <w:spacing w:val="1"/>
          <w:lang w:val="de-DE"/>
        </w:rPr>
        <w:t>eine Gesetzmäßigkeit, die als solche die Form, in der sie sich für</w:t>
        <w:br/>
      </w:r>
      <w:r>
        <w:rPr>
          <w:color w:val="000000"/>
          <w:spacing w:val="3"/>
          <w:lang w:val="de-DE"/>
        </w:rPr>
        <w:t>die Sinnenwelt äußert, noch vollständig unbestimmt läßt. Eben</w:t>
        <w:br/>
      </w:r>
      <w:r>
        <w:rPr>
          <w:color w:val="000000"/>
          <w:spacing w:val="-1"/>
          <w:lang w:val="de-DE"/>
        </w:rPr>
        <w:t>weil der eigentliche Kern, der tiefere Gehalt dieser Gesetzlichkeit</w:t>
        <w:br/>
      </w:r>
      <w:r>
        <w:rPr>
          <w:i/>
          <w:iCs/>
          <w:color w:val="000000"/>
          <w:spacing w:val="-1"/>
          <w:lang w:val="de-DE"/>
        </w:rPr>
        <w:t xml:space="preserve">nicht </w:t>
      </w:r>
      <w:r>
        <w:rPr>
          <w:color w:val="000000"/>
          <w:spacing w:val="-1"/>
          <w:lang w:val="de-DE"/>
        </w:rPr>
        <w:t xml:space="preserve">in dem aufgeht, was sinnenfällig wird, kann er sich in </w:t>
      </w:r>
      <w:r>
        <w:rPr>
          <w:i/>
          <w:iCs/>
          <w:color w:val="000000"/>
          <w:spacing w:val="-1"/>
          <w:lang w:val="de-DE"/>
        </w:rPr>
        <w:t>ver-</w:t>
        <w:br/>
        <w:t xml:space="preserve">schiedenen </w:t>
      </w:r>
      <w:r>
        <w:rPr>
          <w:color w:val="000000"/>
          <w:spacing w:val="-1"/>
          <w:lang w:val="de-DE"/>
        </w:rPr>
        <w:t>sinnlichen Formen äußern und doch immer derselbe</w:t>
        <w:br/>
      </w:r>
      <w:r>
        <w:rPr>
          <w:color w:val="000000"/>
          <w:spacing w:val="-2"/>
          <w:lang w:val="de-DE"/>
        </w:rPr>
        <w:t>bleiben. Es ist vielmehr der organischen Gesetzlichkeit bei ihrem</w:t>
        <w:br/>
      </w:r>
      <w:r>
        <w:rPr>
          <w:color w:val="000000"/>
          <w:spacing w:val="1"/>
          <w:lang w:val="de-DE"/>
        </w:rPr>
        <w:t>Auftreten als äußere Erscheinung ein unendliches Feld geöffnet,</w:t>
        <w:br/>
      </w:r>
      <w:r>
        <w:rPr>
          <w:i/>
          <w:iCs/>
          <w:color w:val="000000"/>
          <w:spacing w:val="1"/>
          <w:lang w:val="de-DE"/>
        </w:rPr>
        <w:t xml:space="preserve">wie </w:t>
      </w:r>
      <w:r>
        <w:rPr>
          <w:color w:val="000000"/>
          <w:spacing w:val="1"/>
          <w:lang w:val="de-DE"/>
        </w:rPr>
        <w:t>das möglich ist. Da aber die Stoffe und Kräfte der unorga-</w:t>
        <w:br/>
      </w:r>
      <w:r>
        <w:rPr>
          <w:color w:val="000000"/>
          <w:spacing w:val="-1"/>
          <w:lang w:val="de-DE"/>
        </w:rPr>
        <w:t>nischen Natur in den Dienst dieser Gesetzmäßigkeit treten müssen,</w:t>
        <w:br/>
      </w:r>
      <w:r>
        <w:rPr>
          <w:color w:val="000000"/>
          <w:spacing w:val="3"/>
          <w:lang w:val="de-DE"/>
        </w:rPr>
        <w:t>wenn überhaupt reale Organismen entstehen sollen, so folgt von</w:t>
      </w:r>
    </w:p>
    <w:p>
      <w:pPr>
        <w:pStyle w:val="Normal"/>
        <w:shd w:fill="FFFFFF" w:val="clear"/>
        <w:spacing w:lineRule="exact" w:line="192" w:before="101" w:after="0"/>
        <w:ind w:start="82" w:firstLine="173"/>
        <w:jc w:val="both"/>
        <w:rPr/>
      </w:pPr>
      <w:r>
        <w:rPr>
          <w:color w:val="000000"/>
          <w:spacing w:val="-2"/>
          <w:sz w:val="16"/>
          <w:szCs w:val="16"/>
          <w:lang w:val="de-DE"/>
        </w:rPr>
        <w:t>*   Siehe:   Goethes   naturwissenschaftliche   Schriften   (Kürschners   «Deutsche</w:t>
        <w:br/>
      </w:r>
      <w:r>
        <w:rPr>
          <w:color w:val="000000"/>
          <w:sz w:val="16"/>
          <w:szCs w:val="16"/>
          <w:lang w:val="de-DE"/>
        </w:rPr>
        <w:t xml:space="preserve">National-Literatur»), Goethes Werke, Band </w:t>
      </w:r>
      <w:r>
        <w:rPr>
          <w:color w:val="000000"/>
          <w:sz w:val="16"/>
          <w:szCs w:val="16"/>
          <w:lang w:val="en-US"/>
        </w:rPr>
        <w:t xml:space="preserve">XXXIII, </w:t>
      </w:r>
      <w:r>
        <w:rPr>
          <w:color w:val="000000"/>
          <w:sz w:val="16"/>
          <w:szCs w:val="16"/>
          <w:lang w:val="de-DE"/>
        </w:rPr>
        <w:t>S. 9.</w:t>
      </w:r>
    </w:p>
    <w:p>
      <w:pPr>
        <w:sectPr>
          <w:type w:val="nextPage"/>
          <w:pgSz w:w="8391" w:h="11906"/>
          <w:pgMar w:left="1574" w:right="13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62" w:hanging="0"/>
        <w:jc w:val="center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277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2"/>
          <w:lang w:val="de-DE"/>
        </w:rPr>
        <w:t>selbst, daß nur jene Formen möglich sind, die den in jenen Stoffen</w:t>
        <w:br/>
      </w:r>
      <w:r>
        <w:rPr>
          <w:color w:val="000000"/>
          <w:spacing w:val="-1"/>
          <w:lang w:val="de-DE"/>
        </w:rPr>
        <w:t>und Kräften liegenden Bedingungen nicht widersprechen. Und in-</w:t>
        <w:br/>
      </w:r>
      <w:r>
        <w:rPr>
          <w:color w:val="000000"/>
          <w:lang w:val="de-DE"/>
        </w:rPr>
        <w:t xml:space="preserve">soferne sind die Kräfte und Stoffe der unorganischen Natur </w:t>
      </w:r>
      <w:r>
        <w:rPr>
          <w:i/>
          <w:iCs/>
          <w:color w:val="000000"/>
          <w:lang w:val="de-DE"/>
        </w:rPr>
        <w:t>nega-</w:t>
        <w:br/>
      </w:r>
      <w:r>
        <w:rPr>
          <w:i/>
          <w:iCs/>
          <w:color w:val="000000"/>
          <w:spacing w:val="-2"/>
          <w:lang w:val="de-DE"/>
        </w:rPr>
        <w:t xml:space="preserve">tive </w:t>
      </w:r>
      <w:r>
        <w:rPr>
          <w:color w:val="000000"/>
          <w:spacing w:val="-2"/>
          <w:lang w:val="de-DE"/>
        </w:rPr>
        <w:t>Bedingungen des organischen Lebens. Dieses bringt sich durch</w:t>
        <w:br/>
      </w:r>
      <w:r>
        <w:rPr>
          <w:color w:val="000000"/>
          <w:lang w:val="de-DE"/>
        </w:rPr>
        <w:t>sie und in ihren Formen zur Geltung, so gut sie es zulassen. Damit</w:t>
        <w:br/>
      </w:r>
      <w:r>
        <w:rPr>
          <w:color w:val="000000"/>
          <w:spacing w:val="-1"/>
          <w:lang w:val="de-DE"/>
        </w:rPr>
        <w:t>ist aber schon die Notwendigkeit einer unendlichen Mannigfaltig-</w:t>
        <w:br/>
        <w:t>keit organischer Formen gegeben. Denn diese Äußerlichkeit des</w:t>
        <w:br/>
        <w:t>Daseins ist nichts, was in einem eindeutigen Zusammenhange mit</w:t>
        <w:br/>
        <w:t>der inneren Gesetzlichkeit stünde Ja, man wird von diesem Stand-</w:t>
        <w:br/>
      </w:r>
      <w:r>
        <w:rPr>
          <w:color w:val="000000"/>
          <w:lang w:val="de-DE"/>
        </w:rPr>
        <w:t>punkte aus sogar die Frage aufwerfen können: wie kommt es, daß</w:t>
        <w:br/>
      </w:r>
      <w:r>
        <w:rPr>
          <w:color w:val="000000"/>
          <w:spacing w:val="-1"/>
          <w:lang w:val="de-DE"/>
        </w:rPr>
        <w:t>es überhaupt Arten gibt, daß nicht jegliches Individuum von jeg-</w:t>
        <w:br/>
      </w:r>
      <w:r>
        <w:rPr>
          <w:color w:val="000000"/>
          <w:spacing w:val="-3"/>
          <w:lang w:val="de-DE"/>
        </w:rPr>
        <w:t>lichem anderen verschieden ist? Darauf wollen wir noch zurück-</w:t>
        <w:br/>
      </w:r>
      <w:r>
        <w:rPr>
          <w:color w:val="000000"/>
          <w:spacing w:val="-2"/>
          <w:lang w:val="de-DE"/>
        </w:rPr>
        <w:t>kommen. Jedenfalls steht fest, daß die charakterisierte Anschauung</w:t>
        <w:br/>
      </w:r>
      <w:r>
        <w:rPr>
          <w:color w:val="000000"/>
          <w:spacing w:val="-1"/>
          <w:lang w:val="de-DE"/>
        </w:rPr>
        <w:t xml:space="preserve">Goethes von </w:t>
      </w:r>
      <w:r>
        <w:rPr>
          <w:i/>
          <w:iCs/>
          <w:color w:val="000000"/>
          <w:spacing w:val="-1"/>
          <w:lang w:val="de-DE"/>
        </w:rPr>
        <w:t xml:space="preserve">konstanten </w:t>
      </w:r>
      <w:r>
        <w:rPr>
          <w:color w:val="000000"/>
          <w:spacing w:val="-1"/>
          <w:lang w:val="de-DE"/>
        </w:rPr>
        <w:t>Formen des Organischen nicht sprechen</w:t>
        <w:br/>
      </w:r>
      <w:r>
        <w:rPr>
          <w:color w:val="000000"/>
          <w:spacing w:val="2"/>
          <w:lang w:val="de-DE"/>
        </w:rPr>
        <w:t xml:space="preserve">kann, weil das, was einer Form die </w:t>
      </w:r>
      <w:r>
        <w:rPr>
          <w:i/>
          <w:iCs/>
          <w:color w:val="000000"/>
          <w:spacing w:val="2"/>
          <w:lang w:val="de-DE"/>
        </w:rPr>
        <w:t xml:space="preserve">Bestimmtheit </w:t>
      </w:r>
      <w:r>
        <w:rPr>
          <w:color w:val="000000"/>
          <w:spacing w:val="2"/>
          <w:lang w:val="de-DE"/>
        </w:rPr>
        <w:t>gibt, nicht aus</w:t>
        <w:br/>
      </w:r>
      <w:r>
        <w:rPr>
          <w:color w:val="000000"/>
          <w:spacing w:val="1"/>
          <w:lang w:val="de-DE"/>
        </w:rPr>
        <w:t xml:space="preserve">dem fließt, was sie zur </w:t>
      </w:r>
      <w:r>
        <w:rPr>
          <w:i/>
          <w:iCs/>
          <w:color w:val="000000"/>
          <w:spacing w:val="1"/>
          <w:lang w:val="de-DE"/>
        </w:rPr>
        <w:t xml:space="preserve">organischen </w:t>
      </w:r>
      <w:r>
        <w:rPr>
          <w:color w:val="000000"/>
          <w:spacing w:val="1"/>
          <w:lang w:val="de-DE"/>
        </w:rPr>
        <w:t>Form macht. Nur derjenige</w:t>
        <w:br/>
      </w:r>
      <w:r>
        <w:rPr>
          <w:color w:val="000000"/>
          <w:spacing w:val="-1"/>
          <w:lang w:val="de-DE"/>
        </w:rPr>
        <w:t>kann eine Konstanz der Form annehmen, der in dieser Form ein</w:t>
        <w:br/>
        <w:t>Wesentliches sieht.</w:t>
      </w:r>
    </w:p>
    <w:p>
      <w:pPr>
        <w:pStyle w:val="Normal"/>
        <w:shd w:fill="FFFFFF" w:val="clear"/>
        <w:spacing w:lineRule="exact" w:line="230"/>
        <w:ind w:start="14" w:end="10" w:firstLine="192"/>
        <w:jc w:val="both"/>
        <w:rPr/>
      </w:pPr>
      <w:r>
        <w:rPr>
          <w:color w:val="000000"/>
          <w:spacing w:val="-1"/>
          <w:lang w:val="de-DE"/>
        </w:rPr>
        <w:t>Was aber einer Sache nicht wesentlich ist, das braucht sie auch</w:t>
        <w:br/>
        <w:t>nicht unbedingt beizubehalten. Und damit ist die Möglichkeit der</w:t>
        <w:br/>
      </w:r>
      <w:r>
        <w:rPr>
          <w:i/>
          <w:iCs/>
          <w:color w:val="000000"/>
          <w:spacing w:val="1"/>
          <w:lang w:val="de-DE"/>
        </w:rPr>
        <w:t xml:space="preserve">Umwandlung bestehender Formen </w:t>
      </w:r>
      <w:r>
        <w:rPr>
          <w:color w:val="000000"/>
          <w:spacing w:val="1"/>
          <w:lang w:val="de-DE"/>
        </w:rPr>
        <w:t>abgeleitet. Mehr aber konnte</w:t>
        <w:br/>
      </w:r>
      <w:r>
        <w:rPr>
          <w:color w:val="000000"/>
          <w:spacing w:val="-1"/>
          <w:lang w:val="de-DE"/>
        </w:rPr>
        <w:t xml:space="preserve">vom Standpunkte Goethes aus nicht gegeben werden als eine </w:t>
      </w:r>
      <w:r>
        <w:rPr>
          <w:i/>
          <w:iCs/>
          <w:color w:val="000000"/>
          <w:spacing w:val="-1"/>
          <w:lang w:val="de-DE"/>
        </w:rPr>
        <w:t>Ab-</w:t>
        <w:br/>
      </w:r>
      <w:r>
        <w:rPr>
          <w:i/>
          <w:iCs/>
          <w:color w:val="000000"/>
          <w:lang w:val="de-DE"/>
        </w:rPr>
        <w:t xml:space="preserve">leitung dieser Möglichkeit. </w:t>
      </w:r>
      <w:r>
        <w:rPr>
          <w:color w:val="000000"/>
          <w:lang w:val="de-DE"/>
        </w:rPr>
        <w:t>Die empirischen Beobachtungen dazu</w:t>
        <w:br/>
        <w:t>hat Darwin geliefert. Das ist ja immer die Beziehung zwischen</w:t>
        <w:br/>
      </w:r>
      <w:r>
        <w:rPr>
          <w:color w:val="000000"/>
          <w:spacing w:val="3"/>
          <w:lang w:val="de-DE"/>
        </w:rPr>
        <w:t>Theorie und Erfahrung, daß die letztere zeigt, was ist und ge-</w:t>
        <w:br/>
      </w:r>
      <w:r>
        <w:rPr>
          <w:color w:val="000000"/>
          <w:spacing w:val="-2"/>
          <w:lang w:val="de-DE"/>
        </w:rPr>
        <w:t>schieht, und die erstere die Möglichkeit darlegt, inwieferne solches</w:t>
        <w:br/>
      </w:r>
      <w:r>
        <w:rPr>
          <w:color w:val="000000"/>
          <w:spacing w:val="-3"/>
          <w:lang w:val="de-DE"/>
        </w:rPr>
        <w:t>sein und geschehen kann.</w:t>
      </w:r>
    </w:p>
    <w:p>
      <w:pPr>
        <w:pStyle w:val="Normal"/>
        <w:shd w:fill="FFFFFF" w:val="clear"/>
        <w:spacing w:lineRule="exact" w:line="230"/>
        <w:ind w:start="14" w:end="5" w:firstLine="202"/>
        <w:jc w:val="both"/>
        <w:rPr/>
      </w:pPr>
      <w:r>
        <w:rPr>
          <w:color w:val="000000"/>
          <w:spacing w:val="-1"/>
          <w:lang w:val="de-DE"/>
        </w:rPr>
        <w:t>Jedenfalls kann auf Grund des im Goethe-Archiv vorhandenen</w:t>
        <w:br/>
      </w:r>
      <w:r>
        <w:rPr>
          <w:color w:val="000000"/>
          <w:spacing w:val="1"/>
          <w:lang w:val="de-DE"/>
        </w:rPr>
        <w:t>Materiales an kein anderes als an dieses Verhältnis Goethes zu</w:t>
        <w:br/>
      </w:r>
      <w:r>
        <w:rPr>
          <w:color w:val="000000"/>
          <w:spacing w:val="-1"/>
          <w:lang w:val="de-DE"/>
        </w:rPr>
        <w:t>Darwin gedacht werden.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3"/>
          <w:lang w:val="de-DE"/>
        </w:rPr>
        <w:t>Wer nun aber die organischen Formen für wandelbar ansieht,</w:t>
        <w:br/>
      </w:r>
      <w:r>
        <w:rPr>
          <w:color w:val="000000"/>
          <w:lang w:val="de-DE"/>
        </w:rPr>
        <w:t>an den tritt die Aufgabe heran: die zu einer Zeit tatsächlich be-</w:t>
        <w:br/>
      </w:r>
      <w:r>
        <w:rPr>
          <w:color w:val="000000"/>
          <w:spacing w:val="-1"/>
          <w:lang w:val="de-DE"/>
        </w:rPr>
        <w:t xml:space="preserve">stehenden zu </w:t>
      </w:r>
      <w:r>
        <w:rPr>
          <w:i/>
          <w:iCs/>
          <w:color w:val="000000"/>
          <w:spacing w:val="-1"/>
          <w:lang w:val="de-DE"/>
        </w:rPr>
        <w:t xml:space="preserve">erklären, </w:t>
      </w:r>
      <w:r>
        <w:rPr>
          <w:color w:val="000000"/>
          <w:spacing w:val="-1"/>
          <w:lang w:val="de-DE"/>
        </w:rPr>
        <w:t>das heißt die Ursachen anzugeben, warum</w:t>
        <w:br/>
      </w:r>
      <w:r>
        <w:rPr>
          <w:color w:val="000000"/>
          <w:lang w:val="de-DE"/>
        </w:rPr>
        <w:t xml:space="preserve">sich unter den von ihm vorausgesetzten Verhältnissen doch </w:t>
      </w:r>
      <w:r>
        <w:rPr>
          <w:i/>
          <w:iCs/>
          <w:color w:val="000000"/>
          <w:lang w:val="de-DE"/>
        </w:rPr>
        <w:t>be-</w:t>
        <w:br/>
      </w:r>
      <w:r>
        <w:rPr>
          <w:i/>
          <w:iCs/>
          <w:color w:val="000000"/>
          <w:spacing w:val="-1"/>
          <w:lang w:val="de-DE"/>
        </w:rPr>
        <w:t xml:space="preserve">stimmte </w:t>
      </w:r>
      <w:r>
        <w:rPr>
          <w:color w:val="000000"/>
          <w:spacing w:val="-1"/>
          <w:lang w:val="de-DE"/>
        </w:rPr>
        <w:t>Formen entwickeln und ferner jene: den Zusammenhang</w:t>
        <w:br/>
      </w:r>
      <w:r>
        <w:rPr>
          <w:color w:val="000000"/>
          <w:lang w:val="de-DE"/>
        </w:rPr>
        <w:t>dieser bestehenden Formen untereinander darzulegen.</w:t>
      </w:r>
    </w:p>
    <w:p>
      <w:pPr>
        <w:sectPr>
          <w:type w:val="nextPage"/>
          <w:pgSz w:w="8391" w:h="11906"/>
          <w:pgMar w:left="1303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278</w:t>
      </w:r>
    </w:p>
    <w:p>
      <w:pPr>
        <w:pStyle w:val="Normal"/>
        <w:shd w:fill="FFFFFF" w:val="clear"/>
        <w:spacing w:lineRule="exact" w:line="230"/>
        <w:ind w:end="19" w:firstLine="206"/>
        <w:jc w:val="both"/>
        <w:rPr/>
      </w:pPr>
      <w:r>
        <w:rPr>
          <w:color w:val="000000"/>
          <w:spacing w:val="-1"/>
          <w:lang w:val="de-DE"/>
        </w:rPr>
        <w:t>Dies war Goethe vollständig klar, und wir ersehen aus den</w:t>
        <w:br/>
      </w:r>
      <w:r>
        <w:rPr>
          <w:color w:val="000000"/>
          <w:spacing w:val="1"/>
          <w:lang w:val="de-DE"/>
        </w:rPr>
        <w:t>hinterlassenen Papieren, daß er bei der beabsichtigten Weiter-</w:t>
        <w:br/>
      </w:r>
      <w:r>
        <w:rPr>
          <w:color w:val="000000"/>
          <w:spacing w:val="-1"/>
          <w:lang w:val="de-DE"/>
        </w:rPr>
        <w:t>führung seiner morphologischen Arbeiten daran dachte, seine An-</w:t>
        <w:br/>
      </w:r>
      <w:r>
        <w:rPr>
          <w:color w:val="000000"/>
          <w:spacing w:val="2"/>
          <w:lang w:val="de-DE"/>
        </w:rPr>
        <w:t>schauungen nach dieser Richtung hin auszugestalten. So enthält</w:t>
        <w:br/>
      </w:r>
      <w:r>
        <w:rPr>
          <w:color w:val="000000"/>
          <w:spacing w:val="1"/>
          <w:lang w:val="de-DE"/>
        </w:rPr>
        <w:t>ein Schema zu einer «Physiologie der Pflanzen» folgendes:</w:t>
      </w:r>
    </w:p>
    <w:p>
      <w:pPr>
        <w:pStyle w:val="Normal"/>
        <w:shd w:fill="FFFFFF" w:val="clear"/>
        <w:spacing w:lineRule="exact" w:line="230"/>
        <w:ind w:end="14" w:firstLine="211"/>
        <w:jc w:val="both"/>
        <w:rPr/>
      </w:pPr>
      <w:r>
        <w:rPr>
          <w:color w:val="000000"/>
          <w:spacing w:val="-1"/>
          <w:lang w:val="de-DE"/>
        </w:rPr>
        <w:t>«Die Metamorphose der Pflanzen, der Grund einer Physiologie</w:t>
        <w:br/>
      </w:r>
      <w:r>
        <w:rPr>
          <w:color w:val="000000"/>
          <w:spacing w:val="-2"/>
          <w:lang w:val="de-DE"/>
        </w:rPr>
        <w:t>derselben. Sie zeigt uns die Gesetze, wonach die Pflanzen gebildet</w:t>
        <w:br/>
      </w:r>
      <w:r>
        <w:rPr>
          <w:color w:val="000000"/>
          <w:spacing w:val="-4"/>
          <w:lang w:val="de-DE"/>
        </w:rPr>
        <w:t>werden.</w:t>
      </w:r>
    </w:p>
    <w:p>
      <w:pPr>
        <w:pStyle w:val="Normal"/>
        <w:shd w:fill="FFFFFF" w:val="clear"/>
        <w:spacing w:lineRule="exact" w:line="230"/>
        <w:ind w:start="197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Sie macht uns auf ein doppeltes Gesetz aufmerksam:</w:t>
      </w:r>
    </w:p>
    <w:p>
      <w:pPr>
        <w:pStyle w:val="Normal"/>
        <w:numPr>
          <w:ilvl w:val="0"/>
          <w:numId w:val="57"/>
        </w:numPr>
        <w:shd w:fill="FFFFFF" w:val="clear"/>
        <w:tabs>
          <w:tab w:val="clear" w:pos="720"/>
          <w:tab w:val="left" w:pos="413" w:leader="none"/>
        </w:tabs>
        <w:spacing w:lineRule="exact" w:line="230"/>
        <w:ind w:start="5" w:firstLine="197"/>
        <w:rPr>
          <w:color w:val="000000"/>
          <w:spacing w:val="-17"/>
          <w:lang w:val="de-DE"/>
        </w:rPr>
      </w:pPr>
      <w:r>
        <w:rPr>
          <w:color w:val="000000"/>
          <w:lang w:val="de-DE"/>
        </w:rPr>
        <w:t>Auf das Gesetz der innern Natur, wodurch die Pflanzen kon-</w:t>
        <w:br/>
        <w:t>stituiert werden.</w:t>
      </w:r>
    </w:p>
    <w:p>
      <w:pPr>
        <w:pStyle w:val="Normal"/>
        <w:numPr>
          <w:ilvl w:val="0"/>
          <w:numId w:val="57"/>
        </w:numPr>
        <w:shd w:fill="FFFFFF" w:val="clear"/>
        <w:tabs>
          <w:tab w:val="clear" w:pos="720"/>
          <w:tab w:val="left" w:pos="413" w:leader="none"/>
        </w:tabs>
        <w:spacing w:lineRule="exact" w:line="230"/>
        <w:ind w:start="5" w:firstLine="197"/>
        <w:rPr>
          <w:color w:val="000000"/>
          <w:spacing w:val="-11"/>
          <w:lang w:val="de-DE"/>
        </w:rPr>
      </w:pPr>
      <w:r>
        <w:rPr>
          <w:color w:val="000000"/>
          <w:spacing w:val="1"/>
          <w:lang w:val="de-DE"/>
        </w:rPr>
        <w:t>Auf das Gesetz der äußern Umstände, wodurch die Pflanzen</w:t>
        <w:br/>
      </w:r>
      <w:r>
        <w:rPr>
          <w:color w:val="000000"/>
          <w:spacing w:val="-1"/>
          <w:lang w:val="de-DE"/>
        </w:rPr>
        <w:t>modifiziert werden.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-1"/>
          <w:lang w:val="de-DE"/>
        </w:rPr>
        <w:t>Die botanische Wissenschaft macht uns die mannigfaltige Bil-</w:t>
        <w:br/>
        <w:t>dung der Pflanze und ihrer Teile bekannt, und von der ändern Seite</w:t>
        <w:br/>
      </w:r>
      <w:r>
        <w:rPr>
          <w:color w:val="000000"/>
          <w:spacing w:val="2"/>
          <w:lang w:val="de-DE"/>
        </w:rPr>
        <w:t xml:space="preserve">sucht sie die </w:t>
      </w:r>
      <w:r>
        <w:rPr>
          <w:i/>
          <w:iCs/>
          <w:color w:val="000000"/>
          <w:spacing w:val="2"/>
          <w:lang w:val="de-DE"/>
        </w:rPr>
        <w:t xml:space="preserve">Gesetze dieser Bildung </w:t>
      </w:r>
      <w:r>
        <w:rPr>
          <w:color w:val="000000"/>
          <w:spacing w:val="2"/>
          <w:lang w:val="de-DE"/>
        </w:rPr>
        <w:t>auf.</w:t>
      </w:r>
    </w:p>
    <w:p>
      <w:pPr>
        <w:pStyle w:val="Normal"/>
        <w:shd w:fill="FFFFFF" w:val="clear"/>
        <w:spacing w:lineRule="exact" w:line="230"/>
        <w:ind w:end="5" w:firstLine="197"/>
        <w:jc w:val="both"/>
        <w:rPr/>
      </w:pPr>
      <w:r>
        <w:rPr>
          <w:color w:val="000000"/>
          <w:spacing w:val="2"/>
          <w:lang w:val="de-DE"/>
        </w:rPr>
        <w:t>Wenn nun die Bemühungen, die große Menge der Pflanzen in</w:t>
        <w:br/>
      </w:r>
      <w:r>
        <w:rPr>
          <w:color w:val="000000"/>
          <w:lang w:val="de-DE"/>
        </w:rPr>
        <w:t>ein System zu ordnen nur den höchsten Grad des Beifalls verdie-</w:t>
        <w:br/>
      </w:r>
      <w:r>
        <w:rPr>
          <w:color w:val="000000"/>
          <w:spacing w:val="-3"/>
          <w:lang w:val="de-DE"/>
        </w:rPr>
        <w:t>nen, wenn sie notwendig sind, die unveränderlichen Teile von den</w:t>
        <w:br/>
      </w:r>
      <w:r>
        <w:rPr>
          <w:color w:val="000000"/>
          <w:spacing w:val="-2"/>
          <w:lang w:val="de-DE"/>
        </w:rPr>
        <w:t>mehr oder weniger zufälligen und veränderlichen abzusondern und</w:t>
        <w:br/>
        <w:t>dadurch die nächste Verwandtschaft der verschiedenen Geschlech-</w:t>
        <w:br/>
      </w:r>
      <w:r>
        <w:rPr>
          <w:color w:val="000000"/>
          <w:lang w:val="de-DE"/>
        </w:rPr>
        <w:t>ter immer mehr und mehr ins Licht setzen: so sind die Bemühun-</w:t>
        <w:br/>
      </w:r>
      <w:r>
        <w:rPr>
          <w:color w:val="000000"/>
          <w:spacing w:val="-1"/>
          <w:lang w:val="de-DE"/>
        </w:rPr>
        <w:t>gen gewiß auch lobenswert, welche das Gesetz zu erkennen trach-</w:t>
        <w:br/>
      </w:r>
      <w:r>
        <w:rPr>
          <w:color w:val="000000"/>
          <w:spacing w:val="-2"/>
          <w:lang w:val="de-DE"/>
        </w:rPr>
        <w:t>ten, wonach jene Bildungen hervorgebracht werden; und wenn es</w:t>
        <w:br/>
      </w:r>
      <w:r>
        <w:rPr>
          <w:color w:val="000000"/>
          <w:spacing w:val="-1"/>
          <w:lang w:val="de-DE"/>
        </w:rPr>
        <w:t>gleich scheint, daß die menschliche Natur weder die unendliche</w:t>
        <w:br/>
      </w:r>
      <w:r>
        <w:rPr>
          <w:color w:val="000000"/>
          <w:spacing w:val="-2"/>
          <w:lang w:val="de-DE"/>
        </w:rPr>
        <w:t>Mannigfaltigkeit der Organisation fassen, noch das Gesetz, wonach</w:t>
        <w:br/>
      </w:r>
      <w:r>
        <w:rPr>
          <w:color w:val="000000"/>
          <w:spacing w:val="-1"/>
          <w:lang w:val="de-DE"/>
        </w:rPr>
        <w:t>sie wirkt, deutlich begreifen kann, so ist's doch schön, alle Kräfte</w:t>
        <w:br/>
      </w:r>
      <w:r>
        <w:rPr>
          <w:color w:val="000000"/>
          <w:spacing w:val="1"/>
          <w:lang w:val="de-DE"/>
        </w:rPr>
        <w:t>aufzubieten und von beiden Seiten, sowohl durch Erfahrung als</w:t>
        <w:br/>
        <w:t>durch Nachdenken, dieses Feld zu erweitern.»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-1"/>
          <w:lang w:val="de-DE"/>
        </w:rPr>
        <w:t>Jede bestimmte Pflanzen- und Tierform ist nach Goethes Auf-</w:t>
        <w:br/>
        <w:t>fassungsweise also aus zwei Faktoren zu erklären: aus dem Gesetz</w:t>
        <w:br/>
      </w:r>
      <w:r>
        <w:rPr>
          <w:color w:val="000000"/>
          <w:spacing w:val="7"/>
          <w:lang w:val="de-DE"/>
        </w:rPr>
        <w:t>der innern Natur und aus dem Gesetz der Umstände. Da nun</w:t>
        <w:br/>
      </w:r>
      <w:r>
        <w:rPr>
          <w:color w:val="000000"/>
          <w:lang w:val="de-DE"/>
        </w:rPr>
        <w:t>aber diese Umstände an einem bestimmten Orte und in einer be-</w:t>
        <w:br/>
        <w:t xml:space="preserve">stimmten Zeit eben </w:t>
      </w:r>
      <w:r>
        <w:rPr>
          <w:i/>
          <w:iCs/>
          <w:color w:val="000000"/>
          <w:lang w:val="de-DE"/>
        </w:rPr>
        <w:t xml:space="preserve">gegebene </w:t>
      </w:r>
      <w:r>
        <w:rPr>
          <w:color w:val="000000"/>
          <w:lang w:val="de-DE"/>
        </w:rPr>
        <w:t>sind, die sich innerhalb gewisser</w:t>
        <w:br/>
      </w:r>
      <w:r>
        <w:rPr>
          <w:color w:val="000000"/>
          <w:spacing w:val="-1"/>
          <w:lang w:val="de-DE"/>
        </w:rPr>
        <w:t>Grenzen nicht verändern, so ist es auch erklärlich, daß die orga-</w:t>
        <w:br/>
        <w:t>nischen Formen innerhalb dieser Grenzen konstante bleiben. Denn</w:t>
      </w:r>
    </w:p>
    <w:p>
      <w:pPr>
        <w:sectPr>
          <w:type w:val="nextPage"/>
          <w:pgSz w:w="8391" w:h="11906"/>
          <w:pgMar w:left="1584" w:right="14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279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4"/>
          <w:lang w:val="de-DE"/>
        </w:rPr>
        <w:t>diejenigen Formen, die unter jenen Umständen möglich sind,</w:t>
        <w:br/>
      </w:r>
      <w:r>
        <w:rPr>
          <w:color w:val="000000"/>
          <w:spacing w:val="1"/>
          <w:lang w:val="de-DE"/>
        </w:rPr>
        <w:t>finden eben in den einmal entstandenen Wesen ihren Ausdruck.</w:t>
        <w:br/>
      </w:r>
      <w:r>
        <w:rPr>
          <w:color w:val="000000"/>
          <w:spacing w:val="3"/>
          <w:lang w:val="de-DE"/>
        </w:rPr>
        <w:t>Neue Formen können nur durch eine Veränderung dieser Um-</w:t>
        <w:br/>
      </w:r>
      <w:r>
        <w:rPr>
          <w:color w:val="000000"/>
          <w:spacing w:val="1"/>
          <w:lang w:val="de-DE"/>
        </w:rPr>
        <w:t>stände bewirkt werden. Dann aber haben diese neuen Umstände</w:t>
        <w:br/>
      </w:r>
      <w:r>
        <w:rPr>
          <w:color w:val="000000"/>
          <w:spacing w:val="2"/>
          <w:lang w:val="de-DE"/>
        </w:rPr>
        <w:t>nicht allein sich dem Gesetze des Inneren der organischen Natur</w:t>
        <w:br/>
      </w:r>
      <w:r>
        <w:rPr>
          <w:color w:val="000000"/>
          <w:lang w:val="de-DE"/>
        </w:rPr>
        <w:t>zu fügen, sondern auch mit den schon entstandenen Formen zu</w:t>
        <w:br/>
      </w:r>
      <w:r>
        <w:rPr>
          <w:color w:val="000000"/>
          <w:spacing w:val="2"/>
          <w:lang w:val="de-DE"/>
        </w:rPr>
        <w:t>rechnen, denen sie gegenübertreten. Denn was in der Natur ein-</w:t>
        <w:br/>
      </w:r>
      <w:r>
        <w:rPr>
          <w:color w:val="000000"/>
          <w:spacing w:val="-2"/>
          <w:lang w:val="de-DE"/>
        </w:rPr>
        <w:t>mal entstanden ist, erweist sich fortan in dem Tatsachenzusammen-</w:t>
        <w:br/>
      </w:r>
      <w:r>
        <w:rPr>
          <w:color w:val="000000"/>
          <w:spacing w:val="-1"/>
          <w:lang w:val="de-DE"/>
        </w:rPr>
        <w:t>hange als mitwirkende Ursache. Daraus ergibt sich aber, daß den</w:t>
        <w:br/>
        <w:t>einmal entstandenen Formen eine gewisse Kraft, sich zu erhalten,</w:t>
        <w:br/>
        <w:t>innewohnen wird. Gewisse einmal angenommene Merkmale wer-</w:t>
        <w:br/>
        <w:t>den noch in den fernsten Nachkommen bemerkbar sein, wenn sie</w:t>
        <w:br/>
      </w:r>
      <w:r>
        <w:rPr>
          <w:color w:val="000000"/>
          <w:spacing w:val="3"/>
          <w:lang w:val="de-DE"/>
        </w:rPr>
        <w:t>auch aus den Lebensverhältnissen dieser Wesen durchaus sich</w:t>
        <w:br/>
      </w:r>
      <w:r>
        <w:rPr>
          <w:color w:val="000000"/>
          <w:spacing w:val="2"/>
          <w:lang w:val="de-DE"/>
        </w:rPr>
        <w:t>nicht erklären lassen. Es ist dies eine Tatsache, für die man in</w:t>
        <w:br/>
      </w:r>
      <w:r>
        <w:rPr>
          <w:color w:val="000000"/>
          <w:spacing w:val="1"/>
          <w:lang w:val="de-DE"/>
        </w:rPr>
        <w:t xml:space="preserve">neuerer Zeit das Wort </w:t>
      </w:r>
      <w:r>
        <w:rPr>
          <w:i/>
          <w:iCs/>
          <w:color w:val="000000"/>
          <w:spacing w:val="1"/>
          <w:lang w:val="de-DE"/>
        </w:rPr>
        <w:t xml:space="preserve">Vererbung </w:t>
      </w:r>
      <w:r>
        <w:rPr>
          <w:color w:val="000000"/>
          <w:spacing w:val="1"/>
          <w:lang w:val="de-DE"/>
        </w:rPr>
        <w:t>gebraucht. Wir haben gesehen,</w:t>
        <w:br/>
      </w:r>
      <w:r>
        <w:rPr>
          <w:color w:val="000000"/>
          <w:spacing w:val="-2"/>
          <w:lang w:val="de-DE"/>
        </w:rPr>
        <w:t>daß in der Goetheschen Anschauungsweise ein begrifflich strenges</w:t>
        <w:br/>
      </w:r>
      <w:r>
        <w:rPr>
          <w:color w:val="000000"/>
          <w:lang w:val="de-DE"/>
        </w:rPr>
        <w:t>Korrelat für das mit diesem Worte Verbundene gefunden werden</w:t>
        <w:br/>
      </w:r>
      <w:r>
        <w:rPr>
          <w:color w:val="000000"/>
          <w:spacing w:val="-4"/>
          <w:lang w:val="de-DE"/>
        </w:rPr>
        <w:t>kann.</w:t>
      </w:r>
    </w:p>
    <w:p>
      <w:pPr>
        <w:pStyle w:val="Normal"/>
        <w:shd w:fill="FFFFFF" w:val="clear"/>
        <w:spacing w:lineRule="exact" w:line="230"/>
        <w:ind w:start="34" w:end="10" w:firstLine="192"/>
        <w:jc w:val="both"/>
        <w:rPr/>
      </w:pPr>
      <w:r>
        <w:rPr>
          <w:color w:val="000000"/>
          <w:lang w:val="de-DE"/>
        </w:rPr>
        <w:t>Ein besonderes Licht wirft auf diese Auffassung aber noch die</w:t>
        <w:br/>
        <w:t>Art, wie Goethe sich die Fortpflanzung der Organismen mit ihren</w:t>
        <w:br/>
      </w:r>
      <w:r>
        <w:rPr>
          <w:color w:val="000000"/>
          <w:spacing w:val="-1"/>
          <w:lang w:val="de-DE"/>
        </w:rPr>
        <w:t>übrigen Entwickelungsprinzipien im Zusammenhange dachte. Er</w:t>
        <w:br/>
        <w:t>stellte sich nämlich vor, daß mit dem, was wir als Individuum an-</w:t>
        <w:br/>
      </w:r>
      <w:r>
        <w:rPr>
          <w:color w:val="000000"/>
          <w:spacing w:val="-2"/>
          <w:lang w:val="de-DE"/>
        </w:rPr>
        <w:t>nehmen, die innere Entwickelungsfähigkeit eines organischen We-</w:t>
        <w:br/>
        <w:t>sens noch nicht abgeschlossen ist, sondern daß die Fortpflanzung</w:t>
        <w:br/>
        <w:t>einfach nur die Fortsetzung und ein spezieller Fall dieser Ent-</w:t>
        <w:br/>
        <w:t>wickelungsfähigkeit ist. Das, was sich auf einer niederen Stufe als</w:t>
        <w:br/>
      </w:r>
      <w:r>
        <w:rPr>
          <w:color w:val="000000"/>
          <w:spacing w:val="4"/>
          <w:lang w:val="de-DE"/>
        </w:rPr>
        <w:t>Wachstum äußert, ist auf einer höheren Stufe Fortpflanzung.</w:t>
        <w:br/>
      </w:r>
      <w:r>
        <w:rPr>
          <w:i/>
          <w:iCs/>
          <w:color w:val="000000"/>
          <w:lang w:val="de-DE"/>
        </w:rPr>
        <w:t>Goethe hatte schon die Ansicht, daß die Zeugung nur ein Wachs-</w:t>
        <w:br/>
      </w:r>
      <w:r>
        <w:rPr>
          <w:i/>
          <w:iCs/>
          <w:color w:val="000000"/>
          <w:spacing w:val="1"/>
          <w:lang w:val="de-DE"/>
        </w:rPr>
        <w:t>tum des Organismus über das Individuum hinaus sei.</w:t>
      </w:r>
    </w:p>
    <w:p>
      <w:pPr>
        <w:pStyle w:val="Normal"/>
        <w:shd w:fill="FFFFFF" w:val="clear"/>
        <w:spacing w:lineRule="exact" w:line="230"/>
        <w:ind w:start="43" w:firstLine="197"/>
        <w:jc w:val="both"/>
        <w:rPr/>
      </w:pPr>
      <w:r>
        <w:rPr>
          <w:color w:val="000000"/>
          <w:lang w:val="de-DE"/>
        </w:rPr>
        <w:t>Auch das läßt sich aus seinen eigenen Aufzeichnungen nach-</w:t>
        <w:br/>
        <w:t>weisen: «Wir haben gesehen, daß sich die Pflanzen auf verschie-</w:t>
        <w:br/>
      </w:r>
      <w:r>
        <w:rPr>
          <w:color w:val="000000"/>
          <w:spacing w:val="-2"/>
          <w:lang w:val="de-DE"/>
        </w:rPr>
        <w:t>dene Art fortpflanzen, welche Arten als Modifikationen einer ein-</w:t>
        <w:br/>
      </w:r>
      <w:r>
        <w:rPr>
          <w:color w:val="000000"/>
          <w:spacing w:val="-3"/>
          <w:lang w:val="de-DE"/>
        </w:rPr>
        <w:t>zigen Art anzusehen sind. Die Fortpflanzung wie die Fortsetzung,</w:t>
        <w:br/>
      </w:r>
      <w:r>
        <w:rPr>
          <w:color w:val="000000"/>
          <w:spacing w:val="-1"/>
          <w:lang w:val="de-DE"/>
        </w:rPr>
        <w:t>welche durch die Entwickelung eines Organs aus dem ändern ge-</w:t>
        <w:br/>
      </w:r>
      <w:r>
        <w:rPr>
          <w:color w:val="000000"/>
          <w:spacing w:val="1"/>
          <w:lang w:val="de-DE"/>
        </w:rPr>
        <w:t>schieht, hat uns hauptsächlich in der Metamorphose beschäftigt.</w:t>
        <w:br/>
      </w:r>
      <w:r>
        <w:rPr>
          <w:color w:val="000000"/>
          <w:spacing w:val="2"/>
          <w:lang w:val="de-DE"/>
        </w:rPr>
        <w:t>Wir haben gesehen, daß diese Organe, welche selbst von äußerer</w:t>
      </w:r>
    </w:p>
    <w:p>
      <w:pPr>
        <w:sectPr>
          <w:type w:val="nextPage"/>
          <w:pgSz w:w="8391" w:h="11906"/>
          <w:pgMar w:left="1327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6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280</w:t>
      </w:r>
    </w:p>
    <w:p>
      <w:pPr>
        <w:pStyle w:val="Normal"/>
        <w:shd w:fill="FFFFFF" w:val="clear"/>
        <w:spacing w:lineRule="exact" w:line="230"/>
        <w:ind w:start="5" w:end="43" w:hanging="0"/>
        <w:jc w:val="both"/>
        <w:rPr/>
      </w:pPr>
      <w:r>
        <w:rPr>
          <w:color w:val="000000"/>
          <w:spacing w:val="-1"/>
          <w:lang w:val="de-DE"/>
        </w:rPr>
        <w:t>Gleichheit bis zur größten Unähnlichkeit sich verändern, innerlich</w:t>
        <w:br/>
      </w:r>
      <w:r>
        <w:rPr>
          <w:color w:val="000000"/>
          <w:spacing w:val="3"/>
          <w:lang w:val="de-DE"/>
        </w:rPr>
        <w:t>eine virtuelle Gleichheit haben</w:t>
      </w:r>
      <w:r>
        <w:rPr>
          <w:color w:val="000000"/>
          <w:spacing w:val="17"/>
          <w:lang w:val="de-DE"/>
        </w:rPr>
        <w:t>...»</w:t>
      </w:r>
    </w:p>
    <w:p>
      <w:pPr>
        <w:pStyle w:val="Normal"/>
        <w:shd w:fill="FFFFFF" w:val="clear"/>
        <w:spacing w:lineRule="exact" w:line="230"/>
        <w:ind w:end="34" w:firstLine="216"/>
        <w:jc w:val="both"/>
        <w:rPr/>
      </w:pPr>
      <w:r>
        <w:rPr>
          <w:color w:val="000000"/>
          <w:spacing w:val="-2"/>
          <w:lang w:val="de-DE"/>
        </w:rPr>
        <w:t>«Wir haben gesehen, daß diese sprossende Fortsetzung bei den</w:t>
        <w:br/>
        <w:t>vollkommenen Pflanzen nicht ins Unendliche fortgehen kann, son-</w:t>
        <w:br/>
      </w:r>
      <w:r>
        <w:rPr>
          <w:color w:val="000000"/>
          <w:lang w:val="de-DE"/>
        </w:rPr>
        <w:t>dern daß sie stufenweise zum Gipfel führt und gleichsam am ent-</w:t>
        <w:br/>
        <w:t>gegengesetzten Ende seiner Kraft eine andere Art der Fortpflan-</w:t>
        <w:br/>
      </w:r>
      <w:r>
        <w:rPr>
          <w:color w:val="000000"/>
          <w:spacing w:val="-1"/>
          <w:lang w:val="de-DE"/>
        </w:rPr>
        <w:t>zung, durch Samen, hervorbringt.»</w:t>
      </w:r>
    </w:p>
    <w:p>
      <w:pPr>
        <w:pStyle w:val="Normal"/>
        <w:shd w:fill="FFFFFF" w:val="clear"/>
        <w:spacing w:lineRule="exact" w:line="230" w:before="5" w:after="0"/>
        <w:ind w:start="10" w:end="29" w:firstLine="197"/>
        <w:jc w:val="both"/>
        <w:rPr/>
      </w:pPr>
      <w:r>
        <w:rPr>
          <w:color w:val="000000"/>
          <w:lang w:val="de-DE"/>
        </w:rPr>
        <w:t>Hier sieht also Goethe die Fortsetzung von Glied zu Glied bei</w:t>
        <w:br/>
      </w:r>
      <w:r>
        <w:rPr>
          <w:color w:val="000000"/>
          <w:spacing w:val="1"/>
          <w:lang w:val="de-DE"/>
        </w:rPr>
        <w:t>einer und derselben Pflanze und die Fortpflanzung durch Samen</w:t>
        <w:br/>
        <w:t>nur als zwei verschiedene Arten einer und derselben Tätigkeit an.</w:t>
      </w:r>
    </w:p>
    <w:p>
      <w:pPr>
        <w:pStyle w:val="Normal"/>
        <w:shd w:fill="FFFFFF" w:val="clear"/>
        <w:spacing w:lineRule="exact" w:line="230"/>
        <w:ind w:start="14" w:end="24" w:firstLine="211"/>
        <w:jc w:val="both"/>
        <w:rPr/>
      </w:pPr>
      <w:r>
        <w:rPr>
          <w:color w:val="000000"/>
          <w:spacing w:val="-1"/>
          <w:lang w:val="de-DE"/>
        </w:rPr>
        <w:t>«An allen Körpern, die wir lebendig nennen, bemerken wir die</w:t>
        <w:br/>
      </w:r>
      <w:r>
        <w:rPr>
          <w:color w:val="000000"/>
          <w:lang w:val="de-DE"/>
        </w:rPr>
        <w:t>Kraft ihresgleichen hervorzubringen», sagt Goethe; diese Kraft</w:t>
        <w:br/>
      </w:r>
      <w:r>
        <w:rPr>
          <w:color w:val="000000"/>
          <w:spacing w:val="-2"/>
          <w:lang w:val="de-DE"/>
        </w:rPr>
        <w:t>schließt aber gewissermaßen ihren Kreis auch während des Wachs-</w:t>
        <w:br/>
      </w:r>
      <w:r>
        <w:rPr>
          <w:color w:val="000000"/>
          <w:spacing w:val="-1"/>
          <w:lang w:val="de-DE"/>
        </w:rPr>
        <w:t>tums eines Individuums mehrmals ab, denn: Goethe will den «Be-</w:t>
        <w:br/>
        <w:t>weis» erbringen, daß «von Knoten zu Knoten der ganze Kreis der</w:t>
        <w:br/>
      </w:r>
      <w:r>
        <w:rPr>
          <w:color w:val="000000"/>
          <w:spacing w:val="4"/>
          <w:lang w:val="de-DE"/>
        </w:rPr>
        <w:t>Pflanze im wesentlichen geendigt sei»; wenn wir dann «diese</w:t>
        <w:br/>
      </w:r>
      <w:r>
        <w:rPr>
          <w:color w:val="000000"/>
          <w:spacing w:val="-1"/>
          <w:lang w:val="de-DE"/>
        </w:rPr>
        <w:t>Kraft geteilt gewahr werden, bezeichnen wir sie unter dem Namen</w:t>
        <w:br/>
      </w:r>
      <w:r>
        <w:rPr>
          <w:color w:val="000000"/>
          <w:spacing w:val="-3"/>
          <w:lang w:val="de-DE"/>
        </w:rPr>
        <w:t>der beiden Geschlechter». Von dieser Anschauung ausgehend, skiz-</w:t>
        <w:br/>
      </w:r>
      <w:r>
        <w:rPr>
          <w:color w:val="000000"/>
          <w:spacing w:val="-1"/>
          <w:lang w:val="de-DE"/>
        </w:rPr>
        <w:t>ziert er den Gang seines Vortrages über Wachstum und Fortpflan-</w:t>
        <w:br/>
        <w:t>zung folgendermaßen:</w:t>
      </w:r>
    </w:p>
    <w:p>
      <w:pPr>
        <w:pStyle w:val="Normal"/>
        <w:shd w:fill="FFFFFF" w:val="clear"/>
        <w:spacing w:lineRule="exact" w:line="230"/>
        <w:ind w:start="19" w:end="24" w:firstLine="211"/>
        <w:jc w:val="both"/>
        <w:rPr/>
      </w:pPr>
      <w:r>
        <w:rPr>
          <w:color w:val="000000"/>
          <w:spacing w:val="-1"/>
          <w:lang w:val="de-DE"/>
        </w:rPr>
        <w:t>«Bei Betrachtung der Pflanze wird ein lebendiger Punkt an-</w:t>
        <w:br/>
      </w:r>
      <w:r>
        <w:rPr>
          <w:color w:val="000000"/>
          <w:spacing w:val="1"/>
          <w:lang w:val="de-DE"/>
        </w:rPr>
        <w:t>genommen, der ewig seinesgleichen hervorbringt.</w:t>
      </w:r>
    </w:p>
    <w:p>
      <w:pPr>
        <w:pStyle w:val="Normal"/>
        <w:shd w:fill="FFFFFF" w:val="clear"/>
        <w:spacing w:lineRule="exact" w:line="230" w:before="5" w:after="0"/>
        <w:ind w:start="24" w:end="24" w:firstLine="197"/>
        <w:jc w:val="both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Und zwar tut er es bei den geringsten Pflanzen durch Wieder-</w:t>
        <w:br/>
        <w:t>holung eben desselbigen.</w:t>
      </w:r>
    </w:p>
    <w:p>
      <w:pPr>
        <w:pStyle w:val="Normal"/>
        <w:shd w:fill="FFFFFF" w:val="clear"/>
        <w:spacing w:lineRule="exact" w:line="230" w:before="5" w:after="0"/>
        <w:ind w:start="29" w:end="10" w:firstLine="197"/>
        <w:jc w:val="both"/>
        <w:rPr/>
      </w:pPr>
      <w:r>
        <w:rPr>
          <w:color w:val="000000"/>
          <w:spacing w:val="2"/>
          <w:lang w:val="de-DE"/>
        </w:rPr>
        <w:t>Ferner bei den vollkommenem durch progressive Ausbildung</w:t>
        <w:br/>
      </w:r>
      <w:r>
        <w:rPr>
          <w:color w:val="000000"/>
          <w:spacing w:val="-1"/>
          <w:lang w:val="de-DE"/>
        </w:rPr>
        <w:t>und Umbildung des Grundorgans in immer vollkommenere und</w:t>
        <w:br/>
      </w:r>
      <w:r>
        <w:rPr>
          <w:color w:val="000000"/>
          <w:spacing w:val="-2"/>
          <w:lang w:val="de-DE"/>
        </w:rPr>
        <w:t>wirksamere Organe, um zuletzt den höchsten Punkt organischer</w:t>
        <w:br/>
      </w:r>
      <w:r>
        <w:rPr>
          <w:color w:val="000000"/>
          <w:spacing w:val="-1"/>
          <w:lang w:val="de-DE"/>
        </w:rPr>
        <w:t>Tätigkeit hervorzubringen, Individuen durch Zeugung und Geburt</w:t>
        <w:br/>
      </w:r>
      <w:r>
        <w:rPr>
          <w:color w:val="000000"/>
          <w:lang w:val="de-DE"/>
        </w:rPr>
        <w:t>aus dem organischen Ganzen abzusondern und abzulösen.</w:t>
      </w:r>
    </w:p>
    <w:p>
      <w:pPr>
        <w:pStyle w:val="Normal"/>
        <w:shd w:fill="FFFFFF" w:val="clear"/>
        <w:spacing w:lineRule="exact" w:line="230"/>
        <w:ind w:start="216" w:hanging="0"/>
        <w:rPr>
          <w:color w:val="000000"/>
          <w:lang w:val="de-DE"/>
        </w:rPr>
      </w:pPr>
      <w:r>
        <w:rPr>
          <w:color w:val="000000"/>
          <w:lang w:val="de-DE"/>
        </w:rPr>
        <w:t>Höchste Ansicht organischer Einheit.»</w:t>
      </w:r>
    </w:p>
    <w:p>
      <w:pPr>
        <w:pStyle w:val="Normal"/>
        <w:shd w:fill="FFFFFF" w:val="clear"/>
        <w:spacing w:lineRule="exact" w:line="230"/>
        <w:ind w:start="38" w:firstLine="197"/>
        <w:jc w:val="both"/>
        <w:rPr/>
      </w:pPr>
      <w:r>
        <w:rPr>
          <w:color w:val="000000"/>
          <w:spacing w:val="1"/>
          <w:lang w:val="de-DE"/>
        </w:rPr>
        <w:t>Auch daraus erhellt, daß Goethe in der Fortpflanzung kein</w:t>
        <w:br/>
      </w:r>
      <w:r>
        <w:rPr>
          <w:color w:val="000000"/>
          <w:spacing w:val="-1"/>
          <w:lang w:val="de-DE"/>
        </w:rPr>
        <w:t>wesentlich neues Element der Pflanzenentwickelung, sondern nur</w:t>
        <w:br/>
      </w:r>
      <w:r>
        <w:rPr>
          <w:color w:val="000000"/>
          <w:lang w:val="de-DE"/>
        </w:rPr>
        <w:t>eine höhere Modifikation des Wachsens sieht.</w:t>
      </w:r>
    </w:p>
    <w:p>
      <w:pPr>
        <w:pStyle w:val="Normal"/>
        <w:shd w:fill="FFFFFF" w:val="clear"/>
        <w:spacing w:lineRule="exact" w:line="230"/>
        <w:ind w:start="38" w:firstLine="197"/>
        <w:jc w:val="both"/>
        <w:rPr/>
      </w:pPr>
      <w:r>
        <w:rPr>
          <w:color w:val="000000"/>
          <w:spacing w:val="-1"/>
          <w:lang w:val="de-DE"/>
        </w:rPr>
        <w:t>Die angeführte Stelle ist aber noch in anderer Beziehung be-</w:t>
        <w:br/>
        <w:t>merkenswert. Goethe spricht darinnen von einem «organischen</w:t>
        <w:br/>
      </w:r>
      <w:r>
        <w:rPr>
          <w:color w:val="000000"/>
          <w:spacing w:val="3"/>
          <w:lang w:val="de-DE"/>
        </w:rPr>
        <w:t>Ganzen», aus dem sich die einzelnen Individuen absondern und</w:t>
      </w:r>
    </w:p>
    <w:p>
      <w:pPr>
        <w:sectPr>
          <w:type w:val="nextPage"/>
          <w:pgSz w:w="8391" w:h="11906"/>
          <w:pgMar w:left="1548" w:right="14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281</w:t>
      </w:r>
    </w:p>
    <w:p>
      <w:pPr>
        <w:pStyle w:val="Normal"/>
        <w:shd w:fill="FFFFFF" w:val="clear"/>
        <w:spacing w:lineRule="exact" w:line="230"/>
        <w:ind w:end="14" w:hanging="0"/>
        <w:jc w:val="both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ablösen. Dieses zu verstehen, nennt er die «höchste Ansicht orga-</w:t>
        <w:br/>
        <w:t>nischer Einheit».</w:t>
      </w:r>
    </w:p>
    <w:p>
      <w:pPr>
        <w:pStyle w:val="Normal"/>
        <w:shd w:fill="FFFFFF" w:val="clear"/>
        <w:spacing w:lineRule="exact" w:line="230"/>
        <w:ind w:end="10" w:firstLine="206"/>
        <w:jc w:val="both"/>
        <w:rPr/>
      </w:pPr>
      <w:r>
        <w:rPr>
          <w:color w:val="000000"/>
          <w:spacing w:val="-2"/>
          <w:lang w:val="de-DE"/>
        </w:rPr>
        <w:t xml:space="preserve">Damit ist die Summe alles organischen Lebens als </w:t>
      </w:r>
      <w:r>
        <w:rPr>
          <w:i/>
          <w:iCs/>
          <w:color w:val="000000"/>
          <w:spacing w:val="-2"/>
          <w:lang w:val="de-DE"/>
        </w:rPr>
        <w:t>einheitliche</w:t>
        <w:br/>
      </w:r>
      <w:r>
        <w:rPr>
          <w:color w:val="000000"/>
          <w:spacing w:val="-1"/>
          <w:lang w:val="de-DE"/>
        </w:rPr>
        <w:t>T</w:t>
      </w:r>
      <w:r>
        <w:rPr>
          <w:i/>
          <w:iCs/>
          <w:color w:val="000000"/>
          <w:spacing w:val="-1"/>
          <w:lang w:val="de-DE"/>
        </w:rPr>
        <w:t xml:space="preserve">otalität </w:t>
      </w:r>
      <w:r>
        <w:rPr>
          <w:color w:val="000000"/>
          <w:spacing w:val="-1"/>
          <w:lang w:val="de-DE"/>
        </w:rPr>
        <w:t>bezeichnet, und alle Einzelwesen sind dann nur als Glie-</w:t>
        <w:br/>
      </w:r>
      <w:r>
        <w:rPr>
          <w:color w:val="000000"/>
          <w:lang w:val="de-DE"/>
        </w:rPr>
        <w:t>der dieser Einheit zu bezeichnen. Wir haben es somit mit einer</w:t>
        <w:br/>
      </w:r>
      <w:r>
        <w:rPr>
          <w:i/>
          <w:iCs/>
          <w:color w:val="000000"/>
          <w:spacing w:val="-3"/>
          <w:lang w:val="de-DE"/>
        </w:rPr>
        <w:t xml:space="preserve">durchgängigen Verwandtschaft </w:t>
      </w:r>
      <w:r>
        <w:rPr>
          <w:color w:val="000000"/>
          <w:spacing w:val="-3"/>
          <w:lang w:val="de-DE"/>
        </w:rPr>
        <w:t>aller Lebewesen im wahrsten Sinne</w:t>
        <w:br/>
      </w:r>
      <w:r>
        <w:rPr>
          <w:color w:val="000000"/>
          <w:lang w:val="de-DE"/>
        </w:rPr>
        <w:t xml:space="preserve">des Wortes zu tun. Und zwar mit einer </w:t>
      </w:r>
      <w:r>
        <w:rPr>
          <w:i/>
          <w:iCs/>
          <w:color w:val="000000"/>
          <w:lang w:val="de-DE"/>
        </w:rPr>
        <w:t xml:space="preserve">tatsächlichen </w:t>
      </w:r>
      <w:r>
        <w:rPr>
          <w:color w:val="000000"/>
          <w:lang w:val="de-DE"/>
        </w:rPr>
        <w:t>Verwandt-</w:t>
        <w:br/>
      </w:r>
      <w:r>
        <w:rPr>
          <w:color w:val="000000"/>
          <w:spacing w:val="3"/>
          <w:lang w:val="de-DE"/>
        </w:rPr>
        <w:t xml:space="preserve">schaft, nicht einer bloß </w:t>
      </w:r>
      <w:r>
        <w:rPr>
          <w:i/>
          <w:iCs/>
          <w:color w:val="000000"/>
          <w:spacing w:val="3"/>
          <w:lang w:val="de-DE"/>
        </w:rPr>
        <w:t xml:space="preserve">ideellen. </w:t>
      </w:r>
      <w:r>
        <w:rPr>
          <w:color w:val="000000"/>
          <w:spacing w:val="3"/>
          <w:lang w:val="de-DE"/>
        </w:rPr>
        <w:t>Die «organische Ganzheit» ist</w:t>
        <w:br/>
      </w:r>
      <w:r>
        <w:rPr>
          <w:color w:val="000000"/>
          <w:spacing w:val="-1"/>
          <w:lang w:val="de-DE"/>
        </w:rPr>
        <w:t>eine einheitliche, die in sich die Kraft hat, ihresgleichen in immer-</w:t>
        <w:br/>
        <w:t>währender äußerer Veränderung hervorzubringen; die Mannig-</w:t>
        <w:br/>
      </w:r>
      <w:r>
        <w:rPr>
          <w:color w:val="000000"/>
          <w:lang w:val="de-DE"/>
        </w:rPr>
        <w:t>faltigkeit der Formen entsteht, indem sie diese Hervorbringungs-</w:t>
        <w:br/>
        <w:t>fähigkeit nicht nur über Individuen, sondern auch über Gattungen</w:t>
        <w:br/>
      </w:r>
      <w:r>
        <w:rPr>
          <w:color w:val="000000"/>
          <w:spacing w:val="2"/>
          <w:lang w:val="de-DE"/>
        </w:rPr>
        <w:t>und Arten hinaus fortsetzt.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1"/>
          <w:lang w:val="de-DE"/>
        </w:rPr>
        <w:t>Es ist nur im genauen Sinne der Goetheschen Ausführungen,</w:t>
        <w:br/>
      </w:r>
      <w:r>
        <w:rPr>
          <w:color w:val="000000"/>
          <w:spacing w:val="-1"/>
          <w:lang w:val="de-DE"/>
        </w:rPr>
        <w:t>wenn man sagt: die Kraft, durch welche die verschiedenen Pflan-</w:t>
        <w:br/>
      </w:r>
      <w:r>
        <w:rPr>
          <w:color w:val="000000"/>
          <w:spacing w:val="1"/>
          <w:lang w:val="de-DE"/>
        </w:rPr>
        <w:t>zenfamilien entstehen, ist genau dieselbe wie jene, durch welche</w:t>
        <w:br/>
      </w:r>
      <w:r>
        <w:rPr>
          <w:color w:val="000000"/>
          <w:spacing w:val="-1"/>
          <w:lang w:val="de-DE"/>
        </w:rPr>
        <w:t>ein Stengelblatt sich in ein Blumenblatt verwandelt. Und zwar ist</w:t>
        <w:br/>
      </w:r>
      <w:r>
        <w:rPr>
          <w:color w:val="000000"/>
          <w:spacing w:val="2"/>
          <w:lang w:val="de-DE"/>
        </w:rPr>
        <w:t>diese Kraft durchaus als reale Einheit und das Hervorgehen der</w:t>
        <w:br/>
      </w:r>
      <w:r>
        <w:rPr>
          <w:color w:val="000000"/>
          <w:spacing w:val="3"/>
          <w:lang w:val="de-DE"/>
        </w:rPr>
        <w:t>einen Art aus der ändern durchaus im realen Sinne vorzustellen.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lang w:val="de-DE"/>
        </w:rPr>
        <w:t>Die organischen Arten und Gattungen sind auf eine wahrhafte</w:t>
        <w:br/>
      </w:r>
      <w:r>
        <w:rPr>
          <w:color w:val="000000"/>
          <w:spacing w:val="-2"/>
          <w:lang w:val="de-DE"/>
        </w:rPr>
        <w:t>Deszendenz unter fortwährender Veränderung der Formen zurück-</w:t>
        <w:br/>
      </w:r>
      <w:r>
        <w:rPr>
          <w:color w:val="000000"/>
          <w:spacing w:val="3"/>
          <w:lang w:val="de-DE"/>
        </w:rPr>
        <w:t xml:space="preserve">zuführen. </w:t>
      </w:r>
      <w:r>
        <w:rPr>
          <w:i/>
          <w:iCs/>
          <w:color w:val="000000"/>
          <w:spacing w:val="3"/>
          <w:lang w:val="de-DE"/>
        </w:rPr>
        <w:t>Goethes Anschauung ist eine Deszendenztheorie mit</w:t>
        <w:br/>
      </w:r>
      <w:r>
        <w:rPr>
          <w:i/>
          <w:iCs/>
          <w:color w:val="000000"/>
          <w:spacing w:val="-2"/>
          <w:lang w:val="de-DE"/>
        </w:rPr>
        <w:t>einer tiefen theoretischen Grundlage.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lang w:val="de-DE"/>
        </w:rPr>
        <w:t>Man darf nun aber keineswegs denken, daß die folgenden Ent-</w:t>
        <w:br/>
      </w:r>
      <w:r>
        <w:rPr>
          <w:color w:val="000000"/>
          <w:spacing w:val="-1"/>
          <w:lang w:val="de-DE"/>
        </w:rPr>
        <w:t>wickelungsformen in den früheren schon angedeutet liegen. Denn,</w:t>
        <w:br/>
        <w:t>was sich durch alle Formen hindurchzieht, ist eben die ideelle or-</w:t>
        <w:br/>
      </w:r>
      <w:r>
        <w:rPr>
          <w:color w:val="000000"/>
          <w:spacing w:val="2"/>
          <w:lang w:val="de-DE"/>
        </w:rPr>
        <w:t>ganische Gesetzlichkeit, bei der von jenen Formen gar nicht</w:t>
        <w:br/>
      </w:r>
      <w:r>
        <w:rPr>
          <w:color w:val="000000"/>
          <w:spacing w:val="-2"/>
          <w:lang w:val="de-DE"/>
        </w:rPr>
        <w:t>gesprochen werden kann. Gerade weil das Wesen des Organischen</w:t>
        <w:br/>
      </w:r>
      <w:r>
        <w:rPr>
          <w:color w:val="000000"/>
          <w:spacing w:val="2"/>
          <w:lang w:val="de-DE"/>
        </w:rPr>
        <w:t>mit der Art, wie es in Formen auftritt, nichts zu tun hat, kann es</w:t>
        <w:br/>
      </w:r>
      <w:r>
        <w:rPr>
          <w:color w:val="000000"/>
          <w:spacing w:val="-1"/>
          <w:lang w:val="de-DE"/>
        </w:rPr>
        <w:t>sich in denselben realisieren, ohne sie aus sich heraus zu wickeln.</w:t>
        <w:br/>
        <w:t>Die organische Wesenheit bildet die Form nicht aus sich heraus,</w:t>
        <w:br/>
        <w:t>sondern sich in dieselbe hinein. Deswegen kann diesen Formen</w:t>
        <w:br/>
      </w:r>
      <w:r>
        <w:rPr>
          <w:color w:val="000000"/>
          <w:spacing w:val="1"/>
          <w:lang w:val="de-DE"/>
        </w:rPr>
        <w:t>keinerlei Präexistenz, auch nicht der Anlage nach, zukommen.</w:t>
        <w:br/>
      </w:r>
      <w:r>
        <w:rPr>
          <w:color w:val="000000"/>
          <w:spacing w:val="4"/>
          <w:lang w:val="de-DE"/>
        </w:rPr>
        <w:t>Goethe war deshalb ein Gegner jener Einschachtelungslehre,</w:t>
        <w:br/>
      </w:r>
      <w:r>
        <w:rPr>
          <w:color w:val="000000"/>
          <w:lang w:val="de-DE"/>
        </w:rPr>
        <w:t>welche annahm, daß die ganze Mannigfaltigkeit des Organischen</w:t>
        <w:br/>
      </w:r>
      <w:r>
        <w:rPr>
          <w:color w:val="000000"/>
          <w:spacing w:val="1"/>
          <w:lang w:val="de-DE"/>
        </w:rPr>
        <w:t>schon im Keime, aber verborgen, enthalten sei.</w:t>
      </w:r>
    </w:p>
    <w:p>
      <w:pPr>
        <w:sectPr>
          <w:type w:val="nextPage"/>
          <w:pgSz w:w="8391" w:h="11906"/>
          <w:pgMar w:left="1296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282</w:t>
      </w:r>
    </w:p>
    <w:p>
      <w:pPr>
        <w:pStyle w:val="Normal"/>
        <w:shd w:fill="FFFFFF" w:val="clear"/>
        <w:spacing w:lineRule="exact" w:line="230"/>
        <w:ind w:end="24" w:firstLine="216"/>
        <w:jc w:val="both"/>
        <w:rPr/>
      </w:pPr>
      <w:r>
        <w:rPr>
          <w:color w:val="000000"/>
          <w:spacing w:val="-2"/>
          <w:lang w:val="de-DE"/>
        </w:rPr>
        <w:t>«Dieses Viele* in Einem sukzessiv und als eine Einschachtelung</w:t>
        <w:br/>
      </w:r>
      <w:r>
        <w:rPr>
          <w:color w:val="000000"/>
          <w:spacing w:val="-1"/>
          <w:lang w:val="de-DE"/>
        </w:rPr>
        <w:t>zu denken, ist eine unvollkommene und der Einbildungskraft wie</w:t>
        <w:br/>
      </w:r>
      <w:r>
        <w:rPr>
          <w:color w:val="000000"/>
          <w:spacing w:val="1"/>
          <w:lang w:val="de-DE"/>
        </w:rPr>
        <w:t>dem Verstand nicht gemäße Vorstellung, aber eine Entwickelung</w:t>
        <w:br/>
      </w:r>
      <w:r>
        <w:rPr>
          <w:color w:val="000000"/>
          <w:spacing w:val="-2"/>
          <w:lang w:val="de-DE"/>
        </w:rPr>
        <w:t>im höhern Sinne müssen wir zugeben: das Viele im Einzelnen, am</w:t>
        <w:br/>
      </w:r>
      <w:r>
        <w:rPr>
          <w:color w:val="000000"/>
          <w:spacing w:val="2"/>
          <w:lang w:val="de-DE"/>
        </w:rPr>
        <w:t>Einzelnen; und setzt uns (so) nicht mehr in Verlegenheit.»</w:t>
      </w:r>
    </w:p>
    <w:p>
      <w:pPr>
        <w:pStyle w:val="Normal"/>
        <w:shd w:fill="FFFFFF" w:val="clear"/>
        <w:spacing w:lineRule="exact" w:line="230"/>
        <w:ind w:start="10" w:end="19" w:firstLine="197"/>
        <w:jc w:val="both"/>
        <w:rPr/>
      </w:pPr>
      <w:r>
        <w:rPr>
          <w:i/>
          <w:iCs/>
          <w:color w:val="000000"/>
          <w:spacing w:val="-1"/>
          <w:lang w:val="de-DE"/>
        </w:rPr>
        <w:t xml:space="preserve">Entwickelung </w:t>
      </w:r>
      <w:r>
        <w:rPr>
          <w:color w:val="000000"/>
          <w:spacing w:val="-1"/>
          <w:lang w:val="de-DE"/>
        </w:rPr>
        <w:t>besteht eben darinnen, daß sich eine Einheit fort-</w:t>
        <w:br/>
        <w:t>bildet und daß die Formen, die sie dabei annimmt, als etwas ganz</w:t>
        <w:br/>
      </w:r>
      <w:r>
        <w:rPr>
          <w:color w:val="000000"/>
          <w:lang w:val="de-DE"/>
        </w:rPr>
        <w:t>Neues an ihr auftreten. Dies rührt daher, weil diese Formen nicht</w:t>
        <w:br/>
      </w:r>
      <w:r>
        <w:rPr>
          <w:color w:val="000000"/>
          <w:spacing w:val="-2"/>
          <w:lang w:val="de-DE"/>
        </w:rPr>
        <w:t>dem einheitlichen Entwickelungsprinzipe angehören, sondern dem</w:t>
        <w:br/>
        <w:t>Mittel, dessen sich dasselbe bedient, um sich zu manifestieren. Die</w:t>
        <w:br/>
      </w:r>
      <w:r>
        <w:rPr>
          <w:color w:val="000000"/>
          <w:spacing w:val="-1"/>
          <w:lang w:val="de-DE"/>
        </w:rPr>
        <w:t xml:space="preserve">Entwickelungsformen müssen alle </w:t>
      </w:r>
      <w:r>
        <w:rPr>
          <w:i/>
          <w:iCs/>
          <w:color w:val="000000"/>
          <w:spacing w:val="-1"/>
          <w:lang w:val="de-DE"/>
        </w:rPr>
        <w:t xml:space="preserve">ideell </w:t>
      </w:r>
      <w:r>
        <w:rPr>
          <w:color w:val="000000"/>
          <w:spacing w:val="-1"/>
          <w:lang w:val="de-DE"/>
        </w:rPr>
        <w:t>aus der Einheit erklärbar</w:t>
        <w:br/>
      </w:r>
      <w:r>
        <w:rPr>
          <w:color w:val="000000"/>
          <w:spacing w:val="1"/>
          <w:lang w:val="de-DE"/>
        </w:rPr>
        <w:t>sein, wenn sie auch nicht reell aus derselben hervorgehen. Daß</w:t>
        <w:br/>
      </w:r>
      <w:r>
        <w:rPr>
          <w:color w:val="000000"/>
          <w:lang w:val="de-DE"/>
        </w:rPr>
        <w:t xml:space="preserve">Goethe nur an dieses </w:t>
      </w:r>
      <w:r>
        <w:rPr>
          <w:i/>
          <w:iCs/>
          <w:color w:val="000000"/>
          <w:lang w:val="de-DE"/>
        </w:rPr>
        <w:t xml:space="preserve">ideelle </w:t>
      </w:r>
      <w:r>
        <w:rPr>
          <w:color w:val="000000"/>
          <w:lang w:val="de-DE"/>
        </w:rPr>
        <w:t>Enthaltensein dachte, beweist zum</w:t>
        <w:br/>
      </w:r>
      <w:r>
        <w:rPr>
          <w:color w:val="000000"/>
          <w:spacing w:val="-3"/>
          <w:lang w:val="de-DE"/>
        </w:rPr>
        <w:t>Beispiel die Behauptung, daß «diese verschiedenen Teile aus einem</w:t>
        <w:br/>
      </w:r>
      <w:r>
        <w:rPr>
          <w:i/>
          <w:iCs/>
          <w:color w:val="000000"/>
          <w:spacing w:val="1"/>
          <w:lang w:val="de-DE"/>
        </w:rPr>
        <w:t xml:space="preserve">idealen </w:t>
      </w:r>
      <w:r>
        <w:rPr>
          <w:color w:val="000000"/>
          <w:spacing w:val="1"/>
          <w:lang w:val="de-DE"/>
        </w:rPr>
        <w:t>Urkörper entsprungen und nach und nach in verschiede-</w:t>
        <w:br/>
        <w:t>nen Stufen ausgebildet gedacht werden</w:t>
      </w:r>
      <w:r>
        <w:rPr>
          <w:color w:val="000000"/>
          <w:spacing w:val="18"/>
          <w:lang w:val="de-DE"/>
        </w:rPr>
        <w:t>...»</w:t>
      </w:r>
    </w:p>
    <w:p>
      <w:pPr>
        <w:pStyle w:val="Normal"/>
        <w:shd w:fill="FFFFFF" w:val="clear"/>
        <w:spacing w:lineRule="exact" w:line="230"/>
        <w:ind w:start="10" w:end="14" w:firstLine="202"/>
        <w:jc w:val="both"/>
        <w:rPr/>
      </w:pPr>
      <w:r>
        <w:rPr>
          <w:color w:val="000000"/>
          <w:lang w:val="de-DE"/>
        </w:rPr>
        <w:t>Das nächste, was sich nach den obigen Sätzen uns aufdrängen</w:t>
        <w:br/>
      </w:r>
      <w:r>
        <w:rPr>
          <w:color w:val="000000"/>
          <w:spacing w:val="4"/>
          <w:lang w:val="de-DE"/>
        </w:rPr>
        <w:t xml:space="preserve">muß, ist, zu erfahren, in </w:t>
      </w:r>
      <w:r>
        <w:rPr>
          <w:i/>
          <w:iCs/>
          <w:color w:val="000000"/>
          <w:spacing w:val="4"/>
          <w:lang w:val="de-DE"/>
        </w:rPr>
        <w:t xml:space="preserve">welcher Weise </w:t>
      </w:r>
      <w:r>
        <w:rPr>
          <w:color w:val="000000"/>
          <w:spacing w:val="4"/>
          <w:lang w:val="de-DE"/>
        </w:rPr>
        <w:t>die beiden Faktoren:</w:t>
        <w:br/>
      </w:r>
      <w:r>
        <w:rPr>
          <w:i/>
          <w:iCs/>
          <w:color w:val="000000"/>
          <w:spacing w:val="-1"/>
          <w:lang w:val="de-DE"/>
        </w:rPr>
        <w:t xml:space="preserve">inneres Bildungsprinzip </w:t>
      </w:r>
      <w:r>
        <w:rPr>
          <w:color w:val="000000"/>
          <w:spacing w:val="-1"/>
          <w:lang w:val="de-DE"/>
        </w:rPr>
        <w:t xml:space="preserve">und </w:t>
      </w:r>
      <w:r>
        <w:rPr>
          <w:i/>
          <w:iCs/>
          <w:color w:val="000000"/>
          <w:spacing w:val="-1"/>
          <w:lang w:val="de-DE"/>
        </w:rPr>
        <w:t xml:space="preserve">äußere Bedingungen </w:t>
      </w:r>
      <w:r>
        <w:rPr>
          <w:color w:val="000000"/>
          <w:spacing w:val="-1"/>
          <w:lang w:val="de-DE"/>
        </w:rPr>
        <w:t>an dem Zu-</w:t>
        <w:br/>
      </w:r>
      <w:r>
        <w:rPr>
          <w:color w:val="000000"/>
          <w:spacing w:val="1"/>
          <w:lang w:val="de-DE"/>
        </w:rPr>
        <w:t>standekommen einer organischen Form beteiligt sind. Denn nur</w:t>
        <w:br/>
      </w:r>
      <w:r>
        <w:rPr>
          <w:color w:val="000000"/>
          <w:spacing w:val="-1"/>
          <w:lang w:val="de-DE"/>
        </w:rPr>
        <w:t>wenn der rechtmäßige Anteil von beiden Seiten gegeben ist, kann</w:t>
        <w:br/>
      </w:r>
      <w:r>
        <w:rPr>
          <w:color w:val="000000"/>
          <w:spacing w:val="6"/>
          <w:lang w:val="de-DE"/>
        </w:rPr>
        <w:t>man von einer tatsächlichen Erklärung einer solchen Form</w:t>
        <w:br/>
      </w:r>
      <w:r>
        <w:rPr>
          <w:color w:val="000000"/>
          <w:spacing w:val="-5"/>
          <w:lang w:val="de-DE"/>
        </w:rPr>
        <w:t>sprechen.</w:t>
      </w:r>
    </w:p>
    <w:p>
      <w:pPr>
        <w:pStyle w:val="Normal"/>
        <w:shd w:fill="FFFFFF" w:val="clear"/>
        <w:spacing w:lineRule="exact" w:line="230"/>
        <w:ind w:start="14" w:firstLine="192"/>
        <w:jc w:val="both"/>
        <w:rPr/>
      </w:pPr>
      <w:r>
        <w:rPr>
          <w:color w:val="000000"/>
          <w:spacing w:val="2"/>
          <w:lang w:val="de-DE"/>
        </w:rPr>
        <w:t>Zweifellos muß man die äußeren Bedingungen zuerst einmal</w:t>
        <w:br/>
        <w:t>ihrer realen Wirklichkeit nach durch Erfahrung kennen. Goethe</w:t>
        <w:br/>
      </w:r>
      <w:r>
        <w:rPr>
          <w:color w:val="000000"/>
          <w:spacing w:val="1"/>
          <w:lang w:val="de-DE"/>
        </w:rPr>
        <w:t>zählt unter diesen Bedingungen auf: Temperatur eines Landes,</w:t>
        <w:br/>
      </w:r>
      <w:r>
        <w:rPr>
          <w:color w:val="000000"/>
          <w:spacing w:val="-1"/>
          <w:lang w:val="de-DE"/>
        </w:rPr>
        <w:t>Menge des Sonnenlichtes, Beschaffenheit der Luft der Umgebung</w:t>
        <w:br/>
        <w:t>und anderes mehr. Die Beobachtung zeigt uns, daß sich unter dem</w:t>
        <w:br/>
      </w:r>
      <w:r>
        <w:rPr>
          <w:color w:val="000000"/>
          <w:spacing w:val="2"/>
          <w:lang w:val="de-DE"/>
        </w:rPr>
        <w:t>Einflüsse einer gewissen Tatsachenreihe eine bestimmte Form</w:t>
        <w:br/>
      </w:r>
      <w:r>
        <w:rPr>
          <w:color w:val="000000"/>
          <w:spacing w:val="-2"/>
          <w:lang w:val="de-DE"/>
        </w:rPr>
        <w:t>bildet. Goethe sagt, daß der Typus eine gewisse «Einschränkung»</w:t>
        <w:br/>
      </w:r>
      <w:r>
        <w:rPr>
          <w:color w:val="000000"/>
          <w:spacing w:val="2"/>
          <w:lang w:val="de-DE"/>
        </w:rPr>
        <w:t xml:space="preserve">erfährt. Haben wir aber auf diese Weise erkannt, </w:t>
      </w:r>
      <w:r>
        <w:rPr>
          <w:i/>
          <w:iCs/>
          <w:color w:val="000000"/>
          <w:spacing w:val="2"/>
          <w:lang w:val="de-DE"/>
        </w:rPr>
        <w:t xml:space="preserve">daß </w:t>
      </w:r>
      <w:r>
        <w:rPr>
          <w:color w:val="000000"/>
          <w:spacing w:val="2"/>
          <w:lang w:val="de-DE"/>
        </w:rPr>
        <w:t>unter ge-</w:t>
        <w:br/>
      </w:r>
      <w:r>
        <w:rPr>
          <w:color w:val="000000"/>
          <w:lang w:val="de-DE"/>
        </w:rPr>
        <w:t>wissen äußeren Einflüssen irgendeine Form entsteht, dann stehen</w:t>
        <w:br/>
      </w:r>
      <w:r>
        <w:rPr>
          <w:color w:val="000000"/>
          <w:spacing w:val="-2"/>
          <w:lang w:val="de-DE"/>
        </w:rPr>
        <w:t xml:space="preserve">wir erst vor dem Problem: dieselbe zu erklären, zu sagen, </w:t>
      </w:r>
      <w:r>
        <w:rPr>
          <w:i/>
          <w:iCs/>
          <w:color w:val="000000"/>
          <w:spacing w:val="-2"/>
          <w:lang w:val="de-DE"/>
        </w:rPr>
        <w:t xml:space="preserve">wie </w:t>
      </w:r>
      <w:r>
        <w:rPr>
          <w:color w:val="000000"/>
          <w:spacing w:val="-2"/>
          <w:lang w:val="de-DE"/>
        </w:rPr>
        <w:t>sie</w:t>
        <w:br/>
      </w:r>
      <w:r>
        <w:rPr>
          <w:color w:val="000000"/>
          <w:spacing w:val="-1"/>
          <w:lang w:val="de-DE"/>
        </w:rPr>
        <w:t>entstehen konnte. Und da müssen wir die Idee des Typus als Er-</w:t>
        <w:br/>
      </w:r>
      <w:r>
        <w:rPr>
          <w:color w:val="000000"/>
          <w:spacing w:val="1"/>
          <w:lang w:val="de-DE"/>
        </w:rPr>
        <w:t>klärungsprinzip zugrunde legen. Wir müssen aus der allgemeinen</w:t>
      </w:r>
    </w:p>
    <w:p>
      <w:pPr>
        <w:sectPr>
          <w:type w:val="nextPage"/>
          <w:pgSz w:w="8391" w:h="11906"/>
          <w:pgMar w:left="1466" w:right="15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7" w:after="0"/>
        <w:ind w:start="250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* Die Mannigfaltigkeit der Organe und Organismen.</w:t>
      </w:r>
    </w:p>
    <w:p>
      <w:pPr>
        <w:pStyle w:val="Normal"/>
        <w:shd w:fill="FFFFFF" w:val="clear"/>
        <w:spacing w:lineRule="exact" w:line="230"/>
        <w:ind w:end="53" w:hanging="0"/>
        <w:jc w:val="both"/>
        <w:rPr/>
      </w:pPr>
      <w:r>
        <w:rPr>
          <w:color w:val="000000"/>
          <w:spacing w:val="-1"/>
          <w:lang w:val="de-DE"/>
        </w:rPr>
        <w:t>Form des Typus diese besondere vorliegende abzuleiten imstande</w:t>
        <w:br/>
      </w:r>
      <w:r>
        <w:rPr>
          <w:color w:val="000000"/>
          <w:spacing w:val="3"/>
          <w:lang w:val="de-DE"/>
        </w:rPr>
        <w:t>sein. Wenn wir nicht zu sagen vermögen: wie der spezielle Fall</w:t>
        <w:br/>
      </w:r>
      <w:r>
        <w:rPr>
          <w:color w:val="000000"/>
          <w:spacing w:val="1"/>
          <w:lang w:val="de-DE"/>
        </w:rPr>
        <w:t>mit dem allgemeinen des Typus zusammenhängt, wenn wir nicht</w:t>
        <w:br/>
      </w:r>
      <w:r>
        <w:rPr>
          <w:color w:val="000000"/>
          <w:spacing w:val="3"/>
          <w:lang w:val="de-DE"/>
        </w:rPr>
        <w:t>in der Lage sind zu sagen: durch diese oder jene Wirkungsform</w:t>
        <w:br/>
      </w:r>
      <w:r>
        <w:rPr>
          <w:color w:val="000000"/>
          <w:lang w:val="de-DE"/>
        </w:rPr>
        <w:t>hat sich der Typus gerade in der individuellen Weise ausgebildet,</w:t>
        <w:br/>
      </w:r>
      <w:r>
        <w:rPr>
          <w:color w:val="000000"/>
          <w:spacing w:val="4"/>
          <w:lang w:val="de-DE"/>
        </w:rPr>
        <w:t>dann ist das Wissen der äußern Bedingungen wertlos.</w:t>
      </w:r>
    </w:p>
    <w:p>
      <w:pPr>
        <w:pStyle w:val="Normal"/>
        <w:shd w:fill="FFFFFF" w:val="clear"/>
        <w:spacing w:lineRule="exact" w:line="230"/>
        <w:ind w:start="10" w:end="34" w:firstLine="197"/>
        <w:jc w:val="both"/>
        <w:rPr/>
      </w:pPr>
      <w:r>
        <w:rPr>
          <w:color w:val="000000"/>
          <w:spacing w:val="-2"/>
          <w:lang w:val="de-DE"/>
        </w:rPr>
        <w:t xml:space="preserve">Diese Bedingungen geben die Gelegenheitsursache ab, </w:t>
      </w:r>
      <w:r>
        <w:rPr>
          <w:i/>
          <w:iCs/>
          <w:color w:val="000000"/>
          <w:spacing w:val="-2"/>
          <w:lang w:val="de-DE"/>
        </w:rPr>
        <w:t xml:space="preserve">daß </w:t>
      </w:r>
      <w:r>
        <w:rPr>
          <w:color w:val="000000"/>
          <w:spacing w:val="-2"/>
          <w:lang w:val="de-DE"/>
        </w:rPr>
        <w:t>das</w:t>
        <w:br/>
      </w:r>
      <w:r>
        <w:rPr>
          <w:color w:val="000000"/>
          <w:spacing w:val="5"/>
          <w:lang w:val="de-DE"/>
        </w:rPr>
        <w:t>Organische in bestimmter Weise erscheint; die Kenntnis der</w:t>
        <w:br/>
      </w:r>
      <w:r>
        <w:rPr>
          <w:color w:val="000000"/>
          <w:spacing w:val="2"/>
          <w:lang w:val="de-DE"/>
        </w:rPr>
        <w:t xml:space="preserve">innern Gesetzlichkeit gibt die Erklärung, </w:t>
      </w:r>
      <w:r>
        <w:rPr>
          <w:i/>
          <w:iCs/>
          <w:color w:val="000000"/>
          <w:spacing w:val="2"/>
          <w:lang w:val="de-DE"/>
        </w:rPr>
        <w:t xml:space="preserve">wie </w:t>
      </w:r>
      <w:r>
        <w:rPr>
          <w:color w:val="000000"/>
          <w:spacing w:val="2"/>
          <w:lang w:val="de-DE"/>
        </w:rPr>
        <w:t>gerade diese be-</w:t>
        <w:br/>
      </w:r>
      <w:r>
        <w:rPr>
          <w:color w:val="000000"/>
          <w:lang w:val="de-DE"/>
        </w:rPr>
        <w:t>stimmte Wirklichkeitsform entstehen konnte. Goethe sagt darüber</w:t>
        <w:br/>
      </w:r>
      <w:r>
        <w:rPr>
          <w:color w:val="000000"/>
          <w:spacing w:val="-1"/>
          <w:lang w:val="de-DE"/>
        </w:rPr>
        <w:t>in nicht mißzuverstehender Weise, die Form eines Organismus sei</w:t>
        <w:br/>
      </w:r>
      <w:r>
        <w:rPr>
          <w:color w:val="000000"/>
          <w:spacing w:val="1"/>
          <w:lang w:val="de-DE"/>
        </w:rPr>
        <w:t xml:space="preserve">durch «Wechselwirkung der lebendigen Teile </w:t>
      </w:r>
      <w:r>
        <w:rPr>
          <w:i/>
          <w:iCs/>
          <w:color w:val="000000"/>
          <w:spacing w:val="1"/>
          <w:lang w:val="de-DE"/>
        </w:rPr>
        <w:t>nur aus sich selbst</w:t>
        <w:br/>
      </w:r>
      <w:r>
        <w:rPr>
          <w:color w:val="000000"/>
          <w:spacing w:val="-1"/>
          <w:lang w:val="de-DE"/>
        </w:rPr>
        <w:t>zu erklären». Und als Methode der Erklärung empfiehlt er in be-</w:t>
        <w:br/>
      </w:r>
      <w:r>
        <w:rPr>
          <w:color w:val="000000"/>
          <w:spacing w:val="4"/>
          <w:lang w:val="de-DE"/>
        </w:rPr>
        <w:t>stimmtester Weise sehr oft: sich in Kenntnis der äußern Um-</w:t>
        <w:br/>
      </w:r>
      <w:r>
        <w:rPr>
          <w:color w:val="000000"/>
          <w:spacing w:val="6"/>
          <w:lang w:val="de-DE"/>
        </w:rPr>
        <w:t>stände zu setzen und dann nach den innern Bedingungen zu</w:t>
        <w:br/>
      </w:r>
      <w:r>
        <w:rPr>
          <w:color w:val="000000"/>
          <w:spacing w:val="-1"/>
          <w:lang w:val="de-DE"/>
        </w:rPr>
        <w:t>fragen, die als Gestaltungsprinzip unter dem Einflüsse derselben</w:t>
        <w:br/>
        <w:t>auftreten.</w:t>
      </w:r>
    </w:p>
    <w:p>
      <w:pPr>
        <w:pStyle w:val="Normal"/>
        <w:shd w:fill="FFFFFF" w:val="clear"/>
        <w:spacing w:lineRule="exact" w:line="230"/>
        <w:ind w:start="24" w:end="29" w:firstLine="202"/>
        <w:jc w:val="both"/>
        <w:rPr/>
      </w:pPr>
      <w:r>
        <w:rPr>
          <w:color w:val="000000"/>
          <w:spacing w:val="-2"/>
          <w:lang w:val="de-DE"/>
        </w:rPr>
        <w:t>Eine Erklärung, welche nur die äußeren Einflüsse als causa der</w:t>
        <w:br/>
      </w:r>
      <w:r>
        <w:rPr>
          <w:color w:val="000000"/>
          <w:spacing w:val="1"/>
          <w:lang w:val="de-DE"/>
        </w:rPr>
        <w:t>organischen Verwandlungen gelten lassen wollte, würde Goethe</w:t>
        <w:br/>
      </w:r>
      <w:r>
        <w:rPr>
          <w:color w:val="000000"/>
          <w:spacing w:val="-3"/>
          <w:lang w:val="de-DE"/>
        </w:rPr>
        <w:t>also entschieden zurückweisen müssen.</w:t>
      </w:r>
    </w:p>
    <w:p>
      <w:pPr>
        <w:pStyle w:val="Normal"/>
        <w:shd w:fill="FFFFFF" w:val="clear"/>
        <w:spacing w:lineRule="exact" w:line="230"/>
        <w:ind w:start="34" w:end="10" w:firstLine="192"/>
        <w:jc w:val="both"/>
        <w:rPr/>
      </w:pPr>
      <w:r>
        <w:rPr>
          <w:color w:val="000000"/>
          <w:spacing w:val="-1"/>
          <w:lang w:val="de-DE"/>
        </w:rPr>
        <w:t>Wir haben uns darauf beschränkt, Goethes Ansicht einfach hin-</w:t>
        <w:br/>
        <w:t>zustellen. Wie sich dieselbe zum Darwinismus in seiner gegen-</w:t>
        <w:br/>
      </w:r>
      <w:r>
        <w:rPr>
          <w:color w:val="000000"/>
          <w:spacing w:val="2"/>
          <w:lang w:val="de-DE"/>
        </w:rPr>
        <w:t>wärtigen Form verhält: darüber sich ein Urteil zu bilden, über-</w:t>
        <w:br/>
      </w:r>
      <w:r>
        <w:rPr>
          <w:color w:val="000000"/>
          <w:spacing w:val="-2"/>
          <w:lang w:val="de-DE"/>
        </w:rPr>
        <w:t>lassen wir diesmal dem Leser.* Wir wollen nur zum Schlüsse noch</w:t>
        <w:br/>
      </w:r>
      <w:r>
        <w:rPr>
          <w:color w:val="000000"/>
          <w:lang w:val="de-DE"/>
        </w:rPr>
        <w:t xml:space="preserve">ein Wort über die </w:t>
      </w:r>
      <w:r>
        <w:rPr>
          <w:i/>
          <w:iCs/>
          <w:color w:val="000000"/>
          <w:lang w:val="de-DE"/>
        </w:rPr>
        <w:t xml:space="preserve">Methode </w:t>
      </w:r>
      <w:r>
        <w:rPr>
          <w:color w:val="000000"/>
          <w:lang w:val="de-DE"/>
        </w:rPr>
        <w:t>sagen, durch die Goethe zu seinen</w:t>
        <w:br/>
      </w:r>
      <w:r>
        <w:rPr>
          <w:color w:val="000000"/>
          <w:spacing w:val="-2"/>
          <w:lang w:val="de-DE"/>
        </w:rPr>
        <w:t>Resultaten gelangt. Goethes naturwissenschaftliche Ansichten be-</w:t>
        <w:br/>
      </w:r>
      <w:r>
        <w:rPr>
          <w:color w:val="000000"/>
          <w:spacing w:val="-3"/>
          <w:lang w:val="de-DE"/>
        </w:rPr>
        <w:t xml:space="preserve">ruhen auf </w:t>
      </w:r>
      <w:r>
        <w:rPr>
          <w:i/>
          <w:iCs/>
          <w:color w:val="000000"/>
          <w:spacing w:val="-3"/>
          <w:lang w:val="de-DE"/>
        </w:rPr>
        <w:t xml:space="preserve">idealistischen Forschungsresultaten, </w:t>
      </w:r>
      <w:r>
        <w:rPr>
          <w:color w:val="000000"/>
          <w:spacing w:val="-3"/>
          <w:lang w:val="de-DE"/>
        </w:rPr>
        <w:t xml:space="preserve">die auf einer </w:t>
      </w:r>
      <w:r>
        <w:rPr>
          <w:i/>
          <w:iCs/>
          <w:color w:val="000000"/>
          <w:spacing w:val="-3"/>
          <w:lang w:val="de-DE"/>
        </w:rPr>
        <w:t>empi-</w:t>
        <w:br/>
      </w:r>
      <w:r>
        <w:rPr>
          <w:i/>
          <w:iCs/>
          <w:color w:val="000000"/>
          <w:spacing w:val="-2"/>
          <w:lang w:val="de-DE"/>
        </w:rPr>
        <w:t xml:space="preserve">rischen </w:t>
      </w:r>
      <w:r>
        <w:rPr>
          <w:color w:val="000000"/>
          <w:spacing w:val="-2"/>
          <w:lang w:val="de-DE"/>
        </w:rPr>
        <w:t>Basis ruhen.** Der Typus ist ein solches idealistisches</w:t>
        <w:br/>
      </w:r>
      <w:r>
        <w:rPr>
          <w:color w:val="000000"/>
          <w:spacing w:val="-3"/>
          <w:lang w:val="de-DE"/>
        </w:rPr>
        <w:t>Forschungsresultat. Wir wissen aus jenem vielangeführten Gespräch</w:t>
      </w:r>
    </w:p>
    <w:p>
      <w:pPr>
        <w:pStyle w:val="Normal"/>
        <w:shd w:fill="FFFFFF" w:val="clear"/>
        <w:spacing w:lineRule="exact" w:line="192" w:before="230" w:after="0"/>
        <w:ind w:start="53" w:end="5" w:firstLine="221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* Ausgeführt, freilich damals ohne die Materialien des Goethe-Archivs</w:t>
        <w:br/>
      </w:r>
      <w:r>
        <w:rPr>
          <w:color w:val="000000"/>
          <w:spacing w:val="1"/>
          <w:sz w:val="17"/>
          <w:szCs w:val="17"/>
          <w:lang w:val="de-DE"/>
        </w:rPr>
        <w:t>zu kennen, haben wir dieses Verhältnis in den Einleitungen zu Goethes</w:t>
        <w:br/>
        <w:t>naturwissenschaftlichen Schriften (Kürschners «Deutsche National-Litera-</w:t>
        <w:br/>
      </w:r>
      <w:r>
        <w:rPr>
          <w:color w:val="000000"/>
          <w:spacing w:val="8"/>
          <w:sz w:val="17"/>
          <w:szCs w:val="17"/>
          <w:lang w:val="de-DE"/>
        </w:rPr>
        <w:t xml:space="preserve">tur»), Goethes Werke, Band </w:t>
      </w:r>
      <w:r>
        <w:rPr>
          <w:color w:val="000000"/>
          <w:spacing w:val="8"/>
          <w:sz w:val="17"/>
          <w:szCs w:val="17"/>
          <w:lang w:val="en-US"/>
        </w:rPr>
        <w:t xml:space="preserve">XXXIII </w:t>
      </w:r>
      <w:r>
        <w:rPr>
          <w:color w:val="000000"/>
          <w:spacing w:val="8"/>
          <w:sz w:val="17"/>
          <w:szCs w:val="17"/>
          <w:lang w:val="de-DE"/>
        </w:rPr>
        <w:t xml:space="preserve">und </w:t>
      </w:r>
      <w:r>
        <w:rPr>
          <w:color w:val="000000"/>
          <w:spacing w:val="8"/>
          <w:sz w:val="17"/>
          <w:szCs w:val="17"/>
          <w:lang w:val="en-US"/>
        </w:rPr>
        <w:t>XXXIV.</w:t>
      </w:r>
    </w:p>
    <w:p>
      <w:pPr>
        <w:pStyle w:val="Normal"/>
        <w:shd w:fill="FFFFFF" w:val="clear"/>
        <w:spacing w:lineRule="exact" w:line="192" w:before="62" w:after="0"/>
        <w:ind w:start="58" w:firstLine="216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>** Die nähere Bestimmung und der Beweis dieses Satzes sind zu er-</w:t>
        <w:br/>
      </w:r>
      <w:r>
        <w:rPr>
          <w:color w:val="000000"/>
          <w:spacing w:val="4"/>
          <w:sz w:val="17"/>
          <w:szCs w:val="17"/>
          <w:lang w:val="de-DE"/>
        </w:rPr>
        <w:t>sehen aus Goethes Werken (Kürschners «Deutsche National-Literatur»),</w:t>
        <w:br/>
        <w:t xml:space="preserve">Band </w:t>
      </w:r>
      <w:r>
        <w:rPr>
          <w:color w:val="000000"/>
          <w:spacing w:val="4"/>
          <w:sz w:val="17"/>
          <w:szCs w:val="17"/>
          <w:lang w:val="en-US"/>
        </w:rPr>
        <w:t xml:space="preserve">XXXIV, </w:t>
      </w:r>
      <w:r>
        <w:rPr>
          <w:color w:val="000000"/>
          <w:spacing w:val="4"/>
          <w:sz w:val="17"/>
          <w:szCs w:val="17"/>
          <w:lang w:val="de-DE"/>
        </w:rPr>
        <w:t xml:space="preserve">S. </w:t>
      </w:r>
      <w:r>
        <w:rPr>
          <w:color w:val="000000"/>
          <w:spacing w:val="4"/>
          <w:sz w:val="17"/>
          <w:szCs w:val="17"/>
          <w:lang w:val="en-US"/>
        </w:rPr>
        <w:t xml:space="preserve">XXXVII </w:t>
      </w:r>
      <w:r>
        <w:rPr>
          <w:color w:val="000000"/>
          <w:spacing w:val="4"/>
          <w:sz w:val="17"/>
          <w:szCs w:val="17"/>
          <w:lang w:val="de-DE"/>
        </w:rPr>
        <w:t>ff.</w:t>
      </w:r>
    </w:p>
    <w:p>
      <w:pPr>
        <w:sectPr>
          <w:type w:val="nextPage"/>
          <w:pgSz w:w="8391" w:h="11906"/>
          <w:pgMar w:left="1341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82" w:hanging="0"/>
        <w:jc w:val="center"/>
        <w:rPr>
          <w:color w:val="000000"/>
          <w:spacing w:val="14"/>
          <w:sz w:val="17"/>
          <w:szCs w:val="17"/>
          <w:lang w:val="de-DE"/>
        </w:rPr>
      </w:pPr>
      <w:r>
        <w:rPr>
          <w:color w:val="000000"/>
          <w:spacing w:val="14"/>
          <w:sz w:val="17"/>
          <w:szCs w:val="17"/>
          <w:lang w:val="de-DE"/>
        </w:rPr>
        <w:t>284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mit Schiller, daß Goethe den empirischen Charakter dieses «Ty-</w:t>
        <w:br/>
      </w:r>
      <w:r>
        <w:rPr>
          <w:color w:val="000000"/>
          <w:spacing w:val="3"/>
          <w:lang w:val="de-DE"/>
        </w:rPr>
        <w:t>pus» entschieden betonte.* Er wurde ärgerlich, als Schiller ihn</w:t>
        <w:br/>
      </w:r>
      <w:r>
        <w:rPr>
          <w:color w:val="000000"/>
          <w:spacing w:val="1"/>
          <w:lang w:val="de-DE"/>
        </w:rPr>
        <w:t>eine «Idee» nannte. Es war das in jener Zeit, wo ihm die ideelle</w:t>
        <w:br/>
      </w:r>
      <w:r>
        <w:rPr>
          <w:color w:val="000000"/>
          <w:lang w:val="de-DE"/>
        </w:rPr>
        <w:t>Natur desselben selbst noch nicht recht klar war. Er war sich da-</w:t>
        <w:br/>
      </w:r>
      <w:r>
        <w:rPr>
          <w:color w:val="000000"/>
          <w:spacing w:val="-1"/>
          <w:lang w:val="de-DE"/>
        </w:rPr>
        <w:t>mals nur bewußt, daß er zu seiner «Urpflanze» durch sorgfältige</w:t>
        <w:br/>
      </w:r>
      <w:r>
        <w:rPr>
          <w:i/>
          <w:iCs/>
          <w:color w:val="000000"/>
          <w:lang w:val="de-DE"/>
        </w:rPr>
        <w:t xml:space="preserve">Beobachtung </w:t>
      </w:r>
      <w:r>
        <w:rPr>
          <w:color w:val="000000"/>
          <w:lang w:val="de-DE"/>
        </w:rPr>
        <w:t>gekommen war. Daß er aber gerade auf diese Weise</w:t>
        <w:br/>
      </w:r>
      <w:r>
        <w:rPr>
          <w:color w:val="000000"/>
          <w:spacing w:val="3"/>
          <w:lang w:val="de-DE"/>
        </w:rPr>
        <w:t>zu einer «Idee» gelangt ist, das erkannte er noch nicht. Er hielt</w:t>
        <w:br/>
      </w:r>
      <w:r>
        <w:rPr>
          <w:color w:val="000000"/>
          <w:spacing w:val="1"/>
          <w:lang w:val="de-DE"/>
        </w:rPr>
        <w:t>noch an der Ansicht der einseitigen Empiriker fest, welche glau-</w:t>
        <w:br/>
      </w:r>
      <w:r>
        <w:rPr>
          <w:color w:val="000000"/>
          <w:lang w:val="de-DE"/>
        </w:rPr>
        <w:t xml:space="preserve">ben, das </w:t>
      </w:r>
      <w:r>
        <w:rPr>
          <w:i/>
          <w:iCs/>
          <w:color w:val="000000"/>
          <w:lang w:val="de-DE"/>
        </w:rPr>
        <w:t xml:space="preserve">Beobachtbare </w:t>
      </w:r>
      <w:r>
        <w:rPr>
          <w:color w:val="000000"/>
          <w:lang w:val="de-DE"/>
        </w:rPr>
        <w:t>erschöpfe sich in den Gegenständen der</w:t>
        <w:br/>
      </w:r>
      <w:r>
        <w:rPr>
          <w:color w:val="000000"/>
          <w:spacing w:val="-2"/>
          <w:lang w:val="de-DE"/>
        </w:rPr>
        <w:t>äußeren Sinneswahrnehmung. Aber gerade Schillers Bemerkung</w:t>
        <w:br/>
      </w:r>
      <w:r>
        <w:rPr>
          <w:color w:val="000000"/>
          <w:lang w:val="de-DE"/>
        </w:rPr>
        <w:t>veranlaßte ihn, über diesen Punkt weiter nachzudenken. Er sagte</w:t>
        <w:br/>
      </w:r>
      <w:r>
        <w:rPr>
          <w:color w:val="000000"/>
          <w:spacing w:val="-1"/>
          <w:lang w:val="de-DE"/>
        </w:rPr>
        <w:t>sich: «Wenn er das für eine Idee hielt, was ich als Erfahrung aus-</w:t>
        <w:br/>
      </w:r>
      <w:r>
        <w:rPr>
          <w:color w:val="000000"/>
          <w:lang w:val="de-DE"/>
        </w:rPr>
        <w:t>sprach, so mußte doch zwischen beiden irgend etwas Vermitteln-</w:t>
        <w:br/>
      </w:r>
      <w:r>
        <w:rPr>
          <w:color w:val="000000"/>
          <w:spacing w:val="-3"/>
          <w:lang w:val="de-DE"/>
        </w:rPr>
        <w:t>des, Bezügliches obwalten! Der erste Schritt war getan.»** Nämlich</w:t>
        <w:br/>
      </w:r>
      <w:r>
        <w:rPr>
          <w:color w:val="000000"/>
          <w:spacing w:val="-1"/>
          <w:lang w:val="de-DE"/>
        </w:rPr>
        <w:t>der erste Schritt, um durch weiteres Nachdenken zu einer befrie-</w:t>
        <w:br/>
      </w:r>
      <w:r>
        <w:rPr>
          <w:color w:val="000000"/>
          <w:spacing w:val="1"/>
          <w:lang w:val="de-DE"/>
        </w:rPr>
        <w:t>digenden Lösung der Frage zu kommen: wie sind die Ideen des</w:t>
        <w:br/>
      </w:r>
      <w:r>
        <w:rPr>
          <w:color w:val="000000"/>
          <w:spacing w:val="-1"/>
          <w:lang w:val="de-DE"/>
        </w:rPr>
        <w:t>Typus (Urpflanze, Urtier) festzuhalten, wenn man streng auf dem</w:t>
        <w:br/>
      </w:r>
      <w:r>
        <w:rPr>
          <w:color w:val="000000"/>
          <w:spacing w:val="-2"/>
          <w:lang w:val="de-DE"/>
        </w:rPr>
        <w:t>Boden der Beobachtung, der Erfahrungswissenschaft stehenbleiben</w:t>
        <w:br/>
      </w:r>
      <w:r>
        <w:rPr>
          <w:color w:val="000000"/>
          <w:spacing w:val="-1"/>
          <w:lang w:val="de-DE"/>
        </w:rPr>
        <w:t>will? Wie ist der Einklang zwischen der Methode und dem Grund-</w:t>
        <w:br/>
      </w:r>
      <w:r>
        <w:rPr>
          <w:color w:val="000000"/>
          <w:spacing w:val="-2"/>
          <w:lang w:val="de-DE"/>
        </w:rPr>
        <w:t>charakter des Resultates herzustellen? Durch gewöhnliches Beob-</w:t>
        <w:br/>
      </w:r>
      <w:r>
        <w:rPr>
          <w:color w:val="000000"/>
          <w:spacing w:val="-1"/>
          <w:lang w:val="de-DE"/>
        </w:rPr>
        <w:t>achten der Dinge kommen wir doch nur zur Kenntnis von bloßen</w:t>
        <w:br/>
        <w:t>individuellen Einzelheiten und zu keinen Typen. Welche Modifi-</w:t>
        <w:br/>
      </w:r>
      <w:r>
        <w:rPr>
          <w:color w:val="000000"/>
          <w:lang w:val="de-DE"/>
        </w:rPr>
        <w:t>kation hat das Beobachten zu erleiden? Goethe mußte zu einer</w:t>
        <w:br/>
      </w:r>
      <w:r>
        <w:rPr>
          <w:color w:val="000000"/>
          <w:spacing w:val="-2"/>
          <w:lang w:val="de-DE"/>
        </w:rPr>
        <w:t>«Theorie der Beobachtung» getrieben werden. Es sollte festgestellt</w:t>
        <w:br/>
      </w:r>
      <w:r>
        <w:rPr>
          <w:color w:val="000000"/>
          <w:lang w:val="de-DE"/>
        </w:rPr>
        <w:t>werden: wie muß man beobachten, um wissenschaftlich verwert-</w:t>
        <w:br/>
      </w:r>
      <w:r>
        <w:rPr>
          <w:color w:val="000000"/>
          <w:spacing w:val="3"/>
          <w:lang w:val="de-DE"/>
        </w:rPr>
        <w:t>bare Resultate im obigen Sinne zu erhalten? In dieser Unter-</w:t>
        <w:br/>
        <w:t>suchung hatte Goethe nur einen Vorgänger, dessen Denkweise</w:t>
        <w:br/>
      </w:r>
      <w:r>
        <w:rPr>
          <w:color w:val="000000"/>
          <w:spacing w:val="-2"/>
          <w:lang w:val="de-DE"/>
        </w:rPr>
        <w:t xml:space="preserve">aber der seinigen ziemlich fremd war: </w:t>
      </w:r>
      <w:r>
        <w:rPr>
          <w:i/>
          <w:iCs/>
          <w:color w:val="000000"/>
          <w:spacing w:val="-2"/>
          <w:lang w:val="de-DE"/>
        </w:rPr>
        <w:t xml:space="preserve">Francis Bacon. </w:t>
      </w:r>
      <w:r>
        <w:rPr>
          <w:color w:val="000000"/>
          <w:spacing w:val="-2"/>
          <w:lang w:val="de-DE"/>
        </w:rPr>
        <w:t>Dieser hat</w:t>
        <w:br/>
      </w:r>
      <w:r>
        <w:rPr>
          <w:color w:val="000000"/>
          <w:spacing w:val="1"/>
          <w:lang w:val="de-DE"/>
        </w:rPr>
        <w:t>gezeigt, wie man den Erscheinungen der Natur gegenübertreten</w:t>
        <w:br/>
      </w:r>
      <w:r>
        <w:rPr>
          <w:color w:val="000000"/>
          <w:spacing w:val="-1"/>
          <w:lang w:val="de-DE"/>
        </w:rPr>
        <w:t>müsse, um nicht zufällige, wertlose Tatsachen zu erhalten, wie sie</w:t>
        <w:br/>
      </w:r>
      <w:r>
        <w:rPr>
          <w:color w:val="000000"/>
          <w:spacing w:val="-2"/>
          <w:lang w:val="de-DE"/>
        </w:rPr>
        <w:t>sich der gewöhnlichen naiven Anschauung darbieten, sondern Re-</w:t>
        <w:br/>
      </w:r>
      <w:r>
        <w:rPr>
          <w:color w:val="000000"/>
          <w:spacing w:val="1"/>
          <w:lang w:val="de-DE"/>
        </w:rPr>
        <w:t xml:space="preserve">sultate mit dem Charakter der </w:t>
      </w:r>
      <w:r>
        <w:rPr>
          <w:i/>
          <w:iCs/>
          <w:color w:val="000000"/>
          <w:spacing w:val="1"/>
          <w:lang w:val="de-DE"/>
        </w:rPr>
        <w:t xml:space="preserve">Notwendigkeit </w:t>
      </w:r>
      <w:r>
        <w:rPr>
          <w:color w:val="000000"/>
          <w:spacing w:val="1"/>
          <w:lang w:val="de-DE"/>
        </w:rPr>
        <w:t xml:space="preserve">und </w:t>
      </w:r>
      <w:r>
        <w:rPr>
          <w:i/>
          <w:iCs/>
          <w:color w:val="000000"/>
          <w:spacing w:val="1"/>
          <w:lang w:val="de-DE"/>
        </w:rPr>
        <w:t>Naturgesetz-</w:t>
        <w:br/>
      </w:r>
      <w:r>
        <w:rPr>
          <w:i/>
          <w:iCs/>
          <w:color w:val="000000"/>
          <w:spacing w:val="3"/>
          <w:lang w:val="de-DE"/>
        </w:rPr>
        <w:t xml:space="preserve">lichkeit. Goethe </w:t>
      </w:r>
      <w:r>
        <w:rPr>
          <w:color w:val="000000"/>
          <w:spacing w:val="3"/>
          <w:lang w:val="de-DE"/>
        </w:rPr>
        <w:t>versuchte dasselbe auf seinem Wege. Bisher ist</w:t>
      </w:r>
    </w:p>
    <w:p>
      <w:pPr>
        <w:pStyle w:val="Normal"/>
        <w:shd w:fill="FFFFFF" w:val="clear"/>
        <w:spacing w:lineRule="exact" w:line="216" w:before="77" w:after="0"/>
        <w:ind w:start="43" w:hanging="0"/>
        <w:rPr/>
      </w:pPr>
      <w:r>
        <w:rPr>
          <w:color w:val="000000"/>
          <w:sz w:val="17"/>
          <w:szCs w:val="17"/>
          <w:lang w:val="de-DE"/>
        </w:rPr>
        <w:t>* Siehe  den  Aufsatz:   «Glückliches  Ereignis»   (Kürschners   «Deutsche</w:t>
        <w:br/>
      </w:r>
      <w:r>
        <w:rPr>
          <w:color w:val="000000"/>
          <w:spacing w:val="6"/>
          <w:sz w:val="17"/>
          <w:szCs w:val="17"/>
          <w:lang w:val="de-DE"/>
        </w:rPr>
        <w:t xml:space="preserve">National-Literatur»), Goethes Werke, Band </w:t>
      </w:r>
      <w:r>
        <w:rPr>
          <w:color w:val="000000"/>
          <w:spacing w:val="6"/>
          <w:sz w:val="17"/>
          <w:szCs w:val="17"/>
          <w:lang w:val="en-US"/>
        </w:rPr>
        <w:t xml:space="preserve">XXXIII, </w:t>
      </w:r>
      <w:r>
        <w:rPr>
          <w:color w:val="000000"/>
          <w:spacing w:val="6"/>
          <w:sz w:val="17"/>
          <w:szCs w:val="17"/>
          <w:lang w:val="de-DE"/>
        </w:rPr>
        <w:t>S. 108-113.</w:t>
        <w:br/>
      </w:r>
      <w:r>
        <w:rPr>
          <w:color w:val="000000"/>
          <w:spacing w:val="1"/>
          <w:sz w:val="17"/>
          <w:szCs w:val="17"/>
          <w:lang w:val="de-DE"/>
        </w:rPr>
        <w:t>** Siehe «Glückliches Ereignis», a.a.O., S. 112.</w:t>
      </w:r>
    </w:p>
    <w:p>
      <w:pPr>
        <w:sectPr>
          <w:type w:val="nextPage"/>
          <w:pgSz w:w="8391" w:h="11906"/>
          <w:pgMar w:left="1471" w:right="15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9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785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 xml:space="preserve">als Frucht dieses Nachdenkens nur der Aufsatz: </w:t>
      </w:r>
      <w:r>
        <w:rPr>
          <w:i/>
          <w:iCs/>
          <w:color w:val="000000"/>
          <w:spacing w:val="-2"/>
          <w:lang w:val="de-DE"/>
        </w:rPr>
        <w:t>«Der Versuch als</w:t>
        <w:br/>
      </w:r>
      <w:r>
        <w:rPr>
          <w:i/>
          <w:iCs/>
          <w:color w:val="000000"/>
          <w:spacing w:val="2"/>
          <w:lang w:val="de-DE"/>
        </w:rPr>
        <w:t xml:space="preserve">Vermittler von Objekt und Subjekt» </w:t>
      </w:r>
      <w:r>
        <w:rPr>
          <w:color w:val="000000"/>
          <w:spacing w:val="2"/>
          <w:lang w:val="de-DE"/>
        </w:rPr>
        <w:t>bekannt.* Nun erfahren wir</w:t>
        <w:br/>
      </w:r>
      <w:r>
        <w:rPr>
          <w:color w:val="000000"/>
          <w:spacing w:val="-2"/>
          <w:lang w:val="de-DE"/>
        </w:rPr>
        <w:t>aber aus einem Briefe Goethes an Schiller vom 17. Januar 1798**,</w:t>
        <w:br/>
      </w:r>
      <w:r>
        <w:rPr>
          <w:color w:val="000000"/>
          <w:spacing w:val="-1"/>
          <w:lang w:val="de-DE"/>
        </w:rPr>
        <w:t>daß der erstere seinem Schreiben einen Aufsatz beilegt, der die</w:t>
        <w:br/>
      </w:r>
      <w:r>
        <w:rPr>
          <w:color w:val="000000"/>
          <w:spacing w:val="-2"/>
          <w:lang w:val="de-DE"/>
        </w:rPr>
        <w:t>Prinzipien seiner naturwissenschaftlichen Forschungsweise enthält.</w:t>
        <w:br/>
        <w:t>Ich vermutete aus Schillers Antwort vom 19. Januar 1798, daß die-</w:t>
        <w:br/>
      </w:r>
      <w:r>
        <w:rPr>
          <w:color w:val="000000"/>
          <w:spacing w:val="-1"/>
          <w:lang w:val="de-DE"/>
        </w:rPr>
        <w:t>ser Aufsatz wichtige Aufschlüsse über die Frage enthalten müsse,</w:t>
        <w:br/>
      </w:r>
      <w:r>
        <w:rPr>
          <w:color w:val="000000"/>
          <w:spacing w:val="3"/>
          <w:lang w:val="de-DE"/>
        </w:rPr>
        <w:t>wie sich Goethe den Grundbau der Naturwissenschaft gedacht</w:t>
        <w:br/>
      </w:r>
      <w:r>
        <w:rPr>
          <w:color w:val="000000"/>
          <w:spacing w:val="-2"/>
          <w:lang w:val="de-DE"/>
        </w:rPr>
        <w:t>habe, und versuchte dann in der Einleitung meines zweiten Bandes</w:t>
        <w:br/>
        <w:t>von Goethes naturwissenschaftlichen Schriften*** denselben nach</w:t>
        <w:br/>
        <w:t>Schillers Ausführungen zu rekonstruieren. Zu meiner besonderen</w:t>
        <w:br/>
      </w:r>
      <w:r>
        <w:rPr>
          <w:color w:val="000000"/>
          <w:lang w:val="de-DE"/>
        </w:rPr>
        <w:t>Befriedigung fand sich nun dieser Aufsatz genau in der von mir</w:t>
        <w:br/>
      </w:r>
      <w:r>
        <w:rPr>
          <w:color w:val="000000"/>
          <w:spacing w:val="-1"/>
          <w:lang w:val="de-DE"/>
        </w:rPr>
        <w:t>vorher konstruierten Form im Goethe-Archiv vor. Er gibt tatsäch-</w:t>
        <w:br/>
        <w:t>lich über die Grundansichten Goethes über die naturwissenschaft-</w:t>
        <w:br/>
        <w:t>liche Methodik und über die Bedeutung und den Wert verschie-</w:t>
        <w:br/>
      </w:r>
      <w:r>
        <w:rPr>
          <w:color w:val="000000"/>
          <w:spacing w:val="-3"/>
          <w:lang w:val="de-DE"/>
        </w:rPr>
        <w:t>dengearteter Beobachtungen eingehende Aufschlüsse. Der Forscher</w:t>
        <w:br/>
      </w:r>
      <w:r>
        <w:rPr>
          <w:color w:val="000000"/>
          <w:spacing w:val="-2"/>
          <w:lang w:val="de-DE"/>
        </w:rPr>
        <w:t xml:space="preserve">müsse sich erheben vom </w:t>
      </w:r>
      <w:r>
        <w:rPr>
          <w:i/>
          <w:iCs/>
          <w:color w:val="000000"/>
          <w:spacing w:val="-2"/>
          <w:lang w:val="de-DE"/>
        </w:rPr>
        <w:t xml:space="preserve">gemeinen Empirismus </w:t>
      </w:r>
      <w:r>
        <w:rPr>
          <w:color w:val="000000"/>
          <w:spacing w:val="-2"/>
          <w:lang w:val="de-DE"/>
        </w:rPr>
        <w:t>durch das Zwi-</w:t>
        <w:br/>
        <w:t xml:space="preserve">schenglied des </w:t>
      </w:r>
      <w:r>
        <w:rPr>
          <w:i/>
          <w:iCs/>
          <w:color w:val="000000"/>
          <w:spacing w:val="-2"/>
          <w:lang w:val="de-DE"/>
        </w:rPr>
        <w:t xml:space="preserve">abstrakten Rationalismus </w:t>
      </w:r>
      <w:r>
        <w:rPr>
          <w:color w:val="000000"/>
          <w:spacing w:val="-2"/>
          <w:lang w:val="de-DE"/>
        </w:rPr>
        <w:t xml:space="preserve">zum </w:t>
      </w:r>
      <w:r>
        <w:rPr>
          <w:i/>
          <w:iCs/>
          <w:color w:val="000000"/>
          <w:spacing w:val="-2"/>
          <w:lang w:val="de-DE"/>
        </w:rPr>
        <w:t>rationellen Empiris-</w:t>
        <w:br/>
      </w:r>
      <w:r>
        <w:rPr>
          <w:i/>
          <w:iCs/>
          <w:color w:val="000000"/>
          <w:lang w:val="de-DE"/>
        </w:rPr>
        <w:t xml:space="preserve">mus. </w:t>
      </w:r>
      <w:r>
        <w:rPr>
          <w:color w:val="000000"/>
          <w:lang w:val="de-DE"/>
        </w:rPr>
        <w:t>Der gemeine Empirismus bleibt bei dem unmittelbaren Tat-</w:t>
        <w:br/>
        <w:t>bestand der Erfahrung stehen; er kommt nicht zu einer Schätzung</w:t>
        <w:br/>
      </w:r>
      <w:r>
        <w:rPr>
          <w:color w:val="000000"/>
          <w:spacing w:val="1"/>
          <w:lang w:val="de-DE"/>
        </w:rPr>
        <w:t>des Wertes der Einzelheiten für eine Auffassung der Gesetzlich-</w:t>
        <w:br/>
      </w:r>
      <w:r>
        <w:rPr>
          <w:color w:val="000000"/>
          <w:spacing w:val="-1"/>
          <w:lang w:val="de-DE"/>
        </w:rPr>
        <w:t>keit. Er registriert die Phänomene nach ihrem Verlaufe, ohne zu</w:t>
        <w:br/>
        <w:t>wissen, welche von den Bedingungen, die dabei in Betracht kom-</w:t>
        <w:br/>
      </w:r>
      <w:r>
        <w:rPr>
          <w:color w:val="000000"/>
          <w:spacing w:val="1"/>
          <w:lang w:val="de-DE"/>
        </w:rPr>
        <w:t xml:space="preserve">men, </w:t>
      </w:r>
      <w:r>
        <w:rPr>
          <w:i/>
          <w:iCs/>
          <w:color w:val="000000"/>
          <w:spacing w:val="1"/>
          <w:lang w:val="de-DE"/>
        </w:rPr>
        <w:t xml:space="preserve">notwendig </w:t>
      </w:r>
      <w:r>
        <w:rPr>
          <w:color w:val="000000"/>
          <w:spacing w:val="1"/>
          <w:lang w:val="de-DE"/>
        </w:rPr>
        <w:t xml:space="preserve">und welche </w:t>
      </w:r>
      <w:r>
        <w:rPr>
          <w:i/>
          <w:iCs/>
          <w:color w:val="000000"/>
          <w:spacing w:val="1"/>
          <w:lang w:val="de-DE"/>
        </w:rPr>
        <w:t xml:space="preserve">zufällig </w:t>
      </w:r>
      <w:r>
        <w:rPr>
          <w:color w:val="000000"/>
          <w:spacing w:val="1"/>
          <w:lang w:val="de-DE"/>
        </w:rPr>
        <w:t>sind. Er liefert daher kaum</w:t>
        <w:br/>
      </w:r>
      <w:r>
        <w:rPr>
          <w:color w:val="000000"/>
          <w:spacing w:val="-1"/>
          <w:lang w:val="de-DE"/>
        </w:rPr>
        <w:t>mehr als eine Beschreibung der Erscheinungswelt. Er weiß immer</w:t>
        <w:br/>
      </w:r>
      <w:r>
        <w:rPr>
          <w:color w:val="000000"/>
          <w:spacing w:val="2"/>
          <w:lang w:val="de-DE"/>
        </w:rPr>
        <w:t xml:space="preserve">nur, </w:t>
      </w:r>
      <w:r>
        <w:rPr>
          <w:i/>
          <w:iCs/>
          <w:color w:val="000000"/>
          <w:spacing w:val="2"/>
          <w:lang w:val="de-DE"/>
        </w:rPr>
        <w:t xml:space="preserve">was </w:t>
      </w:r>
      <w:r>
        <w:rPr>
          <w:color w:val="000000"/>
          <w:spacing w:val="2"/>
          <w:lang w:val="de-DE"/>
        </w:rPr>
        <w:t>vorhanden sein muß, damit eine Erscheinung eintrete,</w:t>
        <w:br/>
      </w:r>
      <w:r>
        <w:rPr>
          <w:color w:val="000000"/>
          <w:spacing w:val="1"/>
          <w:lang w:val="de-DE"/>
        </w:rPr>
        <w:t xml:space="preserve">aber er weiß nicht, was </w:t>
      </w:r>
      <w:r>
        <w:rPr>
          <w:i/>
          <w:iCs/>
          <w:color w:val="000000"/>
          <w:spacing w:val="1"/>
          <w:lang w:val="de-DE"/>
        </w:rPr>
        <w:t xml:space="preserve">wesentlich </w:t>
      </w:r>
      <w:r>
        <w:rPr>
          <w:color w:val="000000"/>
          <w:spacing w:val="1"/>
          <w:lang w:val="de-DE"/>
        </w:rPr>
        <w:t>ist. Daher kann er die Phäno-</w:t>
        <w:br/>
      </w:r>
      <w:r>
        <w:rPr>
          <w:color w:val="000000"/>
          <w:spacing w:val="2"/>
          <w:lang w:val="de-DE"/>
        </w:rPr>
        <w:t>mene nicht als eine notwendige Folge ihrer Bedingungen dar-</w:t>
        <w:br/>
      </w:r>
      <w:r>
        <w:rPr>
          <w:color w:val="000000"/>
          <w:spacing w:val="-2"/>
          <w:lang w:val="de-DE"/>
        </w:rPr>
        <w:t>stellen. Das nächste ist, daß der Mensch über diesen Standpunkt</w:t>
        <w:br/>
      </w:r>
      <w:r>
        <w:rPr>
          <w:color w:val="000000"/>
          <w:lang w:val="de-DE"/>
        </w:rPr>
        <w:t>hinausgeht, indem er an den Verstand appelliert und so auf dem</w:t>
        <w:br/>
      </w:r>
      <w:r>
        <w:rPr>
          <w:color w:val="000000"/>
          <w:spacing w:val="3"/>
          <w:lang w:val="de-DE"/>
        </w:rPr>
        <w:t>Wege des Denkens sich über die Bedingungen klar werden will.</w:t>
      </w:r>
    </w:p>
    <w:p>
      <w:pPr>
        <w:pStyle w:val="Normal"/>
        <w:shd w:fill="FFFFFF" w:val="clear"/>
        <w:spacing w:lineRule="exact" w:line="182" w:before="149" w:after="0"/>
        <w:ind w:start="10" w:end="5" w:firstLine="221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>* Siehe Goethes Werke (Kürschners «Deutsche National-Literatur»),</w:t>
        <w:br/>
        <w:t xml:space="preserve">Band </w:t>
      </w:r>
      <w:r>
        <w:rPr>
          <w:color w:val="000000"/>
          <w:spacing w:val="4"/>
          <w:sz w:val="17"/>
          <w:szCs w:val="17"/>
          <w:lang w:val="en-US"/>
        </w:rPr>
        <w:t xml:space="preserve">XXXIV, </w:t>
      </w:r>
      <w:r>
        <w:rPr>
          <w:color w:val="000000"/>
          <w:spacing w:val="4"/>
          <w:sz w:val="17"/>
          <w:szCs w:val="17"/>
          <w:lang w:val="de-DE"/>
        </w:rPr>
        <w:t>S. 10-21.</w:t>
      </w:r>
    </w:p>
    <w:p>
      <w:pPr>
        <w:pStyle w:val="Normal"/>
        <w:shd w:fill="FFFFFF" w:val="clear"/>
        <w:spacing w:before="38" w:after="0"/>
        <w:ind w:start="230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** Briefwechsel zwischen Schiller und Goethe, 2. Band, S. 10 ff.</w:t>
      </w:r>
    </w:p>
    <w:p>
      <w:pPr>
        <w:pStyle w:val="Normal"/>
        <w:shd w:fill="FFFFFF" w:val="clear"/>
        <w:spacing w:lineRule="exact" w:line="192" w:before="38" w:after="0"/>
        <w:ind w:start="5" w:end="10" w:firstLine="23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*** Goethes Werke (Kürschners «Deutsche National-Literatur»), Band</w:t>
        <w:br/>
      </w:r>
      <w:r>
        <w:rPr>
          <w:color w:val="000000"/>
          <w:spacing w:val="4"/>
          <w:sz w:val="17"/>
          <w:szCs w:val="17"/>
          <w:lang w:val="en-US"/>
        </w:rPr>
        <w:t xml:space="preserve">XXXIV, </w:t>
      </w:r>
      <w:r>
        <w:rPr>
          <w:color w:val="000000"/>
          <w:spacing w:val="4"/>
          <w:sz w:val="17"/>
          <w:szCs w:val="17"/>
          <w:lang w:val="de-DE"/>
        </w:rPr>
        <w:t xml:space="preserve">S. </w:t>
      </w:r>
      <w:r>
        <w:rPr>
          <w:color w:val="000000"/>
          <w:spacing w:val="4"/>
          <w:sz w:val="17"/>
          <w:szCs w:val="17"/>
          <w:lang w:val="en-US"/>
        </w:rPr>
        <w:t xml:space="preserve">XXXIX </w:t>
      </w:r>
      <w:r>
        <w:rPr>
          <w:color w:val="000000"/>
          <w:spacing w:val="4"/>
          <w:sz w:val="17"/>
          <w:szCs w:val="17"/>
          <w:lang w:val="de-DE"/>
        </w:rPr>
        <w:t>ff.</w:t>
      </w:r>
    </w:p>
    <w:p>
      <w:pPr>
        <w:sectPr>
          <w:type w:val="nextPage"/>
          <w:pgSz w:w="8391" w:h="11906"/>
          <w:pgMar w:left="1342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jc w:val="center"/>
        <w:rPr>
          <w:color w:val="000000"/>
          <w:spacing w:val="11"/>
          <w:sz w:val="17"/>
          <w:szCs w:val="17"/>
          <w:lang w:val="de-DE"/>
        </w:rPr>
      </w:pPr>
      <w:r>
        <w:rPr>
          <w:color w:val="000000"/>
          <w:spacing w:val="11"/>
          <w:sz w:val="17"/>
          <w:szCs w:val="17"/>
          <w:lang w:val="de-DE"/>
        </w:rPr>
        <w:t>286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3"/>
          <w:lang w:val="de-DE"/>
        </w:rPr>
        <w:t xml:space="preserve">Dieser Standpunkt ist wesentlich jener der </w:t>
      </w:r>
      <w:r>
        <w:rPr>
          <w:i/>
          <w:iCs/>
          <w:color w:val="000000"/>
          <w:spacing w:val="3"/>
          <w:lang w:val="de-DE"/>
        </w:rPr>
        <w:t>Hypothesenbildung.</w:t>
        <w:br/>
      </w:r>
      <w:r>
        <w:rPr>
          <w:color w:val="000000"/>
          <w:spacing w:val="1"/>
          <w:lang w:val="de-DE"/>
        </w:rPr>
        <w:t xml:space="preserve">Der Rationalist </w:t>
      </w:r>
      <w:r>
        <w:rPr>
          <w:i/>
          <w:iCs/>
          <w:color w:val="000000"/>
          <w:spacing w:val="1"/>
          <w:lang w:val="de-DE"/>
        </w:rPr>
        <w:t xml:space="preserve">sucht </w:t>
      </w:r>
      <w:r>
        <w:rPr>
          <w:color w:val="000000"/>
          <w:spacing w:val="1"/>
          <w:lang w:val="de-DE"/>
        </w:rPr>
        <w:t>die Ursachen der Erscheinungen nicht; er</w:t>
        <w:br/>
      </w:r>
      <w:r>
        <w:rPr>
          <w:color w:val="000000"/>
          <w:spacing w:val="2"/>
          <w:lang w:val="de-DE"/>
        </w:rPr>
        <w:t xml:space="preserve">ersinnt sie; er lebt in dem Glauben, daß man durch </w:t>
      </w:r>
      <w:r>
        <w:rPr>
          <w:i/>
          <w:iCs/>
          <w:color w:val="000000"/>
          <w:spacing w:val="2"/>
          <w:lang w:val="de-DE"/>
        </w:rPr>
        <w:t>Nachdenken</w:t>
        <w:br/>
      </w:r>
      <w:r>
        <w:rPr>
          <w:color w:val="000000"/>
          <w:spacing w:val="-1"/>
          <w:lang w:val="de-DE"/>
        </w:rPr>
        <w:t>über eine Erscheinung herausfinden könne, warum sie erfolgt. Da-</w:t>
        <w:br/>
      </w:r>
      <w:r>
        <w:rPr>
          <w:color w:val="000000"/>
          <w:spacing w:val="4"/>
          <w:lang w:val="de-DE"/>
        </w:rPr>
        <w:t>mit kommt er natürlich ins Leere. Denn unser Verstand ist ein</w:t>
        <w:br/>
      </w:r>
      <w:r>
        <w:rPr>
          <w:color w:val="000000"/>
          <w:spacing w:val="3"/>
          <w:lang w:val="de-DE"/>
        </w:rPr>
        <w:t>bloß formales Vermögen. Er hat keinen Inhalt außer jenem, den</w:t>
        <w:br/>
      </w:r>
      <w:r>
        <w:rPr>
          <w:color w:val="000000"/>
          <w:lang w:val="de-DE"/>
        </w:rPr>
        <w:t>er sich durch Beobachtung erwirbt. Wer unter Voraussetzung die-</w:t>
        <w:br/>
      </w:r>
      <w:r>
        <w:rPr>
          <w:color w:val="000000"/>
          <w:spacing w:val="1"/>
          <w:lang w:val="de-DE"/>
        </w:rPr>
        <w:t xml:space="preserve">ser Erkenntnis doch nach einem </w:t>
      </w:r>
      <w:r>
        <w:rPr>
          <w:i/>
          <w:iCs/>
          <w:color w:val="000000"/>
          <w:spacing w:val="1"/>
          <w:lang w:val="de-DE"/>
        </w:rPr>
        <w:t xml:space="preserve">notwendigen </w:t>
      </w:r>
      <w:r>
        <w:rPr>
          <w:color w:val="000000"/>
          <w:spacing w:val="1"/>
          <w:lang w:val="de-DE"/>
        </w:rPr>
        <w:t>Wissen strebt, der</w:t>
        <w:br/>
      </w:r>
      <w:r>
        <w:rPr>
          <w:color w:val="000000"/>
          <w:spacing w:val="4"/>
          <w:lang w:val="de-DE"/>
        </w:rPr>
        <w:t>kann dem Verstande dabei nur eine vermittelnde Rolle zuer-</w:t>
        <w:br/>
      </w:r>
      <w:r>
        <w:rPr>
          <w:color w:val="000000"/>
          <w:spacing w:val="2"/>
          <w:lang w:val="de-DE"/>
        </w:rPr>
        <w:t>kennen. Er muß ihm das Vermögen zugestehen, daß er die Ur-</w:t>
        <w:br/>
      </w:r>
      <w:r>
        <w:rPr>
          <w:color w:val="000000"/>
          <w:lang w:val="de-DE"/>
        </w:rPr>
        <w:t xml:space="preserve">sachen der Erscheinungen </w:t>
      </w:r>
      <w:r>
        <w:rPr>
          <w:i/>
          <w:iCs/>
          <w:color w:val="000000"/>
          <w:lang w:val="de-DE"/>
        </w:rPr>
        <w:t xml:space="preserve">erkennt, </w:t>
      </w:r>
      <w:r>
        <w:rPr>
          <w:color w:val="000000"/>
          <w:lang w:val="de-DE"/>
        </w:rPr>
        <w:t xml:space="preserve">wenn er sie </w:t>
      </w:r>
      <w:r>
        <w:rPr>
          <w:i/>
          <w:iCs/>
          <w:color w:val="000000"/>
          <w:lang w:val="de-DE"/>
        </w:rPr>
        <w:t xml:space="preserve">findet; </w:t>
      </w:r>
      <w:r>
        <w:rPr>
          <w:color w:val="000000"/>
          <w:lang w:val="de-DE"/>
        </w:rPr>
        <w:t>nicht aber</w:t>
        <w:br/>
      </w:r>
      <w:r>
        <w:rPr>
          <w:color w:val="000000"/>
          <w:spacing w:val="1"/>
          <w:lang w:val="de-DE"/>
        </w:rPr>
        <w:t xml:space="preserve">jenes, daß er sie selbst </w:t>
      </w:r>
      <w:r>
        <w:rPr>
          <w:i/>
          <w:iCs/>
          <w:color w:val="000000"/>
          <w:spacing w:val="1"/>
          <w:lang w:val="de-DE"/>
        </w:rPr>
        <w:t xml:space="preserve">ersinnen </w:t>
      </w:r>
      <w:r>
        <w:rPr>
          <w:color w:val="000000"/>
          <w:spacing w:val="1"/>
          <w:lang w:val="de-DE"/>
        </w:rPr>
        <w:t>könne. Auf diesem Standpunkte</w:t>
        <w:br/>
      </w:r>
      <w:r>
        <w:rPr>
          <w:color w:val="000000"/>
          <w:spacing w:val="-1"/>
          <w:lang w:val="de-DE"/>
        </w:rPr>
        <w:t xml:space="preserve">steht der </w:t>
      </w:r>
      <w:r>
        <w:rPr>
          <w:i/>
          <w:iCs/>
          <w:color w:val="000000"/>
          <w:spacing w:val="-1"/>
          <w:lang w:val="de-DE"/>
        </w:rPr>
        <w:t xml:space="preserve">rationelle Empiriker. </w:t>
      </w:r>
      <w:r>
        <w:rPr>
          <w:color w:val="000000"/>
          <w:spacing w:val="-1"/>
          <w:lang w:val="de-DE"/>
        </w:rPr>
        <w:t>Es ist Goethes eigener Standpunkt.</w:t>
        <w:br/>
        <w:t>«Begriffe ohne Anchauungen» sind leer, sagt er mit Kant; aber er</w:t>
        <w:br/>
      </w:r>
      <w:r>
        <w:rPr>
          <w:color w:val="000000"/>
          <w:lang w:val="de-DE"/>
        </w:rPr>
        <w:t>setzt hinzu: sie sind notwendig, um den Wert der einzelnen An-</w:t>
        <w:br/>
      </w:r>
      <w:r>
        <w:rPr>
          <w:color w:val="000000"/>
          <w:spacing w:val="-1"/>
          <w:lang w:val="de-DE"/>
        </w:rPr>
        <w:t>schauungen für das Ganze einer Weltanschauung zu bestimmen.</w:t>
        <w:br/>
      </w:r>
      <w:r>
        <w:rPr>
          <w:color w:val="000000"/>
          <w:spacing w:val="1"/>
          <w:lang w:val="de-DE"/>
        </w:rPr>
        <w:t>Wenn nun der Verstand in dieser Absicht an die Natur herantritt</w:t>
        <w:br/>
      </w:r>
      <w:r>
        <w:rPr>
          <w:color w:val="000000"/>
          <w:spacing w:val="-2"/>
          <w:lang w:val="de-DE"/>
        </w:rPr>
        <w:t>und diejenigen Tatsachenelemente zusammenstellt, welche einer</w:t>
        <w:br/>
      </w:r>
      <w:r>
        <w:rPr>
          <w:i/>
          <w:iCs/>
          <w:color w:val="000000"/>
          <w:lang w:val="de-DE"/>
        </w:rPr>
        <w:t xml:space="preserve">inneren </w:t>
      </w:r>
      <w:r>
        <w:rPr>
          <w:color w:val="000000"/>
          <w:lang w:val="de-DE"/>
        </w:rPr>
        <w:t>Notwendigkeit nach zusammengehören, so erhebt er sich</w:t>
        <w:br/>
      </w:r>
      <w:r>
        <w:rPr>
          <w:color w:val="000000"/>
          <w:spacing w:val="-1"/>
          <w:lang w:val="de-DE"/>
        </w:rPr>
        <w:t xml:space="preserve">von der Betrachtung des </w:t>
      </w:r>
      <w:r>
        <w:rPr>
          <w:i/>
          <w:iCs/>
          <w:color w:val="000000"/>
          <w:spacing w:val="-1"/>
          <w:lang w:val="de-DE"/>
        </w:rPr>
        <w:t xml:space="preserve">gemeinen Phänomens </w:t>
      </w:r>
      <w:r>
        <w:rPr>
          <w:color w:val="000000"/>
          <w:spacing w:val="-1"/>
          <w:lang w:val="de-DE"/>
        </w:rPr>
        <w:t xml:space="preserve">zum </w:t>
      </w:r>
      <w:r>
        <w:rPr>
          <w:i/>
          <w:iCs/>
          <w:color w:val="000000"/>
          <w:spacing w:val="-1"/>
          <w:lang w:val="de-DE"/>
        </w:rPr>
        <w:t>rationetten</w:t>
        <w:br/>
      </w:r>
      <w:r>
        <w:rPr>
          <w:i/>
          <w:iCs/>
          <w:color w:val="000000"/>
          <w:lang w:val="de-DE"/>
        </w:rPr>
        <w:t xml:space="preserve">Versuch, </w:t>
      </w:r>
      <w:r>
        <w:rPr>
          <w:color w:val="000000"/>
          <w:lang w:val="de-DE"/>
        </w:rPr>
        <w:t>was unmittelbar ein Ausdruck der objektiven Natur-</w:t>
        <w:br/>
      </w:r>
      <w:r>
        <w:rPr>
          <w:color w:val="000000"/>
          <w:spacing w:val="-1"/>
          <w:lang w:val="de-DE"/>
        </w:rPr>
        <w:t>gesetzlichkeit ist. Goethes Empirismus entnimmt alles, was er zur</w:t>
        <w:br/>
      </w:r>
      <w:r>
        <w:rPr>
          <w:color w:val="000000"/>
          <w:spacing w:val="2"/>
          <w:lang w:val="de-DE"/>
        </w:rPr>
        <w:t>Erklärung der Erscheinungen heranzieht, aus der Erfahrung; nur</w:t>
        <w:br/>
      </w:r>
      <w:r>
        <w:rPr>
          <w:color w:val="000000"/>
          <w:spacing w:val="-1"/>
          <w:lang w:val="de-DE"/>
        </w:rPr>
        <w:t>die Art, wie er es entnimmt, ist durch seine Anschauung bestimmt.</w:t>
        <w:br/>
      </w:r>
      <w:r>
        <w:rPr>
          <w:color w:val="000000"/>
          <w:spacing w:val="3"/>
          <w:lang w:val="de-DE"/>
        </w:rPr>
        <w:t>Jetzt begreifen wir vollständiger, wie er die oben mitgeteilten</w:t>
        <w:br/>
      </w:r>
      <w:r>
        <w:rPr>
          <w:color w:val="000000"/>
          <w:spacing w:val="-1"/>
          <w:lang w:val="de-DE"/>
        </w:rPr>
        <w:t>Worte über seine beabsichtigte Morphologie sprechen konnte, daß</w:t>
        <w:br/>
      </w:r>
      <w:r>
        <w:rPr>
          <w:color w:val="000000"/>
          <w:lang w:val="de-DE"/>
        </w:rPr>
        <w:t>sie die Idee einer «neuen Wissenschaft» enthalte «nicht dem In-</w:t>
        <w:br/>
        <w:t>halt», sondern «der Ansicht und Methode» nach.*</w:t>
      </w:r>
    </w:p>
    <w:p>
      <w:pPr>
        <w:pStyle w:val="Normal"/>
        <w:shd w:fill="FFFFFF" w:val="clear"/>
        <w:spacing w:lineRule="exact" w:line="230"/>
        <w:ind w:start="19" w:end="5" w:firstLine="197"/>
        <w:jc w:val="both"/>
        <w:rPr/>
      </w:pPr>
      <w:r>
        <w:rPr>
          <w:color w:val="000000"/>
          <w:spacing w:val="-2"/>
          <w:lang w:val="de-DE"/>
        </w:rPr>
        <w:t>Der in Rede stehende Aufsatz ist also die methodologische</w:t>
        <w:br/>
        <w:t>Rechtfertigung von Goethes Forschungsweise. Er ergänzt in dieser</w:t>
        <w:br/>
      </w:r>
      <w:r>
        <w:rPr>
          <w:color w:val="000000"/>
          <w:spacing w:val="-1"/>
          <w:lang w:val="de-DE"/>
        </w:rPr>
        <w:t>Beziehung alles, was Goethe über Naturwissenschaft geschrieben</w:t>
        <w:br/>
      </w:r>
      <w:r>
        <w:rPr>
          <w:color w:val="000000"/>
          <w:spacing w:val="1"/>
          <w:lang w:val="de-DE"/>
        </w:rPr>
        <w:t>hat, denn er sagt uns, wie wir es aufzufassen haben.</w:t>
      </w:r>
    </w:p>
    <w:p>
      <w:pPr>
        <w:pStyle w:val="Normal"/>
        <w:shd w:fill="FFFFFF" w:val="clear"/>
        <w:spacing w:lineRule="exact" w:line="192" w:before="178" w:after="0"/>
        <w:ind w:start="19" w:firstLine="192"/>
        <w:jc w:val="both"/>
        <w:rPr/>
      </w:pPr>
      <w:r>
        <w:rPr>
          <w:color w:val="000000"/>
          <w:sz w:val="17"/>
          <w:szCs w:val="17"/>
          <w:lang w:val="de-DE"/>
        </w:rPr>
        <w:t>* Vgl. Goethes Brief an Hegel vom 7.Oktober 1820 (Fr.Strehlke, Goethes</w:t>
        <w:br/>
      </w:r>
      <w:r>
        <w:rPr>
          <w:color w:val="000000"/>
          <w:spacing w:val="1"/>
          <w:sz w:val="17"/>
          <w:szCs w:val="17"/>
          <w:lang w:val="de-DE"/>
        </w:rPr>
        <w:t>Briefe, Erster Teil, S. 240): «Es ist hier die Rede nicht von einer durch-</w:t>
        <w:br/>
      </w:r>
      <w:r>
        <w:rPr>
          <w:color w:val="000000"/>
          <w:spacing w:val="4"/>
          <w:sz w:val="17"/>
          <w:szCs w:val="17"/>
          <w:lang w:val="de-DE"/>
        </w:rPr>
        <w:t>zusetzenden Meinung, sondern von einer mitzuteilenden Methode, deren</w:t>
        <w:br/>
        <w:t>sich ein jeder als eines Werkzeugs nach seiner Art bedienen möge.»</w:t>
      </w:r>
    </w:p>
    <w:p>
      <w:pPr>
        <w:sectPr>
          <w:type w:val="nextPage"/>
          <w:pgSz w:w="8391" w:h="11906"/>
          <w:pgMar w:left="1527" w:right="14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19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287</w:t>
      </w:r>
    </w:p>
    <w:p>
      <w:pPr>
        <w:pStyle w:val="Normal"/>
        <w:shd w:fill="FFFFFF" w:val="clear"/>
        <w:spacing w:lineRule="exact" w:line="230"/>
        <w:ind w:end="10" w:firstLine="197"/>
        <w:jc w:val="both"/>
        <w:rPr/>
      </w:pPr>
      <w:r>
        <w:rPr>
          <w:color w:val="000000"/>
          <w:lang w:val="de-DE"/>
        </w:rPr>
        <w:t>Mit diesen Ausführungen wollten wir vorläufig auf die erfreu-</w:t>
        <w:br/>
      </w:r>
      <w:r>
        <w:rPr>
          <w:color w:val="000000"/>
          <w:spacing w:val="-2"/>
          <w:lang w:val="de-DE"/>
        </w:rPr>
        <w:t>liche Tatsache hingewiesen haben, daß durch das Material des Ar-</w:t>
        <w:br/>
      </w:r>
      <w:r>
        <w:rPr>
          <w:color w:val="000000"/>
          <w:spacing w:val="-1"/>
          <w:lang w:val="de-DE"/>
        </w:rPr>
        <w:t>chives die wissenschaftliche Ansicht Goethes nach zwei Seiten hin</w:t>
        <w:br/>
        <w:t>in ein helleres Licht gerückt wird: erstens werden die bisher be-</w:t>
        <w:br/>
      </w:r>
      <w:r>
        <w:rPr>
          <w:color w:val="000000"/>
          <w:spacing w:val="2"/>
          <w:lang w:val="de-DE"/>
        </w:rPr>
        <w:t>merkbaren Lücken in seinen Schriften ausgefüllt, und zweitens</w:t>
        <w:br/>
      </w:r>
      <w:r>
        <w:rPr>
          <w:color w:val="000000"/>
          <w:spacing w:val="-2"/>
          <w:lang w:val="de-DE"/>
        </w:rPr>
        <w:t>wird die Art seines Forschens und sein ganzes Verhalten zur Natur</w:t>
        <w:br/>
      </w:r>
      <w:r>
        <w:rPr>
          <w:color w:val="000000"/>
          <w:lang w:val="de-DE"/>
        </w:rPr>
        <w:t>neu beleuchtet.</w:t>
      </w:r>
    </w:p>
    <w:p>
      <w:pPr>
        <w:pStyle w:val="Normal"/>
        <w:shd w:fill="FFFFFF" w:val="clear"/>
        <w:spacing w:lineRule="exact" w:line="230"/>
        <w:ind w:start="5" w:end="10" w:firstLine="197"/>
        <w:jc w:val="both"/>
        <w:rPr/>
      </w:pPr>
      <w:r>
        <w:rPr>
          <w:color w:val="000000"/>
          <w:lang w:val="de-DE"/>
        </w:rPr>
        <w:t>Die Frage: was suchte Goethe in der Natur und Naturwissen-</w:t>
        <w:br/>
      </w:r>
      <w:r>
        <w:rPr>
          <w:color w:val="000000"/>
          <w:spacing w:val="-1"/>
          <w:lang w:val="de-DE"/>
        </w:rPr>
        <w:t>schaft, ohne deren Beantwortung das Verständnis der ganzen Per-</w:t>
        <w:br/>
        <w:t>sönlichkeit des Menschen doch nicht möglich ist, wird nach der</w:t>
        <w:br/>
        <w:t>Publikation der «naturwissenschaftlichen Abteilung» in der Wei-</w:t>
        <w:br/>
        <w:t>marer Goethe-Ausgabe in einer ganz anderen Form beantwortet</w:t>
        <w:br/>
      </w:r>
      <w:r>
        <w:rPr>
          <w:color w:val="000000"/>
          <w:spacing w:val="1"/>
          <w:lang w:val="de-DE"/>
        </w:rPr>
        <w:t>werden müssen, als dies bisher häufig geschah.</w:t>
      </w:r>
    </w:p>
    <w:p>
      <w:pPr>
        <w:pStyle w:val="Normal"/>
        <w:shd w:fill="FFFFFF" w:val="clear"/>
        <w:spacing w:lineRule="exact" w:line="298" w:before="998" w:after="0"/>
        <w:ind w:start="1354" w:firstLine="72"/>
        <w:rPr/>
      </w:pPr>
      <w:r>
        <w:rPr>
          <w:color w:val="000000"/>
          <w:lang w:val="de-DE"/>
        </w:rPr>
        <w:t>EDUARD VON HARTMANN</w:t>
        <w:br/>
      </w:r>
      <w:r>
        <w:rPr>
          <w:color w:val="000000"/>
          <w:spacing w:val="-3"/>
          <w:lang w:val="de-DE"/>
        </w:rPr>
        <w:t>Seine Lehre und seine Bedeutung</w:t>
      </w:r>
    </w:p>
    <w:p>
      <w:pPr>
        <w:pStyle w:val="Normal"/>
        <w:shd w:fill="FFFFFF" w:val="clear"/>
        <w:spacing w:lineRule="exact" w:line="235" w:before="274" w:after="0"/>
        <w:ind w:start="5" w:hanging="0"/>
        <w:jc w:val="both"/>
        <w:rPr/>
      </w:pPr>
      <w:r>
        <w:rPr>
          <w:color w:val="000000"/>
          <w:spacing w:val="-1"/>
          <w:lang w:val="de-DE"/>
        </w:rPr>
        <w:t>Dem Philosophen obliegt es, nach einem oft wiederholten Aus-</w:t>
        <w:br/>
      </w:r>
      <w:r>
        <w:rPr>
          <w:color w:val="000000"/>
          <w:lang w:val="de-DE"/>
        </w:rPr>
        <w:t>spruche, den Kulturgehalt seiner Zeit in der Form des reinen Ge-</w:t>
        <w:br/>
        <w:t>dankens auszusprechen. Wie der Künstler anstrebt, dasjenige, was</w:t>
        <w:br/>
      </w:r>
      <w:r>
        <w:rPr>
          <w:color w:val="000000"/>
          <w:spacing w:val="1"/>
          <w:lang w:val="de-DE"/>
        </w:rPr>
        <w:t>in der Tiefe des Volks- und Zeitbewußtseins an Ideen, Gefühlen</w:t>
        <w:br/>
      </w:r>
      <w:r>
        <w:rPr>
          <w:color w:val="000000"/>
          <w:spacing w:val="-2"/>
          <w:lang w:val="de-DE"/>
        </w:rPr>
        <w:t>und sonstigem Lebensinhalt waltet, in sinnlich-anschaulicher Form</w:t>
        <w:br/>
      </w:r>
      <w:r>
        <w:rPr>
          <w:color w:val="000000"/>
          <w:spacing w:val="-1"/>
          <w:lang w:val="de-DE"/>
        </w:rPr>
        <w:t>zum Ausdrucke zu bringen, so sucht der Philosoph die Gesamtheit</w:t>
        <w:br/>
      </w:r>
      <w:r>
        <w:rPr>
          <w:color w:val="000000"/>
          <w:spacing w:val="1"/>
          <w:lang w:val="de-DE"/>
        </w:rPr>
        <w:t>alles dessen, was seine Zeit und sein Volk beherrscht und belebt,</w:t>
        <w:br/>
      </w:r>
      <w:r>
        <w:rPr>
          <w:color w:val="000000"/>
          <w:lang w:val="de-DE"/>
        </w:rPr>
        <w:t>in begrifflicher, denkender Weise darzustellen. Kuno Fischer sagt</w:t>
        <w:br/>
      </w:r>
      <w:r>
        <w:rPr>
          <w:color w:val="000000"/>
          <w:spacing w:val="2"/>
          <w:lang w:val="de-DE"/>
        </w:rPr>
        <w:t>in seinem geistreichen Werke «Geschichte der neueren Philo-</w:t>
        <w:br/>
      </w:r>
      <w:r>
        <w:rPr>
          <w:color w:val="000000"/>
          <w:spacing w:val="-1"/>
          <w:lang w:val="de-DE"/>
        </w:rPr>
        <w:t>sophie» : «Wenn wir ein Kultursystem oder ein Zeitalter mit einer</w:t>
        <w:br/>
      </w:r>
      <w:r>
        <w:rPr>
          <w:color w:val="000000"/>
          <w:spacing w:val="-2"/>
          <w:lang w:val="de-DE"/>
        </w:rPr>
        <w:t xml:space="preserve">Bildsäule vergleichen wollen, so bildet darin die Philosophie </w:t>
      </w:r>
      <w:r>
        <w:rPr>
          <w:i/>
          <w:iCs/>
          <w:color w:val="000000"/>
          <w:spacing w:val="-2"/>
          <w:lang w:val="de-DE"/>
        </w:rPr>
        <w:t>das</w:t>
        <w:br/>
      </w:r>
      <w:r>
        <w:rPr>
          <w:i/>
          <w:iCs/>
          <w:color w:val="000000"/>
          <w:lang w:val="de-DE"/>
        </w:rPr>
        <w:t xml:space="preserve">sinnende Auge, welches nach innen schaut.» </w:t>
      </w:r>
      <w:r>
        <w:rPr>
          <w:color w:val="000000"/>
          <w:lang w:val="de-DE"/>
        </w:rPr>
        <w:t>Ohne diesen leben-</w:t>
        <w:br/>
      </w:r>
      <w:r>
        <w:rPr>
          <w:color w:val="000000"/>
          <w:spacing w:val="3"/>
          <w:lang w:val="de-DE"/>
        </w:rPr>
        <w:t>digen Bezug zum Zeitalter, ohne den Drang, das, was sich im</w:t>
        <w:br/>
      </w:r>
      <w:r>
        <w:rPr>
          <w:color w:val="000000"/>
          <w:spacing w:val="2"/>
          <w:lang w:val="de-DE"/>
        </w:rPr>
        <w:t>Leben unter hin- und herwogenden Kämpfen und in der Unruhe</w:t>
        <w:br/>
        <w:t>des Tages abspielt, in ruhiger Klarheit denkend zu durchdringen,</w:t>
      </w:r>
    </w:p>
    <w:p>
      <w:pPr>
        <w:sectPr>
          <w:type w:val="nextPage"/>
          <w:pgSz w:w="8391" w:h="11906"/>
          <w:pgMar w:left="1322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288</w:t>
      </w:r>
    </w:p>
    <w:p>
      <w:pPr>
        <w:pStyle w:val="Normal"/>
        <w:shd w:fill="FFFFFF" w:val="clear"/>
        <w:spacing w:lineRule="exact" w:line="230"/>
        <w:ind w:end="48" w:hanging="0"/>
        <w:jc w:val="both"/>
        <w:rPr/>
      </w:pPr>
      <w:r>
        <w:rPr>
          <w:color w:val="000000"/>
          <w:spacing w:val="-3"/>
          <w:lang w:val="de-DE"/>
        </w:rPr>
        <w:t>um so wieder befruchtend auf dasselbe zurückzuwirken, kann der</w:t>
        <w:br/>
      </w:r>
      <w:r>
        <w:rPr>
          <w:color w:val="000000"/>
          <w:spacing w:val="2"/>
          <w:lang w:val="de-DE"/>
        </w:rPr>
        <w:t>Philosoph dem Schicksale nicht entgehen, auf seiner einsamen</w:t>
        <w:br/>
        <w:t>Höhe ein wertloses Dasein zu führen.</w:t>
      </w:r>
    </w:p>
    <w:p>
      <w:pPr>
        <w:pStyle w:val="Normal"/>
        <w:shd w:fill="FFFFFF" w:val="clear"/>
        <w:spacing w:lineRule="exact" w:line="230"/>
        <w:ind w:end="5" w:firstLine="197"/>
        <w:jc w:val="both"/>
        <w:rPr/>
      </w:pPr>
      <w:r>
        <w:rPr>
          <w:color w:val="000000"/>
          <w:lang w:val="de-DE"/>
        </w:rPr>
        <w:t>Wenige der namhaften Philosophen haben ihre Aufgabe in der</w:t>
        <w:br/>
      </w:r>
      <w:r>
        <w:rPr>
          <w:color w:val="000000"/>
          <w:spacing w:val="3"/>
          <w:lang w:val="de-DE"/>
        </w:rPr>
        <w:t>eben gekennzeichneten Weise so trefflich angefaßt wie unser</w:t>
        <w:br/>
      </w:r>
      <w:r>
        <w:rPr>
          <w:color w:val="000000"/>
          <w:spacing w:val="2"/>
          <w:lang w:val="de-DE"/>
        </w:rPr>
        <w:t>großer Zeitgenosse Eduard von Hartmann. Während wir ihn auf</w:t>
        <w:br/>
      </w:r>
      <w:r>
        <w:rPr>
          <w:color w:val="000000"/>
          <w:lang w:val="de-DE"/>
        </w:rPr>
        <w:t>der einen Seite mit den tiefsten Geheimnissen des Weltbaues und</w:t>
        <w:br/>
      </w:r>
      <w:r>
        <w:rPr>
          <w:color w:val="000000"/>
          <w:spacing w:val="1"/>
          <w:lang w:val="de-DE"/>
        </w:rPr>
        <w:t>den Rätseln des Lebens ringen sehen, verschmäht er es auf der</w:t>
        <w:br/>
      </w:r>
      <w:r>
        <w:rPr>
          <w:color w:val="000000"/>
          <w:spacing w:val="3"/>
          <w:lang w:val="de-DE"/>
        </w:rPr>
        <w:t>ändern nicht, sich mit den schwebenden Fragen des Tages, mit</w:t>
        <w:br/>
      </w:r>
      <w:r>
        <w:rPr>
          <w:color w:val="000000"/>
          <w:spacing w:val="1"/>
          <w:lang w:val="de-DE"/>
        </w:rPr>
        <w:t>den Bestrebungen der Parteien und den Interessen des Staates</w:t>
        <w:br/>
      </w:r>
      <w:r>
        <w:rPr>
          <w:color w:val="000000"/>
          <w:spacing w:val="-1"/>
          <w:lang w:val="de-DE"/>
        </w:rPr>
        <w:t>gründlich auseinanderzusetzen. Die sozialpolitischen Strömungen</w:t>
        <w:br/>
      </w:r>
      <w:r>
        <w:rPr>
          <w:color w:val="000000"/>
          <w:lang w:val="de-DE"/>
        </w:rPr>
        <w:t>der Gegenwart, die Irrtümer der liberalen Parteigänger, die militä-</w:t>
        <w:br/>
        <w:t>rischen und kirchenpolitischen Fragen, die Schul- und Studien-</w:t>
        <w:br/>
        <w:t>reform, die nationalen und demokratischen Ideen nehmen sein</w:t>
        <w:br/>
      </w:r>
      <w:r>
        <w:rPr>
          <w:color w:val="000000"/>
          <w:spacing w:val="-1"/>
          <w:lang w:val="de-DE"/>
        </w:rPr>
        <w:t>Interesse nicht weniger in Anspruch als die modernen Kunst-</w:t>
        <w:br/>
      </w:r>
      <w:r>
        <w:rPr>
          <w:color w:val="000000"/>
          <w:lang w:val="de-DE"/>
        </w:rPr>
        <w:t>bestrebungen, die Frauenfrage und das literarische Getriebe unse-</w:t>
        <w:br/>
      </w:r>
      <w:r>
        <w:rPr>
          <w:color w:val="000000"/>
          <w:spacing w:val="-1"/>
          <w:lang w:val="de-DE"/>
        </w:rPr>
        <w:t>rer Zeit. Ja, auch in verfänglichen Dingen, wie in bezug auf Spiri-</w:t>
        <w:br/>
      </w:r>
      <w:r>
        <w:rPr>
          <w:color w:val="000000"/>
          <w:spacing w:val="-2"/>
          <w:lang w:val="de-DE"/>
        </w:rPr>
        <w:t>tismus, Hypnotismus und Somnambulismus, hat er ein offenes,</w:t>
        <w:br/>
      </w:r>
      <w:r>
        <w:rPr>
          <w:color w:val="000000"/>
          <w:spacing w:val="-1"/>
          <w:lang w:val="de-DE"/>
        </w:rPr>
        <w:t>rückhaltloses Wort gesprochen; und als die Polenfrage in Deutsch-</w:t>
        <w:br/>
      </w:r>
      <w:r>
        <w:rPr>
          <w:color w:val="000000"/>
          <w:spacing w:val="3"/>
          <w:lang w:val="de-DE"/>
        </w:rPr>
        <w:t>land auf die Tagesordnung kam, war er der erste, der für jene</w:t>
        <w:br/>
      </w:r>
      <w:r>
        <w:rPr>
          <w:color w:val="000000"/>
          <w:spacing w:val="-2"/>
          <w:lang w:val="de-DE"/>
        </w:rPr>
        <w:t>Lösung sich schriftstellerisch einsetzte, die später Bismarck als die</w:t>
        <w:br/>
      </w:r>
      <w:r>
        <w:rPr>
          <w:color w:val="000000"/>
          <w:spacing w:val="-1"/>
          <w:lang w:val="de-DE"/>
        </w:rPr>
        <w:t>richtige vertreten hat. Und dabei ist es nicht etwa eine einmal</w:t>
        <w:br/>
      </w:r>
      <w:r>
        <w:rPr>
          <w:color w:val="000000"/>
          <w:spacing w:val="1"/>
          <w:lang w:val="de-DE"/>
        </w:rPr>
        <w:t>zurechtgelegte Schablone, mit der er wie so viele Philosophen in</w:t>
        <w:br/>
        <w:t>den Streit der Meinungen sich mischt, sondern es sind immer die</w:t>
        <w:br/>
      </w:r>
      <w:r>
        <w:rPr>
          <w:color w:val="000000"/>
          <w:spacing w:val="-1"/>
          <w:lang w:val="de-DE"/>
        </w:rPr>
        <w:t>in den Dingen liegenden und aus einem gründlichen Studium der</w:t>
        <w:br/>
      </w:r>
      <w:r>
        <w:rPr>
          <w:color w:val="000000"/>
          <w:lang w:val="de-DE"/>
        </w:rPr>
        <w:t>Tatsachen hervorgehenden Gründe, die ihn leiten. Wie Hartmann</w:t>
        <w:br/>
      </w:r>
      <w:r>
        <w:rPr>
          <w:color w:val="000000"/>
          <w:spacing w:val="-2"/>
          <w:lang w:val="de-DE"/>
        </w:rPr>
        <w:t>aus dem vollen eines schier unermeßlichen Wissens schöpft, über</w:t>
        <w:br/>
        <w:t>welche Summe von Kenntnissen er verfügt, das zu beurteilen, dazu</w:t>
        <w:br/>
      </w:r>
      <w:r>
        <w:rPr>
          <w:color w:val="000000"/>
          <w:lang w:val="de-DE"/>
        </w:rPr>
        <w:t>muß man einmal das Glück gehabt haben, ihm persönlich gegen-</w:t>
        <w:br/>
        <w:t>über getreten zu sein. Daß aber diese Art des Wirkens nur eine</w:t>
        <w:br/>
      </w:r>
      <w:r>
        <w:rPr>
          <w:color w:val="000000"/>
          <w:spacing w:val="-2"/>
          <w:lang w:val="de-DE"/>
        </w:rPr>
        <w:t>Konsequenz seiner wissenschaftlichen Überzeugung ist, das wollen</w:t>
        <w:br/>
      </w:r>
      <w:r>
        <w:rPr>
          <w:color w:val="000000"/>
          <w:lang w:val="de-DE"/>
        </w:rPr>
        <w:t>wir im Verlaufe dieses Aufsatzes zeigen.</w:t>
      </w:r>
    </w:p>
    <w:p>
      <w:pPr>
        <w:pStyle w:val="Normal"/>
        <w:shd w:fill="FFFFFF" w:val="clear"/>
        <w:spacing w:lineRule="exact" w:line="230"/>
        <w:ind w:start="43" w:firstLine="192"/>
        <w:jc w:val="both"/>
        <w:rPr/>
      </w:pPr>
      <w:r>
        <w:rPr>
          <w:color w:val="000000"/>
          <w:spacing w:val="-2"/>
          <w:lang w:val="de-DE"/>
        </w:rPr>
        <w:t>Die Folge dieser in der Geschichte des Geisteslebens seltenen</w:t>
        <w:br/>
      </w:r>
      <w:r>
        <w:rPr>
          <w:color w:val="000000"/>
          <w:spacing w:val="-1"/>
          <w:lang w:val="de-DE"/>
        </w:rPr>
        <w:t>Erscheinung ist nun aber auch eine ganz unglaubliche Wirkung</w:t>
        <w:br/>
      </w:r>
      <w:r>
        <w:rPr>
          <w:color w:val="000000"/>
          <w:lang w:val="de-DE"/>
        </w:rPr>
        <w:t>derselben. E. v. Hartmann steht heute im neunundvierzigsten</w:t>
        <w:br/>
      </w:r>
      <w:r>
        <w:rPr>
          <w:color w:val="000000"/>
          <w:spacing w:val="-1"/>
          <w:lang w:val="de-DE"/>
        </w:rPr>
        <w:t>Lebensjahre, auf dem Gipfel der Schaffenskraft und Schaffensfreu-</w:t>
      </w:r>
    </w:p>
    <w:p>
      <w:pPr>
        <w:sectPr>
          <w:type w:val="nextPage"/>
          <w:pgSz w:w="8391" w:h="11906"/>
          <w:pgMar w:left="1507" w:right="14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578" w:leader="none"/>
        </w:tabs>
        <w:spacing w:before="278" w:after="0"/>
        <w:ind w:start="418" w:hanging="0"/>
        <w:rPr/>
      </w:pPr>
      <w:r>
        <w:rPr/>
        <w:tab/>
      </w:r>
      <w:r>
        <w:rPr>
          <w:color w:val="000000"/>
          <w:spacing w:val="-4"/>
          <w:lang w:val="de-DE"/>
        </w:rPr>
        <w:t>289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3"/>
          <w:lang w:val="de-DE"/>
        </w:rPr>
        <w:t>digkeit, vieles noch versprechend (sein erstes Auftreten fällt in</w:t>
        <w:br/>
      </w:r>
      <w:r>
        <w:rPr>
          <w:color w:val="000000"/>
          <w:spacing w:val="-1"/>
          <w:lang w:val="de-DE"/>
        </w:rPr>
        <w:t>das Jahr 1868), und schon besitzen wir eine Literatur über ihn, die</w:t>
        <w:br/>
        <w:t>unübersehbar ist. Anders spiegelt sich die Bedeutung eines Men-</w:t>
        <w:br/>
      </w:r>
      <w:r>
        <w:rPr>
          <w:color w:val="000000"/>
          <w:lang w:val="de-DE"/>
        </w:rPr>
        <w:t>schen im Bewußtsein der Zeitgenossen, anders in dem der Nach-</w:t>
        <w:br/>
      </w:r>
      <w:r>
        <w:rPr>
          <w:color w:val="000000"/>
          <w:spacing w:val="-1"/>
          <w:lang w:val="de-DE"/>
        </w:rPr>
        <w:t>welt. Die ersteren können kaum den rechten Maßstab der Beurtei-</w:t>
        <w:br/>
      </w:r>
      <w:r>
        <w:rPr>
          <w:color w:val="000000"/>
          <w:spacing w:val="-2"/>
          <w:lang w:val="de-DE"/>
        </w:rPr>
        <w:t>lung finden. Der künftige Geschichtsschreiber des geistigen Lebens</w:t>
        <w:br/>
      </w:r>
      <w:r>
        <w:rPr>
          <w:color w:val="000000"/>
          <w:spacing w:val="2"/>
          <w:lang w:val="de-DE"/>
        </w:rPr>
        <w:t>in Deutschland in der zweiten Hälfte des neunzehnten Jahrhun-</w:t>
        <w:br/>
      </w:r>
      <w:r>
        <w:rPr>
          <w:color w:val="000000"/>
          <w:spacing w:val="3"/>
          <w:lang w:val="de-DE"/>
        </w:rPr>
        <w:t>derts wird Hartmann ein großes Kapitel widmen müssen. Wir</w:t>
        <w:br/>
      </w:r>
      <w:r>
        <w:rPr>
          <w:color w:val="000000"/>
          <w:spacing w:val="-3"/>
          <w:lang w:val="de-DE"/>
        </w:rPr>
        <w:t>wollen zuerst die geschichtliche Stellung des Hartmannschen Ideen-</w:t>
        <w:br/>
      </w:r>
      <w:r>
        <w:rPr>
          <w:color w:val="000000"/>
          <w:spacing w:val="2"/>
          <w:lang w:val="de-DE"/>
        </w:rPr>
        <w:t>kreises kennzeichnen und dann auf die einzelnen Hauptgebiete</w:t>
        <w:br/>
      </w:r>
      <w:r>
        <w:rPr>
          <w:color w:val="000000"/>
          <w:spacing w:val="-1"/>
          <w:lang w:val="de-DE"/>
        </w:rPr>
        <w:t>seiner Tätigkeit eingehen.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-1"/>
          <w:lang w:val="de-DE"/>
        </w:rPr>
        <w:t>In den sechziger Jahren dieses Jahrhunderts war die deutsche</w:t>
        <w:br/>
        <w:t>Philosophie an einem bedenklichen Punkte ihrer Entwickelung</w:t>
        <w:br/>
      </w:r>
      <w:r>
        <w:rPr>
          <w:color w:val="000000"/>
          <w:spacing w:val="1"/>
          <w:lang w:val="de-DE"/>
        </w:rPr>
        <w:t>angelangt. Die Zuversicht, mit welcher die Schüler Hegels nach</w:t>
        <w:br/>
      </w:r>
      <w:r>
        <w:rPr>
          <w:color w:val="000000"/>
          <w:spacing w:val="-1"/>
          <w:lang w:val="de-DE"/>
        </w:rPr>
        <w:t>dem Tode des Meisters (1830) auftraten, war einer vollständigen</w:t>
        <w:br/>
        <w:t>Entmutigung auf dem Gebiete dieser Wissenschaft gewichen. Von</w:t>
        <w:br/>
      </w:r>
      <w:r>
        <w:rPr>
          <w:color w:val="000000"/>
          <w:spacing w:val="3"/>
          <w:lang w:val="de-DE"/>
        </w:rPr>
        <w:t>Hegel ausgehend, hatte man gehofft, ein Netz von unbedingt</w:t>
        <w:br/>
      </w:r>
      <w:r>
        <w:rPr>
          <w:color w:val="000000"/>
          <w:lang w:val="de-DE"/>
        </w:rPr>
        <w:t>gewissen Erkenntnissen über alle Zweige des Wissens auszubrei-</w:t>
        <w:br/>
      </w:r>
      <w:r>
        <w:rPr>
          <w:color w:val="000000"/>
          <w:spacing w:val="4"/>
          <w:lang w:val="de-DE"/>
        </w:rPr>
        <w:t>ten, aber die Hegelianer waren bald nicht mehr imstande, sich</w:t>
        <w:br/>
      </w:r>
      <w:r>
        <w:rPr>
          <w:color w:val="000000"/>
          <w:spacing w:val="-2"/>
          <w:lang w:val="de-DE"/>
        </w:rPr>
        <w:t>mit der Fülle des sich nach und nach häufenden Materials von</w:t>
        <w:br/>
      </w:r>
      <w:r>
        <w:rPr>
          <w:color w:val="000000"/>
          <w:spacing w:val="-3"/>
          <w:lang w:val="de-DE"/>
        </w:rPr>
        <w:t>tatsächlichen Ergebnissen der Forschung auseinanderzusetzen. Sie</w:t>
        <w:br/>
      </w:r>
      <w:r>
        <w:rPr>
          <w:color w:val="000000"/>
          <w:spacing w:val="-2"/>
          <w:lang w:val="de-DE"/>
        </w:rPr>
        <w:t>gaben Stück für Stück von ihrem Lehrgebäude auf, suchten da und</w:t>
        <w:br/>
        <w:t>dort zu bessern und die überkommene Lehre der neuen Lage der</w:t>
        <w:br/>
      </w:r>
      <w:r>
        <w:rPr>
          <w:color w:val="000000"/>
          <w:lang w:val="de-DE"/>
        </w:rPr>
        <w:t>Erfahrungswissenschaften anzupassen. Die meisten aber suchten</w:t>
        <w:br/>
      </w:r>
      <w:r>
        <w:rPr>
          <w:color w:val="000000"/>
          <w:spacing w:val="6"/>
          <w:lang w:val="de-DE"/>
        </w:rPr>
        <w:t>sich vollständig von dem Glauben ihrer Jugend loszumachen</w:t>
        <w:br/>
      </w:r>
      <w:r>
        <w:rPr>
          <w:color w:val="000000"/>
          <w:spacing w:val="-1"/>
          <w:lang w:val="de-DE"/>
        </w:rPr>
        <w:t>und betrachteten, wie zum Beispiel der Ästhetiker Vischer, ihre</w:t>
        <w:br/>
      </w:r>
      <w:r>
        <w:rPr>
          <w:color w:val="000000"/>
          <w:spacing w:val="3"/>
          <w:lang w:val="de-DE"/>
        </w:rPr>
        <w:t>Hegeische Periode nur als Zeit der Schulung ihres philosophi-</w:t>
        <w:br/>
      </w:r>
      <w:r>
        <w:rPr>
          <w:color w:val="000000"/>
          <w:spacing w:val="-2"/>
          <w:lang w:val="de-DE"/>
        </w:rPr>
        <w:t>schen Denkens. Auf den Kathedern herrschte vollständige Zerfah-</w:t>
        <w:br/>
      </w:r>
      <w:r>
        <w:rPr>
          <w:color w:val="000000"/>
          <w:spacing w:val="1"/>
          <w:lang w:val="de-DE"/>
        </w:rPr>
        <w:t>renheit und Ratlosigkeit. Während die eine Gruppe von Berufs-</w:t>
        <w:br/>
      </w:r>
      <w:r>
        <w:rPr>
          <w:color w:val="000000"/>
          <w:spacing w:val="-3"/>
          <w:lang w:val="de-DE"/>
        </w:rPr>
        <w:t>philosophen vorläufig jede Aussicht auf Erfolg im Ausbaue einer</w:t>
        <w:br/>
      </w:r>
      <w:r>
        <w:rPr>
          <w:color w:val="000000"/>
          <w:spacing w:val="1"/>
          <w:lang w:val="de-DE"/>
        </w:rPr>
        <w:t>Weltansicht aufgab und sich bloß der Bearbeitung von Spezial-</w:t>
        <w:br/>
      </w:r>
      <w:r>
        <w:rPr>
          <w:color w:val="000000"/>
          <w:spacing w:val="-2"/>
          <w:lang w:val="de-DE"/>
        </w:rPr>
        <w:t>fragen zuwendete, verlegte sich eine andere auf eine ziemlich un-</w:t>
        <w:br/>
      </w:r>
      <w:r>
        <w:rPr>
          <w:color w:val="000000"/>
          <w:lang w:val="de-DE"/>
        </w:rPr>
        <w:t>fruchtbare Fortbildung der in antediluvianischen Vorurteilen</w:t>
        <w:br/>
      </w:r>
      <w:r>
        <w:rPr>
          <w:color w:val="000000"/>
          <w:spacing w:val="-1"/>
          <w:lang w:val="de-DE"/>
        </w:rPr>
        <w:t>steckengebliebenen Herbartschen Denkweise. Die Vertreter der</w:t>
        <w:br/>
        <w:t>Erfahrungswissenschaften aber sahen mit Verachtung auf alle</w:t>
        <w:br/>
      </w:r>
      <w:r>
        <w:rPr>
          <w:color w:val="000000"/>
          <w:lang w:val="de-DE"/>
        </w:rPr>
        <w:t>Philosophie herab, die nach ihrer Ansicht nur mit wertlosen Phan-</w:t>
      </w:r>
    </w:p>
    <w:p>
      <w:pPr>
        <w:sectPr>
          <w:type w:val="nextPage"/>
          <w:pgSz w:w="8391" w:h="11906"/>
          <w:pgMar w:left="1383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290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lang w:val="de-DE"/>
        </w:rPr>
        <w:t>tasiegebilden sich zu tun mache. Die große Masse der Gebildeten</w:t>
        <w:br/>
        <w:t>endlich befriedigte ihr philosophisches Bedürfnis aus der Weltauf-</w:t>
        <w:br/>
      </w:r>
      <w:r>
        <w:rPr>
          <w:color w:val="000000"/>
          <w:lang w:val="de-DE"/>
        </w:rPr>
        <w:t>fassung eines bis dahin fast unbeachtet gebliebenen und für ein</w:t>
        <w:br/>
      </w:r>
      <w:r>
        <w:rPr>
          <w:color w:val="000000"/>
          <w:spacing w:val="1"/>
          <w:lang w:val="de-DE"/>
        </w:rPr>
        <w:t>ernstes, gründliches Betreiben der Wissenschaft tatsächlich bei-</w:t>
        <w:br/>
      </w:r>
      <w:r>
        <w:rPr>
          <w:color w:val="000000"/>
          <w:spacing w:val="-1"/>
          <w:lang w:val="de-DE"/>
        </w:rPr>
        <w:t>nahe unbrauchbaren Denkers: Schopenhauers. Die schlimmen Er-</w:t>
        <w:br/>
      </w:r>
      <w:r>
        <w:rPr>
          <w:color w:val="000000"/>
          <w:spacing w:val="-2"/>
          <w:lang w:val="de-DE"/>
        </w:rPr>
        <w:t>fahrungen, die Schopenhauer mit seinem Erstlingswerke, dem ein-</w:t>
        <w:br/>
      </w:r>
      <w:r>
        <w:rPr>
          <w:color w:val="000000"/>
          <w:spacing w:val="-1"/>
          <w:lang w:val="de-DE"/>
        </w:rPr>
        <w:t>zigen von ihm, das für die Wissenschaft größere Bedeutung hat:</w:t>
        <w:br/>
      </w:r>
      <w:r>
        <w:rPr>
          <w:color w:val="000000"/>
          <w:spacing w:val="-2"/>
          <w:lang w:val="de-DE"/>
        </w:rPr>
        <w:t>«Über die vierfache Wurzel des Satzes vom Grunde», bei den</w:t>
        <w:br/>
      </w:r>
      <w:r>
        <w:rPr>
          <w:color w:val="000000"/>
          <w:spacing w:val="-1"/>
          <w:lang w:val="de-DE"/>
        </w:rPr>
        <w:t>Fachgelehrten gemacht hatte, führte ihn zu immer bedenklicheren</w:t>
        <w:br/>
      </w:r>
      <w:r>
        <w:rPr>
          <w:color w:val="000000"/>
          <w:spacing w:val="-2"/>
          <w:lang w:val="de-DE"/>
        </w:rPr>
        <w:t>Abwegen. Er machte nunmehr aus persönlichen Ansichten und</w:t>
        <w:br/>
        <w:t>subjektiven Erfahrungen philosophische Lehrsätze und opferte in</w:t>
        <w:br/>
      </w:r>
      <w:r>
        <w:rPr>
          <w:color w:val="000000"/>
          <w:spacing w:val="-1"/>
          <w:lang w:val="de-DE"/>
        </w:rPr>
        <w:t>«Parerga und Paralipomena» die Wahrheit vollständig einem</w:t>
        <w:br/>
      </w:r>
      <w:r>
        <w:rPr>
          <w:color w:val="000000"/>
          <w:spacing w:val="-2"/>
          <w:lang w:val="de-DE"/>
        </w:rPr>
        <w:t>geistreichelnden, das Publikum bestechenden Stile auf. Seine Aus-</w:t>
        <w:br/>
      </w:r>
      <w:r>
        <w:rPr>
          <w:color w:val="000000"/>
          <w:lang w:val="de-DE"/>
        </w:rPr>
        <w:t>führungen wurden deshalb mit Gier ergriffen, weil man sich auf</w:t>
        <w:br/>
      </w:r>
      <w:r>
        <w:rPr>
          <w:color w:val="000000"/>
          <w:spacing w:val="1"/>
          <w:lang w:val="de-DE"/>
        </w:rPr>
        <w:t>leichte Weise aus seinen Schriften, die in entsprechender Form</w:t>
        <w:br/>
      </w:r>
      <w:r>
        <w:rPr>
          <w:color w:val="000000"/>
          <w:spacing w:val="-1"/>
          <w:lang w:val="de-DE"/>
        </w:rPr>
        <w:t>nichts als philosophische Trivialitäten boten, mit den zum Tages-</w:t>
        <w:br/>
      </w:r>
      <w:r>
        <w:rPr>
          <w:color w:val="000000"/>
          <w:spacing w:val="2"/>
          <w:lang w:val="de-DE"/>
        </w:rPr>
        <w:t>gebrauche nötigen Phrasen versehen konnte.</w:t>
      </w:r>
    </w:p>
    <w:p>
      <w:pPr>
        <w:pStyle w:val="Normal"/>
        <w:shd w:fill="FFFFFF" w:val="clear"/>
        <w:spacing w:lineRule="exact" w:line="230" w:before="5" w:after="0"/>
        <w:ind w:firstLine="202"/>
        <w:jc w:val="both"/>
        <w:rPr/>
      </w:pPr>
      <w:r>
        <w:rPr>
          <w:color w:val="000000"/>
          <w:spacing w:val="1"/>
          <w:lang w:val="de-DE"/>
        </w:rPr>
        <w:t>Das war die Lage der Philosophie, als Hartmann auf den Plan</w:t>
        <w:br/>
      </w:r>
      <w:r>
        <w:rPr>
          <w:color w:val="000000"/>
          <w:lang w:val="de-DE"/>
        </w:rPr>
        <w:t>trat (1868). Er tat es gleich mit dem unerläßlichen Selbstvertrauen</w:t>
        <w:br/>
      </w:r>
      <w:r>
        <w:rPr>
          <w:color w:val="000000"/>
          <w:spacing w:val="3"/>
          <w:lang w:val="de-DE"/>
        </w:rPr>
        <w:t>in die Waffen seines Denkens und im Vollbesitze der zu seiner</w:t>
        <w:br/>
      </w:r>
      <w:r>
        <w:rPr>
          <w:color w:val="000000"/>
          <w:spacing w:val="-1"/>
          <w:lang w:val="de-DE"/>
        </w:rPr>
        <w:t>Zeit vorhandenen Erkenntnisse der Einzelwissenschaften. Er er-</w:t>
        <w:br/>
      </w:r>
      <w:r>
        <w:rPr>
          <w:color w:val="000000"/>
          <w:spacing w:val="-2"/>
          <w:lang w:val="de-DE"/>
        </w:rPr>
        <w:t>kannte, daß von Hegel weder alles anzunehmen noch alles zu ver-</w:t>
        <w:br/>
      </w:r>
      <w:r>
        <w:rPr>
          <w:color w:val="000000"/>
          <w:spacing w:val="-1"/>
          <w:lang w:val="de-DE"/>
        </w:rPr>
        <w:t>werfen sei. Er schälte den bleibenden Kern der Hegeischen Welt-</w:t>
        <w:br/>
      </w:r>
      <w:r>
        <w:rPr>
          <w:color w:val="000000"/>
          <w:spacing w:val="1"/>
          <w:lang w:val="de-DE"/>
        </w:rPr>
        <w:t>anschauung aus ihrer schädlichen Hülle heraus und fing an, ihn</w:t>
        <w:br/>
      </w:r>
      <w:r>
        <w:rPr>
          <w:color w:val="000000"/>
          <w:spacing w:val="-1"/>
          <w:lang w:val="de-DE"/>
        </w:rPr>
        <w:t>weiter zu bilden. Er trennte vollständig die Methode von den Er-</w:t>
        <w:br/>
        <w:t>gebnissen der Hegeischen Philosophie und erklärte: das Gute bei</w:t>
        <w:br/>
      </w:r>
      <w:r>
        <w:rPr>
          <w:color w:val="000000"/>
          <w:spacing w:val="2"/>
          <w:lang w:val="de-DE"/>
        </w:rPr>
        <w:t>Hegel sei ohne, ja gegen seine Methode gefunden, und das, was</w:t>
        <w:br/>
        <w:t>die letztere allein geliefert, sei von zweifelhaftem Werte. Die</w:t>
        <w:br/>
      </w:r>
      <w:r>
        <w:rPr>
          <w:color w:val="000000"/>
          <w:spacing w:val="-1"/>
          <w:lang w:val="de-DE"/>
        </w:rPr>
        <w:t>Methode bedurfte nach seiner Ansicht einer gründlichen Reform.</w:t>
        <w:br/>
      </w:r>
      <w:r>
        <w:rPr>
          <w:color w:val="000000"/>
          <w:lang w:val="de-DE"/>
        </w:rPr>
        <w:t>Und hier war es, wo er den Bund mit der Naturwissenschaft ein-</w:t>
        <w:br/>
        <w:t>ging. Die Forderung, wissenschaftliche Ergebnisse nur auf dem</w:t>
        <w:br/>
        <w:t>Wege der Beobachtung zu suchen, welche die Naturforscher im-</w:t>
        <w:br/>
      </w:r>
      <w:r>
        <w:rPr>
          <w:color w:val="000000"/>
          <w:spacing w:val="-1"/>
          <w:lang w:val="de-DE"/>
        </w:rPr>
        <w:t>mer energischer erhoben, wurde auch die seinige auf philosophi-</w:t>
        <w:br/>
      </w:r>
      <w:r>
        <w:rPr>
          <w:color w:val="000000"/>
          <w:spacing w:val="-3"/>
          <w:lang w:val="de-DE"/>
        </w:rPr>
        <w:t>schem Gebiete. «Metaphysische Resultate nach naturwissenschaft-</w:t>
        <w:br/>
      </w:r>
      <w:r>
        <w:rPr>
          <w:color w:val="000000"/>
          <w:spacing w:val="-1"/>
          <w:lang w:val="de-DE"/>
        </w:rPr>
        <w:t>lich-induktiver Methode» wurde das Motto seines im Jahr 1869 in</w:t>
        <w:br/>
        <w:t>Berlin erschienenen Hauptwerkes «Philosophie des Unbewußten».</w:t>
      </w:r>
    </w:p>
    <w:p>
      <w:pPr>
        <w:sectPr>
          <w:type w:val="nextPage"/>
          <w:pgSz w:w="8391" w:h="11906"/>
          <w:pgMar w:left="1586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291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1"/>
          <w:lang w:val="de-DE"/>
        </w:rPr>
        <w:t>Aber er vertrat die Anschauung, daß auch Hegel zu seinen wirk-</w:t>
        <w:br/>
      </w:r>
      <w:r>
        <w:rPr>
          <w:color w:val="000000"/>
          <w:spacing w:val="-2"/>
          <w:lang w:val="de-DE"/>
        </w:rPr>
        <w:t>lich wertvollen Ergebnissen durch eben dieselbe Methode gekom-</w:t>
        <w:br/>
      </w:r>
      <w:r>
        <w:rPr>
          <w:color w:val="000000"/>
          <w:spacing w:val="-3"/>
          <w:lang w:val="de-DE"/>
        </w:rPr>
        <w:t>men war, ja daß man zu positiven wissenschaftlichen Sätzen über-</w:t>
        <w:br/>
      </w:r>
      <w:r>
        <w:rPr>
          <w:color w:val="000000"/>
          <w:spacing w:val="-1"/>
          <w:lang w:val="de-DE"/>
        </w:rPr>
        <w:t>haupt nur auf diese Weise gelangen kann. Hartmanns strenge</w:t>
        <w:br/>
      </w:r>
      <w:r>
        <w:rPr>
          <w:color w:val="000000"/>
          <w:spacing w:val="-2"/>
          <w:lang w:val="de-DE"/>
        </w:rPr>
        <w:t>Konsequenz behütete ihn jedoch, von dieser Methode aus zu den</w:t>
        <w:br/>
        <w:t>einseitigen Anschauungen zu kommen, welche die Naturwissen-</w:t>
        <w:br/>
      </w:r>
      <w:r>
        <w:rPr>
          <w:color w:val="000000"/>
          <w:spacing w:val="4"/>
          <w:lang w:val="de-DE"/>
        </w:rPr>
        <w:t>schaften der Zeit kennzeichnen. Wie kann man behaupten, daß</w:t>
        <w:br/>
      </w:r>
      <w:r>
        <w:rPr>
          <w:color w:val="000000"/>
          <w:spacing w:val="2"/>
          <w:lang w:val="de-DE"/>
        </w:rPr>
        <w:t>die Beobachtung nichts liefere, als was die Sinne wahrnehmen,</w:t>
        <w:br/>
        <w:t>was Augen sehen, Ohren hören und so weiter, fragte er sich? Ist</w:t>
        <w:br/>
      </w:r>
      <w:r>
        <w:rPr>
          <w:color w:val="000000"/>
          <w:spacing w:val="-1"/>
          <w:lang w:val="de-DE"/>
        </w:rPr>
        <w:t>das Denken nicht ein über alle Sinne hinausgehendes Auffas-</w:t>
        <w:br/>
        <w:t>sungsorgan? Sollte sich die Wirklichkeit in dem Rohstofflichen</w:t>
        <w:br/>
        <w:t>erschöpfen? Öffnet eure Sinne der Wirklichkeit, aber tut das nicht</w:t>
        <w:br/>
      </w:r>
      <w:r>
        <w:rPr>
          <w:color w:val="000000"/>
          <w:spacing w:val="1"/>
          <w:lang w:val="de-DE"/>
        </w:rPr>
        <w:t>minder mit eurem vernünftigen Denken, so rief er den Natur-</w:t>
        <w:br/>
        <w:t>forschern zu, dann werdet ihr finden, daß es eine höhere Wirk-</w:t>
        <w:br/>
      </w:r>
      <w:r>
        <w:rPr>
          <w:color w:val="000000"/>
          <w:spacing w:val="4"/>
          <w:lang w:val="de-DE"/>
        </w:rPr>
        <w:t>lichkeit gibt, als die ihr für die allein wahre haltet!</w:t>
      </w:r>
    </w:p>
    <w:p>
      <w:pPr>
        <w:pStyle w:val="Normal"/>
        <w:shd w:fill="FFFFFF" w:val="clear"/>
        <w:spacing w:lineRule="exact" w:line="230" w:before="5" w:after="0"/>
        <w:ind w:firstLine="197"/>
        <w:jc w:val="both"/>
        <w:rPr/>
      </w:pPr>
      <w:r>
        <w:rPr>
          <w:color w:val="000000"/>
          <w:spacing w:val="2"/>
          <w:lang w:val="de-DE"/>
        </w:rPr>
        <w:t>Hegel war von keinem geringeren Durste nach Wirklichkeit</w:t>
        <w:br/>
      </w:r>
      <w:r>
        <w:rPr>
          <w:color w:val="000000"/>
          <w:lang w:val="de-DE"/>
        </w:rPr>
        <w:t>beseelt als ein moderner Naturforscher, aber sein auf Höheres</w:t>
        <w:br/>
      </w:r>
      <w:r>
        <w:rPr>
          <w:color w:val="000000"/>
          <w:spacing w:val="4"/>
          <w:lang w:val="de-DE"/>
        </w:rPr>
        <w:t>gerichteter Sinn offenbarte ihm auch eine höhere Wirklichkeit.</w:t>
        <w:br/>
      </w:r>
      <w:r>
        <w:rPr>
          <w:color w:val="000000"/>
          <w:spacing w:val="1"/>
          <w:lang w:val="de-DE"/>
        </w:rPr>
        <w:t>In dieser Lage befand sich auch ein E. v. Hartmann. Er ging von</w:t>
        <w:br/>
      </w:r>
      <w:r>
        <w:rPr>
          <w:color w:val="000000"/>
          <w:lang w:val="de-DE"/>
        </w:rPr>
        <w:t>der Ansicht aus, daß sich nicht alles, was uns in der Welt ent-</w:t>
        <w:br/>
      </w:r>
      <w:r>
        <w:rPr>
          <w:color w:val="000000"/>
          <w:spacing w:val="-1"/>
          <w:lang w:val="de-DE"/>
        </w:rPr>
        <w:t>gegentritt, aus Ursachen erklären lasse, die wir mit den Sinnen</w:t>
        <w:br/>
      </w:r>
      <w:r>
        <w:rPr>
          <w:color w:val="000000"/>
          <w:spacing w:val="-2"/>
          <w:lang w:val="de-DE"/>
        </w:rPr>
        <w:t>wahrnehmen. Schon wenn wir einen Stein zur Erde fallen sehen,</w:t>
        <w:br/>
      </w:r>
      <w:r>
        <w:rPr>
          <w:color w:val="000000"/>
          <w:spacing w:val="2"/>
          <w:lang w:val="de-DE"/>
        </w:rPr>
        <w:t>schreiben wir die Ursache der Anziehungskraft der Erde zu, die</w:t>
        <w:br/>
      </w:r>
      <w:r>
        <w:rPr>
          <w:color w:val="000000"/>
          <w:spacing w:val="1"/>
          <w:lang w:val="de-DE"/>
        </w:rPr>
        <w:t>wir aber nicht mehr wahrnehmen, sondern nur im Denken erfas-</w:t>
        <w:br/>
      </w:r>
      <w:r>
        <w:rPr>
          <w:color w:val="000000"/>
          <w:spacing w:val="-1"/>
          <w:lang w:val="de-DE"/>
        </w:rPr>
        <w:t>sen können. Und erst, wenn wir einen Organismus in seiner Ent-</w:t>
        <w:br/>
        <w:t>wickelung vom Ei bis zu seiner Vollendung verfolgen! Wer wollte</w:t>
        <w:br/>
        <w:t>da sein Erklärungsbedürfnis befriedigen, ohne zu der Auffassung</w:t>
        <w:br/>
      </w:r>
      <w:r>
        <w:rPr>
          <w:color w:val="000000"/>
          <w:spacing w:val="4"/>
          <w:lang w:val="de-DE"/>
        </w:rPr>
        <w:t>seine Zuflucht zu nehmen, daß hier Kräfte walten, die wir uns</w:t>
        <w:br/>
      </w:r>
      <w:r>
        <w:rPr>
          <w:color w:val="000000"/>
          <w:spacing w:val="-1"/>
          <w:lang w:val="de-DE"/>
        </w:rPr>
        <w:t>nur im Gedanken vergegenwärtigen können. Es wird uns bei einer</w:t>
        <w:br/>
      </w:r>
      <w:r>
        <w:rPr>
          <w:color w:val="000000"/>
          <w:spacing w:val="1"/>
          <w:lang w:val="de-DE"/>
        </w:rPr>
        <w:t>solchen Betrachtung des Organismus klar, daß wir eine einheit-</w:t>
        <w:br/>
      </w:r>
      <w:r>
        <w:rPr>
          <w:color w:val="000000"/>
          <w:spacing w:val="-2"/>
          <w:lang w:val="de-DE"/>
        </w:rPr>
        <w:t>liche gedankliche Grundlage voraussetzen müssen, wenn wir unser</w:t>
        <w:br/>
      </w:r>
      <w:r>
        <w:rPr>
          <w:color w:val="000000"/>
          <w:spacing w:val="1"/>
          <w:lang w:val="de-DE"/>
        </w:rPr>
        <w:t xml:space="preserve">Erkenntnisbedürfnis befriedigen wollen. Wir müssen </w:t>
      </w:r>
      <w:r>
        <w:rPr>
          <w:i/>
          <w:iCs/>
          <w:color w:val="000000"/>
          <w:spacing w:val="1"/>
          <w:lang w:val="de-DE"/>
        </w:rPr>
        <w:t xml:space="preserve">im </w:t>
      </w:r>
      <w:r>
        <w:rPr>
          <w:color w:val="000000"/>
          <w:spacing w:val="1"/>
          <w:lang w:val="de-DE"/>
        </w:rPr>
        <w:t>Denken</w:t>
        <w:br/>
      </w:r>
      <w:r>
        <w:rPr>
          <w:color w:val="000000"/>
          <w:spacing w:val="3"/>
          <w:lang w:val="de-DE"/>
        </w:rPr>
        <w:t xml:space="preserve">und </w:t>
      </w:r>
      <w:r>
        <w:rPr>
          <w:i/>
          <w:iCs/>
          <w:color w:val="000000"/>
          <w:spacing w:val="3"/>
          <w:lang w:val="de-DE"/>
        </w:rPr>
        <w:t xml:space="preserve">aus </w:t>
      </w:r>
      <w:r>
        <w:rPr>
          <w:color w:val="000000"/>
          <w:spacing w:val="3"/>
          <w:lang w:val="de-DE"/>
        </w:rPr>
        <w:t>dem Denken etwas zu der Wahrnehmung hinzufügen,</w:t>
        <w:br/>
        <w:t>wenn wir die Sache verstehen wollen. Was wir da hinzufügen,</w:t>
        <w:br/>
      </w:r>
      <w:r>
        <w:rPr>
          <w:color w:val="000000"/>
          <w:lang w:val="de-DE"/>
        </w:rPr>
        <w:t>kann natürlich nur ein Gedanke, eine Idee sein. Wie wir aber in</w:t>
        <w:br/>
      </w:r>
      <w:r>
        <w:rPr>
          <w:color w:val="000000"/>
          <w:spacing w:val="6"/>
          <w:lang w:val="de-DE"/>
        </w:rPr>
        <w:t>unserem Denken eine Idee brauchen, um die Vorstellung zum</w:t>
      </w:r>
    </w:p>
    <w:p>
      <w:pPr>
        <w:sectPr>
          <w:type w:val="nextPage"/>
          <w:pgSz w:w="8391" w:h="11906"/>
          <w:pgMar w:left="1334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" w:hanging="0"/>
        <w:jc w:val="center"/>
        <w:rPr>
          <w:b/>
          <w:b/>
          <w:bCs/>
          <w:color w:val="000000"/>
          <w:sz w:val="13"/>
          <w:szCs w:val="13"/>
          <w:lang w:val="de-DE"/>
        </w:rPr>
      </w:pPr>
      <w:r>
        <w:rPr>
          <w:b/>
          <w:bCs/>
          <w:color w:val="000000"/>
          <w:sz w:val="13"/>
          <w:szCs w:val="13"/>
          <w:lang w:val="de-DE"/>
        </w:rPr>
        <w:t>292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Beispiel eines Organismus zustande zu bringen, so muß es auch</w:t>
        <w:br/>
      </w:r>
      <w:r>
        <w:rPr>
          <w:color w:val="000000"/>
          <w:spacing w:val="-2"/>
          <w:lang w:val="de-DE"/>
        </w:rPr>
        <w:t>etwas Analoges in dem Dinge selbst geben, das dasselbe in seiner</w:t>
        <w:br/>
      </w:r>
      <w:r>
        <w:rPr>
          <w:color w:val="000000"/>
          <w:spacing w:val="1"/>
          <w:lang w:val="de-DE"/>
        </w:rPr>
        <w:t>Wirklichkeit zustande bringt. Das Analogen in der Wirklichkeit</w:t>
        <w:br/>
      </w:r>
      <w:r>
        <w:rPr>
          <w:color w:val="000000"/>
          <w:lang w:val="de-DE"/>
        </w:rPr>
        <w:t>nun, das der Idee in unserem Bewußtsein entspricht, nennt Hart-</w:t>
        <w:br/>
      </w:r>
      <w:r>
        <w:rPr>
          <w:color w:val="000000"/>
          <w:spacing w:val="3"/>
          <w:lang w:val="de-DE"/>
        </w:rPr>
        <w:t xml:space="preserve">mann die </w:t>
      </w:r>
      <w:r>
        <w:rPr>
          <w:i/>
          <w:iCs/>
          <w:color w:val="000000"/>
          <w:spacing w:val="3"/>
          <w:lang w:val="de-DE"/>
        </w:rPr>
        <w:t xml:space="preserve">unbewußte </w:t>
      </w:r>
      <w:r>
        <w:rPr>
          <w:color w:val="000000"/>
          <w:spacing w:val="3"/>
          <w:lang w:val="de-DE"/>
        </w:rPr>
        <w:t>Idee.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2"/>
          <w:lang w:val="de-DE"/>
        </w:rPr>
        <w:t>Dieser Begriff der Idee ist aber gar nicht so sehr verschieden</w:t>
        <w:br/>
      </w:r>
      <w:r>
        <w:rPr>
          <w:color w:val="000000"/>
          <w:lang w:val="de-DE"/>
        </w:rPr>
        <w:t>von dem, was Hegel die Idee nennt. Hartmann behauptet nichts</w:t>
        <w:br/>
      </w:r>
      <w:r>
        <w:rPr>
          <w:color w:val="000000"/>
          <w:spacing w:val="2"/>
          <w:lang w:val="de-DE"/>
        </w:rPr>
        <w:t>anderes als das: was draußen in der Welt als Ursache der Dinge</w:t>
        <w:br/>
      </w:r>
      <w:r>
        <w:rPr>
          <w:color w:val="000000"/>
          <w:spacing w:val="3"/>
          <w:lang w:val="de-DE"/>
        </w:rPr>
        <w:t>und Prozesse wirkt, komme innerhalb unseres Bewußtseins in</w:t>
        <w:br/>
      </w:r>
      <w:r>
        <w:rPr>
          <w:color w:val="000000"/>
          <w:spacing w:val="-1"/>
          <w:lang w:val="de-DE"/>
        </w:rPr>
        <w:t>Form der Idee zum Ausdrucke. Somit muß er den Inhalt unserer</w:t>
        <w:br/>
        <w:t>Ideenwelt für dasjenige halten, was uns den Schleier des Daseins</w:t>
        <w:br/>
      </w:r>
      <w:r>
        <w:rPr>
          <w:color w:val="000000"/>
          <w:spacing w:val="4"/>
          <w:lang w:val="de-DE"/>
        </w:rPr>
        <w:t>lüftet, soweit das letztere für uns überhaupt möglich ist. Und</w:t>
        <w:br/>
      </w:r>
      <w:r>
        <w:rPr>
          <w:color w:val="000000"/>
          <w:spacing w:val="-1"/>
          <w:lang w:val="de-DE"/>
        </w:rPr>
        <w:t>Hegel sagt: ergreife die Welt der Ideen in deinem Bewußtsein, so</w:t>
        <w:br/>
      </w:r>
      <w:r>
        <w:rPr>
          <w:color w:val="000000"/>
          <w:lang w:val="de-DE"/>
        </w:rPr>
        <w:t>hast du den objektiven Inhalt der Welt ergriffen. Soweit bestünde</w:t>
        <w:br/>
      </w:r>
      <w:r>
        <w:rPr>
          <w:color w:val="000000"/>
          <w:spacing w:val="-1"/>
          <w:lang w:val="de-DE"/>
        </w:rPr>
        <w:t>nun eine vollständige Übereinstimmung der beiden Denker. Wäh-</w:t>
        <w:br/>
      </w:r>
      <w:r>
        <w:rPr>
          <w:color w:val="000000"/>
          <w:spacing w:val="1"/>
          <w:lang w:val="de-DE"/>
        </w:rPr>
        <w:t>rend aber Hegel einfach die Welt der Ideen in unserem Innern</w:t>
        <w:br/>
      </w:r>
      <w:r>
        <w:rPr>
          <w:color w:val="000000"/>
          <w:spacing w:val="-2"/>
          <w:lang w:val="de-DE"/>
        </w:rPr>
        <w:t>aufsucht und dabei den inneren logischen Charakter derselben als</w:t>
        <w:br/>
      </w:r>
      <w:r>
        <w:rPr>
          <w:color w:val="000000"/>
          <w:lang w:val="de-DE"/>
        </w:rPr>
        <w:t>maßgebend hinnimmt, sagt Hartmann: die Idee als logische, bloß</w:t>
        <w:br/>
      </w:r>
      <w:r>
        <w:rPr>
          <w:color w:val="000000"/>
          <w:spacing w:val="-1"/>
          <w:lang w:val="de-DE"/>
        </w:rPr>
        <w:t>wie sie in uns, in Gedanken, ist, könnte höchstens wieder Idee in</w:t>
        <w:br/>
      </w:r>
      <w:r>
        <w:rPr>
          <w:color w:val="000000"/>
          <w:lang w:val="de-DE"/>
        </w:rPr>
        <w:t>logischer Weise bedingen, nicht aber Dinge der Wirklichkeit</w:t>
        <w:br/>
      </w:r>
      <w:r>
        <w:rPr>
          <w:color w:val="000000"/>
          <w:spacing w:val="-1"/>
          <w:lang w:val="de-DE"/>
        </w:rPr>
        <w:t>hervorbringen. Dazu muß ein Zweites, eine Kraft, etwas schlech-</w:t>
        <w:br/>
      </w:r>
      <w:r>
        <w:rPr>
          <w:color w:val="000000"/>
          <w:spacing w:val="1"/>
          <w:lang w:val="de-DE"/>
        </w:rPr>
        <w:t>terdings Unlogisches kommen. Erkennen kann ich von diesem</w:t>
        <w:br/>
      </w:r>
      <w:r>
        <w:rPr>
          <w:color w:val="000000"/>
          <w:lang w:val="de-DE"/>
        </w:rPr>
        <w:t>zweiten Elemente der höchsten Wirklichkeit natürlich wieder nur</w:t>
        <w:br/>
      </w:r>
      <w:r>
        <w:rPr>
          <w:color w:val="000000"/>
          <w:spacing w:val="-1"/>
          <w:lang w:val="de-DE"/>
        </w:rPr>
        <w:t>den Repräsentanten, den es mir in mein Bewußtsein hereinsendet.</w:t>
        <w:br/>
        <w:t xml:space="preserve">Wenn ich mich aber frage, welches ist die Kraft in mir, die </w:t>
      </w:r>
      <w:r>
        <w:rPr>
          <w:i/>
          <w:iCs/>
          <w:color w:val="000000"/>
          <w:spacing w:val="-1"/>
          <w:lang w:val="de-DE"/>
        </w:rPr>
        <w:t>das</w:t>
        <w:br/>
      </w:r>
      <w:r>
        <w:rPr>
          <w:color w:val="000000"/>
          <w:lang w:val="de-DE"/>
        </w:rPr>
        <w:t>tatsächlich vollzieht, zur Wirklichkeit macht, was die Logik be-</w:t>
        <w:br/>
      </w:r>
      <w:r>
        <w:rPr>
          <w:color w:val="000000"/>
          <w:spacing w:val="1"/>
          <w:lang w:val="de-DE"/>
        </w:rPr>
        <w:t xml:space="preserve">dingt, so finde ich meinen </w:t>
      </w:r>
      <w:r>
        <w:rPr>
          <w:i/>
          <w:iCs/>
          <w:color w:val="000000"/>
          <w:spacing w:val="1"/>
          <w:lang w:val="de-DE"/>
        </w:rPr>
        <w:t xml:space="preserve">Willen. </w:t>
      </w:r>
      <w:r>
        <w:rPr>
          <w:color w:val="000000"/>
          <w:spacing w:val="1"/>
          <w:lang w:val="de-DE"/>
        </w:rPr>
        <w:t>Etwas diesem Analoges muß</w:t>
        <w:br/>
      </w:r>
      <w:r>
        <w:rPr>
          <w:color w:val="000000"/>
          <w:spacing w:val="-2"/>
          <w:lang w:val="de-DE"/>
        </w:rPr>
        <w:t>auch in der Außenwelt walten, um den sonst machtlosen Ideen</w:t>
        <w:br/>
      </w:r>
      <w:r>
        <w:rPr>
          <w:color w:val="000000"/>
          <w:spacing w:val="1"/>
          <w:lang w:val="de-DE"/>
        </w:rPr>
        <w:t>Wirklichkeit, gesättigtes Dasein zu verleihen. Dieses Analogen</w:t>
        <w:br/>
        <w:t xml:space="preserve">nennt Hartmann den </w:t>
      </w:r>
      <w:r>
        <w:rPr>
          <w:i/>
          <w:iCs/>
          <w:color w:val="000000"/>
          <w:spacing w:val="1"/>
          <w:lang w:val="de-DE"/>
        </w:rPr>
        <w:t xml:space="preserve">unbewußten Willen. </w:t>
      </w:r>
      <w:r>
        <w:rPr>
          <w:color w:val="000000"/>
          <w:spacing w:val="1"/>
          <w:lang w:val="de-DE"/>
        </w:rPr>
        <w:t>Unbewußte Idee und</w:t>
        <w:br/>
        <w:t>unbewußter Wille zusammen aber bilden den unbewußten Geist</w:t>
        <w:br/>
        <w:t xml:space="preserve">oder </w:t>
      </w:r>
      <w:r>
        <w:rPr>
          <w:i/>
          <w:iCs/>
          <w:color w:val="000000"/>
          <w:spacing w:val="1"/>
          <w:lang w:val="de-DE"/>
        </w:rPr>
        <w:t>das Unbewußte.</w:t>
      </w:r>
    </w:p>
    <w:p>
      <w:pPr>
        <w:pStyle w:val="Normal"/>
        <w:shd w:fill="FFFFFF" w:val="clear"/>
        <w:spacing w:lineRule="exact" w:line="230" w:before="5" w:after="0"/>
        <w:ind w:start="19" w:firstLine="192"/>
        <w:jc w:val="both"/>
        <w:rPr/>
      </w:pPr>
      <w:r>
        <w:rPr>
          <w:color w:val="000000"/>
          <w:spacing w:val="-1"/>
          <w:lang w:val="de-DE"/>
        </w:rPr>
        <w:t>Man muß dabei beachten, daß Hartmann durchaus nicht etwa</w:t>
        <w:br/>
      </w:r>
      <w:r>
        <w:rPr>
          <w:color w:val="000000"/>
          <w:lang w:val="de-DE"/>
        </w:rPr>
        <w:t>behauptet, die unbewußte Idee oder der unbewußte Wille seien in</w:t>
        <w:br/>
      </w:r>
      <w:r>
        <w:rPr>
          <w:color w:val="000000"/>
          <w:spacing w:val="-1"/>
          <w:lang w:val="de-DE"/>
        </w:rPr>
        <w:t>der Außenwelt gerade in derselben Qualität vorhanden wie ihre</w:t>
        <w:br/>
      </w:r>
      <w:r>
        <w:rPr>
          <w:color w:val="000000"/>
          <w:spacing w:val="6"/>
          <w:lang w:val="de-DE"/>
        </w:rPr>
        <w:t>bewußten Repräsentanten in unserem Geiste. Er hält vielmehr</w:t>
      </w:r>
    </w:p>
    <w:p>
      <w:pPr>
        <w:sectPr>
          <w:type w:val="nextPage"/>
          <w:pgSz w:w="8391" w:h="11906"/>
          <w:pgMar w:left="1596" w:right="14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293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4"/>
          <w:lang w:val="de-DE"/>
        </w:rPr>
        <w:t>daran fest, daß wir über die Qualität dessen, was der Idee und</w:t>
        <w:br/>
      </w:r>
      <w:r>
        <w:rPr>
          <w:color w:val="000000"/>
          <w:lang w:val="de-DE"/>
        </w:rPr>
        <w:t>dem Willen im Objektiven entspricht, nichts wissen, sondern daß</w:t>
        <w:br/>
      </w:r>
      <w:r>
        <w:rPr>
          <w:color w:val="000000"/>
          <w:spacing w:val="2"/>
          <w:lang w:val="de-DE"/>
        </w:rPr>
        <w:t xml:space="preserve">für uns nur das eine feststeht, </w:t>
      </w:r>
      <w:r>
        <w:rPr>
          <w:i/>
          <w:iCs/>
          <w:color w:val="000000"/>
          <w:spacing w:val="2"/>
          <w:lang w:val="de-DE"/>
        </w:rPr>
        <w:t xml:space="preserve">daß </w:t>
      </w:r>
      <w:r>
        <w:rPr>
          <w:color w:val="000000"/>
          <w:spacing w:val="2"/>
          <w:lang w:val="de-DE"/>
        </w:rPr>
        <w:t>solche Analoga existieren.*</w:t>
      </w:r>
    </w:p>
    <w:p>
      <w:pPr>
        <w:pStyle w:val="Normal"/>
        <w:shd w:fill="FFFFFF" w:val="clear"/>
        <w:spacing w:lineRule="exact" w:line="230"/>
        <w:ind w:end="5" w:firstLine="197"/>
        <w:jc w:val="both"/>
        <w:rPr/>
      </w:pPr>
      <w:r>
        <w:rPr>
          <w:color w:val="000000"/>
          <w:spacing w:val="3"/>
          <w:lang w:val="de-DE"/>
        </w:rPr>
        <w:t>Durch die letztere Annahme, durch den unbewußten Willen,</w:t>
        <w:br/>
      </w:r>
      <w:r>
        <w:rPr>
          <w:color w:val="000000"/>
          <w:spacing w:val="1"/>
          <w:lang w:val="de-DE"/>
        </w:rPr>
        <w:t>geht nun Hartmann wesentlich über Hegel hinaus. Mußte dieser</w:t>
        <w:br/>
      </w:r>
      <w:r>
        <w:rPr>
          <w:color w:val="000000"/>
          <w:spacing w:val="4"/>
          <w:lang w:val="de-DE"/>
        </w:rPr>
        <w:t>nach seiner Grundannahme die logische Bestimmtheit für das</w:t>
        <w:br/>
      </w:r>
      <w:r>
        <w:rPr>
          <w:color w:val="000000"/>
          <w:lang w:val="de-DE"/>
        </w:rPr>
        <w:t>allein bei der Idee in Betracht Kommende halten, überhaupt in</w:t>
        <w:br/>
      </w:r>
      <w:r>
        <w:rPr>
          <w:color w:val="000000"/>
          <w:spacing w:val="-2"/>
          <w:lang w:val="de-DE"/>
        </w:rPr>
        <w:t>logischen Gesetzen die höchsten Weltgesetze sehen, so behauptet</w:t>
        <w:br/>
      </w:r>
      <w:r>
        <w:rPr>
          <w:color w:val="000000"/>
          <w:spacing w:val="2"/>
          <w:lang w:val="de-DE"/>
        </w:rPr>
        <w:t>Hartmann: alles, was wir in der Welt gewahr werden, ist: durch</w:t>
        <w:br/>
      </w:r>
      <w:r>
        <w:rPr>
          <w:color w:val="000000"/>
          <w:lang w:val="de-DE"/>
        </w:rPr>
        <w:t>den Willen realisiertes Ideelles. Da der Wille nun natürlich eine</w:t>
        <w:br/>
      </w:r>
      <w:r>
        <w:rPr>
          <w:color w:val="000000"/>
          <w:spacing w:val="5"/>
          <w:lang w:val="de-DE"/>
        </w:rPr>
        <w:t>Kraft ist, die von den Gesetzen der Logik nichts weiß, so sind</w:t>
        <w:br/>
      </w:r>
      <w:r>
        <w:rPr>
          <w:color w:val="000000"/>
          <w:spacing w:val="1"/>
          <w:lang w:val="de-DE"/>
        </w:rPr>
        <w:t>die Weltgesetze auch nicht die logischen. Wenn ich also bloß in</w:t>
        <w:br/>
        <w:t>mich hineinblicke und meine Ideenwelt betrachte in ihren logi-</w:t>
        <w:br/>
      </w:r>
      <w:r>
        <w:rPr>
          <w:color w:val="000000"/>
          <w:spacing w:val="5"/>
          <w:lang w:val="de-DE"/>
        </w:rPr>
        <w:t>schen Zusammenhängen, so komme ich zu keinem Ziele. Ich</w:t>
        <w:br/>
      </w:r>
      <w:r>
        <w:rPr>
          <w:color w:val="000000"/>
          <w:spacing w:val="3"/>
          <w:lang w:val="de-DE"/>
        </w:rPr>
        <w:t xml:space="preserve">muß hinaussehen und durch </w:t>
      </w:r>
      <w:r>
        <w:rPr>
          <w:i/>
          <w:iCs/>
          <w:color w:val="000000"/>
          <w:spacing w:val="3"/>
          <w:lang w:val="de-DE"/>
        </w:rPr>
        <w:t xml:space="preserve">Beobachtung </w:t>
      </w:r>
      <w:r>
        <w:rPr>
          <w:color w:val="000000"/>
          <w:spacing w:val="3"/>
          <w:lang w:val="de-DE"/>
        </w:rPr>
        <w:t>erforschen, was der</w:t>
        <w:br/>
      </w:r>
      <w:r>
        <w:rPr>
          <w:color w:val="000000"/>
          <w:spacing w:val="-2"/>
          <w:lang w:val="de-DE"/>
        </w:rPr>
        <w:t>Wille für Geschöpfe aus dem ewigen Quell des Seins herausspritzt.</w:t>
        <w:br/>
      </w:r>
      <w:r>
        <w:rPr>
          <w:color w:val="000000"/>
          <w:spacing w:val="2"/>
          <w:lang w:val="de-DE"/>
        </w:rPr>
        <w:t>Was ich da beobachte, was ich zuletzt als Resultat gewinne, ist</w:t>
        <w:br/>
        <w:t>Idee, aber aus der Wirklichkeit entlehnte Idee.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spacing w:val="2"/>
          <w:lang w:val="de-DE"/>
        </w:rPr>
        <w:t>Den Naturforschern warf Hartmann vor, daß sie einfach nicht</w:t>
        <w:br/>
      </w:r>
      <w:r>
        <w:rPr>
          <w:color w:val="000000"/>
          <w:spacing w:val="-1"/>
          <w:lang w:val="de-DE"/>
        </w:rPr>
        <w:t>die Fähigkeit hätten, die Ideen zu beobachten, und deshalb bei der</w:t>
        <w:br/>
      </w:r>
      <w:r>
        <w:rPr>
          <w:color w:val="000000"/>
          <w:spacing w:val="-2"/>
          <w:lang w:val="de-DE"/>
        </w:rPr>
        <w:t>bloßen Sinneswahrnehmung stehenblieben. Den Philosophen aber</w:t>
        <w:br/>
      </w:r>
      <w:r>
        <w:rPr>
          <w:color w:val="000000"/>
          <w:spacing w:val="2"/>
          <w:lang w:val="de-DE"/>
        </w:rPr>
        <w:t>fertigten die Naturforscher damit ab, daß sie seine «Philosophie</w:t>
        <w:br/>
      </w:r>
      <w:r>
        <w:rPr>
          <w:color w:val="000000"/>
          <w:spacing w:val="3"/>
          <w:lang w:val="de-DE"/>
        </w:rPr>
        <w:t>des Unbewußten» für das Werk eines Phantasten erklärten, der</w:t>
        <w:br/>
      </w:r>
      <w:r>
        <w:rPr>
          <w:color w:val="000000"/>
          <w:spacing w:val="-2"/>
          <w:lang w:val="de-DE"/>
        </w:rPr>
        <w:t>über naturwissenschaftliche Fragen in ganz dilettantenhafter Weise</w:t>
        <w:br/>
        <w:t>mitsprechen wolle. Bald nach der «Philosophie des Unbewußten»</w:t>
        <w:br/>
        <w:t>erschienen eine Reihe von Gegenschriften vom naturwissenschaft-</w:t>
        <w:br/>
      </w:r>
      <w:r>
        <w:rPr>
          <w:color w:val="000000"/>
          <w:lang w:val="de-DE"/>
        </w:rPr>
        <w:t>lichen Standpunkte, unter denen sich auch die eines Anonymus</w:t>
        <w:br/>
        <w:t>befand. Die Naturforscher erklärten dieselbe für ein sehr ver-</w:t>
        <w:br/>
      </w:r>
      <w:r>
        <w:rPr>
          <w:color w:val="000000"/>
          <w:spacing w:val="-1"/>
          <w:lang w:val="de-DE"/>
        </w:rPr>
        <w:t>dienstliches Büchlein, das mit echter Sachkenntnis die leichtferti-</w:t>
        <w:br/>
        <w:t>gen Ausführungen Hartmanns vom Standpunkte wahrer Erfah-</w:t>
        <w:br/>
      </w:r>
      <w:r>
        <w:rPr>
          <w:color w:val="000000"/>
          <w:spacing w:val="1"/>
          <w:lang w:val="de-DE"/>
        </w:rPr>
        <w:t>rungswissenschaft widerlege. Das Schriftchen erlebte eine zweite</w:t>
      </w:r>
    </w:p>
    <w:p>
      <w:pPr>
        <w:pStyle w:val="Normal"/>
        <w:shd w:fill="FFFFFF" w:val="clear"/>
        <w:spacing w:lineRule="exact" w:line="192" w:before="206" w:after="0"/>
        <w:ind w:start="14" w:end="5" w:firstLine="230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>* Hartmann bezeichnet die Beziehung eines im Bewußtsein vorhan-</w:t>
        <w:br/>
      </w:r>
      <w:r>
        <w:rPr>
          <w:color w:val="000000"/>
          <w:spacing w:val="-1"/>
          <w:sz w:val="17"/>
          <w:szCs w:val="17"/>
          <w:lang w:val="de-DE"/>
        </w:rPr>
        <w:t>denen Etwas auf ein jenseits desselben Bestehendes, uns Unbekanntes, als</w:t>
        <w:br/>
      </w:r>
      <w:r>
        <w:rPr>
          <w:color w:val="000000"/>
          <w:spacing w:val="4"/>
          <w:sz w:val="17"/>
          <w:szCs w:val="17"/>
          <w:lang w:val="de-DE"/>
        </w:rPr>
        <w:t>transzendental. Deshalb nennt er seine Weltansicht, die eine solche Rea-</w:t>
        <w:br/>
      </w:r>
      <w:r>
        <w:rPr>
          <w:color w:val="000000"/>
          <w:spacing w:val="1"/>
          <w:sz w:val="17"/>
          <w:szCs w:val="17"/>
          <w:lang w:val="de-DE"/>
        </w:rPr>
        <w:t>lität annimmt und den Bewußtseinsinhalt auf sie bezieht, transzendentalen</w:t>
        <w:br/>
      </w:r>
      <w:r>
        <w:rPr>
          <w:color w:val="000000"/>
          <w:spacing w:val="-2"/>
          <w:sz w:val="17"/>
          <w:szCs w:val="17"/>
          <w:lang w:val="de-DE"/>
        </w:rPr>
        <w:t>Realismus.</w:t>
      </w:r>
    </w:p>
    <w:p>
      <w:pPr>
        <w:sectPr>
          <w:type w:val="nextPage"/>
          <w:pgSz w:w="8391" w:h="11906"/>
          <w:pgMar w:left="1291" w:right="17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294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1"/>
          <w:lang w:val="de-DE"/>
        </w:rPr>
        <w:t>Auflage; der Verfasser setzte aber jetzt seinen vollen Namen auf</w:t>
        <w:br/>
      </w:r>
      <w:r>
        <w:rPr>
          <w:color w:val="000000"/>
          <w:spacing w:val="2"/>
          <w:lang w:val="de-DE"/>
        </w:rPr>
        <w:t>das Titelblatt. Es war — Eduard von Hartmann. Der Philosoph</w:t>
        <w:br/>
      </w:r>
      <w:r>
        <w:rPr>
          <w:color w:val="000000"/>
          <w:spacing w:val="1"/>
          <w:lang w:val="de-DE"/>
        </w:rPr>
        <w:t>hatte sich den Spaß gemacht, einmal den Gegnern gründlich zu</w:t>
        <w:br/>
        <w:t>zeigen, daß man sie schon verstehen kann, wenn man sich nur</w:t>
        <w:br/>
      </w:r>
      <w:r>
        <w:rPr>
          <w:i/>
          <w:iCs/>
          <w:color w:val="000000"/>
          <w:spacing w:val="-1"/>
          <w:lang w:val="de-DE"/>
        </w:rPr>
        <w:t xml:space="preserve">hinunter </w:t>
      </w:r>
      <w:r>
        <w:rPr>
          <w:color w:val="000000"/>
          <w:spacing w:val="-1"/>
          <w:lang w:val="de-DE"/>
        </w:rPr>
        <w:t>auf ihren Standpunkt stellen will. Es war ihm trefflich</w:t>
        <w:br/>
        <w:t xml:space="preserve">gelungen, zu zeigen, </w:t>
      </w:r>
      <w:r>
        <w:rPr>
          <w:i/>
          <w:iCs/>
          <w:color w:val="000000"/>
          <w:spacing w:val="-1"/>
          <w:lang w:val="de-DE"/>
        </w:rPr>
        <w:t xml:space="preserve">wer </w:t>
      </w:r>
      <w:r>
        <w:rPr>
          <w:color w:val="000000"/>
          <w:spacing w:val="-1"/>
          <w:lang w:val="de-DE"/>
        </w:rPr>
        <w:t>deshalb widerspricht, weil er den Gegner</w:t>
        <w:br/>
      </w:r>
      <w:r>
        <w:rPr>
          <w:color w:val="000000"/>
          <w:lang w:val="de-DE"/>
        </w:rPr>
        <w:t>nicht versteht.</w:t>
      </w:r>
    </w:p>
    <w:p>
      <w:pPr>
        <w:pStyle w:val="Normal"/>
        <w:shd w:fill="FFFFFF" w:val="clear"/>
        <w:spacing w:lineRule="exact" w:line="230"/>
        <w:ind w:start="5" w:end="10" w:firstLine="206"/>
        <w:jc w:val="both"/>
        <w:rPr/>
      </w:pPr>
      <w:r>
        <w:rPr>
          <w:color w:val="000000"/>
          <w:spacing w:val="-2"/>
          <w:lang w:val="de-DE"/>
        </w:rPr>
        <w:t>Der Erfolg der «Philosophie des Unbewußten» war der denkbar</w:t>
        <w:br/>
      </w:r>
      <w:r>
        <w:rPr>
          <w:color w:val="000000"/>
          <w:spacing w:val="-1"/>
          <w:lang w:val="de-DE"/>
        </w:rPr>
        <w:t>größte. Bis heute sind zehn Auflagen erschienen, und in alle euro-</w:t>
        <w:br/>
        <w:t>päischen Kultursprachen sind Übersetzungen besorgt. Hartmann,</w:t>
        <w:br/>
        <w:t>ermutigt dadurch, widmete sich mit aller Kraft dem Ausbau seiner</w:t>
        <w:br/>
        <w:t>Weltanschauung. Er suchte nicht nur die sich immer mehrenden</w:t>
        <w:br/>
      </w:r>
      <w:r>
        <w:rPr>
          <w:color w:val="000000"/>
          <w:spacing w:val="-2"/>
          <w:lang w:val="de-DE"/>
        </w:rPr>
        <w:t>Erfahrungen der Naturwissenschaft von dem Gesichtspunkte seiner</w:t>
        <w:br/>
      </w:r>
      <w:r>
        <w:rPr>
          <w:color w:val="000000"/>
          <w:spacing w:val="-1"/>
          <w:lang w:val="de-DE"/>
        </w:rPr>
        <w:t>Philosophie zu beleuchten*, sondern auch die Konsequenzen für</w:t>
        <w:br/>
      </w:r>
      <w:r>
        <w:rPr>
          <w:color w:val="000000"/>
          <w:lang w:val="de-DE"/>
        </w:rPr>
        <w:t>Ethik, Religionswissenschaft und Ästhetik zu ziehen.</w:t>
      </w:r>
    </w:p>
    <w:p>
      <w:pPr>
        <w:pStyle w:val="Normal"/>
        <w:shd w:fill="FFFFFF" w:val="clear"/>
        <w:spacing w:lineRule="exact" w:line="230"/>
        <w:ind w:start="10" w:end="10" w:firstLine="202"/>
        <w:jc w:val="both"/>
        <w:rPr/>
      </w:pPr>
      <w:r>
        <w:rPr>
          <w:color w:val="000000"/>
          <w:spacing w:val="-1"/>
          <w:lang w:val="de-DE"/>
        </w:rPr>
        <w:t>Die ethischen Anschauungen Hartmanns finden wir hauptsäch-</w:t>
        <w:br/>
      </w:r>
      <w:r>
        <w:rPr>
          <w:color w:val="000000"/>
          <w:lang w:val="de-DE"/>
        </w:rPr>
        <w:t>lich in seinem Buche: «Phänomenologie des sittlichen Bewußt-</w:t>
        <w:br/>
      </w:r>
      <w:r>
        <w:rPr>
          <w:color w:val="000000"/>
          <w:spacing w:val="3"/>
          <w:lang w:val="de-DE"/>
        </w:rPr>
        <w:t>seins». Aus seinen Grundansichten auf dem Gebiete der Ethik</w:t>
        <w:br/>
      </w:r>
      <w:r>
        <w:rPr>
          <w:color w:val="000000"/>
          <w:lang w:val="de-DE"/>
        </w:rPr>
        <w:t>folgt auch sein Standpunkt in der Politik und in den kulturellen</w:t>
        <w:br/>
      </w:r>
      <w:r>
        <w:rPr>
          <w:color w:val="000000"/>
          <w:spacing w:val="-4"/>
          <w:lang w:val="de-DE"/>
        </w:rPr>
        <w:t>Tagesfragen.</w:t>
      </w:r>
    </w:p>
    <w:p>
      <w:pPr>
        <w:pStyle w:val="Normal"/>
        <w:shd w:fill="FFFFFF" w:val="clear"/>
        <w:spacing w:lineRule="exact" w:line="230" w:before="5" w:after="0"/>
        <w:ind w:start="5" w:firstLine="206"/>
        <w:jc w:val="both"/>
        <w:rPr/>
      </w:pPr>
      <w:r>
        <w:rPr>
          <w:color w:val="000000"/>
          <w:lang w:val="de-DE"/>
        </w:rPr>
        <w:t>Die unbewußte Idee wird durch den unbewußten Willen ver-</w:t>
        <w:br/>
        <w:t>wirklicht. Dies ist das Wesen des Weltprozesses. Und der histo-</w:t>
        <w:br/>
      </w:r>
      <w:r>
        <w:rPr>
          <w:color w:val="000000"/>
          <w:spacing w:val="-2"/>
          <w:lang w:val="de-DE"/>
        </w:rPr>
        <w:t>rische Entwickelungsprozeß ist nur ein Teil dieses Prozesses. Aber</w:t>
        <w:br/>
      </w:r>
      <w:r>
        <w:rPr>
          <w:color w:val="000000"/>
          <w:spacing w:val="1"/>
          <w:lang w:val="de-DE"/>
        </w:rPr>
        <w:t>als solcher ist er wieder ein Ganzes, und die einzelnen Kultur-</w:t>
        <w:br/>
      </w:r>
      <w:r>
        <w:rPr>
          <w:color w:val="000000"/>
          <w:spacing w:val="3"/>
          <w:lang w:val="de-DE"/>
        </w:rPr>
        <w:t>systeme und sittlichen Anschauungen der Völker und Zeitalter</w:t>
        <w:br/>
      </w:r>
      <w:r>
        <w:rPr>
          <w:color w:val="000000"/>
          <w:spacing w:val="2"/>
          <w:lang w:val="de-DE"/>
        </w:rPr>
        <w:t>sind nur seine Teile. Wer das erkennt, kann den Zweck seines</w:t>
        <w:br/>
      </w:r>
      <w:r>
        <w:rPr>
          <w:color w:val="000000"/>
          <w:spacing w:val="4"/>
          <w:lang w:val="de-DE"/>
        </w:rPr>
        <w:t>Daseins nicht in einer einzelnen Handlung suchen, sondern nur</w:t>
        <w:br/>
      </w:r>
      <w:r>
        <w:rPr>
          <w:color w:val="000000"/>
          <w:spacing w:val="2"/>
          <w:lang w:val="de-DE"/>
        </w:rPr>
        <w:t>in dem Werte, den sein besonderes Dasein für den Kulturprozeß</w:t>
        <w:br/>
      </w:r>
      <w:r>
        <w:rPr>
          <w:color w:val="000000"/>
          <w:spacing w:val="1"/>
          <w:lang w:val="de-DE"/>
        </w:rPr>
        <w:t>der ganzen Menschheit und mittelbar dadurch für den ganzen</w:t>
        <w:br/>
        <w:t>Weltlauf hat. Nur in der selbstlosen Hingabe an die Ganzheit, in</w:t>
        <w:br/>
      </w:r>
      <w:r>
        <w:rPr>
          <w:color w:val="000000"/>
          <w:spacing w:val="2"/>
          <w:lang w:val="de-DE"/>
        </w:rPr>
        <w:t>dem Aufgehen in der Menschheit, kann der Einzelne sein Heil</w:t>
        <w:br/>
      </w:r>
      <w:r>
        <w:rPr>
          <w:color w:val="000000"/>
          <w:spacing w:val="-1"/>
          <w:lang w:val="de-DE"/>
        </w:rPr>
        <w:t>finden. Als Ergänzung gleichsam zu dieser Erkenntnis sucht Hart-</w:t>
        <w:br/>
      </w:r>
      <w:r>
        <w:rPr>
          <w:color w:val="000000"/>
          <w:spacing w:val="1"/>
          <w:lang w:val="de-DE"/>
        </w:rPr>
        <w:t>mann den empirischen Nachweis zu liefern, daß keine Lust in der</w:t>
      </w:r>
    </w:p>
    <w:p>
      <w:pPr>
        <w:pStyle w:val="Normal"/>
        <w:shd w:fill="FFFFFF" w:val="clear"/>
        <w:spacing w:lineRule="exact" w:line="192" w:before="120" w:after="0"/>
        <w:ind w:start="19" w:firstLine="240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>* Eben (1891) ist ein Ergänzungsband zur ersten bis neunten Auflage</w:t>
        <w:br/>
      </w:r>
      <w:r>
        <w:rPr>
          <w:color w:val="000000"/>
          <w:spacing w:val="3"/>
          <w:sz w:val="17"/>
          <w:szCs w:val="17"/>
          <w:lang w:val="de-DE"/>
        </w:rPr>
        <w:t>der «Philosophie des Unbewußten» (Leipzig, Wilhelm Friedrich) erschie-</w:t>
        <w:br/>
      </w:r>
      <w:r>
        <w:rPr>
          <w:color w:val="000000"/>
          <w:spacing w:val="1"/>
          <w:sz w:val="17"/>
          <w:szCs w:val="17"/>
          <w:lang w:val="de-DE"/>
        </w:rPr>
        <w:t>nen, der sich mit den neuesten Ergebnissen der Naturlehre auseinandersetzt.</w:t>
      </w:r>
    </w:p>
    <w:p>
      <w:pPr>
        <w:sectPr>
          <w:type w:val="nextPage"/>
          <w:pgSz w:w="8391" w:h="11906"/>
          <w:pgMar w:left="1584" w:right="14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end="5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295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2"/>
          <w:lang w:val="de-DE"/>
        </w:rPr>
        <w:t>Welt uns ein uneingeschränktes Gefühl des Glückes gewähren</w:t>
        <w:br/>
      </w:r>
      <w:r>
        <w:rPr>
          <w:color w:val="000000"/>
          <w:lang w:val="de-DE"/>
        </w:rPr>
        <w:t>kann. Wo immer wir hinblicken mögen: wenn wir uns an Einzel-</w:t>
        <w:br/>
      </w:r>
      <w:r>
        <w:rPr>
          <w:color w:val="000000"/>
          <w:spacing w:val="-1"/>
          <w:lang w:val="de-DE"/>
        </w:rPr>
        <w:t>nes, Vorübergehendes hängen, so wird die Entbehrung größer sein</w:t>
        <w:br/>
        <w:t>als die Befriedigung. Wir müssen uns mit dieser Überzeugung</w:t>
        <w:br/>
      </w:r>
      <w:r>
        <w:rPr>
          <w:color w:val="000000"/>
          <w:lang w:val="de-DE"/>
        </w:rPr>
        <w:t>durchdringen und dann um so freudiger der oben gekennzeichne-</w:t>
        <w:br/>
      </w:r>
      <w:r>
        <w:rPr>
          <w:color w:val="000000"/>
          <w:spacing w:val="-1"/>
          <w:lang w:val="de-DE"/>
        </w:rPr>
        <w:t>ten idealen Lebensaufgabe widmen. Wenn man diese ethische</w:t>
        <w:br/>
      </w:r>
      <w:r>
        <w:rPr>
          <w:color w:val="000000"/>
          <w:spacing w:val="-2"/>
          <w:lang w:val="de-DE"/>
        </w:rPr>
        <w:t>Auffassung Pessimismus nennen will, dann mag man es immerhin</w:t>
        <w:br/>
      </w:r>
      <w:r>
        <w:rPr>
          <w:color w:val="000000"/>
          <w:spacing w:val="2"/>
          <w:lang w:val="de-DE"/>
        </w:rPr>
        <w:t>tun. Nur hüte man sich davor, diese Hartmannsche Ansicht mit</w:t>
        <w:br/>
      </w:r>
      <w:r>
        <w:rPr>
          <w:color w:val="000000"/>
          <w:spacing w:val="-1"/>
          <w:lang w:val="de-DE"/>
        </w:rPr>
        <w:t>dem Pessimismus Schopenhauers zu verwechseln.</w:t>
      </w:r>
    </w:p>
    <w:p>
      <w:pPr>
        <w:pStyle w:val="Normal"/>
        <w:shd w:fill="FFFFFF" w:val="clear"/>
        <w:spacing w:lineRule="exact" w:line="230"/>
        <w:ind w:start="14" w:end="24" w:firstLine="192"/>
        <w:jc w:val="both"/>
        <w:rPr/>
      </w:pPr>
      <w:r>
        <w:rPr>
          <w:color w:val="000000"/>
          <w:lang w:val="de-DE"/>
        </w:rPr>
        <w:t>Der letztere ist der Überzeugung, daß der Wille in seiner Ver-</w:t>
        <w:br/>
      </w:r>
      <w:r>
        <w:rPr>
          <w:color w:val="000000"/>
          <w:spacing w:val="2"/>
          <w:lang w:val="de-DE"/>
        </w:rPr>
        <w:t>nunftlosigkeit das einzige Weltprinzip und die Idee gar keine</w:t>
        <w:br/>
        <w:t>objektive Bedeutung habe, sondern lediglich ein «Hirnprodukt»</w:t>
        <w:br/>
      </w:r>
      <w:r>
        <w:rPr>
          <w:color w:val="000000"/>
          <w:spacing w:val="-1"/>
          <w:lang w:val="de-DE"/>
        </w:rPr>
        <w:t>sei. Deshalb findet er die Welt vernunftlos und schlecht. Eine</w:t>
        <w:br/>
      </w:r>
      <w:r>
        <w:rPr>
          <w:color w:val="000000"/>
          <w:spacing w:val="4"/>
          <w:lang w:val="de-DE"/>
        </w:rPr>
        <w:t>Realisierung durch den vernunftlosen Willen könne überhaupt</w:t>
        <w:br/>
      </w:r>
      <w:r>
        <w:rPr>
          <w:color w:val="000000"/>
          <w:spacing w:val="-2"/>
          <w:lang w:val="de-DE"/>
        </w:rPr>
        <w:t>nur ein wertloses Dasein erzeugen. Es gäbe nichts Lebenswertes in</w:t>
        <w:br/>
      </w:r>
      <w:r>
        <w:rPr>
          <w:color w:val="000000"/>
          <w:spacing w:val="3"/>
          <w:lang w:val="de-DE"/>
        </w:rPr>
        <w:t>der Welt. Da wir in einer solchen Welt nichts erreichen können,</w:t>
        <w:br/>
      </w:r>
      <w:r>
        <w:rPr>
          <w:color w:val="000000"/>
          <w:lang w:val="de-DE"/>
        </w:rPr>
        <w:t>so sei für den Menschen das Nichthandeln dem Handeln vorzu-</w:t>
        <w:br/>
      </w:r>
      <w:r>
        <w:rPr>
          <w:color w:val="000000"/>
          <w:spacing w:val="-2"/>
          <w:lang w:val="de-DE"/>
        </w:rPr>
        <w:t>ziehen. Schopenhauers Ethik endigt, wie man sieht, mit der Emp-</w:t>
        <w:br/>
      </w:r>
      <w:r>
        <w:rPr>
          <w:color w:val="000000"/>
          <w:lang w:val="de-DE"/>
        </w:rPr>
        <w:t>fehlung der vollständigen Tatenlosigkeit.</w:t>
      </w:r>
    </w:p>
    <w:p>
      <w:pPr>
        <w:pStyle w:val="Normal"/>
        <w:shd w:fill="FFFFFF" w:val="clear"/>
        <w:spacing w:lineRule="exact" w:line="230"/>
        <w:ind w:start="19" w:end="10" w:firstLine="197"/>
        <w:jc w:val="both"/>
        <w:rPr/>
      </w:pPr>
      <w:r>
        <w:rPr>
          <w:color w:val="000000"/>
          <w:spacing w:val="-1"/>
          <w:lang w:val="de-DE"/>
        </w:rPr>
        <w:t>Man vergleiche damit die Ethik Hartmanns, so wird man sehen,</w:t>
        <w:br/>
      </w:r>
      <w:r>
        <w:rPr>
          <w:color w:val="000000"/>
          <w:lang w:val="de-DE"/>
        </w:rPr>
        <w:t>daß sie zu einem ganz entgegengesetzten Resultat führt, daß sie</w:t>
        <w:br/>
      </w:r>
      <w:r>
        <w:rPr>
          <w:color w:val="000000"/>
          <w:spacing w:val="-1"/>
          <w:lang w:val="de-DE"/>
        </w:rPr>
        <w:t>gerade in dem selbstlosen, hingebungsvollen Handeln die Befrie-</w:t>
        <w:br/>
      </w:r>
      <w:r>
        <w:rPr>
          <w:color w:val="000000"/>
          <w:lang w:val="de-DE"/>
        </w:rPr>
        <w:t>digung sucht, die uns das selbstsüchtige Genießen nimmermehr</w:t>
        <w:br/>
      </w:r>
      <w:r>
        <w:rPr>
          <w:color w:val="000000"/>
          <w:spacing w:val="-1"/>
          <w:lang w:val="de-DE"/>
        </w:rPr>
        <w:t>bieten könnte. Daß man dennoch beide Weltanschauungen, trotz</w:t>
        <w:br/>
        <w:t>wiederholten Protestes von Seite E. v. Hartmanns, immerfort zu-</w:t>
        <w:br/>
      </w:r>
      <w:r>
        <w:rPr>
          <w:color w:val="000000"/>
          <w:spacing w:val="-2"/>
          <w:lang w:val="de-DE"/>
        </w:rPr>
        <w:t>sammenwirft, beweist, welche Gewalt Schlagworte selbst über das</w:t>
        <w:br/>
      </w:r>
      <w:r>
        <w:rPr>
          <w:color w:val="000000"/>
          <w:spacing w:val="1"/>
          <w:lang w:val="de-DE"/>
        </w:rPr>
        <w:t>gebildete Publikum haben.</w:t>
      </w:r>
    </w:p>
    <w:p>
      <w:pPr>
        <w:pStyle w:val="Normal"/>
        <w:shd w:fill="FFFFFF" w:val="clear"/>
        <w:spacing w:lineRule="exact" w:line="230"/>
        <w:ind w:start="29" w:firstLine="202"/>
        <w:jc w:val="both"/>
        <w:rPr/>
      </w:pPr>
      <w:r>
        <w:rPr>
          <w:color w:val="000000"/>
          <w:spacing w:val="3"/>
          <w:lang w:val="de-DE"/>
        </w:rPr>
        <w:t>Woher aber sollen wir die Grundsätze für unser jeweiliges</w:t>
        <w:br/>
      </w:r>
      <w:r>
        <w:rPr>
          <w:color w:val="000000"/>
          <w:spacing w:val="1"/>
          <w:lang w:val="de-DE"/>
        </w:rPr>
        <w:t>Handeln nehmen, fragt Hartmann. Wir wirken am zweckmäßig-</w:t>
        <w:br/>
      </w:r>
      <w:r>
        <w:rPr>
          <w:color w:val="000000"/>
          <w:spacing w:val="3"/>
          <w:lang w:val="de-DE"/>
        </w:rPr>
        <w:t>sten, wenn wir an dem Orte, an den uns die Geschichte gestellt</w:t>
        <w:br/>
        <w:t>hat, unsere Aufgabe am richtigsten erfassen. Was heute gut ist,</w:t>
        <w:br/>
      </w:r>
      <w:r>
        <w:rPr>
          <w:color w:val="000000"/>
          <w:lang w:val="de-DE"/>
        </w:rPr>
        <w:t>war es nicht im Mittelalter und wird es nicht nach Jahrhunderten</w:t>
        <w:br/>
      </w:r>
      <w:r>
        <w:rPr>
          <w:color w:val="000000"/>
          <w:spacing w:val="2"/>
          <w:lang w:val="de-DE"/>
        </w:rPr>
        <w:t>sein. Was ein Mensch zu tun hat, muß sich daraus ergeben, was</w:t>
        <w:br/>
      </w:r>
      <w:r>
        <w:rPr>
          <w:color w:val="000000"/>
          <w:lang w:val="de-DE"/>
        </w:rPr>
        <w:t>sein Vorgänger getan hat. Hier muß er den Faden anknüpfen und</w:t>
        <w:br/>
      </w:r>
      <w:r>
        <w:rPr>
          <w:color w:val="000000"/>
          <w:spacing w:val="-1"/>
          <w:lang w:val="de-DE"/>
        </w:rPr>
        <w:t>weiter entwickeln. Nur wer aus der Vergangenheit, aus der histo-</w:t>
        <w:br/>
      </w:r>
      <w:r>
        <w:rPr>
          <w:color w:val="000000"/>
          <w:spacing w:val="3"/>
          <w:lang w:val="de-DE"/>
        </w:rPr>
        <w:t>rischen Entwickelung, seine Aufgaben für die Gegenwart kennt,</w:t>
      </w:r>
    </w:p>
    <w:p>
      <w:pPr>
        <w:sectPr>
          <w:type w:val="nextPage"/>
          <w:pgSz w:w="8391" w:h="11906"/>
          <w:pgMar w:left="1296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3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296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1"/>
          <w:lang w:val="de-DE"/>
        </w:rPr>
        <w:t>der schafft Gutes.</w:t>
      </w:r>
      <w:r>
        <w:rPr>
          <w:color w:val="000000"/>
          <w:spacing w:val="1"/>
          <w:lang w:val="en-US"/>
        </w:rPr>
        <w:t xml:space="preserve"> </w:t>
      </w:r>
      <w:r>
        <w:rPr>
          <w:color w:val="000000"/>
          <w:spacing w:val="1"/>
          <w:lang w:val="de-DE"/>
        </w:rPr>
        <w:t>Nicht mit abstrakten, schablonenhaften Begrif-</w:t>
        <w:br/>
      </w:r>
      <w:r>
        <w:rPr>
          <w:color w:val="000000"/>
          <w:spacing w:val="-1"/>
          <w:lang w:val="de-DE"/>
        </w:rPr>
        <w:t>fen dürfen wir auf den Schauplatz des Handelns treten, sondern</w:t>
        <w:br/>
        <w:t>ausgerüstet mit Erkenntnis von den wahren Bedürfnissen der tat-</w:t>
        <w:br/>
      </w:r>
      <w:r>
        <w:rPr>
          <w:color w:val="000000"/>
          <w:lang w:val="de-DE"/>
        </w:rPr>
        <w:t>sächlichen Wirklichkeit.</w:t>
      </w:r>
    </w:p>
    <w:p>
      <w:pPr>
        <w:pStyle w:val="Normal"/>
        <w:shd w:fill="FFFFFF" w:val="clear"/>
        <w:spacing w:lineRule="exact" w:line="230"/>
        <w:ind w:start="5" w:end="19" w:firstLine="197"/>
        <w:jc w:val="both"/>
        <w:rPr/>
      </w:pPr>
      <w:r>
        <w:rPr>
          <w:color w:val="000000"/>
          <w:spacing w:val="-2"/>
          <w:lang w:val="de-DE"/>
        </w:rPr>
        <w:t>Weil die liberalen Parteien mit Außerachtlassung dieser Bedürf-</w:t>
        <w:br/>
      </w:r>
      <w:r>
        <w:rPr>
          <w:color w:val="000000"/>
          <w:spacing w:val="-1"/>
          <w:lang w:val="de-DE"/>
        </w:rPr>
        <w:t>nisse, von außen her, aus der Theorie, die Welt regieren wollen,</w:t>
        <w:br/>
      </w:r>
      <w:r>
        <w:rPr>
          <w:color w:val="000000"/>
          <w:lang w:val="de-DE"/>
        </w:rPr>
        <w:t>deshalb ist Hartmann ein Gegner derselben. Er will Parteigrund-</w:t>
        <w:br/>
        <w:t>sätze, die aus dem Studium der Wirklichkeit folgen. Er ist kon-</w:t>
        <w:br/>
      </w:r>
      <w:r>
        <w:rPr>
          <w:color w:val="000000"/>
          <w:spacing w:val="-1"/>
          <w:lang w:val="de-DE"/>
        </w:rPr>
        <w:t>servativ in dem Sinne, daß er überall die Reformbestrebungen an</w:t>
        <w:br/>
      </w:r>
      <w:r>
        <w:rPr>
          <w:color w:val="000000"/>
          <w:lang w:val="de-DE"/>
        </w:rPr>
        <w:t>Vorhandenes angeknüpft wissen will, aber durchaus nicht in der</w:t>
        <w:br/>
      </w:r>
      <w:r>
        <w:rPr>
          <w:color w:val="000000"/>
          <w:spacing w:val="-1"/>
          <w:lang w:val="de-DE"/>
        </w:rPr>
        <w:t>Weise vieler Konservativer, die der Entwickelung allerlei Hemm-</w:t>
        <w:br/>
        <w:t>schuhe anlegen oder ihr am liebsten gar Stillstand gebieten möch-</w:t>
        <w:br/>
        <w:t>ten. Hartmann will den Fortschritt, aber nicht, wie ihn der Scha-</w:t>
        <w:br/>
      </w:r>
      <w:r>
        <w:rPr>
          <w:color w:val="000000"/>
          <w:lang w:val="de-DE"/>
        </w:rPr>
        <w:t>blonenliberalismus auffaßt, sondern als fortwährende Annäherung</w:t>
        <w:br/>
      </w:r>
      <w:r>
        <w:rPr>
          <w:color w:val="000000"/>
          <w:spacing w:val="3"/>
          <w:lang w:val="de-DE"/>
        </w:rPr>
        <w:t>zu den großen Kulturzielen der Menschheit. Jede Kulturepoche</w:t>
        <w:br/>
      </w:r>
      <w:r>
        <w:rPr>
          <w:color w:val="000000"/>
          <w:lang w:val="de-DE"/>
        </w:rPr>
        <w:t>ist ihm nur die Vorbereitung der folgenden. Kein Kulturzweig ist</w:t>
        <w:br/>
      </w:r>
      <w:r>
        <w:rPr>
          <w:color w:val="000000"/>
          <w:spacing w:val="-2"/>
          <w:lang w:val="de-DE"/>
        </w:rPr>
        <w:t>von dieser Entwickelung ausgeschlossen.</w:t>
      </w:r>
    </w:p>
    <w:p>
      <w:pPr>
        <w:pStyle w:val="Normal"/>
        <w:shd w:fill="FFFFFF" w:val="clear"/>
        <w:spacing w:lineRule="exact" w:line="230"/>
        <w:ind w:start="19" w:end="10" w:firstLine="182"/>
        <w:jc w:val="both"/>
        <w:rPr/>
      </w:pPr>
      <w:r>
        <w:rPr>
          <w:color w:val="000000"/>
          <w:spacing w:val="-1"/>
          <w:lang w:val="de-DE"/>
        </w:rPr>
        <w:t>Wie sich auch die religiösen Bedürfnisse diesem allgemeinen</w:t>
        <w:br/>
      </w:r>
      <w:r>
        <w:rPr>
          <w:color w:val="000000"/>
          <w:lang w:val="de-DE"/>
        </w:rPr>
        <w:t>Gesetze unterworfen zeigen, hat Hartmann in seinen beiden Wer-</w:t>
        <w:br/>
      </w:r>
      <w:r>
        <w:rPr>
          <w:color w:val="000000"/>
          <w:spacing w:val="-2"/>
          <w:lang w:val="de-DE"/>
        </w:rPr>
        <w:t>ken: «Die Selbstzersetzung des Christentums und die Religion der</w:t>
        <w:br/>
      </w:r>
      <w:r>
        <w:rPr>
          <w:color w:val="000000"/>
          <w:spacing w:val="1"/>
          <w:lang w:val="de-DE"/>
        </w:rPr>
        <w:t>Zukunft» und «Das religiöse Bewußtsein der Menschheit im</w:t>
        <w:br/>
      </w:r>
      <w:r>
        <w:rPr>
          <w:color w:val="000000"/>
          <w:spacing w:val="3"/>
          <w:lang w:val="de-DE"/>
        </w:rPr>
        <w:t>Stufengang seiner Entwicklung» ausgeführt. Wir stehen in der</w:t>
        <w:br/>
      </w:r>
      <w:r>
        <w:rPr>
          <w:color w:val="000000"/>
          <w:lang w:val="de-DE"/>
        </w:rPr>
        <w:t>Zeit, in welcher allerorten die alten religiösen Formen morsch</w:t>
        <w:br/>
        <w:t>geworden sind und neuen Platz machen müssen. Das Christentum</w:t>
        <w:br/>
        <w:t>ist keine absolute Religion, sondern nur eine Phase in der religiö-</w:t>
        <w:br/>
      </w:r>
      <w:r>
        <w:rPr>
          <w:color w:val="000000"/>
          <w:spacing w:val="3"/>
          <w:lang w:val="de-DE"/>
        </w:rPr>
        <w:t>sen Entwickelung der Menschheit, und schon sind Anzeichen</w:t>
        <w:br/>
      </w:r>
      <w:r>
        <w:rPr>
          <w:color w:val="000000"/>
          <w:spacing w:val="2"/>
          <w:lang w:val="de-DE"/>
        </w:rPr>
        <w:t>genug vorhanden, von welcher neuen Anschauung es abgelöst</w:t>
        <w:br/>
      </w:r>
      <w:r>
        <w:rPr>
          <w:color w:val="000000"/>
          <w:lang w:val="de-DE"/>
        </w:rPr>
        <w:t>werden wird.</w:t>
      </w:r>
    </w:p>
    <w:p>
      <w:pPr>
        <w:pStyle w:val="Normal"/>
        <w:shd w:fill="FFFFFF" w:val="clear"/>
        <w:spacing w:lineRule="exact" w:line="230"/>
        <w:ind w:start="24" w:firstLine="202"/>
        <w:jc w:val="both"/>
        <w:rPr/>
      </w:pPr>
      <w:r>
        <w:rPr>
          <w:color w:val="000000"/>
          <w:spacing w:val="-2"/>
          <w:lang w:val="de-DE"/>
        </w:rPr>
        <w:t>Es wäre ein arges Vorurteil, wenn man glauben wollte, die</w:t>
        <w:br/>
      </w:r>
      <w:r>
        <w:rPr>
          <w:color w:val="000000"/>
          <w:spacing w:val="-1"/>
          <w:lang w:val="de-DE"/>
        </w:rPr>
        <w:t>philosophischen Erörterungen Hartmanns seien wertlos für das</w:t>
        <w:br/>
        <w:t>praktische Leben. Ich will nur auf einiges hinweisen, das geeignet</w:t>
        <w:br/>
        <w:t>ist, solches zu entkräften. Hartmann hat theoretisch das Deutsch-</w:t>
        <w:br/>
      </w:r>
      <w:r>
        <w:rPr>
          <w:color w:val="000000"/>
          <w:spacing w:val="-2"/>
          <w:lang w:val="de-DE"/>
        </w:rPr>
        <w:t>Österreichische Bündnis und die gegenwärtige Konstellation der</w:t>
        <w:br/>
      </w:r>
      <w:r>
        <w:rPr>
          <w:color w:val="000000"/>
          <w:spacing w:val="3"/>
          <w:lang w:val="de-DE"/>
        </w:rPr>
        <w:t>europäischen Staaten, lange bevor sie sich wirklich vollzogen</w:t>
        <w:br/>
      </w:r>
      <w:r>
        <w:rPr>
          <w:color w:val="000000"/>
          <w:lang w:val="de-DE"/>
        </w:rPr>
        <w:t>haben, gefordert. Die Parteibildungen, wie wir sie in Deutschland</w:t>
        <w:br/>
      </w:r>
      <w:r>
        <w:rPr>
          <w:color w:val="000000"/>
          <w:spacing w:val="5"/>
          <w:lang w:val="de-DE"/>
        </w:rPr>
        <w:t>in der zweiten Hälfte des verflossenen Dezenniums haben ent-</w:t>
      </w:r>
    </w:p>
    <w:p>
      <w:pPr>
        <w:sectPr>
          <w:type w:val="nextPage"/>
          <w:pgSz w:w="8391" w:h="11906"/>
          <w:pgMar w:left="1539" w:right="14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297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stehen sehen, stellte Hartmann vorher als eine Notwendigkeit hin.</w:t>
        <w:br/>
        <w:t>Die Polenfrage haben wir bereits erwähnt. Dabei darf man nun</w:t>
        <w:br/>
      </w:r>
      <w:r>
        <w:rPr>
          <w:color w:val="000000"/>
          <w:spacing w:val="2"/>
          <w:lang w:val="de-DE"/>
        </w:rPr>
        <w:t>durchaus nicht vergessen, daß unser Philosoph weit davon ent-</w:t>
        <w:br/>
      </w:r>
      <w:r>
        <w:rPr>
          <w:color w:val="000000"/>
          <w:lang w:val="de-DE"/>
        </w:rPr>
        <w:t xml:space="preserve">fernt ist, zu behaupten, daß das von ihm in dieser Weise als </w:t>
      </w:r>
      <w:r>
        <w:rPr>
          <w:i/>
          <w:iCs/>
          <w:color w:val="000000"/>
          <w:lang w:val="de-DE"/>
        </w:rPr>
        <w:t>not-</w:t>
        <w:br/>
      </w:r>
      <w:r>
        <w:rPr>
          <w:i/>
          <w:iCs/>
          <w:color w:val="000000"/>
          <w:spacing w:val="-3"/>
          <w:lang w:val="de-DE"/>
        </w:rPr>
        <w:t xml:space="preserve">wendig </w:t>
      </w:r>
      <w:r>
        <w:rPr>
          <w:color w:val="000000"/>
          <w:spacing w:val="-3"/>
          <w:lang w:val="de-DE"/>
        </w:rPr>
        <w:t>Bezeichnete auch das Beste sei. Das Beste zu verlangen, ist</w:t>
        <w:br/>
      </w:r>
      <w:r>
        <w:rPr>
          <w:color w:val="000000"/>
          <w:spacing w:val="1"/>
          <w:lang w:val="de-DE"/>
        </w:rPr>
        <w:t>überhaupt nach seiner Ansicht eine leere Forderung; man muß</w:t>
        <w:br/>
        <w:t>zusehen, was nach den in den Menschen und in der Zeit wirken-</w:t>
        <w:br/>
      </w:r>
      <w:r>
        <w:rPr>
          <w:color w:val="000000"/>
          <w:spacing w:val="2"/>
          <w:lang w:val="de-DE"/>
        </w:rPr>
        <w:t xml:space="preserve">den Motiven entstehen </w:t>
      </w:r>
      <w:r>
        <w:rPr>
          <w:i/>
          <w:iCs/>
          <w:color w:val="000000"/>
          <w:spacing w:val="2"/>
          <w:lang w:val="de-DE"/>
        </w:rPr>
        <w:t xml:space="preserve">kann </w:t>
      </w:r>
      <w:r>
        <w:rPr>
          <w:color w:val="000000"/>
          <w:spacing w:val="2"/>
          <w:lang w:val="de-DE"/>
        </w:rPr>
        <w:t>und dazu seine Hand bieten. Hart-</w:t>
        <w:br/>
      </w:r>
      <w:r>
        <w:rPr>
          <w:color w:val="000000"/>
          <w:spacing w:val="3"/>
          <w:lang w:val="de-DE"/>
        </w:rPr>
        <w:t>mann ist im eminentesten Sinne Realpolitiker.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1"/>
          <w:lang w:val="de-DE"/>
        </w:rPr>
        <w:t>Seit einiger Zeit ist man in Deutsch-Österreich auf Hartmann</w:t>
        <w:br/>
      </w:r>
      <w:r>
        <w:rPr>
          <w:color w:val="000000"/>
          <w:spacing w:val="-1"/>
          <w:lang w:val="de-DE"/>
        </w:rPr>
        <w:t>nicht gut zu sprechen, weil er 1885 in einem Aufsatze von einem</w:t>
        <w:br/>
      </w:r>
      <w:r>
        <w:rPr>
          <w:color w:val="000000"/>
          <w:spacing w:val="-2"/>
          <w:lang w:val="de-DE"/>
        </w:rPr>
        <w:t>«Rückgange des Deutschtums in den österreichischen Ländern»</w:t>
        <w:br/>
      </w:r>
      <w:r>
        <w:rPr>
          <w:color w:val="000000"/>
          <w:spacing w:val="1"/>
          <w:lang w:val="de-DE"/>
        </w:rPr>
        <w:t>gesprochen hat. Wollte man den Inhalt dieses Aufsatzes genau</w:t>
        <w:br/>
      </w:r>
      <w:r>
        <w:rPr>
          <w:color w:val="000000"/>
          <w:spacing w:val="-1"/>
          <w:lang w:val="de-DE"/>
        </w:rPr>
        <w:t>prüfen, so würde man wahrscheinlich zu einem anderen Urteile</w:t>
        <w:br/>
        <w:t>kommen. Denn abgesehen von einigen Bemerkungen, welche die</w:t>
        <w:br/>
        <w:t>Lage unserer Stammesgenossen trauriger hinstellen, als sie in</w:t>
        <w:br/>
      </w:r>
      <w:r>
        <w:rPr>
          <w:color w:val="000000"/>
          <w:lang w:val="de-DE"/>
        </w:rPr>
        <w:t>Wirklichkeit ist, und die auf Rechnung des Umstandes zu setzen</w:t>
        <w:br/>
        <w:t>sind, daß Hartmann seine Kenntnisse doch zum Teil aus den die</w:t>
        <w:br/>
      </w:r>
      <w:r>
        <w:rPr>
          <w:color w:val="000000"/>
          <w:spacing w:val="1"/>
          <w:lang w:val="de-DE"/>
        </w:rPr>
        <w:t>Sache verfälschenden Zeitungsberichten und Broschüren haben</w:t>
        <w:br/>
      </w:r>
      <w:r>
        <w:rPr>
          <w:color w:val="000000"/>
          <w:spacing w:val="2"/>
          <w:lang w:val="de-DE"/>
        </w:rPr>
        <w:t>muß, wird man in jenem Aufsatze nur die Ansichten vertreten</w:t>
        <w:br/>
        <w:t>finden, die heute die nationalsten österreichischen Politiker auf</w:t>
        <w:br/>
      </w:r>
      <w:r>
        <w:rPr>
          <w:color w:val="000000"/>
          <w:lang w:val="de-DE"/>
        </w:rPr>
        <w:t>ihre Fahne geschrieben haben. Hartmann legte den Deutschen in</w:t>
        <w:br/>
      </w:r>
      <w:r>
        <w:rPr>
          <w:color w:val="000000"/>
          <w:spacing w:val="3"/>
          <w:lang w:val="de-DE"/>
        </w:rPr>
        <w:t>Österreich dar, daß sie unter das Maß von Einfluß, das ihnen</w:t>
        <w:br/>
      </w:r>
      <w:r>
        <w:rPr>
          <w:color w:val="000000"/>
          <w:spacing w:val="-1"/>
          <w:lang w:val="de-DE"/>
        </w:rPr>
        <w:t>gebührt, herabsinken müssen, wenn sie fortfahren, über liberalen</w:t>
        <w:br/>
      </w:r>
      <w:r>
        <w:rPr>
          <w:color w:val="000000"/>
          <w:spacing w:val="3"/>
          <w:lang w:val="de-DE"/>
        </w:rPr>
        <w:t>Parteiprogrammen die tatsächlichen Aufgaben ihrer Nation und</w:t>
        <w:br/>
      </w:r>
      <w:r>
        <w:rPr>
          <w:color w:val="000000"/>
          <w:spacing w:val="-1"/>
          <w:lang w:val="de-DE"/>
        </w:rPr>
        <w:t>des Reiches aus den Augen zu verlieren. Sie haben, nach seiner</w:t>
        <w:br/>
      </w:r>
      <w:r>
        <w:rPr>
          <w:color w:val="000000"/>
          <w:lang w:val="de-DE"/>
        </w:rPr>
        <w:t>Ansicht, sich auf die Volkskraft und ihre höhere Bildung zu stüt-</w:t>
        <w:br/>
      </w:r>
      <w:r>
        <w:rPr>
          <w:color w:val="000000"/>
          <w:spacing w:val="-1"/>
          <w:lang w:val="de-DE"/>
        </w:rPr>
        <w:t>zen, um so das zu erreichen, was sie nimmermehr durch Paktieren</w:t>
        <w:br/>
      </w:r>
      <w:r>
        <w:rPr>
          <w:color w:val="000000"/>
          <w:lang w:val="de-DE"/>
        </w:rPr>
        <w:t>mit «unreifen Natiönchen» und durch liberale Phrasen erreichen</w:t>
        <w:br/>
      </w:r>
      <w:r>
        <w:rPr>
          <w:color w:val="000000"/>
          <w:spacing w:val="-2"/>
          <w:lang w:val="de-DE"/>
        </w:rPr>
        <w:t>können, nämlich «das Staatsruder West-Österreichs» zu lenken.</w:t>
        <w:br/>
      </w:r>
      <w:r>
        <w:rPr>
          <w:color w:val="000000"/>
          <w:spacing w:val="-1"/>
          <w:lang w:val="de-DE"/>
        </w:rPr>
        <w:t>Hartmann wegen dieses Aufsatzes auch nur im geringsten einer</w:t>
        <w:br/>
        <w:t>deutschfeindlichen Gesinnung zu zeihen, geht nicht an, wenn man</w:t>
        <w:br/>
      </w:r>
      <w:r>
        <w:rPr>
          <w:color w:val="000000"/>
          <w:spacing w:val="2"/>
          <w:lang w:val="de-DE"/>
        </w:rPr>
        <w:t>bedenkt, wie tief seine ganze Weltanschauung im Deutschtum</w:t>
        <w:br/>
      </w:r>
      <w:r>
        <w:rPr>
          <w:color w:val="000000"/>
          <w:spacing w:val="-1"/>
          <w:lang w:val="de-DE"/>
        </w:rPr>
        <w:t>wurzelt und wie er dieses Deutschtum ehrt, wenn er zum Beispiel</w:t>
        <w:br/>
      </w:r>
      <w:r>
        <w:rPr>
          <w:color w:val="000000"/>
          <w:spacing w:val="1"/>
          <w:lang w:val="de-DE"/>
        </w:rPr>
        <w:t>sagt, beim Ausbruch des Deutsch-Französischen Krieges «hat es</w:t>
        <w:br/>
      </w:r>
      <w:r>
        <w:rPr>
          <w:color w:val="000000"/>
          <w:spacing w:val="2"/>
          <w:lang w:val="de-DE"/>
        </w:rPr>
        <w:t>sich so recht gezeigt, daß Deutschland im wesentlichen wohl für</w:t>
      </w:r>
    </w:p>
    <w:p>
      <w:pPr>
        <w:sectPr>
          <w:type w:val="nextPage"/>
          <w:pgSz w:w="8391" w:h="11906"/>
          <w:pgMar w:left="1325" w:right="16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0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298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-3"/>
          <w:lang w:val="de-DE"/>
        </w:rPr>
        <w:t>immer darauf wird verzichten müssen, von anderem als deutschem</w:t>
        <w:br/>
      </w:r>
      <w:r>
        <w:rPr>
          <w:color w:val="000000"/>
          <w:spacing w:val="1"/>
          <w:lang w:val="de-DE"/>
        </w:rPr>
        <w:t>Blute verstanden zu werden».</w:t>
      </w:r>
    </w:p>
    <w:p>
      <w:pPr>
        <w:pStyle w:val="Normal"/>
        <w:shd w:fill="FFFFFF" w:val="clear"/>
        <w:spacing w:lineRule="exact" w:line="230"/>
        <w:ind w:end="14" w:firstLine="197"/>
        <w:jc w:val="both"/>
        <w:rPr/>
      </w:pPr>
      <w:r>
        <w:rPr>
          <w:color w:val="000000"/>
          <w:spacing w:val="-2"/>
          <w:lang w:val="de-DE"/>
        </w:rPr>
        <w:t>Welche Bedeutung Hartmanns Auffassung der politischen Situa-</w:t>
        <w:br/>
      </w:r>
      <w:r>
        <w:rPr>
          <w:color w:val="000000"/>
          <w:spacing w:val="-1"/>
          <w:lang w:val="de-DE"/>
        </w:rPr>
        <w:t>tion hat, wird man erst so recht würdigen können, wenn sich eine</w:t>
        <w:br/>
        <w:t>seiner Hauptideen: «Vollständige Trennung aller politischen Par-</w:t>
        <w:br/>
        <w:t>teien von wirtschaftlichen und religiös-kirchlichen» verwirklicht</w:t>
        <w:br/>
        <w:t>haben und wenn der von ihm 1881 geforderte mitteleuropäische</w:t>
        <w:br/>
        <w:t>Zollverein möglich werden wird. Man wird dann sehen, daß Hart-</w:t>
        <w:br/>
      </w:r>
      <w:r>
        <w:rPr>
          <w:color w:val="000000"/>
          <w:lang w:val="de-DE"/>
        </w:rPr>
        <w:t>manns Ansichten nichts sind als die in Begriffe gebrachten sitt-</w:t>
        <w:br/>
      </w:r>
      <w:r>
        <w:rPr>
          <w:color w:val="000000"/>
          <w:spacing w:val="-2"/>
          <w:lang w:val="de-DE"/>
        </w:rPr>
        <w:t>lichen, politischen, religiösen, wirtschaftlichen usw. Kräfte der</w:t>
        <w:br/>
      </w:r>
      <w:r>
        <w:rPr>
          <w:color w:val="000000"/>
          <w:spacing w:val="1"/>
          <w:lang w:val="de-DE"/>
        </w:rPr>
        <w:t>Gegenwart. Er sucht ihnen abzulauschen, nach welcher Richtung</w:t>
        <w:br/>
      </w:r>
      <w:r>
        <w:rPr>
          <w:color w:val="000000"/>
          <w:spacing w:val="-1"/>
          <w:lang w:val="de-DE"/>
        </w:rPr>
        <w:t>sie hinstreben, und nach dieser Richtung sucht er den praktischen</w:t>
        <w:br/>
      </w:r>
      <w:r>
        <w:rPr>
          <w:color w:val="000000"/>
          <w:spacing w:val="1"/>
          <w:lang w:val="de-DE"/>
        </w:rPr>
        <w:t>Reformen den Weg vorzuzeichnen.</w:t>
      </w:r>
    </w:p>
    <w:p>
      <w:pPr>
        <w:pStyle w:val="Normal"/>
        <w:shd w:fill="FFFFFF" w:val="clear"/>
        <w:spacing w:lineRule="exact" w:line="230" w:before="5" w:after="0"/>
        <w:ind w:start="5" w:end="5" w:firstLine="197"/>
        <w:jc w:val="both"/>
        <w:rPr/>
      </w:pPr>
      <w:r>
        <w:rPr>
          <w:color w:val="000000"/>
          <w:spacing w:val="-1"/>
          <w:lang w:val="de-DE"/>
        </w:rPr>
        <w:t>In der letzten Zeit schenkte uns Hartmann eine zweibändige</w:t>
        <w:br/>
      </w:r>
      <w:r>
        <w:rPr>
          <w:color w:val="000000"/>
          <w:spacing w:val="-2"/>
          <w:lang w:val="de-DE"/>
        </w:rPr>
        <w:t>«Ästhetik». Der erste Band sucht die Entwickelung der deutschen</w:t>
        <w:br/>
      </w:r>
      <w:r>
        <w:rPr>
          <w:color w:val="000000"/>
          <w:spacing w:val="2"/>
          <w:lang w:val="de-DE"/>
        </w:rPr>
        <w:t>Kunstgeschichte seit Kant geschichtlich darzustellen; der zweite</w:t>
        <w:br/>
      </w:r>
      <w:r>
        <w:rPr>
          <w:color w:val="000000"/>
          <w:spacing w:val="-1"/>
          <w:lang w:val="de-DE"/>
        </w:rPr>
        <w:t>ist bestrebt, ein eigenes selbständiges Gebäude der «Wissenschaft</w:t>
        <w:br/>
      </w:r>
      <w:r>
        <w:rPr>
          <w:color w:val="000000"/>
          <w:spacing w:val="-2"/>
          <w:lang w:val="de-DE"/>
        </w:rPr>
        <w:t>des Schönen» aufzubauen. Im ersten Teile bewundern wir die All-</w:t>
        <w:br/>
      </w:r>
      <w:r>
        <w:rPr>
          <w:color w:val="000000"/>
          <w:spacing w:val="-1"/>
          <w:lang w:val="de-DE"/>
        </w:rPr>
        <w:t>seitigkeit, die auf jede Erscheinung eingeht und nicht nur eine</w:t>
        <w:br/>
      </w:r>
      <w:r>
        <w:rPr>
          <w:color w:val="000000"/>
          <w:spacing w:val="-2"/>
          <w:lang w:val="de-DE"/>
        </w:rPr>
        <w:t>geschichtliche Entwickelung der Grundansichten der einzelnen</w:t>
        <w:br/>
      </w:r>
      <w:r>
        <w:rPr>
          <w:color w:val="000000"/>
          <w:spacing w:val="1"/>
          <w:lang w:val="de-DE"/>
        </w:rPr>
        <w:t>Ästhetiker bringt, sondern auch eine Darstellung des Fortganges</w:t>
        <w:br/>
      </w:r>
      <w:r>
        <w:rPr>
          <w:color w:val="000000"/>
          <w:lang w:val="de-DE"/>
        </w:rPr>
        <w:t>der einzelnen ästhetischen Grundbegriffe, wie: schön, häßlich,</w:t>
        <w:br/>
      </w:r>
      <w:r>
        <w:rPr>
          <w:color w:val="000000"/>
          <w:spacing w:val="1"/>
          <w:lang w:val="de-DE"/>
        </w:rPr>
        <w:t>komisch, erhaben, anmutig und so weiter. Daß in dem Buche der</w:t>
        <w:br/>
      </w:r>
      <w:r>
        <w:rPr>
          <w:color w:val="000000"/>
          <w:spacing w:val="2"/>
          <w:lang w:val="de-DE"/>
        </w:rPr>
        <w:t>oft mißverstandene Deutinger und der vollständig verschollene,</w:t>
        <w:br/>
      </w:r>
      <w:r>
        <w:rPr>
          <w:color w:val="000000"/>
          <w:spacing w:val="-1"/>
          <w:lang w:val="de-DE"/>
        </w:rPr>
        <w:t>aber hochbedeutende Trahndorff ihre gerechte Würdigung finden,</w:t>
        <w:br/>
      </w:r>
      <w:r>
        <w:rPr>
          <w:color w:val="000000"/>
          <w:spacing w:val="-2"/>
          <w:lang w:val="de-DE"/>
        </w:rPr>
        <w:t>gehört nicht zu seinen geringsten Verdiensten. Wer sich eingehend</w:t>
        <w:br/>
      </w:r>
      <w:r>
        <w:rPr>
          <w:color w:val="000000"/>
          <w:spacing w:val="2"/>
          <w:lang w:val="de-DE"/>
        </w:rPr>
        <w:t>unterrichten will, wie sich die Ansichten über Kunst von Kant</w:t>
        <w:br/>
      </w:r>
      <w:r>
        <w:rPr>
          <w:color w:val="000000"/>
          <w:spacing w:val="-1"/>
          <w:lang w:val="de-DE"/>
        </w:rPr>
        <w:t>herauf bis auf unsere Tage entwickelt haben, der muß zu diesem</w:t>
        <w:br/>
      </w:r>
      <w:r>
        <w:rPr>
          <w:color w:val="000000"/>
          <w:spacing w:val="-2"/>
          <w:lang w:val="de-DE"/>
        </w:rPr>
        <w:t>Buche greifen.</w:t>
      </w:r>
    </w:p>
    <w:p>
      <w:pPr>
        <w:pStyle w:val="Normal"/>
        <w:shd w:fill="FFFFFF" w:val="clear"/>
        <w:spacing w:lineRule="exact" w:line="230" w:before="5" w:after="0"/>
        <w:ind w:start="10" w:firstLine="202"/>
        <w:jc w:val="both"/>
        <w:rPr/>
      </w:pPr>
      <w:r>
        <w:rPr>
          <w:color w:val="000000"/>
          <w:lang w:val="de-DE"/>
        </w:rPr>
        <w:t>In der «Wissenschaft des Schönen» sucht Hartmann, seinem</w:t>
        <w:br/>
      </w:r>
      <w:r>
        <w:rPr>
          <w:color w:val="000000"/>
          <w:spacing w:val="-3"/>
          <w:lang w:val="de-DE"/>
        </w:rPr>
        <w:t>Prinzipe getreu, jenes Gebiet im tatsächlich Vorhandenen zu suchen,</w:t>
        <w:br/>
      </w:r>
      <w:r>
        <w:rPr>
          <w:color w:val="000000"/>
          <w:spacing w:val="-1"/>
          <w:lang w:val="de-DE"/>
        </w:rPr>
        <w:t>worinnen das Schöne, das von der Kunst Geschaffene, seinen Sitz</w:t>
        <w:br/>
      </w:r>
      <w:r>
        <w:rPr>
          <w:color w:val="000000"/>
          <w:lang w:val="de-DE"/>
        </w:rPr>
        <w:t>hat. Er verwirft den abstrakten Idealismus der Schellingianer, die</w:t>
        <w:br/>
      </w:r>
      <w:r>
        <w:rPr>
          <w:color w:val="000000"/>
          <w:spacing w:val="-1"/>
          <w:lang w:val="de-DE"/>
        </w:rPr>
        <w:t xml:space="preserve">das </w:t>
      </w:r>
      <w:r>
        <w:rPr>
          <w:i/>
          <w:iCs/>
          <w:color w:val="000000"/>
          <w:spacing w:val="-1"/>
          <w:lang w:val="de-DE"/>
        </w:rPr>
        <w:t xml:space="preserve">Schöne </w:t>
      </w:r>
      <w:r>
        <w:rPr>
          <w:color w:val="000000"/>
          <w:spacing w:val="-1"/>
          <w:lang w:val="de-DE"/>
        </w:rPr>
        <w:t>nicht im Kunstobjekte selbst, sondern in einer abstrak-</w:t>
        <w:br/>
      </w:r>
      <w:r>
        <w:rPr>
          <w:color w:val="000000"/>
          <w:spacing w:val="2"/>
          <w:lang w:val="de-DE"/>
        </w:rPr>
        <w:t>ten Sphäre suchen und behaupten, jedes einzelne Schöne sei nur</w:t>
        <w:br/>
      </w:r>
      <w:r>
        <w:rPr>
          <w:color w:val="000000"/>
          <w:lang w:val="de-DE"/>
        </w:rPr>
        <w:t>ein Abglanz der niemals in seiner Vollkommenheit erscheinenden</w:t>
      </w:r>
    </w:p>
    <w:p>
      <w:pPr>
        <w:sectPr>
          <w:type w:val="nextPage"/>
          <w:pgSz w:w="8391" w:h="11906"/>
          <w:pgMar w:left="1522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überirdischen Idee des Schönen. Diesem «abstrakten Idealismus»</w:t>
        <w:br/>
      </w:r>
      <w:r>
        <w:rPr>
          <w:color w:val="000000"/>
          <w:lang w:val="de-DE"/>
        </w:rPr>
        <w:t>setzt Hartmann seinen «konkreten» entgegen, der den Grund und</w:t>
        <w:br/>
      </w:r>
      <w:r>
        <w:rPr>
          <w:color w:val="000000"/>
          <w:spacing w:val="3"/>
          <w:lang w:val="de-DE"/>
        </w:rPr>
        <w:t>die Wurzel in dem ästhetischen Objekte selbst sucht, kurz, der</w:t>
        <w:br/>
        <w:t>auch hier die beobachtende, betrachtende, nicht die konstruie-</w:t>
        <w:br/>
      </w:r>
      <w:r>
        <w:rPr>
          <w:color w:val="000000"/>
          <w:spacing w:val="2"/>
          <w:lang w:val="de-DE"/>
        </w:rPr>
        <w:t>rende Methode anwendet. Was ist eigentlich das Objekt, worin-</w:t>
        <w:br/>
        <w:t>nen sich das «Schöne» verwirklicht? so fragt Hartmann. Weder</w:t>
        <w:br/>
        <w:t>bloß das reale Werk, das wir vor uns haben, wie die Realisten</w:t>
        <w:br/>
      </w:r>
      <w:r>
        <w:rPr>
          <w:color w:val="000000"/>
          <w:lang w:val="de-DE"/>
        </w:rPr>
        <w:t>wollen, noch bloß die Harmonie der Gefühle und Empfindungen,</w:t>
        <w:br/>
      </w:r>
      <w:r>
        <w:rPr>
          <w:color w:val="000000"/>
          <w:spacing w:val="-2"/>
          <w:lang w:val="de-DE"/>
        </w:rPr>
        <w:t>die es in uns erzeugt, wie die Idealisten wollen, sind der Sitz des</w:t>
        <w:br/>
      </w:r>
      <w:r>
        <w:rPr>
          <w:color w:val="000000"/>
          <w:lang w:val="de-DE"/>
        </w:rPr>
        <w:t>Schönen, sondern der Schein der Realität, zu dessen Hervorbrin-</w:t>
        <w:br/>
      </w:r>
      <w:r>
        <w:rPr>
          <w:color w:val="000000"/>
          <w:spacing w:val="3"/>
          <w:lang w:val="de-DE"/>
        </w:rPr>
        <w:t>gung dem Künstler das reale Produkt nur als Mittel dient. Wer</w:t>
        <w:br/>
      </w:r>
      <w:r>
        <w:rPr>
          <w:color w:val="000000"/>
          <w:spacing w:val="4"/>
          <w:lang w:val="de-DE"/>
        </w:rPr>
        <w:t>nicht davon abzusehen imstande ist, welche realen Wirkungen</w:t>
        <w:br/>
      </w:r>
      <w:r>
        <w:rPr>
          <w:color w:val="000000"/>
          <w:spacing w:val="3"/>
          <w:lang w:val="de-DE"/>
        </w:rPr>
        <w:t>von dem Kunstprodukte auf ihn ausgeübt werden, und nur sich</w:t>
        <w:br/>
      </w:r>
      <w:r>
        <w:rPr>
          <w:color w:val="000000"/>
          <w:spacing w:val="2"/>
          <w:lang w:val="de-DE"/>
        </w:rPr>
        <w:t>dem Eindrucke des von aller Wirklichkeit abgelösten «ästheti-</w:t>
        <w:br/>
      </w:r>
      <w:r>
        <w:rPr>
          <w:color w:val="000000"/>
          <w:spacing w:val="-2"/>
          <w:lang w:val="de-DE"/>
        </w:rPr>
        <w:t>schen Scheines» hingeben kann, der ist des wahren Kunstgenusses</w:t>
        <w:br/>
      </w:r>
      <w:r>
        <w:rPr>
          <w:color w:val="000000"/>
          <w:spacing w:val="1"/>
          <w:lang w:val="de-DE"/>
        </w:rPr>
        <w:t>noch nicht fähig. Ein Mensch, der in der Wirklichkeit ein Ver-</w:t>
        <w:br/>
        <w:t>brechen begeht, erzeugt in uns ein reales Gefühl des Abscheues</w:t>
        <w:br/>
      </w:r>
      <w:r>
        <w:rPr>
          <w:color w:val="000000"/>
          <w:spacing w:val="2"/>
          <w:lang w:val="de-DE"/>
        </w:rPr>
        <w:t xml:space="preserve">durch seine wirkliche Tat. Er wirkt in uns durch das, was er </w:t>
      </w:r>
      <w:r>
        <w:rPr>
          <w:i/>
          <w:iCs/>
          <w:color w:val="000000"/>
          <w:spacing w:val="2"/>
          <w:lang w:val="de-DE"/>
        </w:rPr>
        <w:t>ist.</w:t>
        <w:br/>
      </w:r>
      <w:r>
        <w:rPr>
          <w:color w:val="000000"/>
          <w:spacing w:val="2"/>
          <w:lang w:val="de-DE"/>
        </w:rPr>
        <w:t>Der Schauspieler, der den Verbrecher darstellt, wirkt nur dann</w:t>
        <w:br/>
        <w:t>richtig auf uns ein, wenn er mit Verleugnung seines wirklichen</w:t>
        <w:br/>
      </w:r>
      <w:r>
        <w:rPr>
          <w:color w:val="000000"/>
          <w:spacing w:val="5"/>
          <w:lang w:val="de-DE"/>
        </w:rPr>
        <w:t>Seins nur durch das in uns Empfindungen und Gefühle erregt,</w:t>
        <w:br/>
      </w:r>
      <w:r>
        <w:rPr>
          <w:color w:val="000000"/>
          <w:spacing w:val="-2"/>
          <w:lang w:val="de-DE"/>
        </w:rPr>
        <w:t xml:space="preserve">was er </w:t>
      </w:r>
      <w:r>
        <w:rPr>
          <w:i/>
          <w:iCs/>
          <w:color w:val="000000"/>
          <w:spacing w:val="-2"/>
          <w:lang w:val="de-DE"/>
        </w:rPr>
        <w:t xml:space="preserve">scheinen </w:t>
      </w:r>
      <w:r>
        <w:rPr>
          <w:color w:val="000000"/>
          <w:spacing w:val="-2"/>
          <w:lang w:val="de-DE"/>
        </w:rPr>
        <w:t>soll, durch seine Darstellung, die sich im Schein</w:t>
        <w:br/>
      </w:r>
      <w:r>
        <w:rPr>
          <w:color w:val="000000"/>
          <w:spacing w:val="5"/>
          <w:lang w:val="de-DE"/>
        </w:rPr>
        <w:t>erschöpft und hinter der keine Wirklichkeit steht. «Wer noch</w:t>
        <w:br/>
      </w:r>
      <w:r>
        <w:rPr>
          <w:color w:val="000000"/>
          <w:spacing w:val="2"/>
          <w:lang w:val="de-DE"/>
        </w:rPr>
        <w:t>nicht die letzte Spur realistischer Velleitäten vom ästhetischen</w:t>
        <w:br/>
      </w:r>
      <w:r>
        <w:rPr>
          <w:color w:val="000000"/>
          <w:lang w:val="de-DE"/>
        </w:rPr>
        <w:t>Schein und den in ihm verborgenen Gehalt abgestreift hat, der ist</w:t>
        <w:br/>
      </w:r>
      <w:r>
        <w:rPr>
          <w:color w:val="000000"/>
          <w:spacing w:val="-2"/>
          <w:lang w:val="de-DE"/>
        </w:rPr>
        <w:t>noch nicht zur rein ästhetischen Auffassung durchgedrungen, son-</w:t>
        <w:br/>
      </w:r>
      <w:r>
        <w:rPr>
          <w:color w:val="000000"/>
          <w:spacing w:val="1"/>
          <w:lang w:val="de-DE"/>
        </w:rPr>
        <w:t>dern ist mehr oder minder in einer Verquickung von ästhetischer</w:t>
        <w:br/>
      </w:r>
      <w:r>
        <w:rPr>
          <w:color w:val="000000"/>
          <w:spacing w:val="-2"/>
          <w:lang w:val="de-DE"/>
        </w:rPr>
        <w:t>mit theoretischer oder praktischer Auffassung steckengeblieben.»</w:t>
        <w:br/>
        <w:t>(Wissenschaft des Schönen, S. 21.) Nur wer es vermag, sich gänz-</w:t>
        <w:br/>
        <w:t>lich von der realen Bedeutung des Objektes, das vor ihm steht, zu</w:t>
        <w:br/>
      </w:r>
      <w:r>
        <w:rPr>
          <w:color w:val="000000"/>
          <w:spacing w:val="-1"/>
          <w:lang w:val="de-DE"/>
        </w:rPr>
        <w:t>emanzipieren und sich nur dem Genüsse dessen hingibt, was es</w:t>
        <w:br/>
      </w:r>
      <w:r>
        <w:rPr>
          <w:i/>
          <w:iCs/>
          <w:color w:val="000000"/>
          <w:spacing w:val="2"/>
          <w:lang w:val="de-DE"/>
        </w:rPr>
        <w:t xml:space="preserve">scheinen </w:t>
      </w:r>
      <w:r>
        <w:rPr>
          <w:color w:val="000000"/>
          <w:spacing w:val="2"/>
          <w:lang w:val="de-DE"/>
        </w:rPr>
        <w:t>will, der ist in ästhetischer Betrachtung begriffen. Und</w:t>
        <w:br/>
      </w:r>
      <w:r>
        <w:rPr>
          <w:color w:val="000000"/>
          <w:spacing w:val="1"/>
          <w:lang w:val="de-DE"/>
        </w:rPr>
        <w:t>nun zeigt uns Hartmann ebensowohl, wie der von der Realität</w:t>
        <w:br/>
        <w:t>abgelöste Schein sich in einzelnen Formen des künstlerischen</w:t>
        <w:br/>
      </w:r>
      <w:r>
        <w:rPr>
          <w:color w:val="000000"/>
          <w:spacing w:val="-1"/>
          <w:lang w:val="de-DE"/>
        </w:rPr>
        <w:t>Schaffens ausspricht, im sinnlich Angenehmen, in den mathemati-</w:t>
        <w:br/>
      </w:r>
      <w:r>
        <w:rPr>
          <w:color w:val="000000"/>
          <w:lang w:val="de-DE"/>
        </w:rPr>
        <w:t>schen Verhältnissen, in den organischen Bildungen und so weiter,</w:t>
      </w:r>
    </w:p>
    <w:p>
      <w:pPr>
        <w:sectPr>
          <w:type w:val="nextPage"/>
          <w:pgSz w:w="8391" w:h="11906"/>
          <w:pgMar w:left="1337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300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wie er uns ferner darstellt, in welcher Weise die einzelnen Künste</w:t>
        <w:br/>
        <w:t>mit den ihnen zur Verfügung stehenden Mitteln den «ästhetischen</w:t>
        <w:br/>
        <w:t>Schein» hervorrufen können. Wir haben selbst in diesen Blättern</w:t>
        <w:br/>
      </w:r>
      <w:r>
        <w:rPr>
          <w:color w:val="000000"/>
          <w:spacing w:val="1"/>
          <w:lang w:val="de-DE"/>
        </w:rPr>
        <w:t>einen Aufsatz veröffentlicht, der von den Grundanschauungen</w:t>
        <w:br/>
      </w:r>
      <w:r>
        <w:rPr>
          <w:color w:val="000000"/>
          <w:spacing w:val="-2"/>
          <w:lang w:val="de-DE"/>
        </w:rPr>
        <w:t>ausgeht, die sich mit den Hartmannschen nicht vollständig decken.</w:t>
        <w:br/>
        <w:t>Besonders glauben wir, daß die Ästhetik nicht versäumen soll, zu</w:t>
        <w:br/>
      </w:r>
      <w:r>
        <w:rPr>
          <w:color w:val="000000"/>
          <w:spacing w:val="-1"/>
          <w:lang w:val="de-DE"/>
        </w:rPr>
        <w:t>sagen, was denn eigentlich im «ästhetischen Schein» dasjenige ist,</w:t>
        <w:br/>
        <w:t>das auf uns wirkt. Es ist ebenso gewiß, daß derjenige, welcher in</w:t>
        <w:br/>
      </w:r>
      <w:r>
        <w:rPr>
          <w:color w:val="000000"/>
          <w:lang w:val="de-DE"/>
        </w:rPr>
        <w:t>seiner ästhetischen Betrachtung «durch zufällige Kenntnisse über</w:t>
        <w:br/>
      </w:r>
      <w:r>
        <w:rPr>
          <w:color w:val="000000"/>
          <w:spacing w:val="-3"/>
          <w:lang w:val="de-DE"/>
        </w:rPr>
        <w:t>das Privatleben des Schauspielers Schultze und der Tänzerin Müller</w:t>
        <w:br/>
      </w:r>
      <w:r>
        <w:rPr>
          <w:color w:val="000000"/>
          <w:spacing w:val="1"/>
          <w:lang w:val="de-DE"/>
        </w:rPr>
        <w:t>in der Beurteilung ihrer mimischen Kunstleistungen» beeinflußt</w:t>
        <w:br/>
      </w:r>
      <w:r>
        <w:rPr>
          <w:color w:val="000000"/>
          <w:lang w:val="de-DE"/>
        </w:rPr>
        <w:t>wird, nicht zum wahren Kunstgenuß kommt, wie es wahr ist, daß</w:t>
        <w:br/>
        <w:t>ich auch bei der reinen Betrachtung des Scheines ästhetisch un-</w:t>
        <w:br/>
      </w:r>
      <w:r>
        <w:rPr>
          <w:color w:val="000000"/>
          <w:spacing w:val="-1"/>
          <w:lang w:val="de-DE"/>
        </w:rPr>
        <w:t xml:space="preserve">berührt bleiben muß, wenn ich keine Empfindung dafür habe, </w:t>
      </w:r>
      <w:r>
        <w:rPr>
          <w:i/>
          <w:iCs/>
          <w:color w:val="000000"/>
          <w:spacing w:val="-1"/>
          <w:lang w:val="de-DE"/>
        </w:rPr>
        <w:t>was</w:t>
        <w:br/>
      </w:r>
      <w:r>
        <w:rPr>
          <w:color w:val="000000"/>
          <w:spacing w:val="-1"/>
          <w:lang w:val="de-DE"/>
        </w:rPr>
        <w:t>gerade durch den ästhetischen Schein zu mir spricht. Gewiß, der</w:t>
        <w:br/>
      </w:r>
      <w:r>
        <w:rPr>
          <w:color w:val="000000"/>
          <w:spacing w:val="2"/>
          <w:lang w:val="de-DE"/>
        </w:rPr>
        <w:t>Künstler kann auf mich nur durch den Schein wirken, aber nicht</w:t>
        <w:br/>
      </w:r>
      <w:r>
        <w:rPr>
          <w:color w:val="000000"/>
          <w:spacing w:val="1"/>
          <w:lang w:val="de-DE"/>
        </w:rPr>
        <w:t>der Charakter der Scheinhafrigkeit macht die Natur des Kunst-</w:t>
        <w:br/>
      </w:r>
      <w:r>
        <w:rPr>
          <w:color w:val="000000"/>
          <w:spacing w:val="2"/>
          <w:lang w:val="de-DE"/>
        </w:rPr>
        <w:t>werkes aus, sondern der Inhalt im Schein, das, was der Künstler</w:t>
        <w:br/>
      </w:r>
      <w:r>
        <w:rPr>
          <w:color w:val="000000"/>
          <w:lang w:val="de-DE"/>
        </w:rPr>
        <w:t xml:space="preserve">im Scheine verkörpert. Wer </w:t>
      </w:r>
      <w:r>
        <w:rPr>
          <w:i/>
          <w:iCs/>
          <w:color w:val="000000"/>
          <w:lang w:val="de-DE"/>
        </w:rPr>
        <w:t xml:space="preserve">nur </w:t>
      </w:r>
      <w:r>
        <w:rPr>
          <w:color w:val="000000"/>
          <w:lang w:val="de-DE"/>
        </w:rPr>
        <w:t>für den Schein Sinn hat und kei-</w:t>
        <w:br/>
      </w:r>
      <w:r>
        <w:rPr>
          <w:color w:val="000000"/>
          <w:spacing w:val="1"/>
          <w:lang w:val="de-DE"/>
        </w:rPr>
        <w:t>nen für das im Scheine Ausgesprochene, der bleibt der Kunst</w:t>
        <w:br/>
      </w:r>
      <w:r>
        <w:rPr>
          <w:color w:val="000000"/>
          <w:spacing w:val="-2"/>
          <w:lang w:val="de-DE"/>
        </w:rPr>
        <w:t>gegenüber doch unempfindlich. Der Schein ist bloß deshalb not-</w:t>
        <w:br/>
        <w:t>wendig, weil uns die Kunst etwas zu sagen hat, was uns von der</w:t>
        <w:br/>
      </w:r>
      <w:r>
        <w:rPr>
          <w:color w:val="000000"/>
          <w:spacing w:val="-1"/>
          <w:lang w:val="de-DE"/>
        </w:rPr>
        <w:t>unmittelbaren Wirklichkeit nicht gesagt werden kann. Er ist ein</w:t>
        <w:br/>
      </w:r>
      <w:r>
        <w:rPr>
          <w:color w:val="000000"/>
          <w:spacing w:val="1"/>
          <w:lang w:val="de-DE"/>
        </w:rPr>
        <w:t>notwendiger Behelf der Kunst, eine Folge des künstlerischen</w:t>
        <w:br/>
      </w:r>
      <w:r>
        <w:rPr>
          <w:color w:val="000000"/>
          <w:spacing w:val="-2"/>
          <w:lang w:val="de-DE"/>
        </w:rPr>
        <w:t>Schaffens, aber er macht das letztere nicht aus. Das sind jedoch</w:t>
        <w:br/>
      </w:r>
      <w:r>
        <w:rPr>
          <w:color w:val="000000"/>
          <w:lang w:val="de-DE"/>
        </w:rPr>
        <w:t>prinzipielle Einwände, und wir wären ungerecht, wenn wir den-</w:t>
        <w:br/>
      </w:r>
      <w:r>
        <w:rPr>
          <w:color w:val="000000"/>
          <w:spacing w:val="-2"/>
          <w:lang w:val="de-DE"/>
        </w:rPr>
        <w:t>selben nicht entgegensetzten, daß wir selten ein Buch mit solcher</w:t>
        <w:br/>
        <w:t>Befriedigung, mit so großem Nutzen gelesen haben wie Hartmanns</w:t>
        <w:br/>
      </w:r>
      <w:r>
        <w:rPr>
          <w:color w:val="000000"/>
          <w:spacing w:val="-1"/>
          <w:lang w:val="de-DE"/>
        </w:rPr>
        <w:t>Ästhetik. Jeder kann daraus lernen durch die gründliche Kenntnis</w:t>
        <w:br/>
      </w:r>
      <w:r>
        <w:rPr>
          <w:color w:val="000000"/>
          <w:spacing w:val="-2"/>
          <w:lang w:val="de-DE"/>
        </w:rPr>
        <w:t>der Technik in den einzelnen Künsten, die den Verfasser auszeich-</w:t>
        <w:br/>
        <w:t>net, durch die Ausblicke auf das Leben, die von Hartmanns Genia-</w:t>
        <w:br/>
      </w:r>
      <w:r>
        <w:rPr>
          <w:color w:val="000000"/>
          <w:spacing w:val="-1"/>
          <w:lang w:val="de-DE"/>
        </w:rPr>
        <w:t>lität und dem großen Stil zeugen, mit denen er die Summe aller</w:t>
        <w:br/>
      </w:r>
      <w:r>
        <w:rPr>
          <w:color w:val="000000"/>
          <w:lang w:val="de-DE"/>
        </w:rPr>
        <w:t>Kulturäußerungen auffaßt, und schließlich durch den feinen Ge-</w:t>
        <w:br/>
        <w:t>schmack, von dem alle seine Kunsturteile getragen sind.</w:t>
      </w:r>
    </w:p>
    <w:p>
      <w:pPr>
        <w:pStyle w:val="Normal"/>
        <w:shd w:fill="FFFFFF" w:val="clear"/>
        <w:spacing w:lineRule="exact" w:line="230" w:before="5" w:after="0"/>
        <w:ind w:start="19" w:firstLine="192"/>
        <w:rPr/>
      </w:pPr>
      <w:r>
        <w:rPr>
          <w:color w:val="000000"/>
          <w:lang w:val="de-DE"/>
        </w:rPr>
        <w:t>Wir sind selten so erfreut, wie wenn wir die Ankündigung eines</w:t>
        <w:br/>
      </w:r>
      <w:r>
        <w:rPr>
          <w:color w:val="000000"/>
          <w:spacing w:val="2"/>
          <w:lang w:val="de-DE"/>
        </w:rPr>
        <w:t>neuen Werkes Hartmanns lesen, denn dann wissen wir stets, daß</w:t>
      </w:r>
    </w:p>
    <w:p>
      <w:pPr>
        <w:sectPr>
          <w:type w:val="nextPage"/>
          <w:pgSz w:w="8391" w:h="11906"/>
          <w:pgMar w:left="1539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301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lang w:val="de-DE"/>
        </w:rPr>
        <w:t>ein großer Schatz unserem Geiste zugeführt wird. Und wir wün-</w:t>
        <w:br/>
      </w:r>
      <w:r>
        <w:rPr>
          <w:color w:val="000000"/>
          <w:spacing w:val="-1"/>
          <w:lang w:val="de-DE"/>
        </w:rPr>
        <w:t>schen der Zeit Glück zu allem, was von Hartmann noch ausgehen</w:t>
        <w:br/>
      </w:r>
      <w:r>
        <w:rPr>
          <w:color w:val="000000"/>
          <w:spacing w:val="2"/>
          <w:lang w:val="de-DE"/>
        </w:rPr>
        <w:t>wird, denn, wie wir schon erwähnt, er steht in der Vollkraft sei-</w:t>
        <w:br/>
      </w:r>
      <w:r>
        <w:rPr>
          <w:color w:val="000000"/>
          <w:spacing w:val="-2"/>
          <w:lang w:val="de-DE"/>
        </w:rPr>
        <w:t>nes Schaffens. Er hat sein System fast ausgebaut. Wir wissen nicht,</w:t>
        <w:br/>
      </w:r>
      <w:r>
        <w:rPr>
          <w:color w:val="000000"/>
          <w:spacing w:val="-1"/>
          <w:lang w:val="de-DE"/>
        </w:rPr>
        <w:t>auf welches Gebiet sich seine Tätigkeit nun werfen wird. Das aber</w:t>
        <w:br/>
      </w:r>
      <w:r>
        <w:rPr>
          <w:color w:val="000000"/>
          <w:spacing w:val="-2"/>
          <w:lang w:val="de-DE"/>
        </w:rPr>
        <w:t>wissen wir: den Charakter des Großen und Bedeutenden wird alles</w:t>
        <w:br/>
      </w:r>
      <w:r>
        <w:rPr>
          <w:color w:val="000000"/>
          <w:spacing w:val="1"/>
          <w:lang w:val="de-DE"/>
        </w:rPr>
        <w:t>haben, was wir noch von ihm zu erwarten haben.</w:t>
      </w:r>
    </w:p>
    <w:p>
      <w:pPr>
        <w:pStyle w:val="Normal"/>
        <w:shd w:fill="FFFFFF" w:val="clear"/>
        <w:spacing w:lineRule="exact" w:line="254" w:before="883" w:after="0"/>
        <w:ind w:start="1589" w:hanging="108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GEDANKEN  ZU DEM HANDSCHRIFTLICHEN</w:t>
        <w:br/>
        <w:t>NACHLASSE GOETHES</w:t>
      </w:r>
    </w:p>
    <w:p>
      <w:pPr>
        <w:pStyle w:val="Normal"/>
        <w:shd w:fill="FFFFFF" w:val="clear"/>
        <w:spacing w:lineRule="exact" w:line="230" w:before="250" w:after="0"/>
        <w:jc w:val="both"/>
        <w:rPr/>
      </w:pPr>
      <w:r>
        <w:rPr>
          <w:color w:val="000000"/>
          <w:spacing w:val="-1"/>
          <w:lang w:val="de-DE"/>
        </w:rPr>
        <w:t>Es gehört zu den Eigentümlichkeiten des Genies, daß es in großen</w:t>
        <w:br/>
      </w:r>
      <w:r>
        <w:rPr>
          <w:color w:val="000000"/>
          <w:spacing w:val="1"/>
          <w:lang w:val="de-DE"/>
        </w:rPr>
        <w:t>Zügen den Plan der Kulturentwickelung entwirft, dessen Ausbau</w:t>
        <w:br/>
      </w:r>
      <w:r>
        <w:rPr>
          <w:color w:val="000000"/>
          <w:spacing w:val="2"/>
          <w:lang w:val="de-DE"/>
        </w:rPr>
        <w:t>in den Einzelheiten der nachfolgenden Generation obliegt. Es</w:t>
        <w:br/>
      </w:r>
      <w:r>
        <w:rPr>
          <w:color w:val="000000"/>
          <w:spacing w:val="4"/>
          <w:lang w:val="de-DE"/>
        </w:rPr>
        <w:t>müssen oft lange Zeiträume vergehen, ehe die Welt auf Um-</w:t>
        <w:br/>
      </w:r>
      <w:r>
        <w:rPr>
          <w:color w:val="000000"/>
          <w:spacing w:val="1"/>
          <w:lang w:val="de-DE"/>
        </w:rPr>
        <w:t>wegen zum vollen Verständnisse dessen gelangt, was ein Einzel-</w:t>
        <w:br/>
      </w:r>
      <w:r>
        <w:rPr>
          <w:color w:val="000000"/>
          <w:spacing w:val="3"/>
          <w:lang w:val="de-DE"/>
        </w:rPr>
        <w:t>ner auf der Höhe seiner Geisteskultur geschaffen. Und immer,</w:t>
        <w:br/>
      </w:r>
      <w:r>
        <w:rPr>
          <w:color w:val="000000"/>
          <w:spacing w:val="-1"/>
          <w:lang w:val="de-DE"/>
        </w:rPr>
        <w:t>wenn ein Same, den ein führender Genius der Bildung eingepflanzt</w:t>
        <w:br/>
      </w:r>
      <w:r>
        <w:rPr>
          <w:color w:val="000000"/>
          <w:spacing w:val="4"/>
          <w:lang w:val="de-DE"/>
        </w:rPr>
        <w:t>hat, reif ist, als Frucht bei der Nachwelt aufzugehn, dann kehrt</w:t>
        <w:br/>
      </w:r>
      <w:r>
        <w:rPr>
          <w:color w:val="000000"/>
          <w:spacing w:val="2"/>
          <w:lang w:val="de-DE"/>
        </w:rPr>
        <w:t>die letztere zu jenem Führer zurück, um sich wieder einmal mit</w:t>
        <w:br/>
      </w:r>
      <w:r>
        <w:rPr>
          <w:color w:val="000000"/>
          <w:spacing w:val="-1"/>
          <w:lang w:val="de-DE"/>
        </w:rPr>
        <w:t>ihm auseinanderzusetzen.</w:t>
      </w:r>
    </w:p>
    <w:p>
      <w:pPr>
        <w:pStyle w:val="Normal"/>
        <w:shd w:fill="FFFFFF" w:val="clear"/>
        <w:spacing w:lineRule="exact" w:line="230" w:before="5" w:after="0"/>
        <w:ind w:firstLine="202"/>
        <w:jc w:val="both"/>
        <w:rPr/>
      </w:pPr>
      <w:r>
        <w:rPr>
          <w:color w:val="000000"/>
          <w:spacing w:val="-2"/>
          <w:lang w:val="de-DE"/>
        </w:rPr>
        <w:t>Als solche Auseinandersetzungen sind die zahlreichen Kund-</w:t>
        <w:br/>
      </w:r>
      <w:r>
        <w:rPr>
          <w:color w:val="000000"/>
          <w:spacing w:val="-1"/>
          <w:lang w:val="de-DE"/>
        </w:rPr>
        <w:t>gebungen aufzufassen, die fortwährend aus allen Teilen des gebil-</w:t>
        <w:br/>
      </w:r>
      <w:r>
        <w:rPr>
          <w:color w:val="000000"/>
          <w:spacing w:val="-2"/>
          <w:lang w:val="de-DE"/>
        </w:rPr>
        <w:t>deten Europas in bezug auf Goethe zutage treten. Man fühlt immer</w:t>
        <w:br/>
      </w:r>
      <w:r>
        <w:rPr>
          <w:color w:val="000000"/>
          <w:spacing w:val="1"/>
          <w:lang w:val="de-DE"/>
        </w:rPr>
        <w:t>besser, daß man von Goethe um so mehr zu lernen hat, je weiter</w:t>
        <w:br/>
        <w:t>man es selbst in der Bildung gebracht hat. Der Zweig der Kultur,</w:t>
        <w:br/>
        <w:t>der dies in den letzten Jahrzehnten am anschaulichsten bewiesen</w:t>
        <w:br/>
      </w:r>
      <w:r>
        <w:rPr>
          <w:color w:val="000000"/>
          <w:spacing w:val="-1"/>
          <w:lang w:val="de-DE"/>
        </w:rPr>
        <w:t>hat, ist wohl die Naturwissenschaft. Zahkeiche Forscher, die zu</w:t>
        <w:br/>
      </w:r>
      <w:r>
        <w:rPr>
          <w:color w:val="000000"/>
          <w:spacing w:val="1"/>
          <w:lang w:val="de-DE"/>
        </w:rPr>
        <w:t>irgendeiner Wahrheit gelangt waren, fühlten förmlich ihr Gewis-</w:t>
        <w:br/>
        <w:t>sen erleichtert, wenn sie einen Anhaltspunkt dafür fanden, daß</w:t>
        <w:br/>
      </w:r>
      <w:r>
        <w:rPr>
          <w:color w:val="000000"/>
          <w:spacing w:val="-1"/>
          <w:lang w:val="de-DE"/>
        </w:rPr>
        <w:t>Goethe über die von ihnen aufgeworfene Frage eine der ihrigen</w:t>
        <w:br/>
        <w:t>ähnliche Ansicht gehabt. Das Kapitel «Goethe und die Naturwis-</w:t>
        <w:br/>
      </w:r>
      <w:r>
        <w:rPr>
          <w:color w:val="000000"/>
          <w:spacing w:val="-2"/>
          <w:lang w:val="de-DE"/>
        </w:rPr>
        <w:t>senschaft» ist seit langem auf der Tagesordnung und bliebe es ohne</w:t>
      </w:r>
    </w:p>
    <w:p>
      <w:pPr>
        <w:sectPr>
          <w:type w:val="nextPage"/>
          <w:pgSz w:w="8391" w:h="11906"/>
          <w:pgMar w:left="1344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302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Zweifel auch dann noch für unabsehbare Zeiten, wenn nicht der</w:t>
        <w:br/>
      </w:r>
      <w:r>
        <w:rPr>
          <w:color w:val="000000"/>
          <w:spacing w:val="2"/>
          <w:lang w:val="de-DE"/>
        </w:rPr>
        <w:t>außerordentliche Umstand eingetreten wäre, daß die Publikatio-</w:t>
        <w:br/>
      </w:r>
      <w:r>
        <w:rPr>
          <w:color w:val="000000"/>
          <w:spacing w:val="-1"/>
          <w:lang w:val="de-DE"/>
        </w:rPr>
        <w:t>nen des Goethe-Archives unsere Kenntnisse in diesem Felde nun</w:t>
        <w:br/>
        <w:t>wesentlich bereichern. Da dieses letztere aber in hohem Maße der</w:t>
        <w:br/>
      </w:r>
      <w:r>
        <w:rPr>
          <w:color w:val="000000"/>
          <w:lang w:val="de-DE"/>
        </w:rPr>
        <w:t>Fall ist, so wird die Erörterung der einschlägigen Fragen in der</w:t>
        <w:br/>
      </w:r>
      <w:r>
        <w:rPr>
          <w:color w:val="000000"/>
          <w:spacing w:val="2"/>
          <w:lang w:val="de-DE"/>
        </w:rPr>
        <w:t>nächsten Zeit überhaupt in ein neues Stadium treten.</w:t>
      </w:r>
    </w:p>
    <w:p>
      <w:pPr>
        <w:pStyle w:val="Normal"/>
        <w:shd w:fill="FFFFFF" w:val="clear"/>
        <w:spacing w:lineRule="exact" w:line="230"/>
        <w:ind w:start="5" w:end="10" w:firstLine="202"/>
        <w:jc w:val="both"/>
        <w:rPr/>
      </w:pPr>
      <w:r>
        <w:rPr>
          <w:color w:val="000000"/>
          <w:spacing w:val="-1"/>
          <w:lang w:val="de-DE"/>
        </w:rPr>
        <w:t>Der Verfasser dieser Zeilen hat bereits vor einiger Zeit die ver-</w:t>
        <w:br/>
        <w:t>ehrten Leser der Goethe-Chronik auf die zu erwartende Bereiche-</w:t>
        <w:br/>
      </w:r>
      <w:r>
        <w:rPr>
          <w:color w:val="000000"/>
          <w:lang w:val="de-DE"/>
        </w:rPr>
        <w:t>rung unserer Goethe-Kenntnisse nach dieser Richtung hin auf-</w:t>
        <w:br/>
      </w:r>
      <w:r>
        <w:rPr>
          <w:color w:val="000000"/>
          <w:spacing w:val="-1"/>
          <w:lang w:val="de-DE"/>
        </w:rPr>
        <w:t>merksam gemacht. Seine vor einigen Monaten im Goethe-Archive</w:t>
        <w:br/>
        <w:t>wieder aufgenommenen Studien haben ihn nun nicht nur in dieser</w:t>
        <w:br/>
        <w:t>Überzeugung bestärkt, sondern seine Erfahrungen auf diesem Ge-</w:t>
        <w:br/>
      </w:r>
      <w:r>
        <w:rPr>
          <w:color w:val="000000"/>
          <w:lang w:val="de-DE"/>
        </w:rPr>
        <w:t>biete um manches wertvolle Stück vermehrt. Die hohe Besitzerin</w:t>
        <w:br/>
      </w:r>
      <w:r>
        <w:rPr>
          <w:color w:val="000000"/>
          <w:spacing w:val="-3"/>
          <w:lang w:val="de-DE"/>
        </w:rPr>
        <w:t>der Goethe-Schätze, die Frau Großherzogin Sophie von Sachsen, hat</w:t>
        <w:br/>
      </w:r>
      <w:r>
        <w:rPr>
          <w:color w:val="000000"/>
          <w:spacing w:val="-2"/>
          <w:lang w:val="de-DE"/>
        </w:rPr>
        <w:t>ihm nun gnädigst gestattet, im Einvernehmen mit dem Direktor des</w:t>
        <w:br/>
        <w:t>Goethe- und Schiller-Archivs, Prof. Suphan, die Ergebnisse seiner</w:t>
        <w:br/>
      </w:r>
      <w:r>
        <w:rPr>
          <w:color w:val="000000"/>
          <w:spacing w:val="-1"/>
          <w:lang w:val="de-DE"/>
        </w:rPr>
        <w:t>Forschung zur vorläufigen Orientierung des Publikums zu verwer-</w:t>
        <w:br/>
        <w:t>ten, welcher Umstand denn auch diesen Aufsatz möglich macht.</w:t>
      </w:r>
    </w:p>
    <w:p>
      <w:pPr>
        <w:pStyle w:val="Normal"/>
        <w:shd w:fill="FFFFFF" w:val="clear"/>
        <w:spacing w:lineRule="exact" w:line="230" w:before="5" w:after="0"/>
        <w:ind w:start="10" w:firstLine="192"/>
        <w:jc w:val="both"/>
        <w:rPr/>
      </w:pPr>
      <w:r>
        <w:rPr>
          <w:color w:val="000000"/>
          <w:spacing w:val="1"/>
          <w:lang w:val="de-DE"/>
        </w:rPr>
        <w:t>Die Maxime, auf welche sich die gegenwärtige Naturwissen-</w:t>
        <w:br/>
      </w:r>
      <w:r>
        <w:rPr>
          <w:color w:val="000000"/>
          <w:lang w:val="de-DE"/>
        </w:rPr>
        <w:t>schaft besonders viel zugute tut, ist die, daß sie alle ihre Resultate</w:t>
        <w:br/>
      </w:r>
      <w:r>
        <w:rPr>
          <w:color w:val="000000"/>
          <w:spacing w:val="3"/>
          <w:lang w:val="de-DE"/>
        </w:rPr>
        <w:t xml:space="preserve">auf dem Wege der </w:t>
      </w:r>
      <w:r>
        <w:rPr>
          <w:i/>
          <w:iCs/>
          <w:color w:val="000000"/>
          <w:spacing w:val="3"/>
          <w:lang w:val="de-DE"/>
        </w:rPr>
        <w:t xml:space="preserve">Beobachtung </w:t>
      </w:r>
      <w:r>
        <w:rPr>
          <w:color w:val="000000"/>
          <w:spacing w:val="3"/>
          <w:lang w:val="de-DE"/>
        </w:rPr>
        <w:t>gewinnen will. Nichts soll als</w:t>
        <w:br/>
        <w:t xml:space="preserve">wahr gelten, was nicht der </w:t>
      </w:r>
      <w:r>
        <w:rPr>
          <w:i/>
          <w:iCs/>
          <w:color w:val="000000"/>
          <w:spacing w:val="3"/>
          <w:lang w:val="de-DE"/>
        </w:rPr>
        <w:t xml:space="preserve">Erfahrung, </w:t>
      </w:r>
      <w:r>
        <w:rPr>
          <w:color w:val="000000"/>
          <w:spacing w:val="3"/>
          <w:lang w:val="de-DE"/>
        </w:rPr>
        <w:t>der Empirie seinen Ur-</w:t>
        <w:br/>
      </w:r>
      <w:r>
        <w:rPr>
          <w:color w:val="000000"/>
          <w:spacing w:val="2"/>
          <w:lang w:val="de-DE"/>
        </w:rPr>
        <w:t>sprung verdankt. Es ist hier nicht der Ort, auf die umfassende</w:t>
        <w:br/>
      </w:r>
      <w:r>
        <w:rPr>
          <w:color w:val="000000"/>
          <w:spacing w:val="1"/>
          <w:lang w:val="de-DE"/>
        </w:rPr>
        <w:t>Prüfung der Richtigkeit des damit gekennzeichneten Standpunk-</w:t>
        <w:br/>
      </w:r>
      <w:r>
        <w:rPr>
          <w:color w:val="000000"/>
          <w:lang w:val="de-DE"/>
        </w:rPr>
        <w:t>tes einzugehen. Auf eines aber müssen wir die Aufmerksamkeit</w:t>
        <w:br/>
      </w:r>
      <w:r>
        <w:rPr>
          <w:color w:val="000000"/>
          <w:spacing w:val="-2"/>
          <w:lang w:val="de-DE"/>
        </w:rPr>
        <w:t>unserer Leser lenken, weil es für die Beurteilung der naturwissen-</w:t>
        <w:br/>
      </w:r>
      <w:r>
        <w:rPr>
          <w:color w:val="000000"/>
          <w:lang w:val="de-DE"/>
        </w:rPr>
        <w:t>schaftlichen Denkweise Goethes von grundsätzlicher Wichtigkeit</w:t>
        <w:br/>
        <w:t>ist. Wir meinen die präzise Beantwortung der Frage: was ist denn</w:t>
        <w:br/>
      </w:r>
      <w:r>
        <w:rPr>
          <w:color w:val="000000"/>
          <w:spacing w:val="-2"/>
          <w:lang w:val="de-DE"/>
        </w:rPr>
        <w:t>eigentlich Beobachtung? Was ist Erfahrung? — Wenn ich irgend-</w:t>
        <w:br/>
      </w:r>
      <w:r>
        <w:rPr>
          <w:color w:val="000000"/>
          <w:spacing w:val="2"/>
          <w:lang w:val="de-DE"/>
        </w:rPr>
        <w:t>einen Satz der Wissenschaft als Erfahrungsresultat hinstelle, so</w:t>
        <w:br/>
      </w:r>
      <w:r>
        <w:rPr>
          <w:color w:val="000000"/>
          <w:spacing w:val="4"/>
          <w:lang w:val="de-DE"/>
        </w:rPr>
        <w:t>habe ich doch damit nicht ein objektives Kennzeichen dieses</w:t>
        <w:br/>
      </w:r>
      <w:r>
        <w:rPr>
          <w:color w:val="000000"/>
          <w:spacing w:val="2"/>
          <w:lang w:val="de-DE"/>
        </w:rPr>
        <w:t>Satzes, sondern einzig und allein die Art und Weise angegeben,</w:t>
        <w:br/>
      </w:r>
      <w:r>
        <w:rPr>
          <w:color w:val="000000"/>
          <w:spacing w:val="-1"/>
          <w:lang w:val="de-DE"/>
        </w:rPr>
        <w:t>auf die der Forscher zu demselben gekommen ist. Ich habe nichts</w:t>
        <w:br/>
      </w:r>
      <w:r>
        <w:rPr>
          <w:color w:val="000000"/>
          <w:spacing w:val="-2"/>
          <w:lang w:val="de-DE"/>
        </w:rPr>
        <w:t>über die Sache selbst, sondern nur etwas über das Verhältnis des</w:t>
        <w:br/>
      </w:r>
      <w:r>
        <w:rPr>
          <w:color w:val="000000"/>
          <w:spacing w:val="-1"/>
          <w:lang w:val="de-DE"/>
        </w:rPr>
        <w:t>beobachtenden Menschen zu den Dingen bestimmt. Wer mir die</w:t>
        <w:br/>
      </w:r>
      <w:r>
        <w:rPr>
          <w:color w:val="000000"/>
          <w:spacing w:val="3"/>
          <w:lang w:val="de-DE"/>
        </w:rPr>
        <w:t>strenge Einhaltung des Grundsatzes der Erfahrung anempfiehlt,</w:t>
      </w:r>
    </w:p>
    <w:p>
      <w:pPr>
        <w:sectPr>
          <w:type w:val="nextPage"/>
          <w:pgSz w:w="8391" w:h="11906"/>
          <w:pgMar w:left="1543" w:right="14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303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2"/>
          <w:lang w:val="de-DE"/>
        </w:rPr>
        <w:t>der sagt mir nichts weiter, als wie ich mich verhalten soll, um zu</w:t>
        <w:br/>
      </w:r>
      <w:r>
        <w:rPr>
          <w:color w:val="000000"/>
          <w:spacing w:val="-1"/>
          <w:lang w:val="de-DE"/>
        </w:rPr>
        <w:t>richtigen Ergebnissen zu gelangen. Die Natur dieser Ergebnisse</w:t>
        <w:br/>
        <w:t>selbst muß er völlig unbestimmt lassen. Denn in seiner Forderung</w:t>
        <w:br/>
        <w:t>liegt es ja, daß ich mir eben von den Dingen selbst über diese ihre</w:t>
        <w:br/>
      </w:r>
      <w:r>
        <w:rPr>
          <w:color w:val="000000"/>
          <w:spacing w:val="3"/>
          <w:lang w:val="de-DE"/>
        </w:rPr>
        <w:t>Natur Aufschluß hole, daß ich mein Auffassungsvermögen frei</w:t>
        <w:br/>
      </w:r>
      <w:r>
        <w:rPr>
          <w:color w:val="000000"/>
          <w:lang w:val="de-DE"/>
        </w:rPr>
        <w:t>der Einwirkung der Welt öffne und die Objekte an mich heran-</w:t>
        <w:br/>
      </w:r>
      <w:r>
        <w:rPr>
          <w:color w:val="000000"/>
          <w:spacing w:val="1"/>
          <w:lang w:val="de-DE"/>
        </w:rPr>
        <w:t>kommen lasse. Dann sollen sie selbst mir das enthüllen, was an</w:t>
        <w:br/>
      </w:r>
      <w:r>
        <w:rPr>
          <w:color w:val="000000"/>
          <w:spacing w:val="2"/>
          <w:lang w:val="de-DE"/>
        </w:rPr>
        <w:t>ihnen für mich erkennbar ist.</w:t>
      </w:r>
    </w:p>
    <w:p>
      <w:pPr>
        <w:pStyle w:val="Normal"/>
        <w:shd w:fill="FFFFFF" w:val="clear"/>
        <w:spacing w:lineRule="exact" w:line="230"/>
        <w:ind w:start="10" w:end="19" w:firstLine="202"/>
        <w:jc w:val="both"/>
        <w:rPr/>
      </w:pPr>
      <w:r>
        <w:rPr>
          <w:color w:val="000000"/>
          <w:spacing w:val="-2"/>
          <w:lang w:val="de-DE"/>
        </w:rPr>
        <w:t>Es wird diesem Grundsatze sofort widersprochen, wenn man,</w:t>
        <w:br/>
        <w:t>ausgehend von der Forderung strenger Erfahrungswissenschaft,</w:t>
        <w:br/>
      </w:r>
      <w:r>
        <w:rPr>
          <w:color w:val="000000"/>
          <w:lang w:val="de-DE"/>
        </w:rPr>
        <w:t>behauptet: weil die Welt nur durch Erfahrung erkennbar ist, des-</w:t>
        <w:br/>
      </w:r>
      <w:r>
        <w:rPr>
          <w:color w:val="000000"/>
          <w:spacing w:val="-2"/>
          <w:lang w:val="de-DE"/>
        </w:rPr>
        <w:t>halb muß sie diese oder jene Eigenschaften haben. Wer durch das</w:t>
        <w:br/>
      </w:r>
      <w:r>
        <w:rPr>
          <w:color w:val="000000"/>
          <w:spacing w:val="-1"/>
          <w:lang w:val="de-DE"/>
        </w:rPr>
        <w:t>Prinzip der Erfahrung sich zum Materialismus, Atomismus und so</w:t>
        <w:br/>
      </w:r>
      <w:r>
        <w:rPr>
          <w:color w:val="000000"/>
          <w:spacing w:val="3"/>
          <w:lang w:val="de-DE"/>
        </w:rPr>
        <w:t>weiter drängen läßt, der überschreitet die Grenzen, die er sich</w:t>
        <w:br/>
      </w:r>
      <w:r>
        <w:rPr>
          <w:color w:val="000000"/>
          <w:lang w:val="de-DE"/>
        </w:rPr>
        <w:t>selbst gezogen hat.</w:t>
      </w:r>
    </w:p>
    <w:p>
      <w:pPr>
        <w:pStyle w:val="Normal"/>
        <w:shd w:fill="FFFFFF" w:val="clear"/>
        <w:spacing w:lineRule="exact" w:line="230"/>
        <w:ind w:start="14" w:end="5" w:firstLine="197"/>
        <w:jc w:val="both"/>
        <w:rPr/>
      </w:pPr>
      <w:r>
        <w:rPr>
          <w:color w:val="000000"/>
          <w:spacing w:val="-1"/>
          <w:lang w:val="de-DE"/>
        </w:rPr>
        <w:t>Zu denjenigen Forschern nun, die sich streng innerhalb dieser</w:t>
        <w:br/>
      </w:r>
      <w:r>
        <w:rPr>
          <w:color w:val="000000"/>
          <w:lang w:val="de-DE"/>
        </w:rPr>
        <w:t>Grenzen gehalten haben, gehört Goethe. Wie kommt es nun aber,</w:t>
        <w:br/>
      </w:r>
      <w:r>
        <w:rPr>
          <w:color w:val="000000"/>
          <w:spacing w:val="1"/>
          <w:lang w:val="de-DE"/>
        </w:rPr>
        <w:t>daß seine Anschauungen doch gerade von denjenigen oft erheb-</w:t>
        <w:br/>
      </w:r>
      <w:r>
        <w:rPr>
          <w:color w:val="000000"/>
          <w:lang w:val="de-DE"/>
        </w:rPr>
        <w:t>lich abweichen, die wir bei den sogenannten reinen Empirikern</w:t>
        <w:br/>
      </w:r>
      <w:r>
        <w:rPr>
          <w:color w:val="000000"/>
          <w:spacing w:val="-1"/>
          <w:lang w:val="de-DE"/>
        </w:rPr>
        <w:t>finden? Die letzteren verwerfen ja den Standpunkt des Idealismus,</w:t>
        <w:br/>
        <w:t>und dieser ist doch der Goethes. Verträgt sich denn die Forderung</w:t>
        <w:br/>
      </w:r>
      <w:r>
        <w:rPr>
          <w:color w:val="000000"/>
          <w:spacing w:val="5"/>
          <w:lang w:val="de-DE"/>
        </w:rPr>
        <w:t>der Erfahrung überhaupt mit dem Idealismus? Wir antworten:</w:t>
        <w:br/>
      </w:r>
      <w:r>
        <w:rPr>
          <w:color w:val="000000"/>
          <w:lang w:val="de-DE"/>
        </w:rPr>
        <w:t>ja, wenn der Empiriker nicht bloß mit den Sinnen des Körpers,</w:t>
        <w:br/>
      </w:r>
      <w:r>
        <w:rPr>
          <w:color w:val="000000"/>
          <w:spacing w:val="3"/>
          <w:lang w:val="de-DE"/>
        </w:rPr>
        <w:t>sondern auch mit denen des Geistes zu beobachten versteht. So</w:t>
        <w:br/>
        <w:t>wie das Auge Farben und Formen, wie das Ohr Töne, so liefert</w:t>
        <w:br/>
      </w:r>
      <w:r>
        <w:rPr>
          <w:color w:val="000000"/>
          <w:spacing w:val="4"/>
          <w:lang w:val="de-DE"/>
        </w:rPr>
        <w:t>der Geist Ideen als Resultate der Erfahrung.</w:t>
      </w:r>
    </w:p>
    <w:p>
      <w:pPr>
        <w:pStyle w:val="Normal"/>
        <w:shd w:fill="FFFFFF" w:val="clear"/>
        <w:spacing w:lineRule="exact" w:line="230"/>
        <w:ind w:start="19" w:firstLine="206"/>
        <w:jc w:val="both"/>
        <w:rPr/>
      </w:pPr>
      <w:r>
        <w:rPr>
          <w:color w:val="000000"/>
          <w:spacing w:val="-1"/>
          <w:lang w:val="de-DE"/>
        </w:rPr>
        <w:t>Dies ist ein Widerspruch, vernehmen wir von Seite der Empiri-</w:t>
        <w:br/>
      </w:r>
      <w:r>
        <w:rPr>
          <w:color w:val="000000"/>
          <w:spacing w:val="3"/>
          <w:lang w:val="de-DE"/>
        </w:rPr>
        <w:t>ker. Ideen können nie Gegenstand der Erfahrung sein, denn sie</w:t>
        <w:br/>
      </w:r>
      <w:r>
        <w:rPr>
          <w:color w:val="000000"/>
          <w:spacing w:val="-1"/>
          <w:lang w:val="de-DE"/>
        </w:rPr>
        <w:t xml:space="preserve">sind nicht in der Außenwelt, sondern nur </w:t>
      </w:r>
      <w:r>
        <w:rPr>
          <w:i/>
          <w:iCs/>
          <w:color w:val="000000"/>
          <w:spacing w:val="-1"/>
          <w:lang w:val="de-DE"/>
        </w:rPr>
        <w:t xml:space="preserve">in </w:t>
      </w:r>
      <w:r>
        <w:rPr>
          <w:color w:val="000000"/>
          <w:spacing w:val="-1"/>
          <w:lang w:val="de-DE"/>
        </w:rPr>
        <w:t>uns, in unserer Seele</w:t>
        <w:br/>
      </w:r>
      <w:r>
        <w:rPr>
          <w:color w:val="000000"/>
          <w:lang w:val="de-DE"/>
        </w:rPr>
        <w:t>enthalten. So sagen die Vertreter der Erfahrung, ohne zu merken,</w:t>
        <w:br/>
      </w:r>
      <w:r>
        <w:rPr>
          <w:color w:val="000000"/>
          <w:spacing w:val="-1"/>
          <w:lang w:val="de-DE"/>
        </w:rPr>
        <w:t>daß sie damit eine ungeheure Inkonsequenz begehen. Was berech-</w:t>
        <w:br/>
      </w:r>
      <w:r>
        <w:rPr>
          <w:color w:val="000000"/>
          <w:spacing w:val="6"/>
          <w:lang w:val="de-DE"/>
        </w:rPr>
        <w:t>tigt mich zu sagen: nur das gehört den Dingen der Außenwelt</w:t>
        <w:br/>
      </w:r>
      <w:r>
        <w:rPr>
          <w:color w:val="000000"/>
          <w:spacing w:val="-1"/>
          <w:lang w:val="de-DE"/>
        </w:rPr>
        <w:t>an, was mit den äußeren Sinnesorganen wahrzunehmen ist? Die</w:t>
        <w:br/>
        <w:t>Objekte können sich mir doch nimmermehr ihrem ganzen Inhalte</w:t>
        <w:br/>
      </w:r>
      <w:r>
        <w:rPr>
          <w:color w:val="000000"/>
          <w:spacing w:val="-2"/>
          <w:lang w:val="de-DE"/>
        </w:rPr>
        <w:t>nach enthüllen, wenn ich ihnen vorschreibe, sie dürfen keine ande-</w:t>
        <w:br/>
      </w:r>
      <w:r>
        <w:rPr>
          <w:color w:val="000000"/>
          <w:spacing w:val="4"/>
          <w:lang w:val="de-DE"/>
        </w:rPr>
        <w:t>ren Eigenschaften haben als solche, die mich meine physischen</w:t>
      </w:r>
    </w:p>
    <w:p>
      <w:pPr>
        <w:sectPr>
          <w:type w:val="nextPage"/>
          <w:pgSz w:w="8391" w:h="11906"/>
          <w:pgMar w:left="1342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304</w:t>
      </w:r>
    </w:p>
    <w:p>
      <w:pPr>
        <w:pStyle w:val="Normal"/>
        <w:shd w:fill="FFFFFF" w:val="clear"/>
        <w:spacing w:lineRule="exact" w:line="230"/>
        <w:ind w:start="5" w:end="43" w:hanging="0"/>
        <w:jc w:val="both"/>
        <w:rPr/>
      </w:pPr>
      <w:r>
        <w:rPr>
          <w:color w:val="000000"/>
          <w:lang w:val="de-DE"/>
        </w:rPr>
        <w:t>Organe erkennen lassen. Das Prinzip der Erfahrung verlangt, daß</w:t>
        <w:br/>
        <w:t>ich alles, was an mir ist, den Objekten entgegenhalte, um allseitig</w:t>
        <w:br/>
        <w:t>ihr Wesen zu erforschen. Das sinnliche Auffassungsvermögen ist</w:t>
        <w:br/>
      </w:r>
      <w:r>
        <w:rPr>
          <w:color w:val="000000"/>
          <w:spacing w:val="-1"/>
          <w:lang w:val="de-DE"/>
        </w:rPr>
        <w:t>aber nur eine Seite im Wesen des Menschen. Und Goethe kann</w:t>
        <w:br/>
      </w:r>
      <w:r>
        <w:rPr>
          <w:color w:val="000000"/>
          <w:spacing w:val="-2"/>
          <w:lang w:val="de-DE"/>
        </w:rPr>
        <w:t>denjenigen nicht als wahren Forscher gelten lassen, der sich von</w:t>
        <w:br/>
      </w:r>
      <w:r>
        <w:rPr>
          <w:color w:val="000000"/>
          <w:lang w:val="de-DE"/>
        </w:rPr>
        <w:t>vornherein dazu verdammt, von den Dingen nur die Hälfte ken-</w:t>
        <w:br/>
        <w:t>nenzulernen, weil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er behauptet, nur die Hälfte seines Wesens lie-</w:t>
        <w:br/>
      </w:r>
      <w:r>
        <w:rPr>
          <w:color w:val="000000"/>
          <w:spacing w:val="1"/>
          <w:lang w:val="de-DE"/>
        </w:rPr>
        <w:t>fere ihm die Wahrheit. Nur in der Entfaltung aller unserer Er-</w:t>
        <w:br/>
        <w:t>kenntniskräfte erschließt sich uns nach Goethes Ansicht das We-</w:t>
        <w:br/>
      </w:r>
      <w:r>
        <w:rPr>
          <w:color w:val="000000"/>
          <w:spacing w:val="3"/>
          <w:lang w:val="de-DE"/>
        </w:rPr>
        <w:t>sen der Dinge, soweit es uns überhaupt erkennbar ist.</w:t>
      </w:r>
    </w:p>
    <w:p>
      <w:pPr>
        <w:pStyle w:val="Normal"/>
        <w:shd w:fill="FFFFFF" w:val="clear"/>
        <w:spacing w:lineRule="exact" w:line="230"/>
        <w:ind w:start="14" w:end="5" w:firstLine="192"/>
        <w:jc w:val="both"/>
        <w:rPr/>
      </w:pPr>
      <w:r>
        <w:rPr>
          <w:color w:val="000000"/>
          <w:lang w:val="de-DE"/>
        </w:rPr>
        <w:t>Wer in einseitiger Weise bloß dem Denken, der Entwickelung</w:t>
        <w:br/>
      </w:r>
      <w:r>
        <w:rPr>
          <w:color w:val="000000"/>
          <w:spacing w:val="-3"/>
          <w:lang w:val="de-DE"/>
        </w:rPr>
        <w:t>unseres Begriffsvermögens sich hingibt, dessen wissenschaftliche</w:t>
        <w:br/>
      </w:r>
      <w:r>
        <w:rPr>
          <w:color w:val="000000"/>
          <w:spacing w:val="-1"/>
          <w:lang w:val="de-DE"/>
        </w:rPr>
        <w:t>Ansichten sind leer, inhaltlos, sie tragen den Charakter des Über-</w:t>
        <w:br/>
      </w:r>
      <w:r>
        <w:rPr>
          <w:color w:val="000000"/>
          <w:spacing w:val="-2"/>
          <w:lang w:val="de-DE"/>
        </w:rPr>
        <w:t>flüssigen, weil sie gerade das Gebiet, in dessen Rätsel sie uns ein-</w:t>
        <w:br/>
      </w:r>
      <w:r>
        <w:rPr>
          <w:color w:val="000000"/>
          <w:spacing w:val="2"/>
          <w:lang w:val="de-DE"/>
        </w:rPr>
        <w:t>führen sollen, fliehen; wer nur den Sinnen vertraut, nichts sucht,</w:t>
        <w:br/>
      </w:r>
      <w:r>
        <w:rPr>
          <w:color w:val="000000"/>
          <w:spacing w:val="1"/>
          <w:lang w:val="de-DE"/>
        </w:rPr>
        <w:t xml:space="preserve">als das, was </w:t>
      </w:r>
      <w:r>
        <w:rPr>
          <w:i/>
          <w:iCs/>
          <w:color w:val="000000"/>
          <w:spacing w:val="1"/>
          <w:lang w:val="de-DE"/>
        </w:rPr>
        <w:t xml:space="preserve">sie </w:t>
      </w:r>
      <w:r>
        <w:rPr>
          <w:color w:val="000000"/>
          <w:spacing w:val="1"/>
          <w:lang w:val="de-DE"/>
        </w:rPr>
        <w:t>ihm liefern, der krankt an geistiger Blindheit; er</w:t>
        <w:br/>
      </w:r>
      <w:r>
        <w:rPr>
          <w:color w:val="000000"/>
          <w:spacing w:val="5"/>
          <w:lang w:val="de-DE"/>
        </w:rPr>
        <w:t>tastet an den Objekten herum, ohne den Faden zu kennen, der</w:t>
        <w:br/>
      </w:r>
      <w:r>
        <w:rPr>
          <w:color w:val="000000"/>
          <w:spacing w:val="-1"/>
          <w:lang w:val="de-DE"/>
        </w:rPr>
        <w:t>ihn ins Innere führt, wo sich ihm die scheinbare Regellosigkeit als</w:t>
        <w:br/>
      </w:r>
      <w:r>
        <w:rPr>
          <w:color w:val="000000"/>
          <w:spacing w:val="1"/>
          <w:lang w:val="de-DE"/>
        </w:rPr>
        <w:t>gesetzliche Ordnung enthüllt. Der echte wissenschaftliche Geist</w:t>
        <w:br/>
      </w:r>
      <w:r>
        <w:rPr>
          <w:color w:val="000000"/>
          <w:spacing w:val="-1"/>
          <w:lang w:val="de-DE"/>
        </w:rPr>
        <w:t>gibt sich für Goethe darinnen kund, daß er zwischen sinnlicher</w:t>
        <w:br/>
      </w:r>
      <w:r>
        <w:rPr>
          <w:color w:val="000000"/>
          <w:spacing w:val="1"/>
          <w:lang w:val="de-DE"/>
        </w:rPr>
        <w:t>Wahrnehmung und denkender Überlegung fortwährend abwech-</w:t>
        <w:br/>
      </w:r>
      <w:r>
        <w:rPr>
          <w:color w:val="000000"/>
          <w:spacing w:val="-2"/>
          <w:lang w:val="de-DE"/>
        </w:rPr>
        <w:t>selt. Wie Einatmen und Ausatmen das Leben unterhalten, so unter-</w:t>
        <w:br/>
      </w:r>
      <w:r>
        <w:rPr>
          <w:color w:val="000000"/>
          <w:spacing w:val="-1"/>
          <w:lang w:val="de-DE"/>
        </w:rPr>
        <w:t>hält das Hin- und Herbewegen des Geistes zwischen Ausbreitung</w:t>
        <w:br/>
      </w:r>
      <w:r>
        <w:rPr>
          <w:color w:val="000000"/>
          <w:spacing w:val="-2"/>
          <w:lang w:val="de-DE"/>
        </w:rPr>
        <w:t>über die Masse der Sinnenwelt und Zusammenziehung auf die</w:t>
        <w:br/>
        <w:t>gesetzmäßigen Quellen dieser Mannigfaltigkeit die sachgemäße</w:t>
        <w:br/>
      </w:r>
      <w:r>
        <w:rPr>
          <w:color w:val="000000"/>
          <w:spacing w:val="-1"/>
          <w:lang w:val="de-DE"/>
        </w:rPr>
        <w:t>Forschung. Ja, aller wissenschaftliche Betrieb wird Goethe zuletzt</w:t>
        <w:br/>
      </w:r>
      <w:r>
        <w:rPr>
          <w:color w:val="000000"/>
          <w:spacing w:val="-2"/>
          <w:lang w:val="de-DE"/>
        </w:rPr>
        <w:t>nur als solche lebensvolle Tätigkeit des Menschen verständlich.</w:t>
        <w:br/>
      </w:r>
      <w:r>
        <w:rPr>
          <w:color w:val="000000"/>
          <w:spacing w:val="1"/>
          <w:lang w:val="de-DE"/>
        </w:rPr>
        <w:t>Theorien, Hypothesen sind an sich tot; sie gewinnen nur Leben,</w:t>
        <w:br/>
      </w:r>
      <w:r>
        <w:rPr>
          <w:color w:val="000000"/>
          <w:lang w:val="de-DE"/>
        </w:rPr>
        <w:t>wenn sie den Geist wie Systole und Diastole beherrschen.* Nicht</w:t>
        <w:br/>
      </w:r>
      <w:r>
        <w:rPr>
          <w:color w:val="000000"/>
          <w:spacing w:val="3"/>
          <w:lang w:val="de-DE"/>
        </w:rPr>
        <w:t>um die Resultate ist es Goethe zu tun, sondern darum, durch die</w:t>
      </w:r>
    </w:p>
    <w:p>
      <w:pPr>
        <w:pStyle w:val="Normal"/>
        <w:shd w:fill="FFFFFF" w:val="clear"/>
        <w:spacing w:lineRule="exact" w:line="173" w:before="202" w:after="307"/>
        <w:ind w:start="43" w:firstLine="23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* Prof. Suphan macht mich während der Ausarbeitung dieses Aufsatzes</w:t>
        <w:br/>
      </w:r>
      <w:r>
        <w:rPr>
          <w:color w:val="000000"/>
          <w:spacing w:val="3"/>
          <w:sz w:val="17"/>
          <w:szCs w:val="17"/>
          <w:lang w:val="de-DE"/>
        </w:rPr>
        <w:t xml:space="preserve">auf eine Stelle in Biedermann, Goethes Gespräche, </w:t>
      </w:r>
      <w:r>
        <w:rPr>
          <w:color w:val="000000"/>
          <w:spacing w:val="3"/>
          <w:sz w:val="17"/>
          <w:szCs w:val="17"/>
          <w:lang w:val="en-US"/>
        </w:rPr>
        <w:t xml:space="preserve">VII, </w:t>
      </w:r>
      <w:r>
        <w:rPr>
          <w:color w:val="000000"/>
          <w:spacing w:val="3"/>
          <w:sz w:val="17"/>
          <w:szCs w:val="17"/>
          <w:lang w:val="de-DE"/>
        </w:rPr>
        <w:t>S. 122, aufmerk-</w:t>
        <w:br/>
      </w:r>
      <w:r>
        <w:rPr>
          <w:color w:val="000000"/>
          <w:spacing w:val="6"/>
          <w:sz w:val="17"/>
          <w:szCs w:val="17"/>
          <w:lang w:val="de-DE"/>
        </w:rPr>
        <w:t>sam, die einen wichtigen Beleg für meine obigen Ausführungen liefert:</w:t>
        <w:br/>
      </w:r>
      <w:r>
        <w:rPr>
          <w:color w:val="000000"/>
          <w:spacing w:val="3"/>
          <w:sz w:val="17"/>
          <w:szCs w:val="17"/>
          <w:lang w:val="de-DE"/>
        </w:rPr>
        <w:t>«So entgegnete er (Goethe) Herrn Vogel auf seine Behauptung, die Theo-</w:t>
        <w:br/>
      </w:r>
      <w:r>
        <w:rPr>
          <w:color w:val="000000"/>
          <w:spacing w:val="6"/>
          <w:sz w:val="17"/>
          <w:szCs w:val="17"/>
          <w:lang w:val="de-DE"/>
        </w:rPr>
        <w:t>rie müsse immer der Praxis vorangehen, mit Nachdruck, daß sie immer</w:t>
        <w:br/>
      </w:r>
      <w:r>
        <w:rPr>
          <w:color w:val="000000"/>
          <w:sz w:val="17"/>
          <w:szCs w:val="17"/>
          <w:lang w:val="de-DE"/>
        </w:rPr>
        <w:t>mit der Praxis zusammengehe: &lt;denn es ist den Menschen unmöglich, kör-</w:t>
        <w:br/>
      </w:r>
      <w:r>
        <w:rPr>
          <w:color w:val="000000"/>
          <w:spacing w:val="4"/>
          <w:sz w:val="17"/>
          <w:szCs w:val="17"/>
          <w:lang w:val="de-DE"/>
        </w:rPr>
        <w:t>perlose Seelen zu schaffen&gt;.»</w:t>
      </w:r>
    </w:p>
    <w:p>
      <w:pPr>
        <w:sectPr>
          <w:type w:val="nextPage"/>
          <w:pgSz w:w="8391" w:h="11906"/>
          <w:pgMar w:left="1500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67" w:after="0"/>
        <w:rPr/>
      </w:pPr>
      <w:r>
        <w:rPr/>
      </w:r>
    </w:p>
    <w:p>
      <w:pPr>
        <w:pStyle w:val="Normal"/>
        <w:shd w:fill="FFFFFF" w:val="clear"/>
        <w:rPr>
          <w:b/>
          <w:b/>
          <w:bCs/>
          <w:color w:val="000000"/>
          <w:sz w:val="16"/>
          <w:szCs w:val="16"/>
          <w:lang w:val="de-DE"/>
        </w:rPr>
      </w:pPr>
      <w:r>
        <w:br w:type="column"/>
      </w:r>
      <w:r>
        <w:rPr>
          <w:b/>
          <w:bCs/>
          <w:color w:val="000000"/>
          <w:sz w:val="16"/>
          <w:szCs w:val="16"/>
          <w:lang w:val="de-DE"/>
        </w:rPr>
        <w:t>305</w:t>
      </w:r>
    </w:p>
    <w:p>
      <w:pPr>
        <w:sectPr>
          <w:type w:val="nextPage"/>
          <w:pgSz w:w="8391" w:h="11906"/>
          <w:pgMar w:left="1808" w:right="4040" w:gutter="0" w:header="0" w:top="1440" w:footer="0" w:bottom="360"/>
          <w:pgNumType w:fmt="decimal"/>
          <w:cols w:num="2" w:space="156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lang w:val="de-DE"/>
        </w:rPr>
        <w:t>lebendige Kraft des Geistes der schaffenden Natur näherzukom-</w:t>
        <w:br/>
        <w:t xml:space="preserve">men. Das können </w:t>
      </w:r>
      <w:r>
        <w:rPr>
          <w:i/>
          <w:iCs/>
          <w:color w:val="000000"/>
          <w:lang w:val="de-DE"/>
        </w:rPr>
        <w:t xml:space="preserve">die </w:t>
      </w:r>
      <w:r>
        <w:rPr>
          <w:color w:val="000000"/>
          <w:lang w:val="de-DE"/>
        </w:rPr>
        <w:t>nicht erreichen, die sich mit fertigem, totem</w:t>
        <w:br/>
        <w:t>Wissen begnügen, sondern nur jene, die schöpferisch in sich dies</w:t>
        <w:br/>
      </w:r>
      <w:r>
        <w:rPr>
          <w:color w:val="000000"/>
          <w:spacing w:val="-1"/>
          <w:lang w:val="de-DE"/>
        </w:rPr>
        <w:t xml:space="preserve">tote Material lebendig werden lassen, und so </w:t>
      </w:r>
      <w:r>
        <w:rPr>
          <w:i/>
          <w:iCs/>
          <w:color w:val="000000"/>
          <w:spacing w:val="-1"/>
          <w:lang w:val="de-DE"/>
        </w:rPr>
        <w:t xml:space="preserve">in </w:t>
      </w:r>
      <w:r>
        <w:rPr>
          <w:color w:val="000000"/>
          <w:spacing w:val="-1"/>
          <w:lang w:val="de-DE"/>
        </w:rPr>
        <w:t>sich das hervor-</w:t>
        <w:br/>
      </w:r>
      <w:r>
        <w:rPr>
          <w:color w:val="000000"/>
          <w:spacing w:val="1"/>
          <w:lang w:val="de-DE"/>
        </w:rPr>
        <w:t>bringen, was außer ihnen die Natur werden läßt. Nicht was der</w:t>
        <w:br/>
      </w:r>
      <w:r>
        <w:rPr>
          <w:color w:val="000000"/>
          <w:spacing w:val="3"/>
          <w:lang w:val="de-DE"/>
        </w:rPr>
        <w:t>Mensch aus der Welt zusammenzulesen vermag, ist für Goethe</w:t>
        <w:br/>
      </w:r>
      <w:r>
        <w:rPr>
          <w:color w:val="000000"/>
          <w:lang w:val="de-DE"/>
        </w:rPr>
        <w:t>das Höchste, sondern wie er sich damit abfindet, um seinen Geist</w:t>
        <w:br/>
      </w:r>
      <w:r>
        <w:rPr>
          <w:color w:val="000000"/>
          <w:spacing w:val="1"/>
          <w:lang w:val="de-DE"/>
        </w:rPr>
        <w:t>mit lebenswahrem Weltinhalt zu füllen.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2"/>
          <w:lang w:val="de-DE"/>
        </w:rPr>
        <w:t>Wem es nicht gelingt, die Dinge in der Weise auf sich wirken</w:t>
        <w:br/>
      </w:r>
      <w:r>
        <w:rPr>
          <w:color w:val="000000"/>
          <w:spacing w:val="5"/>
          <w:lang w:val="de-DE"/>
        </w:rPr>
        <w:t>zu lassen, daß die Welt in seinem Innern so lebendig, so tätig</w:t>
        <w:br/>
        <w:t>und durch und durch wirksam ist wie die Welt außer uns, wo</w:t>
        <w:br/>
        <w:t>kein Teil ist, an dem nicht unzählige Kräfte angreifen, der hat</w:t>
        <w:br/>
      </w:r>
      <w:r>
        <w:rPr>
          <w:color w:val="000000"/>
          <w:spacing w:val="-3"/>
          <w:lang w:val="de-DE"/>
        </w:rPr>
        <w:t>im Sinne Goethes dem Grundsatze der Erfahrung nicht genug getan.</w:t>
      </w:r>
    </w:p>
    <w:p>
      <w:pPr>
        <w:pStyle w:val="Normal"/>
        <w:shd w:fill="FFFFFF" w:val="clear"/>
        <w:spacing w:lineRule="exact" w:line="230"/>
        <w:ind w:end="5" w:firstLine="197"/>
        <w:jc w:val="both"/>
        <w:rPr/>
      </w:pPr>
      <w:r>
        <w:rPr>
          <w:color w:val="000000"/>
          <w:lang w:val="de-DE"/>
        </w:rPr>
        <w:t>Was an der Welt ruhend, geworden, erstarrt erscheint, ist leerer</w:t>
        <w:br/>
      </w:r>
      <w:r>
        <w:rPr>
          <w:color w:val="000000"/>
          <w:spacing w:val="-1"/>
          <w:lang w:val="de-DE"/>
        </w:rPr>
        <w:t>Schein, ist nur das oberflächliche Ergebnis ewigen Werdens und</w:t>
        <w:br/>
      </w:r>
      <w:r>
        <w:rPr>
          <w:color w:val="000000"/>
          <w:spacing w:val="-2"/>
          <w:lang w:val="de-DE"/>
        </w:rPr>
        <w:t>Wirkens. Aber jene scheinbare Ruhe ist der Gegenstand der Sinne,</w:t>
        <w:br/>
      </w:r>
      <w:r>
        <w:rPr>
          <w:color w:val="000000"/>
          <w:spacing w:val="4"/>
          <w:lang w:val="de-DE"/>
        </w:rPr>
        <w:t>dieses Werden und Wirken offenbart sich in der Idee.* Und so</w:t>
        <w:br/>
      </w:r>
      <w:r>
        <w:rPr>
          <w:color w:val="000000"/>
          <w:spacing w:val="-1"/>
          <w:lang w:val="de-DE"/>
        </w:rPr>
        <w:t>ist die Idee Erfahrungsergebnis. Sie enthüllt sich freilich nur dem,</w:t>
        <w:br/>
      </w:r>
      <w:r>
        <w:rPr>
          <w:color w:val="000000"/>
          <w:spacing w:val="-2"/>
          <w:lang w:val="de-DE"/>
        </w:rPr>
        <w:t>der sich nicht mit der oberflächlichen Erfahrung befriedigt. Goethe</w:t>
        <w:br/>
      </w:r>
      <w:r>
        <w:rPr>
          <w:color w:val="000000"/>
          <w:spacing w:val="1"/>
          <w:lang w:val="de-DE"/>
        </w:rPr>
        <w:t>hatte über die Resultate seiner wissenschaftlichen Forschung nie</w:t>
        <w:br/>
        <w:t>eine andere Ansicht als die, daß er auf dem Wege der Beobach-</w:t>
        <w:br/>
        <w:t>tung zu ihnen gelangt ist. Aber von dem Augenblicke an, wo er</w:t>
        <w:br/>
      </w:r>
      <w:r>
        <w:rPr>
          <w:color w:val="000000"/>
          <w:spacing w:val="-1"/>
          <w:lang w:val="de-DE"/>
        </w:rPr>
        <w:t>durch Schiller gedrängt wurde, doch über den Charakter seiner</w:t>
        <w:br/>
      </w:r>
      <w:r>
        <w:rPr>
          <w:color w:val="000000"/>
          <w:spacing w:val="2"/>
          <w:lang w:val="de-DE"/>
        </w:rPr>
        <w:t>Erfahrungen nachzudenken, wurde ihm immer klarer, daß sein</w:t>
        <w:br/>
      </w:r>
      <w:r>
        <w:rPr>
          <w:color w:val="000000"/>
          <w:lang w:val="de-DE"/>
        </w:rPr>
        <w:t>ganzes Streben nur ein Suchen nach Ideen ist, als den höchsten</w:t>
        <w:br/>
        <w:t>Formen, in denen sich die Wirklichkeit ausspricht.** Diese Über-</w:t>
      </w:r>
    </w:p>
    <w:p>
      <w:pPr>
        <w:pStyle w:val="Normal"/>
        <w:shd w:fill="FFFFFF" w:val="clear"/>
        <w:tabs>
          <w:tab w:val="clear" w:pos="720"/>
          <w:tab w:val="left" w:pos="451" w:leader="none"/>
        </w:tabs>
        <w:spacing w:lineRule="exact" w:line="173" w:before="235" w:after="0"/>
        <w:ind w:firstLine="226"/>
        <w:rPr/>
      </w:pPr>
      <w:r>
        <w:rPr>
          <w:color w:val="000000"/>
          <w:sz w:val="17"/>
          <w:szCs w:val="17"/>
          <w:lang w:val="de-DE"/>
        </w:rPr>
        <w:t>*</w:t>
        <w:tab/>
      </w:r>
      <w:r>
        <w:rPr>
          <w:color w:val="000000"/>
          <w:spacing w:val="7"/>
          <w:sz w:val="17"/>
          <w:szCs w:val="17"/>
          <w:lang w:val="de-DE"/>
        </w:rPr>
        <w:t>Zum  ersten Male wurde  die hiermit gekennzeichnete und durch</w:t>
        <w:br/>
      </w:r>
      <w:r>
        <w:rPr>
          <w:color w:val="000000"/>
          <w:spacing w:val="3"/>
          <w:sz w:val="17"/>
          <w:szCs w:val="17"/>
          <w:lang w:val="de-DE"/>
        </w:rPr>
        <w:t>Goethes Nachlaß für dessen wissenschaftliche Tätigkeit in voller Beleuch-</w:t>
        <w:br/>
      </w:r>
      <w:r>
        <w:rPr>
          <w:color w:val="000000"/>
          <w:sz w:val="17"/>
          <w:szCs w:val="17"/>
          <w:lang w:val="de-DE"/>
        </w:rPr>
        <w:t>tung erscheinende Eigenart des größten deutschen Dichters von K. J. Schröer</w:t>
        <w:br/>
      </w:r>
      <w:r>
        <w:rPr>
          <w:color w:val="000000"/>
          <w:spacing w:val="4"/>
          <w:sz w:val="17"/>
          <w:szCs w:val="17"/>
          <w:lang w:val="de-DE"/>
        </w:rPr>
        <w:t>zum ästhetischen Prinzipe in der Gesamt-Auffassung desselben gemacht.</w:t>
        <w:br/>
      </w:r>
      <w:r>
        <w:rPr>
          <w:color w:val="000000"/>
          <w:spacing w:val="5"/>
          <w:sz w:val="17"/>
          <w:szCs w:val="17"/>
          <w:lang w:val="de-DE"/>
        </w:rPr>
        <w:t xml:space="preserve">(Siehe Goethes «Faust» </w:t>
      </w:r>
      <w:r>
        <w:rPr>
          <w:color w:val="000000"/>
          <w:spacing w:val="5"/>
          <w:sz w:val="17"/>
          <w:szCs w:val="17"/>
          <w:lang w:val="en-US"/>
        </w:rPr>
        <w:t xml:space="preserve">I </w:t>
      </w:r>
      <w:r>
        <w:rPr>
          <w:color w:val="000000"/>
          <w:spacing w:val="5"/>
          <w:sz w:val="17"/>
          <w:szCs w:val="17"/>
          <w:lang w:val="de-DE"/>
        </w:rPr>
        <w:t xml:space="preserve">und </w:t>
      </w:r>
      <w:r>
        <w:rPr>
          <w:color w:val="000000"/>
          <w:spacing w:val="5"/>
          <w:sz w:val="17"/>
          <w:szCs w:val="17"/>
          <w:lang w:val="en-US"/>
        </w:rPr>
        <w:t xml:space="preserve">II </w:t>
      </w:r>
      <w:r>
        <w:rPr>
          <w:color w:val="000000"/>
          <w:spacing w:val="5"/>
          <w:sz w:val="17"/>
          <w:szCs w:val="17"/>
          <w:lang w:val="de-DE"/>
        </w:rPr>
        <w:t>mit Einleitung und fortlaufender Erklä-</w:t>
        <w:br/>
      </w:r>
      <w:r>
        <w:rPr>
          <w:color w:val="000000"/>
          <w:spacing w:val="1"/>
          <w:sz w:val="17"/>
          <w:szCs w:val="17"/>
          <w:lang w:val="de-DE"/>
        </w:rPr>
        <w:t>rung   und   Dramen,   Kürschners   «Deutsche   National-Literatur»,   6. bis</w:t>
        <w:br/>
      </w:r>
      <w:r>
        <w:rPr>
          <w:color w:val="000000"/>
          <w:spacing w:val="-2"/>
          <w:sz w:val="17"/>
          <w:szCs w:val="17"/>
          <w:lang w:val="de-DE"/>
        </w:rPr>
        <w:t>11. Band.)</w:t>
      </w:r>
    </w:p>
    <w:p>
      <w:pPr>
        <w:pStyle w:val="Normal"/>
        <w:shd w:fill="FFFFFF" w:val="clear"/>
        <w:tabs>
          <w:tab w:val="clear" w:pos="720"/>
          <w:tab w:val="left" w:pos="312" w:leader="none"/>
        </w:tabs>
        <w:spacing w:lineRule="exact" w:line="168" w:before="62" w:after="0"/>
        <w:ind w:firstLine="221"/>
        <w:rPr/>
      </w:pPr>
      <w:r>
        <w:rPr>
          <w:color w:val="000000"/>
          <w:sz w:val="17"/>
          <w:szCs w:val="17"/>
          <w:lang w:val="de-DE"/>
        </w:rPr>
        <w:t>*</w:t>
        <w:tab/>
      </w:r>
      <w:r>
        <w:rPr>
          <w:color w:val="000000"/>
          <w:spacing w:val="6"/>
          <w:sz w:val="17"/>
          <w:szCs w:val="17"/>
          <w:lang w:val="de-DE"/>
        </w:rPr>
        <w:t>* Wir finden hier auf das theoretisch-wissenschaftliche Gebiet jene</w:t>
        <w:br/>
      </w:r>
      <w:r>
        <w:rPr>
          <w:color w:val="000000"/>
          <w:spacing w:val="3"/>
          <w:sz w:val="17"/>
          <w:szCs w:val="17"/>
          <w:lang w:val="de-DE"/>
        </w:rPr>
        <w:t>Anschauung übertragen, die Goethe im Sittlichen zu seiner hohen Auffas-</w:t>
        <w:br/>
      </w:r>
      <w:r>
        <w:rPr>
          <w:color w:val="000000"/>
          <w:sz w:val="17"/>
          <w:szCs w:val="17"/>
          <w:lang w:val="de-DE"/>
        </w:rPr>
        <w:t xml:space="preserve">sung der </w:t>
      </w:r>
      <w:r>
        <w:rPr>
          <w:i/>
          <w:iCs/>
          <w:color w:val="000000"/>
          <w:sz w:val="17"/>
          <w:szCs w:val="17"/>
          <w:lang w:val="de-DE"/>
        </w:rPr>
        <w:t xml:space="preserve">Liebe, </w:t>
      </w:r>
      <w:r>
        <w:rPr>
          <w:color w:val="000000"/>
          <w:sz w:val="17"/>
          <w:szCs w:val="17"/>
          <w:lang w:val="de-DE"/>
        </w:rPr>
        <w:t>als selbstloser Hingabe an das Objekt, führte. (Siehe Schröer,</w:t>
        <w:br/>
      </w:r>
      <w:r>
        <w:rPr>
          <w:color w:val="000000"/>
          <w:spacing w:val="5"/>
          <w:sz w:val="17"/>
          <w:szCs w:val="17"/>
          <w:lang w:val="de-DE"/>
        </w:rPr>
        <w:t>Goethe und die Liebe, und dessen Einleitung zum 3. Bande von Goethes</w:t>
        <w:br/>
      </w:r>
      <w:r>
        <w:rPr>
          <w:color w:val="000000"/>
          <w:spacing w:val="4"/>
          <w:sz w:val="17"/>
          <w:szCs w:val="17"/>
          <w:lang w:val="de-DE"/>
        </w:rPr>
        <w:t>Dramen, in Kürschners «Deutsche National-Literatur».)</w:t>
      </w:r>
    </w:p>
    <w:p>
      <w:pPr>
        <w:sectPr>
          <w:type w:val="nextPage"/>
          <w:pgSz w:w="8391" w:h="11906"/>
          <w:pgMar w:left="1354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end="24" w:hanging="0"/>
        <w:jc w:val="center"/>
        <w:rPr>
          <w:color w:val="000000"/>
          <w:spacing w:val="13"/>
          <w:sz w:val="17"/>
          <w:szCs w:val="17"/>
          <w:lang w:val="de-DE"/>
        </w:rPr>
      </w:pPr>
      <w:r>
        <w:rPr>
          <w:color w:val="000000"/>
          <w:spacing w:val="13"/>
          <w:sz w:val="17"/>
          <w:szCs w:val="17"/>
          <w:lang w:val="de-DE"/>
        </w:rPr>
        <w:t>306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2"/>
          <w:lang w:val="de-DE"/>
        </w:rPr>
        <w:t>zeugung drängte sich uns immer mehr und mehr auf, da wir uns</w:t>
        <w:br/>
      </w:r>
      <w:r>
        <w:rPr>
          <w:color w:val="000000"/>
          <w:spacing w:val="-1"/>
          <w:lang w:val="de-DE"/>
        </w:rPr>
        <w:t>an der Hand von Goethes hinterlassenen Papieren den Weg an-</w:t>
        <w:br/>
      </w:r>
      <w:r>
        <w:rPr>
          <w:color w:val="000000"/>
          <w:spacing w:val="-3"/>
          <w:lang w:val="de-DE"/>
        </w:rPr>
        <w:t>schaulich zu machen suchten, den dieser Genius auf wissenschaft-</w:t>
        <w:br/>
      </w:r>
      <w:r>
        <w:rPr>
          <w:color w:val="000000"/>
          <w:spacing w:val="-1"/>
          <w:lang w:val="de-DE"/>
        </w:rPr>
        <w:t>lichem Gebiete genommen hat. Da bleibt keine Beobachtung ein-</w:t>
        <w:br/>
      </w:r>
      <w:r>
        <w:rPr>
          <w:color w:val="000000"/>
          <w:lang w:val="de-DE"/>
        </w:rPr>
        <w:t>zeln stehen; stets werden weitere verwandte an sie angereiht, um</w:t>
        <w:br/>
        <w:t>über das «Was» zum «Wie», über das Einzelne hinaus zum Gan-</w:t>
        <w:br/>
      </w:r>
      <w:r>
        <w:rPr>
          <w:color w:val="000000"/>
          <w:spacing w:val="-2"/>
          <w:lang w:val="de-DE"/>
        </w:rPr>
        <w:t>zen zu kommen, um von der Kenntnisnahme zur Anschauung auf-</w:t>
        <w:br/>
      </w:r>
      <w:r>
        <w:rPr>
          <w:color w:val="000000"/>
          <w:lang w:val="de-DE"/>
        </w:rPr>
        <w:t>zusteigen. Die Erfahrungen interessieren Goethe nie unmittelbar,</w:t>
        <w:br/>
      </w:r>
      <w:r>
        <w:rPr>
          <w:color w:val="000000"/>
          <w:spacing w:val="1"/>
          <w:lang w:val="de-DE"/>
        </w:rPr>
        <w:t>wie sie an sich sind, sondern immer als Frage an die Natur. Wer</w:t>
        <w:br/>
      </w:r>
      <w:r>
        <w:rPr>
          <w:color w:val="000000"/>
          <w:spacing w:val="-2"/>
          <w:lang w:val="de-DE"/>
        </w:rPr>
        <w:t>sich in diese Notizen vertieft, der sieht überall hinter der einzelnen</w:t>
        <w:br/>
      </w:r>
      <w:r>
        <w:rPr>
          <w:color w:val="000000"/>
          <w:spacing w:val="2"/>
          <w:lang w:val="de-DE"/>
        </w:rPr>
        <w:t>Aufzeichnung eine Idee walten, die sich im Geiste Goethes aus</w:t>
        <w:br/>
      </w:r>
      <w:r>
        <w:rPr>
          <w:color w:val="000000"/>
          <w:spacing w:val="1"/>
          <w:lang w:val="de-DE"/>
        </w:rPr>
        <w:t>dem Unbestimmten immer ins Bestimmtere herausarbeitet.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5"/>
          <w:lang w:val="de-DE"/>
        </w:rPr>
        <w:t>Wer so auf dem Papiere die Zeichen verfolgt, die deutlich</w:t>
        <w:br/>
      </w:r>
      <w:r>
        <w:rPr>
          <w:color w:val="000000"/>
          <w:spacing w:val="-1"/>
          <w:lang w:val="de-DE"/>
        </w:rPr>
        <w:t>genug aussprechen, wie in Goethe durch stetigen Verkehr mit der</w:t>
        <w:br/>
      </w:r>
      <w:r>
        <w:rPr>
          <w:color w:val="000000"/>
          <w:spacing w:val="-2"/>
          <w:lang w:val="de-DE"/>
        </w:rPr>
        <w:t>Welt Ideen werden, dem ist auch begreiflich, was es heißt: Idealis-</w:t>
        <w:br/>
        <w:t>mus ist mit Erfahrungswissenschaft durchaus vereinbar. Denn der</w:t>
        <w:br/>
      </w:r>
      <w:r>
        <w:rPr>
          <w:color w:val="000000"/>
          <w:spacing w:val="1"/>
          <w:lang w:val="de-DE"/>
        </w:rPr>
        <w:t xml:space="preserve">Idealismus ist eben nichts anderes als die </w:t>
      </w:r>
      <w:r>
        <w:rPr>
          <w:i/>
          <w:iCs/>
          <w:color w:val="000000"/>
          <w:spacing w:val="1"/>
          <w:lang w:val="de-DE"/>
        </w:rPr>
        <w:t xml:space="preserve">ganze </w:t>
      </w:r>
      <w:r>
        <w:rPr>
          <w:color w:val="000000"/>
          <w:spacing w:val="1"/>
          <w:lang w:val="de-DE"/>
        </w:rPr>
        <w:t>Erfahrung, die</w:t>
        <w:br/>
        <w:t>Summe alles dessen, was von den Dingen kennenzulernen uns</w:t>
        <w:br/>
      </w:r>
      <w:r>
        <w:rPr>
          <w:color w:val="000000"/>
          <w:spacing w:val="-2"/>
          <w:lang w:val="de-DE"/>
        </w:rPr>
        <w:t>möglich ist, während das, was die Empiriker gewöhnlich zum</w:t>
        <w:br/>
      </w:r>
      <w:r>
        <w:rPr>
          <w:color w:val="000000"/>
          <w:lang w:val="de-DE"/>
        </w:rPr>
        <w:t xml:space="preserve">Gegenstande ihrer Wissenschaft machen, nur die </w:t>
      </w:r>
      <w:r>
        <w:rPr>
          <w:i/>
          <w:iCs/>
          <w:color w:val="000000"/>
          <w:lang w:val="de-DE"/>
        </w:rPr>
        <w:t xml:space="preserve">halbe </w:t>
      </w:r>
      <w:r>
        <w:rPr>
          <w:color w:val="000000"/>
          <w:lang w:val="de-DE"/>
        </w:rPr>
        <w:t>Erfahrung</w:t>
        <w:br/>
      </w:r>
      <w:r>
        <w:rPr>
          <w:color w:val="000000"/>
          <w:spacing w:val="-2"/>
          <w:lang w:val="de-DE"/>
        </w:rPr>
        <w:t>ist, die Summanden ohne die Summe. Francis Bacon, der bekannte</w:t>
        <w:br/>
        <w:t>englische Philosoph, sagte einmal, die wissenschaftliche Forschung</w:t>
        <w:br/>
      </w:r>
      <w:r>
        <w:rPr>
          <w:color w:val="000000"/>
          <w:lang w:val="de-DE"/>
        </w:rPr>
        <w:t>sei eine Additionsaufgabe; aber er hat es nicht weiter gebracht als</w:t>
        <w:br/>
      </w:r>
      <w:r>
        <w:rPr>
          <w:color w:val="000000"/>
          <w:spacing w:val="3"/>
          <w:lang w:val="de-DE"/>
        </w:rPr>
        <w:t>bis zu einer Anleitung, wie man die einzelnen Posten aufstellt;</w:t>
        <w:br/>
      </w:r>
      <w:r>
        <w:rPr>
          <w:color w:val="000000"/>
          <w:spacing w:val="-1"/>
          <w:lang w:val="de-DE"/>
        </w:rPr>
        <w:t>wie man die Summe findet, blieb ihm verborgen, weil er die Sinne</w:t>
        <w:br/>
      </w:r>
      <w:r>
        <w:rPr>
          <w:color w:val="000000"/>
          <w:spacing w:val="2"/>
          <w:lang w:val="de-DE"/>
        </w:rPr>
        <w:t>für die einzigen Vermittler der Erfahrung hielt und nicht wußte,</w:t>
        <w:br/>
      </w:r>
      <w:r>
        <w:rPr>
          <w:color w:val="000000"/>
          <w:spacing w:val="3"/>
          <w:lang w:val="de-DE"/>
        </w:rPr>
        <w:t>daß die Vernunft den gleichen Anspruch auf diesen Titel hat.</w:t>
        <w:br/>
      </w:r>
      <w:r>
        <w:rPr>
          <w:color w:val="000000"/>
          <w:spacing w:val="1"/>
          <w:lang w:val="de-DE"/>
        </w:rPr>
        <w:t>Goethe hat die letztere denn auch in ihre Rechte eingesetzt und</w:t>
        <w:br/>
      </w:r>
      <w:r>
        <w:rPr>
          <w:color w:val="000000"/>
          <w:spacing w:val="-2"/>
          <w:lang w:val="de-DE"/>
        </w:rPr>
        <w:t>damit eine hohe Sendung erfüllt. Die Sinne sind wunderbare Boten</w:t>
        <w:br/>
      </w:r>
      <w:r>
        <w:rPr>
          <w:color w:val="000000"/>
          <w:spacing w:val="-1"/>
          <w:lang w:val="de-DE"/>
        </w:rPr>
        <w:t>der Außenwelt, wenn der Geist die Kundgebungen ihrer ideellen</w:t>
        <w:br/>
      </w:r>
      <w:r>
        <w:rPr>
          <w:color w:val="000000"/>
          <w:spacing w:val="1"/>
          <w:lang w:val="de-DE"/>
        </w:rPr>
        <w:t>Bedeutung nach versteht, die sie ihm bringen; aber ihre Schrift-</w:t>
        <w:br/>
      </w:r>
      <w:r>
        <w:rPr>
          <w:color w:val="000000"/>
          <w:spacing w:val="5"/>
          <w:lang w:val="de-DE"/>
        </w:rPr>
        <w:t>züge sind wertlos, wenn wir bloß hinstarren auf das, was wir</w:t>
        <w:br/>
      </w:r>
      <w:r>
        <w:rPr>
          <w:color w:val="000000"/>
          <w:spacing w:val="-1"/>
          <w:lang w:val="de-DE"/>
        </w:rPr>
        <w:t>lesen sollten. Wer behauptet: es gäbe nichts zu lesen, dem werden</w:t>
        <w:br/>
        <w:t>alle jene, die bei Goethe in die Schule gegangen sind, antworten:</w:t>
        <w:br/>
      </w:r>
      <w:r>
        <w:rPr>
          <w:color w:val="000000"/>
          <w:spacing w:val="1"/>
          <w:lang w:val="de-DE"/>
        </w:rPr>
        <w:t>suche den Grund nicht in den Dingen dieser Welt, sondern in dir.</w:t>
      </w:r>
    </w:p>
    <w:p>
      <w:pPr>
        <w:sectPr>
          <w:type w:val="nextPage"/>
          <w:pgSz w:w="8391" w:h="11906"/>
          <w:pgMar w:left="1551" w:right="14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4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307</w:t>
      </w:r>
    </w:p>
    <w:p>
      <w:pPr>
        <w:pStyle w:val="Normal"/>
        <w:shd w:fill="FFFFFF" w:val="clear"/>
        <w:spacing w:lineRule="exact" w:line="298"/>
        <w:ind w:start="360" w:firstLine="202"/>
        <w:rPr/>
      </w:pPr>
      <w:r>
        <w:rPr>
          <w:color w:val="000000"/>
          <w:spacing w:val="6"/>
          <w:w w:val="120"/>
          <w:sz w:val="18"/>
          <w:szCs w:val="18"/>
          <w:lang w:val="de-DE"/>
        </w:rPr>
        <w:t>DIE PHILOSOPHIE IN DER GEGENWART</w:t>
        <w:br/>
      </w:r>
      <w:r>
        <w:rPr>
          <w:color w:val="000000"/>
          <w:spacing w:val="4"/>
          <w:w w:val="120"/>
          <w:sz w:val="18"/>
          <w:szCs w:val="18"/>
          <w:lang w:val="de-DE"/>
        </w:rPr>
        <w:t>UND IHRE AUSSICHTEN FÜR DIE ZUKUNFT</w:t>
      </w:r>
    </w:p>
    <w:p>
      <w:pPr>
        <w:pStyle w:val="Normal"/>
        <w:shd w:fill="FFFFFF" w:val="clear"/>
        <w:spacing w:lineRule="exact" w:line="230" w:before="408" w:after="0"/>
        <w:jc w:val="both"/>
        <w:rPr/>
      </w:pPr>
      <w:r>
        <w:rPr>
          <w:color w:val="000000"/>
          <w:spacing w:val="1"/>
          <w:lang w:val="de-DE"/>
        </w:rPr>
        <w:t>In philosophischen Kreisen hört man vielfach über die Abnahme</w:t>
        <w:br/>
      </w:r>
      <w:r>
        <w:rPr>
          <w:color w:val="000000"/>
          <w:lang w:val="de-DE"/>
        </w:rPr>
        <w:t>des Interesses für die Philosophie bei den Gebildeten der Gegen-</w:t>
        <w:br/>
      </w:r>
      <w:r>
        <w:rPr>
          <w:color w:val="000000"/>
          <w:spacing w:val="1"/>
          <w:lang w:val="de-DE"/>
        </w:rPr>
        <w:t>wart klagen. Die in dieser Klage ausgesprochene Meinung kann</w:t>
        <w:br/>
      </w:r>
      <w:r>
        <w:rPr>
          <w:color w:val="000000"/>
          <w:lang w:val="de-DE"/>
        </w:rPr>
        <w:t>aber jedenfalls nicht ganz im allgemeinen aufrecht erhalten wer-</w:t>
        <w:br/>
      </w:r>
      <w:r>
        <w:rPr>
          <w:color w:val="000000"/>
          <w:spacing w:val="4"/>
          <w:lang w:val="de-DE"/>
        </w:rPr>
        <w:t>den. Eine Anzahl von Erscheinungen sprechen dagegen. Man</w:t>
        <w:br/>
      </w:r>
      <w:r>
        <w:rPr>
          <w:color w:val="000000"/>
          <w:spacing w:val="-1"/>
          <w:lang w:val="de-DE"/>
        </w:rPr>
        <w:t>denke nur, welchen Einfluß Eduard von Hartmann, gegenwärtig</w:t>
        <w:br/>
      </w:r>
      <w:r>
        <w:rPr>
          <w:color w:val="000000"/>
          <w:spacing w:val="1"/>
          <w:lang w:val="de-DE"/>
        </w:rPr>
        <w:t>Deutschlands größter Denker, auf unsere Zeitgenossen ausgeübt</w:t>
        <w:br/>
      </w:r>
      <w:r>
        <w:rPr>
          <w:color w:val="000000"/>
          <w:spacing w:val="-1"/>
          <w:lang w:val="de-DE"/>
        </w:rPr>
        <w:t>hat. Seine zuerst im Jahre 1868 erschienene «Philosophie des Un-</w:t>
        <w:br/>
      </w:r>
      <w:r>
        <w:rPr>
          <w:color w:val="000000"/>
          <w:spacing w:val="1"/>
          <w:lang w:val="de-DE"/>
        </w:rPr>
        <w:t>bewußten» hat bis heute zehn Auflagen erlebt. Und die Literatur,</w:t>
        <w:br/>
        <w:t>die sich mit der Weltanschauung dieses Philosophen beschäftigt,</w:t>
        <w:br/>
      </w:r>
      <w:r>
        <w:rPr>
          <w:color w:val="000000"/>
          <w:spacing w:val="-1"/>
          <w:lang w:val="de-DE"/>
        </w:rPr>
        <w:t>ist ins Unübersehbare angewachsen. Welche Wirkung ferner haben</w:t>
        <w:br/>
      </w:r>
      <w:r>
        <w:rPr>
          <w:color w:val="000000"/>
          <w:spacing w:val="-2"/>
          <w:lang w:val="de-DE"/>
        </w:rPr>
        <w:t>Richard Wagners ästhetische Abhandlungen auf die Kunstanschau-</w:t>
        <w:br/>
      </w:r>
      <w:r>
        <w:rPr>
          <w:color w:val="000000"/>
          <w:lang w:val="de-DE"/>
        </w:rPr>
        <w:t>ung der Gegenwart gehabt! Begeistert wurden die hier vorgetra-</w:t>
        <w:br/>
      </w:r>
      <w:r>
        <w:rPr>
          <w:color w:val="000000"/>
          <w:spacing w:val="-1"/>
          <w:lang w:val="de-DE"/>
        </w:rPr>
        <w:t>genen Lehren, namentlich von der jüngeren Generation, aufge-</w:t>
        <w:br/>
      </w:r>
      <w:r>
        <w:rPr>
          <w:color w:val="000000"/>
          <w:spacing w:val="-2"/>
          <w:lang w:val="de-DE"/>
        </w:rPr>
        <w:t>nommen. Auch auf den Eifer, mit dem Friedr. Alb. Langes «Ge-</w:t>
        <w:br/>
      </w:r>
      <w:r>
        <w:rPr>
          <w:color w:val="000000"/>
          <w:spacing w:val="3"/>
          <w:lang w:val="de-DE"/>
        </w:rPr>
        <w:t>schichte des Materialismus» eine Zeitlang gelesen wurde, muß</w:t>
        <w:br/>
      </w:r>
      <w:r>
        <w:rPr>
          <w:color w:val="000000"/>
          <w:spacing w:val="-1"/>
          <w:lang w:val="de-DE"/>
        </w:rPr>
        <w:t>hier hingedeutet werden. Nicht weniger die Art, wie ganz seichte,</w:t>
        <w:br/>
        <w:t>aber immerhin die philosophischen Grundprobleme behandelnde</w:t>
        <w:br/>
      </w:r>
      <w:r>
        <w:rPr>
          <w:color w:val="000000"/>
          <w:spacing w:val="-2"/>
          <w:lang w:val="de-DE"/>
        </w:rPr>
        <w:t>Schriften, wie Ludwig Büchners «Kraft und Stoff», Carl Vogts</w:t>
        <w:br/>
      </w:r>
      <w:r>
        <w:rPr>
          <w:color w:val="000000"/>
          <w:lang w:val="de-DE"/>
        </w:rPr>
        <w:t>«Köhlerglaube und Wissenschaft», verschlungen wurden, kommt</w:t>
        <w:br/>
      </w:r>
      <w:r>
        <w:rPr>
          <w:color w:val="000000"/>
          <w:spacing w:val="-2"/>
          <w:lang w:val="de-DE"/>
        </w:rPr>
        <w:t>in Betracht. Darwins und Haeckels entwickelungsgeschichtliche</w:t>
        <w:br/>
      </w:r>
      <w:r>
        <w:rPr>
          <w:color w:val="000000"/>
          <w:spacing w:val="-1"/>
          <w:lang w:val="de-DE"/>
        </w:rPr>
        <w:t>Schriften fanden ein großes Publikum. Ungeheures Aufsehen end-</w:t>
        <w:br/>
      </w:r>
      <w:r>
        <w:rPr>
          <w:color w:val="000000"/>
          <w:spacing w:val="2"/>
          <w:lang w:val="de-DE"/>
        </w:rPr>
        <w:t>lich macht in unserer Zeit Friedrich Nietzsche, dieser tragische</w:t>
        <w:br/>
        <w:t>Held des Gedankens, der an höchste Probleme des Menschen-</w:t>
        <w:br/>
        <w:t>geistes herantritt, aber ohne logisches Gewissen, ohne Disziplin</w:t>
        <w:br/>
      </w:r>
      <w:r>
        <w:rPr>
          <w:color w:val="000000"/>
          <w:spacing w:val="-1"/>
          <w:lang w:val="de-DE"/>
        </w:rPr>
        <w:t>des Denkens im Reiche der Ideen gleichsam nur wühlt. Er hat auf</w:t>
        <w:br/>
        <w:t>der einen Seite Begeisterung hervorgerufen, die sich freilich über</w:t>
        <w:br/>
        <w:t>ihren eigentlichen Inhalt so unklar wie möglich ist, auf der ändern</w:t>
        <w:br/>
        <w:t>Seite geärgert, empört, zum schärfsten Widerspruch herausgefor-</w:t>
        <w:br/>
      </w:r>
      <w:r>
        <w:rPr>
          <w:color w:val="000000"/>
          <w:spacing w:val="3"/>
          <w:lang w:val="de-DE"/>
        </w:rPr>
        <w:t>dert. Kalt gelassen aber hat er wohl nur wenige aus der großen</w:t>
        <w:br/>
        <w:t>Zahl derer, die sich mit seinen kühnen Gedanken befaßt haben;</w:t>
        <w:br/>
      </w:r>
      <w:r>
        <w:rPr>
          <w:color w:val="000000"/>
          <w:spacing w:val="4"/>
          <w:lang w:val="de-DE"/>
        </w:rPr>
        <w:t>ein deutlich sprechender Beweis dafür, daß das philosophische</w:t>
      </w:r>
    </w:p>
    <w:p>
      <w:pPr>
        <w:sectPr>
          <w:type w:val="nextPage"/>
          <w:pgSz w:w="8391" w:h="11906"/>
          <w:pgMar w:left="1370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308</w:t>
      </w:r>
    </w:p>
    <w:p>
      <w:pPr>
        <w:pStyle w:val="Normal"/>
        <w:shd w:fill="FFFFFF" w:val="clear"/>
        <w:spacing w:lineRule="exact" w:line="230"/>
        <w:ind w:start="5" w:end="48" w:hanging="0"/>
        <w:jc w:val="both"/>
        <w:rPr/>
      </w:pPr>
      <w:r>
        <w:rPr>
          <w:color w:val="000000"/>
          <w:spacing w:val="-1"/>
          <w:lang w:val="de-DE"/>
        </w:rPr>
        <w:t>Interesse in unserer Zeit einer Anregung in großem Stile doch</w:t>
        <w:br/>
      </w:r>
      <w:r>
        <w:rPr>
          <w:color w:val="000000"/>
          <w:spacing w:val="-3"/>
          <w:lang w:val="de-DE"/>
        </w:rPr>
        <w:t>entgegenkommt.</w:t>
      </w:r>
    </w:p>
    <w:p>
      <w:pPr>
        <w:pStyle w:val="Normal"/>
        <w:shd w:fill="FFFFFF" w:val="clear"/>
        <w:spacing w:lineRule="exact" w:line="230"/>
        <w:ind w:end="19" w:firstLine="197"/>
        <w:jc w:val="both"/>
        <w:rPr/>
      </w:pPr>
      <w:r>
        <w:rPr>
          <w:color w:val="000000"/>
          <w:lang w:val="de-DE"/>
        </w:rPr>
        <w:t>Auf einem weiten Gebiete scheint aber allerdings die Philoso-</w:t>
        <w:br/>
        <w:t>phie ihre Macht und ihren Einfluß eingebüßt zu haben. Das ist</w:t>
        <w:br/>
      </w:r>
      <w:r>
        <w:rPr>
          <w:color w:val="000000"/>
          <w:spacing w:val="-2"/>
          <w:lang w:val="de-DE"/>
        </w:rPr>
        <w:t>dasjenige der Einzelwissenschaften: Kultur- und namentlich Lite-</w:t>
        <w:br/>
        <w:t>raturgeschichte, Geschichte und die Naturwissenschaften. Am</w:t>
        <w:br/>
      </w:r>
      <w:r>
        <w:rPr>
          <w:color w:val="000000"/>
          <w:spacing w:val="3"/>
          <w:lang w:val="de-DE"/>
        </w:rPr>
        <w:t>auffallendsten macht sich das in der Literaturgeschichte und in</w:t>
        <w:br/>
      </w:r>
      <w:r>
        <w:rPr>
          <w:color w:val="000000"/>
          <w:spacing w:val="-1"/>
          <w:lang w:val="de-DE"/>
        </w:rPr>
        <w:t>den Naturwissenschaften geltend. Wahrhaft kläglich ist die Be-</w:t>
        <w:br/>
      </w:r>
      <w:r>
        <w:rPr>
          <w:color w:val="000000"/>
          <w:spacing w:val="-3"/>
          <w:lang w:val="de-DE"/>
        </w:rPr>
        <w:t>handlungsweise, welche die Schöpfungen unserer klassischen Dich-</w:t>
        <w:br/>
      </w:r>
      <w:r>
        <w:rPr>
          <w:color w:val="000000"/>
          <w:spacing w:val="1"/>
          <w:lang w:val="de-DE"/>
        </w:rPr>
        <w:t>ter in literarhistorischen Monographien, namentlich solchen im</w:t>
        <w:br/>
      </w:r>
      <w:r>
        <w:rPr>
          <w:color w:val="000000"/>
          <w:spacing w:val="-1"/>
          <w:lang w:val="de-DE"/>
        </w:rPr>
        <w:t>Sinne der Schererschen Schule, erfahren. Hier fehlt oft die aller-</w:t>
        <w:br/>
        <w:t>geringste Kenntnis von philosophischen Begriffen und Anschau-</w:t>
        <w:br/>
      </w:r>
      <w:r>
        <w:rPr>
          <w:color w:val="000000"/>
          <w:spacing w:val="4"/>
          <w:lang w:val="de-DE"/>
        </w:rPr>
        <w:t>ungen. Und wie irrtümlich ist doch der Glaube, daß man die</w:t>
        <w:br/>
      </w:r>
      <w:r>
        <w:rPr>
          <w:color w:val="000000"/>
          <w:spacing w:val="-1"/>
          <w:lang w:val="de-DE"/>
        </w:rPr>
        <w:t>letzteren bei Beurteilung der Kunstleistungen unserer klassischen</w:t>
        <w:br/>
      </w:r>
      <w:r>
        <w:rPr>
          <w:color w:val="000000"/>
          <w:spacing w:val="2"/>
          <w:lang w:val="de-DE"/>
        </w:rPr>
        <w:t>Zeit entbehren könne! Vor allen anderen Dingen ist notwendig,</w:t>
        <w:br/>
        <w:t>daß man den Kreis von Anschauungen und Ideen desjenigen</w:t>
        <w:br/>
      </w:r>
      <w:r>
        <w:rPr>
          <w:color w:val="000000"/>
          <w:lang w:val="de-DE"/>
        </w:rPr>
        <w:t>Menschen ganz beherrscht, dessen Kunstschöpfungen man wür-</w:t>
        <w:br/>
        <w:t>digen will. In den Werken unserer Klassiker, Lessing, Herder,</w:t>
        <w:br/>
      </w:r>
      <w:r>
        <w:rPr>
          <w:color w:val="000000"/>
          <w:spacing w:val="-2"/>
          <w:lang w:val="de-DE"/>
        </w:rPr>
        <w:t>Goethe, Schiller, Jean Paul, Schlegel u. a., spiegelt sich aber durch-</w:t>
        <w:br/>
      </w:r>
      <w:r>
        <w:rPr>
          <w:color w:val="000000"/>
          <w:spacing w:val="-1"/>
          <w:lang w:val="de-DE"/>
        </w:rPr>
        <w:t>aus der philosophische Gehalt jener großen Zeit, in der sie lebten.</w:t>
        <w:br/>
      </w:r>
      <w:r>
        <w:rPr>
          <w:color w:val="000000"/>
          <w:spacing w:val="1"/>
          <w:lang w:val="de-DE"/>
        </w:rPr>
        <w:t>Und wer kein Verständnis für dieses inhaltliche Element ihrer</w:t>
        <w:br/>
      </w:r>
      <w:r>
        <w:rPr>
          <w:color w:val="000000"/>
          <w:lang w:val="de-DE"/>
        </w:rPr>
        <w:t>Arbeiten hat, der ist auch zur ästhetischen Würdigung ihrer Form</w:t>
        <w:br/>
        <w:t>nicht geeignet. Aber auch bei Behandlung anderer Epochen unse-</w:t>
        <w:br/>
        <w:t>rer Literatur können wir bemerken, daß die Fachgelehrten ein</w:t>
        <w:br/>
      </w:r>
      <w:r>
        <w:rPr>
          <w:color w:val="000000"/>
          <w:spacing w:val="-1"/>
          <w:lang w:val="de-DE"/>
        </w:rPr>
        <w:t>wahrhaftes Grauen vor philosophischer Behandlungsweise emp-</w:t>
        <w:br/>
      </w:r>
      <w:r>
        <w:rPr>
          <w:color w:val="000000"/>
          <w:spacing w:val="-3"/>
          <w:lang w:val="de-DE"/>
        </w:rPr>
        <w:t>finden.</w:t>
      </w:r>
    </w:p>
    <w:p>
      <w:pPr>
        <w:pStyle w:val="Normal"/>
        <w:shd w:fill="FFFFFF" w:val="clear"/>
        <w:spacing w:lineRule="exact" w:line="230" w:before="5" w:after="0"/>
        <w:ind w:start="34" w:firstLine="192"/>
        <w:jc w:val="both"/>
        <w:rPr/>
      </w:pPr>
      <w:r>
        <w:rPr>
          <w:color w:val="000000"/>
          <w:spacing w:val="2"/>
          <w:lang w:val="de-DE"/>
        </w:rPr>
        <w:t>Beinahe noch übler sieht es in den Naturwissenschaften aus.</w:t>
        <w:br/>
      </w:r>
      <w:r>
        <w:rPr>
          <w:color w:val="000000"/>
          <w:spacing w:val="1"/>
          <w:lang w:val="de-DE"/>
        </w:rPr>
        <w:t>Hier findet sich eine Anhäufung unendlicher Details, denen sich</w:t>
        <w:br/>
      </w:r>
      <w:r>
        <w:rPr>
          <w:color w:val="000000"/>
          <w:spacing w:val="-2"/>
          <w:lang w:val="de-DE"/>
        </w:rPr>
        <w:t>fast nirgends leitende Gesichtspunkte, große Ausblicke beigesellen.</w:t>
        <w:br/>
      </w:r>
      <w:r>
        <w:rPr>
          <w:color w:val="000000"/>
          <w:spacing w:val="2"/>
          <w:lang w:val="de-DE"/>
        </w:rPr>
        <w:t>Wer eine charakteristische Einzelerfahrung ausnutzen will, um</w:t>
        <w:br/>
      </w:r>
      <w:r>
        <w:rPr>
          <w:color w:val="000000"/>
          <w:spacing w:val="1"/>
          <w:lang w:val="de-DE"/>
        </w:rPr>
        <w:t>tiefer in den Zusammenhang der Naturdinge einzudringen, gilt</w:t>
        <w:br/>
        <w:t>sogleich für einen Schwärmer. Die gedankenloseste Registrier-</w:t>
        <w:br/>
      </w:r>
      <w:r>
        <w:rPr>
          <w:color w:val="000000"/>
          <w:spacing w:val="2"/>
          <w:lang w:val="de-DE"/>
        </w:rPr>
        <w:t>arbeit macht sich hier breit. Und wenn Richard Falckenberg in</w:t>
        <w:br/>
      </w:r>
      <w:r>
        <w:rPr>
          <w:color w:val="000000"/>
          <w:spacing w:val="-1"/>
          <w:lang w:val="de-DE"/>
        </w:rPr>
        <w:t>seiner geistvollen Antrittsrede: «Über die gegenwärtige Lage der</w:t>
        <w:br/>
        <w:t>deutschen Philosophie» (Leipzig 1890, S. 6) sagt, «die Zeit müsse</w:t>
        <w:br/>
      </w:r>
      <w:r>
        <w:rPr>
          <w:color w:val="000000"/>
          <w:spacing w:val="5"/>
          <w:lang w:val="de-DE"/>
        </w:rPr>
        <w:t>erst noch kommen, wo der Charakter eines unphilosophischen</w:t>
      </w:r>
    </w:p>
    <w:p>
      <w:pPr>
        <w:sectPr>
          <w:type w:val="nextPage"/>
          <w:pgSz w:w="8391" w:h="11906"/>
          <w:pgMar w:left="1570" w:right="14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309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Kopfes zu den Ehrentiteln gezählt würde», so möchten wir dem-</w:t>
        <w:br/>
      </w:r>
      <w:r>
        <w:rPr>
          <w:color w:val="000000"/>
          <w:spacing w:val="1"/>
          <w:lang w:val="de-DE"/>
        </w:rPr>
        <w:t>gegenüber behaupten: in manchen naturwissenschaftlichen Krei-</w:t>
        <w:br/>
      </w:r>
      <w:r>
        <w:rPr>
          <w:color w:val="000000"/>
          <w:lang w:val="de-DE"/>
        </w:rPr>
        <w:t>sen ist sie allerdings bereits gekommen, diese Zeit.</w:t>
      </w:r>
    </w:p>
    <w:p>
      <w:pPr>
        <w:pStyle w:val="Normal"/>
        <w:shd w:fill="FFFFFF" w:val="clear"/>
        <w:spacing w:lineRule="exact" w:line="230"/>
        <w:ind w:end="14" w:firstLine="202"/>
        <w:jc w:val="both"/>
        <w:rPr/>
      </w:pPr>
      <w:r>
        <w:rPr>
          <w:color w:val="000000"/>
          <w:spacing w:val="-2"/>
          <w:lang w:val="de-DE"/>
        </w:rPr>
        <w:t>Die angeführten Erscheinungen zeigen, daß der Vorwurf wegen</w:t>
        <w:br/>
      </w:r>
      <w:r>
        <w:rPr>
          <w:color w:val="000000"/>
          <w:lang w:val="de-DE"/>
        </w:rPr>
        <w:t>Mangels an Interesse für philosophische Betrachtungsweise wohl</w:t>
        <w:br/>
      </w:r>
      <w:r>
        <w:rPr>
          <w:color w:val="000000"/>
          <w:spacing w:val="-2"/>
          <w:lang w:val="de-DE"/>
        </w:rPr>
        <w:t>den Vertretern der einzelnen Fachwissenschaften gemacht werden</w:t>
        <w:br/>
      </w:r>
      <w:r>
        <w:rPr>
          <w:color w:val="000000"/>
          <w:spacing w:val="1"/>
          <w:lang w:val="de-DE"/>
        </w:rPr>
        <w:t>kann, nicht aber dem gebildeten Lesepublikum überhaupt.</w:t>
      </w:r>
    </w:p>
    <w:p>
      <w:pPr>
        <w:pStyle w:val="Normal"/>
        <w:shd w:fill="FFFFFF" w:val="clear"/>
        <w:spacing w:lineRule="exact" w:line="230"/>
        <w:ind w:start="5" w:end="19" w:firstLine="192"/>
        <w:jc w:val="both"/>
        <w:rPr/>
      </w:pPr>
      <w:r>
        <w:rPr>
          <w:color w:val="000000"/>
          <w:spacing w:val="-2"/>
          <w:lang w:val="de-DE"/>
        </w:rPr>
        <w:t>Angesichts dieser Erscheinungen ist wohl die Frage berechtigt:</w:t>
        <w:br/>
      </w:r>
      <w:r>
        <w:rPr>
          <w:color w:val="000000"/>
          <w:spacing w:val="2"/>
          <w:lang w:val="de-DE"/>
        </w:rPr>
        <w:t>worin sind die Gründe jener Emanzipation der Einzelwissen-</w:t>
        <w:br/>
      </w:r>
      <w:r>
        <w:rPr>
          <w:color w:val="000000"/>
          <w:spacing w:val="-2"/>
          <w:lang w:val="de-DE"/>
        </w:rPr>
        <w:t>schaften von der Philosophie zu suchen?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-1"/>
          <w:lang w:val="de-DE"/>
        </w:rPr>
        <w:t>Nicht zum geringsten Teile liegen sie in der historischen Ent-</w:t>
        <w:br/>
      </w:r>
      <w:r>
        <w:rPr>
          <w:color w:val="000000"/>
          <w:spacing w:val="3"/>
          <w:lang w:val="de-DE"/>
        </w:rPr>
        <w:t>wickelung der Philosophie in Deutschland. Es ist ja zweifellos,</w:t>
        <w:br/>
      </w:r>
      <w:r>
        <w:rPr>
          <w:color w:val="000000"/>
          <w:spacing w:val="-1"/>
          <w:lang w:val="de-DE"/>
        </w:rPr>
        <w:t>daß den großen Philosophen unseres Volkes: Kant, Fichte, Schel-</w:t>
        <w:br/>
        <w:t>ling, Hegel, bei aller Genialität und bei dem wahrhaft bewun-</w:t>
        <w:br/>
        <w:t>dernswerten Zug ins Große, der ihnen allen eigen war, doch eines</w:t>
        <w:br/>
      </w:r>
      <w:r>
        <w:rPr>
          <w:color w:val="000000"/>
          <w:spacing w:val="1"/>
          <w:lang w:val="de-DE"/>
        </w:rPr>
        <w:t>gefehlt hat: die Gabe, sich leicht verständlich zu machen. Es ge-</w:t>
        <w:br/>
      </w:r>
      <w:r>
        <w:rPr>
          <w:color w:val="000000"/>
          <w:spacing w:val="-2"/>
          <w:lang w:val="de-DE"/>
        </w:rPr>
        <w:t>hört entweder eine ungewöhnliche Gewandtheit in der Verrichtung</w:t>
        <w:br/>
        <w:t>von Gedankenoperationen dazu, so daß das Denken mit der Leich-</w:t>
        <w:br/>
      </w:r>
      <w:r>
        <w:rPr>
          <w:color w:val="000000"/>
          <w:spacing w:val="-1"/>
          <w:lang w:val="de-DE"/>
        </w:rPr>
        <w:t>tigkeit des Spielens geschieht, oder aber eine große Selbstüber-</w:t>
        <w:br/>
      </w:r>
      <w:r>
        <w:rPr>
          <w:color w:val="000000"/>
          <w:spacing w:val="1"/>
          <w:lang w:val="de-DE"/>
        </w:rPr>
        <w:t>windung, um sich in die Sphären zu erheben, in die uns jene</w:t>
        <w:br/>
      </w:r>
      <w:r>
        <w:rPr>
          <w:color w:val="000000"/>
          <w:spacing w:val="-1"/>
          <w:lang w:val="de-DE"/>
        </w:rPr>
        <w:t>Philosophen führen. Wer des einen nicht fähig ist und zum ändern</w:t>
        <w:br/>
      </w:r>
      <w:r>
        <w:rPr>
          <w:color w:val="000000"/>
          <w:spacing w:val="1"/>
          <w:lang w:val="de-DE"/>
        </w:rPr>
        <w:t>nicht guten Willen genug hat, für den ist das Eindringen in die</w:t>
        <w:br/>
      </w:r>
      <w:r>
        <w:rPr>
          <w:color w:val="000000"/>
          <w:spacing w:val="-2"/>
          <w:lang w:val="de-DE"/>
        </w:rPr>
        <w:t>Lehren unseres eigentlichen philosophischen Zeitalters eine Un-</w:t>
        <w:br/>
      </w:r>
      <w:r>
        <w:rPr>
          <w:color w:val="000000"/>
          <w:spacing w:val="-1"/>
          <w:lang w:val="de-DE"/>
        </w:rPr>
        <w:t>möglichkeit. Hierin müssen wir auch die Ursache für das Mißver-</w:t>
        <w:br/>
      </w:r>
      <w:r>
        <w:rPr>
          <w:color w:val="000000"/>
          <w:spacing w:val="-3"/>
          <w:lang w:val="de-DE"/>
        </w:rPr>
        <w:t>stehen Hegels suchen. Dieser metaphysik-f eindliche Philosoph, der</w:t>
        <w:br/>
      </w:r>
      <w:r>
        <w:rPr>
          <w:color w:val="000000"/>
          <w:lang w:val="de-DE"/>
        </w:rPr>
        <w:t>mit einem unersättlichen Durst nach Erkenntnis des Wirklichen</w:t>
        <w:br/>
        <w:t>strebte, dieser entschiedenste aller Vertreter des Positivismus und</w:t>
        <w:br/>
      </w:r>
      <w:r>
        <w:rPr>
          <w:color w:val="000000"/>
          <w:spacing w:val="2"/>
          <w:lang w:val="de-DE"/>
        </w:rPr>
        <w:t>der Empirie, er wird merkwürdigerweise gewöhnlich hingestellt</w:t>
        <w:br/>
      </w:r>
      <w:r>
        <w:rPr>
          <w:color w:val="000000"/>
          <w:spacing w:val="-2"/>
          <w:lang w:val="de-DE"/>
        </w:rPr>
        <w:t>als ein Ausdenker von leeren Begriffsschemen, die, alles Erfah-</w:t>
        <w:br/>
      </w:r>
      <w:r>
        <w:rPr>
          <w:color w:val="000000"/>
          <w:spacing w:val="-3"/>
          <w:lang w:val="de-DE"/>
        </w:rPr>
        <w:t>rungswissen verleugnend, sich in ein wesenloses philosophisches</w:t>
        <w:br/>
      </w:r>
      <w:r>
        <w:rPr>
          <w:color w:val="000000"/>
          <w:spacing w:val="1"/>
          <w:lang w:val="de-DE"/>
        </w:rPr>
        <w:t>Wölkenkuckucksheim verlieren. Man begreift nicht, daß es bei</w:t>
        <w:br/>
      </w:r>
      <w:r>
        <w:rPr>
          <w:color w:val="000000"/>
          <w:spacing w:val="-2"/>
          <w:lang w:val="de-DE"/>
        </w:rPr>
        <w:t>Hegel darauf ankommt, alles, was zur Erklärung einer Erscheinung</w:t>
        <w:br/>
        <w:t>beigezogen werden soll, restlos der Wirklichkeit zu entnehmen. Er</w:t>
        <w:br/>
      </w:r>
      <w:r>
        <w:rPr>
          <w:color w:val="000000"/>
          <w:spacing w:val="2"/>
          <w:lang w:val="de-DE"/>
        </w:rPr>
        <w:t>will nirgendsher Elemente zu Hilfe rufen, wenn er diese unsere</w:t>
        <w:br/>
      </w:r>
      <w:r>
        <w:rPr>
          <w:color w:val="000000"/>
          <w:spacing w:val="1"/>
          <w:lang w:val="de-DE"/>
        </w:rPr>
        <w:t>Welt erklären soll. Alles, was sie konstituiert, muß in ihr selbst</w:t>
        <w:br/>
      </w:r>
      <w:r>
        <w:rPr>
          <w:color w:val="000000"/>
          <w:spacing w:val="2"/>
          <w:lang w:val="de-DE"/>
        </w:rPr>
        <w:t>liegen. So ist seine Anschauung ein strenger Objektivismus. Der</w:t>
      </w:r>
    </w:p>
    <w:p>
      <w:pPr>
        <w:sectPr>
          <w:type w:val="nextPage"/>
          <w:pgSz w:w="8391" w:h="11906"/>
          <w:pgMar w:left="1281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310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lang w:val="de-DE"/>
        </w:rPr>
        <w:t>Geist soll nichts aus sich schöpfen, um es den Erscheinungen be-</w:t>
        <w:br/>
      </w:r>
      <w:r>
        <w:rPr>
          <w:color w:val="000000"/>
          <w:spacing w:val="-1"/>
          <w:lang w:val="de-DE"/>
        </w:rPr>
        <w:t>hufs ihrer Entzifferung aufzupfropfen. Wissenschaftliche Richtun-</w:t>
        <w:br/>
      </w:r>
      <w:r>
        <w:rPr>
          <w:color w:val="000000"/>
          <w:spacing w:val="3"/>
          <w:lang w:val="de-DE"/>
        </w:rPr>
        <w:t>gen wie den modernen Atomismus, der eine ganze Welt noch</w:t>
        <w:br/>
      </w:r>
      <w:r>
        <w:rPr>
          <w:color w:val="000000"/>
          <w:lang w:val="de-DE"/>
        </w:rPr>
        <w:t>hinter unserer Erscheinungswelt voraussetzt, würde Hegel ener-</w:t>
        <w:br/>
      </w:r>
      <w:r>
        <w:rPr>
          <w:color w:val="000000"/>
          <w:spacing w:val="-4"/>
          <w:lang w:val="de-DE"/>
        </w:rPr>
        <w:t>gisch zurückweisen.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lang w:val="de-DE"/>
        </w:rPr>
        <w:t>Was objektiv im Weltprozesse liegt, das soll nach Hegel Inhalt</w:t>
        <w:br/>
      </w:r>
      <w:r>
        <w:rPr>
          <w:color w:val="000000"/>
          <w:spacing w:val="-2"/>
          <w:lang w:val="de-DE"/>
        </w:rPr>
        <w:t>der Philosophie werden, nichts darüber. Und weil er als objektiven</w:t>
        <w:br/>
      </w:r>
      <w:r>
        <w:rPr>
          <w:color w:val="000000"/>
          <w:spacing w:val="1"/>
          <w:lang w:val="de-DE"/>
        </w:rPr>
        <w:t>Gehalt der Welt nicht bloß ein Materielles anerkennen konnte,</w:t>
        <w:br/>
      </w:r>
      <w:r>
        <w:rPr>
          <w:color w:val="000000"/>
          <w:spacing w:val="2"/>
          <w:lang w:val="de-DE"/>
        </w:rPr>
        <w:t>sondern die Gesetze des Daseins und Geschehens, die doch auch</w:t>
        <w:br/>
        <w:t>in der Wirklichkeit wahrhaft vorhanden sind, zum Weltinhalt</w:t>
        <w:br/>
      </w:r>
      <w:r>
        <w:rPr>
          <w:color w:val="000000"/>
          <w:spacing w:val="-1"/>
          <w:lang w:val="de-DE"/>
        </w:rPr>
        <w:t>rechnete, deshalb ist seine Lehre Idealismus. Was Hegel von den</w:t>
        <w:br/>
      </w:r>
      <w:r>
        <w:rPr>
          <w:color w:val="000000"/>
          <w:spacing w:val="2"/>
          <w:lang w:val="de-DE"/>
        </w:rPr>
        <w:t>modernen Positivisten unterscheidet, ist nicht die Art des For-</w:t>
        <w:br/>
        <w:t>schens, ist nicht der Glaube, daß nur das Wirkliche Gegenstand</w:t>
        <w:br/>
      </w:r>
      <w:r>
        <w:rPr>
          <w:color w:val="000000"/>
          <w:spacing w:val="4"/>
          <w:lang w:val="de-DE"/>
        </w:rPr>
        <w:t>der Wissenschaft sein kann. Darin stimmt er ganz mit ihnen</w:t>
        <w:br/>
      </w:r>
      <w:r>
        <w:rPr>
          <w:color w:val="000000"/>
          <w:spacing w:val="1"/>
          <w:lang w:val="de-DE"/>
        </w:rPr>
        <w:t>überein. Er unterscheidet sich von ihnen aber durch die Ansicht,</w:t>
        <w:br/>
      </w:r>
      <w:r>
        <w:rPr>
          <w:color w:val="000000"/>
          <w:lang w:val="de-DE"/>
        </w:rPr>
        <w:t>daß für ihn auch die Idee wirklich ist, oder umgekehrt, daß das</w:t>
        <w:br/>
      </w:r>
      <w:r>
        <w:rPr>
          <w:color w:val="000000"/>
          <w:spacing w:val="2"/>
          <w:lang w:val="de-DE"/>
        </w:rPr>
        <w:t>Wirkliche real und ideell zugleich ist. Diesen Charakter der</w:t>
        <w:br/>
      </w:r>
      <w:r>
        <w:rPr>
          <w:color w:val="000000"/>
          <w:spacing w:val="-1"/>
          <w:lang w:val="de-DE"/>
        </w:rPr>
        <w:t>Hegeischen Philosophie hat erst Eduard von Hartmann wieder</w:t>
        <w:br/>
      </w:r>
      <w:r>
        <w:rPr>
          <w:color w:val="000000"/>
          <w:lang w:val="de-DE"/>
        </w:rPr>
        <w:t>verstanden, und er hat die ihm entsprechende Behandlungsart in</w:t>
        <w:br/>
      </w:r>
      <w:r>
        <w:rPr>
          <w:color w:val="000000"/>
          <w:spacing w:val="-1"/>
          <w:lang w:val="de-DE"/>
        </w:rPr>
        <w:t>seinen mustergültigen historischen Werken: «Phänomenologie des</w:t>
        <w:br/>
      </w:r>
      <w:r>
        <w:rPr>
          <w:color w:val="000000"/>
          <w:spacing w:val="2"/>
          <w:lang w:val="de-DE"/>
        </w:rPr>
        <w:t>sittlichen Bewußtseins» und «Das religiöse Bewußtsein der</w:t>
        <w:br/>
      </w:r>
      <w:r>
        <w:rPr>
          <w:color w:val="000000"/>
          <w:spacing w:val="-1"/>
          <w:lang w:val="de-DE"/>
        </w:rPr>
        <w:t>Menschheit im Stufengang seiner Entwicklung» durchgeführt.</w:t>
        <w:br/>
      </w:r>
      <w:r>
        <w:rPr>
          <w:color w:val="000000"/>
          <w:spacing w:val="2"/>
          <w:lang w:val="de-DE"/>
        </w:rPr>
        <w:t>Hartmann hat es aber auch verstanden, die Schwierigkeiten, die</w:t>
        <w:br/>
      </w:r>
      <w:r>
        <w:rPr>
          <w:color w:val="000000"/>
          <w:spacing w:val="-1"/>
          <w:lang w:val="de-DE"/>
        </w:rPr>
        <w:t>bei Hegel einem Verständnis in weiteren Kreisen entgegenstehen,</w:t>
        <w:br/>
        <w:t>und die wir oben erwähnt haben, zu vermeiden und Hegeische</w:t>
        <w:br/>
        <w:t>Gesinnung mit verständlicher, auch dem weniger philosophisch</w:t>
        <w:br/>
      </w:r>
      <w:r>
        <w:rPr>
          <w:color w:val="000000"/>
          <w:lang w:val="de-DE"/>
        </w:rPr>
        <w:t>Geschulten zugänglicher Darstellungsweise zu vereinigen. Hart-</w:t>
        <w:br/>
      </w:r>
      <w:r>
        <w:rPr>
          <w:color w:val="000000"/>
          <w:spacing w:val="3"/>
          <w:lang w:val="de-DE"/>
        </w:rPr>
        <w:t>mann sucht in seinen historischen Werken das Wirkliche mit</w:t>
        <w:br/>
      </w:r>
      <w:r>
        <w:rPr>
          <w:color w:val="000000"/>
          <w:spacing w:val="-1"/>
          <w:lang w:val="de-DE"/>
        </w:rPr>
        <w:t>gleicher Strenge wie die sich Historiker nennenden Zeitgenossen,</w:t>
        <w:br/>
      </w:r>
      <w:r>
        <w:rPr>
          <w:color w:val="000000"/>
          <w:spacing w:val="2"/>
          <w:lang w:val="de-DE"/>
        </w:rPr>
        <w:t>aber er findet nicht wie sie nur die nackten Tatsachen, sondern</w:t>
        <w:br/>
      </w:r>
      <w:r>
        <w:rPr>
          <w:color w:val="000000"/>
          <w:spacing w:val="-2"/>
          <w:lang w:val="de-DE"/>
        </w:rPr>
        <w:t>auch den ideellen Zusammenhang der geschichtlichen Erscheinun-</w:t>
        <w:br/>
      </w:r>
      <w:r>
        <w:rPr>
          <w:color w:val="000000"/>
          <w:spacing w:val="3"/>
          <w:lang w:val="de-DE"/>
        </w:rPr>
        <w:t>gen. Und es ist sehr zu bedauern, daß er nicht auf Literarhisto-</w:t>
        <w:br/>
        <w:t>riker und Historiker von dieser Seite her einen ähnlich maß-</w:t>
        <w:br/>
      </w:r>
      <w:r>
        <w:rPr>
          <w:color w:val="000000"/>
          <w:spacing w:val="-1"/>
          <w:lang w:val="de-DE"/>
        </w:rPr>
        <w:t>gebenden Einfluß gewonnen hat wie durch seine «Philosophie des</w:t>
        <w:br/>
      </w:r>
      <w:r>
        <w:rPr>
          <w:color w:val="000000"/>
          <w:spacing w:val="2"/>
          <w:lang w:val="de-DE"/>
        </w:rPr>
        <w:t>Unbewußten» auf gebildete Laien. Hartmann ist als der eigent-</w:t>
        <w:br/>
      </w:r>
      <w:r>
        <w:rPr>
          <w:color w:val="000000"/>
          <w:spacing w:val="4"/>
          <w:lang w:val="de-DE"/>
        </w:rPr>
        <w:t>liche Fortsetzer jener Philosophie großen Stiles anzusehen, die</w:t>
      </w:r>
    </w:p>
    <w:p>
      <w:pPr>
        <w:sectPr>
          <w:type w:val="nextPage"/>
          <w:pgSz w:w="8391" w:h="11906"/>
          <w:pgMar w:left="1616" w:right="14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311</w:t>
      </w:r>
    </w:p>
    <w:p>
      <w:pPr>
        <w:pStyle w:val="Normal"/>
        <w:shd w:fill="FFFFFF" w:val="clear"/>
        <w:spacing w:lineRule="exact" w:line="230"/>
        <w:ind w:end="58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durch Kant, Fichte, Schelling, Hegel und Schopenhauer die ganze</w:t>
        <w:br/>
        <w:t>Nation mächtig ergriffen hat.</w:t>
      </w:r>
    </w:p>
    <w:p>
      <w:pPr>
        <w:pStyle w:val="Normal"/>
        <w:shd w:fill="FFFFFF" w:val="clear"/>
        <w:spacing w:lineRule="exact" w:line="230"/>
        <w:ind w:start="5" w:end="43" w:firstLine="192"/>
        <w:jc w:val="both"/>
        <w:rPr/>
      </w:pPr>
      <w:r>
        <w:rPr>
          <w:color w:val="000000"/>
          <w:spacing w:val="1"/>
          <w:lang w:val="de-DE"/>
        </w:rPr>
        <w:t>Warum hat denn aber auch er die eigentliche Fachwissenschaft</w:t>
        <w:br/>
      </w:r>
      <w:r>
        <w:rPr>
          <w:color w:val="000000"/>
          <w:lang w:val="de-DE"/>
        </w:rPr>
        <w:t>so wenig zu beeinflussen vermocht? Diese Frage läßt sich nach</w:t>
        <w:br/>
      </w:r>
      <w:r>
        <w:rPr>
          <w:color w:val="000000"/>
          <w:spacing w:val="4"/>
          <w:lang w:val="de-DE"/>
        </w:rPr>
        <w:t>unserer Ansicht ziemlich einfach beantworten. Der Grund liegt</w:t>
        <w:br/>
      </w:r>
      <w:r>
        <w:rPr>
          <w:color w:val="000000"/>
          <w:lang w:val="de-DE"/>
        </w:rPr>
        <w:t>in dem Mißtrauen und Mangel an Verständnis, die ihm von den</w:t>
        <w:br/>
      </w:r>
      <w:r>
        <w:rPr>
          <w:color w:val="000000"/>
          <w:spacing w:val="3"/>
          <w:lang w:val="de-DE"/>
        </w:rPr>
        <w:t>amtlich berufenen Vertretern seiner Wissenschaft entgegen-</w:t>
        <w:br/>
      </w:r>
      <w:r>
        <w:rPr>
          <w:color w:val="000000"/>
          <w:spacing w:val="2"/>
          <w:lang w:val="de-DE"/>
        </w:rPr>
        <w:t>gebracht wurden und die erst in jüngster Zeit und nur sehr lang-</w:t>
        <w:br/>
      </w:r>
      <w:r>
        <w:rPr>
          <w:color w:val="000000"/>
          <w:lang w:val="de-DE"/>
        </w:rPr>
        <w:t>sam besseren Beziehungen Platz machen.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-2"/>
          <w:lang w:val="de-DE"/>
        </w:rPr>
        <w:t>Dieses beklagenswerte Verhältnis zwischen der offiziellen Philo-</w:t>
        <w:br/>
      </w:r>
      <w:r>
        <w:rPr>
          <w:color w:val="000000"/>
          <w:spacing w:val="1"/>
          <w:lang w:val="de-DE"/>
        </w:rPr>
        <w:t>sophie einer- und Hartmann andererseits hat nun aber einen tie-</w:t>
        <w:br/>
        <w:t>feren Grund. Hartmann ergriff sogleich, als er sich an philoso-</w:t>
        <w:br/>
        <w:t>phische Studien heranmachte, das zentrale Problem: wie verhält</w:t>
        <w:br/>
        <w:t>sich das Bewußtsein zu dem Unbewußten im Weltendasein, und</w:t>
        <w:br/>
      </w:r>
      <w:r>
        <w:rPr>
          <w:color w:val="000000"/>
          <w:lang w:val="de-DE"/>
        </w:rPr>
        <w:t>was spielt überhaupt das Unbewußte für eine Rolle in Natur und</w:t>
        <w:br/>
      </w:r>
      <w:r>
        <w:rPr>
          <w:color w:val="000000"/>
          <w:spacing w:val="-1"/>
          <w:lang w:val="de-DE"/>
        </w:rPr>
        <w:t>Geist? Von da ausgehend erstreckt sich sein Denken auf alle wich-</w:t>
        <w:br/>
      </w:r>
      <w:r>
        <w:rPr>
          <w:color w:val="000000"/>
          <w:spacing w:val="-2"/>
          <w:lang w:val="de-DE"/>
        </w:rPr>
        <w:t>tigeren Fragen der Philosophie, so daß er gleich bei seinem ersten</w:t>
        <w:br/>
        <w:t>Auftreten mit einem in sich geschlossenen Anschauungskreise vor</w:t>
        <w:br/>
      </w:r>
      <w:r>
        <w:rPr>
          <w:color w:val="000000"/>
          <w:spacing w:val="-3"/>
          <w:lang w:val="de-DE"/>
        </w:rPr>
        <w:t>dem Publikum erscheint. Die Schulphilosophie liebt das aber —</w:t>
        <w:br/>
        <w:t>rühmliche Ausnahmen abgerechnet — nicht. Sie sieht nur die Be-</w:t>
        <w:br/>
      </w:r>
      <w:r>
        <w:rPr>
          <w:color w:val="000000"/>
          <w:spacing w:val="-2"/>
          <w:lang w:val="de-DE"/>
        </w:rPr>
        <w:t>arbeitung von Einzel-Problemen gern und bevorzugt sogar jenen</w:t>
        <w:br/>
      </w:r>
      <w:r>
        <w:rPr>
          <w:color w:val="000000"/>
          <w:spacing w:val="-3"/>
          <w:lang w:val="de-DE"/>
        </w:rPr>
        <w:t>zaghaften Skeptizismus, der sich den großen, von jedem Menschen</w:t>
        <w:br/>
      </w:r>
      <w:r>
        <w:rPr>
          <w:color w:val="000000"/>
          <w:spacing w:val="-2"/>
          <w:lang w:val="de-DE"/>
        </w:rPr>
        <w:t>naturgemäß gestellten Fragen gegenüber so zurückhaltend als mög-</w:t>
        <w:br/>
        <w:t>lich benimmt. Zumeist sind es recht erkünstelte und selbstgemachte</w:t>
        <w:br/>
      </w:r>
      <w:r>
        <w:rPr>
          <w:color w:val="000000"/>
          <w:spacing w:val="-1"/>
          <w:lang w:val="de-DE"/>
        </w:rPr>
        <w:t>Probleme, an die sich die fachmännische Wissenschaft hält, wäh-</w:t>
        <w:br/>
      </w:r>
      <w:r>
        <w:rPr>
          <w:color w:val="000000"/>
          <w:spacing w:val="-2"/>
          <w:lang w:val="de-DE"/>
        </w:rPr>
        <w:t>rend sie demgegenüber, was jedermann wissen will, nur die Miene</w:t>
        <w:br/>
      </w:r>
      <w:r>
        <w:rPr>
          <w:color w:val="000000"/>
          <w:spacing w:val="3"/>
          <w:lang w:val="de-DE"/>
        </w:rPr>
        <w:t>des Zweiflers für die dem wahren Forscher zustehende ansieht</w:t>
        <w:br/>
      </w:r>
      <w:r>
        <w:rPr>
          <w:color w:val="000000"/>
          <w:spacing w:val="5"/>
          <w:lang w:val="de-DE"/>
        </w:rPr>
        <w:t>und sofort den Vorwurf des Dilettantismus bei der Hand hat,</w:t>
        <w:br/>
      </w:r>
      <w:r>
        <w:rPr>
          <w:color w:val="000000"/>
          <w:lang w:val="de-DE"/>
        </w:rPr>
        <w:t>wenn sie ein kühnes Losgehen auf derlei Dinge erblickt. Dadurch</w:t>
        <w:br/>
      </w:r>
      <w:r>
        <w:rPr>
          <w:color w:val="000000"/>
          <w:spacing w:val="-1"/>
          <w:lang w:val="de-DE"/>
        </w:rPr>
        <w:t>hat die Schulphilosophie sich allmählich von dem anderen Wis-</w:t>
        <w:br/>
      </w:r>
      <w:r>
        <w:rPr>
          <w:color w:val="000000"/>
          <w:spacing w:val="-2"/>
          <w:lang w:val="de-DE"/>
        </w:rPr>
        <w:t>senschaftsbetriebe völlig isoliert, ihre Ergebnisse sind nicht mehr</w:t>
        <w:br/>
        <w:t>wichtig und interessant genug, um über die Einzelwissenschaften</w:t>
        <w:br/>
      </w:r>
      <w:r>
        <w:rPr>
          <w:color w:val="000000"/>
          <w:spacing w:val="1"/>
          <w:lang w:val="de-DE"/>
        </w:rPr>
        <w:t>Macht zu gewinnen. Während es das Richtige wäre, wenn der</w:t>
        <w:br/>
      </w:r>
      <w:r>
        <w:rPr>
          <w:color w:val="000000"/>
          <w:spacing w:val="-1"/>
          <w:lang w:val="de-DE"/>
        </w:rPr>
        <w:t>Philosoph die allgemeinen Gesichtspunkte, die leitenden Ideen für</w:t>
        <w:br/>
      </w:r>
      <w:r>
        <w:rPr>
          <w:color w:val="000000"/>
          <w:spacing w:val="2"/>
          <w:lang w:val="de-DE"/>
        </w:rPr>
        <w:t>die Einzelwissenschaften kennzeichnete und von den letzteren</w:t>
        <w:br/>
        <w:t>wieder die Ergebnisse aufnähme, um sie im Sinne einer Gesamt-</w:t>
      </w:r>
    </w:p>
    <w:p>
      <w:pPr>
        <w:sectPr>
          <w:type w:val="nextPage"/>
          <w:pgSz w:w="8391" w:h="11906"/>
          <w:pgMar w:left="1243" w:right="17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312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spacing w:val="1"/>
          <w:lang w:val="de-DE"/>
        </w:rPr>
        <w:t>auffassung der Dinge weiter zu benützen, sieht sich der gegen-</w:t>
        <w:br/>
      </w:r>
      <w:r>
        <w:rPr>
          <w:color w:val="000000"/>
          <w:spacing w:val="-2"/>
          <w:lang w:val="de-DE"/>
        </w:rPr>
        <w:t>wärtige philosophische Fachgelehrte als Einzelforscher neben an-</w:t>
        <w:br/>
      </w:r>
      <w:r>
        <w:rPr>
          <w:color w:val="000000"/>
          <w:spacing w:val="3"/>
          <w:lang w:val="de-DE"/>
        </w:rPr>
        <w:t>deren an. Er geht neben den Spezialisten her, anstatt mit ihnen</w:t>
        <w:br/>
      </w:r>
      <w:r>
        <w:rPr>
          <w:color w:val="000000"/>
          <w:lang w:val="de-DE"/>
        </w:rPr>
        <w:t>sich in lebendige Wechselwirkung zu setzen. Nur Hartmann hat</w:t>
        <w:br/>
      </w:r>
      <w:r>
        <w:rPr>
          <w:color w:val="000000"/>
          <w:spacing w:val="-1"/>
          <w:lang w:val="de-DE"/>
        </w:rPr>
        <w:t>seinen Philosophenberuf in dem charakterisierten idealen Sinne</w:t>
        <w:br/>
      </w:r>
      <w:r>
        <w:rPr>
          <w:color w:val="000000"/>
          <w:spacing w:val="4"/>
          <w:lang w:val="de-DE"/>
        </w:rPr>
        <w:t>aufgefaßt. Er wurde dafür lange nicht für voll genommen und</w:t>
        <w:br/>
      </w:r>
      <w:r>
        <w:rPr>
          <w:color w:val="000000"/>
          <w:spacing w:val="2"/>
          <w:lang w:val="de-DE"/>
        </w:rPr>
        <w:t>wird es von vielen Schulphilosophen auch heute nicht.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1"/>
          <w:lang w:val="de-DE"/>
        </w:rPr>
        <w:t>Wir sehen: die Stellung, welche die Philosophie im Leben und</w:t>
        <w:br/>
      </w:r>
      <w:r>
        <w:rPr>
          <w:color w:val="000000"/>
          <w:lang w:val="de-DE"/>
        </w:rPr>
        <w:t>in der Kultur der Gegenwart einnimmt, ist durchaus keine, solche,</w:t>
        <w:br/>
        <w:t>wie man sie wünschen möchte. Deshalb begrüßen wir mit großer</w:t>
        <w:br/>
      </w:r>
      <w:r>
        <w:rPr>
          <w:color w:val="000000"/>
          <w:spacing w:val="-2"/>
          <w:lang w:val="de-DE"/>
        </w:rPr>
        <w:t>Freude ein Buch, das eben erschienen ist und das dazu bestimmt</w:t>
        <w:br/>
      </w:r>
      <w:r>
        <w:rPr>
          <w:color w:val="000000"/>
          <w:spacing w:val="-1"/>
          <w:lang w:val="de-DE"/>
        </w:rPr>
        <w:t>erscheint, Klarheit zu verbreiten über die Aufgaben und Ziele der</w:t>
        <w:br/>
        <w:t>Philosophie. Wir meinen Johannes Volkelts: «Vorträge zur Ein-</w:t>
        <w:br/>
      </w:r>
      <w:r>
        <w:rPr>
          <w:color w:val="000000"/>
          <w:spacing w:val="2"/>
          <w:lang w:val="de-DE"/>
        </w:rPr>
        <w:t>führung in die Philosophie der Gegenwart.» Gehalten zu Frank-</w:t>
        <w:br/>
      </w:r>
      <w:r>
        <w:rPr>
          <w:color w:val="000000"/>
          <w:spacing w:val="-3"/>
          <w:lang w:val="de-DE"/>
        </w:rPr>
        <w:t>furt a. M. im Februar und März 1891. Das Buch ist geeignet, auf den</w:t>
        <w:br/>
      </w:r>
      <w:r>
        <w:rPr>
          <w:color w:val="000000"/>
          <w:spacing w:val="-2"/>
          <w:lang w:val="de-DE"/>
        </w:rPr>
        <w:t>weitesten Leserkreis zu wirken und zu zeigen, was die Philosophie</w:t>
        <w:br/>
      </w:r>
      <w:r>
        <w:rPr>
          <w:color w:val="000000"/>
          <w:spacing w:val="2"/>
          <w:lang w:val="de-DE"/>
        </w:rPr>
        <w:t>eigentlich will und für das Leben und die Kultur zu leisten ver-</w:t>
        <w:br/>
      </w:r>
      <w:r>
        <w:rPr>
          <w:color w:val="000000"/>
          <w:spacing w:val="-3"/>
          <w:lang w:val="de-DE"/>
        </w:rPr>
        <w:t>mag. Volkelt, obwohl wissenschaftlicher Philosoph im besten Sinne</w:t>
        <w:br/>
      </w:r>
      <w:r>
        <w:rPr>
          <w:color w:val="000000"/>
          <w:lang w:val="de-DE"/>
        </w:rPr>
        <w:t>des Wortes — er und Johannes Rehmke haben die besten Bücher</w:t>
        <w:br/>
      </w:r>
      <w:r>
        <w:rPr>
          <w:color w:val="000000"/>
          <w:spacing w:val="1"/>
          <w:lang w:val="de-DE"/>
        </w:rPr>
        <w:t>über Erkenntnistheorie geschrieben — hat immer einen freien,</w:t>
        <w:br/>
      </w:r>
      <w:r>
        <w:rPr>
          <w:color w:val="000000"/>
          <w:lang w:val="de-DE"/>
        </w:rPr>
        <w:t>offenen Blick gehabt sowohl für die weitausgreifenden Aufgaben</w:t>
        <w:br/>
      </w:r>
      <w:r>
        <w:rPr>
          <w:color w:val="000000"/>
          <w:spacing w:val="2"/>
          <w:lang w:val="de-DE"/>
        </w:rPr>
        <w:t>des Menschenlebens wie für die intimsten Erscheinungen des-</w:t>
        <w:br/>
      </w:r>
      <w:r>
        <w:rPr>
          <w:color w:val="000000"/>
          <w:spacing w:val="1"/>
          <w:lang w:val="de-DE"/>
        </w:rPr>
        <w:t>selben. Das erstere beweist seine Wiener Rede: «Kants katego-</w:t>
        <w:br/>
      </w:r>
      <w:r>
        <w:rPr>
          <w:color w:val="000000"/>
          <w:spacing w:val="-1"/>
          <w:lang w:val="de-DE"/>
        </w:rPr>
        <w:t>rischer Imperativ und die Gegenwart» sowie seine Basler Antritts-</w:t>
        <w:br/>
      </w:r>
      <w:r>
        <w:rPr>
          <w:color w:val="000000"/>
          <w:spacing w:val="2"/>
          <w:lang w:val="de-DE"/>
        </w:rPr>
        <w:t>rede: «Über die Möglichkeit der Metaphysik», das letztere sein</w:t>
        <w:br/>
      </w:r>
      <w:r>
        <w:rPr>
          <w:color w:val="000000"/>
          <w:spacing w:val="-2"/>
          <w:lang w:val="de-DE"/>
        </w:rPr>
        <w:t>Buch über «Die Traumphantasie» und seine Darstellung: «Franz</w:t>
        <w:br/>
      </w:r>
      <w:r>
        <w:rPr>
          <w:color w:val="000000"/>
          <w:spacing w:val="-1"/>
          <w:lang w:val="de-DE"/>
        </w:rPr>
        <w:t>Grillparzer als Dichter des Tragischen». In den uns vorliegenden</w:t>
        <w:br/>
      </w:r>
      <w:r>
        <w:rPr>
          <w:color w:val="000000"/>
          <w:spacing w:val="-2"/>
          <w:lang w:val="de-DE"/>
        </w:rPr>
        <w:t>Vorträgen stellt Volkelt erst den Gegensatz zwischen der Philoso-</w:t>
        <w:br/>
      </w:r>
      <w:r>
        <w:rPr>
          <w:color w:val="000000"/>
          <w:lang w:val="de-DE"/>
        </w:rPr>
        <w:t>phie der Gegenwart und jener vom Anfange des Jahrhunderts dar.</w:t>
        <w:br/>
      </w:r>
      <w:r>
        <w:rPr>
          <w:color w:val="000000"/>
          <w:spacing w:val="-2"/>
          <w:lang w:val="de-DE"/>
        </w:rPr>
        <w:t>Er zeigt, wie alles Intuitive, Persönliche, Kühne aus dieser Wissen-</w:t>
        <w:br/>
        <w:t>schaft gewichen ist und einem verstandesmäßigen, unpersönlichen,</w:t>
        <w:br/>
      </w:r>
      <w:r>
        <w:rPr>
          <w:color w:val="000000"/>
          <w:lang w:val="de-DE"/>
        </w:rPr>
        <w:t>skeptischen Betriebe Platz gemacht hat. Während man früher un-</w:t>
        <w:br/>
      </w:r>
      <w:r>
        <w:rPr>
          <w:color w:val="000000"/>
          <w:spacing w:val="-1"/>
          <w:lang w:val="de-DE"/>
        </w:rPr>
        <w:t>erschrocken nach den Gründen der Erscheinungen fragte, ist man</w:t>
        <w:br/>
      </w:r>
      <w:r>
        <w:rPr>
          <w:color w:val="000000"/>
          <w:spacing w:val="-2"/>
          <w:lang w:val="de-DE"/>
        </w:rPr>
        <w:t>jetzt ängstlich bemüht, erst unser Erkenntnisvermögen zu prüfen,</w:t>
        <w:br/>
      </w:r>
      <w:r>
        <w:rPr>
          <w:color w:val="000000"/>
          <w:lang w:val="de-DE"/>
        </w:rPr>
        <w:t>inwieweit es denn imstande sei, in die Geheimnisse der Welt ein-</w:t>
        <w:br/>
      </w:r>
      <w:r>
        <w:rPr>
          <w:color w:val="000000"/>
          <w:spacing w:val="1"/>
          <w:lang w:val="de-DE"/>
        </w:rPr>
        <w:t>zudringen. Die Philosophie hat einen vorwiegend erkenntnistheo-</w:t>
      </w:r>
    </w:p>
    <w:p>
      <w:pPr>
        <w:sectPr>
          <w:type w:val="nextPage"/>
          <w:pgSz w:w="8391" w:h="11906"/>
          <w:pgMar w:left="1527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313</w:t>
      </w:r>
    </w:p>
    <w:p>
      <w:pPr>
        <w:sectPr>
          <w:type w:val="nextPage"/>
          <w:pgSz w:w="8391" w:h="11906"/>
          <w:pgMar w:left="1327" w:right="16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retischen Charakter angenommen. Sie ist allem metaphysischen</w:t>
        <w:br/>
        <w:t>Treiben feind geworden. Der Verfasser aber betont demgegenüber</w:t>
        <w:br/>
        <w:t>sowohl die Notwendigkeit wie die Möglichkeit einer Metaphysik.</w:t>
        <w:br/>
      </w:r>
      <w:r>
        <w:rPr>
          <w:color w:val="000000"/>
          <w:spacing w:val="5"/>
          <w:lang w:val="de-DE"/>
        </w:rPr>
        <w:t>Nur meint er, daß sie nicht mit jener Kühnheit und Sicherheit</w:t>
        <w:br/>
      </w:r>
      <w:r>
        <w:rPr>
          <w:color w:val="000000"/>
          <w:spacing w:val="2"/>
          <w:lang w:val="de-DE"/>
        </w:rPr>
        <w:t>wird auf ihr Ziel losgehen können, wie man das früher geglaubt</w:t>
        <w:br/>
      </w:r>
      <w:r>
        <w:rPr>
          <w:color w:val="000000"/>
          <w:lang w:val="de-DE"/>
        </w:rPr>
        <w:t>hat. Er hat die Ansicht, daß sie, statt mit wirklichen Lösungen zu</w:t>
        <w:br/>
      </w:r>
      <w:r>
        <w:rPr>
          <w:color w:val="000000"/>
          <w:spacing w:val="1"/>
          <w:lang w:val="de-DE"/>
        </w:rPr>
        <w:t>prunken, sich vielfach wird damit genügen lassen müssen, die</w:t>
        <w:br/>
      </w:r>
      <w:r>
        <w:rPr>
          <w:color w:val="000000"/>
          <w:spacing w:val="-2"/>
          <w:lang w:val="de-DE"/>
        </w:rPr>
        <w:t>Richtung anzugeben, in welcher bestimmte Probleme zu verfolgen</w:t>
        <w:br/>
        <w:t>sind, die Fragestellungen genau zu formulieren, das Material her-</w:t>
        <w:br/>
      </w:r>
      <w:r>
        <w:rPr>
          <w:color w:val="000000"/>
          <w:spacing w:val="-1"/>
          <w:lang w:val="de-DE"/>
        </w:rPr>
        <w:t>beizutragen, welches zu einstigen Resultaten führen kann, ja in</w:t>
        <w:br/>
        <w:t>manchen Fällen wird sie nichts anderes können, als die verschie-</w:t>
        <w:br/>
      </w:r>
      <w:r>
        <w:rPr>
          <w:color w:val="000000"/>
          <w:spacing w:val="-2"/>
          <w:lang w:val="de-DE"/>
        </w:rPr>
        <w:t>denen Lösungsmöglichkeiten angeben. Ebenso beweist Volkelt die</w:t>
        <w:br/>
      </w:r>
      <w:r>
        <w:rPr>
          <w:color w:val="000000"/>
          <w:spacing w:val="-1"/>
          <w:lang w:val="de-DE"/>
        </w:rPr>
        <w:t>Notwendigkeit jener Zweige der Philosophie, die gewöhnlich als</w:t>
        <w:br/>
      </w:r>
      <w:r>
        <w:rPr>
          <w:color w:val="000000"/>
          <w:lang w:val="de-DE"/>
        </w:rPr>
        <w:t>Natur- und Geistesphilosophie angeführt werden, und zu welch</w:t>
        <w:br/>
      </w:r>
      <w:r>
        <w:rPr>
          <w:color w:val="000000"/>
          <w:spacing w:val="-1"/>
          <w:lang w:val="de-DE"/>
        </w:rPr>
        <w:t>letzterer er Psychologie, Ethik, Ästhetik und Religionsphilosophie</w:t>
        <w:br/>
      </w:r>
      <w:r>
        <w:rPr>
          <w:color w:val="000000"/>
          <w:spacing w:val="2"/>
          <w:lang w:val="de-DE"/>
        </w:rPr>
        <w:t>rechnet. In allen Einzelwissenschaften kommt man zuletzt auf</w:t>
        <w:br/>
        <w:t>höchste Prinzipien, letzte Resultate, die innerhalb der Wissen-</w:t>
        <w:br/>
      </w:r>
      <w:r>
        <w:rPr>
          <w:color w:val="000000"/>
          <w:spacing w:val="-2"/>
          <w:lang w:val="de-DE"/>
        </w:rPr>
        <w:t>schaft, in der sie gewonnen werden, nicht weiter zu verfolgen sind.</w:t>
        <w:br/>
        <w:t>Sie bilden den Inhalt dieser besonderen philosophischen Wissen-</w:t>
        <w:br/>
        <w:t>schaften, von denen sie zu einem Ganzen von Weltanschauung</w:t>
        <w:br/>
      </w:r>
      <w:r>
        <w:rPr>
          <w:color w:val="000000"/>
          <w:spacing w:val="1"/>
          <w:lang w:val="de-DE"/>
        </w:rPr>
        <w:t>zusammengefügt werden. Ferner legt Volkelt in schönster Weise</w:t>
        <w:br/>
      </w:r>
      <w:r>
        <w:rPr>
          <w:color w:val="000000"/>
          <w:spacing w:val="2"/>
          <w:lang w:val="de-DE"/>
        </w:rPr>
        <w:t>dar, wie, wenn auch nicht die wissenschaftliche Philosophie, so</w:t>
        <w:br/>
      </w:r>
      <w:r>
        <w:rPr>
          <w:color w:val="000000"/>
          <w:spacing w:val="-1"/>
          <w:lang w:val="de-DE"/>
        </w:rPr>
        <w:t>doch die aus einer philosophischen Geistesanlage quellende Ge-</w:t>
        <w:br/>
        <w:t>sinnung die ganze menschliche Persönlichkeit durchdringt und zur</w:t>
        <w:br/>
      </w:r>
      <w:r>
        <w:rPr>
          <w:color w:val="000000"/>
          <w:spacing w:val="-2"/>
          <w:lang w:val="de-DE"/>
        </w:rPr>
        <w:t>ethischen, religiösen Grundlage des Lebens namentlich derjenigen</w:t>
        <w:br/>
        <w:t>Personen wird, für welche die positiven Religionen ihre zwingende</w:t>
        <w:br/>
      </w:r>
      <w:r>
        <w:rPr>
          <w:color w:val="000000"/>
          <w:spacing w:val="-1"/>
          <w:lang w:val="de-DE"/>
        </w:rPr>
        <w:t>Glaubenskraft verloren haben. Die Philosophie wird endlich nach</w:t>
        <w:br/>
      </w:r>
      <w:r>
        <w:rPr>
          <w:color w:val="000000"/>
          <w:spacing w:val="-2"/>
          <w:lang w:val="de-DE"/>
        </w:rPr>
        <w:t>Volkelts Ansicht diejenige Macht sein, welche durch Umwandlung</w:t>
        <w:br/>
      </w:r>
      <w:r>
        <w:rPr>
          <w:color w:val="000000"/>
          <w:spacing w:val="-1"/>
          <w:lang w:val="de-DE"/>
        </w:rPr>
        <w:t>der geoffenbarten Religion in Vernunftreligion eine Entwickelung</w:t>
        <w:br/>
        <w:t>des Christentums herbeiführen soll, wodurch dasselbe zu einem</w:t>
        <w:br/>
      </w:r>
      <w:r>
        <w:rPr>
          <w:color w:val="000000"/>
          <w:lang w:val="de-DE"/>
        </w:rPr>
        <w:t>wirklich kulturfreundlichen Element im modernen Völkerleben</w:t>
        <w:br/>
      </w:r>
      <w:r>
        <w:rPr>
          <w:color w:val="000000"/>
          <w:spacing w:val="-2"/>
          <w:lang w:val="de-DE"/>
        </w:rPr>
        <w:t>werden kann. Zuletzt widmet der Verfasser seine Betrachtung dem</w:t>
        <w:br/>
      </w:r>
      <w:r>
        <w:rPr>
          <w:color w:val="000000"/>
          <w:spacing w:val="1"/>
          <w:lang w:val="de-DE"/>
        </w:rPr>
        <w:t>Einflüsse, den die Philosophie auf den modernen Fortschritt un-</w:t>
        <w:br/>
      </w:r>
      <w:r>
        <w:rPr>
          <w:color w:val="000000"/>
          <w:spacing w:val="-1"/>
          <w:lang w:val="de-DE"/>
        </w:rPr>
        <w:t>serer Kultur haben wird. Sie muß eine wichtige Rolle schon des-</w:t>
        <w:br/>
        <w:t>wegen in Gegenwart und Zukunft spielen, weil wir jenes Stadium</w:t>
        <w:br/>
      </w:r>
      <w:r>
        <w:rPr>
          <w:color w:val="000000"/>
          <w:lang w:val="de-DE"/>
        </w:rPr>
        <w:t>überwunden haben, wo alle Kultur nur mehr aus einem gleichsam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3"/>
          <w:lang w:val="de-DE"/>
        </w:rPr>
        <w:t>unbewußten Wirken von Temperament und Gefühl entspringt.</w:t>
        <w:br/>
      </w:r>
      <w:r>
        <w:rPr>
          <w:color w:val="000000"/>
          <w:spacing w:val="-1"/>
          <w:lang w:val="de-DE"/>
        </w:rPr>
        <w:t>Wir streben bewußt, aus verständiger Überlegung, unseren Kultur-</w:t>
        <w:br/>
        <w:t>zielen zu. Hierbei Dienste zu leisten, ist die Philosophie besonders</w:t>
        <w:br/>
      </w:r>
      <w:r>
        <w:rPr>
          <w:color w:val="000000"/>
          <w:spacing w:val="-3"/>
          <w:lang w:val="de-DE"/>
        </w:rPr>
        <w:t>geeignet.</w:t>
      </w:r>
    </w:p>
    <w:p>
      <w:pPr>
        <w:pStyle w:val="Normal"/>
        <w:shd w:fill="FFFFFF" w:val="clear"/>
        <w:spacing w:lineRule="exact" w:line="230"/>
        <w:ind w:start="5" w:end="10" w:firstLine="197"/>
        <w:jc w:val="both"/>
        <w:rPr/>
      </w:pPr>
      <w:r>
        <w:rPr>
          <w:color w:val="000000"/>
          <w:spacing w:val="-2"/>
          <w:lang w:val="de-DE"/>
        </w:rPr>
        <w:t>Der Verfasser dieser Zeilen ist nicht in allem mit Volkelt ein-</w:t>
        <w:br/>
      </w:r>
      <w:r>
        <w:rPr>
          <w:color w:val="000000"/>
          <w:spacing w:val="5"/>
          <w:lang w:val="de-DE"/>
        </w:rPr>
        <w:t>verstanden. Namentlich steht er in der Erkenntnistheorie auf</w:t>
        <w:br/>
      </w:r>
      <w:r>
        <w:rPr>
          <w:color w:val="000000"/>
          <w:spacing w:val="3"/>
          <w:lang w:val="de-DE"/>
        </w:rPr>
        <w:t>einem anderen Standpunkte. Er darf dabei vielleicht auf seine</w:t>
        <w:br/>
      </w:r>
      <w:r>
        <w:rPr>
          <w:color w:val="000000"/>
          <w:spacing w:val="-3"/>
          <w:lang w:val="de-DE"/>
        </w:rPr>
        <w:t>eigene Schrift über Erkenntnistheorie hinweisen. Dessenungeachtet</w:t>
        <w:br/>
      </w:r>
      <w:r>
        <w:rPr>
          <w:color w:val="000000"/>
          <w:lang w:val="de-DE"/>
        </w:rPr>
        <w:t>möchte er Volkelts Buch der Beachtung aller Kreise empfehlen.</w:t>
      </w:r>
    </w:p>
    <w:p>
      <w:pPr>
        <w:pStyle w:val="Normal"/>
        <w:shd w:fill="FFFFFF" w:val="clear"/>
        <w:spacing w:lineRule="exact" w:line="230"/>
        <w:ind w:start="5" w:end="14" w:firstLine="192"/>
        <w:jc w:val="both"/>
        <w:rPr/>
      </w:pPr>
      <w:r>
        <w:rPr>
          <w:color w:val="000000"/>
          <w:spacing w:val="1"/>
          <w:lang w:val="de-DE"/>
        </w:rPr>
        <w:t>Wir stehen ja zweifellos vor manchen Umwälzungen in bezug</w:t>
        <w:br/>
      </w:r>
      <w:r>
        <w:rPr>
          <w:color w:val="000000"/>
          <w:spacing w:val="-2"/>
          <w:lang w:val="de-DE"/>
        </w:rPr>
        <w:t>auf Denkweise und Wertschätzung der menschlichen Handlungen.</w:t>
        <w:br/>
        <w:t>Bei einer Neugestaltung der Verhältnisse wird die Philosophie ein</w:t>
        <w:br/>
      </w:r>
      <w:r>
        <w:rPr>
          <w:color w:val="000000"/>
          <w:spacing w:val="3"/>
          <w:lang w:val="de-DE"/>
        </w:rPr>
        <w:t>kräftig Wörtlein mitzusprechen haben. Zur Vorbereitung sind</w:t>
        <w:br/>
      </w:r>
      <w:r>
        <w:rPr>
          <w:color w:val="000000"/>
          <w:spacing w:val="2"/>
          <w:lang w:val="de-DE"/>
        </w:rPr>
        <w:t>solche Schriften wie die Volkeltsche besonders geeignet. Den</w:t>
        <w:br/>
      </w:r>
      <w:r>
        <w:rPr>
          <w:color w:val="000000"/>
          <w:spacing w:val="-2"/>
          <w:lang w:val="de-DE"/>
        </w:rPr>
        <w:t>zweiten Teil meines Themas werde ich in einem nächsten Artikel</w:t>
        <w:br/>
      </w:r>
      <w:r>
        <w:rPr>
          <w:color w:val="000000"/>
          <w:spacing w:val="-3"/>
          <w:lang w:val="de-DE"/>
        </w:rPr>
        <w:t>behandeln.</w:t>
      </w:r>
    </w:p>
    <w:p>
      <w:pPr>
        <w:pStyle w:val="Normal"/>
        <w:shd w:fill="FFFFFF" w:val="clear"/>
        <w:spacing w:lineRule="exact" w:line="230" w:before="470" w:after="0"/>
        <w:ind w:start="10" w:firstLine="197"/>
        <w:jc w:val="both"/>
        <w:rPr/>
      </w:pPr>
      <w:r>
        <w:rPr>
          <w:color w:val="000000"/>
          <w:spacing w:val="2"/>
          <w:lang w:val="de-DE"/>
        </w:rPr>
        <w:t>Ein Umschwung zum Bessern wird in dem philosophischen</w:t>
        <w:br/>
      </w:r>
      <w:r>
        <w:rPr>
          <w:color w:val="000000"/>
          <w:spacing w:val="4"/>
          <w:lang w:val="de-DE"/>
        </w:rPr>
        <w:t>Leben erst eintreten, wenn wieder der Trieb erwacht, die Kraft</w:t>
        <w:br/>
      </w:r>
      <w:r>
        <w:rPr>
          <w:color w:val="000000"/>
          <w:lang w:val="de-DE"/>
        </w:rPr>
        <w:t>des Denkens an den Zentralproblemen des Daseins zu erproben.</w:t>
        <w:br/>
        <w:t>Dieser Trieb ist gegenwärtig gelähmt. Wir leiden an Feigheit des</w:t>
        <w:br/>
      </w:r>
      <w:r>
        <w:rPr>
          <w:color w:val="000000"/>
          <w:spacing w:val="-1"/>
          <w:lang w:val="de-DE"/>
        </w:rPr>
        <w:t>Denkens. Wir können es nicht glauben, daß unser Denkvermögen</w:t>
        <w:br/>
      </w:r>
      <w:r>
        <w:rPr>
          <w:color w:val="000000"/>
          <w:lang w:val="de-DE"/>
        </w:rPr>
        <w:t>ausreicht, um die tiefsten Fragen des Lebens zu beantworten. Ich</w:t>
        <w:br/>
      </w:r>
      <w:r>
        <w:rPr>
          <w:color w:val="000000"/>
          <w:spacing w:val="1"/>
          <w:lang w:val="de-DE"/>
        </w:rPr>
        <w:t>habe es oft hören müssen: gegenwärtig sei es unsere Aufgabe,</w:t>
        <w:br/>
      </w:r>
      <w:r>
        <w:rPr>
          <w:color w:val="000000"/>
          <w:lang w:val="de-DE"/>
        </w:rPr>
        <w:t>Baustein auf Baustein zu sammeln. Die Zeit sei vorbei, wo man,</w:t>
        <w:br/>
      </w:r>
      <w:r>
        <w:rPr>
          <w:color w:val="000000"/>
          <w:spacing w:val="-1"/>
          <w:lang w:val="de-DE"/>
        </w:rPr>
        <w:t>ohne erst die Materialien zur Hand zu haben, im stolzen Übermut</w:t>
        <w:br/>
      </w:r>
      <w:r>
        <w:rPr>
          <w:color w:val="000000"/>
          <w:spacing w:val="-2"/>
          <w:lang w:val="de-DE"/>
        </w:rPr>
        <w:t>philosophische Lehrgebäude aufführte. Wenn wir erst dieses Mate-</w:t>
        <w:br/>
      </w:r>
      <w:r>
        <w:rPr>
          <w:color w:val="000000"/>
          <w:lang w:val="de-DE"/>
        </w:rPr>
        <w:t>rials genug gesammelt haben, dann wird schon das rechte Genie</w:t>
        <w:br/>
        <w:t>erstehen und den Bau aufführen. Jetzt sei nicht die Zeit zum</w:t>
        <w:br/>
      </w:r>
      <w:r>
        <w:rPr>
          <w:color w:val="000000"/>
          <w:spacing w:val="-1"/>
          <w:lang w:val="de-DE"/>
        </w:rPr>
        <w:t>Systembauen. Diese Ansicht entspringt einer bedauernswerten</w:t>
        <w:br/>
      </w:r>
      <w:r>
        <w:rPr>
          <w:color w:val="000000"/>
          <w:spacing w:val="4"/>
          <w:lang w:val="de-DE"/>
        </w:rPr>
        <w:t>Unklarheit über die Natur der Wissenschaft. Wenn die letztere</w:t>
        <w:br/>
      </w:r>
      <w:r>
        <w:rPr>
          <w:color w:val="000000"/>
          <w:spacing w:val="-1"/>
          <w:lang w:val="de-DE"/>
        </w:rPr>
        <w:t>die Aufgabe hätte, die Tatsachen der Welt zu sammeln, sie zu</w:t>
        <w:br/>
      </w:r>
      <w:r>
        <w:rPr>
          <w:color w:val="000000"/>
          <w:spacing w:val="-2"/>
          <w:lang w:val="de-DE"/>
        </w:rPr>
        <w:t>registrieren und sie zweckmäßig nach gewissen Gesichtspunkten</w:t>
        <w:br/>
      </w:r>
      <w:r>
        <w:rPr>
          <w:color w:val="000000"/>
          <w:spacing w:val="-1"/>
          <w:lang w:val="de-DE"/>
        </w:rPr>
        <w:t>systematisch zu ordnen, dann könnte man etwa so sprechen. Dann</w:t>
        <w:br/>
      </w:r>
      <w:r>
        <w:rPr>
          <w:color w:val="000000"/>
          <w:spacing w:val="1"/>
          <w:lang w:val="de-DE"/>
        </w:rPr>
        <w:t>aber müßten wir überhaupt auf alles Wissen verzichten; denn mit</w:t>
      </w:r>
    </w:p>
    <w:p>
      <w:pPr>
        <w:sectPr>
          <w:type w:val="nextPage"/>
          <w:pgSz w:w="8391" w:h="11906"/>
          <w:pgMar w:left="1550" w:right="14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315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lang w:val="de-DE"/>
        </w:rPr>
        <w:t>dem Sammeln der Tatsachen würden wir wohl erst am Ende der</w:t>
        <w:br/>
      </w:r>
      <w:r>
        <w:rPr>
          <w:color w:val="000000"/>
          <w:spacing w:val="-1"/>
          <w:lang w:val="de-DE"/>
        </w:rPr>
        <w:t>Tage fertig werden, und dann gebräche es uns an der nötigen Zeit,</w:t>
        <w:br/>
      </w:r>
      <w:r>
        <w:rPr>
          <w:color w:val="000000"/>
          <w:lang w:val="de-DE"/>
        </w:rPr>
        <w:t>die geforderte gelehrte Registrierarbeit zu vollziehen.</w:t>
      </w:r>
    </w:p>
    <w:p>
      <w:pPr>
        <w:pStyle w:val="Normal"/>
        <w:shd w:fill="FFFFFF" w:val="clear"/>
        <w:spacing w:lineRule="exact" w:line="230"/>
        <w:ind w:start="10" w:end="24" w:firstLine="187"/>
        <w:jc w:val="both"/>
        <w:rPr/>
      </w:pPr>
      <w:r>
        <w:rPr>
          <w:color w:val="000000"/>
          <w:lang w:val="de-DE"/>
        </w:rPr>
        <w:t>Wer sich nur einmal klar macht, was er eigentlich durch die</w:t>
        <w:br/>
      </w:r>
      <w:r>
        <w:rPr>
          <w:color w:val="000000"/>
          <w:spacing w:val="3"/>
          <w:lang w:val="de-DE"/>
        </w:rPr>
        <w:t>Wissenschaft erreichen will, dem wird die Irrtümlichkeit jener</w:t>
        <w:br/>
        <w:t>eine unendliche Arbeit in Anspruch nehmenden Forderung gar</w:t>
        <w:br/>
      </w:r>
      <w:r>
        <w:rPr>
          <w:color w:val="000000"/>
          <w:lang w:val="de-DE"/>
        </w:rPr>
        <w:t>bald einleuchten. Wenn wir der Natur gegenübertreten, dann steht</w:t>
        <w:br/>
      </w:r>
      <w:r>
        <w:rPr>
          <w:color w:val="000000"/>
          <w:spacing w:val="1"/>
          <w:lang w:val="de-DE"/>
        </w:rPr>
        <w:t>sie zunächst wie ein tiefes Mysterium vor uns, sie dehnt sich wie</w:t>
        <w:br/>
      </w:r>
      <w:r>
        <w:rPr>
          <w:color w:val="000000"/>
          <w:spacing w:val="-1"/>
          <w:lang w:val="de-DE"/>
        </w:rPr>
        <w:t>ein Rätsel vor unseren Sinnen aus. Ein stummes Wesen blickt uns</w:t>
        <w:br/>
      </w:r>
      <w:r>
        <w:rPr>
          <w:color w:val="000000"/>
          <w:spacing w:val="4"/>
          <w:lang w:val="de-DE"/>
        </w:rPr>
        <w:t>entgegen. Wie können wir Licht in die mystische Finsternis</w:t>
        <w:br/>
      </w:r>
      <w:r>
        <w:rPr>
          <w:color w:val="000000"/>
          <w:spacing w:val="-1"/>
          <w:lang w:val="de-DE"/>
        </w:rPr>
        <w:t>bringen? Wie das Rätsel lösen?</w:t>
      </w:r>
    </w:p>
    <w:p>
      <w:pPr>
        <w:pStyle w:val="Normal"/>
        <w:shd w:fill="FFFFFF" w:val="clear"/>
        <w:spacing w:lineRule="exact" w:line="230" w:before="10" w:after="0"/>
        <w:ind w:start="10" w:firstLine="192"/>
        <w:jc w:val="both"/>
        <w:rPr/>
      </w:pPr>
      <w:r>
        <w:rPr>
          <w:color w:val="000000"/>
          <w:spacing w:val="2"/>
          <w:lang w:val="de-DE"/>
        </w:rPr>
        <w:t>Der Blinde, der ein Zimmer betritt, kann nur Dunkelheit in</w:t>
        <w:br/>
      </w:r>
      <w:r>
        <w:rPr>
          <w:color w:val="000000"/>
          <w:spacing w:val="-1"/>
          <w:lang w:val="de-DE"/>
        </w:rPr>
        <w:t>demselben empfinden. Und wenn er noch so lange herumwandelt</w:t>
        <w:br/>
      </w:r>
      <w:r>
        <w:rPr>
          <w:color w:val="000000"/>
          <w:spacing w:val="5"/>
          <w:lang w:val="de-DE"/>
        </w:rPr>
        <w:t>und alle Gegenstände betastet: Helligkeit wird ihm dadurch</w:t>
        <w:br/>
      </w:r>
      <w:r>
        <w:rPr>
          <w:color w:val="000000"/>
          <w:spacing w:val="4"/>
          <w:lang w:val="de-DE"/>
        </w:rPr>
        <w:t>nimmer den Raum erfüllen. Wie dieser Blinde der Einrichtung</w:t>
        <w:br/>
      </w:r>
      <w:r>
        <w:rPr>
          <w:color w:val="000000"/>
          <w:spacing w:val="-1"/>
          <w:lang w:val="de-DE"/>
        </w:rPr>
        <w:t xml:space="preserve">des Zimmers, so steht im höheren Sinne </w:t>
      </w:r>
      <w:r>
        <w:rPr>
          <w:i/>
          <w:iCs/>
          <w:color w:val="000000"/>
          <w:spacing w:val="-1"/>
          <w:lang w:val="de-DE"/>
        </w:rPr>
        <w:t xml:space="preserve">der </w:t>
      </w:r>
      <w:r>
        <w:rPr>
          <w:color w:val="000000"/>
          <w:spacing w:val="-1"/>
          <w:lang w:val="de-DE"/>
        </w:rPr>
        <w:t>Mensch der Natur</w:t>
        <w:br/>
        <w:t>gegenüber, der von der Betrachtung einer unendlichen Zahl von</w:t>
        <w:br/>
      </w:r>
      <w:r>
        <w:rPr>
          <w:color w:val="000000"/>
          <w:lang w:val="de-DE"/>
        </w:rPr>
        <w:t>Tatsachen die Lösung des Rätsels erwartet. Es liegt etwas in der</w:t>
        <w:br/>
        <w:t>Natur, was uns tausend Tatsachen nicht verraten, wenn uns die</w:t>
        <w:br/>
      </w:r>
      <w:r>
        <w:rPr>
          <w:color w:val="000000"/>
          <w:spacing w:val="-1"/>
          <w:lang w:val="de-DE"/>
        </w:rPr>
        <w:t>Sehkraft des Geistes abgeht, es zu schauen, und was uns eine ein-</w:t>
        <w:br/>
        <w:t>zige offenbart, wenn wir dieses Vermögen besitzen. Ein jegliches</w:t>
        <w:br/>
      </w:r>
      <w:r>
        <w:rPr>
          <w:color w:val="000000"/>
          <w:spacing w:val="4"/>
          <w:lang w:val="de-DE"/>
        </w:rPr>
        <w:t>Ding hat zwei Seiten. Die eine ist die Außenseite. Sie nehmen</w:t>
        <w:br/>
      </w:r>
      <w:r>
        <w:rPr>
          <w:color w:val="000000"/>
          <w:lang w:val="de-DE"/>
        </w:rPr>
        <w:t>wir mit unseren Sinnen wahr. Dann gibt es aber auch eine Innen-</w:t>
        <w:br/>
      </w:r>
      <w:r>
        <w:rPr>
          <w:color w:val="000000"/>
          <w:spacing w:val="-1"/>
          <w:lang w:val="de-DE"/>
        </w:rPr>
        <w:t>seite. Diese stellt sich dem Geiste dar, wenn er zu betrachten ver-</w:t>
        <w:br/>
      </w:r>
      <w:r>
        <w:rPr>
          <w:color w:val="000000"/>
          <w:spacing w:val="2"/>
          <w:lang w:val="de-DE"/>
        </w:rPr>
        <w:t>steht. An seine eigene Unfähigkeit in irgendeiner Sache wird</w:t>
        <w:br/>
      </w:r>
      <w:r>
        <w:rPr>
          <w:color w:val="000000"/>
          <w:spacing w:val="3"/>
          <w:lang w:val="de-DE"/>
        </w:rPr>
        <w:t>niemand glauben. Wer bei sich die Fähigkeit vermißt, diese</w:t>
        <w:br/>
      </w:r>
      <w:r>
        <w:rPr>
          <w:color w:val="000000"/>
          <w:lang w:val="de-DE"/>
        </w:rPr>
        <w:t>Innenseite wahrzunehmen, der leugnet sie am liebsten dem Men-</w:t>
        <w:br/>
      </w:r>
      <w:r>
        <w:rPr>
          <w:color w:val="000000"/>
          <w:spacing w:val="-1"/>
          <w:lang w:val="de-DE"/>
        </w:rPr>
        <w:t>schen ganz ab, oder er verschreit diejenigen als Phantasten, die</w:t>
        <w:br/>
      </w:r>
      <w:r>
        <w:rPr>
          <w:color w:val="000000"/>
          <w:spacing w:val="1"/>
          <w:lang w:val="de-DE"/>
        </w:rPr>
        <w:t>vorgeben, sie zu besitzen. Gegen ein absolutes Unvermögen läßt</w:t>
        <w:br/>
      </w:r>
      <w:r>
        <w:rPr>
          <w:color w:val="000000"/>
          <w:spacing w:val="-1"/>
          <w:lang w:val="de-DE"/>
        </w:rPr>
        <w:t>sich nichts machen, und man könnte die nur bedauern, die wegen</w:t>
        <w:br/>
        <w:t>desselben nie zur Einsicht in die Tiefen des Weltwesens kommen</w:t>
        <w:br/>
      </w:r>
      <w:r>
        <w:rPr>
          <w:color w:val="000000"/>
          <w:spacing w:val="1"/>
          <w:lang w:val="de-DE"/>
        </w:rPr>
        <w:t>können. Der Psychologe aber glaubt nicht an diese Unfähigkeit.</w:t>
        <w:br/>
      </w:r>
      <w:r>
        <w:rPr>
          <w:color w:val="000000"/>
          <w:spacing w:val="2"/>
          <w:lang w:val="de-DE"/>
        </w:rPr>
        <w:t>Jeder geistig normal-entwickelte Mensch hat das Vermögen, in</w:t>
        <w:br/>
      </w:r>
      <w:r>
        <w:rPr>
          <w:color w:val="000000"/>
          <w:spacing w:val="-1"/>
          <w:lang w:val="de-DE"/>
        </w:rPr>
        <w:t>jene Tiefen bis zu einem gewissen Punkte hinunterzusteigen. Aber</w:t>
        <w:br/>
        <w:t>die Bequemlichkeit des Denkens verhindert viele daran. Ihre gei-</w:t>
        <w:br/>
      </w:r>
      <w:r>
        <w:rPr>
          <w:color w:val="000000"/>
          <w:spacing w:val="1"/>
          <w:lang w:val="de-DE"/>
        </w:rPr>
        <w:t>stigen Waffen sind nicht stumpf, aber die Träger sind zu faul, sie</w:t>
      </w:r>
    </w:p>
    <w:p>
      <w:pPr>
        <w:sectPr>
          <w:type w:val="nextPage"/>
          <w:pgSz w:w="8391" w:h="11906"/>
          <w:pgMar w:left="1282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316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lang w:val="de-DE"/>
        </w:rPr>
        <w:t>zu handhaben. Es ist ja unendlich viel bequemer, Tatsache auf</w:t>
        <w:br/>
      </w:r>
      <w:r>
        <w:rPr>
          <w:color w:val="000000"/>
          <w:spacing w:val="1"/>
          <w:lang w:val="de-DE"/>
        </w:rPr>
        <w:t>Tatsache zu häufen, als die Gründe für dieselben durch das Den-</w:t>
        <w:br/>
      </w:r>
      <w:r>
        <w:rPr>
          <w:color w:val="000000"/>
          <w:lang w:val="de-DE"/>
        </w:rPr>
        <w:t>ken aufzusuchen. Vor allem ist bei solcher Tatsachenhäufung der</w:t>
        <w:br/>
      </w:r>
      <w:r>
        <w:rPr>
          <w:color w:val="000000"/>
          <w:spacing w:val="-2"/>
          <w:lang w:val="de-DE"/>
        </w:rPr>
        <w:t>Fall ausgeschlossen, daß ein anderer kommt und das von uns Ver-</w:t>
        <w:br/>
      </w:r>
      <w:r>
        <w:rPr>
          <w:color w:val="000000"/>
          <w:spacing w:val="4"/>
          <w:lang w:val="de-DE"/>
        </w:rPr>
        <w:t>tretene umstößt. Man kommt auf diese Weise nie in die Lage,</w:t>
        <w:br/>
      </w:r>
      <w:r>
        <w:rPr>
          <w:color w:val="000000"/>
          <w:spacing w:val="-1"/>
          <w:lang w:val="de-DE"/>
        </w:rPr>
        <w:t>seine geistigen Positionen verteidigen zu müssen, man braucht sich</w:t>
        <w:br/>
        <w:t>nicht darüber aufzuregen, daß morgen von jemand das Gegenteil</w:t>
        <w:br/>
      </w:r>
      <w:r>
        <w:rPr>
          <w:color w:val="000000"/>
          <w:spacing w:val="2"/>
          <w:lang w:val="de-DE"/>
        </w:rPr>
        <w:t>unserer heutigen Aufstellungen vertreten wird. Man kann sich,</w:t>
        <w:br/>
      </w:r>
      <w:r>
        <w:rPr>
          <w:color w:val="000000"/>
          <w:lang w:val="de-DE"/>
        </w:rPr>
        <w:t>wenn man bloß mit tatsächlicher Wahrheit sich abgibt, hübsch in</w:t>
        <w:br/>
      </w:r>
      <w:r>
        <w:rPr>
          <w:color w:val="000000"/>
          <w:spacing w:val="-1"/>
          <w:lang w:val="de-DE"/>
        </w:rPr>
        <w:t>dem Glauben wiegen, daß uns diese Wahrheit niemand bestreiten</w:t>
        <w:br/>
      </w:r>
      <w:r>
        <w:rPr>
          <w:color w:val="000000"/>
          <w:spacing w:val="-2"/>
          <w:lang w:val="de-DE"/>
        </w:rPr>
        <w:t>kann, daß wir für die Ewigkeit schaffen. Jawohl, wir schaffen auch</w:t>
        <w:br/>
      </w:r>
      <w:r>
        <w:rPr>
          <w:color w:val="000000"/>
          <w:spacing w:val="2"/>
          <w:lang w:val="de-DE"/>
        </w:rPr>
        <w:t>für die Ewigkeit, aber wir schaffen bloß Nullen. Diesen Nullen</w:t>
        <w:br/>
      </w:r>
      <w:r>
        <w:rPr>
          <w:color w:val="000000"/>
          <w:lang w:val="de-DE"/>
        </w:rPr>
        <w:t>durch das Vorsetzen einer bedeutungsvollen Ziffer in Form einer</w:t>
        <w:br/>
        <w:t>Idee einen Wert zu verleihen, dazu fehlt uns eben der Mut des</w:t>
        <w:br/>
      </w:r>
      <w:r>
        <w:rPr>
          <w:color w:val="000000"/>
          <w:spacing w:val="-4"/>
          <w:lang w:val="de-DE"/>
        </w:rPr>
        <w:t>Denkens.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-1"/>
          <w:lang w:val="de-DE"/>
        </w:rPr>
        <w:t>Davon haben heute wenige Menschen eine Ahnung, daß etwas</w:t>
        <w:br/>
      </w:r>
      <w:r>
        <w:rPr>
          <w:color w:val="000000"/>
          <w:spacing w:val="1"/>
          <w:lang w:val="de-DE"/>
        </w:rPr>
        <w:t>wahr sein kann, auch wenn das Gegenteil davon mit nicht ge-</w:t>
        <w:br/>
      </w:r>
      <w:r>
        <w:rPr>
          <w:color w:val="000000"/>
          <w:lang w:val="de-DE"/>
        </w:rPr>
        <w:t>ringerem Rechte behauptet werden kann. Unbedingte Wahrheiten</w:t>
        <w:br/>
      </w:r>
      <w:r>
        <w:rPr>
          <w:color w:val="000000"/>
          <w:spacing w:val="5"/>
          <w:lang w:val="de-DE"/>
        </w:rPr>
        <w:t>gibt es nicht. Wir bohren tief in ein Ding der Natur, wir holen</w:t>
        <w:br/>
      </w:r>
      <w:r>
        <w:rPr>
          <w:color w:val="000000"/>
          <w:spacing w:val="2"/>
          <w:lang w:val="de-DE"/>
        </w:rPr>
        <w:t>aus den verborgensten Schachten die geheimnisvollsten Weis-</w:t>
        <w:br/>
      </w:r>
      <w:r>
        <w:rPr>
          <w:color w:val="000000"/>
          <w:spacing w:val="-1"/>
          <w:lang w:val="de-DE"/>
        </w:rPr>
        <w:t>heiten herauf, wir drehen uns um, bohren an einer zweiten Stelle:</w:t>
        <w:br/>
      </w:r>
      <w:r>
        <w:rPr>
          <w:color w:val="000000"/>
          <w:spacing w:val="1"/>
          <w:lang w:val="de-DE"/>
        </w:rPr>
        <w:t>und das Gegenteil zeigt sich uns als ebenso berechtigt. Daß eine</w:t>
        <w:br/>
        <w:t>jede Wahrheit nur an ihrem Platze gilt, daß sie nur so lange wahr</w:t>
        <w:br/>
      </w:r>
      <w:r>
        <w:rPr>
          <w:color w:val="000000"/>
          <w:spacing w:val="4"/>
          <w:lang w:val="de-DE"/>
        </w:rPr>
        <w:t>ist, als sie unter den Bedingungen behauptet wird, unter denen</w:t>
        <w:br/>
      </w:r>
      <w:r>
        <w:rPr>
          <w:color w:val="000000"/>
          <w:spacing w:val="1"/>
          <w:lang w:val="de-DE"/>
        </w:rPr>
        <w:t>sie ursprünglich ergründet ist, das hat Hegels Genialität der Welt</w:t>
        <w:br/>
      </w:r>
      <w:r>
        <w:rPr>
          <w:color w:val="000000"/>
          <w:spacing w:val="-1"/>
          <w:lang w:val="de-DE"/>
        </w:rPr>
        <w:t>gelehrt. Es ist wenig begriffen worden.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4"/>
          <w:lang w:val="de-DE"/>
        </w:rPr>
        <w:t>Wer macht heute nicht einen respektvollen Knix, wenn der</w:t>
        <w:br/>
      </w:r>
      <w:r>
        <w:rPr>
          <w:color w:val="000000"/>
          <w:spacing w:val="2"/>
          <w:lang w:val="de-DE"/>
        </w:rPr>
        <w:t>Name Friedr. Theod. Vischer genannt wird. Daß dieser Mann es</w:t>
        <w:br/>
        <w:t>als die höchste Errungenschaft seines Lebens bezeichnete, von</w:t>
        <w:br/>
      </w:r>
      <w:r>
        <w:rPr>
          <w:color w:val="000000"/>
          <w:spacing w:val="-1"/>
          <w:lang w:val="de-DE"/>
        </w:rPr>
        <w:t>Hegel gründlich die oben ausgesprochene Überzeugung von dem</w:t>
        <w:br/>
        <w:t>Wesen der Wahrheit gelernt zu haben, das wissen aber nicht viele.</w:t>
        <w:br/>
      </w:r>
      <w:r>
        <w:rPr>
          <w:color w:val="000000"/>
          <w:spacing w:val="4"/>
          <w:lang w:val="de-DE"/>
        </w:rPr>
        <w:t>Wüßten sie es, dann strömte ihnen noch eine ganz andere Luft</w:t>
        <w:br/>
      </w:r>
      <w:r>
        <w:rPr>
          <w:color w:val="000000"/>
          <w:spacing w:val="1"/>
          <w:lang w:val="de-DE"/>
        </w:rPr>
        <w:t>aus Vischers herrlichen Werken entgegen, und man würde auf</w:t>
        <w:br/>
      </w:r>
      <w:r>
        <w:rPr>
          <w:color w:val="000000"/>
          <w:spacing w:val="-2"/>
          <w:lang w:val="de-DE"/>
        </w:rPr>
        <w:t>weniger zeremonielles Lob, aber auf mehr ungezwungenes Ver-</w:t>
        <w:br/>
        <w:t>ständnis dieses Schriftstellers stoßen.</w:t>
      </w:r>
    </w:p>
    <w:p>
      <w:pPr>
        <w:pStyle w:val="Normal"/>
        <w:shd w:fill="FFFFFF" w:val="clear"/>
        <w:spacing w:lineRule="exact" w:line="23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Wo sind die Zeiten, in denen Schiller tiefes Verständnis fand,</w:t>
      </w:r>
    </w:p>
    <w:p>
      <w:pPr>
        <w:sectPr>
          <w:type w:val="nextPage"/>
          <w:pgSz w:w="8391" w:h="11906"/>
          <w:pgMar w:left="1589" w:right="14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317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als er den philosophischen Kopf pries gegenüber dem Brotgelehr-</w:t>
        <w:br/>
      </w:r>
      <w:r>
        <w:rPr>
          <w:color w:val="000000"/>
          <w:spacing w:val="3"/>
          <w:lang w:val="de-DE"/>
        </w:rPr>
        <w:t>ten! Jenen, der rückhaltlos nach den Wahrheitsschätzen gräbt,</w:t>
        <w:br/>
        <w:t>wenn er auch der Gefahr ausgesetzt ist, daß gleich darauf ein</w:t>
        <w:br/>
      </w:r>
      <w:r>
        <w:rPr>
          <w:color w:val="000000"/>
          <w:spacing w:val="-1"/>
          <w:lang w:val="de-DE"/>
        </w:rPr>
        <w:t>zweiter Schatzgräber ihm alles entwertet durch einen neuen Fund,</w:t>
        <w:br/>
      </w:r>
      <w:r>
        <w:rPr>
          <w:color w:val="000000"/>
          <w:spacing w:val="-2"/>
          <w:lang w:val="de-DE"/>
        </w:rPr>
        <w:t>gegenüber dem, der ewig nur das banale, aber unbedingt «wahre»:</w:t>
        <w:br/>
        <w:t>«Zweimal zwei ist vier» wiederholt.</w:t>
      </w:r>
    </w:p>
    <w:p>
      <w:pPr>
        <w:pStyle w:val="Normal"/>
        <w:shd w:fill="FFFFFF" w:val="clear"/>
        <w:spacing w:lineRule="exact" w:line="230"/>
        <w:ind w:start="5" w:end="5" w:firstLine="192"/>
        <w:jc w:val="both"/>
        <w:rPr/>
      </w:pPr>
      <w:r>
        <w:rPr>
          <w:color w:val="000000"/>
          <w:lang w:val="de-DE"/>
        </w:rPr>
        <w:t>Wir müssen den Mut haben, kühn in das Reich der Ideen ein-</w:t>
        <w:br/>
      </w:r>
      <w:r>
        <w:rPr>
          <w:color w:val="000000"/>
          <w:spacing w:val="2"/>
          <w:lang w:val="de-DE"/>
        </w:rPr>
        <w:t>zudringen, auch auf die Gefahr des Irrtums hin. Wer zu feig ist,</w:t>
        <w:br/>
      </w:r>
      <w:r>
        <w:rPr>
          <w:color w:val="000000"/>
          <w:spacing w:val="1"/>
          <w:lang w:val="de-DE"/>
        </w:rPr>
        <w:t>um zu irren, der kann kein Kämpfer für die Wahrheit sein. Ein</w:t>
        <w:br/>
      </w:r>
      <w:r>
        <w:rPr>
          <w:color w:val="000000"/>
          <w:lang w:val="de-DE"/>
        </w:rPr>
        <w:t>Irrtum, der dem Geist entspringt, ist mehr wert als eine Wahrheit,</w:t>
        <w:br/>
        <w:t>die der Plattheit entstammt. Wer nie etwas behauptet hat, was in</w:t>
        <w:br/>
      </w:r>
      <w:r>
        <w:rPr>
          <w:color w:val="000000"/>
          <w:spacing w:val="-3"/>
          <w:lang w:val="de-DE"/>
        </w:rPr>
        <w:t>gewissem Sinne unwahr ist, der taugt nicht zum wissenschaftlichen</w:t>
        <w:br/>
        <w:t>Denker.</w:t>
      </w:r>
    </w:p>
    <w:p>
      <w:pPr>
        <w:pStyle w:val="Normal"/>
        <w:shd w:fill="FFFFFF" w:val="clear"/>
        <w:spacing w:lineRule="exact" w:line="230"/>
        <w:ind w:start="5" w:end="10" w:firstLine="192"/>
        <w:jc w:val="both"/>
        <w:rPr/>
      </w:pPr>
      <w:r>
        <w:rPr>
          <w:color w:val="000000"/>
          <w:lang w:val="de-DE"/>
        </w:rPr>
        <w:t>Aus feiger Furcht vor dem Irrtum ist unsere Wissenschaft der</w:t>
        <w:br/>
      </w:r>
      <w:r>
        <w:rPr>
          <w:color w:val="000000"/>
          <w:spacing w:val="1"/>
          <w:lang w:val="de-DE"/>
        </w:rPr>
        <w:t>baren Flachheit zum Opfer gefallen.</w:t>
      </w:r>
    </w:p>
    <w:p>
      <w:pPr>
        <w:pStyle w:val="Normal"/>
        <w:shd w:fill="FFFFFF" w:val="clear"/>
        <w:spacing w:lineRule="exact" w:line="230"/>
        <w:ind w:start="5" w:end="10" w:firstLine="197"/>
        <w:jc w:val="both"/>
        <w:rPr/>
      </w:pPr>
      <w:r>
        <w:rPr>
          <w:color w:val="000000"/>
          <w:spacing w:val="-1"/>
          <w:lang w:val="de-DE"/>
        </w:rPr>
        <w:t>Es ist geradezu haarsträubend, welche Charaktereigenschaften</w:t>
        <w:br/>
      </w:r>
      <w:r>
        <w:rPr>
          <w:color w:val="000000"/>
          <w:lang w:val="de-DE"/>
        </w:rPr>
        <w:t>heute als Tugenden des wissenschaftlichen Forschers gepriesen</w:t>
        <w:br/>
      </w:r>
      <w:r>
        <w:rPr>
          <w:color w:val="000000"/>
          <w:spacing w:val="-1"/>
          <w:lang w:val="de-DE"/>
        </w:rPr>
        <w:t>werden. Wollte man dieselben ins Gebiet der praktischen Lebens-</w:t>
        <w:br/>
      </w:r>
      <w:r>
        <w:rPr>
          <w:color w:val="000000"/>
          <w:spacing w:val="-3"/>
          <w:lang w:val="de-DE"/>
        </w:rPr>
        <w:t>führung übersetzen, so käme das — Gegenteil eines festen, ent-</w:t>
        <w:br/>
      </w:r>
      <w:r>
        <w:rPr>
          <w:color w:val="000000"/>
          <w:lang w:val="de-DE"/>
        </w:rPr>
        <w:t>schiedenen, energischen Charakters heraus.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2"/>
          <w:lang w:val="de-DE"/>
        </w:rPr>
        <w:t>Diese Mängel in unserem geistigen Leben hat nun jüngst ein</w:t>
        <w:br/>
      </w:r>
      <w:r>
        <w:rPr>
          <w:color w:val="000000"/>
          <w:spacing w:val="-2"/>
          <w:lang w:val="de-DE"/>
        </w:rPr>
        <w:t>Buch bloßzulegen versucht: «Rembrandt als Erzieher. Von einem</w:t>
        <w:br/>
        <w:t>Deutschen.» Schlimm genug, daß gerade diese Schrift eine solche</w:t>
        <w:br/>
      </w:r>
      <w:r>
        <w:rPr>
          <w:color w:val="000000"/>
          <w:spacing w:val="-1"/>
          <w:lang w:val="de-DE"/>
        </w:rPr>
        <w:t>Verbreitung gefunden hat. Mängel sehen und darüber herfallen ist</w:t>
        <w:br/>
      </w:r>
      <w:r>
        <w:rPr>
          <w:color w:val="000000"/>
          <w:lang w:val="de-DE"/>
        </w:rPr>
        <w:t>nicht schwer, wohl aber den Ursprung derselben aufsuchen. Man</w:t>
        <w:br/>
      </w:r>
      <w:r>
        <w:rPr>
          <w:color w:val="000000"/>
          <w:spacing w:val="-2"/>
          <w:lang w:val="de-DE"/>
        </w:rPr>
        <w:t>gehe vierzehn Tage hindurch jeden Abend in einen Gasthof, wo</w:t>
        <w:br/>
      </w:r>
      <w:r>
        <w:rPr>
          <w:color w:val="000000"/>
          <w:spacing w:val="2"/>
          <w:lang w:val="de-DE"/>
        </w:rPr>
        <w:t>gebildete deutsche Bier-Philister sitzen, setze sich abseits und</w:t>
        <w:br/>
      </w:r>
      <w:r>
        <w:rPr>
          <w:color w:val="000000"/>
          <w:spacing w:val="-1"/>
          <w:lang w:val="de-DE"/>
        </w:rPr>
        <w:t>lausche ihren kritischen Redensarten. Dann gehe man nach Hause,</w:t>
        <w:br/>
      </w:r>
      <w:r>
        <w:rPr>
          <w:color w:val="000000"/>
          <w:lang w:val="de-DE"/>
        </w:rPr>
        <w:t>notiere sorgfältig, was man gehört, setze zu jedem Satze ein Zitat</w:t>
        <w:br/>
        <w:t>aus einem bekannten Schriftsteller hinzu. Nach vierzehn Tagen</w:t>
        <w:br/>
      </w:r>
      <w:r>
        <w:rPr>
          <w:color w:val="000000"/>
          <w:spacing w:val="3"/>
          <w:lang w:val="de-DE"/>
        </w:rPr>
        <w:t>schicke man dieses «Sammelwerk» in die Druckerei, und ein</w:t>
        <w:br/>
      </w:r>
      <w:r>
        <w:rPr>
          <w:color w:val="000000"/>
          <w:spacing w:val="4"/>
          <w:lang w:val="de-DE"/>
        </w:rPr>
        <w:t>zweites Buch wird den deutschen Büchermarkt zieren, das in</w:t>
        <w:br/>
      </w:r>
      <w:r>
        <w:rPr>
          <w:color w:val="000000"/>
          <w:spacing w:val="3"/>
          <w:lang w:val="de-DE"/>
        </w:rPr>
        <w:t>nichts dem «Rembrandt als Erzieher» an Wert nachstehen wird.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-2"/>
          <w:lang w:val="de-DE"/>
        </w:rPr>
        <w:t>Der Verfasser dieses Buches bekämpft den Spezialismus in der</w:t>
        <w:br/>
      </w:r>
      <w:r>
        <w:rPr>
          <w:color w:val="000000"/>
          <w:spacing w:val="1"/>
          <w:lang w:val="de-DE"/>
        </w:rPr>
        <w:t>Wissenschaft. Dies ist sein Grundirrtum. Nicht daß die Forscher</w:t>
        <w:br/>
        <w:t>sich speziellen Aufgaben widmen, ist der Fehler, sondern daß sie</w:t>
      </w:r>
    </w:p>
    <w:p>
      <w:pPr>
        <w:sectPr>
          <w:type w:val="nextPage"/>
          <w:pgSz w:w="8391" w:h="11906"/>
          <w:pgMar w:left="1284" w:right="17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318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lang w:val="de-DE"/>
        </w:rPr>
        <w:t>in die Welt der Einzelheiten den universellen Geist nicht hinein-</w:t>
        <w:br/>
      </w:r>
      <w:r>
        <w:rPr>
          <w:color w:val="000000"/>
          <w:spacing w:val="-2"/>
          <w:lang w:val="de-DE"/>
        </w:rPr>
        <w:t>arbeiten können. Schlimm wäre es, wollten wir an Stelle der Er-</w:t>
        <w:br/>
      </w:r>
      <w:r>
        <w:rPr>
          <w:color w:val="000000"/>
          <w:spacing w:val="-1"/>
          <w:lang w:val="de-DE"/>
        </w:rPr>
        <w:t>forschung der individuellen Wesenheiten das Ausspinnen abstrak-</w:t>
        <w:br/>
      </w:r>
      <w:r>
        <w:rPr>
          <w:color w:val="000000"/>
          <w:spacing w:val="1"/>
          <w:lang w:val="de-DE"/>
        </w:rPr>
        <w:t>ter Allgemeinheiten und grauer Theorien setzen. Studiere das</w:t>
        <w:br/>
        <w:t>Sandkorn, aber ergründe, inwiefern es des Geistes teilhaftig ist.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3"/>
          <w:lang w:val="de-DE"/>
        </w:rPr>
        <w:t>Nicht Mystizismus ist es, was wir hier vertreten wollen. Wer</w:t>
        <w:br/>
      </w:r>
      <w:r>
        <w:rPr>
          <w:color w:val="000000"/>
          <w:spacing w:val="1"/>
          <w:lang w:val="de-DE"/>
        </w:rPr>
        <w:t>den Geist der Dinge dieser Welt in klaren, durchsichtigen Ideen</w:t>
        <w:br/>
      </w:r>
      <w:r>
        <w:rPr>
          <w:color w:val="000000"/>
          <w:spacing w:val="-3"/>
          <w:lang w:val="de-DE"/>
        </w:rPr>
        <w:t>sucht, der ist keineswegs Mystiker. Es gibt nichts, was mystisches</w:t>
        <w:br/>
      </w:r>
      <w:r>
        <w:rPr>
          <w:color w:val="000000"/>
          <w:lang w:val="de-DE"/>
        </w:rPr>
        <w:t>Hell-Dunkel mehr ausschlösse als die kristallklare, bis in die letz-</w:t>
        <w:br/>
      </w:r>
      <w:r>
        <w:rPr>
          <w:color w:val="000000"/>
          <w:spacing w:val="-1"/>
          <w:lang w:val="de-DE"/>
        </w:rPr>
        <w:t>ten Verzweigungen mit scharfen Konturen ausgestaltete Welt der</w:t>
        <w:br/>
      </w:r>
      <w:r>
        <w:rPr>
          <w:color w:val="000000"/>
          <w:lang w:val="de-DE"/>
        </w:rPr>
        <w:t>Ideen. Wer in diese Welt mit menschlicher Schärfe, mit strenger</w:t>
        <w:br/>
      </w:r>
      <w:r>
        <w:rPr>
          <w:color w:val="000000"/>
          <w:spacing w:val="-1"/>
          <w:lang w:val="de-DE"/>
        </w:rPr>
        <w:t>Logik sich einlebt, der wird im Bewußtsein, daß er sein geistiges</w:t>
        <w:br/>
      </w:r>
      <w:r>
        <w:rPr>
          <w:color w:val="000000"/>
          <w:spacing w:val="3"/>
          <w:lang w:val="de-DE"/>
        </w:rPr>
        <w:t>Reich nach allen Richtungen durchschaut, nichts gemein haben</w:t>
        <w:br/>
        <w:t>mit dem Mystiker, der nichts schaut, sondern nur ahnt, der die</w:t>
        <w:br/>
      </w:r>
      <w:r>
        <w:rPr>
          <w:color w:val="000000"/>
          <w:spacing w:val="-1"/>
          <w:lang w:val="de-DE"/>
        </w:rPr>
        <w:t>Welt der Gründe nicht ausdenkt, sondern nur anschwärmt. Der</w:t>
        <w:br/>
      </w:r>
      <w:r>
        <w:rPr>
          <w:color w:val="000000"/>
          <w:spacing w:val="3"/>
          <w:lang w:val="de-DE"/>
        </w:rPr>
        <w:t>Mathematiker ist das Vorbild für den mystikfreien Denker.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lang w:val="de-DE"/>
        </w:rPr>
        <w:t>Also nicht endloses Sammeln von Einzeltatsachen ist unsere</w:t>
        <w:br/>
      </w:r>
      <w:r>
        <w:rPr>
          <w:color w:val="000000"/>
          <w:spacing w:val="-4"/>
          <w:lang w:val="de-DE"/>
        </w:rPr>
        <w:t>Aufgabe, sondern Schärfung des Geistesvermögens für das Schauen</w:t>
        <w:br/>
      </w:r>
      <w:r>
        <w:rPr>
          <w:color w:val="000000"/>
          <w:lang w:val="de-DE"/>
        </w:rPr>
        <w:t>der Naturtiefen tut uns zunächst not.</w:t>
      </w:r>
    </w:p>
    <w:p>
      <w:pPr>
        <w:pStyle w:val="Normal"/>
        <w:shd w:fill="FFFFFF" w:val="clear"/>
        <w:spacing w:lineRule="exact" w:line="230" w:before="5" w:after="0"/>
        <w:ind w:end="5" w:firstLine="197"/>
        <w:jc w:val="both"/>
        <w:rPr/>
      </w:pPr>
      <w:r>
        <w:rPr>
          <w:color w:val="000000"/>
          <w:lang w:val="de-DE"/>
        </w:rPr>
        <w:t>Unsere Vernunft muß wieder dahin gelangen, sich ihrer Ab-</w:t>
        <w:br/>
      </w:r>
      <w:r>
        <w:rPr>
          <w:color w:val="000000"/>
          <w:spacing w:val="3"/>
          <w:lang w:val="de-DE"/>
        </w:rPr>
        <w:t>solutheit bewußt zu sein; und dem feigen, sklavischen Unter-</w:t>
        <w:br/>
      </w:r>
      <w:r>
        <w:rPr>
          <w:color w:val="000000"/>
          <w:spacing w:val="2"/>
          <w:lang w:val="de-DE"/>
        </w:rPr>
        <w:t>ordnen derselben unter die drückende Macht der Tatsachen muß</w:t>
        <w:br/>
      </w:r>
      <w:r>
        <w:rPr>
          <w:color w:val="000000"/>
          <w:spacing w:val="3"/>
          <w:lang w:val="de-DE"/>
        </w:rPr>
        <w:t>ein Ende gemacht werden. Es ist unwürdig, daß ein Höheres,</w:t>
        <w:br/>
      </w:r>
      <w:r>
        <w:rPr>
          <w:color w:val="000000"/>
          <w:spacing w:val="2"/>
          <w:lang w:val="de-DE"/>
        </w:rPr>
        <w:t>welches die Vernunft doch ist, sich zum bloßen Sammler von</w:t>
        <w:br/>
      </w:r>
      <w:r>
        <w:rPr>
          <w:color w:val="000000"/>
          <w:lang w:val="de-DE"/>
        </w:rPr>
        <w:t>Dingen niedrigeren Wertes hergibt. Bestünde die Welt nur aus</w:t>
        <w:br/>
        <w:t>sinnenfällig wahrnehmbaren Dingen, dann müßte die Vernunft</w:t>
        <w:br/>
      </w:r>
      <w:r>
        <w:rPr>
          <w:color w:val="000000"/>
          <w:spacing w:val="1"/>
          <w:lang w:val="de-DE"/>
        </w:rPr>
        <w:t>abdanken. Eine Aufgabe hat sie nur, wenn sich in der Welt das</w:t>
        <w:br/>
      </w:r>
      <w:r>
        <w:rPr>
          <w:color w:val="000000"/>
          <w:spacing w:val="2"/>
          <w:lang w:val="de-DE"/>
        </w:rPr>
        <w:t>findet, was sie zu fassen vermag. Und das ist der Geist.</w:t>
      </w:r>
    </w:p>
    <w:p>
      <w:pPr>
        <w:pStyle w:val="Normal"/>
        <w:shd w:fill="FFFFFF" w:val="clear"/>
        <w:spacing w:lineRule="exact" w:line="230"/>
        <w:ind w:start="20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Ihn leugnen, heißt die Vernunft in den Ruhestand versetzen.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1"/>
          <w:lang w:val="de-DE"/>
        </w:rPr>
        <w:t>Ist nun Aussicht vorhanden, daß dieser legitime Herrscher auf</w:t>
        <w:br/>
      </w:r>
      <w:r>
        <w:rPr>
          <w:color w:val="000000"/>
          <w:spacing w:val="-1"/>
          <w:lang w:val="de-DE"/>
        </w:rPr>
        <w:t>dem Throne im Reiche der Wissenschaft bald wieder in seine</w:t>
        <w:br/>
      </w:r>
      <w:r>
        <w:rPr>
          <w:color w:val="000000"/>
          <w:spacing w:val="2"/>
          <w:lang w:val="de-DE"/>
        </w:rPr>
        <w:t>angeborenen Rechte eingesetzt wird? Die Beantwortung dieser</w:t>
        <w:br/>
      </w:r>
      <w:r>
        <w:rPr>
          <w:color w:val="000000"/>
          <w:lang w:val="de-DE"/>
        </w:rPr>
        <w:t>Frage wird Gegenstand der nächsten Fortsetzung dieses Artikels</w:t>
        <w:br/>
      </w:r>
      <w:r>
        <w:rPr>
          <w:color w:val="000000"/>
          <w:spacing w:val="-6"/>
          <w:lang w:val="de-DE"/>
        </w:rPr>
        <w:t>sein.</w:t>
      </w:r>
    </w:p>
    <w:p>
      <w:pPr>
        <w:sectPr>
          <w:type w:val="nextPage"/>
          <w:pgSz w:w="8391" w:h="11906"/>
          <w:pgMar w:left="1562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2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319</w:t>
      </w:r>
    </w:p>
    <w:p>
      <w:pPr>
        <w:pStyle w:val="Normal"/>
        <w:shd w:fill="FFFFFF" w:val="clear"/>
        <w:ind w:start="73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ZU DEM «FRAGMENT» ÜBER DIE NATUR</w:t>
      </w:r>
    </w:p>
    <w:p>
      <w:pPr>
        <w:pStyle w:val="Normal"/>
        <w:shd w:fill="FFFFFF" w:val="clear"/>
        <w:spacing w:lineRule="exact" w:line="230" w:before="254" w:after="0"/>
        <w:jc w:val="both"/>
        <w:rPr/>
      </w:pPr>
      <w:r>
        <w:rPr>
          <w:color w:val="000000"/>
          <w:spacing w:val="-1"/>
          <w:lang w:val="de-DE"/>
        </w:rPr>
        <w:t>Als Knebel anfangs 1783 im 32. Stück des Tiefurter Journales das</w:t>
        <w:br/>
        <w:t>Fragment «Die Natur» gelesen hatte, schrieb er in sein Tagebuch:</w:t>
        <w:br/>
        <w:t>«Goethes Fragment über die Natur hatte tiefen Eindruck auf mich.</w:t>
        <w:br/>
      </w:r>
      <w:r>
        <w:rPr>
          <w:color w:val="000000"/>
          <w:lang w:val="de-DE"/>
        </w:rPr>
        <w:t>Es ist meisterhaft und groß. Es bestärkt mich in Liebe.» Der Auf-</w:t>
        <w:br/>
      </w:r>
      <w:r>
        <w:rPr>
          <w:color w:val="000000"/>
          <w:spacing w:val="1"/>
          <w:lang w:val="de-DE"/>
        </w:rPr>
        <w:t>satz erschien wie die ändern Beiträge des Journales ohne Namen</w:t>
        <w:br/>
      </w:r>
      <w:r>
        <w:rPr>
          <w:color w:val="000000"/>
          <w:spacing w:val="-1"/>
          <w:lang w:val="de-DE"/>
        </w:rPr>
        <w:t>des Verfassers. Die Ideen, die darin niedergelegt sind, vermochte</w:t>
        <w:br/>
        <w:t>Knebel nur Goethe zuzuschreiben. In gleicher Weise werden wohl</w:t>
        <w:br/>
        <w:t>auch andere Leser des Journals gedacht haben. Goethe selbst trat</w:t>
        <w:br/>
        <w:t>dieser Meinung entgegen. Er schrieb an Knebel: «Der Aufsatz im</w:t>
        <w:br/>
      </w:r>
      <w:r>
        <w:rPr>
          <w:color w:val="000000"/>
          <w:lang w:val="de-DE"/>
        </w:rPr>
        <w:t>Tiefurter Journal, dessen Du erwähnst, ist nicht von mir, und ich</w:t>
        <w:br/>
      </w:r>
      <w:r>
        <w:rPr>
          <w:color w:val="000000"/>
          <w:spacing w:val="1"/>
          <w:lang w:val="de-DE"/>
        </w:rPr>
        <w:t>habe bisher ein Geheimnis daraus gemacht, von wem er sei. Ich</w:t>
        <w:br/>
      </w:r>
      <w:r>
        <w:rPr>
          <w:color w:val="000000"/>
          <w:spacing w:val="2"/>
          <w:lang w:val="de-DE"/>
        </w:rPr>
        <w:t>kann nicht leugnen, daß der Verfasser mit mir umgegangen und</w:t>
        <w:br/>
      </w:r>
      <w:r>
        <w:rPr>
          <w:color w:val="000000"/>
          <w:spacing w:val="1"/>
          <w:lang w:val="de-DE"/>
        </w:rPr>
        <w:t>mit mir über diese Gegenstände oft gesprochen hat... Er hat mir</w:t>
        <w:br/>
      </w:r>
      <w:r>
        <w:rPr>
          <w:color w:val="000000"/>
          <w:lang w:val="de-DE"/>
        </w:rPr>
        <w:t>selbst viel Vergnügen gemacht und hat eine gewisse Leichtigkeit</w:t>
        <w:br/>
        <w:t>und Weichheit, die ich ihm vielleicht nicht hätte geben können.»</w:t>
        <w:br/>
      </w:r>
      <w:r>
        <w:rPr>
          <w:color w:val="000000"/>
          <w:spacing w:val="6"/>
          <w:lang w:val="de-DE"/>
        </w:rPr>
        <w:t>Und Frau von Stein schreibt am 28. März 1783 an Knebel:</w:t>
        <w:br/>
      </w:r>
      <w:r>
        <w:rPr>
          <w:color w:val="000000"/>
          <w:spacing w:val="-2"/>
          <w:lang w:val="de-DE"/>
        </w:rPr>
        <w:t>«Goethe ist nicht der Verfasser, wie Sie es glauben, von dem tau-</w:t>
        <w:br/>
      </w:r>
      <w:r>
        <w:rPr>
          <w:color w:val="000000"/>
          <w:spacing w:val="3"/>
          <w:lang w:val="de-DE"/>
        </w:rPr>
        <w:t>sendfältigen Ansichtenbilde der Natur; es ist von Tobler; mit-</w:t>
        <w:br/>
      </w:r>
      <w:r>
        <w:rPr>
          <w:color w:val="000000"/>
          <w:lang w:val="de-DE"/>
        </w:rPr>
        <w:t>unter ist mir's nicht wohltätig, aber es ist reich!» Wären diese</w:t>
        <w:br/>
      </w:r>
      <w:r>
        <w:rPr>
          <w:color w:val="000000"/>
          <w:spacing w:val="3"/>
          <w:lang w:val="de-DE"/>
        </w:rPr>
        <w:t>Briefstellen nicht vorhanden, so erschiene heute ein Aufwerfen</w:t>
        <w:br/>
      </w:r>
      <w:r>
        <w:rPr>
          <w:color w:val="000000"/>
          <w:spacing w:val="-3"/>
          <w:lang w:val="de-DE"/>
        </w:rPr>
        <w:t>der Fragen: «Ist Goethe der Verfasser dieses Aufsatzes?» oder «In-</w:t>
        <w:br/>
      </w:r>
      <w:r>
        <w:rPr>
          <w:color w:val="000000"/>
          <w:spacing w:val="2"/>
          <w:lang w:val="de-DE"/>
        </w:rPr>
        <w:t>wieferne gehören die in demselben ausgesprochenen Gedanken</w:t>
        <w:br/>
      </w:r>
      <w:r>
        <w:rPr>
          <w:color w:val="000000"/>
          <w:spacing w:val="4"/>
          <w:lang w:val="de-DE"/>
        </w:rPr>
        <w:t>ihm an?» geradezu unmöglich. Wenn wir in wenigen Worten</w:t>
        <w:br/>
      </w:r>
      <w:r>
        <w:rPr>
          <w:color w:val="000000"/>
          <w:spacing w:val="-3"/>
          <w:lang w:val="de-DE"/>
        </w:rPr>
        <w:t>sagen sollen, was bisher wohl jedem Kenner von Goethes wissen-</w:t>
        <w:br/>
      </w:r>
      <w:r>
        <w:rPr>
          <w:color w:val="000000"/>
          <w:lang w:val="de-DE"/>
        </w:rPr>
        <w:t>schaftlicher Entwickelung die Überzeugung von Goethes Autor-</w:t>
        <w:br/>
      </w:r>
      <w:r>
        <w:rPr>
          <w:color w:val="000000"/>
          <w:spacing w:val="-1"/>
          <w:lang w:val="de-DE"/>
        </w:rPr>
        <w:t>schaft aufgedrängt hat, so ist es der Umstand, daß der letztere im</w:t>
        <w:br/>
        <w:t>Fortschreiten zu seinen späteren Naturanschauungen einmal not-</w:t>
        <w:br/>
        <w:t>wendig durch die Stufe durchgegangen sein muß, die in dem Auf-</w:t>
        <w:br/>
      </w:r>
      <w:r>
        <w:rPr>
          <w:color w:val="000000"/>
          <w:spacing w:val="1"/>
          <w:lang w:val="de-DE"/>
        </w:rPr>
        <w:t>satze festgehalten ist. Als Ernst Haeckel zum Beleg dafür, daß</w:t>
        <w:br/>
        <w:t>Goethe einer der ersten Propheten einer einheitlichen (monisti-</w:t>
        <w:br/>
      </w:r>
      <w:r>
        <w:rPr>
          <w:color w:val="000000"/>
          <w:spacing w:val="-1"/>
          <w:lang w:val="de-DE"/>
        </w:rPr>
        <w:t>schen) Naturauffassung war, eine besonders charakteristische Ar-</w:t>
        <w:br/>
      </w:r>
      <w:r>
        <w:rPr>
          <w:color w:val="000000"/>
          <w:spacing w:val="1"/>
          <w:lang w:val="de-DE"/>
        </w:rPr>
        <w:t>beit desselben an die Spitze seiner «natürlichen Schöpfungs-</w:t>
        <w:br/>
      </w:r>
      <w:r>
        <w:rPr>
          <w:color w:val="000000"/>
          <w:spacing w:val="-2"/>
          <w:lang w:val="de-DE"/>
        </w:rPr>
        <w:t>geschichte» stellen wollte, da wählte er den Aufsatz «Die Natur».</w:t>
        <w:br/>
      </w:r>
      <w:r>
        <w:rPr>
          <w:color w:val="000000"/>
          <w:lang w:val="de-DE"/>
        </w:rPr>
        <w:t>Hiermit ist aber gar nichts anderes ausgesprochen, als was Goethe</w:t>
      </w:r>
    </w:p>
    <w:p>
      <w:pPr>
        <w:sectPr>
          <w:type w:val="nextPage"/>
          <w:pgSz w:w="8391" w:h="11906"/>
          <w:pgMar w:left="1349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selbst in hohem Alter, als ihm der aus seinem Gedächtnisse längst</w:t>
        <w:br/>
      </w:r>
      <w:r>
        <w:rPr>
          <w:color w:val="000000"/>
          <w:spacing w:val="-1"/>
          <w:lang w:val="de-DE"/>
        </w:rPr>
        <w:t>entschwundene Aufsatz vorgelegt wurde, für das Richtige gehalten</w:t>
        <w:br/>
      </w:r>
      <w:r>
        <w:rPr>
          <w:color w:val="000000"/>
          <w:lang w:val="de-DE"/>
        </w:rPr>
        <w:t>hat. Im Jahre 1828 erhielt er denselben aus dem Nachlaß der Her-</w:t>
        <w:br/>
      </w:r>
      <w:r>
        <w:rPr>
          <w:color w:val="000000"/>
          <w:spacing w:val="-1"/>
          <w:lang w:val="de-DE"/>
        </w:rPr>
        <w:t>zogin Anna Amalia. Er nahm keinen Anstand, die darin ausge-</w:t>
        <w:br/>
      </w:r>
      <w:r>
        <w:rPr>
          <w:color w:val="000000"/>
          <w:spacing w:val="-2"/>
          <w:lang w:val="de-DE"/>
        </w:rPr>
        <w:t>sprochenen Ideen als die seinigen zu bezeichnen, obwohl er sich</w:t>
        <w:br/>
      </w:r>
      <w:r>
        <w:rPr>
          <w:color w:val="000000"/>
          <w:spacing w:val="-1"/>
          <w:lang w:val="de-DE"/>
        </w:rPr>
        <w:t>tatsächlich an die Abfassung nicht erinnern konnte. In einer er-</w:t>
        <w:br/>
      </w:r>
      <w:r>
        <w:rPr>
          <w:color w:val="000000"/>
          <w:spacing w:val="2"/>
          <w:lang w:val="de-DE"/>
        </w:rPr>
        <w:t>läuternden Bemerkung zu dem Fragment, die er 1828 nieder-</w:t>
        <w:br/>
      </w:r>
      <w:r>
        <w:rPr>
          <w:color w:val="000000"/>
          <w:spacing w:val="3"/>
          <w:lang w:val="de-DE"/>
        </w:rPr>
        <w:t>schreibt, lesen wir: «Daß ich diese Betrachtungen verfaßt, kann</w:t>
        <w:br/>
      </w:r>
      <w:r>
        <w:rPr>
          <w:color w:val="000000"/>
          <w:spacing w:val="-1"/>
          <w:lang w:val="de-DE"/>
        </w:rPr>
        <w:t>ich mich faktisch zwar nicht erinnern, allein sie stimmen mit den</w:t>
        <w:br/>
        <w:t>Vorstellungen wohl überein, zu denen sich mein Geist damals aus-</w:t>
        <w:br/>
      </w:r>
      <w:r>
        <w:rPr>
          <w:color w:val="000000"/>
          <w:spacing w:val="4"/>
          <w:lang w:val="de-DE"/>
        </w:rPr>
        <w:t>gebildet.» Und weiter oben: «Er ist von einer wohlbekannten</w:t>
        <w:br/>
      </w:r>
      <w:r>
        <w:rPr>
          <w:color w:val="000000"/>
          <w:spacing w:val="-1"/>
          <w:lang w:val="de-DE"/>
        </w:rPr>
        <w:t>Hand geschrieben, deren ich mich in den achtziger Jahren in mei-</w:t>
        <w:br/>
      </w:r>
      <w:r>
        <w:rPr>
          <w:color w:val="000000"/>
          <w:lang w:val="de-DE"/>
        </w:rPr>
        <w:t>nen Geschäften zu bedienen pflegte.» Diese Hand ist die Seidels,</w:t>
        <w:br/>
      </w:r>
      <w:r>
        <w:rPr>
          <w:color w:val="000000"/>
          <w:spacing w:val="3"/>
          <w:lang w:val="de-DE"/>
        </w:rPr>
        <w:t>von der auch die ändern Goetheschen Beiträge zum Tiefurter</w:t>
        <w:br/>
      </w:r>
      <w:r>
        <w:rPr>
          <w:color w:val="000000"/>
          <w:spacing w:val="1"/>
          <w:lang w:val="de-DE"/>
        </w:rPr>
        <w:t>Journal geschrieben sind. Zu diesen historischen Zeugnissen ge-</w:t>
        <w:br/>
      </w:r>
      <w:r>
        <w:rPr>
          <w:color w:val="000000"/>
          <w:spacing w:val="-1"/>
          <w:lang w:val="de-DE"/>
        </w:rPr>
        <w:t>hört auch ein Blatt, das im Goethe-Archiv unter den naturwissen-</w:t>
        <w:br/>
        <w:t>schaftlichen Manuskripten Goethes liegt und das wohl eine Auf-</w:t>
        <w:br/>
        <w:t>zeichnung des Kanzlers von Müller ist. (Oben am Rande steht von</w:t>
        <w:br/>
      </w:r>
      <w:r>
        <w:rPr>
          <w:color w:val="000000"/>
          <w:lang w:val="de-DE"/>
        </w:rPr>
        <w:t>Eckermanns Hand mit Bleistift: Betrifft wahrscheinlich den Auf-</w:t>
        <w:br/>
      </w:r>
      <w:r>
        <w:rPr>
          <w:color w:val="000000"/>
          <w:spacing w:val="3"/>
          <w:lang w:val="de-DE"/>
        </w:rPr>
        <w:t>satz: Die Natur, in G.Werken 1890, Bd. 40, S. 385.) Wir heben</w:t>
        <w:br/>
      </w:r>
      <w:r>
        <w:rPr>
          <w:color w:val="000000"/>
          <w:spacing w:val="-3"/>
          <w:lang w:val="de-DE"/>
        </w:rPr>
        <w:t>aus derselben folgende Stellen heraus: d. 25. Mai 1828. «Vorstehen-</w:t>
        <w:br/>
      </w:r>
      <w:r>
        <w:rPr>
          <w:color w:val="000000"/>
          <w:lang w:val="de-DE"/>
        </w:rPr>
        <w:t>der Aufsatz, ohne Zweifel von Goethe, wahrscheinlich für das</w:t>
        <w:br/>
      </w:r>
      <w:r>
        <w:rPr>
          <w:color w:val="000000"/>
          <w:spacing w:val="1"/>
          <w:lang w:val="de-DE"/>
        </w:rPr>
        <w:t>Tiefurter Journal bestimmt, von Einsiedeln dazu mit Nr. 3 be-</w:t>
        <w:br/>
      </w:r>
      <w:r>
        <w:rPr>
          <w:color w:val="000000"/>
          <w:spacing w:val="-1"/>
          <w:lang w:val="de-DE"/>
        </w:rPr>
        <w:t>zeichnet und also etwa aus den ersten achtziger Jahren, jedoch vor</w:t>
        <w:br/>
      </w:r>
      <w:r>
        <w:rPr>
          <w:color w:val="000000"/>
          <w:spacing w:val="2"/>
          <w:lang w:val="de-DE"/>
        </w:rPr>
        <w:t>der Metamorphose der Pflanzen geschrieben, wie Goethe selbst</w:t>
        <w:br/>
      </w:r>
      <w:r>
        <w:rPr>
          <w:color w:val="000000"/>
          <w:lang w:val="de-DE"/>
        </w:rPr>
        <w:t>mir die Vermutung äußerte, war mir am 24. Mai 1828 von ihm</w:t>
        <w:br/>
      </w:r>
      <w:r>
        <w:rPr>
          <w:color w:val="000000"/>
          <w:spacing w:val="-1"/>
          <w:lang w:val="de-DE"/>
        </w:rPr>
        <w:t>kommuniziert. Da er ihn drucken lassen wird, so habe ich kein</w:t>
        <w:br/>
      </w:r>
      <w:r>
        <w:rPr>
          <w:color w:val="000000"/>
          <w:lang w:val="de-DE"/>
        </w:rPr>
        <w:t>Bedenken gefunden, ihn vorläufig abzuschreiben.» ... d. 30. Mai</w:t>
        <w:br/>
      </w:r>
      <w:r>
        <w:rPr>
          <w:color w:val="000000"/>
          <w:spacing w:val="-1"/>
          <w:lang w:val="de-DE"/>
        </w:rPr>
        <w:t>1828. «Nach einem Gespräch bekennt sich Goethe nicht mit voller</w:t>
        <w:br/>
      </w:r>
      <w:r>
        <w:rPr>
          <w:color w:val="000000"/>
          <w:spacing w:val="4"/>
          <w:lang w:val="de-DE"/>
        </w:rPr>
        <w:t>Überzeugung ganz dazu; und auch mir hat geschienen, daß es</w:t>
        <w:br/>
      </w:r>
      <w:r>
        <w:rPr>
          <w:color w:val="000000"/>
          <w:spacing w:val="-1"/>
          <w:lang w:val="de-DE"/>
        </w:rPr>
        <w:t>zwar seine Gedanken, aber nicht von ihm selbst, sondern per tra-</w:t>
        <w:br/>
        <w:t>ducem niedergeschrieben. Die Handschrift ist Seidels, des nach-</w:t>
        <w:br/>
        <w:t>herigen Rentbeamten, und da dieser in Goethes Vorstellungen</w:t>
        <w:br/>
      </w:r>
      <w:r>
        <w:rPr>
          <w:color w:val="000000"/>
          <w:spacing w:val="2"/>
          <w:lang w:val="de-DE"/>
        </w:rPr>
        <w:t>eingeweiht war und eine Tendenz zu solchen Gedanken hatte, so</w:t>
        <w:br/>
      </w:r>
      <w:r>
        <w:rPr>
          <w:color w:val="000000"/>
          <w:spacing w:val="-2"/>
          <w:lang w:val="de-DE"/>
        </w:rPr>
        <w:t>ist es wahrscheinlich, daß jene Gedanken als aus Goethes Munde</w:t>
        <w:br/>
      </w:r>
      <w:r>
        <w:rPr>
          <w:color w:val="000000"/>
          <w:spacing w:val="4"/>
          <w:lang w:val="de-DE"/>
        </w:rPr>
        <w:t>kollektiv von ihm niedergeschrieben.» Die Ansicht, daß Seidel</w:t>
      </w:r>
    </w:p>
    <w:p>
      <w:pPr>
        <w:sectPr>
          <w:type w:val="nextPage"/>
          <w:pgSz w:w="8391" w:h="11906"/>
          <w:pgMar w:left="1503" w:right="14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321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wirklichen Anteil an der Autorschaft habe, wird wohl niemand</w:t>
        <w:br/>
      </w:r>
      <w:r>
        <w:rPr>
          <w:color w:val="000000"/>
          <w:spacing w:val="1"/>
          <w:lang w:val="de-DE"/>
        </w:rPr>
        <w:t>festhalten können; dagegen spricht die ganz einzigartige Harmo-</w:t>
        <w:br/>
      </w:r>
      <w:r>
        <w:rPr>
          <w:color w:val="000000"/>
          <w:spacing w:val="3"/>
          <w:lang w:val="de-DE"/>
        </w:rPr>
        <w:t>nie zwischen den Gedanken des Aufsatzes und der Form, in der</w:t>
        <w:br/>
      </w:r>
      <w:r>
        <w:rPr>
          <w:color w:val="000000"/>
          <w:spacing w:val="-2"/>
          <w:lang w:val="de-DE"/>
        </w:rPr>
        <w:t>sie ausgesprochen sind. Das sind keine umgeformten Gedanken, es</w:t>
        <w:br/>
      </w:r>
      <w:r>
        <w:rPr>
          <w:color w:val="000000"/>
          <w:spacing w:val="2"/>
          <w:lang w:val="de-DE"/>
        </w:rPr>
        <w:t>sind solche, die ganz wie sie sind konzipiert sein müssen. Man</w:t>
        <w:br/>
        <w:t>kann sich bei fast keinem Satze denken, daß der Inhalt genauer</w:t>
        <w:br/>
      </w:r>
      <w:r>
        <w:rPr>
          <w:color w:val="000000"/>
          <w:spacing w:val="1"/>
          <w:lang w:val="de-DE"/>
        </w:rPr>
        <w:t>oder schöner formuliert werden könne. Wenn der Aufsatz nicht</w:t>
        <w:br/>
      </w:r>
      <w:r>
        <w:rPr>
          <w:color w:val="000000"/>
          <w:spacing w:val="3"/>
          <w:lang w:val="de-DE"/>
        </w:rPr>
        <w:t>ein Diktat Goethes, sondern nach einer mündlichen Mitteilung</w:t>
        <w:br/>
      </w:r>
      <w:r>
        <w:rPr>
          <w:color w:val="000000"/>
          <w:spacing w:val="2"/>
          <w:lang w:val="de-DE"/>
        </w:rPr>
        <w:t>von einem ändern abgefaßt ist, dann könnte das nur von jeman-</w:t>
        <w:br/>
      </w:r>
      <w:r>
        <w:rPr>
          <w:color w:val="000000"/>
          <w:spacing w:val="-1"/>
          <w:lang w:val="de-DE"/>
        </w:rPr>
        <w:t>dem geschehen sein, der auf solcher Bildungshöhe stand, daß er</w:t>
        <w:br/>
      </w:r>
      <w:r>
        <w:rPr>
          <w:color w:val="000000"/>
          <w:spacing w:val="-2"/>
          <w:lang w:val="de-DE"/>
        </w:rPr>
        <w:t>Goethe nach allen Seiten erfassen und seine Gedanken in ihrer</w:t>
        <w:br/>
      </w:r>
      <w:r>
        <w:rPr>
          <w:color w:val="000000"/>
          <w:spacing w:val="1"/>
          <w:lang w:val="de-DE"/>
        </w:rPr>
        <w:t>künstlerisch vollendeten Gestalt fast wörtlich aus dem Gedächt-</w:t>
        <w:br/>
      </w:r>
      <w:r>
        <w:rPr>
          <w:color w:val="000000"/>
          <w:spacing w:val="-1"/>
          <w:lang w:val="de-DE"/>
        </w:rPr>
        <w:t>nisse niederschreiben konnte. Nun scheint der von Frau von Stein</w:t>
        <w:br/>
      </w:r>
      <w:r>
        <w:rPr>
          <w:color w:val="000000"/>
          <w:lang w:val="de-DE"/>
        </w:rPr>
        <w:t>genannte G. Chr. Tobler in der Tat ein solcher Mann gewesen zu</w:t>
        <w:br/>
      </w:r>
      <w:r>
        <w:rPr>
          <w:color w:val="000000"/>
          <w:spacing w:val="-1"/>
          <w:lang w:val="de-DE"/>
        </w:rPr>
        <w:t>sein. Frau Herder schrieb über ihn an Müller: «Er wurde in diesem</w:t>
        <w:br/>
        <w:t>Zirkel (Goethes und der fürstlichen Personen) sehr geehrt, geliebt</w:t>
        <w:br/>
        <w:t>und als der philosophischste, gelehrteste, geliebteste Mensch er-</w:t>
        <w:br/>
        <w:t>hoben; kurz, sie sprachen von ihm als von einem Menschen höhe-</w:t>
        <w:br/>
      </w:r>
      <w:r>
        <w:rPr>
          <w:color w:val="000000"/>
          <w:spacing w:val="3"/>
          <w:lang w:val="de-DE"/>
        </w:rPr>
        <w:t>rer Art.» Und J. G. Müller schrieb in sein Tagebuch, als er im</w:t>
        <w:br/>
      </w:r>
      <w:r>
        <w:rPr>
          <w:color w:val="000000"/>
          <w:spacing w:val="-1"/>
          <w:lang w:val="de-DE"/>
        </w:rPr>
        <w:t>April 1781 Tobler mit Passavant in Münden kennengelernt hatte:</w:t>
        <w:br/>
      </w:r>
      <w:r>
        <w:rPr>
          <w:color w:val="000000"/>
          <w:spacing w:val="-2"/>
          <w:lang w:val="de-DE"/>
        </w:rPr>
        <w:t>«Tobler ist ganz und gar griechischen Geblütes, sein einziges Be-</w:t>
        <w:br/>
        <w:t>streben ist, immer menschlicher zu werden, voll Gesundheit und</w:t>
        <w:br/>
      </w:r>
      <w:r>
        <w:rPr>
          <w:color w:val="000000"/>
          <w:spacing w:val="-1"/>
          <w:lang w:val="de-DE"/>
        </w:rPr>
        <w:t>Manneskraft wie ein junger Baum; wen er liebt, den liebt er ganz.</w:t>
        <w:br/>
      </w:r>
      <w:r>
        <w:rPr>
          <w:color w:val="000000"/>
          <w:spacing w:val="1"/>
          <w:lang w:val="de-DE"/>
        </w:rPr>
        <w:t>An den simplen Lichtsätzen des Christentums hat er nicht genug.</w:t>
        <w:br/>
        <w:t>Er ist bald Christ, bald Grieche</w:t>
      </w:r>
      <w:r>
        <w:rPr>
          <w:color w:val="000000"/>
          <w:spacing w:val="11"/>
          <w:lang w:val="de-DE"/>
        </w:rPr>
        <w:t>...»</w:t>
      </w:r>
      <w:r>
        <w:rPr>
          <w:color w:val="000000"/>
          <w:spacing w:val="1"/>
          <w:lang w:val="de-DE"/>
        </w:rPr>
        <w:t xml:space="preserve"> Tobler brachte nur den Som-</w:t>
        <w:br/>
      </w:r>
      <w:r>
        <w:rPr>
          <w:color w:val="000000"/>
          <w:spacing w:val="4"/>
          <w:lang w:val="de-DE"/>
        </w:rPr>
        <w:t>mer 1781 in Weimar zu. Er wohnte bei Knebel, und Goethe</w:t>
        <w:br/>
      </w:r>
      <w:r>
        <w:rPr>
          <w:color w:val="000000"/>
          <w:spacing w:val="7"/>
          <w:lang w:val="de-DE"/>
        </w:rPr>
        <w:t>verkehrte viel mit ihm. In einem Briefe Goethes an Lavater</w:t>
        <w:br/>
      </w:r>
      <w:r>
        <w:rPr>
          <w:color w:val="000000"/>
          <w:spacing w:val="2"/>
          <w:lang w:val="de-DE"/>
        </w:rPr>
        <w:t>vom 22. Juni 1781 sagt der erstere, daß er Tobler sehr «lieb</w:t>
        <w:br/>
      </w:r>
      <w:r>
        <w:rPr>
          <w:color w:val="000000"/>
          <w:lang w:val="de-DE"/>
        </w:rPr>
        <w:t>gewonnen», und das Tagebuch enthält unter dem 2. August die</w:t>
        <w:br/>
        <w:t>Bemerkung: «Mit Toblern über Historie bei Gelegenheit Borro-</w:t>
        <w:br/>
      </w:r>
      <w:r>
        <w:rPr>
          <w:color w:val="000000"/>
          <w:spacing w:val="3"/>
          <w:lang w:val="de-DE"/>
        </w:rPr>
        <w:t>mäus.» Das sind Beweise dafür, daß intime Gespräche über</w:t>
        <w:br/>
      </w:r>
      <w:r>
        <w:rPr>
          <w:color w:val="000000"/>
          <w:spacing w:val="1"/>
          <w:lang w:val="de-DE"/>
        </w:rPr>
        <w:t>allgemeine Anschauungen zwischen Goethe und Tobler statt-</w:t>
        <w:br/>
        <w:t>gefunden haben können, und daß der letztere eine Ausführung</w:t>
        <w:br/>
        <w:t>Goethes, das sich mit dem Fragment «Natur» deckt, zu Papier</w:t>
        <w:br/>
      </w:r>
      <w:r>
        <w:rPr>
          <w:color w:val="000000"/>
          <w:spacing w:val="-1"/>
          <w:lang w:val="de-DE"/>
        </w:rPr>
        <w:t>gebracht haben kann.</w:t>
      </w:r>
    </w:p>
    <w:p>
      <w:pPr>
        <w:pStyle w:val="Normal"/>
        <w:shd w:fill="FFFFFF" w:val="clear"/>
        <w:spacing w:lineRule="exact" w:line="230" w:before="5" w:after="0"/>
        <w:ind w:start="206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Daß aber Tobler keine andere Rolle dabei spielen konnte als</w:t>
      </w:r>
    </w:p>
    <w:p>
      <w:pPr>
        <w:sectPr>
          <w:type w:val="nextPage"/>
          <w:pgSz w:w="8391" w:h="11906"/>
          <w:pgMar w:left="1368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322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die eines Berichterstatters, der sich möglichst genau an den Wort-</w:t>
        <w:br/>
        <w:t>laut des Gehörten hielt, dafür sprechen gewichtige innere Gründe,</w:t>
        <w:br/>
        <w:t>die aus der Betrachtung des Verhältnisses des fraglichen Aufsatzes</w:t>
        <w:br/>
      </w:r>
      <w:r>
        <w:rPr>
          <w:color w:val="000000"/>
          <w:spacing w:val="3"/>
          <w:lang w:val="de-DE"/>
        </w:rPr>
        <w:t>zu Goethes späteren Arbeiten über Naturwissenschaft hervor-</w:t>
        <w:br/>
      </w:r>
      <w:r>
        <w:rPr>
          <w:color w:val="000000"/>
          <w:spacing w:val="-1"/>
          <w:lang w:val="de-DE"/>
        </w:rPr>
        <w:t>gehen. Er selbst sagt in der bereits oben zitierten erläuternden Be-</w:t>
        <w:br/>
        <w:t>merkung: «Ich m</w:t>
      </w:r>
      <w:r>
        <w:rPr>
          <w:color w:val="000000"/>
          <w:spacing w:val="-1"/>
          <w:lang w:val="de-DE" w:eastAsia="en-US"/>
        </w:rPr>
        <w:t>ö</w:t>
      </w:r>
      <w:r>
        <w:rPr>
          <w:color w:val="000000"/>
          <w:spacing w:val="-1"/>
          <w:lang w:val="de-DE"/>
        </w:rPr>
        <w:t>chte die Stufe damaliger Einsicht einen Kom-</w:t>
        <w:br/>
      </w:r>
      <w:r>
        <w:rPr>
          <w:color w:val="000000"/>
          <w:spacing w:val="1"/>
          <w:lang w:val="de-DE"/>
        </w:rPr>
        <w:t>parativ nennen, der seine Richtung gegen einen noch nicht er-</w:t>
        <w:br/>
      </w:r>
      <w:r>
        <w:rPr>
          <w:color w:val="000000"/>
          <w:lang w:val="de-DE"/>
        </w:rPr>
        <w:t>reichten Superlativ zu äußern gedrängt ist. Man sieht die Neigung</w:t>
        <w:br/>
      </w:r>
      <w:r>
        <w:rPr>
          <w:color w:val="000000"/>
          <w:spacing w:val="-1"/>
          <w:lang w:val="de-DE"/>
        </w:rPr>
        <w:t>zu einer Art von Pantheismus, indem den Welterscheinungen ein</w:t>
        <w:br/>
      </w:r>
      <w:r>
        <w:rPr>
          <w:color w:val="000000"/>
          <w:spacing w:val="-2"/>
          <w:lang w:val="de-DE"/>
        </w:rPr>
        <w:t>unerforschliches, unbedingtes, humoristisches, sich selbst wider-</w:t>
        <w:br/>
      </w:r>
      <w:r>
        <w:rPr>
          <w:color w:val="000000"/>
          <w:spacing w:val="1"/>
          <w:lang w:val="de-DE"/>
        </w:rPr>
        <w:t>sprechendes Wesen zum Grunde gedacht ist, und mag als Spiel,</w:t>
        <w:br/>
        <w:t>dem es bitterer Ernst ist, gar wohl gelten.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-1"/>
          <w:lang w:val="de-DE"/>
        </w:rPr>
        <w:t>Die Erfüllung aber, die ihm fehlt, ist die Anschauung der zwei</w:t>
        <w:br/>
      </w:r>
      <w:r>
        <w:rPr>
          <w:color w:val="000000"/>
          <w:spacing w:val="-2"/>
          <w:lang w:val="de-DE"/>
        </w:rPr>
        <w:t xml:space="preserve">großen Triebräder der Natur: der Begriff von </w:t>
      </w:r>
      <w:r>
        <w:rPr>
          <w:i/>
          <w:iCs/>
          <w:color w:val="000000"/>
          <w:spacing w:val="-2"/>
          <w:lang w:val="de-DE"/>
        </w:rPr>
        <w:t xml:space="preserve">Polarität </w:t>
      </w:r>
      <w:r>
        <w:rPr>
          <w:color w:val="000000"/>
          <w:spacing w:val="-2"/>
          <w:lang w:val="de-DE"/>
        </w:rPr>
        <w:t>und von</w:t>
        <w:br/>
      </w:r>
      <w:r>
        <w:rPr>
          <w:i/>
          <w:iCs/>
          <w:color w:val="000000"/>
          <w:spacing w:val="-2"/>
          <w:lang w:val="de-DE"/>
        </w:rPr>
        <w:t xml:space="preserve">Steigerung, </w:t>
      </w:r>
      <w:r>
        <w:rPr>
          <w:color w:val="000000"/>
          <w:spacing w:val="-2"/>
          <w:lang w:val="de-DE"/>
        </w:rPr>
        <w:t>jene der Materie, insofern wir sie materiell, diese ihr</w:t>
        <w:br/>
      </w:r>
      <w:r>
        <w:rPr>
          <w:color w:val="000000"/>
          <w:spacing w:val="1"/>
          <w:lang w:val="de-DE"/>
        </w:rPr>
        <w:t>hingegen, insofern wir sie geistig denken, angehörig.»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spacing w:val="-1"/>
          <w:lang w:val="de-DE"/>
        </w:rPr>
        <w:t>Goethes wissenschaftliche Entwickelung stellt sich der genaue-</w:t>
        <w:br/>
        <w:t>ren Betrachtung als ein fortschreitendes Ausgestalten der im Auf-</w:t>
        <w:br/>
      </w:r>
      <w:r>
        <w:rPr>
          <w:color w:val="000000"/>
          <w:spacing w:val="-2"/>
          <w:lang w:val="de-DE"/>
        </w:rPr>
        <w:t>satz «Die Natur» ausgesprochenen Maximen dar. In diesen Sätzen</w:t>
        <w:br/>
      </w:r>
      <w:r>
        <w:rPr>
          <w:color w:val="000000"/>
          <w:spacing w:val="2"/>
          <w:lang w:val="de-DE"/>
        </w:rPr>
        <w:t>sind die allgemeinen Forderungen aufgestellt, nach denen das</w:t>
        <w:br/>
      </w:r>
      <w:r>
        <w:rPr>
          <w:color w:val="000000"/>
          <w:spacing w:val="-2"/>
          <w:lang w:val="de-DE"/>
        </w:rPr>
        <w:t>Denken bei der Erforschung besonderer Naturgebiete zu verfahren</w:t>
        <w:br/>
      </w:r>
      <w:r>
        <w:rPr>
          <w:color w:val="000000"/>
          <w:spacing w:val="2"/>
          <w:lang w:val="de-DE"/>
        </w:rPr>
        <w:t>hat. Diesen Prinzipien entspricht alles Naturgeschehen. Wie das</w:t>
        <w:br/>
      </w:r>
      <w:r>
        <w:rPr>
          <w:color w:val="000000"/>
          <w:lang w:val="de-DE"/>
        </w:rPr>
        <w:t>im einzelnen vor sich geht, sucht Goethe dann später auf ver-</w:t>
        <w:br/>
        <w:t>schiedenen Gebieten zu ergründen. Der in Rede stehende Aufsatz</w:t>
        <w:br/>
      </w:r>
      <w:r>
        <w:rPr>
          <w:color w:val="000000"/>
          <w:spacing w:val="4"/>
          <w:lang w:val="de-DE"/>
        </w:rPr>
        <w:t>ist eine Art Lebensprogramm, das allem Goetheschen Denken</w:t>
        <w:br/>
      </w:r>
      <w:r>
        <w:rPr>
          <w:color w:val="000000"/>
          <w:lang w:val="de-DE"/>
        </w:rPr>
        <w:t>über die Natur zugrunde liegt.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-1"/>
          <w:lang w:val="de-DE"/>
        </w:rPr>
        <w:t>Wo immer wir mit der Betrachtung von Goethes Forschungen</w:t>
        <w:br/>
      </w:r>
      <w:r>
        <w:rPr>
          <w:color w:val="000000"/>
          <w:spacing w:val="-2"/>
          <w:lang w:val="de-DE"/>
        </w:rPr>
        <w:t>einsetzen, bestätigt sich uns dieses. In der Geologie stellt Goethe</w:t>
        <w:br/>
      </w:r>
      <w:r>
        <w:rPr>
          <w:color w:val="000000"/>
          <w:lang w:val="de-DE"/>
        </w:rPr>
        <w:t>unabhängig von anderen Forschern den Grundsatz fest, daß die-</w:t>
        <w:br/>
      </w:r>
      <w:r>
        <w:rPr>
          <w:color w:val="000000"/>
          <w:spacing w:val="-2"/>
          <w:lang w:val="de-DE"/>
        </w:rPr>
        <w:t>selben Gesetze, die gegenwärtig die auf der Erdoberfläche vor sich</w:t>
        <w:br/>
        <w:t>gehenden Bildungen bedingen, auch in den verflossenen Epochen</w:t>
        <w:br/>
      </w:r>
      <w:r>
        <w:rPr>
          <w:color w:val="000000"/>
          <w:spacing w:val="-1"/>
          <w:lang w:val="de-DE"/>
        </w:rPr>
        <w:t>gültig waren und daß dieselben niemals eine gewaltsame Unter-</w:t>
        <w:br/>
      </w:r>
      <w:r>
        <w:rPr>
          <w:color w:val="000000"/>
          <w:lang w:val="de-DE"/>
        </w:rPr>
        <w:t>brechung durch ausnahmsweise Umwälzungen und so weiter er-</w:t>
        <w:br/>
        <w:t>litten haben. Dieses Prinzip weist zurück auf die Stelle in dem</w:t>
        <w:br/>
      </w:r>
      <w:r>
        <w:rPr>
          <w:color w:val="000000"/>
          <w:spacing w:val="3"/>
          <w:lang w:val="de-DE"/>
        </w:rPr>
        <w:t>Fragment: «Sie (die Natur) schafft ewig neue Gestalten; was da</w:t>
        <w:br/>
      </w:r>
      <w:r>
        <w:rPr>
          <w:color w:val="000000"/>
          <w:spacing w:val="-2"/>
          <w:lang w:val="de-DE"/>
        </w:rPr>
        <w:t>ist, war noch nie, was war, kommt nicht wieder — alles ist neu und</w:t>
      </w:r>
    </w:p>
    <w:p>
      <w:pPr>
        <w:sectPr>
          <w:type w:val="nextPage"/>
          <w:pgSz w:w="8391" w:h="11906"/>
          <w:pgMar w:left="1556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323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spacing w:val="3"/>
          <w:lang w:val="de-DE"/>
        </w:rPr>
        <w:t>doch immer das Alte.» «Auch das Unnatürlichste ist Natur. Wer</w:t>
        <w:br/>
      </w:r>
      <w:r>
        <w:rPr>
          <w:color w:val="000000"/>
          <w:spacing w:val="1"/>
          <w:lang w:val="de-DE"/>
        </w:rPr>
        <w:t>sie nicht allenthalben sieht, sieht sie nirgendwo recht.»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-2"/>
          <w:lang w:val="de-DE"/>
        </w:rPr>
        <w:t>Fast wie die Pflanze aus dem Samen hat sich die Metamorpho-</w:t>
        <w:br/>
      </w:r>
      <w:r>
        <w:rPr>
          <w:color w:val="000000"/>
          <w:lang w:val="de-DE"/>
        </w:rPr>
        <w:t>senlehre aus folgenden Sätzen des Fragmentes entwickelt: «Es ist</w:t>
        <w:br/>
      </w:r>
      <w:r>
        <w:rPr>
          <w:color w:val="000000"/>
          <w:spacing w:val="3"/>
          <w:lang w:val="de-DE"/>
        </w:rPr>
        <w:t>ein ewiges Leben, Werden und Bewegen in ihr, und doch rückt</w:t>
        <w:br/>
      </w:r>
      <w:r>
        <w:rPr>
          <w:color w:val="000000"/>
          <w:spacing w:val="-2"/>
          <w:lang w:val="de-DE"/>
        </w:rPr>
        <w:t>sie nicht weiter. Sie verwandelt sich ewig, und ist kein Moment</w:t>
        <w:br/>
        <w:t>Stillstehen in ihr.» «Sie scheint alles auf Individualität angelegt zu</w:t>
        <w:br/>
        <w:t>haben und macht sich nichts aus den Individuen.» «Sie hat wenige</w:t>
        <w:br/>
      </w:r>
      <w:r>
        <w:rPr>
          <w:color w:val="000000"/>
          <w:spacing w:val="-1"/>
          <w:lang w:val="de-DE"/>
        </w:rPr>
        <w:t>Triebfedern, aber nie abgenutzte, immer wirksam, immer mannig-</w:t>
        <w:br/>
      </w:r>
      <w:r>
        <w:rPr>
          <w:color w:val="000000"/>
          <w:lang w:val="de-DE"/>
        </w:rPr>
        <w:t>faltig.» In dem ersten Satze ist schon ganz deutlich der Ansatz zu</w:t>
        <w:br/>
      </w:r>
      <w:r>
        <w:rPr>
          <w:color w:val="000000"/>
          <w:spacing w:val="-1"/>
          <w:lang w:val="de-DE"/>
        </w:rPr>
        <w:t>dem Gedanken von der Umwandlung der einzelnen Organe eines</w:t>
        <w:br/>
      </w:r>
      <w:r>
        <w:rPr>
          <w:color w:val="000000"/>
          <w:spacing w:val="-2"/>
          <w:lang w:val="de-DE"/>
        </w:rPr>
        <w:t>Lebewesens und der fortschreitenden Entwickelung derselben ge-</w:t>
        <w:br/>
      </w:r>
      <w:r>
        <w:rPr>
          <w:color w:val="000000"/>
          <w:spacing w:val="3"/>
          <w:lang w:val="de-DE"/>
        </w:rPr>
        <w:t>macht. Man braucht, um einen Beweis zu haben, nur folgende</w:t>
        <w:br/>
      </w:r>
      <w:r>
        <w:rPr>
          <w:color w:val="000000"/>
          <w:lang w:val="de-DE"/>
        </w:rPr>
        <w:t>Stelle der «Metamorphose» (1790) damit zu vergleichen: «Be-</w:t>
        <w:br/>
      </w:r>
      <w:r>
        <w:rPr>
          <w:color w:val="000000"/>
          <w:spacing w:val="1"/>
          <w:lang w:val="de-DE"/>
        </w:rPr>
        <w:t>trachten wir alle Gestalten, besonders die organischen, so finden</w:t>
        <w:br/>
      </w:r>
      <w:r>
        <w:rPr>
          <w:color w:val="000000"/>
          <w:spacing w:val="-1"/>
          <w:lang w:val="de-DE"/>
        </w:rPr>
        <w:t>wir, daß nirgends ein Bestehendes, nirgends ein Ruhendes, ein</w:t>
        <w:br/>
      </w:r>
      <w:r>
        <w:rPr>
          <w:color w:val="000000"/>
          <w:spacing w:val="-2"/>
          <w:lang w:val="de-DE"/>
        </w:rPr>
        <w:t>Abgeschlossenes vorkommt, sondern daß vielmehr alles in steter</w:t>
        <w:br/>
      </w:r>
      <w:r>
        <w:rPr>
          <w:color w:val="000000"/>
          <w:lang w:val="de-DE"/>
        </w:rPr>
        <w:t>Bewegung schwanke.» Der angeführte Satz über die «Individua-</w:t>
        <w:br/>
      </w:r>
      <w:r>
        <w:rPr>
          <w:color w:val="000000"/>
          <w:spacing w:val="-1"/>
          <w:lang w:val="de-DE"/>
        </w:rPr>
        <w:t>lität» ist der Keim zur Idee des Typus, die uns in Goethes osteo-</w:t>
        <w:br/>
      </w:r>
      <w:r>
        <w:rPr>
          <w:color w:val="000000"/>
          <w:spacing w:val="3"/>
          <w:lang w:val="de-DE"/>
        </w:rPr>
        <w:t>logischen Arbeiten entgegentritt. In den «Vorträgen über den</w:t>
        <w:br/>
      </w:r>
      <w:r>
        <w:rPr>
          <w:color w:val="000000"/>
          <w:spacing w:val="-1"/>
          <w:lang w:val="de-DE"/>
        </w:rPr>
        <w:t>Typus» (1796) sagt Goethe: «Dies also hätten wir gewonnen, un-</w:t>
        <w:br/>
      </w:r>
      <w:r>
        <w:rPr>
          <w:color w:val="000000"/>
          <w:spacing w:val="2"/>
          <w:lang w:val="de-DE"/>
        </w:rPr>
        <w:t>gescheut behaupten zu dürfen, daß alle vollkommenem organi-</w:t>
        <w:br/>
      </w:r>
      <w:r>
        <w:rPr>
          <w:color w:val="000000"/>
          <w:spacing w:val="1"/>
          <w:lang w:val="de-DE"/>
        </w:rPr>
        <w:t>schen Naturen, worunter wir Fische, Amphibien, Vögel, Säuge-</w:t>
        <w:br/>
      </w:r>
      <w:r>
        <w:rPr>
          <w:color w:val="000000"/>
          <w:spacing w:val="-1"/>
          <w:lang w:val="de-DE"/>
        </w:rPr>
        <w:t>tiere und an der Spitze der letztern den Menschen sehen, alle nach</w:t>
        <w:br/>
        <w:t>Einem Urbilde geformt seien, das nur in seinen sehr beständigen</w:t>
        <w:br/>
      </w:r>
      <w:r>
        <w:rPr>
          <w:color w:val="000000"/>
          <w:spacing w:val="1"/>
          <w:lang w:val="de-DE"/>
        </w:rPr>
        <w:t>Teilen mehr oder weniger hin und her weicht und sich noch täg-</w:t>
        <w:br/>
      </w:r>
      <w:r>
        <w:rPr>
          <w:color w:val="000000"/>
          <w:spacing w:val="5"/>
          <w:lang w:val="de-DE"/>
        </w:rPr>
        <w:t>lich durch Fortpflanzung aus- und umbildet.» Das heißt aber</w:t>
        <w:br/>
      </w:r>
      <w:r>
        <w:rPr>
          <w:color w:val="000000"/>
          <w:spacing w:val="-1"/>
          <w:lang w:val="de-DE"/>
        </w:rPr>
        <w:t>nichts anderes als: die Natur schafft zwar Individuen, aber aller</w:t>
        <w:br/>
      </w:r>
      <w:r>
        <w:rPr>
          <w:color w:val="000000"/>
          <w:lang w:val="de-DE"/>
        </w:rPr>
        <w:t>Individualität liegt der Typus zugrunde; auf diesen kommt es zu-</w:t>
        <w:br/>
      </w:r>
      <w:r>
        <w:rPr>
          <w:color w:val="000000"/>
          <w:spacing w:val="2"/>
          <w:lang w:val="de-DE"/>
        </w:rPr>
        <w:t>letzt doch an und nicht auf die Individuen. Ja, auch die Art, wie</w:t>
        <w:br/>
      </w:r>
      <w:r>
        <w:rPr>
          <w:color w:val="000000"/>
          <w:spacing w:val="1"/>
          <w:lang w:val="de-DE"/>
        </w:rPr>
        <w:t>die Natur verfährt, um aus der allgemeinen Form des Typus her-</w:t>
        <w:br/>
        <w:t>aus eine besondere Gestalt zu schaffen, finden wir in dem Frag-</w:t>
        <w:br/>
      </w:r>
      <w:r>
        <w:rPr>
          <w:color w:val="000000"/>
          <w:lang w:val="de-DE"/>
        </w:rPr>
        <w:t>ment angedeutet. Diese Art besteht darinnen, daß ein Organ oder</w:t>
        <w:br/>
      </w:r>
      <w:r>
        <w:rPr>
          <w:color w:val="000000"/>
          <w:spacing w:val="-1"/>
          <w:lang w:val="de-DE"/>
        </w:rPr>
        <w:t>eine Organgruppe besonders stark entwickelt ist, und dagegen die</w:t>
        <w:br/>
        <w:t>anderen Teile des Typus zurückstehen müssen, weil die Natur nur</w:t>
        <w:br/>
      </w:r>
      <w:r>
        <w:rPr>
          <w:color w:val="000000"/>
          <w:spacing w:val="2"/>
          <w:lang w:val="de-DE"/>
        </w:rPr>
        <w:t>einen gewissen Etat für jedes Lebewesen hat, den sie nicht über-</w:t>
      </w:r>
    </w:p>
    <w:p>
      <w:pPr>
        <w:sectPr>
          <w:type w:val="nextPage"/>
          <w:pgSz w:w="8391" w:h="11906"/>
          <w:pgMar w:left="1351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324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1"/>
          <w:lang w:val="de-DE"/>
        </w:rPr>
        <w:t>schreiten darf. Je nachdem dann die eine oder andere Partie des</w:t>
        <w:br/>
      </w:r>
      <w:r>
        <w:rPr>
          <w:color w:val="000000"/>
          <w:spacing w:val="-1"/>
          <w:lang w:val="de-DE"/>
        </w:rPr>
        <w:t>Typus entwickelt ist, entsteht die eine oder die andere Form der</w:t>
        <w:br/>
      </w:r>
      <w:r>
        <w:rPr>
          <w:color w:val="000000"/>
          <w:spacing w:val="-2"/>
          <w:lang w:val="de-DE"/>
        </w:rPr>
        <w:t>Lebewesen. In dem Aufsatz über den Streit zwischen Geoffroy de</w:t>
        <w:br/>
      </w:r>
      <w:r>
        <w:rPr>
          <w:color w:val="000000"/>
          <w:spacing w:val="4"/>
          <w:lang w:val="de-DE"/>
        </w:rPr>
        <w:t>Saint Hilaire und Cuvier in der französischen Akademie faßt</w:t>
        <w:br/>
      </w:r>
      <w:r>
        <w:rPr>
          <w:color w:val="000000"/>
          <w:spacing w:val="-1"/>
          <w:lang w:val="de-DE"/>
        </w:rPr>
        <w:t>Goethe diese Regel in die Worte zusammen: «... daß die haus-</w:t>
        <w:br/>
      </w:r>
      <w:r>
        <w:rPr>
          <w:color w:val="000000"/>
          <w:lang w:val="de-DE"/>
        </w:rPr>
        <w:t>hälterische Natur sich einen Etat, ein Budget vorgeschrieben, in</w:t>
        <w:br/>
        <w:t>dessen einzelnen Kapiteln sie sich die vollkommenste Willkür</w:t>
        <w:br/>
      </w:r>
      <w:r>
        <w:rPr>
          <w:color w:val="000000"/>
          <w:spacing w:val="1"/>
          <w:lang w:val="de-DE"/>
        </w:rPr>
        <w:t>vorbehält, in der Hauptsumme jedoch sich völlig treu bleibt, in-</w:t>
        <w:br/>
      </w:r>
      <w:r>
        <w:rPr>
          <w:color w:val="000000"/>
          <w:spacing w:val="2"/>
          <w:lang w:val="de-DE"/>
        </w:rPr>
        <w:t>dem, wenn an der einen Seite zu viel ausgegeben worden, sie es</w:t>
        <w:br/>
      </w:r>
      <w:r>
        <w:rPr>
          <w:color w:val="000000"/>
          <w:spacing w:val="3"/>
          <w:lang w:val="de-DE"/>
        </w:rPr>
        <w:t>der ändern abzieht und auf die entschiedenste Weise sich ins</w:t>
        <w:br/>
      </w:r>
      <w:r>
        <w:rPr>
          <w:color w:val="000000"/>
          <w:spacing w:val="-2"/>
          <w:lang w:val="de-DE"/>
        </w:rPr>
        <w:t>Gleiche stellt.» Ganz der gleiche Begriff ist im Fragment enthalten:</w:t>
        <w:br/>
      </w:r>
      <w:r>
        <w:rPr>
          <w:color w:val="000000"/>
          <w:lang w:val="de-DE"/>
        </w:rPr>
        <w:t>«Gibt sie (die Natur) eins (ein Bedürfnis) mehr, so ist's ein neuer</w:t>
        <w:br/>
        <w:t>Quell der Lust; aber sie kommt bald ins Gleichgewicht.» Zwei</w:t>
        <w:br/>
      </w:r>
      <w:r>
        <w:rPr>
          <w:color w:val="000000"/>
          <w:spacing w:val="-2"/>
          <w:lang w:val="de-DE"/>
        </w:rPr>
        <w:t>parallele Gedankenreihen sind auch die folgenden. Fragment: «Sie</w:t>
        <w:br/>
      </w:r>
      <w:r>
        <w:rPr>
          <w:color w:val="000000"/>
          <w:spacing w:val="3"/>
          <w:lang w:val="de-DE"/>
        </w:rPr>
        <w:t>(die Natur) ist die einzige Künstlerin; aus dem simpelsten Stoff</w:t>
        <w:br/>
      </w:r>
      <w:r>
        <w:rPr>
          <w:color w:val="000000"/>
          <w:spacing w:val="-1"/>
          <w:lang w:val="de-DE"/>
        </w:rPr>
        <w:t>zu den größten Kontrasten»; und in den osteologischen Vorträgen:</w:t>
        <w:br/>
      </w:r>
      <w:r>
        <w:rPr>
          <w:color w:val="000000"/>
          <w:lang w:val="de-DE"/>
        </w:rPr>
        <w:t>«Betrachten wir nach jenem erst im allgemeinsten aufgestellten</w:t>
        <w:br/>
      </w:r>
      <w:r>
        <w:rPr>
          <w:color w:val="000000"/>
          <w:spacing w:val="-2"/>
          <w:lang w:val="de-DE"/>
        </w:rPr>
        <w:t>Typus die verschiedenen Teile der vollkommensten Tiere, die wir</w:t>
        <w:br/>
      </w:r>
      <w:r>
        <w:rPr>
          <w:color w:val="000000"/>
          <w:spacing w:val="-1"/>
          <w:lang w:val="de-DE"/>
        </w:rPr>
        <w:t>Säugetiere nennen, so finden wir, daß der Bildungskreis der Natur</w:t>
        <w:br/>
      </w:r>
      <w:r>
        <w:rPr>
          <w:color w:val="000000"/>
          <w:spacing w:val="1"/>
          <w:lang w:val="de-DE"/>
        </w:rPr>
        <w:t>zwar eingeschränkt ist, dabei jedoch wegen der Menge der Teile</w:t>
        <w:br/>
      </w:r>
      <w:r>
        <w:rPr>
          <w:color w:val="000000"/>
          <w:spacing w:val="-1"/>
          <w:lang w:val="de-DE"/>
        </w:rPr>
        <w:t>und wegen der vielfachen Modifikabilität die Veränderungen der</w:t>
        <w:br/>
      </w:r>
      <w:r>
        <w:rPr>
          <w:color w:val="000000"/>
          <w:spacing w:val="3"/>
          <w:lang w:val="de-DE"/>
        </w:rPr>
        <w:t>Gestalt ins Unendliche möglich werden.» Selbst der Kernpunkt</w:t>
        <w:br/>
      </w:r>
      <w:r>
        <w:rPr>
          <w:color w:val="000000"/>
          <w:spacing w:val="2"/>
          <w:lang w:val="de-DE"/>
        </w:rPr>
        <w:t>der Metamorphosenlehre, daß der unendlichen Mannigfaltigkeit</w:t>
        <w:br/>
      </w:r>
      <w:r>
        <w:rPr>
          <w:color w:val="000000"/>
          <w:spacing w:val="-1"/>
          <w:lang w:val="de-DE"/>
        </w:rPr>
        <w:t>der organischen Wesen ein einziger Urorganismus zugrunde liegt,</w:t>
        <w:br/>
      </w:r>
      <w:r>
        <w:rPr>
          <w:color w:val="000000"/>
          <w:lang w:val="de-DE"/>
        </w:rPr>
        <w:t>findet sich in der im «Fragment» angedeuteten Idee: «Jedes ihrer</w:t>
        <w:br/>
        <w:t>(der Natur) Werke hat ein eigenes Wesen, jede ihrer Erscheinun-</w:t>
        <w:br/>
        <w:t xml:space="preserve">gen den isoliertesten Begriff, und doch macht alles </w:t>
      </w:r>
      <w:r>
        <w:rPr>
          <w:i/>
          <w:iCs/>
          <w:color w:val="000000"/>
          <w:lang w:val="de-DE"/>
        </w:rPr>
        <w:t xml:space="preserve">Eins </w:t>
      </w:r>
      <w:r>
        <w:rPr>
          <w:color w:val="000000"/>
          <w:lang w:val="de-DE"/>
        </w:rPr>
        <w:t>aus.»</w:t>
      </w:r>
    </w:p>
    <w:p>
      <w:pPr>
        <w:pStyle w:val="Normal"/>
        <w:shd w:fill="FFFFFF" w:val="clear"/>
        <w:spacing w:lineRule="exact" w:line="230"/>
        <w:ind w:start="19" w:firstLine="202"/>
        <w:jc w:val="both"/>
        <w:rPr/>
      </w:pPr>
      <w:r>
        <w:rPr>
          <w:color w:val="000000"/>
          <w:lang w:val="de-DE"/>
        </w:rPr>
        <w:t>Nicht minder bemerkenswert ist der Umstand, daß der Ge-</w:t>
        <w:br/>
        <w:t>sichtspunkt, von dem aus Goethe später die Mißbildungen an Or-</w:t>
        <w:br/>
      </w:r>
      <w:r>
        <w:rPr>
          <w:color w:val="000000"/>
          <w:spacing w:val="2"/>
          <w:lang w:val="de-DE"/>
        </w:rPr>
        <w:t>ganismen ansah, bereits in unserem Aufsatze eingenommen ist.</w:t>
        <w:br/>
      </w:r>
      <w:r>
        <w:rPr>
          <w:color w:val="000000"/>
          <w:spacing w:val="-2"/>
          <w:lang w:val="de-DE"/>
        </w:rPr>
        <w:t>Die Abweichung von der gewöhnlichen Gestalt eines Naturwesens</w:t>
        <w:br/>
      </w:r>
      <w:r>
        <w:rPr>
          <w:color w:val="000000"/>
          <w:lang w:val="de-DE"/>
        </w:rPr>
        <w:t>ist nach dieser Annahme nicht eine Abweichung von den allge-</w:t>
        <w:br/>
      </w:r>
      <w:r>
        <w:rPr>
          <w:color w:val="000000"/>
          <w:spacing w:val="-1"/>
          <w:lang w:val="de-DE"/>
        </w:rPr>
        <w:t>meinen Naturgesetzen, sondern nur eine Wirkungsweise derselben</w:t>
        <w:br/>
      </w:r>
      <w:r>
        <w:rPr>
          <w:color w:val="000000"/>
          <w:spacing w:val="2"/>
          <w:lang w:val="de-DE"/>
        </w:rPr>
        <w:t>unter besonderen Bedingungen. «Die Natur bildet normal, wenn</w:t>
        <w:br/>
      </w:r>
      <w:r>
        <w:rPr>
          <w:color w:val="000000"/>
          <w:lang w:val="de-DE"/>
        </w:rPr>
        <w:t>sie unzähligen Einzelheiten die Regel gibt, sie bestimmt und be-</w:t>
        <w:br/>
      </w:r>
      <w:r>
        <w:rPr>
          <w:color w:val="000000"/>
          <w:spacing w:val="-1"/>
          <w:lang w:val="de-DE"/>
        </w:rPr>
        <w:t>dingt; abnorm aber sind die Erscheinungen, wenn die Einzelheiten</w:t>
      </w:r>
    </w:p>
    <w:p>
      <w:pPr>
        <w:sectPr>
          <w:type w:val="nextPage"/>
          <w:pgSz w:w="8391" w:h="11906"/>
          <w:pgMar w:left="1610" w:right="14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325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lang w:val="de-DE"/>
        </w:rPr>
        <w:t>obsiegen und auf eine willkürliche, ja zufällig erscheinende Weise</w:t>
        <w:br/>
      </w:r>
      <w:r>
        <w:rPr>
          <w:color w:val="000000"/>
          <w:spacing w:val="-1"/>
          <w:lang w:val="de-DE"/>
        </w:rPr>
        <w:t>sich hervortun. Weil aber beides nah zusammen verwandt und so-</w:t>
        <w:br/>
      </w:r>
      <w:r>
        <w:rPr>
          <w:color w:val="000000"/>
          <w:spacing w:val="-2"/>
          <w:lang w:val="de-DE"/>
        </w:rPr>
        <w:t>wohl das Geregelte als Regellose von Einem Geiste belebt ist, so</w:t>
        <w:br/>
        <w:t>entsteht ein Schwanken zwischen Normalem und Abnormem, weil</w:t>
        <w:br/>
      </w:r>
      <w:r>
        <w:rPr>
          <w:color w:val="000000"/>
          <w:spacing w:val="1"/>
          <w:lang w:val="de-DE"/>
        </w:rPr>
        <w:t>immer Bildung und Umbildung wechselt, so daß das Abnorme</w:t>
        <w:br/>
      </w:r>
      <w:r>
        <w:rPr>
          <w:color w:val="000000"/>
          <w:spacing w:val="-1"/>
          <w:lang w:val="de-DE"/>
        </w:rPr>
        <w:t>normal und das Normale abnorm zu werden scheint.» Das ist in</w:t>
        <w:br/>
        <w:t>reiferer Form (der Aufsatz, dem der Satz angehört, ist im Hinblick</w:t>
        <w:br/>
        <w:t>auf Jägers Werk «Über die Mißbildung der Gewächse», das 1814</w:t>
        <w:br/>
      </w:r>
      <w:r>
        <w:rPr>
          <w:color w:val="000000"/>
          <w:spacing w:val="3"/>
          <w:lang w:val="de-DE"/>
        </w:rPr>
        <w:t>erschien, niedergeschrieben) der Gedanke aus dem Fragment:</w:t>
        <w:br/>
      </w:r>
      <w:r>
        <w:rPr>
          <w:color w:val="000000"/>
          <w:spacing w:val="-2"/>
          <w:lang w:val="de-DE"/>
        </w:rPr>
        <w:t>«Auch das Unnatürlichste ist Natur.»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2"/>
          <w:lang w:val="de-DE"/>
        </w:rPr>
        <w:t>Wenn wir absehen von den speziell auf das Reich der un-</w:t>
        <w:br/>
      </w:r>
      <w:r>
        <w:rPr>
          <w:color w:val="000000"/>
          <w:spacing w:val="-1"/>
          <w:lang w:val="de-DE"/>
        </w:rPr>
        <w:t>organischen Natur bezüglichen Prinzipien Goethes, so finden wir</w:t>
        <w:br/>
      </w:r>
      <w:r>
        <w:rPr>
          <w:color w:val="000000"/>
          <w:spacing w:val="-2"/>
          <w:lang w:val="de-DE"/>
        </w:rPr>
        <w:t>dessen ganzes Gedankengebäude in dem Fragment «Natur» bereits</w:t>
        <w:br/>
      </w:r>
      <w:r>
        <w:rPr>
          <w:color w:val="000000"/>
          <w:spacing w:val="-1"/>
          <w:lang w:val="de-DE"/>
        </w:rPr>
        <w:t>vorgebildet. In der allgemeinen, abstrakten Weise, wie diese Ideen</w:t>
        <w:br/>
        <w:t>hier stehen, erscheinen sie wie die Verkündigung einer neuen</w:t>
        <w:br/>
      </w:r>
      <w:r>
        <w:rPr>
          <w:color w:val="000000"/>
          <w:spacing w:val="-2"/>
          <w:lang w:val="de-DE"/>
        </w:rPr>
        <w:t>Weltanschauung. Man vermag sie nur einem Geiste zuzuschreiben,</w:t>
        <w:br/>
      </w:r>
      <w:r>
        <w:rPr>
          <w:color w:val="000000"/>
          <w:spacing w:val="2"/>
          <w:lang w:val="de-DE"/>
        </w:rPr>
        <w:t>der eigene, neue Wege zur Erklärung der Erscheinungen ein-</w:t>
        <w:br/>
      </w:r>
      <w:r>
        <w:rPr>
          <w:color w:val="000000"/>
          <w:spacing w:val="-1"/>
          <w:lang w:val="de-DE"/>
        </w:rPr>
        <w:t>schlagen wollte. Die Erfüllung dieser Verkündigung sind Goethes</w:t>
        <w:br/>
        <w:t>spezielle Arbeiten über naturwissenschaftliche Gegenstände. Hier</w:t>
        <w:br/>
      </w:r>
      <w:r>
        <w:rPr>
          <w:color w:val="000000"/>
          <w:spacing w:val="-2"/>
          <w:lang w:val="de-DE"/>
        </w:rPr>
        <w:t>erst erhalten jene allgemeinen Sätze ihren vollen Wert, ihre eigent-</w:t>
        <w:br/>
      </w:r>
      <w:r>
        <w:rPr>
          <w:color w:val="000000"/>
          <w:spacing w:val="2"/>
          <w:lang w:val="de-DE"/>
        </w:rPr>
        <w:t>liche Bedeutung. Wir verstehen sie sogar erst ganz, wenn wir sie</w:t>
        <w:br/>
      </w:r>
      <w:r>
        <w:rPr>
          <w:color w:val="000000"/>
          <w:spacing w:val="-2"/>
          <w:lang w:val="de-DE"/>
        </w:rPr>
        <w:t>in Goethes Metamorphosenlehre, in seinen osteologischen Studien</w:t>
        <w:br/>
      </w:r>
      <w:r>
        <w:rPr>
          <w:color w:val="000000"/>
          <w:spacing w:val="2"/>
          <w:lang w:val="de-DE"/>
        </w:rPr>
        <w:t>und in seinen geologischen Betrachtungen verwirklicht sehen.</w:t>
        <w:br/>
      </w:r>
      <w:r>
        <w:rPr>
          <w:color w:val="000000"/>
          <w:spacing w:val="-1"/>
          <w:lang w:val="de-DE"/>
        </w:rPr>
        <w:t>Hätten wir diese letzteren ohne die allgemeinen theoretischen</w:t>
        <w:br/>
      </w:r>
      <w:r>
        <w:rPr>
          <w:color w:val="000000"/>
          <w:spacing w:val="2"/>
          <w:lang w:val="de-DE"/>
        </w:rPr>
        <w:t>Grundsätze, so müßten wir sie selbst durch sie ergänzen. Wir</w:t>
        <w:br/>
        <w:t>müßten uns fragen: wie stellte Goethe die Natur im ganzen vor,</w:t>
        <w:br/>
      </w:r>
      <w:r>
        <w:rPr>
          <w:color w:val="000000"/>
          <w:spacing w:val="-1"/>
          <w:lang w:val="de-DE"/>
        </w:rPr>
        <w:t>um sich über die Pflanzen- und Tierwelt die ihm eigenen Vorstel-</w:t>
        <w:br/>
      </w:r>
      <w:r>
        <w:rPr>
          <w:color w:val="000000"/>
          <w:spacing w:val="2"/>
          <w:lang w:val="de-DE"/>
        </w:rPr>
        <w:t>lungen bilden zu können? Die Beantwortung dieser Frage kann</w:t>
        <w:br/>
      </w:r>
      <w:r>
        <w:rPr>
          <w:color w:val="000000"/>
          <w:spacing w:val="-1"/>
          <w:lang w:val="de-DE"/>
        </w:rPr>
        <w:t>aber mit nichts besser und befriedigender gegeben werden als mit</w:t>
        <w:br/>
      </w:r>
      <w:r>
        <w:rPr>
          <w:color w:val="000000"/>
          <w:lang w:val="de-DE"/>
        </w:rPr>
        <w:t>dem Inhalte des Fragmentes «Die Natur». Goethe sagt in der</w:t>
        <w:br/>
      </w:r>
      <w:r>
        <w:rPr>
          <w:color w:val="000000"/>
          <w:spacing w:val="-1"/>
          <w:lang w:val="de-DE"/>
        </w:rPr>
        <w:t>«Geschichte der Farbenlehre»: «Wie irgend jemand über einen</w:t>
        <w:br/>
      </w:r>
      <w:r>
        <w:rPr>
          <w:color w:val="000000"/>
          <w:spacing w:val="-2"/>
          <w:lang w:val="de-DE"/>
        </w:rPr>
        <w:t>gewissen Fall denke, wird man nur erst recht einsehen, wenn man</w:t>
        <w:br/>
      </w:r>
      <w:r>
        <w:rPr>
          <w:color w:val="000000"/>
          <w:spacing w:val="1"/>
          <w:lang w:val="de-DE"/>
        </w:rPr>
        <w:t>weiß, wie er überhaupt gesinnt ist.» Wir wissen erst vollständig,</w:t>
        <w:br/>
      </w:r>
      <w:r>
        <w:rPr>
          <w:color w:val="000000"/>
          <w:lang w:val="de-DE"/>
        </w:rPr>
        <w:t>wie Goethe über einen einzelnen Fall in der Natur gedacht, wenn</w:t>
        <w:br/>
      </w:r>
      <w:r>
        <w:rPr>
          <w:color w:val="000000"/>
          <w:spacing w:val="-1"/>
          <w:lang w:val="de-DE"/>
        </w:rPr>
        <w:t>wir aus dem besprochenen Fragment erfahren haben, was für An-</w:t>
        <w:br/>
      </w:r>
      <w:r>
        <w:rPr>
          <w:color w:val="000000"/>
          <w:spacing w:val="3"/>
          <w:lang w:val="de-DE"/>
        </w:rPr>
        <w:t>schauungen er über die Natur überhaupt gehabt hat.</w:t>
      </w:r>
    </w:p>
    <w:p>
      <w:pPr>
        <w:sectPr>
          <w:type w:val="nextPage"/>
          <w:pgSz w:w="8391" w:h="11906"/>
          <w:pgMar w:left="1313" w:right="17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326</w:t>
      </w:r>
    </w:p>
    <w:p>
      <w:pPr>
        <w:pStyle w:val="Normal"/>
        <w:shd w:fill="FFFFFF" w:val="clear"/>
        <w:spacing w:lineRule="exact" w:line="230"/>
        <w:ind w:start="5" w:end="19" w:firstLine="197"/>
        <w:jc w:val="both"/>
        <w:rPr/>
      </w:pPr>
      <w:r>
        <w:rPr>
          <w:color w:val="000000"/>
          <w:spacing w:val="-2"/>
          <w:lang w:val="de-DE"/>
        </w:rPr>
        <w:t>Diese Beziehung erscheint doch wichtiger als die Frage, ob der-</w:t>
        <w:br/>
        <w:t>jenige, welcher die Niederschrift des Aufsatzes besorgt hat, ein</w:t>
        <w:br/>
      </w:r>
      <w:r>
        <w:rPr>
          <w:color w:val="000000"/>
          <w:spacing w:val="1"/>
          <w:lang w:val="de-DE"/>
        </w:rPr>
        <w:t>unmittelbares Diktat oder einen mehr oder weniger wörtlichen</w:t>
        <w:br/>
        <w:t>Bericht aus dem Gedächtnisse geliefert hat.</w:t>
      </w:r>
    </w:p>
    <w:p>
      <w:pPr>
        <w:pStyle w:val="Normal"/>
        <w:shd w:fill="FFFFFF" w:val="clear"/>
        <w:spacing w:before="1147" w:after="0"/>
        <w:ind w:start="850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ZUR GESCHICHTE DER PHILOSOPHIE</w:t>
      </w:r>
    </w:p>
    <w:p>
      <w:pPr>
        <w:pStyle w:val="Normal"/>
        <w:shd w:fill="FFFFFF" w:val="clear"/>
        <w:spacing w:lineRule="exact" w:line="230" w:before="254" w:after="0"/>
        <w:ind w:start="5" w:end="14" w:hanging="0"/>
        <w:jc w:val="both"/>
        <w:rPr/>
      </w:pPr>
      <w:r>
        <w:rPr>
          <w:color w:val="000000"/>
          <w:spacing w:val="1"/>
          <w:lang w:val="de-DE"/>
        </w:rPr>
        <w:t>Menschen von umfassendem, weltmännischem Geiste finden oft</w:t>
        <w:br/>
      </w:r>
      <w:r>
        <w:rPr>
          <w:color w:val="000000"/>
          <w:lang w:val="de-DE"/>
        </w:rPr>
        <w:t>das erlösende Wort für eine Sache, um die sich stubensitzende</w:t>
        <w:br/>
      </w:r>
      <w:r>
        <w:rPr>
          <w:color w:val="000000"/>
          <w:spacing w:val="2"/>
          <w:lang w:val="de-DE"/>
        </w:rPr>
        <w:t>Gelehrte lange Zeiträume hindurch vergeblich die Köpfe zer-</w:t>
        <w:br/>
      </w:r>
      <w:r>
        <w:rPr>
          <w:color w:val="000000"/>
          <w:spacing w:val="-1"/>
          <w:lang w:val="de-DE"/>
        </w:rPr>
        <w:t>brochen haben.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-1"/>
          <w:lang w:val="de-DE"/>
        </w:rPr>
        <w:t>Was soll die Philosophie neben und über den einzelnen Spezial-</w:t>
        <w:br/>
      </w:r>
      <w:r>
        <w:rPr>
          <w:color w:val="000000"/>
          <w:spacing w:val="1"/>
          <w:lang w:val="de-DE"/>
        </w:rPr>
        <w:t>wissenschaften? Die Vertreter der letzteren sind wohl gegenwär-</w:t>
        <w:br/>
      </w:r>
      <w:r>
        <w:rPr>
          <w:color w:val="000000"/>
          <w:lang w:val="de-DE"/>
        </w:rPr>
        <w:t>tig nicht abgeneigt, diese Frage einfach dahin zu beantworten: sie</w:t>
        <w:br/>
      </w:r>
      <w:r>
        <w:rPr>
          <w:color w:val="000000"/>
          <w:spacing w:val="3"/>
          <w:lang w:val="de-DE"/>
        </w:rPr>
        <w:t xml:space="preserve">soll überhaupt </w:t>
      </w:r>
      <w:r>
        <w:rPr>
          <w:i/>
          <w:iCs/>
          <w:color w:val="000000"/>
          <w:spacing w:val="3"/>
          <w:lang w:val="de-DE"/>
        </w:rPr>
        <w:t xml:space="preserve">nichts. </w:t>
      </w:r>
      <w:r>
        <w:rPr>
          <w:color w:val="000000"/>
          <w:spacing w:val="3"/>
          <w:lang w:val="de-DE"/>
        </w:rPr>
        <w:t>Das ganze Gebiet der Wirklichkeit wird,</w:t>
        <w:br/>
        <w:t>nach ihrer Ansicht, von den Spezialwissenschaften umspannt.</w:t>
        <w:br/>
      </w:r>
      <w:r>
        <w:rPr>
          <w:color w:val="000000"/>
          <w:spacing w:val="-1"/>
          <w:lang w:val="de-DE"/>
        </w:rPr>
        <w:t>Wozu noch etwas, das über diese hinausgeht. Derjenige, der den</w:t>
        <w:br/>
        <w:t>prägnantesten Ausdruck dafür gebraucht hat, ist der — Arbeiter-</w:t>
        <w:br/>
      </w:r>
      <w:r>
        <w:rPr>
          <w:color w:val="000000"/>
          <w:lang w:val="de-DE"/>
        </w:rPr>
        <w:t>apostel Ferdinand Lassalle. «Die Philosophie kann nichts sein als</w:t>
        <w:br/>
      </w:r>
      <w:r>
        <w:rPr>
          <w:color w:val="000000"/>
          <w:spacing w:val="3"/>
          <w:lang w:val="de-DE"/>
        </w:rPr>
        <w:t>das Bewußtsein, welches die empirischen Wissenschaften über</w:t>
        <w:br/>
      </w:r>
      <w:r>
        <w:rPr>
          <w:color w:val="000000"/>
          <w:spacing w:val="1"/>
          <w:lang w:val="de-DE"/>
        </w:rPr>
        <w:t>sich selbst erlangen.» Das sind seine Worte. Eine bessere Formel</w:t>
        <w:br/>
      </w:r>
      <w:r>
        <w:rPr>
          <w:color w:val="000000"/>
          <w:spacing w:val="3"/>
          <w:lang w:val="de-DE"/>
        </w:rPr>
        <w:t>für die Sache kann man wohl kaum finden.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lang w:val="de-DE"/>
        </w:rPr>
        <w:t>Alle Wissenschaften betrachten es als ihre Aufgabe, die Wahr-</w:t>
        <w:br/>
      </w:r>
      <w:r>
        <w:rPr>
          <w:color w:val="000000"/>
          <w:spacing w:val="2"/>
          <w:lang w:val="de-DE"/>
        </w:rPr>
        <w:t>heit zu erforschen. Unter Wahrheit kann nichts anderes verstan-</w:t>
        <w:br/>
      </w:r>
      <w:r>
        <w:rPr>
          <w:color w:val="000000"/>
          <w:spacing w:val="3"/>
          <w:lang w:val="de-DE"/>
        </w:rPr>
        <w:t>den werden als ein System von Begriffen, welches in einer mit</w:t>
        <w:br/>
      </w:r>
      <w:r>
        <w:rPr>
          <w:color w:val="000000"/>
          <w:spacing w:val="-1"/>
          <w:lang w:val="de-DE"/>
        </w:rPr>
        <w:t>den Tatsachen übereinstimmenden Weise die Erscheinungen der</w:t>
        <w:br/>
        <w:t>Wirklichkeit in ihrem gesetzmäßigen Zusammenhange abspiegelt.</w:t>
        <w:br/>
      </w:r>
      <w:r>
        <w:rPr>
          <w:color w:val="000000"/>
          <w:spacing w:val="3"/>
          <w:lang w:val="de-DE"/>
        </w:rPr>
        <w:t>Bleibt jemand nun dabei stehen und sagt, für ihn habe das Netz</w:t>
        <w:br/>
      </w:r>
      <w:r>
        <w:rPr>
          <w:color w:val="000000"/>
          <w:lang w:val="de-DE"/>
        </w:rPr>
        <w:t>von Begriffen, das ihm ein gewisses Gebiet der Wirklichkeit ab-</w:t>
        <w:br/>
      </w:r>
      <w:r>
        <w:rPr>
          <w:color w:val="000000"/>
          <w:spacing w:val="3"/>
          <w:lang w:val="de-DE"/>
        </w:rPr>
        <w:t>bildet, einen absoluten Wert, und er braucht nichts darüber, so</w:t>
        <w:br/>
      </w:r>
      <w:r>
        <w:rPr>
          <w:color w:val="000000"/>
          <w:spacing w:val="1"/>
          <w:lang w:val="de-DE"/>
        </w:rPr>
        <w:t>kann man ihm ein höheres Interesse nicht andemonstrieren. Nur</w:t>
        <w:br/>
      </w:r>
      <w:r>
        <w:rPr>
          <w:color w:val="000000"/>
          <w:lang w:val="de-DE"/>
        </w:rPr>
        <w:t>wird uns ein solcher nicht erklären können, warum seine Begriffs-</w:t>
      </w:r>
    </w:p>
    <w:p>
      <w:pPr>
        <w:sectPr>
          <w:type w:val="nextPage"/>
          <w:pgSz w:w="8391" w:h="11906"/>
          <w:pgMar w:left="1608" w:right="14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327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2"/>
          <w:lang w:val="de-DE"/>
        </w:rPr>
        <w:t>Sammlung einen höheren Wert hat als zum Beispiel eine Brief-</w:t>
        <w:br/>
      </w:r>
      <w:r>
        <w:rPr>
          <w:color w:val="000000"/>
          <w:spacing w:val="-1"/>
          <w:lang w:val="de-DE"/>
        </w:rPr>
        <w:t>markensammlung, die doch auch, entsprechend systematisch ge-</w:t>
        <w:br/>
      </w:r>
      <w:r>
        <w:rPr>
          <w:color w:val="000000"/>
          <w:lang w:val="de-DE"/>
        </w:rPr>
        <w:t>ordnet, gewisse Zusammenhänge der Wirklichkeit abbildet. Hier-</w:t>
        <w:br/>
        <w:t>innen liegt der Grund, warum der Streit über den Wert der Philo-</w:t>
        <w:br/>
      </w:r>
      <w:r>
        <w:rPr>
          <w:color w:val="000000"/>
          <w:spacing w:val="1"/>
          <w:lang w:val="de-DE"/>
        </w:rPr>
        <w:t>sophie mit vielen Naturforschern zu keinem Resultate führt. Sie</w:t>
        <w:br/>
      </w:r>
      <w:r>
        <w:rPr>
          <w:color w:val="000000"/>
          <w:spacing w:val="-2"/>
          <w:lang w:val="de-DE"/>
        </w:rPr>
        <w:t>sind Begriffsliebhaber in dem Sinne, wie es Marken- oder Münzen-</w:t>
        <w:br/>
      </w:r>
      <w:r>
        <w:rPr>
          <w:color w:val="000000"/>
          <w:spacing w:val="-1"/>
          <w:lang w:val="de-DE"/>
        </w:rPr>
        <w:t>liebhaber gibt. Es gibt aber ein Interesse, das darüber hinausgeht.</w:t>
        <w:br/>
      </w:r>
      <w:r>
        <w:rPr>
          <w:color w:val="000000"/>
          <w:lang w:val="de-DE"/>
        </w:rPr>
        <w:t>Dieses sucht mit Hilfe und auf Grund der Wissenschaften den</w:t>
        <w:br/>
      </w:r>
      <w:r>
        <w:rPr>
          <w:color w:val="000000"/>
          <w:spacing w:val="1"/>
          <w:lang w:val="de-DE"/>
        </w:rPr>
        <w:t>Menschen über seine Stellung zum Universum aufzuklären, oder</w:t>
        <w:br/>
      </w:r>
      <w:r>
        <w:rPr>
          <w:color w:val="000000"/>
          <w:lang w:val="de-DE"/>
        </w:rPr>
        <w:t>mit anderen Worten: dieses Interesse bringt den Menschen dahin,</w:t>
        <w:br/>
      </w:r>
      <w:r>
        <w:rPr>
          <w:color w:val="000000"/>
          <w:spacing w:val="-1"/>
          <w:lang w:val="de-DE"/>
        </w:rPr>
        <w:t>daß er sich in eine solche Beziehung zur Welt setzt, wie es nach</w:t>
        <w:br/>
      </w:r>
      <w:r>
        <w:rPr>
          <w:color w:val="000000"/>
          <w:lang w:val="de-DE"/>
        </w:rPr>
        <w:t>Maßgabe der in den Wissenschaften gewonnenen Resultate mög-</w:t>
        <w:br/>
      </w:r>
      <w:r>
        <w:rPr>
          <w:color w:val="000000"/>
          <w:spacing w:val="3"/>
          <w:lang w:val="de-DE"/>
        </w:rPr>
        <w:t>lich und notwendig ist.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3"/>
          <w:lang w:val="de-DE"/>
        </w:rPr>
        <w:t>In den einzelnen Wissenschaften stellt sich der Mensch der</w:t>
        <w:br/>
      </w:r>
      <w:r>
        <w:rPr>
          <w:color w:val="000000"/>
          <w:spacing w:val="5"/>
          <w:lang w:val="de-DE"/>
        </w:rPr>
        <w:t>Natur gegenüber, er sondert sich von ihr ab und betrachtet sie,</w:t>
        <w:br/>
      </w:r>
      <w:r>
        <w:rPr>
          <w:color w:val="000000"/>
          <w:lang w:val="de-DE"/>
        </w:rPr>
        <w:t>er entfremdet sich ihr. In der Philosophie sucht er sich wieder mit</w:t>
        <w:br/>
      </w:r>
      <w:r>
        <w:rPr>
          <w:color w:val="000000"/>
          <w:spacing w:val="2"/>
          <w:lang w:val="de-DE"/>
        </w:rPr>
        <w:t>ihr zu vereinigen. Er sucht das abstrakte Verhältnis, in das er in</w:t>
        <w:br/>
      </w:r>
      <w:r>
        <w:rPr>
          <w:color w:val="000000"/>
          <w:spacing w:val="-2"/>
          <w:lang w:val="de-DE"/>
        </w:rPr>
        <w:t>der wissenschaftlichen Betrachtung geraten ist, zu einem realen,</w:t>
        <w:br/>
        <w:t>konkreten, zu einem lebendigen zu machen. Der wissenschaftliche</w:t>
        <w:br/>
      </w:r>
      <w:r>
        <w:rPr>
          <w:color w:val="000000"/>
          <w:spacing w:val="1"/>
          <w:lang w:val="de-DE"/>
        </w:rPr>
        <w:t>Forscher will sich durch die Erkenntnis ein Bewußtsein von der</w:t>
        <w:br/>
      </w:r>
      <w:r>
        <w:rPr>
          <w:color w:val="000000"/>
          <w:lang w:val="de-DE"/>
        </w:rPr>
        <w:t>Welt und ihren Wirkungen erwerben, der Philosoph will sich mit</w:t>
        <w:br/>
      </w:r>
      <w:r>
        <w:rPr>
          <w:color w:val="000000"/>
          <w:spacing w:val="-1"/>
          <w:lang w:val="de-DE"/>
        </w:rPr>
        <w:t>Hilfe dieses Bewußtseins zu einem lebensvollen Gliede des Welt-</w:t>
        <w:br/>
      </w:r>
      <w:r>
        <w:rPr>
          <w:color w:val="000000"/>
          <w:spacing w:val="-2"/>
          <w:lang w:val="de-DE"/>
        </w:rPr>
        <w:t>ganzen machen. Die Einzelwissenschaft ist in diesem Sinne eine</w:t>
        <w:br/>
      </w:r>
      <w:r>
        <w:rPr>
          <w:color w:val="000000"/>
          <w:spacing w:val="2"/>
          <w:lang w:val="de-DE"/>
        </w:rPr>
        <w:t>Vorstufe der Philosophie. Wir haben ein ähnliches Verhältnis in</w:t>
        <w:br/>
      </w:r>
      <w:r>
        <w:rPr>
          <w:color w:val="000000"/>
          <w:lang w:val="de-DE"/>
        </w:rPr>
        <w:t>den Künsten. Der Komponist arbeitet auf Grund der Kompo-</w:t>
        <w:br/>
      </w:r>
      <w:r>
        <w:rPr>
          <w:color w:val="000000"/>
          <w:spacing w:val="1"/>
          <w:lang w:val="de-DE"/>
        </w:rPr>
        <w:t>sitionslehre. Die letztere ist eine Summe von Erkenntnissen, die</w:t>
        <w:br/>
      </w:r>
      <w:r>
        <w:rPr>
          <w:color w:val="000000"/>
          <w:spacing w:val="-2"/>
          <w:lang w:val="de-DE"/>
        </w:rPr>
        <w:t>eine notwendige Vorbedingung des Komponierens sind. Das Kom-</w:t>
        <w:br/>
      </w:r>
      <w:r>
        <w:rPr>
          <w:color w:val="000000"/>
          <w:lang w:val="de-DE"/>
        </w:rPr>
        <w:t>ponieren verwandelt die Gesetze der Musikwissenschaft in Leben,</w:t>
        <w:br/>
        <w:t>in reale Wirklichkeit. Wer nicht begreift, daß ein ähnliches Ver-</w:t>
        <w:br/>
        <w:t>hältnis auch zwischen Philosophie und Wissenschaft besteht, der</w:t>
        <w:br/>
        <w:t>taugt nicht zum Philosophen. Alle wirklichen Philosophen waren</w:t>
        <w:br/>
        <w:t>freie Begriffskünstler. Bei ihnen wurden die menschlichen Ideen</w:t>
        <w:br/>
      </w:r>
      <w:r>
        <w:rPr>
          <w:color w:val="000000"/>
          <w:spacing w:val="-2"/>
          <w:lang w:val="de-DE"/>
        </w:rPr>
        <w:t>zum Kunstmateriale und die wissenschaftliche Methode zur künst-</w:t>
        <w:br/>
        <w:t>lerischen Technik. Dadurch wird das abstrakte wissenschaftliche</w:t>
        <w:br/>
      </w:r>
      <w:r>
        <w:rPr>
          <w:color w:val="000000"/>
          <w:spacing w:val="-1"/>
          <w:lang w:val="de-DE"/>
        </w:rPr>
        <w:t>Bewußtsein zum konkreten Leben erhoben. Unsere Ideen werden</w:t>
        <w:br/>
      </w:r>
      <w:r>
        <w:rPr>
          <w:color w:val="000000"/>
          <w:spacing w:val="1"/>
          <w:lang w:val="de-DE"/>
        </w:rPr>
        <w:t>Lebensmächte. Wir haben nicht bloß ein Wissen von den Dingen,</w:t>
      </w:r>
    </w:p>
    <w:p>
      <w:pPr>
        <w:sectPr>
          <w:type w:val="nextPage"/>
          <w:pgSz w:w="8391" w:h="11906"/>
          <w:pgMar w:left="1279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328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2"/>
          <w:lang w:val="de-DE"/>
        </w:rPr>
        <w:t>sondern wir haben das Wissen zum realen, sich selbst beherrschen-</w:t>
        <w:br/>
      </w:r>
      <w:r>
        <w:rPr>
          <w:color w:val="000000"/>
          <w:spacing w:val="3"/>
          <w:lang w:val="de-DE"/>
        </w:rPr>
        <w:t>den Organismus gemacht; unser wirkliches, tätiges Bewußtsein</w:t>
        <w:br/>
      </w:r>
      <w:r>
        <w:rPr>
          <w:color w:val="000000"/>
          <w:spacing w:val="2"/>
          <w:lang w:val="de-DE"/>
        </w:rPr>
        <w:t>hat sich über ein bloßes passives Aufnehmen von Wahrheiten</w:t>
        <w:br/>
      </w:r>
      <w:r>
        <w:rPr>
          <w:color w:val="000000"/>
          <w:spacing w:val="3"/>
          <w:lang w:val="de-DE"/>
        </w:rPr>
        <w:t>gestellt. Hierinnen suche ich den Sinn der Lassalleschen Worte.</w:t>
      </w:r>
    </w:p>
    <w:p>
      <w:pPr>
        <w:pStyle w:val="Normal"/>
        <w:shd w:fill="FFFFFF" w:val="clear"/>
        <w:spacing w:lineRule="exact" w:line="230"/>
        <w:ind w:start="5" w:end="24" w:firstLine="202"/>
        <w:jc w:val="both"/>
        <w:rPr/>
      </w:pPr>
      <w:r>
        <w:rPr>
          <w:color w:val="000000"/>
          <w:spacing w:val="-2"/>
          <w:lang w:val="de-DE"/>
        </w:rPr>
        <w:t>Mit dieser Auffassung der Philosophie sollten sich insbesondere</w:t>
        <w:br/>
        <w:t>jene durchdringen, die die historische Entwickelung derselben</w:t>
        <w:br/>
      </w:r>
      <w:r>
        <w:rPr>
          <w:color w:val="000000"/>
          <w:spacing w:val="-3"/>
          <w:lang w:val="de-DE"/>
        </w:rPr>
        <w:t>schriftstellerisch darstellen oder im akademischen Lehrvortrage vor-</w:t>
        <w:br/>
      </w:r>
      <w:r>
        <w:rPr>
          <w:color w:val="000000"/>
          <w:spacing w:val="1"/>
          <w:lang w:val="de-DE"/>
        </w:rPr>
        <w:t>bringen wollen. Gegenüber mancher unerfreulichen Erscheinung</w:t>
        <w:br/>
        <w:t>auf diesem Gebiete begrüßen wir mit Freuden ein eben erschie-</w:t>
        <w:br/>
      </w:r>
      <w:r>
        <w:rPr>
          <w:color w:val="000000"/>
          <w:spacing w:val="-1"/>
          <w:lang w:val="de-DE"/>
        </w:rPr>
        <w:t>nenes Buch: «Die Hauptprobleme der Philosophie in ihrer Ent-</w:t>
        <w:br/>
      </w:r>
      <w:r>
        <w:rPr>
          <w:color w:val="000000"/>
          <w:spacing w:val="-2"/>
          <w:lang w:val="de-DE"/>
        </w:rPr>
        <w:t>wicklung und teilweisen Lösung von Thaies bis Robert Hamerling.</w:t>
        <w:br/>
      </w:r>
      <w:r>
        <w:rPr>
          <w:color w:val="000000"/>
          <w:spacing w:val="-3"/>
          <w:lang w:val="de-DE"/>
        </w:rPr>
        <w:t>Vorlesungen, gehalten an der K. K. Wiener Universität von Vinzenz</w:t>
        <w:br/>
      </w:r>
      <w:r>
        <w:rPr>
          <w:color w:val="000000"/>
          <w:spacing w:val="3"/>
          <w:lang w:val="de-DE"/>
        </w:rPr>
        <w:t>Knauer (Wien 1892).»</w:t>
      </w:r>
    </w:p>
    <w:p>
      <w:pPr>
        <w:pStyle w:val="Normal"/>
        <w:shd w:fill="FFFFFF" w:val="clear"/>
        <w:spacing w:lineRule="exact" w:line="230"/>
        <w:ind w:start="14" w:end="5" w:firstLine="192"/>
        <w:jc w:val="both"/>
        <w:rPr/>
      </w:pPr>
      <w:r>
        <w:rPr>
          <w:color w:val="000000"/>
          <w:spacing w:val="-2"/>
          <w:lang w:val="de-DE"/>
        </w:rPr>
        <w:t>Schon aus der Darstellung der Geschichte der Philosophie von</w:t>
        <w:br/>
        <w:t>demselben Verfasser (Geschichte der Philosophie mit besonderer</w:t>
        <w:br/>
        <w:t>Berücksichtigung der Neuzeit. Zweite verbesserte Auflage. 1882)</w:t>
        <w:br/>
      </w:r>
      <w:r>
        <w:rPr>
          <w:color w:val="000000"/>
          <w:lang w:val="de-DE"/>
        </w:rPr>
        <w:t>haben wir den Eindruck erhalten, daß wir in Vinzenz Knauer mit</w:t>
        <w:br/>
      </w:r>
      <w:r>
        <w:rPr>
          <w:color w:val="000000"/>
          <w:spacing w:val="-1"/>
          <w:lang w:val="de-DE"/>
        </w:rPr>
        <w:t>einer philosophischen Natur im wahrsten Sinne des Wortes zu tun</w:t>
        <w:br/>
        <w:t>haben. Nicht ein äußerlicher Betrachter, sondern ein in der Ideen-</w:t>
        <w:br/>
      </w:r>
      <w:r>
        <w:rPr>
          <w:color w:val="000000"/>
          <w:spacing w:val="3"/>
          <w:lang w:val="de-DE"/>
        </w:rPr>
        <w:t>welt lebender Mann schildert da die Erscheinungen der Philo-</w:t>
        <w:br/>
      </w:r>
      <w:r>
        <w:rPr>
          <w:color w:val="000000"/>
          <w:spacing w:val="1"/>
          <w:lang w:val="de-DE"/>
        </w:rPr>
        <w:t>sophie in alter und neuer Zeit. Und durch das neue Buch sind wir</w:t>
        <w:br/>
      </w:r>
      <w:r>
        <w:rPr>
          <w:color w:val="000000"/>
          <w:lang w:val="de-DE"/>
        </w:rPr>
        <w:t>in dieser Überzeugung nur bestärkt worden. Die Vorlesungen sind</w:t>
        <w:br/>
      </w:r>
      <w:r>
        <w:rPr>
          <w:color w:val="000000"/>
          <w:spacing w:val="-1"/>
          <w:lang w:val="de-DE"/>
        </w:rPr>
        <w:t>in hohem Grade geeignet, das philosophische Denken anzuregen.</w:t>
        <w:br/>
      </w:r>
      <w:r>
        <w:rPr>
          <w:color w:val="000000"/>
          <w:spacing w:val="7"/>
          <w:lang w:val="de-DE"/>
        </w:rPr>
        <w:t>Wir haben es nicht mit dem Historiker zu tun, der über ein</w:t>
        <w:br/>
      </w:r>
      <w:r>
        <w:rPr>
          <w:color w:val="000000"/>
          <w:spacing w:val="-1"/>
          <w:lang w:val="de-DE"/>
        </w:rPr>
        <w:t>System nach dem ändern ein Referat bringt und dann von irgend-</w:t>
        <w:br/>
      </w:r>
      <w:r>
        <w:rPr>
          <w:color w:val="000000"/>
          <w:spacing w:val="6"/>
          <w:lang w:val="de-DE"/>
        </w:rPr>
        <w:t>einem Standpunkte eine Kritik anfügt — solche Künste haben</w:t>
        <w:br/>
      </w:r>
      <w:r>
        <w:rPr>
          <w:color w:val="000000"/>
          <w:spacing w:val="-2"/>
          <w:lang w:val="de-DE"/>
        </w:rPr>
        <w:t>J. H. Kirchmann, Thilo und andere bis zum Ekel getrieben —, son-</w:t>
        <w:br/>
      </w:r>
      <w:r>
        <w:rPr>
          <w:color w:val="000000"/>
          <w:spacing w:val="-1"/>
          <w:lang w:val="de-DE"/>
        </w:rPr>
        <w:t>dern mit einem Philosophen, der die Probleme lebendig seinen</w:t>
        <w:br/>
      </w:r>
      <w:r>
        <w:rPr>
          <w:color w:val="000000"/>
          <w:spacing w:val="1"/>
          <w:lang w:val="de-DE"/>
        </w:rPr>
        <w:t>Zuhörern und Lesern entwickelt.</w:t>
      </w:r>
    </w:p>
    <w:p>
      <w:pPr>
        <w:pStyle w:val="Normal"/>
        <w:shd w:fill="FFFFFF" w:val="clear"/>
        <w:spacing w:lineRule="exact" w:line="230" w:before="5" w:after="0"/>
        <w:ind w:start="29" w:firstLine="197"/>
        <w:jc w:val="both"/>
        <w:rPr/>
      </w:pPr>
      <w:r>
        <w:rPr>
          <w:color w:val="000000"/>
          <w:lang w:val="de-DE"/>
        </w:rPr>
        <w:t>Es gibt Leute, die es für Objektivität halten, wenn sie den von</w:t>
        <w:br/>
      </w:r>
      <w:r>
        <w:rPr>
          <w:color w:val="000000"/>
          <w:spacing w:val="-1"/>
          <w:lang w:val="de-DE"/>
        </w:rPr>
        <w:t>ihnen behandelten Problemen so äußerlich wie möglich gegen-</w:t>
        <w:br/>
      </w:r>
      <w:r>
        <w:rPr>
          <w:color w:val="000000"/>
          <w:spacing w:val="-2"/>
          <w:lang w:val="de-DE"/>
        </w:rPr>
        <w:t>überstehen. Sie wollen alles aus der Vogelperspektive betrachten.</w:t>
        <w:br/>
      </w:r>
      <w:r>
        <w:rPr>
          <w:color w:val="000000"/>
          <w:spacing w:val="1"/>
          <w:lang w:val="de-DE"/>
        </w:rPr>
        <w:t>Solche sogenannte Objektivität bringt es aber zu keiner wahrhaf-</w:t>
        <w:br/>
      </w:r>
      <w:r>
        <w:rPr>
          <w:color w:val="000000"/>
          <w:spacing w:val="-3"/>
          <w:lang w:val="de-DE"/>
        </w:rPr>
        <w:t>ten Vergegenwärtigung ihres Gegenstandes. Knauer hat eine andere,</w:t>
        <w:br/>
      </w:r>
      <w:r>
        <w:rPr>
          <w:color w:val="000000"/>
          <w:lang w:val="de-DE"/>
        </w:rPr>
        <w:t>die echte Objektivität; er dringt in die Ideen eines Philosophen so</w:t>
        <w:br/>
        <w:t>tief ein, daß er sie vor unserem Geiste in möglichst unverfälschter</w:t>
      </w:r>
    </w:p>
    <w:p>
      <w:pPr>
        <w:sectPr>
          <w:type w:val="nextPage"/>
          <w:pgSz w:w="8391" w:h="11906"/>
          <w:pgMar w:left="1560" w:right="14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329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lang w:val="de-DE"/>
        </w:rPr>
        <w:t>Weise wieder auferstehen läßt. Er weiß das dramatische Element,</w:t>
        <w:br/>
      </w:r>
      <w:r>
        <w:rPr>
          <w:color w:val="000000"/>
          <w:spacing w:val="-2"/>
          <w:lang w:val="de-DE"/>
        </w:rPr>
        <w:t>das den Ideengängen jedes wahren Philosophen eignet, wieder zu</w:t>
        <w:br/>
      </w:r>
      <w:r>
        <w:rPr>
          <w:color w:val="000000"/>
          <w:spacing w:val="5"/>
          <w:lang w:val="de-DE"/>
        </w:rPr>
        <w:t>beleben. Wo wir so oft nur «der Herren eigenen Geist» ver-</w:t>
        <w:br/>
      </w:r>
      <w:r>
        <w:rPr>
          <w:color w:val="000000"/>
          <w:spacing w:val="-1"/>
          <w:lang w:val="de-DE"/>
        </w:rPr>
        <w:t>spüren, da führt uns Knauer wirklich in den «Geist der Zeiten» ein.</w:t>
      </w:r>
    </w:p>
    <w:p>
      <w:pPr>
        <w:pStyle w:val="Normal"/>
        <w:shd w:fill="FFFFFF" w:val="clear"/>
        <w:spacing w:lineRule="exact" w:line="230"/>
        <w:ind w:start="5" w:end="14" w:firstLine="202"/>
        <w:jc w:val="both"/>
        <w:rPr/>
      </w:pPr>
      <w:r>
        <w:rPr>
          <w:color w:val="000000"/>
          <w:spacing w:val="-2"/>
          <w:lang w:val="de-DE"/>
        </w:rPr>
        <w:t>All das ist natürlich nur möglich bei jenem hohen Maße von</w:t>
        <w:br/>
      </w:r>
      <w:r>
        <w:rPr>
          <w:color w:val="000000"/>
          <w:spacing w:val="3"/>
          <w:lang w:val="de-DE"/>
        </w:rPr>
        <w:t>Beherrschung des Stoffes, die wir an Knauer bewundern. Jeder</w:t>
        <w:br/>
      </w:r>
      <w:r>
        <w:rPr>
          <w:color w:val="000000"/>
          <w:spacing w:val="-1"/>
          <w:lang w:val="de-DE"/>
        </w:rPr>
        <w:t>Satz zeugt für ein langes, gründliches Einleben in die philosophi-</w:t>
        <w:br/>
        <w:t>schen Weltanschauungen.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1"/>
          <w:lang w:val="de-DE"/>
        </w:rPr>
        <w:t>Ganz uneingeschränkt möchte ich dieses Lob dem ersten Teile</w:t>
        <w:br/>
      </w:r>
      <w:r>
        <w:rPr>
          <w:color w:val="000000"/>
          <w:lang w:val="de-DE"/>
        </w:rPr>
        <w:t>des Buches, den ich bis zu Thomas von Aquino ausdehne, zu-</w:t>
        <w:br/>
      </w:r>
      <w:r>
        <w:rPr>
          <w:color w:val="000000"/>
          <w:spacing w:val="-1"/>
          <w:lang w:val="de-DE"/>
        </w:rPr>
        <w:t>erkennen. Von Thomas von Aquino ab scheint mir die Hinneigung</w:t>
        <w:br/>
      </w:r>
      <w:r>
        <w:rPr>
          <w:color w:val="000000"/>
          <w:spacing w:val="2"/>
          <w:lang w:val="de-DE"/>
        </w:rPr>
        <w:t>Knauers zu dualistischen und pluralistischen Vorstellungen die</w:t>
        <w:br/>
        <w:t>freie historische Darstellung zu beeinträchtigen. Ich für meine</w:t>
        <w:br/>
      </w:r>
      <w:r>
        <w:rPr>
          <w:color w:val="000000"/>
          <w:spacing w:val="-1"/>
          <w:lang w:val="de-DE"/>
        </w:rPr>
        <w:t>Person habe das in dem zweiten Teile schmerzlich empfunden. Ich</w:t>
        <w:br/>
      </w:r>
      <w:r>
        <w:rPr>
          <w:color w:val="000000"/>
          <w:spacing w:val="-2"/>
          <w:lang w:val="de-DE"/>
        </w:rPr>
        <w:t>zähle Knauers Darstellung der aristotelischen Philosophie zu den</w:t>
        <w:br/>
      </w:r>
      <w:r>
        <w:rPr>
          <w:color w:val="000000"/>
          <w:spacing w:val="-1"/>
          <w:lang w:val="de-DE"/>
        </w:rPr>
        <w:t>klarsten, durchsichtigsten und richtigsten, die es gibt; seine Be-</w:t>
        <w:br/>
      </w:r>
      <w:r>
        <w:rPr>
          <w:color w:val="000000"/>
          <w:spacing w:val="4"/>
          <w:lang w:val="de-DE"/>
        </w:rPr>
        <w:t>handlung der modernen Philosophie scheint mir noch nicht so</w:t>
        <w:br/>
      </w:r>
      <w:r>
        <w:rPr>
          <w:color w:val="000000"/>
          <w:spacing w:val="2"/>
          <w:lang w:val="de-DE"/>
        </w:rPr>
        <w:t>weit von scholastischen Begriffen frei zu sein, um der monisti-</w:t>
        <w:br/>
      </w:r>
      <w:r>
        <w:rPr>
          <w:color w:val="000000"/>
          <w:spacing w:val="3"/>
          <w:lang w:val="de-DE"/>
        </w:rPr>
        <w:t>schen Philosophie gerecht werden zu können. Knauer verkennt</w:t>
        <w:br/>
      </w:r>
      <w:r>
        <w:rPr>
          <w:color w:val="000000"/>
          <w:lang w:val="de-DE"/>
        </w:rPr>
        <w:t>den Unterschied zwischen abstraktem und konkretem Monismus.</w:t>
        <w:br/>
      </w:r>
      <w:r>
        <w:rPr>
          <w:color w:val="000000"/>
          <w:spacing w:val="2"/>
          <w:lang w:val="de-DE"/>
        </w:rPr>
        <w:t>Der erstere sucht eine Einheit neben und über den Einzeldingen</w:t>
        <w:br/>
        <w:t>des Kosmos. Dieser Monismus kommt immer in Verlegenheit,</w:t>
        <w:br/>
      </w:r>
      <w:r>
        <w:rPr>
          <w:color w:val="000000"/>
          <w:lang w:val="de-DE"/>
        </w:rPr>
        <w:t>wenn er die Vielheit der Dinge aus der verabsolutierten Einheit</w:t>
        <w:br/>
      </w:r>
      <w:r>
        <w:rPr>
          <w:color w:val="000000"/>
          <w:spacing w:val="2"/>
          <w:lang w:val="de-DE"/>
        </w:rPr>
        <w:t>ableiten und begreiflich machen soll. Die Folge ist gewöhnlich,</w:t>
        <w:br/>
      </w:r>
      <w:r>
        <w:rPr>
          <w:color w:val="000000"/>
          <w:lang w:val="de-DE"/>
        </w:rPr>
        <w:t>daß er die Vielheit für Schein erklärt, was eine vollständige Ver-</w:t>
        <w:br/>
      </w:r>
      <w:r>
        <w:rPr>
          <w:color w:val="000000"/>
          <w:spacing w:val="-1"/>
          <w:lang w:val="de-DE"/>
        </w:rPr>
        <w:t>flüchtigung der gegebenen Wirklichkeit zur Folge hat. Schopen-</w:t>
        <w:br/>
      </w:r>
      <w:r>
        <w:rPr>
          <w:color w:val="000000"/>
          <w:spacing w:val="-2"/>
          <w:lang w:val="de-DE"/>
        </w:rPr>
        <w:t>hauers und Schellings erstes System sind Beispiele für diesen ab-</w:t>
        <w:br/>
      </w:r>
      <w:r>
        <w:rPr>
          <w:color w:val="000000"/>
          <w:spacing w:val="-1"/>
          <w:lang w:val="de-DE"/>
        </w:rPr>
        <w:t>strakten Monismus. Der konkrete Monismus verfolgt das einheit-</w:t>
        <w:br/>
      </w:r>
      <w:r>
        <w:rPr>
          <w:color w:val="000000"/>
          <w:spacing w:val="1"/>
          <w:lang w:val="de-DE"/>
        </w:rPr>
        <w:t>liche Weltprinzip in der lebendigen Wirklichkeit. Er sucht keine</w:t>
        <w:br/>
      </w:r>
      <w:r>
        <w:rPr>
          <w:color w:val="000000"/>
          <w:spacing w:val="-1"/>
          <w:lang w:val="de-DE"/>
        </w:rPr>
        <w:t>metaphysische Einheit neben der gegebenen Welt, sondern er ist</w:t>
        <w:br/>
        <w:t>überzeugt, daß diese gegebene Welt die Entwickelungsmomente</w:t>
        <w:br/>
      </w:r>
      <w:r>
        <w:rPr>
          <w:color w:val="000000"/>
          <w:lang w:val="de-DE"/>
        </w:rPr>
        <w:t>enthält, in die sich das einheitliche Weltprinzip in sich selbst glie-</w:t>
        <w:br/>
      </w:r>
      <w:r>
        <w:rPr>
          <w:color w:val="000000"/>
          <w:spacing w:val="1"/>
          <w:lang w:val="de-DE"/>
        </w:rPr>
        <w:t>dert und auseinanderlegt.</w:t>
      </w:r>
    </w:p>
    <w:p>
      <w:pPr>
        <w:pStyle w:val="Normal"/>
        <w:shd w:fill="FFFFFF" w:val="clear"/>
        <w:spacing w:lineRule="exact" w:line="230" w:before="5" w:after="0"/>
        <w:ind w:start="14" w:firstLine="206"/>
        <w:jc w:val="both"/>
        <w:rPr/>
      </w:pPr>
      <w:r>
        <w:rPr>
          <w:color w:val="000000"/>
          <w:lang w:val="de-DE"/>
        </w:rPr>
        <w:t>Dieser konkrete Monismus sucht nicht die Einheit in der Viel-</w:t>
        <w:br/>
      </w:r>
      <w:r>
        <w:rPr>
          <w:color w:val="000000"/>
          <w:spacing w:val="-1"/>
          <w:lang w:val="de-DE"/>
        </w:rPr>
        <w:t>heit, sondern er will die Vielheit als Einheit begreifen. Der dem</w:t>
        <w:br/>
      </w:r>
      <w:r>
        <w:rPr>
          <w:color w:val="000000"/>
          <w:spacing w:val="3"/>
          <w:lang w:val="de-DE"/>
        </w:rPr>
        <w:t>konkreten Monismus zugrunde liegende Begriff der Einheit faßt</w:t>
      </w:r>
    </w:p>
    <w:p>
      <w:pPr>
        <w:sectPr>
          <w:type w:val="nextPage"/>
          <w:pgSz w:w="8391" w:h="11906"/>
          <w:pgMar w:left="1324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330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3"/>
          <w:lang w:val="de-DE"/>
        </w:rPr>
        <w:t>die letztere als substantielle, die den Unterschied in sich selbst</w:t>
        <w:br/>
      </w:r>
      <w:r>
        <w:rPr>
          <w:color w:val="000000"/>
          <w:spacing w:val="-1"/>
          <w:lang w:val="de-DE"/>
        </w:rPr>
        <w:t>setzt. Ihr steht gegenüber jene Einheit, welche überhaupt unter-</w:t>
        <w:br/>
      </w:r>
      <w:r>
        <w:rPr>
          <w:color w:val="000000"/>
          <w:spacing w:val="-4"/>
          <w:lang w:val="de-DE"/>
        </w:rPr>
        <w:t>schiedslos in sich, also absolut einfach ist (die Herbartschen Realen),</w:t>
        <w:br/>
      </w:r>
      <w:r>
        <w:rPr>
          <w:color w:val="000000"/>
          <w:spacing w:val="1"/>
          <w:lang w:val="de-DE"/>
        </w:rPr>
        <w:t>und jene, welche von den in diesen Dingen enthaltenen Gleich-</w:t>
        <w:br/>
      </w:r>
      <w:r>
        <w:rPr>
          <w:color w:val="000000"/>
          <w:spacing w:val="-1"/>
          <w:lang w:val="de-DE"/>
        </w:rPr>
        <w:t>heiten die ersteren zusammenfaßt zu einer formalen Einheit, etwa</w:t>
        <w:br/>
      </w:r>
      <w:r>
        <w:rPr>
          <w:color w:val="000000"/>
          <w:spacing w:val="3"/>
          <w:lang w:val="de-DE"/>
        </w:rPr>
        <w:t>wie wir zehn Jahre zu einem Dezennium zusammenfassen. Nur</w:t>
        <w:br/>
      </w:r>
      <w:r>
        <w:rPr>
          <w:color w:val="000000"/>
          <w:spacing w:val="2"/>
          <w:lang w:val="de-DE"/>
        </w:rPr>
        <w:t>die beiden letzteren Einheitsbegriffe kennt Knauer. Der erstere</w:t>
        <w:br/>
        <w:t>kann, da er die unterschiedenen Dinge der Wirklichkeit nur aus</w:t>
        <w:br/>
      </w:r>
      <w:r>
        <w:rPr>
          <w:color w:val="000000"/>
          <w:spacing w:val="-2"/>
          <w:lang w:val="de-DE"/>
        </w:rPr>
        <w:t>dem Zusammenwirken vieler einfacher Realen erklären kann, zum</w:t>
        <w:br/>
      </w:r>
      <w:r>
        <w:rPr>
          <w:color w:val="000000"/>
          <w:spacing w:val="2"/>
          <w:lang w:val="de-DE"/>
        </w:rPr>
        <w:t>Pluralismus führen; der letztere kommt zum abstrakten Monis-</w:t>
        <w:br/>
      </w:r>
      <w:r>
        <w:rPr>
          <w:color w:val="000000"/>
          <w:spacing w:val="3"/>
          <w:lang w:val="de-DE"/>
        </w:rPr>
        <w:t>mus, weil seine Einheit keine den Dingen immanente, sondern</w:t>
        <w:br/>
      </w:r>
      <w:r>
        <w:rPr>
          <w:color w:val="000000"/>
          <w:spacing w:val="-2"/>
          <w:lang w:val="de-DE"/>
        </w:rPr>
        <w:t>eine neben und über denselben existierende ist. Knauer neigt zum</w:t>
        <w:br/>
        <w:t>Pluralismus hin. Die konkret-monistischen Elemente der neueren</w:t>
        <w:br/>
      </w:r>
      <w:r>
        <w:rPr>
          <w:color w:val="000000"/>
          <w:lang w:val="de-DE"/>
        </w:rPr>
        <w:t>Philosophie übersieht er. Deswegen erscheint mir dieser Teil sei-</w:t>
        <w:br/>
        <w:t>ner Vorlesungen mangelhaft.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2"/>
          <w:lang w:val="de-DE"/>
        </w:rPr>
        <w:t>Ich bekenne mich zum konkreten Monismus. Mit seiner Hilfe</w:t>
        <w:br/>
      </w:r>
      <w:r>
        <w:rPr>
          <w:color w:val="000000"/>
          <w:spacing w:val="-2"/>
          <w:lang w:val="de-DE"/>
        </w:rPr>
        <w:t>bin ich imstande, die Ergebnisse der neueren Naturwissenschaft,</w:t>
        <w:br/>
      </w:r>
      <w:r>
        <w:rPr>
          <w:color w:val="000000"/>
          <w:spacing w:val="1"/>
          <w:lang w:val="de-DE"/>
        </w:rPr>
        <w:t>namentlich der Goethe-Darwin-Haeckelschen Organik, zu ver-</w:t>
        <w:br/>
      </w:r>
      <w:r>
        <w:rPr>
          <w:color w:val="000000"/>
          <w:lang w:val="de-DE"/>
        </w:rPr>
        <w:t>stehen. Hätte Knauer die Wissenschaft vom Organischen bei sei-</w:t>
        <w:br/>
        <w:t>nen Auseinandersetzungen ebenso berücksichtigt, wie er es mit</w:t>
        <w:br/>
      </w:r>
      <w:r>
        <w:rPr>
          <w:color w:val="000000"/>
          <w:spacing w:val="-1"/>
          <w:lang w:val="de-DE"/>
        </w:rPr>
        <w:t>vollem Recht mit der des Unorganischen (Wärmeäquivalent, Er-</w:t>
        <w:br/>
        <w:t>haltung der Kraft, zweiter Hauptsatz der mechanischen Wärme-</w:t>
        <w:br/>
      </w:r>
      <w:r>
        <w:rPr>
          <w:color w:val="000000"/>
          <w:lang w:val="de-DE"/>
        </w:rPr>
        <w:t>theorie) tut, so hätte er die Schwierigkeit der Anwendung des</w:t>
        <w:br/>
      </w:r>
      <w:r>
        <w:rPr>
          <w:color w:val="000000"/>
          <w:spacing w:val="-2"/>
          <w:lang w:val="de-DE"/>
        </w:rPr>
        <w:t>Pluralismus durchschauen müssen. Es ist unmöglich, die Ent-</w:t>
        <w:br/>
      </w:r>
      <w:r>
        <w:rPr>
          <w:color w:val="000000"/>
          <w:spacing w:val="-1"/>
          <w:lang w:val="de-DE"/>
        </w:rPr>
        <w:t>wickelungslehre (und ihre Konsequenzen: Vererbungs-, Anpas-</w:t>
        <w:br/>
        <w:t>sungstheorie und biogenetisches Grundgesetz) mit Hilfe des Zu-</w:t>
        <w:br/>
      </w:r>
      <w:r>
        <w:rPr>
          <w:color w:val="000000"/>
          <w:spacing w:val="-2"/>
          <w:lang w:val="de-DE"/>
        </w:rPr>
        <w:t>sammenwirkens unterschiedener einfacher Realen widerspruchslos</w:t>
        <w:br/>
      </w:r>
      <w:r>
        <w:rPr>
          <w:color w:val="000000"/>
          <w:spacing w:val="-1"/>
          <w:lang w:val="de-DE"/>
        </w:rPr>
        <w:t>zu begreifen.</w:t>
      </w:r>
    </w:p>
    <w:p>
      <w:pPr>
        <w:pStyle w:val="Normal"/>
        <w:shd w:fill="FFFFFF" w:val="clear"/>
        <w:spacing w:lineRule="exact" w:line="230" w:before="5" w:after="0"/>
        <w:ind w:start="10" w:firstLine="197"/>
        <w:jc w:val="both"/>
        <w:rPr/>
      </w:pPr>
      <w:r>
        <w:rPr>
          <w:color w:val="000000"/>
          <w:lang w:val="de-DE"/>
        </w:rPr>
        <w:t>Diese Einwände sollen mich aber durchaus nicht abhalten, die</w:t>
        <w:br/>
      </w:r>
      <w:r>
        <w:rPr>
          <w:color w:val="000000"/>
          <w:spacing w:val="-2"/>
          <w:lang w:val="de-DE"/>
        </w:rPr>
        <w:t>große Bedeutung auch des zweiten Teiles des Knauerschen Buches</w:t>
        <w:br/>
      </w:r>
      <w:r>
        <w:rPr>
          <w:color w:val="000000"/>
          <w:spacing w:val="-1"/>
          <w:lang w:val="de-DE"/>
        </w:rPr>
        <w:t>anzuerkennen. Neben der klaren, originellen Auseinandersetzung</w:t>
        <w:br/>
      </w:r>
      <w:r>
        <w:rPr>
          <w:color w:val="000000"/>
          <w:spacing w:val="2"/>
          <w:lang w:val="de-DE"/>
        </w:rPr>
        <w:t>über die Herbartschen Gedankengänge sehe ich diese Bedeutung</w:t>
        <w:br/>
        <w:t>in der umfassenden und gerechten Behandlung des Hamerling-</w:t>
        <w:br/>
      </w:r>
      <w:r>
        <w:rPr>
          <w:color w:val="000000"/>
          <w:spacing w:val="-1"/>
          <w:lang w:val="de-DE"/>
        </w:rPr>
        <w:t>schen Philosophierens. Daß Hamerling in so vorurteilsfreier, rück-</w:t>
        <w:br/>
        <w:t>haltsloser Weise der Reihe der Philosophen angegliedert erscheint,</w:t>
        <w:br/>
      </w:r>
      <w:r>
        <w:rPr>
          <w:color w:val="000000"/>
          <w:spacing w:val="6"/>
          <w:lang w:val="de-DE"/>
        </w:rPr>
        <w:t>ist ein nicht hoch genug anzuschlagendes Verdienst, das sich</w:t>
      </w:r>
    </w:p>
    <w:p>
      <w:pPr>
        <w:sectPr>
          <w:type w:val="nextPage"/>
          <w:pgSz w:w="8391" w:h="11906"/>
          <w:pgMar w:left="1545" w:right="14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331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2"/>
          <w:lang w:val="de-DE"/>
        </w:rPr>
        <w:t>Knauer durch diese Vorlesungen erworben hat. Er hat damit als</w:t>
        <w:br/>
      </w:r>
      <w:r>
        <w:rPr>
          <w:color w:val="000000"/>
          <w:spacing w:val="3"/>
          <w:lang w:val="de-DE"/>
        </w:rPr>
        <w:t>Philosophiehistoriker ein Wort zuerst gesprochen. Wer nur die</w:t>
        <w:br/>
        <w:t>von jedermann anerkannten philosophischen Systeme in einer</w:t>
        <w:br/>
      </w:r>
      <w:r>
        <w:rPr>
          <w:color w:val="000000"/>
          <w:lang w:val="de-DE"/>
        </w:rPr>
        <w:t>neuen Weise zusammenstellt und auseinanderentwickelt, der läßt</w:t>
        <w:br/>
      </w:r>
      <w:r>
        <w:rPr>
          <w:color w:val="000000"/>
          <w:spacing w:val="-2"/>
          <w:lang w:val="de-DE"/>
        </w:rPr>
        <w:t>sich gar nicht vergleichen mit demjenigen, welcher als erster die</w:t>
        <w:br/>
        <w:t>Bedeutung einer Erscheinung erkennt. Das an diesen Vorlesungen</w:t>
        <w:br/>
      </w:r>
      <w:r>
        <w:rPr>
          <w:color w:val="000000"/>
          <w:spacing w:val="4"/>
          <w:lang w:val="de-DE"/>
        </w:rPr>
        <w:t>anzuerkennen, hindert mich der Umstand nicht, daß ich selbst</w:t>
        <w:br/>
      </w:r>
      <w:r>
        <w:rPr>
          <w:color w:val="000000"/>
          <w:lang w:val="de-DE"/>
        </w:rPr>
        <w:t>mich ganz anders zu Hamerling stelle als Knauer. Ich schätze die</w:t>
        <w:br/>
      </w:r>
      <w:r>
        <w:rPr>
          <w:color w:val="000000"/>
          <w:spacing w:val="-2"/>
          <w:lang w:val="de-DE"/>
        </w:rPr>
        <w:t>philosophische Auffassung des Dichterphilosophen wegen der vie-</w:t>
        <w:br/>
      </w:r>
      <w:r>
        <w:rPr>
          <w:color w:val="000000"/>
          <w:lang w:val="de-DE"/>
        </w:rPr>
        <w:t>len monistischen Elemente, die sie trotz der Hinneigung zur dua-</w:t>
        <w:br/>
      </w:r>
      <w:r>
        <w:rPr>
          <w:color w:val="000000"/>
          <w:spacing w:val="2"/>
          <w:lang w:val="de-DE"/>
        </w:rPr>
        <w:t>listischen und pluralistischen Weltanschauung hat. Dieser Um-</w:t>
        <w:br/>
      </w:r>
      <w:r>
        <w:rPr>
          <w:color w:val="000000"/>
          <w:spacing w:val="-1"/>
          <w:lang w:val="de-DE"/>
        </w:rPr>
        <w:t>stand kann meiner Auffassung nach so lange nicht richtig beurteilt</w:t>
        <w:br/>
      </w:r>
      <w:r>
        <w:rPr>
          <w:color w:val="000000"/>
          <w:spacing w:val="2"/>
          <w:lang w:val="de-DE"/>
        </w:rPr>
        <w:t>werden, als sich die deutsche Philosophie in der den freien Blick</w:t>
        <w:br/>
      </w:r>
      <w:r>
        <w:rPr>
          <w:color w:val="000000"/>
          <w:spacing w:val="1"/>
          <w:lang w:val="de-DE"/>
        </w:rPr>
        <w:t>in die Weltverhältnisse vollständig trübenden Abhängigkeit von</w:t>
        <w:br/>
      </w:r>
      <w:r>
        <w:rPr>
          <w:color w:val="000000"/>
          <w:spacing w:val="-1"/>
          <w:lang w:val="de-DE"/>
        </w:rPr>
        <w:t>Kant befindet. Die Kantsche Philosophie ist eine dualistische. Sie</w:t>
        <w:br/>
      </w:r>
      <w:r>
        <w:rPr>
          <w:color w:val="000000"/>
          <w:spacing w:val="-2"/>
          <w:lang w:val="de-DE"/>
        </w:rPr>
        <w:t>gründet den Dualismus auf die Einrichtung des menschlichen Er-</w:t>
        <w:br/>
      </w:r>
      <w:r>
        <w:rPr>
          <w:color w:val="000000"/>
          <w:spacing w:val="-1"/>
          <w:lang w:val="de-DE"/>
        </w:rPr>
        <w:t>kenntnis-Organismus. Und daß die Sätze, die Kant für die Subjek-</w:t>
        <w:br/>
        <w:t>tivität des Erkennens beigebracht hat, in mehr oder weniger modi-</w:t>
        <w:br/>
        <w:t>fizierter Gestalt unantastbar seien, gilt heute sozusagen als Grund-</w:t>
        <w:br/>
        <w:t>dogma der Philosophie. Wer daran zweifelt, wird von vielen als</w:t>
        <w:br/>
      </w:r>
      <w:r>
        <w:rPr>
          <w:color w:val="000000"/>
          <w:lang w:val="de-DE"/>
        </w:rPr>
        <w:t>ungeeignet zum philosophischen Denken erklärt. Wer unabhängig</w:t>
        <w:br/>
      </w:r>
      <w:r>
        <w:rPr>
          <w:color w:val="000000"/>
          <w:spacing w:val="-1"/>
          <w:lang w:val="de-DE"/>
        </w:rPr>
        <w:t>von diesem Vorurteile eine eigene Meinung hat, der kann heute</w:t>
        <w:br/>
      </w:r>
      <w:r>
        <w:rPr>
          <w:color w:val="000000"/>
          <w:spacing w:val="2"/>
          <w:lang w:val="de-DE"/>
        </w:rPr>
        <w:t>schlimme Erfahrungen machen. Ich habe es jüngst selbst erfah-</w:t>
        <w:br/>
      </w:r>
      <w:r>
        <w:rPr>
          <w:color w:val="000000"/>
          <w:spacing w:val="1"/>
          <w:lang w:val="de-DE"/>
        </w:rPr>
        <w:t>ren. Als man in Deutschland im vorigen Jahre eine «Gesellschaft</w:t>
        <w:br/>
      </w:r>
      <w:r>
        <w:rPr>
          <w:color w:val="000000"/>
          <w:spacing w:val="3"/>
          <w:lang w:val="de-DE"/>
        </w:rPr>
        <w:t>für ethische Kultur» nach dem Muster ähnlicher Vereinigungen</w:t>
        <w:br/>
        <w:t>in England und Amerika bildete, da ergriff ich die Gelegenheit,</w:t>
        <w:br/>
      </w:r>
      <w:r>
        <w:rPr>
          <w:color w:val="000000"/>
          <w:spacing w:val="-1"/>
          <w:lang w:val="de-DE"/>
        </w:rPr>
        <w:t>um meine Meinung über eine solch rückständige Gründung öffent-</w:t>
        <w:br/>
      </w:r>
      <w:r>
        <w:rPr>
          <w:color w:val="000000"/>
          <w:spacing w:val="3"/>
          <w:lang w:val="de-DE"/>
        </w:rPr>
        <w:t>lich auszusprechen (u.a. im «Literar.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Merkur», Jahrg.</w:t>
      </w:r>
      <w:r>
        <w:rPr>
          <w:color w:val="000000"/>
          <w:spacing w:val="3"/>
          <w:lang w:val="en-US"/>
        </w:rPr>
        <w:t xml:space="preserve"> XII. </w:t>
      </w:r>
      <w:r>
        <w:rPr>
          <w:color w:val="000000"/>
          <w:spacing w:val="3"/>
          <w:lang w:val="de-DE"/>
        </w:rPr>
        <w:t>1892,</w:t>
        <w:br/>
      </w:r>
      <w:r>
        <w:rPr>
          <w:color w:val="000000"/>
          <w:lang w:val="de-DE"/>
        </w:rPr>
        <w:t xml:space="preserve">Nr. 40, und «Zukunft», 1892, </w:t>
      </w:r>
      <w:r>
        <w:rPr>
          <w:color w:val="000000"/>
          <w:lang w:val="en-US"/>
        </w:rPr>
        <w:t xml:space="preserve">I. </w:t>
      </w:r>
      <w:r>
        <w:rPr>
          <w:color w:val="000000"/>
          <w:lang w:val="de-DE"/>
        </w:rPr>
        <w:t>Band, Nr. 5). Meine diesbezüg-</w:t>
        <w:br/>
      </w:r>
      <w:r>
        <w:rPr>
          <w:color w:val="000000"/>
          <w:spacing w:val="-1"/>
          <w:lang w:val="de-DE"/>
        </w:rPr>
        <w:t>lichen Ansichten wurzeln in meinen erkenntnistheoretischen Über-</w:t>
        <w:br/>
      </w:r>
      <w:r>
        <w:rPr>
          <w:color w:val="000000"/>
          <w:lang w:val="de-DE"/>
        </w:rPr>
        <w:t>zeugungen, die ich zuletzt in meiner Schrift «Wahrheit und Wis-</w:t>
        <w:br/>
      </w:r>
      <w:r>
        <w:rPr>
          <w:color w:val="000000"/>
          <w:spacing w:val="-1"/>
          <w:lang w:val="de-DE"/>
        </w:rPr>
        <w:t>senschaft» begründet habe. Die letzteren stellen eine von Kant</w:t>
        <w:br/>
      </w:r>
      <w:r>
        <w:rPr>
          <w:color w:val="000000"/>
          <w:spacing w:val="-2"/>
          <w:lang w:val="de-DE"/>
        </w:rPr>
        <w:t>unabhängige, den Lehren des modernen Monismus gewachsene Er-</w:t>
        <w:br/>
      </w:r>
      <w:r>
        <w:rPr>
          <w:color w:val="000000"/>
          <w:spacing w:val="2"/>
          <w:lang w:val="de-DE"/>
        </w:rPr>
        <w:t>kenntnistheorie dar. Sie liefern den vollen Beweis dafür, daß ich</w:t>
        <w:br/>
      </w:r>
      <w:r>
        <w:rPr>
          <w:color w:val="000000"/>
          <w:spacing w:val="-1"/>
          <w:lang w:val="de-DE"/>
        </w:rPr>
        <w:t>zu meinen Ansichten ganz unabhängig von Nietzsche gelangt bin.</w:t>
        <w:br/>
      </w:r>
      <w:r>
        <w:rPr>
          <w:color w:val="000000"/>
          <w:lang w:val="de-DE"/>
        </w:rPr>
        <w:t>Trotzdem wurde ich von deutschen Philosophen, die doch von der</w:t>
      </w:r>
    </w:p>
    <w:p>
      <w:pPr>
        <w:sectPr>
          <w:type w:val="nextPage"/>
          <w:pgSz w:w="8391" w:h="11906"/>
          <w:pgMar w:left="1342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332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3"/>
          <w:lang w:val="de-DE"/>
        </w:rPr>
        <w:t>Sache etwas verstehen sollten, einfach des Nietzscheanismus be-</w:t>
        <w:br/>
      </w:r>
      <w:r>
        <w:rPr>
          <w:color w:val="000000"/>
          <w:spacing w:val="-1"/>
          <w:lang w:val="de-DE"/>
        </w:rPr>
        <w:t>schuldigt und mir nicht nur Mangel an Verstand, sondern auch</w:t>
        <w:br/>
      </w:r>
      <w:r>
        <w:rPr>
          <w:color w:val="000000"/>
          <w:lang w:val="de-DE"/>
        </w:rPr>
        <w:t>unmoralische Gesinnung vorgeworfen. Mich beirrt das nicht wei-</w:t>
        <w:br/>
      </w:r>
      <w:r>
        <w:rPr>
          <w:color w:val="000000"/>
          <w:spacing w:val="3"/>
          <w:lang w:val="de-DE"/>
        </w:rPr>
        <w:t>ter. Über meinen Verstand denkt doch mancher anders als die</w:t>
        <w:br/>
      </w:r>
      <w:r>
        <w:rPr>
          <w:color w:val="000000"/>
          <w:spacing w:val="4"/>
          <w:lang w:val="de-DE"/>
        </w:rPr>
        <w:t>Herren von der «ethischen Kultur»; und was meine Moral be-</w:t>
        <w:br/>
      </w:r>
      <w:r>
        <w:rPr>
          <w:color w:val="000000"/>
          <w:lang w:val="de-DE"/>
        </w:rPr>
        <w:t>trifft: in den Schulzeugnissen steht: «musterhaft», später hieß es:</w:t>
        <w:br/>
      </w:r>
      <w:r>
        <w:rPr>
          <w:color w:val="000000"/>
          <w:spacing w:val="-2"/>
          <w:lang w:val="de-DE"/>
        </w:rPr>
        <w:t>«den akademischen Gesetzen vollkommen gemäß»; seither hat mir</w:t>
        <w:br/>
      </w:r>
      <w:r>
        <w:rPr>
          <w:color w:val="000000"/>
          <w:spacing w:val="-1"/>
          <w:lang w:val="de-DE"/>
        </w:rPr>
        <w:t>jede Obrigkeit, die ich in Anspruch nahm, ein gutes Sittenzeugnis</w:t>
        <w:br/>
      </w:r>
      <w:r>
        <w:rPr>
          <w:color w:val="000000"/>
          <w:spacing w:val="3"/>
          <w:lang w:val="de-DE"/>
        </w:rPr>
        <w:t>gegeben. Ich habe also, wie es scheint, doch nichts getan, was</w:t>
        <w:br/>
      </w:r>
      <w:r>
        <w:rPr>
          <w:color w:val="000000"/>
          <w:spacing w:val="-4"/>
          <w:lang w:val="de-DE"/>
        </w:rPr>
        <w:t>einen deutschen Gelehrten veranlassen sollte, mich vor einen «mora-</w:t>
        <w:br/>
      </w:r>
      <w:r>
        <w:rPr>
          <w:color w:val="000000"/>
          <w:spacing w:val="-3"/>
          <w:lang w:val="de-DE"/>
        </w:rPr>
        <w:t>lischen Richterstuhl» zu fordern (vgl. Ferd. Tönnies, «Ethische Kul-</w:t>
        <w:br/>
      </w:r>
      <w:r>
        <w:rPr>
          <w:color w:val="000000"/>
          <w:spacing w:val="2"/>
          <w:lang w:val="de-DE"/>
        </w:rPr>
        <w:t>tur und ihr Geleite»). Oder gehört es zu den Erkenntnissen der</w:t>
        <w:br/>
      </w:r>
      <w:r>
        <w:rPr>
          <w:color w:val="000000"/>
          <w:spacing w:val="-1"/>
          <w:lang w:val="de-DE"/>
        </w:rPr>
        <w:t>neuen «ethischen Kultur», daß man wegen seiner theoretischen</w:t>
        <w:br/>
      </w:r>
      <w:r>
        <w:rPr>
          <w:color w:val="000000"/>
          <w:lang w:val="de-DE"/>
        </w:rPr>
        <w:t>Ansichten moralisch verurteilt wird?</w:t>
      </w:r>
    </w:p>
    <w:p>
      <w:pPr>
        <w:pStyle w:val="Normal"/>
        <w:shd w:fill="FFFFFF" w:val="clear"/>
        <w:spacing w:before="931" w:after="0"/>
        <w:ind w:start="1426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ZUR HYPNOTISMUSFRAGE</w:t>
      </w:r>
    </w:p>
    <w:p>
      <w:pPr>
        <w:pStyle w:val="Normal"/>
        <w:shd w:fill="FFFFFF" w:val="clear"/>
        <w:spacing w:lineRule="exact" w:line="235" w:before="254" w:after="0"/>
        <w:ind w:start="24" w:hanging="0"/>
        <w:jc w:val="both"/>
        <w:rPr/>
      </w:pPr>
      <w:r>
        <w:rPr>
          <w:color w:val="000000"/>
          <w:spacing w:val="2"/>
          <w:lang w:val="de-DE"/>
        </w:rPr>
        <w:t>Die Erscheinungen des Hypnotismus und der Suggestion, denen</w:t>
        <w:br/>
        <w:t>in der Gegenwart die Forschung ein reges Interesse entgegen-</w:t>
        <w:br/>
      </w:r>
      <w:r>
        <w:rPr>
          <w:color w:val="000000"/>
          <w:spacing w:val="-1"/>
          <w:lang w:val="de-DE"/>
        </w:rPr>
        <w:t>bringt, sind von solcher Art, daß die Vertreter der verschiedensten</w:t>
        <w:br/>
      </w:r>
      <w:r>
        <w:rPr>
          <w:color w:val="000000"/>
          <w:lang w:val="de-DE"/>
        </w:rPr>
        <w:t>geistigen Gebiete die Notwendigkeit fühlen, sich mit ihnen aus-</w:t>
        <w:br/>
      </w:r>
      <w:r>
        <w:rPr>
          <w:color w:val="000000"/>
          <w:spacing w:val="3"/>
          <w:lang w:val="de-DE"/>
        </w:rPr>
        <w:t>einanderzusetzen. Dem Arzt scheint mit der Hypnose ein Mittel</w:t>
        <w:br/>
      </w:r>
      <w:r>
        <w:rPr>
          <w:color w:val="000000"/>
          <w:spacing w:val="-1"/>
          <w:lang w:val="de-DE"/>
        </w:rPr>
        <w:t>an die Hand gegeben zu sein, um funktionelle von organischen</w:t>
        <w:br/>
      </w:r>
      <w:r>
        <w:rPr>
          <w:color w:val="000000"/>
          <w:spacing w:val="-2"/>
          <w:lang w:val="de-DE"/>
        </w:rPr>
        <w:t>Erkrankungen unterscheiden zu können, und zugleich die Möglich-</w:t>
        <w:br/>
      </w:r>
      <w:r>
        <w:rPr>
          <w:color w:val="000000"/>
          <w:spacing w:val="-1"/>
          <w:lang w:val="de-DE"/>
        </w:rPr>
        <w:t>keit, die ersteren durch suggestiven Eingriff zu heilen. Der Rechts-</w:t>
        <w:br/>
      </w:r>
      <w:r>
        <w:rPr>
          <w:color w:val="000000"/>
          <w:lang w:val="de-DE"/>
        </w:rPr>
        <w:t>gelehrte wird nicht umhinkönnen, bei Fragen, in denen der freie</w:t>
        <w:br/>
      </w:r>
      <w:r>
        <w:rPr>
          <w:color w:val="000000"/>
          <w:spacing w:val="2"/>
          <w:lang w:val="de-DE"/>
        </w:rPr>
        <w:t>Wille und die persönliche Verantwortlichkeit in Betracht kom-</w:t>
        <w:br/>
      </w:r>
      <w:r>
        <w:rPr>
          <w:color w:val="000000"/>
          <w:lang w:val="de-DE"/>
        </w:rPr>
        <w:t>men, auf die Wirkung Rücksicht zu nehmen, welche Auto- und</w:t>
        <w:br/>
      </w:r>
      <w:r>
        <w:rPr>
          <w:color w:val="000000"/>
          <w:spacing w:val="-2"/>
          <w:lang w:val="de-DE"/>
        </w:rPr>
        <w:t>Fremdsuggestionen auf den Menschen haben. Die juridische Praxis</w:t>
        <w:br/>
        <w:t>wird stets darauf bedacht sein müssen, daß durch suggestiven Ein-</w:t>
        <w:br/>
      </w:r>
      <w:r>
        <w:rPr>
          <w:color w:val="000000"/>
          <w:spacing w:val="1"/>
          <w:lang w:val="de-DE"/>
        </w:rPr>
        <w:t>fluß die Aussagen der Angeklagten sowohl wie jene der Zeugen</w:t>
        <w:br/>
      </w:r>
      <w:r>
        <w:rPr>
          <w:color w:val="000000"/>
          <w:spacing w:val="-1"/>
          <w:lang w:val="de-DE"/>
        </w:rPr>
        <w:t>eine von der Wahrheit mehr oder weniger abweichende Gestalt</w:t>
        <w:br/>
      </w:r>
      <w:r>
        <w:rPr>
          <w:color w:val="000000"/>
          <w:spacing w:val="3"/>
          <w:lang w:val="de-DE"/>
        </w:rPr>
        <w:t>annehmen können. Auf dem Gebiete der Religions- und Kultur-</w:t>
      </w:r>
    </w:p>
    <w:p>
      <w:pPr>
        <w:sectPr>
          <w:type w:val="nextPage"/>
          <w:pgSz w:w="8391" w:h="11906"/>
          <w:pgMar w:left="1565" w:right="14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333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1"/>
          <w:lang w:val="de-DE"/>
        </w:rPr>
        <w:t>geschichte wird sich manches unter Berufung auf den Hypnotis-</w:t>
        <w:br/>
      </w:r>
      <w:r>
        <w:rPr>
          <w:color w:val="000000"/>
          <w:spacing w:val="3"/>
          <w:lang w:val="de-DE"/>
        </w:rPr>
        <w:t>mus besser erklären lassen als ohne dieselbe. Daß von hier aus</w:t>
        <w:br/>
      </w:r>
      <w:r>
        <w:rPr>
          <w:color w:val="000000"/>
          <w:spacing w:val="1"/>
          <w:lang w:val="de-DE"/>
        </w:rPr>
        <w:t>auch auf die Erscheinungen der künstlerischen Phantasietätigkeit</w:t>
        <w:br/>
      </w:r>
      <w:r>
        <w:rPr>
          <w:color w:val="000000"/>
          <w:spacing w:val="-1"/>
          <w:lang w:val="de-DE"/>
        </w:rPr>
        <w:t>ein erklärendes Licht fällt, scheint mir unzweifelhaft. Und damit</w:t>
        <w:br/>
      </w:r>
      <w:r>
        <w:rPr>
          <w:color w:val="000000"/>
          <w:spacing w:val="3"/>
          <w:lang w:val="de-DE"/>
        </w:rPr>
        <w:t>komme ich in ungezwungener Weise zu jener Wissenschaft, die</w:t>
        <w:br/>
      </w:r>
      <w:r>
        <w:rPr>
          <w:color w:val="000000"/>
          <w:spacing w:val="2"/>
          <w:lang w:val="de-DE"/>
        </w:rPr>
        <w:t>an der Hypnotismusfrage vor allen anderen Gebieten interessiert</w:t>
        <w:br/>
      </w:r>
      <w:r>
        <w:rPr>
          <w:color w:val="000000"/>
          <w:spacing w:val="-2"/>
          <w:lang w:val="de-DE"/>
        </w:rPr>
        <w:t>ist, zur Psychologie. Ich muß Hans Schmidkunz (Psychologie der</w:t>
        <w:br/>
      </w:r>
      <w:r>
        <w:rPr>
          <w:color w:val="000000"/>
          <w:lang w:val="de-DE"/>
        </w:rPr>
        <w:t>Suggestion, S. 5) recht geben, wenn er hier eine wichtige Ergän-</w:t>
        <w:br/>
      </w:r>
      <w:r>
        <w:rPr>
          <w:color w:val="000000"/>
          <w:spacing w:val="2"/>
          <w:lang w:val="de-DE"/>
        </w:rPr>
        <w:t>zung unserer bisherigen Psychologie sucht. Und es ist im höch-</w:t>
        <w:br/>
      </w:r>
      <w:r>
        <w:rPr>
          <w:color w:val="000000"/>
          <w:lang w:val="de-DE"/>
        </w:rPr>
        <w:t>sten Grade zu bedauern, daß ein Forscher wie W. Wundt sich der</w:t>
        <w:br/>
      </w:r>
      <w:r>
        <w:rPr>
          <w:color w:val="000000"/>
          <w:spacing w:val="-3"/>
          <w:lang w:val="de-DE"/>
        </w:rPr>
        <w:t>unglaublichsten Verdrehungen einzelner Behauptungen des Schmid-</w:t>
        <w:br/>
      </w:r>
      <w:r>
        <w:rPr>
          <w:color w:val="000000"/>
          <w:spacing w:val="-2"/>
          <w:lang w:val="de-DE"/>
        </w:rPr>
        <w:t>kunzschen Buches bei der Beurteilung desselben schuldig macht.</w:t>
        <w:br/>
      </w:r>
      <w:r>
        <w:rPr>
          <w:color w:val="000000"/>
          <w:spacing w:val="1"/>
          <w:lang w:val="de-DE"/>
        </w:rPr>
        <w:t>Wundt hat sich durch seine experimentellen Untersuchungen um</w:t>
        <w:br/>
      </w:r>
      <w:r>
        <w:rPr>
          <w:color w:val="000000"/>
          <w:lang w:val="de-DE"/>
        </w:rPr>
        <w:t>die Psychologie große Verdienste und bei den philosophierenden</w:t>
        <w:br/>
      </w:r>
      <w:r>
        <w:rPr>
          <w:color w:val="000000"/>
          <w:spacing w:val="-1"/>
          <w:lang w:val="de-DE"/>
        </w:rPr>
        <w:t>und philosophisch gebildeten Zeitgenossen ein hohes Ansehen</w:t>
        <w:br/>
      </w:r>
      <w:r>
        <w:rPr>
          <w:color w:val="000000"/>
          <w:spacing w:val="3"/>
          <w:lang w:val="de-DE"/>
        </w:rPr>
        <w:t>erworben. Wir wollen die ersteren nicht bestreiten, gegen das</w:t>
        <w:br/>
      </w:r>
      <w:r>
        <w:rPr>
          <w:color w:val="000000"/>
          <w:spacing w:val="1"/>
          <w:lang w:val="de-DE"/>
        </w:rPr>
        <w:t>letztere uns nicht auflehnen, wenn wir seine jüngst erschienene</w:t>
        <w:br/>
      </w:r>
      <w:r>
        <w:rPr>
          <w:color w:val="000000"/>
          <w:spacing w:val="2"/>
          <w:lang w:val="de-DE"/>
        </w:rPr>
        <w:t>Schrift über «Hypnotismus und Suggestion» zu denjenigen zäh-</w:t>
        <w:br/>
      </w:r>
      <w:r>
        <w:rPr>
          <w:color w:val="000000"/>
          <w:spacing w:val="-2"/>
          <w:lang w:val="de-DE"/>
        </w:rPr>
        <w:t>len, die auf dem psychologischen Felde eher Verwirrung als Auf-</w:t>
        <w:br/>
      </w:r>
      <w:r>
        <w:rPr>
          <w:color w:val="000000"/>
          <w:lang w:val="de-DE"/>
        </w:rPr>
        <w:t>klärung schaffen. Die einseitige, in gewissem Sinne rein mecha-</w:t>
        <w:br/>
      </w:r>
      <w:r>
        <w:rPr>
          <w:color w:val="000000"/>
          <w:spacing w:val="2"/>
          <w:lang w:val="de-DE"/>
        </w:rPr>
        <w:t>nische Art, wie Wundt das Seelenleben betrachtet, läßt ihn den</w:t>
        <w:br/>
      </w:r>
      <w:r>
        <w:rPr>
          <w:color w:val="000000"/>
          <w:lang w:val="de-DE"/>
        </w:rPr>
        <w:t>Wert, den zum Beispiel die Annahme eines Doppelbewußtseins</w:t>
        <w:br/>
      </w:r>
      <w:r>
        <w:rPr>
          <w:color w:val="000000"/>
          <w:spacing w:val="-1"/>
          <w:lang w:val="de-DE"/>
        </w:rPr>
        <w:t>(Ober- und Unterbewußtseins) für die Aufhellung der fraglichen</w:t>
        <w:br/>
        <w:t>Tatsachen hat, vollständig verkennen. Er findet darinnen «ein aus-</w:t>
        <w:br/>
      </w:r>
      <w:r>
        <w:rPr>
          <w:color w:val="000000"/>
          <w:lang w:val="de-DE"/>
        </w:rPr>
        <w:t>geprägtes Beispiel jener Art psychologischer Scheinserklärungen,</w:t>
        <w:br/>
      </w:r>
      <w:r>
        <w:rPr>
          <w:color w:val="000000"/>
          <w:spacing w:val="5"/>
          <w:lang w:val="de-DE"/>
        </w:rPr>
        <w:t>die darin bestehen, daß man für die erklärenden Dinge einen</w:t>
        <w:br/>
      </w:r>
      <w:r>
        <w:rPr>
          <w:color w:val="000000"/>
          <w:spacing w:val="2"/>
          <w:lang w:val="de-DE"/>
        </w:rPr>
        <w:t>neuen Namen einführt» (S. 36). Wundt übersieht, daß solche</w:t>
        <w:br/>
      </w:r>
      <w:r>
        <w:rPr>
          <w:color w:val="000000"/>
          <w:spacing w:val="1"/>
          <w:lang w:val="de-DE"/>
        </w:rPr>
        <w:t>Theorien, wenn sie auch nicht berufen sind, das letzte Wort über</w:t>
        <w:br/>
      </w:r>
      <w:r>
        <w:rPr>
          <w:color w:val="000000"/>
          <w:spacing w:val="2"/>
          <w:lang w:val="de-DE"/>
        </w:rPr>
        <w:t>die Tatsachen zu sprechen, doch die in der Wirklichkeit fort-</w:t>
        <w:br/>
      </w:r>
      <w:r>
        <w:rPr>
          <w:color w:val="000000"/>
          <w:spacing w:val="-2"/>
          <w:lang w:val="de-DE"/>
        </w:rPr>
        <w:t>während ineinanderfließenden realen Momente begrifflich scharf</w:t>
        <w:br/>
      </w:r>
      <w:r>
        <w:rPr>
          <w:color w:val="000000"/>
          <w:spacing w:val="-1"/>
          <w:lang w:val="de-DE"/>
        </w:rPr>
        <w:t>auseinanderhalten, welches der erste Schritt ist zu einer wirklichen</w:t>
        <w:br/>
      </w:r>
      <w:r>
        <w:rPr>
          <w:color w:val="000000"/>
          <w:lang w:val="de-DE"/>
        </w:rPr>
        <w:t>Erklärung. Wundts eigene Ansichten scheinen mir völlig unzurei-</w:t>
        <w:br/>
      </w:r>
      <w:r>
        <w:rPr>
          <w:color w:val="000000"/>
          <w:spacing w:val="1"/>
          <w:lang w:val="de-DE"/>
        </w:rPr>
        <w:t>chend. Er will alle in Betracht kommenden Tatsachen aus einem</w:t>
        <w:br/>
      </w:r>
      <w:r>
        <w:rPr>
          <w:color w:val="000000"/>
          <w:spacing w:val="-2"/>
          <w:lang w:val="de-DE"/>
        </w:rPr>
        <w:t>von dem normalen nur graduell abweichenden Funktionieren des</w:t>
        <w:br/>
      </w:r>
      <w:r>
        <w:rPr>
          <w:color w:val="000000"/>
          <w:spacing w:val="2"/>
          <w:lang w:val="de-DE"/>
        </w:rPr>
        <w:t>gewöhnlichen Vorstellungsmechanismus ableiten. Wie dadurch</w:t>
        <w:br/>
      </w:r>
      <w:r>
        <w:rPr>
          <w:color w:val="000000"/>
          <w:spacing w:val="5"/>
          <w:lang w:val="de-DE"/>
        </w:rPr>
        <w:t xml:space="preserve">aber jenes Verhalten zur </w:t>
      </w:r>
      <w:r>
        <w:rPr>
          <w:i/>
          <w:iCs/>
          <w:color w:val="000000"/>
          <w:spacing w:val="5"/>
          <w:lang w:val="de-DE"/>
        </w:rPr>
        <w:t xml:space="preserve">Außenwelt </w:t>
      </w:r>
      <w:r>
        <w:rPr>
          <w:color w:val="000000"/>
          <w:spacing w:val="5"/>
          <w:lang w:val="de-DE"/>
        </w:rPr>
        <w:t>erklärlich werden soll, das</w:t>
      </w:r>
    </w:p>
    <w:p>
      <w:pPr>
        <w:sectPr>
          <w:type w:val="nextPage"/>
          <w:pgSz w:w="8391" w:h="11906"/>
          <w:pgMar w:left="1305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334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wir in der Hypnose beobachten, vermag ich nicht einzusehen. Mir</w:t>
        <w:br/>
        <w:t>erscheint dieses nur begreiflich, wenn in der Hypnose eine solche</w:t>
        <w:br/>
      </w:r>
      <w:r>
        <w:rPr>
          <w:color w:val="000000"/>
          <w:lang w:val="de-DE"/>
        </w:rPr>
        <w:t>Modifikation unserer Bewußtseinsfunktionen eintritt, daß wir zu</w:t>
        <w:br/>
        <w:t>unserer Umgebung in eine Wechselwirkung treten, die der rein</w:t>
        <w:br/>
      </w:r>
      <w:r>
        <w:rPr>
          <w:color w:val="000000"/>
          <w:spacing w:val="-2"/>
          <w:lang w:val="de-DE"/>
        </w:rPr>
        <w:t>physikalischen Beziehung um eine Stufe nähersteht als die unseres</w:t>
        <w:br/>
        <w:t>gewöhnlichen Seelenlebens. Diese Wechselbeziehung wird durch</w:t>
        <w:br/>
      </w:r>
      <w:r>
        <w:rPr>
          <w:color w:val="000000"/>
          <w:spacing w:val="1"/>
          <w:lang w:val="de-DE"/>
        </w:rPr>
        <w:t>unser höheres Geistesleben verdeckt wie ein schwächeres Licht</w:t>
        <w:br/>
      </w:r>
      <w:r>
        <w:rPr>
          <w:color w:val="000000"/>
          <w:spacing w:val="-2"/>
          <w:lang w:val="de-DE"/>
        </w:rPr>
        <w:t>durch ein stärkeres; sie macht sich aber geltend, wenn das normale</w:t>
        <w:br/>
      </w:r>
      <w:r>
        <w:rPr>
          <w:color w:val="000000"/>
          <w:spacing w:val="3"/>
          <w:lang w:val="de-DE"/>
        </w:rPr>
        <w:t>Bewußtsein verdunkelt wird. Wir steigen im letzteren Falle auf</w:t>
        <w:br/>
      </w:r>
      <w:r>
        <w:rPr>
          <w:color w:val="000000"/>
          <w:spacing w:val="4"/>
          <w:lang w:val="de-DE"/>
        </w:rPr>
        <w:t>der Leiter der Weltwirkungen um eine Stufe herab; wir stehen</w:t>
        <w:br/>
      </w:r>
      <w:r>
        <w:rPr>
          <w:color w:val="000000"/>
          <w:spacing w:val="2"/>
          <w:lang w:val="de-DE"/>
        </w:rPr>
        <w:t>mit der rein physischen Natur in einem innigen Kontakt. Die</w:t>
        <w:br/>
      </w:r>
      <w:r>
        <w:rPr>
          <w:color w:val="000000"/>
          <w:spacing w:val="-1"/>
          <w:lang w:val="de-DE"/>
        </w:rPr>
        <w:t>Vorgänge der letzteren wirken, ohne durch unser höheres Bewußt-</w:t>
        <w:br/>
      </w:r>
      <w:r>
        <w:rPr>
          <w:color w:val="000000"/>
          <w:spacing w:val="2"/>
          <w:lang w:val="de-DE"/>
        </w:rPr>
        <w:t>sein hindurchzugehen, auf uns ein. Ohne der Sache diese Wen-</w:t>
        <w:br/>
      </w:r>
      <w:r>
        <w:rPr>
          <w:color w:val="000000"/>
          <w:lang w:val="de-DE"/>
        </w:rPr>
        <w:t>dung in die universelle Naturphilosophie zu geben, kommen wir</w:t>
        <w:br/>
        <w:t>nicht weiter.</w:t>
      </w:r>
    </w:p>
    <w:p>
      <w:pPr>
        <w:pStyle w:val="Normal"/>
        <w:shd w:fill="FFFFFF" w:val="clear"/>
        <w:spacing w:lineRule="exact" w:line="230" w:before="10" w:after="0"/>
        <w:ind w:start="14" w:end="5" w:firstLine="187"/>
        <w:jc w:val="both"/>
        <w:rPr/>
      </w:pPr>
      <w:r>
        <w:rPr>
          <w:color w:val="000000"/>
          <w:spacing w:val="-1"/>
          <w:lang w:val="de-DE"/>
        </w:rPr>
        <w:t>Ich möchte meine Ansicht über Wundts Schrift in folgendem</w:t>
        <w:br/>
      </w:r>
      <w:r>
        <w:rPr>
          <w:color w:val="000000"/>
          <w:spacing w:val="2"/>
          <w:lang w:val="de-DE"/>
        </w:rPr>
        <w:t>zusammenfassen. Wenn ich den Begriff, den dieser Psychologe</w:t>
        <w:br/>
      </w:r>
      <w:r>
        <w:rPr>
          <w:color w:val="000000"/>
          <w:spacing w:val="1"/>
          <w:lang w:val="de-DE"/>
        </w:rPr>
        <w:t>vom Bewußtsein hat, betrachte, so scheint er durchaus dem nicht</w:t>
        <w:br/>
      </w:r>
      <w:r>
        <w:rPr>
          <w:color w:val="000000"/>
          <w:spacing w:val="2"/>
          <w:lang w:val="de-DE"/>
        </w:rPr>
        <w:t>zu entsprechen, was sich aus einer erschöpfenden Vertiefung in</w:t>
        <w:br/>
      </w:r>
      <w:r>
        <w:rPr>
          <w:color w:val="000000"/>
          <w:lang w:val="de-DE"/>
        </w:rPr>
        <w:t>das menschliche Seelenleben ergibt. Wäre der Wundtsche Begriff</w:t>
        <w:br/>
      </w:r>
      <w:r>
        <w:rPr>
          <w:color w:val="000000"/>
          <w:spacing w:val="-2"/>
          <w:lang w:val="de-DE"/>
        </w:rPr>
        <w:t>des Bewußtseins richtig, dann befände sich der Mensch immer in</w:t>
        <w:br/>
        <w:t>Hypnose, und unsere Bewußtseinszustände wären uns von dem</w:t>
        <w:br/>
      </w:r>
      <w:r>
        <w:rPr>
          <w:color w:val="000000"/>
          <w:spacing w:val="-3"/>
          <w:lang w:val="de-DE"/>
        </w:rPr>
        <w:t>mechanisch ablaufenden Vorstellungsmechanismus suggeriert. Nur</w:t>
        <w:br/>
      </w:r>
      <w:r>
        <w:rPr>
          <w:color w:val="000000"/>
          <w:spacing w:val="-2"/>
          <w:lang w:val="de-DE"/>
        </w:rPr>
        <w:t>weil sich die Wundtsche Psychologie gar nicht über jene Stufe des</w:t>
        <w:br/>
      </w:r>
      <w:r>
        <w:rPr>
          <w:color w:val="000000"/>
          <w:spacing w:val="-1"/>
          <w:lang w:val="de-DE"/>
        </w:rPr>
        <w:t>Bewußtseins erhebt, welches seinen Inhalt mehr oder weniger auf</w:t>
        <w:br/>
        <w:t>dem Wege der Suggestion erhält, deshalb sieht sie auch den tief-</w:t>
        <w:br/>
      </w:r>
      <w:r>
        <w:rPr>
          <w:color w:val="000000"/>
          <w:spacing w:val="3"/>
          <w:lang w:val="de-DE"/>
        </w:rPr>
        <w:t>greifenden Unterschied nicht zwischen einer suggerierten und</w:t>
        <w:br/>
      </w:r>
      <w:r>
        <w:rPr>
          <w:color w:val="000000"/>
          <w:spacing w:val="1"/>
          <w:lang w:val="de-DE"/>
        </w:rPr>
        <w:t>einer vom Wachbewußtsein aufgenommenen Vorstellungsmasse.</w:t>
      </w:r>
    </w:p>
    <w:p>
      <w:pPr>
        <w:pStyle w:val="Normal"/>
        <w:shd w:fill="FFFFFF" w:val="clear"/>
        <w:spacing w:lineRule="exact" w:line="230"/>
        <w:ind w:start="24" w:firstLine="187"/>
        <w:jc w:val="both"/>
        <w:rPr/>
      </w:pPr>
      <w:r>
        <w:rPr>
          <w:color w:val="000000"/>
          <w:spacing w:val="-1"/>
          <w:lang w:val="de-DE"/>
        </w:rPr>
        <w:t>In physiologischer Beziehung finde ich die Erklärung am an-</w:t>
        <w:br/>
        <w:t>nehmbarsten, daß sie subkordikalen Hirnzentren zur Vermittlung</w:t>
        <w:br/>
      </w:r>
      <w:r>
        <w:rPr>
          <w:color w:val="000000"/>
          <w:spacing w:val="-2"/>
          <w:lang w:val="de-DE"/>
        </w:rPr>
        <w:t>jener Funktionen dienen, welche sich im Zustande der Hypnose</w:t>
        <w:br/>
      </w:r>
      <w:r>
        <w:rPr>
          <w:color w:val="000000"/>
          <w:spacing w:val="3"/>
          <w:lang w:val="de-DE"/>
        </w:rPr>
        <w:t>abspielen, und zwar unter Ausschaltung der Großhirnrinde, die</w:t>
        <w:br/>
      </w:r>
      <w:r>
        <w:rPr>
          <w:color w:val="000000"/>
          <w:spacing w:val="2"/>
          <w:lang w:val="de-DE"/>
        </w:rPr>
        <w:t>nur bei wachem Bewußtsein tätig ist.</w:t>
      </w:r>
    </w:p>
    <w:p>
      <w:pPr>
        <w:pStyle w:val="Normal"/>
        <w:shd w:fill="FFFFFF" w:val="clear"/>
        <w:spacing w:lineRule="exact" w:line="230"/>
        <w:ind w:start="29" w:firstLine="187"/>
        <w:jc w:val="both"/>
        <w:rPr/>
      </w:pPr>
      <w:r>
        <w:rPr>
          <w:color w:val="000000"/>
          <w:lang w:val="de-DE"/>
        </w:rPr>
        <w:t>Außer der Wundtschen Schrift liegt eine Reihe von anderen</w:t>
        <w:br/>
      </w:r>
      <w:r>
        <w:rPr>
          <w:color w:val="000000"/>
          <w:spacing w:val="-1"/>
          <w:lang w:val="de-DE"/>
        </w:rPr>
        <w:t>desselben Gegenstandes vor mir. Wer einen leichtfaßlichen Leit-</w:t>
        <w:br/>
      </w:r>
      <w:r>
        <w:rPr>
          <w:color w:val="000000"/>
          <w:spacing w:val="3"/>
          <w:lang w:val="de-DE"/>
        </w:rPr>
        <w:t>faden durch das Gesamtgebiet dieser Erscheinungen sucht, dem</w:t>
      </w:r>
    </w:p>
    <w:p>
      <w:pPr>
        <w:sectPr>
          <w:type w:val="nextPage"/>
          <w:pgSz w:w="8391" w:h="11906"/>
          <w:pgMar w:left="1550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335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empfehle ich H. Schmidkunz: «Der Hypnotismus».* Erscheinun-</w:t>
        <w:br/>
        <w:t>gen, Anwendung, Auffassungen und Gefahren des Hypnotismus</w:t>
        <w:br/>
      </w:r>
      <w:r>
        <w:rPr>
          <w:color w:val="000000"/>
          <w:lang w:val="de-DE"/>
        </w:rPr>
        <w:t>finden sich da von kundiger Hand übersichtlich dargestellt. Eine</w:t>
        <w:br/>
        <w:t>eingefügte somnambule Krankengeschichte und ein ausgezeich-</w:t>
        <w:br/>
      </w:r>
      <w:r>
        <w:rPr>
          <w:color w:val="000000"/>
          <w:spacing w:val="4"/>
          <w:lang w:val="de-DE"/>
        </w:rPr>
        <w:t>netes Kapitel über Geschichte des Hypnotismus erhöhen noch</w:t>
        <w:br/>
      </w:r>
      <w:r>
        <w:rPr>
          <w:color w:val="000000"/>
          <w:spacing w:val="2"/>
          <w:lang w:val="de-DE"/>
        </w:rPr>
        <w:t>den Wert des in jeder Hinsicht trefflichen Buches. Wer einen</w:t>
        <w:br/>
      </w:r>
      <w:r>
        <w:rPr>
          <w:color w:val="000000"/>
          <w:spacing w:val="-1"/>
          <w:lang w:val="de-DE"/>
        </w:rPr>
        <w:t>typischen Fall von Hypnose (mit vier Modifikationen des Bewußt-</w:t>
        <w:br/>
        <w:t>seins) und die Ansichten eines bedeutenden Klinikers über dieses</w:t>
        <w:br/>
      </w:r>
      <w:r>
        <w:rPr>
          <w:color w:val="000000"/>
          <w:spacing w:val="-2"/>
          <w:lang w:val="de-DE"/>
        </w:rPr>
        <w:t>Gebiet kennenlernen will, der muß nach dem Buche von v. Krafft-</w:t>
        <w:br/>
      </w:r>
      <w:r>
        <w:rPr>
          <w:color w:val="000000"/>
          <w:spacing w:val="-1"/>
          <w:lang w:val="de-DE"/>
        </w:rPr>
        <w:t>Ebing** greifen. In den «Zeitfragen des christlichen Volkslebens»</w:t>
        <w:br/>
        <w:t>ist von C. Ziegler*** eine Abhandlung erschienen, die auf dem</w:t>
        <w:br/>
      </w:r>
      <w:r>
        <w:rPr>
          <w:color w:val="000000"/>
          <w:lang w:val="de-DE"/>
        </w:rPr>
        <w:t>Standpunkt des sogenannten «großen Hypnotismus» der Pariser</w:t>
        <w:br/>
        <w:t>Schule steht. Letztere (mit Charcot an der Spitze) sieht in den in</w:t>
        <w:br/>
      </w:r>
      <w:r>
        <w:rPr>
          <w:color w:val="000000"/>
          <w:spacing w:val="-2"/>
          <w:lang w:val="de-DE"/>
        </w:rPr>
        <w:t>Frage kommenden Erscheinungen nur spezielle Fälle von Hysterie.</w:t>
        <w:br/>
      </w:r>
      <w:r>
        <w:rPr>
          <w:color w:val="000000"/>
          <w:lang w:val="de-DE"/>
        </w:rPr>
        <w:t>Der Blick des Verfassers ist dadurch etwas getrübt, gleichwohl</w:t>
        <w:br/>
      </w:r>
      <w:r>
        <w:rPr>
          <w:color w:val="000000"/>
          <w:spacing w:val="-1"/>
          <w:lang w:val="de-DE"/>
        </w:rPr>
        <w:t>erscheint mir das Schriftchen wegen der guten Zusammenstellung</w:t>
        <w:br/>
      </w:r>
      <w:r>
        <w:rPr>
          <w:color w:val="000000"/>
          <w:spacing w:val="1"/>
          <w:lang w:val="de-DE"/>
        </w:rPr>
        <w:t>der Erscheinungen lesenswert. Ähnliches habe ich zu sagen über</w:t>
        <w:br/>
      </w:r>
      <w:r>
        <w:rPr>
          <w:color w:val="000000"/>
          <w:spacing w:val="-1"/>
          <w:lang w:val="de-DE"/>
        </w:rPr>
        <w:t>eine Broschüre von Dr. Karl Friedr. Jordan.**** Was hier verwir-</w:t>
        <w:br/>
        <w:t>rend wirkt, ist der Umstand, daß der Verfasser ein Anhänger der</w:t>
        <w:br/>
      </w:r>
      <w:r>
        <w:rPr>
          <w:color w:val="000000"/>
          <w:spacing w:val="-3"/>
          <w:lang w:val="de-DE"/>
        </w:rPr>
        <w:t>Theorie vom Lebens-Agens des Prof. Gustav Jäger ist. Eine über das</w:t>
        <w:br/>
      </w:r>
      <w:r>
        <w:rPr>
          <w:color w:val="000000"/>
          <w:spacing w:val="3"/>
          <w:lang w:val="de-DE"/>
        </w:rPr>
        <w:t>gewöhnliche Maß hinausgehende Menge dieses Agens strömt,</w:t>
        <w:br/>
      </w:r>
      <w:r>
        <w:rPr>
          <w:color w:val="000000"/>
          <w:lang w:val="de-DE"/>
        </w:rPr>
        <w:t>nach Jordan, vom Hypnotiseur auf den zu Hypnotisierenden über</w:t>
        <w:br/>
      </w:r>
      <w:r>
        <w:rPr>
          <w:color w:val="000000"/>
          <w:spacing w:val="3"/>
          <w:lang w:val="de-DE"/>
        </w:rPr>
        <w:t>und bewirkt in dem letzteren den somnambulen Zustand. Sieht</w:t>
        <w:br/>
      </w:r>
      <w:r>
        <w:rPr>
          <w:color w:val="000000"/>
          <w:spacing w:val="-1"/>
          <w:lang w:val="de-DE"/>
        </w:rPr>
        <w:t>man von dieser in der Beobachtung keine Stütze findenden An-</w:t>
        <w:br/>
      </w:r>
      <w:r>
        <w:rPr>
          <w:color w:val="000000"/>
          <w:lang w:val="de-DE"/>
        </w:rPr>
        <w:t>schauung ab, so liefert auch diese Schrift eine gute Zusammen-</w:t>
        <w:br/>
      </w:r>
      <w:r>
        <w:rPr>
          <w:color w:val="000000"/>
          <w:spacing w:val="2"/>
          <w:lang w:val="de-DE"/>
        </w:rPr>
        <w:t>stellung dessen, was für den Hypnotismus in Betracht kommt.</w:t>
      </w:r>
    </w:p>
    <w:p>
      <w:pPr>
        <w:pStyle w:val="Normal"/>
        <w:shd w:fill="FFFFFF" w:val="clear"/>
        <w:spacing w:lineRule="exact" w:line="192" w:before="288" w:after="0"/>
        <w:ind w:start="29" w:firstLine="23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* Der Hypnotismus in gemeinfaßlicher Darstellung. Mit einer somnam-</w:t>
        <w:br/>
      </w:r>
      <w:r>
        <w:rPr>
          <w:color w:val="000000"/>
          <w:spacing w:val="3"/>
          <w:sz w:val="17"/>
          <w:szCs w:val="17"/>
          <w:lang w:val="de-DE"/>
        </w:rPr>
        <w:t xml:space="preserve">bulen Krankengeschichte. Von Dr. Hans Schmidkunz. Stuttgart 1893 </w:t>
      </w:r>
      <w:r>
        <w:rPr>
          <w:color w:val="000000"/>
          <w:spacing w:val="3"/>
          <w:sz w:val="17"/>
          <w:szCs w:val="17"/>
          <w:lang w:val="en-US"/>
        </w:rPr>
        <w:t>(VI,</w:t>
        <w:br/>
      </w:r>
      <w:r>
        <w:rPr>
          <w:color w:val="000000"/>
          <w:spacing w:val="1"/>
          <w:sz w:val="17"/>
          <w:szCs w:val="17"/>
          <w:lang w:val="de-DE"/>
        </w:rPr>
        <w:t>266 S.).</w:t>
      </w:r>
    </w:p>
    <w:p>
      <w:pPr>
        <w:pStyle w:val="Normal"/>
        <w:shd w:fill="FFFFFF" w:val="clear"/>
        <w:spacing w:lineRule="exact" w:line="192" w:before="53" w:after="0"/>
        <w:ind w:start="29" w:firstLine="230"/>
        <w:jc w:val="both"/>
        <w:rPr/>
      </w:pPr>
      <w:r>
        <w:rPr>
          <w:color w:val="000000"/>
          <w:sz w:val="17"/>
          <w:szCs w:val="17"/>
          <w:lang w:val="de-DE"/>
        </w:rPr>
        <w:t>** Eine experimentelle Studie auf dem Gebiete des Hypnotismus nebst</w:t>
        <w:br/>
      </w:r>
      <w:r>
        <w:rPr>
          <w:color w:val="000000"/>
          <w:spacing w:val="-1"/>
          <w:sz w:val="17"/>
          <w:szCs w:val="17"/>
          <w:lang w:val="de-DE"/>
        </w:rPr>
        <w:t>Bemerkungen über Suggestion und Suggestionstherapie. Von Dr. R. v. Krafft-</w:t>
        <w:br/>
      </w:r>
      <w:r>
        <w:rPr>
          <w:color w:val="000000"/>
          <w:spacing w:val="5"/>
          <w:sz w:val="17"/>
          <w:szCs w:val="17"/>
          <w:lang w:val="de-DE"/>
        </w:rPr>
        <w:t>Ebing. 3. Aufl. Stuttgart 1893 (108 S.).</w:t>
      </w:r>
    </w:p>
    <w:p>
      <w:pPr>
        <w:pStyle w:val="Normal"/>
        <w:shd w:fill="FFFFFF" w:val="clear"/>
        <w:spacing w:lineRule="exact" w:line="192" w:before="53" w:after="0"/>
        <w:ind w:start="38" w:firstLine="235"/>
        <w:jc w:val="both"/>
        <w:rPr/>
      </w:pPr>
      <w:r>
        <w:rPr>
          <w:color w:val="000000"/>
          <w:sz w:val="17"/>
          <w:szCs w:val="17"/>
          <w:lang w:val="de-DE"/>
        </w:rPr>
        <w:t>*** Der Hypnotismus. Von C. Ziegler (Zeitfragen des christlichen Volks-</w:t>
        <w:br/>
      </w:r>
      <w:r>
        <w:rPr>
          <w:color w:val="000000"/>
          <w:spacing w:val="6"/>
          <w:sz w:val="17"/>
          <w:szCs w:val="17"/>
          <w:lang w:val="de-DE"/>
        </w:rPr>
        <w:t xml:space="preserve">lebens, </w:t>
      </w:r>
      <w:r>
        <w:rPr>
          <w:color w:val="000000"/>
          <w:spacing w:val="6"/>
          <w:sz w:val="17"/>
          <w:szCs w:val="17"/>
          <w:lang w:val="en-US"/>
        </w:rPr>
        <w:t xml:space="preserve">XVI, </w:t>
      </w:r>
      <w:r>
        <w:rPr>
          <w:color w:val="000000"/>
          <w:spacing w:val="6"/>
          <w:sz w:val="17"/>
          <w:szCs w:val="17"/>
          <w:lang w:val="de-DE"/>
        </w:rPr>
        <w:t>1). Stuttgart 1892 (63 S.).</w:t>
      </w:r>
    </w:p>
    <w:p>
      <w:pPr>
        <w:pStyle w:val="Normal"/>
        <w:shd w:fill="FFFFFF" w:val="clear"/>
        <w:spacing w:lineRule="exact" w:line="192" w:before="53" w:after="0"/>
        <w:ind w:start="34" w:firstLine="221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>**** Das Rätsel des Hypnotismus und seine Lösung. Von Dr. Karl</w:t>
        <w:br/>
      </w:r>
      <w:r>
        <w:rPr>
          <w:color w:val="000000"/>
          <w:spacing w:val="5"/>
          <w:sz w:val="17"/>
          <w:szCs w:val="17"/>
          <w:lang w:val="de-DE"/>
        </w:rPr>
        <w:t xml:space="preserve">Friedr. Jordan. 2. Aufl. Berlin 1892 </w:t>
      </w:r>
      <w:r>
        <w:rPr>
          <w:color w:val="000000"/>
          <w:spacing w:val="5"/>
          <w:sz w:val="17"/>
          <w:szCs w:val="17"/>
          <w:lang w:val="en-US"/>
        </w:rPr>
        <w:t xml:space="preserve">(IV, </w:t>
      </w:r>
      <w:r>
        <w:rPr>
          <w:color w:val="000000"/>
          <w:spacing w:val="5"/>
          <w:sz w:val="17"/>
          <w:szCs w:val="17"/>
          <w:lang w:val="de-DE"/>
        </w:rPr>
        <w:t>79 S.).</w:t>
      </w:r>
    </w:p>
    <w:p>
      <w:pPr>
        <w:sectPr>
          <w:type w:val="nextPage"/>
          <w:pgSz w:w="8391" w:h="11906"/>
          <w:pgMar w:left="1363" w:right="16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8" w:hanging="0"/>
        <w:jc w:val="center"/>
        <w:rPr>
          <w:color w:val="000000"/>
          <w:spacing w:val="11"/>
          <w:sz w:val="17"/>
          <w:szCs w:val="17"/>
          <w:lang w:val="de-DE"/>
        </w:rPr>
      </w:pPr>
      <w:r>
        <w:rPr>
          <w:color w:val="000000"/>
          <w:spacing w:val="11"/>
          <w:sz w:val="17"/>
          <w:szCs w:val="17"/>
          <w:lang w:val="de-DE"/>
        </w:rPr>
        <w:t>336</w:t>
      </w:r>
    </w:p>
    <w:p>
      <w:pPr>
        <w:pStyle w:val="Normal"/>
        <w:shd w:fill="FFFFFF" w:val="clear"/>
        <w:spacing w:lineRule="exact" w:line="230"/>
        <w:ind w:end="24" w:firstLine="197"/>
        <w:jc w:val="both"/>
        <w:rPr/>
      </w:pPr>
      <w:r>
        <w:rPr>
          <w:color w:val="000000"/>
          <w:lang w:val="de-DE"/>
        </w:rPr>
        <w:t>Verworren und unklar erscheint mir eine Studie über Hypnotis-</w:t>
        <w:br/>
      </w:r>
      <w:r>
        <w:rPr>
          <w:color w:val="000000"/>
          <w:spacing w:val="-1"/>
          <w:lang w:val="de-DE"/>
        </w:rPr>
        <w:t>mus von Otto von Berlin.* Sie ist aber bei alledem ernster zu neh-</w:t>
        <w:br/>
      </w:r>
      <w:r>
        <w:rPr>
          <w:color w:val="000000"/>
          <w:spacing w:val="1"/>
          <w:lang w:val="de-DE"/>
        </w:rPr>
        <w:t>men als die neueste Publikation von Dr. F. Wollny.** Wir haben</w:t>
        <w:br/>
      </w:r>
      <w:r>
        <w:rPr>
          <w:color w:val="000000"/>
          <w:lang w:val="de-DE"/>
        </w:rPr>
        <w:t>es hier mit einem ganz sonderbaren Herrn zu tun. Wollny wittert</w:t>
        <w:br/>
      </w:r>
      <w:r>
        <w:rPr>
          <w:color w:val="000000"/>
          <w:spacing w:val="-2"/>
          <w:lang w:val="de-DE"/>
        </w:rPr>
        <w:t>geheime Gesellschaften, welche durch besonders eingerichtete Ap-</w:t>
        <w:br/>
        <w:t>parate die Macht haben, auf das Individuum sowohl wie auf ganze</w:t>
        <w:br/>
      </w:r>
      <w:r>
        <w:rPr>
          <w:color w:val="000000"/>
          <w:spacing w:val="1"/>
          <w:lang w:val="de-DE"/>
        </w:rPr>
        <w:t>Menschenmassen einen magnetischen Einfluß auszuüben und sie</w:t>
        <w:br/>
      </w:r>
      <w:r>
        <w:rPr>
          <w:color w:val="000000"/>
          <w:spacing w:val="-1"/>
          <w:lang w:val="de-DE"/>
        </w:rPr>
        <w:t>zu allen möglichen Handlungen zu veranlassen. Der Verfasser hat</w:t>
        <w:br/>
        <w:t>ein Gleiches auch bereits früher in einer Anzahl von Schriften</w:t>
        <w:br/>
      </w:r>
      <w:r>
        <w:rPr>
          <w:color w:val="000000"/>
          <w:spacing w:val="-2"/>
          <w:lang w:val="de-DE"/>
        </w:rPr>
        <w:t>ausgesprochen, sogar eine Eingabe an die Reichsbehörden wegen</w:t>
        <w:br/>
      </w:r>
      <w:r>
        <w:rPr>
          <w:color w:val="000000"/>
          <w:spacing w:val="-3"/>
          <w:lang w:val="de-DE"/>
        </w:rPr>
        <w:t>Verfolgung des vermeintlichen Unfugs gemacht. Ich glaube, Wollny</w:t>
        <w:br/>
      </w:r>
      <w:r>
        <w:rPr>
          <w:color w:val="000000"/>
          <w:spacing w:val="1"/>
          <w:lang w:val="de-DE"/>
        </w:rPr>
        <w:t>leidet an jener Art von partiellem Wahnsinn, die wir öfter zu</w:t>
        <w:br/>
      </w:r>
      <w:r>
        <w:rPr>
          <w:color w:val="000000"/>
          <w:spacing w:val="-1"/>
          <w:lang w:val="de-DE"/>
        </w:rPr>
        <w:t>beobachten Gelegenheit haben. Seine Schrift hat daher nur patho-</w:t>
        <w:br/>
      </w:r>
      <w:r>
        <w:rPr>
          <w:color w:val="000000"/>
          <w:spacing w:val="-2"/>
          <w:lang w:val="de-DE"/>
        </w:rPr>
        <w:t>logisches Interesse.</w:t>
      </w:r>
    </w:p>
    <w:p>
      <w:pPr>
        <w:pStyle w:val="Normal"/>
        <w:shd w:fill="FFFFFF" w:val="clear"/>
        <w:spacing w:lineRule="exact" w:line="230"/>
        <w:ind w:start="14" w:end="10" w:firstLine="197"/>
        <w:jc w:val="both"/>
        <w:rPr/>
      </w:pPr>
      <w:r>
        <w:rPr>
          <w:color w:val="000000"/>
          <w:spacing w:val="-1"/>
          <w:lang w:val="de-DE"/>
        </w:rPr>
        <w:t>Im Anschluß an diese Bemerkungen möchte ich ein paar Worte</w:t>
        <w:br/>
      </w:r>
      <w:r>
        <w:rPr>
          <w:color w:val="000000"/>
          <w:spacing w:val="1"/>
          <w:lang w:val="de-DE"/>
        </w:rPr>
        <w:t>hierhersetzen über eine Frage, die im Hinblick auf die Erfahrun-</w:t>
        <w:br/>
        <w:t>gen des Hypnotismus den philosophischen Denker vor allen an-</w:t>
        <w:br/>
      </w:r>
      <w:r>
        <w:rPr>
          <w:color w:val="000000"/>
          <w:spacing w:val="-1"/>
          <w:lang w:val="de-DE"/>
        </w:rPr>
        <w:t>deren Dingen interessiert. Ich meine die nach dem Verhältnis der</w:t>
        <w:br/>
      </w:r>
      <w:r>
        <w:rPr>
          <w:color w:val="000000"/>
          <w:spacing w:val="-2"/>
          <w:lang w:val="de-DE"/>
        </w:rPr>
        <w:t>Suggestion zu der auf logischem Wege gewonnenen Überzeugung.</w:t>
        <w:br/>
      </w:r>
      <w:r>
        <w:rPr>
          <w:color w:val="000000"/>
          <w:spacing w:val="1"/>
          <w:lang w:val="de-DE"/>
        </w:rPr>
        <w:t>Es kann ja kein Zweifel darüber bestehen, daß bei aller qualitati-</w:t>
        <w:br/>
      </w:r>
      <w:r>
        <w:rPr>
          <w:color w:val="000000"/>
          <w:spacing w:val="-2"/>
          <w:lang w:val="de-DE"/>
        </w:rPr>
        <w:t>ven Verschiedenheit des hypnotischen von dem normalen Bewußt-</w:t>
        <w:br/>
      </w:r>
      <w:r>
        <w:rPr>
          <w:color w:val="000000"/>
          <w:spacing w:val="2"/>
          <w:lang w:val="de-DE"/>
        </w:rPr>
        <w:t>sein, Auto- und Fremdsuggestionen auch in dem letzteren eine</w:t>
        <w:br/>
      </w:r>
      <w:r>
        <w:rPr>
          <w:color w:val="000000"/>
          <w:spacing w:val="1"/>
          <w:lang w:val="de-DE"/>
        </w:rPr>
        <w:t>große Rolle spielen und ein großer Teil dessen, was wir glauben</w:t>
        <w:br/>
        <w:t>und für wahr halten, auf suggestive Weise sich in uns festgesetzt</w:t>
        <w:br/>
      </w:r>
      <w:r>
        <w:rPr>
          <w:color w:val="000000"/>
          <w:spacing w:val="-2"/>
          <w:lang w:val="de-DE"/>
        </w:rPr>
        <w:t>hat. Niemals darf aber ein durch Suggestion zustande gekommener</w:t>
        <w:br/>
      </w:r>
      <w:r>
        <w:rPr>
          <w:color w:val="000000"/>
          <w:spacing w:val="-1"/>
          <w:lang w:val="de-DE"/>
        </w:rPr>
        <w:t xml:space="preserve">Vorstellungskomplex den Wert einer </w:t>
      </w:r>
      <w:r>
        <w:rPr>
          <w:i/>
          <w:iCs/>
          <w:color w:val="000000"/>
          <w:spacing w:val="-1"/>
          <w:lang w:val="de-DE"/>
        </w:rPr>
        <w:t xml:space="preserve">Überzeugung </w:t>
      </w:r>
      <w:r>
        <w:rPr>
          <w:color w:val="000000"/>
          <w:spacing w:val="-1"/>
          <w:lang w:val="de-DE"/>
        </w:rPr>
        <w:t>in Anspruch</w:t>
        <w:br/>
        <w:t>nehmen. Um so wichtiger ist es, die bezeichneten Gebiete streng</w:t>
        <w:br/>
      </w:r>
      <w:r>
        <w:rPr>
          <w:color w:val="000000"/>
          <w:spacing w:val="1"/>
          <w:lang w:val="de-DE"/>
        </w:rPr>
        <w:t>auseinanderzuhalten. Wissenschaftliche Bedeutung kann ja doch</w:t>
        <w:br/>
      </w:r>
      <w:r>
        <w:rPr>
          <w:color w:val="000000"/>
          <w:lang w:val="de-DE"/>
        </w:rPr>
        <w:t>nur dasjenige haben, was logisch erworbene Überzeugung ist.</w:t>
      </w:r>
    </w:p>
    <w:p>
      <w:p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lang w:val="de-DE"/>
        </w:rPr>
        <w:t>Wie kommt ein Urteil zustande? Wir kämen nie in die Lage,</w:t>
        <w:br/>
      </w:r>
      <w:r>
        <w:rPr>
          <w:color w:val="000000"/>
          <w:spacing w:val="-1"/>
          <w:lang w:val="de-DE"/>
        </w:rPr>
        <w:t>Vorstellungen logisch zu verbinden, wenn uns nicht die reale Ein-</w:t>
        <w:br/>
      </w:r>
      <w:r>
        <w:rPr>
          <w:color w:val="000000"/>
          <w:spacing w:val="2"/>
          <w:lang w:val="de-DE"/>
        </w:rPr>
        <w:t>heit des Universums auseinandergelegt in eine Vielheit von Vor-</w:t>
      </w:r>
    </w:p>
    <w:p>
      <w:pPr>
        <w:pStyle w:val="Normal"/>
        <w:shd w:fill="FFFFFF" w:val="clear"/>
        <w:spacing w:lineRule="exact" w:line="192" w:before="130" w:after="0"/>
        <w:ind w:start="34" w:end="5" w:firstLine="226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* Kaleidoskopische Studie über Hypnotismus und Suggestion. Von Otto</w:t>
        <w:br/>
      </w:r>
      <w:r>
        <w:rPr>
          <w:color w:val="000000"/>
          <w:spacing w:val="3"/>
          <w:sz w:val="18"/>
          <w:szCs w:val="18"/>
          <w:lang w:val="de-DE"/>
        </w:rPr>
        <w:t>von Berlin. Freiburg 1892 (73 S.).</w:t>
      </w:r>
    </w:p>
    <w:p>
      <w:pPr>
        <w:pStyle w:val="Normal"/>
        <w:shd w:fill="FFFFFF" w:val="clear"/>
        <w:spacing w:lineRule="exact" w:line="192" w:before="43" w:after="0"/>
        <w:ind w:start="29" w:end="10" w:firstLine="23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** In Sachen der Hypnose und Suggestion. Ein Vademecum für Herrn</w:t>
        <w:br/>
      </w:r>
      <w:r>
        <w:rPr>
          <w:color w:val="000000"/>
          <w:spacing w:val="2"/>
          <w:sz w:val="18"/>
          <w:szCs w:val="18"/>
          <w:lang w:val="de-DE"/>
        </w:rPr>
        <w:t>Prof. Wundt. Von Dr. F. Wollny. Leipzig 1893 (24 S.).</w:t>
      </w:r>
    </w:p>
    <w:p>
      <w:pPr>
        <w:sectPr>
          <w:type w:val="nextPage"/>
          <w:pgSz w:w="8391" w:h="11906"/>
          <w:pgMar w:left="1521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337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lang w:val="de-DE"/>
        </w:rPr>
        <w:t>Stellungen erschiene. Der Grund für das letztere liegt in unserer</w:t>
        <w:br/>
      </w:r>
      <w:r>
        <w:rPr>
          <w:color w:val="000000"/>
          <w:spacing w:val="-1"/>
          <w:lang w:val="de-DE"/>
        </w:rPr>
        <w:t>geistigen Organisation. Wären wir anders organisiert, dann würden</w:t>
        <w:br/>
      </w:r>
      <w:r>
        <w:rPr>
          <w:color w:val="000000"/>
          <w:spacing w:val="4"/>
          <w:lang w:val="de-DE"/>
        </w:rPr>
        <w:t>wir etwa den ganzen (physischen und geistigen) Kosmos mit</w:t>
        <w:br/>
      </w:r>
      <w:r>
        <w:rPr>
          <w:color w:val="000000"/>
          <w:spacing w:val="-4"/>
          <w:lang w:val="de-DE"/>
        </w:rPr>
        <w:t>einem einzigen Blicke überschauen. Es gäbe kein wissenschaftliches</w:t>
        <w:br/>
      </w:r>
      <w:r>
        <w:rPr>
          <w:color w:val="000000"/>
          <w:lang w:val="de-DE"/>
        </w:rPr>
        <w:t>Denken. Das letztere besteht eben darinnen, die getrennten Ele-</w:t>
        <w:br/>
        <w:t>mente der Welt durch bewußte Tätigkeit zu vereinigen. Durch</w:t>
        <w:br/>
      </w:r>
      <w:r>
        <w:rPr>
          <w:color w:val="000000"/>
          <w:spacing w:val="-1"/>
          <w:lang w:val="de-DE"/>
        </w:rPr>
        <w:t>Entwickelung dieser Tätigkeit nähern wir uns immer mehr jenem</w:t>
        <w:br/>
      </w:r>
      <w:r>
        <w:rPr>
          <w:color w:val="000000"/>
          <w:spacing w:val="2"/>
          <w:lang w:val="de-DE"/>
        </w:rPr>
        <w:t xml:space="preserve">Überschauen der Welt mit </w:t>
      </w:r>
      <w:r>
        <w:rPr>
          <w:i/>
          <w:iCs/>
          <w:color w:val="000000"/>
          <w:spacing w:val="2"/>
          <w:lang w:val="de-DE"/>
        </w:rPr>
        <w:t xml:space="preserve">einem </w:t>
      </w:r>
      <w:r>
        <w:rPr>
          <w:color w:val="000000"/>
          <w:spacing w:val="2"/>
          <w:lang w:val="de-DE"/>
        </w:rPr>
        <w:t>Blicke. Soll dieses Vereinigen</w:t>
        <w:br/>
      </w:r>
      <w:r>
        <w:rPr>
          <w:color w:val="000000"/>
          <w:spacing w:val="1"/>
          <w:lang w:val="de-DE"/>
        </w:rPr>
        <w:t>ein wirklich logisches sein, dann ist zweierlei dazu notwendig.</w:t>
        <w:br/>
      </w:r>
      <w:r>
        <w:rPr>
          <w:color w:val="000000"/>
          <w:spacing w:val="-1"/>
          <w:lang w:val="de-DE"/>
        </w:rPr>
        <w:t>Erstens müssen wir die Elemente der Welterscheinungen im ab-</w:t>
        <w:br/>
      </w:r>
      <w:r>
        <w:rPr>
          <w:color w:val="000000"/>
          <w:lang w:val="de-DE"/>
        </w:rPr>
        <w:t>gesonderten Zustande ihrem Inhalte nach genau durchschauen;</w:t>
        <w:br/>
      </w:r>
      <w:r>
        <w:rPr>
          <w:color w:val="000000"/>
          <w:spacing w:val="4"/>
          <w:lang w:val="de-DE"/>
        </w:rPr>
        <w:t>zweitens aus diesem Inhalte die Art und Weise finden, wie wir</w:t>
        <w:br/>
      </w:r>
      <w:r>
        <w:rPr>
          <w:color w:val="000000"/>
          <w:spacing w:val="-1"/>
          <w:lang w:val="de-DE"/>
        </w:rPr>
        <w:t>die getrennten Einzelheiten in objektiver Weise dem einheitlichen</w:t>
        <w:br/>
        <w:t>Weltganzen einzufügen haben. Nur dann, wenn sich die uns ge-</w:t>
        <w:br/>
      </w:r>
      <w:r>
        <w:rPr>
          <w:color w:val="000000"/>
          <w:spacing w:val="1"/>
          <w:lang w:val="de-DE"/>
        </w:rPr>
        <w:t>gebenen Weltelemente ganz passiv bei dieser Vereinigung ver-</w:t>
        <w:br/>
      </w:r>
      <w:r>
        <w:rPr>
          <w:color w:val="000000"/>
          <w:spacing w:val="3"/>
          <w:lang w:val="de-DE"/>
        </w:rPr>
        <w:t>halten und diese lediglich durch unser «Ich» zustande kommt,</w:t>
        <w:br/>
      </w:r>
      <w:r>
        <w:rPr>
          <w:color w:val="000000"/>
          <w:spacing w:val="-1"/>
          <w:lang w:val="de-DE"/>
        </w:rPr>
        <w:t>dann ist das Ergebnis mit dem Namen einer Überzeugung zu be-</w:t>
        <w:br/>
      </w:r>
      <w:r>
        <w:rPr>
          <w:color w:val="000000"/>
          <w:spacing w:val="-6"/>
          <w:lang w:val="de-DE"/>
        </w:rPr>
        <w:t>legen.</w:t>
      </w:r>
    </w:p>
    <w:p>
      <w:pPr>
        <w:pStyle w:val="Normal"/>
        <w:shd w:fill="FFFFFF" w:val="clear"/>
        <w:spacing w:lineRule="exact" w:line="230" w:before="5" w:after="0"/>
        <w:ind w:end="5" w:firstLine="202"/>
        <w:jc w:val="both"/>
        <w:rPr/>
      </w:pPr>
      <w:r>
        <w:rPr>
          <w:color w:val="000000"/>
          <w:spacing w:val="-1"/>
          <w:lang w:val="de-DE"/>
        </w:rPr>
        <w:t>Es ist aber ohne Frage, daß dieselbe Verbindung von Vorstel-</w:t>
        <w:br/>
        <w:t>lungen, die durch unser «Ich» bewirkt wird, auch sich unabhängig</w:t>
        <w:br/>
      </w:r>
      <w:r>
        <w:rPr>
          <w:color w:val="000000"/>
          <w:spacing w:val="-2"/>
          <w:lang w:val="de-DE"/>
        </w:rPr>
        <w:t>von demselben bloß durch die Anziehungskraft der Vorstellungen</w:t>
        <w:br/>
      </w:r>
      <w:r>
        <w:rPr>
          <w:color w:val="000000"/>
          <w:spacing w:val="-3"/>
          <w:lang w:val="de-DE"/>
        </w:rPr>
        <w:t>selbst vollziehen kann. Dies wird geschehen, wenn das «Ich» auf</w:t>
        <w:br/>
      </w:r>
      <w:r>
        <w:rPr>
          <w:color w:val="000000"/>
          <w:spacing w:val="-1"/>
          <w:lang w:val="de-DE"/>
        </w:rPr>
        <w:t>irgendeine Weise ausgeschaltet, in Untätigkeit versetzt wird. Die</w:t>
        <w:br/>
      </w:r>
      <w:r>
        <w:rPr>
          <w:color w:val="000000"/>
          <w:spacing w:val="2"/>
          <w:lang w:val="de-DE"/>
        </w:rPr>
        <w:t>menschliche Psyche vereinigt ja zwei Momente: sie nimmt die</w:t>
        <w:br/>
      </w:r>
      <w:r>
        <w:rPr>
          <w:color w:val="000000"/>
          <w:lang w:val="de-DE"/>
        </w:rPr>
        <w:t>Welt als Mannigfaltigkeit auf, als eine Summe von Einzelheiten,</w:t>
        <w:br/>
      </w:r>
      <w:r>
        <w:rPr>
          <w:color w:val="000000"/>
          <w:spacing w:val="2"/>
          <w:lang w:val="de-DE"/>
        </w:rPr>
        <w:t>und sie verbindet dieselben auf höherer Stufe wieder zu jener</w:t>
        <w:br/>
      </w:r>
      <w:r>
        <w:rPr>
          <w:color w:val="000000"/>
          <w:lang w:val="de-DE"/>
        </w:rPr>
        <w:t>Einheit, der sie entstammen. Weil sie einer solchen Einheit an-</w:t>
        <w:br/>
      </w:r>
      <w:r>
        <w:rPr>
          <w:color w:val="000000"/>
          <w:spacing w:val="-1"/>
          <w:lang w:val="de-DE"/>
        </w:rPr>
        <w:t>gehören, so werden sie nach Vereinigung auch dann streben, wenn</w:t>
        <w:br/>
      </w:r>
      <w:r>
        <w:rPr>
          <w:color w:val="000000"/>
          <w:spacing w:val="-2"/>
          <w:lang w:val="de-DE"/>
        </w:rPr>
        <w:t>sie im Bewußtsein anwesend sind und ihnen das «Ich» nicht als</w:t>
        <w:br/>
      </w:r>
      <w:r>
        <w:rPr>
          <w:color w:val="000000"/>
          <w:spacing w:val="3"/>
          <w:lang w:val="de-DE"/>
        </w:rPr>
        <w:t>regelnder Faktor entgegentritt. Ist das der Fall, so haben wir es</w:t>
        <w:br/>
      </w:r>
      <w:r>
        <w:rPr>
          <w:color w:val="000000"/>
          <w:lang w:val="de-DE"/>
        </w:rPr>
        <w:t xml:space="preserve">hier mit der </w:t>
      </w:r>
      <w:r>
        <w:rPr>
          <w:i/>
          <w:iCs/>
          <w:color w:val="000000"/>
          <w:lang w:val="de-DE"/>
        </w:rPr>
        <w:t xml:space="preserve">Suggestion </w:t>
      </w:r>
      <w:r>
        <w:rPr>
          <w:color w:val="000000"/>
          <w:lang w:val="de-DE"/>
        </w:rPr>
        <w:t>im weitesten Sinne zu tun. Für eine mo-</w:t>
        <w:br/>
      </w:r>
      <w:r>
        <w:rPr>
          <w:color w:val="000000"/>
          <w:spacing w:val="1"/>
          <w:lang w:val="de-DE"/>
        </w:rPr>
        <w:t>nistische Weltauffassung ist die letztere völlig verständlich. Was</w:t>
        <w:br/>
      </w:r>
      <w:r>
        <w:rPr>
          <w:color w:val="000000"/>
          <w:lang w:val="de-DE"/>
        </w:rPr>
        <w:t>in einer Einheit wurzelt, strebt nach Verbindung, wenn es irgend-</w:t>
        <w:br/>
      </w:r>
      <w:r>
        <w:rPr>
          <w:color w:val="000000"/>
          <w:spacing w:val="-1"/>
          <w:lang w:val="de-DE"/>
        </w:rPr>
        <w:t>wo als Vielheit auftritt. Da nun die Gesamtheit der Lebenserschei-</w:t>
        <w:br/>
        <w:t>nungen eines Menschen immer das Ergebnis der in seinem Be-</w:t>
        <w:br/>
      </w:r>
      <w:r>
        <w:rPr>
          <w:color w:val="000000"/>
          <w:spacing w:val="4"/>
          <w:lang w:val="de-DE"/>
        </w:rPr>
        <w:t>wußtsein tätigen Kräfte ist, so wird sich dieselbe in zweifacher</w:t>
      </w:r>
    </w:p>
    <w:p>
      <w:pPr>
        <w:sectPr>
          <w:type w:val="nextPage"/>
          <w:pgSz w:w="8391" w:h="11906"/>
          <w:pgMar w:left="1414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338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Weise geltend machen können. Ist der Vorstellungsablauf geregelt</w:t>
        <w:br/>
      </w:r>
      <w:r>
        <w:rPr>
          <w:color w:val="000000"/>
          <w:lang w:val="de-DE"/>
        </w:rPr>
        <w:t>von dem «Ich», so werden die Erscheinungen der Persönlichkeit</w:t>
        <w:br/>
      </w:r>
      <w:r>
        <w:rPr>
          <w:color w:val="000000"/>
          <w:spacing w:val="2"/>
          <w:lang w:val="de-DE"/>
        </w:rPr>
        <w:t>auch nur aus der Tätigkeit desselben abzuleiten sein; wird hin-</w:t>
        <w:br/>
      </w:r>
      <w:r>
        <w:rPr>
          <w:color w:val="000000"/>
          <w:spacing w:val="-1"/>
          <w:lang w:val="de-DE"/>
        </w:rPr>
        <w:t>gegen das «Ich» ausgelöscht, so muß die Ursache dessen, was sich</w:t>
        <w:br/>
      </w:r>
      <w:r>
        <w:rPr>
          <w:color w:val="000000"/>
          <w:spacing w:val="1"/>
          <w:lang w:val="de-DE"/>
        </w:rPr>
        <w:t>in und mit der Persönlichkeit vollzieht, außerhalb derselben ge-</w:t>
        <w:br/>
      </w:r>
      <w:r>
        <w:rPr>
          <w:color w:val="000000"/>
          <w:spacing w:val="-1"/>
          <w:lang w:val="de-DE"/>
        </w:rPr>
        <w:t>sucht werden. Jeder Vorstellungskomplex oder jede Handlung der</w:t>
        <w:br/>
      </w:r>
      <w:r>
        <w:rPr>
          <w:color w:val="000000"/>
          <w:spacing w:val="-2"/>
          <w:lang w:val="de-DE"/>
        </w:rPr>
        <w:t>letzteren Art ist nur als Suggestion aufzufassen. Zwischen dem in</w:t>
        <w:br/>
      </w:r>
      <w:r>
        <w:rPr>
          <w:color w:val="000000"/>
          <w:spacing w:val="-1"/>
          <w:lang w:val="de-DE"/>
        </w:rPr>
        <w:t>tiefer Hypnose Handelnden und dem Schulgelehrten, dessen Me-</w:t>
        <w:br/>
      </w:r>
      <w:r>
        <w:rPr>
          <w:color w:val="000000"/>
          <w:spacing w:val="1"/>
          <w:lang w:val="de-DE"/>
        </w:rPr>
        <w:t>thode nicht auf Erwägungen seines eigenen «Ich», sondern auf</w:t>
        <w:br/>
      </w:r>
      <w:r>
        <w:rPr>
          <w:color w:val="000000"/>
          <w:spacing w:val="2"/>
          <w:lang w:val="de-DE"/>
        </w:rPr>
        <w:t>solchen des Schulhauptes beruht, ist nur ein gradueller Unter-</w:t>
        <w:br/>
        <w:t>schied. Erst derjenige, der die Weltzusammenhänge so durch-</w:t>
        <w:br/>
        <w:t>schaut, daß sein Urteil völlig unabhängig wird von jeglichem</w:t>
        <w:br/>
        <w:t>äußeren Einflüsse, erhebt seinen Vorstellungsinhalt über eine</w:t>
        <w:br/>
        <w:t>Summe von Suggestionen. Wir können deshalb bei so vielen</w:t>
        <w:br/>
      </w:r>
      <w:r>
        <w:rPr>
          <w:color w:val="000000"/>
          <w:spacing w:val="-2"/>
          <w:lang w:val="de-DE"/>
        </w:rPr>
        <w:t>Menschen sagen, wie sie in einem gegebenen Falle handeln oder</w:t>
        <w:br/>
      </w:r>
      <w:r>
        <w:rPr>
          <w:color w:val="000000"/>
          <w:lang w:val="de-DE"/>
        </w:rPr>
        <w:t>denken werden, weil wir die Suggestionen kennen, unter deren</w:t>
        <w:br/>
      </w:r>
      <w:r>
        <w:rPr>
          <w:color w:val="000000"/>
          <w:spacing w:val="-1"/>
          <w:lang w:val="de-DE"/>
        </w:rPr>
        <w:t>Einfluß sie stehen. Ein unter Wirkung einer Suggestion lebender</w:t>
        <w:br/>
      </w:r>
      <w:r>
        <w:rPr>
          <w:color w:val="000000"/>
          <w:spacing w:val="1"/>
          <w:lang w:val="de-DE"/>
        </w:rPr>
        <w:t>Mensch gliedert sich ein in die Kette niederer Naturvorgänge, wo</w:t>
        <w:br/>
        <w:t>ja auch immer die Ursachen zu einer Erscheinung nicht in der-</w:t>
        <w:br/>
      </w:r>
      <w:r>
        <w:rPr>
          <w:color w:val="000000"/>
          <w:spacing w:val="-2"/>
          <w:lang w:val="de-DE"/>
        </w:rPr>
        <w:t>selben, sondern außer ihr gesucht werden müssen. Nur das «Ich-</w:t>
        <w:br/>
      </w:r>
      <w:r>
        <w:rPr>
          <w:color w:val="000000"/>
          <w:spacing w:val="-1"/>
          <w:lang w:val="de-DE"/>
        </w:rPr>
        <w:t>bewußtsein» hebt uns heraus aus dieser Kette, zerreißt die Ver-</w:t>
        <w:br/>
      </w:r>
      <w:r>
        <w:rPr>
          <w:color w:val="000000"/>
          <w:lang w:val="de-DE"/>
        </w:rPr>
        <w:t>bindung mit der übrigen Natur, um sie innerhalb des Bewußtseins</w:t>
        <w:br/>
      </w:r>
      <w:r>
        <w:rPr>
          <w:color w:val="000000"/>
          <w:spacing w:val="2"/>
          <w:lang w:val="de-DE"/>
        </w:rPr>
        <w:t>wieder zu schließen. Diese zentrale Stellung dem «Ich» im Ge-</w:t>
        <w:br/>
      </w:r>
      <w:r>
        <w:rPr>
          <w:color w:val="000000"/>
          <w:spacing w:val="1"/>
          <w:lang w:val="de-DE"/>
        </w:rPr>
        <w:t>biete der Wissenschaft gegeben zu haben, ist ein gar nicht genug</w:t>
        <w:br/>
      </w:r>
      <w:r>
        <w:rPr>
          <w:color w:val="000000"/>
          <w:lang w:val="de-DE"/>
        </w:rPr>
        <w:t>zu schätzendes Verdienst Joh. Gottlieb Fichtes. In diesem Denker</w:t>
        <w:br/>
        <w:t>hat die Entwickelung der menschlichen Vernunft einen Sprung</w:t>
        <w:br/>
      </w:r>
      <w:r>
        <w:rPr>
          <w:color w:val="000000"/>
          <w:spacing w:val="-2"/>
          <w:lang w:val="de-DE"/>
        </w:rPr>
        <w:t>vorwärts gemacht, der mit nichts zu vergleichen ist. Es ist bezeich-</w:t>
        <w:br/>
      </w:r>
      <w:r>
        <w:rPr>
          <w:color w:val="000000"/>
          <w:spacing w:val="-1"/>
          <w:lang w:val="de-DE"/>
        </w:rPr>
        <w:t>nend für die deutsche Philosophie der Gegenwart, daß sie keine</w:t>
        <w:br/>
        <w:t>Ahnung von diesem Sprunge hat. Der Mensch, der sich zum Ver-</w:t>
        <w:br/>
      </w:r>
      <w:r>
        <w:rPr>
          <w:color w:val="000000"/>
          <w:spacing w:val="1"/>
          <w:lang w:val="de-DE"/>
        </w:rPr>
        <w:t>ständnis Fichtes erhebt, muß eine Veränderung an sich erfahren,</w:t>
        <w:br/>
      </w:r>
      <w:r>
        <w:rPr>
          <w:color w:val="000000"/>
          <w:spacing w:val="-1"/>
          <w:lang w:val="de-DE"/>
        </w:rPr>
        <w:t>wie ein Blindgeborener, dem durch eine Operation das Sehen ge-</w:t>
        <w:br/>
      </w:r>
      <w:r>
        <w:rPr>
          <w:color w:val="000000"/>
          <w:spacing w:val="3"/>
          <w:lang w:val="de-DE"/>
        </w:rPr>
        <w:t>schenkt wird. Alle Verirrungen, sowohl die des Spiritismus wie</w:t>
        <w:br/>
      </w:r>
      <w:r>
        <w:rPr>
          <w:color w:val="000000"/>
          <w:spacing w:val="-2"/>
          <w:lang w:val="de-DE"/>
        </w:rPr>
        <w:t>die der physiologischen Psychologie, können nur von dem beurteilt</w:t>
        <w:br/>
      </w:r>
      <w:r>
        <w:rPr>
          <w:color w:val="000000"/>
          <w:spacing w:val="2"/>
          <w:lang w:val="de-DE"/>
        </w:rPr>
        <w:t>werden, der Fichte kennt. Du Prel würde es nie einfallen, die</w:t>
        <w:br/>
      </w:r>
      <w:r>
        <w:rPr>
          <w:color w:val="000000"/>
          <w:spacing w:val="-2"/>
          <w:lang w:val="de-DE"/>
        </w:rPr>
        <w:t>Handlung einer somnambulen Person höher zu stellen als die vom</w:t>
        <w:br/>
      </w:r>
      <w:r>
        <w:rPr>
          <w:color w:val="000000"/>
          <w:spacing w:val="2"/>
          <w:lang w:val="de-DE"/>
        </w:rPr>
        <w:t>«Ichbewußtsein» bedingte, wenn er das letztere in intimerer An-</w:t>
      </w:r>
    </w:p>
    <w:p>
      <w:pPr>
        <w:sectPr>
          <w:type w:val="nextPage"/>
          <w:pgSz w:w="8391" w:h="11906"/>
          <w:pgMar w:left="1526" w:right="14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339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2"/>
          <w:lang w:val="de-DE"/>
        </w:rPr>
        <w:t>schauung erfaßt hätte. Er wüßte dann, daß alles, was nicht vom</w:t>
        <w:br/>
      </w:r>
      <w:r>
        <w:rPr>
          <w:color w:val="000000"/>
          <w:lang w:val="de-DE"/>
        </w:rPr>
        <w:t>«Ich» bedingt ist, um eine Stufe der physikalischen Natur näher-</w:t>
        <w:br/>
      </w:r>
      <w:r>
        <w:rPr>
          <w:color w:val="000000"/>
          <w:spacing w:val="1"/>
          <w:lang w:val="de-DE"/>
        </w:rPr>
        <w:t>steht als dasjenige, bei dem das der Fall ist. Indem die Spiritisten</w:t>
        <w:br/>
      </w:r>
      <w:r>
        <w:rPr>
          <w:color w:val="000000"/>
          <w:spacing w:val="-1"/>
          <w:lang w:val="de-DE"/>
        </w:rPr>
        <w:t>die Suggestionen des dem «Ich» entfremdeten Bewußtseins zum</w:t>
        <w:br/>
        <w:t>Inhalte ihrer Lehren machen, sprechen sie der Wissenschaft Hohn,</w:t>
        <w:br/>
      </w:r>
      <w:r>
        <w:rPr>
          <w:color w:val="000000"/>
          <w:spacing w:val="2"/>
          <w:lang w:val="de-DE"/>
        </w:rPr>
        <w:t>da diese nur aus den vom «Ich» vollzogenen Urteilen bestehen</w:t>
        <w:br/>
      </w:r>
      <w:r>
        <w:rPr>
          <w:color w:val="000000"/>
          <w:lang w:val="de-DE"/>
        </w:rPr>
        <w:t>kann. Sie stellen sich auf die gleiche Stufe mit den Offenbarungs-</w:t>
        <w:br/>
      </w:r>
      <w:r>
        <w:rPr>
          <w:color w:val="000000"/>
          <w:spacing w:val="-2"/>
          <w:lang w:val="de-DE"/>
        </w:rPr>
        <w:t>gläubigen, die auch die suggerierten Vorstellungsinhalte von außen</w:t>
        <w:br/>
      </w:r>
      <w:r>
        <w:rPr>
          <w:color w:val="000000"/>
          <w:spacing w:val="1"/>
          <w:lang w:val="de-DE"/>
        </w:rPr>
        <w:t>zum Inhalt ihrer Anschauungen machen. Es ist recht charakteri-</w:t>
        <w:br/>
      </w:r>
      <w:r>
        <w:rPr>
          <w:color w:val="000000"/>
          <w:lang w:val="de-DE"/>
        </w:rPr>
        <w:t>stisch für die Stumpfheit und Feigheit der denkenden Vernunft in</w:t>
        <w:br/>
        <w:t>unserer Zeit, daß alle Augenblicke die Tendenz auftritt, mit Aus-</w:t>
        <w:br/>
      </w:r>
      <w:r>
        <w:rPr>
          <w:color w:val="000000"/>
          <w:spacing w:val="2"/>
          <w:lang w:val="de-DE"/>
        </w:rPr>
        <w:t>schluß des Gedankens eine Weltansicht zu gewinnen.</w:t>
      </w:r>
    </w:p>
    <w:p>
      <w:pPr>
        <w:pStyle w:val="Normal"/>
        <w:shd w:fill="FFFFFF" w:val="clear"/>
        <w:spacing w:before="917" w:after="0"/>
        <w:ind w:end="24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HERMANN HELMHOLTZ</w:t>
      </w:r>
    </w:p>
    <w:p>
      <w:pPr>
        <w:pStyle w:val="Normal"/>
        <w:shd w:fill="FFFFFF" w:val="clear"/>
        <w:spacing w:lineRule="exact" w:line="230" w:before="259" w:after="0"/>
        <w:ind w:start="14" w:hanging="0"/>
        <w:jc w:val="both"/>
        <w:rPr/>
      </w:pPr>
      <w:r>
        <w:rPr>
          <w:color w:val="000000"/>
          <w:spacing w:val="3"/>
          <w:lang w:val="de-DE"/>
        </w:rPr>
        <w:t>Die deutschen Physiker der Gegenwart sind darin einig, daß es</w:t>
        <w:br/>
      </w:r>
      <w:r>
        <w:rPr>
          <w:color w:val="000000"/>
          <w:spacing w:val="2"/>
          <w:lang w:val="de-DE"/>
        </w:rPr>
        <w:t>der größte unter ihnen ist, der am 8. September 1894 die Augen</w:t>
        <w:br/>
        <w:t>für immer geschlossen hat. Weite Kreise von Gebildeten haben</w:t>
        <w:br/>
      </w:r>
      <w:r>
        <w:rPr>
          <w:color w:val="000000"/>
          <w:spacing w:val="-2"/>
          <w:lang w:val="de-DE"/>
        </w:rPr>
        <w:t>sich seit Jahrzehnten daran gewöhnt, vorzüglich zu den Schriften</w:t>
        <w:br/>
      </w:r>
      <w:r>
        <w:rPr>
          <w:color w:val="000000"/>
          <w:spacing w:val="3"/>
          <w:lang w:val="de-DE"/>
        </w:rPr>
        <w:t>zweier hervorragender Zeitgenossen ihre Zuflucht zu nehmen,</w:t>
        <w:br/>
      </w:r>
      <w:r>
        <w:rPr>
          <w:color w:val="000000"/>
          <w:lang w:val="de-DE"/>
        </w:rPr>
        <w:t>wenn sie einen Rat brauchen bezüglich der zwei wichtigsten Fra-</w:t>
        <w:br/>
      </w:r>
      <w:r>
        <w:rPr>
          <w:color w:val="000000"/>
          <w:spacing w:val="4"/>
          <w:lang w:val="de-DE"/>
        </w:rPr>
        <w:t>gen, die die Betrachtung der Natur in jedem denkenden Men-</w:t>
        <w:br/>
      </w:r>
      <w:r>
        <w:rPr>
          <w:color w:val="000000"/>
          <w:spacing w:val="1"/>
          <w:lang w:val="de-DE"/>
        </w:rPr>
        <w:t>schen erweckt. Wem darnach dürstet, etwas darüber zu erfahren,</w:t>
        <w:br/>
      </w:r>
      <w:r>
        <w:rPr>
          <w:color w:val="000000"/>
          <w:spacing w:val="3"/>
          <w:lang w:val="de-DE"/>
        </w:rPr>
        <w:t>wie die Lebewesen, also auch der Mensch, entstanden sind und</w:t>
        <w:br/>
      </w:r>
      <w:r>
        <w:rPr>
          <w:color w:val="000000"/>
          <w:spacing w:val="-1"/>
          <w:lang w:val="de-DE"/>
        </w:rPr>
        <w:t>sich entwickelt haben, der greift nach den Werken Ernst Haeckels;</w:t>
        <w:br/>
      </w:r>
      <w:r>
        <w:rPr>
          <w:color w:val="000000"/>
          <w:spacing w:val="1"/>
          <w:lang w:val="de-DE"/>
        </w:rPr>
        <w:t>wer den Einwirkungen der Natur auf die Sinne des Menschen</w:t>
        <w:br/>
      </w:r>
      <w:r>
        <w:rPr>
          <w:color w:val="000000"/>
          <w:spacing w:val="-1"/>
          <w:lang w:val="de-DE"/>
        </w:rPr>
        <w:t>nachsinnt, dem geben die Arbeiten Hermann Helmholtzens die</w:t>
        <w:br/>
        <w:t>mannigfaltigste Anregung. Diese beiden Männer sind die Ver-</w:t>
        <w:br/>
      </w:r>
      <w:r>
        <w:rPr>
          <w:color w:val="000000"/>
          <w:lang w:val="de-DE"/>
        </w:rPr>
        <w:t>körperung unseres gegenwärtigen Naturerkennens. Der eine ist</w:t>
        <w:br/>
      </w:r>
      <w:r>
        <w:rPr>
          <w:color w:val="000000"/>
          <w:spacing w:val="-1"/>
          <w:lang w:val="de-DE"/>
        </w:rPr>
        <w:t>bemüht, das Rätsel des Werdens lebendiger Wesen zu lösen; der</w:t>
        <w:br/>
      </w:r>
      <w:r>
        <w:rPr>
          <w:color w:val="000000"/>
          <w:lang w:val="de-DE"/>
        </w:rPr>
        <w:t>andere vertiefte sich in das Gewordene und spürte den Gesetzen</w:t>
        <w:br/>
        <w:t>seines Wirkens nach. Wenigen Forschern ist es gelungen, ihre</w:t>
        <w:br/>
        <w:t>Leistungen noch bei ihren Lebzeiten in so hohem Maße anerkannt</w:t>
      </w:r>
    </w:p>
    <w:p>
      <w:pPr>
        <w:sectPr>
          <w:type w:val="nextPage"/>
          <w:pgSz w:w="8391" w:h="11906"/>
          <w:pgMar w:left="1385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4"/>
          <w:lang w:val="de-DE"/>
        </w:rPr>
        <w:t>zu sehen wie Hermann Helmholtz. Von allen Teilen der Welt</w:t>
        <w:br/>
      </w:r>
      <w:r>
        <w:rPr>
          <w:color w:val="000000"/>
          <w:lang w:val="de-DE"/>
        </w:rPr>
        <w:t>liefen die Ehrenbezeugungen und Auszeichnungen ein, als er vor</w:t>
        <w:br/>
        <w:t>drei Jahren seinen siebzigsten Geburtstag feierte. Solch seltener</w:t>
        <w:br/>
        <w:t>Erfolg erregt Verwunderung, wenn man bedenkt, mit welchen</w:t>
        <w:br/>
      </w:r>
      <w:r>
        <w:rPr>
          <w:color w:val="000000"/>
          <w:spacing w:val="-2"/>
          <w:lang w:val="de-DE"/>
        </w:rPr>
        <w:t>Schwierigkeiten die Bahnbrecher der Wissenschaften oft zu kämp-</w:t>
        <w:br/>
        <w:t>fen haben, besonders wenn sie wie Helmholtz es verschmähen, aus</w:t>
        <w:br/>
        <w:t>dem Kreise ihres wissenschaftlichen Arbeitens herauszutreten und</w:t>
        <w:br/>
      </w:r>
      <w:r>
        <w:rPr>
          <w:color w:val="000000"/>
          <w:spacing w:val="3"/>
          <w:lang w:val="de-DE"/>
        </w:rPr>
        <w:t>sich an Zweigen des öffentlichen Lebens zu beteiligen, für die</w:t>
        <w:br/>
      </w:r>
      <w:r>
        <w:rPr>
          <w:color w:val="000000"/>
          <w:spacing w:val="-1"/>
          <w:lang w:val="de-DE"/>
        </w:rPr>
        <w:t>mehr Interesse vorhanden ist als für die strenge Wissenschaft. Die</w:t>
        <w:br/>
        <w:t>Verwunderung schwindet, sobald man einen Blick auf die ge-</w:t>
        <w:br/>
      </w:r>
      <w:r>
        <w:rPr>
          <w:color w:val="000000"/>
          <w:spacing w:val="-2"/>
          <w:lang w:val="de-DE"/>
        </w:rPr>
        <w:t>schichtliche Stellung des verstorbenen Forschers innerhalb der</w:t>
        <w:br/>
      </w:r>
      <w:r>
        <w:rPr>
          <w:color w:val="000000"/>
          <w:spacing w:val="-1"/>
          <w:lang w:val="de-DE"/>
        </w:rPr>
        <w:t>wissenschaftlichen Entwickelung des letzten Jahrhunderts wirft.</w:t>
        <w:br/>
      </w:r>
      <w:r>
        <w:rPr>
          <w:color w:val="000000"/>
          <w:spacing w:val="1"/>
          <w:lang w:val="de-DE"/>
        </w:rPr>
        <w:t>Helmholtzens Jugend fällt in eine Zeit, die reicher als irgendeine</w:t>
        <w:br/>
        <w:t>an brennenden wissenschaftlichen Fragen war. Er fand eine Un-</w:t>
        <w:br/>
      </w:r>
      <w:r>
        <w:rPr>
          <w:color w:val="000000"/>
          <w:spacing w:val="2"/>
          <w:lang w:val="de-DE"/>
        </w:rPr>
        <w:t>zahl von Aufgaben vor, die in einem Zustande waren, daß die</w:t>
        <w:br/>
      </w:r>
      <w:r>
        <w:rPr>
          <w:color w:val="000000"/>
          <w:spacing w:val="-1"/>
          <w:lang w:val="de-DE"/>
        </w:rPr>
        <w:t>Lösung jeden Tag erwartet werden durfte. Dabei waren die Metho-</w:t>
        <w:br/>
      </w:r>
      <w:r>
        <w:rPr>
          <w:color w:val="000000"/>
          <w:spacing w:val="-2"/>
          <w:lang w:val="de-DE"/>
        </w:rPr>
        <w:t>den der Forschung so weit ausgebildet, daß es in vielen Fällen nur</w:t>
        <w:br/>
      </w:r>
      <w:r>
        <w:rPr>
          <w:color w:val="000000"/>
          <w:spacing w:val="-1"/>
          <w:lang w:val="de-DE"/>
        </w:rPr>
        <w:t>eines kleinen Schrittes bedurfte, um auf den bereits eingeschlage-</w:t>
        <w:br/>
      </w:r>
      <w:r>
        <w:rPr>
          <w:color w:val="000000"/>
          <w:spacing w:val="-2"/>
          <w:lang w:val="de-DE"/>
        </w:rPr>
        <w:t>nen Wegen zu epochemachenden Entdeckungen zu gelangen. Der</w:t>
        <w:br/>
      </w:r>
      <w:r>
        <w:rPr>
          <w:color w:val="000000"/>
          <w:spacing w:val="1"/>
          <w:lang w:val="de-DE"/>
        </w:rPr>
        <w:t>große Anreger auf naturwissenschaftlichem Gebiete in Deutsch-</w:t>
        <w:br/>
      </w:r>
      <w:r>
        <w:rPr>
          <w:color w:val="000000"/>
          <w:lang w:val="de-DE"/>
        </w:rPr>
        <w:t>land ist Johannes Müller, der Lehrer Helmholtzens und Haeckels</w:t>
        <w:br/>
        <w:t>und vieler anderer, mit deren Namen die moderne Naturanschau-</w:t>
        <w:br/>
      </w:r>
      <w:r>
        <w:rPr>
          <w:color w:val="000000"/>
          <w:spacing w:val="-2"/>
          <w:lang w:val="de-DE"/>
        </w:rPr>
        <w:t>ung verknüpft ist. Allen jenen, die bei der Feier des sechzigsten</w:t>
        <w:br/>
      </w:r>
      <w:r>
        <w:rPr>
          <w:color w:val="000000"/>
          <w:lang w:val="de-DE"/>
        </w:rPr>
        <w:t>Geburtstages Ernst Haeckels, am 17. Februar 1894, in Jena an-</w:t>
        <w:br/>
      </w:r>
      <w:r>
        <w:rPr>
          <w:color w:val="000000"/>
          <w:spacing w:val="1"/>
          <w:lang w:val="de-DE"/>
        </w:rPr>
        <w:t>wesend waren, wird es unvergeßlich sein, mit welcher Begeiste-</w:t>
        <w:br/>
      </w:r>
      <w:r>
        <w:rPr>
          <w:color w:val="000000"/>
          <w:spacing w:val="-1"/>
          <w:lang w:val="de-DE"/>
        </w:rPr>
        <w:t>rung dieser Forscher die Worte sprach, mit denen er den Einfluß</w:t>
        <w:br/>
      </w:r>
      <w:r>
        <w:rPr>
          <w:color w:val="000000"/>
          <w:lang w:val="de-DE"/>
        </w:rPr>
        <w:t>schilderte, den Johannes Müller auf ihn ausgeübt hat: «Ich hatte</w:t>
        <w:br/>
      </w:r>
      <w:r>
        <w:rPr>
          <w:color w:val="000000"/>
          <w:spacing w:val="-1"/>
          <w:lang w:val="de-DE"/>
        </w:rPr>
        <w:t>schon vergleichende Anatomie ... gehört und kam, so wohl vor-</w:t>
        <w:br/>
        <w:t>bereitet, in die Vorlesungen von Johannes Müller, einem Manne,</w:t>
        <w:br/>
      </w:r>
      <w:r>
        <w:rPr>
          <w:color w:val="000000"/>
          <w:spacing w:val="3"/>
          <w:lang w:val="de-DE"/>
        </w:rPr>
        <w:t>dessen außerordentliche Größe und Hoheit mir noch heute leb-</w:t>
        <w:br/>
        <w:t>haft vor Augen steht. Wenn ich jetzt bisweilen bei der Arbeit</w:t>
        <w:br/>
      </w:r>
      <w:r>
        <w:rPr>
          <w:color w:val="000000"/>
          <w:spacing w:val="-2"/>
          <w:lang w:val="de-DE"/>
        </w:rPr>
        <w:t>ermüde, brauche ich nur das Bild von Johannes Müller, welches in</w:t>
        <w:br/>
      </w:r>
      <w:r>
        <w:rPr>
          <w:color w:val="000000"/>
          <w:spacing w:val="1"/>
          <w:lang w:val="de-DE"/>
        </w:rPr>
        <w:t>meinem Arbeitszimmer vor mir hängt, anzusehen, um neue Kraft</w:t>
        <w:br/>
      </w:r>
      <w:r>
        <w:rPr>
          <w:color w:val="000000"/>
          <w:spacing w:val="2"/>
          <w:lang w:val="de-DE"/>
        </w:rPr>
        <w:t>zu gewinnen. ... Er lehrte vergleichende Anatomie und Physio-</w:t>
        <w:br/>
      </w:r>
      <w:r>
        <w:rPr>
          <w:color w:val="000000"/>
          <w:spacing w:val="-2"/>
          <w:lang w:val="de-DE"/>
        </w:rPr>
        <w:t>logie. ... Ich hatte vor seiner gewaltigen Persönlichkeit eine solche</w:t>
        <w:br/>
      </w:r>
      <w:r>
        <w:rPr>
          <w:color w:val="000000"/>
          <w:spacing w:val="1"/>
          <w:lang w:val="de-DE"/>
        </w:rPr>
        <w:t>Verehrung, daß ich es nicht wagte, ihm näherzutreten.... Mehrere</w:t>
      </w:r>
    </w:p>
    <w:p>
      <w:pPr>
        <w:sectPr>
          <w:type w:val="nextPage"/>
          <w:pgSz w:w="8391" w:h="11906"/>
          <w:pgMar w:left="1587" w:right="14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34l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Male ist es mir passiert, daß ich ihn um Rat fragen wollte. Mit</w:t>
        <w:br/>
      </w:r>
      <w:r>
        <w:rPr>
          <w:color w:val="000000"/>
          <w:spacing w:val="4"/>
          <w:lang w:val="de-DE"/>
        </w:rPr>
        <w:t>Herzklopfen stieg ich die Treppe hinan, faßte an die Klingel,</w:t>
        <w:br/>
      </w:r>
      <w:r>
        <w:rPr>
          <w:color w:val="000000"/>
          <w:spacing w:val="2"/>
          <w:lang w:val="de-DE"/>
        </w:rPr>
        <w:t>wagte aber nicht zu läuten, sondern kehrte wieder um.» So wird</w:t>
        <w:br/>
      </w:r>
      <w:r>
        <w:rPr>
          <w:color w:val="000000"/>
          <w:spacing w:val="-1"/>
          <w:lang w:val="de-DE"/>
        </w:rPr>
        <w:t>uns der Mann von seinen Schülern geschildert, der die wissen-</w:t>
        <w:br/>
      </w:r>
      <w:r>
        <w:rPr>
          <w:color w:val="000000"/>
          <w:spacing w:val="-2"/>
          <w:lang w:val="de-DE"/>
        </w:rPr>
        <w:t>schaftliche Strömung einleitete, innerhalb welcher Helmholtz seine</w:t>
        <w:br/>
      </w:r>
      <w:r>
        <w:rPr>
          <w:color w:val="000000"/>
          <w:spacing w:val="-1"/>
          <w:lang w:val="de-DE"/>
        </w:rPr>
        <w:t>großen Erfolge errang. Johannes Müller säuberte die Wissenschaft</w:t>
        <w:br/>
      </w:r>
      <w:r>
        <w:rPr>
          <w:color w:val="000000"/>
          <w:spacing w:val="-2"/>
          <w:lang w:val="de-DE"/>
        </w:rPr>
        <w:t>von einer ganzen Reihe von Vorurteilen, um freie Bahn zu bekom-</w:t>
        <w:br/>
      </w:r>
      <w:r>
        <w:rPr>
          <w:color w:val="000000"/>
          <w:spacing w:val="-1"/>
          <w:lang w:val="de-DE"/>
        </w:rPr>
        <w:t>men für eine zwar nüchterne, aber auf unbefangene Anschauung</w:t>
        <w:br/>
      </w:r>
      <w:r>
        <w:rPr>
          <w:color w:val="000000"/>
          <w:lang w:val="de-DE"/>
        </w:rPr>
        <w:t>gegründete Erkenntnis der Vorgänge im tierischen und mensch-</w:t>
        <w:br/>
      </w:r>
      <w:r>
        <w:rPr>
          <w:color w:val="000000"/>
          <w:spacing w:val="1"/>
          <w:lang w:val="de-DE"/>
        </w:rPr>
        <w:t>lichen Organismus. Er nahm den Kampf auf gegen die kurzsich-</w:t>
        <w:br/>
      </w:r>
      <w:r>
        <w:rPr>
          <w:color w:val="000000"/>
          <w:spacing w:val="-1"/>
          <w:lang w:val="de-DE"/>
        </w:rPr>
        <w:t>tige Anschauungsweise, die für die unorganische und organische</w:t>
        <w:br/>
      </w:r>
      <w:r>
        <w:rPr>
          <w:color w:val="000000"/>
          <w:lang w:val="de-DE"/>
        </w:rPr>
        <w:t>Natur zwei grundverschiedene Erklärungsprinzipien annimmt,</w:t>
        <w:br/>
        <w:t>zwischen denen eine Vermittlung unbedingt ausgeschlossen sein</w:t>
        <w:br/>
      </w:r>
      <w:r>
        <w:rPr>
          <w:color w:val="000000"/>
          <w:spacing w:val="1"/>
          <w:lang w:val="de-DE"/>
        </w:rPr>
        <w:t>soll. Zur Erklärung der unorganischen Natur nahm diese Ansicht</w:t>
        <w:br/>
      </w:r>
      <w:r>
        <w:rPr>
          <w:color w:val="000000"/>
          <w:spacing w:val="-2"/>
          <w:lang w:val="de-DE"/>
        </w:rPr>
        <w:t>die mechanischen, chemischen und physikalischen Kräfte an, zur</w:t>
        <w:br/>
        <w:t>Aufhellung der Erscheinungen des organischen Lebens glaubte sie</w:t>
        <w:br/>
      </w:r>
      <w:r>
        <w:rPr>
          <w:color w:val="000000"/>
          <w:spacing w:val="2"/>
          <w:lang w:val="de-DE"/>
        </w:rPr>
        <w:t>einer besonderen «Lebenskraft» zu bedürfen, von der aber eine</w:t>
        <w:br/>
      </w:r>
      <w:r>
        <w:rPr>
          <w:color w:val="000000"/>
          <w:lang w:val="de-DE"/>
        </w:rPr>
        <w:t>klare Vorstellung unmöglich ist. Die Ausdehnung der physikali-</w:t>
        <w:br/>
      </w:r>
      <w:r>
        <w:rPr>
          <w:color w:val="000000"/>
          <w:spacing w:val="-1"/>
          <w:lang w:val="de-DE"/>
        </w:rPr>
        <w:t>schen Betrachtungsweise und ihrer Methoden auf die Erforschung</w:t>
        <w:br/>
        <w:t>der belebten Natur bildet den Grundzug des sogenannten «natur-</w:t>
        <w:br/>
      </w:r>
      <w:r>
        <w:rPr>
          <w:color w:val="000000"/>
          <w:lang w:val="de-DE"/>
        </w:rPr>
        <w:t>wissenschaftlichen Zeitalters», das mit Johannes Müller seinen</w:t>
        <w:br/>
        <w:t>Anfang nahm. In vollkommenster Weise tragen das Gepräge die-</w:t>
        <w:br/>
      </w:r>
      <w:r>
        <w:rPr>
          <w:color w:val="000000"/>
          <w:spacing w:val="-2"/>
          <w:lang w:val="de-DE"/>
        </w:rPr>
        <w:t>ses Zeitalters die Forschungsergebnisse Helmholtzens. Jede wis-</w:t>
        <w:br/>
      </w:r>
      <w:r>
        <w:rPr>
          <w:color w:val="000000"/>
          <w:spacing w:val="-1"/>
          <w:lang w:val="de-DE"/>
        </w:rPr>
        <w:t>senschaftliche Annahme ist unberechtigt, die den Gesetzen der</w:t>
        <w:br/>
      </w:r>
      <w:r>
        <w:rPr>
          <w:color w:val="000000"/>
          <w:spacing w:val="-2"/>
          <w:lang w:val="de-DE"/>
        </w:rPr>
        <w:t>mechanischen Physik widerspricht: das war das Ende seines Den-</w:t>
        <w:br/>
      </w:r>
      <w:r>
        <w:rPr>
          <w:color w:val="000000"/>
          <w:spacing w:val="2"/>
          <w:lang w:val="de-DE"/>
        </w:rPr>
        <w:t>kens. Wer von einer «Lebenskraft» spricht, macht den Organis-</w:t>
        <w:br/>
      </w:r>
      <w:r>
        <w:rPr>
          <w:color w:val="000000"/>
          <w:spacing w:val="-2"/>
          <w:lang w:val="de-DE"/>
        </w:rPr>
        <w:t>mus zu einem Perpetuum mobile, einem sich selbst bewegenden</w:t>
        <w:br/>
      </w:r>
      <w:r>
        <w:rPr>
          <w:color w:val="000000"/>
          <w:lang w:val="de-DE"/>
        </w:rPr>
        <w:t>Beweger. Er läßt die Kraft, die zur organischen Bewegung not-</w:t>
        <w:br/>
      </w:r>
      <w:r>
        <w:rPr>
          <w:color w:val="000000"/>
          <w:spacing w:val="-1"/>
          <w:lang w:val="de-DE"/>
        </w:rPr>
        <w:t>wendig ist, aus dem Nichts entspringen. Das ist unmöglich. Jede</w:t>
        <w:br/>
      </w:r>
      <w:r>
        <w:rPr>
          <w:color w:val="000000"/>
          <w:spacing w:val="3"/>
          <w:lang w:val="de-DE"/>
        </w:rPr>
        <w:t>Kraftform kann nur durch Umwandlung aus einer ändern ent-</w:t>
        <w:br/>
      </w:r>
      <w:r>
        <w:rPr>
          <w:color w:val="000000"/>
          <w:lang w:val="de-DE"/>
        </w:rPr>
        <w:t xml:space="preserve">stehen. Es gibt im Weltall </w:t>
      </w:r>
      <w:r>
        <w:rPr>
          <w:i/>
          <w:iCs/>
          <w:color w:val="000000"/>
          <w:lang w:val="de-DE"/>
        </w:rPr>
        <w:t xml:space="preserve">eine </w:t>
      </w:r>
      <w:r>
        <w:rPr>
          <w:color w:val="000000"/>
          <w:lang w:val="de-DE"/>
        </w:rPr>
        <w:t>unveränderliche Kraftmenge, und</w:t>
        <w:br/>
      </w:r>
      <w:r>
        <w:rPr>
          <w:color w:val="000000"/>
          <w:spacing w:val="-1"/>
          <w:lang w:val="de-DE"/>
        </w:rPr>
        <w:t>alle Arten von Kräften, die organischen ebenso wie die unorgani-</w:t>
        <w:br/>
      </w:r>
      <w:r>
        <w:rPr>
          <w:color w:val="000000"/>
          <w:lang w:val="de-DE"/>
        </w:rPr>
        <w:t xml:space="preserve">schen, können nur Formen dieser </w:t>
      </w:r>
      <w:r>
        <w:rPr>
          <w:i/>
          <w:iCs/>
          <w:color w:val="000000"/>
          <w:lang w:val="de-DE"/>
        </w:rPr>
        <w:t xml:space="preserve">einen </w:t>
      </w:r>
      <w:r>
        <w:rPr>
          <w:color w:val="000000"/>
          <w:lang w:val="de-DE"/>
        </w:rPr>
        <w:t>Kraft sein. Wo Kraft ent-</w:t>
        <w:br/>
      </w:r>
      <w:r>
        <w:rPr>
          <w:color w:val="000000"/>
          <w:spacing w:val="3"/>
          <w:lang w:val="de-DE"/>
        </w:rPr>
        <w:t>steht, muß sie aus der Umwandlung einer ihr entsprechenden</w:t>
        <w:br/>
      </w:r>
      <w:r>
        <w:rPr>
          <w:color w:val="000000"/>
          <w:spacing w:val="-1"/>
          <w:lang w:val="de-DE"/>
        </w:rPr>
        <w:t>Menge einer andersgearteten Kraft hervorgehen. Dies ist das heute</w:t>
        <w:br/>
      </w:r>
      <w:r>
        <w:rPr>
          <w:color w:val="000000"/>
          <w:spacing w:val="4"/>
          <w:lang w:val="de-DE"/>
        </w:rPr>
        <w:t>berühmte «Gesetz von der Erhaltung der Kraft», das Helmholtz</w:t>
      </w:r>
    </w:p>
    <w:p>
      <w:pPr>
        <w:sectPr>
          <w:type w:val="nextPage"/>
          <w:pgSz w:w="8391" w:h="11906"/>
          <w:pgMar w:left="1318" w:right="16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342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im Jahre 1847 vor den Mitgliedern der Berliner Akademie der</w:t>
        <w:br/>
      </w:r>
      <w:r>
        <w:rPr>
          <w:color w:val="000000"/>
          <w:spacing w:val="1"/>
          <w:lang w:val="de-DE"/>
        </w:rPr>
        <w:t>Wissenschaften verteidigte. Daß die Aufstellung dieses Gesetzes</w:t>
        <w:br/>
      </w:r>
      <w:r>
        <w:rPr>
          <w:color w:val="000000"/>
          <w:spacing w:val="2"/>
          <w:lang w:val="de-DE"/>
        </w:rPr>
        <w:t>im wahrsten Sinne des Wortes eine Forderung der Zeitanschau-</w:t>
        <w:br/>
      </w:r>
      <w:r>
        <w:rPr>
          <w:color w:val="000000"/>
          <w:lang w:val="de-DE"/>
        </w:rPr>
        <w:t>ung war, beweist die Tatsache, daß es in derselben Zeit auch von</w:t>
        <w:br/>
      </w:r>
      <w:r>
        <w:rPr>
          <w:color w:val="000000"/>
          <w:spacing w:val="1"/>
          <w:lang w:val="de-DE"/>
        </w:rPr>
        <w:t>dem Württemberger Julius Robert Mayer gefunden wurde. Die</w:t>
        <w:br/>
      </w:r>
      <w:r>
        <w:rPr>
          <w:color w:val="000000"/>
          <w:spacing w:val="-2"/>
          <w:lang w:val="de-DE"/>
        </w:rPr>
        <w:t>Anwendung der physikalischen Forschungsmethode auf die Vor-</w:t>
        <w:br/>
      </w:r>
      <w:r>
        <w:rPr>
          <w:color w:val="000000"/>
          <w:spacing w:val="1"/>
          <w:lang w:val="de-DE"/>
        </w:rPr>
        <w:t>gänge des organischen Lebens führte Helmholtz auf den Gedan-</w:t>
        <w:br/>
      </w:r>
      <w:r>
        <w:rPr>
          <w:color w:val="000000"/>
          <w:spacing w:val="3"/>
          <w:lang w:val="de-DE"/>
        </w:rPr>
        <w:t>ken, die Geschwindigkeit zu bestimmen, mit der ein auf einen</w:t>
        <w:br/>
      </w:r>
      <w:r>
        <w:rPr>
          <w:color w:val="000000"/>
          <w:spacing w:val="2"/>
          <w:lang w:val="de-DE"/>
        </w:rPr>
        <w:t>Nerv ausgeübter Reiz im Organismus sich fortpflanzt. Daß ihm</w:t>
        <w:br/>
      </w:r>
      <w:r>
        <w:rPr>
          <w:color w:val="000000"/>
          <w:spacing w:val="1"/>
          <w:lang w:val="de-DE"/>
        </w:rPr>
        <w:t>dies gelang, war ein Erfolg der physikalischen Denkrichtung. Es</w:t>
        <w:br/>
      </w:r>
      <w:r>
        <w:rPr>
          <w:color w:val="000000"/>
          <w:lang w:val="de-DE"/>
        </w:rPr>
        <w:t>war der Beweis geliefert, daß die Vorgänge innerhalb wie außer-</w:t>
        <w:br/>
      </w:r>
      <w:r>
        <w:rPr>
          <w:color w:val="000000"/>
          <w:spacing w:val="2"/>
          <w:lang w:val="de-DE"/>
        </w:rPr>
        <w:t>halb des Organismus gemessen werden können.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-1"/>
          <w:lang w:val="de-DE"/>
        </w:rPr>
        <w:t>Der gleichen physikalischen Methode bediente sich Helmholtz</w:t>
        <w:br/>
      </w:r>
      <w:r>
        <w:rPr>
          <w:color w:val="000000"/>
          <w:spacing w:val="2"/>
          <w:lang w:val="de-DE"/>
        </w:rPr>
        <w:t>auch zur Erforschung der Gesetze, nach denen uns unsere Sinne</w:t>
        <w:br/>
        <w:t>die Wahrnehmung der Außenwelt vermitteln. Auch auf diesem</w:t>
        <w:br/>
      </w:r>
      <w:r>
        <w:rPr>
          <w:color w:val="000000"/>
          <w:spacing w:val="1"/>
          <w:lang w:val="de-DE"/>
        </w:rPr>
        <w:t>Felde hatte Johannes Müller die Bahn vorgezeichnet. Von ihm</w:t>
        <w:br/>
      </w:r>
      <w:r>
        <w:rPr>
          <w:color w:val="000000"/>
          <w:lang w:val="de-DE"/>
        </w:rPr>
        <w:t>stammt die Ansicht, daß die Art der Empfindung, die ein äußerer</w:t>
        <w:br/>
      </w:r>
      <w:r>
        <w:rPr>
          <w:color w:val="000000"/>
          <w:spacing w:val="4"/>
          <w:lang w:val="de-DE"/>
        </w:rPr>
        <w:t>Eindruck auf uns macht, von den Sinnesnerven abhängt, durch</w:t>
        <w:br/>
      </w:r>
      <w:r>
        <w:rPr>
          <w:color w:val="000000"/>
          <w:lang w:val="de-DE"/>
        </w:rPr>
        <w:t>die er vermittelt wird. Wird der Sehnerv erregt, so entsteht Licht-</w:t>
        <w:br/>
      </w:r>
      <w:r>
        <w:rPr>
          <w:color w:val="000000"/>
          <w:spacing w:val="2"/>
          <w:lang w:val="de-DE"/>
        </w:rPr>
        <w:t>empfindung, gleichgültig, ob Licht oder elektrischer Strom oder</w:t>
        <w:br/>
      </w:r>
      <w:r>
        <w:rPr>
          <w:color w:val="000000"/>
          <w:spacing w:val="-2"/>
          <w:lang w:val="de-DE"/>
        </w:rPr>
        <w:t>ein Druck auf das Auge einwirkt. Durch diesen Satz war die Auf-</w:t>
        <w:br/>
      </w:r>
      <w:r>
        <w:rPr>
          <w:color w:val="000000"/>
          <w:spacing w:val="1"/>
          <w:lang w:val="de-DE"/>
        </w:rPr>
        <w:t>merksamkeit der Naturforscher auf die Einrichtung der Sinnes-</w:t>
        <w:br/>
      </w:r>
      <w:r>
        <w:rPr>
          <w:color w:val="000000"/>
          <w:spacing w:val="3"/>
          <w:lang w:val="de-DE"/>
        </w:rPr>
        <w:t>organe gelenkt. Hier fand Helmholtz ein fruchtbares Arbeits-</w:t>
        <w:br/>
      </w:r>
      <w:r>
        <w:rPr>
          <w:color w:val="000000"/>
          <w:spacing w:val="-1"/>
          <w:lang w:val="de-DE"/>
        </w:rPr>
        <w:t>gebiet. Eine folgenreiche Erfindung auf demselben machte ihn mit</w:t>
        <w:br/>
      </w:r>
      <w:r>
        <w:rPr>
          <w:color w:val="000000"/>
          <w:spacing w:val="2"/>
          <w:lang w:val="de-DE"/>
        </w:rPr>
        <w:t>einem Schlage zum berühmten Mann. Es ist der Augenspiegel,</w:t>
        <w:br/>
      </w:r>
      <w:r>
        <w:rPr>
          <w:color w:val="000000"/>
          <w:spacing w:val="-1"/>
          <w:lang w:val="de-DE"/>
        </w:rPr>
        <w:t>durch den die Bilder auf der Netzhaut im Auge und Teile dieser</w:t>
        <w:br/>
        <w:t>Netzhaut selbst beobachtet werden können. Auch für diese Erfin-</w:t>
        <w:br/>
        <w:t>dung fand Helmholtz alles vorbereitet. Brücke, ebenfalls ein Schü-</w:t>
        <w:br/>
      </w:r>
      <w:r>
        <w:rPr>
          <w:color w:val="000000"/>
          <w:spacing w:val="3"/>
          <w:lang w:val="de-DE"/>
        </w:rPr>
        <w:t>ler Johannes Müllers, hatte sich mit der Theorie des Augen-</w:t>
        <w:br/>
      </w:r>
      <w:r>
        <w:rPr>
          <w:color w:val="000000"/>
          <w:lang w:val="de-DE"/>
        </w:rPr>
        <w:t>leuchtens beschäftigt, das darauf beruht, daß ein Teil des Lichtes,</w:t>
        <w:br/>
      </w:r>
      <w:r>
        <w:rPr>
          <w:color w:val="000000"/>
          <w:spacing w:val="3"/>
          <w:lang w:val="de-DE"/>
        </w:rPr>
        <w:t>das auf die Netzhaut fällt, wieder nach außen zurückgeworfen</w:t>
        <w:br/>
      </w:r>
      <w:r>
        <w:rPr>
          <w:color w:val="000000"/>
          <w:spacing w:val="-1"/>
          <w:lang w:val="de-DE"/>
        </w:rPr>
        <w:t>wird. Brücke hatte nur versäumt, sich die Frage vorzulegen, wel-</w:t>
        <w:br/>
        <w:t>chem optischen Bilde das aus dem Auge zurückkehrende Licht</w:t>
        <w:br/>
      </w:r>
      <w:r>
        <w:rPr>
          <w:color w:val="000000"/>
          <w:spacing w:val="1"/>
          <w:lang w:val="de-DE"/>
        </w:rPr>
        <w:t>angehört. Auf diese Frage stieß Helmholtz, als er sich überlegte,</w:t>
        <w:br/>
      </w:r>
      <w:r>
        <w:rPr>
          <w:color w:val="000000"/>
          <w:spacing w:val="-3"/>
          <w:lang w:val="de-DE"/>
        </w:rPr>
        <w:t>wie er seinen Schülern die Brückesche Theorie des Augenleuchtens</w:t>
        <w:br/>
      </w:r>
      <w:r>
        <w:rPr>
          <w:color w:val="000000"/>
          <w:spacing w:val="6"/>
          <w:lang w:val="de-DE"/>
        </w:rPr>
        <w:t>am besten beibringen könnte. Mit ihrer Beantwortung war zu-</w:t>
      </w:r>
    </w:p>
    <w:p>
      <w:pPr>
        <w:sectPr>
          <w:type w:val="nextPage"/>
          <w:pgSz w:w="8391" w:h="11906"/>
          <w:pgMar w:left="1620" w:right="13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343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lang w:val="de-DE"/>
        </w:rPr>
        <w:t>gleich das Instrument gegeben, das uns in das Innere des mensch-</w:t>
        <w:br/>
      </w:r>
      <w:r>
        <w:rPr>
          <w:color w:val="000000"/>
          <w:lang w:val="de-DE"/>
        </w:rPr>
        <w:t>lichen Auges einen Blick tun läßt und das dadurch der Augen-</w:t>
        <w:br/>
      </w:r>
      <w:r>
        <w:rPr>
          <w:color w:val="000000"/>
          <w:spacing w:val="-1"/>
          <w:lang w:val="de-DE"/>
        </w:rPr>
        <w:t>heilkunde neue Wege wies. Damit hat Helmholtz den Beweis er-</w:t>
        <w:br/>
        <w:t>bracht, daß die neuere Naturwissenschaft auch diejenigen befrie-</w:t>
        <w:br/>
      </w:r>
      <w:r>
        <w:rPr>
          <w:color w:val="000000"/>
          <w:lang w:val="de-DE"/>
        </w:rPr>
        <w:t>digen muß, die es mit Baco von Verulam, dem Vater der Erfah-</w:t>
        <w:br/>
      </w:r>
      <w:r>
        <w:rPr>
          <w:color w:val="000000"/>
          <w:spacing w:val="-1"/>
          <w:lang w:val="de-DE"/>
        </w:rPr>
        <w:t>rungswissenschaft, halten und glauben, daß die Wissenschaft ihre</w:t>
        <w:br/>
      </w:r>
      <w:r>
        <w:rPr>
          <w:color w:val="000000"/>
          <w:spacing w:val="1"/>
          <w:lang w:val="de-DE"/>
        </w:rPr>
        <w:t>Erkenntnisse aus dem Leben schöpfen soll, um sie auch für das</w:t>
        <w:br/>
      </w:r>
      <w:r>
        <w:rPr>
          <w:color w:val="000000"/>
          <w:spacing w:val="-1"/>
          <w:lang w:val="de-DE"/>
        </w:rPr>
        <w:t>Leben praktisch verwendbar zu machen. Für seine äußere Stellung</w:t>
        <w:br/>
        <w:t>in der Welt war die Konstruktion des Augenspiegels entscheidend.</w:t>
        <w:br/>
      </w:r>
      <w:r>
        <w:rPr>
          <w:color w:val="000000"/>
          <w:spacing w:val="4"/>
          <w:lang w:val="de-DE"/>
        </w:rPr>
        <w:t>Er fand nun kein Hindernis mehr, seine großen Plane in bezug</w:t>
        <w:br/>
      </w:r>
      <w:r>
        <w:rPr>
          <w:color w:val="000000"/>
          <w:spacing w:val="-2"/>
          <w:lang w:val="de-DE"/>
        </w:rPr>
        <w:t>auf die Physiologie der Sinnesorgane auszuführen. In zwei um-</w:t>
        <w:br/>
      </w:r>
      <w:r>
        <w:rPr>
          <w:color w:val="000000"/>
          <w:spacing w:val="1"/>
          <w:lang w:val="de-DE"/>
        </w:rPr>
        <w:t>fangreichen Werken legte er die Funktionen des Auges und des</w:t>
        <w:br/>
      </w:r>
      <w:r>
        <w:rPr>
          <w:color w:val="000000"/>
          <w:spacing w:val="-1"/>
          <w:lang w:val="de-DE"/>
        </w:rPr>
        <w:t>Ohres dar. Längst bekannte Tatsachen rückte er in eine neue Be-</w:t>
        <w:br/>
      </w:r>
      <w:r>
        <w:rPr>
          <w:color w:val="000000"/>
          <w:spacing w:val="-2"/>
          <w:lang w:val="de-DE"/>
        </w:rPr>
        <w:t>leuchtung, mangelhafte Methoden verbesserte er. Wo es sich darum</w:t>
        <w:br/>
      </w:r>
      <w:r>
        <w:rPr>
          <w:color w:val="000000"/>
          <w:spacing w:val="-1"/>
          <w:lang w:val="de-DE"/>
        </w:rPr>
        <w:t>handelte, durch neue Apparate Lücken der Forschung, die seine</w:t>
        <w:br/>
      </w:r>
      <w:r>
        <w:rPr>
          <w:color w:val="000000"/>
          <w:spacing w:val="1"/>
          <w:lang w:val="de-DE"/>
        </w:rPr>
        <w:t>Vorgänger offengelassen hatten, auszufüllen, da ließ ihn sein</w:t>
        <w:br/>
      </w:r>
      <w:r>
        <w:rPr>
          <w:color w:val="000000"/>
          <w:spacing w:val="-1"/>
          <w:lang w:val="de-DE"/>
        </w:rPr>
        <w:t>Scharfsinn nie im Stiche. Auf diese Weise hat er in seiner «phy-</w:t>
        <w:br/>
        <w:t>siologischen Optik» und in seiner «Lehre von den Tonempfindun-</w:t>
        <w:br/>
      </w:r>
      <w:r>
        <w:rPr>
          <w:color w:val="000000"/>
          <w:lang w:val="de-DE"/>
        </w:rPr>
        <w:t>gen» Werke geliefert, die grundlegend für die Wissensgebiete</w:t>
        <w:br/>
      </w:r>
      <w:r>
        <w:rPr>
          <w:color w:val="000000"/>
          <w:spacing w:val="-1"/>
          <w:lang w:val="de-DE"/>
        </w:rPr>
        <w:t>geworden sind, denen sie angehören. Die Vorgänge im Auge bei</w:t>
        <w:br/>
      </w:r>
      <w:r>
        <w:rPr>
          <w:color w:val="000000"/>
          <w:lang w:val="de-DE"/>
        </w:rPr>
        <w:t>Einwirkung äußerer Gegenstände und nach Aufhebung des äuße-</w:t>
        <w:br/>
      </w:r>
      <w:r>
        <w:rPr>
          <w:color w:val="000000"/>
          <w:spacing w:val="-1"/>
          <w:lang w:val="de-DE"/>
        </w:rPr>
        <w:t>ren Einflusses unterwarf er einer genauen Untersuchung; für die</w:t>
        <w:br/>
      </w:r>
      <w:r>
        <w:rPr>
          <w:color w:val="000000"/>
          <w:spacing w:val="1"/>
          <w:lang w:val="de-DE"/>
        </w:rPr>
        <w:t>Empfindung der Farben und Farbennuancen ersann er auf Grund</w:t>
        <w:br/>
        <w:t>der Ansichten Th.Youngs geistreiche Hypothesen. Manche von</w:t>
        <w:br/>
      </w:r>
      <w:r>
        <w:rPr>
          <w:color w:val="000000"/>
          <w:spacing w:val="-2"/>
          <w:lang w:val="de-DE"/>
        </w:rPr>
        <w:t>seinen Ausführungen sind unserer gegenwärtigen Erfahrung gegen-</w:t>
        <w:br/>
      </w:r>
      <w:r>
        <w:rPr>
          <w:color w:val="000000"/>
          <w:spacing w:val="-1"/>
          <w:lang w:val="de-DE"/>
        </w:rPr>
        <w:t>über nicht mehr haltbar; aber jeder, der dieses Forschungsfeld be-</w:t>
        <w:br/>
        <w:t>tritt, sucht zunächst den Anschauungen Hermann Helmholtzens</w:t>
        <w:br/>
      </w:r>
      <w:r>
        <w:rPr>
          <w:color w:val="000000"/>
          <w:spacing w:val="-2"/>
          <w:lang w:val="de-DE"/>
        </w:rPr>
        <w:t>gegenüber eine Stellung zu gewinnen. Ein Beweis dafür ist die vor</w:t>
        <w:br/>
        <w:t>kurzem erschienene «Theorie des Farbensehens» von Ebbinghaus.</w:t>
        <w:br/>
      </w:r>
      <w:r>
        <w:rPr>
          <w:color w:val="000000"/>
          <w:lang w:val="de-DE"/>
        </w:rPr>
        <w:t>Helmholtz widerspricht niemand, ohne vorher ihm die Anerken-</w:t>
        <w:br/>
      </w:r>
      <w:r>
        <w:rPr>
          <w:color w:val="000000"/>
          <w:spacing w:val="1"/>
          <w:lang w:val="de-DE"/>
        </w:rPr>
        <w:t>nung seiner Leistungen ausgesprochen zu haben.</w:t>
      </w:r>
    </w:p>
    <w:p>
      <w:pPr>
        <w:pStyle w:val="Normal"/>
        <w:shd w:fill="FFFFFF" w:val="clear"/>
        <w:spacing w:lineRule="exact" w:line="230"/>
        <w:ind w:start="19" w:firstLine="197"/>
        <w:jc w:val="both"/>
        <w:rPr/>
      </w:pPr>
      <w:r>
        <w:rPr>
          <w:color w:val="000000"/>
          <w:spacing w:val="-1"/>
          <w:lang w:val="de-DE"/>
        </w:rPr>
        <w:t>Wie eine Erleuchtung wirkte, was Helmholtz in der «Lehre von</w:t>
        <w:br/>
      </w:r>
      <w:r>
        <w:rPr>
          <w:color w:val="000000"/>
          <w:spacing w:val="3"/>
          <w:lang w:val="de-DE"/>
        </w:rPr>
        <w:t>den Tonempfindungen» über das Wesen der Klangfarbe vor-</w:t>
        <w:br/>
      </w:r>
      <w:r>
        <w:rPr>
          <w:color w:val="000000"/>
          <w:spacing w:val="1"/>
          <w:lang w:val="de-DE"/>
        </w:rPr>
        <w:t>brachte. Daß die sogenannten Töne der Violine, des Klaviers und</w:t>
        <w:br/>
      </w:r>
      <w:r>
        <w:rPr>
          <w:color w:val="000000"/>
          <w:spacing w:val="2"/>
          <w:lang w:val="de-DE"/>
        </w:rPr>
        <w:t>so weiter, ja auch die der menschlichen Stimme gar keine ein-</w:t>
        <w:br/>
      </w:r>
      <w:r>
        <w:rPr>
          <w:color w:val="000000"/>
          <w:lang w:val="de-DE"/>
        </w:rPr>
        <w:t>fachen Töne, sondern aus einem Ton mit seinen zahlreichen Ober-</w:t>
      </w:r>
    </w:p>
    <w:p>
      <w:pPr>
        <w:sectPr>
          <w:type w:val="nextPage"/>
          <w:pgSz w:w="8391" w:h="11906"/>
          <w:pgMar w:left="1293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344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lang w:val="de-DE"/>
        </w:rPr>
        <w:t>tönen zusammengesetzte Klangphänomene sind, hatte Helmholtz</w:t>
        <w:br/>
      </w:r>
      <w:r>
        <w:rPr>
          <w:color w:val="000000"/>
          <w:spacing w:val="3"/>
          <w:lang w:val="de-DE"/>
        </w:rPr>
        <w:t>aus Beobachtungen erschlossen, die zuerst G. S. Ohm gemacht</w:t>
        <w:br/>
      </w:r>
      <w:r>
        <w:rPr>
          <w:color w:val="000000"/>
          <w:spacing w:val="-1"/>
          <w:lang w:val="de-DE"/>
        </w:rPr>
        <w:t>hat. Durch Berücksichtigung der Erfahrungen, welche die Mikro-</w:t>
        <w:br/>
        <w:t>skopiker über den Bau des Ohres gewonnen hatten, gelang es ihm,</w:t>
        <w:br/>
        <w:t>eine Anschauung darüber zu gewinnen, wie das Gehörorgan die</w:t>
        <w:br/>
        <w:t>zusammengesetzten Elemente wieder in ihre Elemente zerlegt und</w:t>
        <w:br/>
      </w:r>
      <w:r>
        <w:rPr>
          <w:color w:val="000000"/>
          <w:spacing w:val="1"/>
          <w:lang w:val="de-DE"/>
        </w:rPr>
        <w:t>auf diese Weise dem Bewußtsein die Wahrnehmung der Klang-</w:t>
        <w:br/>
        <w:t>farbe vermittelt. Die Erscheinung der Akkorde erklärt Helmholtz</w:t>
        <w:br/>
      </w:r>
      <w:r>
        <w:rPr>
          <w:color w:val="000000"/>
          <w:spacing w:val="-1"/>
          <w:lang w:val="de-DE"/>
        </w:rPr>
        <w:t>aus dem Auftreten sogenannter Schwebungen bei dem gleichzeiti-</w:t>
        <w:br/>
      </w:r>
      <w:r>
        <w:rPr>
          <w:color w:val="000000"/>
          <w:spacing w:val="-2"/>
          <w:lang w:val="de-DE"/>
        </w:rPr>
        <w:t>gen Erklingen zweier verschieden hoher Töne, die in dem wechsel-</w:t>
        <w:br/>
        <w:t>weisen An- und Abschwillen der Tonstärken bestehen. Helmholtz</w:t>
        <w:br/>
      </w:r>
      <w:r>
        <w:rPr>
          <w:color w:val="000000"/>
          <w:spacing w:val="-1"/>
          <w:lang w:val="de-DE"/>
        </w:rPr>
        <w:t>wollte mit diesem Werke eine physiologische Grundlage der</w:t>
        <w:br/>
        <w:t>Musikästhetik geben. Wie genau er wußte, daß die Ästhetik neben</w:t>
        <w:br/>
        <w:t>der Naturwissenschaft ein selbständiges Gebiet habe, das er selbst</w:t>
        <w:br/>
      </w:r>
      <w:r>
        <w:rPr>
          <w:color w:val="000000"/>
          <w:spacing w:val="1"/>
          <w:lang w:val="de-DE"/>
        </w:rPr>
        <w:t>gar nicht betreten wollte, das beweisen seine Worte im Schluß-</w:t>
        <w:br/>
      </w:r>
      <w:r>
        <w:rPr>
          <w:color w:val="000000"/>
          <w:spacing w:val="-2"/>
          <w:lang w:val="de-DE"/>
        </w:rPr>
        <w:t>kapitel des Buches, wo er in bezug auf die Fragen, die jenseits der</w:t>
        <w:br/>
      </w:r>
      <w:r>
        <w:rPr>
          <w:color w:val="000000"/>
          <w:spacing w:val="-1"/>
          <w:lang w:val="de-DE"/>
        </w:rPr>
        <w:t>Physiologie liegen, sagt: «Freilich beginnt auch hier erst der inter-</w:t>
        <w:br/>
      </w:r>
      <w:r>
        <w:rPr>
          <w:color w:val="000000"/>
          <w:spacing w:val="-2"/>
          <w:lang w:val="de-DE"/>
        </w:rPr>
        <w:t>essantere Teil der musikalischen Ästhetik — handelt es sich doch</w:t>
        <w:br/>
      </w:r>
      <w:r>
        <w:rPr>
          <w:color w:val="000000"/>
          <w:spacing w:val="3"/>
          <w:lang w:val="de-DE"/>
        </w:rPr>
        <w:t>darum, schließlich die Wunder der großen Kunstwerke zu er-</w:t>
        <w:br/>
      </w:r>
      <w:r>
        <w:rPr>
          <w:color w:val="000000"/>
          <w:spacing w:val="-2"/>
          <w:lang w:val="de-DE"/>
        </w:rPr>
        <w:t>klären, die Äußerungen und Bewegungen der verschiedenen See-</w:t>
        <w:br/>
      </w:r>
      <w:r>
        <w:rPr>
          <w:color w:val="000000"/>
          <w:spacing w:val="3"/>
          <w:lang w:val="de-DE"/>
        </w:rPr>
        <w:t>lenstimmungen kennenzulernen. So lockend aber auch das Ziel</w:t>
        <w:br/>
      </w:r>
      <w:r>
        <w:rPr>
          <w:color w:val="000000"/>
          <w:lang w:val="de-DE"/>
        </w:rPr>
        <w:t>sein möge, ziehe ich es doch vor, diese Untersuchungen, in denen</w:t>
        <w:br/>
      </w:r>
      <w:r>
        <w:rPr>
          <w:color w:val="000000"/>
          <w:spacing w:val="-1"/>
          <w:lang w:val="de-DE"/>
        </w:rPr>
        <w:t>ich mich zu sehr als Dilettant fühlen würde, anderen zu überlassen</w:t>
        <w:br/>
      </w:r>
      <w:r>
        <w:rPr>
          <w:color w:val="000000"/>
          <w:spacing w:val="-2"/>
          <w:lang w:val="de-DE"/>
        </w:rPr>
        <w:t>und selbst auf dem Boden der Naturforschung, an den ich gewöhnt</w:t>
        <w:br/>
      </w:r>
      <w:r>
        <w:rPr>
          <w:color w:val="000000"/>
          <w:spacing w:val="-1"/>
          <w:lang w:val="de-DE"/>
        </w:rPr>
        <w:t>bin, stehenzubleiben.» Diese Worte sollten diejenigen beherzigen,</w:t>
        <w:br/>
        <w:t>die da glauben, daß alles Heil von der Naturwissenschaft kommen</w:t>
        <w:br/>
      </w:r>
      <w:r>
        <w:rPr>
          <w:color w:val="000000"/>
          <w:spacing w:val="1"/>
          <w:lang w:val="de-DE"/>
        </w:rPr>
        <w:t>muß, und bei denen sogleich aller Denkermut erlischt, wenn sie</w:t>
        <w:br/>
      </w:r>
      <w:r>
        <w:rPr>
          <w:color w:val="000000"/>
          <w:spacing w:val="5"/>
          <w:lang w:val="de-DE"/>
        </w:rPr>
        <w:t>nicht den festen Boden experimenteller Tatsachen unter den</w:t>
        <w:br/>
      </w:r>
      <w:r>
        <w:rPr>
          <w:color w:val="000000"/>
          <w:lang w:val="de-DE"/>
        </w:rPr>
        <w:t>Füßen haben.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lang w:val="de-DE"/>
        </w:rPr>
        <w:t>Der engere Kreis der mathematischen Physiker und Mathema-</w:t>
        <w:br/>
      </w:r>
      <w:r>
        <w:rPr>
          <w:color w:val="000000"/>
          <w:spacing w:val="1"/>
          <w:lang w:val="de-DE"/>
        </w:rPr>
        <w:t>tiker erblickt in Hermann Helmholtz einen führenden Geist auch</w:t>
        <w:br/>
      </w:r>
      <w:r>
        <w:rPr>
          <w:color w:val="000000"/>
          <w:spacing w:val="-2"/>
          <w:lang w:val="de-DE"/>
        </w:rPr>
        <w:t>auf seinem Wissensgebiete. Es glückte ihm, Probleme zu lösen, an</w:t>
        <w:br/>
      </w:r>
      <w:r>
        <w:rPr>
          <w:color w:val="000000"/>
          <w:lang w:val="de-DE"/>
        </w:rPr>
        <w:t>denen Euler und Lagrange vergeblich ihren Scharfsinn versucht</w:t>
        <w:br/>
        <w:t>hatten. Er fand in vielen Dingen Antworten, wo andere nur klar</w:t>
        <w:br/>
      </w:r>
      <w:r>
        <w:rPr>
          <w:color w:val="000000"/>
          <w:spacing w:val="4"/>
          <w:lang w:val="de-DE"/>
        </w:rPr>
        <w:t>erkannt haben, daß eine Frage vorliegt. Wer in solcher Weise</w:t>
        <w:br/>
      </w:r>
      <w:r>
        <w:rPr>
          <w:color w:val="000000"/>
          <w:spacing w:val="5"/>
          <w:lang w:val="de-DE"/>
        </w:rPr>
        <w:t>wirkt, der befriedigt viele, weil er sie von dem Alpdrucke quä-</w:t>
      </w:r>
    </w:p>
    <w:p>
      <w:pPr>
        <w:sectPr>
          <w:type w:val="nextPage"/>
          <w:pgSz w:w="8391" w:h="11906"/>
          <w:pgMar w:left="1541" w:right="14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345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lender Rätsel befreit. Von Johannes Müllers gewaltigen Forderun-</w:t>
        <w:br/>
        <w:t>gen ist heute manche erfüllt. Helmholtz ist der größte unter denen,</w:t>
        <w:br/>
        <w:t>die an dieser Erfüllung gearbeitet haben. Er gehörte zu den besten</w:t>
        <w:br/>
        <w:t>seiner Zeit, weil er ihre Aufgaben verstand wie wenige. Seine</w:t>
        <w:br/>
      </w:r>
      <w:r>
        <w:rPr>
          <w:color w:val="000000"/>
          <w:spacing w:val="1"/>
          <w:sz w:val="19"/>
          <w:szCs w:val="19"/>
          <w:lang w:val="de-DE"/>
        </w:rPr>
        <w:t>Kunstanschauungen wurzelten in dem Boden des Klassizismus. Der</w:t>
        <w:br/>
      </w:r>
      <w:r>
        <w:rPr>
          <w:color w:val="000000"/>
          <w:spacing w:val="3"/>
          <w:sz w:val="19"/>
          <w:szCs w:val="19"/>
          <w:lang w:val="de-DE"/>
        </w:rPr>
        <w:t>klassischen Tonkunst wollte er in seiner «Lehre von den Ton-</w:t>
        <w:br/>
      </w:r>
      <w:r>
        <w:rPr>
          <w:color w:val="000000"/>
          <w:spacing w:val="6"/>
          <w:sz w:val="19"/>
          <w:szCs w:val="19"/>
          <w:lang w:val="de-DE"/>
        </w:rPr>
        <w:t>empfindungen» eine naturwissenschaftliche Unterlage schaffen.</w:t>
        <w:br/>
      </w:r>
      <w:r>
        <w:rPr>
          <w:color w:val="000000"/>
          <w:spacing w:val="3"/>
          <w:sz w:val="19"/>
          <w:szCs w:val="19"/>
          <w:lang w:val="de-DE"/>
        </w:rPr>
        <w:t>Das hinderte ihn nicht, Richard Wagners Genie volles Verständnis</w:t>
        <w:br/>
        <w:t>entgegenzubringen. Wir Jüngeren brauchen uns deshalb doch nicht</w:t>
        <w:br/>
      </w:r>
      <w:r>
        <w:rPr>
          <w:color w:val="000000"/>
          <w:spacing w:val="6"/>
          <w:sz w:val="19"/>
          <w:szCs w:val="19"/>
          <w:lang w:val="de-DE"/>
        </w:rPr>
        <w:t>darüber zu täuschen, daß wir Helmholtzens Anschauungen auf</w:t>
        <w:br/>
        <w:t>vielen Gebieten nicht mehr teilen können. Eine neue Kunst-</w:t>
        <w:br/>
      </w:r>
      <w:r>
        <w:rPr>
          <w:color w:val="000000"/>
          <w:spacing w:val="4"/>
          <w:sz w:val="19"/>
          <w:szCs w:val="19"/>
          <w:lang w:val="de-DE"/>
        </w:rPr>
        <w:t>anschauung, eine neue Philosophie erfüllt uns, und diese werden</w:t>
        <w:br/>
        <w:t>auch eine neue Naturanschauung im Gefolge haben, die mit man-</w:t>
        <w:br/>
        <w:t>chem brechen wird, was mit Helmholtzens Namen verknüpft ist.</w:t>
        <w:br/>
      </w:r>
      <w:r>
        <w:rPr>
          <w:color w:val="000000"/>
          <w:spacing w:val="3"/>
          <w:sz w:val="19"/>
          <w:szCs w:val="19"/>
          <w:lang w:val="de-DE"/>
        </w:rPr>
        <w:t>Aber aus jeder Zeitanschauung entspringen Leistungen, die un-</w:t>
        <w:br/>
      </w:r>
      <w:r>
        <w:rPr>
          <w:color w:val="000000"/>
          <w:spacing w:val="4"/>
          <w:sz w:val="19"/>
          <w:szCs w:val="19"/>
          <w:lang w:val="de-DE"/>
        </w:rPr>
        <w:t>vergänglich sind, und zu ihnen gehören diejenigen, die Helmholtz</w:t>
        <w:br/>
      </w:r>
      <w:r>
        <w:rPr>
          <w:color w:val="000000"/>
          <w:spacing w:val="3"/>
          <w:sz w:val="19"/>
          <w:szCs w:val="19"/>
          <w:lang w:val="de-DE"/>
        </w:rPr>
        <w:t>aus dem Charakter seiner Zeit heraus der Wissenschaft einverleibt</w:t>
        <w:br/>
      </w:r>
      <w:r>
        <w:rPr>
          <w:color w:val="000000"/>
          <w:spacing w:val="-2"/>
          <w:sz w:val="19"/>
          <w:szCs w:val="19"/>
          <w:lang w:val="de-DE"/>
        </w:rPr>
        <w:t>hat.</w:t>
      </w:r>
    </w:p>
    <w:p>
      <w:pPr>
        <w:pStyle w:val="Normal"/>
        <w:shd w:fill="FFFFFF" w:val="clear"/>
        <w:spacing w:lineRule="exact" w:line="322" w:before="480" w:after="0"/>
        <w:ind w:end="10" w:hanging="0"/>
        <w:jc w:val="center"/>
        <w:rPr/>
      </w:pPr>
      <w:r>
        <w:rPr>
          <w:color w:val="000000"/>
          <w:spacing w:val="6"/>
          <w:sz w:val="19"/>
          <w:szCs w:val="19"/>
          <w:lang w:val="de-DE"/>
        </w:rPr>
        <w:t>WILHELM PREYER</w:t>
        <w:br/>
      </w:r>
      <w:r>
        <w:rPr>
          <w:color w:val="000000"/>
          <w:spacing w:val="4"/>
          <w:sz w:val="19"/>
          <w:szCs w:val="19"/>
          <w:lang w:val="de-DE"/>
        </w:rPr>
        <w:t>Gestorben am 15. Juli 1897</w:t>
      </w:r>
    </w:p>
    <w:p>
      <w:pPr>
        <w:pStyle w:val="Normal"/>
        <w:shd w:fill="FFFFFF" w:val="clear"/>
        <w:spacing w:before="278" w:after="0"/>
        <w:ind w:start="5" w:hanging="0"/>
        <w:jc w:val="center"/>
        <w:rPr>
          <w:rFonts w:ascii="Arial" w:hAnsi="Arial" w:cs="Arial"/>
          <w:b/>
          <w:b/>
          <w:bCs/>
          <w:color w:val="000000"/>
          <w:lang w:val="en-US"/>
        </w:rPr>
      </w:pPr>
      <w:r>
        <w:rPr>
          <w:rFonts w:cs="Arial" w:ascii="Arial" w:hAnsi="Arial"/>
          <w:b/>
          <w:bCs/>
          <w:color w:val="000000"/>
          <w:lang w:val="en-US"/>
        </w:rPr>
        <w:t>I</w:t>
      </w:r>
    </w:p>
    <w:p>
      <w:pPr>
        <w:pStyle w:val="Normal"/>
        <w:shd w:fill="FFFFFF" w:val="clear"/>
        <w:spacing w:lineRule="exact" w:line="235" w:before="235" w:after="0"/>
        <w:ind w:start="5" w:hanging="0"/>
        <w:jc w:val="both"/>
        <w:rPr/>
      </w:pPr>
      <w:r>
        <w:rPr>
          <w:color w:val="000000"/>
          <w:spacing w:val="9"/>
          <w:sz w:val="19"/>
          <w:szCs w:val="19"/>
          <w:lang w:val="de-DE"/>
        </w:rPr>
        <w:t>Ein kühner Forscher, ein fruchtbarer Denker voll anregender</w:t>
        <w:br/>
      </w:r>
      <w:r>
        <w:rPr>
          <w:color w:val="000000"/>
          <w:spacing w:val="7"/>
          <w:sz w:val="19"/>
          <w:szCs w:val="19"/>
          <w:lang w:val="de-DE"/>
        </w:rPr>
        <w:t>Ideen, ein unermüdlicher Sucher nach neuen Wegen und Zielen</w:t>
        <w:br/>
      </w:r>
      <w:r>
        <w:rPr>
          <w:color w:val="000000"/>
          <w:spacing w:val="4"/>
          <w:sz w:val="19"/>
          <w:szCs w:val="19"/>
          <w:lang w:val="de-DE"/>
        </w:rPr>
        <w:t>der Wissenschaft und des Kulturlebens war Wilhelm Preyer. Die</w:t>
        <w:br/>
      </w:r>
      <w:r>
        <w:rPr>
          <w:color w:val="000000"/>
          <w:spacing w:val="3"/>
          <w:sz w:val="19"/>
          <w:szCs w:val="19"/>
          <w:lang w:val="de-DE"/>
        </w:rPr>
        <w:t>Physiologie stand im Mittelpunkte seines Schaffens. Sein umfas-</w:t>
        <w:br/>
      </w:r>
      <w:r>
        <w:rPr>
          <w:color w:val="000000"/>
          <w:spacing w:val="7"/>
          <w:sz w:val="19"/>
          <w:szCs w:val="19"/>
          <w:lang w:val="de-DE"/>
        </w:rPr>
        <w:t>sender Geist war in allen Gebieten der Naturwissenschaft hei-</w:t>
        <w:br/>
        <w:t>misch. Überallher flössen ihm die Gedanken, die Tatsachen, die</w:t>
        <w:br/>
      </w:r>
      <w:r>
        <w:rPr>
          <w:color w:val="000000"/>
          <w:spacing w:val="4"/>
          <w:sz w:val="19"/>
          <w:szCs w:val="19"/>
          <w:lang w:val="de-DE"/>
        </w:rPr>
        <w:t>er in dem großen Ideengebäude verarbeitete, das ihm als Physio-</w:t>
        <w:br/>
      </w:r>
      <w:r>
        <w:rPr>
          <w:color w:val="000000"/>
          <w:spacing w:val="5"/>
          <w:sz w:val="19"/>
          <w:szCs w:val="19"/>
          <w:lang w:val="de-DE"/>
        </w:rPr>
        <w:t>logie im weitesten Sinne des Wortes vorschwebte. Weite, geist-</w:t>
        <w:br/>
      </w:r>
      <w:r>
        <w:rPr>
          <w:color w:val="000000"/>
          <w:spacing w:val="4"/>
          <w:sz w:val="19"/>
          <w:szCs w:val="19"/>
          <w:lang w:val="de-DE"/>
        </w:rPr>
        <w:t>volle Ausblicke eröffnen seine Schriften. Ausgetretene Pfade zu</w:t>
        <w:br/>
      </w:r>
      <w:r>
        <w:rPr>
          <w:color w:val="000000"/>
          <w:spacing w:val="12"/>
          <w:sz w:val="19"/>
          <w:szCs w:val="19"/>
          <w:lang w:val="de-DE"/>
        </w:rPr>
        <w:t>gehen war ihm ganz unmöglich. Was er angriff, wurde durch</w:t>
      </w:r>
    </w:p>
    <w:p>
      <w:pPr>
        <w:sectPr>
          <w:type w:val="nextPage"/>
          <w:pgSz w:w="8391" w:h="11906"/>
          <w:pgMar w:left="1385" w:right="16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0" w:hanging="0"/>
        <w:jc w:val="center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346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seine Arbeit, durch sein Denken ein Neues. Einen freien, un-</w:t>
        <w:br/>
        <w:t>getrübten Blick hatte er für alles Bedeutende, das im geistigen</w:t>
        <w:br/>
      </w:r>
      <w:r>
        <w:rPr>
          <w:color w:val="000000"/>
          <w:lang w:val="de-DE"/>
        </w:rPr>
        <w:t>Leben der letzten Jahrzehnte auftrat. Er wußte stets, was Zukunft</w:t>
        <w:br/>
        <w:t>hatte. Ernst Haeckel sagt in dem Geleitworte, das er der vor kur-</w:t>
        <w:br/>
      </w:r>
      <w:r>
        <w:rPr>
          <w:color w:val="000000"/>
          <w:spacing w:val="-3"/>
          <w:lang w:val="de-DE"/>
        </w:rPr>
        <w:t>zem erschienenen Darwin-Biographie Preyers vorausschickt: «Sie</w:t>
        <w:br/>
      </w:r>
      <w:r>
        <w:rPr>
          <w:color w:val="000000"/>
          <w:spacing w:val="2"/>
          <w:lang w:val="de-DE"/>
        </w:rPr>
        <w:t>gehören ja gleich mir zu der geringen Zahl derjenigen Natur-</w:t>
        <w:br/>
      </w:r>
      <w:r>
        <w:rPr>
          <w:color w:val="000000"/>
          <w:spacing w:val="-2"/>
          <w:lang w:val="de-DE"/>
        </w:rPr>
        <w:t>forscher, welche gleich nach dem Erscheinen von Darwins epoche-</w:t>
        <w:br/>
      </w:r>
      <w:r>
        <w:rPr>
          <w:color w:val="000000"/>
          <w:lang w:val="de-DE"/>
        </w:rPr>
        <w:t>machendem Werk über den Ursprung der Arten von dessen ge-</w:t>
        <w:br/>
      </w:r>
      <w:r>
        <w:rPr>
          <w:color w:val="000000"/>
          <w:spacing w:val="-2"/>
          <w:lang w:val="de-DE"/>
        </w:rPr>
        <w:t>waltiger Bedeutung überzeugt waren und welche den Mut hatten,</w:t>
        <w:br/>
        <w:t>dessen grundlegende Anschauungen zu einer Zeit entschieden zu</w:t>
        <w:br/>
        <w:t>vertreten, in welcher sich noch die große Mehrzahl der Fachgenos-</w:t>
        <w:br/>
      </w:r>
      <w:r>
        <w:rPr>
          <w:color w:val="000000"/>
          <w:spacing w:val="2"/>
          <w:lang w:val="de-DE"/>
        </w:rPr>
        <w:t>sen ablehnend oder feindlich verhielt.» Preyer gehörte nicht zu</w:t>
        <w:br/>
      </w:r>
      <w:r>
        <w:rPr>
          <w:color w:val="000000"/>
          <w:spacing w:val="-1"/>
          <w:lang w:val="de-DE"/>
        </w:rPr>
        <w:t>jenen in ihrer Beschränktheit glücklichen Gelehrten und Denkern,</w:t>
        <w:br/>
      </w:r>
      <w:r>
        <w:rPr>
          <w:color w:val="000000"/>
          <w:lang w:val="de-DE"/>
        </w:rPr>
        <w:t>die eine Summe von Überzeugungen durch Überlieferung sich</w:t>
        <w:br/>
      </w:r>
      <w:r>
        <w:rPr>
          <w:color w:val="000000"/>
          <w:spacing w:val="2"/>
          <w:lang w:val="de-DE"/>
        </w:rPr>
        <w:t>aneignen und dann in der Richtung, die ihnen dadurch vorge-</w:t>
        <w:br/>
      </w:r>
      <w:r>
        <w:rPr>
          <w:color w:val="000000"/>
          <w:lang w:val="de-DE"/>
        </w:rPr>
        <w:t>zeichnet ist, selbst einige Schritte weitermachen. Der Glaube, daß</w:t>
        <w:br/>
      </w:r>
      <w:r>
        <w:rPr>
          <w:color w:val="000000"/>
          <w:spacing w:val="-1"/>
          <w:lang w:val="de-DE"/>
        </w:rPr>
        <w:t>sie einen sicheren Weg einschlagen, macht solche Gelehrte un-</w:t>
        <w:br/>
        <w:t>geeignet, große Irrtümer zu begehen. Sie lassen sich auf kühne</w:t>
        <w:br/>
      </w:r>
      <w:r>
        <w:rPr>
          <w:color w:val="000000"/>
          <w:spacing w:val="6"/>
          <w:lang w:val="de-DE"/>
        </w:rPr>
        <w:t>Wagnisse in der Wissenschaft nicht ein. Preyer wagte viel.</w:t>
        <w:br/>
      </w:r>
      <w:r>
        <w:rPr>
          <w:color w:val="000000"/>
          <w:spacing w:val="-2"/>
          <w:lang w:val="de-DE"/>
        </w:rPr>
        <w:t>Manche seiner Ideen werden im Kreise seiner Fachgenossen als</w:t>
        <w:br/>
        <w:t>Verirrungen angesehen. Vieles von dem, was er als seine Ansicht</w:t>
        <w:br/>
      </w:r>
      <w:r>
        <w:rPr>
          <w:color w:val="000000"/>
          <w:lang w:val="de-DE"/>
        </w:rPr>
        <w:t>vertreten hat, wird sich im Laufe der Zeit als unhaltbar erweisen.</w:t>
        <w:br/>
      </w:r>
      <w:r>
        <w:rPr>
          <w:color w:val="000000"/>
          <w:spacing w:val="5"/>
          <w:lang w:val="de-DE"/>
        </w:rPr>
        <w:t>Aber er war als Irrender anregender als die ändern, die nicht</w:t>
        <w:br/>
      </w:r>
      <w:r>
        <w:rPr>
          <w:color w:val="000000"/>
          <w:spacing w:val="2"/>
          <w:lang w:val="de-DE"/>
        </w:rPr>
        <w:t>fehlen können, weil im Verkehr mit wissenschaftlicher Klein-</w:t>
        <w:br/>
      </w:r>
      <w:r>
        <w:rPr>
          <w:color w:val="000000"/>
          <w:spacing w:val="-1"/>
          <w:lang w:val="de-DE"/>
        </w:rPr>
        <w:t>münze große Irrtümer nicht begangen werden können. Von Lom-</w:t>
        <w:br/>
        <w:t>broso wird erzählt, daß ihm das Neue im geistigen Leben an sich</w:t>
        <w:br/>
      </w:r>
      <w:r>
        <w:rPr>
          <w:color w:val="000000"/>
          <w:spacing w:val="2"/>
          <w:lang w:val="de-DE"/>
        </w:rPr>
        <w:t>sympathisch ist, bloß weil es neu ist. Etwas Ähnliches gilt von</w:t>
        <w:br/>
      </w:r>
      <w:r>
        <w:rPr>
          <w:color w:val="000000"/>
          <w:lang w:val="de-DE"/>
        </w:rPr>
        <w:t>Preyer. Er vertiefte sich mit Vorliebe in die Gebiete der Wissen-</w:t>
        <w:br/>
      </w:r>
      <w:r>
        <w:rPr>
          <w:color w:val="000000"/>
          <w:spacing w:val="-2"/>
          <w:lang w:val="de-DE"/>
        </w:rPr>
        <w:t>schaft, die jung sind. Der Hypnotismus, die Graphologie, die Frage,</w:t>
        <w:br/>
      </w:r>
      <w:r>
        <w:rPr>
          <w:color w:val="000000"/>
          <w:spacing w:val="-1"/>
          <w:lang w:val="de-DE"/>
        </w:rPr>
        <w:t>ob Bacon der Verfasser von Shakespeares Dramen ist, beschäftig-</w:t>
        <w:br/>
      </w:r>
      <w:r>
        <w:rPr>
          <w:color w:val="000000"/>
          <w:spacing w:val="3"/>
          <w:lang w:val="de-DE"/>
        </w:rPr>
        <w:t>ten ihn und regten ihn zu Schriften und Aufsätzen an, die wert-</w:t>
        <w:br/>
      </w:r>
      <w:r>
        <w:rPr>
          <w:color w:val="000000"/>
          <w:lang w:val="de-DE"/>
        </w:rPr>
        <w:t>voll und originell sind, trotzdem ihr Inhalt starken Zweifeln be-</w:t>
        <w:br/>
      </w:r>
      <w:r>
        <w:rPr>
          <w:color w:val="000000"/>
          <w:spacing w:val="1"/>
          <w:lang w:val="de-DE"/>
        </w:rPr>
        <w:t>gegnen muß. Dingen, die manchem so absurd erscheinen, daß er</w:t>
        <w:br/>
      </w:r>
      <w:r>
        <w:rPr>
          <w:color w:val="000000"/>
          <w:spacing w:val="-1"/>
          <w:lang w:val="de-DE"/>
        </w:rPr>
        <w:t>gar nicht ernsthaft über sie reden will, wendete Preyer seine Arbeit</w:t>
        <w:br/>
        <w:t>und sein Denken zu. Die wissenschaftliche Betrachtung der Hand-</w:t>
        <w:br/>
      </w:r>
      <w:r>
        <w:rPr>
          <w:color w:val="000000"/>
          <w:spacing w:val="4"/>
          <w:lang w:val="de-DE"/>
        </w:rPr>
        <w:t>schrift bildete in der letzten Zeit seine Lieblingsbeschäftigung.</w:t>
      </w:r>
    </w:p>
    <w:p>
      <w:pPr>
        <w:sectPr>
          <w:type w:val="nextPage"/>
          <w:pgSz w:w="8391" w:h="11906"/>
          <w:pgMar w:left="1536" w:right="14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Die Seele des Menschen, sein Wesen, seinen Charakter in der</w:t>
        <w:br/>
      </w:r>
      <w:r>
        <w:rPr>
          <w:color w:val="000000"/>
          <w:spacing w:val="1"/>
          <w:lang w:val="de-DE"/>
        </w:rPr>
        <w:t>Handschrift zu finden, galt ihm als Aufgabe einer wissenschaft-</w:t>
        <w:br/>
      </w:r>
      <w:r>
        <w:rPr>
          <w:color w:val="000000"/>
          <w:spacing w:val="-1"/>
          <w:lang w:val="de-DE"/>
        </w:rPr>
        <w:t>lichen Graphologie. Wissenschaftliche Vorurteile, eine gewisse</w:t>
        <w:br/>
      </w:r>
      <w:r>
        <w:rPr>
          <w:color w:val="000000"/>
          <w:lang w:val="de-DE"/>
        </w:rPr>
        <w:t>Richtung gelehrter Erziehung bringen bei vielen den Glauben her-</w:t>
        <w:br/>
      </w:r>
      <w:r>
        <w:rPr>
          <w:color w:val="000000"/>
          <w:spacing w:val="-1"/>
          <w:lang w:val="de-DE"/>
        </w:rPr>
        <w:t>vor, daß es unwissenschaftlich sei, sich auf gewisse Dinge einzu-</w:t>
        <w:br/>
      </w:r>
      <w:r>
        <w:rPr>
          <w:color w:val="000000"/>
          <w:lang w:val="de-DE"/>
        </w:rPr>
        <w:t>lassen. Die Mehrzahl unserer wissenschaftlichen Zeitgenossen ist</w:t>
        <w:br/>
      </w:r>
      <w:r>
        <w:rPr>
          <w:color w:val="000000"/>
          <w:spacing w:val="-1"/>
          <w:lang w:val="de-DE"/>
        </w:rPr>
        <w:t>der Meinung, daß solche Dinge wie die Graphologie einer wissen-</w:t>
        <w:br/>
      </w:r>
      <w:r>
        <w:rPr>
          <w:color w:val="000000"/>
          <w:lang w:val="de-DE"/>
        </w:rPr>
        <w:t>schaftlichen Bearbeitung unfähig sind. Sie kommen zu einer sol-</w:t>
        <w:br/>
      </w:r>
      <w:r>
        <w:rPr>
          <w:color w:val="000000"/>
          <w:spacing w:val="-1"/>
          <w:lang w:val="de-DE"/>
        </w:rPr>
        <w:t>chen Meinung, weil sie sich ganz bestimmte Vorstellungen darüber</w:t>
        <w:br/>
      </w:r>
      <w:r>
        <w:rPr>
          <w:color w:val="000000"/>
          <w:spacing w:val="2"/>
          <w:lang w:val="de-DE"/>
        </w:rPr>
        <w:t>gebildet haben, was in der Natur möglich ist und was nicht. Was</w:t>
        <w:br/>
      </w:r>
      <w:r>
        <w:rPr>
          <w:color w:val="000000"/>
          <w:spacing w:val="4"/>
          <w:lang w:val="de-DE"/>
        </w:rPr>
        <w:t>zu diesen Vorstellungen nicht stimmt, lehnen sie einfach ab.</w:t>
        <w:br/>
      </w:r>
      <w:r>
        <w:rPr>
          <w:color w:val="000000"/>
          <w:spacing w:val="-2"/>
          <w:lang w:val="de-DE"/>
        </w:rPr>
        <w:t>Geister wie Preyer können sich von solchen Vorstellungen nicht</w:t>
        <w:br/>
      </w:r>
      <w:r>
        <w:rPr>
          <w:color w:val="000000"/>
          <w:lang w:val="de-DE"/>
        </w:rPr>
        <w:t>gefangennehmen lassen. Sie wissen, wie wenig fest die «Wahr-</w:t>
        <w:br/>
      </w:r>
      <w:r>
        <w:rPr>
          <w:color w:val="000000"/>
          <w:spacing w:val="-1"/>
          <w:lang w:val="de-DE"/>
        </w:rPr>
        <w:t>heiten» stehen, die den Inhalt unserer Wissenschaften ausmachen.</w:t>
        <w:br/>
      </w:r>
      <w:r>
        <w:rPr>
          <w:color w:val="000000"/>
          <w:spacing w:val="-3"/>
          <w:lang w:val="de-DE"/>
        </w:rPr>
        <w:t>Sie wissen, wie unsicher, wie hypothetisch vieles ist, was der Mehr-</w:t>
        <w:br/>
      </w:r>
      <w:r>
        <w:rPr>
          <w:color w:val="000000"/>
          <w:spacing w:val="1"/>
          <w:lang w:val="de-DE"/>
        </w:rPr>
        <w:t>zahl der wissenschaftlich Gebildeten als absolut gewiß gilt. Des-</w:t>
        <w:br/>
      </w:r>
      <w:r>
        <w:rPr>
          <w:color w:val="000000"/>
          <w:spacing w:val="-1"/>
          <w:lang w:val="de-DE"/>
        </w:rPr>
        <w:t>halb sind sie der Überzeugung, daß auch Dinge, die zunächst ganz</w:t>
        <w:br/>
      </w:r>
      <w:r>
        <w:rPr>
          <w:color w:val="000000"/>
          <w:spacing w:val="1"/>
          <w:lang w:val="de-DE"/>
        </w:rPr>
        <w:t>zweifelhaft erscheinen, wichtige Erkenntnisse und Erfahrungen</w:t>
        <w:br/>
      </w:r>
      <w:r>
        <w:rPr>
          <w:color w:val="000000"/>
          <w:spacing w:val="-1"/>
          <w:lang w:val="de-DE"/>
        </w:rPr>
        <w:t>liefern können. Es steht im geistigen Leben nichts so fest, daß man</w:t>
        <w:br/>
      </w:r>
      <w:r>
        <w:rPr>
          <w:color w:val="000000"/>
          <w:spacing w:val="1"/>
          <w:lang w:val="de-DE"/>
        </w:rPr>
        <w:t>sagen kann: weil wir über ein Gebiet der Natur diese oder jene</w:t>
        <w:br/>
      </w:r>
      <w:r>
        <w:rPr>
          <w:color w:val="000000"/>
          <w:lang w:val="de-DE"/>
        </w:rPr>
        <w:t>Gesetze erkennen, deshalb kann etwas anderes nur zu den Dingen</w:t>
        <w:br/>
      </w:r>
      <w:r>
        <w:rPr>
          <w:color w:val="000000"/>
          <w:spacing w:val="-2"/>
          <w:lang w:val="de-DE"/>
        </w:rPr>
        <w:t>der Unmöglichkeit gerechnet werden. Alles muß versucht werden,</w:t>
        <w:br/>
      </w:r>
      <w:r>
        <w:rPr>
          <w:color w:val="000000"/>
          <w:spacing w:val="3"/>
          <w:lang w:val="de-DE"/>
        </w:rPr>
        <w:t>alles muß durchdacht werden: dies war Preyers Leitmotiv. Es</w:t>
        <w:br/>
      </w:r>
      <w:r>
        <w:rPr>
          <w:color w:val="000000"/>
          <w:spacing w:val="-1"/>
          <w:lang w:val="de-DE"/>
        </w:rPr>
        <w:t>führte ihn zu seinen ungemein interessanten Untersuchungen über</w:t>
        <w:br/>
      </w:r>
      <w:r>
        <w:rPr>
          <w:color w:val="000000"/>
          <w:spacing w:val="-2"/>
          <w:lang w:val="de-DE"/>
        </w:rPr>
        <w:t>«Die Seele des Kindes». In dem Buche, das er über diesen Gegen-</w:t>
        <w:br/>
      </w:r>
      <w:r>
        <w:rPr>
          <w:color w:val="000000"/>
          <w:spacing w:val="-1"/>
          <w:lang w:val="de-DE"/>
        </w:rPr>
        <w:t>stand geschrieben hat, stehen mehr und bedeutungsvollere psycho-</w:t>
        <w:br/>
        <w:t>logische Erfahrungen und Ideen als in den Schriften der exakten</w:t>
        <w:br/>
      </w:r>
      <w:r>
        <w:rPr>
          <w:color w:val="000000"/>
          <w:spacing w:val="-2"/>
          <w:lang w:val="de-DE"/>
        </w:rPr>
        <w:t>Modepsychologen, die durch das Experiment im Laboratorium der</w:t>
        <w:br/>
      </w:r>
      <w:r>
        <w:rPr>
          <w:color w:val="000000"/>
          <w:lang w:val="de-DE"/>
        </w:rPr>
        <w:t>Menschenseele nahekommen wollen. Ein feiner Blick für das In-</w:t>
        <w:br/>
      </w:r>
      <w:r>
        <w:rPr>
          <w:color w:val="000000"/>
          <w:spacing w:val="-1"/>
          <w:lang w:val="de-DE"/>
        </w:rPr>
        <w:t>time im Leben des Kindes, eine ungeheure Kombinationsgabe ist</w:t>
        <w:br/>
      </w:r>
      <w:r>
        <w:rPr>
          <w:color w:val="000000"/>
          <w:spacing w:val="1"/>
          <w:lang w:val="de-DE"/>
        </w:rPr>
        <w:t>Preyer eigen. In bewundernswerter Weise schließen sich bei ihm</w:t>
        <w:br/>
      </w:r>
      <w:r>
        <w:rPr>
          <w:color w:val="000000"/>
          <w:spacing w:val="-2"/>
          <w:lang w:val="de-DE"/>
        </w:rPr>
        <w:t>die Beobachtungen zu einem großen wissenschaftlichen Gebäude</w:t>
        <w:br/>
      </w:r>
      <w:r>
        <w:rPr>
          <w:color w:val="000000"/>
          <w:spacing w:val="-1"/>
          <w:lang w:val="de-DE"/>
        </w:rPr>
        <w:t>zusammen. Meister in der Detailarbeit und geistvoller Entdecker</w:t>
        <w:br/>
      </w:r>
      <w:r>
        <w:rPr>
          <w:color w:val="000000"/>
          <w:spacing w:val="-2"/>
          <w:lang w:val="de-DE"/>
        </w:rPr>
        <w:t>großer Zusammenhänge ist Preyer zugleich. Seine Darwin-Biogra-</w:t>
        <w:br/>
      </w:r>
      <w:r>
        <w:rPr>
          <w:color w:val="000000"/>
          <w:spacing w:val="1"/>
          <w:lang w:val="de-DE"/>
        </w:rPr>
        <w:t>phie ist ein Meisterwerk in bezug auf Durchdringung des Stoffes</w:t>
        <w:br/>
      </w:r>
      <w:r>
        <w:rPr>
          <w:color w:val="000000"/>
          <w:spacing w:val="2"/>
          <w:lang w:val="de-DE"/>
        </w:rPr>
        <w:t>mit großen wirksamen Ideen. In wenigen bedeutungsvollen Stri-</w:t>
      </w:r>
    </w:p>
    <w:p>
      <w:pPr>
        <w:sectPr>
          <w:type w:val="nextPage"/>
          <w:pgSz w:w="8391" w:h="11906"/>
          <w:pgMar w:left="1335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348</w:t>
      </w:r>
    </w:p>
    <w:p>
      <w:pPr>
        <w:pStyle w:val="Normal"/>
        <w:shd w:fill="FFFFFF" w:val="clear"/>
        <w:spacing w:lineRule="exact" w:line="230"/>
        <w:ind w:end="43" w:hanging="0"/>
        <w:jc w:val="both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chen zeichnet Preyer den Anteil hin, den der Darwinismus an allen</w:t>
        <w:br/>
        <w:t>Gebieten des modernen Geisteslebens hat.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1"/>
          <w:lang w:val="de-DE"/>
        </w:rPr>
        <w:t>Niemals ist es Preyer bloß um die Erkenntnis allein zu tun. Er</w:t>
        <w:br/>
      </w:r>
      <w:r>
        <w:rPr>
          <w:color w:val="000000"/>
          <w:spacing w:val="2"/>
          <w:lang w:val="de-DE"/>
        </w:rPr>
        <w:t>will das durch die wissenschaftliche Betrachtung Gewonnene in</w:t>
        <w:br/>
      </w:r>
      <w:r>
        <w:rPr>
          <w:color w:val="000000"/>
          <w:spacing w:val="-1"/>
          <w:lang w:val="de-DE"/>
        </w:rPr>
        <w:t>den Dienst des Lebens stellen. Sein Buch «Die Seele des Kindes»</w:t>
        <w:br/>
        <w:t>hat nicht bloß die Aufgabe, das Seelenleben des Menschen zu er-</w:t>
        <w:br/>
        <w:t>forschen, sondern auch die andere, der Pädagogik eine gediegene</w:t>
        <w:br/>
      </w:r>
      <w:r>
        <w:rPr>
          <w:color w:val="000000"/>
          <w:spacing w:val="1"/>
          <w:lang w:val="de-DE"/>
        </w:rPr>
        <w:t>psychologische Grundlage zu schaffen. «Immer mehr bricht sich</w:t>
        <w:br/>
      </w:r>
      <w:r>
        <w:rPr>
          <w:color w:val="000000"/>
          <w:spacing w:val="2"/>
          <w:lang w:val="de-DE"/>
        </w:rPr>
        <w:t>die Erkenntnis Bahn, daß die Psychogenesis die notwendige</w:t>
        <w:br/>
      </w:r>
      <w:r>
        <w:rPr>
          <w:color w:val="000000"/>
          <w:spacing w:val="-1"/>
          <w:lang w:val="de-DE"/>
        </w:rPr>
        <w:t>Grundlage der Pädagogik bildet. Ohne das Studium der Seelen-</w:t>
        <w:br/>
      </w:r>
      <w:r>
        <w:rPr>
          <w:color w:val="000000"/>
          <w:lang w:val="de-DE"/>
        </w:rPr>
        <w:t>entwicklung des kleinen Kindes kann die Erziehung und Unter-</w:t>
        <w:br/>
      </w:r>
      <w:r>
        <w:rPr>
          <w:color w:val="000000"/>
          <w:spacing w:val="3"/>
          <w:lang w:val="de-DE"/>
        </w:rPr>
        <w:t>richtskunst in der Tat auf festem Boden nicht begründet werden.</w:t>
        <w:br/>
      </w:r>
      <w:r>
        <w:rPr>
          <w:color w:val="000000"/>
          <w:spacing w:val="1"/>
          <w:lang w:val="de-DE"/>
        </w:rPr>
        <w:t xml:space="preserve">... Die Kunst, das kleine Kind </w:t>
      </w:r>
      <w:r>
        <w:rPr>
          <w:i/>
          <w:iCs/>
          <w:color w:val="000000"/>
          <w:spacing w:val="1"/>
          <w:lang w:val="de-DE"/>
        </w:rPr>
        <w:t xml:space="preserve">werden zu lassen, </w:t>
      </w:r>
      <w:r>
        <w:rPr>
          <w:color w:val="000000"/>
          <w:spacing w:val="1"/>
          <w:lang w:val="de-DE"/>
        </w:rPr>
        <w:t>ist viel schwerer</w:t>
        <w:br/>
      </w:r>
      <w:r>
        <w:rPr>
          <w:color w:val="000000"/>
          <w:spacing w:val="-2"/>
          <w:lang w:val="de-DE"/>
        </w:rPr>
        <w:t>als die, es vorzeitig zu dressieren», sagt er in der Vorrede des ge-</w:t>
        <w:br/>
      </w:r>
      <w:r>
        <w:rPr>
          <w:color w:val="000000"/>
          <w:spacing w:val="1"/>
          <w:lang w:val="de-DE"/>
        </w:rPr>
        <w:t>nannten Werkes. Aus derselben Quelle fließen die Ansichten, die</w:t>
        <w:br/>
      </w:r>
      <w:r>
        <w:rPr>
          <w:color w:val="000000"/>
          <w:spacing w:val="-1"/>
          <w:lang w:val="de-DE"/>
        </w:rPr>
        <w:t>er über die notwendige Reform des höheren Schulwesens geäußert</w:t>
        <w:br/>
      </w:r>
      <w:r>
        <w:rPr>
          <w:color w:val="000000"/>
          <w:spacing w:val="-2"/>
          <w:lang w:val="de-DE"/>
        </w:rPr>
        <w:t>hat. Preyer ist hier radikal. Er will die klassische Gymnasialbildung</w:t>
        <w:br/>
      </w:r>
      <w:r>
        <w:rPr>
          <w:color w:val="000000"/>
          <w:spacing w:val="-1"/>
          <w:lang w:val="de-DE"/>
        </w:rPr>
        <w:t>ersetzt wissen durch eine im Geiste der modernen naturwissen-</w:t>
        <w:br/>
        <w:t>schaftlichen Anschauungsweise gehaltene. Die Erkenntnisse, die</w:t>
        <w:br/>
      </w:r>
      <w:r>
        <w:rPr>
          <w:color w:val="000000"/>
          <w:spacing w:val="2"/>
          <w:lang w:val="de-DE"/>
        </w:rPr>
        <w:t>unsere Zeit bewegen, soll das Gymnasium dem Jüngling über-</w:t>
        <w:br/>
      </w:r>
      <w:r>
        <w:rPr>
          <w:color w:val="000000"/>
          <w:spacing w:val="4"/>
          <w:lang w:val="de-DE"/>
        </w:rPr>
        <w:t>liefern. Man braucht nur den Mut zu haben, im Geiste unserer</w:t>
        <w:br/>
      </w:r>
      <w:r>
        <w:rPr>
          <w:color w:val="000000"/>
          <w:spacing w:val="-1"/>
          <w:lang w:val="de-DE"/>
        </w:rPr>
        <w:t xml:space="preserve">Zeit zu denken, und man </w:t>
      </w:r>
      <w:r>
        <w:rPr>
          <w:i/>
          <w:iCs/>
          <w:color w:val="000000"/>
          <w:spacing w:val="-1"/>
          <w:lang w:val="de-DE"/>
        </w:rPr>
        <w:t xml:space="preserve">muß </w:t>
      </w:r>
      <w:r>
        <w:rPr>
          <w:color w:val="000000"/>
          <w:spacing w:val="-1"/>
          <w:lang w:val="de-DE"/>
        </w:rPr>
        <w:t>Preyers Ideen zustimmen. Nur mut-</w:t>
        <w:br/>
      </w:r>
      <w:r>
        <w:rPr>
          <w:color w:val="000000"/>
          <w:lang w:val="de-DE"/>
        </w:rPr>
        <w:t>lose Geister, die jeder Reform abhold sind, können hier wider-</w:t>
        <w:br/>
      </w:r>
      <w:r>
        <w:rPr>
          <w:color w:val="000000"/>
          <w:spacing w:val="-1"/>
          <w:lang w:val="de-DE"/>
        </w:rPr>
        <w:t>sprechen. Solche Geister fürchten sich vor jeder Umwälzung. Wie</w:t>
        <w:br/>
      </w:r>
      <w:r>
        <w:rPr>
          <w:color w:val="000000"/>
          <w:spacing w:val="-2"/>
          <w:lang w:val="de-DE"/>
        </w:rPr>
        <w:t>das Alte wirkt, sehen sie; wie das Neue wirken wird, davon können</w:t>
        <w:br/>
      </w:r>
      <w:r>
        <w:rPr>
          <w:color w:val="000000"/>
          <w:spacing w:val="3"/>
          <w:lang w:val="de-DE"/>
        </w:rPr>
        <w:t>oder wollen sie sich keine Vorstellung machen. Sie wollen das</w:t>
        <w:br/>
      </w:r>
      <w:r>
        <w:rPr>
          <w:color w:val="000000"/>
          <w:spacing w:val="-2"/>
          <w:lang w:val="de-DE"/>
        </w:rPr>
        <w:t>Alte, weil es bequem ist. Rege Geister wie Preyer hassen den Still-</w:t>
        <w:br/>
        <w:t>stand als solchen. Sie werden stets mit reformatorischen Ideen sich</w:t>
        <w:br/>
      </w:r>
      <w:r>
        <w:rPr>
          <w:color w:val="000000"/>
          <w:spacing w:val="-1"/>
          <w:lang w:val="de-DE"/>
        </w:rPr>
        <w:t>tragen, weil sie wollen, daß alle Dinge stets im Werden, im Flusse</w:t>
        <w:br/>
      </w:r>
      <w:r>
        <w:rPr>
          <w:color w:val="000000"/>
          <w:spacing w:val="-3"/>
          <w:lang w:val="de-DE"/>
        </w:rPr>
        <w:t>sein sollen.</w:t>
      </w:r>
    </w:p>
    <w:p>
      <w:pPr>
        <w:pStyle w:val="Normal"/>
        <w:shd w:fill="FFFFFF" w:val="clear"/>
        <w:spacing w:before="240" w:after="0"/>
        <w:ind w:start="53" w:hanging="0"/>
        <w:jc w:val="center"/>
        <w:rPr>
          <w:color w:val="000000"/>
          <w:spacing w:val="-2"/>
          <w:lang w:val="en-US"/>
        </w:rPr>
      </w:pPr>
      <w:r>
        <w:rPr>
          <w:color w:val="000000"/>
          <w:spacing w:val="-2"/>
          <w:lang w:val="en-US"/>
        </w:rPr>
        <w:t>II</w:t>
      </w:r>
    </w:p>
    <w:p>
      <w:pPr>
        <w:pStyle w:val="Normal"/>
        <w:shd w:fill="FFFFFF" w:val="clear"/>
        <w:spacing w:lineRule="exact" w:line="235" w:before="235" w:after="0"/>
        <w:ind w:start="43" w:hanging="0"/>
        <w:jc w:val="both"/>
        <w:rPr/>
      </w:pPr>
      <w:r>
        <w:rPr>
          <w:color w:val="000000"/>
          <w:spacing w:val="-4"/>
          <w:lang w:val="de-DE"/>
        </w:rPr>
        <w:t>Preyer betont, daß «jedes physiologische System, welches auf</w:t>
        <w:br/>
      </w:r>
      <w:r>
        <w:rPr>
          <w:color w:val="000000"/>
          <w:spacing w:val="-2"/>
          <w:lang w:val="de-DE"/>
        </w:rPr>
        <w:t>Vollständigkeit Anspruch macht, genötigt ist, zahlreiche und große</w:t>
        <w:br/>
      </w:r>
      <w:r>
        <w:rPr>
          <w:color w:val="000000"/>
          <w:spacing w:val="4"/>
          <w:lang w:val="de-DE"/>
        </w:rPr>
        <w:t xml:space="preserve">Lücken durch </w:t>
      </w:r>
      <w:r>
        <w:rPr>
          <w:i/>
          <w:iCs/>
          <w:color w:val="000000"/>
          <w:spacing w:val="4"/>
          <w:lang w:val="de-DE"/>
        </w:rPr>
        <w:t xml:space="preserve">Vermutungen </w:t>
      </w:r>
      <w:r>
        <w:rPr>
          <w:color w:val="000000"/>
          <w:spacing w:val="4"/>
          <w:lang w:val="de-DE"/>
        </w:rPr>
        <w:t>auszufüllen. Und weil diese immer</w:t>
      </w:r>
    </w:p>
    <w:p>
      <w:pPr>
        <w:sectPr>
          <w:type w:val="nextPage"/>
          <w:pgSz w:w="8391" w:h="11906"/>
          <w:pgMar w:left="1555" w:right="14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subjektiv sind, gibt es kein physiologisches Lehrgebäude, das sich</w:t>
        <w:br/>
        <w:t>eines allgemeinen Beifalls erfreute». Von dem Recht auf solche</w:t>
        <w:br/>
      </w:r>
      <w:r>
        <w:rPr>
          <w:color w:val="000000"/>
          <w:spacing w:val="-1"/>
          <w:lang w:val="de-DE"/>
        </w:rPr>
        <w:t>Vermutungen hat der energische Denker ausgiebigen Gebrauch</w:t>
        <w:br/>
        <w:t>gemacht. Denn er wußte, daß die Tatsachen dem Forscher zumeist</w:t>
        <w:br/>
      </w:r>
      <w:r>
        <w:rPr>
          <w:color w:val="000000"/>
          <w:lang w:val="de-DE"/>
        </w:rPr>
        <w:t>erst dann ihr Wesen enthüllen, wenn er vorher sich über ihren</w:t>
        <w:br/>
      </w:r>
      <w:r>
        <w:rPr>
          <w:color w:val="000000"/>
          <w:spacing w:val="-1"/>
          <w:lang w:val="de-DE"/>
        </w:rPr>
        <w:t>Zusammenhang hypothetische Vorstellungen gemacht hat. Die</w:t>
        <w:br/>
      </w:r>
      <w:r>
        <w:rPr>
          <w:color w:val="000000"/>
          <w:spacing w:val="-2"/>
          <w:lang w:val="de-DE"/>
        </w:rPr>
        <w:t>Gesetzmäßigkeit, die sich zuletzt als die richtige herausstellt, kann</w:t>
        <w:br/>
        <w:t>sehr verschieden sein von der vermutungsweise ausgesprochenen;</w:t>
        <w:br/>
      </w:r>
      <w:r>
        <w:rPr>
          <w:color w:val="000000"/>
          <w:spacing w:val="2"/>
          <w:lang w:val="de-DE"/>
        </w:rPr>
        <w:t>diese hat doch erst den Weg gewiesen, der zu jener geführt hat.</w:t>
        <w:br/>
      </w:r>
      <w:r>
        <w:rPr>
          <w:color w:val="000000"/>
          <w:spacing w:val="-2"/>
          <w:lang w:val="de-DE"/>
        </w:rPr>
        <w:t>Eine kühne Vermutung hat Preyer über den Ursprung des Lebendi-</w:t>
        <w:br/>
        <w:t>gen ausgesprochen. Sein Denkermut ließ es nicht zu, vor dieser</w:t>
        <w:br/>
        <w:t>Grundfrage aller Physiologie haltzumachen. Viele zeitgenössische</w:t>
        <w:br/>
        <w:t>Physiologen wagen kein Wörtlein über diese Frage zu sagen, weil</w:t>
        <w:br/>
      </w:r>
      <w:r>
        <w:rPr>
          <w:color w:val="000000"/>
          <w:spacing w:val="6"/>
          <w:lang w:val="de-DE"/>
        </w:rPr>
        <w:t>ihnen die Wissenschaft dazu noch nicht weit genug zu sein</w:t>
        <w:br/>
      </w:r>
      <w:r>
        <w:rPr>
          <w:color w:val="000000"/>
          <w:lang w:val="de-DE"/>
        </w:rPr>
        <w:t>scheint. Andere sind der Ansicht, daß es in nicht zu ferner Zeit</w:t>
        <w:br/>
      </w:r>
      <w:r>
        <w:rPr>
          <w:color w:val="000000"/>
          <w:spacing w:val="-2"/>
          <w:lang w:val="de-DE"/>
        </w:rPr>
        <w:t>gelingen werde, das Rätsel des Lebensursprungs dadurch zu lösen,</w:t>
        <w:br/>
      </w:r>
      <w:r>
        <w:rPr>
          <w:color w:val="000000"/>
          <w:spacing w:val="-1"/>
          <w:lang w:val="de-DE"/>
        </w:rPr>
        <w:t>daß man im Laboratorium künstlich aus Kohlensäure, Ammoniak,</w:t>
        <w:br/>
      </w:r>
      <w:r>
        <w:rPr>
          <w:color w:val="000000"/>
          <w:spacing w:val="-2"/>
          <w:lang w:val="de-DE"/>
        </w:rPr>
        <w:t>Wasser und Salzen lebendige Substanz herstellen werde. Dadurch,</w:t>
        <w:br/>
      </w:r>
      <w:r>
        <w:rPr>
          <w:color w:val="000000"/>
          <w:spacing w:val="-1"/>
          <w:lang w:val="de-DE"/>
        </w:rPr>
        <w:t>meinen sie, wird erwiesen sein, daß sich einst auch in der Natur</w:t>
        <w:br/>
      </w:r>
      <w:r>
        <w:rPr>
          <w:color w:val="000000"/>
          <w:spacing w:val="-2"/>
          <w:lang w:val="de-DE"/>
        </w:rPr>
        <w:t>Lebendiges aus Unlebendigem, durch Urzeugung, entwickelt habe.</w:t>
        <w:br/>
      </w:r>
      <w:r>
        <w:rPr>
          <w:color w:val="000000"/>
          <w:spacing w:val="-1"/>
          <w:lang w:val="de-DE"/>
        </w:rPr>
        <w:t>Die organischen Prozesse werden dann nur als komplizierte me-</w:t>
        <w:br/>
      </w:r>
      <w:r>
        <w:rPr>
          <w:color w:val="000000"/>
          <w:spacing w:val="-2"/>
          <w:lang w:val="de-DE"/>
        </w:rPr>
        <w:t>chanische, physikalische und chemische Vorgänge erscheinen, und</w:t>
        <w:br/>
      </w:r>
      <w:r>
        <w:rPr>
          <w:color w:val="000000"/>
          <w:spacing w:val="2"/>
          <w:lang w:val="de-DE"/>
        </w:rPr>
        <w:t>man wird sie mit Hilfe der Gesetze der Physik und Chemie er-</w:t>
        <w:br/>
      </w:r>
      <w:r>
        <w:rPr>
          <w:color w:val="000000"/>
          <w:spacing w:val="1"/>
          <w:lang w:val="de-DE"/>
        </w:rPr>
        <w:t>klären können, wie man heute die Erscheinungen der unorgani-</w:t>
        <w:br/>
      </w:r>
      <w:r>
        <w:rPr>
          <w:color w:val="000000"/>
          <w:spacing w:val="2"/>
          <w:lang w:val="de-DE"/>
        </w:rPr>
        <w:t>schen Natur erklärt. Eine dritte Art von Forschern hält das aber</w:t>
        <w:br/>
      </w:r>
      <w:r>
        <w:rPr>
          <w:color w:val="000000"/>
          <w:spacing w:val="-1"/>
          <w:lang w:val="de-DE"/>
        </w:rPr>
        <w:t>ganz und gar für unmöglich. Bunge zum Beispiel erklärt: «Je ein-</w:t>
        <w:br/>
      </w:r>
      <w:r>
        <w:rPr>
          <w:color w:val="000000"/>
          <w:spacing w:val="-2"/>
          <w:lang w:val="de-DE"/>
        </w:rPr>
        <w:t>gehender, vielseitiger, gründlicher wir die Lebenserscheinungen zu</w:t>
        <w:br/>
        <w:t>erforschen streben, desto mehr kommen wir zur Einsicht, daß Vor-</w:t>
        <w:br/>
      </w:r>
      <w:r>
        <w:rPr>
          <w:color w:val="000000"/>
          <w:spacing w:val="-1"/>
          <w:lang w:val="de-DE"/>
        </w:rPr>
        <w:t>gänge, die wir bereits geglaubt hatten, physikalisch und chemisch</w:t>
        <w:br/>
        <w:t>erklären zu können, weit verwickelterer Natur sind und vorläufig</w:t>
        <w:br/>
      </w:r>
      <w:r>
        <w:rPr>
          <w:color w:val="000000"/>
          <w:spacing w:val="1"/>
          <w:lang w:val="de-DE"/>
        </w:rPr>
        <w:t>jeder mechanischen Erklärung spotten. ... Alle Vorgänge in un-</w:t>
        <w:br/>
      </w:r>
      <w:r>
        <w:rPr>
          <w:color w:val="000000"/>
          <w:spacing w:val="-2"/>
          <w:lang w:val="de-DE"/>
        </w:rPr>
        <w:t>serem Organismus, die sich mechanistisch erklären lassen, sind</w:t>
        <w:br/>
      </w:r>
      <w:r>
        <w:rPr>
          <w:color w:val="000000"/>
          <w:spacing w:val="-1"/>
          <w:lang w:val="de-DE"/>
        </w:rPr>
        <w:t>ebensowenig Lebenserscheinungen wie die Bewegung der Blätter</w:t>
        <w:br/>
      </w:r>
      <w:r>
        <w:rPr>
          <w:color w:val="000000"/>
          <w:spacing w:val="1"/>
          <w:lang w:val="de-DE"/>
        </w:rPr>
        <w:t>und Zweige am Baume, der vom Sturme gerüttelt wird, oder wie</w:t>
        <w:br/>
      </w:r>
      <w:r>
        <w:rPr>
          <w:color w:val="000000"/>
          <w:lang w:val="de-DE"/>
        </w:rPr>
        <w:t>die Bewegung des Blutenstaubes, den der Wind hinüberweht von</w:t>
        <w:br/>
        <w:t>der männlichen Pappel zur weiblichen.» Dies letztere ist ungefähr</w:t>
      </w:r>
    </w:p>
    <w:p>
      <w:pPr>
        <w:sectPr>
          <w:type w:val="nextPage"/>
          <w:pgSz w:w="8391" w:h="11906"/>
          <w:pgMar w:left="1311" w:right="17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auch Preyers Meinung. Er gab nicht zu, daß jemals Lebendiges aus</w:t>
        <w:br/>
        <w:t>Leblosem entstanden sein könne, weil ihm die organische Gesetz-</w:t>
        <w:br/>
      </w:r>
      <w:r>
        <w:rPr>
          <w:color w:val="000000"/>
          <w:lang w:val="de-DE"/>
        </w:rPr>
        <w:t>mäßigkeit höherer Art zu sein schien als die anorganische. «Wird</w:t>
        <w:br/>
        <w:t>die Urzeugung angenommen,» sagt Preyer, «so sind zwei Fälle</w:t>
        <w:br/>
      </w:r>
      <w:r>
        <w:rPr>
          <w:color w:val="000000"/>
          <w:spacing w:val="3"/>
          <w:lang w:val="de-DE"/>
        </w:rPr>
        <w:t>möglich. Entweder sie hat in früheren Epochen, die weit hinter</w:t>
        <w:br/>
      </w:r>
      <w:r>
        <w:rPr>
          <w:color w:val="000000"/>
          <w:spacing w:val="-1"/>
          <w:lang w:val="de-DE"/>
        </w:rPr>
        <w:t>uns in der Vergangenheit liegen, stattgefunden und findet gegen-</w:t>
        <w:br/>
      </w:r>
      <w:r>
        <w:rPr>
          <w:color w:val="000000"/>
          <w:spacing w:val="2"/>
          <w:lang w:val="de-DE"/>
        </w:rPr>
        <w:t>wärtig nicht mehr statt, oder sie hat ehedem stattgefunden und</w:t>
        <w:br/>
      </w:r>
      <w:r>
        <w:rPr>
          <w:color w:val="000000"/>
          <w:spacing w:val="-1"/>
          <w:lang w:val="de-DE"/>
        </w:rPr>
        <w:t>findet gegenwärtig noch statt. Zugunsten des ersteren Falles wird</w:t>
        <w:br/>
        <w:t>geltend gemacht, daß während der raschen Abkühlung der Erd-</w:t>
        <w:br/>
      </w:r>
      <w:r>
        <w:rPr>
          <w:color w:val="000000"/>
          <w:spacing w:val="-2"/>
          <w:lang w:val="de-DE"/>
        </w:rPr>
        <w:t>oberfläche ganz andere Zustände vorhanden waren als jetzt, andere</w:t>
        <w:br/>
      </w:r>
      <w:r>
        <w:rPr>
          <w:color w:val="000000"/>
          <w:lang w:val="de-DE"/>
        </w:rPr>
        <w:t>Luft und anderes Licht, andere Verteilung des Festen und Flüssi-</w:t>
        <w:br/>
      </w:r>
      <w:r>
        <w:rPr>
          <w:color w:val="000000"/>
          <w:spacing w:val="2"/>
          <w:lang w:val="de-DE"/>
        </w:rPr>
        <w:t>gen, andere chemische Verbindungen und andere Temperaturen</w:t>
        <w:br/>
      </w:r>
      <w:r>
        <w:rPr>
          <w:color w:val="000000"/>
          <w:spacing w:val="-2"/>
          <w:lang w:val="de-DE"/>
        </w:rPr>
        <w:t>der Meere. Es konnte also möglicherweise, so wird von namhaften</w:t>
        <w:br/>
      </w:r>
      <w:r>
        <w:rPr>
          <w:color w:val="000000"/>
          <w:spacing w:val="-1"/>
          <w:lang w:val="de-DE"/>
        </w:rPr>
        <w:t>Forschern behauptet, damals, unter so eigentümlichen, nicht wie-</w:t>
        <w:br/>
        <w:t>derkehrenden Bedingungen, der eigentümliche, nicht wiederkeh-</w:t>
        <w:br/>
        <w:t>rende Vorgang der Urzeugung stattfinden, bis die Erdoberfläche,</w:t>
        <w:br/>
      </w:r>
      <w:r>
        <w:rPr>
          <w:color w:val="000000"/>
          <w:spacing w:val="-2"/>
          <w:lang w:val="de-DE"/>
        </w:rPr>
        <w:t>allmählich der jetzigen ähnlicher geworden, sich soweit verändert</w:t>
        <w:br/>
      </w:r>
      <w:r>
        <w:rPr>
          <w:color w:val="000000"/>
          <w:spacing w:val="-1"/>
          <w:lang w:val="de-DE"/>
        </w:rPr>
        <w:t>hatte, daß zwar lebende Körper bestehen, aber nicht mehr ohne</w:t>
        <w:br/>
        <w:t>Dazwischenkunft lebender Körper entstehen konnten.» Preyer fin-</w:t>
        <w:br/>
      </w:r>
      <w:r>
        <w:rPr>
          <w:color w:val="000000"/>
          <w:spacing w:val="-2"/>
          <w:lang w:val="de-DE"/>
        </w:rPr>
        <w:t>det, daß diese Auffassung auf schwachen Füßen stehe. «Es ist</w:t>
        <w:br/>
      </w:r>
      <w:r>
        <w:rPr>
          <w:color w:val="000000"/>
          <w:spacing w:val="-1"/>
          <w:lang w:val="de-DE"/>
        </w:rPr>
        <w:t>unerfindlich, was, nachdem einmal die Bedingungen für die Zu-</w:t>
        <w:br/>
      </w:r>
      <w:r>
        <w:rPr>
          <w:color w:val="000000"/>
          <w:spacing w:val="-2"/>
          <w:lang w:val="de-DE"/>
        </w:rPr>
        <w:t>sammenfügung toter Körper zu lebenden da waren, worauf Leben</w:t>
        <w:br/>
      </w:r>
      <w:r>
        <w:rPr>
          <w:color w:val="000000"/>
          <w:lang w:val="de-DE"/>
        </w:rPr>
        <w:t>entstand und bestehen blieb, sich verändern sollte, so daß es zwar</w:t>
        <w:br/>
        <w:t>in seinen niedersten Formen fortdauern und sich weiter entfalten,</w:t>
        <w:br/>
      </w:r>
      <w:r>
        <w:rPr>
          <w:color w:val="000000"/>
          <w:spacing w:val="3"/>
          <w:lang w:val="de-DE"/>
        </w:rPr>
        <w:t>aber nicht mehr durch Urzeugung, sondern nur durch Zeugung</w:t>
        <w:br/>
      </w:r>
      <w:r>
        <w:rPr>
          <w:color w:val="000000"/>
          <w:spacing w:val="-1"/>
          <w:lang w:val="de-DE"/>
        </w:rPr>
        <w:t>sich erneuern konnte. Es ist kein Grund angebbar, weshalb, wenn</w:t>
        <w:br/>
      </w:r>
      <w:r>
        <w:rPr>
          <w:i/>
          <w:iCs/>
          <w:color w:val="000000"/>
          <w:lang w:val="de-DE"/>
        </w:rPr>
        <w:t xml:space="preserve">einmal </w:t>
      </w:r>
      <w:r>
        <w:rPr>
          <w:color w:val="000000"/>
          <w:lang w:val="de-DE"/>
        </w:rPr>
        <w:t>die Selbstzeugung stattfand, sie nicht auch gegenwärtig</w:t>
        <w:br/>
        <w:t>stattfinden sollte.» Die Bedingungen, die heute zum Leben not-</w:t>
        <w:br/>
      </w:r>
      <w:r>
        <w:rPr>
          <w:color w:val="000000"/>
          <w:spacing w:val="-1"/>
          <w:lang w:val="de-DE"/>
        </w:rPr>
        <w:t>wendig sind, mußten doch zur Zeit der Urzeugung auch schon</w:t>
        <w:br/>
      </w:r>
      <w:r>
        <w:rPr>
          <w:color w:val="000000"/>
          <w:spacing w:val="-2"/>
          <w:lang w:val="de-DE"/>
        </w:rPr>
        <w:t>vorhanden sein, sonst hätte das gezeugte Leben sich nicht erhalten</w:t>
        <w:br/>
      </w:r>
      <w:r>
        <w:rPr>
          <w:color w:val="000000"/>
          <w:spacing w:val="2"/>
          <w:lang w:val="de-DE"/>
        </w:rPr>
        <w:t>können. Die Änderung in diesen Bedingungen des Lebens kann</w:t>
        <w:br/>
      </w:r>
      <w:r>
        <w:rPr>
          <w:color w:val="000000"/>
          <w:spacing w:val="-1"/>
          <w:lang w:val="de-DE"/>
        </w:rPr>
        <w:t>also eine erhebliche nicht sein. Wenn Urzeugung in der Vorzeit</w:t>
        <w:br/>
      </w:r>
      <w:r>
        <w:rPr>
          <w:color w:val="000000"/>
          <w:spacing w:val="-2"/>
          <w:lang w:val="de-DE"/>
        </w:rPr>
        <w:t>möglich war, muß sie auch heute möglich sein. Aber alle Versuche,</w:t>
        <w:br/>
        <w:t>künstlich im Laboratorium Lebendiges aus Leblosem herzustellen,</w:t>
        <w:br/>
      </w:r>
      <w:r>
        <w:rPr>
          <w:color w:val="000000"/>
          <w:spacing w:val="-4"/>
          <w:lang w:val="de-DE"/>
        </w:rPr>
        <w:t>sind gescheitert. «Es werden zwar», meint Preyer, «in den nächsten</w:t>
        <w:br/>
      </w:r>
      <w:r>
        <w:rPr>
          <w:color w:val="000000"/>
          <w:spacing w:val="5"/>
          <w:lang w:val="de-DE"/>
        </w:rPr>
        <w:t>Jahren noch mehr solcher Versuche angestellt werden, und na-</w:t>
      </w:r>
    </w:p>
    <w:p>
      <w:pPr>
        <w:sectPr>
          <w:type w:val="nextPage"/>
          <w:pgSz w:w="8391" w:h="11906"/>
          <w:pgMar w:left="1524" w:right="14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35l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2"/>
          <w:lang w:val="de-DE"/>
        </w:rPr>
        <w:t>mentlich wird man trachten, die Bedingungen, welche auf dem</w:t>
        <w:br/>
      </w:r>
      <w:r>
        <w:rPr>
          <w:color w:val="000000"/>
          <w:lang w:val="de-DE"/>
        </w:rPr>
        <w:t>tiefen Meeresboden allein realisiert sind, im Laboratorium künst-</w:t>
        <w:br/>
        <w:t>lich herzustellen, aber zugunsten der Ansicht, daß ein positives</w:t>
        <w:br/>
      </w:r>
      <w:r>
        <w:rPr>
          <w:color w:val="000000"/>
          <w:spacing w:val="-1"/>
          <w:lang w:val="de-DE"/>
        </w:rPr>
        <w:t>Resultat überhaupt erzielbar sei, ist kein triftiges Argument bei-</w:t>
        <w:br/>
      </w:r>
      <w:r>
        <w:rPr>
          <w:color w:val="000000"/>
          <w:spacing w:val="-2"/>
          <w:lang w:val="de-DE"/>
        </w:rPr>
        <w:t>zubringen. Die Zahl der chemischen Elemente, welche zu solchen</w:t>
        <w:br/>
      </w:r>
      <w:r>
        <w:rPr>
          <w:color w:val="000000"/>
          <w:spacing w:val="-1"/>
          <w:lang w:val="de-DE"/>
        </w:rPr>
        <w:t>Versuchen dienen können, ist eine kleine, und wenn auch die</w:t>
        <w:br/>
      </w:r>
      <w:r>
        <w:rPr>
          <w:color w:val="000000"/>
          <w:spacing w:val="-2"/>
          <w:lang w:val="de-DE"/>
        </w:rPr>
        <w:t>quantitativen Verhältnisse, die absoluten Mengen, die Druckgrade,</w:t>
        <w:br/>
      </w:r>
      <w:r>
        <w:rPr>
          <w:color w:val="000000"/>
          <w:spacing w:val="2"/>
          <w:lang w:val="de-DE"/>
        </w:rPr>
        <w:t>die Temperaturen der einzelnen Ingredienzien höchst variierbar</w:t>
        <w:br/>
      </w:r>
      <w:r>
        <w:rPr>
          <w:color w:val="000000"/>
          <w:spacing w:val="-1"/>
          <w:lang w:val="de-DE"/>
        </w:rPr>
        <w:t>sind, so bleiben doch, mit Rücksicht namentlich auf die den Proto-</w:t>
        <w:br/>
      </w:r>
      <w:r>
        <w:rPr>
          <w:color w:val="000000"/>
          <w:spacing w:val="-2"/>
          <w:lang w:val="de-DE"/>
        </w:rPr>
        <w:t>plasmabewegungen allein zuträglichen Wärmegrenzen, im Experi-</w:t>
        <w:br/>
        <w:t>mente die Mischungsmöglichkeiten innerhalb relativ enger Schran-</w:t>
        <w:br/>
      </w:r>
      <w:r>
        <w:rPr>
          <w:color w:val="000000"/>
          <w:spacing w:val="-4"/>
          <w:lang w:val="de-DE"/>
        </w:rPr>
        <w:t>ken eingeschlossen.»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spacing w:val="1"/>
          <w:lang w:val="de-DE"/>
        </w:rPr>
        <w:t>Wer leugnet, daß lebendige Materie aus lebloser im Laufe der</w:t>
        <w:br/>
        <w:t>Zeit sich entwickelt habe, und dennoch auf dem Boden der heu-</w:t>
        <w:br/>
        <w:t>tigen Naturwissenschaft stehenbleiben will, der muß annehmen,</w:t>
        <w:br/>
        <w:t>daß das Lebendige unentstanden, ewig ist. Zu dieser Ansicht hat</w:t>
        <w:br/>
      </w:r>
      <w:r>
        <w:rPr>
          <w:color w:val="000000"/>
          <w:spacing w:val="2"/>
          <w:lang w:val="de-DE"/>
        </w:rPr>
        <w:t>sich Eberhard Richter entschlossen. Er verteidigte im Mai 1865</w:t>
        <w:br/>
      </w:r>
      <w:r>
        <w:rPr>
          <w:color w:val="000000"/>
          <w:spacing w:val="-1"/>
          <w:lang w:val="de-DE"/>
        </w:rPr>
        <w:t>die Meinung, daß die Lebenskeime ewig seien. Da sie aber auf der</w:t>
        <w:br/>
      </w:r>
      <w:r>
        <w:rPr>
          <w:color w:val="000000"/>
          <w:lang w:val="de-DE"/>
        </w:rPr>
        <w:t>Erde in der Zeit, als diese glutflüssig war, nicht gedeihen konnten,</w:t>
        <w:br/>
        <w:t>so müssen sie später, als die Abkühlung genügend vorgeschritten</w:t>
        <w:br/>
      </w:r>
      <w:r>
        <w:rPr>
          <w:color w:val="000000"/>
          <w:spacing w:val="1"/>
          <w:lang w:val="de-DE"/>
        </w:rPr>
        <w:t>war, von anderen Himmelskörpern auf unseren Planeten gelangt</w:t>
        <w:br/>
      </w:r>
      <w:r>
        <w:rPr>
          <w:color w:val="000000"/>
          <w:lang w:val="de-DE"/>
        </w:rPr>
        <w:t>sein. Richter sagt: «Die Astronomie zeigt, daß im Welträume Un-</w:t>
        <w:br/>
      </w:r>
      <w:r>
        <w:rPr>
          <w:color w:val="000000"/>
          <w:spacing w:val="-2"/>
          <w:lang w:val="de-DE"/>
        </w:rPr>
        <w:t>massen feiner Substanzen schweben; von den fast körperlosen Ko-</w:t>
        <w:br/>
      </w:r>
      <w:r>
        <w:rPr>
          <w:color w:val="000000"/>
          <w:spacing w:val="2"/>
          <w:lang w:val="de-DE"/>
        </w:rPr>
        <w:t>metenschweifen bis zu den in unserer Atmosphäre erglühenden</w:t>
        <w:br/>
      </w:r>
      <w:r>
        <w:rPr>
          <w:color w:val="000000"/>
          <w:spacing w:val="1"/>
          <w:lang w:val="de-DE"/>
        </w:rPr>
        <w:t>und häufig auf die Erde fallenden Meteorsteinen. In letzteren hat</w:t>
        <w:br/>
      </w:r>
      <w:r>
        <w:rPr>
          <w:color w:val="000000"/>
          <w:spacing w:val="-2"/>
          <w:lang w:val="de-DE"/>
        </w:rPr>
        <w:t>die Chemie außer den geschmolzenen Metallen noch Reste von</w:t>
        <w:br/>
        <w:t>organischer Substanz (Kohle) nachgewiesen. Die Frage, ob diese</w:t>
        <w:br/>
        <w:t>organischen Stoffe, bevor sie durch Erglühen des Aeroliths zerstört</w:t>
        <w:br/>
      </w:r>
      <w:r>
        <w:rPr>
          <w:color w:val="000000"/>
          <w:spacing w:val="3"/>
          <w:lang w:val="de-DE"/>
        </w:rPr>
        <w:t>wurden, aus formlosem Urschleim oder aus geformten organi-</w:t>
        <w:br/>
      </w:r>
      <w:r>
        <w:rPr>
          <w:color w:val="000000"/>
          <w:spacing w:val="-2"/>
          <w:lang w:val="de-DE"/>
        </w:rPr>
        <w:t>schen Gebilden bestanden haben, ist jedenfalls für letztere zu ent-</w:t>
        <w:br/>
      </w:r>
      <w:r>
        <w:rPr>
          <w:color w:val="000000"/>
          <w:spacing w:val="-1"/>
          <w:lang w:val="de-DE"/>
        </w:rPr>
        <w:t>scheiden, denn dafür haben wir eine entsprechende Erfahrung in</w:t>
        <w:br/>
        <w:t>unserer Atmosphäre.» Nachdem Richter von den in der Erdluft</w:t>
        <w:br/>
        <w:t>vorhandenen Pilzkeimen und Infusorien gesprochen hat, sagt er:</w:t>
        <w:br/>
        <w:t>«Wenn nun aber einmal mikroskopische Geschöpfe so hoch in der</w:t>
        <w:br/>
        <w:t>Atmosphäre der Erde schweben, so können sie auch gelegentlich,</w:t>
        <w:br/>
      </w:r>
      <w:r>
        <w:rPr>
          <w:color w:val="000000"/>
          <w:spacing w:val="4"/>
          <w:lang w:val="de-DE"/>
        </w:rPr>
        <w:t>zum Beispiel etwa unter Attraktion vorüberfliegender Kometen</w:t>
      </w:r>
    </w:p>
    <w:p>
      <w:pPr>
        <w:sectPr>
          <w:type w:val="nextPage"/>
          <w:pgSz w:w="8391" w:h="11906"/>
          <w:pgMar w:left="1387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352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1"/>
          <w:lang w:val="de-DE"/>
        </w:rPr>
        <w:t>oder Aerolithen, in den Weltraum gelangen und dann auf einem</w:t>
        <w:br/>
      </w:r>
      <w:r>
        <w:rPr>
          <w:color w:val="000000"/>
          <w:lang w:val="de-DE"/>
        </w:rPr>
        <w:t>bewohnbar gewordenen, das heißt der gehörigen Wärme und</w:t>
        <w:br/>
      </w:r>
      <w:r>
        <w:rPr>
          <w:color w:val="000000"/>
          <w:spacing w:val="-1"/>
          <w:lang w:val="de-DE"/>
        </w:rPr>
        <w:t>Feuchtigkeit genießenden, anderen Weltkörper aufgefangen, sich</w:t>
        <w:br/>
        <w:t>durch selbsteigene Tätigkeit wieder entwickeln.» Seinen Grund-</w:t>
        <w:br/>
      </w:r>
      <w:r>
        <w:rPr>
          <w:color w:val="000000"/>
          <w:spacing w:val="4"/>
          <w:lang w:val="de-DE"/>
        </w:rPr>
        <w:t>gedanken verknüpft Richter mit allerlei Dingen, die unhaltbar</w:t>
        <w:br/>
      </w:r>
      <w:r>
        <w:rPr>
          <w:color w:val="000000"/>
          <w:lang w:val="de-DE"/>
        </w:rPr>
        <w:t>sind. Dennoch ist er nicht einfach von der Hand zu weisen. Es ist</w:t>
        <w:br/>
      </w:r>
      <w:r>
        <w:rPr>
          <w:color w:val="000000"/>
          <w:spacing w:val="2"/>
          <w:lang w:val="de-DE"/>
        </w:rPr>
        <w:t>eine Tatsache, daß auf der Erde zahlreiche Organismen, Keime</w:t>
        <w:br/>
      </w:r>
      <w:r>
        <w:rPr>
          <w:color w:val="000000"/>
          <w:lang w:val="de-DE"/>
        </w:rPr>
        <w:t>und Eier jahrhundertelang, ohne die geringste Lebenserscheinung</w:t>
        <w:br/>
      </w:r>
      <w:r>
        <w:rPr>
          <w:color w:val="000000"/>
          <w:spacing w:val="-2"/>
          <w:lang w:val="de-DE"/>
        </w:rPr>
        <w:t>zu zeigen, ihre Lebensfähigkeit behalten können. Solche lebendige</w:t>
        <w:br/>
        <w:t>Substanzen geraten durch Entziehung notwendiger Lebensbedin-</w:t>
        <w:br/>
      </w:r>
      <w:r>
        <w:rPr>
          <w:color w:val="000000"/>
          <w:spacing w:val="-1"/>
          <w:lang w:val="de-DE"/>
        </w:rPr>
        <w:t>gungen in einen leblosen Zustand; sie können aber wieder belebt</w:t>
        <w:br/>
        <w:t>werden, wenn die geeigneten Umstände geschaffen werden. Man</w:t>
        <w:br/>
      </w:r>
      <w:r>
        <w:rPr>
          <w:color w:val="000000"/>
          <w:spacing w:val="3"/>
          <w:lang w:val="de-DE"/>
        </w:rPr>
        <w:t>nennt sie anabiotisch. Es könnte also sein, daß in den Körpern,</w:t>
        <w:br/>
      </w:r>
      <w:r>
        <w:rPr>
          <w:color w:val="000000"/>
          <w:lang w:val="de-DE"/>
        </w:rPr>
        <w:t>die aus dem Weltraum auf die Erde fallen, Substanzen enthalten</w:t>
        <w:br/>
      </w:r>
      <w:r>
        <w:rPr>
          <w:color w:val="000000"/>
          <w:spacing w:val="-2"/>
          <w:lang w:val="de-DE"/>
        </w:rPr>
        <w:t>seien, in denen schlummerndes Leben ist, das auf der Erde unter</w:t>
        <w:br/>
      </w:r>
      <w:r>
        <w:rPr>
          <w:color w:val="000000"/>
          <w:spacing w:val="2"/>
          <w:lang w:val="de-DE"/>
        </w:rPr>
        <w:t>geeigneten Bedingungen geweckt werden kann. Auf diese Art</w:t>
        <w:br/>
      </w:r>
      <w:r>
        <w:rPr>
          <w:color w:val="000000"/>
          <w:spacing w:val="-1"/>
          <w:lang w:val="de-DE"/>
        </w:rPr>
        <w:t>könnte die einst tote Erde mit Leben bevölkert worden sein. Diese</w:t>
        <w:br/>
      </w:r>
      <w:r>
        <w:rPr>
          <w:color w:val="000000"/>
          <w:lang w:val="de-DE"/>
        </w:rPr>
        <w:t>Hypothese ist so wenig abenteuerlich, daß sich Helmholtz und</w:t>
        <w:br/>
      </w:r>
      <w:r>
        <w:rPr>
          <w:color w:val="000000"/>
          <w:spacing w:val="-2"/>
          <w:lang w:val="de-DE"/>
        </w:rPr>
        <w:t>Thomson für ihre wissenschaftliche Berechtigung ausgesprochen</w:t>
        <w:br/>
      </w:r>
      <w:r>
        <w:rPr>
          <w:color w:val="000000"/>
          <w:spacing w:val="-6"/>
          <w:lang w:val="de-DE"/>
        </w:rPr>
        <w:t>haben.</w:t>
      </w:r>
    </w:p>
    <w:p>
      <w:pPr>
        <w:pStyle w:val="Normal"/>
        <w:shd w:fill="FFFFFF" w:val="clear"/>
        <w:spacing w:lineRule="exact" w:line="230"/>
        <w:ind w:start="34" w:firstLine="197"/>
        <w:jc w:val="both"/>
        <w:rPr/>
      </w:pPr>
      <w:r>
        <w:rPr>
          <w:color w:val="000000"/>
          <w:lang w:val="de-DE"/>
        </w:rPr>
        <w:t>Preyer bezeichnet sie dennoch mit vollem Recht als unzuläng-</w:t>
        <w:br/>
      </w:r>
      <w:r>
        <w:rPr>
          <w:color w:val="000000"/>
          <w:spacing w:val="-2"/>
          <w:lang w:val="de-DE"/>
        </w:rPr>
        <w:t>lich. Sie leistet nichts. Sie sagt: Leben ist nicht auf der Erde aus</w:t>
        <w:br/>
      </w:r>
      <w:r>
        <w:rPr>
          <w:color w:val="000000"/>
          <w:spacing w:val="1"/>
          <w:lang w:val="de-DE"/>
        </w:rPr>
        <w:t>Leblosem entstanden, sondern von ändern Weltkörpern auf sie</w:t>
        <w:br/>
      </w:r>
      <w:r>
        <w:rPr>
          <w:color w:val="000000"/>
          <w:lang w:val="de-DE"/>
        </w:rPr>
        <w:t>gelangt. Da wiederholt sich doch für die ändern Weltkörper die-</w:t>
        <w:br/>
      </w:r>
      <w:r>
        <w:rPr>
          <w:color w:val="000000"/>
          <w:spacing w:val="-2"/>
          <w:lang w:val="de-DE"/>
        </w:rPr>
        <w:t>selbe Frage. Ist es dort aus Unorganischem entstanden oder ewig</w:t>
        <w:br/>
      </w:r>
      <w:r>
        <w:rPr>
          <w:color w:val="000000"/>
          <w:spacing w:val="1"/>
          <w:lang w:val="de-DE"/>
        </w:rPr>
        <w:t>vorhanden gewesen? Preyer greift zu einer ändern Hypothese.</w:t>
        <w:br/>
      </w:r>
      <w:r>
        <w:rPr>
          <w:color w:val="000000"/>
          <w:spacing w:val="-2"/>
          <w:lang w:val="de-DE"/>
        </w:rPr>
        <w:t>Warum soll nicht das Lebendige, das Ursprüngliche, das erste sein</w:t>
        <w:br/>
        <w:t>und das Leblose sich aus dem anfangs allein vorhandenen Leben-</w:t>
        <w:br/>
      </w:r>
      <w:r>
        <w:rPr>
          <w:color w:val="000000"/>
          <w:spacing w:val="-1"/>
          <w:lang w:val="de-DE"/>
        </w:rPr>
        <w:t>digen entwickelt haben? Preyer findet die Ansicht durchaus be-</w:t>
        <w:br/>
      </w:r>
      <w:r>
        <w:rPr>
          <w:color w:val="000000"/>
          <w:spacing w:val="-2"/>
          <w:lang w:val="de-DE"/>
        </w:rPr>
        <w:t>rechtigt, daß «durch Lebensvorgänge allein, welche schon vor der</w:t>
        <w:br/>
        <w:t>Erdbildung waren, alles Anorganische durch Ausscheidung, Er-</w:t>
        <w:br/>
        <w:t>starrung, Verwesung, Abkühlung lebender Körper entstand, wie es</w:t>
        <w:br/>
      </w:r>
      <w:r>
        <w:rPr>
          <w:color w:val="000000"/>
          <w:spacing w:val="-1"/>
          <w:lang w:val="de-DE"/>
        </w:rPr>
        <w:t>auch gegenwärtig der Fall ist». Preyer findet, daß der Unterschied</w:t>
        <w:br/>
      </w:r>
      <w:r>
        <w:rPr>
          <w:color w:val="000000"/>
          <w:spacing w:val="-2"/>
          <w:lang w:val="de-DE"/>
        </w:rPr>
        <w:t>des Anorganischen vom Organischen von den Naturforschern viel-</w:t>
        <w:br/>
        <w:t>fach in einem ganz falschen Lichte gezeigt wird. Manche unorga-</w:t>
        <w:br/>
      </w:r>
      <w:r>
        <w:rPr>
          <w:color w:val="000000"/>
          <w:spacing w:val="-1"/>
          <w:lang w:val="de-DE"/>
        </w:rPr>
        <w:t>nische Vorgänge können als Übergänge von dem Leblosen zu dem</w:t>
      </w:r>
    </w:p>
    <w:p>
      <w:pPr>
        <w:sectPr>
          <w:type w:val="nextPage"/>
          <w:pgSz w:w="8391" w:h="11906"/>
          <w:pgMar w:left="1467" w:right="15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Lebendigen aufgefaßt werden. Sie stellen Analoga der Lebens-</w:t>
        <w:br/>
      </w:r>
      <w:r>
        <w:rPr>
          <w:color w:val="000000"/>
          <w:spacing w:val="1"/>
          <w:lang w:val="de-DE"/>
        </w:rPr>
        <w:t>tätigkeit dar, wenn man genau zusieht. «Ein naheliegendes Bei-</w:t>
        <w:br/>
      </w:r>
      <w:r>
        <w:rPr>
          <w:color w:val="000000"/>
          <w:lang w:val="de-DE"/>
        </w:rPr>
        <w:t>spiel ist das Meer, welches dieselbe Luft einatmet wie wir, vieler-</w:t>
        <w:br/>
        <w:t>lei Dinge als seine tägliche Nahrung in sich aufnimmt und assi-</w:t>
        <w:br/>
      </w:r>
      <w:r>
        <w:rPr>
          <w:color w:val="000000"/>
          <w:spacing w:val="-1"/>
          <w:lang w:val="de-DE"/>
        </w:rPr>
        <w:t>miliert, indem es sie auflöst, so daß sie konstante Meeresbestand-</w:t>
        <w:br/>
      </w:r>
      <w:r>
        <w:rPr>
          <w:color w:val="000000"/>
          <w:spacing w:val="-2"/>
          <w:lang w:val="de-DE"/>
        </w:rPr>
        <w:t>teile werden. Auch das Meer kann als solches — wie ein Organis-</w:t>
        <w:br/>
      </w:r>
      <w:r>
        <w:rPr>
          <w:color w:val="000000"/>
          <w:spacing w:val="1"/>
          <w:lang w:val="de-DE"/>
        </w:rPr>
        <w:t>mus — nur innerhalb enger Temperaturgrenzen bestehen, denn</w:t>
        <w:br/>
      </w:r>
      <w:r>
        <w:rPr>
          <w:color w:val="000000"/>
          <w:lang w:val="de-DE"/>
        </w:rPr>
        <w:t>wenn es bei zu großer Abkühlung fest wird, bei zu großer Wärme</w:t>
        <w:br/>
        <w:t>verdampft, so erlischt sein Leben. Strömungen zeigen auch die</w:t>
        <w:br/>
      </w:r>
      <w:r>
        <w:rPr>
          <w:color w:val="000000"/>
          <w:spacing w:val="-1"/>
          <w:lang w:val="de-DE"/>
        </w:rPr>
        <w:t>Ozeane im Innern. Flüsse führen ihnen Wasser zu wie Adern den</w:t>
        <w:br/>
        <w:t>nährenden Saft in die Körperteile. An den Strand werden die Aus-</w:t>
        <w:br/>
        <w:t>würflinge des Meeres, seiner toten Teile, das Eis, Edukte und Pro-</w:t>
        <w:br/>
        <w:t>dukte seines Stoffwechsels geworfen. Es produziert durch die Rei-</w:t>
        <w:br/>
      </w:r>
      <w:r>
        <w:rPr>
          <w:color w:val="000000"/>
          <w:spacing w:val="-2"/>
          <w:lang w:val="de-DE"/>
        </w:rPr>
        <w:t>bung seiner Wassermassen aneinander Wärme, und es verschluckt,</w:t>
        <w:br/>
      </w:r>
      <w:r>
        <w:rPr>
          <w:color w:val="000000"/>
          <w:spacing w:val="4"/>
          <w:lang w:val="de-DE"/>
        </w:rPr>
        <w:t>wenn es kälter als die Luft ist, deren Wärme. Es erzeugt sich</w:t>
        <w:br/>
      </w:r>
      <w:r>
        <w:rPr>
          <w:color w:val="000000"/>
          <w:spacing w:val="3"/>
          <w:lang w:val="de-DE"/>
        </w:rPr>
        <w:t>immer aufs neue, wie das Protoplasma... Auch das Feuer kann</w:t>
        <w:br/>
      </w:r>
      <w:r>
        <w:rPr>
          <w:color w:val="000000"/>
          <w:lang w:val="de-DE"/>
        </w:rPr>
        <w:t>man im allgemeinen lebendig nennen. Es atmet dieselbe Luft, die</w:t>
        <w:br/>
      </w:r>
      <w:r>
        <w:rPr>
          <w:color w:val="000000"/>
          <w:spacing w:val="1"/>
          <w:lang w:val="de-DE"/>
        </w:rPr>
        <w:t>wir atmen, und erstickt, wenn wir sie ihm entziehen. Es verzehrt</w:t>
        <w:br/>
        <w:t>mit unersättlicher Gier, was seine züngelnden Organe ergreifen,</w:t>
        <w:br/>
        <w:t>und nährt sich von seiner Beute. Es wächst mit langsamer Be-</w:t>
        <w:br/>
      </w:r>
      <w:r>
        <w:rPr>
          <w:color w:val="000000"/>
          <w:spacing w:val="-1"/>
          <w:lang w:val="de-DE"/>
        </w:rPr>
        <w:t>wegung, im Dunkeln beginnend, wie der Keim unmerklich, dann</w:t>
        <w:br/>
      </w:r>
      <w:r>
        <w:rPr>
          <w:color w:val="000000"/>
          <w:spacing w:val="-2"/>
          <w:lang w:val="de-DE"/>
        </w:rPr>
        <w:t>glimmt es, entfaltet sich immer mehr wachsend schnell zu himmel-</w:t>
        <w:br/>
      </w:r>
      <w:r>
        <w:rPr>
          <w:color w:val="000000"/>
          <w:spacing w:val="-1"/>
          <w:lang w:val="de-DE"/>
        </w:rPr>
        <w:t>anstrebender Lohe und pflanzt sich fort mit erschreckender Eile,</w:t>
        <w:br/>
      </w:r>
      <w:r>
        <w:rPr>
          <w:color w:val="000000"/>
          <w:spacing w:val="3"/>
          <w:lang w:val="de-DE"/>
        </w:rPr>
        <w:t>überallhin Funken entsendend, die neue Feuer gebären.» Man</w:t>
        <w:br/>
      </w:r>
      <w:r>
        <w:rPr>
          <w:color w:val="000000"/>
          <w:spacing w:val="-3"/>
          <w:lang w:val="de-DE"/>
        </w:rPr>
        <w:t>denke sich diese an das Leben erinnernden Erscheinungen zu voller</w:t>
        <w:br/>
      </w:r>
      <w:r>
        <w:rPr>
          <w:color w:val="000000"/>
          <w:spacing w:val="-1"/>
          <w:lang w:val="de-DE"/>
        </w:rPr>
        <w:t>Lebendigkeit erhöht, und man hat jenen Zustand der einst leben-</w:t>
        <w:br/>
      </w:r>
      <w:r>
        <w:rPr>
          <w:color w:val="000000"/>
          <w:spacing w:val="-2"/>
          <w:lang w:val="de-DE"/>
        </w:rPr>
        <w:t>digen Erdmasse, aus der sich sowohl das gegenwärtig Lebende wie</w:t>
        <w:br/>
        <w:t>das gegenwärtig Leblose abgeschieden hat. Preyer behauptet nicht,</w:t>
        <w:br/>
        <w:t>daß die einfachste Lebenssubstanz, die wir heute kennen, vom An-</w:t>
        <w:br/>
      </w:r>
      <w:r>
        <w:rPr>
          <w:color w:val="000000"/>
          <w:spacing w:val="1"/>
          <w:lang w:val="de-DE"/>
        </w:rPr>
        <w:t>fang der Erdbildung an vorhanden war, sondern daß die anfang-</w:t>
        <w:br/>
      </w:r>
      <w:r>
        <w:rPr>
          <w:color w:val="000000"/>
          <w:spacing w:val="-1"/>
          <w:lang w:val="de-DE"/>
        </w:rPr>
        <w:t>lose Bewegung im Weltall nicht eine bloß mechanische oder phy-</w:t>
        <w:br/>
        <w:t>sische, sondern daß sie eine lebendige ist und daß die einfache</w:t>
        <w:br/>
      </w:r>
      <w:r>
        <w:rPr>
          <w:color w:val="000000"/>
          <w:spacing w:val="-3"/>
          <w:lang w:val="de-DE"/>
        </w:rPr>
        <w:t>Lebenssubstanz notwendig übrigbleiben mußte, nachdem durch die</w:t>
        <w:br/>
      </w:r>
      <w:r>
        <w:rPr>
          <w:color w:val="000000"/>
          <w:lang w:val="de-DE"/>
        </w:rPr>
        <w:t>Lebenstätigkeit des glühenden Planeten an seiner Oberfläche die</w:t>
        <w:br/>
      </w:r>
      <w:r>
        <w:rPr>
          <w:color w:val="000000"/>
          <w:spacing w:val="-2"/>
          <w:lang w:val="de-DE"/>
        </w:rPr>
        <w:t>jetzt als anorganisch bezeichneten Körper ausgeschieden worden</w:t>
        <w:br/>
      </w:r>
      <w:r>
        <w:rPr>
          <w:color w:val="000000"/>
          <w:spacing w:val="3"/>
          <w:lang w:val="de-DE"/>
        </w:rPr>
        <w:t>waren. «Die schweren Metalle, einst auch organische Elemente,</w:t>
      </w:r>
    </w:p>
    <w:p>
      <w:pPr>
        <w:sectPr>
          <w:type w:val="nextPage"/>
          <w:pgSz w:w="8391" w:h="11906"/>
          <w:pgMar w:left="1404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354</w:t>
      </w:r>
    </w:p>
    <w:p>
      <w:pPr>
        <w:pStyle w:val="Normal"/>
        <w:shd w:fill="FFFFFF" w:val="clear"/>
        <w:spacing w:lineRule="exact" w:line="230"/>
        <w:ind w:start="14" w:end="24" w:hanging="0"/>
        <w:jc w:val="both"/>
        <w:rPr/>
      </w:pPr>
      <w:r>
        <w:rPr>
          <w:color w:val="000000"/>
          <w:spacing w:val="1"/>
          <w:lang w:val="de-DE"/>
        </w:rPr>
        <w:t>schmolzen nicht mehr, gingen nicht wieder in den Kreislauf zu-</w:t>
        <w:br/>
      </w:r>
      <w:r>
        <w:rPr>
          <w:color w:val="000000"/>
          <w:spacing w:val="-1"/>
          <w:lang w:val="de-DE"/>
        </w:rPr>
        <w:t>rück, der sie ausgeschieden hatte. Sie sind die Zeichen der Toten-</w:t>
        <w:br/>
        <w:t>starre vorzeitiger gigantischer glühender Organismen, deren Atem</w:t>
        <w:br/>
      </w:r>
      <w:r>
        <w:rPr>
          <w:color w:val="000000"/>
          <w:spacing w:val="-2"/>
          <w:lang w:val="de-DE"/>
        </w:rPr>
        <w:t>vielleicht leuchtender Eisendampf, deren Blut flüssiges Metall und</w:t>
        <w:br/>
      </w:r>
      <w:r>
        <w:rPr>
          <w:color w:val="000000"/>
          <w:spacing w:val="-1"/>
          <w:lang w:val="de-DE"/>
        </w:rPr>
        <w:t>deren Nahrung vielleicht Meteoriten waren.»</w:t>
      </w:r>
    </w:p>
    <w:p>
      <w:pPr>
        <w:pStyle w:val="Normal"/>
        <w:shd w:fill="FFFFFF" w:val="clear"/>
        <w:spacing w:lineRule="exact" w:line="230"/>
        <w:ind w:start="19" w:end="19" w:firstLine="192"/>
        <w:jc w:val="both"/>
        <w:rPr/>
      </w:pPr>
      <w:r>
        <w:rPr>
          <w:color w:val="000000"/>
          <w:lang w:val="de-DE"/>
        </w:rPr>
        <w:t>Eine ähnliche Vorstellung wie Preyer hat später G. Th. Fechner</w:t>
        <w:br/>
      </w:r>
      <w:r>
        <w:rPr>
          <w:color w:val="000000"/>
          <w:spacing w:val="-2"/>
          <w:lang w:val="de-DE"/>
        </w:rPr>
        <w:t>in seinen «Ideen zur Schöpfungs- und Entwicklungsgeschichte der</w:t>
        <w:br/>
      </w:r>
      <w:r>
        <w:rPr>
          <w:color w:val="000000"/>
          <w:spacing w:val="-1"/>
          <w:lang w:val="de-DE"/>
        </w:rPr>
        <w:t>Organismen» vertreten. Auch er faßt das Weltall als ursprünglich</w:t>
        <w:br/>
      </w:r>
      <w:r>
        <w:rPr>
          <w:color w:val="000000"/>
          <w:spacing w:val="-2"/>
          <w:lang w:val="de-DE"/>
        </w:rPr>
        <w:t>belebt auf.</w:t>
      </w:r>
    </w:p>
    <w:p>
      <w:pPr>
        <w:pStyle w:val="Normal"/>
        <w:shd w:fill="FFFFFF" w:val="clear"/>
        <w:spacing w:lineRule="exact" w:line="230" w:before="5" w:after="0"/>
        <w:ind w:start="19" w:end="10" w:firstLine="202"/>
        <w:jc w:val="both"/>
        <w:rPr/>
      </w:pPr>
      <w:r>
        <w:rPr>
          <w:color w:val="000000"/>
          <w:spacing w:val="-3"/>
          <w:lang w:val="de-DE"/>
        </w:rPr>
        <w:t>Die philosophischen Geister muß Preyers Anschauung anziehen.</w:t>
        <w:br/>
      </w:r>
      <w:r>
        <w:rPr>
          <w:color w:val="000000"/>
          <w:spacing w:val="-2"/>
          <w:lang w:val="de-DE"/>
        </w:rPr>
        <w:t>Sie werden niemals begreifen können, wie durch Summierung von</w:t>
        <w:br/>
      </w:r>
      <w:r>
        <w:rPr>
          <w:color w:val="000000"/>
          <w:spacing w:val="-3"/>
          <w:lang w:val="de-DE"/>
        </w:rPr>
        <w:t>mechanischen, physikalischen und chemischen Vorgängen die Er-</w:t>
        <w:br/>
      </w:r>
      <w:r>
        <w:rPr>
          <w:color w:val="000000"/>
          <w:spacing w:val="-2"/>
          <w:lang w:val="de-DE"/>
        </w:rPr>
        <w:t>scheinungen des Lebens erklärbar sein sollen. Daß sich Lebendiges</w:t>
        <w:br/>
      </w:r>
      <w:r>
        <w:rPr>
          <w:color w:val="000000"/>
          <w:spacing w:val="2"/>
          <w:lang w:val="de-DE"/>
        </w:rPr>
        <w:t>in Lebloses verwandle, ist durchaus begreiflich und durch die</w:t>
        <w:br/>
      </w:r>
      <w:r>
        <w:rPr>
          <w:color w:val="000000"/>
          <w:spacing w:val="-3"/>
          <w:lang w:val="de-DE"/>
        </w:rPr>
        <w:t>tägliche Erfahrung bewiesen; daß sich Lebendiges aus Leblosem</w:t>
        <w:br/>
      </w:r>
      <w:r>
        <w:rPr>
          <w:color w:val="000000"/>
          <w:spacing w:val="-1"/>
          <w:lang w:val="de-DE"/>
        </w:rPr>
        <w:t>entwickle, widerstreitet aller in das Wesen der Dinge dringenden</w:t>
        <w:br/>
        <w:t>Beobachtung. Die unorganischen Vorgänge sind im organischen</w:t>
        <w:br/>
      </w:r>
      <w:r>
        <w:rPr>
          <w:color w:val="000000"/>
          <w:lang w:val="de-DE"/>
        </w:rPr>
        <w:t>Körper in gesteigerter Form vorhanden, in einer Form, die ihnen</w:t>
        <w:br/>
      </w:r>
      <w:r>
        <w:rPr>
          <w:color w:val="000000"/>
          <w:spacing w:val="3"/>
          <w:lang w:val="de-DE"/>
        </w:rPr>
        <w:t>innerhalb der unorganischen Natur nicht zukommt. Sie können</w:t>
        <w:br/>
      </w:r>
      <w:r>
        <w:rPr>
          <w:color w:val="000000"/>
          <w:spacing w:val="-2"/>
          <w:lang w:val="de-DE"/>
        </w:rPr>
        <w:t>sich nicht selbst zu organischer Tätigkeit steigern, sondern müssen,</w:t>
        <w:br/>
      </w:r>
      <w:r>
        <w:rPr>
          <w:color w:val="000000"/>
          <w:spacing w:val="-3"/>
          <w:lang w:val="de-DE"/>
        </w:rPr>
        <w:t>um dem Leben zu dienen, erst von einem Organismus eingefangen,</w:t>
        <w:br/>
      </w:r>
      <w:r>
        <w:rPr>
          <w:color w:val="000000"/>
          <w:spacing w:val="-2"/>
          <w:lang w:val="de-DE"/>
        </w:rPr>
        <w:t>angeeignet werden.</w:t>
      </w:r>
    </w:p>
    <w:p>
      <w:pPr>
        <w:pStyle w:val="Normal"/>
        <w:shd w:fill="FFFFFF" w:val="clear"/>
        <w:spacing w:lineRule="exact" w:line="230"/>
        <w:ind w:firstLine="221"/>
        <w:jc w:val="both"/>
        <w:rPr/>
      </w:pPr>
      <w:r>
        <w:rPr>
          <w:color w:val="000000"/>
          <w:spacing w:val="3"/>
          <w:lang w:val="de-DE"/>
        </w:rPr>
        <w:t>Gegenüber der Hypothese von der Urzeugung ist die Preyers</w:t>
        <w:br/>
      </w:r>
      <w:r>
        <w:rPr>
          <w:color w:val="000000"/>
          <w:lang w:val="de-DE"/>
        </w:rPr>
        <w:t>die philosophischere. Feinere Geister werden Preyer zustimmen,</w:t>
        <w:br/>
      </w:r>
      <w:r>
        <w:rPr>
          <w:color w:val="000000"/>
          <w:spacing w:val="3"/>
          <w:lang w:val="de-DE"/>
        </w:rPr>
        <w:t>wenn er meint: «In der Tat liegt die Vermutung nahe, daß das</w:t>
        <w:br/>
        <w:t>Leben und die Wärme der Himmelskörper wie der Organismen</w:t>
        <w:br/>
      </w:r>
      <w:r>
        <w:rPr>
          <w:color w:val="000000"/>
          <w:lang w:val="de-DE"/>
        </w:rPr>
        <w:t>im engern Sinne nicht bloß untrennbar aneinandergebunden den-</w:t>
        <w:br/>
      </w:r>
      <w:r>
        <w:rPr>
          <w:color w:val="000000"/>
          <w:spacing w:val="-1"/>
          <w:lang w:val="de-DE"/>
        </w:rPr>
        <w:t>selben großen Gesetzen gehorchen, sondern in letzter Instanz der-</w:t>
        <w:br/>
        <w:t>selben Quelle entstammen. Das intensivste Leben lebt die Sonne.</w:t>
        <w:br/>
      </w:r>
      <w:r>
        <w:rPr>
          <w:color w:val="000000"/>
          <w:spacing w:val="2"/>
          <w:lang w:val="de-DE"/>
        </w:rPr>
        <w:t>Und wenn auch unsere Erde nur ihr Trabant ist, so hat sie doch</w:t>
        <w:br/>
        <w:t>Licht von ihrem Licht, Wärme von ihrer Wärme und in ihrem</w:t>
        <w:br/>
      </w:r>
      <w:r>
        <w:rPr>
          <w:color w:val="000000"/>
          <w:spacing w:val="-2"/>
          <w:lang w:val="de-DE"/>
        </w:rPr>
        <w:t>Schoße Leben von ihrem Leben: und es ist kein bloßes Phantasie-</w:t>
        <w:br/>
      </w:r>
      <w:r>
        <w:rPr>
          <w:color w:val="000000"/>
          <w:spacing w:val="-1"/>
          <w:lang w:val="de-DE"/>
        </w:rPr>
        <w:t>spiel, zu meinen, daß auch wir Menschen ursprünglich dem Feuer</w:t>
        <w:br/>
      </w:r>
      <w:r>
        <w:rPr>
          <w:color w:val="000000"/>
          <w:lang w:val="de-DE"/>
        </w:rPr>
        <w:t>am Firmamente entstammen.»</w:t>
      </w:r>
    </w:p>
    <w:p>
      <w:pPr>
        <w:sectPr>
          <w:type w:val="nextPage"/>
          <w:pgSz w:w="8391" w:h="11906"/>
          <w:pgMar w:left="1563" w:right="14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7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355</w:t>
      </w:r>
    </w:p>
    <w:p>
      <w:pPr>
        <w:pStyle w:val="Normal"/>
        <w:shd w:fill="FFFFFF" w:val="clear"/>
        <w:ind w:end="43" w:hanging="0"/>
        <w:jc w:val="center"/>
        <w:rPr>
          <w:color w:val="000000"/>
          <w:spacing w:val="-3"/>
          <w:w w:val="75"/>
          <w:sz w:val="28"/>
          <w:szCs w:val="28"/>
          <w:lang w:val="en-US"/>
        </w:rPr>
      </w:pPr>
      <w:r>
        <w:rPr>
          <w:color w:val="000000"/>
          <w:spacing w:val="-3"/>
          <w:w w:val="75"/>
          <w:sz w:val="28"/>
          <w:szCs w:val="28"/>
          <w:lang w:val="en-US"/>
        </w:rPr>
        <w:t>III</w:t>
      </w:r>
    </w:p>
    <w:p>
      <w:pPr>
        <w:pStyle w:val="Normal"/>
        <w:shd w:fill="FFFFFF" w:val="clear"/>
        <w:spacing w:lineRule="exact" w:line="230" w:before="216" w:after="0"/>
        <w:ind w:end="14" w:hanging="0"/>
        <w:jc w:val="both"/>
        <w:rPr/>
      </w:pPr>
      <w:r>
        <w:rPr>
          <w:color w:val="000000"/>
          <w:spacing w:val="3"/>
          <w:lang w:val="de-DE"/>
        </w:rPr>
        <w:t>Das Leblose leitet Preyer aus dem Lebendigen her. Das Weltall</w:t>
        <w:br/>
      </w:r>
      <w:r>
        <w:rPr>
          <w:color w:val="000000"/>
          <w:spacing w:val="-1"/>
          <w:lang w:val="de-DE"/>
        </w:rPr>
        <w:t>ist ihm ein großer, alles umfassender Organismus. Von dieser An-</w:t>
        <w:br/>
      </w:r>
      <w:r>
        <w:rPr>
          <w:color w:val="000000"/>
          <w:spacing w:val="1"/>
          <w:lang w:val="de-DE"/>
        </w:rPr>
        <w:t>schauung ist nur ein Schritt zu der weiteren, sich die Welt als</w:t>
        <w:br/>
        <w:t>beseelten, geisterfüllten Organismus vorzustellen. Auch diesen</w:t>
        <w:br/>
      </w:r>
      <w:r>
        <w:rPr>
          <w:color w:val="000000"/>
          <w:spacing w:val="-1"/>
          <w:lang w:val="de-DE"/>
        </w:rPr>
        <w:t>Schritt hat Preyer getan. Die Sätze der Mechanik, «die Materie ist</w:t>
        <w:br/>
      </w:r>
      <w:r>
        <w:rPr>
          <w:color w:val="000000"/>
          <w:spacing w:val="3"/>
          <w:lang w:val="de-DE"/>
        </w:rPr>
        <w:t>tot; sie fühlt nicht», sieht er als Verirrung an. Er vermutet, daß</w:t>
        <w:br/>
      </w:r>
      <w:r>
        <w:rPr>
          <w:color w:val="000000"/>
          <w:spacing w:val="-1"/>
          <w:lang w:val="de-DE"/>
        </w:rPr>
        <w:t>auch das kleinste, scheinbar tote Körperteilchen mit Empfindung,</w:t>
        <w:br/>
      </w:r>
      <w:r>
        <w:rPr>
          <w:color w:val="000000"/>
          <w:spacing w:val="-2"/>
          <w:lang w:val="de-DE"/>
        </w:rPr>
        <w:t>also mit Geist begabt ist. Es entspricht den Tatsachen anzunehmen,</w:t>
        <w:br/>
      </w:r>
      <w:r>
        <w:rPr>
          <w:color w:val="000000"/>
          <w:spacing w:val="-1"/>
          <w:lang w:val="de-DE"/>
        </w:rPr>
        <w:t>daß «nirgends eine scharfe Grenze zwischen empfindungsfähigen</w:t>
        <w:br/>
        <w:t>und empfindungsunfähigen Wesen existiert, sondern aller Materie</w:t>
        <w:br/>
      </w:r>
      <w:r>
        <w:rPr>
          <w:color w:val="000000"/>
          <w:spacing w:val="1"/>
          <w:lang w:val="de-DE"/>
        </w:rPr>
        <w:t>ein gewisses Empfindungsvermögen zukommt, welches aber nur</w:t>
        <w:br/>
      </w:r>
      <w:r>
        <w:rPr>
          <w:color w:val="000000"/>
          <w:spacing w:val="-1"/>
          <w:lang w:val="de-DE"/>
        </w:rPr>
        <w:t>bei einer bestimmten, äußerst komplizierten Anordnung und Be-</w:t>
        <w:br/>
      </w:r>
      <w:r>
        <w:rPr>
          <w:color w:val="000000"/>
          <w:spacing w:val="1"/>
          <w:lang w:val="de-DE"/>
        </w:rPr>
        <w:t>wegung der Teilchen es zur Empfindung kommen lassen kann.</w:t>
        <w:br/>
      </w:r>
      <w:r>
        <w:rPr>
          <w:color w:val="000000"/>
          <w:lang w:val="de-DE"/>
        </w:rPr>
        <w:t>Daher die einfachen Stoffe, die toten Körper, wenn sie auch zum</w:t>
        <w:br/>
      </w:r>
      <w:r>
        <w:rPr>
          <w:color w:val="000000"/>
          <w:spacing w:val="2"/>
          <w:lang w:val="de-DE"/>
        </w:rPr>
        <w:t>Teil sehr leicht durch geringfügige Einflüsse verändert werden,</w:t>
        <w:br/>
      </w:r>
      <w:r>
        <w:rPr>
          <w:color w:val="000000"/>
          <w:spacing w:val="-1"/>
          <w:lang w:val="de-DE"/>
        </w:rPr>
        <w:t>trotz ihres dunklen Empfindungsvermögens doch nicht merklich</w:t>
        <w:br/>
      </w:r>
      <w:r>
        <w:rPr>
          <w:color w:val="000000"/>
          <w:spacing w:val="1"/>
          <w:lang w:val="de-DE"/>
        </w:rPr>
        <w:t>empfinden können, sowie sie aber Bestandteile der grauen Sub-</w:t>
        <w:br/>
      </w:r>
      <w:r>
        <w:rPr>
          <w:color w:val="000000"/>
          <w:spacing w:val="-1"/>
          <w:lang w:val="de-DE"/>
        </w:rPr>
        <w:t>stanz des Gehirns oder nur des lebendigen Protoplasmas werden</w:t>
        <w:br/>
        <w:t>(durch die Nahrungsaufnahme), mit ändern zusammen in unüber-</w:t>
        <w:br/>
      </w:r>
      <w:r>
        <w:rPr>
          <w:color w:val="000000"/>
          <w:spacing w:val="1"/>
          <w:lang w:val="de-DE"/>
        </w:rPr>
        <w:t>sehbar komplizierter Bewegung die Empfindung explosionsähn-</w:t>
        <w:br/>
      </w:r>
      <w:r>
        <w:rPr>
          <w:color w:val="000000"/>
          <w:spacing w:val="2"/>
          <w:lang w:val="de-DE"/>
        </w:rPr>
        <w:t>lich entstehen lassen, wenn jetzt ein Eindruck auf sie ausgeübt</w:t>
        <w:br/>
      </w:r>
      <w:r>
        <w:rPr>
          <w:color w:val="000000"/>
          <w:spacing w:val="-5"/>
          <w:lang w:val="de-DE"/>
        </w:rPr>
        <w:t>wird.»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3"/>
          <w:lang w:val="de-DE"/>
        </w:rPr>
        <w:t>Der Geist schlummert ursprünglich in der Materie, aber er ist</w:t>
        <w:br/>
      </w:r>
      <w:r>
        <w:rPr>
          <w:color w:val="000000"/>
          <w:spacing w:val="-1"/>
          <w:lang w:val="de-DE"/>
        </w:rPr>
        <w:t>in diesem Schlummerzustand tätig, er gestaltet die Materie, er or-</w:t>
        <w:br/>
      </w:r>
      <w:r>
        <w:rPr>
          <w:color w:val="000000"/>
          <w:spacing w:val="2"/>
          <w:lang w:val="de-DE"/>
        </w:rPr>
        <w:t>ganisiert sie, bis sie eine solche Form angenommen hat, daß er</w:t>
        <w:br/>
      </w:r>
      <w:r>
        <w:rPr>
          <w:color w:val="000000"/>
          <w:spacing w:val="-1"/>
          <w:lang w:val="de-DE"/>
        </w:rPr>
        <w:t>selbst in der ihm angemessenen Weise zur Erscheinung kommen</w:t>
        <w:br/>
      </w:r>
      <w:r>
        <w:rPr>
          <w:color w:val="000000"/>
          <w:spacing w:val="-2"/>
          <w:lang w:val="de-DE"/>
        </w:rPr>
        <w:t>kann. Dies ist das Leitmotiv, von dem Preyer bei all seinem Beob-</w:t>
        <w:br/>
      </w:r>
      <w:r>
        <w:rPr>
          <w:color w:val="000000"/>
          <w:spacing w:val="2"/>
          <w:lang w:val="de-DE"/>
        </w:rPr>
        <w:t>achten und Denken in Physiologie und Psychologie beherrscht</w:t>
        <w:br/>
      </w:r>
      <w:r>
        <w:rPr>
          <w:color w:val="000000"/>
          <w:spacing w:val="-1"/>
          <w:lang w:val="de-DE"/>
        </w:rPr>
        <w:t>wurde. Er wollte die organische Entwickelung nicht bloß deshalb</w:t>
        <w:br/>
        <w:t>verfolgen, um zu sehen, wie die eine Form aus der ändern hervor-</w:t>
        <w:br/>
      </w:r>
      <w:r>
        <w:rPr>
          <w:color w:val="000000"/>
          <w:spacing w:val="2"/>
          <w:lang w:val="de-DE"/>
        </w:rPr>
        <w:t>geht. Er suchte in der Tätigkeit, in der Funktion, die ein Organ</w:t>
        <w:br/>
      </w:r>
      <w:r>
        <w:rPr>
          <w:color w:val="000000"/>
          <w:spacing w:val="-1"/>
          <w:lang w:val="de-DE"/>
        </w:rPr>
        <w:t>zuletzt zu verrichten hat, den Grund, warum es sich in einer be-</w:t>
        <w:br/>
      </w:r>
      <w:r>
        <w:rPr>
          <w:color w:val="000000"/>
          <w:lang w:val="de-DE"/>
        </w:rPr>
        <w:t>stimmten Weise entwickelt. «Was bestimmt in der Stammesent-</w:t>
        <w:br/>
      </w:r>
      <w:r>
        <w:rPr>
          <w:color w:val="000000"/>
          <w:spacing w:val="5"/>
          <w:lang w:val="de-DE"/>
        </w:rPr>
        <w:t>wickelung die endgültige Gestalt? Ich antworte: Die Funktion.</w:t>
      </w:r>
    </w:p>
    <w:p>
      <w:pPr>
        <w:sectPr>
          <w:type w:val="nextPage"/>
          <w:pgSz w:w="8391" w:h="11906"/>
          <w:pgMar w:left="1337" w:right="1674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356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1"/>
          <w:lang w:val="de-DE"/>
        </w:rPr>
        <w:t>Erst wenn sich diese betätigt, beginnt die Differenzierung des</w:t>
        <w:br/>
        <w:t>Substrats der ursprünglichen Wesen. Nicht das Organ ist es, von</w:t>
        <w:br/>
        <w:t>dem die Funktion ihre Entstehung abzuleiten hat, sondern ur-</w:t>
        <w:br/>
      </w:r>
      <w:r>
        <w:rPr>
          <w:color w:val="000000"/>
          <w:spacing w:val="2"/>
          <w:lang w:val="de-DE"/>
        </w:rPr>
        <w:t>sprünglich verhält es sich gerade umgekehrt. Die Funktionen</w:t>
        <w:br/>
      </w:r>
      <w:r>
        <w:rPr>
          <w:color w:val="000000"/>
          <w:spacing w:val="-2"/>
          <w:lang w:val="de-DE"/>
        </w:rPr>
        <w:t>schaffen sich ihre Organe. Oder um den schwer definierbaren Aus-</w:t>
        <w:br/>
        <w:t>druck zu vermeiden, kann man sagen: das Bedürfnis bestimmt die</w:t>
        <w:br/>
      </w:r>
      <w:r>
        <w:rPr>
          <w:color w:val="000000"/>
          <w:lang w:val="de-DE"/>
        </w:rPr>
        <w:t>organische Form, welche dann vererbt wird und erst in dem Em-</w:t>
        <w:br/>
      </w:r>
      <w:r>
        <w:rPr>
          <w:color w:val="000000"/>
          <w:spacing w:val="-1"/>
          <w:lang w:val="de-DE"/>
        </w:rPr>
        <w:t>bryo höherer Tiere, in der Anlage wenigstens, der Funktion vor-</w:t>
        <w:br/>
      </w:r>
      <w:r>
        <w:rPr>
          <w:color w:val="000000"/>
          <w:spacing w:val="-2"/>
          <w:lang w:val="de-DE"/>
        </w:rPr>
        <w:t>hergeht.» Das Höchste, das Letzte, das entsteht, ist für Preyer der</w:t>
        <w:br/>
        <w:t>Schöpfer des Ersten, des zeitlich Vorangehenden. «Jede einzelne</w:t>
        <w:br/>
      </w:r>
      <w:r>
        <w:rPr>
          <w:color w:val="000000"/>
          <w:spacing w:val="1"/>
          <w:lang w:val="de-DE"/>
        </w:rPr>
        <w:t>Verrichtung des Menschen muß Schritt für Schritt verfolgt wer-</w:t>
        <w:br/>
      </w:r>
      <w:r>
        <w:rPr>
          <w:color w:val="000000"/>
          <w:spacing w:val="-1"/>
          <w:lang w:val="de-DE"/>
        </w:rPr>
        <w:t>den, einmal im individuellen Leben zurück bis zu ihrem ersten</w:t>
        <w:br/>
      </w:r>
      <w:r>
        <w:rPr>
          <w:color w:val="000000"/>
          <w:lang w:val="de-DE"/>
        </w:rPr>
        <w:t>Auftreten im lebenden Ei und dann in der Reihe der Tiere, welche</w:t>
        <w:br/>
      </w:r>
      <w:r>
        <w:rPr>
          <w:color w:val="000000"/>
          <w:spacing w:val="1"/>
          <w:lang w:val="de-DE"/>
        </w:rPr>
        <w:t>seinen Vorfahren noch nahestehen, und von diesen weiter bis zu</w:t>
        <w:br/>
      </w:r>
      <w:r>
        <w:rPr>
          <w:color w:val="000000"/>
          <w:spacing w:val="4"/>
          <w:lang w:val="de-DE"/>
        </w:rPr>
        <w:t>dem schon nicht mehr tierischen, auch nicht pflanzlichen, nur</w:t>
        <w:br/>
      </w:r>
      <w:r>
        <w:rPr>
          <w:color w:val="000000"/>
          <w:spacing w:val="-2"/>
          <w:lang w:val="de-DE"/>
        </w:rPr>
        <w:t>noch lebendigen Protoplasma. Dann wird man anfangen zu wissen,</w:t>
        <w:br/>
      </w:r>
      <w:r>
        <w:rPr>
          <w:color w:val="000000"/>
          <w:spacing w:val="-1"/>
          <w:lang w:val="de-DE"/>
        </w:rPr>
        <w:t>woher die hohen und niedern Funktionen, zum Beispiel das Spre-</w:t>
        <w:br/>
      </w:r>
      <w:r>
        <w:rPr>
          <w:color w:val="000000"/>
          <w:spacing w:val="1"/>
          <w:lang w:val="de-DE"/>
        </w:rPr>
        <w:t>chen und Sehen, ebenso wie das Atmen und Wachsen stammen,</w:t>
        <w:br/>
      </w:r>
      <w:r>
        <w:rPr>
          <w:color w:val="000000"/>
          <w:lang w:val="de-DE"/>
        </w:rPr>
        <w:t>und wie sie so geworden sind, wie sie sind.» Das Bedürfnis zu</w:t>
        <w:br/>
      </w:r>
      <w:r>
        <w:rPr>
          <w:color w:val="000000"/>
          <w:spacing w:val="-1"/>
          <w:lang w:val="de-DE"/>
        </w:rPr>
        <w:t>sprechen läßt gewisse Organe eine solche Entwickelung durch-</w:t>
        <w:br/>
      </w:r>
      <w:r>
        <w:rPr>
          <w:color w:val="000000"/>
          <w:spacing w:val="-2"/>
          <w:lang w:val="de-DE"/>
        </w:rPr>
        <w:t>machen, daß sie zuletzt Sprachorgane werden. Wer in dieser Weise</w:t>
        <w:br/>
      </w:r>
      <w:r>
        <w:rPr>
          <w:color w:val="000000"/>
          <w:spacing w:val="-1"/>
          <w:lang w:val="de-DE"/>
        </w:rPr>
        <w:t>die organische Entwickelung ansieht, dem kann das Streben, die</w:t>
        <w:br/>
      </w:r>
      <w:r>
        <w:rPr>
          <w:color w:val="000000"/>
          <w:spacing w:val="-2"/>
          <w:lang w:val="de-DE"/>
        </w:rPr>
        <w:t>Lebens- und Seelenvorgänge mechanisch zu erklären, nur als eine</w:t>
        <w:br/>
      </w:r>
      <w:r>
        <w:rPr>
          <w:color w:val="000000"/>
          <w:spacing w:val="-1"/>
          <w:lang w:val="de-DE"/>
        </w:rPr>
        <w:t>geschichtlich merkwürdige Verirrung erscheinen. «Wenn wirklich</w:t>
        <w:br/>
      </w:r>
      <w:r>
        <w:rPr>
          <w:color w:val="000000"/>
          <w:spacing w:val="-2"/>
          <w:lang w:val="de-DE"/>
        </w:rPr>
        <w:t>die Physiologie nichts anderes wäre als auf die Lebensvorgänge</w:t>
        <w:br/>
        <w:t>angewandte Physik und Chemie, dann wäre sie keine Wissenschaft</w:t>
        <w:br/>
      </w:r>
      <w:r>
        <w:rPr>
          <w:color w:val="000000"/>
          <w:spacing w:val="-1"/>
          <w:lang w:val="de-DE"/>
        </w:rPr>
        <w:t>für sich, dann gliche sie der Technologie und Maschinenbaukunde</w:t>
        <w:br/>
        <w:t>und sonstigen angewandten Disziplinen», sagt Preyer, und er fährt</w:t>
        <w:br/>
      </w:r>
      <w:r>
        <w:rPr>
          <w:color w:val="000000"/>
          <w:spacing w:val="3"/>
          <w:lang w:val="de-DE"/>
        </w:rPr>
        <w:t>fort: «daß es überhaupt dahin kommen konnte, sie geradezu als</w:t>
        <w:br/>
      </w:r>
      <w:r>
        <w:rPr>
          <w:color w:val="000000"/>
          <w:spacing w:val="-2"/>
          <w:lang w:val="de-DE"/>
        </w:rPr>
        <w:t>die Physik der Organismen oder die Lehre vom Mechanismus und</w:t>
        <w:br/>
      </w:r>
      <w:r>
        <w:rPr>
          <w:color w:val="000000"/>
          <w:spacing w:val="-1"/>
          <w:lang w:val="de-DE"/>
        </w:rPr>
        <w:t>Chemismus der lebenden Körper anzusehen und zu definieren, ist</w:t>
        <w:br/>
        <w:t>eine historisch wichtige Tatsache. Der große Irrtum entstand durch</w:t>
        <w:br/>
      </w:r>
      <w:r>
        <w:rPr>
          <w:color w:val="000000"/>
          <w:spacing w:val="1"/>
          <w:lang w:val="de-DE"/>
        </w:rPr>
        <w:t>die erst in diesem Jahrhundert, zumal in den letzten Jahrzehnten</w:t>
        <w:br/>
      </w:r>
      <w:r>
        <w:rPr>
          <w:color w:val="000000"/>
          <w:spacing w:val="-2"/>
          <w:lang w:val="de-DE"/>
        </w:rPr>
        <w:t>sich häufenden physikalischen Erklärungen einzelner Lebens-</w:t>
        <w:br/>
      </w:r>
      <w:r>
        <w:rPr>
          <w:color w:val="000000"/>
          <w:spacing w:val="-1"/>
          <w:lang w:val="de-DE"/>
        </w:rPr>
        <w:t>erscheinungen und durch die vielen künstlichen Nachbildungen</w:t>
        <w:br/>
      </w:r>
      <w:r>
        <w:rPr>
          <w:color w:val="000000"/>
          <w:spacing w:val="2"/>
          <w:lang w:val="de-DE"/>
        </w:rPr>
        <w:t>chemischer Erzeugnisse des Tier- und Pflanzenstoffwechsels. ...</w:t>
      </w:r>
    </w:p>
    <w:p>
      <w:pPr>
        <w:sectPr>
          <w:type w:val="nextPage"/>
          <w:pgSz w:w="8391" w:h="11906"/>
          <w:pgMar w:left="1604" w:right="14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357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Niemand bezweifelt, daß ohne fortwährende Verwertung, Anwen-</w:t>
        <w:br/>
      </w:r>
      <w:r>
        <w:rPr>
          <w:color w:val="000000"/>
          <w:spacing w:val="-2"/>
          <w:lang w:val="de-DE"/>
        </w:rPr>
        <w:t>dung und Ausbildung physikalischer und chemischer Grund- und</w:t>
        <w:br/>
        <w:t>Lehrsätze die Erforschung der Lebensvorgänge nicht fortschreiten</w:t>
        <w:br/>
        <w:t>kann. Daraus folgt aber durchaus nicht, daß die Lebenslehre weiter</w:t>
        <w:br/>
      </w:r>
      <w:r>
        <w:rPr>
          <w:color w:val="000000"/>
          <w:spacing w:val="2"/>
          <w:lang w:val="de-DE"/>
        </w:rPr>
        <w:t>nichts als Physik und Chemie der lebenden Körper sei... Es gibt</w:t>
        <w:br/>
      </w:r>
      <w:r>
        <w:rPr>
          <w:color w:val="000000"/>
          <w:spacing w:val="-2"/>
          <w:lang w:val="de-DE"/>
        </w:rPr>
        <w:t>im gesunden Organismus so viele Vorgänge, welche, dem Physiker</w:t>
        <w:br/>
      </w:r>
      <w:r>
        <w:rPr>
          <w:color w:val="000000"/>
          <w:lang w:val="de-DE"/>
        </w:rPr>
        <w:t xml:space="preserve">und Chemiker unverständlich bleibend, </w:t>
      </w:r>
      <w:r>
        <w:rPr>
          <w:i/>
          <w:iCs/>
          <w:color w:val="000000"/>
          <w:lang w:val="de-DE"/>
        </w:rPr>
        <w:t>gar nicht in den Bereich</w:t>
        <w:br/>
      </w:r>
      <w:r>
        <w:rPr>
          <w:i/>
          <w:iCs/>
          <w:color w:val="000000"/>
          <w:spacing w:val="-2"/>
          <w:lang w:val="de-DE"/>
        </w:rPr>
        <w:t xml:space="preserve">ihrer Untersuchungen kommen, </w:t>
      </w:r>
      <w:r>
        <w:rPr>
          <w:color w:val="000000"/>
          <w:spacing w:val="-2"/>
          <w:lang w:val="de-DE"/>
        </w:rPr>
        <w:t>daß man die Ausdehnung physika-</w:t>
        <w:br/>
      </w:r>
      <w:r>
        <w:rPr>
          <w:color w:val="000000"/>
          <w:spacing w:val="-3"/>
          <w:lang w:val="de-DE"/>
        </w:rPr>
        <w:t>lisch-chemischer Erklärungsversuche auf dieselben ebenfalls unzu-</w:t>
        <w:br/>
      </w:r>
      <w:r>
        <w:rPr>
          <w:color w:val="000000"/>
          <w:spacing w:val="-1"/>
          <w:lang w:val="de-DE"/>
        </w:rPr>
        <w:t>lässig, unwissenschaftlich, willkürlich nennen muß. Hier liegt ein</w:t>
        <w:br/>
        <w:t>Fall von verfehlter Induktion vor, wie er in der Kindheit häufig</w:t>
        <w:br/>
      </w:r>
      <w:r>
        <w:rPr>
          <w:color w:val="000000"/>
          <w:lang w:val="de-DE"/>
        </w:rPr>
        <w:t>beobachtet wird: weil vieles gut schmeckt, was in den Mund ge-</w:t>
        <w:br/>
      </w:r>
      <w:r>
        <w:rPr>
          <w:color w:val="000000"/>
          <w:spacing w:val="2"/>
          <w:lang w:val="de-DE"/>
        </w:rPr>
        <w:t>langt, deshalb muß alles in den Mund gebracht werden.»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spacing w:val="1"/>
          <w:lang w:val="de-DE"/>
        </w:rPr>
        <w:t>Preyer hat eine Reihe interessanter Beobachtungen auf dem</w:t>
        <w:br/>
      </w:r>
      <w:r>
        <w:rPr>
          <w:color w:val="000000"/>
          <w:spacing w:val="-4"/>
          <w:lang w:val="de-DE"/>
        </w:rPr>
        <w:t>Gebiete der Sinnesphysiologie und der Psycho-Physiologie gemacht</w:t>
        <w:br/>
      </w:r>
      <w:r>
        <w:rPr>
          <w:color w:val="000000"/>
          <w:spacing w:val="-1"/>
          <w:lang w:val="de-DE"/>
        </w:rPr>
        <w:t>und die Ergebnisse derselben in Schriften veröffentlicht, die durch</w:t>
        <w:br/>
        <w:t>scharfe Formulierung des Dargestellten mustergültig sind. Meiner</w:t>
        <w:br/>
      </w:r>
      <w:r>
        <w:rPr>
          <w:color w:val="000000"/>
          <w:spacing w:val="-2"/>
          <w:lang w:val="de-DE"/>
        </w:rPr>
        <w:t>Meinung nach stehen auch diese Arbeiten unter dem Einflüsse der</w:t>
        <w:br/>
      </w:r>
      <w:r>
        <w:rPr>
          <w:color w:val="000000"/>
          <w:spacing w:val="-1"/>
          <w:lang w:val="de-DE"/>
        </w:rPr>
        <w:t>Vorstellung, daß es der Geist ist, der den Organismus gestaltet. In</w:t>
        <w:br/>
      </w:r>
      <w:r>
        <w:rPr>
          <w:color w:val="000000"/>
          <w:spacing w:val="2"/>
          <w:lang w:val="de-DE"/>
        </w:rPr>
        <w:t>welcher Wechselwirkung stehen Geist und Körper? Wie wirken</w:t>
        <w:br/>
      </w:r>
      <w:r>
        <w:rPr>
          <w:color w:val="000000"/>
          <w:spacing w:val="-2"/>
          <w:lang w:val="de-DE"/>
        </w:rPr>
        <w:t>die Sinne, um dem Geiste das zu vermitteln, was er zu seiner Er-</w:t>
        <w:br/>
      </w:r>
      <w:r>
        <w:rPr>
          <w:color w:val="000000"/>
          <w:spacing w:val="1"/>
          <w:lang w:val="de-DE"/>
        </w:rPr>
        <w:t>haltung braucht? Das sind Fragen, die derjenige stellt, der meint,</w:t>
        <w:br/>
      </w:r>
      <w:r>
        <w:rPr>
          <w:color w:val="000000"/>
          <w:spacing w:val="2"/>
          <w:lang w:val="de-DE"/>
        </w:rPr>
        <w:t>der Geist schaffe sich eine solche organische Gestalt, daß er in</w:t>
        <w:br/>
      </w:r>
      <w:r>
        <w:rPr>
          <w:color w:val="000000"/>
          <w:spacing w:val="-2"/>
          <w:lang w:val="de-DE"/>
        </w:rPr>
        <w:t>einer seinen Bedürfnissen angemessenen Weise zur Erscheinung</w:t>
        <w:br/>
      </w:r>
      <w:r>
        <w:rPr>
          <w:color w:val="000000"/>
          <w:spacing w:val="2"/>
          <w:lang w:val="de-DE"/>
        </w:rPr>
        <w:t>kommen kann. Die Abhängigkeit der Muskelzusammenziehung</w:t>
        <w:br/>
      </w:r>
      <w:r>
        <w:rPr>
          <w:color w:val="000000"/>
          <w:spacing w:val="1"/>
          <w:lang w:val="de-DE"/>
        </w:rPr>
        <w:t>von der Stärke des auf den Muskel ausgeübten Reizes einerseits</w:t>
        <w:br/>
      </w:r>
      <w:r>
        <w:rPr>
          <w:color w:val="000000"/>
          <w:lang w:val="de-DE"/>
        </w:rPr>
        <w:t>und die Abhängigkeit der im Muskel ausgelösten Bewegung von</w:t>
        <w:br/>
      </w:r>
      <w:r>
        <w:rPr>
          <w:color w:val="000000"/>
          <w:spacing w:val="-2"/>
          <w:lang w:val="de-DE"/>
        </w:rPr>
        <w:t>dem Reize andererseits (das myophysische Gesetz) machte Preyer</w:t>
        <w:br/>
      </w:r>
      <w:r>
        <w:rPr>
          <w:color w:val="000000"/>
          <w:spacing w:val="-1"/>
          <w:lang w:val="de-DE"/>
        </w:rPr>
        <w:t>zum Gegenstand einer bedeutenden Abhandlung (1874). Auch</w:t>
        <w:br/>
      </w:r>
      <w:r>
        <w:rPr>
          <w:color w:val="000000"/>
          <w:spacing w:val="2"/>
          <w:lang w:val="de-DE"/>
        </w:rPr>
        <w:t>untersuchte er die Natur der Empfindungen («Elemente der rei-</w:t>
        <w:br/>
      </w:r>
      <w:r>
        <w:rPr>
          <w:color w:val="000000"/>
          <w:lang w:val="de-DE"/>
        </w:rPr>
        <w:t>nen Empfindungslehre», Jena 1877) und stellte Beobachtungen</w:t>
        <w:br/>
      </w:r>
      <w:r>
        <w:rPr>
          <w:color w:val="000000"/>
          <w:spacing w:val="-2"/>
          <w:lang w:val="de-DE"/>
        </w:rPr>
        <w:t>darüber an, welche Schwingungen als Ton wahrgenommen werden</w:t>
        <w:br/>
      </w:r>
      <w:r>
        <w:rPr>
          <w:color w:val="000000"/>
          <w:lang w:val="de-DE"/>
        </w:rPr>
        <w:t>und welche sich nicht mehr als Ton kundgeben, weil sie zu lang-</w:t>
        <w:br/>
      </w:r>
      <w:r>
        <w:rPr>
          <w:color w:val="000000"/>
          <w:spacing w:val="-1"/>
          <w:lang w:val="de-DE"/>
        </w:rPr>
        <w:t>sam oder zu schnell verlaufen («Über die Grenzen der Tonwahr-</w:t>
        <w:br/>
        <w:t>nehmung», Jena 1876). Seine Forschungen über das Wesen des</w:t>
        <w:br/>
      </w:r>
      <w:r>
        <w:rPr>
          <w:color w:val="000000"/>
          <w:spacing w:val="-2"/>
          <w:lang w:val="de-DE"/>
        </w:rPr>
        <w:t>Schlafes, der Hypnose, des Gedankenlesens haben alle den gleichen</w:t>
      </w:r>
    </w:p>
    <w:p>
      <w:pPr>
        <w:sectPr>
          <w:type w:val="nextPage"/>
          <w:pgSz w:w="8391" w:h="11906"/>
          <w:pgMar w:left="129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358</w:t>
      </w:r>
    </w:p>
    <w:p>
      <w:pPr>
        <w:pStyle w:val="Normal"/>
        <w:shd w:fill="FFFFFF" w:val="clear"/>
        <w:spacing w:lineRule="exact" w:line="230"/>
        <w:ind w:start="5" w:end="5" w:hanging="0"/>
        <w:jc w:val="both"/>
        <w:rPr/>
      </w:pPr>
      <w:r>
        <w:rPr>
          <w:color w:val="000000"/>
          <w:spacing w:val="-1"/>
          <w:lang w:val="de-DE"/>
        </w:rPr>
        <w:t>Ursprung: er wollte die intimen Beziehungen des Geistigen und</w:t>
        <w:br/>
      </w:r>
      <w:r>
        <w:rPr>
          <w:color w:val="000000"/>
          <w:lang w:val="de-DE"/>
        </w:rPr>
        <w:t>Körperlichen erkennen. Und nicht weniger sind seine Bestrebun-</w:t>
        <w:br/>
      </w:r>
      <w:r>
        <w:rPr>
          <w:color w:val="000000"/>
          <w:spacing w:val="2"/>
          <w:lang w:val="de-DE"/>
        </w:rPr>
        <w:t>gen auf dem Gebiete der Graphologie aus seiner Grundvorstel-</w:t>
        <w:br/>
      </w:r>
      <w:r>
        <w:rPr>
          <w:color w:val="000000"/>
          <w:lang w:val="de-DE"/>
        </w:rPr>
        <w:t>lung hervorgegangen. Er wollte in dem geschriebenen Worte den</w:t>
        <w:br/>
        <w:t>Geist erkennen, der sich seinen Körper geschaffen hat.</w:t>
      </w:r>
    </w:p>
    <w:p>
      <w:pPr>
        <w:pStyle w:val="Normal"/>
        <w:shd w:fill="FFFFFF" w:val="clear"/>
        <w:spacing w:lineRule="exact" w:line="326" w:before="658" w:after="0"/>
        <w:ind w:start="528" w:firstLine="1373"/>
        <w:rPr/>
      </w:pPr>
      <w:r>
        <w:rPr>
          <w:color w:val="000000"/>
          <w:spacing w:val="-3"/>
          <w:lang w:val="de-DE"/>
        </w:rPr>
        <w:t>CHARLES LYELL</w:t>
        <w:br/>
      </w:r>
      <w:r>
        <w:rPr>
          <w:color w:val="000000"/>
          <w:spacing w:val="1"/>
          <w:lang w:val="de-DE"/>
        </w:rPr>
        <w:t>Zur hundertjährigen Wiederkehr seines Geburtstages</w:t>
      </w:r>
    </w:p>
    <w:p>
      <w:pPr>
        <w:pStyle w:val="Normal"/>
        <w:shd w:fill="FFFFFF" w:val="clear"/>
        <w:spacing w:lineRule="exact" w:line="230" w:before="317" w:after="0"/>
        <w:jc w:val="both"/>
        <w:rPr/>
      </w:pPr>
      <w:r>
        <w:rPr>
          <w:color w:val="000000"/>
          <w:spacing w:val="-1"/>
          <w:lang w:val="de-DE"/>
        </w:rPr>
        <w:t>Das geistige Leben der Gegenwart hätte eine völlig andere Physio-</w:t>
        <w:br/>
      </w:r>
      <w:r>
        <w:rPr>
          <w:color w:val="000000"/>
          <w:spacing w:val="1"/>
          <w:lang w:val="de-DE"/>
        </w:rPr>
        <w:t>gnomie, wenn in diesem Jahrhundert zwei Bücher nicht erschie-</w:t>
        <w:br/>
        <w:t>nen wären: Darwins «Entstehung der Arten» und Lyells «Prin-</w:t>
        <w:br/>
      </w:r>
      <w:r>
        <w:rPr>
          <w:color w:val="000000"/>
          <w:spacing w:val="-1"/>
          <w:lang w:val="de-DE"/>
        </w:rPr>
        <w:t>zipien der Geologie». Anders, als sie es tun, sprächen die Profes-</w:t>
        <w:br/>
      </w:r>
      <w:r>
        <w:rPr>
          <w:color w:val="000000"/>
          <w:lang w:val="de-DE"/>
        </w:rPr>
        <w:t>soren in den Hörsälen der Universitäten über viele Dinge, anders,</w:t>
        <w:br/>
        <w:t>als es ist, wäre das religiöse Bewußtsein der gebildeten Mensch-</w:t>
        <w:br/>
      </w:r>
      <w:r>
        <w:rPr>
          <w:color w:val="000000"/>
          <w:spacing w:val="3"/>
          <w:lang w:val="de-DE"/>
        </w:rPr>
        <w:t>heit, andere Ideen, als die wir aus ihnen vernehmen, hätte Ibsen</w:t>
        <w:br/>
      </w:r>
      <w:r>
        <w:rPr>
          <w:color w:val="000000"/>
          <w:spacing w:val="7"/>
          <w:lang w:val="de-DE"/>
        </w:rPr>
        <w:t>in seinen Dramen verkörpert: wenn Darwin und Lyell nicht</w:t>
        <w:br/>
      </w:r>
      <w:r>
        <w:rPr>
          <w:color w:val="000000"/>
          <w:spacing w:val="-1"/>
          <w:lang w:val="de-DE"/>
        </w:rPr>
        <w:t>gelebt hätten. Die dramatische und erzählende Literatur lebte ein</w:t>
        <w:br/>
      </w:r>
      <w:r>
        <w:rPr>
          <w:color w:val="000000"/>
          <w:spacing w:val="3"/>
          <w:lang w:val="de-DE"/>
        </w:rPr>
        <w:t>anderes Leben, wenn wir die genannten Bücher nicht hätten. In</w:t>
        <w:br/>
      </w:r>
      <w:r>
        <w:rPr>
          <w:color w:val="000000"/>
          <w:spacing w:val="-1"/>
          <w:lang w:val="de-DE"/>
        </w:rPr>
        <w:t>der Geistesluft, die wir einatmen, ist der Inhalt dieser Bücher als</w:t>
        <w:br/>
      </w:r>
      <w:r>
        <w:rPr>
          <w:color w:val="000000"/>
          <w:lang w:val="de-DE"/>
        </w:rPr>
        <w:t>wichtiger Bestandteil enthalten. Wir können uns nicht leicht eine</w:t>
        <w:br/>
      </w:r>
      <w:r>
        <w:rPr>
          <w:color w:val="000000"/>
          <w:spacing w:val="2"/>
          <w:lang w:val="de-DE"/>
        </w:rPr>
        <w:t>Vorstellung davon machen, wie wir dächten, wenn Darwin und</w:t>
        <w:br/>
      </w:r>
      <w:r>
        <w:rPr>
          <w:color w:val="000000"/>
          <w:spacing w:val="5"/>
          <w:lang w:val="de-DE"/>
        </w:rPr>
        <w:t>Lyell ihre Gedanken dem Geistesorganismus der Menschheit</w:t>
        <w:br/>
      </w:r>
      <w:r>
        <w:rPr>
          <w:color w:val="000000"/>
          <w:lang w:val="de-DE"/>
        </w:rPr>
        <w:t>nicht eingeimpft hätten. Man braucht niemals eine Zeile in der</w:t>
        <w:br/>
      </w:r>
      <w:r>
        <w:rPr>
          <w:color w:val="000000"/>
          <w:spacing w:val="1"/>
          <w:lang w:val="de-DE"/>
        </w:rPr>
        <w:t>«Entstehung der Arten» und in den «Prinzipien der Geologie»</w:t>
        <w:br/>
      </w:r>
      <w:r>
        <w:rPr>
          <w:color w:val="000000"/>
          <w:spacing w:val="-1"/>
          <w:lang w:val="de-DE"/>
        </w:rPr>
        <w:t>gelesen zu haben, und man steht doch unter dem Einflüsse dieser</w:t>
        <w:br/>
      </w:r>
      <w:r>
        <w:rPr>
          <w:color w:val="000000"/>
          <w:spacing w:val="2"/>
          <w:lang w:val="de-DE"/>
        </w:rPr>
        <w:t>Bücher. Nicht nur unser Denken, auch unser Empfindungsleben</w:t>
        <w:br/>
      </w:r>
      <w:r>
        <w:rPr>
          <w:color w:val="000000"/>
          <w:spacing w:val="-1"/>
          <w:lang w:val="de-DE"/>
        </w:rPr>
        <w:t>hat von ihnen sein charakteristisches Gepräge erhalten. Ein junger</w:t>
        <w:br/>
      </w:r>
      <w:r>
        <w:rPr>
          <w:color w:val="000000"/>
          <w:spacing w:val="1"/>
          <w:lang w:val="de-DE"/>
        </w:rPr>
        <w:t>Mensch, der diese Bücher heute liest, glaubt in ihnen nichts zu</w:t>
        <w:br/>
        <w:t>finden, was er noch nicht weiß. Viele von uns wachsen mit den</w:t>
        <w:br/>
      </w:r>
      <w:r>
        <w:rPr>
          <w:color w:val="000000"/>
          <w:spacing w:val="-2"/>
          <w:lang w:val="de-DE"/>
        </w:rPr>
        <w:t>Ideen Darwins und Lyells auf, bevor sie von diesen großen Natur-</w:t>
        <w:br/>
      </w:r>
      <w:r>
        <w:rPr>
          <w:color w:val="000000"/>
          <w:spacing w:val="1"/>
          <w:lang w:val="de-DE"/>
        </w:rPr>
        <w:t>beobachtern mehr als die Namen, ja bevor sie vielleicht auch nur</w:t>
        <w:br/>
      </w:r>
      <w:r>
        <w:rPr>
          <w:color w:val="000000"/>
          <w:lang w:val="de-DE"/>
        </w:rPr>
        <w:t>die Namen kennen. Viele von uns müssen zu Menschen, die nicht</w:t>
      </w:r>
    </w:p>
    <w:p>
      <w:pPr>
        <w:sectPr>
          <w:type w:val="nextPage"/>
          <w:pgSz w:w="8391" w:h="11906"/>
          <w:pgMar w:left="1596" w:right="14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mit diesen Ideen aufgewachsen sind, eine ganz andere Sprache</w:t>
        <w:br/>
      </w:r>
      <w:r>
        <w:rPr>
          <w:color w:val="000000"/>
          <w:spacing w:val="3"/>
          <w:lang w:val="de-DE"/>
        </w:rPr>
        <w:t>sprechen, als diejenige ist, an die sie gewöhnt sind. Wir fangen</w:t>
        <w:br/>
      </w:r>
      <w:r>
        <w:rPr>
          <w:color w:val="000000"/>
          <w:lang w:val="de-DE"/>
        </w:rPr>
        <w:t>an, die Menschen, die unsere Sprache nicht verstehen, wie Wesen</w:t>
        <w:br/>
      </w:r>
      <w:r>
        <w:rPr>
          <w:color w:val="000000"/>
          <w:spacing w:val="1"/>
          <w:lang w:val="de-DE"/>
        </w:rPr>
        <w:t>zu betrachten, die Überbleibsel einer vergangenen historischen</w:t>
        <w:br/>
        <w:t>Epoche sind. Wie viele es sind, die so denken, darauf kommt es</w:t>
        <w:br/>
      </w:r>
      <w:r>
        <w:rPr>
          <w:color w:val="000000"/>
          <w:spacing w:val="3"/>
          <w:lang w:val="de-DE"/>
        </w:rPr>
        <w:t>nicht an. Die Hauptsache ist, daß wir in uns, die wir so denken,</w:t>
        <w:br/>
      </w:r>
      <w:r>
        <w:rPr>
          <w:color w:val="000000"/>
          <w:spacing w:val="-2"/>
          <w:lang w:val="de-DE"/>
        </w:rPr>
        <w:t>die eigentlichen und wahren Gegenwartsmenschen sehen. Wir wis-</w:t>
        <w:br/>
      </w:r>
      <w:r>
        <w:rPr>
          <w:color w:val="000000"/>
          <w:lang w:val="de-DE"/>
        </w:rPr>
        <w:t>sen, daß wir die Jungen und andere die Alten sind. Wir blicken</w:t>
        <w:br/>
      </w:r>
      <w:r>
        <w:rPr>
          <w:color w:val="000000"/>
          <w:spacing w:val="-2"/>
          <w:lang w:val="de-DE"/>
        </w:rPr>
        <w:t>vorwärts, die anderen rückwärts. Von unseren Ideen wird der künf-</w:t>
        <w:br/>
      </w:r>
      <w:r>
        <w:rPr>
          <w:color w:val="000000"/>
          <w:spacing w:val="3"/>
          <w:lang w:val="de-DE"/>
        </w:rPr>
        <w:t>tige Kulturhistoriker eine neue Epoche des Denkens beginnen</w:t>
        <w:br/>
        <w:t>lassen müssen. Der Gedanke an die Zukunft ruft in uns Freude</w:t>
        <w:br/>
      </w:r>
      <w:r>
        <w:rPr>
          <w:color w:val="000000"/>
          <w:spacing w:val="1"/>
          <w:lang w:val="de-DE"/>
        </w:rPr>
        <w:t>und Entzücken hervor, weil die Zukünftigen uns als ihre Vorläu-</w:t>
        <w:br/>
        <w:t>fer betrachten werden. Diese Zukünftigen werden mehr wissen,</w:t>
        <w:br/>
      </w:r>
      <w:r>
        <w:rPr>
          <w:color w:val="000000"/>
          <w:spacing w:val="2"/>
          <w:lang w:val="de-DE"/>
        </w:rPr>
        <w:t>mehr können als wir, aber sie werden Empfindungen haben, die</w:t>
        <w:br/>
      </w:r>
      <w:r>
        <w:rPr>
          <w:color w:val="000000"/>
          <w:spacing w:val="-1"/>
          <w:lang w:val="de-DE"/>
        </w:rPr>
        <w:t>den unsern verwandt sind. Wir stehen diesen Menschen näher als</w:t>
        <w:br/>
      </w:r>
      <w:r>
        <w:rPr>
          <w:color w:val="000000"/>
          <w:lang w:val="de-DE"/>
        </w:rPr>
        <w:t>dem Kanzelredner, der mit uns zu gleicher Zeit geboren ist. Die</w:t>
        <w:br/>
      </w:r>
      <w:r>
        <w:rPr>
          <w:color w:val="000000"/>
          <w:spacing w:val="-1"/>
          <w:lang w:val="de-DE"/>
        </w:rPr>
        <w:t>Ersten, die Größten, die Führenden unter uns sind Lyell und Dar-</w:t>
        <w:br/>
      </w:r>
      <w:r>
        <w:rPr>
          <w:color w:val="000000"/>
          <w:spacing w:val="5"/>
          <w:lang w:val="de-DE"/>
        </w:rPr>
        <w:t>win. Wir sind ihnen unendlich dankbar, weil wir glauben, daß</w:t>
        <w:br/>
      </w:r>
      <w:r>
        <w:rPr>
          <w:color w:val="000000"/>
          <w:lang w:val="de-DE"/>
        </w:rPr>
        <w:t>wir ohne sie zu einem absterbenden Teile der Menschheit gehör-</w:t>
        <w:br/>
      </w:r>
      <w:r>
        <w:rPr>
          <w:color w:val="000000"/>
          <w:spacing w:val="3"/>
          <w:lang w:val="de-DE"/>
        </w:rPr>
        <w:t>ten. Unser Empfindungsleben spricht sie heilig. Wir schaudern</w:t>
        <w:br/>
      </w:r>
      <w:r>
        <w:rPr>
          <w:color w:val="000000"/>
          <w:spacing w:val="-2"/>
          <w:lang w:val="de-DE"/>
        </w:rPr>
        <w:t>vor dem Geist-Erleben, das wir gelebt hätten, wären sie uns nicht</w:t>
        <w:br/>
      </w:r>
      <w:r>
        <w:rPr>
          <w:color w:val="000000"/>
          <w:lang w:val="de-DE"/>
        </w:rPr>
        <w:t>vorangegangen. Wir haben sogar das «richtige Urteil» über die</w:t>
        <w:br/>
      </w:r>
      <w:r>
        <w:rPr>
          <w:color w:val="000000"/>
          <w:spacing w:val="-1"/>
          <w:lang w:val="de-DE"/>
        </w:rPr>
        <w:t>Größen älterer Zeiten verloren, weil sie uns zunächst die wichtig-</w:t>
        <w:br/>
      </w:r>
      <w:r>
        <w:rPr>
          <w:color w:val="000000"/>
          <w:spacing w:val="3"/>
          <w:lang w:val="de-DE"/>
        </w:rPr>
        <w:t>sten sind. Wir grämen uns deshalb nicht. Wir wollen nicht die</w:t>
        <w:br/>
      </w:r>
      <w:r>
        <w:rPr>
          <w:color w:val="000000"/>
          <w:spacing w:val="-1"/>
          <w:lang w:val="de-DE"/>
        </w:rPr>
        <w:t>Dinge nehmen so objektiv, wie sie sind; wir wollen leben, und aus</w:t>
        <w:br/>
        <w:t>unserem Leben soll noch etwas werden; es soll die Kräfte des</w:t>
        <w:br/>
        <w:t>Wachstums in sich tragen. Lieber wollen wir darauf blicken, was</w:t>
        <w:br/>
      </w:r>
      <w:r>
        <w:rPr>
          <w:color w:val="000000"/>
          <w:spacing w:val="5"/>
          <w:lang w:val="de-DE"/>
        </w:rPr>
        <w:t>noch nicht getan ist, als uns in Betrachtungen über das Ge-</w:t>
        <w:br/>
      </w:r>
      <w:r>
        <w:rPr>
          <w:color w:val="000000"/>
          <w:spacing w:val="-1"/>
          <w:lang w:val="de-DE"/>
        </w:rPr>
        <w:t>schehene verlieren. Wären wir gerechter: wir wären unfruchtbarer.</w:t>
        <w:br/>
      </w:r>
      <w:r>
        <w:rPr>
          <w:color w:val="000000"/>
          <w:lang w:val="de-DE"/>
        </w:rPr>
        <w:t>Wir haben gegenüber den Geistern, die uns nahestehen, die Un-</w:t>
        <w:br/>
      </w:r>
      <w:r>
        <w:rPr>
          <w:color w:val="000000"/>
          <w:spacing w:val="2"/>
          <w:lang w:val="de-DE"/>
        </w:rPr>
        <w:t>gerechtigkeit des Sohnes, der seine Eltern mehr liebt als andere,</w:t>
        <w:br/>
      </w:r>
      <w:r>
        <w:rPr>
          <w:color w:val="000000"/>
          <w:spacing w:val="5"/>
          <w:lang w:val="de-DE"/>
        </w:rPr>
        <w:t>die ihm fernestehen. Wir lieben Darwin mehr als Aristoteles,</w:t>
        <w:br/>
      </w:r>
      <w:r>
        <w:rPr>
          <w:color w:val="000000"/>
          <w:spacing w:val="-2"/>
          <w:lang w:val="de-DE"/>
        </w:rPr>
        <w:t>Lyell mehr als Plato, weil Darwin und Lyell unsere gutbekannten</w:t>
        <w:br/>
      </w:r>
      <w:r>
        <w:rPr>
          <w:color w:val="000000"/>
          <w:spacing w:val="-1"/>
          <w:lang w:val="de-DE"/>
        </w:rPr>
        <w:t>Väter, Plato und Aristoteles Ahnenbilder sind, die wir in unserem</w:t>
        <w:br/>
      </w:r>
      <w:r>
        <w:rPr>
          <w:color w:val="000000"/>
          <w:spacing w:val="-2"/>
          <w:lang w:val="de-DE"/>
        </w:rPr>
        <w:t>Geistesschlosse aufgehängt haben. Wenn wir in Lyell und Darwin</w:t>
        <w:br/>
      </w:r>
      <w:r>
        <w:rPr>
          <w:color w:val="000000"/>
          <w:spacing w:val="3"/>
          <w:lang w:val="de-DE"/>
        </w:rPr>
        <w:t>lesen, ist es, wie wenn jemand uns eine warme Hand gibt; wenn</w:t>
      </w:r>
    </w:p>
    <w:p>
      <w:pPr>
        <w:sectPr>
          <w:type w:val="nextPage"/>
          <w:pgSz w:w="8391" w:h="11906"/>
          <w:pgMar w:left="1298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360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-1"/>
          <w:lang w:val="de-DE"/>
        </w:rPr>
        <w:t>wir Plato und Aristoteles studieren, so, wie wenn wir in einem</w:t>
        <w:br/>
      </w:r>
      <w:r>
        <w:rPr>
          <w:color w:val="000000"/>
          <w:spacing w:val="-2"/>
          <w:lang w:val="de-DE"/>
        </w:rPr>
        <w:t>Ahnensaal spazierengingen. Mit Darwin und Lyell leben wir, über</w:t>
        <w:br/>
      </w:r>
      <w:r>
        <w:rPr>
          <w:color w:val="000000"/>
          <w:spacing w:val="1"/>
          <w:lang w:val="de-DE"/>
        </w:rPr>
        <w:t>Plato und Aristoteles lernen wir.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2"/>
          <w:lang w:val="de-DE"/>
        </w:rPr>
        <w:t>Wir geben Darwin und Lyell nicht immer recht, wir wider-</w:t>
        <w:br/>
      </w:r>
      <w:r>
        <w:rPr>
          <w:color w:val="000000"/>
          <w:spacing w:val="3"/>
          <w:lang w:val="de-DE"/>
        </w:rPr>
        <w:t>sprechen ihnen in vielen Dingen, aber wir fühlen, daß sie auch</w:t>
        <w:br/>
        <w:t>dann in unserer Sprache reden, wenn wir ihnen widersprechen.</w:t>
        <w:br/>
      </w:r>
      <w:r>
        <w:rPr>
          <w:color w:val="000000"/>
          <w:spacing w:val="4"/>
          <w:lang w:val="de-DE"/>
        </w:rPr>
        <w:t>Wir rechnen manche zu den unsrigen, die Darwin und Lyell in</w:t>
        <w:br/>
      </w:r>
      <w:r>
        <w:rPr>
          <w:color w:val="000000"/>
          <w:spacing w:val="-2"/>
          <w:lang w:val="de-DE"/>
        </w:rPr>
        <w:t>der schärfsten Weise bekämpfen, aber wir wissen, daß auch unser</w:t>
        <w:br/>
      </w:r>
      <w:r>
        <w:rPr>
          <w:color w:val="000000"/>
          <w:spacing w:val="1"/>
          <w:lang w:val="de-DE"/>
        </w:rPr>
        <w:t>Widerspruch, wenn er fruchtbar ist, dies nur durch jene beiden</w:t>
        <w:br/>
      </w:r>
      <w:r>
        <w:rPr>
          <w:color w:val="000000"/>
          <w:spacing w:val="4"/>
          <w:lang w:val="de-DE"/>
        </w:rPr>
        <w:t>Geister hat werden können. Große Geister bringen auch ihre</w:t>
        <w:br/>
      </w:r>
      <w:r>
        <w:rPr>
          <w:color w:val="000000"/>
          <w:spacing w:val="-1"/>
          <w:lang w:val="de-DE"/>
        </w:rPr>
        <w:t>Gegner hervor, und mit den Gegnern zusammen bringen sie die</w:t>
        <w:br/>
      </w:r>
      <w:r>
        <w:rPr>
          <w:color w:val="000000"/>
          <w:spacing w:val="-2"/>
          <w:lang w:val="de-DE"/>
        </w:rPr>
        <w:t>Menschheit vorwärts. Auch wenn die zukünftige Menschheit zu</w:t>
        <w:br/>
        <w:t>wesentlich anderen Vorstellungen kommen sollte, als Darwin und</w:t>
        <w:br/>
      </w:r>
      <w:r>
        <w:rPr>
          <w:color w:val="000000"/>
          <w:spacing w:val="-1"/>
          <w:lang w:val="de-DE"/>
        </w:rPr>
        <w:t>Lyell sie hatten, so werden diese Söhne der Zukunft doch in den</w:t>
        <w:br/>
      </w:r>
      <w:r>
        <w:rPr>
          <w:color w:val="000000"/>
          <w:spacing w:val="3"/>
          <w:lang w:val="de-DE"/>
        </w:rPr>
        <w:t>beiden Männern ihre Väter zu verehren haben.</w:t>
      </w:r>
    </w:p>
    <w:p>
      <w:pPr>
        <w:pStyle w:val="Normal"/>
        <w:shd w:fill="FFFFFF" w:val="clear"/>
        <w:spacing w:lineRule="exact" w:line="230" w:before="5" w:after="0"/>
        <w:ind w:start="5" w:firstLine="206"/>
        <w:jc w:val="both"/>
        <w:rPr/>
      </w:pPr>
      <w:r>
        <w:rPr>
          <w:color w:val="000000"/>
          <w:lang w:val="de-DE"/>
        </w:rPr>
        <w:t>Einen neuen Charakter hat Lyell dem Denken über die Bildung</w:t>
        <w:br/>
      </w:r>
      <w:r>
        <w:rPr>
          <w:color w:val="000000"/>
          <w:spacing w:val="-1"/>
          <w:lang w:val="de-DE"/>
        </w:rPr>
        <w:t>der Erde gegeben. Vor ihm beherrschten dieses Denken Vorstel-</w:t>
        <w:br/>
      </w:r>
      <w:r>
        <w:rPr>
          <w:color w:val="000000"/>
          <w:lang w:val="de-DE"/>
        </w:rPr>
        <w:t>lungen, die uns heute kindlich vorkommen. Wir sehen nicht ein,</w:t>
        <w:br/>
      </w:r>
      <w:r>
        <w:rPr>
          <w:color w:val="000000"/>
          <w:spacing w:val="-1"/>
          <w:lang w:val="de-DE"/>
        </w:rPr>
        <w:t>warum die gewaltigen Gebirgsbildungen durch andere Kräfte her-</w:t>
        <w:br/>
      </w:r>
      <w:r>
        <w:rPr>
          <w:color w:val="000000"/>
          <w:lang w:val="de-DE"/>
        </w:rPr>
        <w:t>vorgebracht sein sollen, als diejenigen sind, die heute noch herr-</w:t>
        <w:br/>
      </w:r>
      <w:r>
        <w:rPr>
          <w:color w:val="000000"/>
          <w:spacing w:val="-2"/>
          <w:lang w:val="de-DE"/>
        </w:rPr>
        <w:t>schen. Lyell sah, daß im Laufe nachweisbarer Zeiträume das flie-</w:t>
        <w:br/>
      </w:r>
      <w:r>
        <w:rPr>
          <w:color w:val="000000"/>
          <w:spacing w:val="2"/>
          <w:lang w:val="de-DE"/>
        </w:rPr>
        <w:t>ßende Wasser die Steinmassen von den Gebirgen loslöst und sie</w:t>
        <w:br/>
      </w:r>
      <w:r>
        <w:rPr>
          <w:color w:val="000000"/>
          <w:spacing w:val="-2"/>
          <w:lang w:val="de-DE"/>
        </w:rPr>
        <w:t>an anderer Stelle wieder absetzt. Es verschwinden dadurch Bildun-</w:t>
        <w:br/>
      </w:r>
      <w:r>
        <w:rPr>
          <w:color w:val="000000"/>
          <w:lang w:val="de-DE"/>
        </w:rPr>
        <w:t>gen an einem Orte und andere entstehen an einem ändern wieder.</w:t>
        <w:br/>
        <w:t>Das geht langsam vor sich. Aber man denke sich solche Wirkun-</w:t>
        <w:br/>
      </w:r>
      <w:r>
        <w:rPr>
          <w:color w:val="000000"/>
          <w:spacing w:val="-1"/>
          <w:lang w:val="de-DE"/>
        </w:rPr>
        <w:t>gen durch unermeßliche Zeiträume fortgesetzt, so wird man sich</w:t>
        <w:br/>
      </w:r>
      <w:r>
        <w:rPr>
          <w:color w:val="000000"/>
          <w:spacing w:val="-2"/>
          <w:lang w:val="de-DE"/>
        </w:rPr>
        <w:t>vorstellen können, daß durch diese noch heute herrschenden Kräfte</w:t>
        <w:br/>
      </w:r>
      <w:r>
        <w:rPr>
          <w:color w:val="000000"/>
          <w:spacing w:val="2"/>
          <w:lang w:val="de-DE"/>
        </w:rPr>
        <w:t>die ganze Erdoberfläche diejenige Gestalt angenommen hat, die</w:t>
        <w:br/>
      </w:r>
      <w:r>
        <w:rPr>
          <w:color w:val="000000"/>
          <w:lang w:val="de-DE"/>
        </w:rPr>
        <w:t>sie gegenwärtig hat. Dazu kommen die Umgestaltungen, welche</w:t>
        <w:br/>
      </w:r>
      <w:r>
        <w:rPr>
          <w:color w:val="000000"/>
          <w:spacing w:val="-2"/>
          <w:lang w:val="de-DE"/>
        </w:rPr>
        <w:t>heute die Erdoberfläche durch schwimmende Eisberge, durch wan-</w:t>
        <w:br/>
      </w:r>
      <w:r>
        <w:rPr>
          <w:color w:val="000000"/>
          <w:spacing w:val="1"/>
          <w:lang w:val="de-DE"/>
        </w:rPr>
        <w:t>delnde Gletscher, die Schutt und Gerolle mit sich führen, erhält.</w:t>
        <w:br/>
      </w:r>
      <w:r>
        <w:rPr>
          <w:color w:val="000000"/>
          <w:spacing w:val="2"/>
          <w:lang w:val="de-DE"/>
        </w:rPr>
        <w:t>Man denke ferner an Erdbeben und an vulkanische Erscheinun-</w:t>
        <w:br/>
        <w:t>gen, die den Boden heben und senken, man denke an den Wind,</w:t>
        <w:br/>
      </w:r>
      <w:r>
        <w:rPr>
          <w:color w:val="000000"/>
          <w:spacing w:val="1"/>
          <w:lang w:val="de-DE"/>
        </w:rPr>
        <w:t>der Dünen aufwirft, und an das langsame allmähliche Verwittern</w:t>
        <w:br/>
      </w:r>
      <w:r>
        <w:rPr>
          <w:color w:val="000000"/>
          <w:lang w:val="de-DE"/>
        </w:rPr>
        <w:t>der Gesteine. Alles, was zur Bildung der Erde bis jetzt geschehen</w:t>
        <w:br/>
      </w:r>
      <w:r>
        <w:rPr>
          <w:color w:val="000000"/>
          <w:spacing w:val="3"/>
          <w:lang w:val="de-DE"/>
        </w:rPr>
        <w:t>ist, kann so geschehen sein, daß im Laufe langer Zeiträume jene</w:t>
      </w:r>
    </w:p>
    <w:p>
      <w:pPr>
        <w:sectPr>
          <w:type w:val="nextPage"/>
          <w:pgSz w:w="8391" w:h="11906"/>
          <w:pgMar w:left="1570" w:right="14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361</w:t>
      </w:r>
    </w:p>
    <w:p>
      <w:pPr>
        <w:sectPr>
          <w:type w:val="nextPage"/>
          <w:pgSz w:w="8391" w:h="11906"/>
          <w:pgMar w:left="1347" w:right="16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genannten Wirkungen vorhanden waren. Wir zweifeln heute nicht,</w:t>
        <w:br/>
      </w:r>
      <w:r>
        <w:rPr>
          <w:color w:val="000000"/>
          <w:spacing w:val="1"/>
          <w:lang w:val="de-DE"/>
        </w:rPr>
        <w:t>daß sich die Sache so verhält. Aber vor Lyell dachten die Men-</w:t>
        <w:br/>
      </w:r>
      <w:r>
        <w:rPr>
          <w:color w:val="000000"/>
          <w:spacing w:val="-1"/>
          <w:lang w:val="de-DE"/>
        </w:rPr>
        <w:t>schen anders. Sie glaubten, daß die mächtigen Gebirgsbildungen</w:t>
        <w:br/>
        <w:t>durch augenblicklich wirksame, außerordentliche Kräfte bewirkt</w:t>
        <w:br/>
        <w:t>worden seien. Wenn eine Gestalt der Erdoberfläche reif war, zu-</w:t>
        <w:br/>
      </w:r>
      <w:r>
        <w:rPr>
          <w:color w:val="000000"/>
          <w:lang w:val="de-DE"/>
        </w:rPr>
        <w:t>grunde zu gehen, so griff die Schöpferkraft von neuem ein, um</w:t>
        <w:br/>
      </w:r>
      <w:r>
        <w:rPr>
          <w:color w:val="000000"/>
          <w:spacing w:val="-1"/>
          <w:lang w:val="de-DE"/>
        </w:rPr>
        <w:t>unserem Planeten ein neues Antlitz zu geben; so dachten unsere</w:t>
        <w:br/>
      </w:r>
      <w:r>
        <w:rPr>
          <w:color w:val="000000"/>
          <w:spacing w:val="4"/>
          <w:lang w:val="de-DE"/>
        </w:rPr>
        <w:t>Vorfahren. Wir erkennen, wenn wir die Erdrinde untersuchen,</w:t>
        <w:br/>
      </w:r>
      <w:r>
        <w:rPr>
          <w:color w:val="000000"/>
          <w:lang w:val="de-DE"/>
        </w:rPr>
        <w:t>daß eine Anzahl von Erdepochen da war und wieder untergegan-</w:t>
        <w:br/>
      </w:r>
      <w:r>
        <w:rPr>
          <w:color w:val="000000"/>
          <w:spacing w:val="-1"/>
          <w:lang w:val="de-DE"/>
        </w:rPr>
        <w:t>gen ist. Die untergegangenen Erdepochen finden wir als über-</w:t>
        <w:br/>
      </w:r>
      <w:r>
        <w:rPr>
          <w:color w:val="000000"/>
          <w:spacing w:val="1"/>
          <w:lang w:val="de-DE"/>
        </w:rPr>
        <w:t>einandergetürmte Schichten der Erdrinde. In jeder Schicht ent-</w:t>
        <w:br/>
      </w:r>
      <w:r>
        <w:rPr>
          <w:color w:val="000000"/>
          <w:lang w:val="de-DE"/>
        </w:rPr>
        <w:t>decken wir versteinerte Tier- und Pflanzenformen. Unsere Vor-</w:t>
        <w:br/>
      </w:r>
      <w:r>
        <w:rPr>
          <w:color w:val="000000"/>
          <w:spacing w:val="2"/>
          <w:lang w:val="de-DE"/>
        </w:rPr>
        <w:t>fahren nahmen an, daß immer und immer wieder die Schöpfer-</w:t>
        <w:br/>
      </w:r>
      <w:r>
        <w:rPr>
          <w:color w:val="000000"/>
          <w:spacing w:val="-2"/>
          <w:lang w:val="de-DE"/>
        </w:rPr>
        <w:t>kraft das Leben einer Epoche habe zugrunde gehen lassen und ein</w:t>
        <w:br/>
      </w:r>
      <w:r>
        <w:rPr>
          <w:color w:val="000000"/>
          <w:spacing w:val="2"/>
          <w:lang w:val="de-DE"/>
        </w:rPr>
        <w:t>neues an die Stelle gesetzt habe. Lyell zeigte, daß dies nicht der</w:t>
        <w:br/>
      </w:r>
      <w:r>
        <w:rPr>
          <w:color w:val="000000"/>
          <w:spacing w:val="3"/>
          <w:lang w:val="de-DE"/>
        </w:rPr>
        <w:t>Fall ist. Durch allmähliches Wirken der Kräfte, die heute noch</w:t>
        <w:br/>
      </w:r>
      <w:r>
        <w:rPr>
          <w:color w:val="000000"/>
          <w:spacing w:val="-1"/>
          <w:lang w:val="de-DE"/>
        </w:rPr>
        <w:t>tätig sind, hat sich eine Epoche aus der ändern entwickelt; und in</w:t>
        <w:br/>
        <w:t>jeder folgenden Epoche lebten diejenigen Lebewesen, die sich aus</w:t>
        <w:br/>
      </w:r>
      <w:r>
        <w:rPr>
          <w:color w:val="000000"/>
          <w:spacing w:val="-2"/>
          <w:lang w:val="de-DE"/>
        </w:rPr>
        <w:t>der vorigen erhalten haben und die sich den neuen Lebensbedin-</w:t>
        <w:br/>
      </w:r>
      <w:r>
        <w:rPr>
          <w:color w:val="000000"/>
          <w:lang w:val="de-DE"/>
        </w:rPr>
        <w:t>gungen anpassen konnten. Die Geschöpfe der jüngeren Erdperio-</w:t>
        <w:br/>
      </w:r>
      <w:r>
        <w:rPr>
          <w:color w:val="000000"/>
          <w:spacing w:val="-1"/>
          <w:lang w:val="de-DE"/>
        </w:rPr>
        <w:t>den sind die Nachkommen derjenigen, die in älteren gelebt haben.</w:t>
        <w:br/>
      </w:r>
      <w:r>
        <w:rPr>
          <w:color w:val="000000"/>
          <w:lang w:val="de-DE"/>
        </w:rPr>
        <w:t>Von unendlicher Fruchtbarkeit war dieser Gedanke für Darwin.</w:t>
        <w:br/>
        <w:t>Er hat erkannt, daß im Laufe der Zeiten sich die tierischen Arten</w:t>
        <w:br/>
      </w:r>
      <w:r>
        <w:rPr>
          <w:color w:val="000000"/>
          <w:spacing w:val="1"/>
          <w:lang w:val="de-DE"/>
        </w:rPr>
        <w:t>verändern können. Daß die Tierarten nicht jede für sich geschaf-</w:t>
        <w:br/>
      </w:r>
      <w:r>
        <w:rPr>
          <w:color w:val="000000"/>
          <w:lang w:val="de-DE"/>
        </w:rPr>
        <w:t>fen sind, sondern daß sie miteinander verwandt sind, daß sie aus-</w:t>
        <w:br/>
        <w:t>einander hervorgegangen sind. Nimmt man diese Erkenntnis mit</w:t>
        <w:br/>
      </w:r>
      <w:r>
        <w:rPr>
          <w:color w:val="000000"/>
          <w:spacing w:val="-2"/>
          <w:lang w:val="de-DE"/>
        </w:rPr>
        <w:t>Lyells Gedanken zusammen, so wird klar, daß alles Leben auf der</w:t>
        <w:br/>
      </w:r>
      <w:r>
        <w:rPr>
          <w:color w:val="000000"/>
          <w:lang w:val="de-DE"/>
        </w:rPr>
        <w:t>Erde, das vergangene und das zukünftige, eine große natürliche</w:t>
        <w:br/>
        <w:t>Einheit bildet. Die Vorgänge, die wir heute mit Augen sehen und</w:t>
        <w:br/>
      </w:r>
      <w:r>
        <w:rPr>
          <w:color w:val="000000"/>
          <w:spacing w:val="-1"/>
          <w:lang w:val="de-DE"/>
        </w:rPr>
        <w:t>mit unseren Geisteskräften verstehen, haben immer stattgefunden.</w:t>
        <w:br/>
      </w:r>
      <w:r>
        <w:rPr>
          <w:color w:val="000000"/>
          <w:lang w:val="de-DE"/>
        </w:rPr>
        <w:t>Keine anderen waren je da. Was heute geschieht, geht ohne Wun-</w:t>
        <w:br/>
      </w:r>
      <w:r>
        <w:rPr>
          <w:color w:val="000000"/>
          <w:spacing w:val="3"/>
          <w:lang w:val="de-DE"/>
        </w:rPr>
        <w:t>der und ohne überirdische Einwirkungen vor sich. Darwin und</w:t>
        <w:br/>
      </w:r>
      <w:r>
        <w:rPr>
          <w:color w:val="000000"/>
          <w:spacing w:val="-2"/>
          <w:lang w:val="de-DE"/>
        </w:rPr>
        <w:t>Lyell haben gezeigt, daß es so wunderlos immer auf der Erde zu-</w:t>
        <w:br/>
        <w:t>gegangen ist. Dadurch sind sie die Schöpfer einer ganz neuen Welt-</w:t>
        <w:br/>
      </w:r>
      <w:r>
        <w:rPr>
          <w:color w:val="000000"/>
          <w:lang w:val="de-DE"/>
        </w:rPr>
        <w:t>anschauung, eines ganz neuen Empfindens, einer neuen Lebens-</w:t>
        <w:br/>
      </w:r>
      <w:r>
        <w:rPr>
          <w:color w:val="000000"/>
          <w:spacing w:val="-1"/>
          <w:lang w:val="de-DE"/>
        </w:rPr>
        <w:t>führung.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-1"/>
          <w:lang w:val="de-DE"/>
        </w:rPr>
        <w:t>Auf unser ethisches Leben haben sie den weitestgehenden Ein-</w:t>
        <w:br/>
      </w:r>
      <w:r>
        <w:rPr>
          <w:color w:val="000000"/>
          <w:lang w:val="de-DE"/>
        </w:rPr>
        <w:t>fluß. Sie haben uns freigemacht von den Gefühlen, die wir Wesen</w:t>
        <w:br/>
      </w:r>
      <w:r>
        <w:rPr>
          <w:color w:val="000000"/>
          <w:spacing w:val="3"/>
          <w:lang w:val="de-DE"/>
        </w:rPr>
        <w:t>gegenüber empfinden müßten, die in Wind und Wetter hausen.</w:t>
        <w:br/>
      </w:r>
      <w:r>
        <w:rPr>
          <w:color w:val="000000"/>
          <w:spacing w:val="1"/>
          <w:lang w:val="de-DE"/>
        </w:rPr>
        <w:t>Wer in dem Gewitter den herannahenden Gott sieht, empfindet</w:t>
        <w:br/>
      </w:r>
      <w:r>
        <w:rPr>
          <w:color w:val="000000"/>
          <w:spacing w:val="-1"/>
          <w:lang w:val="de-DE"/>
        </w:rPr>
        <w:t>anders als derjenige, welcher glaubt, daß Gewitter und Erdbeben</w:t>
        <w:br/>
      </w:r>
      <w:r>
        <w:rPr>
          <w:color w:val="000000"/>
          <w:spacing w:val="5"/>
          <w:lang w:val="de-DE"/>
        </w:rPr>
        <w:t>ebenso natürlich sind wie die Wirkung, die ein auf den Erd-</w:t>
        <w:br/>
      </w:r>
      <w:r>
        <w:rPr>
          <w:color w:val="000000"/>
          <w:lang w:val="de-DE"/>
        </w:rPr>
        <w:t>boden fallender Stein ausübt. Wer an die Gedanken Darwins und</w:t>
        <w:br/>
      </w:r>
      <w:r>
        <w:rPr>
          <w:color w:val="000000"/>
          <w:spacing w:val="1"/>
          <w:lang w:val="de-DE"/>
        </w:rPr>
        <w:t>Lyells glaubt, steht den Naturkräften anders gegenüber als der-</w:t>
        <w:br/>
      </w:r>
      <w:r>
        <w:rPr>
          <w:color w:val="000000"/>
          <w:spacing w:val="-1"/>
          <w:lang w:val="de-DE"/>
        </w:rPr>
        <w:t>jenige, welcher an die überirdischen Götter sich hält. Die Götter</w:t>
        <w:br/>
      </w:r>
      <w:r>
        <w:rPr>
          <w:color w:val="000000"/>
          <w:spacing w:val="1"/>
          <w:lang w:val="de-DE"/>
        </w:rPr>
        <w:t>können ihm nicht mehr helfen, ihm nicht mehr schaden, sie kön-</w:t>
        <w:br/>
      </w:r>
      <w:r>
        <w:rPr>
          <w:color w:val="000000"/>
          <w:spacing w:val="2"/>
          <w:lang w:val="de-DE"/>
        </w:rPr>
        <w:t>nen ihn nicht belohnen und nicht bestrafen. Er ist frei geworden</w:t>
        <w:br/>
      </w:r>
      <w:r>
        <w:rPr>
          <w:color w:val="000000"/>
          <w:lang w:val="de-DE"/>
        </w:rPr>
        <w:t>von Furcht und Hoffnung gegenüber unerforschlichen Gewalten.</w:t>
        <w:br/>
      </w:r>
      <w:r>
        <w:rPr>
          <w:color w:val="000000"/>
          <w:spacing w:val="1"/>
          <w:lang w:val="de-DE"/>
        </w:rPr>
        <w:t>Das Natürliche ist ihm das All, und das Natürliche kann man</w:t>
        <w:br/>
      </w:r>
      <w:r>
        <w:rPr>
          <w:color w:val="000000"/>
          <w:spacing w:val="-1"/>
          <w:lang w:val="de-DE"/>
        </w:rPr>
        <w:t>erforschen. Man kann es auch bezwingen und in den Dienst der</w:t>
        <w:br/>
      </w:r>
      <w:r>
        <w:rPr>
          <w:color w:val="000000"/>
          <w:lang w:val="de-DE"/>
        </w:rPr>
        <w:t>menschlichen Ideen stellen. Man kann sich mit Bewußtsein zum</w:t>
        <w:br/>
      </w:r>
      <w:r>
        <w:rPr>
          <w:color w:val="000000"/>
          <w:spacing w:val="4"/>
          <w:lang w:val="de-DE"/>
        </w:rPr>
        <w:t>Herrn der Erde machen. Die Ehrerbietung schwindet, aber der</w:t>
        <w:br/>
      </w:r>
      <w:r>
        <w:rPr>
          <w:color w:val="000000"/>
          <w:spacing w:val="-1"/>
          <w:lang w:val="de-DE"/>
        </w:rPr>
        <w:t>Stolz nimmt zu. Man will weise herrschen, aber nicht mehr demü-</w:t>
        <w:br/>
      </w:r>
      <w:r>
        <w:rPr>
          <w:color w:val="000000"/>
          <w:spacing w:val="2"/>
          <w:lang w:val="de-DE"/>
        </w:rPr>
        <w:t>tig gehorchen und sich undurchdringlichen Ratschlüssen fügen.</w:t>
        <w:br/>
      </w:r>
      <w:r>
        <w:rPr>
          <w:color w:val="000000"/>
          <w:lang w:val="de-DE"/>
        </w:rPr>
        <w:t>Die Weltanschauung des Stolzes, des selbstbewußten Menschen</w:t>
        <w:br/>
      </w:r>
      <w:r>
        <w:rPr>
          <w:color w:val="000000"/>
          <w:spacing w:val="1"/>
          <w:lang w:val="de-DE"/>
        </w:rPr>
        <w:t>haben Darwin und Lyell an die Stelle der Weltanschauung der</w:t>
        <w:br/>
        <w:t>Demut, der Unterwürfigkeit gesetzt. Zur Befreiung der Mensch-</w:t>
        <w:br/>
      </w:r>
      <w:r>
        <w:rPr>
          <w:color w:val="000000"/>
          <w:spacing w:val="2"/>
          <w:lang w:val="de-DE"/>
        </w:rPr>
        <w:t>heit haben sie Unsagbares getan. Sie haben uns gelehrt, keinen</w:t>
        <w:br/>
      </w:r>
      <w:r>
        <w:rPr>
          <w:color w:val="000000"/>
          <w:spacing w:val="3"/>
          <w:lang w:val="de-DE"/>
        </w:rPr>
        <w:t>Altar dem «unbekannten Gotte» zu errichten, sondern unsere</w:t>
        <w:br/>
      </w:r>
      <w:r>
        <w:rPr>
          <w:color w:val="000000"/>
          <w:lang w:val="de-DE"/>
        </w:rPr>
        <w:t>Dienste dem bekannten Geiste der Natur darzubringen. Sie haben</w:t>
        <w:br/>
      </w:r>
      <w:r>
        <w:rPr>
          <w:color w:val="000000"/>
          <w:spacing w:val="3"/>
          <w:lang w:val="de-DE"/>
        </w:rPr>
        <w:t>den Menschen gelehrt, sich nicht als Zwerg anzusehen, sondern</w:t>
        <w:br/>
        <w:t>als Held zu wirken. Dem Handeln, dem Wollen haben sie eine</w:t>
        <w:br/>
      </w:r>
      <w:r>
        <w:rPr>
          <w:color w:val="000000"/>
          <w:spacing w:val="-2"/>
          <w:lang w:val="de-DE"/>
        </w:rPr>
        <w:t>freie Bahn geschaffen, weil sie es von dem Schwergewicht befreit</w:t>
        <w:br/>
      </w:r>
      <w:r>
        <w:rPr>
          <w:color w:val="000000"/>
          <w:spacing w:val="2"/>
          <w:lang w:val="de-DE"/>
        </w:rPr>
        <w:t>haben, das ihm angehängt wird durch den jenseitig wirkenden</w:t>
        <w:br/>
      </w:r>
      <w:r>
        <w:rPr>
          <w:color w:val="000000"/>
          <w:spacing w:val="1"/>
          <w:lang w:val="de-DE"/>
        </w:rPr>
        <w:t>Willen. Sie haben dem Wissen gezeigt, wo es sein Feld hat, und</w:t>
        <w:br/>
      </w:r>
      <w:r>
        <w:rPr>
          <w:color w:val="000000"/>
          <w:spacing w:val="-2"/>
          <w:lang w:val="de-DE"/>
        </w:rPr>
        <w:t>ihm dadurch erst wirklich die Macht gegeben. Erst seit Lyell und</w:t>
        <w:br/>
      </w:r>
      <w:r>
        <w:rPr>
          <w:color w:val="000000"/>
          <w:spacing w:val="1"/>
          <w:lang w:val="de-DE"/>
        </w:rPr>
        <w:t>Darwin kann man es als Wahrheit empfinden, daß Wissen Macht</w:t>
        <w:br/>
      </w:r>
      <w:r>
        <w:rPr>
          <w:color w:val="000000"/>
          <w:spacing w:val="3"/>
          <w:lang w:val="de-DE"/>
        </w:rPr>
        <w:t>ist. Füge dich in das, was dir vorbestimmt ist, mußten sich die</w:t>
        <w:br/>
        <w:t>Leute vor Lyell und Darwin sagen; tue, wovon du einsiehst, daß</w:t>
        <w:br/>
        <w:t>es wertvoll ist, können sie sich heute sagen.</w:t>
      </w:r>
    </w:p>
    <w:p>
      <w:pPr>
        <w:pStyle w:val="Normal"/>
        <w:shd w:fill="FFFFFF" w:val="clear"/>
        <w:spacing w:lineRule="exact" w:line="230"/>
        <w:ind w:start="34" w:firstLine="197"/>
        <w:jc w:val="both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Alle Rückfälle in eine alte Weltanschauung werden die geschil-</w:t>
        <w:br/>
        <w:t>derte Entwickelung nicht aufhalten können. Was Ernst Haeckel bei</w:t>
      </w:r>
    </w:p>
    <w:p>
      <w:pPr>
        <w:sectPr>
          <w:type w:val="nextPage"/>
          <w:pgSz w:w="8391" w:h="11906"/>
          <w:pgMar w:left="1519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363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Gründung der ethischen Gesellschaft in Berlin gesagt hat, daß</w:t>
        <w:br/>
      </w:r>
      <w:r>
        <w:rPr>
          <w:color w:val="000000"/>
          <w:spacing w:val="-1"/>
          <w:lang w:val="de-DE"/>
        </w:rPr>
        <w:t>moderne Sittlichkeit, moderne Religiosität und modernes Handeln</w:t>
        <w:br/>
      </w:r>
      <w:r>
        <w:rPr>
          <w:color w:val="000000"/>
          <w:spacing w:val="1"/>
          <w:lang w:val="de-DE"/>
        </w:rPr>
        <w:t>auf der Grundlage der modernen Weltanschauung sich aufrichtet:</w:t>
        <w:br/>
      </w:r>
      <w:r>
        <w:rPr>
          <w:color w:val="000000"/>
          <w:lang w:val="de-DE"/>
        </w:rPr>
        <w:t>es ist eine unumstößliche Wahrheit. Ich kann nicht von Lyell oder</w:t>
        <w:br/>
      </w:r>
      <w:r>
        <w:rPr>
          <w:color w:val="000000"/>
          <w:spacing w:val="-1"/>
          <w:lang w:val="de-DE"/>
        </w:rPr>
        <w:t>Darwin sprechen, ohne an Haeckel zu denken. Alle drei gehören</w:t>
        <w:br/>
      </w:r>
      <w:r>
        <w:rPr>
          <w:color w:val="000000"/>
          <w:spacing w:val="5"/>
          <w:lang w:val="de-DE"/>
        </w:rPr>
        <w:t>zusammen. Was Lyell und Darwin begonnen haben, das hat</w:t>
        <w:br/>
      </w:r>
      <w:r>
        <w:rPr>
          <w:color w:val="000000"/>
          <w:spacing w:val="-1"/>
          <w:lang w:val="de-DE"/>
        </w:rPr>
        <w:t>Haeckel weitergeführt. Er hat es ausgebaut in dem vollen Bewußt-</w:t>
        <w:br/>
      </w:r>
      <w:r>
        <w:rPr>
          <w:color w:val="000000"/>
          <w:lang w:val="de-DE"/>
        </w:rPr>
        <w:t>sein, damit nicht nur dem wissenschaftlichen Bedürfnis, sondern</w:t>
        <w:br/>
      </w:r>
      <w:r>
        <w:rPr>
          <w:color w:val="000000"/>
          <w:spacing w:val="2"/>
          <w:lang w:val="de-DE"/>
        </w:rPr>
        <w:t>auch dem religiösen Bewußtsein der Menschen zu dienen. Er ist</w:t>
        <w:br/>
      </w:r>
      <w:r>
        <w:rPr>
          <w:color w:val="000000"/>
          <w:spacing w:val="-1"/>
          <w:lang w:val="de-DE"/>
        </w:rPr>
        <w:t>der modernste Geist, weil seiner Weltanschauung nichts von alten</w:t>
        <w:br/>
      </w:r>
      <w:r>
        <w:rPr>
          <w:color w:val="000000"/>
          <w:lang w:val="de-DE"/>
        </w:rPr>
        <w:t>Vorurteilen mehr anhaftet, wie das zum Beispiel bei Darwin noch</w:t>
        <w:br/>
        <w:t>der Fall war. Er ist der modernste Denker, weil er in dem Natür-</w:t>
        <w:br/>
      </w:r>
      <w:r>
        <w:rPr>
          <w:color w:val="000000"/>
          <w:spacing w:val="1"/>
          <w:lang w:val="de-DE"/>
        </w:rPr>
        <w:t>lichen das einzige Gebiet des Denkens sieht, und er ist der mo-</w:t>
        <w:br/>
      </w:r>
      <w:r>
        <w:rPr>
          <w:color w:val="000000"/>
          <w:lang w:val="de-DE"/>
        </w:rPr>
        <w:t>dernste Empfinder, weil er das Leben nach Maßgabe des Natür-</w:t>
        <w:br/>
        <w:t>lichen eingerichtet wissen will. Wir wissen, daß er mit uns den</w:t>
        <w:br/>
        <w:t>Geburtstag Lyells als Festtag begeht, weil er für ihn der Tag sein</w:t>
        <w:br/>
      </w:r>
      <w:r>
        <w:rPr>
          <w:color w:val="000000"/>
          <w:spacing w:val="3"/>
          <w:lang w:val="de-DE"/>
        </w:rPr>
        <w:t>muß, der den einen Begründer der neuen Weltanschauung ge-</w:t>
        <w:br/>
      </w:r>
      <w:r>
        <w:rPr>
          <w:color w:val="000000"/>
          <w:spacing w:val="-1"/>
          <w:lang w:val="de-DE"/>
        </w:rPr>
        <w:t>bracht hat. Der Festtag, der Lyell gilt, bringt uns so recht zum Be-</w:t>
        <w:br/>
      </w:r>
      <w:r>
        <w:rPr>
          <w:color w:val="000000"/>
          <w:lang w:val="de-DE"/>
        </w:rPr>
        <w:t>wußtsein, daß wir zur Haeckelgemeinde gehören. Wenn Haeckel</w:t>
        <w:br/>
      </w:r>
      <w:r>
        <w:rPr>
          <w:color w:val="000000"/>
          <w:spacing w:val="5"/>
          <w:lang w:val="de-DE"/>
        </w:rPr>
        <w:t>über die Vorgänge der Natur mit uns redet, hat jedes Wort für</w:t>
        <w:br/>
      </w:r>
      <w:r>
        <w:rPr>
          <w:color w:val="000000"/>
          <w:spacing w:val="1"/>
          <w:lang w:val="de-DE"/>
        </w:rPr>
        <w:t>uns eine Nebenbedeutung, die mit unserem Empfinden verwandt</w:t>
        <w:br/>
        <w:t>ist. Er sitzt am Steuer; er steuert kräftig. Wenn wir auch an man-</w:t>
        <w:br/>
      </w:r>
      <w:r>
        <w:rPr>
          <w:color w:val="000000"/>
          <w:lang w:val="de-DE"/>
        </w:rPr>
        <w:t>cher Stelle, an die er uns führt, nicht gerade vorbei wollen; er hat</w:t>
        <w:br/>
        <w:t>doch die Richtung, die wir einschlagen wollen. Aus Lyells und</w:t>
        <w:br/>
      </w:r>
      <w:r>
        <w:rPr>
          <w:color w:val="000000"/>
          <w:spacing w:val="-1"/>
          <w:lang w:val="de-DE"/>
        </w:rPr>
        <w:t>Darwins Händen hat er das Steuerruder bekommen, sie hätten es</w:t>
        <w:br/>
        <w:t>keinem Besseren geben können. Er wird es an andere abgeben, die</w:t>
        <w:br/>
        <w:t>in seiner Richtung führen. Und unsere Gemeinde segelt rasch vor-</w:t>
        <w:br/>
        <w:t>wärts, hinter sich lassend die hilflosen Fährmänner der alten Welt-</w:t>
        <w:br/>
      </w:r>
      <w:r>
        <w:rPr>
          <w:color w:val="000000"/>
          <w:spacing w:val="-4"/>
          <w:lang w:val="de-DE"/>
        </w:rPr>
        <w:t>anschauungen.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/>
      </w:pPr>
      <w:r>
        <w:rPr>
          <w:color w:val="000000"/>
          <w:spacing w:val="3"/>
          <w:lang w:val="de-DE"/>
        </w:rPr>
        <w:t>Dies sind die Vorstellungen, die der 14. November, an dem</w:t>
        <w:br/>
      </w:r>
      <w:r>
        <w:rPr>
          <w:color w:val="000000"/>
          <w:spacing w:val="-1"/>
          <w:lang w:val="de-DE"/>
        </w:rPr>
        <w:t>Lyells Geburtstag zum hundertsten Male wiedergekehrt ist, in mir</w:t>
        <w:br/>
      </w:r>
      <w:r>
        <w:rPr>
          <w:color w:val="000000"/>
          <w:spacing w:val="1"/>
          <w:lang w:val="de-DE"/>
        </w:rPr>
        <w:t>aufgeregt hat.</w:t>
      </w:r>
    </w:p>
    <w:p>
      <w:pPr>
        <w:sectPr>
          <w:type w:val="nextPage"/>
          <w:pgSz w:w="8391" w:h="11906"/>
          <w:pgMar w:left="1361" w:right="16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34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364</w:t>
      </w:r>
    </w:p>
    <w:p>
      <w:pPr>
        <w:pStyle w:val="Normal"/>
        <w:shd w:fill="FFFFFF" w:val="clear"/>
        <w:spacing w:lineRule="exact" w:line="365"/>
        <w:ind w:start="1282" w:firstLine="566"/>
        <w:rPr/>
      </w:pPr>
      <w:r>
        <w:rPr>
          <w:color w:val="000000"/>
          <w:spacing w:val="2"/>
          <w:lang w:val="de-DE"/>
        </w:rPr>
        <w:t>HERMAN GRIMM</w:t>
        <w:br/>
      </w:r>
      <w:r>
        <w:rPr>
          <w:color w:val="000000"/>
          <w:spacing w:val="-1"/>
          <w:lang w:val="de-DE"/>
        </w:rPr>
        <w:t>Zu seinem siebzigsten Geburtstage</w:t>
      </w:r>
    </w:p>
    <w:p>
      <w:pPr>
        <w:pStyle w:val="Normal"/>
        <w:shd w:fill="FFFFFF" w:val="clear"/>
        <w:spacing w:lineRule="exact" w:line="230" w:before="336" w:after="0"/>
        <w:ind w:end="10" w:hanging="0"/>
        <w:jc w:val="both"/>
        <w:rPr/>
      </w:pPr>
      <w:r>
        <w:rPr>
          <w:color w:val="000000"/>
          <w:lang w:val="de-DE"/>
        </w:rPr>
        <w:t>Wir empfinden es als Glück, mit gewissen Menschen zu gleicher</w:t>
        <w:br/>
      </w:r>
      <w:r>
        <w:rPr>
          <w:color w:val="000000"/>
          <w:spacing w:val="-1"/>
          <w:lang w:val="de-DE"/>
        </w:rPr>
        <w:t>Zeit leben zu dürfen. Soll ich solche Menschen nennen, so gehört</w:t>
        <w:br/>
      </w:r>
      <w:r>
        <w:rPr>
          <w:color w:val="000000"/>
          <w:spacing w:val="2"/>
          <w:lang w:val="de-DE"/>
        </w:rPr>
        <w:t>unter die ersten Herman Grimm, der am 6. Januar seinen sieb-</w:t>
        <w:br/>
        <w:t>zigsten Geburtstag feiert. Er hat mir Richtungen des geistigen</w:t>
        <w:br/>
      </w:r>
      <w:r>
        <w:rPr>
          <w:color w:val="000000"/>
          <w:spacing w:val="-1"/>
          <w:lang w:val="de-DE"/>
        </w:rPr>
        <w:t>Lebens gezeigt, die mir kein anderer hätte zeigen können. Ich bin</w:t>
        <w:br/>
      </w:r>
      <w:r>
        <w:rPr>
          <w:color w:val="000000"/>
          <w:lang w:val="de-DE"/>
        </w:rPr>
        <w:t>durch ihn in eine Vorstellungswelt eingeführt worden, in die mich</w:t>
        <w:br/>
        <w:t>kein anderer hätte einführen können. Ich könnte nur zwei bis drei</w:t>
        <w:br/>
      </w:r>
      <w:r>
        <w:rPr>
          <w:color w:val="000000"/>
          <w:spacing w:val="-1"/>
          <w:lang w:val="de-DE"/>
        </w:rPr>
        <w:t>Schriftsteller der Gegenwart anführen, von denen ich wie von ihm</w:t>
        <w:br/>
      </w:r>
      <w:r>
        <w:rPr>
          <w:color w:val="000000"/>
          <w:spacing w:val="-3"/>
          <w:lang w:val="de-DE"/>
        </w:rPr>
        <w:t>sagen kann: bei den ersten Sätzen jedes seiner Bücher, jedes seiner</w:t>
        <w:br/>
      </w:r>
      <w:r>
        <w:rPr>
          <w:color w:val="000000"/>
          <w:lang w:val="de-DE"/>
        </w:rPr>
        <w:t xml:space="preserve">Essays habe ich ein </w:t>
      </w:r>
      <w:r>
        <w:rPr>
          <w:i/>
          <w:iCs/>
          <w:color w:val="000000"/>
          <w:lang w:val="de-DE"/>
        </w:rPr>
        <w:t xml:space="preserve">persönliches </w:t>
      </w:r>
      <w:r>
        <w:rPr>
          <w:color w:val="000000"/>
          <w:lang w:val="de-DE"/>
        </w:rPr>
        <w:t>Verhältnis zu ihm. Er gehört zu</w:t>
        <w:br/>
        <w:t>den Schriftstellern, denen ich von Jugend an die größten Sympa-</w:t>
        <w:br/>
        <w:t>thien entgegengebracht habe. Wenige achte ich in den Fällen, wo</w:t>
        <w:br/>
      </w:r>
      <w:r>
        <w:rPr>
          <w:color w:val="000000"/>
          <w:spacing w:val="-1"/>
          <w:lang w:val="de-DE"/>
        </w:rPr>
        <w:t>ich ihnen widersprechen muß, so wie ihn. Bei anderen stumpft der</w:t>
        <w:br/>
      </w:r>
      <w:r>
        <w:rPr>
          <w:color w:val="000000"/>
          <w:lang w:val="de-DE"/>
        </w:rPr>
        <w:t>Widerspruch, in den wir gegen sie geraten, die Liebe zu ihnen ab.</w:t>
        <w:br/>
      </w:r>
      <w:r>
        <w:rPr>
          <w:color w:val="000000"/>
          <w:spacing w:val="-1"/>
          <w:lang w:val="de-DE"/>
        </w:rPr>
        <w:t>Bei ihm nie. Ich habe das Gefühl, daß alles, was er sagt, aus hohen</w:t>
        <w:br/>
        <w:t>Regionen kommt und hingenommen werden muß, auch wenn wir</w:t>
        <w:br/>
      </w:r>
      <w:r>
        <w:rPr>
          <w:color w:val="000000"/>
          <w:spacing w:val="4"/>
          <w:lang w:val="de-DE"/>
        </w:rPr>
        <w:t>glauben, anderer Meinung sein zu müssen. Ich kann Herman</w:t>
        <w:br/>
      </w:r>
      <w:r>
        <w:rPr>
          <w:color w:val="000000"/>
          <w:spacing w:val="2"/>
          <w:lang w:val="de-DE"/>
        </w:rPr>
        <w:t>Grimm gegenüber nicht von Irrtum sprechen.</w:t>
      </w:r>
    </w:p>
    <w:p>
      <w:pPr>
        <w:pStyle w:val="Normal"/>
        <w:shd w:fill="FFFFFF" w:val="clear"/>
        <w:spacing w:lineRule="exact" w:line="230"/>
        <w:ind w:start="19" w:end="5" w:firstLine="202"/>
        <w:jc w:val="both"/>
        <w:rPr/>
      </w:pPr>
      <w:r>
        <w:rPr>
          <w:color w:val="000000"/>
          <w:spacing w:val="-1"/>
          <w:lang w:val="de-DE"/>
        </w:rPr>
        <w:t>Alles, was Herman Grimm schreibt und spricht, hat den persön-</w:t>
        <w:br/>
        <w:t>lichsten Charakter seines Wesens. Was er durch emsige Gelehrten-</w:t>
        <w:br/>
      </w:r>
      <w:r>
        <w:rPr>
          <w:color w:val="000000"/>
          <w:lang w:val="de-DE"/>
        </w:rPr>
        <w:t>arbeit erforscht, was er durch die sorgfältigste Beobachtung ge-</w:t>
        <w:br/>
      </w:r>
      <w:r>
        <w:rPr>
          <w:color w:val="000000"/>
          <w:spacing w:val="-1"/>
          <w:lang w:val="de-DE"/>
        </w:rPr>
        <w:t>winnt, spricht er wie eine persönliche Ansicht, wie eine subjektive</w:t>
        <w:br/>
        <w:t>Meinung aus. Er schreibt keinen Satz, hinter dem man nicht seine</w:t>
        <w:br/>
      </w:r>
      <w:r>
        <w:rPr>
          <w:color w:val="000000"/>
          <w:spacing w:val="3"/>
          <w:lang w:val="de-DE"/>
        </w:rPr>
        <w:t>Persönlichkeit empfindet. Persönliche Erlebnisse spricht er aus,</w:t>
        <w:br/>
      </w:r>
      <w:r>
        <w:rPr>
          <w:color w:val="000000"/>
          <w:spacing w:val="-2"/>
          <w:lang w:val="de-DE"/>
        </w:rPr>
        <w:t>ob er von Goethe, Homer, Raphael, Michelangelo oder von Shake-</w:t>
        <w:br/>
        <w:t>speare spricht. Die persönlichen Erlebnisse eines tief und vornehm</w:t>
        <w:br/>
        <w:t>empfindenden Geistes.</w:t>
      </w:r>
    </w:p>
    <w:p>
      <w:pPr>
        <w:pStyle w:val="Normal"/>
        <w:shd w:fill="FFFFFF" w:val="clear"/>
        <w:spacing w:lineRule="exact" w:line="230" w:before="10" w:after="0"/>
        <w:ind w:start="24" w:firstLine="202"/>
        <w:jc w:val="both"/>
        <w:rPr/>
      </w:pPr>
      <w:r>
        <w:rPr>
          <w:color w:val="000000"/>
          <w:spacing w:val="2"/>
          <w:lang w:val="de-DE"/>
        </w:rPr>
        <w:t xml:space="preserve">Eine </w:t>
      </w:r>
      <w:r>
        <w:rPr>
          <w:i/>
          <w:iCs/>
          <w:color w:val="000000"/>
          <w:spacing w:val="2"/>
          <w:lang w:val="de-DE"/>
        </w:rPr>
        <w:t xml:space="preserve">vornehme </w:t>
      </w:r>
      <w:r>
        <w:rPr>
          <w:color w:val="000000"/>
          <w:spacing w:val="2"/>
          <w:lang w:val="de-DE"/>
        </w:rPr>
        <w:t>Persönlichkeit in des Wortes edelster Bedeu-</w:t>
        <w:br/>
      </w:r>
      <w:r>
        <w:rPr>
          <w:color w:val="000000"/>
          <w:lang w:val="de-DE"/>
        </w:rPr>
        <w:t>tung steht vor meiner Seele, wenn ich an Herman Grimm denke.</w:t>
        <w:br/>
      </w:r>
      <w:r>
        <w:rPr>
          <w:color w:val="000000"/>
          <w:spacing w:val="1"/>
          <w:lang w:val="de-DE"/>
        </w:rPr>
        <w:t>Jedes Ding, das er anfaßt, gewinnt in seinen Händen eine eigen-</w:t>
        <w:br/>
      </w:r>
      <w:r>
        <w:rPr>
          <w:color w:val="000000"/>
          <w:spacing w:val="-1"/>
          <w:lang w:val="de-DE"/>
        </w:rPr>
        <w:t>artige Bedeutung. Man kann es unter der Idee der Vornehmheit</w:t>
        <w:br/>
      </w:r>
      <w:r>
        <w:rPr>
          <w:color w:val="000000"/>
          <w:spacing w:val="8"/>
          <w:lang w:val="de-DE"/>
        </w:rPr>
        <w:t>betrachten. Die Größe, die in der Vornehmheit liegt, ist ihm</w:t>
      </w:r>
    </w:p>
    <w:p>
      <w:pPr>
        <w:sectPr>
          <w:type w:val="nextPage"/>
          <w:pgSz w:w="8391" w:h="11906"/>
          <w:pgMar w:left="1538" w:right="1462" w:gutter="0" w:header="0" w:top="14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365</w:t>
      </w:r>
    </w:p>
    <w:p>
      <w:pPr>
        <w:pStyle w:val="Normal"/>
        <w:shd w:fill="FFFFFF" w:val="clear"/>
        <w:spacing w:lineRule="exact" w:line="230"/>
        <w:ind w:end="14" w:hanging="0"/>
        <w:jc w:val="both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eigen. Es gibt Dinge, die ihm fremd bleiben, weil sie sich nicht</w:t>
        <w:br/>
        <w:t>unter dem Gesichtswinkel der Vornehmheit betrachten lassen.</w:t>
      </w:r>
    </w:p>
    <w:p>
      <w:pPr>
        <w:pStyle w:val="Normal"/>
        <w:shd w:fill="FFFFFF" w:val="clear"/>
        <w:spacing w:lineRule="exact" w:line="230"/>
        <w:ind w:end="14" w:firstLine="197"/>
        <w:jc w:val="both"/>
        <w:rPr/>
      </w:pPr>
      <w:r>
        <w:rPr>
          <w:color w:val="000000"/>
          <w:spacing w:val="-1"/>
          <w:lang w:val="de-DE"/>
        </w:rPr>
        <w:t>Die strengen Forscher, die auf sogenannte Objektivität halten,</w:t>
        <w:br/>
        <w:t>ärgern sich über Herman Grimm. Man hat in dieser Richtung sehr</w:t>
        <w:br/>
        <w:t>abfällige Urteile hören können, als sein Buch über Homer erschie-</w:t>
        <w:br/>
      </w:r>
      <w:r>
        <w:rPr>
          <w:color w:val="000000"/>
          <w:lang w:val="de-DE"/>
        </w:rPr>
        <w:t>nen war. Ich habe für dieses Buch eine ganz besondere Vorliebe.</w:t>
        <w:br/>
      </w:r>
      <w:r>
        <w:rPr>
          <w:color w:val="000000"/>
          <w:spacing w:val="-2"/>
          <w:lang w:val="de-DE"/>
        </w:rPr>
        <w:t>Ein rein menschliches Interesse fesselt mich an das Werk. Andere</w:t>
        <w:br/>
        <w:t>schreiben über Homer so, wie es die unpersönliche «Methode» for-</w:t>
        <w:br/>
      </w:r>
      <w:r>
        <w:rPr>
          <w:color w:val="000000"/>
          <w:spacing w:val="-1"/>
          <w:lang w:val="de-DE"/>
        </w:rPr>
        <w:t>dert. Herman Grimm schreibt, wie jemand schreiben muß, der die</w:t>
        <w:br/>
        <w:t>uns vorliegenden Werke Homers mit künstlerischem Empfinden</w:t>
        <w:br/>
        <w:t>genießt. Er bringt uns dadurch ihren Gehalt viel näher, als jede</w:t>
        <w:br/>
      </w:r>
      <w:r>
        <w:rPr>
          <w:color w:val="000000"/>
          <w:lang w:val="de-DE"/>
        </w:rPr>
        <w:t>historisch-philologische Methode uns ihn nahebringen kann.</w:t>
      </w:r>
    </w:p>
    <w:p>
      <w:pPr>
        <w:pStyle w:val="Normal"/>
        <w:shd w:fill="FFFFFF" w:val="clear"/>
        <w:spacing w:lineRule="exact" w:line="230"/>
        <w:ind w:end="14" w:firstLine="197"/>
        <w:jc w:val="both"/>
        <w:rPr/>
      </w:pPr>
      <w:r>
        <w:rPr>
          <w:color w:val="000000"/>
          <w:spacing w:val="-1"/>
          <w:lang w:val="de-DE"/>
        </w:rPr>
        <w:t>Herman Grimms Werke über Michelangelo und Raphael zeigen</w:t>
        <w:br/>
      </w:r>
      <w:r>
        <w:rPr>
          <w:color w:val="000000"/>
          <w:spacing w:val="1"/>
          <w:lang w:val="de-DE"/>
        </w:rPr>
        <w:t>uns diese Künstler in einer Beleuchtung, in der wir sie nur durch</w:t>
        <w:br/>
      </w:r>
      <w:r>
        <w:rPr>
          <w:color w:val="000000"/>
          <w:spacing w:val="-1"/>
          <w:lang w:val="de-DE"/>
        </w:rPr>
        <w:t>ihn sehen können. Seine Auffassung wird fortleben in der Ent-</w:t>
        <w:br/>
        <w:t>wickelung der Kunstgeschichte.</w:t>
      </w:r>
    </w:p>
    <w:p>
      <w:pPr>
        <w:pStyle w:val="Normal"/>
        <w:shd w:fill="FFFFFF" w:val="clear"/>
        <w:spacing w:lineRule="exact" w:line="230"/>
        <w:ind w:end="5" w:firstLine="192"/>
        <w:jc w:val="both"/>
        <w:rPr/>
      </w:pPr>
      <w:r>
        <w:rPr>
          <w:color w:val="000000"/>
          <w:spacing w:val="2"/>
          <w:lang w:val="de-DE"/>
        </w:rPr>
        <w:t>Nicht auf die Breite der geschichtlichen Entwickelung kommt</w:t>
        <w:br/>
      </w:r>
      <w:r>
        <w:rPr>
          <w:color w:val="000000"/>
          <w:lang w:val="de-DE"/>
        </w:rPr>
        <w:t>es Herman Grimm an. Die großen Persönlichkeiten sind ihm das</w:t>
        <w:br/>
      </w:r>
      <w:r>
        <w:rPr>
          <w:color w:val="000000"/>
          <w:spacing w:val="-1"/>
          <w:lang w:val="de-DE"/>
        </w:rPr>
        <w:t>Wesentliche. Daß die abendländische Kultur einen Homer, Sopho-</w:t>
        <w:br/>
      </w:r>
      <w:r>
        <w:rPr>
          <w:color w:val="000000"/>
          <w:spacing w:val="-3"/>
          <w:lang w:val="de-DE"/>
        </w:rPr>
        <w:t>kles, Michelangelo, Raphael, Dante, Shakespeare, Goethe hervorge-</w:t>
        <w:br/>
      </w:r>
      <w:r>
        <w:rPr>
          <w:color w:val="000000"/>
          <w:spacing w:val="-2"/>
          <w:lang w:val="de-DE"/>
        </w:rPr>
        <w:t>bracht hat, macht für ihn den Wert dieser Kultur aus. Was zwischen</w:t>
        <w:br/>
      </w:r>
      <w:r>
        <w:rPr>
          <w:color w:val="000000"/>
          <w:spacing w:val="1"/>
          <w:lang w:val="de-DE"/>
        </w:rPr>
        <w:t>diesen Geistern liegt, soll nur um ihretwillen betrachtet werden.</w:t>
      </w:r>
    </w:p>
    <w:p>
      <w:pPr>
        <w:pStyle w:val="Normal"/>
        <w:shd w:fill="FFFFFF" w:val="clear"/>
        <w:spacing w:lineRule="exact" w:line="230" w:before="10" w:after="0"/>
        <w:ind w:start="5" w:firstLine="197"/>
        <w:jc w:val="both"/>
        <w:rPr/>
      </w:pPr>
      <w:r>
        <w:rPr>
          <w:color w:val="000000"/>
          <w:lang w:val="de-DE"/>
        </w:rPr>
        <w:t>Obwohl Herman Grimm uns große historische Perspektiven</w:t>
        <w:br/>
      </w:r>
      <w:r>
        <w:rPr>
          <w:color w:val="000000"/>
          <w:spacing w:val="-1"/>
          <w:lang w:val="de-DE"/>
        </w:rPr>
        <w:t>eröffnet, hat die historische Betrachtungsweise nie sein Gefühl für</w:t>
        <w:br/>
      </w:r>
      <w:r>
        <w:rPr>
          <w:color w:val="000000"/>
          <w:lang w:val="de-DE"/>
        </w:rPr>
        <w:t>die unmittelbare Gegenwart verdunkelt. Er lebt in der Gegenwart,</w:t>
        <w:br/>
      </w:r>
      <w:r>
        <w:rPr>
          <w:color w:val="000000"/>
          <w:spacing w:val="-1"/>
          <w:lang w:val="de-DE"/>
        </w:rPr>
        <w:t>wenn auch auf seine Weise. Über jede bedeutendere Frage der</w:t>
        <w:br/>
      </w:r>
      <w:r>
        <w:rPr>
          <w:color w:val="000000"/>
          <w:spacing w:val="1"/>
          <w:lang w:val="de-DE"/>
        </w:rPr>
        <w:t>Gegenwart hören wir seine Meinung mit dem höchsten Interesse.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3"/>
          <w:lang w:val="de-DE"/>
        </w:rPr>
        <w:t>Das Bild, das Herman Grimm von Goethe entwirft, ist nicht</w:t>
        <w:br/>
      </w:r>
      <w:r>
        <w:rPr>
          <w:color w:val="000000"/>
          <w:spacing w:val="2"/>
          <w:lang w:val="de-DE"/>
        </w:rPr>
        <w:t>nach dem Sinne der Goetheforscher. Das kommt davon, daß er</w:t>
        <w:br/>
      </w:r>
      <w:r>
        <w:rPr>
          <w:color w:val="000000"/>
          <w:spacing w:val="-1"/>
          <w:lang w:val="de-DE"/>
        </w:rPr>
        <w:t>jeden Zug, jede Äußerung Goethes mit persönlichem Anteil be-</w:t>
        <w:br/>
        <w:t>trachtet. Ihm ist Goethes Bild eine Sache, die er als eine ganz sub-</w:t>
        <w:br/>
        <w:t xml:space="preserve">jektive ansieht. Die Frage, was ist </w:t>
      </w:r>
      <w:r>
        <w:rPr>
          <w:i/>
          <w:iCs/>
          <w:color w:val="000000"/>
          <w:spacing w:val="-1"/>
          <w:lang w:val="de-DE"/>
        </w:rPr>
        <w:t xml:space="preserve">mir </w:t>
      </w:r>
      <w:r>
        <w:rPr>
          <w:color w:val="000000"/>
          <w:spacing w:val="-1"/>
          <w:lang w:val="de-DE"/>
        </w:rPr>
        <w:t>Goethe, leuchtet durch alle</w:t>
        <w:br/>
      </w:r>
      <w:r>
        <w:rPr>
          <w:color w:val="000000"/>
          <w:spacing w:val="2"/>
          <w:lang w:val="de-DE"/>
        </w:rPr>
        <w:t>seine Ausführungen durch. Er betrachtet Goethe, insofern dieser</w:t>
        <w:br/>
        <w:t>ein Element ist, das in sein eigenes Leben wirksam eingreift. Er</w:t>
        <w:br/>
      </w:r>
      <w:r>
        <w:rPr>
          <w:color w:val="000000"/>
          <w:spacing w:val="1"/>
          <w:lang w:val="de-DE"/>
        </w:rPr>
        <w:t>sagt von Goethe Dinge, von denen er die Empfindung hat, daß er</w:t>
        <w:br/>
      </w:r>
      <w:r>
        <w:rPr>
          <w:color w:val="000000"/>
          <w:spacing w:val="3"/>
          <w:lang w:val="de-DE"/>
        </w:rPr>
        <w:t>sie sagen muß, wenn ihm Goethe wert sein soll. Dinge, die Her-</w:t>
      </w:r>
    </w:p>
    <w:p>
      <w:pPr>
        <w:sectPr>
          <w:type w:val="nextPage"/>
          <w:pgSz w:w="8391" w:h="11906"/>
          <w:pgMar w:left="1353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0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366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man Grimm nicht interessieren, sagt er nicht, auch wenn die Ge-</w:t>
        <w:br/>
        <w:t>lehrten von ihnen glauben, daß sie für das Verständnis Goethes</w:t>
        <w:br/>
      </w:r>
      <w:r>
        <w:rPr>
          <w:color w:val="000000"/>
          <w:spacing w:val="-1"/>
          <w:lang w:val="de-DE"/>
        </w:rPr>
        <w:t>bedeutungsvoll sind. Herman Grimms Goethe ist nicht der «ob-</w:t>
        <w:br/>
      </w:r>
      <w:r>
        <w:rPr>
          <w:color w:val="000000"/>
          <w:spacing w:val="2"/>
          <w:lang w:val="de-DE"/>
        </w:rPr>
        <w:t>jektive» Goethe, aber wir möchten ihn nicht als Bestandteil un-</w:t>
        <w:br/>
      </w:r>
      <w:r>
        <w:rPr>
          <w:color w:val="000000"/>
          <w:spacing w:val="-1"/>
          <w:lang w:val="de-DE"/>
        </w:rPr>
        <w:t>seres Geisteslebens entbehren.</w:t>
      </w:r>
    </w:p>
    <w:p>
      <w:pPr>
        <w:pStyle w:val="Normal"/>
        <w:shd w:fill="FFFFFF" w:val="clear"/>
        <w:spacing w:lineRule="exact" w:line="230"/>
        <w:ind w:start="5" w:end="19" w:firstLine="192"/>
        <w:jc w:val="both"/>
        <w:rPr/>
      </w:pPr>
      <w:r>
        <w:rPr>
          <w:color w:val="000000"/>
          <w:spacing w:val="2"/>
          <w:lang w:val="de-DE"/>
        </w:rPr>
        <w:t>Vor wenigen Wochen hat uns Herman Grimm die dritte Auf-</w:t>
        <w:br/>
      </w:r>
      <w:r>
        <w:rPr>
          <w:color w:val="000000"/>
          <w:spacing w:val="-2"/>
          <w:lang w:val="de-DE"/>
        </w:rPr>
        <w:t>lage eines Novellenbandes geschenkt. Eine tief zum Herzen spre-</w:t>
        <w:br/>
      </w:r>
      <w:r>
        <w:rPr>
          <w:color w:val="000000"/>
          <w:spacing w:val="-1"/>
          <w:lang w:val="de-DE"/>
        </w:rPr>
        <w:t>chende Schönheit ist allen novellistischen Werken Grimms eigen.</w:t>
        <w:br/>
      </w:r>
      <w:r>
        <w:rPr>
          <w:color w:val="000000"/>
          <w:spacing w:val="4"/>
          <w:lang w:val="de-DE"/>
        </w:rPr>
        <w:t>Wer sie liest, empfindet an ihnen in einem charakteristischen</w:t>
        <w:br/>
      </w:r>
      <w:r>
        <w:rPr>
          <w:color w:val="000000"/>
          <w:spacing w:val="-1"/>
          <w:lang w:val="de-DE"/>
        </w:rPr>
        <w:t>Falle, was Kultur ist. Man hat das Gefühl, daß man einer Persön-</w:t>
        <w:br/>
      </w:r>
      <w:r>
        <w:rPr>
          <w:color w:val="000000"/>
          <w:spacing w:val="1"/>
          <w:lang w:val="de-DE"/>
        </w:rPr>
        <w:t>lichkeit gegenübersteht, die ein stilvolles Leben führt.</w:t>
      </w:r>
    </w:p>
    <w:p>
      <w:pPr>
        <w:pStyle w:val="Normal"/>
        <w:shd w:fill="FFFFFF" w:val="clear"/>
        <w:spacing w:lineRule="exact" w:line="230"/>
        <w:ind w:start="5" w:end="14" w:firstLine="202"/>
        <w:jc w:val="both"/>
        <w:rPr/>
      </w:pPr>
      <w:r>
        <w:rPr>
          <w:i/>
          <w:iCs/>
          <w:color w:val="000000"/>
          <w:spacing w:val="1"/>
          <w:lang w:val="de-DE"/>
        </w:rPr>
        <w:t xml:space="preserve">Der Stil in der Lebensführung </w:t>
      </w:r>
      <w:r>
        <w:rPr>
          <w:color w:val="000000"/>
          <w:spacing w:val="1"/>
          <w:lang w:val="de-DE"/>
        </w:rPr>
        <w:t>scheint mir ein hervorragender</w:t>
        <w:br/>
      </w:r>
      <w:r>
        <w:rPr>
          <w:color w:val="000000"/>
          <w:spacing w:val="4"/>
          <w:lang w:val="de-DE"/>
        </w:rPr>
        <w:t>Zug in Herman Grimms Persönlichkeit zu sein. Es stimmt alles</w:t>
        <w:br/>
      </w:r>
      <w:r>
        <w:rPr>
          <w:color w:val="000000"/>
          <w:spacing w:val="1"/>
          <w:lang w:val="de-DE"/>
        </w:rPr>
        <w:t>zu einem Ganzen, was er im einzelnen tut. Nichts fällt aus dem</w:t>
        <w:br/>
      </w:r>
      <w:r>
        <w:rPr>
          <w:color w:val="000000"/>
          <w:spacing w:val="-1"/>
          <w:lang w:val="de-DE"/>
        </w:rPr>
        <w:t>großen Zug heraus, der uns bei ihm auffällt.</w:t>
      </w:r>
    </w:p>
    <w:p>
      <w:pPr>
        <w:pStyle w:val="Normal"/>
        <w:shd w:fill="FFFFFF" w:val="clear"/>
        <w:spacing w:lineRule="exact" w:line="230"/>
        <w:ind w:start="10" w:end="5" w:firstLine="187"/>
        <w:jc w:val="both"/>
        <w:rPr/>
      </w:pPr>
      <w:r>
        <w:rPr>
          <w:color w:val="000000"/>
          <w:spacing w:val="-1"/>
          <w:lang w:val="de-DE"/>
        </w:rPr>
        <w:t>Unsere naturwissenschaftliche Art, die Dinge anzusehen, liegt</w:t>
        <w:br/>
      </w:r>
      <w:r>
        <w:rPr>
          <w:color w:val="000000"/>
          <w:spacing w:val="1"/>
          <w:lang w:val="de-DE"/>
        </w:rPr>
        <w:t>Herman Grimm ferne. Sie ist in vielen Punkten für sein persön-</w:t>
        <w:br/>
        <w:t>liches Empfinden verletzend. Ihm ist die menschliche Natur, wie</w:t>
        <w:br/>
      </w:r>
      <w:r>
        <w:rPr>
          <w:color w:val="000000"/>
          <w:spacing w:val="2"/>
          <w:lang w:val="de-DE"/>
        </w:rPr>
        <w:t>sie sich gegenwärtig vor unseren Augen darlebt und wie sie sich</w:t>
        <w:br/>
      </w:r>
      <w:r>
        <w:rPr>
          <w:color w:val="000000"/>
          <w:lang w:val="de-DE"/>
        </w:rPr>
        <w:t>in den Werken der Phantasie und Vernunft äußert, der liebste</w:t>
        <w:br/>
      </w:r>
      <w:r>
        <w:rPr>
          <w:color w:val="000000"/>
          <w:spacing w:val="-1"/>
          <w:lang w:val="de-DE"/>
        </w:rPr>
        <w:t>Betrachtungsgegenstand. Wie sich diese Natur organisch aus an-</w:t>
        <w:br/>
      </w:r>
      <w:r>
        <w:rPr>
          <w:color w:val="000000"/>
          <w:lang w:val="de-DE"/>
        </w:rPr>
        <w:t>deren Formen entwickelt hat, interessiert ihn daneben nicht. Über</w:t>
        <w:br/>
      </w:r>
      <w:r>
        <w:rPr>
          <w:color w:val="000000"/>
          <w:spacing w:val="2"/>
          <w:lang w:val="de-DE"/>
        </w:rPr>
        <w:t>die höchsten philosophischen und religiösen Fragen scheint ihm</w:t>
        <w:br/>
      </w:r>
      <w:r>
        <w:rPr>
          <w:color w:val="000000"/>
          <w:spacing w:val="-1"/>
          <w:lang w:val="de-DE"/>
        </w:rPr>
        <w:t>ein natürliches Empfinden besseren Aufschluß zu geben als die</w:t>
        <w:br/>
      </w:r>
      <w:r>
        <w:rPr>
          <w:color w:val="000000"/>
          <w:spacing w:val="-3"/>
          <w:lang w:val="de-DE"/>
        </w:rPr>
        <w:t>naturwissenschaftliche Anschauungsweise.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-1"/>
          <w:lang w:val="de-DE"/>
        </w:rPr>
        <w:t>Ein Ausfluß dieser seiner Art, die Dinge anzusehen, ist Herman</w:t>
        <w:br/>
      </w:r>
      <w:r>
        <w:rPr>
          <w:color w:val="000000"/>
          <w:spacing w:val="-2"/>
          <w:lang w:val="de-DE"/>
        </w:rPr>
        <w:t xml:space="preserve">Grimms </w:t>
      </w:r>
      <w:r>
        <w:rPr>
          <w:i/>
          <w:iCs/>
          <w:color w:val="000000"/>
          <w:spacing w:val="-2"/>
          <w:lang w:val="de-DE"/>
        </w:rPr>
        <w:t xml:space="preserve">Stil, </w:t>
      </w:r>
      <w:r>
        <w:rPr>
          <w:color w:val="000000"/>
          <w:spacing w:val="-2"/>
          <w:lang w:val="de-DE"/>
        </w:rPr>
        <w:t>Jeder Satz entspringt bei ihm einem persönlichen Im-</w:t>
        <w:br/>
      </w:r>
      <w:r>
        <w:rPr>
          <w:color w:val="000000"/>
          <w:spacing w:val="4"/>
          <w:lang w:val="de-DE"/>
        </w:rPr>
        <w:t>puls. Das Folgern eines Satzes aus dem ändern, die Herleitung</w:t>
        <w:br/>
      </w:r>
      <w:r>
        <w:rPr>
          <w:color w:val="000000"/>
          <w:lang w:val="de-DE"/>
        </w:rPr>
        <w:t>von Urteilen aus Grandannahmen kennt er nicht. In seinem Fort-</w:t>
        <w:br/>
      </w:r>
      <w:r>
        <w:rPr>
          <w:color w:val="000000"/>
          <w:spacing w:val="-2"/>
          <w:lang w:val="de-DE"/>
        </w:rPr>
        <w:t>schreiten von Satz zu Satz gibt es keine Ausgangspunkte und Er-</w:t>
        <w:br/>
      </w:r>
      <w:r>
        <w:rPr>
          <w:color w:val="000000"/>
          <w:spacing w:val="-1"/>
          <w:lang w:val="de-DE"/>
        </w:rPr>
        <w:t>gebnisse. Jede Behauptung entspringt aus einem neuen Erlebnis.</w:t>
        <w:br/>
      </w:r>
      <w:r>
        <w:rPr>
          <w:color w:val="000000"/>
          <w:spacing w:val="1"/>
          <w:lang w:val="de-DE"/>
        </w:rPr>
        <w:t>Dieser Eigenart seines Stiles ist es zuzuschreiben, daß wir beim</w:t>
        <w:br/>
      </w:r>
      <w:r>
        <w:rPr>
          <w:color w:val="000000"/>
          <w:spacing w:val="-2"/>
          <w:lang w:val="de-DE"/>
        </w:rPr>
        <w:t>Lesen seiner Bücher an innerem Lebensgehalt reicher zu werden</w:t>
        <w:br/>
      </w:r>
      <w:r>
        <w:rPr>
          <w:color w:val="000000"/>
          <w:spacing w:val="-3"/>
          <w:lang w:val="de-DE"/>
        </w:rPr>
        <w:t>glauben.</w:t>
      </w:r>
    </w:p>
    <w:p>
      <w:pPr>
        <w:pStyle w:val="Normal"/>
        <w:shd w:fill="FFFFFF" w:val="clear"/>
        <w:spacing w:lineRule="exact" w:line="230"/>
        <w:ind w:start="24" w:end="5" w:firstLine="192"/>
        <w:jc w:val="both"/>
        <w:rPr/>
      </w:pPr>
      <w:r>
        <w:rPr>
          <w:color w:val="000000"/>
          <w:spacing w:val="2"/>
          <w:lang w:val="de-DE"/>
        </w:rPr>
        <w:t>Er gibt uns stets frisches warmes Leben: deshalb bringen wir</w:t>
        <w:br/>
      </w:r>
      <w:r>
        <w:rPr>
          <w:color w:val="000000"/>
          <w:spacing w:val="-3"/>
          <w:lang w:val="de-DE"/>
        </w:rPr>
        <w:t>ihm auch solches entgegen.</w:t>
      </w:r>
    </w:p>
    <w:p>
      <w:pPr>
        <w:sectPr>
          <w:type w:val="nextPage"/>
          <w:pgSz w:w="8391" w:h="11906"/>
          <w:pgMar w:left="1565" w:right="14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9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367</w:t>
      </w:r>
    </w:p>
    <w:p>
      <w:pPr>
        <w:pStyle w:val="Normal"/>
        <w:shd w:fill="FFFFFF" w:val="clear"/>
        <w:ind w:start="1205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DAS SCHÖNE UND DIE KUNST</w:t>
      </w:r>
    </w:p>
    <w:p>
      <w:pPr>
        <w:pStyle w:val="Normal"/>
        <w:shd w:fill="FFFFFF" w:val="clear"/>
        <w:spacing w:lineRule="exact" w:line="230" w:before="254" w:after="0"/>
        <w:ind w:end="14" w:hanging="0"/>
        <w:jc w:val="both"/>
        <w:rPr/>
      </w:pPr>
      <w:r>
        <w:rPr>
          <w:color w:val="000000"/>
          <w:spacing w:val="-2"/>
          <w:lang w:val="de-DE"/>
        </w:rPr>
        <w:t>Ein Buch, das schöne Erinnerungen wachruft, liegt vor mir. Robert</w:t>
        <w:br/>
      </w:r>
      <w:r>
        <w:rPr>
          <w:color w:val="000000"/>
          <w:spacing w:val="-1"/>
          <w:lang w:val="de-DE"/>
        </w:rPr>
        <w:t>Vischer, der Sohn des berühmten Ästhetikers Friedrich Theodor</w:t>
        <w:br/>
        <w:t>Vischer, hat mit der Veröffentlichung der Werke seines Vaters</w:t>
        <w:br/>
        <w:t>begonnen. «Das Schöne und die Kunst» nennt er das Buch, das er</w:t>
        <w:br/>
        <w:t>mit großer Mühe und Sorgfalt aus hinterlassenen Papieren des</w:t>
        <w:br/>
      </w:r>
      <w:r>
        <w:rPr>
          <w:color w:val="000000"/>
          <w:spacing w:val="-2"/>
          <w:lang w:val="de-DE"/>
        </w:rPr>
        <w:t>Verstorbenen und aus den Nachschriften der Schüler zusammen-</w:t>
        <w:br/>
      </w:r>
      <w:r>
        <w:rPr>
          <w:color w:val="000000"/>
          <w:lang w:val="de-DE"/>
        </w:rPr>
        <w:t>gestellt hat.</w:t>
      </w:r>
    </w:p>
    <w:p>
      <w:pPr>
        <w:pStyle w:val="Normal"/>
        <w:shd w:fill="FFFFFF" w:val="clear"/>
        <w:spacing w:lineRule="exact" w:line="230"/>
        <w:ind w:start="5" w:end="14" w:firstLine="192"/>
        <w:jc w:val="both"/>
        <w:rPr/>
      </w:pPr>
      <w:r>
        <w:rPr>
          <w:color w:val="000000"/>
          <w:spacing w:val="-1"/>
          <w:lang w:val="de-DE"/>
        </w:rPr>
        <w:t>Während ich das Buch lese, tauchen in mir wieder alle die Vor-</w:t>
        <w:br/>
      </w:r>
      <w:r>
        <w:rPr>
          <w:color w:val="000000"/>
          <w:spacing w:val="1"/>
          <w:lang w:val="de-DE"/>
        </w:rPr>
        <w:t>stellungen auf, die ich mir einst über das Wesen der Künste ge-</w:t>
        <w:br/>
      </w:r>
      <w:r>
        <w:rPr>
          <w:color w:val="000000"/>
          <w:lang w:val="de-DE"/>
        </w:rPr>
        <w:t>macht habe. Das «einst» bedeutet die Zeit vor achtzehn bis zwan-</w:t>
        <w:br/>
      </w:r>
      <w:r>
        <w:rPr>
          <w:color w:val="000000"/>
          <w:spacing w:val="-2"/>
          <w:lang w:val="de-DE"/>
        </w:rPr>
        <w:t>zig Jahren. Leute meines Alters haben sich damals aus den Werken</w:t>
        <w:br/>
        <w:t>über Ästhetik von Vischer, Weiße, Carriere, Schasler, Lotze und</w:t>
        <w:br/>
      </w:r>
      <w:r>
        <w:rPr>
          <w:color w:val="000000"/>
          <w:spacing w:val="2"/>
          <w:lang w:val="de-DE"/>
        </w:rPr>
        <w:t>Zimmermann Aufklärung über die Natur der Künste geholt.</w:t>
      </w:r>
    </w:p>
    <w:p>
      <w:pPr>
        <w:pStyle w:val="Normal"/>
        <w:shd w:fill="FFFFFF" w:val="clear"/>
        <w:spacing w:lineRule="exact" w:line="230"/>
        <w:ind w:start="5" w:end="10" w:firstLine="202"/>
        <w:jc w:val="both"/>
        <w:rPr/>
      </w:pPr>
      <w:r>
        <w:rPr>
          <w:color w:val="000000"/>
          <w:spacing w:val="-1"/>
          <w:lang w:val="de-DE"/>
        </w:rPr>
        <w:t>Diese Männer kamen von der Philosophie her, welche die Bil-</w:t>
        <w:br/>
      </w:r>
      <w:r>
        <w:rPr>
          <w:color w:val="000000"/>
          <w:spacing w:val="1"/>
          <w:lang w:val="de-DE"/>
        </w:rPr>
        <w:t>dung der ersten Hälfte unseres Jahrhunderts beherrscht hat. Auf</w:t>
        <w:br/>
      </w:r>
      <w:r>
        <w:rPr>
          <w:color w:val="000000"/>
          <w:spacing w:val="3"/>
          <w:lang w:val="de-DE"/>
        </w:rPr>
        <w:t>Hegel stützten sich die einen, auf Herbart die anderen.</w:t>
      </w:r>
    </w:p>
    <w:p>
      <w:pPr>
        <w:pStyle w:val="Normal"/>
        <w:shd w:fill="FFFFFF" w:val="clear"/>
        <w:spacing w:lineRule="exact" w:line="230"/>
        <w:ind w:start="10" w:end="14" w:firstLine="192"/>
        <w:jc w:val="both"/>
        <w:rPr/>
      </w:pPr>
      <w:r>
        <w:rPr>
          <w:color w:val="000000"/>
          <w:spacing w:val="-1"/>
          <w:lang w:val="de-DE"/>
        </w:rPr>
        <w:t>Und die Kunst war diesen Männern eine philosophische An-</w:t>
        <w:br/>
      </w:r>
      <w:r>
        <w:rPr>
          <w:color w:val="000000"/>
          <w:spacing w:val="-3"/>
          <w:lang w:val="de-DE"/>
        </w:rPr>
        <w:t>gelegenheit.</w:t>
      </w:r>
    </w:p>
    <w:p>
      <w:pPr>
        <w:pStyle w:val="Normal"/>
        <w:shd w:fill="FFFFFF" w:val="clear"/>
        <w:spacing w:lineRule="exact" w:line="230" w:before="5" w:after="0"/>
        <w:ind w:start="10" w:end="10" w:firstLine="197"/>
        <w:jc w:val="both"/>
        <w:rPr/>
      </w:pPr>
      <w:r>
        <w:rPr>
          <w:color w:val="000000"/>
          <w:spacing w:val="3"/>
          <w:lang w:val="de-DE"/>
        </w:rPr>
        <w:t>Goethe, Schiller, Jean Paul haben sich in ihrer Art auch über</w:t>
        <w:br/>
        <w:t>das Wesen der Kunst Vorstellungen gebildet. Sie gingen dabei</w:t>
        <w:br/>
      </w:r>
      <w:r>
        <w:rPr>
          <w:color w:val="000000"/>
          <w:spacing w:val="4"/>
          <w:lang w:val="de-DE"/>
        </w:rPr>
        <w:t>von der Kunst selbst aus. Was der Mensch gezwungen ist zu</w:t>
        <w:br/>
      </w:r>
      <w:r>
        <w:rPr>
          <w:color w:val="000000"/>
          <w:lang w:val="de-DE"/>
        </w:rPr>
        <w:t>denken, wenn er die Kunst auf sich wirken läßt, sprachen sie aus.</w:t>
        <w:br/>
      </w:r>
      <w:r>
        <w:rPr>
          <w:color w:val="000000"/>
          <w:spacing w:val="2"/>
          <w:lang w:val="de-DE"/>
        </w:rPr>
        <w:t>Aus der Kunst heraus waren ihre Begriffe über Kunst geboren.</w:t>
      </w:r>
    </w:p>
    <w:p>
      <w:pPr>
        <w:pStyle w:val="Normal"/>
        <w:shd w:fill="FFFFFF" w:val="clear"/>
        <w:spacing w:lineRule="exact" w:line="230"/>
        <w:ind w:start="10" w:end="5" w:firstLine="197"/>
        <w:jc w:val="both"/>
        <w:rPr/>
      </w:pPr>
      <w:r>
        <w:rPr>
          <w:color w:val="000000"/>
          <w:spacing w:val="-1"/>
          <w:lang w:val="de-DE"/>
        </w:rPr>
        <w:t>Vischer, Carriere, Weiße, Zimmermann, Schasler gingen ur-</w:t>
        <w:br/>
      </w:r>
      <w:r>
        <w:rPr>
          <w:color w:val="000000"/>
          <w:lang w:val="de-DE"/>
        </w:rPr>
        <w:t>sprünglich nicht von der unmittelbar lebendigen Natur aus. Sie</w:t>
        <w:br/>
      </w:r>
      <w:r>
        <w:rPr>
          <w:color w:val="000000"/>
          <w:spacing w:val="-1"/>
          <w:lang w:val="de-DE"/>
        </w:rPr>
        <w:t>dachten über die Gesamtheit der Welterscheinungen nach. Und zu</w:t>
        <w:br/>
      </w:r>
      <w:r>
        <w:rPr>
          <w:color w:val="000000"/>
          <w:spacing w:val="-2"/>
          <w:lang w:val="de-DE"/>
        </w:rPr>
        <w:t>diesen Welterscheinungen gehören auch die Erzeugnisse des künst-</w:t>
        <w:br/>
      </w:r>
      <w:r>
        <w:rPr>
          <w:color w:val="000000"/>
          <w:spacing w:val="1"/>
          <w:lang w:val="de-DE"/>
        </w:rPr>
        <w:t>lerischen Schaffens. Wie sie nach dem Wesen des Lichtes, der</w:t>
        <w:br/>
        <w:t>Wärme, der tierischen Entwickelung fragten, so fragten sie auch</w:t>
        <w:br/>
      </w:r>
      <w:r>
        <w:rPr>
          <w:color w:val="000000"/>
          <w:spacing w:val="-1"/>
          <w:lang w:val="de-DE"/>
        </w:rPr>
        <w:t>nach dem Wesen der Kunst. Ihre Ausgangspunkte waren die von</w:t>
        <w:br/>
      </w:r>
      <w:r>
        <w:rPr>
          <w:i/>
          <w:iCs/>
          <w:color w:val="000000"/>
          <w:spacing w:val="-1"/>
          <w:lang w:val="de-DE"/>
        </w:rPr>
        <w:t xml:space="preserve">Erkenntnismenschen, </w:t>
      </w:r>
      <w:r>
        <w:rPr>
          <w:color w:val="000000"/>
          <w:spacing w:val="-1"/>
          <w:lang w:val="de-DE"/>
        </w:rPr>
        <w:t xml:space="preserve">nicht die </w:t>
      </w:r>
      <w:r>
        <w:rPr>
          <w:i/>
          <w:iCs/>
          <w:color w:val="000000"/>
          <w:spacing w:val="-1"/>
          <w:lang w:val="de-DE"/>
        </w:rPr>
        <w:t>künstlerisch empfindender Naturen.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-2"/>
          <w:lang w:val="de-DE"/>
        </w:rPr>
        <w:t>Ich meine natürlich nicht, daß einem Manne wie Fr. Th. Vischer</w:t>
        <w:br/>
        <w:t>das künstlerische Empfinden im höchsten und reinsten Sinne des</w:t>
        <w:br/>
      </w:r>
      <w:r>
        <w:rPr>
          <w:color w:val="000000"/>
          <w:spacing w:val="1"/>
          <w:lang w:val="de-DE"/>
        </w:rPr>
        <w:t>Wortes abzusprechen ist. Im Gegenteil: sein Verhältnis zur Kunst</w:t>
      </w:r>
    </w:p>
    <w:p>
      <w:pPr>
        <w:sectPr>
          <w:type w:val="nextPage"/>
          <w:pgSz w:w="8391" w:h="11906"/>
          <w:pgMar w:left="1344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368</w:t>
      </w:r>
    </w:p>
    <w:p>
      <w:pPr>
        <w:pStyle w:val="Normal"/>
        <w:shd w:fill="FFFFFF" w:val="clear"/>
        <w:spacing w:lineRule="exact" w:line="230"/>
        <w:ind w:end="58" w:hanging="0"/>
        <w:jc w:val="both"/>
        <w:rPr/>
      </w:pPr>
      <w:r>
        <w:rPr>
          <w:color w:val="000000"/>
          <w:spacing w:val="1"/>
          <w:lang w:val="de-DE"/>
        </w:rPr>
        <w:t xml:space="preserve">ist das denkbar lebendigste und persönlichste. </w:t>
      </w:r>
      <w:r>
        <w:rPr>
          <w:i/>
          <w:iCs/>
          <w:color w:val="000000"/>
          <w:spacing w:val="1"/>
          <w:lang w:val="de-DE"/>
        </w:rPr>
        <w:t>Aber wenn er über</w:t>
        <w:br/>
        <w:t>die Kunst spricht, so spricht er als Philosoph.</w:t>
      </w:r>
    </w:p>
    <w:p>
      <w:pPr>
        <w:pStyle w:val="Normal"/>
        <w:shd w:fill="FFFFFF" w:val="clear"/>
        <w:spacing w:lineRule="exact" w:line="230"/>
        <w:ind w:end="43" w:firstLine="202"/>
        <w:jc w:val="both"/>
        <w:rPr/>
      </w:pPr>
      <w:r>
        <w:rPr>
          <w:color w:val="000000"/>
          <w:spacing w:val="-1"/>
          <w:lang w:val="de-DE"/>
        </w:rPr>
        <w:t>Eine Verwirklichung des göttlichen Geistes war für Vischer die</w:t>
        <w:br/>
      </w:r>
      <w:r>
        <w:rPr>
          <w:color w:val="000000"/>
          <w:lang w:val="de-DE"/>
        </w:rPr>
        <w:t>Welt. Eine Darstellung des göttlichen Geistes in dem Marmor, in</w:t>
        <w:br/>
        <w:t>Linien und Farben, in Worten ist ihm deswegen die Kunst. Wie</w:t>
        <w:br/>
      </w:r>
      <w:r>
        <w:rPr>
          <w:color w:val="000000"/>
          <w:spacing w:val="5"/>
          <w:lang w:val="de-DE"/>
        </w:rPr>
        <w:t>verwirklicht der Künstler den göttlichen Geist im sinnlichen</w:t>
        <w:br/>
      </w:r>
      <w:r>
        <w:rPr>
          <w:color w:val="000000"/>
          <w:spacing w:val="-1"/>
          <w:lang w:val="de-DE"/>
        </w:rPr>
        <w:t>Stoffe? Das war für Vischer die Grundfrage. Eine hohe, eine reife</w:t>
        <w:br/>
      </w:r>
      <w:r>
        <w:rPr>
          <w:color w:val="000000"/>
          <w:spacing w:val="2"/>
          <w:lang w:val="de-DE"/>
        </w:rPr>
        <w:t>philosophische Schulung liegt allen seinen Ausführungen zu-</w:t>
        <w:br/>
      </w:r>
      <w:r>
        <w:rPr>
          <w:color w:val="000000"/>
          <w:lang w:val="de-DE"/>
        </w:rPr>
        <w:t>grunde. Die Sprache, die er spricht, wird heute nurmehr von we-</w:t>
        <w:br/>
      </w:r>
      <w:r>
        <w:rPr>
          <w:color w:val="000000"/>
          <w:spacing w:val="-1"/>
          <w:lang w:val="de-DE"/>
        </w:rPr>
        <w:t>nigen verstanden. Sie konnte nur von denjenigen verstanden wer-</w:t>
        <w:br/>
        <w:t>den, welche die philosophischen Gedanken Schellings und Hegels</w:t>
        <w:br/>
      </w:r>
      <w:r>
        <w:rPr>
          <w:color w:val="000000"/>
          <w:spacing w:val="1"/>
          <w:lang w:val="de-DE"/>
        </w:rPr>
        <w:t>als Bestandteil ihrer Bildung in sich hatten. Nur diese konnten</w:t>
        <w:br/>
      </w:r>
      <w:r>
        <w:rPr>
          <w:color w:val="000000"/>
          <w:lang w:val="de-DE"/>
        </w:rPr>
        <w:t>Interesse haben für die Fragen, welche Vischer stellte, für die</w:t>
        <w:br/>
      </w:r>
      <w:r>
        <w:rPr>
          <w:color w:val="000000"/>
          <w:spacing w:val="-1"/>
          <w:lang w:val="de-DE"/>
        </w:rPr>
        <w:t>Gedanken, die er mitteilte.</w:t>
      </w:r>
    </w:p>
    <w:p>
      <w:pPr>
        <w:pStyle w:val="Normal"/>
        <w:shd w:fill="FFFFFF" w:val="clear"/>
        <w:spacing w:lineRule="exact" w:line="230"/>
        <w:ind w:start="24" w:end="38" w:firstLine="197"/>
        <w:jc w:val="both"/>
        <w:rPr/>
      </w:pPr>
      <w:r>
        <w:rPr>
          <w:color w:val="000000"/>
          <w:spacing w:val="3"/>
          <w:lang w:val="de-DE"/>
        </w:rPr>
        <w:t>Heute können nur wenige ein Buch von Vischer so lesen, wie</w:t>
        <w:br/>
      </w:r>
      <w:r>
        <w:rPr>
          <w:color w:val="000000"/>
          <w:spacing w:val="1"/>
          <w:lang w:val="de-DE"/>
        </w:rPr>
        <w:t>es seine Zeitgenossen lasen. Für die Menschen der Gegenwart</w:t>
        <w:br/>
        <w:t>werden darinnen Dinge besprochen, die sie nichts angehen.</w:t>
      </w:r>
    </w:p>
    <w:p>
      <w:pPr>
        <w:pStyle w:val="Normal"/>
        <w:shd w:fill="FFFFFF" w:val="clear"/>
        <w:spacing w:lineRule="exact" w:line="230"/>
        <w:ind w:start="24" w:firstLine="202"/>
        <w:jc w:val="both"/>
        <w:rPr/>
      </w:pPr>
      <w:r>
        <w:rPr>
          <w:color w:val="000000"/>
          <w:spacing w:val="1"/>
          <w:lang w:val="de-DE"/>
        </w:rPr>
        <w:t>Für Vischer war die Kunst letzten Endes doch eine unpersön-</w:t>
        <w:br/>
      </w:r>
      <w:r>
        <w:rPr>
          <w:color w:val="000000"/>
          <w:spacing w:val="-2"/>
          <w:lang w:val="de-DE"/>
        </w:rPr>
        <w:t>liche Angelegenheit. Sie gehörte zu den Aufgaben, welche dem</w:t>
        <w:br/>
      </w:r>
      <w:r>
        <w:rPr>
          <w:color w:val="000000"/>
          <w:spacing w:val="2"/>
          <w:lang w:val="de-DE"/>
        </w:rPr>
        <w:t>Menschen von höheren Mächten gestellt werden. Zwar glaubt</w:t>
        <w:br/>
      </w:r>
      <w:r>
        <w:rPr>
          <w:color w:val="000000"/>
          <w:spacing w:val="-1"/>
          <w:lang w:val="de-DE"/>
        </w:rPr>
        <w:t>Vischer nicht an einen persönlichen Gott. Aber er glaubt doch an</w:t>
        <w:br/>
      </w:r>
      <w:r>
        <w:rPr>
          <w:color w:val="000000"/>
          <w:spacing w:val="3"/>
          <w:lang w:val="de-DE"/>
        </w:rPr>
        <w:t>einen Gott. An ein geistiges Grundwesen, das sich in der Natur,</w:t>
        <w:br/>
      </w:r>
      <w:r>
        <w:rPr>
          <w:color w:val="000000"/>
          <w:spacing w:val="-1"/>
          <w:lang w:val="de-DE"/>
        </w:rPr>
        <w:t>in der Geschichte, in der Kunst auslebt. Dieses Grundwesen steht</w:t>
        <w:br/>
      </w:r>
      <w:r>
        <w:rPr>
          <w:i/>
          <w:iCs/>
          <w:color w:val="000000"/>
          <w:spacing w:val="-1"/>
          <w:lang w:val="de-DE"/>
        </w:rPr>
        <w:t xml:space="preserve">über </w:t>
      </w:r>
      <w:r>
        <w:rPr>
          <w:color w:val="000000"/>
          <w:spacing w:val="-1"/>
          <w:lang w:val="de-DE"/>
        </w:rPr>
        <w:t>dem Menschen. Unsere Besten haben diesen Glauben auf-</w:t>
        <w:br/>
      </w:r>
      <w:r>
        <w:rPr>
          <w:color w:val="000000"/>
          <w:spacing w:val="2"/>
          <w:lang w:val="de-DE"/>
        </w:rPr>
        <w:t>gegeben. Ihnen ist der Geist nichts Selbständiges. Ihnen ist der</w:t>
        <w:br/>
        <w:t xml:space="preserve">Geist nur da, insofern die </w:t>
      </w:r>
      <w:r>
        <w:rPr>
          <w:i/>
          <w:iCs/>
          <w:color w:val="000000"/>
          <w:spacing w:val="2"/>
          <w:lang w:val="de-DE"/>
        </w:rPr>
        <w:t xml:space="preserve">Natur </w:t>
      </w:r>
      <w:r>
        <w:rPr>
          <w:color w:val="000000"/>
          <w:spacing w:val="2"/>
          <w:lang w:val="de-DE"/>
        </w:rPr>
        <w:t>die Fähigkeit hat, Geistiges aus</w:t>
        <w:br/>
      </w:r>
      <w:r>
        <w:rPr>
          <w:color w:val="000000"/>
          <w:lang w:val="de-DE"/>
        </w:rPr>
        <w:t>sich hervorzubringen. Der höchste Geist wird für sie durch den</w:t>
        <w:br/>
        <w:t>Menschen hervorgebracht, der ihn aus seiner Natur gebiert. Nur</w:t>
        <w:br/>
      </w:r>
      <w:r>
        <w:rPr>
          <w:color w:val="000000"/>
          <w:spacing w:val="2"/>
          <w:lang w:val="de-DE"/>
        </w:rPr>
        <w:t>wenn der Mensch das Geistige schafft, ist es da. Vischer glaubt,</w:t>
        <w:br/>
        <w:t>das Geistige sei an sich da, und der Mensch müsse es ergreifen.</w:t>
        <w:br/>
      </w:r>
      <w:r>
        <w:rPr>
          <w:color w:val="000000"/>
          <w:lang w:val="de-DE"/>
        </w:rPr>
        <w:t>Die Heutigen glauben: nur das Natürliche ist ohne den Menschen</w:t>
        <w:br/>
        <w:t>da, und das Geistige wird durch den Menschen erst erzeugt. Des-</w:t>
        <w:br/>
        <w:t>halb ist für Vischer der Künstler ein Mensch, der von dem gött-</w:t>
        <w:br/>
      </w:r>
      <w:r>
        <w:rPr>
          <w:color w:val="000000"/>
          <w:spacing w:val="1"/>
          <w:lang w:val="de-DE"/>
        </w:rPr>
        <w:t>lichen Geiste erfüllt ist und ihn in seinen Werken verkörpert. Für</w:t>
        <w:br/>
        <w:t>die Heutigen ist der Künstler ein Mensch, der das Bedürfnis hat,</w:t>
        <w:br/>
      </w:r>
      <w:r>
        <w:rPr>
          <w:color w:val="000000"/>
          <w:spacing w:val="4"/>
          <w:lang w:val="de-DE"/>
        </w:rPr>
        <w:t>den Dingen Gewalt anzutun und ihnen das Gepräge seiner Per-</w:t>
      </w:r>
    </w:p>
    <w:p>
      <w:pPr>
        <w:sectPr>
          <w:type w:val="nextPage"/>
          <w:pgSz w:w="8391" w:h="11906"/>
          <w:pgMar w:left="1519" w:right="14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592" w:leader="none"/>
        </w:tabs>
        <w:spacing w:before="278" w:after="0"/>
        <w:ind w:start="437" w:hanging="0"/>
        <w:rPr/>
      </w:pPr>
      <w:r>
        <w:rPr/>
        <w:tab/>
      </w:r>
      <w:r>
        <w:rPr>
          <w:color w:val="000000"/>
          <w:spacing w:val="-4"/>
          <w:lang w:val="de-DE"/>
        </w:rPr>
        <w:t>369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-1"/>
          <w:lang w:val="de-DE"/>
        </w:rPr>
        <w:t>sönlichkeit zu geben. Sie glauben nicht, daß sie einen Geist ver-</w:t>
        <w:br/>
        <w:t>körpern sollen, sie wollen Dinge schaffen, wie sie ihren Vorstel-</w:t>
        <w:br/>
      </w:r>
      <w:r>
        <w:rPr>
          <w:color w:val="000000"/>
          <w:lang w:val="de-DE"/>
        </w:rPr>
        <w:t>lungen, ihrer Phantasie entsprechen.</w:t>
      </w:r>
    </w:p>
    <w:p>
      <w:pPr>
        <w:pStyle w:val="Normal"/>
        <w:shd w:fill="FFFFFF" w:val="clear"/>
        <w:spacing w:lineRule="exact" w:line="230"/>
        <w:ind w:end="5" w:firstLine="197"/>
        <w:jc w:val="both"/>
        <w:rPr/>
      </w:pPr>
      <w:r>
        <w:rPr>
          <w:color w:val="000000"/>
          <w:spacing w:val="2"/>
          <w:lang w:val="de-DE"/>
        </w:rPr>
        <w:t>Vischer sagt: der Bildhauer prägt dem Marmor eine mensch-</w:t>
        <w:br/>
        <w:t>liche Gestalt ein, die keinem wirklich vorhandenen Menschen</w:t>
        <w:br/>
      </w:r>
      <w:r>
        <w:rPr>
          <w:color w:val="000000"/>
          <w:spacing w:val="-1"/>
          <w:lang w:val="de-DE"/>
        </w:rPr>
        <w:t>gleicht, weil er unbewußt in sich das Bild, die Idee der ganzen</w:t>
        <w:br/>
      </w:r>
      <w:r>
        <w:rPr>
          <w:color w:val="000000"/>
          <w:spacing w:val="-2"/>
          <w:lang w:val="de-DE"/>
        </w:rPr>
        <w:t>Menschheit, das Urbild des Menschen trägt und dieses verkörpern</w:t>
        <w:br/>
      </w:r>
      <w:r>
        <w:rPr>
          <w:color w:val="000000"/>
          <w:spacing w:val="-1"/>
          <w:lang w:val="de-DE"/>
        </w:rPr>
        <w:t>will. Dieses Urbild ist das Göttliche im Menschen. Die Modernen</w:t>
        <w:br/>
      </w:r>
      <w:r>
        <w:rPr>
          <w:color w:val="000000"/>
          <w:spacing w:val="3"/>
          <w:lang w:val="de-DE"/>
        </w:rPr>
        <w:t>wissen nichts von einem solchen Urbilde. Sie wissen nur, daß</w:t>
        <w:br/>
      </w:r>
      <w:r>
        <w:rPr>
          <w:color w:val="000000"/>
          <w:spacing w:val="-1"/>
          <w:lang w:val="de-DE"/>
        </w:rPr>
        <w:t>ihnen eine Gestalt vor die Seele tritt, wenn sie den Menschen be-</w:t>
        <w:br/>
      </w:r>
      <w:r>
        <w:rPr>
          <w:color w:val="000000"/>
          <w:spacing w:val="-3"/>
          <w:lang w:val="de-DE"/>
        </w:rPr>
        <w:t>trachten, und daß sie diese Gestalt verwirklichen wollen. Sie wollen</w:t>
        <w:br/>
      </w:r>
      <w:r>
        <w:rPr>
          <w:color w:val="000000"/>
          <w:spacing w:val="5"/>
          <w:lang w:val="de-DE"/>
        </w:rPr>
        <w:t>neben der natürlichen Welt eine künstliche gebären, die ihnen</w:t>
        <w:br/>
      </w:r>
      <w:r>
        <w:rPr>
          <w:color w:val="000000"/>
          <w:spacing w:val="3"/>
          <w:lang w:val="de-DE"/>
        </w:rPr>
        <w:t>ihr Temperament, ihre Phantasie eingibt. Eine menschlich ge-</w:t>
        <w:br/>
      </w:r>
      <w:r>
        <w:rPr>
          <w:color w:val="000000"/>
          <w:spacing w:val="1"/>
          <w:lang w:val="de-DE"/>
        </w:rPr>
        <w:t>wollte Welt ist das, keine aus dem göttlichen Geist entsprungene.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spacing w:val="6"/>
          <w:lang w:val="de-DE"/>
        </w:rPr>
        <w:t>Die Heutigen verstehen es nicht mehr, wenn man von der</w:t>
        <w:br/>
      </w:r>
      <w:r>
        <w:rPr>
          <w:color w:val="000000"/>
          <w:lang w:val="de-DE"/>
        </w:rPr>
        <w:t>Kunst wie von einer Verwirklichung des Göttlichen spricht, sie</w:t>
        <w:br/>
      </w:r>
      <w:r>
        <w:rPr>
          <w:color w:val="000000"/>
          <w:spacing w:val="1"/>
          <w:lang w:val="de-DE"/>
        </w:rPr>
        <w:t>können nur begreifen, daß der Mensch das Bedürfnis hat, Dinge</w:t>
        <w:br/>
      </w:r>
      <w:r>
        <w:rPr>
          <w:color w:val="000000"/>
          <w:lang w:val="de-DE"/>
        </w:rPr>
        <w:t>nach seinem Temperament, nach seiner Eingebung zu gestalten.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i/>
          <w:iCs/>
          <w:color w:val="000000"/>
          <w:lang w:val="de-DE"/>
        </w:rPr>
        <w:t xml:space="preserve">Menschlich </w:t>
      </w:r>
      <w:r>
        <w:rPr>
          <w:color w:val="000000"/>
          <w:lang w:val="de-DE"/>
        </w:rPr>
        <w:t>wollen die Modernen über die Kunst sprechen; auf</w:t>
        <w:br/>
      </w:r>
      <w:r>
        <w:rPr>
          <w:color w:val="000000"/>
          <w:spacing w:val="1"/>
          <w:lang w:val="de-DE"/>
        </w:rPr>
        <w:t>den religiösen Zug, der Vischers Ausführungen zugrunde liegt,</w:t>
        <w:br/>
      </w:r>
      <w:r>
        <w:rPr>
          <w:color w:val="000000"/>
          <w:spacing w:val="-1"/>
          <w:lang w:val="de-DE"/>
        </w:rPr>
        <w:t>wollen sie nicht mehr eingehen.</w:t>
      </w:r>
    </w:p>
    <w:p>
      <w:pPr>
        <w:pStyle w:val="Normal"/>
        <w:shd w:fill="FFFFFF" w:val="clear"/>
        <w:spacing w:before="917" w:after="0"/>
        <w:ind w:start="77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GRAF LEO TOLSTOI  •  WAS IST KUNST?</w:t>
      </w:r>
    </w:p>
    <w:p>
      <w:pPr>
        <w:pStyle w:val="Normal"/>
        <w:shd w:fill="FFFFFF" w:val="clear"/>
        <w:spacing w:lineRule="exact" w:line="235" w:before="250" w:after="0"/>
        <w:ind w:start="5" w:hanging="0"/>
        <w:jc w:val="both"/>
        <w:rPr/>
      </w:pPr>
      <w:r>
        <w:rPr>
          <w:color w:val="000000"/>
          <w:spacing w:val="-1"/>
          <w:lang w:val="de-DE"/>
        </w:rPr>
        <w:t>Graf Leo Tolstoi hat eine Schrift «Was ist Kunst?» veröffentlicht.</w:t>
        <w:br/>
        <w:t>Der russische Romancier hat sich, seit er unter die Moralprediger</w:t>
        <w:br/>
      </w:r>
      <w:r>
        <w:rPr>
          <w:color w:val="000000"/>
          <w:lang w:val="de-DE"/>
        </w:rPr>
        <w:t>gegangen ist, die Sympathien eines großen Teiles seiner ehemali-</w:t>
        <w:br/>
      </w:r>
      <w:r>
        <w:rPr>
          <w:color w:val="000000"/>
          <w:spacing w:val="-1"/>
          <w:lang w:val="de-DE"/>
        </w:rPr>
        <w:t>gen Verehrer zerstört. Der Inhalt seiner Morallehre steht durchaus</w:t>
        <w:br/>
      </w:r>
      <w:r>
        <w:rPr>
          <w:color w:val="000000"/>
          <w:spacing w:val="1"/>
          <w:lang w:val="de-DE"/>
        </w:rPr>
        <w:t>nicht auf der Höhe seines Künstlertums. Eine Gefühlsmoral, die</w:t>
        <w:br/>
      </w:r>
      <w:r>
        <w:rPr>
          <w:color w:val="000000"/>
          <w:spacing w:val="-1"/>
          <w:lang w:val="de-DE"/>
        </w:rPr>
        <w:t>sich auf allgemeine Menschenliebe und Mitleid stützt und die auf</w:t>
        <w:br/>
      </w:r>
      <w:r>
        <w:rPr>
          <w:color w:val="000000"/>
          <w:spacing w:val="-2"/>
          <w:lang w:val="de-DE"/>
        </w:rPr>
        <w:t>Bekämpfung des Egoismus abzielt, ist dieser Inhalt. Verwässertes</w:t>
        <w:br/>
      </w:r>
      <w:r>
        <w:rPr>
          <w:color w:val="000000"/>
          <w:lang w:val="de-DE"/>
        </w:rPr>
        <w:t>Christentum ist der beste Ausdruck, den man dafür finden kann.</w:t>
        <w:br/>
      </w:r>
      <w:r>
        <w:rPr>
          <w:color w:val="000000"/>
          <w:spacing w:val="1"/>
          <w:lang w:val="de-DE"/>
        </w:rPr>
        <w:t>Vom Standpunkte dieser Morallehre beantwortet Tolstoi auch die</w:t>
      </w:r>
    </w:p>
    <w:p>
      <w:pPr>
        <w:sectPr>
          <w:type w:val="nextPage"/>
          <w:pgSz w:w="8391" w:h="11906"/>
          <w:pgMar w:left="1382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370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Frage, die er sich jetzt stellt: «Was ist Kunst?» Zunächst weist er</w:t>
        <w:br/>
      </w:r>
      <w:r>
        <w:rPr>
          <w:color w:val="000000"/>
          <w:spacing w:val="-2"/>
          <w:lang w:val="de-DE"/>
        </w:rPr>
        <w:t>darauf hin, welch ungeheure menschliche Arbeitskraft dazu auf-</w:t>
        <w:br/>
      </w:r>
      <w:r>
        <w:rPr>
          <w:color w:val="000000"/>
          <w:lang w:val="de-DE"/>
        </w:rPr>
        <w:t>gewendet werden muß, um ein Werk der Kunst zustande zu brin-</w:t>
        <w:br/>
      </w:r>
      <w:r>
        <w:rPr>
          <w:color w:val="000000"/>
          <w:spacing w:val="4"/>
          <w:lang w:val="de-DE"/>
        </w:rPr>
        <w:t>gen. Er geht von einer Opernprobe aus, bei der er einmal an-</w:t>
        <w:br/>
      </w:r>
      <w:r>
        <w:rPr>
          <w:color w:val="000000"/>
          <w:spacing w:val="-2"/>
          <w:lang w:val="de-DE"/>
        </w:rPr>
        <w:t>wesend war. Er schildert, welche Zeit und Mühe eine solche Probe</w:t>
        <w:br/>
        <w:t>kostet und wie lieblos die Leiter derselben das Personal behandeln,</w:t>
        <w:br/>
      </w:r>
      <w:r>
        <w:rPr>
          <w:color w:val="000000"/>
          <w:spacing w:val="2"/>
          <w:lang w:val="de-DE"/>
        </w:rPr>
        <w:t>mit dem sie es zu tun haben. Und dann sagt er sich: was kommt</w:t>
        <w:br/>
      </w:r>
      <w:r>
        <w:rPr>
          <w:color w:val="000000"/>
          <w:spacing w:val="-2"/>
          <w:lang w:val="de-DE"/>
        </w:rPr>
        <w:t>bei all der Mühe und Arbeit heraus? «Für wen geschieht denn das</w:t>
        <w:br/>
      </w:r>
      <w:r>
        <w:rPr>
          <w:color w:val="000000"/>
          <w:spacing w:val="1"/>
          <w:lang w:val="de-DE"/>
        </w:rPr>
        <w:t>alles? Wem kann es gefallen? Wenn auch dann und wann in die-</w:t>
        <w:br/>
      </w:r>
      <w:r>
        <w:rPr>
          <w:color w:val="000000"/>
          <w:spacing w:val="-1"/>
          <w:lang w:val="de-DE"/>
        </w:rPr>
        <w:t>ser Oper schöne Motive vorkommen, die angenehm zu hören sind,</w:t>
        <w:br/>
        <w:t>so könnte man sie doch einfach absingen, ohne diese dummen</w:t>
        <w:br/>
      </w:r>
      <w:r>
        <w:rPr>
          <w:color w:val="000000"/>
          <w:spacing w:val="-2"/>
          <w:lang w:val="de-DE"/>
        </w:rPr>
        <w:t>Verkleidungen, Aufzüge, Rezitative und Armschwingungen. Ein</w:t>
        <w:br/>
        <w:t>Ballett aber, in dem halbnackte Frauen sinnlich aufregende Be-</w:t>
        <w:br/>
      </w:r>
      <w:r>
        <w:rPr>
          <w:color w:val="000000"/>
          <w:spacing w:val="-1"/>
          <w:lang w:val="de-DE"/>
        </w:rPr>
        <w:t>wegungen vorführen und sich in Girlanden verwickeln, ist nichts</w:t>
        <w:br/>
      </w:r>
      <w:r>
        <w:rPr>
          <w:color w:val="000000"/>
          <w:lang w:val="de-DE"/>
        </w:rPr>
        <w:t>weiter als eine moralverderbende Vorstellung, so daß man nicht</w:t>
        <w:br/>
        <w:t>einmal begreifen kann, für wen sie berechnet ist. Ein gebildeter</w:t>
        <w:br/>
      </w:r>
      <w:r>
        <w:rPr>
          <w:color w:val="000000"/>
          <w:spacing w:val="1"/>
          <w:lang w:val="de-DE"/>
        </w:rPr>
        <w:t>Mensch hat die Sachen satt bekommen, und ein gewöhnlicher</w:t>
        <w:br/>
      </w:r>
      <w:r>
        <w:rPr>
          <w:color w:val="000000"/>
          <w:lang w:val="de-DE"/>
        </w:rPr>
        <w:t>Arbeiter versteht sie einfach nicht. Sie kann nur — was ich auch</w:t>
        <w:br/>
      </w:r>
      <w:r>
        <w:rPr>
          <w:color w:val="000000"/>
          <w:spacing w:val="-4"/>
          <w:lang w:val="de-DE"/>
        </w:rPr>
        <w:t>noch bezweifeln möchte — denen gefallen, die von sogenannten</w:t>
        <w:br/>
      </w:r>
      <w:r>
        <w:rPr>
          <w:color w:val="000000"/>
          <w:spacing w:val="1"/>
          <w:lang w:val="de-DE"/>
        </w:rPr>
        <w:t>herrschaftlichen Vergnügungen noch nicht übersättigt sind, aber</w:t>
        <w:br/>
        <w:t>sich herrschaftliche Bedürfnisse angeeignet haben und ihre Bil-</w:t>
        <w:br/>
      </w:r>
      <w:r>
        <w:rPr>
          <w:color w:val="000000"/>
          <w:lang w:val="de-DE"/>
        </w:rPr>
        <w:t>dung zeigen wollen wie etwa junge Lakaien... Und diese ganze</w:t>
        <w:br/>
      </w:r>
      <w:r>
        <w:rPr>
          <w:color w:val="000000"/>
          <w:spacing w:val="2"/>
          <w:lang w:val="de-DE"/>
        </w:rPr>
        <w:t>häßliche Dummheit wird nicht gutmütig, nicht einfach heiter,</w:t>
        <w:br/>
        <w:t>sondern mit Bosheit, mit tierischer Grausamkeit einstudiert.»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4"/>
          <w:lang w:val="de-DE"/>
        </w:rPr>
        <w:t>Man muß, weil die Kunst solche Opfer fordert, sich fragen:</w:t>
        <w:br/>
      </w:r>
      <w:r>
        <w:rPr>
          <w:color w:val="000000"/>
          <w:spacing w:val="2"/>
          <w:lang w:val="de-DE"/>
        </w:rPr>
        <w:t>Was ist der Zweck der Kunst? Was trägt die Kunst zum Ganzen</w:t>
        <w:br/>
        <w:t>der menschlichen Kulturentwickelung bei? Um sich diese Frage</w:t>
        <w:br/>
      </w:r>
      <w:r>
        <w:rPr>
          <w:color w:val="000000"/>
          <w:spacing w:val="-2"/>
          <w:lang w:val="de-DE"/>
        </w:rPr>
        <w:t>zu beantworten, hält Tolstoi Umschau bei den deutschen, französi-</w:t>
        <w:br/>
      </w:r>
      <w:r>
        <w:rPr>
          <w:color w:val="000000"/>
          <w:spacing w:val="4"/>
          <w:lang w:val="de-DE"/>
        </w:rPr>
        <w:t>schen und englischen Ästhetikern, die über die Aufgaben der</w:t>
        <w:br/>
        <w:t>Kunst ihre Anschauungen veröffentlicht haben. Er kommt zu</w:t>
        <w:br/>
      </w:r>
      <w:r>
        <w:rPr>
          <w:color w:val="000000"/>
          <w:spacing w:val="3"/>
          <w:lang w:val="de-DE"/>
        </w:rPr>
        <w:t>einem ungünstigen Urteil über diese Ästhetiker. Er findet, daß</w:t>
        <w:br/>
      </w:r>
      <w:r>
        <w:rPr>
          <w:color w:val="000000"/>
          <w:spacing w:val="4"/>
          <w:lang w:val="de-DE"/>
        </w:rPr>
        <w:t>keine Übereinstimmung herrscht über den Begriff der Kunst.</w:t>
        <w:br/>
      </w:r>
      <w:r>
        <w:rPr>
          <w:color w:val="000000"/>
          <w:spacing w:val="-5"/>
          <w:lang w:val="de-DE"/>
        </w:rPr>
        <w:t>«Sieht man» — sagt er — «von den ganz ungenauen und den Begriff</w:t>
        <w:br/>
      </w:r>
      <w:r>
        <w:rPr>
          <w:color w:val="000000"/>
          <w:spacing w:val="-1"/>
          <w:lang w:val="de-DE"/>
        </w:rPr>
        <w:t>der Kunst nicht deckenden Definitionen der Schönheit ab, welche</w:t>
        <w:br/>
      </w:r>
      <w:r>
        <w:rPr>
          <w:color w:val="000000"/>
          <w:spacing w:val="3"/>
          <w:lang w:val="de-DE"/>
        </w:rPr>
        <w:t>deren Wesen bald im Nutzen, bald in der Zweckmäßigkeit, bald</w:t>
        <w:br/>
      </w:r>
      <w:r>
        <w:rPr>
          <w:color w:val="000000"/>
          <w:spacing w:val="6"/>
          <w:lang w:val="de-DE"/>
        </w:rPr>
        <w:t>in der Symmetrie, bald in der Ordnung, bald in der Proportio-</w:t>
      </w:r>
    </w:p>
    <w:p>
      <w:pPr>
        <w:sectPr>
          <w:type w:val="nextPage"/>
          <w:pgSz w:w="8391" w:h="11906"/>
          <w:pgMar w:left="1569" w:right="14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37l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4"/>
          <w:lang w:val="de-DE"/>
        </w:rPr>
        <w:t>nalität, bald in der Glätte, bald in der Harmonie der Teile, bald</w:t>
        <w:br/>
      </w:r>
      <w:r>
        <w:rPr>
          <w:color w:val="000000"/>
          <w:spacing w:val="-1"/>
          <w:lang w:val="de-DE"/>
        </w:rPr>
        <w:t>in der Einheit, bald in der Mannigfaltigkeit, bald in den verschie-</w:t>
        <w:br/>
      </w:r>
      <w:r>
        <w:rPr>
          <w:color w:val="000000"/>
          <w:lang w:val="de-DE"/>
        </w:rPr>
        <w:t>denen Verbindungen dieser Prinzipien finden, sieht man von die-</w:t>
        <w:br/>
        <w:t>sen ungenügenden Versuchen objektiver Definitionen ab, — so</w:t>
        <w:br/>
      </w:r>
      <w:r>
        <w:rPr>
          <w:color w:val="000000"/>
          <w:spacing w:val="-2"/>
          <w:lang w:val="de-DE"/>
        </w:rPr>
        <w:t>können alle ästhetischen Bestimmungen der Schönheit auf zwei</w:t>
        <w:br/>
      </w:r>
      <w:r>
        <w:rPr>
          <w:color w:val="000000"/>
          <w:spacing w:val="1"/>
          <w:lang w:val="de-DE"/>
        </w:rPr>
        <w:t>Grundansichten zurückgeführt werden: die erste, daß die Schön-</w:t>
        <w:br/>
        <w:t>heit etwas für sich Bestehendes ist, eine der Erscheinungen des</w:t>
        <w:br/>
        <w:t>absolut Vollkommenen, der Idee, des Geistes, des Willens, von</w:t>
        <w:br/>
      </w:r>
      <w:r>
        <w:rPr>
          <w:color w:val="000000"/>
          <w:spacing w:val="-3"/>
          <w:lang w:val="de-DE"/>
        </w:rPr>
        <w:t>Gott, — und die zweite, daß die Schönheit ein gewisses von uns</w:t>
        <w:br/>
      </w:r>
      <w:r>
        <w:rPr>
          <w:color w:val="000000"/>
          <w:spacing w:val="1"/>
          <w:lang w:val="de-DE"/>
        </w:rPr>
        <w:t>empfundenes Vergnügen ist, welches persönliche Vorteile nicht</w:t>
        <w:br/>
      </w:r>
      <w:r>
        <w:rPr>
          <w:color w:val="000000"/>
          <w:spacing w:val="-2"/>
          <w:lang w:val="de-DE"/>
        </w:rPr>
        <w:t>zum Zwecke hat.»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spacing w:val="-1"/>
          <w:lang w:val="de-DE"/>
        </w:rPr>
        <w:t>Tolstoi findet beide Ansichten unvollkommen, und er sieht den</w:t>
        <w:br/>
        <w:t>Grund der Unvollkommenheit darin, daß sie auf einer primitiven</w:t>
        <w:br/>
      </w:r>
      <w:r>
        <w:rPr>
          <w:color w:val="000000"/>
          <w:spacing w:val="1"/>
          <w:lang w:val="de-DE"/>
        </w:rPr>
        <w:t>Ansicht von der menschlichen Kultur beruhen. Auf einer primi-</w:t>
        <w:br/>
      </w:r>
      <w:r>
        <w:rPr>
          <w:color w:val="000000"/>
          <w:spacing w:val="4"/>
          <w:lang w:val="de-DE"/>
        </w:rPr>
        <w:t>tiven Stufe der Anschauungen sehen die Menschen auch den</w:t>
        <w:br/>
      </w:r>
      <w:r>
        <w:rPr>
          <w:color w:val="000000"/>
          <w:lang w:val="de-DE"/>
        </w:rPr>
        <w:t>Zweck des Essens in dem Genüsse, den ihnen das Essen bereitet.</w:t>
        <w:br/>
      </w:r>
      <w:r>
        <w:rPr>
          <w:color w:val="000000"/>
          <w:spacing w:val="-1"/>
          <w:lang w:val="de-DE"/>
        </w:rPr>
        <w:t>Eine höhere Stufe der Einsicht ist die, wenn sie erkennen, daß die</w:t>
        <w:br/>
      </w:r>
      <w:r>
        <w:rPr>
          <w:color w:val="000000"/>
          <w:spacing w:val="1"/>
          <w:lang w:val="de-DE"/>
        </w:rPr>
        <w:t>Ernährung und damit die Förderung des Lebens der Zweck des</w:t>
        <w:br/>
      </w:r>
      <w:r>
        <w:rPr>
          <w:color w:val="000000"/>
          <w:spacing w:val="-1"/>
          <w:lang w:val="de-DE"/>
        </w:rPr>
        <w:t>Essens ist, und wenn sie den Genuß nur als eine untergeordnete</w:t>
        <w:br/>
      </w:r>
      <w:r>
        <w:rPr>
          <w:color w:val="000000"/>
          <w:spacing w:val="-2"/>
          <w:lang w:val="de-DE"/>
        </w:rPr>
        <w:t>Beigabe betrachten. In gleicher Weise steht der Mensch auf einer</w:t>
        <w:br/>
      </w:r>
      <w:r>
        <w:rPr>
          <w:color w:val="000000"/>
          <w:spacing w:val="-1"/>
          <w:lang w:val="de-DE"/>
        </w:rPr>
        <w:t>niedrigen Stufe, welcher glaubt, daß der Zweck der Kunst in dem</w:t>
        <w:br/>
        <w:t>Genüsse der Schönheit bestehe. «Um die Kunst genau zu definie-</w:t>
        <w:br/>
      </w:r>
      <w:r>
        <w:rPr>
          <w:color w:val="000000"/>
          <w:spacing w:val="1"/>
          <w:lang w:val="de-DE"/>
        </w:rPr>
        <w:t>ren, muß man vor allen Dingen aufhören, sie als Mittel zum Ge-</w:t>
        <w:br/>
      </w:r>
      <w:r>
        <w:rPr>
          <w:color w:val="000000"/>
          <w:lang w:val="de-DE"/>
        </w:rPr>
        <w:t>nuß zu betrachten, dagegen muß man in der Kunst eine der Be-</w:t>
        <w:br/>
      </w:r>
      <w:r>
        <w:rPr>
          <w:color w:val="000000"/>
          <w:spacing w:val="-2"/>
          <w:lang w:val="de-DE"/>
        </w:rPr>
        <w:t>dingungen des menschlichen Lebens sehen. Von diesem Gesichts-</w:t>
        <w:br/>
      </w:r>
      <w:r>
        <w:rPr>
          <w:color w:val="000000"/>
          <w:spacing w:val="-1"/>
          <w:lang w:val="de-DE"/>
        </w:rPr>
        <w:t>punkte ausgehend, müssen wir zugeben, daß die Kunst eines der</w:t>
        <w:br/>
        <w:t>Mittel zum Verkehr der Menschen untereinander ist.» Nicht als</w:t>
        <w:br/>
      </w:r>
      <w:r>
        <w:rPr>
          <w:color w:val="000000"/>
          <w:spacing w:val="-2"/>
          <w:lang w:val="de-DE"/>
        </w:rPr>
        <w:t>Selbstzweck läßt Tolstoi die Kunst gelten. Die Menschen sollen</w:t>
        <w:br/>
      </w:r>
      <w:r>
        <w:rPr>
          <w:color w:val="000000"/>
          <w:spacing w:val="3"/>
          <w:lang w:val="de-DE"/>
        </w:rPr>
        <w:t>einander verstehen, lieben und fördern; das ist ihm der Zweck</w:t>
        <w:br/>
      </w:r>
      <w:r>
        <w:rPr>
          <w:color w:val="000000"/>
          <w:lang w:val="de-DE"/>
        </w:rPr>
        <w:t>jeder Kultur. Die Kunst soll nur ein Mittel sein, diesen höheren</w:t>
        <w:br/>
      </w:r>
      <w:r>
        <w:rPr>
          <w:color w:val="000000"/>
          <w:spacing w:val="-2"/>
          <w:lang w:val="de-DE"/>
        </w:rPr>
        <w:t xml:space="preserve">Zweck zu verwirklichen. Durch die </w:t>
      </w:r>
      <w:r>
        <w:rPr>
          <w:i/>
          <w:iCs/>
          <w:color w:val="000000"/>
          <w:spacing w:val="-2"/>
          <w:lang w:val="de-DE"/>
        </w:rPr>
        <w:t xml:space="preserve">Worte </w:t>
      </w:r>
      <w:r>
        <w:rPr>
          <w:color w:val="000000"/>
          <w:spacing w:val="-2"/>
          <w:lang w:val="de-DE"/>
        </w:rPr>
        <w:t>teilen sich die Menschen</w:t>
        <w:br/>
      </w:r>
      <w:r>
        <w:rPr>
          <w:color w:val="000000"/>
          <w:lang w:val="de-DE"/>
        </w:rPr>
        <w:t>ihre Gedanken und ihre Erfahrungen mit. Der Einzelne lebt durch</w:t>
        <w:br/>
      </w:r>
      <w:r>
        <w:rPr>
          <w:color w:val="000000"/>
          <w:spacing w:val="1"/>
          <w:lang w:val="de-DE"/>
        </w:rPr>
        <w:t>die Sprache in und mit dem Ganzen des Menschengeschlechtes.</w:t>
        <w:br/>
      </w:r>
      <w:r>
        <w:rPr>
          <w:color w:val="000000"/>
          <w:spacing w:val="-1"/>
          <w:lang w:val="de-DE"/>
        </w:rPr>
        <w:t>Was Worte allein nicht vermögen, um dieses Zusammenleben</w:t>
        <w:br/>
      </w:r>
      <w:r>
        <w:rPr>
          <w:color w:val="000000"/>
          <w:lang w:val="de-DE"/>
        </w:rPr>
        <w:t>hervorzubringen, das soll die Kunst bewirken. Sie soll die Emp-</w:t>
        <w:br/>
      </w:r>
      <w:r>
        <w:rPr>
          <w:color w:val="000000"/>
          <w:spacing w:val="4"/>
          <w:lang w:val="de-DE"/>
        </w:rPr>
        <w:t>findungen und Gefühle von Mensch zu Mensch vermitteln, wie</w:t>
      </w:r>
    </w:p>
    <w:p>
      <w:pPr>
        <w:sectPr>
          <w:type w:val="nextPage"/>
          <w:pgSz w:w="8391" w:h="11906"/>
          <w:pgMar w:left="1342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372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es die Worte mit den Erfahrungen und Gedanken machen. «Die</w:t>
        <w:br/>
      </w:r>
      <w:r>
        <w:rPr>
          <w:color w:val="000000"/>
          <w:spacing w:val="5"/>
          <w:lang w:val="de-DE"/>
        </w:rPr>
        <w:t>Tätigkeit der Kunst beruht darauf, daß der Mensch, indem er</w:t>
        <w:br/>
      </w:r>
      <w:r>
        <w:rPr>
          <w:color w:val="000000"/>
          <w:spacing w:val="1"/>
          <w:lang w:val="de-DE"/>
        </w:rPr>
        <w:t>durch das Ohr oder das Auge den Ausdruck der Gefühle eines</w:t>
        <w:br/>
        <w:t>anderen wahrnimmt, diese Gefühle nachzuempfinden vermag.»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lang w:val="de-DE"/>
        </w:rPr>
        <w:t>Ich glaube, daß von Tolstoi übersehen wird, welchen Ursprung</w:t>
        <w:br/>
      </w:r>
      <w:r>
        <w:rPr>
          <w:color w:val="000000"/>
          <w:spacing w:val="-1"/>
          <w:lang w:val="de-DE"/>
        </w:rPr>
        <w:t>die Kunst hat. Nicht auf die Mitteilung kommt es dem Künstler</w:t>
        <w:br/>
        <w:t>zunächst an. Wenn ich eine Erscheinung der Natur oder des Men-</w:t>
        <w:br/>
      </w:r>
      <w:r>
        <w:rPr>
          <w:color w:val="000000"/>
          <w:spacing w:val="3"/>
          <w:lang w:val="de-DE"/>
        </w:rPr>
        <w:t>schenlebens sehe, so treibt mich ein ursprünglicher Trieb dazu,</w:t>
        <w:br/>
      </w:r>
      <w:r>
        <w:rPr>
          <w:color w:val="000000"/>
          <w:spacing w:val="1"/>
          <w:lang w:val="de-DE"/>
        </w:rPr>
        <w:t>mir im Geiste ein Bild von dieser Erscheinung zu machen. Und</w:t>
        <w:br/>
      </w:r>
      <w:r>
        <w:rPr>
          <w:color w:val="000000"/>
          <w:spacing w:val="5"/>
          <w:lang w:val="de-DE"/>
        </w:rPr>
        <w:t>meine Phantasie drängt mich dazu, dieses Bild in einer Weise</w:t>
        <w:br/>
      </w:r>
      <w:r>
        <w:rPr>
          <w:color w:val="000000"/>
          <w:spacing w:val="4"/>
          <w:lang w:val="de-DE"/>
        </w:rPr>
        <w:t>um- und auszugestalten, die gewissen Neigungen in mir ent-</w:t>
        <w:br/>
      </w:r>
      <w:r>
        <w:rPr>
          <w:color w:val="000000"/>
          <w:spacing w:val="2"/>
          <w:lang w:val="de-DE"/>
        </w:rPr>
        <w:t>spricht. Zur Ausgestaltung dieses Bildes bediene ich mich der</w:t>
        <w:br/>
      </w:r>
      <w:r>
        <w:rPr>
          <w:color w:val="000000"/>
          <w:spacing w:val="3"/>
          <w:lang w:val="de-DE"/>
        </w:rPr>
        <w:t>Mittel, die meinen Fähigkeiten entsprechen. Wenn diese Mittel</w:t>
        <w:br/>
      </w:r>
      <w:r>
        <w:rPr>
          <w:color w:val="000000"/>
          <w:lang w:val="de-DE"/>
        </w:rPr>
        <w:t>die Farben sind, so male ich, und wenn es die Vorstellungen sind,</w:t>
        <w:br/>
      </w:r>
      <w:r>
        <w:rPr>
          <w:color w:val="000000"/>
          <w:spacing w:val="-1"/>
          <w:lang w:val="de-DE"/>
        </w:rPr>
        <w:t>so dichte ich. Ich tue das nicht, um mich mitzuteilen, sondern weil</w:t>
        <w:br/>
      </w:r>
      <w:r>
        <w:rPr>
          <w:color w:val="000000"/>
          <w:lang w:val="de-DE"/>
        </w:rPr>
        <w:t>ich das Bedürfnis habe, mir von der Welt Bilder zu machen, die</w:t>
        <w:br/>
      </w:r>
      <w:r>
        <w:rPr>
          <w:color w:val="000000"/>
          <w:spacing w:val="1"/>
          <w:lang w:val="de-DE"/>
        </w:rPr>
        <w:t>meine Phantasie mir eingibt. Ich bin nicht zufrieden mit der Ge-</w:t>
        <w:br/>
        <w:t>stalt, welche die Natur und das Menschenleben für mich haben,</w:t>
        <w:br/>
      </w:r>
      <w:r>
        <w:rPr>
          <w:color w:val="000000"/>
          <w:spacing w:val="-2"/>
          <w:lang w:val="de-DE"/>
        </w:rPr>
        <w:t>wenn ich sie bloß als passiver Zuschauer betrachte. Ich will Bilder</w:t>
        <w:br/>
      </w:r>
      <w:r>
        <w:rPr>
          <w:color w:val="000000"/>
          <w:spacing w:val="1"/>
          <w:lang w:val="de-DE"/>
        </w:rPr>
        <w:t>machen, die ich selbst erfinde oder die ich doch — wenn ich sie</w:t>
        <w:br/>
      </w:r>
      <w:r>
        <w:rPr>
          <w:color w:val="000000"/>
          <w:lang w:val="de-DE"/>
        </w:rPr>
        <w:t>auch von außen aufnehme — in meiner Weise wiedergebe. Der</w:t>
        <w:br/>
      </w:r>
      <w:r>
        <w:rPr>
          <w:color w:val="000000"/>
          <w:spacing w:val="4"/>
          <w:lang w:val="de-DE"/>
        </w:rPr>
        <w:t>Mensch will nicht bloßer Betrachter, er will nicht reiner Zu-</w:t>
        <w:br/>
      </w:r>
      <w:r>
        <w:rPr>
          <w:color w:val="000000"/>
          <w:spacing w:val="1"/>
          <w:lang w:val="de-DE"/>
        </w:rPr>
        <w:t>schauer den Weltereignissen gegenüber sein. Er will auch aus</w:t>
        <w:br/>
      </w:r>
      <w:r>
        <w:rPr>
          <w:color w:val="000000"/>
          <w:spacing w:val="-2"/>
          <w:lang w:val="de-DE"/>
        </w:rPr>
        <w:t>Eigenem etwas zu dem hinzu erschaffen, das von außen auf ihn</w:t>
        <w:br/>
      </w:r>
      <w:r>
        <w:rPr>
          <w:color w:val="000000"/>
          <w:lang w:val="de-DE"/>
        </w:rPr>
        <w:t>eindringt. Deshalb wird er Künstler. Wie dies Geschaffene dann</w:t>
        <w:br/>
        <w:t>weiter wirkt, ist eine Folgeerscheinung. Und wenn von der Wir-</w:t>
        <w:br/>
      </w:r>
      <w:r>
        <w:rPr>
          <w:color w:val="000000"/>
          <w:spacing w:val="3"/>
          <w:lang w:val="de-DE"/>
        </w:rPr>
        <w:t>kung der Kunst auf die menschliche Kultur gesprochen werden</w:t>
        <w:br/>
      </w:r>
      <w:r>
        <w:rPr>
          <w:color w:val="000000"/>
          <w:spacing w:val="4"/>
          <w:lang w:val="de-DE"/>
        </w:rPr>
        <w:t xml:space="preserve">soll, so mag Tolstoi Recht haben. Aber die </w:t>
      </w:r>
      <w:r>
        <w:rPr>
          <w:i/>
          <w:iCs/>
          <w:color w:val="000000"/>
          <w:spacing w:val="4"/>
          <w:lang w:val="de-DE"/>
        </w:rPr>
        <w:t xml:space="preserve">Berechtigung </w:t>
      </w:r>
      <w:r>
        <w:rPr>
          <w:color w:val="000000"/>
          <w:spacing w:val="4"/>
          <w:lang w:val="de-DE"/>
        </w:rPr>
        <w:t>der</w:t>
        <w:br/>
      </w:r>
      <w:r>
        <w:rPr>
          <w:color w:val="000000"/>
          <w:spacing w:val="1"/>
          <w:lang w:val="de-DE"/>
        </w:rPr>
        <w:t>Kunst als solche muß, unabhängig von ihrer Wirkung, in einem</w:t>
        <w:br/>
      </w:r>
      <w:r>
        <w:rPr>
          <w:color w:val="000000"/>
          <w:spacing w:val="-1"/>
          <w:lang w:val="de-DE"/>
        </w:rPr>
        <w:t>ursprünglichen Bedürfnisse der menschlichen Natur gesucht wer-</w:t>
        <w:br/>
      </w:r>
      <w:r>
        <w:rPr>
          <w:color w:val="000000"/>
          <w:spacing w:val="-7"/>
          <w:lang w:val="de-DE"/>
        </w:rPr>
        <w:t>den.</w:t>
      </w:r>
    </w:p>
    <w:p>
      <w:pPr>
        <w:sectPr>
          <w:type w:val="nextPage"/>
          <w:pgSz w:w="8391" w:h="11906"/>
          <w:pgMar w:left="1580" w:right="14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83" w:after="0"/>
        <w:ind w:start="2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373</w:t>
      </w:r>
    </w:p>
    <w:p>
      <w:pPr>
        <w:pStyle w:val="Normal"/>
        <w:shd w:fill="FFFFFF" w:val="clear"/>
        <w:spacing w:lineRule="exact" w:line="250"/>
        <w:ind w:start="1747" w:hanging="1363"/>
        <w:rPr>
          <w:color w:val="000000"/>
          <w:spacing w:val="1"/>
          <w:w w:val="118"/>
          <w:sz w:val="17"/>
          <w:szCs w:val="17"/>
          <w:lang w:val="de-DE"/>
        </w:rPr>
      </w:pPr>
      <w:r>
        <w:rPr>
          <w:color w:val="000000"/>
          <w:spacing w:val="1"/>
          <w:w w:val="118"/>
          <w:sz w:val="17"/>
          <w:szCs w:val="17"/>
          <w:lang w:val="de-DE"/>
        </w:rPr>
        <w:t>ÜBER WAHRHEIT UND WAHRSCHEINLICHKEIT</w:t>
        <w:br/>
        <w:t>DER KUNSTWERKE</w:t>
      </w:r>
    </w:p>
    <w:p>
      <w:pPr>
        <w:pStyle w:val="Normal"/>
        <w:shd w:fill="FFFFFF" w:val="clear"/>
        <w:spacing w:lineRule="exact" w:line="230" w:before="230" w:after="0"/>
        <w:ind w:start="5" w:hanging="0"/>
        <w:jc w:val="both"/>
        <w:rPr/>
      </w:pPr>
      <w:r>
        <w:rPr>
          <w:color w:val="000000"/>
          <w:spacing w:val="-1"/>
          <w:lang w:val="de-DE"/>
        </w:rPr>
        <w:t>Über dieses Thema gibt es einen interessanten Aufsatz Goethes in</w:t>
        <w:br/>
      </w:r>
      <w:r>
        <w:rPr>
          <w:color w:val="000000"/>
          <w:spacing w:val="2"/>
          <w:lang w:val="de-DE"/>
        </w:rPr>
        <w:t>Gesprächform. In demselben wird die Frage: «Was für eine Art</w:t>
        <w:br/>
      </w:r>
      <w:r>
        <w:rPr>
          <w:color w:val="000000"/>
          <w:spacing w:val="-1"/>
          <w:lang w:val="de-DE"/>
        </w:rPr>
        <w:t>von Wahrheit soll man vom Kunstwerke verlangen?» in erschöp-</w:t>
        <w:br/>
        <w:t>fender Weise behandelt. Was da gesagt wird, wiegt Bände auf, die</w:t>
        <w:br/>
      </w:r>
      <w:r>
        <w:rPr>
          <w:color w:val="000000"/>
          <w:lang w:val="de-DE"/>
        </w:rPr>
        <w:t>in neuerer Zeit über diesen Gegenstand geschrieben worden sind.</w:t>
        <w:br/>
      </w:r>
      <w:r>
        <w:rPr>
          <w:color w:val="000000"/>
          <w:spacing w:val="-1"/>
          <w:lang w:val="de-DE"/>
        </w:rPr>
        <w:t>Da gegenwärtig ein ebenso lebhaftes Interesse wie eine große Ver-</w:t>
        <w:br/>
      </w:r>
      <w:r>
        <w:rPr>
          <w:color w:val="000000"/>
          <w:spacing w:val="1"/>
          <w:lang w:val="de-DE"/>
        </w:rPr>
        <w:t>wirrung über die Frage herrschen, dürfte es wohl hier am Platze</w:t>
        <w:br/>
      </w:r>
      <w:r>
        <w:rPr>
          <w:color w:val="000000"/>
          <w:lang w:val="de-DE"/>
        </w:rPr>
        <w:t>sein, an die Hauptgedanken des Goetheschen Gespräches zu er-</w:t>
        <w:br/>
      </w:r>
      <w:r>
        <w:rPr>
          <w:color w:val="000000"/>
          <w:spacing w:val="-2"/>
          <w:lang w:val="de-DE"/>
        </w:rPr>
        <w:t>innern.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spacing w:val="3"/>
          <w:lang w:val="de-DE"/>
        </w:rPr>
        <w:t>Es nimmt seinen Ausgang von der Darstellung des «Theaters</w:t>
        <w:br/>
      </w:r>
      <w:r>
        <w:rPr>
          <w:color w:val="000000"/>
          <w:spacing w:val="-2"/>
          <w:lang w:val="de-DE"/>
        </w:rPr>
        <w:t>im Theater». «Auf einem deutschen Theater ward ein ovales, ge-</w:t>
        <w:br/>
      </w:r>
      <w:r>
        <w:rPr>
          <w:color w:val="000000"/>
          <w:spacing w:val="-1"/>
          <w:lang w:val="de-DE"/>
        </w:rPr>
        <w:t>wissermaßen amphitheatralisches Gebäude vorgestellt, in dessen</w:t>
        <w:br/>
      </w:r>
      <w:r>
        <w:rPr>
          <w:color w:val="000000"/>
          <w:spacing w:val="3"/>
          <w:lang w:val="de-DE"/>
        </w:rPr>
        <w:t>Logen viele Zuschauer gemalt sind, als wenn sie an dem, was</w:t>
        <w:br/>
      </w:r>
      <w:r>
        <w:rPr>
          <w:color w:val="000000"/>
          <w:lang w:val="de-DE"/>
        </w:rPr>
        <w:t>unten vorgeht, teilnähmen. Manche wirkliche Zuschauer im Par-</w:t>
        <w:br/>
        <w:t>terre und in den Logen waren damit unzufrieden und wollten</w:t>
        <w:br/>
      </w:r>
      <w:r>
        <w:rPr>
          <w:color w:val="000000"/>
          <w:spacing w:val="-1"/>
          <w:lang w:val="de-DE"/>
        </w:rPr>
        <w:t>übelnehmen, daß man ihnen so etwas Unwahres und Unwahr-</w:t>
        <w:br/>
      </w:r>
      <w:r>
        <w:rPr>
          <w:color w:val="000000"/>
          <w:spacing w:val="-2"/>
          <w:lang w:val="de-DE"/>
        </w:rPr>
        <w:t>scheinliches aufzubinden gedächte. Bei dieser Gelegenheit fiel ein</w:t>
        <w:br/>
      </w:r>
      <w:r>
        <w:rPr>
          <w:color w:val="000000"/>
          <w:spacing w:val="1"/>
          <w:lang w:val="de-DE"/>
        </w:rPr>
        <w:t>Gespräch vor, dessen ungefährer Inhalt hier aufgezeichnet wird.»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2"/>
          <w:lang w:val="de-DE"/>
        </w:rPr>
        <w:t>Das Gespräch findet statt zwischen einem Anwalt des Künst-</w:t>
        <w:br/>
      </w:r>
      <w:r>
        <w:rPr>
          <w:color w:val="000000"/>
          <w:spacing w:val="1"/>
          <w:lang w:val="de-DE"/>
        </w:rPr>
        <w:t>lers, der mit den gemalten Zuschauern seine Aufgabe gelöst zu</w:t>
        <w:br/>
      </w:r>
      <w:r>
        <w:rPr>
          <w:color w:val="000000"/>
          <w:spacing w:val="3"/>
          <w:lang w:val="de-DE"/>
        </w:rPr>
        <w:t>haben glaubt, und einem Zuschauer, dem solche gemalte Zu-</w:t>
        <w:br/>
      </w:r>
      <w:r>
        <w:rPr>
          <w:color w:val="000000"/>
          <w:lang w:val="de-DE"/>
        </w:rPr>
        <w:t>schauer nicht genügen, weil er Naturwahrheit verlangt. Dieser</w:t>
        <w:br/>
      </w:r>
      <w:r>
        <w:rPr>
          <w:color w:val="000000"/>
          <w:spacing w:val="2"/>
          <w:lang w:val="de-DE"/>
        </w:rPr>
        <w:t>Zuschauer will, daß ihm «wenigstens alles wahr und wirklich</w:t>
        <w:br/>
      </w:r>
      <w:r>
        <w:rPr>
          <w:color w:val="000000"/>
          <w:spacing w:val="5"/>
          <w:lang w:val="de-DE"/>
        </w:rPr>
        <w:t>scheinen solle». «Warum gäbe sich denn der Dekorateur die</w:t>
        <w:br/>
      </w:r>
      <w:r>
        <w:rPr>
          <w:color w:val="000000"/>
          <w:spacing w:val="-1"/>
          <w:lang w:val="de-DE"/>
        </w:rPr>
        <w:t>Mühe, alle Linien aufs genaueste nach den Regeln der Perspektive</w:t>
        <w:br/>
      </w:r>
      <w:r>
        <w:rPr>
          <w:color w:val="000000"/>
          <w:spacing w:val="4"/>
          <w:lang w:val="de-DE"/>
        </w:rPr>
        <w:t>zu ziehen, alle Gegenstände nach der vollkommensten Haltung</w:t>
        <w:br/>
      </w:r>
      <w:r>
        <w:rPr>
          <w:color w:val="000000"/>
          <w:spacing w:val="1"/>
          <w:lang w:val="de-DE"/>
        </w:rPr>
        <w:t>zu malen? Warum studierte man aufs Kostüm? Warum ließe man</w:t>
        <w:br/>
      </w:r>
      <w:r>
        <w:rPr>
          <w:color w:val="000000"/>
          <w:spacing w:val="2"/>
          <w:lang w:val="de-DE"/>
        </w:rPr>
        <w:t>es sich so viel kosten, ihm treu zu bleiben, um dadurch mich in</w:t>
        <w:br/>
      </w:r>
      <w:r>
        <w:rPr>
          <w:color w:val="000000"/>
          <w:spacing w:val="-2"/>
          <w:lang w:val="de-DE"/>
        </w:rPr>
        <w:t>jene Zeiten zu versetzen? Warum rühmt man den Schauspieler am</w:t>
        <w:br/>
      </w:r>
      <w:r>
        <w:rPr>
          <w:color w:val="000000"/>
          <w:spacing w:val="3"/>
          <w:lang w:val="de-DE"/>
        </w:rPr>
        <w:t>meisten, der die Empfindungen am wahrsten ausdrückt, der in</w:t>
        <w:br/>
      </w:r>
      <w:r>
        <w:rPr>
          <w:color w:val="000000"/>
          <w:spacing w:val="1"/>
          <w:lang w:val="de-DE"/>
        </w:rPr>
        <w:t>Rede, Stellung und Gebärden der Wahrheit am nächsten kommt,</w:t>
        <w:br/>
      </w:r>
      <w:r>
        <w:rPr>
          <w:color w:val="000000"/>
          <w:spacing w:val="3"/>
          <w:lang w:val="de-DE"/>
        </w:rPr>
        <w:t>der mich täuscht, daß ich nicht eine Nachahmung, sondern die</w:t>
        <w:br/>
      </w:r>
      <w:r>
        <w:rPr>
          <w:color w:val="000000"/>
          <w:spacing w:val="-5"/>
          <w:lang w:val="de-DE"/>
        </w:rPr>
        <w:t>Sache selbst zu sehen glaube? »</w:t>
      </w:r>
    </w:p>
    <w:p>
      <w:pPr>
        <w:sectPr>
          <w:type w:val="nextPage"/>
          <w:pgSz w:w="8391" w:h="11906"/>
          <w:pgMar w:left="1344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374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-2"/>
          <w:lang w:val="de-DE"/>
        </w:rPr>
        <w:t>Der Anwalt des Künstlers macht nunmehr den Zuschauer darauf</w:t>
        <w:br/>
        <w:t>aufmerksam, inwiefern ihn das alles nicht berechtige zu sagen, er</w:t>
        <w:br/>
      </w:r>
      <w:r>
        <w:rPr>
          <w:color w:val="000000"/>
          <w:spacing w:val="-1"/>
          <w:lang w:val="de-DE"/>
        </w:rPr>
        <w:t>müsse im Theater die Menschen und Vorgänge nicht so vor sich</w:t>
        <w:br/>
      </w:r>
      <w:r>
        <w:rPr>
          <w:color w:val="000000"/>
          <w:lang w:val="de-DE"/>
        </w:rPr>
        <w:t>haben, daß sie ihm wahr scheinen; er müsse vielmehr behaupten,</w:t>
        <w:br/>
      </w:r>
      <w:r>
        <w:rPr>
          <w:color w:val="000000"/>
          <w:spacing w:val="-1"/>
          <w:lang w:val="de-DE"/>
        </w:rPr>
        <w:t>daß er in keinem Augenblicke die Empfindung habe, Wahrheit zu</w:t>
        <w:br/>
      </w:r>
      <w:r>
        <w:rPr>
          <w:color w:val="000000"/>
          <w:lang w:val="de-DE"/>
        </w:rPr>
        <w:t xml:space="preserve">sehen, sondern einen </w:t>
      </w:r>
      <w:r>
        <w:rPr>
          <w:i/>
          <w:iCs/>
          <w:color w:val="000000"/>
          <w:lang w:val="de-DE"/>
        </w:rPr>
        <w:t xml:space="preserve">Schein, </w:t>
      </w:r>
      <w:r>
        <w:rPr>
          <w:color w:val="000000"/>
          <w:lang w:val="de-DE"/>
        </w:rPr>
        <w:t xml:space="preserve">allerdings einen </w:t>
      </w:r>
      <w:r>
        <w:rPr>
          <w:i/>
          <w:iCs/>
          <w:color w:val="000000"/>
          <w:lang w:val="de-DE"/>
        </w:rPr>
        <w:t xml:space="preserve">Schein </w:t>
      </w:r>
      <w:r>
        <w:rPr>
          <w:color w:val="000000"/>
          <w:lang w:val="de-DE"/>
        </w:rPr>
        <w:t xml:space="preserve">des </w:t>
      </w:r>
      <w:r>
        <w:rPr>
          <w:i/>
          <w:iCs/>
          <w:color w:val="000000"/>
          <w:lang w:val="de-DE"/>
        </w:rPr>
        <w:t>Wahren.</w:t>
      </w:r>
    </w:p>
    <w:p>
      <w:pPr>
        <w:pStyle w:val="Normal"/>
        <w:shd w:fill="FFFFFF" w:val="clear"/>
        <w:spacing w:lineRule="exact" w:line="230"/>
        <w:ind w:end="10" w:firstLine="197"/>
        <w:jc w:val="both"/>
        <w:rPr/>
      </w:pPr>
      <w:r>
        <w:rPr>
          <w:color w:val="000000"/>
          <w:spacing w:val="-1"/>
          <w:lang w:val="de-DE"/>
        </w:rPr>
        <w:t>Zunächst glaubt nun der Zuschauer, daß der Anwalt ihm ein</w:t>
        <w:br/>
      </w:r>
      <w:r>
        <w:rPr>
          <w:color w:val="000000"/>
          <w:spacing w:val="2"/>
          <w:lang w:val="de-DE"/>
        </w:rPr>
        <w:t>Wortspiel vorführe. Fein läßt hierauf Goethe den Anwalt ant-</w:t>
        <w:br/>
      </w:r>
      <w:r>
        <w:rPr>
          <w:color w:val="000000"/>
          <w:spacing w:val="-3"/>
          <w:lang w:val="de-DE"/>
        </w:rPr>
        <w:t>worten: «Und ich darf ihnen darauf versetzen, daß, wenn wir von</w:t>
        <w:br/>
      </w:r>
      <w:r>
        <w:rPr>
          <w:color w:val="000000"/>
          <w:spacing w:val="3"/>
          <w:lang w:val="de-DE"/>
        </w:rPr>
        <w:t>Wirkungen unseres Geistes reden, keine Worte zart und subtil</w:t>
        <w:br/>
        <w:t>genug sind, und daß Wortspiele dieser Art selbst ein Bedürfnis</w:t>
        <w:br/>
      </w:r>
      <w:r>
        <w:rPr>
          <w:color w:val="000000"/>
          <w:spacing w:val="-1"/>
          <w:lang w:val="de-DE"/>
        </w:rPr>
        <w:t>des Geistes anzeigen, der, da wir das, was in uns vorgeht, nicht</w:t>
        <w:br/>
      </w:r>
      <w:r>
        <w:rPr>
          <w:color w:val="000000"/>
          <w:spacing w:val="-2"/>
          <w:lang w:val="de-DE"/>
        </w:rPr>
        <w:t>geradezu ausdrücken können, durch Gegensätze zu operieren, die</w:t>
        <w:br/>
      </w:r>
      <w:r>
        <w:rPr>
          <w:color w:val="000000"/>
          <w:spacing w:val="-1"/>
          <w:lang w:val="de-DE"/>
        </w:rPr>
        <w:t>Frage von zwei Seiten zu beantworten und so gleichsam die Sache</w:t>
        <w:br/>
      </w:r>
      <w:r>
        <w:rPr>
          <w:color w:val="000000"/>
          <w:spacing w:val="-2"/>
          <w:lang w:val="de-DE"/>
        </w:rPr>
        <w:t>in die Mitte zu fassen sucht.»</w:t>
      </w:r>
    </w:p>
    <w:p>
      <w:pPr>
        <w:pStyle w:val="Normal"/>
        <w:shd w:fill="FFFFFF" w:val="clear"/>
        <w:spacing w:lineRule="exact" w:line="230"/>
        <w:ind w:end="5" w:firstLine="206"/>
        <w:jc w:val="both"/>
        <w:rPr/>
      </w:pPr>
      <w:r>
        <w:rPr>
          <w:color w:val="000000"/>
          <w:spacing w:val="-1"/>
          <w:lang w:val="de-DE"/>
        </w:rPr>
        <w:t>Menschen, die nur gewohnt sind, in den grobklotzigen Vorstel-</w:t>
        <w:br/>
      </w:r>
      <w:r>
        <w:rPr>
          <w:color w:val="000000"/>
          <w:spacing w:val="-2"/>
          <w:lang w:val="de-DE"/>
        </w:rPr>
        <w:t>lungen zu leben, die das Alltagsleben erzeugt, sehen oft unnötige</w:t>
        <w:br/>
      </w:r>
      <w:r>
        <w:rPr>
          <w:color w:val="000000"/>
          <w:spacing w:val="-1"/>
          <w:lang w:val="de-DE"/>
        </w:rPr>
        <w:t>Wortklauberei in den zarten, begrifflichen Unterscheidungen, die</w:t>
        <w:br/>
        <w:t>derjenige machen muß, der die feinen, unendlich komplizierten</w:t>
        <w:br/>
      </w:r>
      <w:r>
        <w:rPr>
          <w:color w:val="000000"/>
          <w:spacing w:val="1"/>
          <w:lang w:val="de-DE"/>
        </w:rPr>
        <w:t>Verhältnisse der Wirklichkeit begreifen will. Zwar ist es richtig,</w:t>
        <w:br/>
      </w:r>
      <w:r>
        <w:rPr>
          <w:color w:val="000000"/>
          <w:spacing w:val="2"/>
          <w:lang w:val="de-DE"/>
        </w:rPr>
        <w:t>daß sich mit Worten trefflich streiten, mit Worten ein System</w:t>
        <w:br/>
      </w:r>
      <w:r>
        <w:rPr>
          <w:color w:val="000000"/>
          <w:spacing w:val="4"/>
          <w:lang w:val="de-DE"/>
        </w:rPr>
        <w:t>bereiten lasse, aber nicht immer ist derjenige schuld, der das</w:t>
        <w:br/>
        <w:t>System bereitet, daß kein Begriff bei dem Worte ist. Oft kann</w:t>
        <w:br/>
      </w:r>
      <w:r>
        <w:rPr>
          <w:color w:val="000000"/>
          <w:lang w:val="de-DE"/>
        </w:rPr>
        <w:t>auch derjenige, der die Worte hört, den Begriff nur nicht mit dem</w:t>
        <w:br/>
        <w:t>gehörten Worte verbinden. Es wirkt oft komisch, wenn die Leute</w:t>
        <w:br/>
      </w:r>
      <w:r>
        <w:rPr>
          <w:color w:val="000000"/>
          <w:spacing w:val="-2"/>
          <w:lang w:val="de-DE"/>
        </w:rPr>
        <w:t>sich darüber beklagen, daß sie bei den Worten dieses oder jenes</w:t>
        <w:br/>
        <w:t xml:space="preserve">Philosophen sich nichts denken können. Sie glauben </w:t>
      </w:r>
      <w:r>
        <w:rPr>
          <w:i/>
          <w:iCs/>
          <w:color w:val="000000"/>
          <w:spacing w:val="-2"/>
          <w:lang w:val="de-DE"/>
        </w:rPr>
        <w:t xml:space="preserve">immer, </w:t>
      </w:r>
      <w:r>
        <w:rPr>
          <w:color w:val="000000"/>
          <w:spacing w:val="-2"/>
          <w:lang w:val="de-DE"/>
        </w:rPr>
        <w:t>es läge</w:t>
        <w:br/>
      </w:r>
      <w:r>
        <w:rPr>
          <w:color w:val="000000"/>
          <w:spacing w:val="-4"/>
          <w:lang w:val="de-DE"/>
        </w:rPr>
        <w:t xml:space="preserve">an dem Philosophen — </w:t>
      </w:r>
      <w:r>
        <w:rPr>
          <w:i/>
          <w:iCs/>
          <w:color w:val="000000"/>
          <w:spacing w:val="-4"/>
          <w:lang w:val="de-DE"/>
        </w:rPr>
        <w:t xml:space="preserve">oft </w:t>
      </w:r>
      <w:r>
        <w:rPr>
          <w:color w:val="000000"/>
          <w:spacing w:val="-4"/>
          <w:lang w:val="de-DE"/>
        </w:rPr>
        <w:t>liegt es aber an den Lesern, die nur nichts</w:t>
        <w:br/>
      </w:r>
      <w:r>
        <w:rPr>
          <w:color w:val="000000"/>
          <w:lang w:val="de-DE"/>
        </w:rPr>
        <w:t>denken können, während der Philosoph sehr viel gedacht hat.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spacing w:val="2"/>
          <w:lang w:val="de-DE"/>
        </w:rPr>
        <w:t>Es ist ein großer Unterschied zwischen «wahr scheinen» und</w:t>
        <w:br/>
      </w:r>
      <w:r>
        <w:rPr>
          <w:color w:val="000000"/>
          <w:spacing w:val="-2"/>
          <w:lang w:val="de-DE"/>
        </w:rPr>
        <w:t>«den Schein des Wahren» haben. Die theatralische Darstellung ist</w:t>
        <w:br/>
        <w:t>selbstverständlich Schein. Man kann nun der Ansicht sein, daß der</w:t>
        <w:br/>
      </w:r>
      <w:r>
        <w:rPr>
          <w:color w:val="000000"/>
          <w:spacing w:val="-1"/>
          <w:lang w:val="de-DE"/>
        </w:rPr>
        <w:t>Schein eine solche Gestalt haben müsse, daß er die Wirklichkeit</w:t>
        <w:br/>
        <w:t>vortäusche. Oder man kann der Überzeugung sein, daß der Schein</w:t>
        <w:br/>
        <w:t>aufrichtig zeigen solle: ich bin keine Wirklichkeit; ich bin Schein.</w:t>
        <w:br/>
      </w:r>
      <w:r>
        <w:rPr>
          <w:color w:val="000000"/>
          <w:spacing w:val="6"/>
          <w:lang w:val="de-DE"/>
        </w:rPr>
        <w:t>Wenn der Schein diese Aufrichtigkeit hat, dann kann er seine</w:t>
      </w:r>
    </w:p>
    <w:p>
      <w:pPr>
        <w:sectPr>
          <w:type w:val="nextPage"/>
          <w:pgSz w:w="8391" w:h="11906"/>
          <w:pgMar w:left="1558" w:right="14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375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1"/>
          <w:lang w:val="de-DE"/>
        </w:rPr>
        <w:t>Gesetze nicht aus der Wirklichkeit nehmen, dann muß er eigene</w:t>
        <w:br/>
      </w:r>
      <w:r>
        <w:rPr>
          <w:color w:val="000000"/>
          <w:spacing w:val="1"/>
          <w:lang w:val="de-DE"/>
        </w:rPr>
        <w:t>Gesetze für sich haben, die nicht die gleichen mit denen der</w:t>
        <w:br/>
      </w:r>
      <w:r>
        <w:rPr>
          <w:color w:val="000000"/>
          <w:spacing w:val="-1"/>
          <w:lang w:val="de-DE"/>
        </w:rPr>
        <w:t>Wirklichkeit sind. Wer einen künstlerischen Schein will, der die</w:t>
        <w:br/>
        <w:t>Wirklichkeit nachäfft, der wird sagen: in einer theatralischen Dar-</w:t>
        <w:br/>
      </w:r>
      <w:r>
        <w:rPr>
          <w:color w:val="000000"/>
          <w:spacing w:val="1"/>
          <w:lang w:val="de-DE"/>
        </w:rPr>
        <w:t>stellung muß alles so verlaufen, wie es in der Wirklichkeit ver-</w:t>
        <w:br/>
      </w:r>
      <w:r>
        <w:rPr>
          <w:color w:val="000000"/>
          <w:lang w:val="de-DE"/>
        </w:rPr>
        <w:t>laufen wäre, wenn derselbe Vorgang sich zugetragen hätte. Wer</w:t>
        <w:br/>
      </w:r>
      <w:r>
        <w:rPr>
          <w:color w:val="000000"/>
          <w:spacing w:val="2"/>
          <w:lang w:val="de-DE"/>
        </w:rPr>
        <w:t>einen künstlerischen Schein will, der sich aufrichtig als Schein</w:t>
        <w:br/>
      </w:r>
      <w:r>
        <w:rPr>
          <w:color w:val="000000"/>
          <w:spacing w:val="-1"/>
          <w:lang w:val="de-DE"/>
        </w:rPr>
        <w:t>gibt, der wird hingegen sagen: in einer theatralischen Darstellung</w:t>
        <w:br/>
        <w:t>muß manches anders verlaufen, als es in der Wirklichkeit zu ver-</w:t>
        <w:br/>
      </w:r>
      <w:r>
        <w:rPr>
          <w:color w:val="000000"/>
          <w:spacing w:val="-2"/>
          <w:lang w:val="de-DE"/>
        </w:rPr>
        <w:t>laufen pflegt; die Gesetze, nach denen die dramatischen Vorgänge</w:t>
        <w:br/>
        <w:t>zusammenhängen, sind andere als diejenigen, nach denen die wirk-</w:t>
        <w:br/>
        <w:t>lichen zusammenhängen.</w:t>
      </w:r>
    </w:p>
    <w:p>
      <w:pPr>
        <w:pStyle w:val="Normal"/>
        <w:shd w:fill="FFFFFF" w:val="clear"/>
        <w:spacing w:lineRule="exact" w:line="230"/>
        <w:ind w:start="14" w:end="29" w:firstLine="192"/>
        <w:jc w:val="both"/>
        <w:rPr/>
      </w:pPr>
      <w:r>
        <w:rPr>
          <w:color w:val="000000"/>
          <w:spacing w:val="2"/>
          <w:lang w:val="de-DE"/>
        </w:rPr>
        <w:t>Wer einer solchen Überzeugung ist, muß also zugeben, daß es</w:t>
        <w:br/>
      </w:r>
      <w:r>
        <w:rPr>
          <w:color w:val="000000"/>
          <w:lang w:val="de-DE"/>
        </w:rPr>
        <w:t>in der Kunst Gesetze für den Zusammenhang von Tatsachen gibt,</w:t>
        <w:br/>
      </w:r>
      <w:r>
        <w:rPr>
          <w:color w:val="000000"/>
          <w:spacing w:val="2"/>
          <w:lang w:val="de-DE"/>
        </w:rPr>
        <w:t>für die ein entsprechendes Vorbild in der Natur nicht vorhanden</w:t>
        <w:br/>
      </w:r>
      <w:r>
        <w:rPr>
          <w:color w:val="000000"/>
          <w:spacing w:val="-1"/>
          <w:lang w:val="de-DE"/>
        </w:rPr>
        <w:t>ist. Solche Gesetze vermittelt die Phantasie. Sie schafft nicht der</w:t>
        <w:br/>
        <w:t>Natur nach, sie schafft neben der Naturwahrheit eine höhere</w:t>
        <w:br/>
      </w:r>
      <w:r>
        <w:rPr>
          <w:color w:val="000000"/>
          <w:spacing w:val="-2"/>
          <w:lang w:val="de-DE"/>
        </w:rPr>
        <w:t>Kunstwahrheit.</w:t>
      </w:r>
    </w:p>
    <w:p>
      <w:pPr>
        <w:pStyle w:val="Normal"/>
        <w:shd w:fill="FFFFFF" w:val="clear"/>
        <w:spacing w:lineRule="exact" w:line="230"/>
        <w:ind w:start="19" w:end="24" w:firstLine="197"/>
        <w:jc w:val="both"/>
        <w:rPr/>
      </w:pPr>
      <w:r>
        <w:rPr>
          <w:color w:val="000000"/>
          <w:spacing w:val="-1"/>
          <w:lang w:val="de-DE"/>
        </w:rPr>
        <w:t>Diese Überzeugung läßt Goethe den «Anwalt des Künstlers»</w:t>
        <w:br/>
        <w:t>aussprechen. Dieser behauptet, «daß das Kunstwahre und das</w:t>
        <w:br/>
      </w:r>
      <w:r>
        <w:rPr>
          <w:color w:val="000000"/>
          <w:lang w:val="de-DE"/>
        </w:rPr>
        <w:t>Naturwahre völlig verschieden sei, und daß der Künstler keines-</w:t>
        <w:br/>
        <w:t>wegs streben sollte noch dürfte, daß sein Werk eigentlich als ein</w:t>
        <w:br/>
      </w:r>
      <w:r>
        <w:rPr>
          <w:color w:val="000000"/>
          <w:spacing w:val="-1"/>
          <w:lang w:val="de-DE"/>
        </w:rPr>
        <w:t>Naturwerk erscheine».</w:t>
      </w:r>
    </w:p>
    <w:p>
      <w:pPr>
        <w:pStyle w:val="Normal"/>
        <w:shd w:fill="FFFFFF" w:val="clear"/>
        <w:spacing w:lineRule="exact" w:line="230"/>
        <w:ind w:start="29" w:firstLine="187"/>
        <w:jc w:val="both"/>
        <w:rPr/>
      </w:pPr>
      <w:r>
        <w:rPr>
          <w:color w:val="000000"/>
          <w:lang w:val="de-DE"/>
        </w:rPr>
        <w:t>Naturwahrheit werden nur diejenigen Künstler in ihren Werken</w:t>
        <w:br/>
      </w:r>
      <w:r>
        <w:rPr>
          <w:color w:val="000000"/>
          <w:spacing w:val="-1"/>
          <w:lang w:val="de-DE"/>
        </w:rPr>
        <w:t>liefern wollen, denen die Phantasie fehlt, die deshalb kein Kunst-</w:t>
        <w:br/>
        <w:t>wahres erschaffen können, sondern die bei der Natur eine Anleihe</w:t>
        <w:br/>
        <w:t>machen müssen, wenn sie überhaupt etwas zustande bringen wol-</w:t>
        <w:br/>
        <w:t>len. Und nur diejenigen Zuschauer werden Naturwahrheit in den</w:t>
        <w:br/>
        <w:t>Kunstwerken verlangen, die nicht ästhetische Kultur genug haben,</w:t>
        <w:br/>
      </w:r>
      <w:r>
        <w:rPr>
          <w:color w:val="000000"/>
          <w:spacing w:val="1"/>
          <w:lang w:val="de-DE"/>
        </w:rPr>
        <w:t>um sich zu der Forderung eines besonderen Kunstwahren neben</w:t>
        <w:br/>
      </w:r>
      <w:r>
        <w:rPr>
          <w:color w:val="000000"/>
          <w:spacing w:val="-1"/>
          <w:lang w:val="de-DE"/>
        </w:rPr>
        <w:t xml:space="preserve">dem Naturwahren zu erheben. Sie kennen nur </w:t>
      </w:r>
      <w:r>
        <w:rPr>
          <w:i/>
          <w:iCs/>
          <w:color w:val="000000"/>
          <w:spacing w:val="-1"/>
          <w:lang w:val="de-DE"/>
        </w:rPr>
        <w:t xml:space="preserve">das </w:t>
      </w:r>
      <w:r>
        <w:rPr>
          <w:color w:val="000000"/>
          <w:spacing w:val="-1"/>
          <w:lang w:val="de-DE"/>
        </w:rPr>
        <w:t>Wahre, das sie</w:t>
        <w:br/>
      </w:r>
      <w:r>
        <w:rPr>
          <w:color w:val="000000"/>
          <w:lang w:val="de-DE"/>
        </w:rPr>
        <w:t>täglich erleben. Und wenn sie der Kunst gegenüberstehen, dann</w:t>
        <w:br/>
      </w:r>
      <w:r>
        <w:rPr>
          <w:color w:val="000000"/>
          <w:spacing w:val="-1"/>
          <w:lang w:val="de-DE"/>
        </w:rPr>
        <w:t>fragen sie: stimmt dieses Künstliche mit dem überein, was wir als</w:t>
        <w:br/>
      </w:r>
      <w:r>
        <w:rPr>
          <w:color w:val="000000"/>
          <w:spacing w:val="2"/>
          <w:lang w:val="de-DE"/>
        </w:rPr>
        <w:t>Wirklichkeit kennen? Der Mensch mit ästhetischer Kultur kennt</w:t>
        <w:br/>
      </w:r>
      <w:r>
        <w:rPr>
          <w:color w:val="000000"/>
          <w:spacing w:val="1"/>
          <w:lang w:val="de-DE"/>
        </w:rPr>
        <w:t>ein anderes Wahres als dasjenige der gemeinen Wirklichkeit. Er</w:t>
        <w:br/>
      </w:r>
      <w:r>
        <w:rPr>
          <w:color w:val="000000"/>
          <w:spacing w:val="-1"/>
          <w:lang w:val="de-DE"/>
        </w:rPr>
        <w:t>sucht dieses andere Wahre in der Kunst.</w:t>
      </w:r>
    </w:p>
    <w:p>
      <w:pPr>
        <w:sectPr>
          <w:type w:val="nextPage"/>
          <w:pgSz w:w="8391" w:h="11906"/>
          <w:pgMar w:left="1340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376</w:t>
      </w:r>
    </w:p>
    <w:p>
      <w:pPr>
        <w:pStyle w:val="Normal"/>
        <w:shd w:fill="FFFFFF" w:val="clear"/>
        <w:spacing w:lineRule="exact" w:line="230"/>
        <w:ind w:end="24" w:firstLine="197"/>
        <w:jc w:val="both"/>
        <w:rPr/>
      </w:pPr>
      <w:r>
        <w:rPr>
          <w:color w:val="000000"/>
          <w:lang w:val="de-DE"/>
        </w:rPr>
        <w:t>Goethe läßt seinen «Anwalt des Künstlers» den Unterschied</w:t>
        <w:br/>
      </w:r>
      <w:r>
        <w:rPr>
          <w:color w:val="000000"/>
          <w:spacing w:val="2"/>
          <w:lang w:val="de-DE"/>
        </w:rPr>
        <w:t>zwischen einem Menschen mit ästhetischer Kultur und einem</w:t>
        <w:br/>
      </w:r>
      <w:r>
        <w:rPr>
          <w:color w:val="000000"/>
          <w:spacing w:val="-1"/>
          <w:lang w:val="de-DE"/>
        </w:rPr>
        <w:t>solchen ohne diese durch ein sehr derbes, aber vortreffliches Bei-</w:t>
        <w:br/>
      </w:r>
      <w:r>
        <w:rPr>
          <w:color w:val="000000"/>
          <w:spacing w:val="1"/>
          <w:lang w:val="de-DE"/>
        </w:rPr>
        <w:t>spiel erläutern. «Ein großer Naturforscher besaß unter seinen</w:t>
        <w:br/>
      </w:r>
      <w:r>
        <w:rPr>
          <w:color w:val="000000"/>
          <w:lang w:val="de-DE"/>
        </w:rPr>
        <w:t>Haustieren einen Affen, den er einst vermißte und nach langem</w:t>
        <w:br/>
        <w:t>Suchen in der Bibliothek fand. Dort saß das Tier an der Erde und</w:t>
        <w:br/>
      </w:r>
      <w:r>
        <w:rPr>
          <w:color w:val="000000"/>
          <w:spacing w:val="1"/>
          <w:lang w:val="de-DE"/>
        </w:rPr>
        <w:t>hatte die Kupfer eines ungebundenen, naturgeschichtlichen Wer-</w:t>
        <w:br/>
      </w:r>
      <w:r>
        <w:rPr>
          <w:color w:val="000000"/>
          <w:spacing w:val="-2"/>
          <w:lang w:val="de-DE"/>
        </w:rPr>
        <w:t>kes um sich her zerstreut. Erstaunt über dieses eifrige Studium des</w:t>
        <w:br/>
      </w:r>
      <w:r>
        <w:rPr>
          <w:color w:val="000000"/>
          <w:spacing w:val="1"/>
          <w:lang w:val="de-DE"/>
        </w:rPr>
        <w:t>Hausfreundes, nahte sich der Herr und sah zu seiner Verwunde-</w:t>
        <w:br/>
      </w:r>
      <w:r>
        <w:rPr>
          <w:color w:val="000000"/>
          <w:lang w:val="de-DE"/>
        </w:rPr>
        <w:t>rung und zu seinem Verdruß, daß der genäschige Affe die sämt-</w:t>
        <w:br/>
      </w:r>
      <w:r>
        <w:rPr>
          <w:color w:val="000000"/>
          <w:spacing w:val="-2"/>
          <w:lang w:val="de-DE"/>
        </w:rPr>
        <w:t>lichen Käfer, die er hie und da abgebildet gefunden, herausgespeist</w:t>
        <w:br/>
      </w:r>
      <w:r>
        <w:rPr>
          <w:color w:val="000000"/>
          <w:spacing w:val="-8"/>
          <w:lang w:val="de-DE"/>
        </w:rPr>
        <w:t>habe.»</w:t>
      </w:r>
    </w:p>
    <w:p>
      <w:pPr>
        <w:pStyle w:val="Normal"/>
        <w:shd w:fill="FFFFFF" w:val="clear"/>
        <w:spacing w:lineRule="exact" w:line="230" w:before="5" w:after="0"/>
        <w:ind w:start="10" w:end="14" w:firstLine="202"/>
        <w:jc w:val="both"/>
        <w:rPr/>
      </w:pPr>
      <w:r>
        <w:rPr>
          <w:color w:val="000000"/>
          <w:spacing w:val="3"/>
          <w:lang w:val="de-DE"/>
        </w:rPr>
        <w:t>Der Affe kennt nur naturwirkliche Käfer, und die Art, wie er</w:t>
        <w:br/>
      </w:r>
      <w:r>
        <w:rPr>
          <w:color w:val="000000"/>
          <w:lang w:val="de-DE"/>
        </w:rPr>
        <w:t>sich im gemeinen Leben zu solchen naturwirklichen Käfern ver-</w:t>
        <w:br/>
      </w:r>
      <w:r>
        <w:rPr>
          <w:color w:val="000000"/>
          <w:spacing w:val="2"/>
          <w:lang w:val="de-DE"/>
        </w:rPr>
        <w:t>hält, ist die, daß er sie verspeist. Auf den Abbildungen tritt ihm</w:t>
        <w:br/>
      </w:r>
      <w:r>
        <w:rPr>
          <w:color w:val="000000"/>
          <w:lang w:val="de-DE"/>
        </w:rPr>
        <w:t>nicht Wirklichkeit, sondern nur Schein entgegen. Er nimmt den</w:t>
        <w:br/>
      </w:r>
      <w:r>
        <w:rPr>
          <w:color w:val="000000"/>
          <w:spacing w:val="-2"/>
          <w:lang w:val="de-DE"/>
        </w:rPr>
        <w:t>Schein nicht als Schein. Denn zu einem Scheine könnte er kein</w:t>
        <w:br/>
      </w:r>
      <w:r>
        <w:rPr>
          <w:color w:val="000000"/>
          <w:lang w:val="de-DE"/>
        </w:rPr>
        <w:t>Verhältnis gewinnen. Er nimmt den Schein als Wirklichkeit und</w:t>
        <w:br/>
      </w:r>
      <w:r>
        <w:rPr>
          <w:color w:val="000000"/>
          <w:spacing w:val="3"/>
          <w:lang w:val="de-DE"/>
        </w:rPr>
        <w:t>verhält sich zu ihm wie zu einer Wirklichkeit.</w:t>
      </w:r>
    </w:p>
    <w:p>
      <w:pPr>
        <w:pStyle w:val="Normal"/>
        <w:shd w:fill="FFFFFF" w:val="clear"/>
        <w:spacing w:lineRule="exact" w:line="230"/>
        <w:ind w:start="19" w:end="14" w:firstLine="197"/>
        <w:jc w:val="both"/>
        <w:rPr/>
      </w:pPr>
      <w:r>
        <w:rPr>
          <w:color w:val="000000"/>
          <w:spacing w:val="-2"/>
          <w:lang w:val="de-DE"/>
        </w:rPr>
        <w:t>In dem Falle dieses Affen sind diejenigen Menschen, die einen</w:t>
        <w:br/>
      </w:r>
      <w:r>
        <w:rPr>
          <w:color w:val="000000"/>
          <w:spacing w:val="-1"/>
          <w:lang w:val="de-DE"/>
        </w:rPr>
        <w:t>künstlerischen Schein so wie eine Wirklichkeit nehmen. Wenn sie</w:t>
        <w:br/>
      </w:r>
      <w:r>
        <w:rPr>
          <w:color w:val="000000"/>
          <w:spacing w:val="-2"/>
          <w:lang w:val="de-DE"/>
        </w:rPr>
        <w:t>eine Raubszene oder eine Liebesszene auf der Bühne sehen, dann</w:t>
        <w:br/>
      </w:r>
      <w:r>
        <w:rPr>
          <w:color w:val="000000"/>
          <w:spacing w:val="-3"/>
          <w:lang w:val="de-DE"/>
        </w:rPr>
        <w:t>wollen sie von dieser Raub- oder Liebesszene genau dasselbe haben</w:t>
        <w:br/>
      </w:r>
      <w:r>
        <w:rPr>
          <w:color w:val="000000"/>
          <w:spacing w:val="2"/>
          <w:lang w:val="de-DE"/>
        </w:rPr>
        <w:t>wie von entsprechenden Szenen in der Wirklichkeit.</w:t>
      </w:r>
    </w:p>
    <w:p>
      <w:pPr>
        <w:pStyle w:val="Normal"/>
        <w:shd w:fill="FFFFFF" w:val="clear"/>
        <w:spacing w:lineRule="exact" w:line="230"/>
        <w:ind w:start="19" w:firstLine="202"/>
        <w:jc w:val="both"/>
        <w:rPr/>
      </w:pPr>
      <w:r>
        <w:rPr>
          <w:color w:val="000000"/>
          <w:spacing w:val="-1"/>
          <w:lang w:val="de-DE"/>
        </w:rPr>
        <w:t>Der «Zuschauer» in Goethes Gespräch wird durch das Beispiel</w:t>
        <w:br/>
      </w:r>
      <w:r>
        <w:rPr>
          <w:color w:val="000000"/>
          <w:spacing w:val="-2"/>
          <w:lang w:val="de-DE"/>
        </w:rPr>
        <w:t>vom Affen zu einer reineren Anschauung vom künstlerischen Ge-</w:t>
        <w:br/>
      </w:r>
      <w:r>
        <w:rPr>
          <w:color w:val="000000"/>
          <w:lang w:val="de-DE"/>
        </w:rPr>
        <w:t>nüsse gebracht und sagt: «Sollte der ungebildete Liebhaber nicht</w:t>
        <w:br/>
      </w:r>
      <w:r>
        <w:rPr>
          <w:color w:val="000000"/>
          <w:spacing w:val="-1"/>
          <w:lang w:val="de-DE"/>
        </w:rPr>
        <w:t>eben deswegen verlangen, daß ein Kunstwerk natürlich sei, um es</w:t>
        <w:br/>
      </w:r>
      <w:r>
        <w:rPr>
          <w:color w:val="000000"/>
          <w:spacing w:val="1"/>
          <w:lang w:val="de-DE"/>
        </w:rPr>
        <w:t>nur auch auf eine natürliche, oft rohe und gemeine Weise genie-</w:t>
        <w:br/>
      </w:r>
      <w:r>
        <w:rPr>
          <w:color w:val="000000"/>
          <w:spacing w:val="-1"/>
          <w:lang w:val="de-DE"/>
        </w:rPr>
        <w:t>ßen zu können?» — Das Kunstwerk will auf eine höhere Art ge-</w:t>
        <w:br/>
      </w:r>
      <w:r>
        <w:rPr>
          <w:color w:val="000000"/>
          <w:spacing w:val="2"/>
          <w:lang w:val="de-DE"/>
        </w:rPr>
        <w:t>nossen sein als das Naturwerk. Und wer diese höhere Art des</w:t>
        <w:br/>
      </w:r>
      <w:r>
        <w:rPr>
          <w:color w:val="000000"/>
          <w:spacing w:val="-1"/>
          <w:lang w:val="de-DE"/>
        </w:rPr>
        <w:t>Genusses nicht durch ästhetische Kultur in sich gepflanzt hat, der</w:t>
        <w:br/>
      </w:r>
      <w:r>
        <w:rPr>
          <w:color w:val="000000"/>
          <w:lang w:val="de-DE"/>
        </w:rPr>
        <w:t>gleicht dem Affen, der die gemalten Käfer frißt, statt sie zu be-</w:t>
        <w:br/>
      </w:r>
      <w:r>
        <w:rPr>
          <w:color w:val="000000"/>
          <w:spacing w:val="-1"/>
          <w:lang w:val="de-DE"/>
        </w:rPr>
        <w:t>trachten und sich durch ihre Betrachtung naturwissenschaftliche</w:t>
        <w:br/>
      </w:r>
      <w:r>
        <w:rPr>
          <w:color w:val="000000"/>
          <w:spacing w:val="1"/>
          <w:lang w:val="de-DE"/>
        </w:rPr>
        <w:t>Kenntnisse zu erwerben. Der «Anwalt» bringt das in die Worte:</w:t>
        <w:br/>
      </w:r>
      <w:r>
        <w:rPr>
          <w:color w:val="000000"/>
          <w:spacing w:val="5"/>
          <w:lang w:val="de-DE"/>
        </w:rPr>
        <w:t>«Ein vollkommenes Kunstwerk ist ein Werk des menschlichen</w:t>
      </w:r>
    </w:p>
    <w:p>
      <w:pPr>
        <w:sectPr>
          <w:type w:val="nextPage"/>
          <w:pgSz w:w="8391" w:h="11906"/>
          <w:pgMar w:left="1569" w:right="14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377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1"/>
          <w:lang w:val="de-DE"/>
        </w:rPr>
        <w:t>Geistes, und in diesem Sinne auch ein Werk der Natur. Aber in-</w:t>
        <w:br/>
      </w:r>
      <w:r>
        <w:rPr>
          <w:color w:val="000000"/>
          <w:lang w:val="de-DE"/>
        </w:rPr>
        <w:t>dem die zerstreuten Gegenstände in eins gefaßt und selbst die</w:t>
        <w:br/>
        <w:t>gemeinsten in ihrer Bedeutung und Würde aufgenommen werden,</w:t>
        <w:br/>
      </w:r>
      <w:r>
        <w:rPr>
          <w:color w:val="000000"/>
          <w:spacing w:val="-1"/>
          <w:lang w:val="de-DE"/>
        </w:rPr>
        <w:t>so ist es über die Natur. Es will durch einen Geist, der harmonisch</w:t>
        <w:br/>
        <w:t>entsprungen und gebildet ist, aufgefaßt sein, und dieser findet das</w:t>
        <w:br/>
      </w:r>
      <w:r>
        <w:rPr>
          <w:color w:val="000000"/>
          <w:spacing w:val="2"/>
          <w:lang w:val="de-DE"/>
        </w:rPr>
        <w:t>Vortreffliche, das in sich Vollendete auch seiner Natur gemäß.</w:t>
        <w:br/>
      </w:r>
      <w:r>
        <w:rPr>
          <w:color w:val="000000"/>
          <w:spacing w:val="-2"/>
          <w:lang w:val="de-DE"/>
        </w:rPr>
        <w:t>Davon hat der gemeine Liebhaber keinen Begriff; er behandelt ein</w:t>
        <w:br/>
      </w:r>
      <w:r>
        <w:rPr>
          <w:color w:val="000000"/>
          <w:spacing w:val="-1"/>
          <w:lang w:val="de-DE"/>
        </w:rPr>
        <w:t>Kunstwerk wie einen Gegenstand, den er auf dem Markte antrifft:</w:t>
        <w:br/>
      </w:r>
      <w:r>
        <w:rPr>
          <w:color w:val="000000"/>
          <w:lang w:val="de-DE"/>
        </w:rPr>
        <w:t>aber der wahre Liebhaber sieht nicht nur die Wahrheit des Nach-</w:t>
        <w:br/>
      </w:r>
      <w:r>
        <w:rPr>
          <w:color w:val="000000"/>
          <w:spacing w:val="-2"/>
          <w:lang w:val="de-DE"/>
        </w:rPr>
        <w:t>geahmten, sondern auch die Vorzüge des Ausgewählten, das Geist-</w:t>
        <w:br/>
        <w:t>reiche der Zusammenstellung, das Überirdische der kleinen Kunst-</w:t>
        <w:br/>
      </w:r>
      <w:r>
        <w:rPr>
          <w:color w:val="000000"/>
          <w:spacing w:val="2"/>
          <w:lang w:val="de-DE"/>
        </w:rPr>
        <w:t>welt; er fühlt, daß er sich zum Künstler erheben müsse, um das</w:t>
        <w:br/>
      </w:r>
      <w:r>
        <w:rPr>
          <w:color w:val="000000"/>
          <w:spacing w:val="3"/>
          <w:lang w:val="de-DE"/>
        </w:rPr>
        <w:t>Werk zu genießen, er fühlt, daß er sich aus seinem zerstreuten</w:t>
        <w:br/>
      </w:r>
      <w:r>
        <w:rPr>
          <w:color w:val="000000"/>
          <w:spacing w:val="-2"/>
          <w:lang w:val="de-DE"/>
        </w:rPr>
        <w:t>Leben sammeln, mit dem Kunstwerke wohnen, es wiederholt an-</w:t>
        <w:br/>
      </w:r>
      <w:r>
        <w:rPr>
          <w:color w:val="000000"/>
          <w:spacing w:val="4"/>
          <w:lang w:val="de-DE"/>
        </w:rPr>
        <w:t>schauen und sich selbst dadurch eine höhere Existenz geben</w:t>
        <w:br/>
      </w:r>
      <w:r>
        <w:rPr>
          <w:color w:val="000000"/>
          <w:spacing w:val="-8"/>
          <w:lang w:val="de-DE"/>
        </w:rPr>
        <w:t>müsse.»</w:t>
      </w:r>
    </w:p>
    <w:p>
      <w:pPr>
        <w:pStyle w:val="Normal"/>
        <w:shd w:fill="FFFFFF" w:val="clear"/>
        <w:spacing w:lineRule="exact" w:line="230" w:before="5" w:after="0"/>
        <w:ind w:end="5" w:firstLine="206"/>
        <w:jc w:val="both"/>
        <w:rPr/>
      </w:pPr>
      <w:r>
        <w:rPr>
          <w:color w:val="000000"/>
          <w:spacing w:val="-1"/>
          <w:lang w:val="de-DE"/>
        </w:rPr>
        <w:t>Die Kunst, welche bloße Naturwahrheit anstrebt, äffische Nach-</w:t>
        <w:br/>
        <w:t>ahmung der gemeinen alltäglichen Wirklichkeit, ist in dem Augen-</w:t>
        <w:br/>
      </w:r>
      <w:r>
        <w:rPr>
          <w:color w:val="000000"/>
          <w:spacing w:val="3"/>
          <w:lang w:val="de-DE"/>
        </w:rPr>
        <w:t>blicke widerlegt, in dem man in sich die Möglichkeit fühlt, sich</w:t>
        <w:br/>
      </w:r>
      <w:r>
        <w:rPr>
          <w:color w:val="000000"/>
          <w:lang w:val="de-DE"/>
        </w:rPr>
        <w:t>die oben geforderte «höhere Existenz» zu geben. Diese Möglich-</w:t>
        <w:br/>
      </w:r>
      <w:r>
        <w:rPr>
          <w:color w:val="000000"/>
          <w:spacing w:val="5"/>
          <w:lang w:val="de-DE"/>
        </w:rPr>
        <w:t>keit kann im Grunde nur jeder bei sich selbst fühlen. Deshalb</w:t>
        <w:br/>
      </w:r>
      <w:r>
        <w:rPr>
          <w:color w:val="000000"/>
          <w:spacing w:val="-1"/>
          <w:lang w:val="de-DE"/>
        </w:rPr>
        <w:t>wird es eine allgemeine, überzeugende Widerlegung des Naturalis-</w:t>
        <w:br/>
      </w:r>
      <w:r>
        <w:rPr>
          <w:color w:val="000000"/>
          <w:spacing w:val="1"/>
          <w:lang w:val="de-DE"/>
        </w:rPr>
        <w:t>mus nicht geben können. Wer nur die gemeine, alltägliche Wirk-</w:t>
        <w:br/>
        <w:t>lichkeit kennt, wird immer Naturalist bleiben. Wer in sich die</w:t>
        <w:br/>
      </w:r>
      <w:r>
        <w:rPr>
          <w:color w:val="000000"/>
          <w:spacing w:val="-1"/>
          <w:lang w:val="de-DE"/>
        </w:rPr>
        <w:t>Fähigkeit entdeckt, über das Naturwesen hinaus ein besonderes</w:t>
        <w:br/>
        <w:t>Kunstwesen zu schauen, wird den Naturalismus als die ästhetische</w:t>
        <w:br/>
      </w:r>
      <w:r>
        <w:rPr>
          <w:color w:val="000000"/>
          <w:spacing w:val="1"/>
          <w:lang w:val="de-DE"/>
        </w:rPr>
        <w:t>Weltanschauung künstlerisch bornierter Menschen empfinden.</w:t>
      </w:r>
    </w:p>
    <w:p>
      <w:pPr>
        <w:pStyle w:val="Normal"/>
        <w:shd w:fill="FFFFFF" w:val="clear"/>
        <w:spacing w:lineRule="exact" w:line="230" w:before="5" w:after="0"/>
        <w:ind w:start="10" w:firstLine="192"/>
        <w:jc w:val="both"/>
        <w:rPr/>
      </w:pPr>
      <w:r>
        <w:rPr>
          <w:color w:val="000000"/>
          <w:spacing w:val="-1"/>
          <w:lang w:val="de-DE"/>
        </w:rPr>
        <w:t>Wenn man dieses eingesehen hat, wird man nicht mit logischen</w:t>
        <w:br/>
      </w:r>
      <w:r>
        <w:rPr>
          <w:color w:val="000000"/>
          <w:lang w:val="de-DE"/>
        </w:rPr>
        <w:t>oder anderen Waffen gegen den Naturalismus kämpfen. Denn ein</w:t>
        <w:br/>
      </w:r>
      <w:r>
        <w:rPr>
          <w:color w:val="000000"/>
          <w:spacing w:val="3"/>
          <w:lang w:val="de-DE"/>
        </w:rPr>
        <w:t>solcher Kampf käme dem gleich, wenn man dem Affen nach-</w:t>
        <w:br/>
      </w:r>
      <w:r>
        <w:rPr>
          <w:color w:val="000000"/>
          <w:spacing w:val="-2"/>
          <w:lang w:val="de-DE"/>
        </w:rPr>
        <w:t>weisen wollte, daß gemalte Käfer nicht zum Fressen, sondern zum</w:t>
        <w:br/>
      </w:r>
      <w:r>
        <w:rPr>
          <w:color w:val="000000"/>
          <w:spacing w:val="4"/>
          <w:lang w:val="de-DE"/>
        </w:rPr>
        <w:t>Betrachten gehören. Wenn man schon soweit kommen würde,</w:t>
        <w:br/>
      </w:r>
      <w:r>
        <w:rPr>
          <w:color w:val="000000"/>
          <w:spacing w:val="3"/>
          <w:lang w:val="de-DE"/>
        </w:rPr>
        <w:t>dem Affen begreiflich zu machen, daß er gemalte Käfer nicht</w:t>
        <w:br/>
      </w:r>
      <w:r>
        <w:rPr>
          <w:color w:val="000000"/>
          <w:spacing w:val="-1"/>
          <w:lang w:val="de-DE"/>
        </w:rPr>
        <w:t>fressen soll: eines würde er doch nie einsehen, nämlich wozu ge-</w:t>
        <w:br/>
      </w:r>
      <w:r>
        <w:rPr>
          <w:color w:val="000000"/>
          <w:spacing w:val="1"/>
          <w:lang w:val="de-DE"/>
        </w:rPr>
        <w:t>malte Käfer sind, da man sie doch nicht fressen darf. Ebenso geht</w:t>
        <w:br/>
      </w:r>
      <w:r>
        <w:rPr>
          <w:color w:val="000000"/>
          <w:spacing w:val="2"/>
          <w:lang w:val="de-DE"/>
        </w:rPr>
        <w:t>es mit dem ästhetisch Ungebildeten. Er wird vielleicht bis zu der</w:t>
      </w:r>
    </w:p>
    <w:p>
      <w:pPr>
        <w:sectPr>
          <w:type w:val="nextPage"/>
          <w:pgSz w:w="8391" w:h="11906"/>
          <w:pgMar w:left="1324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378</w:t>
      </w:r>
    </w:p>
    <w:p>
      <w:pPr>
        <w:pStyle w:val="Normal"/>
        <w:shd w:fill="FFFFFF" w:val="clear"/>
        <w:spacing w:lineRule="exact" w:line="230"/>
        <w:ind w:start="10" w:end="5" w:hanging="0"/>
        <w:jc w:val="both"/>
        <w:rPr/>
      </w:pPr>
      <w:r>
        <w:rPr>
          <w:color w:val="000000"/>
          <w:spacing w:val="2"/>
          <w:lang w:val="de-DE"/>
        </w:rPr>
        <w:t>Einsicht zu bringen sein, daß ein Kunstwerk nicht so zu behan-</w:t>
        <w:br/>
      </w:r>
      <w:r>
        <w:rPr>
          <w:color w:val="000000"/>
          <w:spacing w:val="3"/>
          <w:lang w:val="de-DE"/>
        </w:rPr>
        <w:t>deln ist wie ein Gegenstand, den man auf dem Markte antrifft.</w:t>
        <w:br/>
      </w:r>
      <w:r>
        <w:rPr>
          <w:color w:val="000000"/>
          <w:spacing w:val="-2"/>
          <w:lang w:val="de-DE"/>
        </w:rPr>
        <w:t>Aber da er doch nur ein solches Verhältnis versteht, wie er zu den</w:t>
        <w:br/>
      </w:r>
      <w:r>
        <w:rPr>
          <w:color w:val="000000"/>
          <w:lang w:val="de-DE"/>
        </w:rPr>
        <w:t>Gegenständen des Marktes gewinnen kann, so wird er nicht ein-</w:t>
        <w:br/>
      </w:r>
      <w:r>
        <w:rPr>
          <w:color w:val="000000"/>
          <w:spacing w:val="2"/>
          <w:lang w:val="de-DE"/>
        </w:rPr>
        <w:t>sehen, wozu denn Kunstwerke dann eigentlich da sind.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lang w:val="de-DE"/>
        </w:rPr>
        <w:t>Dies ist ungefähr der Inhalt des erwähnten Goetheschen Ge-</w:t>
        <w:br/>
      </w:r>
      <w:r>
        <w:rPr>
          <w:color w:val="000000"/>
          <w:spacing w:val="-1"/>
          <w:lang w:val="de-DE"/>
        </w:rPr>
        <w:t>spräches. Man sieht, daß in demselben in einer vornehmen Weise</w:t>
        <w:br/>
      </w:r>
      <w:r>
        <w:rPr>
          <w:color w:val="000000"/>
          <w:spacing w:val="2"/>
          <w:lang w:val="de-DE"/>
        </w:rPr>
        <w:t>Fragen behandelt werden, die heute von vielen einer erneuten</w:t>
        <w:br/>
      </w:r>
      <w:r>
        <w:rPr>
          <w:color w:val="000000"/>
          <w:lang w:val="de-DE"/>
        </w:rPr>
        <w:t>Prüfung unterzogen werden. Die Prüfung dieser sowie vieler an-</w:t>
        <w:br/>
      </w:r>
      <w:r>
        <w:rPr>
          <w:color w:val="000000"/>
          <w:spacing w:val="4"/>
          <w:lang w:val="de-DE"/>
        </w:rPr>
        <w:t>derer Dinge wäre nicht notwendig, wenn man sich die Mühe</w:t>
        <w:br/>
      </w:r>
      <w:r>
        <w:rPr>
          <w:color w:val="000000"/>
          <w:spacing w:val="-1"/>
          <w:lang w:val="de-DE"/>
        </w:rPr>
        <w:t>nehmen wollte, sich in die Gedanken derer zu vertiefen, die im</w:t>
        <w:br/>
      </w:r>
      <w:r>
        <w:rPr>
          <w:color w:val="000000"/>
          <w:spacing w:val="-2"/>
          <w:lang w:val="de-DE"/>
        </w:rPr>
        <w:t>Zusammenhange mit einer einzig hohen Kultur an diese Sachen</w:t>
        <w:br/>
      </w:r>
      <w:r>
        <w:rPr>
          <w:color w:val="000000"/>
          <w:spacing w:val="-1"/>
          <w:lang w:val="de-DE"/>
        </w:rPr>
        <w:t>herangetreten sind.</w:t>
      </w:r>
    </w:p>
    <w:p>
      <w:pPr>
        <w:pStyle w:val="Normal"/>
        <w:shd w:fill="FFFFFF" w:val="clear"/>
        <w:spacing w:before="1330" w:after="0"/>
        <w:ind w:start="59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NEUJAHRSBETRACHTUNG EINES KETZERS</w:t>
      </w:r>
    </w:p>
    <w:p>
      <w:pPr>
        <w:pStyle w:val="Normal"/>
        <w:shd w:fill="FFFFFF" w:val="clear"/>
        <w:spacing w:lineRule="exact" w:line="230" w:before="317" w:after="0"/>
        <w:jc w:val="both"/>
        <w:rPr/>
      </w:pPr>
      <w:r>
        <w:rPr>
          <w:color w:val="000000"/>
          <w:spacing w:val="1"/>
          <w:lang w:val="de-DE"/>
        </w:rPr>
        <w:t>Die letzten Jahre haben uns eine stattliche Zahl von Betrachtun-</w:t>
        <w:br/>
      </w:r>
      <w:r>
        <w:rPr>
          <w:color w:val="000000"/>
          <w:spacing w:val="-2"/>
          <w:lang w:val="de-DE"/>
        </w:rPr>
        <w:t>gen über die Kulturerrungenschaften des ablaufenden Jahrhunderts</w:t>
        <w:br/>
      </w:r>
      <w:r>
        <w:rPr>
          <w:color w:val="000000"/>
          <w:spacing w:val="4"/>
          <w:lang w:val="de-DE"/>
        </w:rPr>
        <w:t>gebracht. Und in den zwei Jahren, die wir in diesem Säkulum</w:t>
        <w:br/>
      </w:r>
      <w:r>
        <w:rPr>
          <w:color w:val="000000"/>
          <w:spacing w:val="-1"/>
          <w:lang w:val="de-DE"/>
        </w:rPr>
        <w:t>noch zu durchleben haben, werden sich diese Betrachtungen wohl</w:t>
        <w:br/>
      </w:r>
      <w:r>
        <w:rPr>
          <w:color w:val="000000"/>
          <w:spacing w:val="-2"/>
          <w:lang w:val="de-DE"/>
        </w:rPr>
        <w:t>ins Unübersehbare anhäufen. Geister, die gerne das Selbstverständ-</w:t>
        <w:br/>
      </w:r>
      <w:r>
        <w:rPr>
          <w:color w:val="000000"/>
          <w:spacing w:val="1"/>
          <w:lang w:val="de-DE"/>
        </w:rPr>
        <w:t>liche immer von neuem betonen, mögen den Einwand geltend</w:t>
        <w:br/>
      </w:r>
      <w:r>
        <w:rPr>
          <w:color w:val="000000"/>
          <w:spacing w:val="-1"/>
          <w:lang w:val="de-DE"/>
        </w:rPr>
        <w:t>machen, daß der Ablauf eines Jahrhunderts ein rein zufälliger Ein-</w:t>
        <w:br/>
      </w:r>
      <w:r>
        <w:rPr>
          <w:color w:val="000000"/>
          <w:spacing w:val="3"/>
          <w:lang w:val="de-DE"/>
        </w:rPr>
        <w:t>schnitt in dem Entwickelungsgange der Menschheit ist und daß</w:t>
        <w:br/>
      </w:r>
      <w:r>
        <w:rPr>
          <w:color w:val="000000"/>
          <w:spacing w:val="1"/>
          <w:lang w:val="de-DE"/>
        </w:rPr>
        <w:t>bei einer ändern Zeitrechnung dieser Einschnitt mit einer ganz</w:t>
        <w:br/>
      </w:r>
      <w:r>
        <w:rPr>
          <w:color w:val="000000"/>
          <w:spacing w:val="-2"/>
          <w:lang w:val="de-DE"/>
        </w:rPr>
        <w:t>anderen Phase dieser Entwickelung zusammenfallen könnte. Ge-</w:t>
        <w:br/>
      </w:r>
      <w:r>
        <w:rPr>
          <w:color w:val="000000"/>
          <w:spacing w:val="-1"/>
          <w:lang w:val="de-DE"/>
        </w:rPr>
        <w:t>genüber der suggestiven Wirkung, die davon ausgeht, daß das</w:t>
        <w:br/>
      </w:r>
      <w:r>
        <w:rPr>
          <w:color w:val="000000"/>
          <w:lang w:val="de-DE"/>
        </w:rPr>
        <w:t>Jahrhundert zahlenmäßig als Ganzheit erscheint, kann ein solcher</w:t>
        <w:br/>
      </w:r>
      <w:r>
        <w:rPr>
          <w:color w:val="000000"/>
          <w:spacing w:val="-1"/>
          <w:lang w:val="de-DE"/>
        </w:rPr>
        <w:t>Einwand nicht aufkommen.</w:t>
      </w:r>
    </w:p>
    <w:p>
      <w:pPr>
        <w:pStyle w:val="Normal"/>
        <w:shd w:fill="FFFFFF" w:val="clear"/>
        <w:spacing w:lineRule="exact" w:line="230"/>
        <w:ind w:start="5" w:firstLine="202"/>
        <w:rPr/>
      </w:pPr>
      <w:r>
        <w:rPr>
          <w:color w:val="000000"/>
          <w:spacing w:val="3"/>
          <w:lang w:val="de-DE"/>
        </w:rPr>
        <w:t>Neben diesem allgemeinen gibt es für die gegenwärtige Jahr-</w:t>
        <w:br/>
      </w:r>
      <w:r>
        <w:rPr>
          <w:color w:val="000000"/>
          <w:spacing w:val="4"/>
          <w:lang w:val="de-DE"/>
        </w:rPr>
        <w:t>hundertwende noch einen besonderen Grund, auf die Errungen-</w:t>
      </w:r>
    </w:p>
    <w:p>
      <w:pPr>
        <w:sectPr>
          <w:type w:val="nextPage"/>
          <w:pgSz w:w="8391" w:h="11906"/>
          <w:pgMar w:left="1556" w:right="14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379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spacing w:val="-2"/>
          <w:lang w:val="de-DE"/>
        </w:rPr>
        <w:t>Schäften unserer Kultur und die Richtungen, die sie augenblicklich</w:t>
        <w:br/>
      </w:r>
      <w:r>
        <w:rPr>
          <w:color w:val="000000"/>
          <w:spacing w:val="-1"/>
          <w:lang w:val="de-DE"/>
        </w:rPr>
        <w:t>einschlägt, einen orientierenden Blick zu werfen.</w:t>
      </w:r>
    </w:p>
    <w:p>
      <w:pPr>
        <w:pStyle w:val="Normal"/>
        <w:shd w:fill="FFFFFF" w:val="clear"/>
        <w:spacing w:lineRule="exact" w:line="230"/>
        <w:ind w:end="29" w:firstLine="197"/>
        <w:jc w:val="both"/>
        <w:rPr/>
      </w:pPr>
      <w:r>
        <w:rPr>
          <w:color w:val="000000"/>
          <w:spacing w:val="-1"/>
          <w:lang w:val="de-DE"/>
        </w:rPr>
        <w:t>Das nächste, was bei einer solchen Betrachtung auffällt, ist der</w:t>
        <w:br/>
      </w:r>
      <w:r>
        <w:rPr>
          <w:color w:val="000000"/>
          <w:spacing w:val="-2"/>
          <w:lang w:val="de-DE"/>
        </w:rPr>
        <w:t>ungeheure Reichtum an neuen Bedingungen zur Beherrschung der</w:t>
        <w:br/>
      </w:r>
      <w:r>
        <w:rPr>
          <w:color w:val="000000"/>
          <w:lang w:val="de-DE"/>
        </w:rPr>
        <w:t>Naturkräfte und der damit verbundene Fortschritt der praktischen</w:t>
        <w:br/>
      </w:r>
      <w:r>
        <w:rPr>
          <w:color w:val="000000"/>
          <w:spacing w:val="3"/>
          <w:lang w:val="de-DE"/>
        </w:rPr>
        <w:t>Lebensgestaltung. Von der Eisenbahn und Dampfschiffahrt bis</w:t>
        <w:br/>
      </w:r>
      <w:r>
        <w:rPr>
          <w:color w:val="000000"/>
          <w:lang w:val="de-DE"/>
        </w:rPr>
        <w:t>zum Telephon müßte man die Reihe der Erfindungen mit ihren</w:t>
        <w:br/>
      </w:r>
      <w:r>
        <w:rPr>
          <w:color w:val="000000"/>
          <w:spacing w:val="-1"/>
          <w:lang w:val="de-DE"/>
        </w:rPr>
        <w:t>ungeheuren Wirkungen Revue passieren lassen, wenn man diesen</w:t>
        <w:br/>
      </w:r>
      <w:r>
        <w:rPr>
          <w:color w:val="000000"/>
          <w:spacing w:val="-2"/>
          <w:lang w:val="de-DE"/>
        </w:rPr>
        <w:t>Gedanken allseitig beleben sollte.</w:t>
      </w:r>
    </w:p>
    <w:p>
      <w:pPr>
        <w:pStyle w:val="Normal"/>
        <w:shd w:fill="FFFFFF" w:val="clear"/>
        <w:spacing w:lineRule="exact" w:line="230"/>
        <w:ind w:start="5" w:end="24" w:firstLine="197"/>
        <w:jc w:val="both"/>
        <w:rPr/>
      </w:pPr>
      <w:r>
        <w:rPr>
          <w:color w:val="000000"/>
          <w:spacing w:val="-1"/>
          <w:lang w:val="de-DE"/>
        </w:rPr>
        <w:t>Und nicht anders steht es mit den neuen Bedingungen, die ge-</w:t>
        <w:br/>
        <w:t>schaffen worden sind, um unsere Kenntnisse von der Welt zu er-</w:t>
        <w:br/>
      </w:r>
      <w:r>
        <w:rPr>
          <w:color w:val="000000"/>
          <w:lang w:val="de-DE"/>
        </w:rPr>
        <w:t>weitern. Welche Einblicke über die Natur gewähren die Spektral-</w:t>
        <w:br/>
      </w:r>
      <w:r>
        <w:rPr>
          <w:color w:val="000000"/>
          <w:spacing w:val="-2"/>
          <w:lang w:val="de-DE"/>
        </w:rPr>
        <w:t>analyse, die Entdeckung Röntgens, die Studien über das Alter des</w:t>
        <w:br/>
        <w:t>Menschengeschlechtes, die organische Entwickelungstheorie und</w:t>
        <w:br/>
      </w:r>
      <w:r>
        <w:rPr>
          <w:color w:val="000000"/>
          <w:spacing w:val="1"/>
          <w:lang w:val="de-DE"/>
        </w:rPr>
        <w:t>anderes, auf dessen Anführung ich hier naturgemäß verzichte, da</w:t>
        <w:br/>
      </w:r>
      <w:r>
        <w:rPr>
          <w:color w:val="000000"/>
          <w:spacing w:val="2"/>
          <w:lang w:val="de-DE"/>
        </w:rPr>
        <w:t>es mir nur darauf ankommt, auf diese Dinge hinzudeuten.</w:t>
      </w:r>
    </w:p>
    <w:p>
      <w:pPr>
        <w:pStyle w:val="Normal"/>
        <w:shd w:fill="FFFFFF" w:val="clear"/>
        <w:spacing w:lineRule="exact" w:line="230"/>
        <w:ind w:start="5" w:end="14" w:firstLine="192"/>
        <w:jc w:val="both"/>
        <w:rPr/>
      </w:pPr>
      <w:r>
        <w:rPr>
          <w:color w:val="000000"/>
          <w:lang w:val="de-DE"/>
        </w:rPr>
        <w:t>Trotz aller dieser und manch anderer Errungenschaften, zum</w:t>
        <w:br/>
      </w:r>
      <w:r>
        <w:rPr>
          <w:color w:val="000000"/>
          <w:spacing w:val="-2"/>
          <w:lang w:val="de-DE"/>
        </w:rPr>
        <w:t>Beispiel auf dem Gebiete der Kunst, kann aber der tiefer blickende</w:t>
        <w:br/>
      </w:r>
      <w:r>
        <w:rPr>
          <w:color w:val="000000"/>
          <w:spacing w:val="3"/>
          <w:lang w:val="de-DE"/>
        </w:rPr>
        <w:t>Mensch gegenwärtig doch nicht recht froh über den Bildungs-</w:t>
        <w:br/>
      </w:r>
      <w:r>
        <w:rPr>
          <w:color w:val="000000"/>
          <w:lang w:val="de-DE"/>
        </w:rPr>
        <w:t>inhalt der Zeit werden. Unsere höchsten geistigen Bedürfnisse</w:t>
        <w:br/>
      </w:r>
      <w:r>
        <w:rPr>
          <w:color w:val="000000"/>
          <w:spacing w:val="2"/>
          <w:lang w:val="de-DE"/>
        </w:rPr>
        <w:t>verlangen nach etwas, was die Zeit nur in spärlichem Maße gibt.</w:t>
      </w:r>
    </w:p>
    <w:p>
      <w:pPr>
        <w:pStyle w:val="Normal"/>
        <w:shd w:fill="FFFFFF" w:val="clear"/>
        <w:spacing w:lineRule="exact" w:line="230"/>
        <w:ind w:start="10" w:end="5" w:firstLine="202"/>
        <w:jc w:val="both"/>
        <w:rPr/>
      </w:pPr>
      <w:r>
        <w:rPr>
          <w:color w:val="000000"/>
          <w:spacing w:val="3"/>
          <w:lang w:val="de-DE"/>
        </w:rPr>
        <w:t>Im Sinne Goethes kann man von der Bildung sagen, daß sie</w:t>
        <w:br/>
      </w:r>
      <w:r>
        <w:rPr>
          <w:color w:val="000000"/>
          <w:spacing w:val="-2"/>
          <w:lang w:val="de-DE"/>
        </w:rPr>
        <w:t>durch die reinste Kultur zur höchsten Glückseligkeit führen müsse.</w:t>
        <w:br/>
      </w:r>
      <w:r>
        <w:rPr>
          <w:color w:val="000000"/>
          <w:spacing w:val="3"/>
          <w:lang w:val="de-DE"/>
        </w:rPr>
        <w:t>Unsere Bildung führt zu dieser Glückseligkeit nicht. — Sie läßt</w:t>
        <w:br/>
      </w:r>
      <w:r>
        <w:rPr>
          <w:color w:val="000000"/>
          <w:spacing w:val="-1"/>
          <w:lang w:val="de-DE"/>
        </w:rPr>
        <w:t>die feinsten Geister im Stich, wenn diese die Befriedigung der in-</w:t>
        <w:br/>
      </w:r>
      <w:r>
        <w:rPr>
          <w:color w:val="000000"/>
          <w:spacing w:val="1"/>
          <w:lang w:val="de-DE"/>
        </w:rPr>
        <w:t>timsten Bedürfnisse ihres Gemütes suchen. In dieser Beziehung</w:t>
        <w:br/>
      </w:r>
      <w:r>
        <w:rPr>
          <w:color w:val="000000"/>
          <w:spacing w:val="3"/>
          <w:lang w:val="de-DE"/>
        </w:rPr>
        <w:t>bietet der Ausgang des Jahrhunderts einen ändern Anblick als</w:t>
        <w:br/>
      </w:r>
      <w:r>
        <w:rPr>
          <w:color w:val="000000"/>
          <w:spacing w:val="-1"/>
          <w:lang w:val="de-DE"/>
        </w:rPr>
        <w:t>dessen Beginn. Man vergegenwärtige sich, wie vor hundert Jahren</w:t>
        <w:br/>
      </w:r>
      <w:r>
        <w:rPr>
          <w:color w:val="000000"/>
          <w:spacing w:val="3"/>
          <w:lang w:val="de-DE"/>
        </w:rPr>
        <w:t>Fichte die Geister entzündete, als er die Gesamtheit der Zeit-</w:t>
        <w:br/>
      </w:r>
      <w:r>
        <w:rPr>
          <w:color w:val="000000"/>
          <w:lang w:val="de-DE"/>
        </w:rPr>
        <w:t>bildung mit den innersten Bedürfnissen des menschlichen Geistes</w:t>
        <w:br/>
        <w:t>in Einklang zu bringen suchte. In der gleichen Richtung haben</w:t>
        <w:br/>
      </w:r>
      <w:r>
        <w:rPr>
          <w:color w:val="000000"/>
          <w:spacing w:val="-1"/>
          <w:lang w:val="de-DE"/>
        </w:rPr>
        <w:t>Schelling und Hegel das Wissen von den äußeren Dingen vertieft.</w:t>
        <w:br/>
      </w:r>
      <w:r>
        <w:rPr>
          <w:color w:val="000000"/>
          <w:spacing w:val="2"/>
          <w:lang w:val="de-DE"/>
        </w:rPr>
        <w:t>Und wie wurden die Stimmen dieser Geister gehört!</w:t>
      </w:r>
    </w:p>
    <w:p>
      <w:pPr>
        <w:pStyle w:val="Normal"/>
        <w:shd w:fill="FFFFFF" w:val="clear"/>
        <w:spacing w:lineRule="exact" w:line="230"/>
        <w:ind w:start="24" w:firstLine="192"/>
        <w:jc w:val="both"/>
        <w:rPr/>
      </w:pPr>
      <w:r>
        <w:rPr>
          <w:color w:val="000000"/>
          <w:spacing w:val="4"/>
          <w:lang w:val="de-DE"/>
        </w:rPr>
        <w:t>Um die Mitte des Jahrhunderts tritt ein völliger Wandel ein.</w:t>
        <w:br/>
      </w:r>
      <w:r>
        <w:rPr>
          <w:color w:val="000000"/>
          <w:spacing w:val="-1"/>
          <w:lang w:val="de-DE"/>
        </w:rPr>
        <w:t>Die so zahllos auf den Menschen einstürmenden Erkenntnisse von</w:t>
        <w:br/>
      </w:r>
      <w:r>
        <w:rPr>
          <w:color w:val="000000"/>
          <w:spacing w:val="6"/>
          <w:lang w:val="de-DE"/>
        </w:rPr>
        <w:t>den äußeren Dingen scheinen die Fähigkeit vollständig in den</w:t>
      </w:r>
    </w:p>
    <w:p>
      <w:pPr>
        <w:sectPr>
          <w:type w:val="nextPage"/>
          <w:pgSz w:w="8391" w:h="11906"/>
          <w:pgMar w:left="1344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380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3"/>
          <w:lang w:val="de-DE"/>
        </w:rPr>
        <w:t>Hintergrund zu drängen, Einblick zu halten in die eigene Seele</w:t>
        <w:br/>
        <w:t>und eine Harmonie zu suchen zwischen Außenwelt und Innen-</w:t>
        <w:br/>
      </w:r>
      <w:r>
        <w:rPr>
          <w:color w:val="000000"/>
          <w:spacing w:val="-4"/>
          <w:lang w:val="de-DE"/>
        </w:rPr>
        <w:t>welt.</w:t>
      </w:r>
    </w:p>
    <w:p>
      <w:pPr>
        <w:pStyle w:val="Normal"/>
        <w:shd w:fill="FFFFFF" w:val="clear"/>
        <w:spacing w:lineRule="exact" w:line="230"/>
        <w:ind w:start="5" w:end="24" w:firstLine="206"/>
        <w:jc w:val="both"/>
        <w:rPr/>
      </w:pPr>
      <w:r>
        <w:rPr>
          <w:color w:val="000000"/>
          <w:spacing w:val="2"/>
          <w:lang w:val="de-DE"/>
        </w:rPr>
        <w:t>Einen geradezu paradoxen Ausdruck erhält diese Wandlung</w:t>
        <w:br/>
      </w:r>
      <w:r>
        <w:rPr>
          <w:color w:val="000000"/>
          <w:spacing w:val="1"/>
          <w:lang w:val="de-DE"/>
        </w:rPr>
        <w:t>durch die geringe Achtung, deren sich die Philosophie und ihre</w:t>
        <w:br/>
      </w:r>
      <w:r>
        <w:rPr>
          <w:color w:val="000000"/>
          <w:spacing w:val="3"/>
          <w:lang w:val="de-DE"/>
        </w:rPr>
        <w:t>Träger in der Gegenwart erfreuen. Wie nimmt sich gegenüber</w:t>
        <w:br/>
      </w:r>
      <w:r>
        <w:rPr>
          <w:color w:val="000000"/>
          <w:spacing w:val="-2"/>
          <w:lang w:val="de-DE"/>
        </w:rPr>
        <w:t>dieser Geringschätzung Nietzsches Ansicht aus, daß das Griechen-</w:t>
        <w:br/>
        <w:t>volk deshalb so hoch stehe, weil es nicht wie andere Völker Pro-</w:t>
        <w:br/>
      </w:r>
      <w:r>
        <w:rPr>
          <w:color w:val="000000"/>
          <w:spacing w:val="-1"/>
          <w:lang w:val="de-DE"/>
        </w:rPr>
        <w:t xml:space="preserve">pheten, sondern seine sieben </w:t>
      </w:r>
      <w:r>
        <w:rPr>
          <w:i/>
          <w:iCs/>
          <w:color w:val="000000"/>
          <w:spacing w:val="-1"/>
          <w:lang w:val="de-DE"/>
        </w:rPr>
        <w:t xml:space="preserve">Weisen </w:t>
      </w:r>
      <w:r>
        <w:rPr>
          <w:color w:val="000000"/>
          <w:spacing w:val="-1"/>
          <w:lang w:val="de-DE"/>
        </w:rPr>
        <w:t>als Menschenideale hinstellt?</w:t>
      </w:r>
    </w:p>
    <w:p>
      <w:pPr>
        <w:pStyle w:val="Normal"/>
        <w:shd w:fill="FFFFFF" w:val="clear"/>
        <w:spacing w:lineRule="exact" w:line="230"/>
        <w:ind w:start="19" w:end="5" w:firstLine="192"/>
        <w:jc w:val="both"/>
        <w:rPr/>
      </w:pPr>
      <w:r>
        <w:rPr>
          <w:color w:val="000000"/>
          <w:spacing w:val="-2"/>
          <w:lang w:val="de-DE"/>
        </w:rPr>
        <w:t>Man darf sich nicht wundern, wenn gegenüber solchen Erschei-</w:t>
        <w:br/>
      </w:r>
      <w:r>
        <w:rPr>
          <w:color w:val="000000"/>
          <w:spacing w:val="-1"/>
          <w:lang w:val="de-DE"/>
        </w:rPr>
        <w:t>nungen Geister mit tieferen geistigen Bedürfnissen die stolzen</w:t>
        <w:br/>
      </w:r>
      <w:r>
        <w:rPr>
          <w:color w:val="000000"/>
          <w:spacing w:val="-2"/>
          <w:lang w:val="de-DE"/>
        </w:rPr>
        <w:t>Gedankengebäude der Scholastik befriedigender finden als den</w:t>
        <w:br/>
      </w:r>
      <w:r>
        <w:rPr>
          <w:color w:val="000000"/>
          <w:lang w:val="de-DE"/>
        </w:rPr>
        <w:t>Ideengehalt unserer eigenen Zeit. Otto Willmann hat ein hervor-</w:t>
        <w:br/>
      </w:r>
      <w:r>
        <w:rPr>
          <w:color w:val="000000"/>
          <w:spacing w:val="-3"/>
          <w:lang w:val="de-DE"/>
        </w:rPr>
        <w:t>ragendes Buch geschrieben, seine «Geschichte des Idealismus»</w:t>
        <w:br/>
      </w:r>
      <w:r>
        <w:rPr>
          <w:color w:val="000000"/>
          <w:spacing w:val="-1"/>
          <w:lang w:val="de-DE"/>
        </w:rPr>
        <w:t>(Braunschweig 1894-97), in dem er sich zum Lobredner der Welt-</w:t>
        <w:br/>
      </w:r>
      <w:r>
        <w:rPr>
          <w:color w:val="000000"/>
          <w:spacing w:val="3"/>
          <w:lang w:val="de-DE"/>
        </w:rPr>
        <w:t>anschauung vergangener Jahrhunderte aufwirft. Man muß zu-</w:t>
        <w:br/>
      </w:r>
      <w:r>
        <w:rPr>
          <w:color w:val="000000"/>
          <w:spacing w:val="-2"/>
          <w:lang w:val="de-DE"/>
        </w:rPr>
        <w:t>geben: der Geist des Menschen sehnt sich nach jener stolzen, um-</w:t>
        <w:br/>
        <w:t>fassenden Gedankendurchleuchtung, welche das menschliche Wis-</w:t>
        <w:br/>
        <w:t>sen in den philosophischen Systemen der Scholastiker erfahren hat.</w:t>
        <w:br/>
      </w:r>
      <w:r>
        <w:rPr>
          <w:color w:val="000000"/>
          <w:spacing w:val="4"/>
          <w:lang w:val="de-DE"/>
        </w:rPr>
        <w:t>Und dieser Geist wird immer unbefriedigt sein von Geständ-</w:t>
        <w:br/>
      </w:r>
      <w:r>
        <w:rPr>
          <w:color w:val="000000"/>
          <w:spacing w:val="-1"/>
          <w:lang w:val="de-DE"/>
        </w:rPr>
        <w:t>nissen, wie der große Physiker Hermann Helmholtz in seiner Wei-</w:t>
        <w:br/>
      </w:r>
      <w:r>
        <w:rPr>
          <w:color w:val="000000"/>
          <w:lang w:val="de-DE"/>
        </w:rPr>
        <w:t>marischen Götterrede* vor einigen Jahren eines abgelegt hat. Er</w:t>
        <w:br/>
      </w:r>
      <w:r>
        <w:rPr>
          <w:color w:val="000000"/>
          <w:spacing w:val="2"/>
          <w:lang w:val="de-DE"/>
        </w:rPr>
        <w:t>sagte: gegenüber dem Reichtum unseres gegenwärtigen Wissens</w:t>
        <w:br/>
      </w:r>
      <w:r>
        <w:rPr>
          <w:color w:val="000000"/>
          <w:spacing w:val="-1"/>
          <w:lang w:val="de-DE"/>
        </w:rPr>
        <w:t>ist es kaum möglich, daß ein umfassender Geist auftrete, der die</w:t>
        <w:br/>
      </w:r>
      <w:r>
        <w:rPr>
          <w:color w:val="000000"/>
          <w:spacing w:val="-2"/>
          <w:lang w:val="de-DE"/>
        </w:rPr>
        <w:t>Gesamtheit dieses Wissens mit einem einheitlichen Ideenkreis um-</w:t>
        <w:br/>
      </w:r>
      <w:r>
        <w:rPr>
          <w:color w:val="000000"/>
          <w:spacing w:val="-4"/>
          <w:lang w:val="de-DE"/>
        </w:rPr>
        <w:t>spannt.</w:t>
      </w:r>
    </w:p>
    <w:p>
      <w:pPr>
        <w:pStyle w:val="Normal"/>
        <w:shd w:fill="FFFFFF" w:val="clear"/>
        <w:spacing w:lineRule="exact" w:line="230"/>
        <w:ind w:start="34" w:firstLine="197"/>
        <w:jc w:val="both"/>
        <w:rPr/>
      </w:pPr>
      <w:r>
        <w:rPr>
          <w:color w:val="000000"/>
          <w:spacing w:val="-1"/>
          <w:lang w:val="de-DE"/>
        </w:rPr>
        <w:t>Dem Drang der menschlichen Seele nach Eingliederung alles</w:t>
        <w:br/>
      </w:r>
      <w:r>
        <w:rPr>
          <w:color w:val="000000"/>
          <w:spacing w:val="-2"/>
          <w:lang w:val="de-DE"/>
        </w:rPr>
        <w:t>Wissens in eine Gesamtanschauung, aus der die höchsten geistigen</w:t>
        <w:br/>
      </w:r>
      <w:r>
        <w:rPr>
          <w:color w:val="000000"/>
          <w:spacing w:val="-1"/>
          <w:lang w:val="de-DE"/>
        </w:rPr>
        <w:t>Bedürfnisse befriedigt werden können, steht in unserer Zeit die</w:t>
        <w:br/>
      </w:r>
      <w:r>
        <w:rPr>
          <w:i/>
          <w:iCs/>
          <w:color w:val="000000"/>
          <w:lang w:val="de-DE"/>
        </w:rPr>
        <w:t xml:space="preserve">Mutlosigkeit </w:t>
      </w:r>
      <w:r>
        <w:rPr>
          <w:color w:val="000000"/>
          <w:lang w:val="de-DE"/>
        </w:rPr>
        <w:t>unseres Denkens gegenüber, welche es nicht dazu</w:t>
        <w:br/>
        <w:t>kommen läßt, eine solche Gesamtanschauung zu gewinnen.</w:t>
      </w:r>
    </w:p>
    <w:p>
      <w:pPr>
        <w:pStyle w:val="Normal"/>
        <w:shd w:fill="FFFFFF" w:val="clear"/>
        <w:spacing w:lineRule="exact" w:line="230"/>
        <w:ind w:start="43" w:firstLine="197"/>
        <w:jc w:val="both"/>
        <w:rPr/>
      </w:pPr>
      <w:r>
        <w:rPr>
          <w:color w:val="000000"/>
          <w:spacing w:val="-1"/>
          <w:lang w:val="de-DE"/>
        </w:rPr>
        <w:t>Diese Mutlosigkeit ist ein charakteristisches Merkmal des gei-</w:t>
        <w:br/>
      </w:r>
      <w:r>
        <w:rPr>
          <w:color w:val="000000"/>
          <w:spacing w:val="1"/>
          <w:lang w:val="de-DE"/>
        </w:rPr>
        <w:t>stigen Lebens an der Jahrhundertwende. Sie trübt uns die Freude</w:t>
        <w:br/>
      </w:r>
      <w:r>
        <w:rPr>
          <w:color w:val="000000"/>
          <w:lang w:val="de-DE"/>
        </w:rPr>
        <w:t>an den Errungenschaften der jüngstvergangenen Zeiten.</w:t>
      </w:r>
    </w:p>
    <w:p>
      <w:pPr>
        <w:pStyle w:val="Normal"/>
        <w:shd w:fill="FFFFFF" w:val="clear"/>
        <w:spacing w:lineRule="exact" w:line="230"/>
        <w:ind w:start="43" w:firstLine="197"/>
        <w:jc w:val="both"/>
        <w:rPr/>
      </w:pPr>
      <w:r>
        <w:rPr>
          <w:color w:val="000000"/>
          <w:lang w:val="de-DE"/>
        </w:rPr>
        <w:t>Wo immer jemand auftritt, der ein Gesamtbild unseres Wissens</w:t>
        <w:br/>
      </w:r>
      <w:r>
        <w:rPr>
          <w:color w:val="000000"/>
          <w:spacing w:val="4"/>
          <w:lang w:val="de-DE"/>
        </w:rPr>
        <w:t>zu entwerfen sucht, da tönen unzählige von dieser Mutlosigkeit</w:t>
      </w:r>
    </w:p>
    <w:p>
      <w:pPr>
        <w:pStyle w:val="Normal"/>
        <w:shd w:fill="FFFFFF" w:val="clear"/>
        <w:spacing w:before="187" w:after="0"/>
        <w:ind w:start="38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* Siehe Hinweis, Seite 635.</w:t>
      </w:r>
    </w:p>
    <w:p>
      <w:pPr>
        <w:sectPr>
          <w:type w:val="nextPage"/>
          <w:pgSz w:w="8391" w:h="11906"/>
          <w:pgMar w:left="1519" w:right="1477" w:gutter="0" w:header="0" w:top="14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34" w:hanging="0"/>
        <w:jc w:val="center"/>
        <w:rPr>
          <w:color w:val="000000"/>
          <w:spacing w:val="19"/>
          <w:sz w:val="17"/>
          <w:szCs w:val="17"/>
          <w:lang w:val="de-DE"/>
        </w:rPr>
      </w:pPr>
      <w:r>
        <w:rPr>
          <w:color w:val="000000"/>
          <w:spacing w:val="19"/>
          <w:sz w:val="17"/>
          <w:szCs w:val="17"/>
          <w:lang w:val="de-DE"/>
        </w:rPr>
        <w:t>38l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2"/>
          <w:lang w:val="de-DE"/>
        </w:rPr>
        <w:t>zeugende Stimmen, welche die Unmöglichkeit eines solchen Ge-</w:t>
        <w:br/>
        <w:t>samtbildes betonen, welche behaupten, daß unser Wissen zu einem</w:t>
        <w:br/>
      </w:r>
      <w:r>
        <w:rPr>
          <w:color w:val="000000"/>
          <w:spacing w:val="-3"/>
          <w:lang w:val="de-DE"/>
        </w:rPr>
        <w:t>solchen Abschlüsse noch lange nicht reif sei. Auch solche Stimmen</w:t>
        <w:br/>
      </w:r>
      <w:r>
        <w:rPr>
          <w:color w:val="000000"/>
          <w:spacing w:val="-2"/>
          <w:lang w:val="de-DE"/>
        </w:rPr>
        <w:t>sind hörbar, die die Unmöglichkeit eines solchen Abschlusses ver-</w:t>
        <w:br/>
        <w:t>teidigen. Der menschliche Geist hätte gerade durch die Erfolge der</w:t>
        <w:br/>
      </w:r>
      <w:r>
        <w:rPr>
          <w:color w:val="000000"/>
          <w:spacing w:val="5"/>
          <w:lang w:val="de-DE"/>
        </w:rPr>
        <w:t>Wissenschaften gesehen, wie unfähig er sei, über diejenigen</w:t>
        <w:br/>
      </w:r>
      <w:r>
        <w:rPr>
          <w:color w:val="000000"/>
          <w:spacing w:val="-2"/>
          <w:lang w:val="de-DE"/>
        </w:rPr>
        <w:t>Dinge etwas zu erkennen, die ehedem von den Philosophen zu</w:t>
        <w:br/>
      </w:r>
      <w:r>
        <w:rPr>
          <w:color w:val="000000"/>
          <w:spacing w:val="2"/>
          <w:lang w:val="de-DE"/>
        </w:rPr>
        <w:t>Gegenständen des Nachdenkens gemacht worden sind.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-1"/>
          <w:lang w:val="de-DE"/>
        </w:rPr>
        <w:t>Ginge es nach der Meinung der Leute, die solche Stimmen ver-</w:t>
        <w:br/>
      </w:r>
      <w:r>
        <w:rPr>
          <w:color w:val="000000"/>
          <w:lang w:val="de-DE"/>
        </w:rPr>
        <w:t>nehmen lassen, so würde man sich begnügen, die Dinge und Er-</w:t>
        <w:br/>
      </w:r>
      <w:r>
        <w:rPr>
          <w:color w:val="000000"/>
          <w:spacing w:val="-2"/>
          <w:lang w:val="de-DE"/>
        </w:rPr>
        <w:t>scheinungen zu messen, zu wägen, zu vergleichen, sie mit den vor-</w:t>
        <w:br/>
      </w:r>
      <w:r>
        <w:rPr>
          <w:color w:val="000000"/>
          <w:spacing w:val="5"/>
          <w:lang w:val="de-DE"/>
        </w:rPr>
        <w:t>handenen Apparaten zu untersuchen: niemals aber würde die</w:t>
        <w:br/>
      </w:r>
      <w:r>
        <w:rPr>
          <w:color w:val="000000"/>
          <w:spacing w:val="1"/>
          <w:lang w:val="de-DE"/>
        </w:rPr>
        <w:t xml:space="preserve">Frage erhoben nach dem höheren </w:t>
      </w:r>
      <w:r>
        <w:rPr>
          <w:i/>
          <w:iCs/>
          <w:color w:val="000000"/>
          <w:spacing w:val="1"/>
          <w:lang w:val="de-DE"/>
        </w:rPr>
        <w:t xml:space="preserve">Sinn </w:t>
      </w:r>
      <w:r>
        <w:rPr>
          <w:color w:val="000000"/>
          <w:spacing w:val="1"/>
          <w:lang w:val="de-DE"/>
        </w:rPr>
        <w:t>der Dinge und Erschei-</w:t>
        <w:br/>
      </w:r>
      <w:r>
        <w:rPr>
          <w:color w:val="000000"/>
          <w:spacing w:val="-3"/>
          <w:lang w:val="de-DE"/>
        </w:rPr>
        <w:t>nungen.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-1"/>
          <w:lang w:val="de-DE"/>
        </w:rPr>
        <w:t>Der unerschütterliche Glaube, daß das Denken dazu berufen ist,</w:t>
        <w:br/>
      </w:r>
      <w:r>
        <w:rPr>
          <w:color w:val="000000"/>
          <w:spacing w:val="3"/>
          <w:lang w:val="de-DE"/>
        </w:rPr>
        <w:t>die Welträtsel zu lösen, ist uns verlorengegangen. Nur bei we-</w:t>
        <w:br/>
      </w:r>
      <w:r>
        <w:rPr>
          <w:color w:val="000000"/>
          <w:spacing w:val="-1"/>
          <w:lang w:val="de-DE"/>
        </w:rPr>
        <w:t>nigen Forschern, wie zum Beispiel bei Ernst Haeckel, ist die Nei-</w:t>
        <w:br/>
        <w:t>gung vorhanden, das vorhandene Wissen so zu durchdringen, daß</w:t>
        <w:br/>
        <w:t xml:space="preserve">sich ein solcher </w:t>
      </w:r>
      <w:r>
        <w:rPr>
          <w:i/>
          <w:iCs/>
          <w:color w:val="000000"/>
          <w:spacing w:val="-1"/>
          <w:lang w:val="de-DE"/>
        </w:rPr>
        <w:t xml:space="preserve">Sinn </w:t>
      </w:r>
      <w:r>
        <w:rPr>
          <w:color w:val="000000"/>
          <w:spacing w:val="-1"/>
          <w:lang w:val="de-DE"/>
        </w:rPr>
        <w:t>ergibt. — Es kommt nicht darauf an, ob man</w:t>
        <w:br/>
      </w:r>
      <w:r>
        <w:rPr>
          <w:color w:val="000000"/>
          <w:spacing w:val="2"/>
          <w:lang w:val="de-DE"/>
        </w:rPr>
        <w:t>mit den Gedanken übereinstimmt, die Haeckel in seiner Schrift</w:t>
        <w:br/>
      </w:r>
      <w:r>
        <w:rPr>
          <w:color w:val="000000"/>
          <w:spacing w:val="-1"/>
          <w:lang w:val="de-DE"/>
        </w:rPr>
        <w:t>«Der Monismus als Band zwischen Religion und Wissenschaft»</w:t>
        <w:br/>
      </w:r>
      <w:r>
        <w:rPr>
          <w:color w:val="000000"/>
          <w:spacing w:val="1"/>
          <w:lang w:val="de-DE"/>
        </w:rPr>
        <w:t>(Bonn 1892) entwickelt. Das Wesentliche ist, daß hier mit den</w:t>
        <w:br/>
      </w:r>
      <w:r>
        <w:rPr>
          <w:color w:val="000000"/>
          <w:lang w:val="de-DE"/>
        </w:rPr>
        <w:t>Mitteln unserer Geistesbildung die Frage aufgeworfen wird: wie</w:t>
        <w:br/>
      </w:r>
      <w:r>
        <w:rPr>
          <w:color w:val="000000"/>
          <w:spacing w:val="-2"/>
          <w:lang w:val="de-DE"/>
        </w:rPr>
        <w:t>kann das menschliche Gemüt seine Bedürfnisse durch das moderne</w:t>
        <w:br/>
      </w:r>
      <w:r>
        <w:rPr>
          <w:color w:val="000000"/>
          <w:lang w:val="de-DE"/>
        </w:rPr>
        <w:t>Wissen befriedigen? Es ist dies dieselbe Frage, welche die Reli-</w:t>
        <w:br/>
      </w:r>
      <w:r>
        <w:rPr>
          <w:color w:val="000000"/>
          <w:spacing w:val="-1"/>
          <w:lang w:val="de-DE"/>
        </w:rPr>
        <w:t>gionen aller Zeiten und welche auch die Scholastik mit ihren Bil-</w:t>
        <w:br/>
      </w:r>
      <w:r>
        <w:rPr>
          <w:color w:val="000000"/>
          <w:lang w:val="de-DE"/>
        </w:rPr>
        <w:t>dungsmitteln zu lösen suchte.</w:t>
      </w:r>
    </w:p>
    <w:p>
      <w:pPr>
        <w:pStyle w:val="Normal"/>
        <w:shd w:fill="FFFFFF" w:val="clear"/>
        <w:spacing w:lineRule="exact" w:line="230"/>
        <w:ind w:start="5" w:end="5" w:firstLine="192"/>
        <w:jc w:val="both"/>
        <w:rPr/>
      </w:pPr>
      <w:r>
        <w:rPr>
          <w:color w:val="000000"/>
          <w:spacing w:val="4"/>
          <w:lang w:val="de-DE"/>
        </w:rPr>
        <w:t>Tatsache aber ist, daß Gedanken dieser Art heute gegenüber</w:t>
        <w:br/>
      </w:r>
      <w:r>
        <w:rPr>
          <w:color w:val="000000"/>
          <w:spacing w:val="-1"/>
          <w:lang w:val="de-DE"/>
        </w:rPr>
        <w:t>der allgemeinen Mutlosigkeit, ja Feigheit des menschlichen Den-</w:t>
        <w:br/>
      </w:r>
      <w:r>
        <w:rPr>
          <w:color w:val="000000"/>
          <w:spacing w:val="3"/>
          <w:lang w:val="de-DE"/>
        </w:rPr>
        <w:t>kens wenig Wirkung haben.</w:t>
      </w:r>
    </w:p>
    <w:p>
      <w:pPr>
        <w:pStyle w:val="Normal"/>
        <w:shd w:fill="FFFFFF" w:val="clear"/>
        <w:spacing w:lineRule="exact" w:line="230" w:before="10" w:after="0"/>
        <w:ind w:start="5" w:firstLine="202"/>
        <w:jc w:val="both"/>
        <w:rPr/>
      </w:pPr>
      <w:r>
        <w:rPr>
          <w:color w:val="000000"/>
          <w:spacing w:val="-2"/>
          <w:lang w:val="de-DE"/>
        </w:rPr>
        <w:t>Es ist daher gar nicht zu verwundern, wenn überall die Reaktion</w:t>
        <w:br/>
      </w:r>
      <w:r>
        <w:rPr>
          <w:color w:val="000000"/>
          <w:spacing w:val="-1"/>
          <w:lang w:val="de-DE"/>
        </w:rPr>
        <w:t>auf geistigem Gebiet ihr Haupt erhebt. Solange die naturwissen-</w:t>
        <w:br/>
        <w:t>schaftlich gebildeten Denker zu mutlos sind, um vom Standpunkte</w:t>
        <w:br/>
        <w:t>ihrer Erkenntnis aus einen Ersatz für die veralteten religiösen Vor-</w:t>
        <w:br/>
      </w:r>
      <w:r>
        <w:rPr>
          <w:color w:val="000000"/>
          <w:spacing w:val="1"/>
          <w:lang w:val="de-DE"/>
        </w:rPr>
        <w:t>stellungen zu bieten, werden Menschen, die das Bedürfnis nach</w:t>
        <w:br/>
      </w:r>
      <w:r>
        <w:rPr>
          <w:color w:val="000000"/>
          <w:spacing w:val="2"/>
          <w:lang w:val="de-DE"/>
        </w:rPr>
        <w:t>einer Weltanschauung haben, zurückgreifen auf die überlieferten</w:t>
      </w:r>
    </w:p>
    <w:p>
      <w:pPr>
        <w:sectPr>
          <w:type w:val="nextPage"/>
          <w:pgSz w:w="8391" w:h="11906"/>
          <w:pgMar w:left="1399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Vorstellungen; und die wenigen, die im Sinne einer modernen</w:t>
        <w:br/>
        <w:t>Weltauffassung sich ihr Leben einrichten, werden Sänger bleiben</w:t>
        <w:br/>
      </w:r>
      <w:r>
        <w:rPr>
          <w:color w:val="000000"/>
          <w:spacing w:val="5"/>
          <w:lang w:val="de-DE"/>
        </w:rPr>
        <w:t>ohne Publikum. Ich möchte damit die Gründe erklärt haben,</w:t>
        <w:br/>
      </w:r>
      <w:r>
        <w:rPr>
          <w:color w:val="000000"/>
          <w:spacing w:val="1"/>
          <w:lang w:val="de-DE"/>
        </w:rPr>
        <w:t>welche bewirken, daß die vorgeschrittensten Geister der Gegen-</w:t>
        <w:br/>
      </w:r>
      <w:r>
        <w:rPr>
          <w:color w:val="000000"/>
          <w:lang w:val="de-DE"/>
        </w:rPr>
        <w:t>wart so wenig verstanden werden.</w:t>
      </w:r>
    </w:p>
    <w:p>
      <w:pPr>
        <w:pStyle w:val="Normal"/>
        <w:shd w:fill="FFFFFF" w:val="clear"/>
        <w:spacing w:lineRule="exact" w:line="350" w:before="653" w:after="0"/>
        <w:ind w:end="19" w:hanging="0"/>
        <w:jc w:val="center"/>
        <w:rPr/>
      </w:pPr>
      <w:r>
        <w:rPr>
          <w:color w:val="000000"/>
          <w:spacing w:val="2"/>
          <w:lang w:val="de-DE"/>
        </w:rPr>
        <w:t>LUDWIG BÜCHNER</w:t>
        <w:br/>
      </w:r>
      <w:r>
        <w:rPr>
          <w:color w:val="000000"/>
          <w:spacing w:val="-2"/>
          <w:lang w:val="de-DE"/>
        </w:rPr>
        <w:t>Gestorben am 30. April 1899</w:t>
      </w:r>
    </w:p>
    <w:p>
      <w:pPr>
        <w:pStyle w:val="Normal"/>
        <w:shd w:fill="FFFFFF" w:val="clear"/>
        <w:spacing w:lineRule="exact" w:line="230" w:before="288" w:after="0"/>
        <w:jc w:val="both"/>
        <w:rPr/>
      </w:pPr>
      <w:r>
        <w:rPr>
          <w:color w:val="000000"/>
          <w:spacing w:val="-1"/>
          <w:lang w:val="de-DE"/>
        </w:rPr>
        <w:t>Wenn heute die Rede auf Ludwig Büchner kommt, wird man nur</w:t>
        <w:br/>
      </w:r>
      <w:r>
        <w:rPr>
          <w:color w:val="000000"/>
          <w:lang w:val="de-DE"/>
        </w:rPr>
        <w:t>selten einem anderen Urteile als dem begegnen, daß sein «popu-</w:t>
        <w:br/>
      </w:r>
      <w:r>
        <w:rPr>
          <w:color w:val="000000"/>
          <w:spacing w:val="-1"/>
          <w:lang w:val="de-DE"/>
        </w:rPr>
        <w:t>läres Gerede» längst abgetan ist und daß er «in seiner Oberfläch-</w:t>
        <w:br/>
        <w:t>lichkeit allen Halbwissern und Dilettanten naturwissenschaftlich</w:t>
        <w:br/>
        <w:t>interessante Tatsachen und eine damit vermischte, kindlich rohe</w:t>
        <w:br/>
      </w:r>
      <w:r>
        <w:rPr>
          <w:color w:val="000000"/>
          <w:spacing w:val="3"/>
          <w:lang w:val="de-DE"/>
        </w:rPr>
        <w:t>Metaphysik in leichtfaßlicher Form darbot». So charakterisiert</w:t>
        <w:br/>
      </w:r>
      <w:r>
        <w:rPr>
          <w:color w:val="000000"/>
          <w:spacing w:val="-1"/>
          <w:lang w:val="de-DE"/>
        </w:rPr>
        <w:t>zum Beispiel ein gegenwärtig viel genannter Philosoph, Theobald</w:t>
        <w:br/>
        <w:t>Ziegler, in seinem jüngst erschienenen Buche «Die geistigen und</w:t>
        <w:br/>
      </w:r>
      <w:r>
        <w:rPr>
          <w:color w:val="000000"/>
          <w:spacing w:val="-2"/>
          <w:lang w:val="de-DE"/>
        </w:rPr>
        <w:t>sozialen Strömungen des neunzehnten Jahrhunderts» den eben ver-</w:t>
        <w:br/>
      </w:r>
      <w:r>
        <w:rPr>
          <w:color w:val="000000"/>
          <w:spacing w:val="2"/>
          <w:lang w:val="de-DE"/>
        </w:rPr>
        <w:t>storbenen Denker. Es ist eine bunte Gesellschaft, deren Mitglie-</w:t>
        <w:br/>
      </w:r>
      <w:r>
        <w:rPr>
          <w:color w:val="000000"/>
          <w:spacing w:val="4"/>
          <w:lang w:val="de-DE"/>
        </w:rPr>
        <w:t>der in diesem Urteil einig sind. Philosophen, die noch immer</w:t>
        <w:br/>
      </w:r>
      <w:r>
        <w:rPr>
          <w:color w:val="000000"/>
          <w:spacing w:val="-1"/>
          <w:lang w:val="de-DE"/>
        </w:rPr>
        <w:t>höhere Erkenntnisquellen zu haben meinen als die an der «rohen</w:t>
        <w:br/>
        <w:t>Wirklichkeit haftende Naturwissenschaft», gesellen sich zu klein-</w:t>
        <w:br/>
        <w:t>mütigen Naturforschern, die es nicht wagen, aus den von ihnen</w:t>
        <w:br/>
      </w:r>
      <w:r>
        <w:rPr>
          <w:color w:val="000000"/>
          <w:spacing w:val="-3"/>
          <w:lang w:val="de-DE"/>
        </w:rPr>
        <w:t>beobachteten Tatsachen konsequente Schlüsse auf die Stellung des</w:t>
        <w:br/>
      </w:r>
      <w:r>
        <w:rPr>
          <w:color w:val="000000"/>
          <w:spacing w:val="-2"/>
          <w:lang w:val="de-DE"/>
        </w:rPr>
        <w:t>Menschen und seines Geistes innerhalb der Natur zu ziehen. Katho-</w:t>
        <w:br/>
      </w:r>
      <w:r>
        <w:rPr>
          <w:color w:val="000000"/>
          <w:spacing w:val="2"/>
          <w:lang w:val="de-DE"/>
        </w:rPr>
        <w:t>lisches, protestantisches und anderes Pfaffentum greift mit wah-</w:t>
        <w:br/>
      </w:r>
      <w:r>
        <w:rPr>
          <w:color w:val="000000"/>
          <w:spacing w:val="-1"/>
          <w:lang w:val="de-DE"/>
        </w:rPr>
        <w:t>rer Lüsternheit die absprechenden Urteile solcher rückständigen</w:t>
        <w:br/>
      </w:r>
      <w:r>
        <w:rPr>
          <w:color w:val="000000"/>
          <w:spacing w:val="1"/>
          <w:lang w:val="de-DE"/>
        </w:rPr>
        <w:t>Philosophen und Naturforscher auf, weil die im eigenen theo-</w:t>
        <w:br/>
      </w:r>
      <w:r>
        <w:rPr>
          <w:color w:val="000000"/>
          <w:lang w:val="de-DE"/>
        </w:rPr>
        <w:t>logischen Arsenal aufgespeicherten Waffen allmählich doch zu</w:t>
        <w:br/>
      </w:r>
      <w:r>
        <w:rPr>
          <w:color w:val="000000"/>
          <w:spacing w:val="3"/>
          <w:lang w:val="de-DE"/>
        </w:rPr>
        <w:t>stumpf geworden sind. Mystisch veranlagte Naturen finden sich</w:t>
        <w:br/>
      </w:r>
      <w:r>
        <w:rPr>
          <w:color w:val="000000"/>
          <w:spacing w:val="-1"/>
          <w:lang w:val="de-DE"/>
        </w:rPr>
        <w:t>in ihren heiligsten Gefühlen verletzt durch den «plumpen» Frei-</w:t>
        <w:br/>
      </w:r>
      <w:r>
        <w:rPr>
          <w:color w:val="000000"/>
          <w:spacing w:val="-2"/>
          <w:lang w:val="de-DE"/>
        </w:rPr>
        <w:t>denker, welcher das menschliche Seelenleben auf stoffliche Grund-</w:t>
        <w:br/>
      </w:r>
      <w:r>
        <w:rPr>
          <w:color w:val="000000"/>
          <w:spacing w:val="-1"/>
          <w:lang w:val="de-DE"/>
        </w:rPr>
        <w:t>lagen zurückführen will.</w:t>
      </w:r>
    </w:p>
    <w:p>
      <w:pPr>
        <w:sectPr>
          <w:type w:val="nextPage"/>
          <w:pgSz w:w="8391" w:h="11906"/>
          <w:pgMar w:left="1551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383</w:t>
      </w:r>
    </w:p>
    <w:p>
      <w:pPr>
        <w:pStyle w:val="Normal"/>
        <w:shd w:fill="FFFFFF" w:val="clear"/>
        <w:spacing w:lineRule="exact" w:line="230"/>
        <w:ind w:end="24" w:firstLine="192"/>
        <w:jc w:val="both"/>
        <w:rPr/>
      </w:pPr>
      <w:r>
        <w:rPr>
          <w:color w:val="000000"/>
          <w:spacing w:val="-1"/>
          <w:lang w:val="de-DE"/>
        </w:rPr>
        <w:t>Die meisten dieser absprechenden Urteile über Ludwig Büchner</w:t>
        <w:br/>
        <w:t>entspringen aus Geistern, die dessen Schriften in einem viel ober-</w:t>
        <w:br/>
      </w:r>
      <w:r>
        <w:rPr>
          <w:color w:val="000000"/>
          <w:lang w:val="de-DE"/>
        </w:rPr>
        <w:t>flächlicheren Sinne auffassen, als sie gemeint sind, und die über</w:t>
        <w:br/>
      </w:r>
      <w:r>
        <w:rPr>
          <w:color w:val="000000"/>
          <w:spacing w:val="-2"/>
          <w:lang w:val="de-DE"/>
        </w:rPr>
        <w:t>nichts deshalb zu reden wissen als über den flachen und seichten</w:t>
        <w:br/>
      </w:r>
      <w:r>
        <w:rPr>
          <w:color w:val="000000"/>
          <w:spacing w:val="1"/>
          <w:lang w:val="de-DE"/>
        </w:rPr>
        <w:t>Materialismus, den sie selbst aus ihnen herauszulesen verstehen.</w:t>
        <w:br/>
      </w:r>
      <w:r>
        <w:rPr>
          <w:color w:val="000000"/>
          <w:spacing w:val="4"/>
          <w:lang w:val="de-DE"/>
        </w:rPr>
        <w:t>Der Mann, der die Kühnheit und Schärfe des Denkens hat, um</w:t>
        <w:br/>
      </w:r>
      <w:r>
        <w:rPr>
          <w:color w:val="000000"/>
          <w:spacing w:val="-2"/>
          <w:lang w:val="de-DE"/>
        </w:rPr>
        <w:t>aus den naturwissenschaftlichen Errungenschaften des Jahrhunderts</w:t>
        <w:br/>
        <w:t>die notwendigen Schlüsse zu ziehen, Ernst Haeckel, spricht immer</w:t>
        <w:br/>
      </w:r>
      <w:r>
        <w:rPr>
          <w:color w:val="000000"/>
          <w:spacing w:val="1"/>
          <w:lang w:val="de-DE"/>
        </w:rPr>
        <w:t>nur mit voller Anerkennung von dem Verfasser von «Kraft und</w:t>
        <w:br/>
        <w:t>Stoff» als von einem Denker, der unter den Vorläufern Darwins</w:t>
        <w:br/>
        <w:t>einen Ehrenplatz einnimmt.</w:t>
      </w:r>
    </w:p>
    <w:p>
      <w:pPr>
        <w:pStyle w:val="Normal"/>
        <w:shd w:fill="FFFFFF" w:val="clear"/>
        <w:spacing w:lineRule="exact" w:line="230"/>
        <w:ind w:start="5" w:end="10" w:firstLine="197"/>
        <w:jc w:val="both"/>
        <w:rPr/>
      </w:pPr>
      <w:r>
        <w:rPr>
          <w:color w:val="000000"/>
          <w:spacing w:val="-1"/>
          <w:lang w:val="de-DE"/>
        </w:rPr>
        <w:t>Es soll nicht geleugnet werden, daß Ludwig Büchner ein ein-</w:t>
        <w:br/>
      </w:r>
      <w:r>
        <w:rPr>
          <w:color w:val="000000"/>
          <w:spacing w:val="2"/>
          <w:lang w:val="de-DE"/>
        </w:rPr>
        <w:t>seitiger Denker ist und daß man auch bei voller Zustimmung zu</w:t>
        <w:br/>
      </w:r>
      <w:r>
        <w:rPr>
          <w:color w:val="000000"/>
          <w:spacing w:val="-2"/>
          <w:lang w:val="de-DE"/>
        </w:rPr>
        <w:t>den Erkenntnissen der Naturwissenschaft zu tieferen Vorstellungen</w:t>
        <w:br/>
      </w:r>
      <w:r>
        <w:rPr>
          <w:color w:val="000000"/>
          <w:spacing w:val="-3"/>
          <w:lang w:val="de-DE"/>
        </w:rPr>
        <w:t>kommen kann, als es seiner auf grobe Linien veranlagten Ideenrich-</w:t>
        <w:br/>
      </w:r>
      <w:r>
        <w:rPr>
          <w:color w:val="000000"/>
          <w:spacing w:val="-2"/>
          <w:lang w:val="de-DE"/>
        </w:rPr>
        <w:t>tung möglich war. Aber es muß zugleich betont werden, daß diese</w:t>
        <w:br/>
      </w:r>
      <w:r>
        <w:rPr>
          <w:color w:val="000000"/>
          <w:spacing w:val="2"/>
          <w:lang w:val="de-DE"/>
        </w:rPr>
        <w:t>Ideenrichtung mit den Empfindungen, die sie im Gefolge hat,</w:t>
        <w:br/>
      </w:r>
      <w:r>
        <w:rPr>
          <w:color w:val="000000"/>
          <w:spacing w:val="-2"/>
          <w:lang w:val="de-DE"/>
        </w:rPr>
        <w:t>unserem modernen Seelenleben unendlich viel näher steht als die</w:t>
        <w:br/>
        <w:t>philosophischen Gedankengebäude, die mit ihren höheren Erkennt-</w:t>
        <w:br/>
      </w:r>
      <w:r>
        <w:rPr>
          <w:color w:val="000000"/>
          <w:spacing w:val="-1"/>
          <w:lang w:val="de-DE"/>
        </w:rPr>
        <w:t>nisquellen die überlebten Vorstellungen früherer Zeiten künstlich</w:t>
        <w:br/>
        <w:t>retten wollen. Es ist eine durchaus moderne, wenn auch vielleicht</w:t>
        <w:br/>
      </w:r>
      <w:r>
        <w:rPr>
          <w:color w:val="000000"/>
          <w:spacing w:val="-2"/>
          <w:lang w:val="de-DE"/>
        </w:rPr>
        <w:t>einer Vertiefung fähige Behauptung, daß der Mensch aus Licht und</w:t>
        <w:br/>
      </w:r>
      <w:r>
        <w:rPr>
          <w:color w:val="000000"/>
          <w:lang w:val="de-DE"/>
        </w:rPr>
        <w:t>Asche gezeugt ist, daß die Tätigkeit derselben Naturkräfte ihn ins</w:t>
        <w:br/>
        <w:t>Leben ruft, der auch die Pflanze ihr Dasein verdankt. Und aller</w:t>
        <w:br/>
      </w:r>
      <w:r>
        <w:rPr>
          <w:color w:val="000000"/>
          <w:spacing w:val="2"/>
          <w:lang w:val="de-DE"/>
        </w:rPr>
        <w:t>Tiefsinn, der von Philosophen und Theologen aufgebracht wird,</w:t>
        <w:br/>
      </w:r>
      <w:r>
        <w:rPr>
          <w:color w:val="000000"/>
          <w:spacing w:val="1"/>
          <w:lang w:val="de-DE"/>
        </w:rPr>
        <w:t>um zu beweisen, daß der Geist ein Höheres, Ursprünglicheres sei</w:t>
        <w:br/>
        <w:t>als die stoffliche Welt, liegt unserem Empfinden ferner als solch</w:t>
        <w:br/>
      </w:r>
      <w:r>
        <w:rPr>
          <w:color w:val="000000"/>
          <w:lang w:val="de-DE"/>
        </w:rPr>
        <w:t>eine Behauptung.</w:t>
      </w:r>
    </w:p>
    <w:p>
      <w:pPr>
        <w:pStyle w:val="Normal"/>
        <w:shd w:fill="FFFFFF" w:val="clear"/>
        <w:spacing w:lineRule="exact" w:line="230" w:before="5" w:after="0"/>
        <w:ind w:start="14" w:firstLine="202"/>
        <w:jc w:val="both"/>
        <w:rPr/>
      </w:pPr>
      <w:r>
        <w:rPr>
          <w:color w:val="000000"/>
          <w:spacing w:val="-2"/>
          <w:lang w:val="de-DE"/>
        </w:rPr>
        <w:t>Es wird immer viel zu wenig darauf hingewiesen, woher eigent-</w:t>
        <w:br/>
      </w:r>
      <w:r>
        <w:rPr>
          <w:color w:val="000000"/>
          <w:spacing w:val="-1"/>
          <w:lang w:val="de-DE"/>
        </w:rPr>
        <w:t>lich das Gefasel über den «rohen Materialismus» stammt. Es hat</w:t>
        <w:br/>
      </w:r>
      <w:r>
        <w:rPr>
          <w:color w:val="000000"/>
          <w:lang w:val="de-DE"/>
        </w:rPr>
        <w:t>seinen Grund gar nicht in der Vernunft, sondern in der Empfin-</w:t>
        <w:br/>
      </w:r>
      <w:r>
        <w:rPr>
          <w:color w:val="000000"/>
          <w:spacing w:val="-1"/>
          <w:lang w:val="de-DE"/>
        </w:rPr>
        <w:t>dungs- und Gefühlswelt. Eine jahrtausendalte Erziehung des Men-</w:t>
        <w:br/>
        <w:t>schengeschlechtes, zu der das Christentum ein Ungeheures bei-</w:t>
        <w:br/>
      </w:r>
      <w:r>
        <w:rPr>
          <w:color w:val="000000"/>
          <w:spacing w:val="2"/>
          <w:lang w:val="de-DE"/>
        </w:rPr>
        <w:t>getragen hat, war imstande, uns die Empfindung einzupflanzen,</w:t>
        <w:br/>
        <w:t>daß der Geist etwas Hohes, die Materie etwas Gemeines, Rohes</w:t>
        <w:br/>
      </w:r>
      <w:r>
        <w:rPr>
          <w:color w:val="000000"/>
          <w:spacing w:val="7"/>
          <w:lang w:val="de-DE"/>
        </w:rPr>
        <w:t>sei. Und wie soll das Hohe aus dem Gemeinen stammen? Die</w:t>
      </w:r>
    </w:p>
    <w:p>
      <w:pPr>
        <w:sectPr>
          <w:type w:val="nextPage"/>
          <w:pgSz w:w="8391" w:h="11906"/>
          <w:pgMar w:left="1384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Vernunft wird sich vergeblich bemühen, in dem wundervollen Bau</w:t>
        <w:br/>
      </w:r>
      <w:r>
        <w:rPr>
          <w:color w:val="000000"/>
          <w:spacing w:val="-1"/>
          <w:lang w:val="de-DE"/>
        </w:rPr>
        <w:t>der materiellen Natur etwas Niedrigeres zu sehen als in den Vor-</w:t>
        <w:br/>
        <w:t>stellungen, die Philosophen und Theologen sich von den hohen</w:t>
        <w:br/>
      </w:r>
      <w:r>
        <w:rPr>
          <w:color w:val="000000"/>
          <w:spacing w:val="1"/>
          <w:lang w:val="de-DE"/>
        </w:rPr>
        <w:t>geistigen Wesenheiten machen. Sie wird es nimmermehr begrei-</w:t>
        <w:br/>
      </w:r>
      <w:r>
        <w:rPr>
          <w:color w:val="000000"/>
          <w:lang w:val="de-DE"/>
        </w:rPr>
        <w:t>fen, warum der großartige Bau des Gehirns etwas Rohes sein soll</w:t>
        <w:br/>
        <w:t>gegenüber dem Himmel mit seinen ätherischen Engeln und Hei-</w:t>
        <w:br/>
      </w:r>
      <w:r>
        <w:rPr>
          <w:color w:val="000000"/>
          <w:spacing w:val="-2"/>
          <w:lang w:val="de-DE"/>
        </w:rPr>
        <w:t>ligen oder gegenüber dem «Willen» Schopenhauers oder dem «Un-</w:t>
        <w:br/>
      </w:r>
      <w:r>
        <w:rPr>
          <w:color w:val="000000"/>
          <w:spacing w:val="-1"/>
          <w:lang w:val="de-DE"/>
        </w:rPr>
        <w:t>bewußten» Eduard von Hartmanns. Nur wer befangen ist in den</w:t>
        <w:br/>
        <w:t>Empfindungen, die aus der völligen Verkennung des materiellen</w:t>
        <w:br/>
      </w:r>
      <w:r>
        <w:rPr>
          <w:color w:val="000000"/>
          <w:lang w:val="de-DE"/>
        </w:rPr>
        <w:t>Daseins entspringen, kann sich auflehnen gegen Sätze wie den,</w:t>
        <w:br/>
      </w:r>
      <w:r>
        <w:rPr>
          <w:color w:val="000000"/>
          <w:spacing w:val="-2"/>
          <w:lang w:val="de-DE"/>
        </w:rPr>
        <w:t>welchen vor kurzem Ernst Haeckel in seiner Schrift «Über unsere</w:t>
        <w:br/>
      </w:r>
      <w:r>
        <w:rPr>
          <w:color w:val="000000"/>
          <w:spacing w:val="-1"/>
          <w:lang w:val="de-DE"/>
        </w:rPr>
        <w:t>gegenwärtige Kenntnis vom Ursprung des Menschen» ausgespro-</w:t>
        <w:br/>
      </w:r>
      <w:r>
        <w:rPr>
          <w:color w:val="000000"/>
          <w:spacing w:val="-3"/>
          <w:lang w:val="de-DE"/>
        </w:rPr>
        <w:t>chen hat: «Die physiologischen Funktionen des Organismus, welche</w:t>
        <w:br/>
      </w:r>
      <w:r>
        <w:rPr>
          <w:color w:val="000000"/>
          <w:spacing w:val="-6"/>
          <w:lang w:val="de-DE"/>
        </w:rPr>
        <w:t>wir unter dem Begriff der Seelentätigkeit — oder kurz der &lt;Seele&gt; -</w:t>
        <w:br/>
      </w:r>
      <w:r>
        <w:rPr>
          <w:color w:val="000000"/>
          <w:spacing w:val="-3"/>
          <w:lang w:val="de-DE"/>
        </w:rPr>
        <w:t>zusammenfassen, werden beim Menschen durch dieselben mecha-</w:t>
        <w:br/>
      </w:r>
      <w:r>
        <w:rPr>
          <w:color w:val="000000"/>
          <w:lang w:val="de-DE"/>
        </w:rPr>
        <w:t>nischen (physikalischen und chemischen) Prozesse vermittelt wie</w:t>
        <w:br/>
      </w:r>
      <w:r>
        <w:rPr>
          <w:color w:val="000000"/>
          <w:spacing w:val="-1"/>
          <w:lang w:val="de-DE"/>
        </w:rPr>
        <w:t>bei den übrigen Wirbeltieren. Auch die Organe dieser psychischen</w:t>
        <w:br/>
      </w:r>
      <w:r>
        <w:rPr>
          <w:color w:val="000000"/>
          <w:lang w:val="de-DE"/>
        </w:rPr>
        <w:t>Funktionen sind hier und dort dieselben: das Gehirn und das</w:t>
        <w:br/>
        <w:t>Rückenmark als Zentralorgane, die peripheren Nerven und die</w:t>
        <w:br/>
      </w:r>
      <w:r>
        <w:rPr>
          <w:color w:val="000000"/>
          <w:spacing w:val="-1"/>
          <w:lang w:val="de-DE"/>
        </w:rPr>
        <w:t>Sinnesorgane. Wie diese Seelenorgane sich beim Menschen lang-</w:t>
        <w:br/>
      </w:r>
      <w:r>
        <w:rPr>
          <w:color w:val="000000"/>
          <w:lang w:val="de-DE"/>
        </w:rPr>
        <w:t>sam und stufenweise aus den niederen Zuständen ihrer Wirbeltier-</w:t>
        <w:br/>
      </w:r>
      <w:r>
        <w:rPr>
          <w:color w:val="000000"/>
          <w:spacing w:val="-2"/>
          <w:lang w:val="de-DE"/>
        </w:rPr>
        <w:t>ahnen entwickelt haben, so gilt dasselbe natürlich auch von ihren</w:t>
        <w:br/>
      </w:r>
      <w:r>
        <w:rPr>
          <w:color w:val="000000"/>
          <w:spacing w:val="-3"/>
          <w:lang w:val="de-DE"/>
        </w:rPr>
        <w:t>Funktionen, von der Seele selbst. — Diese naturgemäße ... Auffas-</w:t>
        <w:br/>
      </w:r>
      <w:r>
        <w:rPr>
          <w:color w:val="000000"/>
          <w:spacing w:val="1"/>
          <w:lang w:val="de-DE"/>
        </w:rPr>
        <w:t>sung der Menschenseele steht im Widerspruche zu den dualisti-</w:t>
        <w:br/>
      </w:r>
      <w:r>
        <w:rPr>
          <w:color w:val="000000"/>
          <w:spacing w:val="-3"/>
          <w:lang w:val="de-DE"/>
        </w:rPr>
        <w:t>schen und mythologischen Vorstellungen, welche der Mensch seit</w:t>
        <w:br/>
      </w:r>
      <w:r>
        <w:rPr>
          <w:color w:val="000000"/>
          <w:spacing w:val="-1"/>
          <w:lang w:val="de-DE"/>
        </w:rPr>
        <w:t>Jahrtausenden sich von einem besonderen, übernatürlichen Wesen</w:t>
        <w:br/>
      </w:r>
      <w:r>
        <w:rPr>
          <w:color w:val="000000"/>
          <w:lang w:val="de-DE"/>
        </w:rPr>
        <w:t>seiner &lt;Seele&gt; gebildet hat und welche in dem seltsamen Dogma</w:t>
        <w:br/>
      </w:r>
      <w:r>
        <w:rPr>
          <w:color w:val="000000"/>
          <w:spacing w:val="-1"/>
          <w:lang w:val="de-DE"/>
        </w:rPr>
        <w:t>von der Unsterblichkeit der Seele&gt; gipfelt. Wie dieses Dogma den</w:t>
        <w:br/>
        <w:t>größten Einfluß auf die ganze Weltanschauung des Menschen ge-</w:t>
        <w:br/>
      </w:r>
      <w:r>
        <w:rPr>
          <w:color w:val="000000"/>
          <w:lang w:val="de-DE"/>
        </w:rPr>
        <w:t>wonnen hat, so wird es selbst heute noch von den meisten Men-</w:t>
        <w:br/>
      </w:r>
      <w:r>
        <w:rPr>
          <w:color w:val="000000"/>
          <w:spacing w:val="-1"/>
          <w:lang w:val="de-DE"/>
        </w:rPr>
        <w:t>schen als unentbehrliche Grundlage ihres ethischen Wesens hoch-</w:t>
        <w:br/>
      </w:r>
      <w:r>
        <w:rPr>
          <w:color w:val="000000"/>
          <w:spacing w:val="-2"/>
          <w:lang w:val="de-DE"/>
        </w:rPr>
        <w:t>gehalten. Der Gegensatz, in welchem dasselbe zu der natürlichen</w:t>
        <w:br/>
      </w:r>
      <w:r>
        <w:rPr>
          <w:color w:val="000000"/>
          <w:spacing w:val="2"/>
          <w:lang w:val="de-DE"/>
        </w:rPr>
        <w:t>Menschenentwicklungslehre steht, wird zugleich noch in den</w:t>
        <w:br/>
      </w:r>
      <w:r>
        <w:rPr>
          <w:color w:val="000000"/>
          <w:spacing w:val="1"/>
          <w:lang w:val="de-DE"/>
        </w:rPr>
        <w:t>weitesten Kreisen als der gewichtigste Grund gegen deren An-</w:t>
        <w:br/>
      </w:r>
      <w:r>
        <w:rPr>
          <w:color w:val="000000"/>
          <w:spacing w:val="-1"/>
          <w:lang w:val="de-DE"/>
        </w:rPr>
        <w:t>nahme betrachtet oder selbst als Widerlegung der natürlichen</w:t>
        <w:br/>
      </w:r>
      <w:r>
        <w:rPr>
          <w:color w:val="000000"/>
          <w:spacing w:val="-2"/>
          <w:lang w:val="de-DE"/>
        </w:rPr>
        <w:t>Schöpfungsgeschichte überhaupt.» (S. 42 f.)</w:t>
      </w:r>
    </w:p>
    <w:p>
      <w:pPr>
        <w:sectPr>
          <w:type w:val="nextPage"/>
          <w:pgSz w:w="8391" w:h="11906"/>
          <w:pgMar w:left="1528" w:right="14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38" w:hanging="0"/>
        <w:jc w:val="center"/>
        <w:rPr>
          <w:b/>
          <w:b/>
          <w:bCs/>
          <w:color w:val="000000"/>
          <w:sz w:val="16"/>
          <w:szCs w:val="16"/>
          <w:lang w:val="de-DE"/>
        </w:rPr>
      </w:pPr>
      <w:r>
        <w:rPr>
          <w:b/>
          <w:bCs/>
          <w:color w:val="000000"/>
          <w:sz w:val="16"/>
          <w:szCs w:val="16"/>
          <w:lang w:val="de-DE"/>
        </w:rPr>
        <w:t>385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lang w:val="de-DE"/>
        </w:rPr>
        <w:t>Man braucht nur die anerzogenen Vorurteile gegen das Natür-</w:t>
        <w:br/>
      </w:r>
      <w:r>
        <w:rPr>
          <w:color w:val="000000"/>
          <w:spacing w:val="-1"/>
          <w:lang w:val="de-DE"/>
        </w:rPr>
        <w:t>liche, sein Werden und Sein, abzulegen, und man wird in diesem</w:t>
        <w:br/>
        <w:t>Natürlichen etwas finden, das in weit höherem Maße jene Gefühle</w:t>
        <w:br/>
      </w:r>
      <w:r>
        <w:rPr>
          <w:color w:val="000000"/>
          <w:spacing w:val="3"/>
          <w:lang w:val="de-DE"/>
        </w:rPr>
        <w:t>und Empfindungen verdient als die sogenannte übernatürliche</w:t>
        <w:br/>
      </w:r>
      <w:r>
        <w:rPr>
          <w:color w:val="000000"/>
          <w:spacing w:val="1"/>
          <w:lang w:val="de-DE"/>
        </w:rPr>
        <w:t>Welt, an die die Menschen diese Gefühle so lange Zeit gehängt</w:t>
        <w:br/>
      </w:r>
      <w:r>
        <w:rPr>
          <w:color w:val="000000"/>
          <w:spacing w:val="-1"/>
          <w:lang w:val="de-DE"/>
        </w:rPr>
        <w:t>haben. Die Errungenschaften der Naturwissenschaften werden nur</w:t>
        <w:br/>
      </w:r>
      <w:r>
        <w:rPr>
          <w:color w:val="000000"/>
          <w:spacing w:val="1"/>
          <w:lang w:val="de-DE"/>
        </w:rPr>
        <w:t>dann eine ihrer würdige Welt- und Lebensauffassung erzeugen,</w:t>
        <w:br/>
      </w:r>
      <w:r>
        <w:rPr>
          <w:color w:val="000000"/>
          <w:lang w:val="de-DE"/>
        </w:rPr>
        <w:t>wenn das Empfindungsleben sie nach ihrem eigenen, nicht nach</w:t>
        <w:br/>
      </w:r>
      <w:r>
        <w:rPr>
          <w:color w:val="000000"/>
          <w:spacing w:val="-2"/>
          <w:lang w:val="de-DE"/>
        </w:rPr>
        <w:t>einem aus einer mythologischen Erziehung ihnen beigelegten Wert</w:t>
        <w:br/>
      </w:r>
      <w:r>
        <w:rPr>
          <w:color w:val="000000"/>
          <w:lang w:val="de-DE"/>
        </w:rPr>
        <w:t>zu beurteilen vermag.</w:t>
      </w:r>
    </w:p>
    <w:p>
      <w:pPr>
        <w:pStyle w:val="Normal"/>
        <w:shd w:fill="FFFFFF" w:val="clear"/>
        <w:spacing w:lineRule="exact" w:line="230" w:before="5" w:after="0"/>
        <w:ind w:end="5" w:firstLine="211"/>
        <w:jc w:val="both"/>
        <w:rPr/>
      </w:pPr>
      <w:r>
        <w:rPr>
          <w:color w:val="000000"/>
          <w:spacing w:val="3"/>
          <w:lang w:val="de-DE"/>
        </w:rPr>
        <w:t>Bei Denkern wie Büchner kommt es nicht darauf an, daß sich</w:t>
        <w:br/>
      </w:r>
      <w:r>
        <w:rPr>
          <w:color w:val="000000"/>
          <w:spacing w:val="-2"/>
          <w:lang w:val="de-DE"/>
        </w:rPr>
        <w:t>in ihren Schlußfolgerungen Widersprüche nachweisen lassen, son-</w:t>
        <w:br/>
      </w:r>
      <w:r>
        <w:rPr>
          <w:color w:val="000000"/>
          <w:lang w:val="de-DE"/>
        </w:rPr>
        <w:t>dern darauf, daß sie ihrem Gefühlsleben nach den natürlichen</w:t>
        <w:br/>
      </w:r>
      <w:r>
        <w:rPr>
          <w:color w:val="000000"/>
          <w:spacing w:val="1"/>
          <w:lang w:val="de-DE"/>
        </w:rPr>
        <w:t>Vorgängen diesen ihnen eigenen Wert beizulegen wissen. Wer</w:t>
        <w:br/>
      </w:r>
      <w:r>
        <w:rPr>
          <w:color w:val="000000"/>
          <w:lang w:val="de-DE"/>
        </w:rPr>
        <w:t>schärfer zu denken vermag, wird diese Widersprüche vermeiden,</w:t>
        <w:br/>
      </w:r>
      <w:r>
        <w:rPr>
          <w:color w:val="000000"/>
          <w:spacing w:val="-1"/>
          <w:lang w:val="de-DE"/>
        </w:rPr>
        <w:t>aber er wird sich deshalb doch mit Büchner einig wissen in der</w:t>
        <w:br/>
        <w:t>Anschauung über die Natur und die Stellung des Menschen inner-</w:t>
        <w:br/>
      </w:r>
      <w:r>
        <w:rPr>
          <w:color w:val="000000"/>
          <w:spacing w:val="5"/>
          <w:lang w:val="de-DE"/>
        </w:rPr>
        <w:t>halb derselben. Die feinsten Ideen moderner Philosophen, die</w:t>
        <w:br/>
      </w:r>
      <w:r>
        <w:rPr>
          <w:color w:val="000000"/>
          <w:spacing w:val="-2"/>
          <w:lang w:val="de-DE"/>
        </w:rPr>
        <w:t>die Welt aus einem besonderen Geistwesen herleiten, erscheinen</w:t>
        <w:br/>
      </w:r>
      <w:r>
        <w:rPr>
          <w:color w:val="000000"/>
          <w:spacing w:val="1"/>
          <w:lang w:val="de-DE"/>
        </w:rPr>
        <w:t>antediluvianisch gegenüber den groben und derben Gedanken-</w:t>
        <w:br/>
        <w:t>gängen dieses Materialisten. Ein Philosoph, der heute noch von</w:t>
        <w:br/>
        <w:t>einem «unbewußten Geiste», von einem «Willen in der Natur»</w:t>
        <w:br/>
      </w:r>
      <w:r>
        <w:rPr>
          <w:color w:val="000000"/>
          <w:spacing w:val="4"/>
          <w:lang w:val="de-DE"/>
        </w:rPr>
        <w:t>spricht, und ein kindlich Gläubiger, der die Meinung hat, daß</w:t>
        <w:br/>
      </w:r>
      <w:r>
        <w:rPr>
          <w:color w:val="000000"/>
          <w:spacing w:val="-2"/>
          <w:lang w:val="de-DE"/>
        </w:rPr>
        <w:t>seine Seele nach dem Tode in ein göttliches Himmelreich wandert,</w:t>
        <w:br/>
        <w:t>gehören zusammen. Ein Materialist, der sagt, die Gedanken sind</w:t>
        <w:br/>
        <w:t>Erzeugnisse von Kraft und Stoff, und ein Denker, der auf vernünf-</w:t>
        <w:br/>
      </w:r>
      <w:r>
        <w:rPr>
          <w:color w:val="000000"/>
          <w:spacing w:val="-1"/>
          <w:lang w:val="de-DE"/>
        </w:rPr>
        <w:t>tige Weise diesen Gedanken vertieft und zu einer Herz und Kopf</w:t>
        <w:br/>
      </w:r>
      <w:r>
        <w:rPr>
          <w:color w:val="000000"/>
          <w:spacing w:val="-2"/>
          <w:lang w:val="de-DE"/>
        </w:rPr>
        <w:t>befriedigenden Weltanschauung ausgestaltet, gehören auch zusam-</w:t>
        <w:br/>
      </w:r>
      <w:r>
        <w:rPr>
          <w:color w:val="000000"/>
          <w:spacing w:val="-1"/>
          <w:lang w:val="de-DE"/>
        </w:rPr>
        <w:t>men. Die Verwandtschaft in der Erkenntnis-Gesinnung steht höher</w:t>
        <w:br/>
        <w:t>als die logische Kraft des Denkens. Deshalb werden gerade die-</w:t>
        <w:br/>
      </w:r>
      <w:r>
        <w:rPr>
          <w:color w:val="000000"/>
          <w:spacing w:val="-2"/>
          <w:lang w:val="de-DE"/>
        </w:rPr>
        <w:t>jenigen, welche die groben Behauptungen Büchners im Sinne eines</w:t>
        <w:br/>
      </w:r>
      <w:r>
        <w:rPr>
          <w:color w:val="000000"/>
          <w:spacing w:val="2"/>
          <w:lang w:val="de-DE"/>
        </w:rPr>
        <w:t>höheren Denkens zu fassen wissen, nicht einstimmen können in</w:t>
        <w:br/>
      </w:r>
      <w:r>
        <w:rPr>
          <w:color w:val="000000"/>
          <w:spacing w:val="-1"/>
          <w:lang w:val="de-DE"/>
        </w:rPr>
        <w:t>die wegwerfenden Urteile der flachen Geister, hinter deren schein-</w:t>
        <w:br/>
      </w:r>
      <w:r>
        <w:rPr>
          <w:color w:val="000000"/>
          <w:spacing w:val="-2"/>
          <w:lang w:val="de-DE"/>
        </w:rPr>
        <w:t>bar philosophischem Gerede sich doch nichts verbirgt als die mehr</w:t>
        <w:br/>
        <w:t>oder weniger bewußte Sucht, so viele Fetzen einer überlebten Welt-</w:t>
        <w:br/>
      </w:r>
      <w:r>
        <w:rPr>
          <w:color w:val="000000"/>
          <w:spacing w:val="5"/>
          <w:lang w:val="de-DE"/>
        </w:rPr>
        <w:t>anschauung zu retten, als nur irgend noch möglich ist. Ludwig</w:t>
      </w:r>
    </w:p>
    <w:p>
      <w:pPr>
        <w:sectPr>
          <w:type w:val="nextPage"/>
          <w:pgSz w:w="8391" w:h="11906"/>
          <w:pgMar w:left="1378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4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386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lang w:val="de-DE"/>
        </w:rPr>
        <w:t>Büchner war gewiß kein großer Pfadfinder der neuen Weltanschau-</w:t>
        <w:br/>
      </w:r>
      <w:r>
        <w:rPr>
          <w:color w:val="000000"/>
          <w:lang w:val="de-DE"/>
        </w:rPr>
        <w:t>ung. Er war ein Mann, der große Wahrheiten mit hingebender</w:t>
        <w:br/>
      </w:r>
      <w:r>
        <w:rPr>
          <w:color w:val="000000"/>
          <w:spacing w:val="4"/>
          <w:lang w:val="de-DE"/>
        </w:rPr>
        <w:t>Begeisterung ergriffen hat und in einer Weise auszusprechen</w:t>
        <w:br/>
      </w:r>
      <w:r>
        <w:rPr>
          <w:color w:val="000000"/>
          <w:spacing w:val="-1"/>
          <w:lang w:val="de-DE"/>
        </w:rPr>
        <w:t>wußte, die sie auch für denjenigen verständlich macht, dem eine</w:t>
        <w:br/>
        <w:t>höhere logische und wissenschaftliche Schulung fehlt. Und die-</w:t>
        <w:br/>
      </w:r>
      <w:r>
        <w:rPr>
          <w:color w:val="000000"/>
          <w:lang w:val="de-DE"/>
        </w:rPr>
        <w:t>jenigen, welche davon sprechen, daß Halbwisser und Dilettanten</w:t>
        <w:br/>
      </w:r>
      <w:r>
        <w:rPr>
          <w:color w:val="000000"/>
          <w:spacing w:val="3"/>
          <w:lang w:val="de-DE"/>
        </w:rPr>
        <w:t>sich ihre Bildung aus seinen Schriften holen, sollten bedenken,</w:t>
        <w:br/>
      </w:r>
      <w:r>
        <w:rPr>
          <w:color w:val="000000"/>
          <w:spacing w:val="-2"/>
          <w:lang w:val="de-DE"/>
        </w:rPr>
        <w:t>daß es auch nicht gerade Ganzwisser und Meister sind, welche die</w:t>
        <w:br/>
      </w:r>
      <w:r>
        <w:rPr>
          <w:color w:val="000000"/>
          <w:spacing w:val="-1"/>
          <w:lang w:val="de-DE"/>
        </w:rPr>
        <w:t>Lehren des Herrn Ziegler nachplappern. Die Tausende und aber</w:t>
        <w:br/>
      </w:r>
      <w:r>
        <w:rPr>
          <w:color w:val="000000"/>
          <w:spacing w:val="-2"/>
          <w:lang w:val="de-DE"/>
        </w:rPr>
        <w:t>Tausende, welche sich aus den Sätzen von «Kraft und Stoff» eine</w:t>
        <w:br/>
      </w:r>
      <w:r>
        <w:rPr>
          <w:color w:val="000000"/>
          <w:spacing w:val="-4"/>
          <w:lang w:val="de-DE"/>
        </w:rPr>
        <w:t>Lebensauffassung zusammengezimmert haben, sind gewiß um nichts</w:t>
        <w:br/>
      </w:r>
      <w:r>
        <w:rPr>
          <w:color w:val="000000"/>
          <w:spacing w:val="-2"/>
          <w:lang w:val="de-DE"/>
        </w:rPr>
        <w:t>schlechter als die anderen, die dasselbe mit den Aussprüchen</w:t>
        <w:br/>
      </w:r>
      <w:r>
        <w:rPr>
          <w:color w:val="000000"/>
          <w:spacing w:val="-1"/>
          <w:lang w:val="de-DE"/>
        </w:rPr>
        <w:t>Schopenhauers tun oder gar mit denen ihrer Pastoren. Ja, sie sind</w:t>
        <w:br/>
      </w:r>
      <w:r>
        <w:rPr>
          <w:color w:val="000000"/>
          <w:spacing w:val="-3"/>
          <w:lang w:val="de-DE"/>
        </w:rPr>
        <w:t>wahrscheinlich um ein erhebliches besser. Denn es ist besser, ein</w:t>
        <w:br/>
      </w:r>
      <w:r>
        <w:rPr>
          <w:color w:val="000000"/>
          <w:lang w:val="de-DE"/>
        </w:rPr>
        <w:t>Flachling im Vernünftigen zu sein als ein solcher im Wider-</w:t>
        <w:br/>
      </w:r>
      <w:r>
        <w:rPr>
          <w:color w:val="000000"/>
          <w:spacing w:val="-2"/>
          <w:lang w:val="de-DE"/>
        </w:rPr>
        <w:t>vernünftigen.</w:t>
      </w:r>
    </w:p>
    <w:p>
      <w:pPr>
        <w:pStyle w:val="Normal"/>
        <w:shd w:fill="FFFFFF" w:val="clear"/>
        <w:spacing w:lineRule="exact" w:line="230" w:before="5" w:after="0"/>
        <w:ind w:start="5" w:firstLine="202"/>
        <w:jc w:val="both"/>
        <w:rPr/>
      </w:pPr>
      <w:r>
        <w:rPr>
          <w:color w:val="000000"/>
          <w:lang w:val="de-DE"/>
        </w:rPr>
        <w:t>Wer den Entwickelungsgang des geistigen Lebens in der zwei-</w:t>
        <w:br/>
      </w:r>
      <w:r>
        <w:rPr>
          <w:color w:val="000000"/>
          <w:spacing w:val="-1"/>
          <w:lang w:val="de-DE"/>
        </w:rPr>
        <w:t>ten Hälfte dieses Jahrhunderts verfolgt, wird das Mißverständnis</w:t>
        <w:br/>
      </w:r>
      <w:r>
        <w:rPr>
          <w:color w:val="000000"/>
          <w:spacing w:val="-2"/>
          <w:lang w:val="de-DE"/>
        </w:rPr>
        <w:t>allerdings begreifen, dem Büchners geistige Physiognomie heute</w:t>
        <w:br/>
        <w:t>ausgesetzt ist. Es bieten ja nicht allein die Religionsgenossenschaf-</w:t>
        <w:br/>
      </w:r>
      <w:r>
        <w:rPr>
          <w:color w:val="000000"/>
          <w:spacing w:val="1"/>
          <w:lang w:val="de-DE"/>
        </w:rPr>
        <w:t>ten alle ihre Kräfte auf, um das Licht, das von den neugewonne-</w:t>
        <w:br/>
        <w:t>nen Naturerkenntnissen ausgeht, zu verdunkeln — ein Bestreben,</w:t>
        <w:br/>
      </w:r>
      <w:r>
        <w:rPr>
          <w:color w:val="000000"/>
          <w:spacing w:val="-1"/>
          <w:lang w:val="de-DE"/>
        </w:rPr>
        <w:t>in dem sie von den reaktionären und einsichtslosen Regierungen</w:t>
        <w:br/>
      </w:r>
      <w:r>
        <w:rPr>
          <w:color w:val="000000"/>
          <w:spacing w:val="-2"/>
          <w:lang w:val="de-DE"/>
        </w:rPr>
        <w:t>überall die kräftigste Unterstützung finden —, sondern auch inner-</w:t>
        <w:br/>
        <w:t>halb des Wissenschaftsbetriebes selbst herrscht vielfach eine be-</w:t>
        <w:br/>
      </w:r>
      <w:r>
        <w:rPr>
          <w:color w:val="000000"/>
          <w:spacing w:val="1"/>
          <w:lang w:val="de-DE"/>
        </w:rPr>
        <w:t>dauerliche Rückständigkeit. Wie wenig Verständnis herrscht bei</w:t>
        <w:br/>
      </w:r>
      <w:r>
        <w:rPr>
          <w:color w:val="000000"/>
          <w:spacing w:val="-2"/>
          <w:lang w:val="de-DE"/>
        </w:rPr>
        <w:t>den Philosophen unserer Zeit für die naturwissenschaftliche Be-</w:t>
        <w:br/>
        <w:t>trachtungsweise und ihre Errungenschaften! Sie haben in den sech-</w:t>
        <w:br/>
        <w:t>ziger Jahren den Ruf erhoben: Zurück zu Kant! Sie wollen dessen</w:t>
        <w:br/>
      </w:r>
      <w:r>
        <w:rPr>
          <w:color w:val="000000"/>
          <w:spacing w:val="1"/>
          <w:lang w:val="de-DE"/>
        </w:rPr>
        <w:t>Anschauungen zum Ausgangspunkt nehmen, um sich über das</w:t>
        <w:br/>
      </w:r>
      <w:r>
        <w:rPr>
          <w:color w:val="000000"/>
          <w:spacing w:val="-2"/>
          <w:lang w:val="de-DE"/>
        </w:rPr>
        <w:t>Wesen des menschlichen Erkennens und dessen Grenzen zu orien-</w:t>
        <w:br/>
      </w:r>
      <w:r>
        <w:rPr>
          <w:color w:val="000000"/>
          <w:spacing w:val="-1"/>
          <w:lang w:val="de-DE"/>
        </w:rPr>
        <w:t>tieren. Aus dieser Strömung heraus ist eine große, aber durchaus</w:t>
        <w:br/>
        <w:t>unfruchtbare Literatur erwachsen. Denn Kant ist es nicht darauf</w:t>
        <w:br/>
      </w:r>
      <w:r>
        <w:rPr>
          <w:color w:val="000000"/>
          <w:spacing w:val="1"/>
          <w:lang w:val="de-DE"/>
        </w:rPr>
        <w:t>angekommen, in unbefangener, vorurteilsloser Weise das Wesen</w:t>
        <w:br/>
      </w:r>
      <w:r>
        <w:rPr>
          <w:color w:val="000000"/>
          <w:lang w:val="de-DE"/>
        </w:rPr>
        <w:t>der Erkenntnis zu ergründen, sondern er wollte vor allen Dingen</w:t>
        <w:br/>
      </w:r>
      <w:r>
        <w:rPr>
          <w:color w:val="000000"/>
          <w:spacing w:val="4"/>
          <w:lang w:val="de-DE"/>
        </w:rPr>
        <w:t>über dieses Wesen eine Ansicht gewinnen, die es ihm erlaubte,</w:t>
      </w:r>
    </w:p>
    <w:p>
      <w:pPr>
        <w:sectPr>
          <w:type w:val="nextPage"/>
          <w:pgSz w:w="8391" w:h="11906"/>
          <w:pgMar w:left="1562" w:right="14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387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lang w:val="de-DE"/>
        </w:rPr>
        <w:t>gewisse religiöse Dogmen doch wieder durch ein Türchen in das</w:t>
        <w:br/>
        <w:t>menschliche Geistesleben einzuführen. Er hat mehr oder weniger</w:t>
        <w:br/>
      </w:r>
      <w:r>
        <w:rPr>
          <w:color w:val="000000"/>
          <w:lang w:val="de-DE"/>
        </w:rPr>
        <w:t>bewußt alle seine Begriffe so formuliert, daß gewisse Glaubens-</w:t>
        <w:br/>
      </w:r>
      <w:r>
        <w:rPr>
          <w:color w:val="000000"/>
          <w:spacing w:val="1"/>
          <w:lang w:val="de-DE"/>
        </w:rPr>
        <w:t>vorstellungen unangetastet bleiben. Man muß ihn von dem Satze</w:t>
        <w:br/>
      </w:r>
      <w:r>
        <w:rPr>
          <w:color w:val="000000"/>
          <w:lang w:val="de-DE"/>
        </w:rPr>
        <w:t>aus verstehen, in dem er selbst sein Streben zusammengefaßt hat:</w:t>
        <w:br/>
      </w:r>
      <w:r>
        <w:rPr>
          <w:color w:val="000000"/>
          <w:spacing w:val="-1"/>
          <w:lang w:val="de-DE"/>
        </w:rPr>
        <w:t xml:space="preserve">Ich wollte das </w:t>
      </w:r>
      <w:r>
        <w:rPr>
          <w:i/>
          <w:iCs/>
          <w:color w:val="000000"/>
          <w:spacing w:val="-1"/>
          <w:lang w:val="de-DE"/>
        </w:rPr>
        <w:t xml:space="preserve">Wissen </w:t>
      </w:r>
      <w:r>
        <w:rPr>
          <w:color w:val="000000"/>
          <w:spacing w:val="-1"/>
          <w:lang w:val="de-DE"/>
        </w:rPr>
        <w:t xml:space="preserve">begrenzen, um für den </w:t>
      </w:r>
      <w:r>
        <w:rPr>
          <w:i/>
          <w:iCs/>
          <w:color w:val="000000"/>
          <w:spacing w:val="-1"/>
          <w:lang w:val="de-DE"/>
        </w:rPr>
        <w:t xml:space="preserve">Glauben </w:t>
      </w:r>
      <w:r>
        <w:rPr>
          <w:color w:val="000000"/>
          <w:spacing w:val="-1"/>
          <w:lang w:val="de-DE"/>
        </w:rPr>
        <w:t>Platz zu</w:t>
        <w:br/>
        <w:t>gewinnen. Zu diesem Ziel leisten die Philosophen von heute</w:t>
        <w:br/>
      </w:r>
      <w:r>
        <w:rPr>
          <w:color w:val="000000"/>
          <w:spacing w:val="1"/>
          <w:lang w:val="de-DE"/>
        </w:rPr>
        <w:t>Handlangerdienste. Und es bietet ein merkwürdiges Schauspiel,</w:t>
        <w:br/>
      </w:r>
      <w:r>
        <w:rPr>
          <w:color w:val="000000"/>
          <w:lang w:val="de-DE"/>
        </w:rPr>
        <w:t>wenn man sie bei ihrer Arbeit betrachtet, die sie verrichten, ohne</w:t>
        <w:br/>
      </w:r>
      <w:r>
        <w:rPr>
          <w:color w:val="000000"/>
          <w:spacing w:val="-1"/>
          <w:lang w:val="de-DE"/>
        </w:rPr>
        <w:t>sich über den eigentlichen Impuls ihres Königsberger Verführers</w:t>
        <w:br/>
      </w:r>
      <w:r>
        <w:rPr>
          <w:color w:val="000000"/>
          <w:lang w:val="de-DE"/>
        </w:rPr>
        <w:t>völlig klar zu sein. Für denjenigen, der sich gegenwärtig bemüht,</w:t>
        <w:br/>
      </w:r>
      <w:r>
        <w:rPr>
          <w:color w:val="000000"/>
          <w:spacing w:val="-1"/>
          <w:lang w:val="de-DE"/>
        </w:rPr>
        <w:t>eine Weltanschauung aufzubauen, ist daher die Beschäftigung mit</w:t>
        <w:br/>
      </w:r>
      <w:r>
        <w:rPr>
          <w:color w:val="000000"/>
          <w:spacing w:val="3"/>
          <w:lang w:val="de-DE"/>
        </w:rPr>
        <w:t>dieser in den Fußstapfen Kants wandelnden Philosophie so gut</w:t>
        <w:br/>
      </w:r>
      <w:r>
        <w:rPr>
          <w:color w:val="000000"/>
          <w:spacing w:val="-1"/>
          <w:lang w:val="de-DE"/>
        </w:rPr>
        <w:t>wie nutzlos. Er verliert durch diese Beschäftigung nur die kostbare</w:t>
        <w:br/>
      </w:r>
      <w:r>
        <w:rPr>
          <w:color w:val="000000"/>
          <w:lang w:val="de-DE"/>
        </w:rPr>
        <w:t>Zeit, die er viel besser dazu verwenden könnte, die unendlich</w:t>
        <w:br/>
      </w:r>
      <w:r>
        <w:rPr>
          <w:color w:val="000000"/>
          <w:spacing w:val="-2"/>
          <w:lang w:val="de-DE"/>
        </w:rPr>
        <w:t>fruchtbaren Ergebnisse der modernen Naturwissenschaft sich an-</w:t>
        <w:br/>
      </w:r>
      <w:r>
        <w:rPr>
          <w:color w:val="000000"/>
          <w:spacing w:val="3"/>
          <w:lang w:val="de-DE"/>
        </w:rPr>
        <w:t>zueignen. In Darwins und Haeckels Schriften findet man eine</w:t>
        <w:br/>
      </w:r>
      <w:r>
        <w:rPr>
          <w:color w:val="000000"/>
          <w:spacing w:val="-1"/>
          <w:lang w:val="de-DE"/>
        </w:rPr>
        <w:t>reiche und die einzig richtige Grundlage zum Ausbau einer Welt-</w:t>
        <w:br/>
      </w:r>
      <w:r>
        <w:rPr>
          <w:color w:val="000000"/>
          <w:lang w:val="de-DE"/>
        </w:rPr>
        <w:t>anschauung; von vielen Richtungen der zeitgenössischen Philo-</w:t>
        <w:br/>
      </w:r>
      <w:r>
        <w:rPr>
          <w:color w:val="000000"/>
          <w:spacing w:val="-1"/>
          <w:lang w:val="de-DE"/>
        </w:rPr>
        <w:t>sophie fühlt sich derjenige unendlich angeödet, der nach einer sol-</w:t>
        <w:br/>
        <w:t>chen Weltanschauung strebt. Ihm steigt unwillkürlich der Gedanke</w:t>
        <w:br/>
        <w:t>auf: Wie anders hätte sich unser geistiges Leben entwickelt, wenn</w:t>
        <w:br/>
      </w:r>
      <w:r>
        <w:rPr>
          <w:color w:val="000000"/>
          <w:spacing w:val="5"/>
          <w:lang w:val="de-DE"/>
        </w:rPr>
        <w:t>man von den durch Büchner geschaffenen Anfängen einer auf</w:t>
        <w:br/>
      </w:r>
      <w:r>
        <w:rPr>
          <w:color w:val="000000"/>
          <w:spacing w:val="-3"/>
          <w:lang w:val="de-DE"/>
        </w:rPr>
        <w:t>die Naturwissenschaft gestützten Lebensauffassung weitergegangen</w:t>
        <w:br/>
      </w:r>
      <w:r>
        <w:rPr>
          <w:color w:val="000000"/>
          <w:spacing w:val="-1"/>
          <w:lang w:val="de-DE"/>
        </w:rPr>
        <w:t>wäre, statt diese Anfänge mit unfruchtbaren logischen Spitzfindig-</w:t>
        <w:br/>
      </w:r>
      <w:r>
        <w:rPr>
          <w:color w:val="000000"/>
          <w:spacing w:val="2"/>
          <w:lang w:val="de-DE"/>
        </w:rPr>
        <w:t>keiten zu bekämpfen?</w:t>
      </w:r>
    </w:p>
    <w:p>
      <w:pPr>
        <w:pStyle w:val="Normal"/>
        <w:shd w:fill="FFFFFF" w:val="clear"/>
        <w:spacing w:lineRule="exact" w:line="230" w:before="10" w:after="0"/>
        <w:ind w:start="14" w:firstLine="192"/>
        <w:jc w:val="both"/>
        <w:rPr/>
      </w:pPr>
      <w:r>
        <w:rPr>
          <w:color w:val="000000"/>
          <w:lang w:val="de-DE"/>
        </w:rPr>
        <w:t>Nur weil man zu diesem Weitergehen in vielen wissenschaft-</w:t>
        <w:br/>
      </w:r>
      <w:r>
        <w:rPr>
          <w:color w:val="000000"/>
          <w:spacing w:val="1"/>
          <w:lang w:val="de-DE"/>
        </w:rPr>
        <w:t>lichen Kreisen nicht fähig war, konnte es kommen, daß Aus-</w:t>
        <w:br/>
      </w:r>
      <w:r>
        <w:rPr>
          <w:color w:val="000000"/>
          <w:spacing w:val="-1"/>
          <w:lang w:val="de-DE"/>
        </w:rPr>
        <w:t>führungen wie die Du Bois-Reymonds über «Die Grenzen des</w:t>
        <w:br/>
      </w:r>
      <w:r>
        <w:rPr>
          <w:color w:val="000000"/>
          <w:spacing w:val="2"/>
          <w:lang w:val="de-DE"/>
        </w:rPr>
        <w:t>Naturerkennens» einen tieferen Eindruck machten. Eine solche</w:t>
        <w:br/>
      </w:r>
      <w:r>
        <w:rPr>
          <w:color w:val="000000"/>
          <w:lang w:val="de-DE"/>
        </w:rPr>
        <w:t>Rede kann nur ein Mann halten, der die Tragweite der natur-</w:t>
        <w:br/>
      </w:r>
      <w:r>
        <w:rPr>
          <w:color w:val="000000"/>
          <w:spacing w:val="3"/>
          <w:lang w:val="de-DE"/>
        </w:rPr>
        <w:t>wissenschaftlichen Methode mißversteht und deshalb auch zu</w:t>
        <w:br/>
      </w:r>
      <w:r>
        <w:rPr>
          <w:color w:val="000000"/>
          <w:spacing w:val="-2"/>
          <w:lang w:val="de-DE"/>
        </w:rPr>
        <w:t>keiner Klarheit über die Schlüsse kommen kann, zu denen diese</w:t>
        <w:br/>
      </w:r>
      <w:r>
        <w:rPr>
          <w:color w:val="000000"/>
          <w:spacing w:val="9"/>
          <w:lang w:val="de-DE"/>
        </w:rPr>
        <w:t>Methode führt. Es war eine Naivität allerersten Ranges, als</w:t>
        <w:br/>
      </w:r>
      <w:r>
        <w:rPr>
          <w:color w:val="000000"/>
          <w:spacing w:val="4"/>
          <w:lang w:val="de-DE"/>
        </w:rPr>
        <w:t>Du Bois-Reymond der menschlichen Erkenntnis eine Grenze</w:t>
        <w:br/>
      </w:r>
      <w:r>
        <w:rPr>
          <w:color w:val="000000"/>
          <w:spacing w:val="3"/>
          <w:lang w:val="de-DE"/>
        </w:rPr>
        <w:t>setzte, weil sie niemals einsehen werde, wie es komme, daß aus</w:t>
      </w:r>
    </w:p>
    <w:p>
      <w:pPr>
        <w:sectPr>
          <w:type w:val="nextPage"/>
          <w:pgSz w:w="8391" w:h="11906"/>
          <w:pgMar w:left="1361" w:right="16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388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1"/>
          <w:lang w:val="de-DE"/>
        </w:rPr>
        <w:t>den Vorgängen des Gehirnes sich Empfinden und Denken, Be-</w:t>
        <w:br/>
      </w:r>
      <w:r>
        <w:rPr>
          <w:color w:val="000000"/>
          <w:spacing w:val="3"/>
          <w:lang w:val="de-DE"/>
        </w:rPr>
        <w:t>wußtsein entwickle. Er sagte: Man kann nicht verstehen, warum</w:t>
        <w:br/>
      </w:r>
      <w:r>
        <w:rPr>
          <w:color w:val="000000"/>
          <w:spacing w:val="-1"/>
          <w:lang w:val="de-DE"/>
        </w:rPr>
        <w:t>es einer Summe materieller Teilchen nicht gleichgültig sein sollte,</w:t>
        <w:br/>
      </w:r>
      <w:r>
        <w:rPr>
          <w:color w:val="000000"/>
          <w:spacing w:val="1"/>
          <w:lang w:val="de-DE"/>
        </w:rPr>
        <w:t>wie sie liegen und sich bewegen und warum sie durch eine be-</w:t>
        <w:br/>
      </w:r>
      <w:r>
        <w:rPr>
          <w:color w:val="000000"/>
          <w:spacing w:val="-1"/>
          <w:lang w:val="de-DE"/>
        </w:rPr>
        <w:t>stimmte Lage und Bewegung die Empfindung «Rot», durch eine</w:t>
        <w:br/>
      </w:r>
      <w:r>
        <w:rPr>
          <w:color w:val="000000"/>
          <w:spacing w:val="3"/>
          <w:lang w:val="de-DE"/>
        </w:rPr>
        <w:t>andere das Gefühl des Schmerzes hervorrufen. Der zur Erfor-</w:t>
        <w:br/>
      </w:r>
      <w:r>
        <w:rPr>
          <w:color w:val="000000"/>
          <w:spacing w:val="-1"/>
          <w:lang w:val="de-DE"/>
        </w:rPr>
        <w:t>schung einzelner natürlicher Tatsachen außerordentlich befähigte</w:t>
        <w:br/>
        <w:t>Forscher hatte keine Ahnung davon, daß er sich zuerst willkürlich</w:t>
        <w:br/>
      </w:r>
      <w:r>
        <w:rPr>
          <w:color w:val="000000"/>
          <w:spacing w:val="-2"/>
          <w:lang w:val="de-DE"/>
        </w:rPr>
        <w:t>eine gewisse Vorstellung von dem Wesen des Stoffes und seiner</w:t>
        <w:br/>
      </w:r>
      <w:r>
        <w:rPr>
          <w:color w:val="000000"/>
          <w:spacing w:val="1"/>
          <w:lang w:val="de-DE"/>
        </w:rPr>
        <w:t xml:space="preserve">Wirkungen zurechtgelegt hat und daß nur diese </w:t>
      </w:r>
      <w:r>
        <w:rPr>
          <w:i/>
          <w:iCs/>
          <w:color w:val="000000"/>
          <w:spacing w:val="1"/>
          <w:lang w:val="de-DE"/>
        </w:rPr>
        <w:t xml:space="preserve">seine </w:t>
      </w:r>
      <w:r>
        <w:rPr>
          <w:color w:val="000000"/>
          <w:spacing w:val="1"/>
          <w:lang w:val="de-DE"/>
        </w:rPr>
        <w:t>ausgeklü-</w:t>
        <w:br/>
      </w:r>
      <w:r>
        <w:rPr>
          <w:color w:val="000000"/>
          <w:spacing w:val="4"/>
          <w:lang w:val="de-DE"/>
        </w:rPr>
        <w:t>gelte Idee ihn nicht zu einem Verstehen des Zusammenhanges</w:t>
        <w:br/>
      </w:r>
      <w:r>
        <w:rPr>
          <w:color w:val="000000"/>
          <w:spacing w:val="-1"/>
          <w:lang w:val="de-DE"/>
        </w:rPr>
        <w:t>von Gehirn und Bewußtsein kommen ließ. Der einzig sinngemäße</w:t>
        <w:br/>
      </w:r>
      <w:r>
        <w:rPr>
          <w:color w:val="000000"/>
          <w:lang w:val="de-DE"/>
        </w:rPr>
        <w:t>Weg ist derjenige, den Haeckel einschlägt, wenn er Materie und</w:t>
        <w:br/>
      </w:r>
      <w:r>
        <w:rPr>
          <w:color w:val="000000"/>
          <w:spacing w:val="2"/>
          <w:lang w:val="de-DE"/>
        </w:rPr>
        <w:t>Kraft schon so vorstellt, daß der durch die Erfahrung unwider-</w:t>
        <w:br/>
      </w:r>
      <w:r>
        <w:rPr>
          <w:color w:val="000000"/>
          <w:spacing w:val="-1"/>
          <w:lang w:val="de-DE"/>
        </w:rPr>
        <w:t>leglich bewiesene Zusammenhang derselben mit den Erscheinun-</w:t>
        <w:br/>
      </w:r>
      <w:r>
        <w:rPr>
          <w:color w:val="000000"/>
          <w:spacing w:val="2"/>
          <w:lang w:val="de-DE"/>
        </w:rPr>
        <w:t>gen des Geistes seine Erklärung findet.</w:t>
      </w:r>
    </w:p>
    <w:p>
      <w:pPr>
        <w:pStyle w:val="Normal"/>
        <w:shd w:fill="FFFFFF" w:val="clear"/>
        <w:spacing w:lineRule="exact" w:line="230"/>
        <w:ind w:start="14" w:end="10" w:firstLine="197"/>
        <w:jc w:val="both"/>
        <w:rPr/>
      </w:pPr>
      <w:r>
        <w:rPr>
          <w:color w:val="000000"/>
          <w:spacing w:val="3"/>
          <w:lang w:val="de-DE"/>
        </w:rPr>
        <w:t>Ohne Verständnis der naturwissenschaftlichen Resultate und</w:t>
        <w:br/>
      </w:r>
      <w:r>
        <w:rPr>
          <w:color w:val="000000"/>
          <w:spacing w:val="-2"/>
          <w:lang w:val="de-DE"/>
        </w:rPr>
        <w:t>der Methoden, durch welche diese Resultate gewonnen werden, ist</w:t>
        <w:br/>
      </w:r>
      <w:r>
        <w:rPr>
          <w:color w:val="000000"/>
          <w:lang w:val="de-DE"/>
        </w:rPr>
        <w:t>heute keine Weltanschauung möglich. Und daß Büchner dies er-</w:t>
        <w:br/>
      </w:r>
      <w:r>
        <w:rPr>
          <w:color w:val="000000"/>
          <w:spacing w:val="-1"/>
          <w:lang w:val="de-DE"/>
        </w:rPr>
        <w:t>kannt hat, daß er auf Grund dieser Methoden und Resultate eine</w:t>
        <w:br/>
        <w:t>Weltanschauung zu gewinnen trachtete, ist sein nicht wegzuleug-</w:t>
        <w:br/>
      </w:r>
      <w:r>
        <w:rPr>
          <w:color w:val="000000"/>
          <w:spacing w:val="3"/>
          <w:lang w:val="de-DE"/>
        </w:rPr>
        <w:t>nendes Verdienst. Was er getan hat, ist viel wichtiger als alles,</w:t>
        <w:br/>
      </w:r>
      <w:r>
        <w:rPr>
          <w:color w:val="000000"/>
          <w:spacing w:val="4"/>
          <w:lang w:val="de-DE"/>
        </w:rPr>
        <w:t>was der Neukantianismus und was Naturforscher vom Schlage</w:t>
        <w:br/>
      </w:r>
      <w:r>
        <w:rPr>
          <w:color w:val="000000"/>
          <w:spacing w:val="-2"/>
          <w:lang w:val="de-DE"/>
        </w:rPr>
        <w:t>Du Bois-Reymonds mit Reden wie die über «Die Grenzen des</w:t>
        <w:br/>
      </w:r>
      <w:r>
        <w:rPr>
          <w:color w:val="000000"/>
          <w:lang w:val="de-DE"/>
        </w:rPr>
        <w:t>Naturerkennens» geleistet haben.</w:t>
      </w:r>
    </w:p>
    <w:p>
      <w:pPr>
        <w:pStyle w:val="Normal"/>
        <w:shd w:fill="FFFFFF" w:val="clear"/>
        <w:spacing w:lineRule="exact" w:line="230"/>
        <w:ind w:start="19" w:end="5" w:firstLine="202"/>
        <w:jc w:val="both"/>
        <w:rPr/>
      </w:pPr>
      <w:r>
        <w:rPr>
          <w:color w:val="000000"/>
          <w:spacing w:val="-2"/>
          <w:lang w:val="de-DE"/>
        </w:rPr>
        <w:t>Das Buch «Kraft und Stoff» war ein Hauptschlag gegen die</w:t>
        <w:br/>
        <w:t>traditionellen Glaubensvorstellungen. Und die Reaktionäre wissen,</w:t>
        <w:br/>
      </w:r>
      <w:r>
        <w:rPr>
          <w:color w:val="000000"/>
          <w:spacing w:val="3"/>
          <w:lang w:val="de-DE"/>
        </w:rPr>
        <w:t>warum sie Büchner im Grunde ihrer Seele hassen und gerne zu</w:t>
        <w:br/>
      </w:r>
      <w:r>
        <w:rPr>
          <w:color w:val="000000"/>
          <w:spacing w:val="-1"/>
          <w:lang w:val="de-DE"/>
        </w:rPr>
        <w:t>den Ausführungen Du Bois-Reymonds und seiner Gesinnungs-</w:t>
        <w:br/>
        <w:t>genossen greifen, wenn sie sich selbst zu unfähig vorkommen, um</w:t>
        <w:br/>
      </w:r>
      <w:r>
        <w:rPr>
          <w:color w:val="000000"/>
          <w:spacing w:val="1"/>
          <w:lang w:val="de-DE"/>
        </w:rPr>
        <w:t>die neuen Anschauungen aus dem Felde zu schlagen.</w:t>
      </w:r>
    </w:p>
    <w:p>
      <w:pPr>
        <w:pStyle w:val="Normal"/>
        <w:shd w:fill="FFFFFF" w:val="clear"/>
        <w:spacing w:lineRule="exact" w:line="230" w:before="5" w:after="0"/>
        <w:ind w:start="29" w:firstLine="192"/>
        <w:jc w:val="both"/>
        <w:rPr/>
      </w:pPr>
      <w:r>
        <w:rPr>
          <w:color w:val="000000"/>
          <w:spacing w:val="-2"/>
          <w:lang w:val="de-DE"/>
        </w:rPr>
        <w:t>Aus den Kreisen, in welche Büchners Anschauungen gedrungen</w:t>
        <w:br/>
        <w:t>sind, ist auch eine freiheitsgemäße Auffassung der ganzen mensch-</w:t>
        <w:br/>
      </w:r>
      <w:r>
        <w:rPr>
          <w:color w:val="000000"/>
          <w:spacing w:val="-1"/>
          <w:lang w:val="de-DE"/>
        </w:rPr>
        <w:t>lichen Lebensgestaltung hervorgegangen. Die sittlichen Begriffe</w:t>
        <w:br/>
      </w:r>
      <w:r>
        <w:rPr>
          <w:color w:val="000000"/>
          <w:spacing w:val="1"/>
          <w:lang w:val="de-DE"/>
        </w:rPr>
        <w:t>haben durch sie eine gründliche Reform erfahren. Wie stark in</w:t>
        <w:br/>
      </w:r>
      <w:r>
        <w:rPr>
          <w:color w:val="000000"/>
          <w:lang w:val="de-DE"/>
        </w:rPr>
        <w:t>unserer Kulturentwickelung das Bedürfnis nach einer solchen Re-</w:t>
      </w:r>
    </w:p>
    <w:p>
      <w:pPr>
        <w:sectPr>
          <w:type w:val="nextPage"/>
          <w:pgSz w:w="8391" w:h="11906"/>
          <w:pgMar w:left="1598" w:right="14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form war, das zeigt der Fortgang, den die Hegeische Philosophie</w:t>
        <w:br/>
        <w:t>nach dem Tode des Meisters genommen hat. Auf ihre Art haben</w:t>
        <w:br/>
      </w:r>
      <w:r>
        <w:rPr>
          <w:color w:val="000000"/>
          <w:spacing w:val="-2"/>
          <w:lang w:val="de-DE"/>
        </w:rPr>
        <w:t>David Friedrich Strauß, Friedrich Theodor Vischer, Ludwig Feuer-</w:t>
        <w:br/>
        <w:t>bach, Bruno Bauer und Max Stirner im Sinne der naturgemäßen</w:t>
        <w:br/>
      </w:r>
      <w:r>
        <w:rPr>
          <w:color w:val="000000"/>
          <w:spacing w:val="-1"/>
          <w:lang w:val="de-DE"/>
        </w:rPr>
        <w:t>Weltauffassung gewirkt. Der Darwinismus hat dann die Möglich-</w:t>
        <w:br/>
        <w:t>keit geboten, aus der Beobachtung der Tatsachen eine Stütze der</w:t>
        <w:br/>
        <w:t>großen Konzeptionen dieser Denker zu gewinnen. Wie zwei Ar-</w:t>
        <w:br/>
      </w:r>
      <w:r>
        <w:rPr>
          <w:color w:val="000000"/>
          <w:lang w:val="de-DE"/>
        </w:rPr>
        <w:t>beitergruppen, die von beiden Seiten eines Berges einen Tunnel</w:t>
        <w:br/>
      </w:r>
      <w:r>
        <w:rPr>
          <w:color w:val="000000"/>
          <w:spacing w:val="6"/>
          <w:lang w:val="de-DE"/>
        </w:rPr>
        <w:t>graben und sich in der Mitte begegnen, so treffen die in der</w:t>
        <w:br/>
      </w:r>
      <w:r>
        <w:rPr>
          <w:color w:val="000000"/>
          <w:lang w:val="de-DE"/>
        </w:rPr>
        <w:t>Weise der genannten Philosophen wirkenden Geister mit den auf</w:t>
        <w:br/>
        <w:t>dem Darwinismus bauenden Forschern zusammen.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-2"/>
          <w:lang w:val="de-DE"/>
        </w:rPr>
        <w:t>Tief steckt unseren Zeitgenossen noch die Sucht im Leibe, das</w:t>
        <w:br/>
        <w:t>Wissen zu beschränken, um für den Glauben Platz zu bekommen.</w:t>
        <w:br/>
      </w:r>
      <w:r>
        <w:rPr>
          <w:color w:val="000000"/>
          <w:spacing w:val="2"/>
          <w:lang w:val="de-DE"/>
        </w:rPr>
        <w:t>Und Geister, welche dem Wissen die Macht zuerkennen, den</w:t>
        <w:br/>
      </w:r>
      <w:r>
        <w:rPr>
          <w:color w:val="000000"/>
          <w:lang w:val="de-DE"/>
        </w:rPr>
        <w:t>Glauben allmählich zu verdrängen, werden als unbequem emp-</w:t>
        <w:br/>
      </w:r>
      <w:r>
        <w:rPr>
          <w:color w:val="000000"/>
          <w:spacing w:val="-1"/>
          <w:lang w:val="de-DE"/>
        </w:rPr>
        <w:t>funden. Ja, «es ist zum Entzücken gar», wenn man irgendwelche</w:t>
        <w:br/>
      </w:r>
      <w:r>
        <w:rPr>
          <w:color w:val="000000"/>
          <w:spacing w:val="-2"/>
          <w:lang w:val="de-DE"/>
        </w:rPr>
        <w:t>Fehler in ihren Gedankengängen nachweisen kann. Als ob es nicht</w:t>
        <w:br/>
      </w:r>
      <w:r>
        <w:rPr>
          <w:color w:val="000000"/>
          <w:spacing w:val="-1"/>
          <w:lang w:val="de-DE"/>
        </w:rPr>
        <w:t>eine alte Erkenntnis wäre, daß im Anfange alle Dinge in unvoll-</w:t>
        <w:br/>
      </w:r>
      <w:r>
        <w:rPr>
          <w:color w:val="000000"/>
          <w:lang w:val="de-DE"/>
        </w:rPr>
        <w:t>kommener Gestalt auftauchen!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1"/>
          <w:lang w:val="de-DE"/>
        </w:rPr>
        <w:t>Es scheint, als ob Büchner schmerzlich von der Verkennung</w:t>
        <w:br/>
      </w:r>
      <w:r>
        <w:rPr>
          <w:color w:val="000000"/>
          <w:spacing w:val="-1"/>
          <w:lang w:val="de-DE"/>
        </w:rPr>
        <w:t>berührt gewesen wäre, die ihm in der letzten Zeit seines Lebens</w:t>
        <w:br/>
      </w:r>
      <w:r>
        <w:rPr>
          <w:color w:val="000000"/>
          <w:spacing w:val="1"/>
          <w:lang w:val="de-DE"/>
        </w:rPr>
        <w:t>entgegengetreten ist. Die Leitung dieser Zeitschrift ist so glück-</w:t>
        <w:br/>
      </w:r>
      <w:r>
        <w:rPr>
          <w:color w:val="000000"/>
          <w:spacing w:val="-1"/>
          <w:lang w:val="de-DE"/>
        </w:rPr>
        <w:t>lich, im Anschlüsse an diese Würdigung des eben Dahingeschie-</w:t>
        <w:br/>
      </w:r>
      <w:r>
        <w:rPr>
          <w:color w:val="000000"/>
          <w:spacing w:val="2"/>
          <w:lang w:val="de-DE"/>
        </w:rPr>
        <w:t>denen einen Aufsatz zu veröffentlichen, der jedenfalls zu dem</w:t>
        <w:br/>
      </w:r>
      <w:r>
        <w:rPr>
          <w:color w:val="000000"/>
          <w:spacing w:val="-1"/>
          <w:lang w:val="de-DE"/>
        </w:rPr>
        <w:t>letzten gehört, was der kühne und vorurteilslose Denker, der un-</w:t>
        <w:br/>
      </w:r>
      <w:r>
        <w:rPr>
          <w:color w:val="000000"/>
          <w:spacing w:val="-2"/>
          <w:lang w:val="de-DE"/>
        </w:rPr>
        <w:t>erschrockene Mann und starke Charakter geschrieben hat. Und es</w:t>
        <w:br/>
      </w:r>
      <w:r>
        <w:rPr>
          <w:color w:val="000000"/>
          <w:spacing w:val="5"/>
          <w:lang w:val="de-DE"/>
        </w:rPr>
        <w:t>scheint, als ob er die Bemerkungen über die «Lebenden und</w:t>
        <w:br/>
      </w:r>
      <w:r>
        <w:rPr>
          <w:color w:val="000000"/>
          <w:spacing w:val="-2"/>
          <w:lang w:val="de-DE"/>
        </w:rPr>
        <w:t>Toten» nicht ohne schmerzlichen Hinblick auf sein eigenes Schick-</w:t>
        <w:br/>
      </w:r>
      <w:r>
        <w:rPr>
          <w:color w:val="000000"/>
          <w:spacing w:val="1"/>
          <w:lang w:val="de-DE"/>
        </w:rPr>
        <w:t>sal geschrieben hätte.</w:t>
      </w:r>
    </w:p>
    <w:p>
      <w:pPr>
        <w:sectPr>
          <w:type w:val="nextPage"/>
          <w:pgSz w:w="8391" w:h="11906"/>
          <w:pgMar w:left="1359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8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390</w:t>
      </w:r>
    </w:p>
    <w:p>
      <w:pPr>
        <w:pStyle w:val="Normal"/>
        <w:shd w:fill="FFFFFF" w:val="clear"/>
        <w:ind w:start="562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ERNST HAECKEL UND DIE «WELTRÄTSEL»*</w:t>
      </w:r>
    </w:p>
    <w:p>
      <w:pPr>
        <w:pStyle w:val="Normal"/>
        <w:shd w:fill="FFFFFF" w:val="clear"/>
        <w:spacing w:before="494" w:after="0"/>
        <w:ind w:end="5" w:hanging="0"/>
        <w:jc w:val="center"/>
        <w:rPr>
          <w:rFonts w:ascii="Arial" w:hAnsi="Arial" w:cs="Arial"/>
          <w:color w:val="000000"/>
          <w:sz w:val="15"/>
          <w:szCs w:val="15"/>
          <w:lang w:val="en-US"/>
        </w:rPr>
      </w:pPr>
      <w:r>
        <w:rPr>
          <w:rFonts w:cs="Arial" w:ascii="Arial" w:hAnsi="Arial"/>
          <w:color w:val="000000"/>
          <w:sz w:val="15"/>
          <w:szCs w:val="15"/>
          <w:lang w:val="en-US"/>
        </w:rPr>
        <w:t>I</w:t>
      </w:r>
    </w:p>
    <w:p>
      <w:pPr>
        <w:pStyle w:val="Normal"/>
        <w:shd w:fill="FFFFFF" w:val="clear"/>
        <w:spacing w:lineRule="exact" w:line="230" w:before="288" w:after="0"/>
        <w:ind w:end="10" w:hanging="0"/>
        <w:jc w:val="both"/>
        <w:rPr/>
      </w:pPr>
      <w:r>
        <w:rPr>
          <w:color w:val="000000"/>
          <w:spacing w:val="-2"/>
          <w:lang w:val="de-DE"/>
        </w:rPr>
        <w:t>Was soll die Philosophie neben und über den einzelnen Spezial-</w:t>
        <w:br/>
      </w:r>
      <w:r>
        <w:rPr>
          <w:color w:val="000000"/>
          <w:spacing w:val="-1"/>
          <w:lang w:val="de-DE"/>
        </w:rPr>
        <w:t>wissenschaften? Die Vertreter der letzteren sind wohl gegenwärtig</w:t>
        <w:br/>
      </w:r>
      <w:r>
        <w:rPr>
          <w:color w:val="000000"/>
          <w:spacing w:val="-2"/>
          <w:lang w:val="de-DE"/>
        </w:rPr>
        <w:t>nicht abgeneigt, diese Frage einfach dahin zu beantworten: sie soll</w:t>
        <w:br/>
      </w:r>
      <w:r>
        <w:rPr>
          <w:color w:val="000000"/>
          <w:spacing w:val="2"/>
          <w:lang w:val="de-DE"/>
        </w:rPr>
        <w:t xml:space="preserve">überhaupt </w:t>
      </w:r>
      <w:r>
        <w:rPr>
          <w:i/>
          <w:iCs/>
          <w:color w:val="000000"/>
          <w:spacing w:val="2"/>
          <w:lang w:val="de-DE"/>
        </w:rPr>
        <w:t xml:space="preserve">nichts. </w:t>
      </w:r>
      <w:r>
        <w:rPr>
          <w:color w:val="000000"/>
          <w:spacing w:val="2"/>
          <w:lang w:val="de-DE"/>
        </w:rPr>
        <w:t>Das ganze Gebiet der Wirklichkeit wird nach</w:t>
        <w:br/>
      </w:r>
      <w:r>
        <w:rPr>
          <w:color w:val="000000"/>
          <w:spacing w:val="3"/>
          <w:lang w:val="de-DE"/>
        </w:rPr>
        <w:t>ihrer Ansicht von den Spezialwissenschaften umspannt. Wozu</w:t>
        <w:br/>
      </w:r>
      <w:r>
        <w:rPr>
          <w:color w:val="000000"/>
          <w:spacing w:val="1"/>
          <w:lang w:val="de-DE"/>
        </w:rPr>
        <w:t>noch etwas, das über diese hinausgeht?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lang w:val="de-DE"/>
        </w:rPr>
        <w:t xml:space="preserve">Alle Wissenschaften betrachten es als ihre Aufgabe, die </w:t>
      </w:r>
      <w:r>
        <w:rPr>
          <w:i/>
          <w:iCs/>
          <w:color w:val="000000"/>
          <w:lang w:val="de-DE"/>
        </w:rPr>
        <w:t>Wahr-</w:t>
        <w:br/>
      </w:r>
      <w:r>
        <w:rPr>
          <w:i/>
          <w:iCs/>
          <w:color w:val="000000"/>
          <w:spacing w:val="2"/>
          <w:lang w:val="de-DE"/>
        </w:rPr>
        <w:t xml:space="preserve">heit </w:t>
      </w:r>
      <w:r>
        <w:rPr>
          <w:color w:val="000000"/>
          <w:spacing w:val="2"/>
          <w:lang w:val="de-DE"/>
        </w:rPr>
        <w:t>zu erforschen. Unter Wahrheit kann nichts anderes verstan-</w:t>
        <w:br/>
      </w:r>
      <w:r>
        <w:rPr>
          <w:color w:val="000000"/>
          <w:spacing w:val="3"/>
          <w:lang w:val="de-DE"/>
        </w:rPr>
        <w:t>den werden als ein System von Begriffen, welches in einer mit</w:t>
        <w:br/>
      </w:r>
      <w:r>
        <w:rPr>
          <w:color w:val="000000"/>
          <w:spacing w:val="-1"/>
          <w:lang w:val="de-DE"/>
        </w:rPr>
        <w:t>den Tatsachen übereinstimmenden Weise die Erscheinungen der</w:t>
        <w:br/>
        <w:t>Wirklichkeit in ihrem gesetzmäßigen Zusammenhange abspiegelt.</w:t>
        <w:br/>
      </w:r>
      <w:r>
        <w:rPr>
          <w:color w:val="000000"/>
          <w:spacing w:val="3"/>
          <w:lang w:val="de-DE"/>
        </w:rPr>
        <w:t>Bleibt jemand nun dabei stehen und sagt, für ihn habe das Netz</w:t>
        <w:br/>
      </w:r>
      <w:r>
        <w:rPr>
          <w:color w:val="000000"/>
          <w:spacing w:val="-1"/>
          <w:lang w:val="de-DE"/>
        </w:rPr>
        <w:t>von Begriffen, das ihm ein gewisses Gebiet der Wirklichkeit ab-</w:t>
        <w:br/>
      </w:r>
      <w:r>
        <w:rPr>
          <w:color w:val="000000"/>
          <w:spacing w:val="3"/>
          <w:lang w:val="de-DE"/>
        </w:rPr>
        <w:t>bildet, einen absoluten Wert und er brauche nichts darüber, so</w:t>
        <w:br/>
      </w:r>
      <w:r>
        <w:rPr>
          <w:color w:val="000000"/>
          <w:spacing w:val="1"/>
          <w:lang w:val="de-DE"/>
        </w:rPr>
        <w:t>kann man ihm ein höheres Interesse nicht andemonstrieren. Nur</w:t>
        <w:br/>
      </w:r>
      <w:r>
        <w:rPr>
          <w:color w:val="000000"/>
          <w:spacing w:val="-1"/>
          <w:lang w:val="de-DE"/>
        </w:rPr>
        <w:t>wird uns ein solcher nicht erklären können, warum seine Begriffs-</w:t>
        <w:br/>
      </w:r>
      <w:r>
        <w:rPr>
          <w:color w:val="000000"/>
          <w:spacing w:val="-2"/>
          <w:lang w:val="de-DE"/>
        </w:rPr>
        <w:t>sammlung einen höheren Wert habe als zum Beispiel eine Brief-</w:t>
        <w:br/>
      </w:r>
      <w:r>
        <w:rPr>
          <w:color w:val="000000"/>
          <w:spacing w:val="-3"/>
          <w:lang w:val="de-DE"/>
        </w:rPr>
        <w:t>markensammlung, die doch auch, entsprechend systematisch geord-</w:t>
        <w:br/>
      </w:r>
      <w:r>
        <w:rPr>
          <w:color w:val="000000"/>
          <w:spacing w:val="2"/>
          <w:lang w:val="de-DE"/>
        </w:rPr>
        <w:t>net, gewisse Zusammenhänge der Wirklichkeit abbildet. Hierin</w:t>
        <w:br/>
      </w:r>
      <w:r>
        <w:rPr>
          <w:color w:val="000000"/>
          <w:spacing w:val="1"/>
          <w:lang w:val="de-DE"/>
        </w:rPr>
        <w:t>liegt der Grund, warum der Streit über den Wert der Philosophie</w:t>
        <w:br/>
      </w:r>
      <w:r>
        <w:rPr>
          <w:color w:val="000000"/>
          <w:spacing w:val="-1"/>
          <w:lang w:val="de-DE"/>
        </w:rPr>
        <w:t>mit vielen Naturforschern zu keinem Resultate führt. Sie sind</w:t>
        <w:br/>
        <w:t>Begriffsliebhaber in dem Sinne, wie es Marken- und Münzenlieb-</w:t>
        <w:br/>
      </w:r>
      <w:r>
        <w:rPr>
          <w:color w:val="000000"/>
          <w:spacing w:val="3"/>
          <w:lang w:val="de-DE"/>
        </w:rPr>
        <w:t>haber gibt. Es gibt aber ein Interesse, das darüber hinausgeht.</w:t>
        <w:br/>
      </w:r>
      <w:r>
        <w:rPr>
          <w:color w:val="000000"/>
          <w:lang w:val="de-DE"/>
        </w:rPr>
        <w:t>Dieses sucht mit Hilfe und auf Grund der Wissenschaften den</w:t>
        <w:br/>
      </w:r>
      <w:r>
        <w:rPr>
          <w:color w:val="000000"/>
          <w:spacing w:val="1"/>
          <w:lang w:val="de-DE"/>
        </w:rPr>
        <w:t>Menschen über seine Stellung zum Universum aufzuklären, oder</w:t>
        <w:br/>
      </w:r>
      <w:r>
        <w:rPr>
          <w:color w:val="000000"/>
          <w:lang w:val="de-DE"/>
        </w:rPr>
        <w:t>mit anderen Worten: dieses Interesse bringt den Menschen dahin,</w:t>
        <w:br/>
      </w:r>
      <w:r>
        <w:rPr>
          <w:color w:val="000000"/>
          <w:spacing w:val="-1"/>
          <w:lang w:val="de-DE"/>
        </w:rPr>
        <w:t>daß er sich in eine solche Beziehung zur Welt setzt, wie es nach</w:t>
        <w:br/>
      </w:r>
      <w:r>
        <w:rPr>
          <w:color w:val="000000"/>
          <w:lang w:val="de-DE"/>
        </w:rPr>
        <w:t>Maßgabe der in den Wissenschaften gewonnenen Resultate mög-</w:t>
        <w:br/>
      </w:r>
      <w:r>
        <w:rPr>
          <w:color w:val="000000"/>
          <w:spacing w:val="3"/>
          <w:lang w:val="de-DE"/>
        </w:rPr>
        <w:t>lich und notwendig ist.</w:t>
      </w:r>
    </w:p>
    <w:p>
      <w:pPr>
        <w:pStyle w:val="Normal"/>
        <w:shd w:fill="FFFFFF" w:val="clear"/>
        <w:spacing w:lineRule="exact" w:line="197" w:before="110" w:after="0"/>
        <w:ind w:start="14" w:end="5" w:firstLine="101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*  «Die Welträtsel.» Gemeinverständliche Studien über monistische Philo-</w:t>
        <w:br/>
      </w:r>
      <w:r>
        <w:rPr>
          <w:color w:val="000000"/>
          <w:sz w:val="18"/>
          <w:szCs w:val="18"/>
          <w:lang w:val="de-DE"/>
        </w:rPr>
        <w:t>sophie. Von Ernst Haeckel. Verlag von Emil Strauß. Bonn 1899.</w:t>
      </w:r>
    </w:p>
    <w:p>
      <w:pPr>
        <w:sectPr>
          <w:type w:val="nextPage"/>
          <w:pgSz w:w="8391" w:h="11906"/>
          <w:pgMar w:left="1617" w:right="14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19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391</w:t>
      </w:r>
    </w:p>
    <w:p>
      <w:pPr>
        <w:pStyle w:val="Normal"/>
        <w:shd w:fill="FFFFFF" w:val="clear"/>
        <w:spacing w:lineRule="exact" w:line="230"/>
        <w:ind w:end="19" w:firstLine="202"/>
        <w:jc w:val="both"/>
        <w:rPr/>
      </w:pPr>
      <w:r>
        <w:rPr>
          <w:color w:val="000000"/>
          <w:spacing w:val="3"/>
          <w:lang w:val="de-DE"/>
        </w:rPr>
        <w:t>In den einzelnen Wissenschaften stellt sich der Mensch der</w:t>
        <w:br/>
      </w:r>
      <w:r>
        <w:rPr>
          <w:color w:val="000000"/>
          <w:spacing w:val="5"/>
          <w:lang w:val="de-DE"/>
        </w:rPr>
        <w:t>Natur gegenüber, er sondert sich von ihr ab und betrachtet sie;</w:t>
        <w:br/>
      </w:r>
      <w:r>
        <w:rPr>
          <w:color w:val="000000"/>
          <w:lang w:val="de-DE"/>
        </w:rPr>
        <w:t>er entfremdet sich ihr. In der Philosophie sucht er sich wieder mit</w:t>
        <w:br/>
      </w:r>
      <w:r>
        <w:rPr>
          <w:color w:val="000000"/>
          <w:spacing w:val="2"/>
          <w:lang w:val="de-DE"/>
        </w:rPr>
        <w:t>ihr zu vereinigen. Er sucht das abstrakte Verhältnis, in das er in</w:t>
        <w:br/>
      </w:r>
      <w:r>
        <w:rPr>
          <w:color w:val="000000"/>
          <w:spacing w:val="-1"/>
          <w:lang w:val="de-DE"/>
        </w:rPr>
        <w:t>der wissenschaftlichen Betrachtung geraten ist, zu einem realen,</w:t>
        <w:br/>
      </w:r>
      <w:r>
        <w:rPr>
          <w:color w:val="000000"/>
          <w:spacing w:val="-2"/>
          <w:lang w:val="de-DE"/>
        </w:rPr>
        <w:t>konkreten, zu einem lebendigen zu machen. Der wissenschaftliche</w:t>
        <w:br/>
      </w:r>
      <w:r>
        <w:rPr>
          <w:color w:val="000000"/>
          <w:spacing w:val="1"/>
          <w:lang w:val="de-DE"/>
        </w:rPr>
        <w:t>Forscher will sich durch die Erkenntnis ein Bewußtsein von der</w:t>
        <w:br/>
      </w:r>
      <w:r>
        <w:rPr>
          <w:color w:val="000000"/>
          <w:spacing w:val="6"/>
          <w:lang w:val="de-DE"/>
        </w:rPr>
        <w:t>Welt und ihren Wirkungen erwerben; der Philosoph will sich</w:t>
        <w:br/>
      </w:r>
      <w:r>
        <w:rPr>
          <w:color w:val="000000"/>
          <w:spacing w:val="-2"/>
          <w:lang w:val="de-DE"/>
        </w:rPr>
        <w:t>mit Hilfe dieses Bewußtseins zu einem lebensvollen Gliede des</w:t>
        <w:br/>
      </w:r>
      <w:r>
        <w:rPr>
          <w:color w:val="000000"/>
          <w:spacing w:val="1"/>
          <w:lang w:val="de-DE"/>
        </w:rPr>
        <w:t>Weltganzen machen. Die Einzelwissenschaft ist in diesem Sinne</w:t>
        <w:br/>
      </w:r>
      <w:r>
        <w:rPr>
          <w:color w:val="000000"/>
          <w:lang w:val="de-DE"/>
        </w:rPr>
        <w:t>eine Vorstufe der Philosophie. Wir haben ein ähnliches Verhältnis</w:t>
        <w:br/>
      </w:r>
      <w:r>
        <w:rPr>
          <w:color w:val="000000"/>
          <w:spacing w:val="-1"/>
          <w:lang w:val="de-DE"/>
        </w:rPr>
        <w:t>in den Künsten. Der Komponist arbeitet auf Grund der Kom-</w:t>
        <w:br/>
        <w:t>positionslehre. Die letztere ist eine Summe von Erkenntnissen, die</w:t>
        <w:br/>
      </w:r>
      <w:r>
        <w:rPr>
          <w:color w:val="000000"/>
          <w:spacing w:val="-2"/>
          <w:lang w:val="de-DE"/>
        </w:rPr>
        <w:t>eine notwendige Vorbedingung des Komponierens sind. Das Kom-</w:t>
        <w:br/>
      </w:r>
      <w:r>
        <w:rPr>
          <w:color w:val="000000"/>
          <w:lang w:val="de-DE"/>
        </w:rPr>
        <w:t>ponieren verwandelt die Gesetze der Musikwissenschaft in Leben,</w:t>
        <w:br/>
        <w:t>in reale Wirklichkeit. Wer nicht begreift, daß ein ähnliches Ver-</w:t>
        <w:br/>
        <w:t>hältnis auch zwischen Philosophie und Wissenschaft besteht, der</w:t>
        <w:br/>
        <w:t>taugt nicht zum Philosophen. Alle wirklichen Philosophen waren</w:t>
        <w:br/>
        <w:t>freie Begriffskünstler. Bei ihnen wurden die menschlichen Ideen</w:t>
        <w:br/>
      </w:r>
      <w:r>
        <w:rPr>
          <w:color w:val="000000"/>
          <w:spacing w:val="-2"/>
          <w:lang w:val="de-DE"/>
        </w:rPr>
        <w:t>zum Kunstmateriale und die wissenschaftliche Methode zur künst-</w:t>
        <w:br/>
        <w:t>lerischen Technik. Dadurch wird das abstrakte wissenschaftliche</w:t>
        <w:br/>
        <w:t>Bewußtsein zum konkreten Leben erhoben. Unsere Ideen werden</w:t>
        <w:br/>
      </w:r>
      <w:r>
        <w:rPr>
          <w:color w:val="000000"/>
          <w:spacing w:val="-1"/>
          <w:lang w:val="de-DE"/>
        </w:rPr>
        <w:t>Lebensmächte. Wir haben nicht bloß ein Wissen von den Dingen,</w:t>
        <w:br/>
      </w:r>
      <w:r>
        <w:rPr>
          <w:color w:val="000000"/>
          <w:spacing w:val="-2"/>
          <w:lang w:val="de-DE"/>
        </w:rPr>
        <w:t>sondern wir haben das Wissen zum realen, sich selbst beherrschen-</w:t>
        <w:br/>
        <w:t>den Organismus gemacht; unser wirkliches, tätiges Bewußtsein hat</w:t>
        <w:br/>
      </w:r>
      <w:r>
        <w:rPr>
          <w:color w:val="000000"/>
          <w:lang w:val="de-DE"/>
        </w:rPr>
        <w:t>sich über ein bloßes passives Aufnehmen von Wahrheiten gestellt.</w:t>
      </w:r>
    </w:p>
    <w:p>
      <w:p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1"/>
          <w:lang w:val="de-DE"/>
        </w:rPr>
        <w:t>Ich habe es oft hören müssen: gegenwärtig sei es unsere Auf-</w:t>
        <w:br/>
      </w:r>
      <w:r>
        <w:rPr>
          <w:color w:val="000000"/>
          <w:lang w:val="de-DE"/>
        </w:rPr>
        <w:t>gabe, Baustein auf Baustein zu sammeln. Die Zeit sei vorbei, wo</w:t>
        <w:br/>
      </w:r>
      <w:r>
        <w:rPr>
          <w:color w:val="000000"/>
          <w:spacing w:val="1"/>
          <w:lang w:val="de-DE"/>
        </w:rPr>
        <w:t>man, ohne erst die Materialien zur Hand zu haben, im stolzen</w:t>
        <w:br/>
        <w:t>Übermut philosophische Lehrgebäude aufführte. Wenn wir erst</w:t>
        <w:br/>
      </w:r>
      <w:r>
        <w:rPr>
          <w:color w:val="000000"/>
          <w:spacing w:val="2"/>
          <w:lang w:val="de-DE"/>
        </w:rPr>
        <w:t>dieses Materials genug gesammelt haben, dann wird schon das</w:t>
        <w:br/>
      </w:r>
      <w:r>
        <w:rPr>
          <w:color w:val="000000"/>
          <w:spacing w:val="1"/>
          <w:lang w:val="de-DE"/>
        </w:rPr>
        <w:t>rechte Genie erstehen und den Bau aufführen. Jetzt sei nicht die</w:t>
        <w:br/>
      </w:r>
      <w:r>
        <w:rPr>
          <w:color w:val="000000"/>
          <w:spacing w:val="-2"/>
          <w:lang w:val="de-DE"/>
        </w:rPr>
        <w:t>Zeit zum Systembauen. Diese Ansicht entspringt einer bedauerns-</w:t>
        <w:br/>
      </w:r>
      <w:r>
        <w:rPr>
          <w:color w:val="000000"/>
          <w:spacing w:val="2"/>
          <w:lang w:val="de-DE"/>
        </w:rPr>
        <w:t>werten Unklarheit über die Natur der Wissenschaft. Wenn die</w:t>
        <w:br/>
      </w:r>
      <w:r>
        <w:rPr>
          <w:color w:val="000000"/>
          <w:spacing w:val="3"/>
          <w:lang w:val="de-DE"/>
        </w:rPr>
        <w:t>letztere die Aufgabe hätte, die Tatsachen der Welt zu sammeln,</w:t>
        <w:br/>
        <w:t>sie zu registrieren und sie zweckmäßig nach gewissen Gesichts-</w:t>
      </w:r>
    </w:p>
    <w:p>
      <w:pPr>
        <w:sectPr>
          <w:type w:val="nextPage"/>
          <w:pgSz w:w="8391" w:h="11906"/>
          <w:pgMar w:left="1323" w:right="16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392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punkten systematisch zu ordnen, dann könnte man etwa so spre-</w:t>
        <w:br/>
        <w:t>chen. Dann aber müßten wir überhaupt auf alles Wissen verzich-</w:t>
        <w:br/>
      </w:r>
      <w:r>
        <w:rPr>
          <w:color w:val="000000"/>
          <w:spacing w:val="1"/>
          <w:lang w:val="de-DE"/>
        </w:rPr>
        <w:t>ten, denn mit dem Sammeln der Tatsachen würden wir wohl erst</w:t>
        <w:br/>
      </w:r>
      <w:r>
        <w:rPr>
          <w:color w:val="000000"/>
          <w:spacing w:val="4"/>
          <w:lang w:val="de-DE"/>
        </w:rPr>
        <w:t>am Ende der Tage fertig werden, und dann gebräche es uns an</w:t>
        <w:br/>
      </w:r>
      <w:r>
        <w:rPr>
          <w:color w:val="000000"/>
          <w:spacing w:val="-1"/>
          <w:lang w:val="de-DE"/>
        </w:rPr>
        <w:t>der nötigen Zeit, die geforderte gelehrte Registrierarbeit zu voll-</w:t>
        <w:br/>
      </w:r>
      <w:r>
        <w:rPr>
          <w:color w:val="000000"/>
          <w:spacing w:val="-5"/>
          <w:lang w:val="de-DE"/>
        </w:rPr>
        <w:t>ziehen.</w:t>
      </w:r>
    </w:p>
    <w:p>
      <w:pPr>
        <w:pStyle w:val="Normal"/>
        <w:shd w:fill="FFFFFF" w:val="clear"/>
        <w:spacing w:lineRule="exact" w:line="230"/>
        <w:ind w:end="19" w:firstLine="192"/>
        <w:jc w:val="both"/>
        <w:rPr/>
      </w:pPr>
      <w:r>
        <w:rPr>
          <w:color w:val="000000"/>
          <w:spacing w:val="-1"/>
          <w:lang w:val="de-DE"/>
        </w:rPr>
        <w:t>Wer sich nur einmal klarmacht, was er eigentlich durch die</w:t>
        <w:br/>
      </w:r>
      <w:r>
        <w:rPr>
          <w:color w:val="000000"/>
          <w:spacing w:val="3"/>
          <w:lang w:val="de-DE"/>
        </w:rPr>
        <w:t>Wissenschaft erreichen will, dem wird die Irrtümlichkeit jener</w:t>
        <w:br/>
        <w:t>eine unendliche Arbeit in Anspruch nehmenden Forderung gar</w:t>
        <w:br/>
      </w:r>
      <w:r>
        <w:rPr>
          <w:color w:val="000000"/>
          <w:lang w:val="de-DE"/>
        </w:rPr>
        <w:t>bald einleuchten. Wenn wir der Natur gegenübertreten, dann steht</w:t>
        <w:br/>
      </w:r>
      <w:r>
        <w:rPr>
          <w:color w:val="000000"/>
          <w:spacing w:val="1"/>
          <w:lang w:val="de-DE"/>
        </w:rPr>
        <w:t>sie zunächst wie ein tiefes Mysterium vor uns, sie dehnt sich wie</w:t>
        <w:br/>
      </w:r>
      <w:r>
        <w:rPr>
          <w:color w:val="000000"/>
          <w:spacing w:val="-2"/>
          <w:lang w:val="de-DE"/>
        </w:rPr>
        <w:t>ein Rätsel vor unseren Sinnen aus. Ein stummes Wesen blickt uns</w:t>
        <w:br/>
      </w:r>
      <w:r>
        <w:rPr>
          <w:color w:val="000000"/>
          <w:spacing w:val="1"/>
          <w:lang w:val="de-DE"/>
        </w:rPr>
        <w:t>entgegen. Wie können wir Licht in diese mystische Finsternis</w:t>
        <w:br/>
      </w:r>
      <w:r>
        <w:rPr>
          <w:color w:val="000000"/>
          <w:spacing w:val="4"/>
          <w:lang w:val="de-DE"/>
        </w:rPr>
        <w:t>bringen? Wie das Rätsel lösen?</w:t>
      </w:r>
    </w:p>
    <w:p>
      <w:pPr>
        <w:pStyle w:val="Normal"/>
        <w:shd w:fill="FFFFFF" w:val="clear"/>
        <w:spacing w:lineRule="exact" w:line="230"/>
        <w:ind w:start="5" w:end="14" w:firstLine="202"/>
        <w:jc w:val="both"/>
        <w:rPr/>
      </w:pPr>
      <w:r>
        <w:rPr>
          <w:color w:val="000000"/>
          <w:spacing w:val="1"/>
          <w:lang w:val="de-DE"/>
        </w:rPr>
        <w:t>Der Blinde, der ein Zimmer betritt, kann nur Dunkelheit in</w:t>
        <w:br/>
      </w:r>
      <w:r>
        <w:rPr>
          <w:color w:val="000000"/>
          <w:lang w:val="de-DE"/>
        </w:rPr>
        <w:t>demselben empfinden. Und wenn er noch so lange herumwandelt</w:t>
        <w:br/>
        <w:t>und alle Gegenstände betastet: Helligkeit wird ihm dadurch nim-</w:t>
        <w:br/>
        <w:t>mer den Raum erfüllen. Wie dieser Blinde der Einrichtung des</w:t>
        <w:br/>
      </w:r>
      <w:r>
        <w:rPr>
          <w:color w:val="000000"/>
          <w:spacing w:val="-1"/>
          <w:lang w:val="de-DE"/>
        </w:rPr>
        <w:t>Zimmers, so steht im höheren Sinne der Mensch der Natur gegen-</w:t>
        <w:br/>
      </w:r>
      <w:r>
        <w:rPr>
          <w:color w:val="000000"/>
          <w:spacing w:val="1"/>
          <w:lang w:val="de-DE"/>
        </w:rPr>
        <w:t>über, der von der Betrachtung einer unendlichen Zahl von Tat-</w:t>
        <w:br/>
      </w:r>
      <w:r>
        <w:rPr>
          <w:color w:val="000000"/>
          <w:lang w:val="de-DE"/>
        </w:rPr>
        <w:t>sachen die Lösung des Rätsels erwartet. Es liegt etwas in der Na-</w:t>
        <w:br/>
      </w:r>
      <w:r>
        <w:rPr>
          <w:color w:val="000000"/>
          <w:spacing w:val="-1"/>
          <w:lang w:val="de-DE"/>
        </w:rPr>
        <w:t>tur, was uns tausend Tatsachen nicht verraten, wenn uns die Seh-</w:t>
        <w:br/>
        <w:t>kraft des Geistes abgeht, es zu schauen.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/>
      </w:pPr>
      <w:r>
        <w:rPr>
          <w:color w:val="000000"/>
          <w:lang w:val="de-DE"/>
        </w:rPr>
        <w:t>Ein jegliches Ding hat zwei Seiten. Die eine ist die Außenseite.</w:t>
        <w:br/>
      </w:r>
      <w:r>
        <w:rPr>
          <w:color w:val="000000"/>
          <w:spacing w:val="-1"/>
          <w:lang w:val="de-DE"/>
        </w:rPr>
        <w:t>Sie nehmen wir mit unseren Sinnen wahr. Dann gibt es aber auch</w:t>
        <w:br/>
        <w:t>eine Innenseite. Diese stellt sich dem Geiste dar, wenn er zu be-</w:t>
        <w:br/>
      </w:r>
      <w:r>
        <w:rPr>
          <w:color w:val="000000"/>
          <w:spacing w:val="4"/>
          <w:lang w:val="de-DE"/>
        </w:rPr>
        <w:t>trachten versteht. An seine eigene Unfähigkeit in irgendeiner</w:t>
        <w:br/>
      </w:r>
      <w:r>
        <w:rPr>
          <w:color w:val="000000"/>
          <w:spacing w:val="-1"/>
          <w:lang w:val="de-DE"/>
        </w:rPr>
        <w:t>Sache wird niemand glauben. Wer bei sich die Fähigkeit vermißt,</w:t>
        <w:br/>
      </w:r>
      <w:r>
        <w:rPr>
          <w:color w:val="000000"/>
          <w:spacing w:val="-2"/>
          <w:lang w:val="de-DE"/>
        </w:rPr>
        <w:t>diese Innenseite wahrzunehmen, der leugnet sie am liebsten dem</w:t>
        <w:br/>
      </w:r>
      <w:r>
        <w:rPr>
          <w:color w:val="000000"/>
          <w:spacing w:val="2"/>
          <w:lang w:val="de-DE"/>
        </w:rPr>
        <w:t>Menschen ganz ab, oder er verschreit diejenigen als Phantasten,</w:t>
        <w:br/>
      </w:r>
      <w:r>
        <w:rPr>
          <w:color w:val="000000"/>
          <w:spacing w:val="-3"/>
          <w:lang w:val="de-DE"/>
        </w:rPr>
        <w:t>die vorgeben, sie zu besitzen. Gegen ein absolutes Unvermögen läßt</w:t>
        <w:br/>
      </w:r>
      <w:r>
        <w:rPr>
          <w:color w:val="000000"/>
          <w:spacing w:val="-1"/>
          <w:lang w:val="de-DE"/>
        </w:rPr>
        <w:t>sich nichts machen, und man könnte die nur bedauern, die wegen</w:t>
        <w:br/>
      </w:r>
      <w:r>
        <w:rPr>
          <w:color w:val="000000"/>
          <w:spacing w:val="-2"/>
          <w:lang w:val="de-DE"/>
        </w:rPr>
        <w:t>desselben nie zur Einsicht in die Tiefen des Weltwesens kommen</w:t>
        <w:br/>
      </w:r>
      <w:r>
        <w:rPr>
          <w:color w:val="000000"/>
          <w:spacing w:val="1"/>
          <w:lang w:val="de-DE"/>
        </w:rPr>
        <w:t>können. Der Psychologe aber glaubt nicht an diese Unfähigkeit.</w:t>
        <w:br/>
      </w:r>
      <w:r>
        <w:rPr>
          <w:color w:val="000000"/>
          <w:spacing w:val="3"/>
          <w:lang w:val="de-DE"/>
        </w:rPr>
        <w:t>Jeder geistig normal entwickelte Mensch hat das Vermögen, in</w:t>
        <w:br/>
      </w:r>
      <w:r>
        <w:rPr>
          <w:color w:val="000000"/>
          <w:spacing w:val="6"/>
          <w:lang w:val="de-DE"/>
        </w:rPr>
        <w:t>jene Tiefen bis zu einem gewissen Punkte hinunterzusteigen.</w:t>
      </w:r>
    </w:p>
    <w:p>
      <w:pPr>
        <w:sectPr>
          <w:type w:val="nextPage"/>
          <w:pgSz w:w="8391" w:h="11906"/>
          <w:pgMar w:left="1546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393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5"/>
          <w:lang w:val="de-DE"/>
        </w:rPr>
        <w:t xml:space="preserve">Aber </w:t>
      </w:r>
      <w:r>
        <w:rPr>
          <w:i/>
          <w:iCs/>
          <w:color w:val="000000"/>
          <w:spacing w:val="5"/>
          <w:lang w:val="de-DE"/>
        </w:rPr>
        <w:t xml:space="preserve">die </w:t>
      </w:r>
      <w:r>
        <w:rPr>
          <w:color w:val="000000"/>
          <w:spacing w:val="5"/>
          <w:lang w:val="de-DE"/>
        </w:rPr>
        <w:t>Bequemlichkeit des Denkens verhindert viele daran.</w:t>
        <w:br/>
      </w:r>
      <w:r>
        <w:rPr>
          <w:color w:val="000000"/>
          <w:lang w:val="de-DE"/>
        </w:rPr>
        <w:t>Ihre geistigen Waffen sind nicht stumpf, aber die Träger sind zu</w:t>
        <w:br/>
        <w:t>lässig, sie zu handhaben. Es ist ja unendlich viel bequemer, Tat-</w:t>
        <w:br/>
      </w:r>
      <w:r>
        <w:rPr>
          <w:color w:val="000000"/>
          <w:spacing w:val="1"/>
          <w:lang w:val="de-DE"/>
        </w:rPr>
        <w:t>sache auf Tatsache zu häufen, als die Gründe für dieselben durch</w:t>
        <w:br/>
      </w:r>
      <w:r>
        <w:rPr>
          <w:color w:val="000000"/>
          <w:spacing w:val="-1"/>
          <w:lang w:val="de-DE"/>
        </w:rPr>
        <w:t>das Denken aufzusuchen. Vor allem ist bei solcher Tatsachenhäu-</w:t>
        <w:br/>
        <w:t>fung der Fall ausgeschlossen, daß ein anderer kommt und das von</w:t>
        <w:br/>
      </w:r>
      <w:r>
        <w:rPr>
          <w:color w:val="000000"/>
          <w:spacing w:val="2"/>
          <w:lang w:val="de-DE"/>
        </w:rPr>
        <w:t>uns Vertretene umstößt. Man kommt auf diese Weise nie in die</w:t>
        <w:br/>
      </w:r>
      <w:r>
        <w:rPr>
          <w:color w:val="000000"/>
          <w:spacing w:val="3"/>
          <w:lang w:val="de-DE"/>
        </w:rPr>
        <w:t>Lage, seine geistigen Positionen verteidigen zu müssen; man</w:t>
        <w:br/>
        <w:t>braucht sich nicht darüber aufzuregen, daß morgen von jemand</w:t>
        <w:br/>
      </w:r>
      <w:r>
        <w:rPr>
          <w:color w:val="000000"/>
          <w:spacing w:val="-1"/>
          <w:lang w:val="de-DE"/>
        </w:rPr>
        <w:t>das Gegenteil unserer heutigen Aufstellungen vertreten wird. Man</w:t>
        <w:br/>
        <w:t>kann sich, wenn man bloß mit tatsächlicher Wahrheit sich abgibt,</w:t>
        <w:br/>
        <w:t>hübsch in dem Glauben wiegen, daß uns diese Wahrheit niemand</w:t>
        <w:br/>
      </w:r>
      <w:r>
        <w:rPr>
          <w:color w:val="000000"/>
          <w:lang w:val="de-DE"/>
        </w:rPr>
        <w:t>bestreiten kann, daß wir für die Ewigkeit schaffen. Jawohl, wir</w:t>
        <w:br/>
      </w:r>
      <w:r>
        <w:rPr>
          <w:color w:val="000000"/>
          <w:spacing w:val="2"/>
          <w:lang w:val="de-DE"/>
        </w:rPr>
        <w:t>schaffen auch für die Ewigkeit, aber wir schaffen bloß Nullen.</w:t>
        <w:br/>
      </w:r>
      <w:r>
        <w:rPr>
          <w:color w:val="000000"/>
          <w:lang w:val="de-DE"/>
        </w:rPr>
        <w:t>Diesen Nullen durch das Vorsetzen einer bedeutungsvollen Ziffer</w:t>
        <w:br/>
      </w:r>
      <w:r>
        <w:rPr>
          <w:color w:val="000000"/>
          <w:spacing w:val="2"/>
          <w:lang w:val="de-DE"/>
        </w:rPr>
        <w:t>in Form einer Idee einen Wert zu verleihen, dazu fehlt uns eben</w:t>
        <w:br/>
      </w:r>
      <w:r>
        <w:rPr>
          <w:color w:val="000000"/>
          <w:spacing w:val="3"/>
          <w:lang w:val="de-DE"/>
        </w:rPr>
        <w:t>der Mut des Denkens.</w:t>
      </w:r>
    </w:p>
    <w:p>
      <w:pPr>
        <w:pStyle w:val="Normal"/>
        <w:shd w:fill="FFFFFF" w:val="clear"/>
        <w:spacing w:lineRule="exact" w:line="230" w:before="5" w:after="0"/>
        <w:ind w:firstLine="206"/>
        <w:jc w:val="both"/>
        <w:rPr/>
      </w:pPr>
      <w:r>
        <w:rPr>
          <w:color w:val="000000"/>
          <w:spacing w:val="-1"/>
          <w:lang w:val="de-DE"/>
        </w:rPr>
        <w:t>Davon haben heute wenige Menschen eine Ahnung: daß etwas</w:t>
        <w:br/>
      </w:r>
      <w:r>
        <w:rPr>
          <w:color w:val="000000"/>
          <w:lang w:val="de-DE"/>
        </w:rPr>
        <w:t>wahr sein kann, auch wenn das Gegenteil davon mit nicht gerin-</w:t>
        <w:br/>
      </w:r>
      <w:r>
        <w:rPr>
          <w:color w:val="000000"/>
          <w:spacing w:val="3"/>
          <w:lang w:val="de-DE"/>
        </w:rPr>
        <w:t>gerem Rechte behauptet werden kann. Unbedingte Wahrheiten</w:t>
        <w:br/>
      </w:r>
      <w:r>
        <w:rPr>
          <w:color w:val="000000"/>
          <w:spacing w:val="5"/>
          <w:lang w:val="de-DE"/>
        </w:rPr>
        <w:t>gibt es nicht. Wir bohren tief in ein Ding der Natur, wir holen</w:t>
        <w:br/>
      </w:r>
      <w:r>
        <w:rPr>
          <w:color w:val="000000"/>
          <w:spacing w:val="-2"/>
          <w:lang w:val="de-DE"/>
        </w:rPr>
        <w:t>aus den verborgensten Schachten die geheimnisvollsten Weisheiten</w:t>
        <w:br/>
      </w:r>
      <w:r>
        <w:rPr>
          <w:color w:val="000000"/>
          <w:spacing w:val="3"/>
          <w:lang w:val="de-DE"/>
        </w:rPr>
        <w:t>herauf; wir drehen uns um, bohren an einer zweiten Stelle: und</w:t>
        <w:br/>
      </w:r>
      <w:r>
        <w:rPr>
          <w:color w:val="000000"/>
          <w:spacing w:val="-2"/>
          <w:lang w:val="de-DE"/>
        </w:rPr>
        <w:t>das Gegenteil zeigt sich uns als ebenso berechtigt. Daß eine jede</w:t>
        <w:br/>
      </w:r>
      <w:r>
        <w:rPr>
          <w:color w:val="000000"/>
          <w:spacing w:val="3"/>
          <w:lang w:val="de-DE"/>
        </w:rPr>
        <w:t>Wahrheit nur an ihrem Platze gilt, daß sie nur so lange wahr ist,</w:t>
        <w:br/>
      </w:r>
      <w:r>
        <w:rPr>
          <w:color w:val="000000"/>
          <w:spacing w:val="-1"/>
          <w:lang w:val="de-DE"/>
        </w:rPr>
        <w:t>als sie unter den Bedingungen behauptet wird, unter denen sie ur-</w:t>
        <w:br/>
      </w:r>
      <w:r>
        <w:rPr>
          <w:color w:val="000000"/>
          <w:spacing w:val="2"/>
          <w:lang w:val="de-DE"/>
        </w:rPr>
        <w:t>sprünglich gegründet ist, das muß vor allem begriffen werden.</w:t>
      </w:r>
    </w:p>
    <w:p>
      <w:pPr>
        <w:pStyle w:val="Normal"/>
        <w:shd w:fill="FFFFFF" w:val="clear"/>
        <w:spacing w:lineRule="exact" w:line="230"/>
        <w:ind w:firstLine="206"/>
        <w:jc w:val="both"/>
        <w:rPr/>
      </w:pPr>
      <w:r>
        <w:rPr>
          <w:color w:val="000000"/>
          <w:spacing w:val="4"/>
          <w:lang w:val="de-DE"/>
        </w:rPr>
        <w:t>Wer macht heute nicht einen respektvollen Knix, wenn der</w:t>
        <w:br/>
      </w:r>
      <w:r>
        <w:rPr>
          <w:color w:val="000000"/>
          <w:lang w:val="de-DE"/>
        </w:rPr>
        <w:t>Name Friedrich Theodor Vischer genannt wird? Daß dieser Mann</w:t>
        <w:br/>
      </w:r>
      <w:r>
        <w:rPr>
          <w:color w:val="000000"/>
          <w:spacing w:val="-3"/>
          <w:lang w:val="de-DE"/>
        </w:rPr>
        <w:t>es als die höchste Errungenschaft seines Lebens bezeichnete, gründ-</w:t>
        <w:br/>
      </w:r>
      <w:r>
        <w:rPr>
          <w:color w:val="000000"/>
          <w:spacing w:val="-1"/>
          <w:lang w:val="de-DE"/>
        </w:rPr>
        <w:t>lich die oben ausgesprochene Überzeugung von dem Wesen der</w:t>
        <w:br/>
      </w:r>
      <w:r>
        <w:rPr>
          <w:color w:val="000000"/>
          <w:spacing w:val="3"/>
          <w:lang w:val="de-DE"/>
        </w:rPr>
        <w:t>Wahrheit erlangt zu haben, das wissen aber nicht viele. Wüßten</w:t>
        <w:br/>
      </w:r>
      <w:r>
        <w:rPr>
          <w:color w:val="000000"/>
          <w:spacing w:val="-1"/>
          <w:lang w:val="de-DE"/>
        </w:rPr>
        <w:t>sie es, dann strömte ihnen noch eine ganz andere Luft aus Vischers</w:t>
        <w:br/>
        <w:t>herrlichen Werken entgegen; und man würde auf weniger zere-</w:t>
        <w:br/>
      </w:r>
      <w:r>
        <w:rPr>
          <w:color w:val="000000"/>
          <w:spacing w:val="-2"/>
          <w:lang w:val="de-DE"/>
        </w:rPr>
        <w:t>monielles Lob, aber auf mehr ungezwungenes Verständnis dieses</w:t>
        <w:br/>
        <w:t>Schriftstellers stoßen.</w:t>
      </w:r>
    </w:p>
    <w:p>
      <w:pPr>
        <w:sectPr>
          <w:type w:val="nextPage"/>
          <w:pgSz w:w="8391" w:h="11906"/>
          <w:pgMar w:left="1392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394</w:t>
      </w:r>
    </w:p>
    <w:p>
      <w:pPr>
        <w:pStyle w:val="Normal"/>
        <w:shd w:fill="FFFFFF" w:val="clear"/>
        <w:spacing w:lineRule="exact" w:line="230"/>
        <w:ind w:end="19" w:firstLine="192"/>
        <w:jc w:val="both"/>
        <w:rPr/>
      </w:pPr>
      <w:r>
        <w:rPr>
          <w:color w:val="000000"/>
          <w:spacing w:val="2"/>
          <w:lang w:val="de-DE"/>
        </w:rPr>
        <w:t>Wo sind die Zeiten, in denen Schiller tiefes Verständnis fand,</w:t>
        <w:br/>
      </w:r>
      <w:r>
        <w:rPr>
          <w:color w:val="000000"/>
          <w:spacing w:val="-1"/>
          <w:lang w:val="de-DE"/>
        </w:rPr>
        <w:t>als er den philosophischen Kopf pries gegenüber dem Brotgelehr-</w:t>
        <w:br/>
      </w:r>
      <w:r>
        <w:rPr>
          <w:color w:val="000000"/>
          <w:spacing w:val="3"/>
          <w:lang w:val="de-DE"/>
        </w:rPr>
        <w:t>ten! Jenen, der rückhaltlos nach den Wahrheitsschätzen gräbt,</w:t>
        <w:br/>
        <w:t>wenn er auch der Gefahr ausgesetzt ist, daß gleich darauf ein</w:t>
        <w:br/>
      </w:r>
      <w:r>
        <w:rPr>
          <w:color w:val="000000"/>
          <w:spacing w:val="-2"/>
          <w:lang w:val="de-DE"/>
        </w:rPr>
        <w:t>zweiter Schatzgräber ihm alles entwertet durch einen neuen Fund</w:t>
        <w:br/>
        <w:t>gegenüber dem, der ewig nur das banale, aber unbedingt «wahre»:</w:t>
        <w:br/>
      </w:r>
      <w:r>
        <w:rPr>
          <w:color w:val="000000"/>
          <w:spacing w:val="2"/>
          <w:lang w:val="de-DE"/>
        </w:rPr>
        <w:t>«Zweimal zwei ist vier» wiederholt.</w:t>
      </w:r>
    </w:p>
    <w:p>
      <w:pPr>
        <w:pStyle w:val="Normal"/>
        <w:shd w:fill="FFFFFF" w:val="clear"/>
        <w:spacing w:lineRule="exact" w:line="230"/>
        <w:ind w:start="5" w:end="19" w:firstLine="202"/>
        <w:jc w:val="both"/>
        <w:rPr/>
      </w:pPr>
      <w:r>
        <w:rPr>
          <w:color w:val="000000"/>
          <w:spacing w:val="-1"/>
          <w:lang w:val="de-DE"/>
        </w:rPr>
        <w:t>Wir müssen den Mut haben, kühn in das Reich der Ideen ein-</w:t>
        <w:br/>
      </w:r>
      <w:r>
        <w:rPr>
          <w:color w:val="000000"/>
          <w:spacing w:val="2"/>
          <w:lang w:val="de-DE"/>
        </w:rPr>
        <w:t>zudringen, auch auf die Gefahr des Irrtums hin. Wer zu feig ist,</w:t>
        <w:br/>
      </w:r>
      <w:r>
        <w:rPr>
          <w:color w:val="000000"/>
          <w:spacing w:val="1"/>
          <w:lang w:val="de-DE"/>
        </w:rPr>
        <w:t>um zu irren, der kann kein Kämpfer für die Wahrheit sein. Ein</w:t>
        <w:br/>
      </w:r>
      <w:r>
        <w:rPr>
          <w:color w:val="000000"/>
          <w:lang w:val="de-DE"/>
        </w:rPr>
        <w:t>Irrtum, der dem Geist entspringt, ist mehr wert als eine Wahrheit,</w:t>
        <w:br/>
        <w:t>die der Plattheit entstammt. Wer nie etwas behauptet hat, was in</w:t>
        <w:br/>
      </w:r>
      <w:r>
        <w:rPr>
          <w:color w:val="000000"/>
          <w:spacing w:val="2"/>
          <w:lang w:val="de-DE"/>
        </w:rPr>
        <w:t>gewissem Sinne unwahr ist, der taugt nicht zum wissenschaft-</w:t>
        <w:br/>
      </w:r>
      <w:r>
        <w:rPr>
          <w:color w:val="000000"/>
          <w:spacing w:val="-1"/>
          <w:lang w:val="de-DE"/>
        </w:rPr>
        <w:t>lichen Denker.</w:t>
      </w:r>
    </w:p>
    <w:p>
      <w:pPr>
        <w:pStyle w:val="Normal"/>
        <w:shd w:fill="FFFFFF" w:val="clear"/>
        <w:spacing w:lineRule="exact" w:line="230"/>
        <w:ind w:start="5" w:end="14" w:firstLine="197"/>
        <w:jc w:val="both"/>
        <w:rPr/>
      </w:pPr>
      <w:r>
        <w:rPr>
          <w:color w:val="000000"/>
          <w:spacing w:val="1"/>
          <w:lang w:val="de-DE"/>
        </w:rPr>
        <w:t>Aus feiger Furcht vor dem Irrtum ist unsere Wissenschaft der</w:t>
        <w:br/>
      </w:r>
      <w:r>
        <w:rPr>
          <w:color w:val="000000"/>
          <w:spacing w:val="2"/>
          <w:lang w:val="de-DE"/>
        </w:rPr>
        <w:t>baren Flachheit zum Opfer gefallen.</w:t>
      </w:r>
    </w:p>
    <w:p>
      <w:pPr>
        <w:pStyle w:val="Normal"/>
        <w:shd w:fill="FFFFFF" w:val="clear"/>
        <w:spacing w:lineRule="exact" w:line="230"/>
        <w:ind w:start="5" w:end="14" w:firstLine="202"/>
        <w:jc w:val="both"/>
        <w:rPr/>
      </w:pPr>
      <w:r>
        <w:rPr>
          <w:color w:val="000000"/>
          <w:spacing w:val="-1"/>
          <w:lang w:val="de-DE"/>
        </w:rPr>
        <w:t>Es ist geradezu haarsträubend, welche Charaktereigenschaften</w:t>
        <w:br/>
      </w:r>
      <w:r>
        <w:rPr>
          <w:color w:val="000000"/>
          <w:lang w:val="de-DE"/>
        </w:rPr>
        <w:t>heute als Tugenden des wissenschaftlichen Forschers gepriesen</w:t>
        <w:br/>
      </w:r>
      <w:r>
        <w:rPr>
          <w:color w:val="000000"/>
          <w:spacing w:val="-1"/>
          <w:lang w:val="de-DE"/>
        </w:rPr>
        <w:t>werden. Wollte man dieselben ins Gebiet der praktischen Lebens-</w:t>
        <w:br/>
      </w:r>
      <w:r>
        <w:rPr>
          <w:color w:val="000000"/>
          <w:spacing w:val="-2"/>
          <w:lang w:val="de-DE"/>
        </w:rPr>
        <w:t>führung übersetzen, so käme das — Gegenteil eines festen, ent-</w:t>
        <w:br/>
      </w:r>
      <w:r>
        <w:rPr>
          <w:color w:val="000000"/>
          <w:lang w:val="de-DE"/>
        </w:rPr>
        <w:t>schiedenen, energischen Charakters heraus.</w:t>
      </w:r>
    </w:p>
    <w:p>
      <w:pPr>
        <w:pStyle w:val="Normal"/>
        <w:shd w:fill="FFFFFF" w:val="clear"/>
        <w:spacing w:lineRule="exact" w:line="230"/>
        <w:ind w:start="10" w:end="5" w:firstLine="197"/>
        <w:jc w:val="both"/>
        <w:rPr/>
      </w:pPr>
      <w:r>
        <w:rPr>
          <w:color w:val="000000"/>
          <w:spacing w:val="-1"/>
          <w:lang w:val="de-DE"/>
        </w:rPr>
        <w:t>Einem festen, kühnen Denkermut verdankt nun ein eben er-</w:t>
        <w:br/>
        <w:t>schienenes Werk seine Entstehung, das auf Grundlage der großen</w:t>
        <w:br/>
      </w:r>
      <w:r>
        <w:rPr>
          <w:color w:val="000000"/>
          <w:spacing w:val="1"/>
          <w:lang w:val="de-DE"/>
        </w:rPr>
        <w:t>tatsächlichen Ergebnisse der Naturwissenschaft und aus einem</w:t>
        <w:br/>
      </w:r>
      <w:r>
        <w:rPr>
          <w:color w:val="000000"/>
          <w:spacing w:val="-2"/>
          <w:lang w:val="de-DE"/>
        </w:rPr>
        <w:t>wahren, echten philosophischen Geiste heraus zugleich die Lösung</w:t>
        <w:br/>
      </w:r>
      <w:r>
        <w:rPr>
          <w:color w:val="000000"/>
          <w:spacing w:val="3"/>
          <w:lang w:val="de-DE"/>
        </w:rPr>
        <w:t>der Welträtsel versucht: Ernst Haeckels «Die Welträtsel».</w:t>
      </w:r>
    </w:p>
    <w:p>
      <w:pPr>
        <w:pStyle w:val="Normal"/>
        <w:shd w:fill="FFFFFF" w:val="clear"/>
        <w:spacing w:before="312" w:after="0"/>
        <w:ind w:end="14" w:hanging="0"/>
        <w:jc w:val="center"/>
        <w:rPr>
          <w:color w:val="000000"/>
          <w:spacing w:val="1"/>
          <w:lang w:val="en-US"/>
        </w:rPr>
      </w:pPr>
      <w:r>
        <w:rPr>
          <w:color w:val="000000"/>
          <w:spacing w:val="1"/>
          <w:lang w:val="en-US"/>
        </w:rPr>
        <w:t>II</w:t>
      </w:r>
    </w:p>
    <w:p>
      <w:pPr>
        <w:pStyle w:val="Normal"/>
        <w:shd w:fill="FFFFFF" w:val="clear"/>
        <w:spacing w:lineRule="exact" w:line="235" w:before="163" w:after="0"/>
        <w:ind w:start="14" w:hanging="0"/>
        <w:jc w:val="both"/>
        <w:rPr/>
      </w:pPr>
      <w:r>
        <w:rPr>
          <w:color w:val="000000"/>
          <w:spacing w:val="-1"/>
          <w:lang w:val="de-DE"/>
        </w:rPr>
        <w:t>«Vierzig Jahre Darwinismus! Welcher ungeheure Fortschritt unse-</w:t>
        <w:br/>
      </w:r>
      <w:r>
        <w:rPr>
          <w:color w:val="000000"/>
          <w:spacing w:val="1"/>
          <w:lang w:val="de-DE"/>
        </w:rPr>
        <w:t>rer Naturerkenntnis! Und welcher Umschwung unserer wichtig-</w:t>
        <w:br/>
        <w:t>sten Anschauungen, nicht allein auf den nächstbetroffenen Ge-</w:t>
        <w:br/>
      </w:r>
      <w:r>
        <w:rPr>
          <w:color w:val="000000"/>
          <w:spacing w:val="-2"/>
          <w:lang w:val="de-DE"/>
        </w:rPr>
        <w:t>bieten der gesamten Biologie, sondern auch auf demjenigen der</w:t>
        <w:br/>
        <w:t>Anthropologie und ebenso aller sogenannten &lt;Geisteswissenschaf-</w:t>
        <w:br/>
      </w:r>
      <w:r>
        <w:rPr>
          <w:color w:val="000000"/>
          <w:lang w:val="de-DE"/>
        </w:rPr>
        <w:t>ten&gt;!» So konnte Ernst Haeckel in der Rede, die er auf dem vier-</w:t>
        <w:br/>
      </w:r>
      <w:r>
        <w:rPr>
          <w:color w:val="000000"/>
          <w:spacing w:val="-1"/>
          <w:lang w:val="de-DE"/>
        </w:rPr>
        <w:t>ten internationalen Zoologenkongreß in Cambridge am 26. August</w:t>
      </w:r>
    </w:p>
    <w:p>
      <w:pPr>
        <w:sectPr>
          <w:type w:val="nextPage"/>
          <w:pgSz w:w="8391" w:h="11906"/>
          <w:pgMar w:left="1546" w:right="14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395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lang w:val="de-DE"/>
        </w:rPr>
        <w:t>1898 gehalten hat, von den naturwissenschaftlichen Errungen-</w:t>
        <w:br/>
      </w:r>
      <w:r>
        <w:rPr>
          <w:color w:val="000000"/>
          <w:spacing w:val="4"/>
          <w:lang w:val="de-DE"/>
        </w:rPr>
        <w:t>schaften sprechen, die sich an den Namen Darwin knüpften.</w:t>
        <w:br/>
      </w:r>
      <w:r>
        <w:rPr>
          <w:color w:val="000000"/>
          <w:spacing w:val="2"/>
          <w:lang w:val="de-DE"/>
        </w:rPr>
        <w:t>Haeckel selbst hat schon vier Jahre nach dem Erscheinen von</w:t>
        <w:br/>
      </w:r>
      <w:r>
        <w:rPr>
          <w:color w:val="000000"/>
          <w:spacing w:val="4"/>
          <w:lang w:val="de-DE"/>
        </w:rPr>
        <w:t>Darwins epochemachendem Werke «Über die Entstehung der</w:t>
        <w:br/>
      </w:r>
      <w:r>
        <w:rPr>
          <w:color w:val="000000"/>
          <w:spacing w:val="1"/>
          <w:lang w:val="de-DE"/>
        </w:rPr>
        <w:t>Arten im Tier- und Pflanzenreich durch natürliche Züchtung»</w:t>
        <w:br/>
      </w:r>
      <w:r>
        <w:rPr>
          <w:color w:val="000000"/>
          <w:spacing w:val="-1"/>
          <w:lang w:val="de-DE"/>
        </w:rPr>
        <w:t>(London 1859) mit seiner «Generellen Morphologie der Organis-</w:t>
        <w:br/>
      </w:r>
      <w:r>
        <w:rPr>
          <w:color w:val="000000"/>
          <w:spacing w:val="5"/>
          <w:lang w:val="de-DE"/>
        </w:rPr>
        <w:t>men» (Berlin 1866) sich zu dem berufenen Vorkämpfer, aber</w:t>
        <w:br/>
      </w:r>
      <w:r>
        <w:rPr>
          <w:color w:val="000000"/>
          <w:spacing w:val="3"/>
          <w:lang w:val="de-DE"/>
        </w:rPr>
        <w:t>auch dem Fortführer der Darwinschen Anschauungen gemacht.</w:t>
        <w:br/>
      </w:r>
      <w:r>
        <w:rPr>
          <w:color w:val="000000"/>
          <w:spacing w:val="2"/>
          <w:lang w:val="de-DE"/>
        </w:rPr>
        <w:t>Die Kühnheit des Denkens, die vor keiner Konsequenz, die sich</w:t>
        <w:br/>
      </w:r>
      <w:r>
        <w:rPr>
          <w:color w:val="000000"/>
          <w:spacing w:val="-1"/>
          <w:lang w:val="de-DE"/>
        </w:rPr>
        <w:t>aus der neuen Lehre ergab, zurückschreckende Geistesschärfe die-</w:t>
        <w:br/>
      </w:r>
      <w:r>
        <w:rPr>
          <w:color w:val="000000"/>
          <w:spacing w:val="-2"/>
          <w:lang w:val="de-DE"/>
        </w:rPr>
        <w:t>ses Naturforschers und Weltdenkers traten bereits in diesem Buche</w:t>
        <w:br/>
      </w:r>
      <w:r>
        <w:rPr>
          <w:color w:val="000000"/>
          <w:spacing w:val="-1"/>
          <w:lang w:val="de-DE"/>
        </w:rPr>
        <w:t>klar zutage. Seither hat er selbst weitere dreiunddreißig Jahre un-</w:t>
        <w:br/>
      </w:r>
      <w:r>
        <w:rPr>
          <w:color w:val="000000"/>
          <w:spacing w:val="1"/>
          <w:lang w:val="de-DE"/>
        </w:rPr>
        <w:t>ermüdlich mitgearbeitet an dem Aufbau der naturwissenschaft-</w:t>
        <w:br/>
      </w:r>
      <w:r>
        <w:rPr>
          <w:color w:val="000000"/>
          <w:spacing w:val="-1"/>
          <w:lang w:val="de-DE"/>
        </w:rPr>
        <w:t>lichen Weltanschauung, die unser Jahrhundert als das «Jahrhundert</w:t>
        <w:br/>
      </w:r>
      <w:r>
        <w:rPr>
          <w:color w:val="000000"/>
          <w:spacing w:val="1"/>
          <w:lang w:val="de-DE"/>
        </w:rPr>
        <w:t>der Naturwissenschaft» erscheinen läßt. Spezialarbeiten, die ein</w:t>
        <w:br/>
      </w:r>
      <w:r>
        <w:rPr>
          <w:color w:val="000000"/>
          <w:spacing w:val="-1"/>
          <w:lang w:val="de-DE"/>
        </w:rPr>
        <w:t>helles Licht verbreiten über bisher unbekannte Gebiete des Natur-</w:t>
        <w:br/>
      </w:r>
      <w:r>
        <w:rPr>
          <w:color w:val="000000"/>
          <w:spacing w:val="-2"/>
          <w:lang w:val="de-DE"/>
        </w:rPr>
        <w:t>lebens, und zusammenfassende Schriften, welche von dem neu</w:t>
        <w:br/>
      </w:r>
      <w:r>
        <w:rPr>
          <w:color w:val="000000"/>
          <w:spacing w:val="2"/>
          <w:lang w:val="de-DE"/>
        </w:rPr>
        <w:t>gewonnenen Gesichtspunkte aus das ganze Gebiet der Erkennt-</w:t>
        <w:br/>
      </w:r>
      <w:r>
        <w:rPr>
          <w:color w:val="000000"/>
          <w:spacing w:val="3"/>
          <w:lang w:val="de-DE"/>
        </w:rPr>
        <w:t>nisse behandelten, die heute unsere höchsten geistigen Bedürf-</w:t>
        <w:br/>
      </w:r>
      <w:r>
        <w:rPr>
          <w:color w:val="000000"/>
          <w:lang w:val="de-DE"/>
        </w:rPr>
        <w:t>nisse befriedigen, sind die Frucht dieses mit seltener Energie aus-</w:t>
        <w:br/>
      </w:r>
      <w:r>
        <w:rPr>
          <w:color w:val="000000"/>
          <w:spacing w:val="-1"/>
          <w:lang w:val="de-DE"/>
        </w:rPr>
        <w:t>gestatteten Forscherlebens.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2"/>
          <w:lang w:val="de-DE"/>
        </w:rPr>
        <w:t>Und jetzt legt uns dieser Geist in seinen «Welträtseln» «die</w:t>
        <w:br/>
      </w:r>
      <w:r>
        <w:rPr>
          <w:color w:val="000000"/>
          <w:spacing w:val="-1"/>
          <w:lang w:val="de-DE"/>
        </w:rPr>
        <w:t>weitere Ausführung, Begründung und Ergänzung der Überzeugun-</w:t>
        <w:br/>
        <w:t>gen» dar, welche er in seinen anderen «Schriften bereits ein Men-</w:t>
        <w:br/>
      </w:r>
      <w:r>
        <w:rPr>
          <w:color w:val="000000"/>
          <w:lang w:val="de-DE"/>
        </w:rPr>
        <w:t>schenalter hindurch vertreten» hat.</w:t>
      </w:r>
    </w:p>
    <w:p>
      <w:pPr>
        <w:pStyle w:val="Normal"/>
        <w:shd w:fill="FFFFFF" w:val="clear"/>
        <w:spacing w:lineRule="exact" w:line="230" w:before="10" w:after="0"/>
        <w:ind w:start="10" w:firstLine="192"/>
        <w:jc w:val="both"/>
        <w:rPr/>
      </w:pPr>
      <w:r>
        <w:rPr>
          <w:color w:val="000000"/>
          <w:spacing w:val="-1"/>
          <w:lang w:val="de-DE"/>
        </w:rPr>
        <w:t>Was demjenigen, der sich verständnisvoll mit Haeckels Leistun-</w:t>
        <w:br/>
      </w:r>
      <w:r>
        <w:rPr>
          <w:color w:val="000000"/>
          <w:lang w:val="de-DE"/>
        </w:rPr>
        <w:t>gen beschäftigt, vor allen Dingen in die Augen springt, das ist die</w:t>
        <w:br/>
      </w:r>
      <w:r>
        <w:rPr>
          <w:color w:val="000000"/>
          <w:spacing w:val="-2"/>
          <w:lang w:val="de-DE"/>
        </w:rPr>
        <w:t>Einheitlichkeit und Geschlossenheit der Denkerpersönlichkeit, von</w:t>
        <w:br/>
      </w:r>
      <w:r>
        <w:rPr>
          <w:color w:val="000000"/>
          <w:lang w:val="de-DE"/>
        </w:rPr>
        <w:t>der sie ausgehen. In ihm ist nichts von dem fragwürdigen Streben</w:t>
        <w:br/>
      </w:r>
      <w:r>
        <w:rPr>
          <w:color w:val="000000"/>
          <w:spacing w:val="1"/>
          <w:lang w:val="de-DE"/>
        </w:rPr>
        <w:t>derjenigen, welche die «Versöhnung von Religion und Kultur»</w:t>
        <w:br/>
      </w:r>
      <w:r>
        <w:rPr>
          <w:color w:val="000000"/>
          <w:lang w:val="de-DE"/>
        </w:rPr>
        <w:t>suchen, um «fromm fühlen und frei denken zugleich» zu können.</w:t>
        <w:br/>
      </w:r>
      <w:r>
        <w:rPr>
          <w:color w:val="000000"/>
          <w:spacing w:val="3"/>
          <w:lang w:val="de-DE"/>
        </w:rPr>
        <w:t>Für Haeckel gibt es nur eine Quelle wahrer Kultur: «Mutiges</w:t>
        <w:br/>
      </w:r>
      <w:r>
        <w:rPr>
          <w:color w:val="000000"/>
          <w:spacing w:val="1"/>
          <w:lang w:val="de-DE"/>
        </w:rPr>
        <w:t>Streben nach Erkenntnis der Wahrheit» und «Gewinnung einer</w:t>
        <w:br/>
      </w:r>
      <w:r>
        <w:rPr>
          <w:color w:val="000000"/>
          <w:spacing w:val="-1"/>
          <w:lang w:val="de-DE"/>
        </w:rPr>
        <w:t>klaren, fest darauf gegründeten, naturwissenschaftlichen Welt-</w:t>
        <w:br/>
        <w:t>anschauung» (Welträtsel, S. 3 f.). Ihm ist auch die eiserne Strenge</w:t>
        <w:br/>
      </w:r>
      <w:r>
        <w:rPr>
          <w:color w:val="000000"/>
          <w:spacing w:val="3"/>
          <w:lang w:val="de-DE"/>
        </w:rPr>
        <w:t>des Denkers eigen, der mit Unerbittlichkeit alles als Unwahrheit</w:t>
      </w:r>
    </w:p>
    <w:p>
      <w:pPr>
        <w:sectPr>
          <w:type w:val="nextPage"/>
          <w:pgSz w:w="8391" w:h="11906"/>
          <w:pgMar w:left="1380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396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lang w:val="de-DE"/>
        </w:rPr>
        <w:t>kennzeichnet, was er als solches erkannt hat. Mit solcher Strenge</w:t>
        <w:br/>
        <w:t>führt er seinen Krieg gegen die reaktionären Mächte, die am Ende</w:t>
        <w:br/>
      </w:r>
      <w:r>
        <w:rPr>
          <w:color w:val="000000"/>
          <w:spacing w:val="1"/>
          <w:lang w:val="de-DE"/>
        </w:rPr>
        <w:t>unseres aufgeklärten Jahrhunderts gern wieder frühere Finsternis</w:t>
        <w:br/>
      </w:r>
      <w:r>
        <w:rPr>
          <w:color w:val="000000"/>
          <w:spacing w:val="-2"/>
          <w:lang w:val="de-DE"/>
        </w:rPr>
        <w:t>des Geistes zurückrufen möchten.</w:t>
      </w:r>
    </w:p>
    <w:p>
      <w:pPr>
        <w:pStyle w:val="Normal"/>
        <w:shd w:fill="FFFFFF" w:val="clear"/>
        <w:spacing w:lineRule="exact" w:line="230"/>
        <w:ind w:start="10" w:firstLine="206"/>
        <w:jc w:val="both"/>
        <w:rPr/>
      </w:pPr>
      <w:r>
        <w:rPr>
          <w:color w:val="000000"/>
          <w:spacing w:val="3"/>
          <w:lang w:val="de-DE"/>
        </w:rPr>
        <w:t>«Die Welträtsel» sind ein Buch, eingegeben von der Hingabe</w:t>
        <w:br/>
      </w:r>
      <w:r>
        <w:rPr>
          <w:color w:val="000000"/>
          <w:spacing w:val="-1"/>
          <w:lang w:val="de-DE"/>
        </w:rPr>
        <w:t>an die Wahrheit und von dem Abscheu vor veralteten und der</w:t>
        <w:br/>
      </w:r>
      <w:r>
        <w:rPr>
          <w:color w:val="000000"/>
          <w:lang w:val="de-DE"/>
        </w:rPr>
        <w:t>wissenschaftlichen Einsicht schädlichen Bestrebungen. Ein Buch,</w:t>
        <w:br/>
      </w:r>
      <w:r>
        <w:rPr>
          <w:color w:val="000000"/>
          <w:spacing w:val="2"/>
          <w:lang w:val="de-DE"/>
        </w:rPr>
        <w:t>das für uns nicht nur erhebend ist wegen der Höhe der Einsicht,</w:t>
        <w:br/>
      </w:r>
      <w:r>
        <w:rPr>
          <w:color w:val="000000"/>
          <w:spacing w:val="-1"/>
          <w:lang w:val="de-DE"/>
        </w:rPr>
        <w:t>von der aus der Verfasser das Leben und die Welt betrachtet, son-</w:t>
        <w:br/>
        <w:t>dern auch durch die moralische Energie und die Erkenntnisleiden-</w:t>
        <w:br/>
        <w:t>schaft, die uns aus ihm entgegenleuchten. Für Haeckel ist die</w:t>
        <w:br/>
      </w:r>
      <w:r>
        <w:rPr>
          <w:color w:val="000000"/>
          <w:lang w:val="de-DE"/>
        </w:rPr>
        <w:t>naturgemäße Weltanschauung Glaubensbekenntnis geworden, das</w:t>
        <w:br/>
      </w:r>
      <w:r>
        <w:rPr>
          <w:color w:val="000000"/>
          <w:spacing w:val="4"/>
          <w:lang w:val="de-DE"/>
        </w:rPr>
        <w:t>er nicht bloß mit der Vernunft, sondern mit dem Herzen ver-</w:t>
        <w:br/>
      </w:r>
      <w:r>
        <w:rPr>
          <w:color w:val="000000"/>
          <w:lang w:val="de-DE"/>
        </w:rPr>
        <w:t>teidigt. «Durch die Vernunft allein können wir zur wahren Natur-</w:t>
        <w:br/>
        <w:t>Erkenntnis und zur Lösung der Welträtsel gelangen. Die Vernunft</w:t>
        <w:br/>
        <w:t>ist das höchste Gut des Menschen und derjenige Vorzug, der ihn</w:t>
        <w:br/>
        <w:t>allein von den Tieren wesentlich unterscheidet. Allerdings hat sie</w:t>
        <w:br/>
        <w:t>aber diesen hohen Wert erst durch die fortschreitende Kultur und</w:t>
        <w:br/>
        <w:t>Geistesbildung, durch die Entwickelung der Wissenschaft erhalten.</w:t>
        <w:br/>
      </w:r>
      <w:r>
        <w:rPr>
          <w:color w:val="000000"/>
          <w:spacing w:val="3"/>
          <w:lang w:val="de-DE"/>
        </w:rPr>
        <w:t>... Nun ist aber in weiten Kreisen noch heute die Ansicht ver-</w:t>
        <w:br/>
      </w:r>
      <w:r>
        <w:rPr>
          <w:color w:val="000000"/>
          <w:spacing w:val="4"/>
          <w:lang w:val="de-DE"/>
        </w:rPr>
        <w:t>breitet, daß es außer der göttlichen Vernunft noch zwei weitere</w:t>
        <w:br/>
      </w:r>
      <w:r>
        <w:rPr>
          <w:color w:val="000000"/>
          <w:lang w:val="de-DE"/>
        </w:rPr>
        <w:t>(ja sogar wichtigere!) Erkenntniswege gebe: Gemüt und Offen-</w:t>
        <w:br/>
      </w:r>
      <w:r>
        <w:rPr>
          <w:color w:val="000000"/>
          <w:spacing w:val="-1"/>
          <w:lang w:val="de-DE"/>
        </w:rPr>
        <w:t>barung. Diesem gefährlichen Irrtum müssen wir von vornherein</w:t>
        <w:br/>
        <w:t>entschieden entgegentreten. Das Gemüt hat mit der Erkenntnis der</w:t>
        <w:br/>
      </w:r>
      <w:r>
        <w:rPr>
          <w:color w:val="000000"/>
          <w:spacing w:val="-2"/>
          <w:lang w:val="de-DE"/>
        </w:rPr>
        <w:t>Wahrheit gar nichts zu tun. Was wir &lt;Gemüt&gt; nennen und hoch-</w:t>
        <w:br/>
      </w:r>
      <w:r>
        <w:rPr>
          <w:color w:val="000000"/>
          <w:spacing w:val="1"/>
          <w:lang w:val="de-DE"/>
        </w:rPr>
        <w:t>schätzen, ist eine verwickelte Tätigkeit des Gehirns, welche sich</w:t>
        <w:br/>
      </w:r>
      <w:r>
        <w:rPr>
          <w:color w:val="000000"/>
          <w:lang w:val="de-DE"/>
        </w:rPr>
        <w:t>aus Gefühlen der Lust und Unlust, aus Vorstellungen der Zunei-</w:t>
        <w:br/>
      </w:r>
      <w:r>
        <w:rPr>
          <w:color w:val="000000"/>
          <w:spacing w:val="-1"/>
          <w:lang w:val="de-DE"/>
        </w:rPr>
        <w:t>gung und Abneigung, aus Strebungen des Begehrens und Fliehens</w:t>
        <w:br/>
        <w:t>zusammensetzt. Dabei können die verschiedensten ändern Tätig-</w:t>
        <w:br/>
        <w:t>keiten des Organismus mitspielen, Bedürfnisse der Sinne und der</w:t>
        <w:br/>
        <w:t>Muskeln, des Magens und der Geschlechtsorgane Usw. Die Er-</w:t>
        <w:br/>
      </w:r>
      <w:r>
        <w:rPr>
          <w:color w:val="000000"/>
          <w:lang w:val="de-DE"/>
        </w:rPr>
        <w:t>kenntnis der Wahrheit fördern alle diese Gemütszustände und Ge-</w:t>
        <w:br/>
      </w:r>
      <w:r>
        <w:rPr>
          <w:color w:val="000000"/>
          <w:spacing w:val="-1"/>
          <w:lang w:val="de-DE"/>
        </w:rPr>
        <w:t>mütsbewegungen in keiner Weise; im Gegenteil stören sie oft die</w:t>
        <w:br/>
      </w:r>
      <w:r>
        <w:rPr>
          <w:color w:val="000000"/>
          <w:lang w:val="de-DE"/>
        </w:rPr>
        <w:t>allein dazu befähigte Vernunft und schädigen sie häufig in emp-</w:t>
        <w:br/>
      </w:r>
      <w:r>
        <w:rPr>
          <w:color w:val="000000"/>
          <w:spacing w:val="-2"/>
          <w:lang w:val="de-DE"/>
        </w:rPr>
        <w:t>findlichem Grade. Noch kein &lt;Welträtsel&gt; ist durch die Gehirn-</w:t>
        <w:br/>
      </w:r>
      <w:r>
        <w:rPr>
          <w:color w:val="000000"/>
          <w:spacing w:val="1"/>
          <w:lang w:val="de-DE"/>
        </w:rPr>
        <w:t>funktion des Gemüts gelöst oder auch nur gefördert worden. Das-</w:t>
      </w:r>
    </w:p>
    <w:p>
      <w:pPr>
        <w:sectPr>
          <w:type w:val="nextPage"/>
          <w:pgSz w:w="8391" w:h="11906"/>
          <w:pgMar w:left="1507" w:right="14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397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4"/>
          <w:lang w:val="de-DE"/>
        </w:rPr>
        <w:t>selbe gilt aber auch von der sogenannten &lt;Offenbarung&gt; und den</w:t>
        <w:br/>
      </w:r>
      <w:r>
        <w:rPr>
          <w:color w:val="000000"/>
          <w:spacing w:val="-3"/>
          <w:lang w:val="de-DE"/>
        </w:rPr>
        <w:t>angeblichen, dadurch erreichten &lt;Glaubenswahrheiten&gt;; diese be-</w:t>
        <w:br/>
      </w:r>
      <w:r>
        <w:rPr>
          <w:color w:val="000000"/>
          <w:spacing w:val="-1"/>
          <w:lang w:val="de-DE"/>
        </w:rPr>
        <w:t>ruhen sämtlich auf bewußter oder unbewußter Täuschung» (Welt-</w:t>
        <w:br/>
        <w:t>rätsel, S. 19 f.). So spricht nur eine Persönlichkeit, deren eigenes</w:t>
        <w:br/>
      </w:r>
      <w:r>
        <w:rPr>
          <w:color w:val="000000"/>
          <w:lang w:val="de-DE"/>
        </w:rPr>
        <w:t>Gemüt ganz durchdrungen ist von der Wahrheit dessen, was die</w:t>
        <w:br/>
      </w:r>
      <w:r>
        <w:rPr>
          <w:color w:val="000000"/>
          <w:spacing w:val="-1"/>
          <w:lang w:val="de-DE"/>
        </w:rPr>
        <w:t>Vernunft offenbart. Wie nehmen sich gegenüber solchem Denker-</w:t>
        <w:br/>
      </w:r>
      <w:r>
        <w:rPr>
          <w:color w:val="000000"/>
          <w:spacing w:val="2"/>
          <w:lang w:val="de-DE"/>
        </w:rPr>
        <w:t>mut heute diejenigen aus, die noch immer Worte der Bewunde-</w:t>
        <w:br/>
      </w:r>
      <w:r>
        <w:rPr>
          <w:color w:val="000000"/>
          <w:spacing w:val="-1"/>
          <w:lang w:val="de-DE"/>
        </w:rPr>
        <w:t>rung übrig haben für solche, die die Religion auf das Gemüt auf-</w:t>
        <w:br/>
      </w:r>
      <w:r>
        <w:rPr>
          <w:color w:val="000000"/>
          <w:spacing w:val="2"/>
          <w:lang w:val="de-DE"/>
        </w:rPr>
        <w:t>bauen und «sie als persönliches Erlebnis unabhängig» machen</w:t>
        <w:br/>
      </w:r>
      <w:r>
        <w:rPr>
          <w:color w:val="000000"/>
          <w:spacing w:val="1"/>
          <w:lang w:val="de-DE"/>
        </w:rPr>
        <w:t>wollen «von der fortschreitenden Wissenschaft»?</w:t>
      </w:r>
    </w:p>
    <w:p>
      <w:pPr>
        <w:pStyle w:val="Normal"/>
        <w:shd w:fill="FFFFFF" w:val="clear"/>
        <w:spacing w:lineRule="exact" w:line="230" w:before="5" w:after="0"/>
        <w:ind w:firstLine="206"/>
        <w:jc w:val="both"/>
        <w:rPr/>
      </w:pPr>
      <w:r>
        <w:rPr>
          <w:color w:val="000000"/>
          <w:spacing w:val="1"/>
          <w:lang w:val="de-DE"/>
        </w:rPr>
        <w:t>Ein tief philosophischer Grundzug in seiner Vorstellungsart</w:t>
        <w:br/>
        <w:t>versetzte Haeckel in die Möglichkeit, von der Naturwissenschaft</w:t>
        <w:br/>
      </w:r>
      <w:r>
        <w:rPr>
          <w:color w:val="000000"/>
          <w:spacing w:val="-3"/>
          <w:lang w:val="de-DE"/>
        </w:rPr>
        <w:t>aus die Lösung der höchsten menschlichen Fragen zu unternehmen,</w:t>
        <w:br/>
      </w:r>
      <w:r>
        <w:rPr>
          <w:color w:val="000000"/>
          <w:spacing w:val="-1"/>
          <w:lang w:val="de-DE"/>
        </w:rPr>
        <w:t>und ein sicherer Blick für die gesetzmäßigen Zusammenhänge in</w:t>
        <w:br/>
      </w:r>
      <w:r>
        <w:rPr>
          <w:color w:val="000000"/>
          <w:spacing w:val="-2"/>
          <w:lang w:val="de-DE"/>
        </w:rPr>
        <w:t>natürlichen Vorgängen, die der unmittelbaren Beobachtung so ver-</w:t>
        <w:br/>
        <w:t>wickelt als möglich erscheinen, bewirken in seinem Weltbilde jene</w:t>
        <w:br/>
      </w:r>
      <w:r>
        <w:rPr>
          <w:color w:val="000000"/>
          <w:spacing w:val="1"/>
          <w:lang w:val="de-DE"/>
        </w:rPr>
        <w:t>monumentale Einfachheit, die immer im Gefolge der Größe in</w:t>
        <w:br/>
      </w:r>
      <w:r>
        <w:rPr>
          <w:color w:val="000000"/>
          <w:lang w:val="de-DE"/>
        </w:rPr>
        <w:t>Dingen der Weltanschauung erscheint. Einer der größten Natur-</w:t>
        <w:br/>
      </w:r>
      <w:r>
        <w:rPr>
          <w:color w:val="000000"/>
          <w:spacing w:val="4"/>
          <w:lang w:val="de-DE"/>
        </w:rPr>
        <w:t>forscher und Denker aller Zeiten, Galilei, hat gesagt, daß die</w:t>
        <w:br/>
      </w:r>
      <w:r>
        <w:rPr>
          <w:color w:val="000000"/>
          <w:lang w:val="de-DE"/>
        </w:rPr>
        <w:t>Natur in allen ihren Werken der nächsten, einfachsten und leich-</w:t>
        <w:br/>
      </w:r>
      <w:r>
        <w:rPr>
          <w:color w:val="000000"/>
          <w:spacing w:val="2"/>
          <w:lang w:val="de-DE"/>
        </w:rPr>
        <w:t>testen Mittel sich bediene. An diesen Ausspruch werden wir</w:t>
        <w:br/>
      </w:r>
      <w:r>
        <w:rPr>
          <w:color w:val="000000"/>
          <w:spacing w:val="-1"/>
          <w:lang w:val="de-DE"/>
        </w:rPr>
        <w:t>immerfort erinnert, wenn wir Haeckels Anschauungen verfolgen.</w:t>
        <w:br/>
      </w:r>
      <w:r>
        <w:rPr>
          <w:color w:val="000000"/>
          <w:lang w:val="de-DE"/>
        </w:rPr>
        <w:t>Was so mancher Philosoph auf den abgelegensten Wegen der</w:t>
        <w:br/>
      </w:r>
      <w:r>
        <w:rPr>
          <w:color w:val="000000"/>
          <w:spacing w:val="1"/>
          <w:lang w:val="de-DE"/>
        </w:rPr>
        <w:t>Spekulation sucht, das findet er in der einfachen, klaren Sprache</w:t>
        <w:br/>
      </w:r>
      <w:r>
        <w:rPr>
          <w:color w:val="000000"/>
          <w:spacing w:val="3"/>
          <w:lang w:val="de-DE"/>
        </w:rPr>
        <w:t>der Tatsachen. Aber er bringt diese Tatsachen wirklich zum</w:t>
        <w:br/>
      </w:r>
      <w:r>
        <w:rPr>
          <w:color w:val="000000"/>
          <w:lang w:val="de-DE"/>
        </w:rPr>
        <w:t>Sprechen, so daß sie nicht geistlos nebeneinanderstehen, sondern</w:t>
        <w:br/>
      </w:r>
      <w:r>
        <w:rPr>
          <w:color w:val="000000"/>
          <w:spacing w:val="-2"/>
          <w:lang w:val="de-DE"/>
        </w:rPr>
        <w:t>sich in philosophischer Weise gegenseitig erklären. «Als einen der</w:t>
        <w:br/>
      </w:r>
      <w:r>
        <w:rPr>
          <w:color w:val="000000"/>
          <w:spacing w:val="2"/>
          <w:lang w:val="de-DE"/>
        </w:rPr>
        <w:t>erfreulichsten Fortschritte zur Lösung der Welträtsel müssen wir</w:t>
        <w:br/>
      </w:r>
      <w:r>
        <w:rPr>
          <w:color w:val="000000"/>
          <w:spacing w:val="-1"/>
          <w:lang w:val="de-DE"/>
        </w:rPr>
        <w:t>es begrüßen, daß in neuerer Zeit immer mehr die beiden einzigen</w:t>
        <w:br/>
      </w:r>
      <w:r>
        <w:rPr>
          <w:color w:val="000000"/>
          <w:spacing w:val="3"/>
          <w:lang w:val="de-DE"/>
        </w:rPr>
        <w:t>dazu führenden Wege: Erfahrung und Denken — oder Empirie</w:t>
        <w:br/>
      </w:r>
      <w:r>
        <w:rPr>
          <w:color w:val="000000"/>
          <w:spacing w:val="-3"/>
          <w:lang w:val="de-DE"/>
        </w:rPr>
        <w:t>und Spekulation — als gleichberechtigte und sich gegenseitig er-</w:t>
        <w:br/>
      </w:r>
      <w:r>
        <w:rPr>
          <w:color w:val="000000"/>
          <w:spacing w:val="1"/>
          <w:lang w:val="de-DE"/>
        </w:rPr>
        <w:t>gänzende Erkenntnismethoden anerkannt worden sind. ... Aller-</w:t>
        <w:br/>
      </w:r>
      <w:r>
        <w:rPr>
          <w:color w:val="000000"/>
          <w:spacing w:val="2"/>
          <w:lang w:val="de-DE"/>
        </w:rPr>
        <w:t>dings gibt es auch heute noch manche Philosophen, welche die</w:t>
        <w:br/>
      </w:r>
      <w:r>
        <w:rPr>
          <w:color w:val="000000"/>
          <w:spacing w:val="-1"/>
          <w:lang w:val="de-DE"/>
        </w:rPr>
        <w:t>Welt bloß aus ihrem Kopfe konstruieren wollen und welche die</w:t>
        <w:br/>
      </w:r>
      <w:r>
        <w:rPr>
          <w:color w:val="000000"/>
          <w:lang w:val="de-DE"/>
        </w:rPr>
        <w:t>empirische Naturerkenntnis schon deshalb verschmähen, weil sie</w:t>
        <w:br/>
        <w:t>die wirkliche Welt nicht kennen. Anderseits behaupten auch heute</w:t>
      </w:r>
    </w:p>
    <w:p>
      <w:pPr>
        <w:sectPr>
          <w:type w:val="nextPage"/>
          <w:pgSz w:w="8391" w:h="11906"/>
          <w:pgMar w:left="1370" w:right="16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398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noch manche Naturforscher, daß die einzige Aufgabe der Wissen-</w:t>
        <w:br/>
        <w:t>schaft das tatsächliche Wissen, die objektive Erforschung der ein-</w:t>
        <w:br/>
      </w:r>
      <w:r>
        <w:rPr>
          <w:color w:val="000000"/>
          <w:lang w:val="de-DE"/>
        </w:rPr>
        <w:t>zelnen Natur-Erscheinungen sei&gt;; das &lt;Zeitalter der Philosophie&gt;</w:t>
        <w:br/>
      </w:r>
      <w:r>
        <w:rPr>
          <w:color w:val="000000"/>
          <w:spacing w:val="-1"/>
          <w:lang w:val="de-DE"/>
        </w:rPr>
        <w:t>sei vorüber und an ihre Stelle sei die Naturwissenschaft getreten.</w:t>
        <w:br/>
        <w:t>(Rudolf Virchow, Die Gründung der Berliner Universität und der</w:t>
        <w:br/>
      </w:r>
      <w:r>
        <w:rPr>
          <w:color w:val="000000"/>
          <w:spacing w:val="-2"/>
          <w:lang w:val="de-DE"/>
        </w:rPr>
        <w:t>Übergang aus dem philosophischen in das naturwissenschaftliche</w:t>
        <w:br/>
      </w:r>
      <w:r>
        <w:rPr>
          <w:color w:val="000000"/>
          <w:spacing w:val="-1"/>
          <w:lang w:val="de-DE"/>
        </w:rPr>
        <w:t>Zeitalter, Berlin 1893.) «Diese einseitige Überschätzung der Em-</w:t>
        <w:br/>
      </w:r>
      <w:r>
        <w:rPr>
          <w:color w:val="000000"/>
          <w:lang w:val="de-DE"/>
        </w:rPr>
        <w:t>pirie ist ebenso ein gefährlicher Irrtum wie jene entgegengesetzte</w:t>
        <w:br/>
      </w:r>
      <w:r>
        <w:rPr>
          <w:color w:val="000000"/>
          <w:spacing w:val="-1"/>
          <w:lang w:val="de-DE"/>
        </w:rPr>
        <w:t>der Spekulation. Beide Erkenntnis-Wege sind sich gegenseitig un-</w:t>
        <w:br/>
        <w:t>entbehrlich. Die größten Triumphe der modernen Naturforschung,</w:t>
        <w:br/>
      </w:r>
      <w:r>
        <w:rPr>
          <w:color w:val="000000"/>
          <w:lang w:val="de-DE"/>
        </w:rPr>
        <w:t>die Zellentheorie und die Wärmetheorie, die Entwicklungstheorie</w:t>
        <w:br/>
      </w:r>
      <w:r>
        <w:rPr>
          <w:color w:val="000000"/>
          <w:spacing w:val="-2"/>
          <w:lang w:val="de-DE"/>
        </w:rPr>
        <w:t>und das Substanzgesetz, sind philosophische Taten, aber nicht Er-</w:t>
        <w:br/>
        <w:t>gebnisse der reinen Spekulation, sondern der vorausgegangenen,</w:t>
        <w:br/>
      </w:r>
      <w:r>
        <w:rPr>
          <w:color w:val="000000"/>
          <w:spacing w:val="-1"/>
          <w:lang w:val="de-DE"/>
        </w:rPr>
        <w:t>ausgedehntesten und gründlichsten Empirie» (Welträtsel, S. 20 f.).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4"/>
          <w:lang w:val="de-DE"/>
        </w:rPr>
        <w:t xml:space="preserve">Daß es nur </w:t>
      </w:r>
      <w:r>
        <w:rPr>
          <w:i/>
          <w:iCs/>
          <w:color w:val="000000"/>
          <w:spacing w:val="4"/>
          <w:lang w:val="de-DE"/>
        </w:rPr>
        <w:t xml:space="preserve">eine </w:t>
      </w:r>
      <w:r>
        <w:rPr>
          <w:color w:val="000000"/>
          <w:spacing w:val="4"/>
          <w:lang w:val="de-DE"/>
        </w:rPr>
        <w:t>Art von Naturgesetzmäßigkeit gibt und daß</w:t>
        <w:br/>
      </w:r>
      <w:r>
        <w:rPr>
          <w:color w:val="000000"/>
          <w:spacing w:val="-1"/>
          <w:lang w:val="de-DE"/>
        </w:rPr>
        <w:t>wir eine solche Gesetzmäßigkeit in gleicher Weise verfolgen kön-</w:t>
        <w:br/>
      </w:r>
      <w:r>
        <w:rPr>
          <w:color w:val="000000"/>
          <w:lang w:val="de-DE"/>
        </w:rPr>
        <w:t>nen in dem Stein, der auf einer schiefen Ebene herunterrollt nach</w:t>
        <w:br/>
      </w:r>
      <w:r>
        <w:rPr>
          <w:color w:val="000000"/>
          <w:spacing w:val="-1"/>
          <w:lang w:val="de-DE"/>
        </w:rPr>
        <w:t>dem Gesetz der Schwere, in dem Wachstum der Pflanze, in der</w:t>
        <w:br/>
      </w:r>
      <w:r>
        <w:rPr>
          <w:color w:val="000000"/>
          <w:spacing w:val="1"/>
          <w:lang w:val="de-DE"/>
        </w:rPr>
        <w:t>Organisation des Tieres und in den höchsten Vernunftleistungen</w:t>
        <w:br/>
      </w:r>
      <w:r>
        <w:rPr>
          <w:color w:val="000000"/>
          <w:spacing w:val="-3"/>
          <w:lang w:val="de-DE"/>
        </w:rPr>
        <w:t>der Menschen: diese Überzeugung zieht sich durch Haeckels ganzes</w:t>
        <w:br/>
      </w:r>
      <w:r>
        <w:rPr>
          <w:color w:val="000000"/>
          <w:spacing w:val="-1"/>
          <w:lang w:val="de-DE"/>
        </w:rPr>
        <w:t xml:space="preserve">Forschen und Denken. </w:t>
      </w:r>
      <w:r>
        <w:rPr>
          <w:i/>
          <w:iCs/>
          <w:color w:val="000000"/>
          <w:spacing w:val="-1"/>
          <w:lang w:val="de-DE"/>
        </w:rPr>
        <w:t xml:space="preserve">Eine </w:t>
      </w:r>
      <w:r>
        <w:rPr>
          <w:color w:val="000000"/>
          <w:spacing w:val="-1"/>
          <w:lang w:val="de-DE"/>
        </w:rPr>
        <w:t xml:space="preserve">Grundgesetzlichkeit im </w:t>
      </w:r>
      <w:r>
        <w:rPr>
          <w:i/>
          <w:iCs/>
          <w:color w:val="000000"/>
          <w:spacing w:val="-1"/>
          <w:lang w:val="de-DE"/>
        </w:rPr>
        <w:t>ganzen Uni-</w:t>
        <w:br/>
      </w:r>
      <w:r>
        <w:rPr>
          <w:i/>
          <w:iCs/>
          <w:color w:val="000000"/>
          <w:lang w:val="de-DE"/>
        </w:rPr>
        <w:t xml:space="preserve">versum </w:t>
      </w:r>
      <w:r>
        <w:rPr>
          <w:color w:val="000000"/>
          <w:lang w:val="de-DE"/>
        </w:rPr>
        <w:t>erkennt er an. Deshalb nennt er seine Weltanschauung</w:t>
        <w:br/>
      </w:r>
      <w:r>
        <w:rPr>
          <w:color w:val="000000"/>
          <w:spacing w:val="-1"/>
          <w:lang w:val="de-DE"/>
        </w:rPr>
        <w:t>Monismus im Gegensatz zu denjenigen Ansichten, die für die</w:t>
        <w:br/>
        <w:t>mechanisch verlaufenden Naturvorgänge eine andere Art von Ge-</w:t>
        <w:br/>
      </w:r>
      <w:r>
        <w:rPr>
          <w:color w:val="000000"/>
          <w:lang w:val="de-DE"/>
        </w:rPr>
        <w:t>setzmäßigkeit annehmen als für die Wesen (die Organismen), in</w:t>
        <w:br/>
        <w:t>denen sie eine zweckmäßige Einrichtung wahrnehmen. Wie die</w:t>
        <w:br/>
      </w:r>
      <w:r>
        <w:rPr>
          <w:color w:val="000000"/>
          <w:spacing w:val="3"/>
          <w:lang w:val="de-DE"/>
        </w:rPr>
        <w:t>elastische Kugel fortrollt, wenn sie von einer ändern gestoßen</w:t>
        <w:br/>
      </w:r>
      <w:r>
        <w:rPr>
          <w:color w:val="000000"/>
          <w:lang w:val="de-DE"/>
        </w:rPr>
        <w:t>wird: mit derselben Notwendigkeit hängen auch alle Lebensvor-</w:t>
        <w:br/>
      </w:r>
      <w:r>
        <w:rPr>
          <w:color w:val="000000"/>
          <w:spacing w:val="1"/>
          <w:lang w:val="de-DE"/>
        </w:rPr>
        <w:t>gänge im Tierreich, ja auch alle geistigen Ereignisse im Kultur-</w:t>
        <w:br/>
      </w:r>
      <w:r>
        <w:rPr>
          <w:color w:val="000000"/>
          <w:spacing w:val="2"/>
          <w:lang w:val="de-DE"/>
        </w:rPr>
        <w:t>gange der Menschheit zusammen.</w:t>
      </w:r>
    </w:p>
    <w:p>
      <w:pPr>
        <w:pStyle w:val="Normal"/>
        <w:shd w:fill="FFFFFF" w:val="clear"/>
        <w:spacing w:lineRule="exact" w:line="230"/>
        <w:ind w:start="5" w:firstLine="211"/>
        <w:jc w:val="both"/>
        <w:rPr/>
      </w:pPr>
      <w:r>
        <w:rPr>
          <w:color w:val="000000"/>
          <w:spacing w:val="-2"/>
          <w:lang w:val="de-DE"/>
        </w:rPr>
        <w:t>«Die alte Weltanschauung des Ideal-Dualismus mit ihren mysti-</w:t>
        <w:br/>
      </w:r>
      <w:r>
        <w:rPr>
          <w:color w:val="000000"/>
          <w:spacing w:val="2"/>
          <w:lang w:val="de-DE"/>
        </w:rPr>
        <w:t>schen und anthropistischen Dogmen versinkt in Trümmer; aber</w:t>
        <w:br/>
      </w:r>
      <w:r>
        <w:rPr>
          <w:color w:val="000000"/>
          <w:spacing w:val="-1"/>
          <w:lang w:val="de-DE"/>
        </w:rPr>
        <w:t>über diesem gewaltigen Trümmerfelde steigt hehr und herrlich die</w:t>
        <w:br/>
      </w:r>
      <w:r>
        <w:rPr>
          <w:color w:val="000000"/>
          <w:spacing w:val="-2"/>
          <w:lang w:val="de-DE"/>
        </w:rPr>
        <w:t>neue Sonne unseres Real-Monismus auf, welche uns den wunder-</w:t>
        <w:br/>
      </w:r>
      <w:r>
        <w:rPr>
          <w:color w:val="000000"/>
          <w:spacing w:val="2"/>
          <w:lang w:val="de-DE"/>
        </w:rPr>
        <w:t>baren Tempel der Natur voll erschließt. In dem reinen Kultus des</w:t>
        <w:br/>
        <w:t>&lt;Wahren, Guten und Schönen&gt;, welcher den Kern unserer neuen</w:t>
      </w:r>
    </w:p>
    <w:p>
      <w:pPr>
        <w:sectPr>
          <w:type w:val="nextPage"/>
          <w:pgSz w:w="8391" w:h="11906"/>
          <w:pgMar w:left="1519" w:right="15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399</w:t>
      </w:r>
    </w:p>
    <w:p>
      <w:pPr>
        <w:pStyle w:val="Normal"/>
        <w:shd w:fill="FFFFFF" w:val="clear"/>
        <w:spacing w:lineRule="exact" w:line="235"/>
        <w:ind w:end="24" w:hanging="0"/>
        <w:jc w:val="both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monistischen Religion bildet, finden wir reichen Ersatz für die</w:t>
        <w:br/>
        <w:t>verlorenen anthropistischen Ideale von &lt;Gott, Freiheit und Un-</w:t>
        <w:br/>
        <w:t>sterblichkeit&gt;» (Welträtsel, S. 438 f.).</w:t>
      </w:r>
    </w:p>
    <w:p>
      <w:pPr>
        <w:pStyle w:val="Normal"/>
        <w:shd w:fill="FFFFFF" w:val="clear"/>
        <w:spacing w:before="307" w:after="0"/>
        <w:ind w:end="14" w:hanging="0"/>
        <w:jc w:val="center"/>
        <w:rPr>
          <w:color w:val="000000"/>
          <w:spacing w:val="1"/>
          <w:lang w:val="en-US"/>
        </w:rPr>
      </w:pPr>
      <w:r>
        <w:rPr>
          <w:color w:val="000000"/>
          <w:spacing w:val="1"/>
          <w:lang w:val="en-US"/>
        </w:rPr>
        <w:t>III</w:t>
      </w:r>
    </w:p>
    <w:p>
      <w:pPr>
        <w:pStyle w:val="Normal"/>
        <w:shd w:fill="FFFFFF" w:val="clear"/>
        <w:spacing w:lineRule="exact" w:line="230" w:before="168" w:after="0"/>
        <w:ind w:start="5" w:hanging="0"/>
        <w:jc w:val="both"/>
        <w:rPr/>
      </w:pPr>
      <w:r>
        <w:rPr>
          <w:color w:val="000000"/>
          <w:spacing w:val="1"/>
          <w:lang w:val="de-DE"/>
        </w:rPr>
        <w:t>Ihren Grundcharakter erhält die Naturauffassung Haeckels durch</w:t>
        <w:br/>
      </w:r>
      <w:r>
        <w:rPr>
          <w:color w:val="000000"/>
          <w:spacing w:val="5"/>
          <w:lang w:val="de-DE"/>
        </w:rPr>
        <w:t>die Beseitigung jeder Art von Zweckmäßigkeitslehre oder</w:t>
        <w:br/>
      </w:r>
      <w:r>
        <w:rPr>
          <w:color w:val="000000"/>
          <w:spacing w:val="1"/>
          <w:lang w:val="de-DE"/>
        </w:rPr>
        <w:t>Teleologie aus den menschlichen Vorstellungen über Welt und</w:t>
        <w:br/>
      </w:r>
      <w:r>
        <w:rPr>
          <w:color w:val="000000"/>
          <w:lang w:val="de-DE"/>
        </w:rPr>
        <w:t>Leben. Solange solche Vorstellungen noch vorhanden sind, kann</w:t>
        <w:br/>
      </w:r>
      <w:r>
        <w:rPr>
          <w:color w:val="000000"/>
          <w:spacing w:val="-1"/>
          <w:lang w:val="de-DE"/>
        </w:rPr>
        <w:t>von einer wirklich naturgemäßen Weltanschauung nicht die Rede</w:t>
        <w:br/>
      </w:r>
      <w:r>
        <w:rPr>
          <w:color w:val="000000"/>
          <w:spacing w:val="-2"/>
          <w:lang w:val="de-DE"/>
        </w:rPr>
        <w:t>sein. Diese Frage der Zweckmäßigkeit kommt in ihrer bedeutungs-</w:t>
        <w:br/>
      </w:r>
      <w:r>
        <w:rPr>
          <w:color w:val="000000"/>
          <w:lang w:val="de-DE"/>
        </w:rPr>
        <w:t>vollsten Form zur Geltung, wenn es sich um die Bestimmung der</w:t>
        <w:br/>
      </w:r>
      <w:r>
        <w:rPr>
          <w:color w:val="000000"/>
          <w:spacing w:val="1"/>
          <w:lang w:val="de-DE"/>
        </w:rPr>
        <w:t>Stellung des Menschen in der Natur handelt. Entweder ist etwas</w:t>
        <w:br/>
      </w:r>
      <w:r>
        <w:rPr>
          <w:color w:val="000000"/>
          <w:spacing w:val="-2"/>
          <w:lang w:val="de-DE"/>
        </w:rPr>
        <w:t>dem Ähnliches, was wir Menschengeist, menschliche Seele und so</w:t>
        <w:br/>
      </w:r>
      <w:r>
        <w:rPr>
          <w:color w:val="000000"/>
          <w:spacing w:val="3"/>
          <w:lang w:val="de-DE"/>
        </w:rPr>
        <w:t>weiter nennen, außerhalb des Menschen in der Welt vorhanden</w:t>
        <w:br/>
      </w:r>
      <w:r>
        <w:rPr>
          <w:color w:val="000000"/>
          <w:spacing w:val="-1"/>
          <w:lang w:val="de-DE"/>
        </w:rPr>
        <w:t>und bringt die Erscheinungen hervor, um sich selbst zuletzt im</w:t>
        <w:br/>
      </w:r>
      <w:r>
        <w:rPr>
          <w:color w:val="000000"/>
          <w:spacing w:val="4"/>
          <w:lang w:val="de-DE"/>
        </w:rPr>
        <w:t>Menschen sein Ebenbild zu schaffen, oder dieser Geist ist im</w:t>
        <w:br/>
      </w:r>
      <w:r>
        <w:rPr>
          <w:color w:val="000000"/>
          <w:lang w:val="de-DE"/>
        </w:rPr>
        <w:t>Laufe der natürlichen Entwickelung erst in dem Zeitpunkt vor-</w:t>
        <w:br/>
      </w:r>
      <w:r>
        <w:rPr>
          <w:color w:val="000000"/>
          <w:spacing w:val="5"/>
          <w:lang w:val="de-DE"/>
        </w:rPr>
        <w:t>handen, in dem er im Menschen wirklich auftritt. Dann haben</w:t>
        <w:br/>
      </w:r>
      <w:r>
        <w:rPr>
          <w:color w:val="000000"/>
          <w:spacing w:val="2"/>
          <w:lang w:val="de-DE"/>
        </w:rPr>
        <w:t>die natürlichen Vorgänge durch rein ursächliche Notwendigkeit</w:t>
        <w:br/>
      </w:r>
      <w:r>
        <w:rPr>
          <w:color w:val="000000"/>
          <w:spacing w:val="-1"/>
          <w:lang w:val="de-DE"/>
        </w:rPr>
        <w:t>den Geist hervorgebracht, ohne daß er durch irgendwelche Absicht</w:t>
        <w:br/>
      </w:r>
      <w:r>
        <w:rPr>
          <w:color w:val="000000"/>
          <w:spacing w:val="-2"/>
          <w:lang w:val="de-DE"/>
        </w:rPr>
        <w:t>in die Welt gekommen wäre. Dies letztere ergibt sich aus Haeckels</w:t>
        <w:br/>
      </w:r>
      <w:r>
        <w:rPr>
          <w:color w:val="000000"/>
          <w:spacing w:val="-1"/>
          <w:lang w:val="de-DE"/>
        </w:rPr>
        <w:t>Voraussetzung unwiderleglich. Im Grunde stammen alle anderen</w:t>
        <w:br/>
      </w:r>
      <w:r>
        <w:rPr>
          <w:color w:val="000000"/>
          <w:spacing w:val="-2"/>
          <w:lang w:val="de-DE"/>
        </w:rPr>
        <w:t>Gedanken aus veralteten theologischen Ideen. Auch wo solche Ge-</w:t>
        <w:br/>
      </w:r>
      <w:r>
        <w:rPr>
          <w:color w:val="000000"/>
          <w:lang w:val="de-DE"/>
        </w:rPr>
        <w:t>danken in der Philosophie noch heute auftreten, können sie für</w:t>
        <w:br/>
      </w:r>
      <w:r>
        <w:rPr>
          <w:color w:val="000000"/>
          <w:spacing w:val="-1"/>
          <w:lang w:val="de-DE"/>
        </w:rPr>
        <w:t>denjenigen, der genauer betrachtet, ihren Ursprung nicht verleug-</w:t>
        <w:br/>
        <w:t>nen. Man hat das Grobe, Kindliche der theologischen Mythologien</w:t>
        <w:br/>
        <w:t>abgestreift, aber doch zweckmäßig waltende Weltideen, kurz gei-</w:t>
        <w:br/>
        <w:t>stige Potenzen beibehalten. Schopenhauers Wille, Hartmanns Un-</w:t>
        <w:br/>
      </w:r>
      <w:r>
        <w:rPr>
          <w:color w:val="000000"/>
          <w:spacing w:val="-2"/>
          <w:lang w:val="de-DE"/>
        </w:rPr>
        <w:t>bewußtes sind nichts anderes als solche Reste alter theologischer</w:t>
        <w:br/>
      </w:r>
      <w:r>
        <w:rPr>
          <w:color w:val="000000"/>
          <w:spacing w:val="5"/>
          <w:lang w:val="de-DE"/>
        </w:rPr>
        <w:t>Vorstellungen. Vor kurzem hat wieder der Botaniker J. Reinke</w:t>
        <w:br/>
      </w:r>
      <w:r>
        <w:rPr>
          <w:color w:val="000000"/>
          <w:spacing w:val="4"/>
          <w:lang w:val="de-DE"/>
        </w:rPr>
        <w:t>in seinem Buche «Die Welt als Tat» die Ansicht vertreten, daß</w:t>
        <w:br/>
      </w:r>
      <w:r>
        <w:rPr>
          <w:color w:val="000000"/>
          <w:spacing w:val="1"/>
          <w:lang w:val="de-DE"/>
        </w:rPr>
        <w:t>das Zusammenwirken der Stoffe und Kräfte aus sich selbst die</w:t>
        <w:br/>
      </w:r>
      <w:r>
        <w:rPr>
          <w:color w:val="000000"/>
          <w:spacing w:val="3"/>
          <w:lang w:val="de-DE"/>
        </w:rPr>
        <w:t>Formen des Lebens nicht hervorbringen könne, sondern daß es</w:t>
        <w:br/>
      </w:r>
      <w:r>
        <w:rPr>
          <w:color w:val="000000"/>
          <w:spacing w:val="1"/>
          <w:lang w:val="de-DE"/>
        </w:rPr>
        <w:t>dazu durch Richtkräfte oder Dominanten in einer gewissen Weise</w:t>
      </w:r>
    </w:p>
    <w:p>
      <w:pPr>
        <w:sectPr>
          <w:type w:val="nextPage"/>
          <w:pgSz w:w="8391" w:h="11906"/>
          <w:pgMar w:left="1392" w:right="16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14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400</w:t>
      </w:r>
    </w:p>
    <w:p>
      <w:pPr>
        <w:pStyle w:val="Normal"/>
        <w:shd w:fill="FFFFFF" w:val="clear"/>
        <w:spacing w:lineRule="exact" w:line="230"/>
        <w:ind w:end="38" w:hanging="0"/>
        <w:jc w:val="both"/>
        <w:rPr/>
      </w:pPr>
      <w:r>
        <w:rPr>
          <w:color w:val="000000"/>
          <w:spacing w:val="-1"/>
          <w:lang w:val="de-DE"/>
        </w:rPr>
        <w:t>bestimmt werden müsse. Daß alle solchen Annahmen überflüssig</w:t>
        <w:br/>
      </w:r>
      <w:r>
        <w:rPr>
          <w:color w:val="000000"/>
          <w:lang w:val="de-DE"/>
        </w:rPr>
        <w:t>sind, daß die Welterscheinungen für unser Erkenntnisbedürfnis</w:t>
        <w:br/>
      </w:r>
      <w:r>
        <w:rPr>
          <w:color w:val="000000"/>
          <w:spacing w:val="-1"/>
          <w:lang w:val="de-DE"/>
        </w:rPr>
        <w:t>vollständig erklärbar sind, wenn wir nichts weiter als die natur-</w:t>
        <w:br/>
      </w:r>
      <w:r>
        <w:rPr>
          <w:color w:val="000000"/>
          <w:spacing w:val="-2"/>
          <w:lang w:val="de-DE"/>
        </w:rPr>
        <w:t>gesetzliche Notwendigkeit voraussetzen: das zeigt Haeckels neues</w:t>
        <w:br/>
      </w:r>
      <w:r>
        <w:rPr>
          <w:color w:val="000000"/>
          <w:spacing w:val="-1"/>
          <w:lang w:val="de-DE"/>
        </w:rPr>
        <w:t>Buch in übersichtlicher Weise.</w:t>
      </w:r>
    </w:p>
    <w:p>
      <w:pPr>
        <w:pStyle w:val="Normal"/>
        <w:shd w:fill="FFFFFF" w:val="clear"/>
        <w:spacing w:lineRule="exact" w:line="230"/>
        <w:ind w:start="5" w:firstLine="202"/>
        <w:jc w:val="both"/>
        <w:rPr/>
      </w:pPr>
      <w:r>
        <w:rPr>
          <w:color w:val="000000"/>
          <w:spacing w:val="-2"/>
          <w:lang w:val="de-DE"/>
        </w:rPr>
        <w:t>Es skizziert den Lauf der Weltentwickelung von den Vorgängen</w:t>
        <w:br/>
      </w:r>
      <w:r>
        <w:rPr>
          <w:color w:val="000000"/>
          <w:spacing w:val="1"/>
          <w:lang w:val="de-DE"/>
        </w:rPr>
        <w:t>der unorganischen Natur bis herauf zu den Äußerungen der</w:t>
        <w:br/>
      </w:r>
      <w:r>
        <w:rPr>
          <w:color w:val="000000"/>
          <w:spacing w:val="-1"/>
          <w:lang w:val="de-DE"/>
        </w:rPr>
        <w:t>menschlichen Seele. Die Überzeugung, daß die sogenannte «Welt-</w:t>
        <w:br/>
      </w:r>
      <w:r>
        <w:rPr>
          <w:color w:val="000000"/>
          <w:spacing w:val="-2"/>
          <w:lang w:val="de-DE"/>
        </w:rPr>
        <w:t>geschichte» eine verschwindend kurze Episode in dem langen Ver-</w:t>
        <w:br/>
      </w:r>
      <w:r>
        <w:rPr>
          <w:color w:val="000000"/>
          <w:spacing w:val="2"/>
          <w:lang w:val="de-DE"/>
        </w:rPr>
        <w:t>laufe der organischen Erdgeschichte und diese selbst wieder nur</w:t>
        <w:br/>
      </w:r>
      <w:r>
        <w:rPr>
          <w:color w:val="000000"/>
          <w:spacing w:val="-1"/>
          <w:lang w:val="de-DE"/>
        </w:rPr>
        <w:t>ein kleines Stück von der Geschichte unseres Planetensystems ist:</w:t>
        <w:br/>
      </w:r>
      <w:r>
        <w:rPr>
          <w:color w:val="000000"/>
          <w:spacing w:val="2"/>
          <w:lang w:val="de-DE"/>
        </w:rPr>
        <w:t>sie wird mit allen Mitteln der modernen Naturwissenschaft ge-</w:t>
        <w:br/>
      </w:r>
      <w:r>
        <w:rPr>
          <w:color w:val="000000"/>
          <w:spacing w:val="-1"/>
          <w:lang w:val="de-DE"/>
        </w:rPr>
        <w:t>stützt. Die ihr entgegenstehenden Irrtümer werden unerbittlich</w:t>
        <w:br/>
      </w:r>
      <w:r>
        <w:rPr>
          <w:color w:val="000000"/>
          <w:spacing w:val="-2"/>
          <w:lang w:val="de-DE"/>
        </w:rPr>
        <w:t>bekämpft. Es lassen sich diese Irrtümer im Grunde alle auf einen</w:t>
        <w:br/>
      </w:r>
      <w:r>
        <w:rPr>
          <w:color w:val="000000"/>
          <w:spacing w:val="1"/>
          <w:lang w:val="de-DE"/>
        </w:rPr>
        <w:t>einzigen zurückführen, auf die «Vermenschlichung» der Welt.</w:t>
        <w:br/>
      </w:r>
      <w:r>
        <w:rPr>
          <w:color w:val="000000"/>
          <w:spacing w:val="4"/>
          <w:lang w:val="de-DE"/>
        </w:rPr>
        <w:t>Haeckel versteht unter diesem Begriffe «jenen mächtigen und</w:t>
        <w:br/>
      </w:r>
      <w:r>
        <w:rPr>
          <w:color w:val="000000"/>
          <w:spacing w:val="-2"/>
          <w:lang w:val="de-DE"/>
        </w:rPr>
        <w:t>weit verbreiteten Komplex von irrtümlichen Vorstellungen, welche</w:t>
        <w:br/>
      </w:r>
      <w:r>
        <w:rPr>
          <w:color w:val="000000"/>
          <w:spacing w:val="1"/>
          <w:lang w:val="de-DE"/>
        </w:rPr>
        <w:t>den menschlichen Organismus in Gegensatz zu der ganzen übri-</w:t>
        <w:br/>
      </w:r>
      <w:r>
        <w:rPr>
          <w:color w:val="000000"/>
          <w:lang w:val="de-DE"/>
        </w:rPr>
        <w:t>gen Natur stellt, ihn als vorbedachtes Endziel der organischen</w:t>
        <w:br/>
      </w:r>
      <w:r>
        <w:rPr>
          <w:color w:val="000000"/>
          <w:spacing w:val="-2"/>
          <w:lang w:val="de-DE"/>
        </w:rPr>
        <w:t>Schöpfung und als ein prinzipiell von dieser verschiedenes, gott-</w:t>
        <w:br/>
      </w:r>
      <w:r>
        <w:rPr>
          <w:color w:val="000000"/>
          <w:spacing w:val="2"/>
          <w:lang w:val="de-DE"/>
        </w:rPr>
        <w:t>ähnliches Wesen auffaßt. Bei genauerer Kritik dieses einfluß-</w:t>
        <w:br/>
      </w:r>
      <w:r>
        <w:rPr>
          <w:color w:val="000000"/>
          <w:spacing w:val="-2"/>
          <w:lang w:val="de-DE"/>
        </w:rPr>
        <w:t>reichen Vorstellungskreises ergibt sich, daß derselbe eigentlich aus</w:t>
        <w:br/>
        <w:t>drei verschiedenen Dogmen besteht, die wir als den anthropozen-</w:t>
        <w:br/>
      </w:r>
      <w:r>
        <w:rPr>
          <w:color w:val="000000"/>
          <w:lang w:val="de-DE"/>
        </w:rPr>
        <w:t>trischen, anthropomorphischen und anthropolatrischen Irrtum un-</w:t>
        <w:br/>
      </w:r>
      <w:r>
        <w:rPr>
          <w:color w:val="000000"/>
          <w:spacing w:val="-1"/>
          <w:lang w:val="de-DE"/>
        </w:rPr>
        <w:t xml:space="preserve">terscheiden. </w:t>
      </w:r>
      <w:r>
        <w:rPr>
          <w:color w:val="000000"/>
          <w:spacing w:val="-1"/>
          <w:lang w:val="en-US"/>
        </w:rPr>
        <w:t xml:space="preserve">I. </w:t>
      </w:r>
      <w:r>
        <w:rPr>
          <w:color w:val="000000"/>
          <w:spacing w:val="-1"/>
          <w:lang w:val="de-DE"/>
        </w:rPr>
        <w:t>Das anthropozentrische Dogma gipfelt in der Vor-</w:t>
        <w:br/>
      </w:r>
      <w:r>
        <w:rPr>
          <w:color w:val="000000"/>
          <w:lang w:val="de-DE"/>
        </w:rPr>
        <w:t>stellung, daß der Mensch der vorbedachte Mittelpunkt und End-</w:t>
        <w:br/>
        <w:t>zweck alles Erdenlebens — oder in weiterer Fassung der ganzen</w:t>
        <w:br/>
      </w:r>
      <w:r>
        <w:rPr>
          <w:color w:val="000000"/>
          <w:spacing w:val="-2"/>
          <w:lang w:val="de-DE"/>
        </w:rPr>
        <w:t>Welt - sei. Da dieser Irrtum dem menschlichen Eigennutz äußerst</w:t>
        <w:br/>
      </w:r>
      <w:r>
        <w:rPr>
          <w:color w:val="000000"/>
          <w:spacing w:val="-1"/>
          <w:lang w:val="de-DE"/>
        </w:rPr>
        <w:t>erwünscht und da er mit den Schöpfungsmythen der drei großen</w:t>
        <w:br/>
        <w:t>Mediterran-Religionen, mit den Dogmen der mosaischen, christ-</w:t>
        <w:br/>
        <w:t>lichen und mohammedanischen Lehre innig verwachsen ist, be-</w:t>
        <w:br/>
      </w:r>
      <w:r>
        <w:rPr>
          <w:color w:val="000000"/>
          <w:spacing w:val="5"/>
          <w:lang w:val="de-DE"/>
        </w:rPr>
        <w:t>herrscht er auch heute noch den größten Teil der Kulturwelt. -</w:t>
        <w:br/>
      </w:r>
      <w:r>
        <w:rPr>
          <w:color w:val="000000"/>
          <w:spacing w:val="1"/>
          <w:lang w:val="en-US"/>
        </w:rPr>
        <w:t xml:space="preserve">II. </w:t>
      </w:r>
      <w:r>
        <w:rPr>
          <w:color w:val="000000"/>
          <w:spacing w:val="1"/>
          <w:lang w:val="de-DE"/>
        </w:rPr>
        <w:t>Das anthropomorphische Dogma... vergleicht die Weltschöp-</w:t>
        <w:br/>
        <w:t>fung und Weltregierung Gottes mit den Kunstschöpfungen eines</w:t>
        <w:br/>
      </w:r>
      <w:r>
        <w:rPr>
          <w:color w:val="000000"/>
          <w:spacing w:val="-4"/>
          <w:lang w:val="de-DE"/>
        </w:rPr>
        <w:t>sinnreichen Technikers oder &lt;Maschinen-Ingenieurs&gt; und mit der</w:t>
        <w:br/>
      </w:r>
      <w:r>
        <w:rPr>
          <w:color w:val="000000"/>
          <w:spacing w:val="-1"/>
          <w:lang w:val="de-DE"/>
        </w:rPr>
        <w:t>Staatsregierung eines weisen Herrschers. Gott... wird... menschen-</w:t>
      </w:r>
    </w:p>
    <w:p>
      <w:pPr>
        <w:sectPr>
          <w:type w:val="nextPage"/>
          <w:pgSz w:w="8391" w:h="11906"/>
          <w:pgMar w:left="1517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" w:hanging="0"/>
        <w:jc w:val="center"/>
        <w:rPr>
          <w:b/>
          <w:b/>
          <w:bCs/>
          <w:color w:val="000000"/>
          <w:sz w:val="16"/>
          <w:szCs w:val="16"/>
          <w:lang w:val="de-DE"/>
        </w:rPr>
      </w:pPr>
      <w:r>
        <w:rPr>
          <w:b/>
          <w:bCs/>
          <w:color w:val="000000"/>
          <w:sz w:val="16"/>
          <w:szCs w:val="16"/>
          <w:lang w:val="de-DE"/>
        </w:rPr>
        <w:t>401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5"/>
          <w:lang w:val="de-DE"/>
        </w:rPr>
        <w:t xml:space="preserve">ähnlich vorgestellt... </w:t>
      </w:r>
      <w:r>
        <w:rPr>
          <w:color w:val="000000"/>
          <w:spacing w:val="5"/>
          <w:lang w:val="en-US"/>
        </w:rPr>
        <w:t xml:space="preserve">III. </w:t>
      </w:r>
      <w:r>
        <w:rPr>
          <w:color w:val="000000"/>
          <w:spacing w:val="5"/>
          <w:lang w:val="de-DE"/>
        </w:rPr>
        <w:t>Das anthropolatrische Dogma... führt</w:t>
        <w:br/>
      </w:r>
      <w:r>
        <w:rPr>
          <w:color w:val="000000"/>
          <w:spacing w:val="-2"/>
          <w:lang w:val="de-DE"/>
        </w:rPr>
        <w:t>zu der göttlichen Verehrung des menschlichen Organismus, zum</w:t>
        <w:br/>
      </w:r>
      <w:r>
        <w:rPr>
          <w:color w:val="000000"/>
          <w:spacing w:val="-3"/>
          <w:lang w:val="de-DE"/>
        </w:rPr>
        <w:t>&lt;anthropistischen Größenwahn&gt;.» (Welträtsel, S. 13 f.) Die mensch-</w:t>
        <w:br/>
      </w:r>
      <w:r>
        <w:rPr>
          <w:color w:val="000000"/>
          <w:spacing w:val="-1"/>
          <w:lang w:val="de-DE"/>
        </w:rPr>
        <w:t>liche Seele gilt als höheres Wesen, das den untergeordneten Orga-</w:t>
        <w:br/>
      </w:r>
      <w:r>
        <w:rPr>
          <w:color w:val="000000"/>
          <w:spacing w:val="-2"/>
          <w:lang w:val="de-DE"/>
        </w:rPr>
        <w:t>nismus zeitweilig bewohnt.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-4"/>
          <w:lang w:val="de-DE"/>
        </w:rPr>
        <w:t>Solchen mythologischen Vorstellungen setzt Haeckel seine Über-</w:t>
        <w:br/>
        <w:t>zeugung von der «kosmologischen Perspektive» gegenüber, wonach</w:t>
        <w:br/>
      </w:r>
      <w:r>
        <w:rPr>
          <w:i/>
          <w:iCs/>
          <w:color w:val="000000"/>
          <w:spacing w:val="3"/>
          <w:lang w:val="de-DE"/>
        </w:rPr>
        <w:t xml:space="preserve">ewig </w:t>
      </w:r>
      <w:r>
        <w:rPr>
          <w:color w:val="000000"/>
          <w:spacing w:val="3"/>
          <w:lang w:val="de-DE"/>
        </w:rPr>
        <w:t>— in dem Sinne wie der göttliche Weltgrund der Religio-</w:t>
        <w:br/>
      </w:r>
      <w:r>
        <w:rPr>
          <w:color w:val="000000"/>
          <w:lang w:val="de-DE"/>
        </w:rPr>
        <w:t>nen — nur die Materie mit der ihr inwohnenden Kraft ist und aus</w:t>
        <w:br/>
      </w:r>
      <w:r>
        <w:rPr>
          <w:color w:val="000000"/>
          <w:spacing w:val="-1"/>
          <w:lang w:val="de-DE"/>
        </w:rPr>
        <w:t>den Vorgängen dieser kraftbegabten Materie sich alle Erscheinun-</w:t>
        <w:br/>
        <w:t>gen mit Notwendigkeit entwickeln. Die Gegner der monistischen</w:t>
        <w:br/>
      </w:r>
      <w:r>
        <w:rPr>
          <w:color w:val="000000"/>
          <w:spacing w:val="-3"/>
          <w:lang w:val="de-DE"/>
        </w:rPr>
        <w:t>Weltanschauung verwerfen diese deswegen, weil sie dasjenige, was</w:t>
        <w:br/>
      </w:r>
      <w:r>
        <w:rPr>
          <w:color w:val="000000"/>
          <w:lang w:val="de-DE"/>
        </w:rPr>
        <w:t>den Charakterzug der höchsten Zweckmäßigkeit trägt, den tieri-</w:t>
        <w:br/>
      </w:r>
      <w:r>
        <w:rPr>
          <w:color w:val="000000"/>
          <w:spacing w:val="-2"/>
          <w:lang w:val="de-DE"/>
        </w:rPr>
        <w:t>schen und menschlichen Organismus, als das Werk einer blinden</w:t>
        <w:br/>
      </w:r>
      <w:r>
        <w:rPr>
          <w:color w:val="000000"/>
          <w:spacing w:val="1"/>
          <w:lang w:val="de-DE"/>
        </w:rPr>
        <w:t>Notwendigkeit, ohne vorherbestimmte Absicht erklärt, also im</w:t>
        <w:br/>
        <w:t xml:space="preserve">Grunde durch einen bloßen </w:t>
      </w:r>
      <w:r>
        <w:rPr>
          <w:i/>
          <w:iCs/>
          <w:color w:val="000000"/>
          <w:spacing w:val="1"/>
          <w:lang w:val="de-DE"/>
        </w:rPr>
        <w:t xml:space="preserve">Zufall </w:t>
      </w:r>
      <w:r>
        <w:rPr>
          <w:color w:val="000000"/>
          <w:spacing w:val="1"/>
          <w:lang w:val="de-DE"/>
        </w:rPr>
        <w:t>entstanden sein läßt. Versteht</w:t>
        <w:br/>
      </w:r>
      <w:r>
        <w:rPr>
          <w:color w:val="000000"/>
          <w:lang w:val="de-DE"/>
        </w:rPr>
        <w:t>man unter Zufall dasjenige, was eintritt, ohne daß vorher ein Ge-</w:t>
        <w:br/>
      </w:r>
      <w:r>
        <w:rPr>
          <w:color w:val="000000"/>
          <w:spacing w:val="-2"/>
          <w:lang w:val="de-DE"/>
        </w:rPr>
        <w:t>danke von seinem Dasein irgendwo vorhanden war, so ist in</w:t>
        <w:br/>
      </w:r>
      <w:r>
        <w:rPr>
          <w:color w:val="000000"/>
          <w:spacing w:val="1"/>
          <w:lang w:val="de-DE"/>
        </w:rPr>
        <w:t>naturwissenschaftlichem Sinne das ganze Weltall ein bloßer Zu-</w:t>
        <w:br/>
      </w:r>
      <w:r>
        <w:rPr>
          <w:color w:val="000000"/>
          <w:spacing w:val="-1"/>
          <w:lang w:val="de-DE"/>
        </w:rPr>
        <w:t>fall; denn «die Entwicklung der ganzen Welt ist ein einheitlich</w:t>
        <w:br/>
      </w:r>
      <w:r>
        <w:rPr>
          <w:color w:val="000000"/>
          <w:lang w:val="de-DE"/>
        </w:rPr>
        <w:t>mechanischer Prozeß, in dem wir nirgends Ziel und Zweck ent-</w:t>
        <w:br/>
      </w:r>
      <w:r>
        <w:rPr>
          <w:color w:val="000000"/>
          <w:spacing w:val="-2"/>
          <w:lang w:val="de-DE"/>
        </w:rPr>
        <w:t>decken können; was wir im organischen Leben so nennen, ist eine</w:t>
        <w:br/>
        <w:t>besondere Folge der biologischen Verhältnisse; weder in der Ent-</w:t>
        <w:br/>
      </w:r>
      <w:r>
        <w:rPr>
          <w:color w:val="000000"/>
          <w:spacing w:val="-1"/>
          <w:lang w:val="de-DE"/>
        </w:rPr>
        <w:t>wicklung der Weltkörper noch derjenigen unserer anorganischen</w:t>
        <w:br/>
      </w:r>
      <w:r>
        <w:rPr>
          <w:color w:val="000000"/>
          <w:spacing w:val="8"/>
          <w:lang w:val="de-DE"/>
        </w:rPr>
        <w:t>Erdrinde ist ein leitender Zweck nachzuweisen» (Welträtsel,</w:t>
        <w:br/>
      </w:r>
      <w:r>
        <w:rPr>
          <w:color w:val="000000"/>
          <w:spacing w:val="-2"/>
          <w:lang w:val="de-DE"/>
        </w:rPr>
        <w:t>S. 316). Aber das allgemeine Gesetz, daß jede Erscheinung ihre</w:t>
        <w:br/>
        <w:t>mechanische Ursache hat, besteht dafür im ganzen Weltall, und in</w:t>
        <w:br/>
      </w:r>
      <w:r>
        <w:rPr>
          <w:color w:val="000000"/>
          <w:spacing w:val="-1"/>
          <w:lang w:val="de-DE"/>
        </w:rPr>
        <w:t>diesem Sinne gibt es keinen Zufall.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lang w:val="de-DE"/>
        </w:rPr>
        <w:t>Man wird, wenn man die Ausführungen Haeckels verständnis-</w:t>
        <w:br/>
      </w:r>
      <w:r>
        <w:rPr>
          <w:color w:val="000000"/>
          <w:spacing w:val="1"/>
          <w:lang w:val="de-DE"/>
        </w:rPr>
        <w:t>voll verfolgt, zu dem wahren Begriff dessen kommen, was man</w:t>
        <w:br/>
      </w:r>
      <w:r>
        <w:rPr>
          <w:color w:val="000000"/>
          <w:spacing w:val="-2"/>
          <w:lang w:val="de-DE"/>
        </w:rPr>
        <w:t xml:space="preserve">heute allein </w:t>
      </w:r>
      <w:r>
        <w:rPr>
          <w:i/>
          <w:iCs/>
          <w:color w:val="000000"/>
          <w:spacing w:val="-2"/>
          <w:lang w:val="de-DE"/>
        </w:rPr>
        <w:t xml:space="preserve">«wissenschaftliche Erklärung» </w:t>
      </w:r>
      <w:r>
        <w:rPr>
          <w:color w:val="000000"/>
          <w:spacing w:val="-2"/>
          <w:lang w:val="de-DE"/>
        </w:rPr>
        <w:t>nennen sollte. Die Wis-</w:t>
        <w:br/>
      </w:r>
      <w:r>
        <w:rPr>
          <w:color w:val="000000"/>
          <w:spacing w:val="3"/>
          <w:lang w:val="de-DE"/>
        </w:rPr>
        <w:t>senschaft darf nichts zur Erklärung einer Erscheinung herbei-</w:t>
        <w:br/>
      </w:r>
      <w:r>
        <w:rPr>
          <w:color w:val="000000"/>
          <w:spacing w:val="1"/>
          <w:lang w:val="de-DE"/>
        </w:rPr>
        <w:t xml:space="preserve">ziehen, als was dieser in der Zeit </w:t>
      </w:r>
      <w:r>
        <w:rPr>
          <w:i/>
          <w:iCs/>
          <w:color w:val="000000"/>
          <w:spacing w:val="1"/>
          <w:lang w:val="de-DE"/>
        </w:rPr>
        <w:t xml:space="preserve">tatsächlich </w:t>
      </w:r>
      <w:r>
        <w:rPr>
          <w:color w:val="000000"/>
          <w:spacing w:val="1"/>
          <w:lang w:val="de-DE"/>
        </w:rPr>
        <w:t>vorangegangen ist.</w:t>
        <w:br/>
      </w:r>
      <w:r>
        <w:rPr>
          <w:color w:val="000000"/>
          <w:spacing w:val="2"/>
          <w:lang w:val="de-DE"/>
        </w:rPr>
        <w:t>Alle Vorgänge in der Welt sind durch solche bestimmt, die sich</w:t>
        <w:br/>
      </w:r>
      <w:r>
        <w:rPr>
          <w:i/>
          <w:iCs/>
          <w:color w:val="000000"/>
          <w:spacing w:val="2"/>
          <w:lang w:val="de-DE"/>
        </w:rPr>
        <w:t xml:space="preserve">vor </w:t>
      </w:r>
      <w:r>
        <w:rPr>
          <w:color w:val="000000"/>
          <w:spacing w:val="2"/>
          <w:lang w:val="de-DE"/>
        </w:rPr>
        <w:t>ihnen abgespielt haben. In diesem Sinne sind sie notwendig</w:t>
        <w:br/>
      </w:r>
      <w:r>
        <w:rPr>
          <w:color w:val="000000"/>
          <w:spacing w:val="3"/>
          <w:lang w:val="de-DE"/>
        </w:rPr>
        <w:t>und kein Zufall. Unwissenschaftlich ist aber jede Erklärung, die</w:t>
      </w:r>
    </w:p>
    <w:p>
      <w:pPr>
        <w:sectPr>
          <w:type w:val="nextPage"/>
          <w:pgSz w:w="8391" w:h="11906"/>
          <w:pgMar w:left="1435" w:right="15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402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4"/>
          <w:lang w:val="de-DE"/>
        </w:rPr>
        <w:t>dem, was in der Zeit später liegt, irgendeinen Einfluß auf ein</w:t>
        <w:br/>
      </w:r>
      <w:r>
        <w:rPr>
          <w:color w:val="000000"/>
          <w:spacing w:val="-1"/>
          <w:lang w:val="de-DE"/>
        </w:rPr>
        <w:t>früher Entstandenes beilegt. Wer den Menschen erklären will, soll</w:t>
        <w:br/>
        <w:t>ihn aus Naturvorgängen erklären, die seinem Dasein vorangegan-</w:t>
        <w:br/>
        <w:t>gen sind, nicht aber soll er die Sache so darstellen, als ob die Ent-</w:t>
        <w:br/>
      </w:r>
      <w:r>
        <w:rPr>
          <w:color w:val="000000"/>
          <w:spacing w:val="-2"/>
          <w:lang w:val="de-DE"/>
        </w:rPr>
        <w:t>stehung des Menschen zurückgewirkt habe auf diese früheren Vor-</w:t>
        <w:br/>
      </w:r>
      <w:r>
        <w:rPr>
          <w:color w:val="000000"/>
          <w:spacing w:val="1"/>
          <w:lang w:val="de-DE"/>
        </w:rPr>
        <w:t>gänge, das heißt, wie wenn diese rückwärts gelegenen Vorgänge</w:t>
        <w:br/>
      </w:r>
      <w:r>
        <w:rPr>
          <w:color w:val="000000"/>
          <w:lang w:val="de-DE"/>
        </w:rPr>
        <w:t>sich so abgespielt haben, daß aus ihnen als Ziel der Mensch sich</w:t>
        <w:br/>
      </w:r>
      <w:r>
        <w:rPr>
          <w:color w:val="000000"/>
          <w:spacing w:val="2"/>
          <w:lang w:val="de-DE"/>
        </w:rPr>
        <w:t>ergab. Eine Weltanschauung, die sich bei ihren Erklärungen nur</w:t>
        <w:br/>
      </w:r>
      <w:r>
        <w:rPr>
          <w:color w:val="000000"/>
          <w:spacing w:val="-3"/>
          <w:lang w:val="de-DE"/>
        </w:rPr>
        <w:t>an das «Vorher» hält und aus diesem das «Nachher» ableitet, ist</w:t>
        <w:br/>
      </w:r>
      <w:r>
        <w:rPr>
          <w:color w:val="000000"/>
          <w:lang w:val="de-DE"/>
        </w:rPr>
        <w:t>«Monismus». Eine solche Weltanschauung dagegen, welche von</w:t>
        <w:br/>
      </w:r>
      <w:r>
        <w:rPr>
          <w:color w:val="000000"/>
          <w:spacing w:val="2"/>
          <w:lang w:val="de-DE"/>
        </w:rPr>
        <w:t>dem «Nachher» ausgeht und das «Vorher» so darstellt, als ob es</w:t>
        <w:br/>
      </w:r>
      <w:r>
        <w:rPr>
          <w:color w:val="000000"/>
          <w:spacing w:val="-2"/>
          <w:lang w:val="de-DE"/>
        </w:rPr>
        <w:t>auf dieses «Nachher» irgendwie hinwiese, ist Teleologie, Zweck-</w:t>
        <w:br/>
      </w:r>
      <w:r>
        <w:rPr>
          <w:color w:val="000000"/>
          <w:spacing w:val="4"/>
          <w:lang w:val="de-DE"/>
        </w:rPr>
        <w:t>mäßigkeitslehre und damit Dualismus. Denn wäre sie richtig,</w:t>
        <w:br/>
      </w:r>
      <w:r>
        <w:rPr>
          <w:color w:val="000000"/>
          <w:spacing w:val="-1"/>
          <w:lang w:val="de-DE"/>
        </w:rPr>
        <w:t xml:space="preserve">dann wäre eine zweckmäßige Erscheinung </w:t>
      </w:r>
      <w:r>
        <w:rPr>
          <w:i/>
          <w:iCs/>
          <w:color w:val="000000"/>
          <w:spacing w:val="-1"/>
          <w:lang w:val="de-DE"/>
        </w:rPr>
        <w:t xml:space="preserve">doppelt </w:t>
      </w:r>
      <w:r>
        <w:rPr>
          <w:color w:val="000000"/>
          <w:spacing w:val="-1"/>
          <w:lang w:val="de-DE"/>
        </w:rPr>
        <w:t>in der Welt</w:t>
        <w:br/>
      </w:r>
      <w:r>
        <w:rPr>
          <w:color w:val="000000"/>
          <w:lang w:val="de-DE"/>
        </w:rPr>
        <w:t>vorhanden, und zwar wirklich in dem Zeiträume, in dem sie ein-</w:t>
        <w:br/>
      </w:r>
      <w:r>
        <w:rPr>
          <w:color w:val="000000"/>
          <w:spacing w:val="-1"/>
          <w:lang w:val="de-DE"/>
        </w:rPr>
        <w:t>tritt, und geistig, ideell, der Anlage nach, vor ihrer wirklichen</w:t>
        <w:br/>
      </w:r>
      <w:r>
        <w:rPr>
          <w:color w:val="000000"/>
          <w:spacing w:val="-2"/>
          <w:lang w:val="de-DE"/>
        </w:rPr>
        <w:t>Entstehung, als Gedanke, als leitender Zweck im allgemeinen</w:t>
        <w:br/>
      </w:r>
      <w:r>
        <w:rPr>
          <w:color w:val="000000"/>
          <w:spacing w:val="-1"/>
          <w:lang w:val="de-DE"/>
        </w:rPr>
        <w:t>Weltenplane.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-1"/>
          <w:lang w:val="de-DE"/>
        </w:rPr>
        <w:t>Mögen Haeckels lichtvolle Darstellungen dahin führen, daß der</w:t>
        <w:br/>
      </w:r>
      <w:r>
        <w:rPr>
          <w:color w:val="000000"/>
          <w:spacing w:val="1"/>
          <w:lang w:val="de-DE"/>
        </w:rPr>
        <w:t>Unterschied von Teleologie und Monismus in weitesten Kreisen</w:t>
        <w:br/>
      </w:r>
      <w:r>
        <w:rPr>
          <w:color w:val="000000"/>
          <w:lang w:val="de-DE"/>
        </w:rPr>
        <w:t>bald auf dasjenige Verständnis stoße, das man im Interesse des</w:t>
        <w:br/>
      </w:r>
      <w:r>
        <w:rPr>
          <w:color w:val="000000"/>
          <w:spacing w:val="-1"/>
          <w:lang w:val="de-DE"/>
        </w:rPr>
        <w:t>geistigen Fortschrittes wünschen muß.</w:t>
      </w:r>
    </w:p>
    <w:p>
      <w:pPr>
        <w:pStyle w:val="Normal"/>
        <w:shd w:fill="FFFFFF" w:val="clear"/>
        <w:spacing w:lineRule="exact" w:line="298" w:before="1181" w:after="0"/>
        <w:ind w:start="1344" w:hanging="192"/>
        <w:rPr/>
      </w:pPr>
      <w:r>
        <w:rPr>
          <w:color w:val="000000"/>
          <w:lang w:val="de-DE"/>
        </w:rPr>
        <w:t>MODERNE WELTANSCHAUUNG</w:t>
        <w:br/>
      </w:r>
      <w:r>
        <w:rPr>
          <w:color w:val="000000"/>
          <w:spacing w:val="3"/>
          <w:lang w:val="de-DE"/>
        </w:rPr>
        <w:t>UND REAKTIONÄRER KURS</w:t>
      </w:r>
    </w:p>
    <w:p>
      <w:pPr>
        <w:pStyle w:val="Normal"/>
        <w:shd w:fill="FFFFFF" w:val="clear"/>
        <w:spacing w:lineRule="exact" w:line="235" w:before="331" w:after="0"/>
        <w:jc w:val="both"/>
        <w:rPr/>
      </w:pPr>
      <w:r>
        <w:rPr>
          <w:color w:val="000000"/>
          <w:lang w:val="de-DE"/>
        </w:rPr>
        <w:t>Es darf doch wohl als ein merkwürdiges Symptom der Zeit an-</w:t>
        <w:br/>
      </w:r>
      <w:r>
        <w:rPr>
          <w:color w:val="000000"/>
          <w:spacing w:val="-1"/>
          <w:lang w:val="de-DE"/>
        </w:rPr>
        <w:t>gesehen werden, daß gelegentlich des Jubiläums derjenigen Kör-</w:t>
        <w:br/>
      </w:r>
      <w:r>
        <w:rPr>
          <w:color w:val="000000"/>
          <w:spacing w:val="-3"/>
          <w:lang w:val="de-DE"/>
        </w:rPr>
        <w:t>perschaft des Deutschen Reiches, welche die gelehrteste sein sollte,</w:t>
        <w:br/>
      </w:r>
      <w:r>
        <w:rPr>
          <w:color w:val="000000"/>
          <w:spacing w:val="1"/>
          <w:lang w:val="de-DE"/>
        </w:rPr>
        <w:t>ein Theologe im Mittelpunkte des Festes stand. Zwar wird man</w:t>
        <w:br/>
      </w:r>
      <w:r>
        <w:rPr>
          <w:color w:val="000000"/>
          <w:lang w:val="de-DE"/>
        </w:rPr>
        <w:t>sagen: der Professor Adolf Harnack sei ein freisinniger Theologe.</w:t>
      </w:r>
    </w:p>
    <w:p>
      <w:pPr>
        <w:sectPr>
          <w:type w:val="nextPage"/>
          <w:pgSz w:w="8391" w:h="11906"/>
          <w:pgMar w:left="1532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403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Aber eines bleibt doch wahr: die Theologie kann nur so weit frei-</w:t>
        <w:br/>
        <w:t>sinnig sein, als es ihr gewisse Grundanschauungen gestatten, ohne</w:t>
        <w:br/>
        <w:t>deren Anerkennung sie sich selbst aufheben würde. Ja, sie kann</w:t>
        <w:br/>
      </w:r>
      <w:r>
        <w:rPr>
          <w:i/>
          <w:iCs/>
          <w:color w:val="000000"/>
          <w:spacing w:val="-2"/>
          <w:lang w:val="de-DE"/>
        </w:rPr>
        <w:t xml:space="preserve">wissenschaftlich </w:t>
      </w:r>
      <w:r>
        <w:rPr>
          <w:color w:val="000000"/>
          <w:spacing w:val="-2"/>
          <w:lang w:val="de-DE"/>
        </w:rPr>
        <w:t>nur so weit sein, als ihr wesentlich zugehörige</w:t>
        <w:br/>
      </w:r>
      <w:r>
        <w:rPr>
          <w:color w:val="000000"/>
          <w:spacing w:val="1"/>
          <w:lang w:val="de-DE"/>
        </w:rPr>
        <w:t>dogmatische Vorstellungen dies erlauben. Die Frage: «Ist die</w:t>
        <w:br/>
      </w:r>
      <w:r>
        <w:rPr>
          <w:color w:val="000000"/>
          <w:spacing w:val="-2"/>
          <w:lang w:val="de-DE"/>
        </w:rPr>
        <w:t>Theologie Wissenschaft im modernen Sinne?» kann nur mit einem</w:t>
        <w:br/>
      </w:r>
      <w:r>
        <w:rPr>
          <w:color w:val="000000"/>
          <w:spacing w:val="4"/>
          <w:lang w:val="de-DE"/>
        </w:rPr>
        <w:t>klaren Nein beantwortet werden. Die Wissenschaft muß, wenn</w:t>
        <w:br/>
      </w:r>
      <w:r>
        <w:rPr>
          <w:color w:val="000000"/>
          <w:spacing w:val="-2"/>
          <w:lang w:val="de-DE"/>
        </w:rPr>
        <w:t>sie diesen Namen verdienen soll, souverän, von der menschlichen</w:t>
        <w:br/>
      </w:r>
      <w:r>
        <w:rPr>
          <w:color w:val="000000"/>
          <w:spacing w:val="1"/>
          <w:lang w:val="de-DE"/>
        </w:rPr>
        <w:t>Vernunft aus zu einer Weltanschauung kommen. Wir hören das</w:t>
        <w:br/>
      </w:r>
      <w:r>
        <w:rPr>
          <w:color w:val="000000"/>
          <w:spacing w:val="-1"/>
          <w:lang w:val="de-DE"/>
        </w:rPr>
        <w:t>zwar heute in allen Variationen immer und immer wieder betonen.</w:t>
        <w:br/>
        <w:t>Wenn aber eine wissenschaftliche Körperschaft ersten Ranges ein</w:t>
        <w:br/>
        <w:t>großes Fest feiert, dann erwählt sie sich nicht einen Mann der</w:t>
        <w:br/>
      </w:r>
      <w:r>
        <w:rPr>
          <w:color w:val="000000"/>
          <w:spacing w:val="1"/>
          <w:lang w:val="de-DE"/>
        </w:rPr>
        <w:t>Wissenschaft, sondern einen Theologen zum Hauptsprecher und</w:t>
        <w:br/>
      </w:r>
      <w:r>
        <w:rPr>
          <w:color w:val="000000"/>
          <w:spacing w:val="-3"/>
          <w:lang w:val="de-DE"/>
        </w:rPr>
        <w:t>zum Darsteller ihrer Geschichte. Theologische Anschauungen spiel-</w:t>
        <w:br/>
      </w:r>
      <w:r>
        <w:rPr>
          <w:color w:val="000000"/>
          <w:spacing w:val="1"/>
          <w:lang w:val="de-DE"/>
        </w:rPr>
        <w:t>ten bei diesem Feste ja auch sonst eine so bedeutsame Rolle, daß</w:t>
        <w:br/>
      </w:r>
      <w:r>
        <w:rPr>
          <w:color w:val="000000"/>
          <w:spacing w:val="-1"/>
          <w:lang w:val="de-DE"/>
        </w:rPr>
        <w:t>die ultramontansten Preßorgane mit besonderer Freude von ihm</w:t>
        <w:br/>
      </w:r>
      <w:r>
        <w:rPr>
          <w:color w:val="000000"/>
          <w:spacing w:val="-4"/>
          <w:lang w:val="de-DE"/>
        </w:rPr>
        <w:t>sprechen.</w:t>
      </w:r>
    </w:p>
    <w:p>
      <w:pPr>
        <w:pStyle w:val="Normal"/>
        <w:shd w:fill="FFFFFF" w:val="clear"/>
        <w:spacing w:lineRule="exact" w:line="230" w:before="5" w:after="0"/>
        <w:ind w:start="5" w:end="10" w:firstLine="197"/>
        <w:jc w:val="both"/>
        <w:rPr/>
      </w:pPr>
      <w:r>
        <w:rPr>
          <w:color w:val="000000"/>
          <w:spacing w:val="1"/>
          <w:lang w:val="de-DE"/>
        </w:rPr>
        <w:t>Für viele unserer Zeitgenossen waren erst die schrillen Miß-</w:t>
        <w:br/>
      </w:r>
      <w:r>
        <w:rPr>
          <w:color w:val="000000"/>
          <w:lang w:val="de-DE"/>
        </w:rPr>
        <w:t>klänge der lex Heinze-Debatten notwendig, um sie zum Aufmer-</w:t>
        <w:br/>
        <w:t>ken darauf zu bringen, wie mächtig die reaktionärsten Gesinnun-</w:t>
        <w:br/>
      </w:r>
      <w:r>
        <w:rPr>
          <w:color w:val="000000"/>
          <w:spacing w:val="-1"/>
          <w:lang w:val="de-DE"/>
        </w:rPr>
        <w:t>gen in unser Leben eingreifen. Für feinere Zeichen, wie das beim</w:t>
        <w:br/>
      </w:r>
      <w:r>
        <w:rPr>
          <w:color w:val="000000"/>
          <w:spacing w:val="-2"/>
          <w:lang w:val="de-DE"/>
        </w:rPr>
        <w:t>Akademiefest zutage getretene, sind selbst die Artikelschreiber</w:t>
        <w:br/>
      </w:r>
      <w:r>
        <w:rPr>
          <w:color w:val="000000"/>
          <w:spacing w:val="-1"/>
          <w:lang w:val="de-DE"/>
        </w:rPr>
        <w:t>«freisinniger» Journale seelenblind.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lang w:val="de-DE"/>
        </w:rPr>
        <w:t>Allerdings liegen die Gründe für den reaktionären Kurs der</w:t>
        <w:br/>
      </w:r>
      <w:r>
        <w:rPr>
          <w:color w:val="000000"/>
          <w:spacing w:val="-1"/>
          <w:lang w:val="de-DE"/>
        </w:rPr>
        <w:t>Gegenwart tief. Sie sind in der Tatsache zu suchen, daß die offi-</w:t>
        <w:br/>
      </w:r>
      <w:r>
        <w:rPr>
          <w:color w:val="000000"/>
          <w:spacing w:val="-2"/>
          <w:lang w:val="de-DE"/>
        </w:rPr>
        <w:t>ziellen Philosophen der Gegenwart absolut macht-, ja ratlos dem</w:t>
        <w:br/>
      </w:r>
      <w:r>
        <w:rPr>
          <w:color w:val="000000"/>
          <w:lang w:val="de-DE"/>
        </w:rPr>
        <w:t>Anstürme unwissenschaftlicher Zeitströmungen entgegenstehen.</w:t>
        <w:br/>
      </w:r>
      <w:r>
        <w:rPr>
          <w:color w:val="000000"/>
          <w:spacing w:val="3"/>
          <w:lang w:val="de-DE"/>
        </w:rPr>
        <w:t>Wir werden, um diese Gründe darzustellen, auf die Elemente</w:t>
        <w:br/>
      </w:r>
      <w:r>
        <w:rPr>
          <w:color w:val="000000"/>
          <w:spacing w:val="-2"/>
          <w:lang w:val="de-DE"/>
        </w:rPr>
        <w:t>blicken müssen, die den gegenwärtigen Bestand der Katheder-</w:t>
        <w:br/>
      </w:r>
      <w:r>
        <w:rPr>
          <w:color w:val="000000"/>
          <w:lang w:val="de-DE"/>
        </w:rPr>
        <w:t>philosophie bewirkt haben. Meine Ansicht ist, daß diese Philoso-</w:t>
        <w:br/>
      </w:r>
      <w:r>
        <w:rPr>
          <w:color w:val="000000"/>
          <w:spacing w:val="-1"/>
          <w:lang w:val="de-DE"/>
        </w:rPr>
        <w:t>phie in der Tat ungeeignet ist, den Kampf gegen veraltete Vor-</w:t>
        <w:br/>
      </w:r>
      <w:r>
        <w:rPr>
          <w:color w:val="000000"/>
          <w:spacing w:val="1"/>
          <w:lang w:val="de-DE"/>
        </w:rPr>
        <w:t>stellungen an der Seite der freiheitlichen Naturwissenschaft zu</w:t>
        <w:br/>
      </w:r>
      <w:r>
        <w:rPr>
          <w:color w:val="000000"/>
          <w:spacing w:val="-1"/>
          <w:lang w:val="de-DE"/>
        </w:rPr>
        <w:t>führen. Ich will bei dem Beweise für diese Behauptung von dem</w:t>
        <w:br/>
        <w:t>Manne ausgehen, der den tiefgreifendsten Einfluß auf das philo-</w:t>
        <w:br/>
        <w:t>sophische Denken der Gegenwart ausübt, auf Kant, und ich will</w:t>
        <w:br/>
      </w:r>
      <w:r>
        <w:rPr>
          <w:color w:val="000000"/>
          <w:spacing w:val="1"/>
          <w:lang w:val="de-DE"/>
        </w:rPr>
        <w:t>versuchen zu zeigen, daß dieser Einfluß ein verderblicher ist.</w:t>
      </w:r>
    </w:p>
    <w:p>
      <w:pPr>
        <w:sectPr>
          <w:type w:val="nextPage"/>
          <w:pgSz w:w="8391" w:h="11906"/>
          <w:pgMar w:left="1414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9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404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6"/>
          <w:lang w:val="de-DE"/>
        </w:rPr>
        <w:t>Kant wurde durch die Bekanntschaft mit Humes Anschauung</w:t>
        <w:br/>
      </w:r>
      <w:r>
        <w:rPr>
          <w:color w:val="000000"/>
          <w:spacing w:val="2"/>
          <w:lang w:val="de-DE"/>
        </w:rPr>
        <w:t>in der Überzeugung erschüttert, die er in früheren Jahren hatte.</w:t>
        <w:br/>
      </w:r>
      <w:r>
        <w:rPr>
          <w:color w:val="000000"/>
          <w:spacing w:val="-1"/>
          <w:lang w:val="de-DE"/>
        </w:rPr>
        <w:t>Daß wirklich alle unsere Erkenntnisse mit Hilfe der Erfahrung</w:t>
        <w:br/>
      </w:r>
      <w:r>
        <w:rPr>
          <w:color w:val="000000"/>
          <w:spacing w:val="1"/>
          <w:lang w:val="de-DE"/>
        </w:rPr>
        <w:t>gewonnen werden, daran zweifelte er bald nicht mehr. Aber ge-</w:t>
        <w:br/>
      </w:r>
      <w:r>
        <w:rPr>
          <w:color w:val="000000"/>
          <w:spacing w:val="-3"/>
          <w:lang w:val="de-DE"/>
        </w:rPr>
        <w:t>wisse wissenschaftliche Lehrsätze schienen ihm doch einen solchen</w:t>
        <w:br/>
      </w:r>
      <w:r>
        <w:rPr>
          <w:color w:val="000000"/>
          <w:spacing w:val="-1"/>
          <w:lang w:val="de-DE"/>
        </w:rPr>
        <w:t>Charakter von Notwendigkeit zu haben, daß er an ein bloß ge-</w:t>
        <w:br/>
        <w:t>wohnheitsmäßiges Festhalten an denselben nicht glauben wollte.</w:t>
        <w:br/>
        <w:t>Kant konnte sich weder entschließen, den Radikalismus Humes</w:t>
        <w:br/>
      </w:r>
      <w:r>
        <w:rPr>
          <w:color w:val="000000"/>
          <w:spacing w:val="-2"/>
          <w:lang w:val="de-DE"/>
        </w:rPr>
        <w:t>mitzumachen, noch vermochte er bei den Bekennern der Leibniz-</w:t>
        <w:br/>
      </w:r>
      <w:r>
        <w:rPr>
          <w:color w:val="000000"/>
          <w:spacing w:val="-3"/>
          <w:lang w:val="de-DE"/>
        </w:rPr>
        <w:t>Wolff sehen Wissenschaft zu bleiben. Jener schien ihm alles Wissen</w:t>
        <w:br/>
      </w:r>
      <w:r>
        <w:rPr>
          <w:color w:val="000000"/>
          <w:spacing w:val="-1"/>
          <w:lang w:val="de-DE"/>
        </w:rPr>
        <w:t>zu vernichten, in dieser fand er keinen wirklichen Inhalt. Richtig</w:t>
        <w:br/>
      </w:r>
      <w:r>
        <w:rPr>
          <w:color w:val="000000"/>
          <w:lang w:val="de-DE"/>
        </w:rPr>
        <w:t>angesehen, stellte sich der Kantsche Kritizismus als ein Kompro-</w:t>
        <w:br/>
      </w:r>
      <w:r>
        <w:rPr>
          <w:color w:val="000000"/>
          <w:spacing w:val="1"/>
          <w:lang w:val="de-DE"/>
        </w:rPr>
        <w:t>miß zwischen Leibniz-Wolff einerseits und Hume andererseits</w:t>
        <w:br/>
      </w:r>
      <w:r>
        <w:rPr>
          <w:color w:val="000000"/>
          <w:spacing w:val="-1"/>
          <w:lang w:val="de-DE"/>
        </w:rPr>
        <w:t>heraus. Und die Kantsche Grundfrage lautet mit Rücksicht darauf:</w:t>
        <w:br/>
      </w:r>
      <w:r>
        <w:rPr>
          <w:color w:val="000000"/>
          <w:spacing w:val="2"/>
          <w:lang w:val="de-DE"/>
        </w:rPr>
        <w:t>Wie können wir zu Urteilen kommen, die im Sinne von Leibniz</w:t>
        <w:br/>
      </w:r>
      <w:r>
        <w:rPr>
          <w:color w:val="000000"/>
          <w:spacing w:val="-1"/>
          <w:lang w:val="de-DE"/>
        </w:rPr>
        <w:t>und Wolff notwendig gültig sind, wenn wir zugleich zugeben, daß</w:t>
        <w:br/>
        <w:t>wir nur durch die Erfahrung zu einem wirklichen Inhalte unseres</w:t>
        <w:br/>
      </w:r>
      <w:r>
        <w:rPr>
          <w:color w:val="000000"/>
          <w:spacing w:val="3"/>
          <w:lang w:val="de-DE"/>
        </w:rPr>
        <w:t>Wissens gelangen? Aus der in dieser Frage liegenden Tendenz</w:t>
        <w:br/>
      </w:r>
      <w:r>
        <w:rPr>
          <w:color w:val="000000"/>
          <w:spacing w:val="1"/>
          <w:lang w:val="de-DE"/>
        </w:rPr>
        <w:t>läßt sich die Gestalt der Kantschen Philosophie begreifen. Hatte</w:t>
        <w:br/>
      </w:r>
      <w:r>
        <w:rPr>
          <w:color w:val="000000"/>
          <w:spacing w:val="-2"/>
          <w:lang w:val="de-DE"/>
        </w:rPr>
        <w:t>Kant einmal zugegeben, daß wir unsere Erkenntnisse aus der Er-</w:t>
        <w:br/>
      </w:r>
      <w:r>
        <w:rPr>
          <w:color w:val="000000"/>
          <w:lang w:val="de-DE"/>
        </w:rPr>
        <w:t>fahrung gewinnen, so mußte er der letzteren eine solche Gestalt</w:t>
        <w:br/>
        <w:t>geben, daß sie die Möglichkeit von allgemein- und notwendig-</w:t>
        <w:br/>
      </w:r>
      <w:r>
        <w:rPr>
          <w:color w:val="000000"/>
          <w:spacing w:val="3"/>
          <w:lang w:val="de-DE"/>
        </w:rPr>
        <w:t>gültigen Urteilen nicht ausschloß. Das erreichte er dadurch, daß</w:t>
        <w:br/>
      </w:r>
      <w:r>
        <w:rPr>
          <w:color w:val="000000"/>
          <w:lang w:val="de-DE"/>
        </w:rPr>
        <w:t>er unseren Wahrnehmungs- und Verstandesorganismus zu einer</w:t>
        <w:br/>
      </w:r>
      <w:r>
        <w:rPr>
          <w:color w:val="000000"/>
          <w:spacing w:val="-1"/>
          <w:lang w:val="de-DE"/>
        </w:rPr>
        <w:t>Macht erhob, der die Erfahrung miterzeugt. Unter dieser Voraus-</w:t>
        <w:br/>
      </w:r>
      <w:r>
        <w:rPr>
          <w:color w:val="000000"/>
          <w:lang w:val="de-DE"/>
        </w:rPr>
        <w:t>setzung konnte er sagen: Was auch immer aus der Erfahrung von</w:t>
        <w:br/>
      </w:r>
      <w:r>
        <w:rPr>
          <w:color w:val="000000"/>
          <w:spacing w:val="1"/>
          <w:lang w:val="de-DE"/>
        </w:rPr>
        <w:t>uns aufgenommen wird, es muß sich den Gesetzen fügen, nach</w:t>
        <w:br/>
        <w:t>denen unsere Sinnlichkeit und unser Verstand allein auffassen</w:t>
        <w:br/>
      </w:r>
      <w:r>
        <w:rPr>
          <w:color w:val="000000"/>
          <w:spacing w:val="4"/>
          <w:lang w:val="de-DE"/>
        </w:rPr>
        <w:t>können. Was sich diesen Gesetzen nicht fügt, das kann für uns</w:t>
        <w:br/>
      </w:r>
      <w:r>
        <w:rPr>
          <w:color w:val="000000"/>
          <w:spacing w:val="-1"/>
          <w:lang w:val="de-DE"/>
        </w:rPr>
        <w:t>nie ein Gegenstand der Wahrnehmung werden. Was uns erscheint,</w:t>
        <w:br/>
        <w:t>das hängt also von den Dingen außer uns ab; wie uns die letzteren</w:t>
        <w:br/>
      </w:r>
      <w:r>
        <w:rPr>
          <w:color w:val="000000"/>
          <w:spacing w:val="4"/>
          <w:lang w:val="de-DE"/>
        </w:rPr>
        <w:t>erscheinen, das ist von der Natur unseres Organismus bedingt.</w:t>
        <w:br/>
      </w:r>
      <w:r>
        <w:rPr>
          <w:color w:val="000000"/>
          <w:spacing w:val="-2"/>
          <w:lang w:val="de-DE"/>
        </w:rPr>
        <w:t>Die Gesetze, unter denen sich derselbe etwas vorstellen kann, sind</w:t>
        <w:br/>
      </w:r>
      <w:r>
        <w:rPr>
          <w:color w:val="000000"/>
          <w:spacing w:val="5"/>
          <w:lang w:val="de-DE"/>
        </w:rPr>
        <w:t>somit die allgemeinsten Naturgesetze. In diesen liegt auch das</w:t>
      </w:r>
    </w:p>
    <w:p>
      <w:pPr>
        <w:sectPr>
          <w:type w:val="nextPage"/>
          <w:pgSz w:w="8391" w:h="11906"/>
          <w:pgMar w:left="1596" w:right="14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405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lang w:val="de-DE"/>
        </w:rPr>
        <w:t>Notwendige und Allgemeingültige des Weltlaufes. Wir sehen: im</w:t>
        <w:br/>
      </w:r>
      <w:r>
        <w:rPr>
          <w:color w:val="000000"/>
          <w:spacing w:val="-2"/>
          <w:lang w:val="de-DE"/>
        </w:rPr>
        <w:t>Kantschen Sinne sind die Gegenstände nicht deshalb in räumlicher</w:t>
        <w:br/>
        <w:t>Anordnung, weil die Räumlichkeit eine ihnen zukommende Eigen-</w:t>
        <w:br/>
      </w:r>
      <w:r>
        <w:rPr>
          <w:color w:val="000000"/>
          <w:spacing w:val="3"/>
          <w:lang w:val="de-DE"/>
        </w:rPr>
        <w:t>schaft ist, sondern weil der Raum eine Form ist, unter welcher</w:t>
        <w:br/>
      </w:r>
      <w:r>
        <w:rPr>
          <w:color w:val="000000"/>
          <w:spacing w:val="-2"/>
          <w:lang w:val="de-DE"/>
        </w:rPr>
        <w:t>unser Sinn die Dinge wahrzunehmen befähigt ist; zwei Ereignisse</w:t>
        <w:br/>
      </w:r>
      <w:r>
        <w:rPr>
          <w:color w:val="000000"/>
          <w:lang w:val="de-DE"/>
        </w:rPr>
        <w:t>verknüpfen wir nicht deshalb nach dem Begriffe der Ursachlich-</w:t>
        <w:br/>
      </w:r>
      <w:r>
        <w:rPr>
          <w:color w:val="000000"/>
          <w:spacing w:val="1"/>
          <w:lang w:val="de-DE"/>
        </w:rPr>
        <w:t>keit, weil dies einen Grund in der Wesenheit derselben hat, son-</w:t>
        <w:br/>
      </w:r>
      <w:r>
        <w:rPr>
          <w:color w:val="000000"/>
          <w:spacing w:val="-2"/>
          <w:lang w:val="de-DE"/>
        </w:rPr>
        <w:t>dern weil unser Verstand so organisiert ist, daß er zwei in auf-</w:t>
        <w:br/>
      </w:r>
      <w:r>
        <w:rPr>
          <w:color w:val="000000"/>
          <w:spacing w:val="-1"/>
          <w:lang w:val="de-DE"/>
        </w:rPr>
        <w:t>einanderfolgenden Zeitmomenten wahrgenommene Prozesse die-</w:t>
        <w:br/>
      </w:r>
      <w:r>
        <w:rPr>
          <w:color w:val="000000"/>
          <w:lang w:val="de-DE"/>
        </w:rPr>
        <w:t>sem Begriff gemäß verknüpfen muß. So schreiben unsere Sinn-</w:t>
        <w:br/>
      </w:r>
      <w:r>
        <w:rPr>
          <w:color w:val="000000"/>
          <w:spacing w:val="1"/>
          <w:lang w:val="de-DE"/>
        </w:rPr>
        <w:t>lichkeit und unser Verstand der Erfahrungswelt die Gesetze vor.</w:t>
        <w:br/>
      </w:r>
      <w:r>
        <w:rPr>
          <w:color w:val="000000"/>
          <w:spacing w:val="3"/>
          <w:lang w:val="de-DE"/>
        </w:rPr>
        <w:t>Und von diesen Gesetzen, die wir selbst in die Erscheinungen</w:t>
        <w:br/>
      </w:r>
      <w:r>
        <w:rPr>
          <w:color w:val="000000"/>
          <w:spacing w:val="-1"/>
          <w:lang w:val="de-DE"/>
        </w:rPr>
        <w:t>legen, können wir uns natürlich auch notwendig gültige Begriffe</w:t>
        <w:br/>
      </w:r>
      <w:r>
        <w:rPr>
          <w:color w:val="000000"/>
          <w:spacing w:val="-5"/>
          <w:lang w:val="de-DE"/>
        </w:rPr>
        <w:t>machen.</w:t>
      </w:r>
    </w:p>
    <w:p>
      <w:pPr>
        <w:pStyle w:val="Normal"/>
        <w:shd w:fill="FFFFFF" w:val="clear"/>
        <w:spacing w:lineRule="exact" w:line="230"/>
        <w:ind w:start="5" w:end="5" w:firstLine="192"/>
        <w:jc w:val="both"/>
        <w:rPr/>
      </w:pPr>
      <w:r>
        <w:rPr>
          <w:color w:val="000000"/>
          <w:spacing w:val="1"/>
          <w:lang w:val="de-DE"/>
        </w:rPr>
        <w:t>Klar ist es aber auch, daß diese Begriffe einen Inhalt nur von</w:t>
        <w:br/>
      </w:r>
      <w:r>
        <w:rPr>
          <w:color w:val="000000"/>
          <w:spacing w:val="2"/>
          <w:lang w:val="de-DE"/>
        </w:rPr>
        <w:t>außen, von der Erfahrung erhalten können. An sich sind sie leer</w:t>
        <w:br/>
      </w:r>
      <w:r>
        <w:rPr>
          <w:color w:val="000000"/>
          <w:spacing w:val="-2"/>
          <w:lang w:val="de-DE"/>
        </w:rPr>
        <w:t xml:space="preserve">und bedeutungslos. Wir wissen durch sie zwar, </w:t>
      </w:r>
      <w:r>
        <w:rPr>
          <w:i/>
          <w:iCs/>
          <w:color w:val="000000"/>
          <w:spacing w:val="-2"/>
          <w:lang w:val="de-DE"/>
        </w:rPr>
        <w:t xml:space="preserve">wie </w:t>
      </w:r>
      <w:r>
        <w:rPr>
          <w:color w:val="000000"/>
          <w:spacing w:val="-2"/>
          <w:lang w:val="de-DE"/>
        </w:rPr>
        <w:t>uns ein Gegen-</w:t>
        <w:br/>
      </w:r>
      <w:r>
        <w:rPr>
          <w:color w:val="000000"/>
          <w:spacing w:val="1"/>
          <w:lang w:val="de-DE"/>
        </w:rPr>
        <w:t xml:space="preserve">stand erscheinen muß, wenn er uns überhaupt gegeben wird. </w:t>
      </w:r>
      <w:r>
        <w:rPr>
          <w:i/>
          <w:iCs/>
          <w:color w:val="000000"/>
          <w:spacing w:val="1"/>
          <w:lang w:val="de-DE"/>
        </w:rPr>
        <w:t>Daß</w:t>
        <w:br/>
      </w:r>
      <w:r>
        <w:rPr>
          <w:color w:val="000000"/>
          <w:lang w:val="de-DE"/>
        </w:rPr>
        <w:t>er uns aber gegeben wird, daß er in unseren Gesichtskreis eintritt,</w:t>
        <w:br/>
      </w:r>
      <w:r>
        <w:rPr>
          <w:color w:val="000000"/>
          <w:spacing w:val="-1"/>
          <w:lang w:val="de-DE"/>
        </w:rPr>
        <w:t>das hängt von der Erfahrung ab. Wie die Dinge an sich, abgesehen</w:t>
        <w:br/>
      </w:r>
      <w:r>
        <w:rPr>
          <w:color w:val="000000"/>
          <w:spacing w:val="1"/>
          <w:lang w:val="de-DE"/>
        </w:rPr>
        <w:t>von unserer Erfahrung, sind, darüber können wir durch unsere</w:t>
        <w:br/>
      </w:r>
      <w:r>
        <w:rPr>
          <w:color w:val="000000"/>
          <w:spacing w:val="-1"/>
          <w:lang w:val="de-DE"/>
        </w:rPr>
        <w:t>Begriffe also nichts ausmachen.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1"/>
          <w:lang w:val="de-DE"/>
        </w:rPr>
        <w:t>Auf diese Weise hat Kant ein Gebiet gerettet, auf dem es Be-</w:t>
        <w:br/>
      </w:r>
      <w:r>
        <w:rPr>
          <w:color w:val="000000"/>
          <w:lang w:val="de-DE"/>
        </w:rPr>
        <w:t>griffe von notwendiger Geltung gibt, aber er hat zugleich die</w:t>
        <w:br/>
        <w:t>Möglichkeit abgeschnitten, mit Hilfe dieser Begriffe über die</w:t>
        <w:br/>
      </w:r>
      <w:r>
        <w:rPr>
          <w:color w:val="000000"/>
          <w:spacing w:val="1"/>
          <w:lang w:val="de-DE"/>
        </w:rPr>
        <w:t>eigentliche, absolute Wesenheit der Dinge etwas auszumachen.</w:t>
        <w:br/>
      </w:r>
      <w:r>
        <w:rPr>
          <w:color w:val="000000"/>
          <w:lang w:val="de-DE"/>
        </w:rPr>
        <w:t>Kant hat, um die Notwendigkeit unserer Begriffe zu retten, deren</w:t>
        <w:br/>
        <w:t>absolute Anwendbarkeit geopfert. Um der letzteren willen wurde</w:t>
        <w:br/>
      </w:r>
      <w:r>
        <w:rPr>
          <w:color w:val="000000"/>
          <w:spacing w:val="-2"/>
          <w:lang w:val="de-DE"/>
        </w:rPr>
        <w:t>aber die erstere in der Vor-Kantschen Philosophie geschätzt. Kants</w:t>
        <w:br/>
        <w:t>Vorgänger wollten aus der Gesamtheit unseres Wissens einen zen-</w:t>
        <w:br/>
      </w:r>
      <w:r>
        <w:rPr>
          <w:color w:val="000000"/>
          <w:spacing w:val="1"/>
          <w:lang w:val="de-DE"/>
        </w:rPr>
        <w:t>tralen Kern bloßlegen, der seiner Natur nach auf alles, also auch</w:t>
        <w:br/>
      </w:r>
      <w:r>
        <w:rPr>
          <w:color w:val="000000"/>
          <w:spacing w:val="2"/>
          <w:lang w:val="de-DE"/>
        </w:rPr>
        <w:t>auf die absoluten Wesenheiten der Dinge, auf das «Innere der</w:t>
        <w:br/>
        <w:t>Natur», anwendbar ist. Das Ergebnis der Kantschen Philosophie</w:t>
        <w:br/>
      </w:r>
      <w:r>
        <w:rPr>
          <w:color w:val="000000"/>
          <w:spacing w:val="1"/>
          <w:lang w:val="de-DE"/>
        </w:rPr>
        <w:t>ist aber, daß dieses Innere, dieses «An sich der Objekte», niemals</w:t>
        <w:br/>
      </w:r>
      <w:r>
        <w:rPr>
          <w:color w:val="000000"/>
          <w:lang w:val="de-DE"/>
        </w:rPr>
        <w:t>in den Bereich unserer Erkenntnis treten, nie ein Gegenstand un-</w:t>
        <w:br/>
      </w:r>
      <w:r>
        <w:rPr>
          <w:color w:val="000000"/>
          <w:spacing w:val="2"/>
          <w:lang w:val="de-DE"/>
        </w:rPr>
        <w:t>seres Wissens werden kann. Wir müssen uns mit der subjektiven</w:t>
      </w:r>
    </w:p>
    <w:p>
      <w:pPr>
        <w:sectPr>
          <w:type w:val="nextPage"/>
          <w:pgSz w:w="8391" w:h="11906"/>
          <w:pgMar w:left="1316" w:right="17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4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406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lang w:val="de-DE"/>
        </w:rPr>
        <w:t>Erscheinungswelt begnügen, welche in uns entsteht, wenn die</w:t>
        <w:br/>
      </w:r>
      <w:r>
        <w:rPr>
          <w:color w:val="000000"/>
          <w:spacing w:val="-1"/>
          <w:lang w:val="de-DE"/>
        </w:rPr>
        <w:t>Außenwelt auf uns einwirkt. Kant setzt also unserem Erkenntnis-</w:t>
        <w:br/>
      </w:r>
      <w:r>
        <w:rPr>
          <w:color w:val="000000"/>
          <w:spacing w:val="1"/>
          <w:lang w:val="de-DE"/>
        </w:rPr>
        <w:t>vermögen unübersteigliche Schranken. Von dem «An sich der</w:t>
        <w:br/>
      </w:r>
      <w:r>
        <w:rPr>
          <w:color w:val="000000"/>
          <w:spacing w:val="-1"/>
          <w:lang w:val="de-DE"/>
        </w:rPr>
        <w:t>Dinge» können wir nichts wissen. Ein offizieller Philosoph der</w:t>
        <w:br/>
      </w:r>
      <w:r>
        <w:rPr>
          <w:color w:val="000000"/>
          <w:lang w:val="de-DE"/>
        </w:rPr>
        <w:t>Gegenwart hat dieser Ansicht folgenden präzisen Ausdruck ge-</w:t>
        <w:br/>
      </w:r>
      <w:r>
        <w:rPr>
          <w:color w:val="000000"/>
          <w:spacing w:val="3"/>
          <w:lang w:val="de-DE"/>
        </w:rPr>
        <w:t>geben: «Solange das Kunststück, um die Ecke zu schauen, das</w:t>
        <w:br/>
        <w:t>heißt ohne Vorstellung vorzustellen, nicht erfunden ist, wird es</w:t>
        <w:br/>
      </w:r>
      <w:r>
        <w:rPr>
          <w:color w:val="000000"/>
          <w:spacing w:val="-1"/>
          <w:lang w:val="de-DE"/>
        </w:rPr>
        <w:t>bei der stolzen Selbstbescheidenheit Kants sein Bewenden haben,</w:t>
        <w:br/>
      </w:r>
      <w:r>
        <w:rPr>
          <w:color w:val="000000"/>
          <w:lang w:val="de-DE"/>
        </w:rPr>
        <w:t>daß vom Seienden dessen Daß, niemals aber dessen Was erkenn-</w:t>
        <w:br/>
      </w:r>
      <w:r>
        <w:rPr>
          <w:color w:val="000000"/>
          <w:spacing w:val="-1"/>
          <w:lang w:val="de-DE"/>
        </w:rPr>
        <w:t>bar ist», das heißt wir wissen, daß etwas da ist, welches die sub-</w:t>
        <w:br/>
      </w:r>
      <w:r>
        <w:rPr>
          <w:color w:val="000000"/>
          <w:spacing w:val="3"/>
          <w:lang w:val="de-DE"/>
        </w:rPr>
        <w:t>jektive Erscheinung des Dinges in uns bewirkt, was aber hinter</w:t>
        <w:br/>
      </w:r>
      <w:r>
        <w:rPr>
          <w:color w:val="000000"/>
          <w:lang w:val="de-DE"/>
        </w:rPr>
        <w:t>der letzteren eigentlich steckt, bleibt uns verborgen.</w:t>
      </w:r>
    </w:p>
    <w:p>
      <w:pPr>
        <w:pStyle w:val="Normal"/>
        <w:shd w:fill="FFFFFF" w:val="clear"/>
        <w:spacing w:lineRule="exact" w:line="230" w:before="5" w:after="0"/>
        <w:ind w:firstLine="192"/>
        <w:jc w:val="both"/>
        <w:rPr/>
      </w:pPr>
      <w:r>
        <w:rPr>
          <w:color w:val="000000"/>
          <w:spacing w:val="1"/>
          <w:lang w:val="de-DE"/>
        </w:rPr>
        <w:t>Wir haben gesehen, daß Kant diese Ansicht angenommen hat,</w:t>
        <w:br/>
      </w:r>
      <w:r>
        <w:rPr>
          <w:color w:val="000000"/>
          <w:spacing w:val="-2"/>
          <w:lang w:val="de-DE"/>
        </w:rPr>
        <w:t>um von jeder der zwei entgegengesetzten philosophischen Lehren,</w:t>
        <w:br/>
      </w:r>
      <w:r>
        <w:rPr>
          <w:color w:val="000000"/>
          <w:spacing w:val="2"/>
          <w:lang w:val="de-DE"/>
        </w:rPr>
        <w:t>von denen er ausging, möglichst viel zu retten. Aus dieser Ten-</w:t>
        <w:br/>
      </w:r>
      <w:r>
        <w:rPr>
          <w:color w:val="000000"/>
          <w:spacing w:val="-2"/>
          <w:lang w:val="de-DE"/>
        </w:rPr>
        <w:t>denz heraus entwickelte sich eine gekünstelte Auffassung unseres</w:t>
        <w:br/>
        <w:t>Erkennens, die wir nur mit dem zu vergleichen brauchen, was die</w:t>
        <w:br/>
      </w:r>
      <w:r>
        <w:rPr>
          <w:color w:val="000000"/>
          <w:spacing w:val="-1"/>
          <w:lang w:val="de-DE"/>
        </w:rPr>
        <w:t>unmittelbare und unbefangene Beobachtung ergibt, um die ganze</w:t>
        <w:br/>
      </w:r>
      <w:r>
        <w:rPr>
          <w:color w:val="000000"/>
          <w:spacing w:val="-2"/>
          <w:lang w:val="de-DE"/>
        </w:rPr>
        <w:t>Haltlosigkeit des Kantschen Gedankengebäudes einzusehen. Kant</w:t>
        <w:br/>
      </w:r>
      <w:r>
        <w:rPr>
          <w:color w:val="000000"/>
          <w:spacing w:val="2"/>
          <w:lang w:val="de-DE"/>
        </w:rPr>
        <w:t>denkt sich unsere Erfahrungserkenntnis aus zwei Faktoren zu-</w:t>
        <w:br/>
        <w:t>stande gekommen: aus den Eindrücken, welche die Dinge außer</w:t>
        <w:br/>
      </w:r>
      <w:r>
        <w:rPr>
          <w:color w:val="000000"/>
          <w:spacing w:val="-2"/>
          <w:lang w:val="de-DE"/>
        </w:rPr>
        <w:t>uns auf unsere Sinnlichkeit machen, und aus den Formen, in denen</w:t>
        <w:br/>
        <w:t>unsere Sinnlichkeit und unser Verstand diese Eindrücke anordnen.</w:t>
        <w:br/>
      </w:r>
      <w:r>
        <w:rPr>
          <w:color w:val="000000"/>
          <w:spacing w:val="-1"/>
          <w:lang w:val="de-DE"/>
        </w:rPr>
        <w:t>Die ersteren sind subjektiv, denn ich nehme nicht das Ding wahr,</w:t>
        <w:br/>
      </w:r>
      <w:r>
        <w:rPr>
          <w:color w:val="000000"/>
          <w:spacing w:val="2"/>
          <w:lang w:val="de-DE"/>
        </w:rPr>
        <w:t>sondern nur die Art und Weise, wie meine Sinnlichkeit davon</w:t>
        <w:br/>
      </w:r>
      <w:r>
        <w:rPr>
          <w:color w:val="000000"/>
          <w:lang w:val="de-DE"/>
        </w:rPr>
        <w:t>affiziert wird. Mein Organismus erleidet eine Veränderung, wenn</w:t>
        <w:br/>
        <w:t>von außen etwas einwirkt. Diese Veränderung, also ein Zustand</w:t>
        <w:br/>
      </w:r>
      <w:r>
        <w:rPr>
          <w:color w:val="000000"/>
          <w:spacing w:val="-1"/>
          <w:lang w:val="de-DE"/>
        </w:rPr>
        <w:t>meines Selbst, meine Empfindung ist es, was mir gegeben ist. Im</w:t>
        <w:br/>
        <w:t>Akte des Auffassens nun ordnet unsere Sinnlichkeit diese Emp-</w:t>
        <w:br/>
      </w:r>
      <w:r>
        <w:rPr>
          <w:color w:val="000000"/>
          <w:lang w:val="de-DE"/>
        </w:rPr>
        <w:t>findungen räumlich und zeitlich, der Verstand wieder das Räum-</w:t>
        <w:br/>
      </w:r>
      <w:r>
        <w:rPr>
          <w:color w:val="000000"/>
          <w:spacing w:val="-1"/>
          <w:lang w:val="de-DE"/>
        </w:rPr>
        <w:t>liche und Zeitliche nach Begriffen. Auch diese Gliederung der</w:t>
        <w:br/>
      </w:r>
      <w:r>
        <w:rPr>
          <w:color w:val="000000"/>
          <w:spacing w:val="3"/>
          <w:lang w:val="de-DE"/>
        </w:rPr>
        <w:t>Empfindungen, der zweite Faktor unseres Erkennens, ist somit</w:t>
        <w:br/>
      </w:r>
      <w:r>
        <w:rPr>
          <w:color w:val="000000"/>
          <w:spacing w:val="-1"/>
          <w:lang w:val="de-DE"/>
        </w:rPr>
        <w:t>ganz und gar subjektiv. Diese Theorie ist weiter nichts als eine</w:t>
        <w:br/>
      </w:r>
      <w:r>
        <w:rPr>
          <w:color w:val="000000"/>
          <w:spacing w:val="-2"/>
          <w:lang w:val="de-DE"/>
        </w:rPr>
        <w:t>willkürliche Gedankenkonstruktion, die vor der Beobachtung nicht</w:t>
        <w:br/>
      </w:r>
      <w:r>
        <w:rPr>
          <w:color w:val="000000"/>
          <w:spacing w:val="-1"/>
          <w:lang w:val="de-DE"/>
        </w:rPr>
        <w:t>standhalten kann. Legen wir uns einmal zuerst die Frage vor: Tritt</w:t>
        <w:br/>
      </w:r>
      <w:r>
        <w:rPr>
          <w:color w:val="000000"/>
          <w:spacing w:val="2"/>
          <w:lang w:val="de-DE"/>
        </w:rPr>
        <w:t>irgendwo für uns eine einzelne Empfindung auf, einzeln für sich</w:t>
      </w:r>
    </w:p>
    <w:p>
      <w:pPr>
        <w:sectPr>
          <w:type w:val="nextPage"/>
          <w:pgSz w:w="8391" w:h="11906"/>
          <w:pgMar w:left="1548" w:right="14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end="5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407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1"/>
          <w:lang w:val="de-DE"/>
        </w:rPr>
        <w:t>und abgesondert von anderen Elementen der Erfahrung? Blicken</w:t>
        <w:br/>
      </w:r>
      <w:r>
        <w:rPr>
          <w:color w:val="000000"/>
          <w:lang w:val="de-DE"/>
        </w:rPr>
        <w:t>wir auf den Inhalt der uns gegebenen Welt. Er ist eine kontinuier-</w:t>
        <w:br/>
      </w:r>
      <w:r>
        <w:rPr>
          <w:color w:val="000000"/>
          <w:spacing w:val="3"/>
          <w:lang w:val="de-DE"/>
        </w:rPr>
        <w:t>liche Ganzheit. Wenn wir unsere Aufmerksamkeit auf irgend-</w:t>
        <w:br/>
      </w:r>
      <w:r>
        <w:rPr>
          <w:color w:val="000000"/>
          <w:spacing w:val="-2"/>
          <w:lang w:val="de-DE"/>
        </w:rPr>
        <w:t>einen Punkt unseres Erfahrungsgebietes richten, so finden wir, daß</w:t>
        <w:br/>
      </w:r>
      <w:r>
        <w:rPr>
          <w:color w:val="000000"/>
          <w:lang w:val="de-DE"/>
        </w:rPr>
        <w:t>sich ringsherum anderes anschließt. Ein Abgesondertes, für sich</w:t>
        <w:br/>
      </w:r>
      <w:r>
        <w:rPr>
          <w:color w:val="000000"/>
          <w:spacing w:val="-2"/>
          <w:lang w:val="de-DE"/>
        </w:rPr>
        <w:t>allein Bestehendes gibt es hier nirgends. Eine Empfindung schließt</w:t>
        <w:br/>
      </w:r>
      <w:r>
        <w:rPr>
          <w:color w:val="000000"/>
          <w:spacing w:val="-1"/>
          <w:lang w:val="de-DE"/>
        </w:rPr>
        <w:t>sich an die andere. Wir können sie nur künstlich herausheben aus</w:t>
        <w:br/>
      </w:r>
      <w:r>
        <w:rPr>
          <w:color w:val="000000"/>
          <w:lang w:val="de-DE"/>
        </w:rPr>
        <w:t>unserer Erfahrung, in Wahrheit ist sie mit dem Ganzen der uns</w:t>
        <w:br/>
      </w:r>
      <w:r>
        <w:rPr>
          <w:color w:val="000000"/>
          <w:spacing w:val="4"/>
          <w:lang w:val="de-DE"/>
        </w:rPr>
        <w:t>gegebenen Wirklichkeit verbunden. Hier liegt ein Fehler, den</w:t>
        <w:br/>
      </w:r>
      <w:r>
        <w:rPr>
          <w:color w:val="000000"/>
          <w:spacing w:val="-1"/>
          <w:lang w:val="de-DE"/>
        </w:rPr>
        <w:t>Kant gemacht hat. Er hatte eine ganz falsche Vorstellung von der</w:t>
        <w:br/>
      </w:r>
      <w:r>
        <w:rPr>
          <w:color w:val="000000"/>
          <w:spacing w:val="2"/>
          <w:lang w:val="de-DE"/>
        </w:rPr>
        <w:t>Beschaffenheit unserer Erfahrung. Die letztere besteht nicht, wie</w:t>
        <w:br/>
      </w:r>
      <w:r>
        <w:rPr>
          <w:color w:val="000000"/>
          <w:spacing w:val="1"/>
          <w:lang w:val="de-DE"/>
        </w:rPr>
        <w:t>er glaubt, aus unendlich vielen Mosaiksteinchen, aus denen wir</w:t>
        <w:br/>
      </w:r>
      <w:r>
        <w:rPr>
          <w:color w:val="000000"/>
          <w:spacing w:val="2"/>
          <w:lang w:val="de-DE"/>
        </w:rPr>
        <w:t>durch rein subjektive Vorgänge ein Ganzes machen, sondern sie</w:t>
        <w:br/>
      </w:r>
      <w:r>
        <w:rPr>
          <w:color w:val="000000"/>
          <w:lang w:val="de-DE"/>
        </w:rPr>
        <w:t>ist uns als eine Einheit gegeben: eine Wahrnehmung geht in die</w:t>
        <w:br/>
      </w:r>
      <w:r>
        <w:rPr>
          <w:color w:val="000000"/>
          <w:spacing w:val="-1"/>
          <w:lang w:val="de-DE"/>
        </w:rPr>
        <w:t>andere ohne bestimmte Grenze über.</w:t>
      </w:r>
    </w:p>
    <w:p>
      <w:pPr>
        <w:pStyle w:val="Normal"/>
        <w:shd w:fill="FFFFFF" w:val="clear"/>
        <w:spacing w:lineRule="exact" w:line="427" w:before="163" w:after="0"/>
        <w:ind w:start="14" w:firstLine="2597"/>
        <w:rPr/>
      </w:pPr>
      <w:r>
        <w:rPr>
          <w:color w:val="000000"/>
          <w:spacing w:val="-4"/>
          <w:lang w:val="en-US"/>
        </w:rPr>
        <w:t>II</w:t>
        <w:br/>
      </w:r>
      <w:r>
        <w:rPr>
          <w:color w:val="000000"/>
          <w:spacing w:val="3"/>
          <w:lang w:val="de-DE"/>
        </w:rPr>
        <w:t>Die Gründe der Reaktion innerhalb der modernen Wissenschaft</w:t>
      </w:r>
    </w:p>
    <w:p>
      <w:pPr>
        <w:pStyle w:val="Normal"/>
        <w:shd w:fill="FFFFFF" w:val="clear"/>
        <w:spacing w:lineRule="exact" w:line="230" w:before="149" w:after="0"/>
        <w:ind w:start="14" w:hanging="0"/>
        <w:jc w:val="both"/>
        <w:rPr/>
      </w:pPr>
      <w:r>
        <w:rPr>
          <w:color w:val="000000"/>
          <w:spacing w:val="-1"/>
          <w:lang w:val="de-DE"/>
        </w:rPr>
        <w:t>Eine Weltanschauung strebt darnach, die Gesamtheit der uns ge-</w:t>
        <w:br/>
        <w:t>gebenen Erscheinungen zu begreifen. Wir können aber stets nur</w:t>
        <w:br/>
        <w:t>Einzelheiten der Wirklichkeit zum Gegenstande unserer Erfah-</w:t>
        <w:br/>
        <w:t>rungserkenntnis machen. Wollen wir eine Einzelheit für sich ab-</w:t>
        <w:br/>
      </w:r>
      <w:r>
        <w:rPr>
          <w:color w:val="000000"/>
          <w:spacing w:val="-2"/>
          <w:lang w:val="de-DE"/>
        </w:rPr>
        <w:t>gesondert betrachten, dann müssen wir sie erst künstlich aus dem</w:t>
        <w:br/>
      </w:r>
      <w:r>
        <w:rPr>
          <w:color w:val="000000"/>
          <w:lang w:val="de-DE"/>
        </w:rPr>
        <w:t>Zusammenhange herausheben, in dem sie sich befindet. Nirgends</w:t>
        <w:br/>
      </w:r>
      <w:r>
        <w:rPr>
          <w:color w:val="000000"/>
          <w:spacing w:val="-1"/>
          <w:lang w:val="de-DE"/>
        </w:rPr>
        <w:t>ist uns zum Beispiel die Einzelempfindung des Rot als solche ge-</w:t>
        <w:br/>
      </w:r>
      <w:r>
        <w:rPr>
          <w:color w:val="000000"/>
          <w:lang w:val="de-DE"/>
        </w:rPr>
        <w:t>geben, allseitig ist sie von anderen Qualitäten umgeben, zu denen</w:t>
        <w:br/>
      </w:r>
      <w:r>
        <w:rPr>
          <w:color w:val="000000"/>
          <w:spacing w:val="4"/>
          <w:lang w:val="de-DE"/>
        </w:rPr>
        <w:t>sie gehört und ohne die sie nicht bestehen könnte. Wir müssen</w:t>
        <w:br/>
      </w:r>
      <w:r>
        <w:rPr>
          <w:color w:val="000000"/>
          <w:spacing w:val="2"/>
          <w:lang w:val="de-DE"/>
        </w:rPr>
        <w:t>von allem übrigen absehen und unsere Aufmerksamkeit auf die</w:t>
        <w:br/>
      </w:r>
      <w:r>
        <w:rPr>
          <w:color w:val="000000"/>
          <w:lang w:val="de-DE"/>
        </w:rPr>
        <w:t>eine Wahrnehmung richten, wenn wir sie in ihrer Vereinzelung</w:t>
        <w:br/>
      </w:r>
      <w:r>
        <w:rPr>
          <w:color w:val="000000"/>
          <w:spacing w:val="-2"/>
          <w:lang w:val="de-DE"/>
        </w:rPr>
        <w:t>betrachten wollen. Dieses Herausheben eines Dinges aus seinem</w:t>
        <w:br/>
      </w:r>
      <w:r>
        <w:rPr>
          <w:color w:val="000000"/>
          <w:spacing w:val="3"/>
          <w:lang w:val="de-DE"/>
        </w:rPr>
        <w:t>Zusammenhange ist für uns eine Notwendigkeit, wenn wir die</w:t>
        <w:br/>
        <w:t>Welt überhaupt betrachten wollen. Wir sind so organisiert, daß</w:t>
        <w:br/>
      </w:r>
      <w:r>
        <w:rPr>
          <w:color w:val="000000"/>
          <w:spacing w:val="1"/>
          <w:lang w:val="de-DE"/>
        </w:rPr>
        <w:t>wir die Welt nicht als Ganzes, als eine einzige Wahrnehmung</w:t>
        <w:br/>
      </w:r>
      <w:r>
        <w:rPr>
          <w:color w:val="000000"/>
          <w:spacing w:val="4"/>
          <w:lang w:val="de-DE"/>
        </w:rPr>
        <w:t>auffassen können. Das Rechts und Links, das Oben und Unten,</w:t>
      </w:r>
    </w:p>
    <w:p>
      <w:pPr>
        <w:sectPr>
          <w:type w:val="nextPage"/>
          <w:pgSz w:w="8391" w:h="11906"/>
          <w:pgMar w:left="1347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0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408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das Rot neben dem Grün in meinem Gesichtsfelde sind in Wirk-</w:t>
        <w:br/>
      </w:r>
      <w:r>
        <w:rPr>
          <w:color w:val="000000"/>
          <w:lang w:val="de-DE"/>
        </w:rPr>
        <w:t>lichkeit in ununterbrochener Verbindung und gegenseitiger Zu-</w:t>
        <w:br/>
      </w:r>
      <w:r>
        <w:rPr>
          <w:color w:val="000000"/>
          <w:spacing w:val="-1"/>
          <w:lang w:val="de-DE"/>
        </w:rPr>
        <w:t>sammengehörigkeit. Wir können den Blick aber nur nach einer</w:t>
        <w:br/>
      </w:r>
      <w:r>
        <w:rPr>
          <w:color w:val="000000"/>
          <w:lang w:val="de-DE"/>
        </w:rPr>
        <w:t>Richtung wenden und das in der Natur Verbundene nur getrennt</w:t>
        <w:br/>
      </w:r>
      <w:r>
        <w:rPr>
          <w:color w:val="000000"/>
          <w:spacing w:val="1"/>
          <w:lang w:val="de-DE"/>
        </w:rPr>
        <w:t>wahrnehmen. Unser Auge kann immer nur einzelne Farben aus</w:t>
        <w:br/>
      </w:r>
      <w:r>
        <w:rPr>
          <w:color w:val="000000"/>
          <w:spacing w:val="-2"/>
          <w:lang w:val="de-DE"/>
        </w:rPr>
        <w:t>einem vielgliedrigen Farbenganzen wahrnehmen, unser Verstand</w:t>
        <w:br/>
        <w:t>einzelne Begriffsglieder aus einem in sich zusammenhängenden</w:t>
        <w:br/>
      </w:r>
      <w:r>
        <w:rPr>
          <w:color w:val="000000"/>
          <w:spacing w:val="-1"/>
          <w:lang w:val="de-DE"/>
        </w:rPr>
        <w:t>Ideengebäude. Die Absonderung einer Einzelempfindung aus dem</w:t>
        <w:br/>
      </w:r>
      <w:r>
        <w:rPr>
          <w:color w:val="000000"/>
          <w:spacing w:val="2"/>
          <w:lang w:val="de-DE"/>
        </w:rPr>
        <w:t>Weltzusammenhange ist somit ein seelischer Akt, bedingt durch</w:t>
        <w:br/>
      </w:r>
      <w:r>
        <w:rPr>
          <w:color w:val="000000"/>
          <w:spacing w:val="-1"/>
          <w:lang w:val="de-DE"/>
        </w:rPr>
        <w:t>die eigentümliche Einrichtung unseres Geistes. Wir müssen die</w:t>
        <w:br/>
        <w:t>einheitliche Welt in Einzelempfindungen auflösen, wenn wir sie</w:t>
        <w:br/>
      </w:r>
      <w:r>
        <w:rPr>
          <w:color w:val="000000"/>
          <w:lang w:val="de-DE"/>
        </w:rPr>
        <w:t>betrachten wollen.</w:t>
      </w:r>
    </w:p>
    <w:p>
      <w:pPr>
        <w:pStyle w:val="Normal"/>
        <w:shd w:fill="FFFFFF" w:val="clear"/>
        <w:spacing w:lineRule="exact" w:line="230"/>
        <w:ind w:start="5" w:end="10" w:firstLine="192"/>
        <w:jc w:val="both"/>
        <w:rPr/>
      </w:pPr>
      <w:r>
        <w:rPr>
          <w:color w:val="000000"/>
          <w:lang w:val="de-DE"/>
        </w:rPr>
        <w:t>Wir müssen uns aber darüber klar sein, daß diese unendliche</w:t>
        <w:br/>
        <w:t>Vielheit und Vereinzelung in Wahrheit gar nicht besteht, daß sie</w:t>
        <w:br/>
        <w:t>ohne alle objektive Bedeutung für die Wirklichkeit selbst ist. Wir</w:t>
        <w:br/>
      </w:r>
      <w:r>
        <w:rPr>
          <w:color w:val="000000"/>
          <w:spacing w:val="-1"/>
          <w:lang w:val="de-DE"/>
        </w:rPr>
        <w:t>schaffen ein zunächst von der Wirklichkeit abweichendes Bild</w:t>
        <w:br/>
      </w:r>
      <w:r>
        <w:rPr>
          <w:color w:val="000000"/>
          <w:lang w:val="de-DE"/>
        </w:rPr>
        <w:t>derselben, weil uns die Organe fehlen, sie in ihrer ureigenen Ge-</w:t>
        <w:br/>
      </w:r>
      <w:r>
        <w:rPr>
          <w:color w:val="000000"/>
          <w:spacing w:val="-1"/>
          <w:lang w:val="de-DE"/>
        </w:rPr>
        <w:t>stalt in einem Akte aufzufassen. Aber das Trennen ist nur der eine</w:t>
        <w:br/>
      </w:r>
      <w:r>
        <w:rPr>
          <w:color w:val="000000"/>
          <w:spacing w:val="-3"/>
          <w:lang w:val="de-DE"/>
        </w:rPr>
        <w:t>Teil unseres Erkenntnisprozesses. Wir sind beständig damit beschäf-</w:t>
        <w:br/>
      </w:r>
      <w:r>
        <w:rPr>
          <w:color w:val="000000"/>
          <w:spacing w:val="-1"/>
          <w:lang w:val="de-DE"/>
        </w:rPr>
        <w:t>tigt, jede Einzelwahrnehmung, die an uns herantritt, einer Gesamt-</w:t>
        <w:br/>
      </w:r>
      <w:r>
        <w:rPr>
          <w:color w:val="000000"/>
          <w:spacing w:val="1"/>
          <w:lang w:val="de-DE"/>
        </w:rPr>
        <w:t>vorstellung einzuverleiben, die wir uns von der Welt machen.</w:t>
      </w:r>
    </w:p>
    <w:p>
      <w:pPr>
        <w:pStyle w:val="Normal"/>
        <w:shd w:fill="FFFFFF" w:val="clear"/>
        <w:spacing w:lineRule="exact" w:line="230" w:before="10" w:after="0"/>
        <w:ind w:start="14" w:firstLine="202"/>
        <w:jc w:val="both"/>
        <w:rPr/>
      </w:pPr>
      <w:r>
        <w:rPr>
          <w:color w:val="000000"/>
          <w:spacing w:val="-1"/>
          <w:lang w:val="de-DE"/>
        </w:rPr>
        <w:t>Die sich hier notwendig anschließende Frage ist nun die: Nach</w:t>
        <w:br/>
      </w:r>
      <w:r>
        <w:rPr>
          <w:color w:val="000000"/>
          <w:spacing w:val="1"/>
          <w:lang w:val="de-DE"/>
        </w:rPr>
        <w:t>welchen Gesetzen verknüpfen wir das, was wir erst getrennt ha-</w:t>
        <w:br/>
      </w:r>
      <w:r>
        <w:rPr>
          <w:color w:val="000000"/>
          <w:spacing w:val="3"/>
          <w:lang w:val="de-DE"/>
        </w:rPr>
        <w:t>ben? Die Trennung ist eine Folge unserer Organisation, sie hat</w:t>
        <w:br/>
      </w:r>
      <w:r>
        <w:rPr>
          <w:color w:val="000000"/>
          <w:spacing w:val="1"/>
          <w:lang w:val="de-DE"/>
        </w:rPr>
        <w:t>mit der Sache selbst nichts zu tun. Deshalb kann auch der Inhalt</w:t>
        <w:br/>
        <w:t>einer Einzelwahrnehmung durch den Umstand nicht verändert</w:t>
        <w:br/>
      </w:r>
      <w:r>
        <w:rPr>
          <w:color w:val="000000"/>
          <w:spacing w:val="2"/>
          <w:lang w:val="de-DE"/>
        </w:rPr>
        <w:t>werden, daß sie für uns zunächst aus dem Zusammenhange ge-</w:t>
        <w:br/>
      </w:r>
      <w:r>
        <w:rPr>
          <w:color w:val="000000"/>
          <w:spacing w:val="4"/>
          <w:lang w:val="de-DE"/>
        </w:rPr>
        <w:t>rissen erscheint, in den sie gehört. Da aber dieser Inhalt durch</w:t>
        <w:br/>
      </w:r>
      <w:r>
        <w:rPr>
          <w:color w:val="000000"/>
          <w:spacing w:val="-1"/>
          <w:lang w:val="de-DE"/>
        </w:rPr>
        <w:t>den Zusammenhang bedingt ist, so erscheint er in seiner Abson-</w:t>
        <w:br/>
      </w:r>
      <w:r>
        <w:rPr>
          <w:color w:val="000000"/>
          <w:spacing w:val="1"/>
          <w:lang w:val="de-DE"/>
        </w:rPr>
        <w:t>derung zunächst ganz unverständlich. Daß an einer bestimmten</w:t>
        <w:br/>
      </w:r>
      <w:r>
        <w:rPr>
          <w:color w:val="000000"/>
          <w:lang w:val="de-DE"/>
        </w:rPr>
        <w:t>Stelle des Raumes gerade die Wahrnehmung des Rot auftrete, ist</w:t>
        <w:br/>
        <w:t>von den mannigfaltigsten Umständen bewirkt. Wenn ich nun das</w:t>
        <w:br/>
      </w:r>
      <w:r>
        <w:rPr>
          <w:color w:val="000000"/>
          <w:spacing w:val="-2"/>
          <w:lang w:val="de-DE"/>
        </w:rPr>
        <w:t>Rot wahrnehme, ohne gleichzeitig auf diese Umstände meine Auf-</w:t>
        <w:br/>
        <w:t>merksamkeit zu richten, so bleibt es mir unverständlich, woher das</w:t>
        <w:br/>
      </w:r>
      <w:r>
        <w:rPr>
          <w:color w:val="000000"/>
          <w:spacing w:val="2"/>
          <w:lang w:val="de-DE"/>
        </w:rPr>
        <w:t>Rot kommt. Erst wenn ich andere Wahrnehmungen heranziehe,</w:t>
        <w:br/>
      </w:r>
      <w:r>
        <w:rPr>
          <w:color w:val="000000"/>
          <w:spacing w:val="6"/>
          <w:lang w:val="de-DE"/>
        </w:rPr>
        <w:t>und zwar solche Dinge und Vorgänge, an die sich jene Wahr-</w:t>
      </w:r>
    </w:p>
    <w:p>
      <w:pPr>
        <w:sectPr>
          <w:type w:val="nextPage"/>
          <w:pgSz w:w="8391" w:h="11906"/>
          <w:pgMar w:left="1560" w:right="14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409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1"/>
          <w:lang w:val="de-DE"/>
        </w:rPr>
        <w:t>nehmung des Rot anschließt, dann verstehe ich die Sache. Jede</w:t>
        <w:br/>
      </w:r>
      <w:r>
        <w:rPr>
          <w:color w:val="000000"/>
          <w:spacing w:val="3"/>
          <w:lang w:val="de-DE"/>
        </w:rPr>
        <w:t>Wahrnehmung weist mich also über sich selbst hinaus, weil sie</w:t>
        <w:br/>
      </w:r>
      <w:r>
        <w:rPr>
          <w:color w:val="000000"/>
          <w:spacing w:val="2"/>
          <w:lang w:val="de-DE"/>
        </w:rPr>
        <w:t>aus sich selbst nicht zu erklären ist. Ich verbinde deswegen die</w:t>
        <w:br/>
      </w:r>
      <w:r>
        <w:rPr>
          <w:color w:val="000000"/>
          <w:spacing w:val="-1"/>
          <w:lang w:val="de-DE"/>
        </w:rPr>
        <w:t>durch meine Organisation aus dem Weltganzen abgesonderten</w:t>
        <w:br/>
      </w:r>
      <w:r>
        <w:rPr>
          <w:color w:val="000000"/>
          <w:spacing w:val="3"/>
          <w:lang w:val="de-DE"/>
        </w:rPr>
        <w:t xml:space="preserve">Einzelheiten </w:t>
      </w:r>
      <w:r>
        <w:rPr>
          <w:i/>
          <w:iCs/>
          <w:color w:val="000000"/>
          <w:spacing w:val="3"/>
          <w:lang w:val="de-DE"/>
        </w:rPr>
        <w:t xml:space="preserve">gemäß ihrer eigenen Natur </w:t>
      </w:r>
      <w:r>
        <w:rPr>
          <w:color w:val="000000"/>
          <w:spacing w:val="3"/>
          <w:lang w:val="de-DE"/>
        </w:rPr>
        <w:t>zu einem Ganzen. In</w:t>
        <w:br/>
      </w:r>
      <w:r>
        <w:rPr>
          <w:color w:val="000000"/>
          <w:spacing w:val="-2"/>
          <w:lang w:val="de-DE"/>
        </w:rPr>
        <w:t>diesem zweiten Akte wird somit das wiederhergestellt, was in dem</w:t>
        <w:br/>
      </w:r>
      <w:r>
        <w:rPr>
          <w:color w:val="000000"/>
          <w:spacing w:val="3"/>
          <w:lang w:val="de-DE"/>
        </w:rPr>
        <w:t>ersten zerstört wurde: die Einheit des Wirklichen tritt wieder in</w:t>
        <w:br/>
      </w:r>
      <w:r>
        <w:rPr>
          <w:color w:val="000000"/>
          <w:spacing w:val="-2"/>
          <w:lang w:val="de-DE"/>
        </w:rPr>
        <w:t>ihr Recht gegenüber der von meinem Geiste zunächst in sich auf-</w:t>
        <w:br/>
      </w:r>
      <w:r>
        <w:rPr>
          <w:color w:val="000000"/>
          <w:spacing w:val="-1"/>
          <w:lang w:val="de-DE"/>
        </w:rPr>
        <w:t>genommenen Vielheit.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6"/>
          <w:lang w:val="de-DE"/>
        </w:rPr>
        <w:t>Der Grund, warum wir uns der objektiven Gestalt der Welt</w:t>
        <w:br/>
      </w:r>
      <w:r>
        <w:rPr>
          <w:color w:val="000000"/>
          <w:spacing w:val="4"/>
          <w:lang w:val="de-DE"/>
        </w:rPr>
        <w:t>nur auf dem gekennzeichneten Umwege bemächtigen können,</w:t>
        <w:br/>
      </w:r>
      <w:r>
        <w:rPr>
          <w:color w:val="000000"/>
          <w:spacing w:val="3"/>
          <w:lang w:val="de-DE"/>
        </w:rPr>
        <w:t>liegt in der Doppelnatur des Menschen. Als vernünftiges Wesen</w:t>
        <w:br/>
      </w:r>
      <w:r>
        <w:rPr>
          <w:color w:val="000000"/>
          <w:spacing w:val="-1"/>
          <w:lang w:val="de-DE"/>
        </w:rPr>
        <w:t>ist er sehr wohl imstande, sich den Kosmos als eine Einheit vor-</w:t>
        <w:br/>
      </w:r>
      <w:r>
        <w:rPr>
          <w:color w:val="000000"/>
          <w:spacing w:val="3"/>
          <w:lang w:val="de-DE"/>
        </w:rPr>
        <w:t>zustellen, in der jedes Einzelne als Glied des Ganzen erscheint.</w:t>
        <w:br/>
      </w:r>
      <w:r>
        <w:rPr>
          <w:color w:val="000000"/>
          <w:spacing w:val="6"/>
          <w:lang w:val="de-DE"/>
        </w:rPr>
        <w:t>Als sinnliches Wesen jedoch ist er an Ort und Zeit gebunden,</w:t>
        <w:br/>
      </w:r>
      <w:r>
        <w:rPr>
          <w:color w:val="000000"/>
          <w:spacing w:val="-2"/>
          <w:lang w:val="de-DE"/>
        </w:rPr>
        <w:t>er kann nur einzelne der unendlich vielen Glieder des Kosmos</w:t>
        <w:br/>
      </w:r>
      <w:r>
        <w:rPr>
          <w:color w:val="000000"/>
          <w:lang w:val="de-DE"/>
        </w:rPr>
        <w:t>wahrnehmen. Die Erfahrung kann daher nur eine durch die Be-</w:t>
        <w:br/>
        <w:t>schränktheit unserer Individualität bedingte Gestalt der Wirklich-</w:t>
        <w:br/>
      </w:r>
      <w:r>
        <w:rPr>
          <w:color w:val="000000"/>
          <w:spacing w:val="-1"/>
          <w:lang w:val="de-DE"/>
        </w:rPr>
        <w:t>keit liefern, aus welcher die Vernunft erst das gewinnen muß, was</w:t>
        <w:br/>
      </w:r>
      <w:r>
        <w:rPr>
          <w:color w:val="000000"/>
          <w:lang w:val="de-DE"/>
        </w:rPr>
        <w:t>den einzelnen Dingen und Vorgängen innerhalb der Wirklichkeit</w:t>
        <w:br/>
        <w:t>ihren gesetzmäßigen Zusammenhang gibt. Die sinnenfällige An-</w:t>
        <w:br/>
        <w:t>schauung entfernt uns also von der Wirklichkeit, die vernünftige</w:t>
        <w:br/>
      </w:r>
      <w:r>
        <w:rPr>
          <w:color w:val="000000"/>
          <w:spacing w:val="-1"/>
          <w:lang w:val="de-DE"/>
        </w:rPr>
        <w:t>Betrachtung führt uns darauf wieder zurück. Ein Wesen, dessen</w:t>
        <w:br/>
      </w:r>
      <w:r>
        <w:rPr>
          <w:color w:val="000000"/>
          <w:spacing w:val="2"/>
          <w:lang w:val="de-DE"/>
        </w:rPr>
        <w:t>Sinnlichkeit in einem Akte die Welt anschauen könnte, bedürfte</w:t>
        <w:br/>
      </w:r>
      <w:r>
        <w:rPr>
          <w:color w:val="000000"/>
          <w:lang w:val="de-DE"/>
        </w:rPr>
        <w:t>der Vernunft nicht. Ihm lieferte eine einzelne Wahrnehmung, was</w:t>
        <w:br/>
      </w:r>
      <w:r>
        <w:rPr>
          <w:color w:val="000000"/>
          <w:spacing w:val="-1"/>
          <w:lang w:val="de-DE"/>
        </w:rPr>
        <w:t>wir mit unserer geistigen Organisation nur durch das Zusammen-</w:t>
        <w:br/>
        <w:t>fassen unendlich vieler einzelner Erfahrungsakte erreichen können.</w:t>
      </w:r>
    </w:p>
    <w:p>
      <w:pPr>
        <w:pStyle w:val="Normal"/>
        <w:shd w:fill="FFFFFF" w:val="clear"/>
        <w:spacing w:lineRule="exact" w:line="230"/>
        <w:ind w:firstLine="206"/>
        <w:jc w:val="both"/>
        <w:rPr/>
      </w:pPr>
      <w:r>
        <w:rPr>
          <w:color w:val="000000"/>
          <w:spacing w:val="1"/>
          <w:lang w:val="de-DE"/>
        </w:rPr>
        <w:t>Die eben angestellte Untersuchung unseres Erkenntnisvermö-</w:t>
        <w:br/>
      </w:r>
      <w:r>
        <w:rPr>
          <w:color w:val="000000"/>
          <w:spacing w:val="2"/>
          <w:lang w:val="de-DE"/>
        </w:rPr>
        <w:t>gens führt uns zu der Ansicht, daß die Vernunft uns die eigent-</w:t>
        <w:br/>
      </w:r>
      <w:r>
        <w:rPr>
          <w:color w:val="000000"/>
          <w:lang w:val="de-DE"/>
        </w:rPr>
        <w:t>liche Gestalt der Wirklichkeit liefert, wenn sie die einzelnen</w:t>
        <w:br/>
      </w:r>
      <w:r>
        <w:rPr>
          <w:color w:val="000000"/>
          <w:spacing w:val="-1"/>
          <w:lang w:val="de-DE"/>
        </w:rPr>
        <w:t>Erfahrungserkenntnisse in entsprechender Weise verarbeitet. Wir</w:t>
        <w:br/>
        <w:t>dürfen uns nicht täuschen lassen durch den Umstand, daß die Ver-</w:t>
        <w:br/>
      </w:r>
      <w:r>
        <w:rPr>
          <w:color w:val="000000"/>
          <w:lang w:val="de-DE"/>
        </w:rPr>
        <w:t>nunft scheinbar ganz innerhalb unseres Selbst liegt. Wir haben</w:t>
        <w:br/>
        <w:t>gesehen, daß in Wahrheit ihre Tätigkeit dazu bestimmt ist, gerade</w:t>
        <w:br/>
      </w:r>
      <w:r>
        <w:rPr>
          <w:color w:val="000000"/>
          <w:spacing w:val="-1"/>
          <w:lang w:val="de-DE"/>
        </w:rPr>
        <w:t>den unwirklichen Charakter, den unsere Erfahrung durch die sinn-</w:t>
        <w:br/>
      </w:r>
      <w:r>
        <w:rPr>
          <w:color w:val="000000"/>
          <w:spacing w:val="5"/>
          <w:lang w:val="de-DE"/>
        </w:rPr>
        <w:t>liche Wahrnehmung erhält, aufzuheben. Durch diese Tätigkeit</w:t>
      </w:r>
    </w:p>
    <w:p>
      <w:pPr>
        <w:sectPr>
          <w:type w:val="nextPage"/>
          <w:pgSz w:w="8391" w:h="11906"/>
          <w:pgMar w:left="1373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410</w:t>
      </w:r>
    </w:p>
    <w:p>
      <w:pPr>
        <w:pStyle w:val="Normal"/>
        <w:shd w:fill="FFFFFF" w:val="clear"/>
        <w:spacing w:lineRule="exact" w:line="230"/>
        <w:ind w:end="10" w:hanging="0"/>
        <w:jc w:val="both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stellen die Wahrnehmungsinhalte selbst in unserem Geiste den</w:t>
        <w:br/>
        <w:t>objektiven Zusammenhang wieder her, aus dem sie unsere Sinne</w:t>
        <w:br/>
        <w:t>gerissen haben.</w:t>
      </w:r>
    </w:p>
    <w:p>
      <w:pPr>
        <w:pStyle w:val="Normal"/>
        <w:shd w:fill="FFFFFF" w:val="clear"/>
        <w:spacing w:lineRule="exact" w:line="230" w:before="14" w:after="0"/>
        <w:ind w:start="5" w:firstLine="197"/>
        <w:jc w:val="both"/>
        <w:rPr/>
      </w:pPr>
      <w:r>
        <w:rPr>
          <w:color w:val="000000"/>
          <w:spacing w:val="1"/>
          <w:lang w:val="de-DE"/>
        </w:rPr>
        <w:t>Wir sind nun an dem Punkte, wo wir das Irrtümliche der Kant-</w:t>
        <w:br/>
      </w:r>
      <w:r>
        <w:rPr>
          <w:color w:val="000000"/>
          <w:spacing w:val="-1"/>
          <w:lang w:val="de-DE"/>
        </w:rPr>
        <w:t>schen Auffassung durchschauen können. Was eine Folge unserer</w:t>
        <w:br/>
      </w:r>
      <w:r>
        <w:rPr>
          <w:color w:val="000000"/>
          <w:spacing w:val="4"/>
          <w:lang w:val="de-DE"/>
        </w:rPr>
        <w:t>Organisation ist: das Auftreten der Wirklichkeit als unendlich</w:t>
        <w:br/>
      </w:r>
      <w:r>
        <w:rPr>
          <w:color w:val="000000"/>
          <w:spacing w:val="2"/>
          <w:lang w:val="de-DE"/>
        </w:rPr>
        <w:t>viele getrennte Einzelheiten, das faßt Kant als objektiven Tat-</w:t>
        <w:br/>
      </w:r>
      <w:r>
        <w:rPr>
          <w:color w:val="000000"/>
          <w:spacing w:val="3"/>
          <w:lang w:val="de-DE"/>
        </w:rPr>
        <w:t>bestand auf; und die Verbindung, die sich wieder herstellt, weil</w:t>
        <w:br/>
        <w:t>sie der objektiven Wahrheit entspricht, die ist ihm eine Folge</w:t>
        <w:br/>
        <w:t>unserer subjektiven Organisation. Gerade das Umgekehrte von</w:t>
        <w:br/>
      </w:r>
      <w:r>
        <w:rPr>
          <w:color w:val="000000"/>
          <w:lang w:val="de-DE"/>
        </w:rPr>
        <w:t>dem ist wahr, was Kant behauptet hat. Ursache und Wirkung zum</w:t>
        <w:br/>
      </w:r>
      <w:r>
        <w:rPr>
          <w:color w:val="000000"/>
          <w:spacing w:val="-2"/>
          <w:lang w:val="de-DE"/>
        </w:rPr>
        <w:t>Beispiel, sind ein zusammengehöriges Ganzes. Ich nehme sie ge-</w:t>
        <w:br/>
      </w:r>
      <w:r>
        <w:rPr>
          <w:color w:val="000000"/>
          <w:spacing w:val="3"/>
          <w:lang w:val="de-DE"/>
        </w:rPr>
        <w:t>trennt wahr und verbinde sie in der Weise, wie sie selbst zu-</w:t>
        <w:br/>
      </w:r>
      <w:r>
        <w:rPr>
          <w:color w:val="000000"/>
          <w:lang w:val="de-DE"/>
        </w:rPr>
        <w:t>einander streben. Kant hat sich durch Hume in den Irrtum hinein-</w:t>
        <w:br/>
      </w:r>
      <w:r>
        <w:rPr>
          <w:color w:val="000000"/>
          <w:spacing w:val="2"/>
          <w:lang w:val="de-DE"/>
        </w:rPr>
        <w:t>treiben lassen. Letzterer sagt: Wenn wir zwei Ereignisse immer</w:t>
        <w:br/>
      </w:r>
      <w:r>
        <w:rPr>
          <w:color w:val="000000"/>
          <w:spacing w:val="4"/>
          <w:lang w:val="de-DE"/>
        </w:rPr>
        <w:t>und immer wieder in der Weise wahrnehmen, daß das eine auf</w:t>
        <w:br/>
      </w:r>
      <w:r>
        <w:rPr>
          <w:color w:val="000000"/>
          <w:spacing w:val="-1"/>
          <w:lang w:val="de-DE"/>
        </w:rPr>
        <w:t>das andere folgt, so gewöhnen wir uns an dieses Zusammensein,</w:t>
        <w:br/>
        <w:t>erwarten es auch in künftigen Fällen und bezeichnen das eine als</w:t>
        <w:br/>
      </w:r>
      <w:r>
        <w:rPr>
          <w:color w:val="000000"/>
          <w:spacing w:val="-5"/>
          <w:lang w:val="de-DE"/>
        </w:rPr>
        <w:t>Ursache, das andere als Wirkung. — Das widerspricht den Tatsachen.</w:t>
        <w:br/>
      </w:r>
      <w:r>
        <w:rPr>
          <w:color w:val="000000"/>
          <w:spacing w:val="-1"/>
          <w:lang w:val="de-DE"/>
        </w:rPr>
        <w:t>Wir bringen zwei Ereignisse nur dann in eine ursächliche Verbin-</w:t>
        <w:br/>
      </w:r>
      <w:r>
        <w:rPr>
          <w:color w:val="000000"/>
          <w:lang w:val="de-DE"/>
        </w:rPr>
        <w:t>dung, wenn eine solche aus ihrem Inhalte folgt. Diese Verbindung</w:t>
        <w:br/>
        <w:t>ist nicht weniger gegeben als der Inhalt der Ereignisse selbst.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spacing w:val="2"/>
          <w:lang w:val="de-DE"/>
        </w:rPr>
        <w:t>Von diesem Gesichtspunkte aus betrachtet findet die alltäg-</w:t>
        <w:br/>
      </w:r>
      <w:r>
        <w:rPr>
          <w:color w:val="000000"/>
          <w:spacing w:val="-2"/>
          <w:lang w:val="de-DE"/>
        </w:rPr>
        <w:t>lichste sowohl wie die höchste wissenschaftliche Denkarbeit ihre</w:t>
        <w:br/>
      </w:r>
      <w:r>
        <w:rPr>
          <w:color w:val="000000"/>
          <w:spacing w:val="-1"/>
          <w:lang w:val="de-DE"/>
        </w:rPr>
        <w:t>Erklärung. Könnten wir die ganze Welt mit einem Blick umspan-</w:t>
        <w:br/>
      </w:r>
      <w:r>
        <w:rPr>
          <w:color w:val="000000"/>
          <w:lang w:val="de-DE"/>
        </w:rPr>
        <w:t>nen, dann wäre diese Arbeit nicht notwendig. Ein Ding erklären,</w:t>
        <w:br/>
      </w:r>
      <w:r>
        <w:rPr>
          <w:color w:val="000000"/>
          <w:spacing w:val="-1"/>
          <w:lang w:val="de-DE"/>
        </w:rPr>
        <w:t>verständlich machen heißt nichts anderes, als es wieder in den</w:t>
        <w:br/>
        <w:t>Zusammenhang hineinsetzen, aus dem es unsere Organisation her-</w:t>
        <w:br/>
        <w:t>ausgerissen hat. Ein Ding, das an sich vom Weltganzen abgetrennt</w:t>
        <w:br/>
      </w:r>
      <w:r>
        <w:rPr>
          <w:color w:val="000000"/>
          <w:lang w:val="de-DE"/>
        </w:rPr>
        <w:t>ist, gibt es nicht. Alle Sonderung hat bloß eine subjektive Geltung</w:t>
        <w:br/>
      </w:r>
      <w:r>
        <w:rPr>
          <w:color w:val="000000"/>
          <w:spacing w:val="-1"/>
          <w:lang w:val="de-DE"/>
        </w:rPr>
        <w:t>für uns. Für uns legt sich das Weltganze auseinander in Oben und</w:t>
        <w:br/>
      </w:r>
      <w:r>
        <w:rPr>
          <w:color w:val="000000"/>
          <w:lang w:val="de-DE"/>
        </w:rPr>
        <w:t>Unten, Vor und Nach, Ursache und Wirkung, Gegenstand und</w:t>
        <w:br/>
      </w:r>
      <w:r>
        <w:rPr>
          <w:color w:val="000000"/>
          <w:spacing w:val="2"/>
          <w:lang w:val="de-DE"/>
        </w:rPr>
        <w:t>Vorstellung, Stoff und Kraft, Objekt und Subjekt und so weiter.</w:t>
        <w:br/>
      </w:r>
      <w:r>
        <w:rPr>
          <w:color w:val="000000"/>
          <w:spacing w:val="-1"/>
          <w:lang w:val="de-DE"/>
        </w:rPr>
        <w:t>Alle diese Gegensätze sind aber nur möglich, wenn uns das Ganze,</w:t>
        <w:br/>
        <w:t>an dem sie auftreten, als Wirklichkeit gegenübertritt. Wo das nicht</w:t>
        <w:br/>
      </w:r>
      <w:r>
        <w:rPr>
          <w:color w:val="000000"/>
          <w:spacing w:val="2"/>
          <w:lang w:val="de-DE"/>
        </w:rPr>
        <w:t>der Fall ist, können wir auch nicht von Gegensätzen sprechen.</w:t>
      </w:r>
    </w:p>
    <w:p>
      <w:pPr>
        <w:sectPr>
          <w:type w:val="nextPage"/>
          <w:pgSz w:w="8391" w:h="11906"/>
          <w:pgMar w:left="1533" w:right="14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411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-2"/>
          <w:lang w:val="de-DE"/>
        </w:rPr>
        <w:t>Ein unmöglicher Gegensatz ist der, den Kant als «Erscheinung»</w:t>
        <w:br/>
        <w:t>und «Ding an sich» bezeichnet. Dieser letztere Begriff ist ganz</w:t>
        <w:br/>
      </w:r>
      <w:r>
        <w:rPr>
          <w:color w:val="000000"/>
          <w:spacing w:val="3"/>
          <w:lang w:val="de-DE"/>
        </w:rPr>
        <w:t>bedeutungslos. Wir haben nicht die geringste Veranlassung, ihn</w:t>
        <w:br/>
      </w:r>
      <w:r>
        <w:rPr>
          <w:color w:val="000000"/>
          <w:spacing w:val="5"/>
          <w:lang w:val="de-DE"/>
        </w:rPr>
        <w:t>zu bilden. Er hätte nur für ein Bewußtsein Berechtigung, das</w:t>
        <w:br/>
      </w:r>
      <w:r>
        <w:rPr>
          <w:color w:val="000000"/>
          <w:lang w:val="de-DE"/>
        </w:rPr>
        <w:t>außer der Welt, die uns gegeben ist, noch eine zweite kennt, und</w:t>
        <w:br/>
      </w:r>
      <w:r>
        <w:rPr>
          <w:color w:val="000000"/>
          <w:spacing w:val="-2"/>
          <w:lang w:val="de-DE"/>
        </w:rPr>
        <w:t>welches beobachten kann, wie diese Welt auf unseren Organismus</w:t>
        <w:br/>
      </w:r>
      <w:r>
        <w:rPr>
          <w:color w:val="000000"/>
          <w:spacing w:val="-1"/>
          <w:lang w:val="de-DE"/>
        </w:rPr>
        <w:t>einwirkt und das von Kant als Erscheinung Bezeichnete zur Folge</w:t>
        <w:br/>
      </w:r>
      <w:r>
        <w:rPr>
          <w:color w:val="000000"/>
          <w:spacing w:val="1"/>
          <w:lang w:val="de-DE"/>
        </w:rPr>
        <w:t>hat. Ein solches Bewußtsein könnte dann sagen: die Welt der</w:t>
        <w:br/>
      </w:r>
      <w:r>
        <w:rPr>
          <w:color w:val="000000"/>
          <w:spacing w:val="-2"/>
          <w:lang w:val="de-DE"/>
        </w:rPr>
        <w:t>Menschen ist nur eine subjektive Erscheinung jener zweiten, mir</w:t>
        <w:br/>
      </w:r>
      <w:r>
        <w:rPr>
          <w:color w:val="000000"/>
          <w:spacing w:val="3"/>
          <w:lang w:val="de-DE"/>
        </w:rPr>
        <w:t>bekannten Welt. Die Menschen selbst aber können nur Gegen-</w:t>
        <w:br/>
      </w:r>
      <w:r>
        <w:rPr>
          <w:color w:val="000000"/>
          <w:spacing w:val="-1"/>
          <w:lang w:val="de-DE"/>
        </w:rPr>
        <w:t>sätze innerhalb der ihnen gegebenen Welt anerkennen. Die Summe</w:t>
        <w:br/>
      </w:r>
      <w:r>
        <w:rPr>
          <w:color w:val="000000"/>
          <w:lang w:val="de-DE"/>
        </w:rPr>
        <w:t>alles Gegebenen zu etwas anderem in Gegensatz bringen ist sinn-</w:t>
        <w:br/>
      </w:r>
      <w:r>
        <w:rPr>
          <w:color w:val="000000"/>
          <w:spacing w:val="2"/>
          <w:lang w:val="de-DE"/>
        </w:rPr>
        <w:t>los. Das Kantsche «Ding an sich» folgt nicht aus dem Charakter</w:t>
        <w:br/>
      </w:r>
      <w:r>
        <w:rPr>
          <w:color w:val="000000"/>
          <w:spacing w:val="-1"/>
          <w:lang w:val="de-DE"/>
        </w:rPr>
        <w:t>der uns gegebenen Welt. Es ist hinzuerfunden.</w:t>
      </w:r>
    </w:p>
    <w:p>
      <w:pPr>
        <w:pStyle w:val="Normal"/>
        <w:shd w:fill="FFFFFF" w:val="clear"/>
        <w:spacing w:lineRule="exact" w:line="230" w:before="5" w:after="0"/>
        <w:ind w:start="5" w:end="5" w:firstLine="206"/>
        <w:jc w:val="both"/>
        <w:rPr/>
      </w:pPr>
      <w:r>
        <w:rPr>
          <w:color w:val="000000"/>
          <w:spacing w:val="4"/>
          <w:lang w:val="de-DE"/>
        </w:rPr>
        <w:t>Solange wir mit solchen willkürlichen Annahmen, wie das</w:t>
        <w:br/>
        <w:t>«Ding an sich» eine ist, nicht brechen, können wir niemals zu</w:t>
        <w:br/>
      </w:r>
      <w:r>
        <w:rPr>
          <w:color w:val="000000"/>
          <w:spacing w:val="2"/>
          <w:lang w:val="de-DE"/>
        </w:rPr>
        <w:t>einer befriedigenden Weltanschauung kommen. Unerklärlich ist</w:t>
        <w:br/>
        <w:t>uns etwas nur, solange wir das nicht kennen, was notwendig da-</w:t>
        <w:br/>
      </w:r>
      <w:r>
        <w:rPr>
          <w:color w:val="000000"/>
          <w:lang w:val="de-DE"/>
        </w:rPr>
        <w:t>mit zusammenhängt. Dies haben wir aber innerhalb, nicht außer-</w:t>
        <w:br/>
      </w:r>
      <w:r>
        <w:rPr>
          <w:color w:val="000000"/>
          <w:spacing w:val="-1"/>
          <w:lang w:val="de-DE"/>
        </w:rPr>
        <w:t>halb unserer Welt zu suchen.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spacing w:val="4"/>
          <w:lang w:val="de-DE"/>
        </w:rPr>
        <w:t>Die Rätselhaftigkeit eines Dinges besteht nur, solange wir es</w:t>
        <w:br/>
      </w:r>
      <w:r>
        <w:rPr>
          <w:color w:val="000000"/>
          <w:spacing w:val="-1"/>
          <w:lang w:val="de-DE"/>
        </w:rPr>
        <w:t>in seiner Besonderheit betrachten. Diese ist aber von uns hervor-</w:t>
        <w:br/>
        <w:t>gebracht und kann auch von uns wieder aufgehoben werden. Eine</w:t>
        <w:br/>
      </w:r>
      <w:r>
        <w:rPr>
          <w:color w:val="000000"/>
          <w:lang w:val="de-DE"/>
        </w:rPr>
        <w:t>Wissenschaft, welche die Natur des menschlichen Erkenntnis-</w:t>
        <w:br/>
      </w:r>
      <w:r>
        <w:rPr>
          <w:color w:val="000000"/>
          <w:spacing w:val="3"/>
          <w:lang w:val="de-DE"/>
        </w:rPr>
        <w:t>prozesses versteht, kann nur so verfahren, daß sie alles, was sie</w:t>
        <w:br/>
      </w:r>
      <w:r>
        <w:rPr>
          <w:color w:val="000000"/>
          <w:spacing w:val="-1"/>
          <w:lang w:val="de-DE"/>
        </w:rPr>
        <w:t>zur Erklärung einer Erscheinung braucht, auch innerhalb der uns</w:t>
        <w:br/>
      </w:r>
      <w:r>
        <w:rPr>
          <w:color w:val="000000"/>
          <w:lang w:val="de-DE"/>
        </w:rPr>
        <w:t>gegebenen Welt sucht. Eine solche Wissenschaft kann als Monis-</w:t>
        <w:br/>
      </w:r>
      <w:r>
        <w:rPr>
          <w:color w:val="000000"/>
          <w:spacing w:val="4"/>
          <w:lang w:val="de-DE"/>
        </w:rPr>
        <w:t>mus oder einheitliche Naturauffassung bezeichnet werden. Ihr</w:t>
        <w:br/>
      </w:r>
      <w:r>
        <w:rPr>
          <w:color w:val="000000"/>
          <w:spacing w:val="-2"/>
          <w:lang w:val="de-DE"/>
        </w:rPr>
        <w:t>steht der Dualismus oder die Zweiweltentheorie gegenüber, welche</w:t>
        <w:br/>
      </w:r>
      <w:r>
        <w:rPr>
          <w:color w:val="000000"/>
          <w:spacing w:val="-1"/>
          <w:lang w:val="de-DE"/>
        </w:rPr>
        <w:t>zwei voneinander absolut verschiedene Welten annimmt und die</w:t>
        <w:br/>
      </w:r>
      <w:r>
        <w:rPr>
          <w:color w:val="000000"/>
          <w:spacing w:val="3"/>
          <w:lang w:val="de-DE"/>
        </w:rPr>
        <w:t>Erklärungsprinzipien für die eine in der ändern enthalten glaubt.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-2"/>
          <w:lang w:val="de-DE"/>
        </w:rPr>
        <w:t>Diese letztere Lehre beruht auf einer falschen Auslegung der</w:t>
        <w:br/>
      </w:r>
      <w:r>
        <w:rPr>
          <w:color w:val="000000"/>
          <w:spacing w:val="2"/>
          <w:lang w:val="de-DE"/>
        </w:rPr>
        <w:t>Tatsachen unseres Erkenntnisprozesses. Der Dualist trennt die</w:t>
        <w:br/>
      </w:r>
      <w:r>
        <w:rPr>
          <w:color w:val="000000"/>
          <w:spacing w:val="-2"/>
          <w:lang w:val="de-DE"/>
        </w:rPr>
        <w:t>Summe alles Seins in zwei Gebiete, von denen jedes seine eigenen</w:t>
        <w:br/>
      </w:r>
      <w:r>
        <w:rPr>
          <w:color w:val="000000"/>
          <w:lang w:val="de-DE"/>
        </w:rPr>
        <w:t>Gesetze hat und die einander äußerlich gegenüberstehen. Er ver-</w:t>
        <w:br/>
      </w:r>
      <w:r>
        <w:rPr>
          <w:color w:val="000000"/>
          <w:spacing w:val="3"/>
          <w:lang w:val="de-DE"/>
        </w:rPr>
        <w:t>gißt, daß jede Trennung, jede Absonderung der einzelnen Seins-</w:t>
      </w:r>
    </w:p>
    <w:p>
      <w:pPr>
        <w:sectPr>
          <w:type w:val="nextPage"/>
          <w:pgSz w:w="8391" w:h="11906"/>
          <w:pgMar w:left="1390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412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gebiete nur eine subjektive Geltung hat. Was eine Folge seiner</w:t>
        <w:br/>
      </w:r>
      <w:r>
        <w:rPr>
          <w:color w:val="000000"/>
          <w:spacing w:val="-1"/>
          <w:lang w:val="de-DE"/>
        </w:rPr>
        <w:t>Organisation ist, das hält er für eine außer ihm liegende objektive</w:t>
        <w:br/>
      </w:r>
      <w:r>
        <w:rPr>
          <w:color w:val="000000"/>
          <w:spacing w:val="-2"/>
          <w:lang w:val="de-DE"/>
        </w:rPr>
        <w:t>Naturtatsache.</w:t>
      </w:r>
    </w:p>
    <w:p>
      <w:pPr>
        <w:pStyle w:val="Normal"/>
        <w:shd w:fill="FFFFFF" w:val="clear"/>
        <w:spacing w:lineRule="exact" w:line="230" w:before="10" w:after="0"/>
        <w:ind w:start="5" w:firstLine="197"/>
        <w:jc w:val="both"/>
        <w:rPr/>
      </w:pPr>
      <w:r>
        <w:rPr>
          <w:color w:val="000000"/>
          <w:spacing w:val="4"/>
          <w:lang w:val="de-DE"/>
        </w:rPr>
        <w:t>Ein solcher Dualismus ist auch der Kantianismus. Denn für</w:t>
        <w:br/>
      </w:r>
      <w:r>
        <w:rPr>
          <w:color w:val="000000"/>
          <w:spacing w:val="-1"/>
          <w:lang w:val="de-DE"/>
        </w:rPr>
        <w:t>diese Weltanschauung sind Erscheinung und «An sich der Dinge»</w:t>
        <w:br/>
        <w:t>nicht Gegensätze innerhalb der gegebenen Welt, sondern die eine</w:t>
        <w:br/>
      </w:r>
      <w:r>
        <w:rPr>
          <w:color w:val="000000"/>
          <w:spacing w:val="-4"/>
          <w:lang w:val="de-DE"/>
        </w:rPr>
        <w:t>Seite, das «An sich», liegt außerhalb des Gegebenen. Solange wir das</w:t>
        <w:br/>
      </w:r>
      <w:r>
        <w:rPr>
          <w:color w:val="000000"/>
          <w:spacing w:val="-1"/>
          <w:lang w:val="de-DE"/>
        </w:rPr>
        <w:t>letztere in Teile trennen, mögen dieselben noch so klein sein im</w:t>
        <w:br/>
      </w:r>
      <w:r>
        <w:rPr>
          <w:color w:val="000000"/>
          <w:spacing w:val="2"/>
          <w:lang w:val="de-DE"/>
        </w:rPr>
        <w:t>Verhältnis zum Universum, folgen wir einfach einem Gesetze</w:t>
        <w:br/>
      </w:r>
      <w:r>
        <w:rPr>
          <w:color w:val="000000"/>
          <w:spacing w:val="-2"/>
          <w:lang w:val="de-DE"/>
        </w:rPr>
        <w:t>unserer Persönlichkeit; betrachten wir aber alles Gegebene, alle</w:t>
        <w:br/>
      </w:r>
      <w:r>
        <w:rPr>
          <w:color w:val="000000"/>
          <w:spacing w:val="3"/>
          <w:lang w:val="de-DE"/>
        </w:rPr>
        <w:t>Erscheinungen als den einen Teil und stellen ihm dann einen</w:t>
        <w:br/>
      </w:r>
      <w:r>
        <w:rPr>
          <w:color w:val="000000"/>
          <w:lang w:val="de-DE"/>
        </w:rPr>
        <w:t>zweiten entgegen, dann philosophieren wir ins Blaue hinein. Wir</w:t>
        <w:br/>
        <w:t>haben es dann mit einem bloßen Spiel mit Begriffen zu tun. Wir</w:t>
        <w:br/>
        <w:t>konstruieren einen Gegensatz, können aber für das zweite Glied</w:t>
        <w:br/>
      </w:r>
      <w:r>
        <w:rPr>
          <w:color w:val="000000"/>
          <w:spacing w:val="-1"/>
          <w:lang w:val="de-DE"/>
        </w:rPr>
        <w:t>keinen Inhalt gewinnen, denn ein solcher kann nur aus dem Ge-</w:t>
        <w:br/>
        <w:t>gebenen geschöpft werden. Jede Art des Seins, die außerhalb des</w:t>
        <w:br/>
        <w:t>letzteren angenommen wird, ist in das Gebiet der unberechtigten</w:t>
        <w:br/>
      </w:r>
      <w:r>
        <w:rPr>
          <w:color w:val="000000"/>
          <w:spacing w:val="3"/>
          <w:lang w:val="de-DE"/>
        </w:rPr>
        <w:t>Hypothesen zu verweisen. In diese Kategorie gehört das Kant-</w:t>
        <w:br/>
        <w:t>sche «Ding an sich» und nicht weniger die Vorstellung, welche</w:t>
        <w:br/>
      </w:r>
      <w:r>
        <w:rPr>
          <w:color w:val="000000"/>
          <w:spacing w:val="-1"/>
          <w:lang w:val="de-DE"/>
        </w:rPr>
        <w:t>ein großer Teil der modernen Physiker von der Materie und deren</w:t>
        <w:br/>
      </w:r>
      <w:r>
        <w:rPr>
          <w:color w:val="000000"/>
          <w:spacing w:val="-2"/>
          <w:lang w:val="de-DE"/>
        </w:rPr>
        <w:t>atomistischer Zusammensetzung hat. Wenn mir irgendeine Sinnes-</w:t>
        <w:br/>
      </w:r>
      <w:r>
        <w:rPr>
          <w:color w:val="000000"/>
          <w:spacing w:val="-1"/>
          <w:lang w:val="de-DE"/>
        </w:rPr>
        <w:t>empfindung gegeben ist, zum Beispiel Farbe- oder Wärme-Emp-</w:t>
        <w:br/>
      </w:r>
      <w:r>
        <w:rPr>
          <w:color w:val="000000"/>
          <w:spacing w:val="1"/>
          <w:lang w:val="de-DE"/>
        </w:rPr>
        <w:t>findung, dann kann ich innerhalb dieser Empfindung qualitative</w:t>
        <w:br/>
      </w:r>
      <w:r>
        <w:rPr>
          <w:color w:val="000000"/>
          <w:spacing w:val="4"/>
          <w:lang w:val="de-DE"/>
        </w:rPr>
        <w:t>und quantitative Sonderungen vornehmen; ich kann die räum-</w:t>
        <w:br/>
      </w:r>
      <w:r>
        <w:rPr>
          <w:color w:val="000000"/>
          <w:spacing w:val="1"/>
          <w:lang w:val="de-DE"/>
        </w:rPr>
        <w:t>liche Gliederung und den zeitlichen Verlauf, die ich wahrnehme,</w:t>
        <w:br/>
      </w:r>
      <w:r>
        <w:rPr>
          <w:color w:val="000000"/>
          <w:spacing w:val="-1"/>
          <w:lang w:val="de-DE"/>
        </w:rPr>
        <w:t>mit mathematischen Formeln umspannen, ich kann die Erschei-</w:t>
        <w:br/>
      </w:r>
      <w:r>
        <w:rPr>
          <w:color w:val="000000"/>
          <w:spacing w:val="1"/>
          <w:lang w:val="de-DE"/>
        </w:rPr>
        <w:t>nungen gemäß ihrer Natur als Ursache und Wirkung ansehen und</w:t>
        <w:br/>
      </w:r>
      <w:r>
        <w:rPr>
          <w:color w:val="000000"/>
          <w:lang w:val="de-DE"/>
        </w:rPr>
        <w:t>so weiter: ich muß aber mit diesem meinem Denkprozesse inner-</w:t>
        <w:br/>
      </w:r>
      <w:r>
        <w:rPr>
          <w:color w:val="000000"/>
          <w:spacing w:val="2"/>
          <w:lang w:val="de-DE"/>
        </w:rPr>
        <w:t>halb dessen bleiben, was mir gegeben ist. Wenn wir eine sorg-</w:t>
        <w:br/>
      </w:r>
      <w:r>
        <w:rPr>
          <w:color w:val="000000"/>
          <w:spacing w:val="1"/>
          <w:lang w:val="de-DE"/>
        </w:rPr>
        <w:t>fältige Selbstkritik an uns üben, so finden wir auch, daß alle un-</w:t>
        <w:br/>
        <w:t>sere abstrakten Anschauungen und Begriffe nur einseitige Bilder</w:t>
        <w:br/>
        <w:t>der gegebenen Wirklichkeit sind und nur als solche Sinn und</w:t>
        <w:br/>
      </w:r>
      <w:r>
        <w:rPr>
          <w:color w:val="000000"/>
          <w:lang w:val="de-DE"/>
        </w:rPr>
        <w:t>Bedeutung haben. Wir können uns einen allseitig geschlossenen</w:t>
        <w:br/>
      </w:r>
      <w:r>
        <w:rPr>
          <w:color w:val="000000"/>
          <w:spacing w:val="-2"/>
          <w:lang w:val="de-DE"/>
        </w:rPr>
        <w:t>Raum vorstellen, in dem sich eine Menge elastischer Kugeln nach</w:t>
        <w:br/>
      </w:r>
      <w:r>
        <w:rPr>
          <w:color w:val="000000"/>
          <w:spacing w:val="4"/>
          <w:lang w:val="de-DE"/>
        </w:rPr>
        <w:t>allen Richtungen bewegt, die sich gegenseitig stoßen, an die</w:t>
        <w:br/>
        <w:t>Wände an- und von diesen abprallen; aber wir müssen uns dar-</w:t>
      </w:r>
    </w:p>
    <w:p>
      <w:pPr>
        <w:sectPr>
          <w:type w:val="nextPage"/>
          <w:pgSz w:w="8391" w:h="11906"/>
          <w:pgMar w:left="1557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über klar sein, daß dies eine einseitige Vorstellung ist, die einen</w:t>
        <w:br/>
      </w:r>
      <w:r>
        <w:rPr>
          <w:color w:val="000000"/>
          <w:spacing w:val="-1"/>
          <w:lang w:val="de-DE"/>
        </w:rPr>
        <w:t>Sinn erst gewinnt, wenn wir uns das rein mathematische Bild mit</w:t>
        <w:br/>
      </w:r>
      <w:r>
        <w:rPr>
          <w:color w:val="000000"/>
          <w:spacing w:val="4"/>
          <w:lang w:val="de-DE"/>
        </w:rPr>
        <w:t>einem sinnenfällig wirklichen Inhalt erfüllt denken. Wenn wir</w:t>
        <w:br/>
      </w:r>
      <w:r>
        <w:rPr>
          <w:color w:val="000000"/>
          <w:spacing w:val="3"/>
          <w:lang w:val="de-DE"/>
        </w:rPr>
        <w:t>aber glauben, einen wahrgenommenen Inhalt ursächlich durch</w:t>
        <w:br/>
      </w:r>
      <w:r>
        <w:rPr>
          <w:color w:val="000000"/>
          <w:spacing w:val="-3"/>
          <w:lang w:val="de-DE"/>
        </w:rPr>
        <w:t>einen unwahrnehmbaren Seinsprozeß, der dem geschilderten mathe-</w:t>
        <w:br/>
      </w:r>
      <w:r>
        <w:rPr>
          <w:color w:val="000000"/>
          <w:spacing w:val="-2"/>
          <w:lang w:val="de-DE"/>
        </w:rPr>
        <w:t>matischen Gebilde entspricht und der außerhalb unserer gegebenen</w:t>
        <w:br/>
      </w:r>
      <w:r>
        <w:rPr>
          <w:color w:val="000000"/>
          <w:spacing w:val="1"/>
          <w:lang w:val="de-DE"/>
        </w:rPr>
        <w:t>Welt sich abspielt, erklären zu können, so fehlt uns jede Selbst-</w:t>
        <w:br/>
      </w:r>
      <w:r>
        <w:rPr>
          <w:color w:val="000000"/>
          <w:spacing w:val="-1"/>
          <w:lang w:val="de-DE"/>
        </w:rPr>
        <w:t>kritik. Den beschriebenen Fehler macht die moderne mechanische</w:t>
        <w:br/>
      </w:r>
      <w:r>
        <w:rPr>
          <w:color w:val="000000"/>
          <w:lang w:val="de-DE"/>
        </w:rPr>
        <w:t>Wärmetheorie. Wenn wir sagen, das «Rot» ist nur eine subjektive</w:t>
        <w:br/>
        <w:t>Empfindung, wie es die moderne Physiologie tut, und außen im</w:t>
        <w:br/>
      </w:r>
      <w:r>
        <w:rPr>
          <w:color w:val="000000"/>
          <w:spacing w:val="-2"/>
          <w:lang w:val="de-DE"/>
        </w:rPr>
        <w:t>Räume sei ein mechanischer Vorgang, eine Bewegung, als Ursache</w:t>
        <w:br/>
      </w:r>
      <w:r>
        <w:rPr>
          <w:color w:val="000000"/>
          <w:spacing w:val="2"/>
          <w:lang w:val="de-DE"/>
        </w:rPr>
        <w:t>dieses «Rot» anzunehmen, so begehen wir eine Inkonsequenz.</w:t>
        <w:br/>
      </w:r>
      <w:r>
        <w:rPr>
          <w:color w:val="000000"/>
          <w:lang w:val="de-DE"/>
        </w:rPr>
        <w:t>Wenn das «Rot» nur subjektiv wäre, so wären auch alle mecha-</w:t>
        <w:br/>
      </w:r>
      <w:r>
        <w:rPr>
          <w:color w:val="000000"/>
          <w:spacing w:val="-1"/>
          <w:lang w:val="de-DE"/>
        </w:rPr>
        <w:t>nischen Vorgänge, die mit dem «Rot» zusammenhängen, nur sub-</w:t>
        <w:br/>
      </w:r>
      <w:r>
        <w:rPr>
          <w:color w:val="000000"/>
          <w:spacing w:val="-2"/>
          <w:lang w:val="de-DE"/>
        </w:rPr>
        <w:t>jektiv. Sobald wir etwas von der in sich zusammenhängenden</w:t>
        <w:br/>
      </w:r>
      <w:r>
        <w:rPr>
          <w:color w:val="000000"/>
          <w:spacing w:val="2"/>
          <w:lang w:val="de-DE"/>
        </w:rPr>
        <w:t>Wahrnehmungswelt in den Geist hereinnehmen, so müssen wir</w:t>
        <w:br/>
      </w:r>
      <w:r>
        <w:rPr>
          <w:color w:val="000000"/>
          <w:spacing w:val="-1"/>
          <w:lang w:val="de-DE"/>
        </w:rPr>
        <w:t>alles, auch die Atome und ihre Bewegungen, hereinnehmen. Wir</w:t>
        <w:br/>
      </w:r>
      <w:r>
        <w:rPr>
          <w:color w:val="000000"/>
          <w:spacing w:val="1"/>
          <w:lang w:val="de-DE"/>
        </w:rPr>
        <w:t>müßten die ganze Außenwelt leugnen.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2"/>
          <w:lang w:val="de-DE"/>
        </w:rPr>
        <w:t>Ganz dasselbe kann in bezug auf die moderne Farbentheorie</w:t>
        <w:br/>
      </w:r>
      <w:r>
        <w:rPr>
          <w:color w:val="000000"/>
          <w:spacing w:val="-2"/>
          <w:lang w:val="de-DE"/>
        </w:rPr>
        <w:t>gesagt werden. Auch sie verlegt etwas, was nur ein einseitiges Bild</w:t>
        <w:br/>
      </w:r>
      <w:r>
        <w:rPr>
          <w:color w:val="000000"/>
          <w:spacing w:val="-1"/>
          <w:lang w:val="de-DE"/>
        </w:rPr>
        <w:t>der Sinnenwelt ist, hinter diese als Ursache derselben. Die ganze</w:t>
        <w:br/>
      </w:r>
      <w:r>
        <w:rPr>
          <w:color w:val="000000"/>
          <w:spacing w:val="4"/>
          <w:lang w:val="de-DE"/>
        </w:rPr>
        <w:t>Wellentheorie des Lichtes ist nur ein mathematisches Bild, das</w:t>
        <w:br/>
      </w:r>
      <w:r>
        <w:rPr>
          <w:color w:val="000000"/>
          <w:spacing w:val="-2"/>
          <w:lang w:val="de-DE"/>
        </w:rPr>
        <w:t>die räumlich-zeitlichen Verhältnisse dieses bestimmten Erschei-</w:t>
        <w:br/>
      </w:r>
      <w:r>
        <w:rPr>
          <w:color w:val="000000"/>
          <w:spacing w:val="1"/>
          <w:lang w:val="de-DE"/>
        </w:rPr>
        <w:t>nungsgebietes einseitig darstellt. Die Undulationstheorie macht</w:t>
        <w:br/>
      </w:r>
      <w:r>
        <w:rPr>
          <w:color w:val="000000"/>
          <w:lang w:val="de-DE"/>
        </w:rPr>
        <w:t>dieses Bild zu einer realen Wirklichkeit, die nicht mehr wahr-</w:t>
        <w:br/>
      </w:r>
      <w:r>
        <w:rPr>
          <w:color w:val="000000"/>
          <w:spacing w:val="-2"/>
          <w:lang w:val="de-DE"/>
        </w:rPr>
        <w:t>genommen werden kann, sondern die vielmehr die Ursache dessen</w:t>
        <w:br/>
      </w:r>
      <w:r>
        <w:rPr>
          <w:color w:val="000000"/>
          <w:spacing w:val="-1"/>
          <w:lang w:val="de-DE"/>
        </w:rPr>
        <w:t>sein soll, was wir wahrnehmen.</w:t>
      </w:r>
    </w:p>
    <w:p>
      <w:pPr>
        <w:pStyle w:val="Normal"/>
        <w:shd w:fill="FFFFFF" w:val="clear"/>
        <w:spacing w:before="322" w:after="0"/>
        <w:ind w:start="5" w:hanging="0"/>
        <w:jc w:val="center"/>
        <w:rPr>
          <w:color w:val="000000"/>
          <w:spacing w:val="1"/>
          <w:lang w:val="en-US"/>
        </w:rPr>
      </w:pPr>
      <w:r>
        <w:rPr>
          <w:color w:val="000000"/>
          <w:spacing w:val="1"/>
          <w:lang w:val="en-US"/>
        </w:rPr>
        <w:t>III</w:t>
      </w:r>
    </w:p>
    <w:p>
      <w:pPr>
        <w:pStyle w:val="Normal"/>
        <w:shd w:fill="FFFFFF" w:val="clear"/>
        <w:spacing w:before="206" w:after="0"/>
        <w:ind w:start="566" w:hanging="0"/>
        <w:rPr>
          <w:color w:val="000000"/>
          <w:lang w:val="de-DE"/>
        </w:rPr>
      </w:pPr>
      <w:r>
        <w:rPr>
          <w:color w:val="000000"/>
          <w:lang w:val="de-DE"/>
        </w:rPr>
        <w:t>Die Gründe der Reaktion innerhalb der Wissenschaft</w:t>
      </w:r>
    </w:p>
    <w:p>
      <w:pPr>
        <w:pStyle w:val="Normal"/>
        <w:shd w:fill="FFFFFF" w:val="clear"/>
        <w:spacing w:lineRule="exact" w:line="235" w:before="192" w:after="0"/>
        <w:ind w:start="5" w:hanging="0"/>
        <w:jc w:val="both"/>
        <w:rPr/>
      </w:pPr>
      <w:r>
        <w:rPr>
          <w:color w:val="000000"/>
          <w:spacing w:val="3"/>
          <w:lang w:val="de-DE"/>
        </w:rPr>
        <w:t>Es ist nun gar nicht zu verwundern, daß es dem dualistischen</w:t>
        <w:br/>
      </w:r>
      <w:r>
        <w:rPr>
          <w:color w:val="000000"/>
          <w:spacing w:val="2"/>
          <w:lang w:val="de-DE"/>
        </w:rPr>
        <w:t>Denker nicht gelingt, den Zusammenhang zwischen den beiden</w:t>
        <w:br/>
      </w:r>
      <w:r>
        <w:rPr>
          <w:color w:val="000000"/>
          <w:lang w:val="de-DE"/>
        </w:rPr>
        <w:t>von ihm angenommenen Welten - der subjektiven in uns und der</w:t>
        <w:br/>
      </w:r>
      <w:r>
        <w:rPr>
          <w:color w:val="000000"/>
          <w:spacing w:val="3"/>
          <w:lang w:val="de-DE"/>
        </w:rPr>
        <w:t>objektiven außer uns — begreiflich zu machen. Die eine ist ihm</w:t>
      </w:r>
    </w:p>
    <w:p>
      <w:pPr>
        <w:sectPr>
          <w:type w:val="nextPage"/>
          <w:pgSz w:w="8391" w:h="11906"/>
          <w:pgMar w:left="1382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414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lang w:val="de-DE"/>
        </w:rPr>
        <w:t>erfahrungsmäßig gegeben, die andere von ihm hinzugedacht. Er</w:t>
        <w:br/>
      </w:r>
      <w:r>
        <w:rPr>
          <w:color w:val="000000"/>
          <w:spacing w:val="-1"/>
          <w:lang w:val="de-DE"/>
        </w:rPr>
        <w:t>kann also auch folgerichtig alles, was die eine enthält, nur durch</w:t>
        <w:br/>
      </w:r>
      <w:r>
        <w:rPr>
          <w:color w:val="000000"/>
          <w:spacing w:val="1"/>
          <w:lang w:val="de-DE"/>
        </w:rPr>
        <w:t>Erfahrung, was in der ändern enthalten ist, nur durch Denken</w:t>
        <w:br/>
      </w:r>
      <w:r>
        <w:rPr>
          <w:color w:val="000000"/>
          <w:lang w:val="de-DE"/>
        </w:rPr>
        <w:t>gewinnen. Da aber aller Erfahrungsinhalt nur eine Wirkung des</w:t>
        <w:br/>
      </w:r>
      <w:r>
        <w:rPr>
          <w:color w:val="000000"/>
          <w:spacing w:val="-2"/>
          <w:lang w:val="de-DE"/>
        </w:rPr>
        <w:t>hinzugedachten wahren Seins ist, so kann in der unserer Beobach-</w:t>
        <w:br/>
      </w:r>
      <w:r>
        <w:rPr>
          <w:color w:val="000000"/>
          <w:spacing w:val="-1"/>
          <w:lang w:val="de-DE"/>
        </w:rPr>
        <w:t>tung zugänglichen Welt nie die Ursache selbst gefunden werden.</w:t>
        <w:br/>
        <w:t>Ebensowenig ist das Umgekehrte möglich: aus der gedachten Ur-</w:t>
        <w:br/>
        <w:t>sache die erfahrungsmäßig gegebene Wirklichkeit abzuleiten. Dies</w:t>
        <w:br/>
        <w:t>letztere deshalb nicht, weil nach unseren bisherigen Auseinander-</w:t>
        <w:br/>
      </w:r>
      <w:r>
        <w:rPr>
          <w:color w:val="000000"/>
          <w:spacing w:val="-2"/>
          <w:lang w:val="de-DE"/>
        </w:rPr>
        <w:t>setzungen alle solche erdachten Ursachen nur einseitige Bilder der</w:t>
        <w:br/>
      </w:r>
      <w:r>
        <w:rPr>
          <w:color w:val="000000"/>
          <w:spacing w:val="1"/>
          <w:lang w:val="de-DE"/>
        </w:rPr>
        <w:t>vollen Wirklichkeit sind. Wenn wir ein solches Bild überblicken,</w:t>
        <w:br/>
      </w:r>
      <w:r>
        <w:rPr>
          <w:color w:val="000000"/>
          <w:spacing w:val="2"/>
          <w:lang w:val="de-DE"/>
        </w:rPr>
        <w:t>so können wir mittels eines bloßen Gedankenprozesses nie das</w:t>
        <w:br/>
      </w:r>
      <w:r>
        <w:rPr>
          <w:color w:val="000000"/>
          <w:lang w:val="de-DE"/>
        </w:rPr>
        <w:t>darin finden, was nur in der beobachteten Wirklichkeit damit ver-</w:t>
        <w:br/>
      </w:r>
      <w:r>
        <w:rPr>
          <w:color w:val="000000"/>
          <w:spacing w:val="2"/>
          <w:lang w:val="de-DE"/>
        </w:rPr>
        <w:t>bunden ist. Aus diesen Gründen wird derjenige, welcher zwei</w:t>
        <w:br/>
      </w:r>
      <w:r>
        <w:rPr>
          <w:color w:val="000000"/>
          <w:spacing w:val="1"/>
          <w:lang w:val="de-DE"/>
        </w:rPr>
        <w:t>Welten annimmt, die durch sich selbst getrennt sind, niemals zu</w:t>
        <w:br/>
      </w:r>
      <w:r>
        <w:rPr>
          <w:color w:val="000000"/>
          <w:spacing w:val="-1"/>
          <w:lang w:val="de-DE"/>
        </w:rPr>
        <w:t>einer befriedigenden Erklärung ihrer Wechselbeziehung kommen</w:t>
        <w:br/>
      </w:r>
      <w:r>
        <w:rPr>
          <w:color w:val="000000"/>
          <w:spacing w:val="-3"/>
          <w:lang w:val="de-DE"/>
        </w:rPr>
        <w:t>können.</w:t>
      </w:r>
    </w:p>
    <w:p>
      <w:pPr>
        <w:pStyle w:val="Normal"/>
        <w:shd w:fill="FFFFFF" w:val="clear"/>
        <w:spacing w:lineRule="exact" w:line="230"/>
        <w:ind w:start="14" w:end="10" w:firstLine="197"/>
        <w:jc w:val="both"/>
        <w:rPr/>
      </w:pPr>
      <w:r>
        <w:rPr>
          <w:color w:val="000000"/>
          <w:spacing w:val="3"/>
          <w:lang w:val="de-DE"/>
        </w:rPr>
        <w:t>Wer die eigentlichen wirklichen Wesenheiten außerhalb der</w:t>
        <w:br/>
      </w:r>
      <w:r>
        <w:rPr>
          <w:color w:val="000000"/>
          <w:lang w:val="de-DE"/>
        </w:rPr>
        <w:t>Welt der Erfahrung ihr Wesen treiben läßt, der setzt unserer Er-</w:t>
        <w:br/>
      </w:r>
      <w:r>
        <w:rPr>
          <w:color w:val="000000"/>
          <w:spacing w:val="-1"/>
          <w:lang w:val="de-DE"/>
        </w:rPr>
        <w:t>kenntnis Grenzen. Denn wir nähmen, wenn seine Voraussetzung</w:t>
        <w:br/>
      </w:r>
      <w:r>
        <w:rPr>
          <w:color w:val="000000"/>
          <w:spacing w:val="2"/>
          <w:lang w:val="de-DE"/>
        </w:rPr>
        <w:t>richtig ist, nur die Wirkung wahr, welche die wirklichen Wesen</w:t>
        <w:br/>
      </w:r>
      <w:r>
        <w:rPr>
          <w:color w:val="000000"/>
          <w:spacing w:val="-1"/>
          <w:lang w:val="de-DE"/>
        </w:rPr>
        <w:t>auf uns ausüben. Diese, als die Ursachen, sind ein uns gänzlich</w:t>
        <w:br/>
      </w:r>
      <w:r>
        <w:rPr>
          <w:color w:val="000000"/>
          <w:lang w:val="de-DE"/>
        </w:rPr>
        <w:t>unbekanntes Land. Und hiermit sind wir bei der Pforte angelangt,</w:t>
        <w:br/>
      </w:r>
      <w:r>
        <w:rPr>
          <w:color w:val="000000"/>
          <w:spacing w:val="-2"/>
          <w:lang w:val="de-DE"/>
        </w:rPr>
        <w:t>wo die moderne Wissenschaft alle alten religiösen Vorstellungen</w:t>
        <w:br/>
      </w:r>
      <w:r>
        <w:rPr>
          <w:color w:val="000000"/>
          <w:lang w:val="de-DE"/>
        </w:rPr>
        <w:t>einlassen kann. Bis hierher und nicht weiter, sagt diese Wissen-</w:t>
        <w:br/>
      </w:r>
      <w:r>
        <w:rPr>
          <w:color w:val="000000"/>
          <w:spacing w:val="4"/>
          <w:lang w:val="de-DE"/>
        </w:rPr>
        <w:t>schaft. Warum sollte der Herr Pastor mit seinem Glauben nun</w:t>
        <w:br/>
      </w:r>
      <w:r>
        <w:rPr>
          <w:color w:val="000000"/>
          <w:spacing w:val="-1"/>
          <w:lang w:val="de-DE"/>
        </w:rPr>
        <w:t>nicht dort anfangen, wo Du Bois-Reymond mit seinem wissen-</w:t>
        <w:br/>
      </w:r>
      <w:r>
        <w:rPr>
          <w:color w:val="000000"/>
          <w:spacing w:val="1"/>
          <w:lang w:val="de-DE"/>
        </w:rPr>
        <w:t>schaftlichen Erkennen aufhört.</w:t>
      </w:r>
    </w:p>
    <w:p>
      <w:pPr>
        <w:pStyle w:val="Normal"/>
        <w:shd w:fill="FFFFFF" w:val="clear"/>
        <w:spacing w:lineRule="exact" w:line="230" w:before="5" w:after="0"/>
        <w:ind w:start="14" w:firstLine="202"/>
        <w:jc w:val="both"/>
        <w:rPr/>
      </w:pPr>
      <w:r>
        <w:rPr>
          <w:color w:val="000000"/>
          <w:lang w:val="de-DE"/>
        </w:rPr>
        <w:t>Der Anhänger der monistischen Weltanschauung weiß, daß die</w:t>
        <w:br/>
      </w:r>
      <w:r>
        <w:rPr>
          <w:color w:val="000000"/>
          <w:spacing w:val="1"/>
          <w:lang w:val="de-DE"/>
        </w:rPr>
        <w:t>Ursachen zu den ihm gegebenen Wirkungen im Bereiche seiner</w:t>
        <w:br/>
        <w:t>Welt liegen müssen. Mögen die ersteren von den letzteren räum-</w:t>
        <w:br/>
      </w:r>
      <w:r>
        <w:rPr>
          <w:color w:val="000000"/>
          <w:spacing w:val="-1"/>
          <w:lang w:val="de-DE"/>
        </w:rPr>
        <w:t>lich oder zeitlich noch so weit entfernt liegen: sie müssen sich im</w:t>
        <w:br/>
      </w:r>
      <w:r>
        <w:rPr>
          <w:color w:val="000000"/>
          <w:lang w:val="de-DE"/>
        </w:rPr>
        <w:t>Bereiche der Erfahrung finden. Der Umstand, daß von zwei Din-</w:t>
        <w:br/>
      </w:r>
      <w:r>
        <w:rPr>
          <w:color w:val="000000"/>
          <w:spacing w:val="-1"/>
          <w:lang w:val="de-DE"/>
        </w:rPr>
        <w:t>gen, die einander gegenseitig erklären, ihm augenblicklich nur das</w:t>
        <w:br/>
      </w:r>
      <w:r>
        <w:rPr>
          <w:color w:val="000000"/>
          <w:spacing w:val="-2"/>
          <w:lang w:val="de-DE"/>
        </w:rPr>
        <w:t>eine gegeben ist, erscheint ihm nur als eine Folge seiner Individua-</w:t>
        <w:br/>
      </w:r>
      <w:r>
        <w:rPr>
          <w:color w:val="000000"/>
          <w:lang w:val="de-DE"/>
        </w:rPr>
        <w:t>lität, nicht als etwas im Objekte selbst Begründetes. Der Bekenner</w:t>
      </w:r>
    </w:p>
    <w:p>
      <w:pPr>
        <w:sectPr>
          <w:type w:val="nextPage"/>
          <w:pgSz w:w="8391" w:h="11906"/>
          <w:pgMar w:left="1541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end="19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415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-1"/>
          <w:lang w:val="de-DE"/>
        </w:rPr>
        <w:t>einer dualistischen Ansicht glaubt die Erklärung für ein Bekanntes</w:t>
        <w:br/>
        <w:t>in einem willkürlich hinzugedachten Unbekannten annehmen zu</w:t>
        <w:br/>
      </w:r>
      <w:r>
        <w:rPr>
          <w:color w:val="000000"/>
          <w:spacing w:val="-2"/>
          <w:lang w:val="de-DE"/>
        </w:rPr>
        <w:t>müssen. Da er dieses letztere unberechtigterweise mit solchen</w:t>
        <w:br/>
      </w:r>
      <w:r>
        <w:rPr>
          <w:color w:val="000000"/>
          <w:spacing w:val="-1"/>
          <w:lang w:val="de-DE"/>
        </w:rPr>
        <w:t>Eigenschaften ausstattet, daß es sich in unserer ganzen Welt nicht</w:t>
        <w:br/>
      </w:r>
      <w:r>
        <w:rPr>
          <w:color w:val="000000"/>
          <w:spacing w:val="-2"/>
          <w:lang w:val="de-DE"/>
        </w:rPr>
        <w:t>finden kann, so statuiert er hier eine Grenze des Erkennens. Unsere</w:t>
        <w:br/>
      </w:r>
      <w:r>
        <w:rPr>
          <w:color w:val="000000"/>
          <w:spacing w:val="-1"/>
          <w:lang w:val="de-DE"/>
        </w:rPr>
        <w:t>Auseinandersetzungen haben den Beweis geliefert, daß alle Dinge,</w:t>
        <w:br/>
      </w:r>
      <w:r>
        <w:rPr>
          <w:color w:val="000000"/>
          <w:spacing w:val="3"/>
          <w:lang w:val="de-DE"/>
        </w:rPr>
        <w:t>zu denen unser Erkenntnisvermögen angeblich nicht gelangen</w:t>
        <w:br/>
      </w:r>
      <w:r>
        <w:rPr>
          <w:color w:val="000000"/>
          <w:spacing w:val="2"/>
          <w:lang w:val="de-DE"/>
        </w:rPr>
        <w:t>kann, erst zu der Wirklichkeit künstlich hinzugedacht werden</w:t>
        <w:br/>
      </w:r>
      <w:r>
        <w:rPr>
          <w:color w:val="000000"/>
          <w:spacing w:val="-1"/>
          <w:lang w:val="de-DE"/>
        </w:rPr>
        <w:t>müssen. Wir erkennen nur dasjenige nicht, was wir erst unerkenn-</w:t>
        <w:br/>
      </w:r>
      <w:r>
        <w:rPr>
          <w:color w:val="000000"/>
          <w:spacing w:val="3"/>
          <w:lang w:val="de-DE"/>
        </w:rPr>
        <w:t>bar gemacht haben. Kant gebietet unserem Erkennen Halt vor</w:t>
        <w:br/>
      </w:r>
      <w:r>
        <w:rPr>
          <w:color w:val="000000"/>
          <w:spacing w:val="1"/>
          <w:lang w:val="de-DE"/>
        </w:rPr>
        <w:t>einem Geschöpfe seiner Phantasie, vor dem «Ding an sich», und</w:t>
        <w:br/>
      </w:r>
      <w:r>
        <w:rPr>
          <w:color w:val="000000"/>
          <w:spacing w:val="2"/>
          <w:lang w:val="de-DE"/>
        </w:rPr>
        <w:t>Du Bois-Reymond stellt fest, daß die unwahrnehmbaren Atome</w:t>
        <w:br/>
      </w:r>
      <w:r>
        <w:rPr>
          <w:color w:val="000000"/>
          <w:spacing w:val="-1"/>
          <w:lang w:val="de-DE"/>
        </w:rPr>
        <w:t>der Materie durch ihre Lage und Bewegung Empfindung und Ge-</w:t>
        <w:br/>
      </w:r>
      <w:r>
        <w:rPr>
          <w:color w:val="000000"/>
          <w:spacing w:val="-2"/>
          <w:lang w:val="de-DE"/>
        </w:rPr>
        <w:t>fühl erzeugen, um dann zu dem Schlüsse zu kommen: wir können</w:t>
        <w:br/>
      </w:r>
      <w:r>
        <w:rPr>
          <w:color w:val="000000"/>
          <w:spacing w:val="-1"/>
          <w:lang w:val="de-DE"/>
        </w:rPr>
        <w:t>niemals zu einer befriedigenden Erklärung darüber gelangen, wie</w:t>
        <w:br/>
      </w:r>
      <w:r>
        <w:rPr>
          <w:color w:val="000000"/>
          <w:spacing w:val="2"/>
          <w:lang w:val="de-DE"/>
        </w:rPr>
        <w:t>Materie und Bewegung Empfindung und Gefühl erzeugen, denn</w:t>
        <w:br/>
      </w:r>
      <w:r>
        <w:rPr>
          <w:color w:val="000000"/>
          <w:lang w:val="de-DE"/>
        </w:rPr>
        <w:t>«es ist eben durchaus und für immer unbegreiflich, daß es einer</w:t>
        <w:br/>
      </w:r>
      <w:r>
        <w:rPr>
          <w:color w:val="000000"/>
          <w:spacing w:val="2"/>
          <w:lang w:val="de-DE"/>
        </w:rPr>
        <w:t>Anzahl von Kohlenstoff-, Wasserstoff-, Stickstoff-, Sauerstoff-</w:t>
        <w:br/>
      </w:r>
      <w:r>
        <w:rPr>
          <w:color w:val="000000"/>
          <w:spacing w:val="-2"/>
          <w:lang w:val="de-DE"/>
        </w:rPr>
        <w:t>usw. -Atomen nicht sollte gleichgültig sein, wie sie liegen und sich</w:t>
        <w:br/>
        <w:t>bewegen, wie sie lagen und sich bewegten, wie sie liegen und sich</w:t>
        <w:br/>
      </w:r>
      <w:r>
        <w:rPr>
          <w:color w:val="000000"/>
          <w:spacing w:val="-1"/>
          <w:lang w:val="de-DE"/>
        </w:rPr>
        <w:t>bewegen werden. Es ist in keiner Weise einzusehen, wie aus ihrem</w:t>
        <w:br/>
        <w:t>Zusammenwirken Bewußtsein entstehen könne». Diese ganze</w:t>
        <w:br/>
      </w:r>
      <w:r>
        <w:rPr>
          <w:color w:val="000000"/>
          <w:lang w:val="de-DE"/>
        </w:rPr>
        <w:t>Schlußfolgerung fällt in nichts zusammen, wenn man erwägt, daß</w:t>
        <w:br/>
      </w:r>
      <w:r>
        <w:rPr>
          <w:color w:val="000000"/>
          <w:spacing w:val="1"/>
          <w:lang w:val="de-DE"/>
        </w:rPr>
        <w:t>die sich bewegenden und in bestimmter Weise gelagerten Atome</w:t>
        <w:br/>
      </w:r>
      <w:r>
        <w:rPr>
          <w:color w:val="000000"/>
          <w:spacing w:val="-1"/>
          <w:lang w:val="de-DE"/>
        </w:rPr>
        <w:t>ein Geschöpf des abstrahierenden Verstandes sind, dem ein abso-</w:t>
        <w:br/>
      </w:r>
      <w:r>
        <w:rPr>
          <w:color w:val="000000"/>
          <w:lang w:val="de-DE"/>
        </w:rPr>
        <w:t>lutes, von dem wahrnehmbaren Geschehen abgesondertes Dasein</w:t>
        <w:br/>
      </w:r>
      <w:r>
        <w:rPr>
          <w:color w:val="000000"/>
          <w:spacing w:val="2"/>
          <w:lang w:val="de-DE"/>
        </w:rPr>
        <w:t>gar nicht zugeschrieben werden darf.</w:t>
      </w:r>
    </w:p>
    <w:p>
      <w:pPr>
        <w:pStyle w:val="Normal"/>
        <w:shd w:fill="FFFFFF" w:val="clear"/>
        <w:spacing w:lineRule="exact" w:line="230" w:before="10" w:after="0"/>
        <w:ind w:start="24" w:firstLine="206"/>
        <w:jc w:val="both"/>
        <w:rPr/>
      </w:pPr>
      <w:r>
        <w:rPr>
          <w:color w:val="000000"/>
          <w:lang w:val="de-DE"/>
        </w:rPr>
        <w:t>Eine wissenschaftliche Zergliederung unserer Erkenntnistätig-</w:t>
        <w:br/>
        <w:t>keit führt, wie wir gesehen haben, zu der Überzeugung, daß die</w:t>
        <w:br/>
      </w:r>
      <w:r>
        <w:rPr>
          <w:color w:val="000000"/>
          <w:spacing w:val="-1"/>
          <w:lang w:val="de-DE"/>
        </w:rPr>
        <w:t>Fragen, die wir an die Natur zu stellen haben, eine Folge des</w:t>
        <w:br/>
      </w:r>
      <w:r>
        <w:rPr>
          <w:color w:val="000000"/>
          <w:spacing w:val="2"/>
          <w:lang w:val="de-DE"/>
        </w:rPr>
        <w:t>eigentümlichen Verhältnisses sind, in dem wir zur Welt stehen.</w:t>
        <w:br/>
      </w:r>
      <w:r>
        <w:rPr>
          <w:color w:val="000000"/>
          <w:spacing w:val="3"/>
          <w:lang w:val="de-DE"/>
        </w:rPr>
        <w:t>Wir sind beschränkte Individualitäten und können deshalb die</w:t>
        <w:br/>
      </w:r>
      <w:r>
        <w:rPr>
          <w:color w:val="000000"/>
          <w:lang w:val="de-DE"/>
        </w:rPr>
        <w:t>Welt nur stückweise wahrnehmen. Jedes Stück an und für sich</w:t>
        <w:br/>
      </w:r>
      <w:r>
        <w:rPr>
          <w:color w:val="000000"/>
          <w:spacing w:val="2"/>
          <w:lang w:val="de-DE"/>
        </w:rPr>
        <w:t>betrachtet ist ein Rätsel oder anders ausgedrückt eine Frage für</w:t>
        <w:br/>
      </w:r>
      <w:r>
        <w:rPr>
          <w:color w:val="000000"/>
          <w:spacing w:val="-1"/>
          <w:lang w:val="de-DE"/>
        </w:rPr>
        <w:t>unser Erkennen. Je mehr der Einzelheiten wir aber kennenlernen,</w:t>
        <w:br/>
      </w:r>
      <w:r>
        <w:rPr>
          <w:color w:val="000000"/>
          <w:spacing w:val="5"/>
          <w:lang w:val="de-DE"/>
        </w:rPr>
        <w:t>desto klarer wird uns die Welt. Eine Wahrnehmung erklärt die</w:t>
      </w:r>
    </w:p>
    <w:p>
      <w:pPr>
        <w:sectPr>
          <w:type w:val="nextPage"/>
          <w:pgSz w:w="8391" w:h="11906"/>
          <w:pgMar w:left="1397" w:right="15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416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2"/>
          <w:lang w:val="de-DE"/>
        </w:rPr>
        <w:t>andere. Fragen, welche die Welt an uns stellt und die mit den</w:t>
        <w:br/>
      </w:r>
      <w:r>
        <w:rPr>
          <w:color w:val="000000"/>
          <w:spacing w:val="3"/>
          <w:lang w:val="de-DE"/>
        </w:rPr>
        <w:t>Mitteln, die sie uns bietet, nicht zu beantworten wären, gibt es</w:t>
        <w:br/>
      </w:r>
      <w:r>
        <w:rPr>
          <w:color w:val="000000"/>
          <w:spacing w:val="-1"/>
          <w:lang w:val="de-DE"/>
        </w:rPr>
        <w:t>nicht. Für den Monismus existieren demnach keine prinzipiellen</w:t>
        <w:br/>
        <w:t>Erkenntnisgrenzen. Es kann zu irgendeiner Zeit dies oder jenes</w:t>
        <w:br/>
      </w:r>
      <w:r>
        <w:rPr>
          <w:color w:val="000000"/>
          <w:spacing w:val="3"/>
          <w:lang w:val="de-DE"/>
        </w:rPr>
        <w:t>unaufgeklärt sein, weil wir zeitlich oder räumlich noch nicht in</w:t>
        <w:br/>
      </w:r>
      <w:r>
        <w:rPr>
          <w:color w:val="000000"/>
          <w:spacing w:val="1"/>
          <w:lang w:val="de-DE"/>
        </w:rPr>
        <w:t>der Lage waren, die Dinge aufzufinden, welche dabei im Spiele</w:t>
        <w:br/>
        <w:t>sind. Aber was heute noch nicht gefunden ist, kann es morgen</w:t>
        <w:br/>
        <w:t>werden. Die hierdurch bedingten Grenzen sind nur zufällige, die</w:t>
        <w:br/>
      </w:r>
      <w:r>
        <w:rPr>
          <w:color w:val="000000"/>
          <w:spacing w:val="-1"/>
          <w:lang w:val="de-DE"/>
        </w:rPr>
        <w:t>mit dem Fortschreiten der Erfahrung und des Denkens verschwin-</w:t>
        <w:br/>
      </w:r>
      <w:r>
        <w:rPr>
          <w:color w:val="000000"/>
          <w:spacing w:val="3"/>
          <w:lang w:val="de-DE"/>
        </w:rPr>
        <w:t>den. In solchen Fällen tritt dann die Hypothesenbildung in ihr</w:t>
        <w:br/>
      </w:r>
      <w:r>
        <w:rPr>
          <w:color w:val="000000"/>
          <w:spacing w:val="-1"/>
          <w:lang w:val="de-DE"/>
        </w:rPr>
        <w:t>Recht ein. Hypothesen dürfen nicht über etwas aufgestellt werden,</w:t>
        <w:br/>
        <w:t>das unserer Erkenntnis prinzipiell unzugänglich sein soll. Die</w:t>
        <w:br/>
      </w:r>
      <w:r>
        <w:rPr>
          <w:color w:val="000000"/>
          <w:spacing w:val="3"/>
          <w:lang w:val="de-DE"/>
        </w:rPr>
        <w:t>atomistische Hypothese ist eine völlig unbegründete, wenn sie</w:t>
        <w:br/>
      </w:r>
      <w:r>
        <w:rPr>
          <w:color w:val="000000"/>
          <w:spacing w:val="-1"/>
          <w:lang w:val="de-DE"/>
        </w:rPr>
        <w:t>nicht bloß als ein Hilfsmittel des abstrahierenden Verstandes, son-</w:t>
        <w:br/>
        <w:t>dern als eine Aussage über wirkliche, außerhalb der Empfindungs-</w:t>
        <w:br/>
        <w:t>qualitäten liegende wirkliche Wesen gedacht werden soll. Eine</w:t>
        <w:br/>
      </w:r>
      <w:r>
        <w:rPr>
          <w:color w:val="000000"/>
          <w:spacing w:val="3"/>
          <w:lang w:val="de-DE"/>
        </w:rPr>
        <w:t>Hypothese kann nur eine Annahme über einen Tatbestand sein,</w:t>
        <w:br/>
      </w:r>
      <w:r>
        <w:rPr>
          <w:color w:val="000000"/>
          <w:lang w:val="de-DE"/>
        </w:rPr>
        <w:t>der uns aus zufälligen Gründen nicht zugänglich ist, der aber sei-</w:t>
        <w:br/>
      </w:r>
      <w:r>
        <w:rPr>
          <w:color w:val="000000"/>
          <w:spacing w:val="4"/>
          <w:lang w:val="de-DE"/>
        </w:rPr>
        <w:t>nem Wesen nach der uns gegebenen Welt angehört. Berechtigt</w:t>
        <w:br/>
      </w:r>
      <w:r>
        <w:rPr>
          <w:color w:val="000000"/>
          <w:spacing w:val="-1"/>
          <w:lang w:val="de-DE"/>
        </w:rPr>
        <w:t>ist zum Beispiel eine Hypothese über einen bestimmten Zustand</w:t>
        <w:br/>
      </w:r>
      <w:r>
        <w:rPr>
          <w:color w:val="000000"/>
          <w:lang w:val="de-DE"/>
        </w:rPr>
        <w:t>unserer Erde in einer längst verflossenen Periode. Zwar kann die-</w:t>
        <w:br/>
      </w:r>
      <w:r>
        <w:rPr>
          <w:color w:val="000000"/>
          <w:spacing w:val="2"/>
          <w:lang w:val="de-DE"/>
        </w:rPr>
        <w:t>ser Zustand nie Objekt der Erfahrung werden, weil mittlerweile</w:t>
        <w:br/>
      </w:r>
      <w:r>
        <w:rPr>
          <w:color w:val="000000"/>
          <w:spacing w:val="-1"/>
          <w:lang w:val="de-DE"/>
        </w:rPr>
        <w:t>ganz andere Bedingungen eingetreten sind. Wenn aber ein wahr-</w:t>
        <w:br/>
      </w:r>
      <w:r>
        <w:rPr>
          <w:color w:val="000000"/>
          <w:spacing w:val="2"/>
          <w:lang w:val="de-DE"/>
        </w:rPr>
        <w:t>nehmendes Individuum zu der vorausgesetzten Zeit dagewesen</w:t>
        <w:br/>
      </w:r>
      <w:r>
        <w:rPr>
          <w:color w:val="000000"/>
          <w:lang w:val="de-DE"/>
        </w:rPr>
        <w:t>wäre, dann hätte es den Zustand wahrgenommen. Unberechtigt</w:t>
        <w:br/>
      </w:r>
      <w:r>
        <w:rPr>
          <w:color w:val="000000"/>
          <w:spacing w:val="-1"/>
          <w:lang w:val="de-DE"/>
        </w:rPr>
        <w:t>dagegen ist die Hypothese, daß alle Empfindungsqualitäten nur</w:t>
        <w:br/>
        <w:t>quantitativen Vorgängen ihre Entstehung verdanken, weil quali-</w:t>
        <w:br/>
      </w:r>
      <w:r>
        <w:rPr>
          <w:color w:val="000000"/>
          <w:spacing w:val="1"/>
          <w:lang w:val="de-DE"/>
        </w:rPr>
        <w:t>tätslose Vorgänge nicht wahrgenommen werden können.</w:t>
      </w:r>
    </w:p>
    <w:p>
      <w:pPr>
        <w:pStyle w:val="Normal"/>
        <w:shd w:fill="FFFFFF" w:val="clear"/>
        <w:spacing w:lineRule="exact" w:line="230"/>
        <w:ind w:start="19" w:firstLine="202"/>
        <w:jc w:val="both"/>
        <w:rPr/>
      </w:pPr>
      <w:r>
        <w:rPr>
          <w:color w:val="000000"/>
          <w:spacing w:val="2"/>
          <w:lang w:val="de-DE"/>
        </w:rPr>
        <w:t>Der Monismus oder die einheitliche Naturerklärung geht aus</w:t>
        <w:br/>
      </w:r>
      <w:r>
        <w:rPr>
          <w:color w:val="000000"/>
          <w:spacing w:val="-2"/>
          <w:lang w:val="de-DE"/>
        </w:rPr>
        <w:t>einer kritischen Selbstbetrachtung des Menschen hervor. Diese</w:t>
        <w:br/>
      </w:r>
      <w:r>
        <w:rPr>
          <w:color w:val="000000"/>
          <w:lang w:val="de-DE"/>
        </w:rPr>
        <w:t>Betrachtung führt uns zur Ablehnung aller außerhalb der Welt</w:t>
        <w:br/>
      </w:r>
      <w:r>
        <w:rPr>
          <w:color w:val="000000"/>
          <w:spacing w:val="-2"/>
          <w:lang w:val="de-DE"/>
        </w:rPr>
        <w:t>gelegenen erklärenden Ursachen derselben. Wir können diese Auf-</w:t>
        <w:br/>
        <w:t>fassung aber auch auf das praktische Verhältnis des Menschen zur</w:t>
        <w:br/>
      </w:r>
      <w:r>
        <w:rPr>
          <w:color w:val="000000"/>
          <w:spacing w:val="1"/>
          <w:lang w:val="de-DE"/>
        </w:rPr>
        <w:t>Welt ausdehnen. Das menschliche Handeln ist ja nur ein speziel-</w:t>
        <w:br/>
      </w:r>
      <w:r>
        <w:rPr>
          <w:color w:val="000000"/>
          <w:lang w:val="de-DE"/>
        </w:rPr>
        <w:t>ler Fall des allgemeinen Weltgeschehens. Seine Erklärungsprin-</w:t>
        <w:br/>
      </w:r>
      <w:r>
        <w:rPr>
          <w:color w:val="000000"/>
          <w:spacing w:val="3"/>
          <w:lang w:val="de-DE"/>
        </w:rPr>
        <w:t>zipien dürfen daher gleichfalls nur innerhalb der uns gegebenen</w:t>
      </w:r>
    </w:p>
    <w:p>
      <w:pPr>
        <w:sectPr>
          <w:type w:val="nextPage"/>
          <w:pgSz w:w="8391" w:h="11906"/>
          <w:pgMar w:left="1538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jc w:val="center"/>
        <w:rPr>
          <w:b/>
          <w:b/>
          <w:bCs/>
          <w:color w:val="000000"/>
          <w:sz w:val="16"/>
          <w:szCs w:val="16"/>
          <w:lang w:val="de-DE"/>
        </w:rPr>
      </w:pPr>
      <w:r>
        <w:rPr>
          <w:b/>
          <w:bCs/>
          <w:color w:val="000000"/>
          <w:sz w:val="16"/>
          <w:szCs w:val="16"/>
          <w:lang w:val="de-DE"/>
        </w:rPr>
        <w:t>417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4"/>
          <w:lang w:val="de-DE"/>
        </w:rPr>
        <w:t>Welt gesucht werden. Der Dualismus, der die Grundkräfte der</w:t>
        <w:br/>
      </w:r>
      <w:r>
        <w:rPr>
          <w:color w:val="000000"/>
          <w:spacing w:val="5"/>
          <w:lang w:val="de-DE"/>
        </w:rPr>
        <w:t>uns vorliegenden Wirklichkeit in einem uns unzugänglichen</w:t>
        <w:br/>
      </w:r>
      <w:r>
        <w:rPr>
          <w:color w:val="000000"/>
          <w:spacing w:val="-1"/>
          <w:lang w:val="de-DE"/>
        </w:rPr>
        <w:t>Reiche sucht, versetzt dahin auch die Gebote und Normen unseres</w:t>
        <w:br/>
        <w:t>Handelns. Auch Kant ist in diesem Irrtume befangen. Er hält das</w:t>
        <w:br/>
      </w:r>
      <w:r>
        <w:rPr>
          <w:color w:val="000000"/>
          <w:lang w:val="de-DE"/>
        </w:rPr>
        <w:t>Sittengesetz für ein Gebot, das von einer uns fremden Welt dem</w:t>
        <w:br/>
      </w:r>
      <w:r>
        <w:rPr>
          <w:color w:val="000000"/>
          <w:spacing w:val="3"/>
          <w:lang w:val="de-DE"/>
        </w:rPr>
        <w:t>Menschen auferlegt ist, für einen kategorischen Imperativ, dem</w:t>
        <w:br/>
      </w:r>
      <w:r>
        <w:rPr>
          <w:color w:val="000000"/>
          <w:spacing w:val="2"/>
          <w:lang w:val="de-DE"/>
        </w:rPr>
        <w:t>er sich zu fügen hat, auch dann, wenn seine eigene Natur Nei-</w:t>
        <w:br/>
      </w:r>
      <w:r>
        <w:rPr>
          <w:color w:val="000000"/>
          <w:spacing w:val="1"/>
          <w:lang w:val="de-DE"/>
        </w:rPr>
        <w:t>gungen entfaltet, die einer solchen aus einem Jenseits in unser</w:t>
        <w:br/>
        <w:t>Diesseits hereintönenden Stimme sich widersetzen. Man braucht</w:t>
        <w:br/>
      </w:r>
      <w:r>
        <w:rPr>
          <w:color w:val="000000"/>
          <w:lang w:val="de-DE"/>
        </w:rPr>
        <w:t>sich nur an Kants bekannte Apostrophe an die Pflicht zu erinnern,</w:t>
        <w:br/>
      </w:r>
      <w:r>
        <w:rPr>
          <w:color w:val="000000"/>
          <w:spacing w:val="3"/>
          <w:lang w:val="de-DE"/>
        </w:rPr>
        <w:t>um das erhärtet zu finden: «Pflicht! du erhabener großer Name,</w:t>
        <w:br/>
      </w:r>
      <w:r>
        <w:rPr>
          <w:color w:val="000000"/>
          <w:spacing w:val="2"/>
          <w:lang w:val="de-DE"/>
        </w:rPr>
        <w:t>der du nichts Beliebtes, was Einschmeichelung bei sich führt, in</w:t>
        <w:br/>
      </w:r>
      <w:r>
        <w:rPr>
          <w:color w:val="000000"/>
          <w:spacing w:val="-2"/>
          <w:lang w:val="de-DE"/>
        </w:rPr>
        <w:t>dir fassest, sondern Unterwerfung verlangst», der du «ein Gesetz</w:t>
        <w:br/>
      </w:r>
      <w:r>
        <w:rPr>
          <w:color w:val="000000"/>
          <w:spacing w:val="-1"/>
          <w:lang w:val="de-DE"/>
        </w:rPr>
        <w:t>aufstellst..., vor dem alle Neigungen verstummen, wenn sie gleich</w:t>
        <w:br/>
      </w:r>
      <w:r>
        <w:rPr>
          <w:color w:val="000000"/>
          <w:spacing w:val="-2"/>
          <w:lang w:val="de-DE"/>
        </w:rPr>
        <w:t>insgeheim ihm entgegenwirken.» Einem solchen von außen der</w:t>
        <w:br/>
      </w:r>
      <w:r>
        <w:rPr>
          <w:color w:val="000000"/>
          <w:spacing w:val="1"/>
          <w:lang w:val="de-DE"/>
        </w:rPr>
        <w:t>menschlichen Natur aufgedrungenen Imperativ setzt der Monis-</w:t>
        <w:br/>
      </w:r>
      <w:r>
        <w:rPr>
          <w:color w:val="000000"/>
          <w:spacing w:val="-2"/>
          <w:lang w:val="de-DE"/>
        </w:rPr>
        <w:t>mus die aus der Menschenseele selbst geborenen sittlichen Motive</w:t>
        <w:br/>
      </w:r>
      <w:r>
        <w:rPr>
          <w:color w:val="000000"/>
          <w:lang w:val="de-DE"/>
        </w:rPr>
        <w:t>entgegen. Es ist eine Täuschung, wenn man glaubt, der Mensch</w:t>
        <w:br/>
      </w:r>
      <w:r>
        <w:rPr>
          <w:color w:val="000000"/>
          <w:spacing w:val="-1"/>
          <w:lang w:val="de-DE"/>
        </w:rPr>
        <w:t>könne nach anderen als selbstgemachten Geboten handeln. Die</w:t>
        <w:br/>
      </w:r>
      <w:r>
        <w:rPr>
          <w:color w:val="000000"/>
          <w:spacing w:val="-2"/>
          <w:lang w:val="de-DE"/>
        </w:rPr>
        <w:t>jeweiligen Neigungen und Kulturbedürfnisse erzeugen gewisse</w:t>
        <w:br/>
      </w:r>
      <w:r>
        <w:rPr>
          <w:color w:val="000000"/>
          <w:spacing w:val="-1"/>
          <w:lang w:val="de-DE"/>
        </w:rPr>
        <w:t>Maximen, die wir als unsere sittlichen Grundsätze bezeichnen. Da</w:t>
        <w:br/>
        <w:t>gewisse Zeitalter oder Völker ähnliche Neigungen und Bestrebun-</w:t>
        <w:br/>
      </w:r>
      <w:r>
        <w:rPr>
          <w:color w:val="000000"/>
          <w:spacing w:val="2"/>
          <w:lang w:val="de-DE"/>
        </w:rPr>
        <w:t>gen haben, so werden die Menschen, die denselben angehören,</w:t>
        <w:br/>
      </w:r>
      <w:r>
        <w:rPr>
          <w:color w:val="000000"/>
          <w:spacing w:val="-1"/>
          <w:lang w:val="de-DE"/>
        </w:rPr>
        <w:t>auch ähnliche Grundsätze aufstellen, um sie zu befriedigen. Jeden-</w:t>
        <w:br/>
      </w:r>
      <w:r>
        <w:rPr>
          <w:color w:val="000000"/>
          <w:lang w:val="de-DE"/>
        </w:rPr>
        <w:t>falls aber sind solche Grundsätze, die dann als ethische Motive</w:t>
        <w:br/>
      </w:r>
      <w:r>
        <w:rPr>
          <w:color w:val="000000"/>
          <w:spacing w:val="-1"/>
          <w:lang w:val="de-DE"/>
        </w:rPr>
        <w:t>wirken, durchaus nicht von außen eingepflanzt, sondern aus den</w:t>
        <w:br/>
        <w:t>Bedürfnissen heraus geboren, also innerhalb der Wirklichkeit er-</w:t>
        <w:br/>
      </w:r>
      <w:r>
        <w:rPr>
          <w:color w:val="000000"/>
          <w:spacing w:val="3"/>
          <w:lang w:val="de-DE"/>
        </w:rPr>
        <w:t>zeugt, in der wir leben. Der Moralkodex eines Zeitalters oder</w:t>
        <w:br/>
      </w:r>
      <w:r>
        <w:rPr>
          <w:color w:val="000000"/>
          <w:spacing w:val="-1"/>
          <w:lang w:val="de-DE"/>
        </w:rPr>
        <w:t>Volkes ist einfach der Ausdruck dafür, wie Anpassung und Ver-</w:t>
        <w:br/>
      </w:r>
      <w:r>
        <w:rPr>
          <w:color w:val="000000"/>
          <w:spacing w:val="2"/>
          <w:lang w:val="de-DE"/>
        </w:rPr>
        <w:t>erbung innerhalb der ethischen Natur des Menschen wirken. So</w:t>
        <w:br/>
      </w:r>
      <w:r>
        <w:rPr>
          <w:color w:val="000000"/>
          <w:lang w:val="de-DE"/>
        </w:rPr>
        <w:t>wie die Naturwirkungen aus Ursachen entspringen, die innerhalb</w:t>
        <w:br/>
        <w:t>der gegebenen Natur liegen, so sind unsere sittlichen Handlungen</w:t>
        <w:br/>
      </w:r>
      <w:r>
        <w:rPr>
          <w:color w:val="000000"/>
          <w:spacing w:val="-2"/>
          <w:lang w:val="de-DE"/>
        </w:rPr>
        <w:t>die Ergebnisse von Motiven, die innerhalb unseres Kulturprozesses</w:t>
        <w:br/>
      </w:r>
      <w:r>
        <w:rPr>
          <w:color w:val="000000"/>
          <w:spacing w:val="1"/>
          <w:lang w:val="de-DE"/>
        </w:rPr>
        <w:t>liegen. Der Monismus sucht also den Grund unserer Handlungen</w:t>
        <w:br/>
        <w:t>im strengsten Sinne des Wortes innerhalb der Natur. Er macht</w:t>
        <w:br/>
      </w:r>
      <w:r>
        <w:rPr>
          <w:color w:val="000000"/>
          <w:lang w:val="de-DE"/>
        </w:rPr>
        <w:t>dadurch den Menschen aber auch zu seinem eigenen Gesetzgeber.</w:t>
      </w:r>
    </w:p>
    <w:p>
      <w:pPr>
        <w:sectPr>
          <w:type w:val="nextPage"/>
          <w:pgSz w:w="8391" w:h="11906"/>
          <w:pgMar w:left="1408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418</w:t>
      </w:r>
    </w:p>
    <w:p>
      <w:pPr>
        <w:pStyle w:val="Normal"/>
        <w:shd w:fill="FFFFFF" w:val="clear"/>
        <w:spacing w:lineRule="exact" w:line="230"/>
        <w:ind w:end="29" w:firstLine="206"/>
        <w:jc w:val="both"/>
        <w:rPr/>
      </w:pPr>
      <w:r>
        <w:rPr>
          <w:color w:val="000000"/>
          <w:spacing w:val="3"/>
          <w:lang w:val="de-DE"/>
        </w:rPr>
        <w:t>Der Mensch hat keine andere Norm als die aus den Natur-</w:t>
        <w:br/>
      </w:r>
      <w:r>
        <w:rPr>
          <w:color w:val="000000"/>
          <w:lang w:val="de-DE"/>
        </w:rPr>
        <w:t>gesetzen sich ergebenden Notwendigkeiten. Er setzt die Wirkun-</w:t>
        <w:br/>
      </w:r>
      <w:r>
        <w:rPr>
          <w:color w:val="000000"/>
          <w:spacing w:val="3"/>
          <w:lang w:val="de-DE"/>
        </w:rPr>
        <w:t>gen der Natur im Gebiete des sittlichen Handelns fort.</w:t>
      </w:r>
    </w:p>
    <w:p>
      <w:pPr>
        <w:pStyle w:val="Normal"/>
        <w:shd w:fill="FFFFFF" w:val="clear"/>
        <w:spacing w:lineRule="exact" w:line="230"/>
        <w:ind w:end="14" w:firstLine="206"/>
        <w:jc w:val="both"/>
        <w:rPr/>
      </w:pPr>
      <w:r>
        <w:rPr>
          <w:color w:val="000000"/>
          <w:spacing w:val="3"/>
          <w:lang w:val="de-DE"/>
        </w:rPr>
        <w:t>Der Dualismus fordert Unterwerfung unter die von irgend-</w:t>
        <w:br/>
      </w:r>
      <w:r>
        <w:rPr>
          <w:color w:val="000000"/>
          <w:lang w:val="de-DE"/>
        </w:rPr>
        <w:t>woher geholten sittlichen Gebote; der Monismus weist den Men-</w:t>
        <w:br/>
      </w:r>
      <w:r>
        <w:rPr>
          <w:color w:val="000000"/>
          <w:spacing w:val="-2"/>
          <w:lang w:val="de-DE"/>
        </w:rPr>
        <w:t>schen auf sich selbst und auf die Natur, also auf seine autonome</w:t>
        <w:br/>
      </w:r>
      <w:r>
        <w:rPr>
          <w:color w:val="000000"/>
          <w:spacing w:val="2"/>
          <w:lang w:val="de-DE"/>
        </w:rPr>
        <w:t>Wesenheit. Er macht ihn zum Herrn seiner selbst. Erst vom</w:t>
        <w:br/>
      </w:r>
      <w:r>
        <w:rPr>
          <w:color w:val="000000"/>
          <w:spacing w:val="1"/>
          <w:lang w:val="de-DE"/>
        </w:rPr>
        <w:t>Standpunkte des Monismus aus können wir den Menschen als</w:t>
        <w:br/>
        <w:t>wahrhaft freies Wesen im ethischen Sinne auffassen. Nicht von</w:t>
        <w:br/>
      </w:r>
      <w:r>
        <w:rPr>
          <w:color w:val="000000"/>
          <w:lang w:val="de-DE"/>
        </w:rPr>
        <w:t>einem anderen Wesen stammende Pflichten sind ihm auferlegt,</w:t>
        <w:br/>
        <w:t>sondern sein Handeln richtet sich einfach nach den Grundsätzen,</w:t>
        <w:br/>
        <w:t>von denen jeder findet, daß sie ihn zu den Zielen führen, die von</w:t>
        <w:br/>
      </w:r>
      <w:r>
        <w:rPr>
          <w:color w:val="000000"/>
          <w:spacing w:val="-2"/>
          <w:lang w:val="de-DE"/>
        </w:rPr>
        <w:t>ihm als erstrebenswert angesehen werden. Eine dem Boden des</w:t>
        <w:br/>
      </w:r>
      <w:r>
        <w:rPr>
          <w:color w:val="000000"/>
          <w:spacing w:val="-1"/>
          <w:lang w:val="de-DE"/>
        </w:rPr>
        <w:t>Monismus entsprungene sittliche Anschauung ist die Feindin alles</w:t>
        <w:br/>
      </w:r>
      <w:r>
        <w:rPr>
          <w:color w:val="000000"/>
          <w:spacing w:val="4"/>
          <w:lang w:val="de-DE"/>
        </w:rPr>
        <w:t>blinden Autoritätsglaubens. Der autonome Mensch folgt eben</w:t>
        <w:br/>
      </w:r>
      <w:r>
        <w:rPr>
          <w:color w:val="000000"/>
          <w:spacing w:val="2"/>
          <w:lang w:val="de-DE"/>
        </w:rPr>
        <w:t>nicht der Richtschnur, von der er bloß glauben soll, daß sie ihn</w:t>
        <w:br/>
      </w:r>
      <w:r>
        <w:rPr>
          <w:color w:val="000000"/>
          <w:spacing w:val="-1"/>
          <w:lang w:val="de-DE"/>
        </w:rPr>
        <w:t>zum Ziele führt, sondern er muß einsehen, daß sie ihn dahin führe,</w:t>
        <w:br/>
        <w:t>und das Ziel selbst muß ihm individuell als ein erwünschtes er-</w:t>
        <w:br/>
      </w:r>
      <w:r>
        <w:rPr>
          <w:color w:val="000000"/>
          <w:spacing w:val="-5"/>
          <w:lang w:val="de-DE"/>
        </w:rPr>
        <w:t>scheinen.</w:t>
      </w:r>
    </w:p>
    <w:p>
      <w:pPr>
        <w:pStyle w:val="Normal"/>
        <w:shd w:fill="FFFFFF" w:val="clear"/>
        <w:spacing w:lineRule="exact" w:line="230"/>
        <w:ind w:start="19" w:end="10" w:firstLine="197"/>
        <w:jc w:val="both"/>
        <w:rPr/>
      </w:pPr>
      <w:r>
        <w:rPr>
          <w:color w:val="000000"/>
          <w:spacing w:val="2"/>
          <w:lang w:val="de-DE"/>
        </w:rPr>
        <w:t>Der autonome Mensch will nach Gesetzen regiert werden, die</w:t>
        <w:br/>
      </w:r>
      <w:r>
        <w:rPr>
          <w:color w:val="000000"/>
          <w:spacing w:val="3"/>
          <w:lang w:val="de-DE"/>
        </w:rPr>
        <w:t>er sich selbst gegeben hat. Er hat nur eine einzige Vorbilderin -</w:t>
        <w:br/>
      </w:r>
      <w:r>
        <w:rPr>
          <w:color w:val="000000"/>
          <w:spacing w:val="1"/>
          <w:lang w:val="de-DE"/>
        </w:rPr>
        <w:t>die Natur. Er setzt das Geschehen da fort, wo die unter ihm ste-</w:t>
        <w:br/>
      </w:r>
      <w:r>
        <w:rPr>
          <w:color w:val="000000"/>
          <w:spacing w:val="-1"/>
          <w:lang w:val="de-DE"/>
        </w:rPr>
        <w:t>hende organische Natur stehengeblieben ist. Unsere ethischen</w:t>
        <w:br/>
        <w:t>Grundsätze finden sich vorgebildet auf primitiverer Stufe in den</w:t>
        <w:br/>
      </w:r>
      <w:r>
        <w:rPr>
          <w:color w:val="000000"/>
          <w:lang w:val="de-DE"/>
        </w:rPr>
        <w:t>Instinkten der Tiere. Kein kategorischer Imperativ ist etwas ande-</w:t>
        <w:br/>
      </w:r>
      <w:r>
        <w:rPr>
          <w:color w:val="000000"/>
          <w:spacing w:val="2"/>
          <w:lang w:val="de-DE"/>
        </w:rPr>
        <w:t>res als ein entwickelter Instinkt.</w:t>
      </w:r>
    </w:p>
    <w:p>
      <w:pPr>
        <w:pStyle w:val="Normal"/>
        <w:shd w:fill="FFFFFF" w:val="clear"/>
        <w:spacing w:before="312" w:after="0"/>
        <w:ind w:start="14" w:hanging="0"/>
        <w:jc w:val="center"/>
        <w:rPr>
          <w:color w:val="000000"/>
          <w:spacing w:val="-5"/>
          <w:lang w:val="en-US"/>
        </w:rPr>
      </w:pPr>
      <w:r>
        <w:rPr>
          <w:color w:val="000000"/>
          <w:spacing w:val="-5"/>
          <w:lang w:val="en-US"/>
        </w:rPr>
        <w:t>IV</w:t>
      </w:r>
    </w:p>
    <w:p>
      <w:pPr>
        <w:pStyle w:val="Normal"/>
        <w:shd w:fill="FFFFFF" w:val="clear"/>
        <w:spacing w:lineRule="exact" w:line="235" w:before="163" w:after="0"/>
        <w:ind w:start="19" w:hanging="0"/>
        <w:jc w:val="both"/>
        <w:rPr/>
      </w:pPr>
      <w:r>
        <w:rPr>
          <w:color w:val="000000"/>
          <w:spacing w:val="3"/>
          <w:lang w:val="de-DE"/>
        </w:rPr>
        <w:t>Wahrhaft lähmend auf die Ausbildung eines allseitig ausgrei-</w:t>
        <w:br/>
      </w:r>
      <w:r>
        <w:rPr>
          <w:color w:val="000000"/>
          <w:spacing w:val="-1"/>
          <w:lang w:val="de-DE"/>
        </w:rPr>
        <w:t>fenden Denkens hat die durch den «Rückgang zu Kant» bewirkte</w:t>
        <w:br/>
        <w:t>Annahme von Grenzen des menschlichen Erkennens gewirkt. Ge-</w:t>
        <w:br/>
      </w:r>
      <w:r>
        <w:rPr>
          <w:color w:val="000000"/>
          <w:spacing w:val="-3"/>
          <w:lang w:val="de-DE"/>
        </w:rPr>
        <w:t>deihen kann eine vorurteilslose Weltanschauung nur, wenn das Den-</w:t>
        <w:br/>
      </w:r>
      <w:r>
        <w:rPr>
          <w:color w:val="000000"/>
          <w:spacing w:val="2"/>
          <w:lang w:val="de-DE"/>
        </w:rPr>
        <w:t>ken den Mut hat, bis in die letzten Schlupfwinkel des Seins, bis</w:t>
        <w:br/>
      </w:r>
      <w:r>
        <w:rPr>
          <w:color w:val="000000"/>
          <w:spacing w:val="-1"/>
          <w:lang w:val="de-DE"/>
        </w:rPr>
        <w:t>auf die Höhen der Wesenheiten zu dringen. Die reaktionären</w:t>
        <w:br/>
      </w:r>
      <w:r>
        <w:rPr>
          <w:color w:val="000000"/>
          <w:spacing w:val="5"/>
          <w:lang w:val="de-DE"/>
        </w:rPr>
        <w:t>Weltanschauungen werden immer ihre Rechnung finden, wenn</w:t>
      </w:r>
    </w:p>
    <w:p>
      <w:pPr>
        <w:sectPr>
          <w:type w:val="nextPage"/>
          <w:pgSz w:w="8391" w:h="11906"/>
          <w:pgMar w:left="1524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419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2"/>
          <w:lang w:val="de-DE"/>
        </w:rPr>
        <w:t>sich das Denken selbst seine Flügel beschneidet. Eine Erkenntnis-</w:t>
        <w:br/>
      </w:r>
      <w:r>
        <w:rPr>
          <w:color w:val="000000"/>
          <w:lang w:val="de-DE"/>
        </w:rPr>
        <w:t>lehre, die von einem unerkennbaren «Ding an sich» spricht, kann</w:t>
        <w:br/>
      </w:r>
      <w:r>
        <w:rPr>
          <w:color w:val="000000"/>
          <w:spacing w:val="2"/>
          <w:lang w:val="de-DE"/>
        </w:rPr>
        <w:t>die beste Verbündete der rückschrittlichsten Theologie sein. Es</w:t>
        <w:br/>
      </w:r>
      <w:r>
        <w:rPr>
          <w:color w:val="000000"/>
          <w:lang w:val="de-DE"/>
        </w:rPr>
        <w:t>wäre interessant, das psychologische Problem zu verfolgen, wel-</w:t>
        <w:br/>
      </w:r>
      <w:r>
        <w:rPr>
          <w:color w:val="000000"/>
          <w:spacing w:val="-1"/>
          <w:lang w:val="de-DE"/>
        </w:rPr>
        <w:t>chen Anteil bei den Theoretikern der Erkenntnisgrenzen die un-</w:t>
        <w:br/>
        <w:t>bewußte, geheime Sehnsucht hat, der Theologie doch ein Hinter-</w:t>
        <w:br/>
      </w:r>
      <w:r>
        <w:rPr>
          <w:color w:val="000000"/>
          <w:spacing w:val="4"/>
          <w:lang w:val="de-DE"/>
        </w:rPr>
        <w:t>türchen offenzulassen. Es ist doch nichts charakteristischer für</w:t>
        <w:br/>
      </w:r>
      <w:r>
        <w:rPr>
          <w:color w:val="000000"/>
          <w:lang w:val="de-DE"/>
        </w:rPr>
        <w:t>die menschliche Natur, als was man sonst ausgezeichneten Den-</w:t>
        <w:br/>
      </w:r>
      <w:r>
        <w:rPr>
          <w:color w:val="000000"/>
          <w:spacing w:val="4"/>
          <w:lang w:val="de-DE"/>
        </w:rPr>
        <w:t>kern als große Freude anmerken kann. Diese kommt über sie,</w:t>
        <w:br/>
      </w:r>
      <w:r>
        <w:rPr>
          <w:color w:val="000000"/>
          <w:spacing w:val="1"/>
          <w:lang w:val="de-DE"/>
        </w:rPr>
        <w:t>wenn ihnen scheinbar der Beweis gelingt, daß es etwas gibt, wo-</w:t>
        <w:br/>
      </w:r>
      <w:r>
        <w:rPr>
          <w:color w:val="000000"/>
          <w:spacing w:val="3"/>
          <w:lang w:val="de-DE"/>
        </w:rPr>
        <w:t>hin kein Wissen dringt - wo daher ein braver Glaube einsetzen</w:t>
        <w:br/>
      </w:r>
      <w:r>
        <w:rPr>
          <w:color w:val="000000"/>
          <w:spacing w:val="-2"/>
          <w:lang w:val="de-DE"/>
        </w:rPr>
        <w:t>darf. Mit wahrhaftem Entzücken hört man verdienstvolle Forscher</w:t>
        <w:br/>
      </w:r>
      <w:r>
        <w:rPr>
          <w:color w:val="000000"/>
          <w:spacing w:val="-1"/>
          <w:lang w:val="de-DE"/>
        </w:rPr>
        <w:t>sagen: seht, dahin kommt keine Erfahrung, keine Vernunft; dahin</w:t>
        <w:br/>
      </w:r>
      <w:r>
        <w:rPr>
          <w:color w:val="000000"/>
          <w:spacing w:val="4"/>
          <w:lang w:val="de-DE"/>
        </w:rPr>
        <w:t>darf man dem Herrn Pfarrer folgen.</w:t>
      </w:r>
    </w:p>
    <w:p>
      <w:pPr>
        <w:pStyle w:val="Normal"/>
        <w:shd w:fill="FFFFFF" w:val="clear"/>
        <w:spacing w:lineRule="exact" w:line="230" w:before="10" w:after="0"/>
        <w:ind w:start="10" w:firstLine="197"/>
        <w:jc w:val="both"/>
        <w:rPr/>
      </w:pPr>
      <w:r>
        <w:rPr>
          <w:color w:val="000000"/>
          <w:spacing w:val="-1"/>
          <w:lang w:val="de-DE"/>
        </w:rPr>
        <w:t>Man versuche es, sich auszumalen, wo wir heute stünden, wenn</w:t>
        <w:br/>
      </w:r>
      <w:r>
        <w:rPr>
          <w:color w:val="000000"/>
          <w:lang w:val="de-DE"/>
        </w:rPr>
        <w:t>wir in den letzten Jahrzehnten in unseren höheren Bildungsstätten</w:t>
        <w:br/>
      </w:r>
      <w:r>
        <w:rPr>
          <w:color w:val="000000"/>
          <w:spacing w:val="1"/>
          <w:lang w:val="de-DE"/>
        </w:rPr>
        <w:t>nicht die Lehre von allen möglichen Erkenntnisgrenzen gehabt</w:t>
        <w:br/>
      </w:r>
      <w:r>
        <w:rPr>
          <w:color w:val="000000"/>
          <w:lang w:val="de-DE"/>
        </w:rPr>
        <w:t>hätten, sondern die Goethesche Forschergesinnung, in jedem</w:t>
        <w:br/>
      </w:r>
      <w:r>
        <w:rPr>
          <w:color w:val="000000"/>
          <w:spacing w:val="-1"/>
          <w:lang w:val="de-DE"/>
        </w:rPr>
        <w:t>Augenblicke mit dem Denken so weit zu dringen, als es die Er-</w:t>
        <w:br/>
        <w:t>fahrungen gestatten, und alles übrige als Problem nicht als un-</w:t>
        <w:br/>
      </w:r>
      <w:r>
        <w:rPr>
          <w:color w:val="000000"/>
          <w:lang w:val="de-DE"/>
        </w:rPr>
        <w:t>erkennbar hinzustellen, sondern ruhig der Zukunft zu überlassen.</w:t>
        <w:br/>
        <w:t>Bei einer solchen Maxime hätte die Philosophie den in den fünf-</w:t>
        <w:br/>
      </w:r>
      <w:r>
        <w:rPr>
          <w:color w:val="000000"/>
          <w:spacing w:val="-2"/>
          <w:lang w:val="de-DE"/>
        </w:rPr>
        <w:t>ziger Jahren zwar etwas ungeschickt, aber doch in nicht unrichtiger</w:t>
        <w:br/>
      </w:r>
      <w:r>
        <w:rPr>
          <w:color w:val="000000"/>
          <w:spacing w:val="2"/>
          <w:lang w:val="de-DE"/>
        </w:rPr>
        <w:t>Weise begonnenen Streit gegen den theologischen Glauben bis</w:t>
        <w:br/>
      </w:r>
      <w:r>
        <w:rPr>
          <w:color w:val="000000"/>
          <w:spacing w:val="-1"/>
          <w:lang w:val="de-DE"/>
        </w:rPr>
        <w:t>heute zu einem schönen Punkte bringen können. Wir wären viel-</w:t>
        <w:br/>
        <w:t>leicht doch heute so weit, die theologischen Fakultäten mit einem</w:t>
        <w:br/>
      </w:r>
      <w:r>
        <w:rPr>
          <w:color w:val="000000"/>
          <w:spacing w:val="-2"/>
          <w:lang w:val="de-DE"/>
        </w:rPr>
        <w:t>Lächeln wie lebendige Anachronismen zu betrachten. Theologisie-</w:t>
        <w:br/>
      </w:r>
      <w:r>
        <w:rPr>
          <w:color w:val="000000"/>
          <w:spacing w:val="-1"/>
          <w:lang w:val="de-DE"/>
        </w:rPr>
        <w:t>rende Philosophen, wie zum Beispiel Lotze, haben unerhörtes Un-</w:t>
        <w:br/>
      </w:r>
      <w:r>
        <w:rPr>
          <w:color w:val="000000"/>
          <w:spacing w:val="3"/>
          <w:lang w:val="de-DE"/>
        </w:rPr>
        <w:t>glück angerichtet. Ihnen hat die Ungeschicklichkeit eines Carl</w:t>
        <w:br/>
      </w:r>
      <w:r>
        <w:rPr>
          <w:color w:val="000000"/>
          <w:spacing w:val="-1"/>
          <w:lang w:val="de-DE"/>
        </w:rPr>
        <w:t>Vogt, der auf dem ganz richtigen Wege war, das Spiel leicht ge-</w:t>
        <w:br/>
        <w:t>macht. O, dieser Vogt! Hätte er doch statt des unglückseligen Ver-</w:t>
        <w:br/>
      </w:r>
      <w:r>
        <w:rPr>
          <w:color w:val="000000"/>
          <w:spacing w:val="4"/>
          <w:lang w:val="de-DE"/>
        </w:rPr>
        <w:t>gleiches: die Gedanken verhalten sich zu dem Gehirn wie der</w:t>
        <w:br/>
        <w:t>Urin zu den Nieren, einen besseren gewählt. Man konnte ihm</w:t>
        <w:br/>
      </w:r>
      <w:r>
        <w:rPr>
          <w:color w:val="000000"/>
          <w:spacing w:val="1"/>
          <w:lang w:val="de-DE"/>
        </w:rPr>
        <w:t>leicht einwenden, die Nieren sondern Stoff ab; kann man den</w:t>
        <w:br/>
      </w:r>
      <w:r>
        <w:rPr>
          <w:color w:val="000000"/>
          <w:spacing w:val="-2"/>
          <w:lang w:val="de-DE"/>
        </w:rPr>
        <w:t>Gedanken mit einem Stoff vergleichen? Und wenn, muß nicht das</w:t>
        <w:br/>
      </w:r>
      <w:r>
        <w:rPr>
          <w:color w:val="000000"/>
          <w:spacing w:val="5"/>
          <w:lang w:val="de-DE"/>
        </w:rPr>
        <w:t>Abgesonderte schon vor der Absonderung in einer bestimmten</w:t>
      </w:r>
    </w:p>
    <w:p>
      <w:pPr>
        <w:sectPr>
          <w:type w:val="nextPage"/>
          <w:pgSz w:w="8391" w:h="11906"/>
          <w:pgMar w:left="1425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420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lang w:val="de-DE"/>
        </w:rPr>
        <w:t>Form vorhanden sein? Nein, Vogt der Dicke hätte sagen müssen,</w:t>
        <w:br/>
      </w:r>
      <w:r>
        <w:rPr>
          <w:color w:val="000000"/>
          <w:spacing w:val="-1"/>
          <w:lang w:val="de-DE"/>
        </w:rPr>
        <w:t>die Gedanken verhalten sich zu den Gehirnvorgängen wie die bei</w:t>
        <w:br/>
        <w:t>einem Reibungsvorgang entwickelte Wärme zu diesem Reibungs-</w:t>
        <w:br/>
      </w:r>
      <w:r>
        <w:rPr>
          <w:color w:val="000000"/>
          <w:lang w:val="de-DE"/>
        </w:rPr>
        <w:t>vorgang. Sie sind eine Funktion des Gehirns, nicht ein von ihm</w:t>
        <w:br/>
      </w:r>
      <w:r>
        <w:rPr>
          <w:color w:val="000000"/>
          <w:spacing w:val="-3"/>
          <w:lang w:val="de-DE"/>
        </w:rPr>
        <w:t>abgesonderter Stoff. Da hätte der biedere philosophische Struwwel-</w:t>
        <w:br/>
      </w:r>
      <w:r>
        <w:rPr>
          <w:color w:val="000000"/>
          <w:spacing w:val="-1"/>
          <w:lang w:val="de-DE"/>
        </w:rPr>
        <w:t>peter Lotze nichts einwenden können. Denn ein solcher Vergleich</w:t>
        <w:br/>
      </w:r>
      <w:r>
        <w:rPr>
          <w:color w:val="000000"/>
          <w:spacing w:val="-2"/>
          <w:lang w:val="de-DE"/>
        </w:rPr>
        <w:t>hält allen Tatsachen stand, die sich nach naturwissenschaftlicher</w:t>
        <w:br/>
      </w:r>
      <w:r>
        <w:rPr>
          <w:color w:val="000000"/>
          <w:spacing w:val="-1"/>
          <w:lang w:val="de-DE"/>
        </w:rPr>
        <w:t>Methode über den Zusammenhang von Gehirn und Denken fest-</w:t>
        <w:br/>
        <w:t>stellen lassen. Die Materialisten der fünfziger Jahre führten einen</w:t>
        <w:br/>
      </w:r>
      <w:r>
        <w:rPr>
          <w:color w:val="000000"/>
          <w:spacing w:val="3"/>
          <w:lang w:val="de-DE"/>
        </w:rPr>
        <w:t>ungeschickten Vorpostenkampf. Dann kamen die «Rückgänger</w:t>
        <w:br/>
      </w:r>
      <w:r>
        <w:rPr>
          <w:color w:val="000000"/>
          <w:spacing w:val="-1"/>
          <w:lang w:val="de-DE"/>
        </w:rPr>
        <w:t>auf Kant» mit ihren Erkenntnisgrenzen und fielen den wissen-</w:t>
        <w:br/>
      </w:r>
      <w:r>
        <w:rPr>
          <w:color w:val="000000"/>
          <w:spacing w:val="2"/>
          <w:lang w:val="de-DE"/>
        </w:rPr>
        <w:t>schaftlichen Fortschrittsmännern in den Rücken.</w:t>
      </w:r>
    </w:p>
    <w:p>
      <w:pPr>
        <w:pStyle w:val="Normal"/>
        <w:shd w:fill="FFFFFF" w:val="clear"/>
        <w:spacing w:lineRule="exact" w:line="230" w:before="5" w:after="0"/>
        <w:ind w:start="10" w:firstLine="202"/>
        <w:jc w:val="both"/>
        <w:rPr/>
      </w:pPr>
      <w:r>
        <w:rPr>
          <w:color w:val="000000"/>
          <w:lang w:val="de-DE"/>
        </w:rPr>
        <w:t>Die Reaktion auf allen Gebieten des Lebens macht sich heute</w:t>
        <w:br/>
      </w:r>
      <w:r>
        <w:rPr>
          <w:color w:val="000000"/>
          <w:spacing w:val="-1"/>
          <w:lang w:val="de-DE"/>
        </w:rPr>
        <w:t>wieder breit. Und die Erkenntnis, die die einzige wirkliche Kämp-</w:t>
        <w:br/>
      </w:r>
      <w:r>
        <w:rPr>
          <w:color w:val="000000"/>
          <w:spacing w:val="5"/>
          <w:lang w:val="de-DE"/>
        </w:rPr>
        <w:t>ferin gegen sie sein kann, hat sich die Hände gebunden. Was</w:t>
        <w:br/>
      </w:r>
      <w:r>
        <w:rPr>
          <w:color w:val="000000"/>
          <w:lang w:val="de-DE"/>
        </w:rPr>
        <w:t>nützt es, daß der Naturforscher in seinem Laboratorium und auf</w:t>
        <w:br/>
      </w:r>
      <w:r>
        <w:rPr>
          <w:color w:val="000000"/>
          <w:spacing w:val="-2"/>
          <w:lang w:val="de-DE"/>
        </w:rPr>
        <w:t>seiner Lehrkanzel seinen Schülern die Augen über die Gesetze der</w:t>
        <w:br/>
      </w:r>
      <w:r>
        <w:rPr>
          <w:color w:val="000000"/>
          <w:spacing w:val="1"/>
          <w:lang w:val="de-DE"/>
        </w:rPr>
        <w:t>Natur öffnet, wenn sein Kollege, der Philosoph, doch sagt: alles,</w:t>
        <w:br/>
      </w:r>
      <w:r>
        <w:rPr>
          <w:color w:val="000000"/>
          <w:spacing w:val="-1"/>
          <w:lang w:val="de-DE"/>
        </w:rPr>
        <w:t>was ihr da von dem Naturforscher hört, ist nur Außenwerk, ist</w:t>
        <w:br/>
      </w:r>
      <w:r>
        <w:rPr>
          <w:color w:val="000000"/>
          <w:spacing w:val="3"/>
          <w:lang w:val="de-DE"/>
        </w:rPr>
        <w:t>Erscheinung, bis über eine gewisse Grenze kann unser Wissen</w:t>
        <w:br/>
      </w:r>
      <w:r>
        <w:rPr>
          <w:color w:val="000000"/>
          <w:spacing w:val="-1"/>
          <w:lang w:val="de-DE"/>
        </w:rPr>
        <w:t>nicht dringen. Ich muß gestehen, daß es für mich unter solchen</w:t>
        <w:br/>
      </w:r>
      <w:r>
        <w:rPr>
          <w:color w:val="000000"/>
          <w:spacing w:val="2"/>
          <w:lang w:val="de-DE"/>
        </w:rPr>
        <w:t>Verhältnissen kein Wunder ist, wenn neben der fortgeschritten-</w:t>
        <w:br/>
      </w:r>
      <w:r>
        <w:rPr>
          <w:color w:val="000000"/>
          <w:spacing w:val="1"/>
          <w:lang w:val="de-DE"/>
        </w:rPr>
        <w:t>sten Wissenschaft der blindeste Köhlerglaube sein Haupt kühn</w:t>
        <w:br/>
      </w:r>
      <w:r>
        <w:rPr>
          <w:color w:val="000000"/>
          <w:spacing w:val="-1"/>
          <w:lang w:val="de-DE"/>
        </w:rPr>
        <w:t>erhebt. Weil die Wissenschaft mutlos ist, ist das Leben reaktionär.</w:t>
        <w:br/>
      </w:r>
      <w:r>
        <w:rPr>
          <w:color w:val="000000"/>
          <w:spacing w:val="2"/>
          <w:lang w:val="de-DE"/>
        </w:rPr>
        <w:t>Kämpfer sollt ihr sein, ihr Philosophen, vordringen sollt ihr im-</w:t>
        <w:br/>
        <w:t>mer weiter ins Unbegrenzte. Aber nicht Aufpasser sollt ihr ab-</w:t>
        <w:br/>
      </w:r>
      <w:r>
        <w:rPr>
          <w:color w:val="000000"/>
          <w:lang w:val="de-DE"/>
        </w:rPr>
        <w:t>geben, damit die moderne Weltanschauung die Grenzen nicht</w:t>
        <w:br/>
      </w:r>
      <w:r>
        <w:rPr>
          <w:color w:val="000000"/>
          <w:spacing w:val="-3"/>
          <w:lang w:val="de-DE"/>
        </w:rPr>
        <w:t>überschreite, über die die veraltete Theologie doch in jedem Augen-</w:t>
        <w:br/>
      </w:r>
      <w:r>
        <w:rPr>
          <w:color w:val="000000"/>
          <w:lang w:val="de-DE"/>
        </w:rPr>
        <w:t>blick hinausgeht. Es ist doch wahrlich sonderbar, daß die Pfarrer</w:t>
        <w:br/>
      </w:r>
      <w:r>
        <w:rPr>
          <w:color w:val="000000"/>
          <w:spacing w:val="4"/>
          <w:lang w:val="de-DE"/>
        </w:rPr>
        <w:t>jeden Tag die Geheimnisse derjenigen Welt enthüllen dürfen,</w:t>
        <w:br/>
      </w:r>
      <w:r>
        <w:rPr>
          <w:color w:val="000000"/>
          <w:spacing w:val="-3"/>
          <w:lang w:val="de-DE"/>
        </w:rPr>
        <w:t>über die der vorurteilslose Denker sorgsames Schweigen sich auf-</w:t>
        <w:br/>
      </w:r>
      <w:r>
        <w:rPr>
          <w:color w:val="000000"/>
          <w:spacing w:val="1"/>
          <w:lang w:val="de-DE"/>
        </w:rPr>
        <w:t>erlegen soll. Je feiger die Philosophie ist, desto kühner ist die</w:t>
        <w:br/>
        <w:t>Theologie. Und gar die Ansichten, die über das Wesen unserer</w:t>
        <w:br/>
        <w:t>Schulen herrschen. Man sucht womöglich alles aus dem Unter-</w:t>
        <w:br/>
      </w:r>
      <w:r>
        <w:rPr>
          <w:color w:val="000000"/>
          <w:spacing w:val="-1"/>
          <w:lang w:val="de-DE"/>
        </w:rPr>
        <w:t>richte fernzuhalten, was die Naturwissenschaft als Weltanschau-</w:t>
        <w:br/>
      </w:r>
      <w:r>
        <w:rPr>
          <w:color w:val="000000"/>
          <w:spacing w:val="3"/>
          <w:lang w:val="de-DE"/>
        </w:rPr>
        <w:t>ungskonsequenz an ihre festgestellten Tatsachen knüpft, weil in</w:t>
      </w:r>
    </w:p>
    <w:p>
      <w:pPr>
        <w:sectPr>
          <w:type w:val="nextPage"/>
          <w:pgSz w:w="8391" w:h="11906"/>
          <w:pgMar w:left="1575" w:right="14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421</w:t>
      </w:r>
    </w:p>
    <w:p>
      <w:pPr>
        <w:pStyle w:val="Normal"/>
        <w:shd w:fill="FFFFFF" w:val="clear"/>
        <w:spacing w:lineRule="exact" w:line="235"/>
        <w:ind w:end="10" w:hanging="0"/>
        <w:jc w:val="both"/>
        <w:rPr/>
      </w:pPr>
      <w:r>
        <w:rPr>
          <w:color w:val="000000"/>
          <w:spacing w:val="-3"/>
          <w:lang w:val="de-DE"/>
        </w:rPr>
        <w:t>die Schule unbewiesene Hypothesen — wie man sagt — nicht ge-</w:t>
        <w:br/>
      </w:r>
      <w:r>
        <w:rPr>
          <w:color w:val="000000"/>
          <w:spacing w:val="-1"/>
          <w:lang w:val="de-DE"/>
        </w:rPr>
        <w:t>hören, sondern nur unbedingt sichere Tatsachen. Aber in dem</w:t>
        <w:br/>
      </w:r>
      <w:r>
        <w:rPr>
          <w:color w:val="000000"/>
          <w:spacing w:val="2"/>
          <w:lang w:val="de-DE"/>
        </w:rPr>
        <w:t>Religionsunterricht! Ja, Bauer, das ist etwas anderes. Da dürfen</w:t>
        <w:br/>
      </w:r>
      <w:r>
        <w:rPr>
          <w:color w:val="000000"/>
          <w:lang w:val="de-DE"/>
        </w:rPr>
        <w:t>die «unbewiesenen» Glaubensartikel ruhig weiter kultiviert wer-</w:t>
        <w:br/>
      </w:r>
      <w:r>
        <w:rPr>
          <w:color w:val="000000"/>
          <w:spacing w:val="1"/>
          <w:lang w:val="de-DE"/>
        </w:rPr>
        <w:t>den. Der Religionslehrer, der weiß, wovon der Geologe «nichts</w:t>
        <w:br/>
      </w:r>
      <w:r>
        <w:rPr>
          <w:color w:val="000000"/>
          <w:lang w:val="de-DE"/>
        </w:rPr>
        <w:t>wissen kann». Die Gründe liegen tief. Man stelle sich nur einmal</w:t>
        <w:br/>
        <w:t>vor, daß die moderne Naturwissenschaft alles bestätigt hätte, was</w:t>
        <w:br/>
      </w:r>
      <w:r>
        <w:rPr>
          <w:color w:val="000000"/>
          <w:spacing w:val="3"/>
          <w:lang w:val="de-DE"/>
        </w:rPr>
        <w:t>die Bibel gelehrt hat; man denke sich, daß Darwin, statt seiner</w:t>
        <w:br/>
      </w:r>
      <w:r>
        <w:rPr>
          <w:color w:val="000000"/>
          <w:spacing w:val="-2"/>
          <w:lang w:val="de-DE"/>
        </w:rPr>
        <w:t>bösen Abstammungslehre des Menschen von den Tieren, eine auf</w:t>
        <w:br/>
        <w:t>naturwissenschaftliche Grundlagen aufgebaute Bestätigung des</w:t>
        <w:br/>
      </w:r>
      <w:r>
        <w:rPr>
          <w:color w:val="000000"/>
          <w:spacing w:val="3"/>
          <w:lang w:val="de-DE"/>
        </w:rPr>
        <w:t>Offenbarungsglaubens geliefert hätte: o, dann hörten wir heute</w:t>
        <w:br/>
      </w:r>
      <w:r>
        <w:rPr>
          <w:color w:val="000000"/>
          <w:spacing w:val="2"/>
          <w:lang w:val="de-DE"/>
        </w:rPr>
        <w:t>des guten Darwins Ruhm von allen Kanzeln verkünden, dann</w:t>
        <w:br/>
      </w:r>
      <w:r>
        <w:rPr>
          <w:color w:val="000000"/>
          <w:spacing w:val="1"/>
          <w:lang w:val="de-DE"/>
        </w:rPr>
        <w:t>dürften die Religionslehrer davon reden. Den Kindern dürfte es</w:t>
        <w:br/>
      </w:r>
      <w:r>
        <w:rPr>
          <w:color w:val="000000"/>
          <w:spacing w:val="-1"/>
          <w:lang w:val="de-DE"/>
        </w:rPr>
        <w:t>dann wohl schon beigebracht werden, daß die sieben Bücher des</w:t>
        <w:br/>
      </w:r>
      <w:r>
        <w:rPr>
          <w:color w:val="000000"/>
          <w:spacing w:val="-2"/>
          <w:lang w:val="de-DE"/>
        </w:rPr>
        <w:t>Moses durch einen englischen Naturforscher vollauf gerechtfertigt</w:t>
        <w:br/>
      </w:r>
      <w:r>
        <w:rPr>
          <w:color w:val="000000"/>
          <w:lang w:val="de-DE"/>
        </w:rPr>
        <w:t>sind. Vielleicht hätten wir dann aber keine Theorien über Er-</w:t>
        <w:br/>
      </w:r>
      <w:r>
        <w:rPr>
          <w:color w:val="000000"/>
          <w:spacing w:val="1"/>
          <w:lang w:val="de-DE"/>
        </w:rPr>
        <w:t>kenntnisgrenzen. Ein Überschreiten von Grenzen, durch das man</w:t>
        <w:br/>
      </w:r>
      <w:r>
        <w:rPr>
          <w:color w:val="000000"/>
          <w:lang w:val="de-DE"/>
        </w:rPr>
        <w:t>in die Theologie kommt, würde man vermutlich gestatten. Was</w:t>
        <w:br/>
      </w:r>
      <w:r>
        <w:rPr>
          <w:color w:val="000000"/>
          <w:spacing w:val="-2"/>
          <w:lang w:val="de-DE"/>
        </w:rPr>
        <w:t>anderes ist es allerdings, wenn diese Grenzüberschreitung zu rein</w:t>
        <w:br/>
      </w:r>
      <w:r>
        <w:rPr>
          <w:color w:val="000000"/>
          <w:spacing w:val="1"/>
          <w:lang w:val="de-DE"/>
        </w:rPr>
        <w:t>natürlichen Ursachen der Welterscheinungen führt.</w:t>
      </w:r>
    </w:p>
    <w:p>
      <w:pPr>
        <w:pStyle w:val="Normal"/>
        <w:shd w:fill="FFFFFF" w:val="clear"/>
        <w:spacing w:before="854" w:after="0"/>
        <w:ind w:start="5" w:hanging="0"/>
        <w:jc w:val="center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DER GENIALE MENSCH</w:t>
      </w:r>
    </w:p>
    <w:p>
      <w:pPr>
        <w:pStyle w:val="Normal"/>
        <w:shd w:fill="FFFFFF" w:val="clear"/>
        <w:spacing w:before="302" w:after="0"/>
        <w:ind w:start="14" w:hanging="0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I</w:t>
      </w:r>
    </w:p>
    <w:p>
      <w:pPr>
        <w:pStyle w:val="Normal"/>
        <w:shd w:fill="FFFFFF" w:val="clear"/>
        <w:spacing w:lineRule="exact" w:line="235" w:before="235" w:after="0"/>
        <w:ind w:start="19" w:hanging="0"/>
        <w:jc w:val="both"/>
        <w:rPr/>
      </w:pPr>
      <w:r>
        <w:rPr>
          <w:color w:val="000000"/>
          <w:spacing w:val="5"/>
          <w:lang w:val="de-DE"/>
        </w:rPr>
        <w:t>Was ist Genie? Keine geringere als diese Frage wird in dem</w:t>
        <w:br/>
      </w:r>
      <w:r>
        <w:rPr>
          <w:color w:val="000000"/>
          <w:lang w:val="de-DE"/>
        </w:rPr>
        <w:t>Buche: «Der geniale Mensch» von Hermann Türck aufgeworfen.</w:t>
        <w:br/>
      </w:r>
      <w:r>
        <w:rPr>
          <w:color w:val="000000"/>
          <w:spacing w:val="-1"/>
          <w:lang w:val="de-DE"/>
        </w:rPr>
        <w:t>Mit der Erkenntnis der Genialität ist wohl zugleich diejenige eines</w:t>
        <w:br/>
      </w:r>
      <w:r>
        <w:rPr>
          <w:color w:val="000000"/>
          <w:lang w:val="de-DE"/>
        </w:rPr>
        <w:t>der allerwichtigsten Weltprobleme verknüpft. Denn Genialität ist</w:t>
        <w:br/>
      </w:r>
      <w:r>
        <w:rPr>
          <w:color w:val="000000"/>
          <w:spacing w:val="-2"/>
          <w:lang w:val="de-DE"/>
        </w:rPr>
        <w:t>geistige Zeugung. Und wer auf modern naturwissenschaftlichem</w:t>
        <w:br/>
      </w:r>
      <w:r>
        <w:rPr>
          <w:color w:val="000000"/>
          <w:lang w:val="de-DE"/>
        </w:rPr>
        <w:t>Standpunkt steht, der kann in der geistigen Zeugung, in der see-</w:t>
        <w:br/>
      </w:r>
      <w:r>
        <w:rPr>
          <w:color w:val="000000"/>
          <w:spacing w:val="2"/>
          <w:lang w:val="de-DE"/>
        </w:rPr>
        <w:t>lischen Produktivität nichts anderes sehen als eine höhere Stufe</w:t>
        <w:br/>
      </w:r>
      <w:r>
        <w:rPr>
          <w:color w:val="000000"/>
          <w:spacing w:val="3"/>
          <w:lang w:val="de-DE"/>
        </w:rPr>
        <w:t>der Produktivität in der Körperwelt. Wie entsteht aus dem Mut-</w:t>
      </w:r>
    </w:p>
    <w:p>
      <w:pPr>
        <w:sectPr>
          <w:type w:val="nextPage"/>
          <w:pgSz w:w="8391" w:h="11906"/>
          <w:pgMar w:left="1356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422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terorganismus ein neues Individuum? Wie entsteht im Laufe der</w:t>
        <w:br/>
      </w:r>
      <w:r>
        <w:rPr>
          <w:color w:val="000000"/>
          <w:spacing w:val="1"/>
          <w:lang w:val="de-DE"/>
        </w:rPr>
        <w:t>geistigen Entwickelung der Menschheit ein neues geistiges Ge-</w:t>
        <w:br/>
      </w:r>
      <w:r>
        <w:rPr>
          <w:color w:val="000000"/>
          <w:lang w:val="de-DE"/>
        </w:rPr>
        <w:t>bilde: eine musikalische Komposition, ein Gedicht, ein neues</w:t>
        <w:br/>
        <w:t>Werkzeug, oder sagen wir nur ein neuer Witz? Dies sind für die</w:t>
        <w:br/>
      </w:r>
      <w:r>
        <w:rPr>
          <w:color w:val="000000"/>
          <w:spacing w:val="-1"/>
          <w:lang w:val="de-DE"/>
        </w:rPr>
        <w:t>moderne Weltanschauung durchaus verwandte Fragen. Auf das</w:t>
        <w:br/>
        <w:t>Schöpferische, auf das Hervorbringen, auf das Zeugen kommt es</w:t>
        <w:br/>
        <w:t>beim Genie an. Was schon da war, geistig zu verarbeiten und wei-</w:t>
        <w:br/>
        <w:t>ter zu überliefern, dazu bedarf es keines Genies. Man kann alles</w:t>
        <w:br/>
        <w:t>Wissen der Welt in seinem Kopfe herumtragen — wenn man kei-</w:t>
        <w:br/>
      </w:r>
      <w:r>
        <w:rPr>
          <w:color w:val="000000"/>
          <w:spacing w:val="2"/>
          <w:lang w:val="de-DE"/>
        </w:rPr>
        <w:t>nen neuen Gedanken hat, hat man kein Genie. Und man braucht</w:t>
        <w:br/>
      </w:r>
      <w:r>
        <w:rPr>
          <w:color w:val="000000"/>
          <w:spacing w:val="1"/>
          <w:lang w:val="de-DE"/>
        </w:rPr>
        <w:t>gar nicht viel zu wissen — wenn einem etwas einfällt, und sei es</w:t>
        <w:br/>
      </w:r>
      <w:r>
        <w:rPr>
          <w:color w:val="000000"/>
          <w:spacing w:val="-1"/>
          <w:lang w:val="de-DE"/>
        </w:rPr>
        <w:t>nur eine neue Art, sich die Krawatte zu binden, hat man etwas</w:t>
        <w:br/>
      </w:r>
      <w:r>
        <w:rPr>
          <w:color w:val="000000"/>
          <w:spacing w:val="1"/>
          <w:lang w:val="de-DE"/>
        </w:rPr>
        <w:t>Genialisches an sich. Man darf nicht verkennen, daß in den gro-</w:t>
        <w:br/>
      </w:r>
      <w:r>
        <w:rPr>
          <w:color w:val="000000"/>
          <w:lang w:val="de-DE"/>
        </w:rPr>
        <w:t>ßen Genies, auf denen der Fortgang der Kultur beruht, nicht eine</w:t>
        <w:br/>
      </w:r>
      <w:r>
        <w:rPr>
          <w:color w:val="000000"/>
          <w:spacing w:val="-1"/>
          <w:lang w:val="de-DE"/>
        </w:rPr>
        <w:t>besondere mystische Gabe vorhanden ist, sondern nur eine Stei-</w:t>
        <w:br/>
        <w:t>gerung derjenigen geistigen Fähigkeit, die in jedem Neu-Ersinnen</w:t>
        <w:br/>
        <w:t>auftritt. Genie ist in diesem Sinne eine allgemein-menschliche</w:t>
        <w:br/>
      </w:r>
      <w:r>
        <w:rPr>
          <w:color w:val="000000"/>
          <w:spacing w:val="-3"/>
          <w:lang w:val="de-DE"/>
        </w:rPr>
        <w:t>Eigenschaft. Bis zu einem gewissen Grade hat jeder Genie. Und</w:t>
        <w:br/>
      </w:r>
      <w:r>
        <w:rPr>
          <w:color w:val="000000"/>
          <w:spacing w:val="4"/>
          <w:lang w:val="de-DE"/>
        </w:rPr>
        <w:t>diejenigen, die man im eigentlichen Sinne geniale Menschen</w:t>
        <w:br/>
      </w:r>
      <w:r>
        <w:rPr>
          <w:color w:val="000000"/>
          <w:spacing w:val="-2"/>
          <w:lang w:val="de-DE"/>
        </w:rPr>
        <w:t>nennt, haben nur höhere Grade dieser allgemein-menschlichen</w:t>
        <w:br/>
      </w:r>
      <w:r>
        <w:rPr>
          <w:color w:val="000000"/>
          <w:spacing w:val="-1"/>
          <w:lang w:val="de-DE"/>
        </w:rPr>
        <w:t>Eigenschaft. Die geniale, produktive Fähigkeit der Seele steht der</w:t>
        <w:br/>
      </w:r>
      <w:r>
        <w:rPr>
          <w:color w:val="000000"/>
          <w:spacing w:val="-2"/>
          <w:lang w:val="de-DE"/>
        </w:rPr>
        <w:t>bloß kombinierenden Verstandesbegabung gegenüber. Diese bringt</w:t>
        <w:br/>
      </w:r>
      <w:r>
        <w:rPr>
          <w:color w:val="000000"/>
          <w:spacing w:val="1"/>
          <w:lang w:val="de-DE"/>
        </w:rPr>
        <w:t>nichts Neues hervor, sondern weist den Gedanken, die aus dem</w:t>
        <w:br/>
      </w:r>
      <w:r>
        <w:rPr>
          <w:color w:val="000000"/>
          <w:spacing w:val="-1"/>
          <w:lang w:val="de-DE"/>
        </w:rPr>
        <w:t>Genie stammen, nur die rechten Bahnen, gibt ihnen den Platz im</w:t>
        <w:br/>
        <w:t>Gedankensystem, den sie einzunehmen haben.</w:t>
      </w:r>
    </w:p>
    <w:p>
      <w:pPr>
        <w:pStyle w:val="Normal"/>
        <w:shd w:fill="FFFFFF" w:val="clear"/>
        <w:spacing w:lineRule="exact" w:line="230" w:before="5" w:after="0"/>
        <w:ind w:start="24" w:firstLine="202"/>
        <w:jc w:val="both"/>
        <w:rPr/>
      </w:pPr>
      <w:r>
        <w:rPr>
          <w:color w:val="000000"/>
          <w:spacing w:val="-1"/>
          <w:lang w:val="de-DE"/>
        </w:rPr>
        <w:t>Der geistreiche Poseur Franz Brentano hat in einem interessan-</w:t>
        <w:br/>
        <w:t>ten Schriftchen «Das Genie» (Leipzig 1892) richtig darauf hin-</w:t>
        <w:br/>
      </w:r>
      <w:r>
        <w:rPr>
          <w:color w:val="000000"/>
          <w:spacing w:val="-2"/>
          <w:lang w:val="de-DE"/>
        </w:rPr>
        <w:t>gewiesen, daß das Genie eine allgemein-menschliche Gabe ist. Nur</w:t>
        <w:br/>
        <w:t>verwechselt er leider das Spezifische des Genies, die Zeugungs-</w:t>
        <w:br/>
      </w:r>
      <w:r>
        <w:rPr>
          <w:color w:val="000000"/>
          <w:lang w:val="de-DE"/>
        </w:rPr>
        <w:t>fähigkeit, die Produktivität mit der bloß kombinierenden, also</w:t>
        <w:br/>
        <w:t>eigentlich impotenten Fähigkeit des Geistes. Er sagt: «Wir haben</w:t>
        <w:br/>
      </w:r>
      <w:r>
        <w:rPr>
          <w:color w:val="000000"/>
          <w:spacing w:val="-2"/>
          <w:lang w:val="de-DE"/>
        </w:rPr>
        <w:t>die verschiedenen Gebiete durchmustert, wo man von genialen Er-</w:t>
        <w:br/>
      </w:r>
      <w:r>
        <w:rPr>
          <w:color w:val="000000"/>
          <w:lang w:val="de-DE"/>
        </w:rPr>
        <w:t>scheinungen spricht. Den weiten Abstand, der den Schachspieler</w:t>
        <w:br/>
      </w:r>
      <w:r>
        <w:rPr>
          <w:color w:val="000000"/>
          <w:spacing w:val="-1"/>
          <w:lang w:val="de-DE"/>
        </w:rPr>
        <w:t>vom Dichter und musikalischen Komponisten trennt, haben wir</w:t>
        <w:br/>
      </w:r>
      <w:r>
        <w:rPr>
          <w:color w:val="000000"/>
          <w:spacing w:val="2"/>
          <w:lang w:val="de-DE"/>
        </w:rPr>
        <w:t>durchmessen, überall war die Antwort die gleiche. Keine Ein-</w:t>
        <w:br/>
      </w:r>
      <w:r>
        <w:rPr>
          <w:color w:val="000000"/>
          <w:spacing w:val="5"/>
          <w:lang w:val="de-DE"/>
        </w:rPr>
        <w:t>gebung eines höheren Geistes haben wir in ihnen zu erblicken,</w:t>
      </w:r>
    </w:p>
    <w:p>
      <w:pPr>
        <w:sectPr>
          <w:type w:val="nextPage"/>
          <w:pgSz w:w="8391" w:h="11906"/>
          <w:pgMar w:left="1608" w:right="13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423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lang w:val="de-DE"/>
        </w:rPr>
        <w:t>immer führt die tiefere Untersuchung auf Fähigkeiten, die der Art</w:t>
        <w:br/>
      </w:r>
      <w:r>
        <w:rPr>
          <w:color w:val="000000"/>
          <w:spacing w:val="1"/>
          <w:lang w:val="de-DE"/>
        </w:rPr>
        <w:t>nach übereinstimmend in allen Menschen gefunden werden, und</w:t>
        <w:br/>
      </w:r>
      <w:r>
        <w:rPr>
          <w:color w:val="000000"/>
          <w:spacing w:val="-2"/>
          <w:lang w:val="de-DE"/>
        </w:rPr>
        <w:t>auf Ideenverbindungen, die nach denselben Gesetzen wie bei uns</w:t>
        <w:br/>
      </w:r>
      <w:r>
        <w:rPr>
          <w:color w:val="000000"/>
          <w:spacing w:val="1"/>
          <w:lang w:val="de-DE"/>
        </w:rPr>
        <w:t>erfolgen. Es gibt kein unbewußtes Denken, welches beim Genie</w:t>
        <w:br/>
      </w:r>
      <w:r>
        <w:rPr>
          <w:color w:val="000000"/>
          <w:spacing w:val="5"/>
          <w:lang w:val="de-DE"/>
        </w:rPr>
        <w:t>zum bewußten hinzukäme. Im Gegenteil finden wir das Genie</w:t>
        <w:br/>
      </w:r>
      <w:r>
        <w:rPr>
          <w:color w:val="000000"/>
          <w:spacing w:val="-1"/>
          <w:lang w:val="de-DE"/>
        </w:rPr>
        <w:t>in gewissen Fällen nur weniger denkend sich betätigen, indem es</w:t>
        <w:br/>
      </w:r>
      <w:r>
        <w:rPr>
          <w:color w:val="000000"/>
          <w:spacing w:val="1"/>
          <w:lang w:val="de-DE"/>
        </w:rPr>
        <w:t>eines Teiles der Arbeit, nämlich der kritischen Nachbesserung,</w:t>
        <w:br/>
      </w:r>
      <w:r>
        <w:rPr>
          <w:color w:val="000000"/>
          <w:lang w:val="de-DE"/>
        </w:rPr>
        <w:t>wegen der Vorzüglichkeit der ersten Gedanken überhoben ist.</w:t>
        <w:br/>
      </w:r>
      <w:r>
        <w:rPr>
          <w:color w:val="000000"/>
          <w:spacing w:val="-2"/>
          <w:lang w:val="de-DE"/>
        </w:rPr>
        <w:t>Hiernach erweist sich der Abstand zwischen Genie und gemeinem</w:t>
        <w:br/>
      </w:r>
      <w:r>
        <w:rPr>
          <w:color w:val="000000"/>
          <w:spacing w:val="1"/>
          <w:lang w:val="de-DE"/>
        </w:rPr>
        <w:t>Talent geringer, als man häufig glaubt. Und in der Tat besteht</w:t>
        <w:br/>
      </w:r>
      <w:r>
        <w:rPr>
          <w:color w:val="000000"/>
          <w:spacing w:val="-1"/>
          <w:lang w:val="de-DE"/>
        </w:rPr>
        <w:t>zwischen dem einen und ändern keine Kluft, sondern wir finden</w:t>
        <w:br/>
      </w:r>
      <w:r>
        <w:rPr>
          <w:color w:val="000000"/>
          <w:spacing w:val="-2"/>
          <w:lang w:val="de-DE"/>
        </w:rPr>
        <w:t>Zwischenformen, und jeder größere Unterschied erscheint durch</w:t>
        <w:br/>
      </w:r>
      <w:r>
        <w:rPr>
          <w:color w:val="000000"/>
          <w:spacing w:val="-1"/>
          <w:lang w:val="de-DE"/>
        </w:rPr>
        <w:t>Übergänge vermittelt» (S. 37). Dieser Bemerkung liegt die Be-</w:t>
        <w:br/>
      </w:r>
      <w:r>
        <w:rPr>
          <w:color w:val="000000"/>
          <w:spacing w:val="1"/>
          <w:lang w:val="de-DE"/>
        </w:rPr>
        <w:t>obachtung zugrunde, daß die Genialität eine allgemein-mensch-</w:t>
        <w:br/>
      </w:r>
      <w:r>
        <w:rPr>
          <w:color w:val="000000"/>
          <w:spacing w:val="-2"/>
          <w:lang w:val="de-DE"/>
        </w:rPr>
        <w:t>liche Fähigkeit ist, nicht eine mystische Gabe besonders bevorzug-</w:t>
        <w:br/>
      </w:r>
      <w:r>
        <w:rPr>
          <w:color w:val="000000"/>
          <w:spacing w:val="1"/>
          <w:lang w:val="de-DE"/>
        </w:rPr>
        <w:t>ter Individuen.</w:t>
      </w:r>
    </w:p>
    <w:p>
      <w:pPr>
        <w:pStyle w:val="Normal"/>
        <w:shd w:fill="FFFFFF" w:val="clear"/>
        <w:spacing w:lineRule="exact" w:line="230" w:before="10" w:after="0"/>
        <w:ind w:start="5" w:firstLine="202"/>
        <w:jc w:val="both"/>
        <w:rPr/>
      </w:pPr>
      <w:r>
        <w:rPr>
          <w:color w:val="000000"/>
          <w:spacing w:val="-1"/>
          <w:lang w:val="de-DE"/>
        </w:rPr>
        <w:t>Eine unbefangene Beurteilung der hier in Betracht kommenden</w:t>
        <w:br/>
      </w:r>
      <w:r>
        <w:rPr>
          <w:color w:val="000000"/>
          <w:spacing w:val="1"/>
          <w:lang w:val="de-DE"/>
        </w:rPr>
        <w:t>Erscheinungen ist nur möglich von dem Standpunkte der moder-</w:t>
        <w:br/>
      </w:r>
      <w:r>
        <w:rPr>
          <w:color w:val="000000"/>
          <w:spacing w:val="-1"/>
          <w:lang w:val="de-DE"/>
        </w:rPr>
        <w:t>nen Wissenschaft aus. Solange man daran festhielt, daß alle Men-</w:t>
        <w:br/>
        <w:t>schen nach einem bestimmten idealen Vorbilde geschaffen sind,</w:t>
        <w:br/>
      </w:r>
      <w:r>
        <w:rPr>
          <w:color w:val="000000"/>
          <w:lang w:val="de-DE"/>
        </w:rPr>
        <w:t>konnte man nichts anderes tun, als sorgsam nach den Unterschie-</w:t>
        <w:br/>
      </w:r>
      <w:r>
        <w:rPr>
          <w:color w:val="000000"/>
          <w:spacing w:val="1"/>
          <w:lang w:val="de-DE"/>
        </w:rPr>
        <w:t>den suchen zwischen dem Durchschnittsmenschen und demjeni-</w:t>
        <w:br/>
      </w:r>
      <w:r>
        <w:rPr>
          <w:color w:val="000000"/>
          <w:spacing w:val="4"/>
          <w:lang w:val="de-DE"/>
        </w:rPr>
        <w:t>gen, der in irgendeiner Richtung von dem Durchschnitte ab-</w:t>
        <w:br/>
      </w:r>
      <w:r>
        <w:rPr>
          <w:color w:val="000000"/>
          <w:spacing w:val="-2"/>
          <w:lang w:val="de-DE"/>
        </w:rPr>
        <w:t>weicht. Die neuere Naturwissenschaft kennt kein Bild eines voll-</w:t>
        <w:br/>
      </w:r>
      <w:r>
        <w:rPr>
          <w:color w:val="000000"/>
          <w:lang w:val="de-DE"/>
        </w:rPr>
        <w:t>kommenen Menschen. Es gibt für sie nicht zwei einander voll-</w:t>
        <w:br/>
      </w:r>
      <w:r>
        <w:rPr>
          <w:color w:val="000000"/>
          <w:spacing w:val="-2"/>
          <w:lang w:val="de-DE"/>
        </w:rPr>
        <w:t>kommen gleiche Individuen; und zwischen Gesundheit und Krank-</w:t>
        <w:br/>
      </w:r>
      <w:r>
        <w:rPr>
          <w:color w:val="000000"/>
          <w:spacing w:val="1"/>
          <w:lang w:val="de-DE"/>
        </w:rPr>
        <w:t>heit, zwischen dem Genie und dem Idiotismus, zwischen selbst-</w:t>
        <w:br/>
      </w:r>
      <w:r>
        <w:rPr>
          <w:color w:val="000000"/>
          <w:spacing w:val="-1"/>
          <w:lang w:val="de-DE"/>
        </w:rPr>
        <w:t>loser Gesinnung und Verbrechertum und so weiter kennt sie keine</w:t>
        <w:br/>
        <w:t>festen Grenzen, weil diese Erscheinungsweisen des Seelenlebens</w:t>
        <w:br/>
      </w:r>
      <w:r>
        <w:rPr>
          <w:color w:val="000000"/>
          <w:spacing w:val="-2"/>
          <w:lang w:val="de-DE"/>
        </w:rPr>
        <w:t>durch unzählige Zwischenstufen allmählich ineinander übergehen.</w:t>
        <w:br/>
      </w:r>
      <w:r>
        <w:rPr>
          <w:color w:val="000000"/>
          <w:spacing w:val="2"/>
          <w:lang w:val="de-DE"/>
        </w:rPr>
        <w:t>Wie schwer es zum Beispiel ist zu sagen, wo gesundes Seelen-</w:t>
        <w:br/>
        <w:t>leben aufhört und Irrsinn anfängt, beweist der Umstand, daß auf</w:t>
        <w:br/>
      </w:r>
      <w:r>
        <w:rPr>
          <w:color w:val="000000"/>
          <w:spacing w:val="-1"/>
          <w:lang w:val="de-DE"/>
        </w:rPr>
        <w:t>die Notwendigkeit einer Reform der Irrengesetzgebung hingewie-</w:t>
        <w:br/>
      </w:r>
      <w:r>
        <w:rPr>
          <w:color w:val="000000"/>
          <w:lang w:val="de-DE"/>
        </w:rPr>
        <w:t>sen wird, weil man die Prinzipien ungenügend findet, nach denen</w:t>
        <w:br/>
      </w:r>
      <w:r>
        <w:rPr>
          <w:color w:val="000000"/>
          <w:spacing w:val="-1"/>
          <w:lang w:val="de-DE"/>
        </w:rPr>
        <w:t>die Irrenärzte heute entscheiden, ob ein Mensch wegen Geistes-</w:t>
        <w:br/>
      </w:r>
      <w:r>
        <w:rPr>
          <w:color w:val="000000"/>
          <w:spacing w:val="1"/>
          <w:lang w:val="de-DE"/>
        </w:rPr>
        <w:t>krankheit von der übrigen Gesellschaft abzuschließen ist.</w:t>
      </w:r>
    </w:p>
    <w:p>
      <w:pPr>
        <w:sectPr>
          <w:type w:val="nextPage"/>
          <w:pgSz w:w="8391" w:h="11906"/>
          <w:pgMar w:left="1339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424</w:t>
      </w:r>
    </w:p>
    <w:p>
      <w:pPr>
        <w:pStyle w:val="Normal"/>
        <w:shd w:fill="FFFFFF" w:val="clear"/>
        <w:spacing w:lineRule="exact" w:line="230"/>
        <w:ind w:firstLine="202"/>
        <w:jc w:val="both"/>
        <w:rPr/>
      </w:pPr>
      <w:r>
        <w:rPr>
          <w:color w:val="000000"/>
          <w:spacing w:val="-1"/>
          <w:lang w:val="de-DE"/>
        </w:rPr>
        <w:t>Das gesunde Seelenleben geht durch eine Modifikation seiner</w:t>
        <w:br/>
      </w:r>
      <w:r>
        <w:rPr>
          <w:color w:val="000000"/>
          <w:lang w:val="de-DE"/>
        </w:rPr>
        <w:t>Kräfte ganz allmählich in ausgesprochenen Wahnsinn über. Die</w:t>
        <w:br/>
      </w:r>
      <w:r>
        <w:rPr>
          <w:color w:val="000000"/>
          <w:spacing w:val="-2"/>
          <w:lang w:val="de-DE"/>
        </w:rPr>
        <w:t>einfache Sinneswahrnehmung des gesunden Menschen entspricht</w:t>
        <w:br/>
        <w:t>niemals ganz den beobachteten Tatsachen, sonst könnten zwei Per-</w:t>
        <w:br/>
      </w:r>
      <w:r>
        <w:rPr>
          <w:color w:val="000000"/>
          <w:spacing w:val="-1"/>
          <w:lang w:val="de-DE"/>
        </w:rPr>
        <w:t>sonen nicht zuweilen von einem und demselben Ereignis, das sie</w:t>
        <w:br/>
      </w:r>
      <w:r>
        <w:rPr>
          <w:color w:val="000000"/>
          <w:spacing w:val="-2"/>
          <w:lang w:val="de-DE"/>
        </w:rPr>
        <w:t>gesehen haben, ganz verschiedene Berichte geben. Von dieser Ver-</w:t>
        <w:br/>
      </w:r>
      <w:r>
        <w:rPr>
          <w:color w:val="000000"/>
          <w:spacing w:val="-1"/>
          <w:lang w:val="de-DE"/>
        </w:rPr>
        <w:t>änderung der wahrgenommenen Tatsachen durch unsere Sinnes-</w:t>
        <w:br/>
      </w:r>
      <w:r>
        <w:rPr>
          <w:color w:val="000000"/>
          <w:spacing w:val="2"/>
          <w:lang w:val="de-DE"/>
        </w:rPr>
        <w:t>organe bis zu der offenbaren Illusion, wo unsere Wahrnehmung</w:t>
        <w:br/>
      </w:r>
      <w:r>
        <w:rPr>
          <w:color w:val="000000"/>
          <w:lang w:val="de-DE"/>
        </w:rPr>
        <w:t>von den äußeren Eindrücken ganz verschieden ist, und von da bis</w:t>
        <w:br/>
      </w:r>
      <w:r>
        <w:rPr>
          <w:color w:val="000000"/>
          <w:spacing w:val="-1"/>
          <w:lang w:val="de-DE"/>
        </w:rPr>
        <w:t>zur Halluzination, wo ein Sinnesbild ohne äußere Veranlassung</w:t>
        <w:br/>
        <w:t>vorhanden ist, besteht ein allmählicher Übergang. Illusionen und</w:t>
        <w:br/>
        <w:t>Halluzinationen sind krankhafte Erscheinungen, die aber Bestand-</w:t>
        <w:br/>
      </w:r>
      <w:r>
        <w:rPr>
          <w:color w:val="000000"/>
          <w:lang w:val="de-DE"/>
        </w:rPr>
        <w:t>teile eines sonst gesunden Seelenlebens bilden können. Erst wenn</w:t>
        <w:br/>
      </w:r>
      <w:r>
        <w:rPr>
          <w:color w:val="000000"/>
          <w:spacing w:val="2"/>
          <w:lang w:val="de-DE"/>
        </w:rPr>
        <w:t>die Sinnestäuschungen von der menschlichen Urteilskraft nicht</w:t>
        <w:br/>
      </w:r>
      <w:r>
        <w:rPr>
          <w:color w:val="000000"/>
          <w:spacing w:val="4"/>
          <w:lang w:val="de-DE"/>
        </w:rPr>
        <w:t>mehr durchschaut, sondern für Wirklichkeit gehalten werden,</w:t>
        <w:br/>
      </w:r>
      <w:r>
        <w:rPr>
          <w:color w:val="000000"/>
          <w:lang w:val="de-DE"/>
        </w:rPr>
        <w:t>fängt der Wahnsinn an. Aber dieser kann zunächst nur vorüber-</w:t>
        <w:br/>
      </w:r>
      <w:r>
        <w:rPr>
          <w:color w:val="000000"/>
          <w:spacing w:val="-1"/>
          <w:lang w:val="de-DE"/>
        </w:rPr>
        <w:t>gehend sein. Es gibt Menschen, die unter dem Eindrucke heftiger</w:t>
        <w:br/>
      </w:r>
      <w:r>
        <w:rPr>
          <w:color w:val="000000"/>
          <w:lang w:val="de-DE"/>
        </w:rPr>
        <w:t>Gemütsbewegungen vollkommen die Erscheinungen des Wahn-</w:t>
        <w:br/>
        <w:t>sinns zeigen, während sie sonst als geistig gesund gelten müssen.</w:t>
        <w:br/>
      </w:r>
      <w:r>
        <w:rPr>
          <w:color w:val="000000"/>
          <w:spacing w:val="1"/>
          <w:lang w:val="de-DE"/>
        </w:rPr>
        <w:t>Ein Gleiches ist zu sagen von den Erinnerungsvorstellungen. Bei</w:t>
        <w:br/>
      </w:r>
      <w:r>
        <w:rPr>
          <w:color w:val="000000"/>
          <w:spacing w:val="2"/>
          <w:lang w:val="de-DE"/>
        </w:rPr>
        <w:t>der sogenannten Aphasie, die auf einer Erkrankung in den vor-</w:t>
        <w:br/>
      </w:r>
      <w:r>
        <w:rPr>
          <w:color w:val="000000"/>
          <w:spacing w:val="6"/>
          <w:lang w:val="de-DE"/>
        </w:rPr>
        <w:t>deren Hirnpartien beruht, tritt Sprachlosigkeit ein, weil der</w:t>
        <w:br/>
      </w:r>
      <w:r>
        <w:rPr>
          <w:color w:val="000000"/>
          <w:spacing w:val="-2"/>
          <w:lang w:val="de-DE"/>
        </w:rPr>
        <w:t>Mensch trotz vollkommener Gesundheit der Sprachorgane und der</w:t>
        <w:br/>
      </w:r>
      <w:r>
        <w:rPr>
          <w:color w:val="000000"/>
          <w:spacing w:val="-1"/>
          <w:lang w:val="de-DE"/>
        </w:rPr>
        <w:t>Urteilskraft die Erinnerung an die Wortvorstellungen verliert. Von</w:t>
        <w:br/>
      </w:r>
      <w:r>
        <w:rPr>
          <w:color w:val="000000"/>
          <w:spacing w:val="1"/>
          <w:lang w:val="de-DE"/>
        </w:rPr>
        <w:t>dem mangelhaften Erinnerungsvermögen bis zum Auftreten der</w:t>
        <w:br/>
        <w:t>unser ganzes Seelenleben zerstörenden Erinnerungsfälschungen,</w:t>
        <w:br/>
      </w:r>
      <w:r>
        <w:rPr>
          <w:color w:val="000000"/>
          <w:spacing w:val="-1"/>
          <w:lang w:val="de-DE"/>
        </w:rPr>
        <w:t>von der Phantasievorstellung bis zu der krankhaften Zwangsvor-</w:t>
        <w:br/>
      </w:r>
      <w:r>
        <w:rPr>
          <w:color w:val="000000"/>
          <w:spacing w:val="2"/>
          <w:lang w:val="de-DE"/>
        </w:rPr>
        <w:t>stellung finden sich wieder alle möglichen Übergänge.</w:t>
      </w:r>
    </w:p>
    <w:p>
      <w:pPr>
        <w:pStyle w:val="Normal"/>
        <w:shd w:fill="FFFFFF" w:val="clear"/>
        <w:spacing w:lineRule="exact" w:line="230" w:before="5" w:after="0"/>
        <w:ind w:start="5" w:firstLine="206"/>
        <w:jc w:val="both"/>
        <w:rPr/>
      </w:pPr>
      <w:r>
        <w:rPr>
          <w:color w:val="000000"/>
          <w:spacing w:val="-2"/>
          <w:lang w:val="de-DE"/>
        </w:rPr>
        <w:t>Ebensowenig wie es eine feste Grenze zwischen dem sogenann-</w:t>
        <w:br/>
      </w:r>
      <w:r>
        <w:rPr>
          <w:color w:val="000000"/>
          <w:lang w:val="de-DE"/>
        </w:rPr>
        <w:t>ten normalen Geist und dem Wahnsinnigen gibt, kann man eine</w:t>
        <w:br/>
      </w:r>
      <w:r>
        <w:rPr>
          <w:color w:val="000000"/>
          <w:spacing w:val="1"/>
          <w:lang w:val="de-DE"/>
        </w:rPr>
        <w:t>solche zwischen der Durchschnittsbegabung und dem Genie fin-</w:t>
        <w:br/>
      </w:r>
      <w:r>
        <w:rPr>
          <w:color w:val="000000"/>
          <w:spacing w:val="-2"/>
          <w:lang w:val="de-DE"/>
        </w:rPr>
        <w:t>den. Jeder Kalauer, jeder Einfall, der aus einem Durchschnittskopf</w:t>
        <w:br/>
      </w:r>
      <w:r>
        <w:rPr>
          <w:color w:val="000000"/>
          <w:spacing w:val="-1"/>
          <w:lang w:val="de-DE"/>
        </w:rPr>
        <w:t>entspringt, beweist, daß der Mensch nicht bloß Beobachtungen</w:t>
        <w:br/>
      </w:r>
      <w:r>
        <w:rPr>
          <w:color w:val="000000"/>
          <w:lang w:val="de-DE"/>
        </w:rPr>
        <w:t>registriert, sondern produktiv ist. Bei dem Genie ist die Erfin-</w:t>
        <w:br/>
      </w:r>
      <w:r>
        <w:rPr>
          <w:color w:val="000000"/>
          <w:spacing w:val="-3"/>
          <w:lang w:val="de-DE"/>
        </w:rPr>
        <w:t>dungsgabe nur eine reichere als beim Durchschnittsmenschen. Voll-</w:t>
        <w:br/>
      </w:r>
      <w:r>
        <w:rPr>
          <w:color w:val="000000"/>
          <w:spacing w:val="1"/>
          <w:lang w:val="de-DE"/>
        </w:rPr>
        <w:t>kommen werden geniale Schöpfungen nur, wenn der Erfindungs-</w:t>
      </w:r>
    </w:p>
    <w:p>
      <w:pPr>
        <w:sectPr>
          <w:type w:val="nextPage"/>
          <w:pgSz w:w="8391" w:h="11906"/>
          <w:pgMar w:left="1524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425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gabe ein entsprechendes Maß von Talent zur Seite steht, das dem</w:t>
        <w:br/>
      </w:r>
      <w:r>
        <w:rPr>
          <w:color w:val="000000"/>
          <w:lang w:val="de-DE"/>
        </w:rPr>
        <w:t>Genie die Herrschaft über seine Ideen sichert. Verliert es die letz-</w:t>
        <w:br/>
        <w:t>tere, so wird es von seinen eigenen Gebilden wie von fremden</w:t>
        <w:br/>
      </w:r>
      <w:r>
        <w:rPr>
          <w:color w:val="000000"/>
          <w:spacing w:val="-2"/>
          <w:lang w:val="de-DE"/>
        </w:rPr>
        <w:t>Gewalten beherrscht. Deshalb kann, wenn die Erfindungsgabe ein-</w:t>
        <w:br/>
      </w:r>
      <w:r>
        <w:rPr>
          <w:color w:val="000000"/>
          <w:spacing w:val="-1"/>
          <w:lang w:val="de-DE"/>
        </w:rPr>
        <w:t>seitig ausgebildet ist und von keiner registrierenden, ordnenden</w:t>
        <w:br/>
      </w:r>
      <w:r>
        <w:rPr>
          <w:color w:val="000000"/>
          <w:spacing w:val="1"/>
          <w:lang w:val="de-DE"/>
        </w:rPr>
        <w:t>Seelenkraft unterstützt wird, das Genie in Wahnsinn übergehen.</w:t>
        <w:br/>
        <w:t>Aus dem Umstände, daß hervorragende Menschen und Irrsinnige</w:t>
        <w:br/>
      </w:r>
      <w:r>
        <w:rPr>
          <w:color w:val="000000"/>
          <w:spacing w:val="-1"/>
          <w:lang w:val="de-DE"/>
        </w:rPr>
        <w:t>oft Abnormitäten in der Schädelbildung zeigen, daß Klima, Tem-</w:t>
        <w:br/>
        <w:t>peraturverhältnisse, Rasse, Vererbung in ähnlicher Weise auf beide</w:t>
        <w:br/>
      </w:r>
      <w:r>
        <w:rPr>
          <w:color w:val="000000"/>
          <w:spacing w:val="3"/>
          <w:lang w:val="de-DE"/>
        </w:rPr>
        <w:t>wirken, schließt Lombroso auf eine Verwandtschaft des Genies</w:t>
        <w:br/>
      </w:r>
      <w:r>
        <w:rPr>
          <w:color w:val="000000"/>
          <w:lang w:val="de-DE"/>
        </w:rPr>
        <w:t>mit dem Irrsinn, ja, er geht so weit, das geniale Schaffen sich als</w:t>
        <w:br/>
      </w:r>
      <w:r>
        <w:rPr>
          <w:color w:val="000000"/>
          <w:spacing w:val="-1"/>
          <w:lang w:val="de-DE"/>
        </w:rPr>
        <w:t>eine besondere Äußerung einer epileptischen Veranlagung zu den-</w:t>
        <w:br/>
        <w:t>ken, weil Epileptiker und Genies in gleicher Weise an Schwindel-</w:t>
        <w:br/>
      </w:r>
      <w:r>
        <w:rPr>
          <w:color w:val="000000"/>
          <w:lang w:val="de-DE"/>
        </w:rPr>
        <w:t>anfällen und Wutausbrüchen leiden. Bei genauerer Untersuchung</w:t>
        <w:br/>
      </w:r>
      <w:r>
        <w:rPr>
          <w:color w:val="000000"/>
          <w:spacing w:val="2"/>
          <w:lang w:val="de-DE"/>
        </w:rPr>
        <w:t>stellt sich aber heraus, daß sich nur für die geschilderten Indi-</w:t>
        <w:br/>
      </w:r>
      <w:r>
        <w:rPr>
          <w:color w:val="000000"/>
          <w:spacing w:val="-1"/>
          <w:lang w:val="de-DE"/>
        </w:rPr>
        <w:t>viduen mit einseitig genialer Veranlagung Ähnlichkeiten mit den</w:t>
        <w:br/>
      </w:r>
      <w:r>
        <w:rPr>
          <w:color w:val="000000"/>
          <w:spacing w:val="-2"/>
          <w:lang w:val="de-DE"/>
        </w:rPr>
        <w:t>Irrsinnigen aufzeigen lassen, während man bei bedeutenden Men-</w:t>
        <w:br/>
      </w:r>
      <w:r>
        <w:rPr>
          <w:color w:val="000000"/>
          <w:spacing w:val="-4"/>
          <w:lang w:val="de-DE"/>
        </w:rPr>
        <w:t>schen mit harmonischer Ausbildung aller Geisteskräfte, wie Raphael,</w:t>
        <w:br/>
      </w:r>
      <w:r>
        <w:rPr>
          <w:color w:val="000000"/>
          <w:lang w:val="de-DE"/>
        </w:rPr>
        <w:t>Shakespeare, Goethe, nicht eine krankhafte Hirntätigkeit, sondern</w:t>
        <w:br/>
      </w:r>
      <w:r>
        <w:rPr>
          <w:color w:val="000000"/>
          <w:spacing w:val="1"/>
          <w:lang w:val="de-DE"/>
        </w:rPr>
        <w:t>einen höheren Grad von Leistungsfähigkeit des Zentralnerven-</w:t>
        <w:br/>
      </w:r>
      <w:r>
        <w:rPr>
          <w:color w:val="000000"/>
          <w:spacing w:val="-1"/>
          <w:lang w:val="de-DE"/>
        </w:rPr>
        <w:t>systems annehmen muß. Lombroso erklärt aber nicht das geniale</w:t>
        <w:br/>
      </w:r>
      <w:r>
        <w:rPr>
          <w:color w:val="000000"/>
          <w:spacing w:val="3"/>
          <w:lang w:val="de-DE"/>
        </w:rPr>
        <w:t>Schaffen, sondern nur einzelne Erscheinungen im Seelenleben</w:t>
        <w:br/>
      </w:r>
      <w:r>
        <w:rPr>
          <w:color w:val="000000"/>
          <w:spacing w:val="-1"/>
          <w:lang w:val="de-DE"/>
        </w:rPr>
        <w:t>jener Individuen, bei denen Talent und Genie einander nicht das</w:t>
        <w:br/>
      </w:r>
      <w:r>
        <w:rPr>
          <w:color w:val="000000"/>
          <w:spacing w:val="-2"/>
          <w:lang w:val="de-DE"/>
        </w:rPr>
        <w:t>Gleichgewicht halten.</w:t>
      </w:r>
    </w:p>
    <w:p>
      <w:pPr>
        <w:pStyle w:val="Normal"/>
        <w:shd w:fill="FFFFFF" w:val="clear"/>
        <w:spacing w:lineRule="exact" w:line="230" w:before="5" w:after="0"/>
        <w:ind w:start="14" w:firstLine="202"/>
        <w:jc w:val="both"/>
        <w:rPr/>
      </w:pPr>
      <w:r>
        <w:rPr>
          <w:color w:val="000000"/>
          <w:lang w:val="de-DE"/>
        </w:rPr>
        <w:t>Auch das Verbrechertum kann ja vom Standpunkte der moder-</w:t>
        <w:br/>
      </w:r>
      <w:r>
        <w:rPr>
          <w:color w:val="000000"/>
          <w:spacing w:val="1"/>
          <w:lang w:val="de-DE"/>
        </w:rPr>
        <w:t>nen Naturwissenschaft aus begriffen werden. Nicht um das ein-</w:t>
        <w:br/>
      </w:r>
      <w:r>
        <w:rPr>
          <w:color w:val="000000"/>
          <w:spacing w:val="-1"/>
          <w:lang w:val="de-DE"/>
        </w:rPr>
        <w:t>zelne Verbrechen kann es sich handeln, sondern um das ganze</w:t>
        <w:br/>
        <w:t>Seelenleben des Verbrechers. Man hat in neuerer Zeit nachgewie-</w:t>
        <w:br/>
      </w:r>
      <w:r>
        <w:rPr>
          <w:color w:val="000000"/>
          <w:spacing w:val="1"/>
          <w:lang w:val="de-DE"/>
        </w:rPr>
        <w:t>sen, daß sich bei den Verbrechern aller Völker gewisse gemein-</w:t>
        <w:br/>
      </w:r>
      <w:r>
        <w:rPr>
          <w:color w:val="000000"/>
          <w:spacing w:val="-2"/>
          <w:lang w:val="de-DE"/>
        </w:rPr>
        <w:t>same physische und geistige Eigenschaften finden. In diesen haben</w:t>
        <w:br/>
      </w:r>
      <w:r>
        <w:rPr>
          <w:color w:val="000000"/>
          <w:spacing w:val="4"/>
          <w:lang w:val="de-DE"/>
        </w:rPr>
        <w:t>wir den Erklärungsgrund für die verbrecherische Neigung zu</w:t>
        <w:br/>
      </w:r>
      <w:r>
        <w:rPr>
          <w:color w:val="000000"/>
          <w:spacing w:val="-2"/>
          <w:lang w:val="de-DE"/>
        </w:rPr>
        <w:t>suchen. Falsch erscheint es, wenn einzelne Forscher diese Neigung</w:t>
        <w:br/>
      </w:r>
      <w:r>
        <w:rPr>
          <w:color w:val="000000"/>
          <w:spacing w:val="-1"/>
          <w:lang w:val="de-DE"/>
        </w:rPr>
        <w:t>auf eine besondere Form von Geisteskrankheit, den moralischen</w:t>
        <w:br/>
      </w:r>
      <w:r>
        <w:rPr>
          <w:color w:val="000000"/>
          <w:spacing w:val="-2"/>
          <w:lang w:val="de-DE"/>
        </w:rPr>
        <w:t>Irrsinn, zurückführen. Denn bei Menschen mit ausgesprochenem</w:t>
        <w:br/>
      </w:r>
      <w:r>
        <w:rPr>
          <w:color w:val="000000"/>
          <w:spacing w:val="2"/>
          <w:lang w:val="de-DE"/>
        </w:rPr>
        <w:t>Mangel an moralischen Begriffen finden sich immer auch Fehler</w:t>
        <w:br/>
        <w:t>in der Urteilskraft und im Gefühlsleben. Diese Ansicht wird sich</w:t>
      </w:r>
    </w:p>
    <w:p>
      <w:pPr>
        <w:sectPr>
          <w:type w:val="nextPage"/>
          <w:pgSz w:w="8391" w:h="11906"/>
          <w:pgMar w:left="1478" w:right="15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426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2"/>
          <w:lang w:val="de-DE"/>
        </w:rPr>
        <w:t>ebenso die Strafgesetzgebung wie die Pädagogik zunutze machen</w:t>
        <w:br/>
      </w:r>
      <w:r>
        <w:rPr>
          <w:color w:val="000000"/>
          <w:spacing w:val="-6"/>
          <w:lang w:val="de-DE"/>
        </w:rPr>
        <w:t>müssen.</w:t>
      </w:r>
    </w:p>
    <w:p>
      <w:pPr>
        <w:pStyle w:val="Normal"/>
        <w:shd w:fill="FFFFFF" w:val="clear"/>
        <w:spacing w:lineRule="exact" w:line="230" w:before="5" w:after="0"/>
        <w:ind w:end="19" w:firstLine="197"/>
        <w:jc w:val="both"/>
        <w:rPr/>
      </w:pPr>
      <w:r>
        <w:rPr>
          <w:color w:val="000000"/>
          <w:spacing w:val="1"/>
          <w:lang w:val="de-DE"/>
        </w:rPr>
        <w:t>Von diesem Gesichtspunkte aus möchte ich Hermann Türcks</w:t>
        <w:br/>
      </w:r>
      <w:r>
        <w:rPr>
          <w:color w:val="000000"/>
          <w:spacing w:val="-2"/>
          <w:lang w:val="de-DE"/>
        </w:rPr>
        <w:t>Buch betrachten.</w:t>
      </w:r>
    </w:p>
    <w:p>
      <w:pPr>
        <w:pStyle w:val="Normal"/>
        <w:shd w:fill="FFFFFF" w:val="clear"/>
        <w:spacing w:lineRule="exact" w:line="230"/>
        <w:ind w:start="10" w:end="10" w:firstLine="197"/>
        <w:jc w:val="both"/>
        <w:rPr/>
      </w:pPr>
      <w:r>
        <w:rPr>
          <w:color w:val="000000"/>
          <w:spacing w:val="2"/>
          <w:lang w:val="de-DE"/>
        </w:rPr>
        <w:t>Es behandelt in folgenden Abschnitten den «genialen Men-</w:t>
        <w:br/>
      </w:r>
      <w:r>
        <w:rPr>
          <w:color w:val="000000"/>
          <w:spacing w:val="-2"/>
          <w:lang w:val="de-DE"/>
        </w:rPr>
        <w:t>schen»: Künstlerisches Genießen. Philosophisches Streben. Prak-</w:t>
        <w:br/>
      </w:r>
      <w:r>
        <w:rPr>
          <w:color w:val="000000"/>
          <w:spacing w:val="-3"/>
          <w:lang w:val="de-DE"/>
        </w:rPr>
        <w:t>tisches Handeln. Shakespeares «Hamlet». Goethes «Faust». Byrons</w:t>
        <w:br/>
      </w:r>
      <w:r>
        <w:rPr>
          <w:color w:val="000000"/>
          <w:spacing w:val="-4"/>
          <w:lang w:val="de-DE"/>
        </w:rPr>
        <w:t>«Manfred». Schopenhauer und Spinoza. Christus und Buddha. Alex-</w:t>
        <w:br/>
      </w:r>
      <w:r>
        <w:rPr>
          <w:color w:val="000000"/>
          <w:spacing w:val="-2"/>
          <w:lang w:val="de-DE"/>
        </w:rPr>
        <w:t>ander, Cäsar, Napoleon. Darwin und Lombroso. Stirner, Nietzsche</w:t>
        <w:br/>
        <w:t>und Ibsen.</w:t>
      </w:r>
    </w:p>
    <w:p>
      <w:pPr>
        <w:pStyle w:val="Normal"/>
        <w:shd w:fill="FFFFFF" w:val="clear"/>
        <w:spacing w:before="293" w:after="0"/>
        <w:ind w:end="5" w:hanging="0"/>
        <w:jc w:val="center"/>
        <w:rPr>
          <w:color w:val="000000"/>
          <w:spacing w:val="-2"/>
          <w:lang w:val="en-US"/>
        </w:rPr>
      </w:pPr>
      <w:r>
        <w:rPr>
          <w:color w:val="000000"/>
          <w:spacing w:val="-2"/>
          <w:lang w:val="en-US"/>
        </w:rPr>
        <w:t>II</w:t>
      </w:r>
    </w:p>
    <w:p>
      <w:pPr>
        <w:pStyle w:val="Normal"/>
        <w:shd w:fill="FFFFFF" w:val="clear"/>
        <w:spacing w:lineRule="exact" w:line="230" w:before="187" w:after="0"/>
        <w:ind w:start="5" w:hanging="0"/>
        <w:jc w:val="both"/>
        <w:rPr/>
      </w:pPr>
      <w:r>
        <w:rPr>
          <w:color w:val="000000"/>
          <w:spacing w:val="-2"/>
          <w:lang w:val="de-DE"/>
        </w:rPr>
        <w:t>Wie beim physischen Befruchtungsakt sich zwei Prinzipien ver-</w:t>
        <w:br/>
      </w:r>
      <w:r>
        <w:rPr>
          <w:color w:val="000000"/>
          <w:spacing w:val="-1"/>
          <w:lang w:val="de-DE"/>
        </w:rPr>
        <w:t>einigen, ein männliches und ein weibliches, so auch bei der Her-</w:t>
        <w:br/>
        <w:t>vorbringung, die durch den genialen Menschen bewirkt wird. Der</w:t>
        <w:br/>
      </w:r>
      <w:r>
        <w:rPr>
          <w:color w:val="000000"/>
          <w:spacing w:val="4"/>
          <w:lang w:val="de-DE"/>
        </w:rPr>
        <w:t>Künstler, der Philosoph: sie nehmen ihren Stoff von außen auf</w:t>
        <w:br/>
      </w:r>
      <w:r>
        <w:rPr>
          <w:color w:val="000000"/>
          <w:spacing w:val="-1"/>
          <w:lang w:val="de-DE"/>
        </w:rPr>
        <w:t>und bringen aus sich die künstlerische, die philosophische Gestal-</w:t>
        <w:br/>
      </w:r>
      <w:r>
        <w:rPr>
          <w:color w:val="000000"/>
          <w:lang w:val="de-DE"/>
        </w:rPr>
        <w:t>tung, die Form hinzu. Ich glaube mit diesem Satze nicht bloß ein</w:t>
        <w:br/>
      </w:r>
      <w:r>
        <w:rPr>
          <w:color w:val="000000"/>
          <w:spacing w:val="-2"/>
          <w:lang w:val="de-DE"/>
        </w:rPr>
        <w:t>Bild ausgesprochen zu haben, sondern etwas, was im Zusammen-</w:t>
        <w:br/>
      </w:r>
      <w:r>
        <w:rPr>
          <w:color w:val="000000"/>
          <w:lang w:val="de-DE"/>
        </w:rPr>
        <w:t>hang der Naturerscheinungen seine gute Begründung hat. Die</w:t>
        <w:br/>
      </w:r>
      <w:r>
        <w:rPr>
          <w:color w:val="000000"/>
          <w:spacing w:val="-2"/>
          <w:lang w:val="de-DE"/>
        </w:rPr>
        <w:t>monistische Wissenschaft wird einst die Brücke schlagen von den</w:t>
        <w:br/>
      </w:r>
      <w:r>
        <w:rPr>
          <w:color w:val="000000"/>
          <w:spacing w:val="-1"/>
          <w:lang w:val="de-DE"/>
        </w:rPr>
        <w:t>Beobachtungen, die Hertwig auf Korsika über die Befruchtungs-</w:t>
        <w:br/>
        <w:t>vorgänge der Lebewesen gemacht hat, zu den Erscheinungen, die</w:t>
        <w:br/>
      </w:r>
      <w:r>
        <w:rPr>
          <w:color w:val="000000"/>
          <w:spacing w:val="1"/>
          <w:lang w:val="de-DE"/>
        </w:rPr>
        <w:t>dem Psychologen das Problem des Genies vorweist.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spacing w:val="-3"/>
          <w:lang w:val="de-DE"/>
        </w:rPr>
        <w:t>Im Befruchtungsvorgang folgt das Lebewesen einem physischen</w:t>
        <w:br/>
      </w:r>
      <w:r>
        <w:rPr>
          <w:color w:val="000000"/>
          <w:spacing w:val="-2"/>
          <w:lang w:val="de-DE"/>
        </w:rPr>
        <w:t>Trieb. Dennoch besorgt es sozusagen nicht seine eigenen selbst-</w:t>
        <w:br/>
      </w:r>
      <w:r>
        <w:rPr>
          <w:color w:val="000000"/>
          <w:spacing w:val="-1"/>
          <w:lang w:val="de-DE"/>
        </w:rPr>
        <w:t>süchtigen Geschäfte, sondern diejenigen der Gesamtnatur, es geht</w:t>
        <w:br/>
      </w:r>
      <w:r>
        <w:rPr>
          <w:color w:val="000000"/>
          <w:spacing w:val="1"/>
          <w:lang w:val="de-DE"/>
        </w:rPr>
        <w:t>mit seinem Tun über die Sphäre seines Selbsterhaltungstriebes</w:t>
        <w:br/>
        <w:t>hinaus. Wenn wir bildlich sprechen dürfen, so können wir sagen:</w:t>
        <w:br/>
      </w:r>
      <w:r>
        <w:rPr>
          <w:color w:val="000000"/>
          <w:spacing w:val="2"/>
          <w:lang w:val="de-DE"/>
        </w:rPr>
        <w:t>im Befruchtungsvorgang gebraucht die Natur eine List. Sie setzt</w:t>
        <w:br/>
      </w:r>
      <w:r>
        <w:rPr>
          <w:color w:val="000000"/>
          <w:lang w:val="de-DE"/>
        </w:rPr>
        <w:t>in den Menschen einen Trieb, durch den eine selbstlose, unego-</w:t>
        <w:br/>
      </w:r>
      <w:r>
        <w:rPr>
          <w:color w:val="000000"/>
          <w:spacing w:val="-1"/>
          <w:lang w:val="de-DE"/>
        </w:rPr>
        <w:t>istische Handlung dennoch aus eigennütziger Begierde vollzogen</w:t>
        <w:br/>
      </w:r>
      <w:r>
        <w:rPr>
          <w:color w:val="000000"/>
          <w:spacing w:val="1"/>
          <w:lang w:val="de-DE"/>
        </w:rPr>
        <w:t>wird. Die Wollust des Befruchtungsvorganges ist die selbstsüch-</w:t>
        <w:br/>
      </w:r>
      <w:r>
        <w:rPr>
          <w:color w:val="000000"/>
          <w:spacing w:val="2"/>
          <w:lang w:val="de-DE"/>
        </w:rPr>
        <w:t>tige Befriedigung an einer Handlung, die nicht auf das Selbst,</w:t>
        <w:br/>
      </w:r>
      <w:r>
        <w:rPr>
          <w:color w:val="000000"/>
          <w:spacing w:val="5"/>
          <w:lang w:val="de-DE"/>
        </w:rPr>
        <w:t>sondern auf die ganze Welt geht. Ein Ähnliches bemerken wir</w:t>
      </w:r>
    </w:p>
    <w:p>
      <w:pPr>
        <w:sectPr>
          <w:type w:val="nextPage"/>
          <w:pgSz w:w="8391" w:h="11906"/>
          <w:pgMar w:left="1529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427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2"/>
          <w:lang w:val="de-DE"/>
        </w:rPr>
        <w:t>auch am Genie. Durch sein Schaffen befriedigt es im höchsten</w:t>
        <w:br/>
      </w:r>
      <w:r>
        <w:rPr>
          <w:color w:val="000000"/>
          <w:lang w:val="de-DE"/>
        </w:rPr>
        <w:t xml:space="preserve">Grade sich selbst. In </w:t>
      </w:r>
      <w:r>
        <w:rPr>
          <w:i/>
          <w:iCs/>
          <w:color w:val="000000"/>
          <w:lang w:val="de-DE"/>
        </w:rPr>
        <w:t xml:space="preserve">diesem </w:t>
      </w:r>
      <w:r>
        <w:rPr>
          <w:color w:val="000000"/>
          <w:lang w:val="de-DE"/>
        </w:rPr>
        <w:t>Schaffen liegt die höchste geistige</w:t>
        <w:br/>
      </w:r>
      <w:r>
        <w:rPr>
          <w:color w:val="000000"/>
          <w:spacing w:val="-1"/>
          <w:lang w:val="de-DE"/>
        </w:rPr>
        <w:t>Wollust. Dennoch liegt das Ziel dieses Schaffens nicht in der Be-</w:t>
        <w:br/>
        <w:t>förderung des eigenen Selbst, sondern in der Mitwirkung an den</w:t>
        <w:br/>
      </w:r>
      <w:r>
        <w:rPr>
          <w:color w:val="000000"/>
          <w:spacing w:val="2"/>
          <w:lang w:val="de-DE"/>
        </w:rPr>
        <w:t>großen Daseinsnotwendigkeiten der Weltordnung. Auf dieser</w:t>
        <w:br/>
      </w:r>
      <w:r>
        <w:rPr>
          <w:color w:val="000000"/>
          <w:spacing w:val="1"/>
          <w:lang w:val="de-DE"/>
        </w:rPr>
        <w:t>höchsten Daseinsstufe des Menschen, im genialen Wirken, ist er</w:t>
        <w:br/>
      </w:r>
      <w:r>
        <w:rPr>
          <w:color w:val="000000"/>
          <w:spacing w:val="-3"/>
          <w:lang w:val="de-DE"/>
        </w:rPr>
        <w:t>aus Selbstsucht selbstlos. Hier fallen Egoismus und Altruismus zu-</w:t>
        <w:br/>
      </w:r>
      <w:r>
        <w:rPr>
          <w:color w:val="000000"/>
          <w:spacing w:val="4"/>
          <w:lang w:val="de-DE"/>
        </w:rPr>
        <w:t>sammen, in einer höheren Einheit.</w:t>
      </w:r>
    </w:p>
    <w:p>
      <w:pPr>
        <w:pStyle w:val="Normal"/>
        <w:shd w:fill="FFFFFF" w:val="clear"/>
        <w:spacing w:lineRule="exact" w:line="230" w:before="10" w:after="0"/>
        <w:ind w:start="5" w:firstLine="202"/>
        <w:jc w:val="both"/>
        <w:rPr/>
      </w:pPr>
      <w:r>
        <w:rPr>
          <w:color w:val="000000"/>
          <w:spacing w:val="-1"/>
          <w:lang w:val="de-DE"/>
        </w:rPr>
        <w:t>Dieses hat Hermann Türck übersehen. Statt auf den Punkt hin-</w:t>
        <w:br/>
      </w:r>
      <w:r>
        <w:rPr>
          <w:color w:val="000000"/>
          <w:lang w:val="de-DE"/>
        </w:rPr>
        <w:t>zuweisen, auf dem in der Genialität der Egoismus in Selbstlosig-</w:t>
        <w:br/>
      </w:r>
      <w:r>
        <w:rPr>
          <w:color w:val="000000"/>
          <w:spacing w:val="1"/>
          <w:lang w:val="de-DE"/>
        </w:rPr>
        <w:t>keit umschlägt, statuiert er einen Gegensatz. Er sagt, der Gegen-</w:t>
        <w:br/>
      </w:r>
      <w:r>
        <w:rPr>
          <w:color w:val="000000"/>
          <w:spacing w:val="-2"/>
          <w:lang w:val="de-DE"/>
        </w:rPr>
        <w:t>satz zwischen Genie und gewöhnlichem Menschen besteht in der</w:t>
        <w:br/>
      </w:r>
      <w:r>
        <w:rPr>
          <w:color w:val="000000"/>
          <w:spacing w:val="2"/>
          <w:lang w:val="de-DE"/>
        </w:rPr>
        <w:t>Selbstlosigkeit des ersteren und in dem Egoismus des letzteren.</w:t>
        <w:br/>
      </w:r>
      <w:r>
        <w:rPr>
          <w:color w:val="000000"/>
          <w:spacing w:val="-1"/>
          <w:lang w:val="de-DE"/>
        </w:rPr>
        <w:t>Der Mensch, der sich nicht in egoistischer Sorge den Einzelheiten</w:t>
        <w:br/>
        <w:t>des Lebens hingibt, sondern ohne Rücksicht auf seine eigensüch-</w:t>
        <w:br/>
      </w:r>
      <w:r>
        <w:rPr>
          <w:color w:val="000000"/>
          <w:spacing w:val="3"/>
          <w:lang w:val="de-DE"/>
        </w:rPr>
        <w:t>tigen Zwecke sich in den ewigen Gang der Dinge objektiv ein-</w:t>
        <w:br/>
      </w:r>
      <w:r>
        <w:rPr>
          <w:color w:val="000000"/>
          <w:lang w:val="de-DE"/>
        </w:rPr>
        <w:t>lebt: der soll genial sein. «Die Objektivität, die Liebe, das rein</w:t>
        <w:br/>
      </w:r>
      <w:r>
        <w:rPr>
          <w:color w:val="000000"/>
          <w:spacing w:val="-1"/>
          <w:lang w:val="de-DE"/>
        </w:rPr>
        <w:t>sachliche Interesse ist es, die den genialen Menschen dazu bringt,</w:t>
        <w:br/>
        <w:t>sich in einen Gegenstand zu vertiefen, sich ganz seinem Eindruck</w:t>
        <w:br/>
        <w:t>hinzugeben» (S. 15). «Objektivität, Liebe ist das Geheimnis der</w:t>
        <w:br/>
      </w:r>
      <w:r>
        <w:rPr>
          <w:color w:val="000000"/>
          <w:spacing w:val="3"/>
          <w:lang w:val="de-DE"/>
        </w:rPr>
        <w:t>Genialität, also auch der künstlerischen Intuition. Der Künstler</w:t>
        <w:br/>
      </w:r>
      <w:r>
        <w:rPr>
          <w:color w:val="000000"/>
          <w:spacing w:val="-2"/>
          <w:lang w:val="de-DE"/>
        </w:rPr>
        <w:t>liebt den Gegenstand, den er anschaut, er will seine Existenz, und</w:t>
        <w:br/>
      </w:r>
      <w:r>
        <w:rPr>
          <w:color w:val="000000"/>
          <w:spacing w:val="1"/>
          <w:lang w:val="de-DE"/>
        </w:rPr>
        <w:t>infolgedessen betrachtet er ihn nicht einseitig, nicht nur auf ge-</w:t>
        <w:br/>
      </w:r>
      <w:r>
        <w:rPr>
          <w:color w:val="000000"/>
          <w:spacing w:val="-1"/>
          <w:lang w:val="de-DE"/>
        </w:rPr>
        <w:t>wisse Merkmale hin, die ein praktisches Interesse haben, sondern</w:t>
        <w:br/>
      </w:r>
      <w:r>
        <w:rPr>
          <w:color w:val="000000"/>
          <w:spacing w:val="4"/>
          <w:lang w:val="de-DE"/>
        </w:rPr>
        <w:t>allseitig, nach allen Richtungen hin, die für die Existenz des</w:t>
        <w:br/>
      </w:r>
      <w:r>
        <w:rPr>
          <w:color w:val="000000"/>
          <w:spacing w:val="-1"/>
          <w:lang w:val="de-DE"/>
        </w:rPr>
        <w:t>Dinges selbst wesentlich sind. Im Walde sieht er nicht, wie der</w:t>
        <w:br/>
      </w:r>
      <w:r>
        <w:rPr>
          <w:color w:val="000000"/>
          <w:lang w:val="de-DE"/>
        </w:rPr>
        <w:t>Holzhändler, nur einen Begriff, eine Summe Geldes, nein, er liebt</w:t>
        <w:br/>
      </w:r>
      <w:r>
        <w:rPr>
          <w:color w:val="000000"/>
          <w:spacing w:val="-1"/>
          <w:lang w:val="de-DE"/>
        </w:rPr>
        <w:t>das Ding, den Wald selbst» (S. 17 f.). «Ist Genialität gleichbedeu-</w:t>
        <w:br/>
        <w:t>tend mit Objektivität oder Selbstlosigkeit, so wird das praktische</w:t>
        <w:br/>
      </w:r>
      <w:r>
        <w:rPr>
          <w:color w:val="000000"/>
          <w:spacing w:val="2"/>
          <w:lang w:val="de-DE"/>
        </w:rPr>
        <w:t>Verhalten des genialen Menschen dahin zielen, alles, was zu tun</w:t>
        <w:br/>
      </w:r>
      <w:r>
        <w:rPr>
          <w:color w:val="000000"/>
          <w:spacing w:val="5"/>
          <w:lang w:val="de-DE"/>
        </w:rPr>
        <w:t>ist, mit ganzer Seele zu tun, mit voller Hingabe an das Werk</w:t>
        <w:br/>
      </w:r>
      <w:r>
        <w:rPr>
          <w:color w:val="000000"/>
          <w:lang w:val="de-DE"/>
        </w:rPr>
        <w:t>selbst, sei es, was es sei» (S. 55). Man sieht, überall macht Her-</w:t>
        <w:br/>
      </w:r>
      <w:r>
        <w:rPr>
          <w:color w:val="000000"/>
          <w:spacing w:val="1"/>
          <w:lang w:val="de-DE"/>
        </w:rPr>
        <w:t>mann Türck denselben psychologischen Fehler. Er hat eine Tat-</w:t>
        <w:br/>
      </w:r>
      <w:r>
        <w:rPr>
          <w:color w:val="000000"/>
          <w:spacing w:val="-2"/>
          <w:lang w:val="de-DE"/>
        </w:rPr>
        <w:t>sache richtig beobachtet, nämlich die, daß das genialische Handeln</w:t>
        <w:br/>
      </w:r>
      <w:r>
        <w:rPr>
          <w:color w:val="000000"/>
          <w:spacing w:val="-1"/>
          <w:lang w:val="de-DE"/>
        </w:rPr>
        <w:t>den Charakter der Selbstlosigkeit an sich trägt; aber er sieht nicht</w:t>
        <w:br/>
      </w:r>
      <w:r>
        <w:rPr>
          <w:color w:val="000000"/>
          <w:spacing w:val="4"/>
          <w:lang w:val="de-DE"/>
        </w:rPr>
        <w:t>zugleich, daß diese Selbstlosigkeit dem Genie eine sich bis zur</w:t>
      </w:r>
    </w:p>
    <w:p>
      <w:pPr>
        <w:sectPr>
          <w:type w:val="nextPage"/>
          <w:pgSz w:w="8391" w:h="11906"/>
          <w:pgMar w:left="1392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428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spacing w:val="-1"/>
          <w:lang w:val="de-DE"/>
        </w:rPr>
        <w:t>geistigen Wollust steigernde Befriedigung gewährt. Das Charak-</w:t>
        <w:br/>
      </w:r>
      <w:r>
        <w:rPr>
          <w:color w:val="000000"/>
          <w:spacing w:val="1"/>
          <w:lang w:val="de-DE"/>
        </w:rPr>
        <w:t>teristische am Genie ist die Höhe seiner Kultur, die ihm gestattet,</w:t>
        <w:br/>
      </w:r>
      <w:r>
        <w:rPr>
          <w:color w:val="000000"/>
          <w:lang w:val="de-DE"/>
        </w:rPr>
        <w:t>an den höheren Notwendigkeiten der Natur ein ebensolches Inter-</w:t>
        <w:br/>
      </w:r>
      <w:r>
        <w:rPr>
          <w:color w:val="000000"/>
          <w:spacing w:val="-1"/>
          <w:lang w:val="de-DE"/>
        </w:rPr>
        <w:t>esse zu haben wie der Holzhändler an der Summe Geldes, die ihm</w:t>
        <w:br/>
      </w:r>
      <w:r>
        <w:rPr>
          <w:color w:val="000000"/>
          <w:spacing w:val="4"/>
          <w:lang w:val="de-DE"/>
        </w:rPr>
        <w:t>sein Wald bringt.</w:t>
      </w:r>
    </w:p>
    <w:p>
      <w:pPr>
        <w:pStyle w:val="Normal"/>
        <w:shd w:fill="FFFFFF" w:val="clear"/>
        <w:spacing w:lineRule="exact" w:line="230" w:before="10" w:after="0"/>
        <w:ind w:start="5" w:end="5" w:firstLine="202"/>
        <w:jc w:val="both"/>
        <w:rPr/>
      </w:pPr>
      <w:r>
        <w:rPr>
          <w:color w:val="000000"/>
          <w:spacing w:val="1"/>
          <w:lang w:val="de-DE"/>
        </w:rPr>
        <w:t>Ich bin von tiefem Mißtrauen erfüllt gegen die Menschen, die</w:t>
        <w:br/>
        <w:t>viel von Selbstlosigkeit, von Altruismus sprechen. Mir scheint,</w:t>
        <w:br/>
        <w:t>gerade diese Menschen haben kein rechtes Gefühl für das ego-</w:t>
        <w:br/>
      </w:r>
      <w:r>
        <w:rPr>
          <w:color w:val="000000"/>
          <w:spacing w:val="-1"/>
          <w:lang w:val="de-DE"/>
        </w:rPr>
        <w:t>istische Behagen, das eine selbstlose Handlung gewährt. Die Men-</w:t>
        <w:br/>
        <w:t>schen, die behaupten, man solle nicht an dem Zufälligen, Unwe-</w:t>
        <w:br/>
      </w:r>
      <w:r>
        <w:rPr>
          <w:color w:val="000000"/>
          <w:spacing w:val="1"/>
          <w:lang w:val="de-DE"/>
        </w:rPr>
        <w:t>sentlichen, Zeitlichen des Daseins kleben bleiben, sondern nach</w:t>
        <w:br/>
      </w:r>
      <w:r>
        <w:rPr>
          <w:color w:val="000000"/>
          <w:spacing w:val="-2"/>
          <w:lang w:val="de-DE"/>
        </w:rPr>
        <w:t>dem Notwendigen, Wesentlichen, Ewigen streben: sie wissen nicht,</w:t>
        <w:br/>
      </w:r>
      <w:r>
        <w:rPr>
          <w:color w:val="000000"/>
          <w:spacing w:val="3"/>
          <w:lang w:val="de-DE"/>
        </w:rPr>
        <w:t>daß das Zufällige und Zeitliche sich in Wirklichkeit von dem</w:t>
        <w:br/>
      </w:r>
      <w:r>
        <w:rPr>
          <w:color w:val="000000"/>
          <w:spacing w:val="-1"/>
          <w:lang w:val="de-DE"/>
        </w:rPr>
        <w:t>Ewigen und Notwendigen gar nicht unterscheidet. Und das genia-</w:t>
        <w:br/>
        <w:t>lische Verhalten ist gerade dieses, das aus dem Zufälligen, Un-</w:t>
        <w:br/>
        <w:t>bedeutenden überall das Notwendige, Bedeutende hervorzaubert.</w:t>
        <w:br/>
      </w:r>
      <w:r>
        <w:rPr>
          <w:color w:val="000000"/>
          <w:spacing w:val="1"/>
          <w:lang w:val="de-DE"/>
        </w:rPr>
        <w:t>Türck sagt: «Wo das persönliche Interesse, wo die Subjektivität,</w:t>
        <w:br/>
      </w:r>
      <w:r>
        <w:rPr>
          <w:color w:val="000000"/>
          <w:lang w:val="de-DE"/>
        </w:rPr>
        <w:t>wo die Selbstsucht ins Spiel kommt, geht die Wahrheit zum Teu-</w:t>
        <w:br/>
      </w:r>
      <w:r>
        <w:rPr>
          <w:color w:val="000000"/>
          <w:spacing w:val="-1"/>
          <w:lang w:val="de-DE"/>
        </w:rPr>
        <w:t>fel. Sind also Selbstsucht, Subjektivität und Lüge verschwistert, so</w:t>
        <w:br/>
      </w:r>
      <w:r>
        <w:rPr>
          <w:color w:val="000000"/>
          <w:spacing w:val="-2"/>
          <w:lang w:val="de-DE"/>
        </w:rPr>
        <w:t>ist der Gegensatz der Selbstsucht, die Liebe, das reine sachliche</w:t>
        <w:br/>
      </w:r>
      <w:r>
        <w:rPr>
          <w:color w:val="000000"/>
          <w:spacing w:val="1"/>
          <w:lang w:val="de-DE"/>
        </w:rPr>
        <w:t>Interesse, die Objektivität aufs engste verbunden mit der Wahr-</w:t>
        <w:br/>
      </w:r>
      <w:r>
        <w:rPr>
          <w:color w:val="000000"/>
          <w:spacing w:val="2"/>
          <w:lang w:val="de-DE"/>
        </w:rPr>
        <w:t>heit» (S. 4). Nein, und dreimal nein! Wo das persönliche Inter-</w:t>
        <w:br/>
      </w:r>
      <w:r>
        <w:rPr>
          <w:color w:val="000000"/>
          <w:spacing w:val="-2"/>
          <w:lang w:val="de-DE"/>
        </w:rPr>
        <w:t>esse, die Subjektivität, die Selbstsucht eines Menschen so veredelt</w:t>
        <w:br/>
      </w:r>
      <w:r>
        <w:rPr>
          <w:color w:val="000000"/>
          <w:spacing w:val="2"/>
          <w:lang w:val="de-DE"/>
        </w:rPr>
        <w:t>sind, daß er nicht an der eigenen Person allein, sondern an der</w:t>
        <w:br/>
      </w:r>
      <w:r>
        <w:rPr>
          <w:color w:val="000000"/>
          <w:lang w:val="de-DE"/>
        </w:rPr>
        <w:t>ganzen Welt Anteil nimmt, da ist allein Wahrheit; wo der Mensch</w:t>
        <w:br/>
      </w:r>
      <w:r>
        <w:rPr>
          <w:color w:val="000000"/>
          <w:spacing w:val="-1"/>
          <w:lang w:val="de-DE"/>
        </w:rPr>
        <w:t>so kleinlich ist, daß er nur durch Verleugnung seines persönlichen</w:t>
        <w:br/>
        <w:t>Interesses, seiner Subjektivität die großen Geschäfte der Welt zu</w:t>
        <w:br/>
      </w:r>
      <w:r>
        <w:rPr>
          <w:color w:val="000000"/>
          <w:spacing w:val="1"/>
          <w:lang w:val="de-DE"/>
        </w:rPr>
        <w:t>besorgen vermag: da lebt er in der schlimmsten Daseinslüge.</w:t>
      </w:r>
    </w:p>
    <w:p>
      <w:pPr>
        <w:pStyle w:val="Normal"/>
        <w:shd w:fill="FFFFFF" w:val="clear"/>
        <w:spacing w:lineRule="exact" w:line="230" w:before="5" w:after="0"/>
        <w:ind w:start="29" w:firstLine="197"/>
        <w:jc w:val="both"/>
        <w:rPr/>
      </w:pPr>
      <w:r>
        <w:rPr>
          <w:color w:val="000000"/>
          <w:lang w:val="de-DE"/>
        </w:rPr>
        <w:t>Ganz anschaulich wird Hermann Türcks Irrtum an seiner Be-</w:t>
        <w:br/>
        <w:t>handlung des Goetheschen Faust. In Faust hat Goethe die genia-</w:t>
        <w:br/>
      </w:r>
      <w:r>
        <w:rPr>
          <w:color w:val="000000"/>
          <w:spacing w:val="2"/>
          <w:lang w:val="de-DE"/>
        </w:rPr>
        <w:t>lische Persönlichkeit dargestellt. Die Hingabe an die Magie soll</w:t>
        <w:br/>
        <w:t>nur ein Symbol für die Hingabe an die ewigen Mächte der Welt</w:t>
        <w:br/>
      </w:r>
      <w:r>
        <w:rPr>
          <w:color w:val="000000"/>
          <w:spacing w:val="-2"/>
          <w:lang w:val="de-DE"/>
        </w:rPr>
        <w:t>sein. Solange Faust diese magische Kraft des Genies in sich fühlt,</w:t>
        <w:br/>
        <w:t>solange vermag ihm Mephistopheles nicht beizukommen. Er küm-</w:t>
        <w:br/>
        <w:t>mert sich nicht um die zeitlichen Sorgen des Daseins. Er ist in das</w:t>
        <w:br/>
      </w:r>
      <w:r>
        <w:rPr>
          <w:color w:val="000000"/>
          <w:spacing w:val="2"/>
          <w:lang w:val="de-DE"/>
        </w:rPr>
        <w:t>Ewige vertieft. Da tritt die Sorge an ihn heran. Sie macht ihn er-</w:t>
      </w:r>
    </w:p>
    <w:p>
      <w:pPr>
        <w:sectPr>
          <w:type w:val="nextPage"/>
          <w:pgSz w:w="8391" w:h="11906"/>
          <w:pgMar w:left="1546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4"/>
          <w:lang w:val="de-DE"/>
        </w:rPr>
        <w:t>blinden. Jetzt soll er keinen Sinn mehr haben für die ewigen</w:t>
        <w:br/>
        <w:t>Mächte. Jetzt geht er in den zeitlichen Sorgen des Daseins auf.</w:t>
        <w:br/>
      </w:r>
      <w:r>
        <w:rPr>
          <w:color w:val="000000"/>
          <w:lang w:val="de-DE"/>
        </w:rPr>
        <w:t>In einer Alltagstätigkeit findet er seine Befriedigung. Ich bin mit</w:t>
        <w:br/>
      </w:r>
      <w:r>
        <w:rPr>
          <w:color w:val="000000"/>
          <w:spacing w:val="-1"/>
          <w:lang w:val="de-DE"/>
        </w:rPr>
        <w:t>Hermann Türck vollständig darin einverstanden, daß die Sorge die</w:t>
        <w:br/>
      </w:r>
      <w:r>
        <w:rPr>
          <w:color w:val="000000"/>
          <w:lang w:val="de-DE"/>
        </w:rPr>
        <w:t>größtmögliche Veränderung in Faust hervorbringt. Türcks Inter-</w:t>
        <w:br/>
      </w:r>
      <w:r>
        <w:rPr>
          <w:color w:val="000000"/>
          <w:spacing w:val="-1"/>
          <w:lang w:val="de-DE"/>
        </w:rPr>
        <w:t>pretation ist geistreich. Sie beweist aber genau das Gegenteil von</w:t>
        <w:br/>
      </w:r>
      <w:r>
        <w:rPr>
          <w:color w:val="000000"/>
          <w:spacing w:val="-2"/>
          <w:lang w:val="de-DE"/>
        </w:rPr>
        <w:t>dem, was Türck beweisen will. Faust war, bevor die Sorge an ihn</w:t>
        <w:br/>
        <w:t>herangetreten ist, gegenüber allem Zeitlichen in völliger Sorglosig-</w:t>
        <w:br/>
        <w:t>keit. Er wollte das Ewige haschen. Als die Sorge über ihn kommt,</w:t>
        <w:br/>
      </w:r>
      <w:r>
        <w:rPr>
          <w:color w:val="000000"/>
          <w:spacing w:val="1"/>
          <w:lang w:val="de-DE"/>
        </w:rPr>
        <w:t>lernt er den Wert des Zeitlichen, der unmittelbaren alltäglichen</w:t>
        <w:br/>
      </w:r>
      <w:r>
        <w:rPr>
          <w:color w:val="000000"/>
          <w:spacing w:val="-2"/>
          <w:lang w:val="de-DE"/>
        </w:rPr>
        <w:t xml:space="preserve">Daseinsziele schätzen. Das Zeitliche </w:t>
      </w:r>
      <w:r>
        <w:rPr>
          <w:i/>
          <w:iCs/>
          <w:color w:val="000000"/>
          <w:spacing w:val="-2"/>
          <w:lang w:val="de-DE"/>
        </w:rPr>
        <w:t xml:space="preserve">wird </w:t>
      </w:r>
      <w:r>
        <w:rPr>
          <w:color w:val="000000"/>
          <w:spacing w:val="-2"/>
          <w:lang w:val="de-DE"/>
        </w:rPr>
        <w:t>ihm nun das Ewige. Das</w:t>
        <w:br/>
      </w:r>
      <w:r>
        <w:rPr>
          <w:color w:val="000000"/>
          <w:spacing w:val="1"/>
          <w:lang w:val="de-DE"/>
        </w:rPr>
        <w:t>unmittelbare Dasein gewinnt für ihn einen unendlichen Wert. Es</w:t>
        <w:br/>
        <w:t>kann die Spur von seinen Erdentagen nicht in Äonen untergehen.</w:t>
        <w:br/>
      </w:r>
      <w:r>
        <w:rPr>
          <w:color w:val="000000"/>
          <w:spacing w:val="-2"/>
          <w:lang w:val="de-DE"/>
        </w:rPr>
        <w:t>Er sucht eben nicht mehr aus egoistischem Gelüst ein jenseitiges</w:t>
        <w:br/>
      </w:r>
      <w:r>
        <w:rPr>
          <w:color w:val="000000"/>
          <w:spacing w:val="-3"/>
          <w:lang w:val="de-DE"/>
        </w:rPr>
        <w:t>Ewiges; ihn gelüstet jetzt, in selbstlosem, diesseitigem Schaffen sich</w:t>
        <w:br/>
      </w:r>
      <w:r>
        <w:rPr>
          <w:color w:val="000000"/>
          <w:lang w:val="de-DE"/>
        </w:rPr>
        <w:t>zu befriedigen. Als ihn der Schein nicht mehr blendet, als er er-</w:t>
        <w:br/>
      </w:r>
      <w:r>
        <w:rPr>
          <w:color w:val="000000"/>
          <w:spacing w:val="-1"/>
          <w:lang w:val="de-DE"/>
        </w:rPr>
        <w:t>blindet, geht ihm im Endlichen das Ewige auf. Die meisten Men-</w:t>
        <w:br/>
      </w:r>
      <w:r>
        <w:rPr>
          <w:color w:val="000000"/>
          <w:spacing w:val="2"/>
          <w:lang w:val="de-DE"/>
        </w:rPr>
        <w:t>schen sind das ganze Leben hindurch blind, Faust erblindet am</w:t>
        <w:br/>
      </w:r>
      <w:r>
        <w:rPr>
          <w:color w:val="000000"/>
          <w:lang w:val="de-DE"/>
        </w:rPr>
        <w:t>Ende. Aber das Erblinden Fausts hat einen ganz anderen Sinn als</w:t>
        <w:br/>
      </w:r>
      <w:r>
        <w:rPr>
          <w:color w:val="000000"/>
          <w:spacing w:val="2"/>
          <w:lang w:val="de-DE"/>
        </w:rPr>
        <w:t>das der meisten Menschen. Diese können ihr ganzes Leben lang</w:t>
        <w:br/>
        <w:t>das Ewige nicht sehen, weil ihr Egoismus zu eng, zu beschränkt</w:t>
        <w:br/>
      </w:r>
      <w:r>
        <w:rPr>
          <w:color w:val="000000"/>
          <w:spacing w:val="-1"/>
          <w:lang w:val="de-DE"/>
        </w:rPr>
        <w:t>ist, um überhaupt zu diesem Ewigen vorzudringen. Sie hängen in</w:t>
        <w:br/>
        <w:t>ihrer Blindheit an dem Zeitlichen. Faust hängt sein ganzes Leben</w:t>
        <w:br/>
      </w:r>
      <w:r>
        <w:rPr>
          <w:color w:val="000000"/>
          <w:lang w:val="de-DE"/>
        </w:rPr>
        <w:t>lang nicht an diesem Zeitlichen, weil er einem Trugbild des Ewi-</w:t>
        <w:br/>
      </w:r>
      <w:r>
        <w:rPr>
          <w:color w:val="000000"/>
          <w:spacing w:val="1"/>
          <w:lang w:val="de-DE"/>
        </w:rPr>
        <w:t>gen nachjagt; am Ende des Lebens hängt er sich an das Zeitliche.</w:t>
        <w:br/>
      </w:r>
      <w:r>
        <w:rPr>
          <w:color w:val="000000"/>
          <w:spacing w:val="-2"/>
          <w:lang w:val="de-DE"/>
        </w:rPr>
        <w:t>Er wird da also scheinbar wie die meisten Menschen. Er erblindet.</w:t>
        <w:br/>
      </w:r>
      <w:r>
        <w:rPr>
          <w:color w:val="000000"/>
          <w:spacing w:val="-1"/>
          <w:lang w:val="de-DE"/>
        </w:rPr>
        <w:t>Aber das Motiv, warum er sich an das Zeitliche hängt, ist ein ganz</w:t>
        <w:br/>
      </w:r>
      <w:r>
        <w:rPr>
          <w:color w:val="000000"/>
          <w:spacing w:val="2"/>
          <w:lang w:val="de-DE"/>
        </w:rPr>
        <w:t>anderes als bei den meisten Menschen. Er hat den unendlichen</w:t>
        <w:br/>
      </w:r>
      <w:r>
        <w:rPr>
          <w:color w:val="000000"/>
          <w:spacing w:val="1"/>
          <w:lang w:val="de-DE"/>
        </w:rPr>
        <w:t>Wert dieses Zeitlichen, seinen Ewigkeitswert erkennen gelernt.</w:t>
        <w:br/>
      </w:r>
      <w:r>
        <w:rPr>
          <w:color w:val="000000"/>
          <w:spacing w:val="2"/>
          <w:lang w:val="de-DE"/>
        </w:rPr>
        <w:t>Früher glaubte er, die ganze Welt müsse nur für ihn da sein, um</w:t>
        <w:br/>
      </w:r>
      <w:r>
        <w:rPr>
          <w:color w:val="000000"/>
          <w:spacing w:val="4"/>
          <w:lang w:val="de-DE"/>
        </w:rPr>
        <w:t>ihn zu befriedigen. Deshalb will er durch die Kraft der Magie</w:t>
        <w:br/>
      </w:r>
      <w:r>
        <w:rPr>
          <w:color w:val="000000"/>
          <w:spacing w:val="-1"/>
          <w:lang w:val="de-DE"/>
        </w:rPr>
        <w:t>zum höchsten Genüsse sich erheben. Am Ende findet er, daß er in</w:t>
        <w:br/>
      </w:r>
      <w:r>
        <w:rPr>
          <w:color w:val="000000"/>
          <w:lang w:val="de-DE"/>
        </w:rPr>
        <w:t>dem Tun für die Welt den höchsten Selbstgenuß findet. Die</w:t>
        <w:br/>
      </w:r>
      <w:r>
        <w:rPr>
          <w:color w:val="000000"/>
          <w:spacing w:val="-2"/>
          <w:lang w:val="de-DE"/>
        </w:rPr>
        <w:t>Selbstlosigkeit befriedigt erst seine aufs höchste gesteigerte Selbst-</w:t>
        <w:br/>
      </w:r>
      <w:r>
        <w:rPr>
          <w:color w:val="000000"/>
          <w:spacing w:val="-6"/>
          <w:lang w:val="de-DE"/>
        </w:rPr>
        <w:t>sucht.</w:t>
      </w:r>
    </w:p>
    <w:p>
      <w:pPr>
        <w:pStyle w:val="Normal"/>
        <w:shd w:fill="FFFFFF" w:val="clear"/>
        <w:spacing w:lineRule="exact" w:line="230" w:before="5" w:after="0"/>
        <w:ind w:start="20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Hermann Türcks Betrachtungsweise ist also einseitig. Deshalb</w:t>
      </w:r>
    </w:p>
    <w:p>
      <w:pPr>
        <w:sectPr>
          <w:type w:val="nextPage"/>
          <w:pgSz w:w="8391" w:h="11906"/>
          <w:pgMar w:left="1392" w:right="16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43°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kann er auch zur Würdigung solcher Menschen wie Stirner nicht</w:t>
        <w:br/>
      </w:r>
      <w:r>
        <w:rPr>
          <w:color w:val="000000"/>
          <w:lang w:val="de-DE"/>
        </w:rPr>
        <w:t>kommen. Ihm ist Stirners Weisheit Antisophie. Stirners Verherr-</w:t>
        <w:br/>
      </w:r>
      <w:r>
        <w:rPr>
          <w:color w:val="000000"/>
          <w:spacing w:val="3"/>
          <w:lang w:val="de-DE"/>
        </w:rPr>
        <w:t>lichung des Einzigen ist ihm Ausfluß des bornierten Egoismus.</w:t>
        <w:br/>
      </w:r>
      <w:r>
        <w:rPr>
          <w:color w:val="000000"/>
          <w:lang w:val="de-DE"/>
        </w:rPr>
        <w:t>Er bemerkt gar nicht, daß gerade solche Geister das im höchsten</w:t>
        <w:br/>
        <w:t>Maße anstreben, was er vom Genie fordert: Wahrheitsliebe. Sie</w:t>
        <w:br/>
      </w:r>
      <w:r>
        <w:rPr>
          <w:color w:val="000000"/>
          <w:spacing w:val="1"/>
          <w:lang w:val="de-DE"/>
        </w:rPr>
        <w:t>wollen nicht die heuchlerische Daseinslüge kultivieren, als wenn</w:t>
        <w:br/>
      </w:r>
      <w:r>
        <w:rPr>
          <w:color w:val="000000"/>
          <w:spacing w:val="-3"/>
          <w:lang w:val="de-DE"/>
        </w:rPr>
        <w:t>der Mensch auf der höchsten Stufe seines Daseins sich völlig seines</w:t>
        <w:br/>
      </w:r>
      <w:r>
        <w:rPr>
          <w:color w:val="000000"/>
          <w:spacing w:val="-2"/>
          <w:lang w:val="de-DE"/>
        </w:rPr>
        <w:t>Selbst entäußerte, um selbstlos zu wirken. Nein, diese Menschen</w:t>
        <w:br/>
      </w:r>
      <w:r>
        <w:rPr>
          <w:color w:val="000000"/>
          <w:spacing w:val="3"/>
          <w:lang w:val="de-DE"/>
        </w:rPr>
        <w:t>wollen nichts weiter als wahr sein, wahr gegen sich und wahr</w:t>
        <w:br/>
      </w:r>
      <w:r>
        <w:rPr>
          <w:color w:val="000000"/>
          <w:spacing w:val="-1"/>
          <w:lang w:val="de-DE"/>
        </w:rPr>
        <w:t>gegen alle Welt. Hinweg mit der Lüge, als wenn es eine Selbst-</w:t>
        <w:br/>
      </w:r>
      <w:r>
        <w:rPr>
          <w:color w:val="000000"/>
          <w:lang w:val="de-DE"/>
        </w:rPr>
        <w:t>entäußerung, eine Selbstlosigkeit gäbe um ihrer selbst willen. Es</w:t>
        <w:br/>
      </w:r>
      <w:r>
        <w:rPr>
          <w:color w:val="000000"/>
          <w:spacing w:val="-2"/>
          <w:lang w:val="de-DE"/>
        </w:rPr>
        <w:t>gibt selbstlose Menschen, die in hingebungsvoller Liebe ihr Leben</w:t>
        <w:br/>
      </w:r>
      <w:r>
        <w:rPr>
          <w:color w:val="000000"/>
          <w:spacing w:val="1"/>
          <w:lang w:val="de-DE"/>
        </w:rPr>
        <w:t>hinbringen. Aber es ist nicht wahr, daß sie dies durch Aufgeben</w:t>
        <w:br/>
      </w:r>
      <w:r>
        <w:rPr>
          <w:color w:val="000000"/>
          <w:spacing w:val="-1"/>
          <w:lang w:val="de-DE"/>
        </w:rPr>
        <w:t>ihres Selbst tun. Sie lieben, weil ihnen die Liebe einen höchsten</w:t>
        <w:br/>
      </w:r>
      <w:r>
        <w:rPr>
          <w:color w:val="000000"/>
          <w:spacing w:val="-2"/>
          <w:lang w:val="de-DE"/>
        </w:rPr>
        <w:t>Selbstgenuß bereitet; sie lieben, weil es ihnen Wollust ist, sich hin-</w:t>
        <w:br/>
      </w:r>
      <w:r>
        <w:rPr>
          <w:color w:val="000000"/>
          <w:spacing w:val="-3"/>
          <w:lang w:val="de-DE"/>
        </w:rPr>
        <w:t>zugeben. Und wenn ein Gott aus Liebe die Welt geschaffen hätte, so</w:t>
        <w:br/>
      </w:r>
      <w:r>
        <w:rPr>
          <w:color w:val="000000"/>
          <w:spacing w:val="-1"/>
          <w:lang w:val="de-DE"/>
        </w:rPr>
        <w:t>hätte er es getan, weil er in dieser Selbstentäußerung zugleich eine</w:t>
        <w:br/>
      </w:r>
      <w:r>
        <w:rPr>
          <w:color w:val="000000"/>
          <w:lang w:val="de-DE"/>
        </w:rPr>
        <w:t>göttliche Wollust, einen göttlichen Selbstgenuß empfunden hätte.</w:t>
        <w:br/>
        <w:t>Türcks Buch ist ein höchst verdienstvolles. Es regt an. Aber in</w:t>
        <w:br/>
      </w:r>
      <w:r>
        <w:rPr>
          <w:color w:val="000000"/>
          <w:spacing w:val="-1"/>
          <w:lang w:val="de-DE"/>
        </w:rPr>
        <w:t>der rechten Weise wird nur der durch dasselbe angeregt, der die</w:t>
        <w:br/>
      </w:r>
      <w:r>
        <w:rPr>
          <w:color w:val="000000"/>
          <w:spacing w:val="-2"/>
          <w:lang w:val="de-DE"/>
        </w:rPr>
        <w:t>gegenteiligen Folgerungen von denen des Verfassers zieht. Der</w:t>
        <w:br/>
        <w:t>Dualismus von Egoismus und Altruismus, von borniertem und</w:t>
        <w:br/>
      </w:r>
      <w:r>
        <w:rPr>
          <w:color w:val="000000"/>
          <w:spacing w:val="-1"/>
          <w:lang w:val="de-DE"/>
        </w:rPr>
        <w:t>genialischem Individuum, den Türck vertritt, muß in einen Monis-</w:t>
        <w:br/>
      </w:r>
      <w:r>
        <w:rPr>
          <w:color w:val="000000"/>
          <w:spacing w:val="-2"/>
          <w:lang w:val="de-DE"/>
        </w:rPr>
        <w:t>mus aufgelöst werden. Nicht selbstlos soll der Mensch werden; das</w:t>
        <w:br/>
      </w:r>
      <w:r>
        <w:rPr>
          <w:color w:val="000000"/>
          <w:spacing w:val="-1"/>
          <w:lang w:val="de-DE"/>
        </w:rPr>
        <w:t>kann er nicht. Und wer sagt, er kann es, der lügt. Aber die Selbst-</w:t>
        <w:br/>
        <w:t>sucht kann sich bis zu den höchsten Weltinteressen aufschwingen.</w:t>
        <w:br/>
      </w:r>
      <w:r>
        <w:rPr>
          <w:color w:val="000000"/>
          <w:spacing w:val="1"/>
          <w:lang w:val="de-DE"/>
        </w:rPr>
        <w:t>Ich kann die Angelegenheiten der ganzen Menschheit besorgen,</w:t>
        <w:br/>
      </w:r>
      <w:r>
        <w:rPr>
          <w:color w:val="000000"/>
          <w:spacing w:val="-2"/>
          <w:lang w:val="de-DE"/>
        </w:rPr>
        <w:t>weil sie mich ebenso wie meine eigenen interessieren, weil sie zu</w:t>
        <w:br/>
      </w:r>
      <w:r>
        <w:rPr>
          <w:color w:val="000000"/>
          <w:spacing w:val="3"/>
          <w:lang w:val="de-DE"/>
        </w:rPr>
        <w:t>meinen eigenen geworden sind. Der «Eigene» Stirners ist nicht</w:t>
        <w:br/>
      </w:r>
      <w:r>
        <w:rPr>
          <w:color w:val="000000"/>
          <w:spacing w:val="1"/>
          <w:lang w:val="de-DE"/>
        </w:rPr>
        <w:t>das bornierte Individuum, das sich einkapselt und die Welt Welt</w:t>
        <w:br/>
      </w:r>
      <w:r>
        <w:rPr>
          <w:color w:val="000000"/>
          <w:spacing w:val="-2"/>
          <w:lang w:val="de-DE"/>
        </w:rPr>
        <w:t>sein läßt; nein, dieser «Eigene» ist der wahre Repräsentant des</w:t>
        <w:br/>
      </w:r>
      <w:r>
        <w:rPr>
          <w:color w:val="000000"/>
          <w:spacing w:val="-1"/>
          <w:lang w:val="de-DE"/>
        </w:rPr>
        <w:t>Weltgeistes, der sich die ganze Welt als sein «Eigentum» erwirbt,</w:t>
        <w:br/>
        <w:t>um so die Angelegenheiten der ganzen Welt als seine eigenen zu</w:t>
        <w:br/>
      </w:r>
      <w:r>
        <w:rPr>
          <w:color w:val="000000"/>
          <w:spacing w:val="2"/>
          <w:lang w:val="de-DE"/>
        </w:rPr>
        <w:t>behandeln. Erweitert euer Selbst nur erst zum Welt-Selbst, und</w:t>
        <w:br/>
        <w:t>dann handelt immerzu egoistisch. Seid wie das Hökerweib, das</w:t>
        <w:br/>
      </w:r>
      <w:r>
        <w:rPr>
          <w:color w:val="000000"/>
          <w:spacing w:val="1"/>
          <w:lang w:val="de-DE"/>
        </w:rPr>
        <w:t>Eier auf dem Markte verkauft. Nur besorgt nicht das Eiergeschäft</w:t>
      </w:r>
    </w:p>
    <w:p>
      <w:pPr>
        <w:sectPr>
          <w:type w:val="nextPage"/>
          <w:pgSz w:w="8391" w:h="11906"/>
          <w:pgMar w:left="1502" w:right="15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43l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aus Egoismus, sondern besorgt das Weltgeschäft aus Egoismus!</w:t>
        <w:br/>
      </w:r>
      <w:r>
        <w:rPr>
          <w:color w:val="000000"/>
          <w:spacing w:val="2"/>
          <w:sz w:val="19"/>
          <w:szCs w:val="19"/>
          <w:lang w:val="de-DE"/>
        </w:rPr>
        <w:t>«Unser ganzes Kunststück besteht darin, daß wir unsere Existenz</w:t>
        <w:br/>
      </w:r>
      <w:r>
        <w:rPr>
          <w:color w:val="000000"/>
          <w:spacing w:val="3"/>
          <w:sz w:val="19"/>
          <w:szCs w:val="19"/>
          <w:lang w:val="de-DE"/>
        </w:rPr>
        <w:t>aufgeben, um zu existieren», sagt Goethe. Und Hermann Türck</w:t>
        <w:br/>
      </w:r>
      <w:r>
        <w:rPr>
          <w:color w:val="000000"/>
          <w:spacing w:val="5"/>
          <w:sz w:val="19"/>
          <w:szCs w:val="19"/>
          <w:lang w:val="de-DE"/>
        </w:rPr>
        <w:t>interpretiert das so: «Unser ganzes Kunststück besteht darin, daß</w:t>
        <w:br/>
      </w:r>
      <w:r>
        <w:rPr>
          <w:color w:val="000000"/>
          <w:spacing w:val="2"/>
          <w:sz w:val="19"/>
          <w:szCs w:val="19"/>
          <w:lang w:val="de-DE"/>
        </w:rPr>
        <w:t>wir unsere selbstsüchtige und persönlich beschränkte Existenz auf-</w:t>
        <w:br/>
      </w:r>
      <w:r>
        <w:rPr>
          <w:color w:val="000000"/>
          <w:spacing w:val="6"/>
          <w:sz w:val="19"/>
          <w:szCs w:val="19"/>
          <w:lang w:val="de-DE"/>
        </w:rPr>
        <w:t>geben, um erst wahrhaft, in erhöhter Weise zu existieren.» Ich</w:t>
        <w:br/>
      </w:r>
      <w:r>
        <w:rPr>
          <w:color w:val="000000"/>
          <w:spacing w:val="3"/>
          <w:sz w:val="19"/>
          <w:szCs w:val="19"/>
          <w:lang w:val="de-DE"/>
        </w:rPr>
        <w:t>möchte aber so interpretieren: «Unser ganzes Kunststück besteht</w:t>
        <w:br/>
      </w:r>
      <w:r>
        <w:rPr>
          <w:color w:val="000000"/>
          <w:spacing w:val="6"/>
          <w:sz w:val="19"/>
          <w:szCs w:val="19"/>
          <w:lang w:val="de-DE"/>
        </w:rPr>
        <w:t>darin, daß wir unsere nur an engen Interessen hängende und</w:t>
        <w:br/>
      </w:r>
      <w:r>
        <w:rPr>
          <w:color w:val="000000"/>
          <w:spacing w:val="3"/>
          <w:sz w:val="19"/>
          <w:szCs w:val="19"/>
          <w:lang w:val="de-DE"/>
        </w:rPr>
        <w:t>interessierte Existenz aufgeben, um mit den höheren Interessen zu</w:t>
        <w:br/>
        <w:t>existieren, in ihnen unsere selbstsüchtige Befriedigung zu finden.»</w:t>
        <w:br/>
        <w:t>Nun wird gewiß mancher kommen und sagen: das alles sei nur</w:t>
        <w:br/>
      </w:r>
      <w:r>
        <w:rPr>
          <w:color w:val="000000"/>
          <w:spacing w:val="7"/>
          <w:sz w:val="19"/>
          <w:szCs w:val="19"/>
          <w:lang w:val="de-DE"/>
        </w:rPr>
        <w:t>sophistisch. Ich deute nur die Selbstlosigkeit in einen höheren</w:t>
        <w:br/>
      </w:r>
      <w:r>
        <w:rPr>
          <w:color w:val="000000"/>
          <w:spacing w:val="2"/>
          <w:sz w:val="19"/>
          <w:szCs w:val="19"/>
          <w:lang w:val="de-DE"/>
        </w:rPr>
        <w:t>Grad von Selbstsucht um. Mag sein. Aber ein solcher sollte beden-</w:t>
        <w:br/>
      </w:r>
      <w:r>
        <w:rPr>
          <w:color w:val="000000"/>
          <w:spacing w:val="4"/>
          <w:sz w:val="19"/>
          <w:szCs w:val="19"/>
          <w:lang w:val="de-DE"/>
        </w:rPr>
        <w:t>ken, daß aller Fortschritt des Erkennens in der Umdeutung vorher</w:t>
        <w:br/>
      </w:r>
      <w:r>
        <w:rPr>
          <w:color w:val="000000"/>
          <w:spacing w:val="6"/>
          <w:sz w:val="19"/>
          <w:szCs w:val="19"/>
          <w:lang w:val="de-DE"/>
        </w:rPr>
        <w:t>falsch angesehener Tatsachen beruht. Wer den Darwinismus nur</w:t>
        <w:br/>
      </w:r>
      <w:r>
        <w:rPr>
          <w:color w:val="000000"/>
          <w:spacing w:val="4"/>
          <w:sz w:val="19"/>
          <w:szCs w:val="19"/>
          <w:lang w:val="de-DE"/>
        </w:rPr>
        <w:t>als eine umgedeutete Bibel ansehen will, der mag es tun. Ihm ist</w:t>
        <w:br/>
        <w:t>nicht zu helfen. Auf ihn kann aber auch nicht gerechnet werden,</w:t>
        <w:br/>
      </w:r>
      <w:r>
        <w:rPr>
          <w:color w:val="000000"/>
          <w:spacing w:val="5"/>
          <w:sz w:val="19"/>
          <w:szCs w:val="19"/>
          <w:lang w:val="de-DE"/>
        </w:rPr>
        <w:t>wenn es sich um wahre Erkenntnisfragen handelt. Es ist einfach</w:t>
        <w:br/>
      </w:r>
      <w:r>
        <w:rPr>
          <w:color w:val="000000"/>
          <w:spacing w:val="6"/>
          <w:sz w:val="19"/>
          <w:szCs w:val="19"/>
          <w:lang w:val="de-DE"/>
        </w:rPr>
        <w:t>nicht wahr, daß irgendein Mensch selbstlos sein kann. Wahr ist</w:t>
        <w:br/>
      </w:r>
      <w:r>
        <w:rPr>
          <w:color w:val="000000"/>
          <w:spacing w:val="2"/>
          <w:sz w:val="19"/>
          <w:szCs w:val="19"/>
          <w:lang w:val="de-DE"/>
        </w:rPr>
        <w:t>aber, daß seine Selbstsucht sich so veredeln kann, daß er Interesse</w:t>
        <w:br/>
      </w:r>
      <w:r>
        <w:rPr>
          <w:color w:val="000000"/>
          <w:spacing w:val="3"/>
          <w:sz w:val="19"/>
          <w:szCs w:val="19"/>
          <w:lang w:val="de-DE"/>
        </w:rPr>
        <w:t>nicht nur an seinen eigenen, sondern an den Angelegenheiten der</w:t>
        <w:br/>
      </w:r>
      <w:r>
        <w:rPr>
          <w:color w:val="000000"/>
          <w:spacing w:val="4"/>
          <w:sz w:val="19"/>
          <w:szCs w:val="19"/>
          <w:lang w:val="de-DE"/>
        </w:rPr>
        <w:t>ganzen Menschheit gewinnt. Predigt den Menschen nicht: sie sol-</w:t>
        <w:br/>
      </w:r>
      <w:r>
        <w:rPr>
          <w:color w:val="000000"/>
          <w:spacing w:val="3"/>
          <w:sz w:val="19"/>
          <w:szCs w:val="19"/>
          <w:lang w:val="de-DE"/>
        </w:rPr>
        <w:t>len selbstlos sein, aber pflanzet in sie die höchsten Interessen, auf</w:t>
        <w:br/>
      </w:r>
      <w:r>
        <w:rPr>
          <w:color w:val="000000"/>
          <w:spacing w:val="7"/>
          <w:sz w:val="19"/>
          <w:szCs w:val="19"/>
          <w:lang w:val="de-DE"/>
        </w:rPr>
        <w:t>daß sich an diese ihre Selbstsucht, ihr Egoismus hefte. Dann</w:t>
        <w:br/>
      </w: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veredelt </w:t>
      </w:r>
      <w:r>
        <w:rPr>
          <w:color w:val="000000"/>
          <w:spacing w:val="3"/>
          <w:sz w:val="19"/>
          <w:szCs w:val="19"/>
          <w:lang w:val="de-DE"/>
        </w:rPr>
        <w:t>ihr eine Kraft, die wirklich in dem Menschen liegt; sonst</w:t>
        <w:br/>
      </w:r>
      <w:r>
        <w:rPr>
          <w:color w:val="000000"/>
          <w:spacing w:val="6"/>
          <w:sz w:val="19"/>
          <w:szCs w:val="19"/>
          <w:lang w:val="de-DE"/>
        </w:rPr>
        <w:t>redet ihr von etwas, was es nie geben kann, was aber die Men-</w:t>
        <w:br/>
      </w:r>
      <w:r>
        <w:rPr>
          <w:color w:val="000000"/>
          <w:spacing w:val="7"/>
          <w:sz w:val="19"/>
          <w:szCs w:val="19"/>
          <w:lang w:val="de-DE"/>
        </w:rPr>
        <w:t>schen nur zu Lügnern machen kann.</w:t>
      </w:r>
    </w:p>
    <w:p>
      <w:pPr>
        <w:pStyle w:val="Normal"/>
        <w:shd w:fill="FFFFFF" w:val="clear"/>
        <w:spacing w:before="768" w:after="0"/>
        <w:ind w:start="19" w:hanging="0"/>
        <w:jc w:val="center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DAS CHAOS</w:t>
      </w:r>
    </w:p>
    <w:p>
      <w:pPr>
        <w:pStyle w:val="Normal"/>
        <w:shd w:fill="FFFFFF" w:val="clear"/>
        <w:spacing w:lineRule="exact" w:line="235" w:before="192" w:after="0"/>
        <w:ind w:start="29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Vor einiger Zeit ist ein höchst merkwürdiges Buch erschienen, das</w:t>
        <w:br/>
      </w:r>
      <w:r>
        <w:rPr>
          <w:color w:val="000000"/>
          <w:spacing w:val="3"/>
          <w:sz w:val="19"/>
          <w:szCs w:val="19"/>
          <w:lang w:val="de-DE"/>
        </w:rPr>
        <w:t>mit ähnlichen literarischen Erscheinungen seines Genres in der</w:t>
        <w:br/>
        <w:t>Gegenwart das Schicksal teilt, viel zu wenig beachtet zu werden:</w:t>
        <w:br/>
        <w:t>«Das Chaos in kosmischer Auslese» von Paul Mongre. Es verdient</w:t>
      </w:r>
    </w:p>
    <w:p>
      <w:pPr>
        <w:sectPr>
          <w:type w:val="nextPage"/>
          <w:pgSz w:w="8391" w:h="11906"/>
          <w:pgMar w:left="1419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14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432</w:t>
      </w:r>
    </w:p>
    <w:p>
      <w:pPr>
        <w:pStyle w:val="Normal"/>
        <w:shd w:fill="FFFFFF" w:val="clear"/>
        <w:spacing w:lineRule="exact" w:line="230"/>
        <w:ind w:start="5" w:end="5" w:hanging="0"/>
        <w:jc w:val="both"/>
        <w:rPr/>
      </w:pPr>
      <w:r>
        <w:rPr>
          <w:color w:val="000000"/>
          <w:lang w:val="de-DE"/>
        </w:rPr>
        <w:t>aber ein anderes Schicksal. Wer ungeblendet durch Zeitvorurteile</w:t>
        <w:br/>
      </w:r>
      <w:r>
        <w:rPr>
          <w:color w:val="000000"/>
          <w:spacing w:val="1"/>
          <w:lang w:val="de-DE"/>
        </w:rPr>
        <w:t>das Buch durchnimmt, wird finden, daß es heute wenig gibt, was</w:t>
        <w:br/>
      </w:r>
      <w:r>
        <w:rPr>
          <w:color w:val="000000"/>
          <w:spacing w:val="-2"/>
          <w:lang w:val="de-DE"/>
        </w:rPr>
        <w:t>so anregend, ja, für den, der sich intensiv für die höchsten Daseins-</w:t>
        <w:br/>
      </w:r>
      <w:r>
        <w:rPr>
          <w:color w:val="000000"/>
          <w:lang w:val="de-DE"/>
        </w:rPr>
        <w:t>fragen interessiert, sogar aufregend wirkt. Der Verfasser bekennt,</w:t>
        <w:br/>
      </w:r>
      <w:r>
        <w:rPr>
          <w:color w:val="000000"/>
          <w:spacing w:val="3"/>
          <w:lang w:val="de-DE"/>
        </w:rPr>
        <w:t>in philosophischen Dingen eigentlich Dilettant zu sein. Er hat</w:t>
        <w:br/>
      </w:r>
      <w:r>
        <w:rPr>
          <w:color w:val="000000"/>
          <w:spacing w:val="1"/>
          <w:lang w:val="de-DE"/>
        </w:rPr>
        <w:t>keine gründliche Belesenheit in der philosophischen Literatur.</w:t>
        <w:br/>
        <w:t>Deshalb geht er auch nicht mit der Befangenheit an die Lösung</w:t>
        <w:br/>
      </w:r>
      <w:r>
        <w:rPr>
          <w:color w:val="000000"/>
          <w:spacing w:val="-2"/>
          <w:lang w:val="de-DE"/>
        </w:rPr>
        <w:t>seiner Aufgabe wie viele unserer philosophisch geschulten Zeit-</w:t>
        <w:br/>
        <w:t>genossen. Das gibt dem Buche etwas Philosophisch-Naives. Paul</w:t>
        <w:br/>
      </w:r>
      <w:r>
        <w:rPr>
          <w:color w:val="000000"/>
          <w:spacing w:val="-1"/>
          <w:lang w:val="de-DE"/>
        </w:rPr>
        <w:t>Mongre gesteht, daß nicht seine Persönlichkeit es ist, die zu dem</w:t>
        <w:br/>
      </w:r>
      <w:r>
        <w:rPr>
          <w:color w:val="000000"/>
          <w:spacing w:val="-2"/>
          <w:lang w:val="de-DE"/>
        </w:rPr>
        <w:t>Problem hingetrieben hat, sondern daß ihn sozusagen das Problem</w:t>
        <w:br/>
      </w:r>
      <w:r>
        <w:rPr>
          <w:color w:val="000000"/>
          <w:spacing w:val="-1"/>
          <w:lang w:val="de-DE"/>
        </w:rPr>
        <w:t>überwältigt hat, daß es an ihn herangetreten ist und ihn nicht los-</w:t>
        <w:br/>
      </w:r>
      <w:r>
        <w:rPr>
          <w:color w:val="000000"/>
          <w:spacing w:val="-2"/>
          <w:lang w:val="de-DE"/>
        </w:rPr>
        <w:t>gelassen hat, bis er eine Stellung, ein Verhältnis zu ihm gewonnen</w:t>
        <w:br/>
      </w:r>
      <w:r>
        <w:rPr>
          <w:color w:val="000000"/>
          <w:spacing w:val="4"/>
          <w:lang w:val="de-DE"/>
        </w:rPr>
        <w:t>hat. Das hat etwas viel Natürlicheres, als wenn jemand durch</w:t>
        <w:br/>
      </w:r>
      <w:r>
        <w:rPr>
          <w:color w:val="000000"/>
          <w:spacing w:val="1"/>
          <w:lang w:val="de-DE"/>
        </w:rPr>
        <w:t>einen philosophischen Bildungsweg zu einer solchen Aufgabe</w:t>
        <w:br/>
      </w:r>
      <w:r>
        <w:rPr>
          <w:color w:val="000000"/>
          <w:spacing w:val="2"/>
          <w:lang w:val="de-DE"/>
        </w:rPr>
        <w:t>kommt. Wer von der Philosophie als solcher ausgeht, bei dem</w:t>
        <w:br/>
      </w:r>
      <w:r>
        <w:rPr>
          <w:color w:val="000000"/>
          <w:spacing w:val="-2"/>
          <w:lang w:val="de-DE"/>
        </w:rPr>
        <w:t>müssen wir uns nur allzu oft fragen: wäre dieser Mann denn über-</w:t>
        <w:br/>
      </w:r>
      <w:r>
        <w:rPr>
          <w:color w:val="000000"/>
          <w:spacing w:val="-1"/>
          <w:lang w:val="de-DE"/>
        </w:rPr>
        <w:t>haupt zu seinen Fragen gekommen, wenn er zufällig nicht Philo-</w:t>
        <w:br/>
      </w:r>
      <w:r>
        <w:rPr>
          <w:color w:val="000000"/>
          <w:spacing w:val="4"/>
          <w:lang w:val="de-DE"/>
        </w:rPr>
        <w:t>soph, sondern sagen wir Mediziner oder Chemiker geworden</w:t>
        <w:br/>
      </w:r>
      <w:r>
        <w:rPr>
          <w:color w:val="000000"/>
          <w:spacing w:val="-1"/>
          <w:lang w:val="de-DE"/>
        </w:rPr>
        <w:t>wäre? Und wenn wir dann die Schriften einer solchen Persönlich-</w:t>
        <w:br/>
      </w:r>
      <w:r>
        <w:rPr>
          <w:color w:val="000000"/>
          <w:spacing w:val="-2"/>
          <w:lang w:val="de-DE"/>
        </w:rPr>
        <w:t>keit lesen, dann werden wir immer wieder und wieder durch alles</w:t>
        <w:br/>
      </w:r>
      <w:r>
        <w:rPr>
          <w:color w:val="000000"/>
          <w:spacing w:val="2"/>
          <w:lang w:val="de-DE"/>
        </w:rPr>
        <w:t>mögliche an diese Frage erinnert. Bei Paul Mongre ist das nicht</w:t>
        <w:br/>
      </w:r>
      <w:r>
        <w:rPr>
          <w:color w:val="000000"/>
          <w:spacing w:val="-1"/>
          <w:lang w:val="de-DE"/>
        </w:rPr>
        <w:t>der Fall. Wir werden vielmehr stets gemahnt, wie machtvoll die</w:t>
        <w:br/>
        <w:t>aufgeworfenen Fragen auf der Menschenseele lasten, wie sie,</w:t>
        <w:br/>
      </w:r>
      <w:r>
        <w:rPr>
          <w:color w:val="000000"/>
          <w:spacing w:val="-2"/>
          <w:lang w:val="de-DE"/>
        </w:rPr>
        <w:t>gleichgültig was wir sonst im Leben treiben, uns quälen, wie das</w:t>
        <w:br/>
      </w:r>
      <w:r>
        <w:rPr>
          <w:color w:val="000000"/>
          <w:spacing w:val="-1"/>
          <w:lang w:val="de-DE"/>
        </w:rPr>
        <w:t>Verhältnis, das wir zu ihnen gewinnen, unendlich einflußreich für</w:t>
        <w:br/>
        <w:t>unser Lebensglück ist.</w:t>
      </w:r>
    </w:p>
    <w:p>
      <w:pPr>
        <w:pStyle w:val="Normal"/>
        <w:shd w:fill="FFFFFF" w:val="clear"/>
        <w:spacing w:lineRule="exact" w:line="230" w:before="5" w:after="0"/>
        <w:ind w:start="34" w:firstLine="197"/>
        <w:jc w:val="both"/>
        <w:rPr/>
      </w:pPr>
      <w:r>
        <w:rPr>
          <w:color w:val="000000"/>
          <w:spacing w:val="1"/>
          <w:lang w:val="de-DE"/>
        </w:rPr>
        <w:t>Der Verfasser kommt von der Mathematik her. Das verrät sich</w:t>
        <w:br/>
      </w:r>
      <w:r>
        <w:rPr>
          <w:color w:val="000000"/>
          <w:spacing w:val="4"/>
          <w:lang w:val="de-DE"/>
        </w:rPr>
        <w:t>in jedem Satze. Mathematisch ist seine ganze Denkweise. Nun</w:t>
        <w:br/>
      </w:r>
      <w:r>
        <w:rPr>
          <w:color w:val="000000"/>
          <w:spacing w:val="-2"/>
          <w:lang w:val="de-DE"/>
        </w:rPr>
        <w:t>hat diese Denkweise ebensoviel Vorteile wie Nachteile. Die</w:t>
        <w:br/>
        <w:t>Schlußfolgerungen der Mathematik tragen eine mustergültige Zu-</w:t>
        <w:br/>
      </w:r>
      <w:r>
        <w:rPr>
          <w:color w:val="000000"/>
          <w:spacing w:val="1"/>
          <w:lang w:val="de-DE"/>
        </w:rPr>
        <w:t>verlässigkeit in sich. Wer mathematisch geschult ist, wird auch</w:t>
        <w:br/>
      </w:r>
      <w:r>
        <w:rPr>
          <w:color w:val="000000"/>
          <w:spacing w:val="-2"/>
          <w:lang w:val="de-DE"/>
        </w:rPr>
        <w:t>dann, wenn er über andere Dinge nachdenkt, nach ebensolcher</w:t>
        <w:br/>
        <w:t>Zuverlässigkeit streben, wie er sie von seiner Wissenschaft her ge-</w:t>
        <w:br/>
      </w:r>
      <w:r>
        <w:rPr>
          <w:color w:val="000000"/>
          <w:spacing w:val="2"/>
          <w:lang w:val="de-DE"/>
        </w:rPr>
        <w:t>wohnt ist. Aber das mathematische Denken bereitet Klippen. Es</w:t>
        <w:br/>
      </w:r>
      <w:r>
        <w:rPr>
          <w:color w:val="000000"/>
          <w:spacing w:val="5"/>
          <w:lang w:val="de-DE"/>
        </w:rPr>
        <w:t>hat als solches unmittelbar mit der Wirklichkeit nichts zu tun.</w:t>
      </w:r>
    </w:p>
    <w:p>
      <w:pPr>
        <w:sectPr>
          <w:type w:val="nextPage"/>
          <w:pgSz w:w="8391" w:h="11906"/>
          <w:pgMar w:left="1531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433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1"/>
          <w:lang w:val="de-DE"/>
        </w:rPr>
        <w:t>Es ruht auf Voraussetzungen, die rein ideal sind. Wenn ein Punkt</w:t>
        <w:br/>
        <w:t>in einer Ebene sich so bewegt, daß seine Entfernung von einem</w:t>
        <w:br/>
      </w:r>
      <w:r>
        <w:rPr>
          <w:color w:val="000000"/>
          <w:spacing w:val="-1"/>
          <w:lang w:val="de-DE"/>
        </w:rPr>
        <w:t>festen Punkte immer dieselbe bleibt, dann entsteht ein Kreis. Und</w:t>
        <w:br/>
      </w:r>
      <w:r>
        <w:rPr>
          <w:color w:val="000000"/>
          <w:lang w:val="de-DE"/>
        </w:rPr>
        <w:t>von dem Kreis gelten alle die Gesetze, die wir durch die Mathe-</w:t>
        <w:br/>
      </w:r>
      <w:r>
        <w:rPr>
          <w:color w:val="000000"/>
          <w:spacing w:val="1"/>
          <w:lang w:val="de-DE"/>
        </w:rPr>
        <w:t>matik kennenlernen. Alle diese Gesetze wären auch richtig, wenn</w:t>
        <w:br/>
        <w:t>es in der Wirklichkeit nirgends einen Kreis gäbe. Jedenfalls sind</w:t>
        <w:br/>
      </w:r>
      <w:r>
        <w:rPr>
          <w:color w:val="000000"/>
          <w:spacing w:val="4"/>
          <w:lang w:val="de-DE"/>
        </w:rPr>
        <w:t>die Gründe, warum wir diese Gesetze für richtig halten, ganz</w:t>
        <w:br/>
      </w:r>
      <w:r>
        <w:rPr>
          <w:color w:val="000000"/>
          <w:spacing w:val="-1"/>
          <w:lang w:val="de-DE"/>
        </w:rPr>
        <w:t>anders als diejenigen, aus denen wir die Richtigkeit irgendeines</w:t>
        <w:br/>
      </w:r>
      <w:r>
        <w:rPr>
          <w:color w:val="000000"/>
          <w:lang w:val="de-DE"/>
        </w:rPr>
        <w:t>wirklichen Vorganges behaupten. Die Mathematik ist gewisser-</w:t>
        <w:br/>
      </w:r>
      <w:r>
        <w:rPr>
          <w:color w:val="000000"/>
          <w:spacing w:val="1"/>
          <w:lang w:val="de-DE"/>
        </w:rPr>
        <w:t>maßen ein großes Gedicht. Wenn ich den pythagoreischen Lehr-</w:t>
        <w:br/>
      </w:r>
      <w:r>
        <w:rPr>
          <w:color w:val="000000"/>
          <w:spacing w:val="-1"/>
          <w:lang w:val="de-DE"/>
        </w:rPr>
        <w:t>satz beweisen will, so messe ich nicht die beiden Katheten eines</w:t>
        <w:br/>
        <w:t>rechtwinkligen Dreieckes und dann die Hypothenuse, um zu be-</w:t>
        <w:br/>
        <w:t>weisen, daß das Quadrat über der letzteren gleich der Summe der</w:t>
        <w:br/>
      </w:r>
      <w:r>
        <w:rPr>
          <w:color w:val="000000"/>
          <w:spacing w:val="-2"/>
          <w:lang w:val="de-DE"/>
        </w:rPr>
        <w:t>über den beiden ersteren ist. Ich beweise das mit mathematischen</w:t>
        <w:br/>
      </w:r>
      <w:r>
        <w:rPr>
          <w:color w:val="000000"/>
          <w:spacing w:val="4"/>
          <w:lang w:val="de-DE"/>
        </w:rPr>
        <w:t>Mitteln an einem rein idealen Gebilde. Dennoch muß sich an</w:t>
        <w:br/>
      </w:r>
      <w:r>
        <w:rPr>
          <w:color w:val="000000"/>
          <w:spacing w:val="-3"/>
          <w:lang w:val="de-DE"/>
        </w:rPr>
        <w:t>einem wirklichen rechtwinkligen Dreieck das, was ich rein gedank-</w:t>
        <w:br/>
      </w:r>
      <w:r>
        <w:rPr>
          <w:color w:val="000000"/>
          <w:spacing w:val="-1"/>
          <w:lang w:val="de-DE"/>
        </w:rPr>
        <w:t>lich festgestellt habe, rechtfertigen. Ich entscheide in der Mathe-</w:t>
        <w:br/>
      </w:r>
      <w:r>
        <w:rPr>
          <w:color w:val="000000"/>
          <w:spacing w:val="1"/>
          <w:lang w:val="de-DE"/>
        </w:rPr>
        <w:t>matik über Verhältnisse in der Wirklichkeit, ohne diese erst zu</w:t>
        <w:br/>
      </w:r>
      <w:r>
        <w:rPr>
          <w:color w:val="000000"/>
          <w:lang w:val="de-DE"/>
        </w:rPr>
        <w:t>fragen. Und sie gibt mir stets bezüglich aller Folgerungen recht,</w:t>
        <w:br/>
      </w:r>
      <w:r>
        <w:rPr>
          <w:color w:val="000000"/>
          <w:spacing w:val="-1"/>
          <w:lang w:val="de-DE"/>
        </w:rPr>
        <w:t>wenn sie meine Voraussetzungen erfüllt. Wenn irgendwo ein</w:t>
        <w:br/>
      </w:r>
      <w:r>
        <w:rPr>
          <w:color w:val="000000"/>
          <w:spacing w:val="1"/>
          <w:lang w:val="de-DE"/>
        </w:rPr>
        <w:t>rechtwinkliges Dreieck oder ein Kreis vorhanden sind, dann er-</w:t>
        <w:br/>
        <w:t>füllen sie die Gesetze, die ich, ohne erst die Wirklichkeit zu fra-</w:t>
        <w:br/>
      </w:r>
      <w:r>
        <w:rPr>
          <w:color w:val="000000"/>
          <w:lang w:val="de-DE"/>
        </w:rPr>
        <w:t>gen, über sie festgesetzt habe. Das scheint den meisten Menschen</w:t>
        <w:br/>
      </w:r>
      <w:r>
        <w:rPr>
          <w:color w:val="000000"/>
          <w:spacing w:val="2"/>
          <w:lang w:val="de-DE"/>
        </w:rPr>
        <w:t>so selbstverständlich. Wer aber tiefer geht, für den enthüllt sich</w:t>
        <w:br/>
      </w:r>
      <w:r>
        <w:rPr>
          <w:color w:val="000000"/>
          <w:spacing w:val="-2"/>
          <w:lang w:val="de-DE"/>
        </w:rPr>
        <w:t>hier eine große Frage. Es ist doch jeder davon überzeugt, daß die</w:t>
        <w:br/>
      </w:r>
      <w:r>
        <w:rPr>
          <w:color w:val="000000"/>
          <w:spacing w:val="-1"/>
          <w:lang w:val="de-DE"/>
        </w:rPr>
        <w:t>mathematischen Gesetze, die er sich hier mit seinem Erdenkopfe</w:t>
        <w:br/>
        <w:t>ausgedacht hat, auch auf dem Mars gelten. Er hat aber die Ver-</w:t>
        <w:br/>
        <w:t>hältnisse auf dem Mars gar nicht danach gefragt. Wir erdichten</w:t>
        <w:br/>
        <w:t>mathematische Gesetze, und die Wirklichkeit ist immer so gut, sie</w:t>
        <w:br/>
      </w:r>
      <w:r>
        <w:rPr>
          <w:color w:val="000000"/>
          <w:spacing w:val="3"/>
          <w:lang w:val="de-DE"/>
        </w:rPr>
        <w:t>uns zu erfüllen.</w:t>
      </w:r>
    </w:p>
    <w:p>
      <w:pPr>
        <w:pStyle w:val="Normal"/>
        <w:shd w:fill="FFFFFF" w:val="clear"/>
        <w:spacing w:lineRule="exact" w:line="230" w:before="5" w:after="0"/>
        <w:ind w:start="14" w:firstLine="192"/>
        <w:jc w:val="both"/>
        <w:rPr/>
      </w:pPr>
      <w:r>
        <w:rPr>
          <w:color w:val="000000"/>
          <w:spacing w:val="-1"/>
          <w:lang w:val="de-DE"/>
        </w:rPr>
        <w:t>Von der Sicherheit, die gerade durch diese Stellung der Mathe-</w:t>
        <w:br/>
        <w:t>matik zur Wirklichkeit ihren Urteilen innewohnt, ist jeder Mathe-</w:t>
        <w:br/>
      </w:r>
      <w:r>
        <w:rPr>
          <w:color w:val="000000"/>
          <w:spacing w:val="2"/>
          <w:lang w:val="de-DE"/>
        </w:rPr>
        <w:t>matiker erfüllt. Der Chemiker ist nicht in der gleichen Lage. Er</w:t>
        <w:br/>
      </w:r>
      <w:r>
        <w:rPr>
          <w:color w:val="000000"/>
          <w:spacing w:val="-2"/>
          <w:lang w:val="de-DE"/>
        </w:rPr>
        <w:t>kann die Eigenschaften von Wasserstoff und Sauerstoff in ihrer</w:t>
        <w:br/>
      </w:r>
      <w:r>
        <w:rPr>
          <w:color w:val="000000"/>
          <w:spacing w:val="-1"/>
          <w:lang w:val="de-DE"/>
        </w:rPr>
        <w:t>Trennung noch so gut kennen; wie sie sich verhalten, wenn sie in</w:t>
        <w:br/>
      </w:r>
      <w:r>
        <w:rPr>
          <w:color w:val="000000"/>
          <w:spacing w:val="1"/>
          <w:lang w:val="de-DE"/>
        </w:rPr>
        <w:t>Zusammenhang gebracht werden: darüber muß ihn erst die Wirk-</w:t>
      </w:r>
    </w:p>
    <w:p>
      <w:pPr>
        <w:sectPr>
          <w:type w:val="nextPage"/>
          <w:pgSz w:w="8391" w:h="11906"/>
          <w:pgMar w:left="1423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434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spacing w:val="-1"/>
          <w:lang w:val="de-DE"/>
        </w:rPr>
        <w:t>lichkeit belehren. Und er ist sich, wenn er die Grundlagen seiner</w:t>
        <w:br/>
      </w:r>
      <w:r>
        <w:rPr>
          <w:color w:val="000000"/>
          <w:spacing w:val="5"/>
          <w:lang w:val="de-DE"/>
        </w:rPr>
        <w:t>Wissenschaft beachtet, immer bewußt, daß er im Unsicheren</w:t>
        <w:br/>
      </w:r>
      <w:r>
        <w:rPr>
          <w:color w:val="000000"/>
          <w:spacing w:val="4"/>
          <w:lang w:val="de-DE"/>
        </w:rPr>
        <w:t>tappt. Er muß immer erst die Wirklichkeit fragen. Allerdings,</w:t>
        <w:br/>
      </w:r>
      <w:r>
        <w:rPr>
          <w:color w:val="000000"/>
          <w:spacing w:val="1"/>
          <w:lang w:val="de-DE"/>
        </w:rPr>
        <w:t>wenn er sein Erfahrungsfeld ausdehnt, so nähert er sich in bezug</w:t>
        <w:br/>
      </w:r>
      <w:r>
        <w:rPr>
          <w:color w:val="000000"/>
          <w:spacing w:val="-2"/>
          <w:lang w:val="de-DE"/>
        </w:rPr>
        <w:t>auf die Sicherheit seiner Urteile bis zu einem gewissen Grade der</w:t>
        <w:br/>
      </w:r>
      <w:r>
        <w:rPr>
          <w:color w:val="000000"/>
          <w:spacing w:val="2"/>
          <w:lang w:val="de-DE"/>
        </w:rPr>
        <w:t>mathematischen. Aber das ist doch immer nur ein Annähern.</w:t>
      </w:r>
    </w:p>
    <w:p>
      <w:pPr>
        <w:pStyle w:val="Normal"/>
        <w:shd w:fill="FFFFFF" w:val="clear"/>
        <w:spacing w:lineRule="exact" w:line="230"/>
        <w:ind w:start="5" w:end="19" w:firstLine="202"/>
        <w:jc w:val="both"/>
        <w:rPr/>
      </w:pPr>
      <w:r>
        <w:rPr>
          <w:color w:val="000000"/>
          <w:spacing w:val="-1"/>
          <w:lang w:val="de-DE"/>
        </w:rPr>
        <w:t>Ich will nun zunächst gar nicht darüber sprechen, was es eigent-</w:t>
        <w:br/>
      </w:r>
      <w:r>
        <w:rPr>
          <w:color w:val="000000"/>
          <w:spacing w:val="-2"/>
          <w:lang w:val="de-DE"/>
        </w:rPr>
        <w:t>lich ist, was die mathematischen Urteile von denen über wirkliche</w:t>
        <w:br/>
      </w:r>
      <w:r>
        <w:rPr>
          <w:color w:val="000000"/>
          <w:spacing w:val="3"/>
          <w:lang w:val="de-DE"/>
        </w:rPr>
        <w:t>Dinge unterscheidet. Und auch davon nicht, ob es noch anderes</w:t>
        <w:br/>
      </w:r>
      <w:r>
        <w:rPr>
          <w:color w:val="000000"/>
          <w:spacing w:val="-1"/>
          <w:lang w:val="de-DE"/>
        </w:rPr>
        <w:t>in unserm Leben gibt, was ebensolche oder ähnliche Sicherheit in</w:t>
        <w:br/>
        <w:t>sich trägt wie die Mathematik. Aber von den subjektiven Denk-</w:t>
        <w:br/>
        <w:t>gewohnheiten wollte ich sprechen, die den Mathematiker unter-</w:t>
        <w:br/>
      </w:r>
      <w:r>
        <w:rPr>
          <w:color w:val="000000"/>
          <w:spacing w:val="3"/>
          <w:lang w:val="de-DE"/>
        </w:rPr>
        <w:t>scheiden von demjenigen, der in einem ändern Wissenszweige</w:t>
        <w:br/>
      </w:r>
      <w:r>
        <w:rPr>
          <w:color w:val="000000"/>
          <w:lang w:val="de-DE"/>
        </w:rPr>
        <w:t>sich betätigt.</w:t>
      </w:r>
    </w:p>
    <w:p>
      <w:pPr>
        <w:pStyle w:val="Normal"/>
        <w:shd w:fill="FFFFFF" w:val="clear"/>
        <w:spacing w:lineRule="exact" w:line="230"/>
        <w:ind w:start="14" w:end="14" w:firstLine="197"/>
        <w:jc w:val="both"/>
        <w:rPr/>
      </w:pPr>
      <w:r>
        <w:rPr>
          <w:color w:val="000000"/>
          <w:spacing w:val="-1"/>
          <w:lang w:val="de-DE"/>
        </w:rPr>
        <w:t>Der Mathematiker ist daran gewöhnt, nur sich, nur seine Denk-</w:t>
        <w:br/>
      </w:r>
      <w:r>
        <w:rPr>
          <w:color w:val="000000"/>
          <w:spacing w:val="3"/>
          <w:lang w:val="de-DE"/>
        </w:rPr>
        <w:t>notwendigkeiten zu fragen, wenn er Entscheidungen trifft. Und</w:t>
        <w:br/>
      </w:r>
      <w:r>
        <w:rPr>
          <w:color w:val="000000"/>
          <w:spacing w:val="2"/>
          <w:lang w:val="de-DE"/>
        </w:rPr>
        <w:t>er ist ebenso daran gewöhnt, seine Wahrheiten in der Wirklich-</w:t>
        <w:br/>
      </w:r>
      <w:r>
        <w:rPr>
          <w:color w:val="000000"/>
          <w:spacing w:val="3"/>
          <w:lang w:val="de-DE"/>
        </w:rPr>
        <w:t>keit unbedingt gültig zu finden. Mit solchen Gefühlen betritt er</w:t>
        <w:br/>
      </w:r>
      <w:r>
        <w:rPr>
          <w:color w:val="000000"/>
          <w:spacing w:val="5"/>
          <w:lang w:val="de-DE"/>
        </w:rPr>
        <w:t>im Grunde jede Sphäre, in die ihn das Leben führt.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spacing w:val="-1"/>
          <w:lang w:val="de-DE"/>
        </w:rPr>
        <w:t>Und mit solchen Gefühlen betritt Paul Mongre den Boden der</w:t>
        <w:br/>
      </w:r>
      <w:r>
        <w:rPr>
          <w:color w:val="000000"/>
          <w:lang w:val="de-DE"/>
        </w:rPr>
        <w:t>großen Daseinsfrage. Das ist seine Gefahr. Es ist zweifellos, daß</w:t>
        <w:br/>
      </w:r>
      <w:r>
        <w:rPr>
          <w:color w:val="000000"/>
          <w:spacing w:val="-1"/>
          <w:lang w:val="de-DE"/>
        </w:rPr>
        <w:t>seine Schlußfolgerungen für diese höchsten Daseinsfragen maß-</w:t>
        <w:br/>
      </w:r>
      <w:r>
        <w:rPr>
          <w:color w:val="000000"/>
          <w:spacing w:val="-2"/>
          <w:lang w:val="de-DE"/>
        </w:rPr>
        <w:t>gebend sein werden, wie der pythagoreische Lehrsatz für die Wirk-</w:t>
        <w:br/>
        <w:t>lichkeit maßgebend ist, wenn für jene Schlußfolgerungen die Vor-</w:t>
        <w:br/>
      </w:r>
      <w:r>
        <w:rPr>
          <w:color w:val="000000"/>
          <w:spacing w:val="-1"/>
          <w:lang w:val="de-DE"/>
        </w:rPr>
        <w:t>aussetzungen der Wirklichkeit ebenso zutreffen wie für den pytha-</w:t>
        <w:br/>
      </w:r>
      <w:r>
        <w:rPr>
          <w:color w:val="000000"/>
          <w:spacing w:val="-3"/>
          <w:lang w:val="de-DE"/>
        </w:rPr>
        <w:t>goreischen Lehrsatz. Ja, wenn dieses «wenn» nicht wäre!!! Erdichtet</w:t>
        <w:br/>
        <w:t>mathematische Zusammenhänge. Es gibt für euch zwei Möglichkei-</w:t>
        <w:br/>
      </w:r>
      <w:r>
        <w:rPr>
          <w:color w:val="000000"/>
          <w:spacing w:val="-2"/>
          <w:lang w:val="de-DE"/>
        </w:rPr>
        <w:t>ten. Entweder in der Wirklichkeit sind irgendwo solche Vorausset-</w:t>
        <w:br/>
      </w:r>
      <w:r>
        <w:rPr>
          <w:color w:val="000000"/>
          <w:spacing w:val="-1"/>
          <w:lang w:val="de-DE"/>
        </w:rPr>
        <w:t>zungen, wie ihr sie macht, dann könnt ihr auch die Folgerungen,</w:t>
        <w:br/>
      </w:r>
      <w:r>
        <w:rPr>
          <w:color w:val="000000"/>
          <w:spacing w:val="-2"/>
          <w:lang w:val="de-DE"/>
        </w:rPr>
        <w:t>welche die Wirklichkeit aus diesen Voraussetzungen zieht, in euer</w:t>
        <w:br/>
      </w:r>
      <w:r>
        <w:rPr>
          <w:color w:val="000000"/>
          <w:lang w:val="de-DE"/>
        </w:rPr>
        <w:t>mathematisches Netz einspinnen. Erfüllt euch aber die Wirklich-</w:t>
        <w:br/>
      </w:r>
      <w:r>
        <w:rPr>
          <w:color w:val="000000"/>
          <w:spacing w:val="-1"/>
          <w:lang w:val="de-DE"/>
        </w:rPr>
        <w:t>keit eure Voraussetzungen nicht, dann schwebt ihr mit euren</w:t>
        <w:br/>
        <w:t>mathematischen Erdichtungen im Leeren. Aber das eine wie das</w:t>
        <w:br/>
        <w:t>andere schadet der Wahrheit eurer Behauptungen gar nichts. Der</w:t>
        <w:br/>
      </w:r>
      <w:r>
        <w:rPr>
          <w:color w:val="000000"/>
          <w:spacing w:val="-2"/>
          <w:lang w:val="de-DE"/>
        </w:rPr>
        <w:t>pythagoreische Lehrsatz bliebe wahr, auch wenn er in keiner Wirk-</w:t>
        <w:br/>
      </w:r>
      <w:r>
        <w:rPr>
          <w:color w:val="000000"/>
          <w:lang w:val="de-DE"/>
        </w:rPr>
        <w:t>lichkeit sich erfüllte. Die Wahrheit des Mathematischen ist also in</w:t>
      </w:r>
    </w:p>
    <w:p>
      <w:pPr>
        <w:sectPr>
          <w:type w:val="nextPage"/>
          <w:pgSz w:w="8391" w:h="11906"/>
          <w:pgMar w:left="1536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435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dieser Hinsicht von der Wirklichkeit gar nicht abhängig. Der</w:t>
        <w:br/>
      </w:r>
      <w:r>
        <w:rPr>
          <w:color w:val="000000"/>
          <w:spacing w:val="3"/>
          <w:lang w:val="de-DE"/>
        </w:rPr>
        <w:t>Mathematiker hat es somit lediglich mit sich selbst zu tun.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-1"/>
          <w:lang w:val="de-DE"/>
        </w:rPr>
        <w:t>Was beweist das alles? Ich glaube, sonnenklar geht daraus her-</w:t>
        <w:br/>
      </w:r>
      <w:r>
        <w:rPr>
          <w:color w:val="000000"/>
          <w:spacing w:val="3"/>
          <w:lang w:val="de-DE"/>
        </w:rPr>
        <w:t>vor, daß etwas wahr sein kann, ohne daß durch diese Wahrheit</w:t>
        <w:br/>
      </w:r>
      <w:r>
        <w:rPr>
          <w:color w:val="000000"/>
          <w:spacing w:val="-1"/>
          <w:lang w:val="de-DE"/>
        </w:rPr>
        <w:t>über die Wirklichkeit etwas ausgemacht ist. Bei den großen Welt-</w:t>
        <w:br/>
      </w:r>
      <w:r>
        <w:rPr>
          <w:color w:val="000000"/>
          <w:spacing w:val="3"/>
          <w:lang w:val="de-DE"/>
        </w:rPr>
        <w:t>problemen greifen wir aber unbedingt in die Wirklichkeit hin-</w:t>
        <w:br/>
      </w:r>
      <w:r>
        <w:rPr>
          <w:color w:val="000000"/>
          <w:spacing w:val="-1"/>
          <w:lang w:val="de-DE"/>
        </w:rPr>
        <w:t>über. Wir fühlen uns gar nicht gefördert dadurch, daß wir sagen</w:t>
        <w:br/>
        <w:t>können: wenn gewisse Voraussetzungen zutreffen, dann sind ge-</w:t>
        <w:br/>
      </w:r>
      <w:r>
        <w:rPr>
          <w:color w:val="000000"/>
          <w:spacing w:val="1"/>
          <w:lang w:val="de-DE"/>
        </w:rPr>
        <w:t>wisse Folgerungen unbedingt notwendig. Wir wollen wissen, ob</w:t>
        <w:br/>
      </w:r>
      <w:r>
        <w:rPr>
          <w:color w:val="000000"/>
          <w:spacing w:val="-2"/>
          <w:lang w:val="de-DE"/>
        </w:rPr>
        <w:t>und inwiefern die Voraussetzungen zutreffen. Ich bleibe bei dem</w:t>
        <w:br/>
      </w:r>
      <w:r>
        <w:rPr>
          <w:color w:val="000000"/>
          <w:spacing w:val="-3"/>
          <w:lang w:val="de-DE"/>
        </w:rPr>
        <w:t>Beispiel des pythagoreischen Lehrsatzes. Er ist wahr. Er ist erfüllt,</w:t>
        <w:br/>
      </w:r>
      <w:r>
        <w:rPr>
          <w:color w:val="000000"/>
          <w:lang w:val="de-DE"/>
        </w:rPr>
        <w:t>wenn es rechtwinklige Dreiecke in der Welt gibt. Damit bin ich</w:t>
        <w:br/>
      </w:r>
      <w:r>
        <w:rPr>
          <w:color w:val="000000"/>
          <w:spacing w:val="1"/>
          <w:lang w:val="de-DE"/>
        </w:rPr>
        <w:t>zufrieden. Ist das aber ebenso der Fall, wenn ich nach dem Ur-</w:t>
        <w:br/>
      </w:r>
      <w:r>
        <w:rPr>
          <w:color w:val="000000"/>
          <w:lang w:val="de-DE"/>
        </w:rPr>
        <w:t>sprung des Menschen frage? Hat ihn ein Gott geschaffen? Hat er</w:t>
        <w:br/>
        <w:t>sich aus niederen organischen Wesen entwickelt, so wie der Dar-</w:t>
        <w:br/>
      </w:r>
      <w:r>
        <w:rPr>
          <w:color w:val="000000"/>
          <w:spacing w:val="-2"/>
          <w:lang w:val="de-DE"/>
        </w:rPr>
        <w:t>winismus feststellt? An solchen Fragen bin ich ganz anders inter-</w:t>
        <w:br/>
      </w:r>
      <w:r>
        <w:rPr>
          <w:color w:val="000000"/>
          <w:spacing w:val="3"/>
          <w:lang w:val="de-DE"/>
        </w:rPr>
        <w:t>essiert als an den mathematischen. Ich muß, wenn ich nicht an</w:t>
        <w:br/>
      </w:r>
      <w:r>
        <w:rPr>
          <w:color w:val="000000"/>
          <w:spacing w:val="-3"/>
          <w:lang w:val="de-DE"/>
        </w:rPr>
        <w:t>aller Einsicht verzweifeln soll, an die Voraussetzungen selbst heran.</w:t>
        <w:br/>
      </w:r>
      <w:r>
        <w:rPr>
          <w:color w:val="000000"/>
          <w:spacing w:val="-1"/>
          <w:lang w:val="de-DE"/>
        </w:rPr>
        <w:t>Und kann ich nicht, dann muß ich eben an meiner Einsicht ver-</w:t>
        <w:br/>
      </w:r>
      <w:r>
        <w:rPr>
          <w:color w:val="000000"/>
          <w:spacing w:val="1"/>
          <w:lang w:val="de-DE"/>
        </w:rPr>
        <w:t>zweifeln. Dann muß ich mir eben sagen: ich wandle im Dunkel</w:t>
        <w:br/>
        <w:t>durch die Welt, ohne zu wissen, was ich bin, woher ich gekom-</w:t>
        <w:br/>
      </w:r>
      <w:r>
        <w:rPr>
          <w:color w:val="000000"/>
          <w:spacing w:val="4"/>
          <w:lang w:val="de-DE"/>
        </w:rPr>
        <w:t>men, was aus mir werden soll. Ich möchte in einer paradoxen</w:t>
        <w:br/>
      </w:r>
      <w:r>
        <w:rPr>
          <w:color w:val="000000"/>
          <w:spacing w:val="2"/>
          <w:lang w:val="de-DE"/>
        </w:rPr>
        <w:t>Form dem Mathematiker sagen, woher das kommt. Es kommt</w:t>
        <w:br/>
      </w:r>
      <w:r>
        <w:rPr>
          <w:color w:val="000000"/>
          <w:spacing w:val="-1"/>
          <w:lang w:val="de-DE"/>
        </w:rPr>
        <w:t>davon, weil er Mathematiker ist und nicht rechtwinkliges Dreieck.</w:t>
        <w:br/>
      </w:r>
      <w:r>
        <w:rPr>
          <w:color w:val="000000"/>
          <w:lang w:val="de-DE"/>
        </w:rPr>
        <w:t>Als Mathematiker interessiert ihn sein Satz. Wenn er aber recht-</w:t>
        <w:br/>
      </w:r>
      <w:r>
        <w:rPr>
          <w:color w:val="000000"/>
          <w:spacing w:val="-2"/>
          <w:lang w:val="de-DE"/>
        </w:rPr>
        <w:t>winkliges Dreieck wäre, so wäre ihm nicht nur die Wahrheit dieses</w:t>
        <w:br/>
        <w:t>Satzes interessant, sondern auch das wirkliche Zutreffen der Vor-</w:t>
        <w:br/>
      </w:r>
      <w:r>
        <w:rPr>
          <w:color w:val="000000"/>
          <w:spacing w:val="-1"/>
          <w:lang w:val="de-DE"/>
        </w:rPr>
        <w:t>aussetzungen. Ich stehe als rechtwinkliges Dreieck dem Mathe-</w:t>
        <w:br/>
      </w:r>
      <w:r>
        <w:rPr>
          <w:color w:val="000000"/>
          <w:spacing w:val="3"/>
          <w:lang w:val="de-DE"/>
        </w:rPr>
        <w:t>matiker gegenüber. Der sagt sich: wenn dies Ding existiert, so</w:t>
        <w:br/>
      </w:r>
      <w:r>
        <w:rPr>
          <w:color w:val="000000"/>
          <w:spacing w:val="-1"/>
          <w:lang w:val="de-DE"/>
        </w:rPr>
        <w:t>muß es dieses Gesetz erfüllen. Damit bin ich, das rechtwinklige</w:t>
        <w:br/>
      </w:r>
      <w:r>
        <w:rPr>
          <w:color w:val="000000"/>
          <w:spacing w:val="1"/>
          <w:lang w:val="de-DE"/>
        </w:rPr>
        <w:t>Dreieck, nicht zufrieden. Ich will über dieses «wenn» mich er-</w:t>
        <w:br/>
      </w:r>
      <w:r>
        <w:rPr>
          <w:color w:val="000000"/>
          <w:spacing w:val="4"/>
          <w:lang w:val="de-DE"/>
        </w:rPr>
        <w:t>klären. Zur «Wahrheit» will ich noch etwas anderes.</w:t>
      </w:r>
    </w:p>
    <w:p>
      <w:p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-2"/>
          <w:lang w:val="de-DE"/>
        </w:rPr>
        <w:t>In keinem anderen Falle wie das rechtwinklige Dreieck dem</w:t>
        <w:br/>
        <w:t>Mathematiker gegenüber ist nun aber der Mensch dem mathema-</w:t>
        <w:br/>
        <w:t>tischen Denker gegenüber. Das zu übersehen, ist nun gerade ein</w:t>
        <w:br/>
      </w:r>
      <w:r>
        <w:rPr>
          <w:color w:val="000000"/>
          <w:lang w:val="de-DE"/>
        </w:rPr>
        <w:t>mathematischer Denker zu sehr geneigt. Er glaubt leicht: er könne</w:t>
      </w:r>
    </w:p>
    <w:p>
      <w:pPr>
        <w:sectPr>
          <w:type w:val="nextPage"/>
          <w:pgSz w:w="8391" w:h="11906"/>
          <w:pgMar w:left="1435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436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über das Weltproblem wie über Aufgaben der Mathematik spre-</w:t>
        <w:br/>
      </w:r>
      <w:r>
        <w:rPr>
          <w:color w:val="000000"/>
          <w:spacing w:val="4"/>
          <w:lang w:val="de-DE"/>
        </w:rPr>
        <w:t>chen. In diesen Fehler verfällt Paul Mongre. Ein Beispiel. Er</w:t>
        <w:br/>
      </w:r>
      <w:r>
        <w:rPr>
          <w:color w:val="000000"/>
          <w:spacing w:val="2"/>
          <w:lang w:val="de-DE"/>
        </w:rPr>
        <w:t>bringt den auch schon anderwärts geltend gemachten Gedanken</w:t>
        <w:br/>
      </w:r>
      <w:r>
        <w:rPr>
          <w:color w:val="000000"/>
          <w:spacing w:val="-2"/>
          <w:lang w:val="de-DE"/>
        </w:rPr>
        <w:t>vor: «Wegen der Relativität unseres Messens fallen die absoluten</w:t>
        <w:br/>
        <w:t>Maße der Raumgebilde nicht in unser Bewußtsein — wir würden</w:t>
        <w:br/>
      </w:r>
      <w:r>
        <w:rPr>
          <w:color w:val="000000"/>
          <w:spacing w:val="-1"/>
          <w:lang w:val="de-DE"/>
        </w:rPr>
        <w:t>nichts davon merken, wenn das Weltall seine wirklichen Dimen-</w:t>
        <w:br/>
        <w:t>sionen plötzlich hundertfach vergrößerte oder verkleinerte, da an</w:t>
        <w:br/>
      </w:r>
      <w:r>
        <w:rPr>
          <w:color w:val="000000"/>
          <w:lang w:val="de-DE"/>
        </w:rPr>
        <w:t>dieser Gesamtveränderung sowohl die zu messenden Objekte als</w:t>
        <w:br/>
      </w:r>
      <w:r>
        <w:rPr>
          <w:color w:val="000000"/>
          <w:spacing w:val="-1"/>
          <w:lang w:val="de-DE"/>
        </w:rPr>
        <w:t>auch unsere Maßstäbe teilnehmen. Soll das nun etwa heißen, das</w:t>
        <w:br/>
      </w:r>
      <w:r>
        <w:rPr>
          <w:color w:val="000000"/>
          <w:lang w:val="de-DE"/>
        </w:rPr>
        <w:t>Weltall wäre wirklich, im transzendent realistischen Sinne, ein</w:t>
        <w:br/>
      </w:r>
      <w:r>
        <w:rPr>
          <w:color w:val="000000"/>
          <w:spacing w:val="3"/>
          <w:lang w:val="de-DE"/>
        </w:rPr>
        <w:t>beliebig aufschwellender oder einschrumpfender Gummiball?</w:t>
        <w:br/>
      </w:r>
      <w:r>
        <w:rPr>
          <w:color w:val="000000"/>
          <w:spacing w:val="-1"/>
          <w:lang w:val="de-DE"/>
        </w:rPr>
        <w:t>Nein, sondern nur, daß jenseits unserer relativen Größenwahrneh-</w:t>
        <w:br/>
      </w:r>
      <w:r>
        <w:rPr>
          <w:color w:val="000000"/>
          <w:spacing w:val="2"/>
          <w:lang w:val="de-DE"/>
        </w:rPr>
        <w:t>mung der Begriff räumlicher Größe überhaupt gegenstandslos</w:t>
        <w:br/>
      </w:r>
      <w:r>
        <w:rPr>
          <w:color w:val="000000"/>
          <w:spacing w:val="-2"/>
          <w:lang w:val="de-DE"/>
        </w:rPr>
        <w:t>wird.» Das ist mathematisch gedacht. Aber nehmen wir an, jemand</w:t>
        <w:br/>
      </w:r>
      <w:r>
        <w:rPr>
          <w:color w:val="000000"/>
          <w:spacing w:val="1"/>
          <w:lang w:val="de-DE"/>
        </w:rPr>
        <w:t>ginge nun weiter und ziehe aus diesem unzweifelhaft wahren</w:t>
        <w:br/>
      </w:r>
      <w:r>
        <w:rPr>
          <w:color w:val="000000"/>
          <w:spacing w:val="-2"/>
          <w:lang w:val="de-DE"/>
        </w:rPr>
        <w:t>Gedanken den Schluß: wenn außer unserem Bewußtsein alles seine</w:t>
        <w:br/>
      </w:r>
      <w:r>
        <w:rPr>
          <w:color w:val="000000"/>
          <w:spacing w:val="-1"/>
          <w:lang w:val="de-DE"/>
        </w:rPr>
        <w:t>Gültigkeit ebenso verliert wie die Maßbestimmungen es zu tun</w:t>
        <w:br/>
      </w:r>
      <w:r>
        <w:rPr>
          <w:color w:val="000000"/>
          <w:spacing w:val="-2"/>
          <w:lang w:val="de-DE"/>
        </w:rPr>
        <w:t>scheinen, so könnte es auch richtig sein, daß wir innerhalb unseres</w:t>
        <w:br/>
        <w:t>Bewußtseins uns mit Recht als von niederen Organismen abstam-</w:t>
        <w:br/>
      </w:r>
      <w:r>
        <w:rPr>
          <w:color w:val="000000"/>
          <w:spacing w:val="2"/>
          <w:lang w:val="de-DE"/>
        </w:rPr>
        <w:t>mend betrachten; außerhalb aber könnte ein Dämon walten, der</w:t>
        <w:br/>
      </w:r>
      <w:r>
        <w:rPr>
          <w:color w:val="000000"/>
          <w:spacing w:val="1"/>
          <w:lang w:val="de-DE"/>
        </w:rPr>
        <w:t>die Menschengebilde äfft. Für mathematisches Denken ist gegen</w:t>
        <w:br/>
      </w:r>
      <w:r>
        <w:rPr>
          <w:color w:val="000000"/>
          <w:spacing w:val="-1"/>
          <w:lang w:val="de-DE"/>
        </w:rPr>
        <w:t>das Ziehen eines solchen Schlusses gar nichts einzuwenden. Wenn</w:t>
        <w:br/>
      </w:r>
      <w:r>
        <w:rPr>
          <w:color w:val="000000"/>
          <w:spacing w:val="1"/>
          <w:lang w:val="de-DE"/>
        </w:rPr>
        <w:t>er gültig wäre, dann hätte ich es immer nur mit Schlußfolgerun-</w:t>
        <w:br/>
      </w:r>
      <w:r>
        <w:rPr>
          <w:color w:val="000000"/>
          <w:spacing w:val="-1"/>
          <w:lang w:val="de-DE"/>
        </w:rPr>
        <w:t>gen, mit Wahrheiten zu tun, die für mich — innerhalb meines</w:t>
        <w:br/>
      </w:r>
      <w:r>
        <w:rPr>
          <w:color w:val="000000"/>
          <w:spacing w:val="-4"/>
          <w:lang w:val="de-DE"/>
        </w:rPr>
        <w:t>Bewußtseins — gelten; außerhalb desselben läge die endlose Mög-</w:t>
        <w:br/>
      </w:r>
      <w:r>
        <w:rPr>
          <w:color w:val="000000"/>
          <w:spacing w:val="2"/>
          <w:lang w:val="de-DE"/>
        </w:rPr>
        <w:t>lichkeit - für mich das Chaos, über das ich nichts weiß, über das</w:t>
        <w:br/>
      </w:r>
      <w:r>
        <w:rPr>
          <w:color w:val="000000"/>
          <w:lang w:val="de-DE"/>
        </w:rPr>
        <w:t>ich nicht einmal reden darf, ohne mir klarmachen zu müssen, daß</w:t>
        <w:br/>
        <w:t>ich über das hinausgehe, was ich behaupten darf. Zweierlei wäre</w:t>
        <w:br/>
      </w:r>
      <w:r>
        <w:rPr>
          <w:color w:val="000000"/>
          <w:spacing w:val="4"/>
          <w:lang w:val="de-DE"/>
        </w:rPr>
        <w:t>dann sicher. Ich hätte Wahrheiten; diese gelten für mich. Sie</w:t>
        <w:br/>
      </w:r>
      <w:r>
        <w:rPr>
          <w:color w:val="000000"/>
          <w:spacing w:val="-1"/>
          <w:lang w:val="de-DE"/>
        </w:rPr>
        <w:t>gelten aber für nichts außer mir. Ich suche die Gesetze, nach denen</w:t>
        <w:br/>
      </w:r>
      <w:r>
        <w:rPr>
          <w:color w:val="000000"/>
          <w:spacing w:val="2"/>
          <w:lang w:val="de-DE"/>
        </w:rPr>
        <w:t>die Dinge wirken, die vor meinen Sinnen ausgebreitet sind; ich</w:t>
        <w:br/>
      </w:r>
      <w:r>
        <w:rPr>
          <w:color w:val="000000"/>
          <w:spacing w:val="-2"/>
          <w:lang w:val="de-DE"/>
        </w:rPr>
        <w:t>suche die Gesetze meines eigenen Wirkens. Aber außer mir könnte</w:t>
        <w:br/>
      </w:r>
      <w:r>
        <w:rPr>
          <w:color w:val="000000"/>
          <w:lang w:val="de-DE"/>
        </w:rPr>
        <w:t>das alles nicht so sein, wie es mir erscheint. Da könnte statt der</w:t>
        <w:br/>
      </w:r>
      <w:r>
        <w:rPr>
          <w:color w:val="000000"/>
          <w:spacing w:val="-2"/>
          <w:lang w:val="de-DE"/>
        </w:rPr>
        <w:t>Gesetze des Lichtes ein Dämon wirken, da könnte statt meiner</w:t>
        <w:br/>
      </w:r>
      <w:r>
        <w:rPr>
          <w:color w:val="000000"/>
          <w:spacing w:val="-3"/>
          <w:lang w:val="de-DE"/>
        </w:rPr>
        <w:t>psychologischen und physiologischen Gesetze, nach denen ich den</w:t>
        <w:br/>
      </w:r>
      <w:r>
        <w:rPr>
          <w:color w:val="000000"/>
          <w:spacing w:val="1"/>
          <w:lang w:val="de-DE"/>
        </w:rPr>
        <w:t>Fuß zum Vorwärtsgehen lenke, ein Dämon sein, der ihn vorwärts</w:t>
      </w:r>
    </w:p>
    <w:p>
      <w:pPr>
        <w:sectPr>
          <w:type w:val="nextPage"/>
          <w:pgSz w:w="8391" w:h="11906"/>
          <w:pgMar w:left="1527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437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1"/>
          <w:lang w:val="de-DE"/>
        </w:rPr>
        <w:t>schiebt. Dies ist das eine. Das andere ist: ich kenne die Grenzen,</w:t>
        <w:br/>
        <w:t>bis zu denen meine Wahrheiten reichen. Ich baue mir innerhalb</w:t>
        <w:br/>
      </w:r>
      <w:r>
        <w:rPr>
          <w:color w:val="000000"/>
          <w:spacing w:val="3"/>
          <w:lang w:val="de-DE"/>
        </w:rPr>
        <w:t>dieser Grenzen eine gesetzmäßige Welt auf. Und dennoch sage</w:t>
        <w:br/>
      </w:r>
      <w:r>
        <w:rPr>
          <w:color w:val="000000"/>
          <w:spacing w:val="5"/>
          <w:lang w:val="de-DE"/>
        </w:rPr>
        <w:t>ich: bis hierher und nicht weiter. Der Mathematiker sagt: ich</w:t>
        <w:br/>
      </w:r>
      <w:r>
        <w:rPr>
          <w:color w:val="000000"/>
          <w:spacing w:val="-2"/>
          <w:lang w:val="de-DE"/>
        </w:rPr>
        <w:t>messe die Dinge. Sie haben in bezug auf meinen Maßstab diese</w:t>
        <w:br/>
      </w:r>
      <w:r>
        <w:rPr>
          <w:color w:val="000000"/>
          <w:spacing w:val="1"/>
          <w:lang w:val="de-DE"/>
        </w:rPr>
        <w:t>bestimmte Größe. Wenn alles und damit mein Maßstab wächst,</w:t>
        <w:br/>
      </w:r>
      <w:r>
        <w:rPr>
          <w:color w:val="000000"/>
          <w:lang w:val="de-DE"/>
        </w:rPr>
        <w:t>dann bin ich am Ende. Weiter darf ich nicht gehen. Und für mich</w:t>
        <w:br/>
        <w:t>sind wir an einem entscheidenden Punkte. Hat es denn überhaupt</w:t>
        <w:br/>
        <w:t>einen Sinn, von Größe zu sprechen, wenn wir nicht messen kön-</w:t>
        <w:br/>
      </w:r>
      <w:r>
        <w:rPr>
          <w:color w:val="000000"/>
          <w:spacing w:val="-1"/>
          <w:lang w:val="de-DE"/>
        </w:rPr>
        <w:t>nen? Was soll es heißen: das Weltall wird größer, wenn gar nichts</w:t>
        <w:br/>
      </w:r>
      <w:r>
        <w:rPr>
          <w:color w:val="000000"/>
          <w:spacing w:val="1"/>
          <w:lang w:val="de-DE"/>
        </w:rPr>
        <w:t>seine frühere Größe behält? Ist ein Weltall wirklich größer ge-</w:t>
        <w:br/>
      </w:r>
      <w:r>
        <w:rPr>
          <w:color w:val="000000"/>
          <w:lang w:val="de-DE"/>
        </w:rPr>
        <w:t>worden, wenn nichts seine ursprüngliche Größe behalten hat? Ist</w:t>
        <w:br/>
        <w:t>eine Größe überhaupt vorhanden, ohne daß sie mit einer ändern</w:t>
        <w:br/>
      </w:r>
      <w:r>
        <w:rPr>
          <w:color w:val="000000"/>
          <w:spacing w:val="3"/>
          <w:lang w:val="de-DE"/>
        </w:rPr>
        <w:t>verglichen wird? Wenn es aber keinen Sinn hat, von Größer-</w:t>
        <w:br/>
      </w:r>
      <w:r>
        <w:rPr>
          <w:color w:val="000000"/>
          <w:lang w:val="de-DE"/>
        </w:rPr>
        <w:t>werden zu sprechen, wo nicht gemessen wird, ist es dann nicht</w:t>
        <w:br/>
      </w:r>
      <w:r>
        <w:rPr>
          <w:color w:val="000000"/>
          <w:spacing w:val="-2"/>
          <w:lang w:val="de-DE"/>
        </w:rPr>
        <w:t>zugleich sinnvoll, das Messen unbedingt dort gelten zu lassen, wo</w:t>
        <w:br/>
      </w:r>
      <w:r>
        <w:rPr>
          <w:color w:val="000000"/>
          <w:spacing w:val="4"/>
          <w:lang w:val="de-DE"/>
        </w:rPr>
        <w:t>eben gemessen wird? Oder in weiterer Perspektive: Wenn es</w:t>
        <w:br/>
      </w:r>
      <w:r>
        <w:rPr>
          <w:color w:val="000000"/>
          <w:spacing w:val="-2"/>
          <w:lang w:val="de-DE"/>
        </w:rPr>
        <w:t>keinen Sinn hat, von einer tierischen Abstammung des Menschen</w:t>
        <w:br/>
      </w:r>
      <w:r>
        <w:rPr>
          <w:color w:val="000000"/>
          <w:spacing w:val="1"/>
          <w:lang w:val="de-DE"/>
        </w:rPr>
        <w:t>außer unserer Welt zu sprechen: ist es denn nicht zugleich richtig</w:t>
        <w:br/>
      </w:r>
      <w:r>
        <w:rPr>
          <w:color w:val="000000"/>
          <w:spacing w:val="5"/>
          <w:lang w:val="de-DE"/>
        </w:rPr>
        <w:t>zu sagen, es hat unbedingten Sinn innerhalb dieser Welt und</w:t>
        <w:br/>
      </w:r>
      <w:r>
        <w:rPr>
          <w:color w:val="000000"/>
          <w:spacing w:val="3"/>
          <w:lang w:val="de-DE"/>
        </w:rPr>
        <w:t>kann gar nicht anders sein?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spacing w:val="-2"/>
          <w:lang w:val="de-DE"/>
        </w:rPr>
        <w:t>Wollte ich alle die mathematisch gedachten Einzelheiten bespre-</w:t>
        <w:br/>
      </w:r>
      <w:r>
        <w:rPr>
          <w:color w:val="000000"/>
          <w:spacing w:val="-1"/>
          <w:lang w:val="de-DE"/>
        </w:rPr>
        <w:t>chen, welche Paul Mongre vorbringt, so müßte ich selbst ein Buch</w:t>
        <w:br/>
      </w:r>
      <w:r>
        <w:rPr>
          <w:color w:val="000000"/>
          <w:lang w:val="de-DE"/>
        </w:rPr>
        <w:t>schreiben, mindestens so stark wie das seinige. Ich will aber nur</w:t>
        <w:br/>
        <w:t>seine Denkweise charakterisieren. Dazu wird es genügen, eine</w:t>
        <w:br/>
      </w:r>
      <w:r>
        <w:rPr>
          <w:color w:val="000000"/>
          <w:spacing w:val="1"/>
          <w:lang w:val="de-DE"/>
        </w:rPr>
        <w:t>möglichst einfache Sache in dem Sinne zu behandeln, der seine</w:t>
        <w:br/>
      </w:r>
      <w:r>
        <w:rPr>
          <w:color w:val="000000"/>
          <w:spacing w:val="-2"/>
          <w:lang w:val="de-DE"/>
        </w:rPr>
        <w:t>ganze Betrachtungsweise beherrscht. In der Erfahrungswelt, in der</w:t>
        <w:br/>
      </w:r>
      <w:r>
        <w:rPr>
          <w:color w:val="000000"/>
          <w:spacing w:val="1"/>
          <w:lang w:val="de-DE"/>
        </w:rPr>
        <w:t>wir leben, sehen wir den Sohn auf den Vater, auf den Sohn den</w:t>
        <w:br/>
      </w:r>
      <w:r>
        <w:rPr>
          <w:color w:val="000000"/>
          <w:spacing w:val="2"/>
          <w:lang w:val="de-DE"/>
        </w:rPr>
        <w:t>Enkel folgen. Dieses Folgen stellt sich im Zeitablauf dar. Wenn</w:t>
        <w:br/>
      </w:r>
      <w:r>
        <w:rPr>
          <w:color w:val="000000"/>
          <w:spacing w:val="5"/>
          <w:lang w:val="de-DE"/>
        </w:rPr>
        <w:t>wir nun diesen Zeitablauf betrachten, ist in demselben keine</w:t>
        <w:br/>
      </w:r>
      <w:r>
        <w:rPr>
          <w:color w:val="000000"/>
          <w:spacing w:val="-3"/>
          <w:lang w:val="de-DE"/>
        </w:rPr>
        <w:t>andere Folge denkbar als die: Vater — Sohn — Enkel? Denkbar ist</w:t>
        <w:br/>
      </w:r>
      <w:r>
        <w:rPr>
          <w:color w:val="000000"/>
          <w:spacing w:val="-1"/>
          <w:lang w:val="de-DE"/>
        </w:rPr>
        <w:t>auch eine andere. Wir können uns vorstellen, daß es irgendeinen</w:t>
        <w:br/>
      </w:r>
      <w:r>
        <w:rPr>
          <w:color w:val="000000"/>
          <w:spacing w:val="2"/>
          <w:lang w:val="de-DE"/>
        </w:rPr>
        <w:t>Weltbeschauer gebe, der nicht wie wir vorwärts, sondern rück-</w:t>
        <w:br/>
      </w:r>
      <w:r>
        <w:rPr>
          <w:color w:val="000000"/>
          <w:spacing w:val="-3"/>
          <w:lang w:val="de-DE"/>
        </w:rPr>
        <w:t>wärts sehe, also: Enkel — Sohn — Vater. Wieder einen anderen</w:t>
        <w:br/>
      </w:r>
      <w:r>
        <w:rPr>
          <w:color w:val="000000"/>
          <w:spacing w:val="-2"/>
          <w:lang w:val="de-DE"/>
        </w:rPr>
        <w:t>Beschauer könnten wir denken, der folgenden Ablauf sehe: Sohn -</w:t>
        <w:br/>
      </w:r>
      <w:r>
        <w:rPr>
          <w:color w:val="000000"/>
          <w:spacing w:val="-6"/>
          <w:lang w:val="de-DE"/>
        </w:rPr>
        <w:t>Enkel — Vater, einen weiteren: Enkel — Vater — Sohn. So stellt sich,</w:t>
      </w:r>
    </w:p>
    <w:p>
      <w:pPr>
        <w:sectPr>
          <w:type w:val="nextPage"/>
          <w:pgSz w:w="8391" w:h="11906"/>
          <w:pgMar w:left="1378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438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-1"/>
          <w:lang w:val="de-DE"/>
        </w:rPr>
        <w:t>was wir sehen, nur als ein Spezialfall von anderen möglichen, in</w:t>
        <w:br/>
      </w:r>
      <w:r>
        <w:rPr>
          <w:color w:val="000000"/>
          <w:spacing w:val="2"/>
          <w:lang w:val="de-DE"/>
        </w:rPr>
        <w:t>abstrakto denkbaren Fällen dar. Dehnen wir nun diese Betrach-</w:t>
        <w:br/>
      </w:r>
      <w:r>
        <w:rPr>
          <w:color w:val="000000"/>
          <w:spacing w:val="-1"/>
          <w:lang w:val="de-DE"/>
        </w:rPr>
        <w:t>tung in der mannigfachsten Weise auf die ganze uns vorliegende</w:t>
        <w:br/>
        <w:t>Erfahrungswelt aus, so können wir uns vorstellen, daß alle Gere-</w:t>
        <w:br/>
        <w:t>geltheit, die wir als kosmischen Zusammenhang wahrnehmen, nur</w:t>
        <w:br/>
        <w:t>ein spezieller Einzelfall unendlich vieler denkbarer Welten sich</w:t>
        <w:br/>
        <w:t>darstellte. Alle Gesetze, alle Begriffe, die wir auf unsere Welt an-</w:t>
        <w:br/>
        <w:t>wenden, sind nur Spezialfälle. Wohin kommen wir, wenn wir alle</w:t>
        <w:br/>
      </w:r>
      <w:r>
        <w:rPr>
          <w:i/>
          <w:iCs/>
          <w:color w:val="000000"/>
          <w:spacing w:val="-2"/>
          <w:lang w:val="de-DE"/>
        </w:rPr>
        <w:t xml:space="preserve">kosmische </w:t>
      </w:r>
      <w:r>
        <w:rPr>
          <w:color w:val="000000"/>
          <w:spacing w:val="-2"/>
          <w:lang w:val="de-DE"/>
        </w:rPr>
        <w:t>Gesetzmäßigkeit in dieser Weise als Spezialfall vorstel-</w:t>
        <w:br/>
      </w:r>
      <w:r>
        <w:rPr>
          <w:color w:val="000000"/>
          <w:spacing w:val="1"/>
          <w:lang w:val="de-DE"/>
        </w:rPr>
        <w:t>len? Wir kommen dazu, daß in der Unsumme von allgemeinen</w:t>
        <w:br/>
      </w:r>
      <w:r>
        <w:rPr>
          <w:color w:val="000000"/>
          <w:lang w:val="de-DE"/>
        </w:rPr>
        <w:t>Welten keines der in unserer geltenden Gesetze statthat, daß darin</w:t>
        <w:br/>
      </w:r>
      <w:r>
        <w:rPr>
          <w:color w:val="000000"/>
          <w:spacing w:val="-1"/>
          <w:lang w:val="de-DE"/>
        </w:rPr>
        <w:t>keiner unserer Begriffe gilt. Wir kommen dazu, sagen zu müssen,</w:t>
        <w:br/>
      </w:r>
      <w:r>
        <w:rPr>
          <w:color w:val="000000"/>
          <w:lang w:val="de-DE"/>
        </w:rPr>
        <w:t>daß, wenn wir aus unserer Welt hinaus- und in eine andere hin-</w:t>
        <w:br/>
      </w:r>
      <w:r>
        <w:rPr>
          <w:color w:val="000000"/>
          <w:spacing w:val="-2"/>
          <w:lang w:val="de-DE"/>
        </w:rPr>
        <w:t>eingehen, wir in die Gesetz- und Regellosigkeit, in das Chaos ein-</w:t>
        <w:br/>
      </w:r>
      <w:r>
        <w:rPr>
          <w:color w:val="000000"/>
          <w:spacing w:val="-1"/>
          <w:lang w:val="de-DE"/>
        </w:rPr>
        <w:t>münden. Und zuletzt kommen wir noch weiter. Nichts nötigt die</w:t>
        <w:br/>
      </w:r>
      <w:r>
        <w:rPr>
          <w:color w:val="000000"/>
          <w:spacing w:val="-2"/>
          <w:lang w:val="de-DE"/>
        </w:rPr>
        <w:t>verschiedenen außer uns bestehenden Möglichkeiten (in unserem</w:t>
        <w:br/>
      </w:r>
      <w:r>
        <w:rPr>
          <w:color w:val="000000"/>
          <w:spacing w:val="-4"/>
          <w:lang w:val="de-DE"/>
        </w:rPr>
        <w:t>Beispiel: Sohn — Enkel — Vater; Enkel — Vater — Sohn und so</w:t>
        <w:br/>
      </w:r>
      <w:r>
        <w:rPr>
          <w:color w:val="000000"/>
          <w:spacing w:val="-2"/>
          <w:lang w:val="de-DE"/>
        </w:rPr>
        <w:t>weiter), gerade die bestimmte für uns gegebene besondere Daseins-</w:t>
        <w:br/>
      </w:r>
      <w:r>
        <w:rPr>
          <w:color w:val="000000"/>
          <w:lang w:val="de-DE"/>
        </w:rPr>
        <w:t>form anzunehmen (in unserem Beispiele: Vater — Sohn — Enkel</w:t>
        <w:br/>
        <w:t>zu werden). Ja, es braucht gar keine der denkbaren Möglichkeiten</w:t>
        <w:br/>
        <w:t>zu existieren. Und da für das Denken die unsrige gar keinen Vor-</w:t>
        <w:br/>
      </w:r>
      <w:r>
        <w:rPr>
          <w:color w:val="000000"/>
          <w:spacing w:val="-1"/>
          <w:lang w:val="de-DE"/>
        </w:rPr>
        <w:t>zug hat vor den anderen denkbaren, so braucht auch unsere nicht</w:t>
        <w:br/>
      </w:r>
      <w:r>
        <w:rPr>
          <w:color w:val="000000"/>
          <w:spacing w:val="3"/>
          <w:lang w:val="de-DE"/>
        </w:rPr>
        <w:t>notwendig zu existieren. Unsere ganze Welt, die wir wahrneh-</w:t>
        <w:br/>
      </w:r>
      <w:r>
        <w:rPr>
          <w:color w:val="000000"/>
          <w:spacing w:val="1"/>
          <w:lang w:val="de-DE"/>
        </w:rPr>
        <w:t>men, braucht also vor einer höheren Instanz (im transzendenten</w:t>
        <w:br/>
      </w:r>
      <w:r>
        <w:rPr>
          <w:color w:val="000000"/>
          <w:spacing w:val="-1"/>
          <w:lang w:val="de-DE"/>
        </w:rPr>
        <w:t>Sinne, wie es in Paul Mongres Terminologie heißt) nicht zu exi-</w:t>
        <w:br/>
      </w:r>
      <w:r>
        <w:rPr>
          <w:color w:val="000000"/>
          <w:spacing w:val="4"/>
          <w:lang w:val="de-DE"/>
        </w:rPr>
        <w:t>stieren. «Warum den Namen scheuen? Unser Idealismus läuft</w:t>
        <w:br/>
      </w:r>
      <w:r>
        <w:rPr>
          <w:color w:val="000000"/>
          <w:lang w:val="de-DE"/>
        </w:rPr>
        <w:t>hier, wenn es die letzte Konsequenz gilt, in die scharfe und ge-</w:t>
        <w:br/>
        <w:t>fährliche Spitze eines transzendenten Nihilismus aus» (S. 188).</w:t>
      </w:r>
    </w:p>
    <w:p>
      <w:pPr>
        <w:pStyle w:val="Normal"/>
        <w:shd w:fill="FFFFFF" w:val="clear"/>
        <w:spacing w:lineRule="exact" w:line="230"/>
        <w:ind w:start="29" w:firstLine="192"/>
        <w:jc w:val="both"/>
        <w:rPr/>
      </w:pPr>
      <w:r>
        <w:rPr>
          <w:color w:val="000000"/>
          <w:spacing w:val="1"/>
          <w:lang w:val="de-DE"/>
        </w:rPr>
        <w:t>Zu solchen Extravaganzen des Begriffes hat nun Paul Mongre</w:t>
        <w:br/>
      </w:r>
      <w:r>
        <w:rPr>
          <w:color w:val="000000"/>
          <w:lang w:val="de-DE"/>
        </w:rPr>
        <w:t>sein mathematisches Denken verführt. Der Mathematiker sondert</w:t>
        <w:br/>
      </w:r>
      <w:r>
        <w:rPr>
          <w:color w:val="000000"/>
          <w:spacing w:val="5"/>
          <w:lang w:val="de-DE"/>
        </w:rPr>
        <w:t>im Gedanken die Zeit, den Raum von dem ändern Gehalt der</w:t>
        <w:br/>
      </w:r>
      <w:r>
        <w:rPr>
          <w:color w:val="000000"/>
          <w:spacing w:val="1"/>
          <w:lang w:val="de-DE"/>
        </w:rPr>
        <w:t>Welt ab und hantiert dann mit ihnen als mit abstrakten Gebilden.</w:t>
        <w:br/>
      </w:r>
      <w:r>
        <w:rPr>
          <w:i/>
          <w:iCs/>
          <w:color w:val="000000"/>
          <w:spacing w:val="6"/>
          <w:lang w:val="de-DE"/>
        </w:rPr>
        <w:t xml:space="preserve">Er </w:t>
      </w:r>
      <w:r>
        <w:rPr>
          <w:color w:val="000000"/>
          <w:spacing w:val="6"/>
          <w:lang w:val="de-DE"/>
        </w:rPr>
        <w:t xml:space="preserve">kann von dem Zeitablauf sprechen, der </w:t>
      </w:r>
      <w:r>
        <w:rPr>
          <w:i/>
          <w:iCs/>
          <w:color w:val="000000"/>
          <w:spacing w:val="6"/>
          <w:lang w:val="de-DE"/>
        </w:rPr>
        <w:t xml:space="preserve">neben </w:t>
      </w:r>
      <w:r>
        <w:rPr>
          <w:color w:val="000000"/>
          <w:spacing w:val="6"/>
          <w:lang w:val="de-DE"/>
        </w:rPr>
        <w:t>der Folge:</w:t>
        <w:br/>
      </w:r>
      <w:r>
        <w:rPr>
          <w:color w:val="000000"/>
          <w:spacing w:val="-1"/>
          <w:lang w:val="de-DE"/>
        </w:rPr>
        <w:t>Vater - Sohn — Enkel existiert. Aber in Wirklichkeit ist dieser</w:t>
        <w:br/>
        <w:t>Zeitablauf überhaupt nicht als solcher vorhanden. Er ist nicht ge-</w:t>
        <w:br/>
      </w:r>
      <w:r>
        <w:rPr>
          <w:color w:val="000000"/>
          <w:spacing w:val="4"/>
          <w:lang w:val="de-DE"/>
        </w:rPr>
        <w:t xml:space="preserve">trennt von der </w:t>
      </w:r>
      <w:r>
        <w:rPr>
          <w:i/>
          <w:iCs/>
          <w:color w:val="000000"/>
          <w:spacing w:val="4"/>
          <w:lang w:val="de-DE"/>
        </w:rPr>
        <w:t xml:space="preserve">inhaltlichen </w:t>
      </w:r>
      <w:r>
        <w:rPr>
          <w:color w:val="000000"/>
          <w:spacing w:val="4"/>
          <w:lang w:val="de-DE"/>
        </w:rPr>
        <w:t>Folge: Vater — Sohn — Enkel. Der</w:t>
      </w:r>
    </w:p>
    <w:p>
      <w:pPr>
        <w:sectPr>
          <w:type w:val="nextPage"/>
          <w:pgSz w:w="8391" w:h="11906"/>
          <w:pgMar w:left="1589" w:right="14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439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lang w:val="de-DE"/>
        </w:rPr>
        <w:t>Sohn ist nur möglich als Folge des Vaters und der Enkel nur als</w:t>
        <w:br/>
      </w:r>
      <w:r>
        <w:rPr>
          <w:color w:val="000000"/>
          <w:spacing w:val="-1"/>
          <w:lang w:val="de-DE"/>
        </w:rPr>
        <w:t>Folge des Sohnes. Sie geben sich selbst die Zeitfolge. Und diese</w:t>
        <w:br/>
      </w:r>
      <w:r>
        <w:rPr>
          <w:color w:val="000000"/>
          <w:spacing w:val="3"/>
          <w:lang w:val="de-DE"/>
        </w:rPr>
        <w:t>letztere hat ohne sie gar keinen Sinn, ist ein leeres Abstraktum.</w:t>
        <w:br/>
      </w:r>
      <w:r>
        <w:rPr>
          <w:color w:val="000000"/>
          <w:spacing w:val="1"/>
          <w:lang w:val="de-DE"/>
        </w:rPr>
        <w:t>Ein anderer Weltbeschauer mag meinetwegen zuerst den Enkel,</w:t>
        <w:br/>
      </w:r>
      <w:r>
        <w:rPr>
          <w:color w:val="000000"/>
          <w:spacing w:val="3"/>
          <w:lang w:val="de-DE"/>
        </w:rPr>
        <w:t>dann den Sohn, dann den Vater sehen. Das ändert nichts daran,</w:t>
        <w:br/>
      </w:r>
      <w:r>
        <w:rPr>
          <w:color w:val="000000"/>
          <w:spacing w:val="1"/>
          <w:lang w:val="de-DE"/>
        </w:rPr>
        <w:t>daß die Reihenfolge, die nicht er den drei Gliedern gibt, sondern</w:t>
        <w:br/>
      </w:r>
      <w:r>
        <w:rPr>
          <w:color w:val="000000"/>
          <w:spacing w:val="-2"/>
          <w:lang w:val="de-DE"/>
        </w:rPr>
        <w:t>die sie sich selbst geben, dieselbe bleibt. Paul Mongre sondert erst</w:t>
        <w:br/>
      </w:r>
      <w:r>
        <w:rPr>
          <w:color w:val="000000"/>
          <w:lang w:val="de-DE"/>
        </w:rPr>
        <w:t>seine vielen denkbaren Welten durch Abstraktion aus unserer</w:t>
        <w:br/>
        <w:t>wirklichen heraus. Sie sind denkbar. Aber das tut nichts. Sie sind</w:t>
        <w:br/>
      </w:r>
      <w:r>
        <w:rPr>
          <w:color w:val="000000"/>
          <w:spacing w:val="2"/>
          <w:lang w:val="de-DE"/>
        </w:rPr>
        <w:t>nur als Abstraktionen aus der wirklichen denkbar. Sie sind ohne</w:t>
        <w:br/>
      </w:r>
      <w:r>
        <w:rPr>
          <w:color w:val="000000"/>
          <w:spacing w:val="3"/>
          <w:lang w:val="de-DE"/>
        </w:rPr>
        <w:t>sie nichts. Wir können mit noch so kühnen Spekulationen nicht</w:t>
        <w:br/>
      </w:r>
      <w:r>
        <w:rPr>
          <w:color w:val="000000"/>
          <w:spacing w:val="1"/>
          <w:lang w:val="de-DE"/>
        </w:rPr>
        <w:t>aus unserer Welt hinaus. Wir bleiben innerhalb derselben. Wir</w:t>
        <w:br/>
      </w:r>
      <w:r>
        <w:rPr>
          <w:color w:val="000000"/>
          <w:spacing w:val="-1"/>
          <w:lang w:val="de-DE"/>
        </w:rPr>
        <w:t>können es gar nicht mit einer Mehrheit von Welten zu tun haben,</w:t>
        <w:br/>
      </w:r>
      <w:r>
        <w:rPr>
          <w:color w:val="000000"/>
          <w:spacing w:val="4"/>
          <w:lang w:val="de-DE"/>
        </w:rPr>
        <w:t>sondern nur mit der einen, mit unserem Kosmos. Und weil das</w:t>
        <w:br/>
      </w:r>
      <w:r>
        <w:rPr>
          <w:color w:val="000000"/>
          <w:lang w:val="de-DE"/>
        </w:rPr>
        <w:t xml:space="preserve">so ist, so ist auch dieser Kosmos </w:t>
      </w:r>
      <w:r>
        <w:rPr>
          <w:i/>
          <w:iCs/>
          <w:color w:val="000000"/>
          <w:lang w:val="de-DE"/>
        </w:rPr>
        <w:t xml:space="preserve">notwendig, </w:t>
      </w:r>
      <w:r>
        <w:rPr>
          <w:color w:val="000000"/>
          <w:lang w:val="de-DE"/>
        </w:rPr>
        <w:t xml:space="preserve">so hat er durch </w:t>
      </w:r>
      <w:r>
        <w:rPr>
          <w:i/>
          <w:iCs/>
          <w:color w:val="000000"/>
          <w:lang w:val="de-DE"/>
        </w:rPr>
        <w:t>sich</w:t>
        <w:br/>
      </w:r>
      <w:r>
        <w:rPr>
          <w:color w:val="000000"/>
          <w:spacing w:val="-1"/>
          <w:lang w:val="de-DE"/>
        </w:rPr>
        <w:t>seine Gesetzmäßigkeit in sich. Er ist kein Einzelfall aus unermeß-</w:t>
        <w:br/>
      </w:r>
      <w:r>
        <w:rPr>
          <w:color w:val="000000"/>
          <w:lang w:val="de-DE"/>
        </w:rPr>
        <w:t>lich vielen; er ist die Einheit, die Richtung und Ursache, die aber</w:t>
        <w:br/>
      </w:r>
      <w:r>
        <w:rPr>
          <w:color w:val="000000"/>
          <w:spacing w:val="-2"/>
          <w:lang w:val="de-DE"/>
        </w:rPr>
        <w:t>auch den Grund ihrer Existenz in sich hat. Paul Mongres Schluß-</w:t>
        <w:br/>
        <w:t>folgerung können wir auch durch folgenden Vergleich anschaulich</w:t>
        <w:br/>
      </w:r>
      <w:r>
        <w:rPr>
          <w:color w:val="000000"/>
          <w:spacing w:val="1"/>
          <w:lang w:val="de-DE"/>
        </w:rPr>
        <w:t>machen. Ein Herrscher regiere sein Volk im Sinne bestimmter</w:t>
        <w:br/>
      </w:r>
      <w:r>
        <w:rPr>
          <w:color w:val="000000"/>
          <w:spacing w:val="-2"/>
          <w:lang w:val="de-DE"/>
        </w:rPr>
        <w:t>Gesetze. Diese sind herausgewachsen aus den Empfindungen, Ge-</w:t>
        <w:br/>
      </w:r>
      <w:r>
        <w:rPr>
          <w:color w:val="000000"/>
          <w:spacing w:val="1"/>
          <w:lang w:val="de-DE"/>
        </w:rPr>
        <w:t>wohnheiten und so weiter des Volkes. Sie haben nur durch letz-</w:t>
        <w:br/>
      </w:r>
      <w:r>
        <w:rPr>
          <w:color w:val="000000"/>
          <w:spacing w:val="-1"/>
          <w:lang w:val="de-DE"/>
        </w:rPr>
        <w:t>teres Bestand. Nun komme jemand und sage: Sondern wir den</w:t>
        <w:br/>
      </w:r>
      <w:r>
        <w:rPr>
          <w:color w:val="000000"/>
          <w:spacing w:val="2"/>
          <w:lang w:val="de-DE"/>
        </w:rPr>
        <w:t>Herrscher von den Gesetzen ab. Diese können nun auch andere</w:t>
        <w:br/>
      </w:r>
      <w:r>
        <w:rPr>
          <w:color w:val="000000"/>
          <w:spacing w:val="4"/>
          <w:lang w:val="de-DE"/>
        </w:rPr>
        <w:t xml:space="preserve">sein. Wir können uns unzählige Möglichkeiten </w:t>
      </w:r>
      <w:r>
        <w:rPr>
          <w:i/>
          <w:iCs/>
          <w:color w:val="000000"/>
          <w:spacing w:val="4"/>
          <w:lang w:val="de-DE"/>
        </w:rPr>
        <w:t xml:space="preserve">denken; </w:t>
      </w:r>
      <w:r>
        <w:rPr>
          <w:color w:val="000000"/>
          <w:spacing w:val="4"/>
          <w:lang w:val="de-DE"/>
        </w:rPr>
        <w:t>wie er</w:t>
        <w:br/>
      </w:r>
      <w:r>
        <w:rPr>
          <w:color w:val="000000"/>
          <w:spacing w:val="-2"/>
          <w:lang w:val="de-DE"/>
        </w:rPr>
        <w:t>sein Volk regiert, ist nur ein Einzelfall von unzähligen möglichen.</w:t>
        <w:br/>
        <w:t>Hier sieht wohl jeder sofort das Unzulässige der Schlußfolgerung.</w:t>
        <w:br/>
      </w:r>
      <w:r>
        <w:rPr>
          <w:color w:val="000000"/>
          <w:spacing w:val="-1"/>
          <w:lang w:val="de-DE"/>
        </w:rPr>
        <w:t>Wir können uns zwar unendliche Möglichkeiten des Herrschers</w:t>
        <w:br/>
      </w:r>
      <w:r>
        <w:rPr>
          <w:color w:val="000000"/>
          <w:spacing w:val="-2"/>
          <w:lang w:val="de-DE"/>
        </w:rPr>
        <w:t>denken, aber ein solches Denken spielt im vollständig Leeren. Wie</w:t>
        <w:br/>
      </w:r>
      <w:r>
        <w:rPr>
          <w:i/>
          <w:iCs/>
          <w:color w:val="000000"/>
          <w:spacing w:val="3"/>
          <w:lang w:val="de-DE"/>
        </w:rPr>
        <w:t xml:space="preserve">dieser </w:t>
      </w:r>
      <w:r>
        <w:rPr>
          <w:color w:val="000000"/>
          <w:spacing w:val="3"/>
          <w:lang w:val="de-DE"/>
        </w:rPr>
        <w:t>Herrscher regiert, ist durch die Eigenheit des Volkstums</w:t>
        <w:br/>
      </w:r>
      <w:r>
        <w:rPr>
          <w:color w:val="000000"/>
          <w:spacing w:val="1"/>
          <w:lang w:val="de-DE"/>
        </w:rPr>
        <w:t>nur auf die eine Weise möglich. Paul Mongres ganze Schluß-</w:t>
        <w:br/>
        <w:t>folgerung ist unstatthaft. Sie darf gar nicht angestellt werden.</w:t>
      </w:r>
    </w:p>
    <w:p>
      <w:pPr>
        <w:pStyle w:val="Normal"/>
        <w:shd w:fill="FFFFFF" w:val="clear"/>
        <w:spacing w:lineRule="exact" w:line="230"/>
        <w:ind w:start="10" w:firstLine="192"/>
        <w:jc w:val="both"/>
        <w:rPr/>
      </w:pPr>
      <w:r>
        <w:rPr>
          <w:color w:val="000000"/>
          <w:spacing w:val="-1"/>
          <w:lang w:val="de-DE"/>
        </w:rPr>
        <w:t>Ich bin (wie man aus meiner vor mehreren Jahren erschienenen</w:t>
        <w:br/>
        <w:t>«Philosophie der Freiheit» sehen kann) im Resultat mit Mongre</w:t>
        <w:br/>
      </w:r>
      <w:r>
        <w:rPr>
          <w:color w:val="000000"/>
          <w:lang w:val="de-DE"/>
        </w:rPr>
        <w:t>insoweit einverstanden, als auch ich alle Weltbetrachtung auf die</w:t>
        <w:br/>
      </w:r>
      <w:r>
        <w:rPr>
          <w:color w:val="000000"/>
          <w:spacing w:val="-1"/>
          <w:lang w:val="de-DE"/>
        </w:rPr>
        <w:t>uns gegebene Erfahrungswelt einschränke, als auch ich jedes Den-</w:t>
      </w:r>
    </w:p>
    <w:p>
      <w:pPr>
        <w:sectPr>
          <w:type w:val="nextPage"/>
          <w:pgSz w:w="8391" w:h="11906"/>
          <w:pgMar w:left="1330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end="10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440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ken über eine andere (transzendente) Welt ablehne. Aber mir ist</w:t>
        <w:br/>
      </w:r>
      <w:r>
        <w:rPr>
          <w:color w:val="000000"/>
          <w:lang w:val="de-DE"/>
        </w:rPr>
        <w:t>auch unsere Welt zugleich die einzige, wovon wir zu reden be-</w:t>
        <w:br/>
      </w:r>
      <w:r>
        <w:rPr>
          <w:color w:val="000000"/>
          <w:spacing w:val="3"/>
          <w:lang w:val="de-DE"/>
        </w:rPr>
        <w:t>rechtigt sind. Paul Mongre lehnt eine Metaphysik ab, weil ihr</w:t>
        <w:br/>
      </w:r>
      <w:r>
        <w:rPr>
          <w:color w:val="000000"/>
          <w:spacing w:val="-1"/>
          <w:lang w:val="de-DE"/>
        </w:rPr>
        <w:t>Inhalt das Chaos ist; ich lehne sie ab, weil nichts aus unserer Welt</w:t>
        <w:br/>
      </w:r>
      <w:r>
        <w:rPr>
          <w:color w:val="000000"/>
          <w:spacing w:val="-2"/>
          <w:lang w:val="de-DE"/>
        </w:rPr>
        <w:t>hinausführt und man nicht von dem redet, wovon zu reden keine</w:t>
        <w:br/>
      </w:r>
      <w:r>
        <w:rPr>
          <w:color w:val="000000"/>
          <w:spacing w:val="3"/>
          <w:lang w:val="de-DE"/>
        </w:rPr>
        <w:t>Veranlassung ist. Aber ich komme auch nicht zum Nihilismus,</w:t>
        <w:br/>
      </w:r>
      <w:r>
        <w:rPr>
          <w:color w:val="000000"/>
          <w:spacing w:val="-1"/>
          <w:lang w:val="de-DE"/>
        </w:rPr>
        <w:t>weil ich mir nicht sage: da keine der denkbaren Welten vor einer</w:t>
        <w:br/>
        <w:t>anderen etwas voraus hat, muß auch unsere nicht existieren, kann</w:t>
        <w:br/>
      </w:r>
      <w:r>
        <w:rPr>
          <w:color w:val="000000"/>
          <w:spacing w:val="-2"/>
          <w:lang w:val="de-DE"/>
        </w:rPr>
        <w:t xml:space="preserve">sich also als Schein und Traumbild aus dem Chaos des </w:t>
      </w:r>
      <w:r>
        <w:rPr>
          <w:i/>
          <w:iCs/>
          <w:color w:val="000000"/>
          <w:spacing w:val="-2"/>
          <w:lang w:val="de-DE"/>
        </w:rPr>
        <w:t>Nichts</w:t>
        <w:br/>
      </w:r>
      <w:r>
        <w:rPr>
          <w:color w:val="000000"/>
          <w:spacing w:val="3"/>
          <w:lang w:val="de-DE"/>
        </w:rPr>
        <w:t>herausheben, sondern ich sage mir: weil es außer unserer keine</w:t>
        <w:br/>
      </w:r>
      <w:r>
        <w:rPr>
          <w:color w:val="000000"/>
          <w:spacing w:val="2"/>
          <w:lang w:val="de-DE"/>
        </w:rPr>
        <w:t xml:space="preserve">uns denkbare gibt, ist unsere </w:t>
      </w:r>
      <w:r>
        <w:rPr>
          <w:i/>
          <w:iCs/>
          <w:color w:val="000000"/>
          <w:spacing w:val="2"/>
          <w:lang w:val="de-DE"/>
        </w:rPr>
        <w:t xml:space="preserve">notwendig, </w:t>
      </w:r>
      <w:r>
        <w:rPr>
          <w:color w:val="000000"/>
          <w:spacing w:val="2"/>
          <w:lang w:val="de-DE"/>
        </w:rPr>
        <w:t>muß durch sich, nicht</w:t>
        <w:br/>
      </w:r>
      <w:r>
        <w:rPr>
          <w:color w:val="000000"/>
          <w:spacing w:val="3"/>
          <w:lang w:val="de-DE"/>
        </w:rPr>
        <w:t>durch Auslese aus unendlich vielen so sein, wie sie ist.</w:t>
      </w:r>
    </w:p>
    <w:p>
      <w:pPr>
        <w:pStyle w:val="Normal"/>
        <w:shd w:fill="FFFFFF" w:val="clear"/>
        <w:spacing w:before="1565" w:after="0"/>
        <w:ind w:start="566" w:hanging="0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DIE KÄMPFE UM HAECKELS «WELTRÄTSEL»</w:t>
      </w:r>
    </w:p>
    <w:p>
      <w:pPr>
        <w:pStyle w:val="Normal"/>
        <w:shd w:fill="FFFFFF" w:val="clear"/>
        <w:spacing w:lineRule="exact" w:line="235" w:before="322" w:after="0"/>
        <w:ind w:start="5" w:hanging="0"/>
        <w:jc w:val="both"/>
        <w:rPr/>
      </w:pPr>
      <w:r>
        <w:rPr>
          <w:color w:val="000000"/>
          <w:lang w:val="de-DE"/>
        </w:rPr>
        <w:t>Ein Ereignis, das tief im Geistesleben unserer Zeit wurzelnde</w:t>
        <w:br/>
      </w:r>
      <w:r>
        <w:rPr>
          <w:color w:val="000000"/>
          <w:spacing w:val="-1"/>
          <w:lang w:val="de-DE"/>
        </w:rPr>
        <w:t>Gegensätze in ihrer schroffsten Form an die Oberfläche des litera-</w:t>
        <w:br/>
      </w:r>
      <w:r>
        <w:rPr>
          <w:color w:val="000000"/>
          <w:spacing w:val="1"/>
          <w:lang w:val="de-DE"/>
        </w:rPr>
        <w:t>rischen Kampfes gebracht hat, sahen wir in den letzten Monaten</w:t>
        <w:br/>
      </w:r>
      <w:r>
        <w:rPr>
          <w:color w:val="000000"/>
          <w:lang w:val="de-DE"/>
        </w:rPr>
        <w:t>sich abspielen. Der Mann, der vor nahezu vier Jahrzehnten mit</w:t>
        <w:br/>
      </w:r>
      <w:r>
        <w:rPr>
          <w:color w:val="000000"/>
          <w:spacing w:val="-2"/>
          <w:lang w:val="de-DE"/>
        </w:rPr>
        <w:t>seltenem Denkermute die folgenschweren Gedanken Darwins über</w:t>
        <w:br/>
        <w:t>die Entstehung der Lebewesen zur umfassenden Weltanschauung</w:t>
        <w:br/>
      </w:r>
      <w:r>
        <w:rPr>
          <w:color w:val="000000"/>
          <w:spacing w:val="-1"/>
          <w:lang w:val="de-DE"/>
        </w:rPr>
        <w:t>ausgebildet hat, ist mit einer Schrift: «Die Welträtsel, Gemein-</w:t>
        <w:br/>
        <w:t>verständliche Studien über monistische Philosophie» hervorgetre-</w:t>
        <w:br/>
        <w:t>ten. Ernst Haeckel wollte in diesem Buche eine «kritische Be-</w:t>
        <w:br/>
      </w:r>
      <w:r>
        <w:rPr>
          <w:color w:val="000000"/>
          <w:lang w:val="de-DE"/>
        </w:rPr>
        <w:t>leuchtung» der naturwissenschaftlichen Erkenntnisse unserer Zeit</w:t>
        <w:br/>
      </w:r>
      <w:r>
        <w:rPr>
          <w:color w:val="000000"/>
          <w:spacing w:val="-1"/>
          <w:lang w:val="de-DE"/>
        </w:rPr>
        <w:t>für weitere gebildete Kreise geben und auf Grund seiner reichen</w:t>
        <w:br/>
        <w:t>Forscherarbeit die Frage beantworten: «Welche Stufe in der Er-</w:t>
        <w:br/>
      </w:r>
      <w:r>
        <w:rPr>
          <w:color w:val="000000"/>
          <w:lang w:val="de-DE"/>
        </w:rPr>
        <w:t>kenntnis der Wahrheit haben wir am Ende des neunzehnten Jahr-</w:t>
        <w:br/>
      </w:r>
      <w:r>
        <w:rPr>
          <w:color w:val="000000"/>
          <w:spacing w:val="-2"/>
          <w:lang w:val="de-DE"/>
        </w:rPr>
        <w:t>hunderts wirklich erreicht? Und welche Fortschritte nach unserm</w:t>
        <w:br/>
      </w:r>
      <w:r>
        <w:rPr>
          <w:color w:val="000000"/>
          <w:spacing w:val="5"/>
          <w:lang w:val="de-DE"/>
        </w:rPr>
        <w:t>unendlich fernen Ziele haben wir im Laufe desselben wirklich</w:t>
      </w:r>
    </w:p>
    <w:p>
      <w:pPr>
        <w:sectPr>
          <w:type w:val="nextPage"/>
          <w:pgSz w:w="8391" w:h="11906"/>
          <w:pgMar w:left="1548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441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spacing w:val="-1"/>
          <w:lang w:val="de-DE"/>
        </w:rPr>
        <w:t>gemacht?»* Über die Ausführungen des Vorkämpfers der Dar-</w:t>
        <w:br/>
      </w:r>
      <w:r>
        <w:rPr>
          <w:color w:val="000000"/>
          <w:spacing w:val="-2"/>
          <w:lang w:val="de-DE"/>
        </w:rPr>
        <w:t>winschen Vorstellungsart hat sich nun ein Kampf erhoben, dessen</w:t>
        <w:br/>
        <w:t>hervorstechendste Eigenschaft die ist, daß er nicht im Tone ruhiger</w:t>
        <w:br/>
        <w:t>leidenschaftsloser Auseinandersetzung, sondern in erbitterter, stür-</w:t>
        <w:br/>
      </w:r>
      <w:r>
        <w:rPr>
          <w:color w:val="000000"/>
          <w:spacing w:val="-1"/>
          <w:lang w:val="de-DE"/>
        </w:rPr>
        <w:t>mischer Art geführt wird. Nicht logische Verirrungen, nicht unbe-</w:t>
        <w:br/>
      </w:r>
      <w:r>
        <w:rPr>
          <w:color w:val="000000"/>
          <w:lang w:val="de-DE"/>
        </w:rPr>
        <w:t>wiesene Behauptungen, nicht Erkenntnisfehler allein sind es, die</w:t>
        <w:br/>
      </w:r>
      <w:r>
        <w:rPr>
          <w:color w:val="000000"/>
          <w:spacing w:val="-2"/>
          <w:lang w:val="de-DE"/>
        </w:rPr>
        <w:t>Ernst Haeckel zum Vorwurf gemacht worden sind, sondern das</w:t>
        <w:br/>
        <w:t>wissenschaftliche Gewissen, der moralische Sinn, die Fähigkeit zu</w:t>
        <w:br/>
      </w:r>
      <w:r>
        <w:rPr>
          <w:color w:val="000000"/>
          <w:spacing w:val="-4"/>
          <w:lang w:val="de-DE"/>
        </w:rPr>
        <w:t>wissenschaftlichem Forschen überhaupt sind ihm abgesprochen wor-</w:t>
        <w:br/>
      </w:r>
      <w:r>
        <w:rPr>
          <w:color w:val="000000"/>
          <w:spacing w:val="-3"/>
          <w:lang w:val="de-DE"/>
        </w:rPr>
        <w:t>den. Darwin hat von Haeckels «Natürlicher Schöpfungsgeschichte»</w:t>
        <w:br/>
      </w:r>
      <w:r>
        <w:rPr>
          <w:color w:val="000000"/>
          <w:spacing w:val="-1"/>
          <w:lang w:val="de-DE"/>
        </w:rPr>
        <w:t>gesagt: «Wäre dieses Buch erschienen, ehe meine Arbeit (über die</w:t>
        <w:br/>
      </w:r>
      <w:r>
        <w:rPr>
          <w:color w:val="000000"/>
          <w:spacing w:val="-3"/>
          <w:lang w:val="de-DE"/>
        </w:rPr>
        <w:t>&lt;Abstammung des Menschen&gt;) geschrieben war, würde ich sie</w:t>
        <w:br/>
      </w:r>
      <w:r>
        <w:rPr>
          <w:color w:val="000000"/>
          <w:spacing w:val="1"/>
          <w:lang w:val="de-DE"/>
        </w:rPr>
        <w:t>wahrscheinlich nie zu Ende geführt haben; fast alle Folgerungen,</w:t>
        <w:br/>
      </w:r>
      <w:r>
        <w:rPr>
          <w:color w:val="000000"/>
          <w:spacing w:val="-1"/>
          <w:lang w:val="de-DE"/>
        </w:rPr>
        <w:t>zu denen ich gekommen bin, finde ich durch diesen Forscher be-</w:t>
        <w:br/>
        <w:t>stätigt, dessen Kenntnisse in vielen Punkten viel reicher sind als</w:t>
        <w:br/>
      </w:r>
      <w:r>
        <w:rPr>
          <w:color w:val="000000"/>
          <w:lang w:val="de-DE"/>
        </w:rPr>
        <w:t>meine» (Einleitung des Werkes &lt;Abstammung des Menschen&gt;).</w:t>
      </w:r>
    </w:p>
    <w:p>
      <w:pPr>
        <w:pStyle w:val="Normal"/>
        <w:shd w:fill="FFFFFF" w:val="clear"/>
        <w:spacing w:lineRule="exact" w:line="230"/>
        <w:ind w:start="14" w:end="5" w:firstLine="197"/>
        <w:jc w:val="both"/>
        <w:rPr/>
      </w:pPr>
      <w:r>
        <w:rPr>
          <w:color w:val="000000"/>
          <w:spacing w:val="-1"/>
          <w:lang w:val="de-DE"/>
        </w:rPr>
        <w:t>Und jetzt, da dieser von dem großen Reformator der Natur-</w:t>
        <w:br/>
      </w:r>
      <w:r>
        <w:rPr>
          <w:color w:val="000000"/>
          <w:lang w:val="de-DE"/>
        </w:rPr>
        <w:t>wissenschaft einst in dieser Weise ausgezeichnete Forscher die</w:t>
        <w:br/>
      </w:r>
      <w:r>
        <w:rPr>
          <w:color w:val="000000"/>
          <w:spacing w:val="-1"/>
          <w:lang w:val="de-DE"/>
        </w:rPr>
        <w:t>Summe seiner Lebensarbeit in einer abschließenden Schrift zieht,</w:t>
        <w:br/>
      </w:r>
      <w:r>
        <w:rPr>
          <w:color w:val="000000"/>
          <w:lang w:val="de-DE"/>
        </w:rPr>
        <w:t>sehen wir ihn in der maßlosesten Weise von vielen Seiten gerade-</w:t>
        <w:br/>
      </w:r>
      <w:r>
        <w:rPr>
          <w:color w:val="000000"/>
          <w:spacing w:val="-1"/>
          <w:lang w:val="de-DE"/>
        </w:rPr>
        <w:t>zu als den Typus eines Denkers hingestellt, wie er nicht sein soll.</w:t>
        <w:br/>
        <w:t>Denn die Richtung, in welcher der ganze Kampf geführt wird, ist</w:t>
        <w:br/>
      </w:r>
      <w:r>
        <w:rPr>
          <w:color w:val="000000"/>
          <w:lang w:val="de-DE"/>
        </w:rPr>
        <w:t>durchaus charakterisiert durch die Worte, die einer seiner Gegner,</w:t>
        <w:br/>
      </w:r>
      <w:r>
        <w:rPr>
          <w:color w:val="000000"/>
          <w:spacing w:val="-2"/>
          <w:lang w:val="de-DE"/>
        </w:rPr>
        <w:t>der in weiten Kreisen angesehene Philosoph Friedrich Paulsen, im</w:t>
        <w:br/>
      </w:r>
      <w:r>
        <w:rPr>
          <w:color w:val="000000"/>
          <w:spacing w:val="4"/>
          <w:lang w:val="de-DE"/>
        </w:rPr>
        <w:t>Juliheft der «Preußischen Jahrbücher» gebraucht hat. «Es war</w:t>
        <w:br/>
      </w:r>
      <w:r>
        <w:rPr>
          <w:color w:val="000000"/>
          <w:spacing w:val="5"/>
          <w:lang w:val="de-DE"/>
        </w:rPr>
        <w:t>nicht Freude an dem Inhalt, es war vielmehr Indignation, die</w:t>
        <w:br/>
      </w:r>
      <w:r>
        <w:rPr>
          <w:color w:val="000000"/>
          <w:lang w:val="de-DE"/>
        </w:rPr>
        <w:t xml:space="preserve">mich </w:t>
      </w:r>
      <w:r>
        <w:rPr>
          <w:color w:val="000000"/>
          <w:spacing w:val="12"/>
          <w:lang w:val="de-DE"/>
        </w:rPr>
        <w:t>...</w:t>
      </w:r>
      <w:r>
        <w:rPr>
          <w:color w:val="000000"/>
          <w:lang w:val="de-DE"/>
        </w:rPr>
        <w:t xml:space="preserve"> zu lesen trieb, die Indignation über die Leichtfertigkeit,</w:t>
        <w:br/>
      </w:r>
      <w:r>
        <w:rPr>
          <w:color w:val="000000"/>
          <w:spacing w:val="6"/>
          <w:lang w:val="de-DE"/>
        </w:rPr>
        <w:t>womit hier von ernsten Dingen gehandelt wurde. Daß es ein</w:t>
        <w:br/>
      </w:r>
      <w:r>
        <w:rPr>
          <w:color w:val="000000"/>
          <w:spacing w:val="-1"/>
          <w:lang w:val="de-DE"/>
        </w:rPr>
        <w:t>Mann von Ruf war, der hier sprach, ein Mann, den Tausende als</w:t>
        <w:br/>
      </w:r>
      <w:r>
        <w:rPr>
          <w:color w:val="000000"/>
          <w:spacing w:val="5"/>
          <w:lang w:val="de-DE"/>
        </w:rPr>
        <w:t>Führer verehren, der selbst mit Stolz in Anspruch nimmt, dem</w:t>
      </w:r>
    </w:p>
    <w:p>
      <w:pPr>
        <w:pStyle w:val="Normal"/>
        <w:shd w:fill="FFFFFF" w:val="clear"/>
        <w:spacing w:lineRule="exact" w:line="192" w:before="250" w:after="0"/>
        <w:ind w:start="24" w:firstLine="235"/>
        <w:jc w:val="both"/>
        <w:rPr/>
      </w:pPr>
      <w:r>
        <w:rPr>
          <w:color w:val="000000"/>
          <w:sz w:val="17"/>
          <w:szCs w:val="17"/>
          <w:lang w:val="de-DE"/>
        </w:rPr>
        <w:t>* Der Verfasser dieses Aufsatzes hat die Bedeutung der Haeckelschen</w:t>
        <w:br/>
      </w:r>
      <w:r>
        <w:rPr>
          <w:color w:val="000000"/>
          <w:spacing w:val="2"/>
          <w:sz w:val="17"/>
          <w:szCs w:val="17"/>
          <w:lang w:val="de-DE"/>
        </w:rPr>
        <w:t>Weltanschauung und ihre Stellung im gegenwärtigen Geistesleben bereits</w:t>
        <w:br/>
      </w:r>
      <w:r>
        <w:rPr>
          <w:color w:val="000000"/>
          <w:spacing w:val="4"/>
          <w:sz w:val="17"/>
          <w:szCs w:val="17"/>
          <w:lang w:val="de-DE"/>
        </w:rPr>
        <w:t>einmal vor dem Erscheinen der «Welträtsel» nach dem damaligen Stande</w:t>
        <w:br/>
      </w:r>
      <w:r>
        <w:rPr>
          <w:color w:val="000000"/>
          <w:spacing w:val="5"/>
          <w:sz w:val="17"/>
          <w:szCs w:val="17"/>
          <w:lang w:val="de-DE"/>
        </w:rPr>
        <w:t>der Sachlage in dieser Zeitschrift geschildert. Vergleiche mein «Ernst</w:t>
        <w:br/>
      </w:r>
      <w:r>
        <w:rPr>
          <w:color w:val="000000"/>
          <w:spacing w:val="3"/>
          <w:sz w:val="17"/>
          <w:szCs w:val="17"/>
          <w:lang w:val="de-DE"/>
        </w:rPr>
        <w:t xml:space="preserve">Haeckel und seine Gegner» in L. Jacobowskis «Freier Warte», Bd. </w:t>
      </w:r>
      <w:r>
        <w:rPr>
          <w:color w:val="000000"/>
          <w:spacing w:val="3"/>
          <w:sz w:val="17"/>
          <w:szCs w:val="17"/>
          <w:lang w:val="en-US"/>
        </w:rPr>
        <w:t xml:space="preserve">I </w:t>
      </w:r>
      <w:r>
        <w:rPr>
          <w:color w:val="000000"/>
          <w:spacing w:val="3"/>
          <w:sz w:val="17"/>
          <w:szCs w:val="17"/>
          <w:lang w:val="de-DE"/>
        </w:rPr>
        <w:t>(J. C.</w:t>
        <w:br/>
      </w:r>
      <w:r>
        <w:rPr>
          <w:color w:val="000000"/>
          <w:spacing w:val="5"/>
          <w:sz w:val="17"/>
          <w:szCs w:val="17"/>
          <w:lang w:val="de-DE"/>
        </w:rPr>
        <w:t>C. Bruns' Verlag, Minden i. W. 1900).</w:t>
      </w:r>
    </w:p>
    <w:p>
      <w:pPr>
        <w:sectPr>
          <w:type w:val="nextPage"/>
          <w:pgSz w:w="8391" w:h="11906"/>
          <w:pgMar w:left="1293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14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442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1"/>
          <w:lang w:val="de-DE"/>
        </w:rPr>
        <w:t>neuen Jahrhundert voranzugehen und den Weg zu weisen, das</w:t>
        <w:br/>
      </w:r>
      <w:r>
        <w:rPr>
          <w:color w:val="000000"/>
          <w:lang w:val="de-DE"/>
        </w:rPr>
        <w:t>steigerte die Indignation, und sie wurde nicht gemildert, sondern</w:t>
        <w:br/>
      </w:r>
      <w:r>
        <w:rPr>
          <w:color w:val="000000"/>
          <w:spacing w:val="1"/>
          <w:lang w:val="de-DE"/>
        </w:rPr>
        <w:t>geschärft dadurch, daß ich hier vielfach Gedanken, die mir wert</w:t>
        <w:br/>
      </w:r>
      <w:r>
        <w:rPr>
          <w:color w:val="000000"/>
          <w:spacing w:val="-1"/>
          <w:lang w:val="de-DE"/>
        </w:rPr>
        <w:t>sind, in allerlei Verzerrungen wiederkehren sah... Ich habe mit</w:t>
        <w:br/>
      </w:r>
      <w:r>
        <w:rPr>
          <w:i/>
          <w:iCs/>
          <w:color w:val="000000"/>
          <w:spacing w:val="-2"/>
          <w:lang w:val="de-DE"/>
        </w:rPr>
        <w:t xml:space="preserve">brennender Scham dieses Buch gelesen, </w:t>
      </w:r>
      <w:r>
        <w:rPr>
          <w:color w:val="000000"/>
          <w:spacing w:val="-2"/>
          <w:lang w:val="de-DE"/>
        </w:rPr>
        <w:t>mit Scham über den Stand</w:t>
        <w:br/>
        <w:t>der allgemeinen Bildung und der philosophischen Bildung unseres</w:t>
        <w:br/>
        <w:t>Volkes. Daß ein solches Buch möglich war, daß es geschrieben,</w:t>
        <w:br/>
        <w:t>gedruckt, gekauft, gelesen, bewundert, geglaubt werden konnte bei</w:t>
        <w:br/>
      </w:r>
      <w:r>
        <w:rPr>
          <w:color w:val="000000"/>
          <w:spacing w:val="-1"/>
          <w:lang w:val="de-DE"/>
        </w:rPr>
        <w:t>dem Volk, das einen Kant, einen Goethe, einen Schopenhauer be-</w:t>
        <w:br/>
        <w:t>sitzt, das ist schmerzlich.»</w:t>
      </w:r>
    </w:p>
    <w:p>
      <w:pPr>
        <w:pStyle w:val="Normal"/>
        <w:shd w:fill="FFFFFF" w:val="clear"/>
        <w:spacing w:lineRule="exact" w:line="230" w:before="5" w:after="0"/>
        <w:ind w:start="10" w:firstLine="197"/>
        <w:jc w:val="both"/>
        <w:rPr/>
      </w:pPr>
      <w:r>
        <w:rPr>
          <w:color w:val="000000"/>
          <w:lang w:val="de-DE"/>
        </w:rPr>
        <w:t>Man fragt sich: Was hat der Mann getan, dem solche Vorwürfe</w:t>
        <w:br/>
        <w:t>ins Gesicht geschleudert werden? Wer ruhig und leidenschaftslos</w:t>
        <w:br/>
      </w:r>
      <w:r>
        <w:rPr>
          <w:color w:val="000000"/>
          <w:spacing w:val="2"/>
          <w:lang w:val="de-DE"/>
        </w:rPr>
        <w:t>die «Welträtsel» durchliest und sich dabei lediglich in seinem</w:t>
        <w:br/>
      </w:r>
      <w:r>
        <w:rPr>
          <w:color w:val="000000"/>
          <w:spacing w:val="-1"/>
          <w:lang w:val="de-DE"/>
        </w:rPr>
        <w:t>Urteile durch die naturwissenschaftlichen Ergebnisse der letzten</w:t>
        <w:br/>
        <w:t>vierzig Jahre bestimmen läßt, der muß sich sagen: Haeckel hat,</w:t>
        <w:br/>
      </w:r>
      <w:r>
        <w:rPr>
          <w:color w:val="000000"/>
          <w:spacing w:val="-2"/>
          <w:lang w:val="de-DE"/>
        </w:rPr>
        <w:t>allerdings mit rückhaltloser Schärfe, aber sachgemäß das Bekennt-</w:t>
        <w:br/>
        <w:t>nis dargestellt, das er sich aus seiner unermüdlichen Forscherarbeit</w:t>
        <w:br/>
        <w:t>heraus gebildet hat. Er hat eine reinliche Scheidung vollzogen zwi-</w:t>
        <w:br/>
      </w:r>
      <w:r>
        <w:rPr>
          <w:color w:val="000000"/>
          <w:spacing w:val="4"/>
          <w:lang w:val="de-DE"/>
        </w:rPr>
        <w:t>schen den Vorstellungen derer, die sich ihren «Glauben» auf</w:t>
        <w:br/>
      </w:r>
      <w:r>
        <w:rPr>
          <w:color w:val="000000"/>
          <w:spacing w:val="2"/>
          <w:lang w:val="de-DE"/>
        </w:rPr>
        <w:t>Grund der Naturgesetze bilden, und denen, die hierfür andere</w:t>
        <w:br/>
      </w:r>
      <w:r>
        <w:rPr>
          <w:color w:val="000000"/>
          <w:spacing w:val="-1"/>
          <w:lang w:val="de-DE"/>
        </w:rPr>
        <w:t>Quellen anerkennen. Er wird selbst leidenschaftlich, wenn es gilt,</w:t>
        <w:br/>
      </w:r>
      <w:r>
        <w:rPr>
          <w:color w:val="000000"/>
          <w:spacing w:val="-2"/>
          <w:lang w:val="de-DE"/>
        </w:rPr>
        <w:t>jahrhundertealte Vorurteile gegen die von ihm vertretene Anschau-</w:t>
        <w:br/>
      </w:r>
      <w:r>
        <w:rPr>
          <w:color w:val="000000"/>
          <w:spacing w:val="1"/>
          <w:lang w:val="de-DE"/>
        </w:rPr>
        <w:t>ung zu bestreiten, aber seine Leidenschaft ist die einer Persön-</w:t>
        <w:br/>
        <w:t>lichkeit, die mit ganzem Herzen, mit tiefem gemütlichem Anteile</w:t>
        <w:br/>
        <w:t>an dem hängt, was sie als richtig erkannt zu haben glaubt. Alles,</w:t>
        <w:br/>
      </w:r>
      <w:r>
        <w:rPr>
          <w:color w:val="000000"/>
          <w:spacing w:val="4"/>
          <w:lang w:val="de-DE"/>
        </w:rPr>
        <w:t>was Haeckel in den «Welträtseln» vorbringt, ist nichts anderes</w:t>
        <w:br/>
      </w:r>
      <w:r>
        <w:rPr>
          <w:color w:val="000000"/>
          <w:spacing w:val="-2"/>
          <w:lang w:val="de-DE"/>
        </w:rPr>
        <w:t>als das Ergebnis dessen, was er fünf Jahre vorher in streng wissen-</w:t>
        <w:br/>
      </w:r>
      <w:r>
        <w:rPr>
          <w:color w:val="000000"/>
          <w:spacing w:val="-1"/>
          <w:lang w:val="de-DE"/>
        </w:rPr>
        <w:t>schaftlicher Weise in seiner «Systematischen Phylogenie» ausge-</w:t>
        <w:br/>
      </w:r>
      <w:r>
        <w:rPr>
          <w:color w:val="000000"/>
          <w:lang w:val="de-DE"/>
        </w:rPr>
        <w:t>führt hat, in einer Arbeit, für die er eine der bedeutendsten</w:t>
        <w:br/>
      </w:r>
      <w:r>
        <w:rPr>
          <w:color w:val="000000"/>
          <w:spacing w:val="-2"/>
          <w:lang w:val="de-DE"/>
        </w:rPr>
        <w:t>wissenschaftlichen Auszeichnungen der Gegenwart, den «Bressa-</w:t>
        <w:br/>
      </w:r>
      <w:r>
        <w:rPr>
          <w:color w:val="000000"/>
          <w:lang w:val="de-DE"/>
        </w:rPr>
        <w:t>Preis» erhalten hat, der von der Turiner Akademie der Wissen-</w:t>
        <w:br/>
      </w:r>
      <w:r>
        <w:rPr>
          <w:color w:val="000000"/>
          <w:spacing w:val="-2"/>
          <w:lang w:val="de-DE"/>
        </w:rPr>
        <w:t>schaften dem Gelehrten zu erteilen war, der «im Laufe des Qua-</w:t>
        <w:br/>
        <w:t>drienniums 1895—1898 die wichtigste und nützlichste Erfindung</w:t>
        <w:br/>
        <w:t xml:space="preserve">gemacht oder das </w:t>
      </w:r>
      <w:r>
        <w:rPr>
          <w:i/>
          <w:iCs/>
          <w:color w:val="000000"/>
          <w:spacing w:val="-2"/>
          <w:lang w:val="de-DE"/>
        </w:rPr>
        <w:t xml:space="preserve">gediegenste Werk </w:t>
      </w:r>
      <w:r>
        <w:rPr>
          <w:color w:val="000000"/>
          <w:spacing w:val="-2"/>
          <w:lang w:val="de-DE"/>
        </w:rPr>
        <w:t>auf dem Gebiete der physi-</w:t>
        <w:br/>
        <w:t>kalischen und experimentalen Wissenschaften, der Naturgeschichte,</w:t>
        <w:br/>
      </w:r>
      <w:r>
        <w:rPr>
          <w:color w:val="000000"/>
          <w:spacing w:val="4"/>
          <w:lang w:val="de-DE"/>
        </w:rPr>
        <w:t>der reinen und angewandten Mathematik, der Chemie, der Phy-</w:t>
      </w:r>
    </w:p>
    <w:p>
      <w:pPr>
        <w:sectPr>
          <w:type w:val="nextPage"/>
          <w:pgSz w:w="8391" w:h="11906"/>
          <w:pgMar w:left="1483" w:right="15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443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siologie und Pathologie veröffentlicht, ohne die Geologie, die Ge-</w:t>
        <w:br/>
      </w:r>
      <w:r>
        <w:rPr>
          <w:color w:val="000000"/>
          <w:spacing w:val="1"/>
          <w:lang w:val="de-DE"/>
        </w:rPr>
        <w:t>schichte, die Geographie und die Statistik auszuschließen». Im</w:t>
        <w:br/>
      </w:r>
      <w:r>
        <w:rPr>
          <w:color w:val="000000"/>
          <w:lang w:val="de-DE"/>
        </w:rPr>
        <w:t>weiten Umkreis aller dieser Geistesgebiete hat also die Akademie</w:t>
        <w:br/>
        <w:t>der Wissenschaften zu Turin für die Jahre 1895 bis 1898 kein</w:t>
        <w:br/>
      </w:r>
      <w:r>
        <w:rPr>
          <w:color w:val="000000"/>
          <w:spacing w:val="2"/>
          <w:lang w:val="de-DE"/>
        </w:rPr>
        <w:t>«gediegeneres» Werk, ja keine Erfindung finden können, die</w:t>
        <w:br/>
      </w:r>
      <w:r>
        <w:rPr>
          <w:color w:val="000000"/>
          <w:spacing w:val="5"/>
          <w:lang w:val="de-DE"/>
        </w:rPr>
        <w:t>wichtiger und nützlicher wäre als Haeckels «Phylogenie». -</w:t>
        <w:br/>
      </w:r>
      <w:r>
        <w:rPr>
          <w:color w:val="000000"/>
          <w:spacing w:val="-1"/>
          <w:lang w:val="de-DE"/>
        </w:rPr>
        <w:t>Könnte sich Ernst Haeckel damit begnügen, seine die gesamten</w:t>
        <w:br/>
      </w:r>
      <w:r>
        <w:rPr>
          <w:color w:val="000000"/>
          <w:spacing w:val="-3"/>
          <w:lang w:val="de-DE"/>
        </w:rPr>
        <w:t>Lebenserscheinungen vom Standpunkte der gegenwärtigen Wissen-</w:t>
        <w:br/>
      </w:r>
      <w:r>
        <w:rPr>
          <w:color w:val="000000"/>
          <w:spacing w:val="3"/>
          <w:lang w:val="de-DE"/>
        </w:rPr>
        <w:t>schaft umfassenden Einsichten in einer Weise vorzutragen, die</w:t>
        <w:br/>
      </w:r>
      <w:r>
        <w:rPr>
          <w:color w:val="000000"/>
          <w:spacing w:val="-1"/>
          <w:lang w:val="de-DE"/>
        </w:rPr>
        <w:t>von der «strengen Wissenschaft» unserer Zeit als die einer «exak-</w:t>
        <w:br/>
        <w:t>ten» und «objektiven» Methode anerkannt ist: man würde sich</w:t>
        <w:br/>
      </w:r>
      <w:r>
        <w:rPr>
          <w:color w:val="000000"/>
          <w:lang w:val="de-DE"/>
        </w:rPr>
        <w:t>wahrscheinlich darauf beschränken, das Urteil der Turiner Aka-</w:t>
        <w:br/>
      </w:r>
      <w:r>
        <w:rPr>
          <w:color w:val="000000"/>
          <w:spacing w:val="1"/>
          <w:lang w:val="de-DE"/>
        </w:rPr>
        <w:t>demie zu einem allgemeinen zu machen und ihn den bedeutend-</w:t>
        <w:br/>
      </w:r>
      <w:r>
        <w:rPr>
          <w:color w:val="000000"/>
          <w:spacing w:val="-2"/>
          <w:lang w:val="de-DE"/>
        </w:rPr>
        <w:t>sten Biologen nach Darwin nennen. Aber Haeckels geistiger Cha-</w:t>
        <w:br/>
      </w:r>
      <w:r>
        <w:rPr>
          <w:color w:val="000000"/>
          <w:lang w:val="de-DE"/>
        </w:rPr>
        <w:t>rakter verträgt keine Halbheit. Er ist nicht imstande wie so viele</w:t>
        <w:br/>
      </w:r>
      <w:r>
        <w:rPr>
          <w:color w:val="000000"/>
          <w:spacing w:val="-2"/>
          <w:lang w:val="de-DE"/>
        </w:rPr>
        <w:t>seiner naturforschenden Zeitgenossen, sich zu sagen: hier das</w:t>
        <w:br/>
      </w:r>
      <w:r>
        <w:rPr>
          <w:color w:val="000000"/>
          <w:spacing w:val="-3"/>
          <w:lang w:val="de-DE"/>
        </w:rPr>
        <w:t>naturwissenschaftliche Denken — hier der religiöse Glaube. Er for-</w:t>
        <w:br/>
      </w:r>
      <w:r>
        <w:rPr>
          <w:color w:val="000000"/>
          <w:spacing w:val="-1"/>
          <w:lang w:val="de-DE"/>
        </w:rPr>
        <w:t>dert den strengen Einklang zwischen den beiden. Was seine Ver-</w:t>
        <w:br/>
      </w:r>
      <w:r>
        <w:rPr>
          <w:color w:val="000000"/>
          <w:lang w:val="de-DE"/>
        </w:rPr>
        <w:t xml:space="preserve">nunft als Grundwesen der Welt </w:t>
      </w:r>
      <w:r>
        <w:rPr>
          <w:i/>
          <w:iCs/>
          <w:color w:val="000000"/>
          <w:lang w:val="de-DE"/>
        </w:rPr>
        <w:t xml:space="preserve">erkannt </w:t>
      </w:r>
      <w:r>
        <w:rPr>
          <w:color w:val="000000"/>
          <w:lang w:val="de-DE"/>
        </w:rPr>
        <w:t>hat, das will sein Gemüt</w:t>
        <w:br/>
      </w:r>
      <w:r>
        <w:rPr>
          <w:color w:val="000000"/>
          <w:spacing w:val="-2"/>
          <w:lang w:val="de-DE"/>
        </w:rPr>
        <w:t>auch religiös verehren. Die Wissenschaft hat sich bei ihm in der</w:t>
        <w:br/>
      </w:r>
      <w:r>
        <w:rPr>
          <w:color w:val="000000"/>
          <w:spacing w:val="3"/>
          <w:lang w:val="de-DE"/>
        </w:rPr>
        <w:t>natürlichsten Weise zum religiösen Bekenntnis umgeformt. Er</w:t>
        <w:br/>
      </w:r>
      <w:r>
        <w:rPr>
          <w:color w:val="000000"/>
          <w:spacing w:val="-2"/>
          <w:lang w:val="de-DE"/>
        </w:rPr>
        <w:t>kann nicht zugeben, daß man «glauben» könne, was nicht im Sinne</w:t>
        <w:br/>
      </w:r>
      <w:r>
        <w:rPr>
          <w:color w:val="000000"/>
          <w:spacing w:val="1"/>
          <w:lang w:val="de-DE"/>
        </w:rPr>
        <w:t>der Wissenschaft gedacht ist. Deshalb führt er einen rücksichts-</w:t>
        <w:br/>
      </w:r>
      <w:r>
        <w:rPr>
          <w:color w:val="000000"/>
          <w:spacing w:val="-1"/>
          <w:lang w:val="de-DE"/>
        </w:rPr>
        <w:t>losen Kampf gegen Glaubensvorstellungen, die für ihn im Wider-</w:t>
        <w:br/>
        <w:t>spruch mit der Wissenschaft stehen. Er hat kein Verständnis für</w:t>
        <w:br/>
      </w:r>
      <w:r>
        <w:rPr>
          <w:color w:val="000000"/>
          <w:lang w:val="de-DE"/>
        </w:rPr>
        <w:t>diejenigen, die im Sinne Kants dem Wissen nur ein beschränktes,</w:t>
        <w:br/>
      </w:r>
      <w:r>
        <w:rPr>
          <w:color w:val="000000"/>
          <w:spacing w:val="-2"/>
          <w:lang w:val="de-DE"/>
        </w:rPr>
        <w:t>diesseitiges Gebiet zuweisen möchten, damit im Felde des Un-</w:t>
        <w:br/>
      </w:r>
      <w:r>
        <w:rPr>
          <w:color w:val="000000"/>
          <w:spacing w:val="1"/>
          <w:lang w:val="de-DE"/>
        </w:rPr>
        <w:t>erkennbaren der Glaube sich um so sicherer festsetzen könne.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/>
      </w:pPr>
      <w:r>
        <w:rPr>
          <w:color w:val="000000"/>
          <w:lang w:val="de-DE"/>
        </w:rPr>
        <w:t>Man wird Haeckel nie verstehen, wenn man ihn, wie das Paul-</w:t>
        <w:br/>
      </w:r>
      <w:r>
        <w:rPr>
          <w:color w:val="000000"/>
          <w:spacing w:val="-2"/>
          <w:lang w:val="de-DE"/>
        </w:rPr>
        <w:t>sen und wie es auch der allerdings in einem würdigeren Tone spre-</w:t>
        <w:br/>
      </w:r>
      <w:r>
        <w:rPr>
          <w:color w:val="000000"/>
          <w:spacing w:val="-1"/>
          <w:lang w:val="de-DE"/>
        </w:rPr>
        <w:t>chende Julius Baumann («Haeckels Welträtsel nach ihren starken</w:t>
        <w:br/>
      </w:r>
      <w:r>
        <w:rPr>
          <w:color w:val="000000"/>
          <w:spacing w:val="-2"/>
          <w:lang w:val="de-DE"/>
        </w:rPr>
        <w:t>und schwachen Seiten») tun, als dogmatischen Philosophen nimmt.</w:t>
        <w:br/>
      </w:r>
      <w:r>
        <w:rPr>
          <w:color w:val="000000"/>
          <w:spacing w:val="-1"/>
          <w:lang w:val="de-DE"/>
        </w:rPr>
        <w:t>Alle seine Ausführungen werden dadurch verzerrt. Man muß ihn,</w:t>
        <w:br/>
      </w:r>
      <w:r>
        <w:rPr>
          <w:color w:val="000000"/>
          <w:lang w:val="de-DE"/>
        </w:rPr>
        <w:t>wenn man seinen Aussprüchen den rechten Sinn geben will, bei</w:t>
        <w:br/>
      </w:r>
      <w:r>
        <w:rPr>
          <w:color w:val="000000"/>
          <w:spacing w:val="-2"/>
          <w:lang w:val="de-DE"/>
        </w:rPr>
        <w:t>seinen Gedankenbildungen belauschen. Charakteristisch ist zum</w:t>
        <w:br/>
      </w:r>
      <w:r>
        <w:rPr>
          <w:color w:val="000000"/>
          <w:spacing w:val="1"/>
          <w:lang w:val="de-DE"/>
        </w:rPr>
        <w:t>Beispiel, wenn er sagt: «Jeder Naturforscher, der gleich mir lange</w:t>
      </w:r>
    </w:p>
    <w:p>
      <w:pPr>
        <w:sectPr>
          <w:type w:val="nextPage"/>
          <w:pgSz w:w="8391" w:h="11906"/>
          <w:pgMar w:left="1300" w:right="17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0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444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Jahre hindurch die Lebenstätigkeit der einzelligen Protisten beob-</w:t>
        <w:br/>
      </w:r>
      <w:r>
        <w:rPr>
          <w:color w:val="000000"/>
          <w:spacing w:val="-1"/>
          <w:lang w:val="de-DE"/>
        </w:rPr>
        <w:t>achtet hat, ist positiv überzeugt, daß auch sie eine Seele besitzen;</w:t>
        <w:br/>
        <w:t>auch diese &lt;Zellseele&gt; besteht aus einer Summe von Empfindun-</w:t>
        <w:br/>
      </w:r>
      <w:r>
        <w:rPr>
          <w:color w:val="000000"/>
          <w:lang w:val="de-DE"/>
        </w:rPr>
        <w:t>gen, Vorstellungen und Willenstätigkeiten; das Empfinden, Den-</w:t>
        <w:br/>
        <w:t>ken und Wollen unserer menschlichen Seele ist nur stufenweise</w:t>
        <w:br/>
      </w:r>
      <w:r>
        <w:rPr>
          <w:color w:val="000000"/>
          <w:spacing w:val="-1"/>
          <w:lang w:val="de-DE"/>
        </w:rPr>
        <w:t xml:space="preserve">davon verschieden.» Obwohl Haeckel hier von </w:t>
      </w:r>
      <w:r>
        <w:rPr>
          <w:i/>
          <w:iCs/>
          <w:color w:val="000000"/>
          <w:spacing w:val="-1"/>
          <w:lang w:val="de-DE"/>
        </w:rPr>
        <w:t xml:space="preserve">Empfindungen </w:t>
      </w:r>
      <w:r>
        <w:rPr>
          <w:color w:val="000000"/>
          <w:spacing w:val="-1"/>
          <w:lang w:val="de-DE"/>
        </w:rPr>
        <w:t>und</w:t>
        <w:br/>
      </w:r>
      <w:r>
        <w:rPr>
          <w:i/>
          <w:iCs/>
          <w:color w:val="000000"/>
          <w:spacing w:val="-1"/>
          <w:lang w:val="de-DE"/>
        </w:rPr>
        <w:t xml:space="preserve">Willenstätigkeiten </w:t>
      </w:r>
      <w:r>
        <w:rPr>
          <w:color w:val="000000"/>
          <w:spacing w:val="-1"/>
          <w:lang w:val="de-DE"/>
        </w:rPr>
        <w:t>der einzelligen Lebewesen spricht, so behauptet</w:t>
        <w:br/>
      </w:r>
      <w:r>
        <w:rPr>
          <w:color w:val="000000"/>
          <w:lang w:val="de-DE"/>
        </w:rPr>
        <w:t xml:space="preserve">er von diesen Wesen nicht mehr, </w:t>
      </w:r>
      <w:r>
        <w:rPr>
          <w:i/>
          <w:iCs/>
          <w:color w:val="000000"/>
          <w:lang w:val="de-DE"/>
        </w:rPr>
        <w:t xml:space="preserve">als er sieht. </w:t>
      </w:r>
      <w:r>
        <w:rPr>
          <w:color w:val="000000"/>
          <w:lang w:val="de-DE"/>
        </w:rPr>
        <w:t>Er hat nicht den</w:t>
        <w:br/>
      </w:r>
      <w:r>
        <w:rPr>
          <w:color w:val="000000"/>
          <w:spacing w:val="3"/>
          <w:lang w:val="de-DE"/>
        </w:rPr>
        <w:t>Gedanken, daß irgendwie in der Zelle eine Seele verborgen sei;</w:t>
        <w:br/>
      </w:r>
      <w:r>
        <w:rPr>
          <w:color w:val="000000"/>
          <w:spacing w:val="4"/>
          <w:lang w:val="de-DE"/>
        </w:rPr>
        <w:t>er hält sich an die Erfahrung. Was seinem Auge sich darbietet,</w:t>
        <w:br/>
      </w:r>
      <w:r>
        <w:rPr>
          <w:color w:val="000000"/>
          <w:spacing w:val="2"/>
          <w:lang w:val="de-DE"/>
        </w:rPr>
        <w:t xml:space="preserve">das </w:t>
      </w:r>
      <w:r>
        <w:rPr>
          <w:i/>
          <w:iCs/>
          <w:color w:val="000000"/>
          <w:spacing w:val="2"/>
          <w:lang w:val="de-DE"/>
        </w:rPr>
        <w:t xml:space="preserve">nennt </w:t>
      </w:r>
      <w:r>
        <w:rPr>
          <w:color w:val="000000"/>
          <w:spacing w:val="2"/>
          <w:lang w:val="de-DE"/>
        </w:rPr>
        <w:t>er Empfindung und Wille, weil er findet, daß es sich</w:t>
        <w:br/>
      </w:r>
      <w:r>
        <w:rPr>
          <w:color w:val="000000"/>
          <w:spacing w:val="-1"/>
          <w:lang w:val="de-DE"/>
        </w:rPr>
        <w:t>durch nichts anderes von den komplizierten Seelentätigkeiten der</w:t>
        <w:br/>
      </w:r>
      <w:r>
        <w:rPr>
          <w:color w:val="000000"/>
          <w:spacing w:val="3"/>
          <w:lang w:val="de-DE"/>
        </w:rPr>
        <w:t>höheren Tiere und des Menschen unterscheidet als dadurch, daß</w:t>
        <w:br/>
      </w:r>
      <w:r>
        <w:rPr>
          <w:color w:val="000000"/>
          <w:spacing w:val="2"/>
          <w:lang w:val="de-DE"/>
        </w:rPr>
        <w:t>es einfacher, primitiver ist. Der Irrtum bei den Philosophen, die</w:t>
        <w:br/>
      </w:r>
      <w:r>
        <w:rPr>
          <w:color w:val="000000"/>
          <w:spacing w:val="1"/>
          <w:lang w:val="de-DE"/>
        </w:rPr>
        <w:t>ihn beurteilen wollen, entsteht nun dadurch, daß sie der Ansicht</w:t>
        <w:br/>
      </w:r>
      <w:r>
        <w:rPr>
          <w:color w:val="000000"/>
          <w:spacing w:val="-2"/>
          <w:lang w:val="de-DE"/>
        </w:rPr>
        <w:t>sind: man müsse irgend etwas hinzudenken zu dem, was die Sinne</w:t>
        <w:br/>
      </w:r>
      <w:r>
        <w:rPr>
          <w:color w:val="000000"/>
          <w:lang w:val="de-DE"/>
        </w:rPr>
        <w:t>darbieten, um eine Erklärung liefern zu können. Sie vergleichen</w:t>
        <w:br/>
      </w:r>
      <w:r>
        <w:rPr>
          <w:color w:val="000000"/>
          <w:spacing w:val="-1"/>
          <w:lang w:val="de-DE"/>
        </w:rPr>
        <w:t>dann, was sie hinzudenken mit dem, was Haeckel nach ihrer Mei-</w:t>
        <w:br/>
      </w:r>
      <w:r>
        <w:rPr>
          <w:color w:val="000000"/>
          <w:lang w:val="de-DE"/>
        </w:rPr>
        <w:t>nung hinzudenkt. Dann finden sie seine philosophischen Begriffe</w:t>
        <w:br/>
      </w:r>
      <w:r>
        <w:rPr>
          <w:color w:val="000000"/>
          <w:spacing w:val="3"/>
          <w:lang w:val="de-DE"/>
        </w:rPr>
        <w:t>im Vergleich mit den ihrigen dilettantisch. Sie haben sich auf</w:t>
        <w:br/>
      </w:r>
      <w:r>
        <w:rPr>
          <w:color w:val="000000"/>
          <w:spacing w:val="-1"/>
          <w:lang w:val="de-DE"/>
        </w:rPr>
        <w:t>Grund der Entwickelung, welche die Philosophie genommen hat,</w:t>
        <w:br/>
      </w:r>
      <w:r>
        <w:rPr>
          <w:color w:val="000000"/>
          <w:spacing w:val="-3"/>
          <w:lang w:val="de-DE"/>
        </w:rPr>
        <w:t>bestimmte, scharf geprägte Vorstellungen davon gebildet, was Emp-</w:t>
        <w:br/>
      </w:r>
      <w:r>
        <w:rPr>
          <w:color w:val="000000"/>
          <w:spacing w:val="-1"/>
          <w:lang w:val="de-DE"/>
        </w:rPr>
        <w:t>findung, was Wille ist. Es erscheint ihnen dann als nichts anderes</w:t>
        <w:br/>
        <w:t>denn als philosophischer Unsinn, wenn Haeckel von Empfindung</w:t>
        <w:br/>
      </w:r>
      <w:r>
        <w:rPr>
          <w:color w:val="000000"/>
          <w:spacing w:val="2"/>
          <w:lang w:val="de-DE"/>
        </w:rPr>
        <w:t>und Wille einzelliger Gebilde spricht. - Wie weit das Mißver-</w:t>
        <w:br/>
      </w:r>
      <w:r>
        <w:rPr>
          <w:color w:val="000000"/>
          <w:lang w:val="de-DE"/>
        </w:rPr>
        <w:t>ständnis gehen kann, zeigt sich klar an Urteilen, die Paulsen fällt.</w:t>
        <w:br/>
      </w:r>
      <w:r>
        <w:rPr>
          <w:color w:val="000000"/>
          <w:spacing w:val="2"/>
          <w:lang w:val="de-DE"/>
        </w:rPr>
        <w:t>Er findet in der Stufenleiter der Seele, die Haeckel gibt, das</w:t>
        <w:br/>
      </w:r>
      <w:r>
        <w:rPr>
          <w:color w:val="000000"/>
          <w:spacing w:val="-3"/>
          <w:lang w:val="de-DE"/>
        </w:rPr>
        <w:t>schlimmste Beispiel eines «öden und inhaltleeren Schematisierens»,</w:t>
        <w:br/>
      </w:r>
      <w:r>
        <w:rPr>
          <w:color w:val="000000"/>
          <w:spacing w:val="-2"/>
          <w:lang w:val="de-DE"/>
        </w:rPr>
        <w:t>das ihm bekannt ist. Haeckel geht von den einfachsten Lebens-</w:t>
        <w:br/>
      </w:r>
      <w:r>
        <w:rPr>
          <w:color w:val="000000"/>
          <w:spacing w:val="-1"/>
          <w:lang w:val="de-DE"/>
        </w:rPr>
        <w:t>tätigkeiten der niedersten Wesen aus und verfolgt, wie die Seele</w:t>
        <w:br/>
      </w:r>
      <w:r>
        <w:rPr>
          <w:color w:val="000000"/>
          <w:spacing w:val="-2"/>
          <w:lang w:val="de-DE"/>
        </w:rPr>
        <w:t>immer reicher, komplizierter wird, wenn man stufenweise zu den</w:t>
        <w:br/>
      </w:r>
      <w:r>
        <w:rPr>
          <w:color w:val="000000"/>
          <w:spacing w:val="-1"/>
          <w:lang w:val="de-DE"/>
        </w:rPr>
        <w:t>höheren Tieren hinaufsteigt. Was soll daran «öde und inhaltleer»</w:t>
        <w:br/>
      </w:r>
      <w:r>
        <w:rPr>
          <w:color w:val="000000"/>
          <w:spacing w:val="2"/>
          <w:lang w:val="de-DE"/>
        </w:rPr>
        <w:t>sein? Der Inhalt, um den es sich hier handelt, ist doch der denk-</w:t>
        <w:br/>
      </w:r>
      <w:r>
        <w:rPr>
          <w:color w:val="000000"/>
          <w:lang w:val="de-DE"/>
        </w:rPr>
        <w:t>bar reichste. Es sind die unübersehbaren Beobachtungen, die wir</w:t>
        <w:br/>
      </w:r>
      <w:r>
        <w:rPr>
          <w:color w:val="000000"/>
          <w:spacing w:val="-1"/>
          <w:lang w:val="de-DE"/>
        </w:rPr>
        <w:t>über die Lebensäußerungen der Organismen gemacht haben. Wer</w:t>
        <w:br/>
      </w:r>
      <w:r>
        <w:rPr>
          <w:color w:val="000000"/>
          <w:spacing w:val="4"/>
          <w:lang w:val="de-DE"/>
        </w:rPr>
        <w:t>den Gedanken Haeckels voll zu Ende denken wollte, der müßte</w:t>
      </w:r>
    </w:p>
    <w:p>
      <w:pPr>
        <w:sectPr>
          <w:type w:val="nextPage"/>
          <w:pgSz w:w="8391" w:h="11906"/>
          <w:pgMar w:left="1504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445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die kurze Gedankenskizze, die er gibt, ausfüllen mit einem unend-</w:t>
        <w:br/>
      </w:r>
      <w:r>
        <w:rPr>
          <w:color w:val="000000"/>
          <w:spacing w:val="2"/>
          <w:lang w:val="de-DE"/>
        </w:rPr>
        <w:t>lichen Reichtum an Erfahrungen. Wer mit dem Schema nichts</w:t>
        <w:br/>
      </w:r>
      <w:r>
        <w:rPr>
          <w:color w:val="000000"/>
          <w:lang w:val="de-DE"/>
        </w:rPr>
        <w:t xml:space="preserve">anderes mitdenkt, als was darin </w:t>
      </w:r>
      <w:r>
        <w:rPr>
          <w:i/>
          <w:iCs/>
          <w:color w:val="000000"/>
          <w:lang w:val="de-DE"/>
        </w:rPr>
        <w:t xml:space="preserve">unmittelbar </w:t>
      </w:r>
      <w:r>
        <w:rPr>
          <w:color w:val="000000"/>
          <w:lang w:val="de-DE"/>
        </w:rPr>
        <w:t>dem Wortlaute nach</w:t>
        <w:br/>
      </w:r>
      <w:r>
        <w:rPr>
          <w:color w:val="000000"/>
          <w:spacing w:val="-3"/>
          <w:lang w:val="de-DE"/>
        </w:rPr>
        <w:t>ausgesprochen ist, dem allerdings muß der Gedankengang als «ödes,</w:t>
        <w:br/>
      </w:r>
      <w:r>
        <w:rPr>
          <w:color w:val="000000"/>
          <w:spacing w:val="1"/>
          <w:lang w:val="de-DE"/>
        </w:rPr>
        <w:t>inhaltloses» Schematisieren erscheinen. Was also will Paulsen?</w:t>
        <w:br/>
      </w:r>
      <w:r>
        <w:rPr>
          <w:color w:val="000000"/>
          <w:spacing w:val="3"/>
          <w:lang w:val="de-DE"/>
        </w:rPr>
        <w:t>Man kann sich davon einen Begriff machen, wenn man sich an</w:t>
        <w:br/>
      </w:r>
      <w:r>
        <w:rPr>
          <w:color w:val="000000"/>
          <w:spacing w:val="-1"/>
          <w:lang w:val="de-DE"/>
        </w:rPr>
        <w:t>eine in philosophischen Schriften auch der Gegenwart immer</w:t>
        <w:br/>
      </w:r>
      <w:r>
        <w:rPr>
          <w:color w:val="000000"/>
          <w:spacing w:val="1"/>
          <w:lang w:val="de-DE"/>
        </w:rPr>
        <w:t>wiederkehrende Behauptung hält: eine wirkliche Entwickelung</w:t>
        <w:br/>
      </w:r>
      <w:r>
        <w:rPr>
          <w:color w:val="000000"/>
          <w:lang w:val="de-DE"/>
        </w:rPr>
        <w:t>könne nur so verstanden werden, daß alle Wirkungen der Anlage</w:t>
        <w:br/>
      </w:r>
      <w:r>
        <w:rPr>
          <w:color w:val="000000"/>
          <w:spacing w:val="-1"/>
          <w:lang w:val="de-DE"/>
        </w:rPr>
        <w:t>nach in der Ursache bereits vorhanden sind. Man glaubt, daß man,</w:t>
        <w:br/>
      </w:r>
      <w:r>
        <w:rPr>
          <w:color w:val="000000"/>
          <w:spacing w:val="-2"/>
          <w:lang w:val="de-DE"/>
        </w:rPr>
        <w:t>wenn das nicht der Fall, nur von einer zeitlichen Aufeinanderfolge</w:t>
        <w:br/>
      </w:r>
      <w:r>
        <w:rPr>
          <w:color w:val="000000"/>
          <w:spacing w:val="-1"/>
          <w:lang w:val="de-DE"/>
        </w:rPr>
        <w:t>eines Zustandes auf einen anderen, nicht aber von einer Evolution</w:t>
        <w:br/>
      </w:r>
      <w:r>
        <w:rPr>
          <w:color w:val="000000"/>
          <w:spacing w:val="-2"/>
          <w:lang w:val="de-DE"/>
        </w:rPr>
        <w:t>des einen aus dem anderen sprechen könne. Wer diese Ansicht von</w:t>
        <w:br/>
      </w:r>
      <w:r>
        <w:rPr>
          <w:color w:val="000000"/>
          <w:spacing w:val="-1"/>
          <w:lang w:val="de-DE"/>
        </w:rPr>
        <w:t>Entwickelung hat, der kann allerdings mit der Weltanschauung</w:t>
        <w:br/>
        <w:t>Haeckels nichts anfangen. Für ihn bleibt der ganze Haeckelsche</w:t>
        <w:br/>
        <w:t>Monismus unverständlich. Denn im Sinne dieses Monismus kann</w:t>
        <w:br/>
        <w:t>von einem Vorhandensein der Wirkung in der Ursache allerdings</w:t>
        <w:br/>
      </w:r>
      <w:r>
        <w:rPr>
          <w:color w:val="000000"/>
          <w:lang w:val="de-DE"/>
        </w:rPr>
        <w:t>nicht die Rede sein. Alle Wirkungen sind dieser Weltanschauung</w:t>
        <w:br/>
      </w:r>
      <w:r>
        <w:rPr>
          <w:color w:val="000000"/>
          <w:spacing w:val="-1"/>
          <w:lang w:val="de-DE"/>
        </w:rPr>
        <w:t>gemäß wahre, echte Neubildungen. Als die Erde ihre letzte Ent-</w:t>
        <w:br/>
      </w:r>
      <w:r>
        <w:rPr>
          <w:color w:val="000000"/>
          <w:spacing w:val="4"/>
          <w:lang w:val="de-DE"/>
        </w:rPr>
        <w:t>wickelungsphase noch nicht erreicht hatte, als es auf ihr noch</w:t>
        <w:br/>
      </w:r>
      <w:r>
        <w:rPr>
          <w:color w:val="000000"/>
          <w:spacing w:val="-2"/>
          <w:lang w:val="de-DE"/>
        </w:rPr>
        <w:t>keine Menschen gab, da war in den damals lebenden menschen-</w:t>
        <w:br/>
      </w:r>
      <w:r>
        <w:rPr>
          <w:color w:val="000000"/>
          <w:spacing w:val="4"/>
          <w:lang w:val="de-DE"/>
        </w:rPr>
        <w:t>ähnlichen Affen der Mensch in keiner Weise schon vorhanden.</w:t>
        <w:br/>
      </w:r>
      <w:r>
        <w:rPr>
          <w:color w:val="000000"/>
          <w:spacing w:val="-3"/>
          <w:lang w:val="de-DE"/>
        </w:rPr>
        <w:t>Er war ebensowenig vorhanden, wie in Sauerstoff und Wasserstoff</w:t>
        <w:br/>
      </w:r>
      <w:r>
        <w:rPr>
          <w:color w:val="000000"/>
          <w:spacing w:val="-2"/>
          <w:lang w:val="de-DE"/>
        </w:rPr>
        <w:t xml:space="preserve">Wasser vorhanden ist. Auch das Wasser </w:t>
      </w:r>
      <w:r>
        <w:rPr>
          <w:i/>
          <w:iCs/>
          <w:color w:val="000000"/>
          <w:spacing w:val="-2"/>
          <w:lang w:val="de-DE"/>
        </w:rPr>
        <w:t xml:space="preserve">entwickelt </w:t>
      </w:r>
      <w:r>
        <w:rPr>
          <w:color w:val="000000"/>
          <w:spacing w:val="-2"/>
          <w:lang w:val="de-DE"/>
        </w:rPr>
        <w:t>sich aus Sauer-</w:t>
        <w:br/>
      </w:r>
      <w:r>
        <w:rPr>
          <w:color w:val="000000"/>
          <w:spacing w:val="-1"/>
          <w:lang w:val="de-DE"/>
        </w:rPr>
        <w:t>stoff und Wasserstoff, aber weder der eine noch der andere Stoff</w:t>
        <w:br/>
        <w:t xml:space="preserve">enthält der </w:t>
      </w:r>
      <w:r>
        <w:rPr>
          <w:i/>
          <w:iCs/>
          <w:color w:val="000000"/>
          <w:spacing w:val="-1"/>
          <w:lang w:val="de-DE"/>
        </w:rPr>
        <w:t xml:space="preserve">Anlage nach </w:t>
      </w:r>
      <w:r>
        <w:rPr>
          <w:color w:val="000000"/>
          <w:spacing w:val="-1"/>
          <w:lang w:val="de-DE"/>
        </w:rPr>
        <w:t>das Wasser. Es ist eine vollständige Neu-</w:t>
        <w:br/>
        <w:t>bildung. Und nehmen wir einmal an, es wäre nirgends Wasser</w:t>
        <w:br/>
      </w:r>
      <w:r>
        <w:rPr>
          <w:color w:val="000000"/>
          <w:spacing w:val="-2"/>
          <w:lang w:val="de-DE"/>
        </w:rPr>
        <w:t>vorhanden, wohl aber Sauerstoff und Wasserstoff, so könnte kein</w:t>
        <w:br/>
        <w:t>intelligentes Wesen aus der Beobachtung sagen, was entsteht, wenn</w:t>
        <w:br/>
      </w:r>
      <w:r>
        <w:rPr>
          <w:color w:val="000000"/>
          <w:lang w:val="de-DE"/>
        </w:rPr>
        <w:t>man beide Stoffe verbindet. Das kann nur durch die Erfahrung</w:t>
        <w:br/>
      </w:r>
      <w:r>
        <w:rPr>
          <w:color w:val="000000"/>
          <w:spacing w:val="1"/>
          <w:lang w:val="de-DE"/>
        </w:rPr>
        <w:t>bestimmt werden. Auch die höheren Seelentätigkeiten sind der</w:t>
        <w:br/>
      </w:r>
      <w:r>
        <w:rPr>
          <w:color w:val="000000"/>
          <w:spacing w:val="-1"/>
          <w:lang w:val="de-DE"/>
        </w:rPr>
        <w:t>Anlage nach nicht in den niederen enthalten. Sie sind durchaus</w:t>
        <w:br/>
      </w:r>
      <w:r>
        <w:rPr>
          <w:color w:val="000000"/>
          <w:spacing w:val="5"/>
          <w:lang w:val="de-DE"/>
        </w:rPr>
        <w:t>Neubildungen. So ist in gewissem Sinne für den Monismus</w:t>
        <w:br/>
      </w:r>
      <w:r>
        <w:rPr>
          <w:color w:val="000000"/>
          <w:spacing w:val="3"/>
          <w:lang w:val="de-DE"/>
        </w:rPr>
        <w:t>Haeckels die Entwickelung wirklich nur die Aufeinanderfolge</w:t>
        <w:br/>
      </w:r>
      <w:r>
        <w:rPr>
          <w:color w:val="000000"/>
          <w:spacing w:val="-2"/>
          <w:lang w:val="de-DE"/>
        </w:rPr>
        <w:t>eines Zustandes auf den anderen und nicht das Herauswickeln des</w:t>
        <w:br/>
      </w:r>
      <w:r>
        <w:rPr>
          <w:color w:val="000000"/>
          <w:spacing w:val="2"/>
          <w:lang w:val="de-DE"/>
        </w:rPr>
        <w:t>einen aus dem ändern. Wer in dieser Richtung mit Haeckel nicht</w:t>
      </w:r>
    </w:p>
    <w:p>
      <w:pPr>
        <w:sectPr>
          <w:type w:val="nextPage"/>
          <w:pgSz w:w="8391" w:h="11906"/>
          <w:pgMar w:left="1282" w:right="17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10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446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2"/>
          <w:lang w:val="de-DE"/>
        </w:rPr>
        <w:t>mitgeht, der kann gar nicht wissen, was dieser mit der «Stufen-</w:t>
        <w:br/>
      </w:r>
      <w:r>
        <w:rPr>
          <w:color w:val="000000"/>
          <w:spacing w:val="3"/>
          <w:lang w:val="de-DE"/>
        </w:rPr>
        <w:t>leiter der Seele» will. Er wird sich sagen: ich mag die Begriffe,</w:t>
        <w:br/>
        <w:t>die ich mir von den niederen Lebewesen gebildet habe, drehen</w:t>
        <w:br/>
      </w:r>
      <w:r>
        <w:rPr>
          <w:color w:val="000000"/>
          <w:spacing w:val="4"/>
          <w:lang w:val="de-DE"/>
        </w:rPr>
        <w:t>und wenden wie ich will; ich kann aus ihnen nicht entwickeln,</w:t>
        <w:br/>
      </w:r>
      <w:r>
        <w:rPr>
          <w:color w:val="000000"/>
          <w:spacing w:val="-1"/>
          <w:lang w:val="de-DE"/>
        </w:rPr>
        <w:t>was sich mir als Seelenleben der höheren Wesen darstellt. Philo-</w:t>
        <w:br/>
      </w:r>
      <w:r>
        <w:rPr>
          <w:color w:val="000000"/>
          <w:spacing w:val="2"/>
          <w:lang w:val="de-DE"/>
        </w:rPr>
        <w:t>sophen von der Art Paulsens verlangen eben von der rein logi-</w:t>
        <w:br/>
      </w:r>
      <w:r>
        <w:rPr>
          <w:color w:val="000000"/>
          <w:spacing w:val="-1"/>
          <w:lang w:val="de-DE"/>
        </w:rPr>
        <w:t>schen Begriffsentwickelung, was diese nimmermehr leisten kann,</w:t>
        <w:br/>
      </w:r>
      <w:r>
        <w:rPr>
          <w:color w:val="000000"/>
          <w:spacing w:val="5"/>
          <w:lang w:val="de-DE"/>
        </w:rPr>
        <w:t xml:space="preserve">was vielmehr nur die </w:t>
      </w:r>
      <w:r>
        <w:rPr>
          <w:i/>
          <w:iCs/>
          <w:color w:val="000000"/>
          <w:spacing w:val="5"/>
          <w:lang w:val="de-DE"/>
        </w:rPr>
        <w:t xml:space="preserve">Beobachtung </w:t>
      </w:r>
      <w:r>
        <w:rPr>
          <w:color w:val="000000"/>
          <w:spacing w:val="5"/>
          <w:lang w:val="de-DE"/>
        </w:rPr>
        <w:t xml:space="preserve">liefern kann. Weil </w:t>
      </w:r>
      <w:r>
        <w:rPr>
          <w:i/>
          <w:iCs/>
          <w:color w:val="000000"/>
          <w:spacing w:val="5"/>
          <w:lang w:val="de-DE"/>
        </w:rPr>
        <w:t xml:space="preserve">sie </w:t>
      </w:r>
      <w:r>
        <w:rPr>
          <w:color w:val="000000"/>
          <w:spacing w:val="5"/>
          <w:lang w:val="de-DE"/>
        </w:rPr>
        <w:t>nicht</w:t>
        <w:br/>
      </w:r>
      <w:r>
        <w:rPr>
          <w:color w:val="000000"/>
          <w:spacing w:val="-1"/>
          <w:lang w:val="de-DE"/>
        </w:rPr>
        <w:t>in eben dem Sinne wie Haeckel fortwährend Beobachtungsstoff</w:t>
        <w:br/>
      </w:r>
      <w:r>
        <w:rPr>
          <w:color w:val="000000"/>
          <w:lang w:val="de-DE"/>
        </w:rPr>
        <w:t>aufnehmen, wenn sie von Begriff zu Begriff schreiten, bleiben sie</w:t>
        <w:br/>
      </w:r>
      <w:r>
        <w:rPr>
          <w:color w:val="000000"/>
          <w:spacing w:val="4"/>
          <w:lang w:val="de-DE"/>
        </w:rPr>
        <w:t>bei den ersten Begriffen, die sich Haeckel gebildet hat, stehen</w:t>
        <w:br/>
        <w:t>und finden dann das Ganze «öde und inhaltleer».</w:t>
      </w:r>
    </w:p>
    <w:p>
      <w:pPr>
        <w:pStyle w:val="Normal"/>
        <w:shd w:fill="FFFFFF" w:val="clear"/>
        <w:spacing w:lineRule="exact" w:line="230" w:before="10" w:after="0"/>
        <w:ind w:start="19" w:firstLine="187"/>
        <w:jc w:val="both"/>
        <w:rPr/>
      </w:pPr>
      <w:r>
        <w:rPr>
          <w:color w:val="000000"/>
          <w:lang w:val="de-DE"/>
        </w:rPr>
        <w:t>Haeckel spricht den schärfsten Tadel über diejenigen Psycho-</w:t>
        <w:br/>
      </w:r>
      <w:r>
        <w:rPr>
          <w:color w:val="000000"/>
          <w:spacing w:val="-2"/>
          <w:lang w:val="de-DE"/>
        </w:rPr>
        <w:t>logen aus, die «über das immaterielle Wesen der Seele, von dem</w:t>
        <w:br/>
        <w:t>niemand etwas weiß, phantasieren und diesem unsterblichen Phan-</w:t>
        <w:br/>
      </w:r>
      <w:r>
        <w:rPr>
          <w:color w:val="000000"/>
          <w:spacing w:val="-1"/>
          <w:lang w:val="de-DE"/>
        </w:rPr>
        <w:t>tom alle möglichen Wundertaten zuschreiben». Paulsen fertigt ihn</w:t>
        <w:br/>
        <w:t>ab, indem er sagt: «Ich brauche nicht zu sagen, wie grotesk jedem,</w:t>
        <w:br/>
      </w:r>
      <w:r>
        <w:rPr>
          <w:color w:val="000000"/>
          <w:spacing w:val="1"/>
          <w:lang w:val="de-DE"/>
        </w:rPr>
        <w:t>der auch nur ein wenig in der psychologischen Literatur der letz-</w:t>
        <w:br/>
      </w:r>
      <w:r>
        <w:rPr>
          <w:color w:val="000000"/>
          <w:spacing w:val="-1"/>
          <w:lang w:val="de-DE"/>
        </w:rPr>
        <w:t>ten Jahrzehnte bewandert ist, diese Schilderung ihres Zustandes</w:t>
        <w:br/>
      </w:r>
      <w:r>
        <w:rPr>
          <w:color w:val="000000"/>
          <w:spacing w:val="1"/>
          <w:lang w:val="de-DE"/>
        </w:rPr>
        <w:t>erscheinen muß. Es ist, als ob jemand von Psychologie redet, der</w:t>
        <w:br/>
      </w:r>
      <w:r>
        <w:rPr>
          <w:color w:val="000000"/>
          <w:lang w:val="de-DE"/>
        </w:rPr>
        <w:t>die letzten dreißig Jahre verschlafen und nur etwa aus Langes</w:t>
        <w:br/>
      </w:r>
      <w:r>
        <w:rPr>
          <w:color w:val="000000"/>
          <w:spacing w:val="-6"/>
          <w:lang w:val="de-DE"/>
        </w:rPr>
        <w:t>&lt;Geschichte des Materialismus&gt; oder aus Büchners &lt;Kraft und Stoff&gt;</w:t>
        <w:br/>
      </w:r>
      <w:r>
        <w:rPr>
          <w:color w:val="000000"/>
          <w:spacing w:val="-1"/>
          <w:lang w:val="de-DE"/>
        </w:rPr>
        <w:t>ein paar Reminiszenzen im Ohr hat.» Welche Verkennung dessen,</w:t>
        <w:br/>
        <w:t>was Haeckel eigentlich will! Kann denn im Ernste diesem Denker</w:t>
        <w:br/>
        <w:t>jemand zumuten, daß er der Ansicht sei: es gäbe keine nur durch</w:t>
        <w:br/>
      </w:r>
      <w:r>
        <w:rPr>
          <w:color w:val="000000"/>
          <w:spacing w:val="2"/>
          <w:lang w:val="de-DE"/>
        </w:rPr>
        <w:t>innere Anschauung zu beobachtenden Seelentätigkeiten? Kann</w:t>
        <w:br/>
      </w:r>
      <w:r>
        <w:rPr>
          <w:color w:val="000000"/>
          <w:spacing w:val="-1"/>
          <w:lang w:val="de-DE"/>
        </w:rPr>
        <w:t>man wirklich Haeckel für so naiv halten, daß er die Molekular-</w:t>
        <w:br/>
        <w:t>bewegungen des Gehirnes mit dem Inhalt der Psychologie ver-</w:t>
        <w:br/>
      </w:r>
      <w:r>
        <w:rPr>
          <w:color w:val="000000"/>
          <w:spacing w:val="3"/>
          <w:lang w:val="de-DE"/>
        </w:rPr>
        <w:t>wechselt? Auch Haeckel fällt es natürlich nicht ein zu glauben,</w:t>
        <w:br/>
      </w:r>
      <w:r>
        <w:rPr>
          <w:color w:val="000000"/>
          <w:spacing w:val="-2"/>
          <w:lang w:val="de-DE"/>
        </w:rPr>
        <w:t>daß Gehirnphysiologie Psychologie sei. Wer die menschliche Seele</w:t>
        <w:br/>
      </w:r>
      <w:r>
        <w:rPr>
          <w:color w:val="000000"/>
          <w:spacing w:val="3"/>
          <w:lang w:val="de-DE"/>
        </w:rPr>
        <w:t>verstehen will, der muß hinuntersteigen in ihre ureigenen Zu-</w:t>
        <w:br/>
      </w:r>
      <w:r>
        <w:rPr>
          <w:color w:val="000000"/>
          <w:lang w:val="de-DE"/>
        </w:rPr>
        <w:t>stände; aus den Denkorganen im Gehirn wird er sie nimmermehr</w:t>
        <w:br/>
        <w:t>erkennen. Aber ein anderes ist, eine Sache in der Eigenart ihres</w:t>
        <w:br/>
      </w:r>
      <w:r>
        <w:rPr>
          <w:color w:val="000000"/>
          <w:spacing w:val="-4"/>
          <w:lang w:val="de-DE"/>
        </w:rPr>
        <w:t xml:space="preserve">Wesens erkennen; ein anderes sie wissenschaftlich </w:t>
      </w:r>
      <w:r>
        <w:rPr>
          <w:i/>
          <w:iCs/>
          <w:color w:val="000000"/>
          <w:spacing w:val="-4"/>
          <w:lang w:val="de-DE"/>
        </w:rPr>
        <w:t xml:space="preserve">erklären. </w:t>
      </w:r>
      <w:r>
        <w:rPr>
          <w:color w:val="000000"/>
          <w:spacing w:val="-4"/>
          <w:lang w:val="de-DE"/>
        </w:rPr>
        <w:t>Haeckel</w:t>
        <w:br/>
      </w:r>
      <w:r>
        <w:rPr>
          <w:color w:val="000000"/>
          <w:spacing w:val="-3"/>
          <w:lang w:val="de-DE"/>
        </w:rPr>
        <w:t>hat das biogenetische Grundgesetz aufgestellt. Es besagt, daß jedes</w:t>
        <w:br/>
      </w:r>
      <w:r>
        <w:rPr>
          <w:color w:val="000000"/>
          <w:spacing w:val="5"/>
          <w:lang w:val="de-DE"/>
        </w:rPr>
        <w:t>höhere Lebewesen während seiner Keimesentwickelung in ab-</w:t>
      </w:r>
    </w:p>
    <w:p>
      <w:pPr>
        <w:sectPr>
          <w:type w:val="nextPage"/>
          <w:pgSz w:w="8391" w:h="11906"/>
          <w:pgMar w:left="1450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19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447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3"/>
          <w:lang w:val="de-DE"/>
        </w:rPr>
        <w:t>gekürzter Weise die Formen annimmt, die seine Vorfahren im</w:t>
        <w:br/>
      </w:r>
      <w:r>
        <w:rPr>
          <w:color w:val="000000"/>
          <w:spacing w:val="-1"/>
          <w:lang w:val="de-DE"/>
        </w:rPr>
        <w:t>Laufe ihrer Entwickelung durchgemacht haben. Wollen wir einen</w:t>
        <w:br/>
        <w:t>Menschenkeim in seinen aufeinanderfolgenden Formen verstehen,</w:t>
        <w:br/>
        <w:t>so müssen wir aufsteigen zu den tierischen Ahnen des Menschen.</w:t>
        <w:br/>
      </w:r>
      <w:r>
        <w:rPr>
          <w:color w:val="000000"/>
          <w:spacing w:val="1"/>
          <w:lang w:val="de-DE"/>
        </w:rPr>
        <w:t>Wer einen Menschenkeim für sich betrachtet, ohne auf die Her-</w:t>
        <w:br/>
      </w:r>
      <w:r>
        <w:rPr>
          <w:color w:val="000000"/>
          <w:spacing w:val="4"/>
          <w:lang w:val="de-DE"/>
        </w:rPr>
        <w:t>kunft des Menschen Rücksicht zu nehmen, der kann sich nur</w:t>
        <w:br/>
      </w:r>
      <w:r>
        <w:rPr>
          <w:color w:val="000000"/>
          <w:lang w:val="de-DE"/>
        </w:rPr>
        <w:t>allerlei abenteuerliche Vorstellungen über die aufeinanderfolgen-</w:t>
        <w:br/>
        <w:t>den Formen bilden, die dieser Keim annimmt. Er kann allenfalls</w:t>
        <w:br/>
      </w:r>
      <w:r>
        <w:rPr>
          <w:color w:val="000000"/>
          <w:spacing w:val="-1"/>
          <w:lang w:val="de-DE"/>
        </w:rPr>
        <w:t>sagen, ein göttlicher Wille prägt hintereinander diese Formen aus,</w:t>
        <w:br/>
      </w:r>
      <w:r>
        <w:rPr>
          <w:color w:val="000000"/>
          <w:spacing w:val="-2"/>
          <w:lang w:val="de-DE"/>
        </w:rPr>
        <w:t>oder ein inneres mystisches Bildungsgesetz ist vorhanden, das die</w:t>
        <w:br/>
      </w:r>
      <w:r>
        <w:rPr>
          <w:color w:val="000000"/>
          <w:spacing w:val="2"/>
          <w:lang w:val="de-DE"/>
        </w:rPr>
        <w:t>Umformung bewirkt. Wer aber hinaufsteigt zu den Menschen-</w:t>
        <w:br/>
      </w:r>
      <w:r>
        <w:rPr>
          <w:color w:val="000000"/>
          <w:lang w:val="de-DE"/>
        </w:rPr>
        <w:t>ahnen, der findet die Wesen, die einmal so ausgesehen haben wie</w:t>
        <w:br/>
      </w:r>
      <w:r>
        <w:rPr>
          <w:color w:val="000000"/>
          <w:spacing w:val="1"/>
          <w:lang w:val="de-DE"/>
        </w:rPr>
        <w:t>der menschliche Embryo heute auf gewissen Stufen, und er sagt</w:t>
        <w:br/>
      </w:r>
      <w:r>
        <w:rPr>
          <w:color w:val="000000"/>
          <w:lang w:val="de-DE"/>
        </w:rPr>
        <w:t xml:space="preserve">sich, dieses Aussehen ist ein Ergebnis der </w:t>
      </w:r>
      <w:r>
        <w:rPr>
          <w:i/>
          <w:iCs/>
          <w:color w:val="000000"/>
          <w:lang w:val="de-DE"/>
        </w:rPr>
        <w:t xml:space="preserve">Vererbung. </w:t>
      </w:r>
      <w:r>
        <w:rPr>
          <w:color w:val="000000"/>
          <w:lang w:val="de-DE"/>
        </w:rPr>
        <w:t>In demsel-</w:t>
        <w:br/>
      </w:r>
      <w:r>
        <w:rPr>
          <w:color w:val="000000"/>
          <w:spacing w:val="5"/>
          <w:lang w:val="de-DE"/>
        </w:rPr>
        <w:t>ben Fall wie der Embryologe, der den Menschenkeim rein für</w:t>
        <w:br/>
      </w:r>
      <w:r>
        <w:rPr>
          <w:color w:val="000000"/>
          <w:spacing w:val="-1"/>
          <w:lang w:val="de-DE"/>
        </w:rPr>
        <w:t>sich betrachtet, ist der Psychologe, der die Seele des Menschen für</w:t>
        <w:br/>
      </w:r>
      <w:r>
        <w:rPr>
          <w:color w:val="000000"/>
          <w:spacing w:val="-2"/>
          <w:lang w:val="de-DE"/>
        </w:rPr>
        <w:t>sich betrachtet. Diese Seele wird nur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2"/>
          <w:lang w:val="de-DE"/>
        </w:rPr>
        <w:t>erklärlich, wenn man von ihr</w:t>
        <w:br/>
        <w:t>hinaufsteigt zu den niederen Lebensäußerungen, aus denen sie sich</w:t>
        <w:br/>
      </w:r>
      <w:r>
        <w:rPr>
          <w:color w:val="000000"/>
          <w:spacing w:val="4"/>
          <w:lang w:val="de-DE"/>
        </w:rPr>
        <w:t>entwickelt hat. Ebenso töricht wie es nun wäre, wenn jemand</w:t>
        <w:br/>
      </w:r>
      <w:r>
        <w:rPr>
          <w:color w:val="000000"/>
          <w:lang w:val="de-DE"/>
        </w:rPr>
        <w:t>sagte, man brauche den Menschenkeim nicht zu beobachten, denn</w:t>
        <w:br/>
      </w:r>
      <w:r>
        <w:rPr>
          <w:color w:val="000000"/>
          <w:spacing w:val="2"/>
          <w:lang w:val="de-DE"/>
        </w:rPr>
        <w:t>er ist ja nur eine Wiederholung früherer Formen, ebenso töricht</w:t>
        <w:br/>
      </w:r>
      <w:r>
        <w:rPr>
          <w:color w:val="000000"/>
          <w:spacing w:val="-1"/>
          <w:lang w:val="de-DE"/>
        </w:rPr>
        <w:t>wäre es, wenn man behauptete, man brauche die Seele in ihrem</w:t>
        <w:br/>
      </w:r>
      <w:r>
        <w:rPr>
          <w:color w:val="000000"/>
          <w:spacing w:val="1"/>
          <w:lang w:val="de-DE"/>
        </w:rPr>
        <w:t>Eigenleben nicht selbst zu beobachten.</w:t>
      </w:r>
    </w:p>
    <w:p>
      <w:pPr>
        <w:pStyle w:val="Normal"/>
        <w:shd w:fill="FFFFFF" w:val="clear"/>
        <w:spacing w:lineRule="exact" w:line="230" w:before="10" w:after="0"/>
        <w:ind w:start="10" w:firstLine="197"/>
        <w:jc w:val="both"/>
        <w:rPr/>
      </w:pPr>
      <w:r>
        <w:rPr>
          <w:color w:val="000000"/>
          <w:spacing w:val="4"/>
          <w:lang w:val="de-DE"/>
        </w:rPr>
        <w:t>Ernst Haeckel ist Naturforscher, nicht Fachphilosoph. Man</w:t>
        <w:br/>
      </w:r>
      <w:r>
        <w:rPr>
          <w:color w:val="000000"/>
          <w:spacing w:val="3"/>
          <w:lang w:val="de-DE"/>
        </w:rPr>
        <w:t>kann nicht leugnen, daß er den philosophischen Begriffen zu-</w:t>
        <w:br/>
      </w:r>
      <w:r>
        <w:rPr>
          <w:color w:val="000000"/>
          <w:spacing w:val="1"/>
          <w:lang w:val="de-DE"/>
        </w:rPr>
        <w:t>weilen Gewalt antut, wenn er sie verwendet. Einer wohlgeschul-</w:t>
        <w:br/>
      </w:r>
      <w:r>
        <w:rPr>
          <w:color w:val="000000"/>
          <w:spacing w:val="-1"/>
          <w:lang w:val="de-DE"/>
        </w:rPr>
        <w:t>ten, in der Geschichte der Philosophie bewanderten Persönlichkeit</w:t>
        <w:br/>
      </w:r>
      <w:r>
        <w:rPr>
          <w:color w:val="000000"/>
          <w:spacing w:val="3"/>
          <w:lang w:val="de-DE"/>
        </w:rPr>
        <w:t>ist es natürlich ein leichtes, Haeckel Irrtümer in bezug auf die</w:t>
        <w:br/>
      </w:r>
      <w:r>
        <w:rPr>
          <w:color w:val="000000"/>
          <w:lang w:val="de-DE"/>
        </w:rPr>
        <w:t>Ideen der Philosophen nachzuweisen, denen er - wie Spinoza -</w:t>
        <w:br/>
      </w:r>
      <w:r>
        <w:rPr>
          <w:color w:val="000000"/>
          <w:spacing w:val="3"/>
          <w:lang w:val="de-DE"/>
        </w:rPr>
        <w:t>zustimmt oder die er - wie Kant — bekämpft. Paulsen schul-</w:t>
        <w:br/>
      </w:r>
      <w:r>
        <w:rPr>
          <w:color w:val="000000"/>
          <w:spacing w:val="-2"/>
          <w:lang w:val="de-DE"/>
        </w:rPr>
        <w:t>meistert ihn denn gehörig wegen seiner Mißverständnisse in bezug</w:t>
        <w:br/>
      </w:r>
      <w:r>
        <w:rPr>
          <w:color w:val="000000"/>
          <w:spacing w:val="1"/>
          <w:lang w:val="de-DE"/>
        </w:rPr>
        <w:t>auf Kant. Ein anderer philosophischer Denker, Richard Hönigs-</w:t>
        <w:br/>
      </w:r>
      <w:r>
        <w:rPr>
          <w:color w:val="000000"/>
          <w:spacing w:val="2"/>
          <w:lang w:val="de-DE"/>
        </w:rPr>
        <w:t>wald, hat in der Schrift «Ernst Haeckel, der monistische Philo-</w:t>
        <w:br/>
      </w:r>
      <w:r>
        <w:rPr>
          <w:color w:val="000000"/>
          <w:spacing w:val="-3"/>
          <w:lang w:val="de-DE"/>
        </w:rPr>
        <w:t>soph» nachzuweisen gesucht, wie wenig die von Haeckel gebrauch-</w:t>
        <w:br/>
        <w:t>ten Ausdrücke «Monismus», «Dualismus», «Substanz» und so wei-</w:t>
        <w:br/>
      </w:r>
      <w:r>
        <w:rPr>
          <w:color w:val="000000"/>
          <w:spacing w:val="2"/>
          <w:lang w:val="de-DE"/>
        </w:rPr>
        <w:t>ter die Prüfung durch die gebräuchlichen philosophischen Diszi-</w:t>
      </w:r>
    </w:p>
    <w:p>
      <w:pPr>
        <w:sectPr>
          <w:type w:val="nextPage"/>
          <w:pgSz w:w="8391" w:h="11906"/>
          <w:pgMar w:left="1407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448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plinen bestehen können. Es ist völlig überflüssig, sich mit derlei</w:t>
        <w:br/>
      </w:r>
      <w:r>
        <w:rPr>
          <w:color w:val="000000"/>
          <w:lang w:val="de-DE"/>
        </w:rPr>
        <w:t>gegnerischen Ausführungen einzulassen. Alle diese Herren haben</w:t>
        <w:br/>
      </w:r>
      <w:r>
        <w:rPr>
          <w:color w:val="000000"/>
          <w:spacing w:val="2"/>
          <w:lang w:val="de-DE"/>
        </w:rPr>
        <w:t xml:space="preserve">in gewissem Sinne </w:t>
      </w:r>
      <w:r>
        <w:rPr>
          <w:i/>
          <w:iCs/>
          <w:color w:val="000000"/>
          <w:spacing w:val="2"/>
          <w:lang w:val="de-DE"/>
        </w:rPr>
        <w:t xml:space="preserve">von ihrem Standpunkte </w:t>
      </w:r>
      <w:r>
        <w:rPr>
          <w:color w:val="000000"/>
          <w:spacing w:val="2"/>
          <w:lang w:val="de-DE"/>
        </w:rPr>
        <w:t>aus recht. Sie haben</w:t>
        <w:br/>
      </w:r>
      <w:r>
        <w:rPr>
          <w:color w:val="000000"/>
          <w:spacing w:val="3"/>
          <w:lang w:val="de-DE"/>
        </w:rPr>
        <w:t>sich in ein gewisses Begriffsnetz eingesponnen, und mit dem</w:t>
        <w:br/>
      </w:r>
      <w:r>
        <w:rPr>
          <w:color w:val="000000"/>
          <w:spacing w:val="1"/>
          <w:lang w:val="de-DE"/>
        </w:rPr>
        <w:t>stimmt nicht, was Haeckel sagt. Und dieser trifft oft nicht genau</w:t>
        <w:br/>
      </w:r>
      <w:r>
        <w:rPr>
          <w:color w:val="000000"/>
          <w:spacing w:val="-2"/>
          <w:lang w:val="de-DE"/>
        </w:rPr>
        <w:t>den Sinn philosophischer Vorstellungen, wenn er von ihnen redet.</w:t>
        <w:br/>
      </w:r>
      <w:r>
        <w:rPr>
          <w:color w:val="000000"/>
          <w:spacing w:val="2"/>
          <w:lang w:val="de-DE"/>
        </w:rPr>
        <w:t>Kann es denn aber überhaupt die Aufgabe der philosophischen</w:t>
        <w:br/>
        <w:t>Kritik sein, einen Forscher, der sich streng an die Beobachtung</w:t>
        <w:br/>
      </w:r>
      <w:r>
        <w:rPr>
          <w:color w:val="000000"/>
          <w:spacing w:val="-2"/>
          <w:lang w:val="de-DE"/>
        </w:rPr>
        <w:t>hält, von dem Gesichtspunkte hergebrachter Vorstellungen zu</w:t>
        <w:br/>
        <w:t>schulmeistern? Haeckel hat in allen Fällen, wo er solche Vorstel-</w:t>
        <w:br/>
      </w:r>
      <w:r>
        <w:rPr>
          <w:color w:val="000000"/>
          <w:spacing w:val="3"/>
          <w:lang w:val="de-DE"/>
        </w:rPr>
        <w:t>lungen bekämpft, ein sicheres Gefühl dafür, daß sich mit ihnen</w:t>
        <w:br/>
      </w:r>
      <w:r>
        <w:rPr>
          <w:color w:val="000000"/>
          <w:spacing w:val="1"/>
          <w:lang w:val="de-DE"/>
        </w:rPr>
        <w:t>im Hinblick auf die wirkliche Naturgesetzmäßigkeit nichts an-</w:t>
        <w:br/>
      </w:r>
      <w:r>
        <w:rPr>
          <w:color w:val="000000"/>
          <w:spacing w:val="-1"/>
          <w:lang w:val="de-DE"/>
        </w:rPr>
        <w:t>fangen läßt. Seine Angriffe sind nicht immer logisch ganz zutref-</w:t>
        <w:br/>
      </w:r>
      <w:r>
        <w:rPr>
          <w:color w:val="000000"/>
          <w:lang w:val="de-DE"/>
        </w:rPr>
        <w:t>fend. In solchen Fällen hätten aber die Philosophen die Aufgabe,</w:t>
        <w:br/>
      </w:r>
      <w:r>
        <w:rPr>
          <w:color w:val="000000"/>
          <w:spacing w:val="-1"/>
          <w:lang w:val="de-DE"/>
        </w:rPr>
        <w:t xml:space="preserve">den Naturforscher in </w:t>
      </w:r>
      <w:r>
        <w:rPr>
          <w:i/>
          <w:iCs/>
          <w:color w:val="000000"/>
          <w:spacing w:val="-1"/>
          <w:lang w:val="de-DE"/>
        </w:rPr>
        <w:t xml:space="preserve">seinem </w:t>
      </w:r>
      <w:r>
        <w:rPr>
          <w:color w:val="000000"/>
          <w:spacing w:val="-1"/>
          <w:lang w:val="de-DE"/>
        </w:rPr>
        <w:t xml:space="preserve">Sinne zu verstehen, zu zeigen, </w:t>
      </w:r>
      <w:r>
        <w:rPr>
          <w:i/>
          <w:iCs/>
          <w:color w:val="000000"/>
          <w:spacing w:val="-1"/>
          <w:lang w:val="de-DE"/>
        </w:rPr>
        <w:t xml:space="preserve">wie </w:t>
      </w:r>
      <w:r>
        <w:rPr>
          <w:color w:val="000000"/>
          <w:spacing w:val="-1"/>
          <w:lang w:val="de-DE"/>
        </w:rPr>
        <w:t>er</w:t>
        <w:br/>
      </w:r>
      <w:r>
        <w:rPr>
          <w:color w:val="000000"/>
          <w:spacing w:val="3"/>
          <w:lang w:val="de-DE"/>
        </w:rPr>
        <w:t>die Begriffe verwendet. Dann würden sie zuweilen finden, daß</w:t>
        <w:br/>
      </w:r>
      <w:r>
        <w:rPr>
          <w:color w:val="000000"/>
          <w:spacing w:val="-1"/>
          <w:lang w:val="de-DE"/>
        </w:rPr>
        <w:t>man manches philosophisch schärfer, logischer im strengen Wort-</w:t>
        <w:br/>
      </w:r>
      <w:r>
        <w:rPr>
          <w:color w:val="000000"/>
          <w:spacing w:val="2"/>
          <w:lang w:val="de-DE"/>
        </w:rPr>
        <w:t xml:space="preserve">sinne sagen kann als er, nicht aber, daß er </w:t>
      </w:r>
      <w:r>
        <w:rPr>
          <w:i/>
          <w:iCs/>
          <w:color w:val="000000"/>
          <w:spacing w:val="2"/>
          <w:lang w:val="de-DE"/>
        </w:rPr>
        <w:t xml:space="preserve">sachlich </w:t>
      </w:r>
      <w:r>
        <w:rPr>
          <w:color w:val="000000"/>
          <w:spacing w:val="2"/>
          <w:lang w:val="de-DE"/>
        </w:rPr>
        <w:t>unrecht hat.</w:t>
        <w:br/>
      </w:r>
      <w:r>
        <w:rPr>
          <w:color w:val="000000"/>
          <w:spacing w:val="-1"/>
          <w:lang w:val="de-DE"/>
        </w:rPr>
        <w:t>Man erhält keine günstige Vorstellung von den offiziellen Ver-</w:t>
        <w:br/>
      </w:r>
      <w:r>
        <w:rPr>
          <w:color w:val="000000"/>
          <w:spacing w:val="3"/>
          <w:lang w:val="de-DE"/>
        </w:rPr>
        <w:t>tretern der Philosophie in der Gegenwart, wenn man sieht, wie</w:t>
        <w:br/>
      </w:r>
      <w:r>
        <w:rPr>
          <w:color w:val="000000"/>
          <w:spacing w:val="-2"/>
          <w:lang w:val="de-DE"/>
        </w:rPr>
        <w:t>diese ihre Aufgabe verkennen. Haeckel nennt seine Weltanschau-</w:t>
        <w:br/>
      </w:r>
      <w:r>
        <w:rPr>
          <w:color w:val="000000"/>
          <w:lang w:val="de-DE"/>
        </w:rPr>
        <w:t>ung «Monismus». Wäre es nicht eine würdigere Aufgabe, zu zei-</w:t>
        <w:br/>
        <w:t>gen, in welchem Sinne Haeckel dieses Wort versteht, als immer</w:t>
        <w:br/>
      </w:r>
      <w:r>
        <w:rPr>
          <w:color w:val="000000"/>
          <w:spacing w:val="-1"/>
          <w:lang w:val="de-DE"/>
        </w:rPr>
        <w:t>wieder und wieder darauf zu pochen, daß er doch Stoff und Kraft,</w:t>
        <w:br/>
      </w:r>
      <w:r>
        <w:rPr>
          <w:color w:val="000000"/>
          <w:spacing w:val="2"/>
          <w:lang w:val="de-DE"/>
        </w:rPr>
        <w:t>also eine Zweiheit annehme, folglich doch kein «Monist» sei.</w:t>
        <w:br/>
      </w:r>
      <w:r>
        <w:rPr>
          <w:color w:val="000000"/>
          <w:lang w:val="de-DE"/>
        </w:rPr>
        <w:t>Haeckel will für die organische Welt und für das geistige Leben</w:t>
        <w:br/>
      </w:r>
      <w:r>
        <w:rPr>
          <w:color w:val="000000"/>
          <w:spacing w:val="3"/>
          <w:lang w:val="de-DE"/>
        </w:rPr>
        <w:t>keine anderen Erklärungsmethoden, als diejenigen sind, die wir</w:t>
        <w:br/>
        <w:t>in der unorganischen Natur anwenden. Er ist der Meinung, daß</w:t>
        <w:br/>
      </w:r>
      <w:r>
        <w:rPr>
          <w:color w:val="000000"/>
          <w:spacing w:val="-1"/>
          <w:lang w:val="de-DE"/>
        </w:rPr>
        <w:t>mit derselben Notwendigkeit, mit der sich Wasserstoff und Sauer-</w:t>
        <w:br/>
        <w:t>stoff unter gewissen Bedingungen zu Wasser verbinden, auch</w:t>
        <w:br/>
      </w:r>
      <w:r>
        <w:rPr>
          <w:color w:val="000000"/>
          <w:spacing w:val="-3"/>
          <w:lang w:val="de-DE"/>
        </w:rPr>
        <w:t>Kohlenstoff, Stickstoff und andere Elemente unter gewissen Um-</w:t>
        <w:br/>
      </w:r>
      <w:r>
        <w:rPr>
          <w:color w:val="000000"/>
          <w:lang w:val="de-DE"/>
        </w:rPr>
        <w:t>ständen zu einem Lebewesen werden; und ferner, daß durch die</w:t>
        <w:br/>
      </w:r>
      <w:r>
        <w:rPr>
          <w:color w:val="000000"/>
          <w:spacing w:val="1"/>
          <w:lang w:val="de-DE"/>
        </w:rPr>
        <w:t>gleiche Art von Gesetzmäßigkeit, von der die stoffliche Welt</w:t>
        <w:br/>
      </w:r>
      <w:r>
        <w:rPr>
          <w:color w:val="000000"/>
          <w:spacing w:val="-2"/>
          <w:lang w:val="de-DE"/>
        </w:rPr>
        <w:t>beherrscht wird, auch der «Geist» bedingt wird. Wenn ihm jemand</w:t>
        <w:br/>
      </w:r>
      <w:r>
        <w:rPr>
          <w:color w:val="000000"/>
          <w:spacing w:val="1"/>
          <w:lang w:val="de-DE"/>
        </w:rPr>
        <w:t>mit einem Begriff kommt wie die «rohe, unbelebte Materie, die</w:t>
        <w:br/>
        <w:t>doch nie und nimmer zum Geist werden könne», so wird Haeckel</w:t>
      </w:r>
    </w:p>
    <w:p>
      <w:pPr>
        <w:sectPr>
          <w:type w:val="nextPage"/>
          <w:pgSz w:w="8391" w:h="11906"/>
          <w:pgMar w:left="1507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449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erwidern: sieh dir doch diese Materie an, bringe Stoffe unter ge-</w:t>
        <w:br/>
        <w:t>wissen Bedingungen in der Retorte zusammen und denke folge-</w:t>
        <w:br/>
      </w:r>
      <w:r>
        <w:rPr>
          <w:color w:val="000000"/>
          <w:spacing w:val="3"/>
          <w:lang w:val="de-DE"/>
        </w:rPr>
        <w:t>richtig, so wirst du nicht mehr sagen: aus Materie könne nicht</w:t>
        <w:br/>
      </w:r>
      <w:r>
        <w:rPr>
          <w:color w:val="000000"/>
          <w:spacing w:val="-2"/>
          <w:lang w:val="de-DE"/>
        </w:rPr>
        <w:t>Geist werden, sondern dein Begriff von einer «rohen, unbelebten</w:t>
        <w:br/>
        <w:t>Materie» ist eben ein falscher, ein solcher, der zu der Wirklichkeit</w:t>
        <w:br/>
      </w:r>
      <w:r>
        <w:rPr>
          <w:color w:val="000000"/>
          <w:spacing w:val="-1"/>
          <w:lang w:val="de-DE"/>
        </w:rPr>
        <w:t>keine Beziehung hat. Die Einheitlichkeit in der ganzen Welterklä-</w:t>
        <w:br/>
      </w:r>
      <w:r>
        <w:rPr>
          <w:color w:val="000000"/>
          <w:lang w:val="de-DE"/>
        </w:rPr>
        <w:t>rung: das ist es, was Haeckel verlangt. Und diese Einheitlichkeit</w:t>
        <w:br/>
      </w:r>
      <w:r>
        <w:rPr>
          <w:color w:val="000000"/>
          <w:spacing w:val="3"/>
          <w:lang w:val="de-DE"/>
        </w:rPr>
        <w:t>nennt er monistisch. Man darf gegenüber dem Kampfe, den wir</w:t>
        <w:br/>
      </w:r>
      <w:r>
        <w:rPr>
          <w:color w:val="000000"/>
          <w:lang w:val="de-DE"/>
        </w:rPr>
        <w:t>in den letzten Monaten miterlebt haben, sagen: wer den Natur-</w:t>
        <w:br/>
      </w:r>
      <w:r>
        <w:rPr>
          <w:color w:val="000000"/>
          <w:spacing w:val="1"/>
          <w:lang w:val="de-DE"/>
        </w:rPr>
        <w:t>forscher will verstehen, muß in des Naturforschers Lande gehen.</w:t>
        <w:br/>
      </w:r>
      <w:r>
        <w:rPr>
          <w:color w:val="000000"/>
          <w:spacing w:val="-1"/>
          <w:lang w:val="de-DE"/>
        </w:rPr>
        <w:t>Es kommt nicht darauf an, daß Paulsen, wie er uns versichert, an</w:t>
        <w:br/>
      </w:r>
      <w:r>
        <w:rPr>
          <w:color w:val="000000"/>
          <w:spacing w:val="1"/>
          <w:lang w:val="de-DE"/>
        </w:rPr>
        <w:t>keine «besondere, unsterbliche Seelensubstanz» und auch nicht</w:t>
        <w:br/>
      </w:r>
      <w:r>
        <w:rPr>
          <w:color w:val="000000"/>
          <w:spacing w:val="-1"/>
          <w:lang w:val="de-DE"/>
        </w:rPr>
        <w:t>daran glaubt, daß «überhaupt die Welt einmal von einem men-</w:t>
        <w:br/>
      </w:r>
      <w:r>
        <w:rPr>
          <w:color w:val="000000"/>
          <w:spacing w:val="-2"/>
          <w:lang w:val="de-DE"/>
        </w:rPr>
        <w:t>schenähnlichen Einzelwesen in ähnlicher Art wie ein Produkt</w:t>
        <w:br/>
      </w:r>
      <w:r>
        <w:rPr>
          <w:color w:val="000000"/>
          <w:lang w:val="de-DE"/>
        </w:rPr>
        <w:t>menschlicher Kunst hervorgebracht worden ist». Es kommt viel-</w:t>
        <w:br/>
      </w:r>
      <w:r>
        <w:rPr>
          <w:color w:val="000000"/>
          <w:spacing w:val="-2"/>
          <w:lang w:val="de-DE"/>
        </w:rPr>
        <w:t>mehr darauf an, sich über die natürlichen Vorgänge solche Vor-</w:t>
        <w:br/>
        <w:t>stellungen zu bilden, daß die ihnen widersprechende «besondere,</w:t>
        <w:br/>
      </w:r>
      <w:r>
        <w:rPr>
          <w:color w:val="000000"/>
          <w:spacing w:val="-3"/>
          <w:lang w:val="de-DE"/>
        </w:rPr>
        <w:t>unsterbliche Seelensubstanz» und das «menschenähnliche Wesen»</w:t>
        <w:br/>
      </w:r>
      <w:r>
        <w:rPr>
          <w:i/>
          <w:iCs/>
          <w:color w:val="000000"/>
          <w:spacing w:val="3"/>
          <w:lang w:val="de-DE"/>
        </w:rPr>
        <w:t xml:space="preserve">wirklich </w:t>
      </w:r>
      <w:r>
        <w:rPr>
          <w:color w:val="000000"/>
          <w:spacing w:val="3"/>
          <w:lang w:val="de-DE"/>
        </w:rPr>
        <w:t>innerhalb der Naturerklärung entbehrlich werden.</w:t>
      </w:r>
    </w:p>
    <w:p>
      <w:pPr>
        <w:pStyle w:val="Normal"/>
        <w:shd w:fill="FFFFFF" w:val="clear"/>
        <w:spacing w:lineRule="exact" w:line="230" w:before="10" w:after="0"/>
        <w:ind w:firstLine="202"/>
        <w:jc w:val="both"/>
        <w:rPr/>
      </w:pPr>
      <w:r>
        <w:rPr>
          <w:color w:val="000000"/>
          <w:spacing w:val="-2"/>
          <w:lang w:val="de-DE"/>
        </w:rPr>
        <w:t>Und solche Vorstellungen trägt Haeckel in seinem Bekenntnis-</w:t>
        <w:br/>
        <w:t>buche vor. Er fand sich genötigt, einmal schonungslos mit allem</w:t>
        <w:br/>
      </w:r>
      <w:r>
        <w:rPr>
          <w:color w:val="000000"/>
          <w:spacing w:val="-1"/>
          <w:lang w:val="de-DE"/>
        </w:rPr>
        <w:t>abzurechnen, was zu ändern, ihnen widersprechenden Vorstellun-</w:t>
        <w:br/>
      </w:r>
      <w:r>
        <w:rPr>
          <w:color w:val="000000"/>
          <w:spacing w:val="4"/>
          <w:lang w:val="de-DE"/>
        </w:rPr>
        <w:t>gen gehört. Wer unbefangen urteilt, muß sich erhoben fühlen</w:t>
        <w:br/>
      </w:r>
      <w:r>
        <w:rPr>
          <w:color w:val="000000"/>
          <w:spacing w:val="3"/>
          <w:lang w:val="de-DE"/>
        </w:rPr>
        <w:t>durch die mutige Konsequenz, mit der er diese Abrechnung in</w:t>
        <w:br/>
      </w:r>
      <w:r>
        <w:rPr>
          <w:color w:val="000000"/>
          <w:spacing w:val="-1"/>
          <w:lang w:val="de-DE"/>
        </w:rPr>
        <w:t>dem Kapitel über «Wissenschaft und Christentum» vollzieht. Man</w:t>
        <w:br/>
        <w:t>wird vielleicht in diesem Abschnitt des Buches nicht alles ge-</w:t>
        <w:br/>
        <w:t>schmackvoll finden, man wird zugeben können, daß für vieles ein</w:t>
        <w:br/>
        <w:t>anderer Ton hätte gefunden werden können, ja auch, daß manches</w:t>
        <w:br/>
        <w:t>zur Befestigung der monistischen Weltanschauung gar nicht hätte</w:t>
        <w:br/>
      </w:r>
      <w:r>
        <w:rPr>
          <w:color w:val="000000"/>
          <w:spacing w:val="-2"/>
          <w:lang w:val="de-DE"/>
        </w:rPr>
        <w:t>gesagt zu werden brauchen. Aber gibt es denn gar keinen psycho-</w:t>
        <w:br/>
      </w:r>
      <w:r>
        <w:rPr>
          <w:color w:val="000000"/>
          <w:spacing w:val="3"/>
          <w:lang w:val="de-DE"/>
        </w:rPr>
        <w:t>logischen Sinn mehr in unseren gegenwärtigen Philosophen? Ist</w:t>
        <w:br/>
      </w:r>
      <w:r>
        <w:rPr>
          <w:color w:val="000000"/>
          <w:spacing w:val="-1"/>
          <w:lang w:val="de-DE"/>
        </w:rPr>
        <w:t>es denn so unbegreiflich, daß einer der ersten Verkünder einer</w:t>
        <w:br/>
      </w:r>
      <w:r>
        <w:rPr>
          <w:color w:val="000000"/>
          <w:spacing w:val="-2"/>
          <w:lang w:val="de-DE"/>
        </w:rPr>
        <w:t>Weltanschauung in seinen Ausführungen zu leidenschaftlich wird,</w:t>
        <w:br/>
      </w:r>
      <w:r>
        <w:rPr>
          <w:color w:val="000000"/>
          <w:spacing w:val="3"/>
          <w:lang w:val="de-DE"/>
        </w:rPr>
        <w:t>daß er mehr als «objektiv» zu nennen ist, begeistert für eine</w:t>
        <w:br/>
        <w:t>Ideenwelt, die er Schritt für Schritt in unermüdlicher Forscher-</w:t>
        <w:br/>
      </w:r>
      <w:r>
        <w:rPr>
          <w:color w:val="000000"/>
          <w:spacing w:val="2"/>
          <w:lang w:val="de-DE"/>
        </w:rPr>
        <w:t>und Denkerarbeit erkämpft hat? Wer das nicht unbegreiflich fin-</w:t>
      </w:r>
    </w:p>
    <w:p>
      <w:pPr>
        <w:sectPr>
          <w:type w:val="nextPage"/>
          <w:pgSz w:w="8391" w:h="11906"/>
          <w:pgMar w:left="1411" w:right="16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end="5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450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det, wird nicht einstimmen können in den Zornesausbruch Paulsens</w:t>
        <w:br/>
      </w:r>
      <w:r>
        <w:rPr>
          <w:color w:val="000000"/>
          <w:spacing w:val="2"/>
          <w:lang w:val="de-DE"/>
        </w:rPr>
        <w:t>über die «äußerst peinlich berührende Neigung (Haeckels), das,</w:t>
        <w:br/>
      </w:r>
      <w:r>
        <w:rPr>
          <w:color w:val="000000"/>
          <w:spacing w:val="-1"/>
          <w:lang w:val="de-DE"/>
        </w:rPr>
        <w:t>was Jahrhunderten heilig gewesen ist, in den Schmutz häßlicher</w:t>
        <w:br/>
        <w:t>Anekdoten und niedriger Witzeleien herabzuziehen». Noch weni-</w:t>
        <w:br/>
      </w:r>
      <w:r>
        <w:rPr>
          <w:color w:val="000000"/>
          <w:spacing w:val="-2"/>
          <w:lang w:val="de-DE"/>
        </w:rPr>
        <w:t>ger wird ein solcher aber irgendwelches Verständnis einer Schrift</w:t>
        <w:br/>
      </w:r>
      <w:r>
        <w:rPr>
          <w:color w:val="000000"/>
          <w:spacing w:val="-1"/>
          <w:lang w:val="de-DE"/>
        </w:rPr>
        <w:t>entgegenbringen können wie der des Kirchenhistorikers Loofs in</w:t>
        <w:br/>
      </w:r>
      <w:r>
        <w:rPr>
          <w:color w:val="000000"/>
          <w:spacing w:val="2"/>
          <w:lang w:val="de-DE"/>
        </w:rPr>
        <w:t>Halle: «Anti-Haeckel. Eine Replik nebst Beilagen.» Loofs stellt</w:t>
        <w:br/>
      </w:r>
      <w:r>
        <w:rPr>
          <w:color w:val="000000"/>
          <w:spacing w:val="1"/>
          <w:lang w:val="de-DE"/>
        </w:rPr>
        <w:t>sich auf einen Standpunkt, der mit der Weltanschauung Haeckels</w:t>
        <w:br/>
      </w:r>
      <w:r>
        <w:rPr>
          <w:color w:val="000000"/>
          <w:spacing w:val="-1"/>
          <w:lang w:val="de-DE"/>
        </w:rPr>
        <w:t>im Grunde nicht das allergeringste zu tun hat, der aber so geeignet</w:t>
        <w:br/>
      </w:r>
      <w:r>
        <w:rPr>
          <w:color w:val="000000"/>
          <w:spacing w:val="1"/>
          <w:lang w:val="de-DE"/>
        </w:rPr>
        <w:t>wie nur irgend möglich ist, von der Hauptsache abzulenken und</w:t>
        <w:br/>
      </w:r>
      <w:r>
        <w:rPr>
          <w:color w:val="000000"/>
          <w:lang w:val="de-DE"/>
        </w:rPr>
        <w:t>unter dem Schein, als ob Haeckel in einer Nebensache ein schwe-</w:t>
        <w:br/>
        <w:t>res Unrecht begangen hätte, die Vorstellung hervorzurufen, er sei</w:t>
        <w:br/>
      </w:r>
      <w:r>
        <w:rPr>
          <w:color w:val="000000"/>
          <w:spacing w:val="2"/>
          <w:lang w:val="de-DE"/>
        </w:rPr>
        <w:t>ein ganz unwissenschaftlicher, aller wahren Methode hohn-</w:t>
        <w:br/>
      </w:r>
      <w:r>
        <w:rPr>
          <w:color w:val="000000"/>
          <w:spacing w:val="1"/>
          <w:lang w:val="de-DE"/>
        </w:rPr>
        <w:t>sprechender Geist. Haeckel stützt sich in den Ausführungen über</w:t>
        <w:br/>
      </w:r>
      <w:r>
        <w:rPr>
          <w:color w:val="000000"/>
          <w:spacing w:val="-2"/>
          <w:lang w:val="de-DE"/>
        </w:rPr>
        <w:t>die christliche Kirchengeschichte auf das Werk eines englischen</w:t>
        <w:br/>
      </w:r>
      <w:r>
        <w:rPr>
          <w:color w:val="000000"/>
          <w:spacing w:val="1"/>
          <w:lang w:val="de-DE"/>
        </w:rPr>
        <w:t>Denkers (Stewart Roß), das unter dem Pseudonym Saladin er-</w:t>
        <w:br/>
      </w:r>
      <w:r>
        <w:rPr>
          <w:color w:val="000000"/>
          <w:spacing w:val="3"/>
          <w:lang w:val="de-DE"/>
        </w:rPr>
        <w:t>schienen ist und unter dem Titel «Jehovas gesammelte Werke,</w:t>
        <w:br/>
      </w:r>
      <w:r>
        <w:rPr>
          <w:color w:val="000000"/>
          <w:spacing w:val="-1"/>
          <w:lang w:val="de-DE"/>
        </w:rPr>
        <w:t>eine kritische Untersuchung des jüdisch-christlichen Religions-</w:t>
        <w:br/>
      </w:r>
      <w:r>
        <w:rPr>
          <w:color w:val="000000"/>
          <w:spacing w:val="-2"/>
          <w:lang w:val="de-DE"/>
        </w:rPr>
        <w:t>gebäudes auf Grund der Bibelforschung» in deutscher Übersetzung</w:t>
        <w:br/>
      </w:r>
      <w:r>
        <w:rPr>
          <w:color w:val="000000"/>
          <w:spacing w:val="-1"/>
          <w:lang w:val="de-DE"/>
        </w:rPr>
        <w:t>vorliegt. Loofs stellt die Sache so dar, als ob es sich hier um ein</w:t>
        <w:br/>
      </w:r>
      <w:r>
        <w:rPr>
          <w:color w:val="000000"/>
          <w:spacing w:val="-2"/>
          <w:lang w:val="de-DE"/>
        </w:rPr>
        <w:t>wüstes, von einem völligen Ignoranten und schmutzigen Gesellen</w:t>
        <w:br/>
      </w:r>
      <w:r>
        <w:rPr>
          <w:color w:val="000000"/>
          <w:spacing w:val="-1"/>
          <w:lang w:val="de-DE"/>
        </w:rPr>
        <w:t>geschriebenes Pamphlet gegen das Christentum handelte, das mit</w:t>
        <w:br/>
      </w:r>
      <w:r>
        <w:rPr>
          <w:color w:val="000000"/>
          <w:spacing w:val="-2"/>
          <w:lang w:val="de-DE"/>
        </w:rPr>
        <w:t>Ausschluß aller Kenntnisse in neuerer Bibelforschung und Kir-</w:t>
        <w:br/>
      </w:r>
      <w:r>
        <w:rPr>
          <w:color w:val="000000"/>
          <w:spacing w:val="-3"/>
          <w:lang w:val="de-DE"/>
        </w:rPr>
        <w:t>chengeschichte geschrieben ist. Und was Loofs aus dem Buche vor-</w:t>
        <w:br/>
      </w:r>
      <w:r>
        <w:rPr>
          <w:color w:val="000000"/>
          <w:spacing w:val="-2"/>
          <w:lang w:val="de-DE"/>
        </w:rPr>
        <w:t>bringt und was er über dasselbe sagt, ist allerdings nur zu geeignet,</w:t>
        <w:br/>
      </w:r>
      <w:r>
        <w:rPr>
          <w:color w:val="000000"/>
          <w:spacing w:val="2"/>
          <w:lang w:val="de-DE"/>
        </w:rPr>
        <w:t>diejenigen irrezuführen, die das Buch des Engländers nicht zur</w:t>
        <w:br/>
      </w:r>
      <w:r>
        <w:rPr>
          <w:color w:val="000000"/>
          <w:spacing w:val="-2"/>
          <w:lang w:val="de-DE"/>
        </w:rPr>
        <w:t>Hand nehmen. Sie müssen glauben, Haeckel wäre wirklich hier in</w:t>
        <w:br/>
        <w:t>Unwissenheit und Leichtfertigkeit so weit gegangen, eine Schmäh-</w:t>
        <w:br/>
        <w:t>schrift heranzuziehen, von der Loofs versichert, daß es leichter sein</w:t>
        <w:br/>
        <w:t>würde, «einem verwahrlosten Hund die Flöhe abzusuchen, als die</w:t>
        <w:br/>
      </w:r>
      <w:r>
        <w:rPr>
          <w:color w:val="000000"/>
          <w:spacing w:val="-1"/>
          <w:lang w:val="de-DE"/>
        </w:rPr>
        <w:t>wissenschaftlichen Torheiten zu sammeln, die das Buch enthält».</w:t>
        <w:br/>
      </w:r>
      <w:r>
        <w:rPr>
          <w:color w:val="000000"/>
          <w:spacing w:val="4"/>
          <w:lang w:val="de-DE"/>
        </w:rPr>
        <w:t>Aber eben nur die können so urteilen, die die Schrift Saladins</w:t>
        <w:br/>
      </w:r>
      <w:r>
        <w:rPr>
          <w:color w:val="000000"/>
          <w:spacing w:val="2"/>
          <w:lang w:val="de-DE"/>
        </w:rPr>
        <w:t>nicht kennen. Wer nur weniges darin liest, wird bald finden, daß</w:t>
        <w:br/>
      </w:r>
      <w:r>
        <w:rPr>
          <w:color w:val="000000"/>
          <w:spacing w:val="-2"/>
          <w:lang w:val="de-DE"/>
        </w:rPr>
        <w:t>er es mit einem wenn auch vom Standpunkte der zufällig jetzt für</w:t>
        <w:br/>
      </w:r>
      <w:r>
        <w:rPr>
          <w:color w:val="000000"/>
          <w:spacing w:val="-1"/>
          <w:lang w:val="de-DE"/>
        </w:rPr>
        <w:t>richtig geltenden kirchengeschichtlichen Meinungen nicht völlig</w:t>
        <w:br/>
      </w:r>
      <w:r>
        <w:rPr>
          <w:color w:val="000000"/>
          <w:lang w:val="de-DE"/>
        </w:rPr>
        <w:t>einwandfreien, so doch ehrlichen Wahrheitsucher zu tun hat, dem</w:t>
      </w:r>
    </w:p>
    <w:p>
      <w:pPr>
        <w:sectPr>
          <w:type w:val="nextPage"/>
          <w:pgSz w:w="8391" w:h="11906"/>
          <w:pgMar w:left="1534" w:right="14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45l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4"/>
          <w:lang w:val="de-DE"/>
        </w:rPr>
        <w:t>alles andere näher liegt, als in frivoler Weise von irgend etwas</w:t>
        <w:br/>
      </w:r>
      <w:r>
        <w:rPr>
          <w:color w:val="000000"/>
          <w:spacing w:val="2"/>
          <w:lang w:val="de-DE"/>
        </w:rPr>
        <w:t>zu sprechen, was Menschen heilig ist. Möchte man dem Buche</w:t>
        <w:br/>
      </w:r>
      <w:r>
        <w:rPr>
          <w:color w:val="000000"/>
          <w:spacing w:val="1"/>
          <w:lang w:val="de-DE"/>
        </w:rPr>
        <w:t>auch eine geschmackvollere Ausdrucksweise wünschen: so muß</w:t>
        <w:br/>
      </w:r>
      <w:r>
        <w:rPr>
          <w:color w:val="000000"/>
          <w:spacing w:val="-2"/>
          <w:lang w:val="de-DE"/>
        </w:rPr>
        <w:t>man doch die tiefste Sympathie empfinden mit dem Verfasser, der</w:t>
        <w:br/>
        <w:t>einen kühnen, überall von einem tiefen Gemüte zeugenden Kampf</w:t>
        <w:br/>
      </w:r>
      <w:r>
        <w:rPr>
          <w:color w:val="000000"/>
          <w:spacing w:val="3"/>
          <w:lang w:val="de-DE"/>
        </w:rPr>
        <w:t>führt gegen Ideen und Einrichtungen, die er für verkehrt, für</w:t>
        <w:br/>
      </w:r>
      <w:r>
        <w:rPr>
          <w:color w:val="000000"/>
          <w:spacing w:val="-4"/>
          <w:lang w:val="de-DE"/>
        </w:rPr>
        <w:t>schädlich und dem Menschenwohl störend hält. — Man kann nicht</w:t>
        <w:br/>
      </w:r>
      <w:r>
        <w:rPr>
          <w:color w:val="000000"/>
          <w:spacing w:val="1"/>
          <w:lang w:val="de-DE"/>
        </w:rPr>
        <w:t>verwundert genug darüber sein, daß ein Gegner Haeckels sich</w:t>
        <w:br/>
      </w:r>
      <w:r>
        <w:rPr>
          <w:color w:val="000000"/>
          <w:spacing w:val="-1"/>
          <w:lang w:val="de-DE"/>
        </w:rPr>
        <w:t>gefunden hat, der an den eigentlichen Streitpunkten vollständig</w:t>
        <w:br/>
        <w:t>vorübergeht und der es nicht für unangemessen hält, einen Natur-</w:t>
        <w:br/>
      </w:r>
      <w:r>
        <w:rPr>
          <w:color w:val="000000"/>
          <w:spacing w:val="2"/>
          <w:lang w:val="de-DE"/>
        </w:rPr>
        <w:t>forscher in einer Weise anzugreifen, die einzig und allein bei</w:t>
        <w:br/>
      </w:r>
      <w:r>
        <w:rPr>
          <w:color w:val="000000"/>
          <w:lang w:val="de-DE"/>
        </w:rPr>
        <w:t>einem Gelehrten einen Sinn hätte, der als Kirchenhistoriker auf-</w:t>
        <w:br/>
      </w:r>
      <w:r>
        <w:rPr>
          <w:color w:val="000000"/>
          <w:spacing w:val="-1"/>
          <w:lang w:val="de-DE"/>
        </w:rPr>
        <w:t>treten wollte.</w:t>
      </w:r>
    </w:p>
    <w:p>
      <w:pPr>
        <w:pStyle w:val="Normal"/>
        <w:shd w:fill="FFFFFF" w:val="clear"/>
        <w:spacing w:lineRule="exact" w:line="230"/>
        <w:ind w:start="10" w:end="14" w:firstLine="206"/>
        <w:jc w:val="both"/>
        <w:rPr/>
      </w:pPr>
      <w:r>
        <w:rPr>
          <w:color w:val="000000"/>
          <w:spacing w:val="-2"/>
          <w:lang w:val="de-DE"/>
        </w:rPr>
        <w:t>Über eines hat uns jedenfalls dieser ganze Kampf volle Klarheit</w:t>
        <w:br/>
      </w:r>
      <w:r>
        <w:rPr>
          <w:color w:val="000000"/>
          <w:lang w:val="de-DE"/>
        </w:rPr>
        <w:t>gebracht. Es hat sich gezeigt, daß unser ganzes Geistesleben weit</w:t>
        <w:br/>
      </w:r>
      <w:r>
        <w:rPr>
          <w:color w:val="000000"/>
          <w:spacing w:val="1"/>
          <w:lang w:val="de-DE"/>
        </w:rPr>
        <w:t>und breit durchsetzt ist mit Vorstellungen, die unverträglich sind</w:t>
        <w:br/>
      </w:r>
      <w:r>
        <w:rPr>
          <w:color w:val="000000"/>
          <w:spacing w:val="-1"/>
          <w:lang w:val="de-DE"/>
        </w:rPr>
        <w:t>mit den ehrlich und rückhaltlos gezogenen Folgerungen der Natur-</w:t>
        <w:br/>
      </w:r>
      <w:r>
        <w:rPr>
          <w:color w:val="000000"/>
          <w:lang w:val="de-DE"/>
        </w:rPr>
        <w:t>wissenschaften. Die Unsachlichkeit und Leidenschaftlichkeit, mit</w:t>
        <w:br/>
      </w:r>
      <w:r>
        <w:rPr>
          <w:color w:val="000000"/>
          <w:spacing w:val="-2"/>
          <w:lang w:val="de-DE"/>
        </w:rPr>
        <w:t>der die Träger solcher Vorstellungen diesmal gekämpft haben, ist</w:t>
        <w:br/>
      </w:r>
      <w:r>
        <w:rPr>
          <w:color w:val="000000"/>
          <w:spacing w:val="2"/>
          <w:lang w:val="de-DE"/>
        </w:rPr>
        <w:t>zugleich ein Beweis dafür, daß ihre Gründe schwach geworden</w:t>
        <w:br/>
      </w:r>
      <w:r>
        <w:rPr>
          <w:color w:val="000000"/>
          <w:lang w:val="de-DE"/>
        </w:rPr>
        <w:t>sind. Hat man auch zu erwarten, daß die Zukunft Haeckels Ge-</w:t>
        <w:br/>
      </w:r>
      <w:r>
        <w:rPr>
          <w:color w:val="000000"/>
          <w:spacing w:val="-1"/>
          <w:lang w:val="de-DE"/>
        </w:rPr>
        <w:t>danken in manchem Sinne berichtigen werde: diese Berichtigung</w:t>
        <w:br/>
      </w:r>
      <w:r>
        <w:rPr>
          <w:color w:val="000000"/>
          <w:lang w:val="de-DE"/>
        </w:rPr>
        <w:t>wird nicht von denen herkommen können, die ihn heute bekämp-</w:t>
        <w:br/>
      </w:r>
      <w:r>
        <w:rPr>
          <w:color w:val="000000"/>
          <w:spacing w:val="-1"/>
          <w:lang w:val="de-DE"/>
        </w:rPr>
        <w:t>fen. Hat er auch nicht überall das Richtige getroffen, er hat doch</w:t>
        <w:br/>
      </w:r>
      <w:r>
        <w:rPr>
          <w:color w:val="000000"/>
          <w:spacing w:val="-2"/>
          <w:lang w:val="de-DE"/>
        </w:rPr>
        <w:t>zweifellos den Weg betreten, auf dem die Bildung des Geistes</w:t>
        <w:br/>
      </w:r>
      <w:r>
        <w:rPr>
          <w:color w:val="000000"/>
          <w:spacing w:val="-1"/>
          <w:lang w:val="de-DE"/>
        </w:rPr>
        <w:t>weiterschreiten wird.</w:t>
      </w:r>
    </w:p>
    <w:p>
      <w:pPr>
        <w:pStyle w:val="Normal"/>
        <w:shd w:fill="FFFFFF" w:val="clear"/>
        <w:spacing w:lineRule="exact" w:line="235" w:before="490" w:after="0"/>
        <w:ind w:start="1037" w:firstLine="374"/>
        <w:rPr/>
      </w:pPr>
      <w:r>
        <w:rPr>
          <w:color w:val="000000"/>
          <w:spacing w:val="-2"/>
          <w:lang w:val="de-DE"/>
        </w:rPr>
        <w:t>BARTHOLOMÄUS CARNERI,</w:t>
        <w:br/>
      </w:r>
      <w:r>
        <w:rPr>
          <w:color w:val="000000"/>
          <w:spacing w:val="2"/>
          <w:lang w:val="de-DE"/>
        </w:rPr>
        <w:t>DER ETHIKER DES DARWINISMUS</w:t>
      </w:r>
    </w:p>
    <w:p>
      <w:pPr>
        <w:pStyle w:val="Normal"/>
        <w:shd w:fill="FFFFFF" w:val="clear"/>
        <w:spacing w:lineRule="exact" w:line="235" w:before="211" w:after="0"/>
        <w:ind w:start="43" w:hanging="0"/>
        <w:jc w:val="both"/>
        <w:rPr/>
      </w:pPr>
      <w:r>
        <w:rPr>
          <w:color w:val="000000"/>
          <w:spacing w:val="-1"/>
          <w:lang w:val="de-DE"/>
        </w:rPr>
        <w:t>Was soll aus der sittlichen Weltordnung werden, wenn sich die</w:t>
        <w:br/>
      </w:r>
      <w:r>
        <w:rPr>
          <w:color w:val="000000"/>
          <w:spacing w:val="1"/>
          <w:lang w:val="de-DE"/>
        </w:rPr>
        <w:t>Überzeugung in weitesten Kreisen Bahn bräche, daß der Mensch</w:t>
        <w:br/>
      </w:r>
      <w:r>
        <w:rPr>
          <w:color w:val="000000"/>
          <w:lang w:val="de-DE"/>
        </w:rPr>
        <w:t>aus affenähnlichen Tieren durch rein natürliche Kräfte sich all-</w:t>
        <w:br/>
      </w:r>
      <w:r>
        <w:rPr>
          <w:color w:val="000000"/>
          <w:spacing w:val="-2"/>
          <w:lang w:val="de-DE"/>
        </w:rPr>
        <w:t>mählich entwickelt habe? Beunruhigend stieg diese Frage in vielen</w:t>
        <w:br/>
      </w:r>
      <w:r>
        <w:rPr>
          <w:color w:val="000000"/>
          <w:lang w:val="de-DE"/>
        </w:rPr>
        <w:t>Gemütern auf, als kühne Denker nach dem Erscheinen des großen</w:t>
      </w:r>
    </w:p>
    <w:p>
      <w:pPr>
        <w:sectPr>
          <w:type w:val="nextPage"/>
          <w:pgSz w:w="8391" w:h="11906"/>
          <w:pgMar w:left="1378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naturwissenschaftlichen Reformwerkes Charles Darwins «Über die</w:t>
        <w:br/>
      </w:r>
      <w:r>
        <w:rPr>
          <w:color w:val="000000"/>
          <w:lang w:val="de-DE"/>
        </w:rPr>
        <w:t>Entstehung der Arten im Tier- und Pflanzenreich durch natürliche</w:t>
        <w:br/>
      </w:r>
      <w:r>
        <w:rPr>
          <w:color w:val="000000"/>
          <w:spacing w:val="-2"/>
          <w:lang w:val="de-DE"/>
        </w:rPr>
        <w:t>Züchtung» den notwendigen Schluß zogen, daß mit der Vorstel-</w:t>
        <w:br/>
      </w:r>
      <w:r>
        <w:rPr>
          <w:color w:val="000000"/>
          <w:spacing w:val="-1"/>
          <w:lang w:val="de-DE"/>
        </w:rPr>
        <w:t>lungsweise des großen Forschers vor dem Menschen nicht halt-</w:t>
        <w:br/>
      </w:r>
      <w:r>
        <w:rPr>
          <w:color w:val="000000"/>
          <w:lang w:val="de-DE"/>
        </w:rPr>
        <w:t>gemacht werden dürfe, sondern daß der Gedanke vom tierischen</w:t>
        <w:br/>
      </w:r>
      <w:r>
        <w:rPr>
          <w:color w:val="000000"/>
          <w:spacing w:val="1"/>
          <w:lang w:val="de-DE"/>
        </w:rPr>
        <w:t>Ursprünge des vollkommensten Lebewesens fortan als ein siche-</w:t>
        <w:br/>
      </w:r>
      <w:r>
        <w:rPr>
          <w:color w:val="000000"/>
          <w:spacing w:val="-1"/>
          <w:lang w:val="de-DE"/>
        </w:rPr>
        <w:t>rer Bestandteil der Weltanschauung gelten müsse. Die Zahl der</w:t>
        <w:br/>
      </w:r>
      <w:r>
        <w:rPr>
          <w:color w:val="000000"/>
          <w:spacing w:val="-2"/>
          <w:lang w:val="de-DE"/>
        </w:rPr>
        <w:t>weitschauenden Persönlichkeiten, die im Lauf der letzten vier Jahr-</w:t>
        <w:br/>
      </w:r>
      <w:r>
        <w:rPr>
          <w:color w:val="000000"/>
          <w:spacing w:val="1"/>
          <w:lang w:val="de-DE"/>
        </w:rPr>
        <w:t>zehnte der Meinung von der Gefährlichkeit des Darwinismus für</w:t>
        <w:br/>
      </w:r>
      <w:r>
        <w:rPr>
          <w:color w:val="000000"/>
          <w:spacing w:val="-2"/>
          <w:lang w:val="de-DE"/>
        </w:rPr>
        <w:t>die moralische und soziale Entwickelung der Menschheit mit tref-</w:t>
        <w:br/>
      </w:r>
      <w:r>
        <w:rPr>
          <w:color w:val="000000"/>
          <w:lang w:val="de-DE"/>
        </w:rPr>
        <w:t>fenden Gründen entgegengetreten sind, ist nicht gering. Der erste</w:t>
        <w:br/>
      </w:r>
      <w:r>
        <w:rPr>
          <w:color w:val="000000"/>
          <w:spacing w:val="-2"/>
          <w:lang w:val="de-DE"/>
        </w:rPr>
        <w:t>aber, der innerhalb des deutschen Geisteslebens mit umfassendem</w:t>
        <w:br/>
      </w:r>
      <w:r>
        <w:rPr>
          <w:color w:val="000000"/>
          <w:lang w:val="de-DE"/>
        </w:rPr>
        <w:t>Blick eine Neugestaltung der ethischen Gedankenwelt auf der</w:t>
        <w:br/>
      </w:r>
      <w:r>
        <w:rPr>
          <w:color w:val="000000"/>
          <w:spacing w:val="-1"/>
          <w:lang w:val="de-DE"/>
        </w:rPr>
        <w:t>Grundlage der neuen naturwissenschaftlichen Einsichten unter-</w:t>
        <w:br/>
      </w:r>
      <w:r>
        <w:rPr>
          <w:color w:val="000000"/>
          <w:spacing w:val="-2"/>
          <w:lang w:val="de-DE"/>
        </w:rPr>
        <w:t>nommen hat, ist der österreichische Denker Bartholomäus Carneri.</w:t>
        <w:br/>
      </w:r>
      <w:r>
        <w:rPr>
          <w:color w:val="000000"/>
          <w:spacing w:val="-1"/>
          <w:lang w:val="de-DE"/>
        </w:rPr>
        <w:t>Elf Jahre nach Darwins Auftreten legte er der Welt sein Buch</w:t>
        <w:br/>
      </w:r>
      <w:r>
        <w:rPr>
          <w:color w:val="000000"/>
          <w:spacing w:val="2"/>
          <w:lang w:val="de-DE"/>
        </w:rPr>
        <w:t>«Sittlichkeit und Darwinismus. Drei Bücher Ethik» vor (Wien</w:t>
        <w:br/>
      </w:r>
      <w:r>
        <w:rPr>
          <w:color w:val="000000"/>
          <w:spacing w:val="-1"/>
          <w:lang w:val="de-DE"/>
        </w:rPr>
        <w:t>1871). Unablässig ist er seitdem bemüht gewesen, seine Grund-</w:t>
        <w:br/>
      </w:r>
      <w:r>
        <w:rPr>
          <w:color w:val="000000"/>
          <w:spacing w:val="1"/>
          <w:lang w:val="de-DE"/>
        </w:rPr>
        <w:t>gedanken nach allen Seiten auszubauen.* Heute, da wir vierzig</w:t>
        <w:br/>
      </w:r>
      <w:r>
        <w:rPr>
          <w:color w:val="000000"/>
          <w:spacing w:val="-1"/>
          <w:lang w:val="de-DE"/>
        </w:rPr>
        <w:t>Jahre Darwinismus hinter uns haben, müssen wir uns bei einer un-</w:t>
        <w:br/>
      </w:r>
      <w:r>
        <w:rPr>
          <w:color w:val="000000"/>
          <w:spacing w:val="-2"/>
          <w:lang w:val="de-DE"/>
        </w:rPr>
        <w:t>befangenen Umschau über die in Betracht kommende Literatur ge-</w:t>
        <w:br/>
      </w:r>
      <w:r>
        <w:rPr>
          <w:color w:val="000000"/>
          <w:spacing w:val="-1"/>
          <w:lang w:val="de-DE"/>
        </w:rPr>
        <w:t>stehen, daß niemand das Gebiet der Ethik im Sinne der neuen Gei-</w:t>
        <w:br/>
      </w:r>
      <w:r>
        <w:rPr>
          <w:color w:val="000000"/>
          <w:spacing w:val="-2"/>
          <w:lang w:val="de-DE"/>
        </w:rPr>
        <w:t>stesrichtung so gründlich, so einwandfrei und formvollendet behan-</w:t>
        <w:br/>
        <w:t>delt hat. Wenn dies augenblicklich noch nicht überall, wo es sollte,</w:t>
        <w:br/>
      </w:r>
      <w:r>
        <w:rPr>
          <w:color w:val="000000"/>
          <w:spacing w:val="4"/>
          <w:lang w:val="de-DE"/>
        </w:rPr>
        <w:t>genügend gewürdigt wird, so hat das keinen ändern Grund als</w:t>
        <w:br/>
      </w:r>
      <w:r>
        <w:rPr>
          <w:color w:val="000000"/>
          <w:spacing w:val="1"/>
          <w:lang w:val="de-DE"/>
        </w:rPr>
        <w:t>den, daß die Geister noch zu sehr beschäftigt sind, die Erkennt-</w:t>
        <w:br/>
      </w:r>
      <w:r>
        <w:rPr>
          <w:color w:val="000000"/>
          <w:spacing w:val="-2"/>
          <w:lang w:val="de-DE"/>
        </w:rPr>
        <w:t>nisse des Darwinismus auf rein naturwissenschaftlichem Felde</w:t>
        <w:br/>
      </w:r>
      <w:r>
        <w:rPr>
          <w:color w:val="000000"/>
          <w:spacing w:val="-1"/>
          <w:lang w:val="de-DE"/>
        </w:rPr>
        <w:t>auszubauen und gegen Angriffe sicherzustellen. Sie können daher</w:t>
        <w:br/>
      </w:r>
      <w:r>
        <w:rPr>
          <w:color w:val="000000"/>
          <w:spacing w:val="-2"/>
          <w:lang w:val="de-DE"/>
        </w:rPr>
        <w:t>der darwinistischen Ethik noch nicht die volle, ihr zukommende</w:t>
        <w:br/>
      </w:r>
      <w:r>
        <w:rPr>
          <w:color w:val="000000"/>
          <w:spacing w:val="-1"/>
          <w:lang w:val="de-DE"/>
        </w:rPr>
        <w:t>Aufmerksamkeit zuwenden. Es kann aber kein Zweifel darüber</w:t>
        <w:br/>
      </w:r>
      <w:r>
        <w:rPr>
          <w:color w:val="000000"/>
          <w:lang w:val="de-DE"/>
        </w:rPr>
        <w:t>bestehen, daß man in nicht ferner Zukunft, wenn man nicht mehr</w:t>
        <w:br/>
      </w:r>
      <w:r>
        <w:rPr>
          <w:color w:val="000000"/>
          <w:spacing w:val="5"/>
          <w:lang w:val="de-DE"/>
        </w:rPr>
        <w:t>bloß von der Naturlehre des Darwinismus, sondern von dessen</w:t>
      </w:r>
    </w:p>
    <w:p>
      <w:pPr>
        <w:pStyle w:val="Normal"/>
        <w:shd w:fill="FFFFFF" w:val="clear"/>
        <w:spacing w:lineRule="exact" w:line="173" w:before="106" w:after="0"/>
        <w:ind w:start="29" w:firstLine="235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* Es sind von ihm noch erschienen: Gefühl, Bewußtsein, Wille. Eine</w:t>
        <w:br/>
      </w:r>
      <w:r>
        <w:rPr>
          <w:color w:val="000000"/>
          <w:sz w:val="17"/>
          <w:szCs w:val="17"/>
          <w:lang w:val="de-DE"/>
        </w:rPr>
        <w:t>psychologische Studie (Wien 1876); Der Mensch als Selbstzweck (1877);</w:t>
        <w:br/>
      </w:r>
      <w:r>
        <w:rPr>
          <w:color w:val="000000"/>
          <w:spacing w:val="4"/>
          <w:sz w:val="17"/>
          <w:szCs w:val="17"/>
          <w:lang w:val="de-DE"/>
        </w:rPr>
        <w:t>Grundlegung der Ethik (Wien 1881); Entwicklung und Glückseligkeit</w:t>
        <w:br/>
      </w:r>
      <w:r>
        <w:rPr>
          <w:color w:val="000000"/>
          <w:spacing w:val="5"/>
          <w:sz w:val="17"/>
          <w:szCs w:val="17"/>
          <w:lang w:val="de-DE"/>
        </w:rPr>
        <w:t>(Stuttgart 1886); Der moderne Mensch. Versuche einer Lebensführung</w:t>
        <w:br/>
        <w:t>(Bonn 1891); Empfindung und Bewußtsein (1893).</w:t>
      </w:r>
    </w:p>
    <w:p>
      <w:pPr>
        <w:sectPr>
          <w:type w:val="nextPage"/>
          <w:pgSz w:w="8391" w:h="11906"/>
          <w:pgMar w:left="1553" w:right="14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0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453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spacing w:val="-1"/>
          <w:lang w:val="de-DE"/>
        </w:rPr>
        <w:t>umfassender Weltanschauung sprechen wird, Carneris Leistungen</w:t>
        <w:br/>
      </w:r>
      <w:r>
        <w:rPr>
          <w:color w:val="000000"/>
          <w:spacing w:val="-2"/>
          <w:lang w:val="de-DE"/>
        </w:rPr>
        <w:t>als diejenigen bezeichnen wird, welche an der Begründung dieser</w:t>
        <w:br/>
      </w:r>
      <w:r>
        <w:rPr>
          <w:color w:val="000000"/>
          <w:lang w:val="de-DE"/>
        </w:rPr>
        <w:t>Weltanschauung einen hervorragenden Anteil haben.</w:t>
      </w:r>
    </w:p>
    <w:p>
      <w:pPr>
        <w:pStyle w:val="Normal"/>
        <w:shd w:fill="FFFFFF" w:val="clear"/>
        <w:spacing w:lineRule="exact" w:line="230"/>
        <w:ind w:start="5" w:firstLine="192"/>
        <w:jc w:val="both"/>
        <w:rPr/>
      </w:pPr>
      <w:r>
        <w:rPr>
          <w:color w:val="000000"/>
          <w:spacing w:val="3"/>
          <w:lang w:val="de-DE"/>
        </w:rPr>
        <w:t>Was Carneri befähigte, die sittlichen Begriffe auf eine solch</w:t>
        <w:br/>
      </w:r>
      <w:r>
        <w:rPr>
          <w:color w:val="000000"/>
          <w:lang w:val="de-DE"/>
        </w:rPr>
        <w:t>neue Grundlage zu stellen, das war die Unbefangenheit, mit wel-</w:t>
        <w:br/>
      </w:r>
      <w:r>
        <w:rPr>
          <w:color w:val="000000"/>
          <w:spacing w:val="3"/>
          <w:lang w:val="de-DE"/>
        </w:rPr>
        <w:t>cher er dem Darwinismus entgegentrat, und die geistige Seh-</w:t>
        <w:br/>
      </w:r>
      <w:r>
        <w:rPr>
          <w:color w:val="000000"/>
          <w:spacing w:val="-1"/>
          <w:lang w:val="de-DE"/>
        </w:rPr>
        <w:t>schärfe, die ihn sogleich die volle Tragweite der neuen Anschau-</w:t>
        <w:br/>
        <w:t>ungen für die menschliche Lebensgestaltung erkennen ließ. Er ließ</w:t>
        <w:br/>
        <w:t>sich durch keine Einwände in der Überzeugung beirren, daß durch</w:t>
        <w:br/>
      </w:r>
      <w:r>
        <w:rPr>
          <w:color w:val="000000"/>
          <w:spacing w:val="3"/>
          <w:lang w:val="de-DE"/>
        </w:rPr>
        <w:t>den Darwinismus die Richtung gegeben sei, in der sich künftig</w:t>
        <w:br/>
      </w:r>
      <w:r>
        <w:rPr>
          <w:color w:val="000000"/>
          <w:spacing w:val="-2"/>
          <w:lang w:val="de-DE"/>
        </w:rPr>
        <w:t>das Denken bewegen müsse. «Frei wird es natürlich immer jedem</w:t>
        <w:br/>
        <w:t>stehen, dem Darwinismus gegenüber als Vogel Strauß sich zu ver-</w:t>
        <w:br/>
      </w:r>
      <w:r>
        <w:rPr>
          <w:color w:val="000000"/>
          <w:spacing w:val="-1"/>
          <w:lang w:val="de-DE"/>
        </w:rPr>
        <w:t>halten; hat er, außer dem Kopf, auch den Magen mit seinem Vor-</w:t>
        <w:br/>
      </w:r>
      <w:r>
        <w:rPr>
          <w:color w:val="000000"/>
          <w:spacing w:val="1"/>
          <w:lang w:val="de-DE"/>
        </w:rPr>
        <w:t>bild gemein und kann er die Kost verdauen, die täglich schwerer</w:t>
        <w:br/>
      </w:r>
      <w:r>
        <w:rPr>
          <w:color w:val="000000"/>
          <w:spacing w:val="5"/>
          <w:lang w:val="de-DE"/>
        </w:rPr>
        <w:t>aus der Küche der sogenannten guten alten Zeit ihm gereicht</w:t>
        <w:br/>
      </w:r>
      <w:r>
        <w:rPr>
          <w:color w:val="000000"/>
          <w:lang w:val="de-DE"/>
        </w:rPr>
        <w:t>wird, so wünschen wir ihm Glück zu seiner Stellung. Solang wir</w:t>
        <w:br/>
      </w:r>
      <w:r>
        <w:rPr>
          <w:color w:val="000000"/>
          <w:spacing w:val="-1"/>
          <w:lang w:val="de-DE"/>
        </w:rPr>
        <w:t>aber nicht denken können, der Mensch habe sich zum aufrechten</w:t>
        <w:br/>
      </w:r>
      <w:r>
        <w:rPr>
          <w:color w:val="000000"/>
          <w:spacing w:val="-2"/>
          <w:lang w:val="de-DE"/>
        </w:rPr>
        <w:t>Gang, um sich zu bücken, aufgerafft, solang blicken wir der neue-</w:t>
        <w:br/>
      </w:r>
      <w:r>
        <w:rPr>
          <w:color w:val="000000"/>
          <w:lang w:val="de-DE"/>
        </w:rPr>
        <w:t>sten Zeit voll ins Angesicht; und je fester unser Bild wird, desto</w:t>
        <w:br/>
      </w:r>
      <w:r>
        <w:rPr>
          <w:color w:val="000000"/>
          <w:spacing w:val="-2"/>
          <w:lang w:val="de-DE"/>
        </w:rPr>
        <w:t>heller erscheint uns ihr Auge, desto milder ihr Lächeln. Nach den-</w:t>
        <w:br/>
      </w:r>
      <w:r>
        <w:rPr>
          <w:color w:val="000000"/>
          <w:lang w:val="de-DE"/>
        </w:rPr>
        <w:t>selben Gesetzen, welchen gemäß im &lt;Kampf ums Dasein&gt; der</w:t>
        <w:br/>
      </w:r>
      <w:r>
        <w:rPr>
          <w:color w:val="000000"/>
          <w:spacing w:val="1"/>
          <w:lang w:val="de-DE"/>
        </w:rPr>
        <w:t>Mensch aus der Tierheit sich erhoben hat, sehen wir den Begriff</w:t>
        <w:br/>
      </w:r>
      <w:r>
        <w:rPr>
          <w:color w:val="000000"/>
          <w:spacing w:val="2"/>
          <w:lang w:val="de-DE"/>
        </w:rPr>
        <w:t>der Sittlichkeit am Horizont der Menschheit aufgehen als eine</w:t>
        <w:br/>
        <w:t>Sonne, vor deren Strahl zwar mancher zu sehr ans Dunkel ge-</w:t>
        <w:br/>
      </w:r>
      <w:r>
        <w:rPr>
          <w:color w:val="000000"/>
          <w:spacing w:val="-1"/>
          <w:lang w:val="de-DE"/>
        </w:rPr>
        <w:t>wöhnte Blick zurückscheuen, der leuchtendste Stolz eitler Selbst-</w:t>
        <w:br/>
      </w:r>
      <w:r>
        <w:rPr>
          <w:color w:val="000000"/>
          <w:spacing w:val="2"/>
          <w:lang w:val="de-DE"/>
        </w:rPr>
        <w:t>sucht als fahler Flitter schwinden mag, die aber dieser Erde den</w:t>
        <w:br/>
      </w:r>
      <w:r>
        <w:rPr>
          <w:color w:val="000000"/>
          <w:spacing w:val="1"/>
          <w:lang w:val="de-DE"/>
        </w:rPr>
        <w:t>Tag verkündet, die Erfüllung der Verheißung jenes Morgens, an</w:t>
        <w:br/>
      </w:r>
      <w:r>
        <w:rPr>
          <w:color w:val="000000"/>
          <w:spacing w:val="-2"/>
          <w:lang w:val="de-DE"/>
        </w:rPr>
        <w:t>dem zuerst ein Auge, im Hochgefühl des erwachten Selbstbewußt-</w:t>
        <w:br/>
      </w:r>
      <w:r>
        <w:rPr>
          <w:color w:val="000000"/>
          <w:spacing w:val="1"/>
          <w:lang w:val="de-DE"/>
        </w:rPr>
        <w:t>seins die schmerzliche Starrheit abstreifend, die das Antlitz des</w:t>
        <w:br/>
      </w:r>
      <w:r>
        <w:rPr>
          <w:color w:val="000000"/>
          <w:spacing w:val="-5"/>
          <w:lang w:val="de-DE"/>
        </w:rPr>
        <w:t>Tieres nie verläßt, — lachend hinaussah ins wechselvolle Leben»</w:t>
        <w:br/>
      </w:r>
      <w:r>
        <w:rPr>
          <w:color w:val="000000"/>
          <w:spacing w:val="-2"/>
          <w:lang w:val="de-DE"/>
        </w:rPr>
        <w:t>(Sittlichkeit und Darwinismus, S. 14). So spricht sich Carneri selbst</w:t>
        <w:br/>
      </w:r>
      <w:r>
        <w:rPr>
          <w:color w:val="000000"/>
          <w:spacing w:val="-1"/>
          <w:lang w:val="de-DE"/>
        </w:rPr>
        <w:t>aus über die Sinnesart, die ihn dazu geführt hat, den Darwinismus</w:t>
        <w:br/>
      </w:r>
      <w:r>
        <w:rPr>
          <w:color w:val="000000"/>
          <w:spacing w:val="-2"/>
          <w:lang w:val="de-DE"/>
        </w:rPr>
        <w:t>heraufzuleiten aus dem Gebiete der Naturwissenschaft in dasjenige</w:t>
        <w:br/>
      </w:r>
      <w:r>
        <w:rPr>
          <w:color w:val="000000"/>
          <w:spacing w:val="-3"/>
          <w:lang w:val="de-DE"/>
        </w:rPr>
        <w:t>der sittlichen Lebensführung des Menschen. — Mit der Unbefan-</w:t>
        <w:br/>
      </w:r>
      <w:r>
        <w:rPr>
          <w:color w:val="000000"/>
          <w:spacing w:val="-1"/>
          <w:lang w:val="de-DE"/>
        </w:rPr>
        <w:t>genheit verband sich in Carneris Geist ein hoher Grad von Ver-</w:t>
        <w:br/>
      </w:r>
      <w:r>
        <w:rPr>
          <w:color w:val="000000"/>
          <w:spacing w:val="4"/>
          <w:lang w:val="de-DE"/>
        </w:rPr>
        <w:t>trautheit mit der philosophischen Vorstellungsart idealistischer</w:t>
      </w:r>
    </w:p>
    <w:p>
      <w:pPr>
        <w:sectPr>
          <w:type w:val="nextPage"/>
          <w:pgSz w:w="8391" w:h="11906"/>
          <w:pgMar w:left="1395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Denker. Ein solcher war in der Zeit, in der seine Anschauungen</w:t>
        <w:br/>
      </w:r>
      <w:r>
        <w:rPr>
          <w:color w:val="000000"/>
          <w:spacing w:val="-3"/>
          <w:lang w:val="de-DE"/>
        </w:rPr>
        <w:t>heranreiften - in den sechziger Jahren —, eine Seltenheit. Man sah</w:t>
        <w:br/>
      </w:r>
      <w:r>
        <w:rPr>
          <w:color w:val="000000"/>
          <w:spacing w:val="3"/>
          <w:lang w:val="de-DE"/>
        </w:rPr>
        <w:t>geringschätzig auf die «Begriffsdichtungen» eines Hegel und</w:t>
        <w:br/>
      </w:r>
      <w:r>
        <w:rPr>
          <w:color w:val="000000"/>
          <w:spacing w:val="-2"/>
          <w:lang w:val="de-DE"/>
        </w:rPr>
        <w:t>Spinoza herab und glaubte, durch einseitiges Beobachten der sin-</w:t>
        <w:br/>
      </w:r>
      <w:r>
        <w:rPr>
          <w:color w:val="000000"/>
          <w:spacing w:val="-1"/>
          <w:lang w:val="de-DE"/>
        </w:rPr>
        <w:t>nenfälligen Tatsachen allein zu einer sicheren Erkenntnis gelangen</w:t>
        <w:br/>
      </w:r>
      <w:r>
        <w:rPr>
          <w:color w:val="000000"/>
          <w:spacing w:val="1"/>
          <w:lang w:val="de-DE"/>
        </w:rPr>
        <w:t>zu können. Es gilt für Carneri als eine feste Gedankengrundlage,</w:t>
        <w:br/>
      </w:r>
      <w:r>
        <w:rPr>
          <w:color w:val="000000"/>
          <w:spacing w:val="-1"/>
          <w:lang w:val="de-DE"/>
        </w:rPr>
        <w:t>daß der Stoff in sich alle die Kräfte birgt, die sämtliche Welt-</w:t>
        <w:br/>
      </w:r>
      <w:r>
        <w:rPr>
          <w:color w:val="000000"/>
          <w:spacing w:val="-3"/>
          <w:lang w:val="de-DE"/>
        </w:rPr>
        <w:t>geschehnisse von der einfachen räumlichen Bewegung bis zu den</w:t>
        <w:br/>
      </w:r>
      <w:r>
        <w:rPr>
          <w:color w:val="000000"/>
          <w:spacing w:val="-1"/>
          <w:lang w:val="de-DE"/>
        </w:rPr>
        <w:t>höchstentwickelten Leistungen des Geistes hervorbringen. Aber er</w:t>
        <w:br/>
      </w:r>
      <w:r>
        <w:rPr>
          <w:color w:val="000000"/>
          <w:spacing w:val="-2"/>
          <w:lang w:val="de-DE"/>
        </w:rPr>
        <w:t>ist sich auch vollkommen klar darüber, daß man mit den Natur-</w:t>
        <w:br/>
        <w:t>gesetzen, die sich auf die körperlichen, materiellen Vorgänge be-</w:t>
        <w:br/>
      </w:r>
      <w:r>
        <w:rPr>
          <w:color w:val="000000"/>
          <w:spacing w:val="-1"/>
          <w:lang w:val="de-DE"/>
        </w:rPr>
        <w:t>ziehen, die geistigen Verrichtungen nicht erklären kann. Er ist</w:t>
        <w:br/>
      </w:r>
      <w:r>
        <w:rPr>
          <w:color w:val="000000"/>
          <w:spacing w:val="-3"/>
          <w:lang w:val="de-DE"/>
        </w:rPr>
        <w:t>vollkommen davon überzeugt, daß alles Leben ein chemischer Pro-</w:t>
        <w:br/>
      </w:r>
      <w:r>
        <w:rPr>
          <w:color w:val="000000"/>
          <w:spacing w:val="-2"/>
          <w:lang w:val="de-DE"/>
        </w:rPr>
        <w:t>zeß ist. «Die Verdauung beim Menschen ist ein solcher wie die</w:t>
        <w:br/>
        <w:t>Ernährung der Pflanze» (Sittlichkeit und Darwinismus, S. 46). Er</w:t>
        <w:br/>
      </w:r>
      <w:r>
        <w:rPr>
          <w:color w:val="000000"/>
          <w:spacing w:val="3"/>
          <w:lang w:val="de-DE"/>
        </w:rPr>
        <w:t>betont aber zugleich, daß sich der chemische Prozeß auf eine</w:t>
        <w:br/>
      </w:r>
      <w:r>
        <w:rPr>
          <w:color w:val="000000"/>
          <w:spacing w:val="-1"/>
          <w:lang w:val="de-DE"/>
        </w:rPr>
        <w:t>höhere Stufe heben muß, wenn er Leben werden will. «Das Leben</w:t>
        <w:br/>
      </w:r>
      <w:r>
        <w:rPr>
          <w:color w:val="000000"/>
          <w:spacing w:val="1"/>
          <w:lang w:val="de-DE"/>
        </w:rPr>
        <w:t>ist ein chemischer Prozeß eigener Art, es ist der individuell oder</w:t>
        <w:br/>
        <w:t>zum Individuum gewordene chemische Prozeß. Der chemische</w:t>
        <w:br/>
      </w:r>
      <w:r>
        <w:rPr>
          <w:color w:val="000000"/>
          <w:spacing w:val="4"/>
          <w:lang w:val="de-DE"/>
        </w:rPr>
        <w:t>Prozeß kann nämlich einen Punkt erreichen, auf welchem er</w:t>
        <w:br/>
      </w:r>
      <w:r>
        <w:rPr>
          <w:color w:val="000000"/>
          <w:spacing w:val="3"/>
          <w:lang w:val="de-DE"/>
        </w:rPr>
        <w:t>gewisser Bedingungen, deren er bis dahin bedurfte ... entraten</w:t>
        <w:br/>
      </w:r>
      <w:r>
        <w:rPr>
          <w:color w:val="000000"/>
          <w:lang w:val="de-DE"/>
        </w:rPr>
        <w:t>kann» (Sittlichkeit und Darwinismus, S. 14). «Als Materie fassen</w:t>
        <w:br/>
      </w:r>
      <w:r>
        <w:rPr>
          <w:color w:val="000000"/>
          <w:spacing w:val="1"/>
          <w:lang w:val="de-DE"/>
        </w:rPr>
        <w:t>wir den Stoff, insofern die aus seiner Teilbarkeit und Bewegung</w:t>
        <w:br/>
      </w:r>
      <w:r>
        <w:rPr>
          <w:color w:val="000000"/>
          <w:spacing w:val="-1"/>
          <w:lang w:val="de-DE"/>
        </w:rPr>
        <w:t>sich ergebenden Erscheinungen körperlich, das ist als Masse, auf</w:t>
        <w:br/>
      </w:r>
      <w:r>
        <w:rPr>
          <w:color w:val="000000"/>
          <w:spacing w:val="2"/>
          <w:lang w:val="de-DE"/>
        </w:rPr>
        <w:t>unsere Sinne wirken. Geht die Teilung oder Differenzierung so</w:t>
        <w:br/>
      </w:r>
      <w:r>
        <w:rPr>
          <w:color w:val="000000"/>
          <w:spacing w:val="-1"/>
          <w:lang w:val="de-DE"/>
        </w:rPr>
        <w:t>weit, daß die daraus sich ergebenden Erscheinungen nicht mehr</w:t>
        <w:br/>
      </w:r>
      <w:r>
        <w:rPr>
          <w:color w:val="000000"/>
          <w:spacing w:val="4"/>
          <w:lang w:val="de-DE"/>
        </w:rPr>
        <w:t>sinnlich, sondern nur mehr dem Denken wahrnehmbar sind, so</w:t>
        <w:br/>
      </w:r>
      <w:r>
        <w:rPr>
          <w:color w:val="000000"/>
          <w:spacing w:val="5"/>
          <w:lang w:val="de-DE"/>
        </w:rPr>
        <w:t>ist die Wirkung des Stoffes eine geistige» (Grundlegung der</w:t>
        <w:br/>
      </w:r>
      <w:r>
        <w:rPr>
          <w:color w:val="000000"/>
          <w:spacing w:val="2"/>
          <w:lang w:val="de-DE"/>
        </w:rPr>
        <w:t>Ethik, S. 30). Damit ist die «Unzertrennlichkeit des Geistes von</w:t>
        <w:br/>
      </w:r>
      <w:r>
        <w:rPr>
          <w:color w:val="000000"/>
          <w:spacing w:val="-1"/>
          <w:lang w:val="de-DE"/>
        </w:rPr>
        <w:t>der Körperlichkeit» vollkommen anerkannt, zugleich aber dem</w:t>
        <w:br/>
      </w:r>
      <w:r>
        <w:rPr>
          <w:color w:val="000000"/>
          <w:spacing w:val="-2"/>
          <w:lang w:val="de-DE"/>
        </w:rPr>
        <w:t xml:space="preserve">Geistigen, trotz seines </w:t>
      </w:r>
      <w:r>
        <w:rPr>
          <w:i/>
          <w:iCs/>
          <w:color w:val="000000"/>
          <w:spacing w:val="-2"/>
          <w:lang w:val="de-DE"/>
        </w:rPr>
        <w:t xml:space="preserve">Ursprunges </w:t>
      </w:r>
      <w:r>
        <w:rPr>
          <w:color w:val="000000"/>
          <w:spacing w:val="-2"/>
          <w:lang w:val="de-DE"/>
        </w:rPr>
        <w:t>aus dem Körperlichen, seine</w:t>
        <w:br/>
      </w:r>
      <w:r>
        <w:rPr>
          <w:color w:val="000000"/>
          <w:spacing w:val="1"/>
          <w:lang w:val="de-DE"/>
        </w:rPr>
        <w:t>selbständige über das Materielle hinausgehende Bedeutung ge-</w:t>
        <w:br/>
      </w:r>
      <w:r>
        <w:rPr>
          <w:color w:val="000000"/>
          <w:spacing w:val="-1"/>
          <w:lang w:val="de-DE"/>
        </w:rPr>
        <w:t>sichert. So wahrt Carneri der idealistischen Betrachtungsweise für</w:t>
        <w:br/>
        <w:t>die geistigen Erscheinungen des Stoffes ihr Recht neben der mate-</w:t>
        <w:br/>
      </w:r>
      <w:r>
        <w:rPr>
          <w:color w:val="000000"/>
          <w:spacing w:val="2"/>
          <w:lang w:val="de-DE"/>
        </w:rPr>
        <w:t>rialistischen, die auf das zu beschränken ist, was allein den Sin-</w:t>
        <w:br/>
      </w:r>
      <w:r>
        <w:rPr>
          <w:color w:val="000000"/>
          <w:spacing w:val="6"/>
          <w:lang w:val="de-DE"/>
        </w:rPr>
        <w:t>nen zugänglich ist. Nur ein Denker, der aus der idealistischen</w:t>
      </w:r>
    </w:p>
    <w:p>
      <w:pPr>
        <w:sectPr>
          <w:type w:val="nextPage"/>
          <w:pgSz w:w="8391" w:h="11906"/>
          <w:pgMar w:left="1562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455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Weltanschauung seine Bildung geholt hat, und der deshalb in sei-</w:t>
        <w:br/>
      </w:r>
      <w:r>
        <w:rPr>
          <w:color w:val="000000"/>
          <w:spacing w:val="-2"/>
          <w:lang w:val="de-DE"/>
        </w:rPr>
        <w:t>ner Betrachtung den Boden des Materialismus auch in dem Augen-</w:t>
        <w:br/>
      </w:r>
      <w:r>
        <w:rPr>
          <w:color w:val="000000"/>
          <w:spacing w:val="-1"/>
          <w:lang w:val="de-DE"/>
        </w:rPr>
        <w:t>blicke verlassen konnte, wo der materielle Prozeß zum geistigen</w:t>
        <w:br/>
        <w:t>heraufsteigt, war berufen, die Ethik des Darwinismus auszubauen.</w:t>
        <w:br/>
      </w:r>
      <w:r>
        <w:rPr>
          <w:color w:val="000000"/>
          <w:lang w:val="de-DE"/>
        </w:rPr>
        <w:t>Carneris Auffassung der sittlichen Kräfte ist eine idealistische,</w:t>
        <w:br/>
      </w:r>
      <w:r>
        <w:rPr>
          <w:color w:val="000000"/>
          <w:spacing w:val="2"/>
          <w:lang w:val="de-DE"/>
        </w:rPr>
        <w:t>trotzdem er die ursprüngliche Wurzel der Sittlichkeit nirgends</w:t>
        <w:br/>
      </w:r>
      <w:r>
        <w:rPr>
          <w:color w:val="000000"/>
          <w:spacing w:val="-2"/>
          <w:lang w:val="de-DE"/>
        </w:rPr>
        <w:t>anders sucht als da, wo auch der Ursprung der physikalischen und</w:t>
        <w:br/>
      </w:r>
      <w:r>
        <w:rPr>
          <w:color w:val="000000"/>
          <w:spacing w:val="-1"/>
          <w:lang w:val="de-DE"/>
        </w:rPr>
        <w:t>chemischen Vorgänge zu finden ist. «Mit der Annahme der Un-</w:t>
        <w:br/>
      </w:r>
      <w:r>
        <w:rPr>
          <w:color w:val="000000"/>
          <w:spacing w:val="1"/>
          <w:lang w:val="de-DE"/>
        </w:rPr>
        <w:t>zertrennlichkeit von Kraft und Stoff, Geist und Materie, sind alle</w:t>
        <w:br/>
        <w:t>im engern Sinne freien Kräfte aufgegeben, mithin auch der Geist</w:t>
        <w:br/>
        <w:t>als etwas unabhängig vom Körper Bestehendes; damit ist jedoch</w:t>
        <w:br/>
      </w:r>
      <w:r>
        <w:rPr>
          <w:color w:val="000000"/>
          <w:spacing w:val="-1"/>
          <w:lang w:val="de-DE"/>
        </w:rPr>
        <w:t>der Geist so wenig aufgegeben als die Kraft. Mit dem Spiritualis-</w:t>
        <w:br/>
        <w:t>mus ist es aus, aber darum noch nicht mit dem Idealismus; dieser</w:t>
        <w:br/>
      </w:r>
      <w:r>
        <w:rPr>
          <w:color w:val="000000"/>
          <w:spacing w:val="-2"/>
          <w:lang w:val="de-DE"/>
        </w:rPr>
        <w:t>bleibt das Feld der Philosophie, während die Naturforschung allein</w:t>
        <w:br/>
        <w:t>im Realismus zu Hause ist» (Sittlichkeit und Darwinismus, S. 8).</w:t>
        <w:br/>
      </w:r>
      <w:r>
        <w:rPr>
          <w:color w:val="000000"/>
          <w:spacing w:val="2"/>
          <w:lang w:val="de-DE"/>
        </w:rPr>
        <w:t>Carneri ist als Denker ein Künstler allerersten Ranges. Ihm ist</w:t>
        <w:br/>
      </w:r>
      <w:r>
        <w:rPr>
          <w:color w:val="000000"/>
          <w:spacing w:val="5"/>
          <w:lang w:val="de-DE"/>
        </w:rPr>
        <w:t>in seltener Art das Vermögen eigen, den Inhalt seiner Begriffe</w:t>
        <w:br/>
      </w:r>
      <w:r>
        <w:rPr>
          <w:color w:val="000000"/>
          <w:lang w:val="de-DE"/>
        </w:rPr>
        <w:t>in plastisch vollendeter Weise hinzustellen. Wie er von den ein-</w:t>
        <w:br/>
      </w:r>
      <w:r>
        <w:rPr>
          <w:color w:val="000000"/>
          <w:spacing w:val="2"/>
          <w:lang w:val="de-DE"/>
        </w:rPr>
        <w:t>fachen Naturerscheinungen, die wir sinnlich wahrnehmen, auf-</w:t>
        <w:br/>
      </w:r>
      <w:r>
        <w:rPr>
          <w:color w:val="000000"/>
          <w:lang w:val="de-DE"/>
        </w:rPr>
        <w:t>steigt zu den Ideen der Sittlichkeit, ist eine Meisterleistung dieser</w:t>
        <w:br/>
      </w:r>
      <w:r>
        <w:rPr>
          <w:color w:val="000000"/>
          <w:spacing w:val="-1"/>
          <w:lang w:val="de-DE"/>
        </w:rPr>
        <w:t>Art. Man sieht in gedanklich-anschaulicher Form an der Hand sei-</w:t>
        <w:br/>
      </w:r>
      <w:r>
        <w:rPr>
          <w:color w:val="000000"/>
          <w:spacing w:val="-3"/>
          <w:lang w:val="de-DE"/>
        </w:rPr>
        <w:t>ner Auseinandersetzungen die chemischen Prozesse sich indivi-</w:t>
        <w:br/>
      </w:r>
      <w:r>
        <w:rPr>
          <w:color w:val="000000"/>
          <w:spacing w:val="-1"/>
          <w:lang w:val="de-DE"/>
        </w:rPr>
        <w:t>dualisieren, zum lebendigen Individuum werden, das dann eine</w:t>
        <w:br/>
        <w:t>Wirkung von außen nicht mehr als unorganische Bewegung auf-</w:t>
        <w:br/>
      </w:r>
      <w:r>
        <w:rPr>
          <w:color w:val="000000"/>
          <w:lang w:val="de-DE"/>
        </w:rPr>
        <w:t>nimmt, sondern zur Empfindung werden läßt. «Das wichtigste</w:t>
        <w:br/>
      </w:r>
      <w:r>
        <w:rPr>
          <w:color w:val="000000"/>
          <w:spacing w:val="-2"/>
          <w:lang w:val="de-DE"/>
        </w:rPr>
        <w:t>Merkmal alles Lebendigen und ausschließlich ihm eigen ist die</w:t>
        <w:br/>
      </w:r>
      <w:r>
        <w:rPr>
          <w:color w:val="000000"/>
          <w:lang w:val="de-DE"/>
        </w:rPr>
        <w:t>Empfindung. Es ist diese die Form, in welcher bei allem Leben-</w:t>
        <w:br/>
      </w:r>
      <w:r>
        <w:rPr>
          <w:color w:val="000000"/>
          <w:spacing w:val="1"/>
          <w:lang w:val="de-DE"/>
        </w:rPr>
        <w:t>digen das auftritt, was wir bei der übrigen Natur Reagieren nen-</w:t>
        <w:br/>
      </w:r>
      <w:r>
        <w:rPr>
          <w:color w:val="000000"/>
          <w:spacing w:val="2"/>
          <w:lang w:val="de-DE"/>
        </w:rPr>
        <w:t>nen. Die Empfindung ist eigentlich nur die Befähigung zum</w:t>
        <w:br/>
      </w:r>
      <w:r>
        <w:rPr>
          <w:color w:val="000000"/>
          <w:spacing w:val="1"/>
          <w:lang w:val="de-DE"/>
        </w:rPr>
        <w:t>Reagieren, aber zu einem Reagieren höherer Art... Die Empfin-</w:t>
        <w:br/>
      </w:r>
      <w:r>
        <w:rPr>
          <w:color w:val="000000"/>
          <w:spacing w:val="-1"/>
          <w:lang w:val="de-DE"/>
        </w:rPr>
        <w:t>dung ist dem Leben im engern Sinn das, was dem Stoff die Teil-</w:t>
        <w:br/>
      </w:r>
      <w:r>
        <w:rPr>
          <w:color w:val="000000"/>
          <w:spacing w:val="1"/>
          <w:lang w:val="de-DE"/>
        </w:rPr>
        <w:t>barkeit ist» (Grundlegung der Ethik, S. 43). In ebenso anschau-</w:t>
        <w:br/>
      </w:r>
      <w:r>
        <w:rPr>
          <w:color w:val="000000"/>
          <w:spacing w:val="3"/>
          <w:lang w:val="de-DE"/>
        </w:rPr>
        <w:t>licher Art steigt Carneri zu den weiteren Vorstellungen auf, die</w:t>
        <w:br/>
      </w:r>
      <w:r>
        <w:rPr>
          <w:color w:val="000000"/>
          <w:spacing w:val="-1"/>
          <w:lang w:val="de-DE"/>
        </w:rPr>
        <w:t>uns befähigen, die Idee des Lebens zu fassen. «Die Empfindung...</w:t>
        <w:br/>
      </w:r>
      <w:r>
        <w:rPr>
          <w:color w:val="000000"/>
          <w:spacing w:val="-2"/>
          <w:lang w:val="de-DE"/>
        </w:rPr>
        <w:t>wird im Gehirn, als dem Organ, in welchem das ganze Individuum</w:t>
        <w:br/>
      </w:r>
      <w:r>
        <w:rPr>
          <w:color w:val="000000"/>
          <w:spacing w:val="6"/>
          <w:lang w:val="de-DE"/>
        </w:rPr>
        <w:t>zentral sich zusammenfaßt, dem Individuum als Ganzem vor-</w:t>
      </w:r>
    </w:p>
    <w:p>
      <w:pPr>
        <w:sectPr>
          <w:type w:val="nextPage"/>
          <w:pgSz w:w="8391" w:h="11906"/>
          <w:pgMar w:left="1365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456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1"/>
          <w:lang w:val="de-DE"/>
        </w:rPr>
        <w:t>gestellt. Indem dadurch eine Empfindung dem Individuum mit-</w:t>
        <w:br/>
      </w:r>
      <w:r>
        <w:rPr>
          <w:color w:val="000000"/>
          <w:lang w:val="de-DE"/>
        </w:rPr>
        <w:t>geteilt wird, erhebt sich die Empfindung des Teils zu einer Emp-</w:t>
        <w:br/>
        <w:t>findung des Ganzen. Darum nennen wir die Vorstellung eine</w:t>
        <w:br/>
      </w:r>
      <w:r>
        <w:rPr>
          <w:color w:val="000000"/>
          <w:spacing w:val="2"/>
          <w:lang w:val="de-DE"/>
        </w:rPr>
        <w:t>Empfindung höherer Art. Das Individuum empfindet sie, sie ist</w:t>
        <w:br/>
      </w:r>
      <w:r>
        <w:rPr>
          <w:color w:val="000000"/>
          <w:spacing w:val="4"/>
          <w:lang w:val="de-DE"/>
        </w:rPr>
        <w:t>eine empfundene Empfindung oder ein Gefühl» (Grundlegung</w:t>
        <w:br/>
      </w:r>
      <w:r>
        <w:rPr>
          <w:color w:val="000000"/>
          <w:lang w:val="de-DE"/>
        </w:rPr>
        <w:t>der Ethik, S. 102). Man sieht am Leitfaden Carnerischer Begriffe</w:t>
        <w:br/>
      </w:r>
      <w:r>
        <w:rPr>
          <w:color w:val="000000"/>
          <w:spacing w:val="-2"/>
          <w:lang w:val="de-DE"/>
        </w:rPr>
        <w:t>das Materielle allmählich geistig werden; man sieht den Stoff die</w:t>
        <w:br/>
      </w:r>
      <w:r>
        <w:rPr>
          <w:color w:val="000000"/>
          <w:spacing w:val="-1"/>
          <w:lang w:val="de-DE"/>
        </w:rPr>
        <w:t>geistigen Erscheinungen aus sich heraus entfalten. «Erst mit dem</w:t>
        <w:br/>
      </w:r>
      <w:r>
        <w:rPr>
          <w:color w:val="000000"/>
          <w:spacing w:val="4"/>
          <w:lang w:val="de-DE"/>
        </w:rPr>
        <w:t>Erwachen des Bewußtseins wird die Empfindung zum Gefühl,</w:t>
        <w:br/>
      </w:r>
      <w:r>
        <w:rPr>
          <w:color w:val="000000"/>
          <w:spacing w:val="1"/>
          <w:lang w:val="de-DE"/>
        </w:rPr>
        <w:t>und erst von da an wird ... das Nachteilige zur Unlust, das För-</w:t>
        <w:br/>
      </w:r>
      <w:r>
        <w:rPr>
          <w:color w:val="000000"/>
          <w:spacing w:val="-1"/>
          <w:lang w:val="de-DE"/>
        </w:rPr>
        <w:t>dernde zur Lust. Damit beginnt das Seelenleben in seiner höheren</w:t>
        <w:br/>
        <w:t>Bedeutung» (Grundlegung der Ethik, S. 123). Den höchsten Grad</w:t>
        <w:br/>
      </w:r>
      <w:r>
        <w:rPr>
          <w:color w:val="000000"/>
          <w:spacing w:val="1"/>
          <w:lang w:val="de-DE"/>
        </w:rPr>
        <w:t>von Individualisierung erreichen die Naturprozesse im mensch-</w:t>
        <w:br/>
      </w:r>
      <w:r>
        <w:rPr>
          <w:color w:val="000000"/>
          <w:spacing w:val="2"/>
          <w:lang w:val="de-DE"/>
        </w:rPr>
        <w:t xml:space="preserve">lichen </w:t>
      </w:r>
      <w:r>
        <w:rPr>
          <w:i/>
          <w:iCs/>
          <w:color w:val="000000"/>
          <w:spacing w:val="2"/>
          <w:lang w:val="de-DE"/>
        </w:rPr>
        <w:t xml:space="preserve">Selbstbewußtsein. </w:t>
      </w:r>
      <w:r>
        <w:rPr>
          <w:color w:val="000000"/>
          <w:spacing w:val="2"/>
          <w:lang w:val="de-DE"/>
        </w:rPr>
        <w:t>Die Naturprozesse haben sich da von</w:t>
        <w:br/>
      </w:r>
      <w:r>
        <w:rPr>
          <w:color w:val="000000"/>
          <w:spacing w:val="-2"/>
          <w:lang w:val="de-DE"/>
        </w:rPr>
        <w:t>ihrem Mutterboden losgerissen; sie schauen durch die Vorstellung</w:t>
        <w:br/>
      </w:r>
      <w:r>
        <w:rPr>
          <w:color w:val="000000"/>
          <w:spacing w:val="-1"/>
          <w:lang w:val="de-DE"/>
        </w:rPr>
        <w:t>nicht mehr einen äußeren Vorgang an; sie schauen sich selbst an.</w:t>
        <w:br/>
        <w:t>Dadurch entsteht der Schein, als wäre der individualisierte Natur-</w:t>
        <w:br/>
      </w:r>
      <w:r>
        <w:rPr>
          <w:color w:val="000000"/>
          <w:spacing w:val="2"/>
          <w:lang w:val="de-DE"/>
        </w:rPr>
        <w:t>prozeß ein Selbständig-Geistiges mit einem ganz anderen Ur-</w:t>
        <w:br/>
      </w:r>
      <w:r>
        <w:rPr>
          <w:color w:val="000000"/>
          <w:lang w:val="de-DE"/>
        </w:rPr>
        <w:t>sprünge als die übrigen stofflichen Vorgänge. «Was bei der Gei-</w:t>
        <w:br/>
      </w:r>
      <w:r>
        <w:rPr>
          <w:color w:val="000000"/>
          <w:spacing w:val="-2"/>
          <w:lang w:val="de-DE"/>
        </w:rPr>
        <w:t>stestätigkeit den Schein uns erzeugt, als wäre der Mensch ein</w:t>
        <w:br/>
        <w:t>Doppelwesen, als wäre der irdische Leib von einem überirdischen</w:t>
        <w:br/>
      </w:r>
      <w:r>
        <w:rPr>
          <w:color w:val="000000"/>
          <w:lang w:val="de-DE"/>
        </w:rPr>
        <w:t>Funken durchglüht und erleuchtet, ist eine Täuschung» (Grund-</w:t>
        <w:br/>
      </w:r>
      <w:r>
        <w:rPr>
          <w:color w:val="000000"/>
          <w:spacing w:val="3"/>
          <w:lang w:val="de-DE"/>
        </w:rPr>
        <w:t>legung der Ethik, S. 136). Was wir in unserm Innern wahrneh-</w:t>
        <w:br/>
      </w:r>
      <w:r>
        <w:rPr>
          <w:color w:val="000000"/>
          <w:spacing w:val="4"/>
          <w:lang w:val="de-DE"/>
        </w:rPr>
        <w:t>men, ist ein Naturprozeß wie jeder andere stoffliche Vorgang.</w:t>
        <w:br/>
      </w:r>
      <w:r>
        <w:rPr>
          <w:color w:val="000000"/>
          <w:spacing w:val="-3"/>
          <w:lang w:val="de-DE"/>
        </w:rPr>
        <w:t>Und hier — innerhalb dieses zum Selbstbewußtsein gesteigerten</w:t>
        <w:br/>
      </w:r>
      <w:r>
        <w:rPr>
          <w:color w:val="000000"/>
          <w:spacing w:val="-1"/>
          <w:lang w:val="de-DE"/>
        </w:rPr>
        <w:t>Naturprozesses — wird die Welt des Sittlichen geboren. Das Sitt-</w:t>
        <w:br/>
      </w:r>
      <w:r>
        <w:rPr>
          <w:color w:val="000000"/>
          <w:lang w:val="de-DE"/>
        </w:rPr>
        <w:t>liche ist nur die Fortsetzung rein natürlicher Vorgänge. Es kann</w:t>
        <w:br/>
      </w:r>
      <w:r>
        <w:rPr>
          <w:color w:val="000000"/>
          <w:spacing w:val="-3"/>
          <w:lang w:val="de-DE"/>
        </w:rPr>
        <w:t xml:space="preserve">demnach nicht die Frage sein, was </w:t>
      </w:r>
      <w:r>
        <w:rPr>
          <w:i/>
          <w:iCs/>
          <w:color w:val="000000"/>
          <w:spacing w:val="-3"/>
          <w:lang w:val="de-DE"/>
        </w:rPr>
        <w:t xml:space="preserve">soll </w:t>
      </w:r>
      <w:r>
        <w:rPr>
          <w:color w:val="000000"/>
          <w:spacing w:val="-3"/>
          <w:lang w:val="de-DE"/>
        </w:rPr>
        <w:t>der Mensch als Sittliches</w:t>
        <w:br/>
      </w:r>
      <w:r>
        <w:rPr>
          <w:color w:val="000000"/>
          <w:lang w:val="de-DE"/>
        </w:rPr>
        <w:t>anerkennen. Ein solches Sittliches müßte ihm von irgendwoher</w:t>
        <w:br/>
      </w:r>
      <w:r>
        <w:rPr>
          <w:color w:val="000000"/>
          <w:spacing w:val="5"/>
          <w:lang w:val="de-DE"/>
        </w:rPr>
        <w:t>gegeben werden; und dann wäre erst die Frage da: Kann denn</w:t>
        <w:br/>
      </w:r>
      <w:r>
        <w:rPr>
          <w:color w:val="000000"/>
          <w:lang w:val="de-DE"/>
        </w:rPr>
        <w:t>der Mensch Sittengebote, die von außen an ihn herantreten, ver-</w:t>
        <w:br/>
      </w:r>
      <w:r>
        <w:rPr>
          <w:color w:val="000000"/>
          <w:spacing w:val="-1"/>
          <w:lang w:val="de-DE"/>
        </w:rPr>
        <w:t>möge seiner natürlichen Kräfte auch befolgen? Es kann sich viel-</w:t>
        <w:br/>
      </w:r>
      <w:r>
        <w:rPr>
          <w:color w:val="000000"/>
          <w:spacing w:val="2"/>
          <w:lang w:val="de-DE"/>
        </w:rPr>
        <w:t>mehr nur darum handeln: Welche Begriffe von Sittlichkeit wer-</w:t>
        <w:br/>
        <w:t>den geboren, wenn sich das allgemeine Naturgeschehen herauf-</w:t>
        <w:br/>
      </w:r>
      <w:r>
        <w:rPr>
          <w:color w:val="000000"/>
          <w:spacing w:val="-1"/>
          <w:lang w:val="de-DE"/>
        </w:rPr>
        <w:t>hebt zum menschlichen Selbstbewußtsein? So wenig es einen Sinn</w:t>
        <w:br/>
      </w:r>
      <w:r>
        <w:rPr>
          <w:color w:val="000000"/>
          <w:spacing w:val="6"/>
          <w:lang w:val="de-DE"/>
        </w:rPr>
        <w:t xml:space="preserve">hat zu sagen, eine Blume </w:t>
      </w:r>
      <w:r>
        <w:rPr>
          <w:i/>
          <w:iCs/>
          <w:color w:val="000000"/>
          <w:spacing w:val="6"/>
          <w:lang w:val="de-DE"/>
        </w:rPr>
        <w:t xml:space="preserve">soll </w:t>
      </w:r>
      <w:r>
        <w:rPr>
          <w:color w:val="000000"/>
          <w:spacing w:val="6"/>
          <w:lang w:val="de-DE"/>
        </w:rPr>
        <w:t>so oder so sein, so wenig hat es</w:t>
      </w:r>
    </w:p>
    <w:p>
      <w:pPr>
        <w:sectPr>
          <w:type w:val="nextPage"/>
          <w:pgSz w:w="8391" w:h="11906"/>
          <w:pgMar w:left="1563" w:right="14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 xml:space="preserve">einen zu behaupten, der Mensch </w:t>
      </w:r>
      <w:r>
        <w:rPr>
          <w:i/>
          <w:iCs/>
          <w:color w:val="000000"/>
          <w:lang w:val="de-DE"/>
        </w:rPr>
        <w:t xml:space="preserve">soll </w:t>
      </w:r>
      <w:r>
        <w:rPr>
          <w:color w:val="000000"/>
          <w:lang w:val="de-DE"/>
        </w:rPr>
        <w:t>dies oder jenes tun. Carneri</w:t>
        <w:br/>
      </w:r>
      <w:r>
        <w:rPr>
          <w:color w:val="000000"/>
          <w:spacing w:val="4"/>
          <w:lang w:val="de-DE"/>
        </w:rPr>
        <w:t>stellt mit aller Schärfe seinen Begriff von Ethik dem anderer</w:t>
        <w:br/>
      </w:r>
      <w:r>
        <w:rPr>
          <w:color w:val="000000"/>
          <w:lang w:val="de-DE"/>
        </w:rPr>
        <w:t>Denker entgegen. «Während die Moralphilosophie bestimmte Sit-</w:t>
        <w:br/>
        <w:t>tengesetze aufstellt und zu halten befiehlt, damit der Mensch sei,</w:t>
        <w:br/>
      </w:r>
      <w:r>
        <w:rPr>
          <w:color w:val="000000"/>
          <w:spacing w:val="1"/>
          <w:lang w:val="de-DE"/>
        </w:rPr>
        <w:t>was er sein soll, entwickelt die Ethik den Menschen, wie er ist,</w:t>
        <w:br/>
      </w:r>
      <w:r>
        <w:rPr>
          <w:color w:val="000000"/>
          <w:lang w:val="de-DE"/>
        </w:rPr>
        <w:t>darauf sich beschränkend, ihm zu zeigen, was noch aus ihm wer-</w:t>
        <w:br/>
        <w:t>den kann: dort gibt es Pflichten, deren Befolgung Strafen zu er-</w:t>
        <w:br/>
      </w:r>
      <w:r>
        <w:rPr>
          <w:color w:val="000000"/>
          <w:spacing w:val="-1"/>
          <w:lang w:val="de-DE"/>
        </w:rPr>
        <w:t>zwingen suchen, hier gibt es ein Ideal, von dem aller Zwang ab-</w:t>
        <w:br/>
      </w:r>
      <w:r>
        <w:rPr>
          <w:color w:val="000000"/>
          <w:lang w:val="de-DE"/>
        </w:rPr>
        <w:t>lenken würde, weil die Annäherung nur auf dem Wege der Er-</w:t>
        <w:br/>
      </w:r>
      <w:r>
        <w:rPr>
          <w:color w:val="000000"/>
          <w:spacing w:val="2"/>
          <w:lang w:val="de-DE"/>
        </w:rPr>
        <w:t>kenntnis und Freiheit vor sich geht» (Sittlichkeit und Darwinis-</w:t>
        <w:br/>
      </w:r>
      <w:r>
        <w:rPr>
          <w:color w:val="000000"/>
          <w:spacing w:val="-1"/>
          <w:lang w:val="de-DE"/>
        </w:rPr>
        <w:t>mus, S. 1). Dasjenige, was der Mensch anstrebt, wenn er sich über</w:t>
        <w:br/>
      </w:r>
      <w:r>
        <w:rPr>
          <w:color w:val="000000"/>
          <w:lang w:val="de-DE"/>
        </w:rPr>
        <w:t>die Stufe der Tierheit erhebt, das, wovon alles andere abhängt, ist</w:t>
        <w:br/>
      </w:r>
      <w:r>
        <w:rPr>
          <w:color w:val="000000"/>
          <w:spacing w:val="3"/>
          <w:lang w:val="de-DE"/>
        </w:rPr>
        <w:t>die Glückseligkeit. «Das Ideal des Glücks ist veränderlich und</w:t>
        <w:br/>
      </w:r>
      <w:r>
        <w:rPr>
          <w:color w:val="000000"/>
          <w:spacing w:val="1"/>
          <w:lang w:val="de-DE"/>
        </w:rPr>
        <w:t>einer fortwährenden Veredelung fähig; aber unter allen Umstän-</w:t>
        <w:br/>
      </w:r>
      <w:r>
        <w:rPr>
          <w:color w:val="000000"/>
          <w:spacing w:val="-1"/>
          <w:lang w:val="de-DE"/>
        </w:rPr>
        <w:t>den ist das Streben nach Glück die Grundtriebfeder aller mensch-</w:t>
        <w:br/>
      </w:r>
      <w:r>
        <w:rPr>
          <w:color w:val="000000"/>
          <w:spacing w:val="1"/>
          <w:lang w:val="de-DE"/>
        </w:rPr>
        <w:t>lichen Unternehmungen. Und nichts ist irriger als die Ansicht, es</w:t>
        <w:br/>
      </w:r>
      <w:r>
        <w:rPr>
          <w:color w:val="000000"/>
          <w:spacing w:val="-1"/>
          <w:lang w:val="de-DE"/>
        </w:rPr>
        <w:t>sei dieser Trieb ein des Menschen unwürdiger, der ihn dem Tiere</w:t>
        <w:br/>
        <w:t>gleichstellt. Dem Tiere ist dieser Trieb fremd: es kennt nur den</w:t>
        <w:br/>
      </w:r>
      <w:r>
        <w:rPr>
          <w:color w:val="000000"/>
          <w:spacing w:val="2"/>
          <w:lang w:val="de-DE"/>
        </w:rPr>
        <w:t>Selbsterhaltungstrieb, und ihn zum Glückseligkeitstrieb zu er-</w:t>
        <w:br/>
      </w:r>
      <w:r>
        <w:rPr>
          <w:color w:val="000000"/>
          <w:spacing w:val="-3"/>
          <w:lang w:val="de-DE"/>
        </w:rPr>
        <w:t>heben, hat das menschliche Selbstbewußtsein zur Grundbedingung»</w:t>
        <w:br/>
      </w:r>
      <w:r>
        <w:rPr>
          <w:color w:val="000000"/>
          <w:spacing w:val="-1"/>
          <w:lang w:val="de-DE"/>
        </w:rPr>
        <w:t>(Grundlegung der Ethik, S. 147). Da, wo auf der Stufenleiter des</w:t>
        <w:br/>
        <w:t>lebendigen Werdens der Glückseligkeitstrieb erwacht, beginnt das</w:t>
        <w:br/>
      </w:r>
      <w:r>
        <w:rPr>
          <w:color w:val="000000"/>
          <w:spacing w:val="4"/>
          <w:lang w:val="de-DE"/>
        </w:rPr>
        <w:t>früher gleichgültige Naturgeschehen ein sittliches Handeln zu</w:t>
        <w:br/>
      </w:r>
      <w:r>
        <w:rPr>
          <w:color w:val="000000"/>
          <w:spacing w:val="3"/>
          <w:lang w:val="de-DE"/>
        </w:rPr>
        <w:t>sein. Alle höheren sittlichen Ideen haben in dem Streben nach</w:t>
        <w:br/>
      </w:r>
      <w:r>
        <w:rPr>
          <w:color w:val="000000"/>
          <w:spacing w:val="-1"/>
          <w:lang w:val="de-DE"/>
        </w:rPr>
        <w:t>Glück ihren Ursprung. «Der Märtyrer, der hier für seine wissen-</w:t>
        <w:br/>
        <w:t>schaftliche Überzeugung, dort für seinen Gottesglauben das Leben</w:t>
        <w:br/>
      </w:r>
      <w:r>
        <w:rPr>
          <w:color w:val="000000"/>
          <w:lang w:val="de-DE"/>
        </w:rPr>
        <w:t>hingibt, hat auch nichts anderes im Sinn als sein Glück: jener fin-</w:t>
        <w:br/>
      </w:r>
      <w:r>
        <w:rPr>
          <w:color w:val="000000"/>
          <w:spacing w:val="-1"/>
          <w:lang w:val="de-DE"/>
        </w:rPr>
        <w:t>det es in seiner Überzeugungstreue, dieser sucht es in einer besse-</w:t>
        <w:br/>
      </w:r>
      <w:r>
        <w:rPr>
          <w:color w:val="000000"/>
          <w:spacing w:val="1"/>
          <w:lang w:val="de-DE"/>
        </w:rPr>
        <w:t>ren Welt. Allen ist Glückseligkeit das letzte Ziel, und wie ver-</w:t>
        <w:br/>
      </w:r>
      <w:r>
        <w:rPr>
          <w:color w:val="000000"/>
          <w:spacing w:val="4"/>
          <w:lang w:val="de-DE"/>
        </w:rPr>
        <w:t>schieden auch das Bild sein mag, das sich das Individuum von</w:t>
        <w:br/>
      </w:r>
      <w:r>
        <w:rPr>
          <w:color w:val="000000"/>
          <w:spacing w:val="-1"/>
          <w:lang w:val="de-DE"/>
        </w:rPr>
        <w:t>ihr macht, von den rohesten Zeiten bis zu den gebildetsten, ist sie</w:t>
        <w:br/>
      </w:r>
      <w:r>
        <w:rPr>
          <w:color w:val="000000"/>
          <w:lang w:val="de-DE"/>
        </w:rPr>
        <w:t>dem empfindenden Lebewesen Anfang und Ende seines Denkens</w:t>
        <w:br/>
      </w:r>
      <w:r>
        <w:rPr>
          <w:color w:val="000000"/>
          <w:spacing w:val="-2"/>
          <w:lang w:val="de-DE"/>
        </w:rPr>
        <w:t>und Fühlens. Es ist der Selbsterhaltungstrieb, dessen zahllose Aus-</w:t>
        <w:br/>
      </w:r>
      <w:r>
        <w:rPr>
          <w:color w:val="000000"/>
          <w:spacing w:val="2"/>
          <w:lang w:val="de-DE"/>
        </w:rPr>
        <w:t>strahlungen an diesem einen Punkt sich sammeln, um so viel</w:t>
        <w:br/>
      </w:r>
      <w:r>
        <w:rPr>
          <w:color w:val="000000"/>
          <w:spacing w:val="3"/>
          <w:lang w:val="de-DE"/>
        </w:rPr>
        <w:t>Wünsche zu reflektieren, als es Individuen gibt» (Grundlegung</w:t>
        <w:br/>
      </w:r>
      <w:r>
        <w:rPr>
          <w:color w:val="000000"/>
          <w:spacing w:val="-3"/>
          <w:lang w:val="de-DE"/>
        </w:rPr>
        <w:t>der Ethik, S. 146).</w:t>
      </w:r>
    </w:p>
    <w:p>
      <w:pPr>
        <w:sectPr>
          <w:type w:val="nextPage"/>
          <w:pgSz w:w="8391" w:h="11906"/>
          <w:pgMar w:left="1262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458</w:t>
      </w:r>
    </w:p>
    <w:p>
      <w:pPr>
        <w:pStyle w:val="Normal"/>
        <w:shd w:fill="FFFFFF" w:val="clear"/>
        <w:spacing w:lineRule="exact" w:line="230"/>
        <w:ind w:firstLine="197"/>
        <w:jc w:val="both"/>
        <w:rPr/>
      </w:pPr>
      <w:r>
        <w:rPr>
          <w:color w:val="000000"/>
          <w:spacing w:val="4"/>
          <w:lang w:val="de-DE"/>
        </w:rPr>
        <w:t>Durch die Losreißung von dem Mutterboden der Natur wird</w:t>
        <w:br/>
      </w:r>
      <w:r>
        <w:rPr>
          <w:color w:val="000000"/>
          <w:spacing w:val="-2"/>
          <w:lang w:val="de-DE"/>
        </w:rPr>
        <w:t xml:space="preserve">der Mensch ein selbständiges, ein </w:t>
      </w:r>
      <w:r>
        <w:rPr>
          <w:i/>
          <w:iCs/>
          <w:color w:val="000000"/>
          <w:spacing w:val="-2"/>
          <w:lang w:val="de-DE"/>
        </w:rPr>
        <w:t xml:space="preserve">freies </w:t>
      </w:r>
      <w:r>
        <w:rPr>
          <w:color w:val="000000"/>
          <w:spacing w:val="-2"/>
          <w:lang w:val="de-DE"/>
        </w:rPr>
        <w:t>Wesen. Es ist ein Beweis</w:t>
        <w:br/>
      </w:r>
      <w:r>
        <w:rPr>
          <w:color w:val="000000"/>
          <w:spacing w:val="1"/>
          <w:lang w:val="de-DE"/>
        </w:rPr>
        <w:t>davon, wie tief Carneri in den Geist des Darwinismus sich ein-</w:t>
        <w:br/>
      </w:r>
      <w:r>
        <w:rPr>
          <w:color w:val="000000"/>
          <w:spacing w:val="2"/>
          <w:lang w:val="de-DE"/>
        </w:rPr>
        <w:t>gelebt hat, daß er dem Freiheitsbegriff die Fassung gegeben hat,</w:t>
        <w:br/>
      </w:r>
      <w:r>
        <w:rPr>
          <w:color w:val="000000"/>
          <w:lang w:val="de-DE"/>
        </w:rPr>
        <w:t>die mit naturwissenschaftlichen Vorstellungen verträglich ist. Gibt</w:t>
        <w:br/>
      </w:r>
      <w:r>
        <w:rPr>
          <w:color w:val="000000"/>
          <w:spacing w:val="-1"/>
          <w:lang w:val="de-DE"/>
        </w:rPr>
        <w:t>es denn innerhalb der darwinistischen Weltanschauung noch einen</w:t>
        <w:br/>
      </w:r>
      <w:r>
        <w:rPr>
          <w:color w:val="000000"/>
          <w:spacing w:val="3"/>
          <w:lang w:val="de-DE"/>
        </w:rPr>
        <w:t>Platz für die Freiheit? Carneri antwortet mit «Ja». Zwar unter-</w:t>
        <w:br/>
      </w:r>
      <w:r>
        <w:rPr>
          <w:color w:val="000000"/>
          <w:spacing w:val="-1"/>
          <w:lang w:val="de-DE"/>
        </w:rPr>
        <w:t>liegt alles, was geschieht, also auch jede Handlung des Menschen,</w:t>
        <w:br/>
        <w:t>den ewigen, ehernen Naturgesetzen. Aber von dem Punkte an, wo</w:t>
        <w:br/>
        <w:t>der Mensch sich loslöst von der übrigen Natur, werden die Natur-</w:t>
        <w:br/>
      </w:r>
      <w:r>
        <w:rPr>
          <w:color w:val="000000"/>
          <w:spacing w:val="-2"/>
          <w:lang w:val="de-DE"/>
        </w:rPr>
        <w:t>gesetze zu Gesetzen seiner eigenen Wesenheit. «Seine weitere Ent-</w:t>
        <w:br/>
      </w:r>
      <w:r>
        <w:rPr>
          <w:color w:val="000000"/>
          <w:spacing w:val="-1"/>
          <w:lang w:val="de-DE"/>
        </w:rPr>
        <w:t>wicklung ist sein eigenes Werk, und was auf der Bahn des Fort-</w:t>
        <w:br/>
      </w:r>
      <w:r>
        <w:rPr>
          <w:color w:val="000000"/>
          <w:lang w:val="de-DE"/>
        </w:rPr>
        <w:t>schrittes ihn erhalten hat, war die Macht und allmähliche Klärung</w:t>
        <w:br/>
        <w:t>seiner Wünsche» (Grundlegung der Ethik, S. 143). Und die Na-</w:t>
        <w:br/>
      </w:r>
      <w:r>
        <w:rPr>
          <w:color w:val="000000"/>
          <w:spacing w:val="1"/>
          <w:lang w:val="de-DE"/>
        </w:rPr>
        <w:t>turgesetze, die der Mensch zu einem Inhalte seines Wesens ge-</w:t>
        <w:br/>
      </w:r>
      <w:r>
        <w:rPr>
          <w:color w:val="000000"/>
          <w:spacing w:val="2"/>
          <w:lang w:val="de-DE"/>
        </w:rPr>
        <w:t>macht hat, sind seine Gedanken und Ideen. Sie sind nichts ande-</w:t>
        <w:br/>
      </w:r>
      <w:r>
        <w:rPr>
          <w:color w:val="000000"/>
          <w:spacing w:val="-1"/>
          <w:lang w:val="de-DE"/>
        </w:rPr>
        <w:t>res als die höchst gesteigerten, vollkommen entwickelten Natur-</w:t>
        <w:br/>
      </w:r>
      <w:r>
        <w:rPr>
          <w:color w:val="000000"/>
          <w:spacing w:val="-2"/>
          <w:lang w:val="de-DE"/>
        </w:rPr>
        <w:t>prozesse. Nicht dadurch ist der Mensch frei, daß er beliebige, von</w:t>
        <w:br/>
      </w:r>
      <w:r>
        <w:rPr>
          <w:color w:val="000000"/>
          <w:spacing w:val="2"/>
          <w:lang w:val="de-DE"/>
        </w:rPr>
        <w:t>einem unbekannten Orte hergeholte Sittengebote befolgen kann</w:t>
        <w:br/>
      </w:r>
      <w:r>
        <w:rPr>
          <w:color w:val="000000"/>
          <w:spacing w:val="3"/>
          <w:lang w:val="de-DE"/>
        </w:rPr>
        <w:t>oder nicht, sondern dadurch, daß er die Entwickelung der Natur</w:t>
        <w:br/>
      </w:r>
      <w:r>
        <w:rPr>
          <w:color w:val="000000"/>
          <w:spacing w:val="6"/>
          <w:lang w:val="de-DE"/>
        </w:rPr>
        <w:t>als sein eigenes Werk fortführt. Mit vollkommener Klarheit</w:t>
        <w:br/>
      </w:r>
      <w:r>
        <w:rPr>
          <w:color w:val="000000"/>
          <w:spacing w:val="-1"/>
          <w:lang w:val="de-DE"/>
        </w:rPr>
        <w:t>spricht Carneri dieses als seine Ansicht aus: «Wohl ist der Mensch</w:t>
        <w:br/>
      </w:r>
      <w:r>
        <w:rPr>
          <w:color w:val="000000"/>
          <w:spacing w:val="3"/>
          <w:lang w:val="de-DE"/>
        </w:rPr>
        <w:t>an die Gesetze der Natur gebunden; aber die Natur weiß nichts</w:t>
        <w:br/>
      </w:r>
      <w:r>
        <w:rPr>
          <w:color w:val="000000"/>
          <w:spacing w:val="4"/>
          <w:lang w:val="de-DE"/>
        </w:rPr>
        <w:t>vom Menschen und seinen Gesetzen. Erst im Menschen bringt</w:t>
        <w:br/>
      </w:r>
      <w:r>
        <w:rPr>
          <w:color w:val="000000"/>
          <w:spacing w:val="-1"/>
          <w:lang w:val="de-DE"/>
        </w:rPr>
        <w:t>sie's zum Denken. Sie kümmert sich auch gar nicht um den Men-</w:t>
        <w:br/>
      </w:r>
      <w:r>
        <w:rPr>
          <w:color w:val="000000"/>
          <w:lang w:val="de-DE"/>
        </w:rPr>
        <w:t>schen; und nur weil der Mensch zur Erreichung seiner Zwecke an</w:t>
        <w:br/>
      </w:r>
      <w:r>
        <w:rPr>
          <w:color w:val="000000"/>
          <w:spacing w:val="6"/>
          <w:lang w:val="de-DE"/>
        </w:rPr>
        <w:t>die Mittel gebunden ist, die er in der Natur vorfindet, und er</w:t>
        <w:br/>
      </w:r>
      <w:r>
        <w:rPr>
          <w:color w:val="000000"/>
          <w:spacing w:val="4"/>
          <w:lang w:val="de-DE"/>
        </w:rPr>
        <w:t>seine Wege zum Ziel darnach sich ebnet, sieht manches Mittel</w:t>
        <w:br/>
      </w:r>
      <w:r>
        <w:rPr>
          <w:color w:val="000000"/>
          <w:spacing w:val="-2"/>
          <w:lang w:val="de-DE"/>
        </w:rPr>
        <w:t>aus, als w</w:t>
      </w:r>
      <w:r>
        <w:rPr>
          <w:color w:val="000000"/>
          <w:lang w:val="de-DE"/>
        </w:rPr>
        <w:t>ä</w:t>
      </w:r>
      <w:r>
        <w:rPr>
          <w:color w:val="000000"/>
          <w:spacing w:val="-2"/>
          <w:lang w:val="de-DE"/>
        </w:rPr>
        <w:t>r es ihm zu diesem oder jenem Zweck von der Natur</w:t>
        <w:br/>
        <w:t>entgegengebracht» (Der Mensch als Selbstzweck, S. 89). Wenn die</w:t>
        <w:br/>
      </w:r>
      <w:r>
        <w:rPr>
          <w:color w:val="000000"/>
          <w:spacing w:val="3"/>
          <w:lang w:val="de-DE"/>
        </w:rPr>
        <w:t>Naturgesetze in dem Menschen wirksam sein sollen, so muß er</w:t>
        <w:br/>
      </w:r>
      <w:r>
        <w:rPr>
          <w:color w:val="000000"/>
          <w:lang w:val="de-DE"/>
        </w:rPr>
        <w:t>sich mit ihnen durchdringen, sie müssen zum Gehalt seines Den-</w:t>
        <w:br/>
        <w:t>kens werden. Der Mensch kann das Werk der Natur in seinem</w:t>
        <w:br/>
      </w:r>
      <w:r>
        <w:rPr>
          <w:color w:val="000000"/>
          <w:spacing w:val="-1"/>
          <w:lang w:val="de-DE"/>
        </w:rPr>
        <w:t>sittlichen Handeln nur fortsetzen, wenn er in den Sinn des natür-</w:t>
        <w:br/>
      </w:r>
      <w:r>
        <w:rPr>
          <w:color w:val="000000"/>
          <w:lang w:val="de-DE"/>
        </w:rPr>
        <w:t>lichen Daseins eindringt, wenn er nach Erkenntnis der Natur-</w:t>
        <w:br/>
      </w:r>
      <w:r>
        <w:rPr>
          <w:color w:val="000000"/>
          <w:spacing w:val="1"/>
          <w:lang w:val="de-DE"/>
        </w:rPr>
        <w:t>erscheinungen trachtet. In der Erkenntnis sucht daher Carneri die</w:t>
      </w:r>
    </w:p>
    <w:p>
      <w:pPr>
        <w:sectPr>
          <w:type w:val="nextPage"/>
          <w:pgSz w:w="8391" w:h="11906"/>
          <w:pgMar w:left="1498" w:right="15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Grundlage der Sittlichkeit. Nicht irgendwelche in der Luft hän-</w:t>
        <w:br/>
      </w:r>
      <w:r>
        <w:rPr>
          <w:color w:val="000000"/>
          <w:spacing w:val="2"/>
          <w:lang w:val="de-DE"/>
        </w:rPr>
        <w:t>genden Sittengebote, sondern die Wahrheit nur kann den Men-</w:t>
        <w:br/>
      </w:r>
      <w:r>
        <w:rPr>
          <w:color w:val="000000"/>
          <w:spacing w:val="3"/>
          <w:lang w:val="de-DE"/>
        </w:rPr>
        <w:t>schen zum sittlichen Handeln bringen. Nur das mit «der Wahr-</w:t>
        <w:br/>
      </w:r>
      <w:r>
        <w:rPr>
          <w:color w:val="000000"/>
          <w:spacing w:val="1"/>
          <w:lang w:val="de-DE"/>
        </w:rPr>
        <w:t>heit übereinstimmende Denken, das die Dinge in ihrer Notwen-</w:t>
        <w:br/>
        <w:t>digkeit erkennt, und dem dadurch das allgemeine Gesetz zu sei-</w:t>
        <w:br/>
        <w:t>nem eigenen wird, erhebt den Verstand zur Vernunft, den Willen</w:t>
        <w:br/>
      </w:r>
      <w:r>
        <w:rPr>
          <w:color w:val="000000"/>
          <w:spacing w:val="2"/>
          <w:lang w:val="de-DE"/>
        </w:rPr>
        <w:t xml:space="preserve">zur Freiheit. </w:t>
      </w:r>
      <w:r>
        <w:rPr>
          <w:i/>
          <w:iCs/>
          <w:color w:val="000000"/>
          <w:spacing w:val="2"/>
          <w:lang w:val="de-DE"/>
        </w:rPr>
        <w:t xml:space="preserve">Der Mensch will eben nur, insofern er weiß. </w:t>
      </w:r>
      <w:r>
        <w:rPr>
          <w:color w:val="000000"/>
          <w:spacing w:val="2"/>
          <w:lang w:val="de-DE"/>
        </w:rPr>
        <w:t>Daher</w:t>
        <w:br/>
      </w:r>
      <w:r>
        <w:rPr>
          <w:color w:val="000000"/>
          <w:lang w:val="de-DE"/>
        </w:rPr>
        <w:t>der unendliche Wert echter Intelligenz. Wir verkennen nicht die</w:t>
        <w:br/>
      </w:r>
      <w:r>
        <w:rPr>
          <w:color w:val="000000"/>
          <w:spacing w:val="1"/>
          <w:lang w:val="de-DE"/>
        </w:rPr>
        <w:t>Größe der Opfer, welche die neue Lehre vom Menschenherzen</w:t>
        <w:br/>
      </w:r>
      <w:r>
        <w:rPr>
          <w:color w:val="000000"/>
          <w:spacing w:val="-1"/>
          <w:lang w:val="de-DE"/>
        </w:rPr>
        <w:t>fordert; aber diese Opfer sind keine mehr, sobald wir der ganzen</w:t>
        <w:br/>
      </w:r>
      <w:r>
        <w:rPr>
          <w:color w:val="000000"/>
          <w:spacing w:val="4"/>
          <w:lang w:val="de-DE"/>
        </w:rPr>
        <w:t>Größe der Aufgabe uns bewußt werden, mit welcher die neue</w:t>
        <w:br/>
      </w:r>
      <w:r>
        <w:rPr>
          <w:color w:val="000000"/>
          <w:lang w:val="de-DE"/>
        </w:rPr>
        <w:t>Lehre an den Menschengeist herantritt. Gefallen ist die Schranke,</w:t>
        <w:br/>
      </w:r>
      <w:r>
        <w:rPr>
          <w:color w:val="000000"/>
          <w:spacing w:val="4"/>
          <w:lang w:val="de-DE"/>
        </w:rPr>
        <w:t>die gebieterisch wie keine dem Denken Halt gebot, und es ge-</w:t>
        <w:br/>
      </w:r>
      <w:r>
        <w:rPr>
          <w:color w:val="000000"/>
          <w:spacing w:val="-1"/>
          <w:lang w:val="de-DE"/>
        </w:rPr>
        <w:t>hört in der Tat eine hohe Befangenheit dazu, darin eine Beein-</w:t>
        <w:br/>
        <w:t>trächtigung der Forderungen des Denkens erblicken zu wollen»</w:t>
        <w:br/>
      </w:r>
      <w:r>
        <w:rPr>
          <w:color w:val="000000"/>
          <w:spacing w:val="2"/>
          <w:lang w:val="de-DE"/>
        </w:rPr>
        <w:t>(Sittlichkeit und Darwinismus, S. 13 f.). Der Mensch, der sich</w:t>
        <w:br/>
      </w:r>
      <w:r>
        <w:rPr>
          <w:color w:val="000000"/>
          <w:spacing w:val="3"/>
          <w:lang w:val="de-DE"/>
        </w:rPr>
        <w:t>Ziele, Ideale seines Handelns setzt, kann jedoch nicht bei den</w:t>
        <w:br/>
      </w:r>
      <w:r>
        <w:rPr>
          <w:color w:val="000000"/>
          <w:spacing w:val="-1"/>
          <w:lang w:val="de-DE"/>
        </w:rPr>
        <w:t>bloßen Naturgesetzen in seinem Denken stehenbleiben. Er lieferte</w:t>
        <w:br/>
      </w:r>
      <w:r>
        <w:rPr>
          <w:color w:val="000000"/>
          <w:lang w:val="de-DE"/>
        </w:rPr>
        <w:t>sonst mit seiner Sittlichkeit nicht eine Fortsetzung, sondern eine</w:t>
        <w:br/>
      </w:r>
      <w:r>
        <w:rPr>
          <w:color w:val="000000"/>
          <w:spacing w:val="-2"/>
          <w:lang w:val="de-DE"/>
        </w:rPr>
        <w:t>bloße Kopie des Naturgeschehens. Der Mensch ist als sittlich Den-</w:t>
        <w:br/>
      </w:r>
      <w:r>
        <w:rPr>
          <w:color w:val="000000"/>
          <w:spacing w:val="-1"/>
          <w:lang w:val="de-DE"/>
        </w:rPr>
        <w:t>kender zugleich Schaffender. Aus seinem Denken entspringen als</w:t>
        <w:br/>
      </w:r>
      <w:r>
        <w:rPr>
          <w:color w:val="000000"/>
          <w:lang w:val="de-DE"/>
        </w:rPr>
        <w:t>neue Schöpfungen sittliche Ideen. Sein Denken erfährt also, damit</w:t>
        <w:br/>
      </w:r>
      <w:r>
        <w:rPr>
          <w:color w:val="000000"/>
          <w:spacing w:val="2"/>
          <w:lang w:val="de-DE"/>
        </w:rPr>
        <w:t>es zur sittlichen Kraft wird, eine Steigerung. Es wird zur Phan-</w:t>
        <w:br/>
      </w:r>
      <w:r>
        <w:rPr>
          <w:color w:val="000000"/>
          <w:spacing w:val="3"/>
          <w:lang w:val="de-DE"/>
        </w:rPr>
        <w:t>tasie, die dem Handeln seine Ziele vorsetzt. In der ethischen</w:t>
        <w:br/>
      </w:r>
      <w:r>
        <w:rPr>
          <w:color w:val="000000"/>
          <w:spacing w:val="1"/>
          <w:lang w:val="de-DE"/>
        </w:rPr>
        <w:t>Phantasie findet Carneri den neuen Begriff, der an die Stelle der</w:t>
        <w:br/>
        <w:t>alten moralischen Gebote treten muß. Die Phantasie ist es, die</w:t>
        <w:br/>
      </w:r>
      <w:r>
        <w:rPr>
          <w:color w:val="000000"/>
          <w:spacing w:val="6"/>
          <w:lang w:val="de-DE"/>
        </w:rPr>
        <w:t>«unserm Denken lebendige Wärme einhaucht» und die «mit</w:t>
        <w:br/>
      </w:r>
      <w:r>
        <w:rPr>
          <w:color w:val="000000"/>
          <w:spacing w:val="2"/>
          <w:lang w:val="de-DE"/>
        </w:rPr>
        <w:t>Ideen in Wechselwirkung tretend, das Ideale schafft» (Grund-</w:t>
        <w:br/>
      </w:r>
      <w:r>
        <w:rPr>
          <w:color w:val="000000"/>
          <w:spacing w:val="-3"/>
          <w:lang w:val="de-DE"/>
        </w:rPr>
        <w:t>legung der Ethik, S. 370 f.).</w:t>
      </w:r>
    </w:p>
    <w:p>
      <w:pPr>
        <w:pStyle w:val="Normal"/>
        <w:shd w:fill="FFFFFF" w:val="clear"/>
        <w:spacing w:lineRule="exact" w:line="230" w:before="10" w:after="0"/>
        <w:ind w:start="10" w:firstLine="202"/>
        <w:jc w:val="both"/>
        <w:rPr/>
      </w:pPr>
      <w:r>
        <w:rPr>
          <w:color w:val="000000"/>
          <w:spacing w:val="-1"/>
          <w:lang w:val="de-DE"/>
        </w:rPr>
        <w:t>In solcher Weise erreicht Carneri die höchsten menschlichen</w:t>
        <w:br/>
        <w:t>Begriffe, trotzdem er von den einfachsten naturwissenschaftlichen</w:t>
        <w:br/>
      </w:r>
      <w:r>
        <w:rPr>
          <w:color w:val="000000"/>
          <w:spacing w:val="2"/>
          <w:lang w:val="de-DE"/>
        </w:rPr>
        <w:t>Vorstellungen seinen Ausgangspunkt nimmt. Daß der Charakter</w:t>
        <w:br/>
      </w:r>
      <w:r>
        <w:rPr>
          <w:color w:val="000000"/>
          <w:spacing w:val="-1"/>
          <w:lang w:val="de-DE"/>
        </w:rPr>
        <w:t>des Geistigen, der Idealität des Sittlichen gewahrt werde, ist sein</w:t>
        <w:br/>
      </w:r>
      <w:r>
        <w:rPr>
          <w:color w:val="000000"/>
          <w:spacing w:val="1"/>
          <w:lang w:val="de-DE"/>
        </w:rPr>
        <w:t>Bestreben, trotzdem er sich streng auf den Boden des Darwinis-</w:t>
        <w:br/>
      </w:r>
      <w:r>
        <w:rPr>
          <w:color w:val="000000"/>
          <w:spacing w:val="-1"/>
          <w:lang w:val="de-DE"/>
        </w:rPr>
        <w:t>mus stellt. Er ist ein Feind jeglicher Unklarheit in Begriffen. Des-</w:t>
        <w:br/>
        <w:t>halb hat er in seiner Schrift «Empfindung und Bewußtsein» (1893)</w:t>
      </w:r>
    </w:p>
    <w:p>
      <w:pPr>
        <w:sectPr>
          <w:type w:val="nextPage"/>
          <w:pgSz w:w="8391" w:h="11906"/>
          <w:pgMar w:left="1253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460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mit Energie gegen das Verschwommene einer Weltanschauung</w:t>
        <w:br/>
      </w:r>
      <w:r>
        <w:rPr>
          <w:color w:val="000000"/>
          <w:lang w:val="de-DE"/>
        </w:rPr>
        <w:t>protestiert, die dem Zusammenhang von Geist und Natur dadurch</w:t>
        <w:br/>
        <w:t>gerecht zu werden sucht, daß sie sagt: «Kein Geist ohne Materie,</w:t>
        <w:br/>
      </w:r>
      <w:r>
        <w:rPr>
          <w:color w:val="000000"/>
          <w:spacing w:val="-1"/>
          <w:lang w:val="de-DE"/>
        </w:rPr>
        <w:t>aber auch keine Materie ohne Geist.» Carneri hält den vielfach</w:t>
        <w:br/>
      </w:r>
      <w:r>
        <w:rPr>
          <w:color w:val="000000"/>
          <w:spacing w:val="-2"/>
          <w:lang w:val="de-DE"/>
        </w:rPr>
        <w:t>verkehrten Deutungen dieses Goetheschen Satzes entgegen: «Die</w:t>
        <w:br/>
      </w:r>
      <w:r>
        <w:rPr>
          <w:color w:val="000000"/>
          <w:spacing w:val="1"/>
          <w:lang w:val="de-DE"/>
        </w:rPr>
        <w:t>Überzeugung, daß es keinen Geist ohne Materie gebe, das heißt,</w:t>
        <w:br/>
      </w:r>
      <w:r>
        <w:rPr>
          <w:color w:val="000000"/>
          <w:spacing w:val="2"/>
          <w:lang w:val="de-DE"/>
        </w:rPr>
        <w:t>daß alle geistige Tätigkeit an eine materielle gebunden sei, mit</w:t>
        <w:br/>
      </w:r>
      <w:r>
        <w:rPr>
          <w:color w:val="000000"/>
          <w:spacing w:val="1"/>
          <w:lang w:val="de-DE"/>
        </w:rPr>
        <w:t>deren Ende auch sie ihr Ende erreicht, fußt auf Erfahrung; wäh-</w:t>
        <w:br/>
      </w:r>
      <w:r>
        <w:rPr>
          <w:color w:val="000000"/>
          <w:spacing w:val="-1"/>
          <w:lang w:val="de-DE"/>
        </w:rPr>
        <w:t>rend nichts in dieser Erfahrung dafür spricht, daß mit der Materie</w:t>
        <w:br/>
        <w:t>überhaupt Geist verbunden sei.» Der Geist kommt nach Carneris</w:t>
        <w:br/>
      </w:r>
      <w:r>
        <w:rPr>
          <w:color w:val="000000"/>
          <w:spacing w:val="2"/>
          <w:lang w:val="de-DE"/>
        </w:rPr>
        <w:t>Anschauung nicht der Materie als solcher zu, sondern dem zu</w:t>
        <w:br/>
      </w:r>
      <w:r>
        <w:rPr>
          <w:color w:val="000000"/>
          <w:spacing w:val="1"/>
          <w:lang w:val="de-DE"/>
        </w:rPr>
        <w:t>höheren Stufen der Tätigkeit organisierten Stoffe. Nicht der Stoff</w:t>
        <w:br/>
      </w:r>
      <w:r>
        <w:rPr>
          <w:color w:val="000000"/>
          <w:spacing w:val="-1"/>
          <w:lang w:val="de-DE"/>
        </w:rPr>
        <w:t>ist es, der Geist hat, sondern auf der Organisation, die der Stoff</w:t>
        <w:br/>
        <w:t>angenommen hat, beruht es, daß Geist erscheint. Wollte man die</w:t>
        <w:br/>
      </w:r>
      <w:r>
        <w:rPr>
          <w:color w:val="000000"/>
          <w:spacing w:val="-2"/>
          <w:lang w:val="de-DE"/>
        </w:rPr>
        <w:t>Materie beseelt nennen, so verführe man wie jemand, der nicht dem</w:t>
        <w:br/>
      </w:r>
      <w:r>
        <w:rPr>
          <w:color w:val="000000"/>
          <w:spacing w:val="-1"/>
          <w:lang w:val="de-DE"/>
        </w:rPr>
        <w:t>Mechanismus der Uhr, sondern den Metallen, die in ihr verarbeitet</w:t>
        <w:br/>
      </w:r>
      <w:r>
        <w:rPr>
          <w:color w:val="000000"/>
          <w:spacing w:val="4"/>
          <w:lang w:val="de-DE"/>
        </w:rPr>
        <w:t>sind, die Fähigkeit zuschriebe, Zeitangaben zu machen. Wenn</w:t>
        <w:br/>
      </w:r>
      <w:r>
        <w:rPr>
          <w:color w:val="000000"/>
          <w:lang w:val="de-DE"/>
        </w:rPr>
        <w:t>man auch wird zugeben müssen, daß in Haeckels Schriften ein</w:t>
        <w:br/>
        <w:t>Ausdruck der naturwissenschaftlichen Denkweise vorliegt, der in</w:t>
        <w:br/>
      </w:r>
      <w:r>
        <w:rPr>
          <w:color w:val="000000"/>
          <w:spacing w:val="-1"/>
          <w:lang w:val="de-DE"/>
        </w:rPr>
        <w:t>der von Carneri angedeuteten Weise nicht mißverstanden werden</w:t>
        <w:br/>
      </w:r>
      <w:r>
        <w:rPr>
          <w:color w:val="000000"/>
          <w:spacing w:val="-2"/>
          <w:lang w:val="de-DE"/>
        </w:rPr>
        <w:t>sollte, so darf man doch die genannte kleine Schrift wegen ihrer</w:t>
        <w:br/>
      </w:r>
      <w:r>
        <w:rPr>
          <w:color w:val="000000"/>
          <w:spacing w:val="1"/>
          <w:lang w:val="de-DE"/>
        </w:rPr>
        <w:t>mustergültigen Prägung wichtiger Begriffe als einen der wert-</w:t>
        <w:br/>
      </w:r>
      <w:r>
        <w:rPr>
          <w:color w:val="000000"/>
          <w:spacing w:val="-1"/>
          <w:lang w:val="de-DE"/>
        </w:rPr>
        <w:t>vollsten Beiträge zum Darwinismus bezeichnen. Zu welcher Höhe</w:t>
        <w:br/>
      </w:r>
      <w:r>
        <w:rPr>
          <w:color w:val="000000"/>
          <w:spacing w:val="1"/>
          <w:lang w:val="de-DE"/>
        </w:rPr>
        <w:t>der Lebensanschauung Carneri sich durch seine Arbeiten an der</w:t>
        <w:br/>
      </w:r>
      <w:r>
        <w:rPr>
          <w:color w:val="000000"/>
          <w:spacing w:val="-2"/>
          <w:lang w:val="de-DE"/>
        </w:rPr>
        <w:t>Ethik erhoben hat, das geht aus seinen Schriften «Der Mensch als</w:t>
        <w:br/>
      </w:r>
      <w:r>
        <w:rPr>
          <w:color w:val="000000"/>
          <w:spacing w:val="-3"/>
          <w:lang w:val="de-DE"/>
        </w:rPr>
        <w:t>Selbstzweck» (1877) und «Der moderne Mensch. Versuche einer</w:t>
        <w:br/>
      </w:r>
      <w:r>
        <w:rPr>
          <w:color w:val="000000"/>
          <w:spacing w:val="-1"/>
          <w:lang w:val="de-DE"/>
        </w:rPr>
        <w:t>Lebensführung» (1891) hervor. Die Früchte einer aus dem Dar-</w:t>
        <w:br/>
      </w:r>
      <w:r>
        <w:rPr>
          <w:color w:val="000000"/>
          <w:spacing w:val="-2"/>
          <w:lang w:val="de-DE"/>
        </w:rPr>
        <w:t>winismus geschöpften Überzeugung erscheinen hier als edelste</w:t>
        <w:br/>
      </w:r>
      <w:r>
        <w:rPr>
          <w:color w:val="000000"/>
          <w:spacing w:val="1"/>
          <w:lang w:val="de-DE"/>
        </w:rPr>
        <w:t>Vorstellungen über Welt und Mensch. Und wer Carneri zugehört</w:t>
        <w:br/>
      </w:r>
      <w:r>
        <w:rPr>
          <w:color w:val="000000"/>
          <w:spacing w:val="-1"/>
          <w:lang w:val="de-DE"/>
        </w:rPr>
        <w:t>hat damals, als er, der Mitglied des österreichischen Abgeord-</w:t>
        <w:br/>
      </w:r>
      <w:r>
        <w:rPr>
          <w:color w:val="000000"/>
          <w:spacing w:val="-2"/>
          <w:lang w:val="de-DE"/>
        </w:rPr>
        <w:t>netenhauses war, seine inhaltvollen, von einem hohen Ethos durch-</w:t>
        <w:br/>
      </w:r>
      <w:r>
        <w:rPr>
          <w:color w:val="000000"/>
          <w:spacing w:val="4"/>
          <w:lang w:val="de-DE"/>
        </w:rPr>
        <w:t>drungenen Reden hielt, dem wird der Eindruck nicht mehr aus</w:t>
        <w:br/>
      </w:r>
      <w:r>
        <w:rPr>
          <w:color w:val="000000"/>
          <w:spacing w:val="-1"/>
          <w:lang w:val="de-DE"/>
        </w:rPr>
        <w:t>der Seele weichen, den er erhalten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haben muß. Unvergeßlich muß</w:t>
        <w:br/>
      </w:r>
      <w:r>
        <w:rPr>
          <w:color w:val="000000"/>
          <w:lang w:val="de-DE"/>
        </w:rPr>
        <w:t>ihm dies Bild eines Kämpfers für die Wahrheit bleiben, das er vor</w:t>
        <w:br/>
      </w:r>
      <w:r>
        <w:rPr>
          <w:color w:val="000000"/>
          <w:spacing w:val="1"/>
          <w:lang w:val="de-DE"/>
        </w:rPr>
        <w:t>sich hatte in dem Augenblick, da der Kämpfer die Wahrheit ins</w:t>
        <w:br/>
      </w:r>
      <w:r>
        <w:rPr>
          <w:color w:val="000000"/>
          <w:spacing w:val="-2"/>
          <w:lang w:val="de-DE"/>
        </w:rPr>
        <w:t>Leben einführen wollte.</w:t>
      </w:r>
    </w:p>
    <w:p>
      <w:pPr>
        <w:sectPr>
          <w:type w:val="nextPage"/>
          <w:pgSz w:w="8391" w:h="11906"/>
          <w:pgMar w:left="1476" w:right="15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461</w:t>
      </w:r>
    </w:p>
    <w:p>
      <w:pPr>
        <w:pStyle w:val="Normal"/>
        <w:shd w:fill="FFFFFF" w:val="clear"/>
        <w:ind w:start="1114" w:hanging="0"/>
        <w:rPr>
          <w:color w:val="000000"/>
          <w:w w:val="121"/>
          <w:sz w:val="17"/>
          <w:szCs w:val="17"/>
          <w:lang w:val="de-DE"/>
        </w:rPr>
      </w:pPr>
      <w:r>
        <w:rPr>
          <w:color w:val="000000"/>
          <w:w w:val="121"/>
          <w:sz w:val="17"/>
          <w:szCs w:val="17"/>
          <w:lang w:val="de-DE"/>
        </w:rPr>
        <w:t>MODERNE  SEELENFORSCHUNG</w:t>
      </w:r>
    </w:p>
    <w:p>
      <w:pPr>
        <w:pStyle w:val="Normal"/>
        <w:shd w:fill="FFFFFF" w:val="clear"/>
        <w:spacing w:lineRule="exact" w:line="230" w:before="269" w:after="0"/>
        <w:jc w:val="both"/>
        <w:rPr/>
      </w:pPr>
      <w:r>
        <w:rPr>
          <w:color w:val="000000"/>
          <w:spacing w:val="3"/>
          <w:lang w:val="de-DE"/>
        </w:rPr>
        <w:t>Die Entwickelung der Wissenschaften im letzten Jahrhundert</w:t>
        <w:br/>
      </w:r>
      <w:r>
        <w:rPr>
          <w:color w:val="000000"/>
          <w:lang w:val="de-DE"/>
        </w:rPr>
        <w:t>könnte man nicht mit Unrecht einen Eroberungszug des natur-</w:t>
        <w:br/>
      </w:r>
      <w:r>
        <w:rPr>
          <w:color w:val="000000"/>
          <w:spacing w:val="-2"/>
          <w:lang w:val="de-DE"/>
        </w:rPr>
        <w:t>wissenschaftlichen Geistes über fast alle Gebiete des menschlichen</w:t>
        <w:br/>
      </w:r>
      <w:r>
        <w:rPr>
          <w:color w:val="000000"/>
          <w:spacing w:val="1"/>
          <w:lang w:val="de-DE"/>
        </w:rPr>
        <w:t>Erkennens nennen. Was für eine sieghafte Gewalt diesem Zuge</w:t>
        <w:br/>
      </w:r>
      <w:r>
        <w:rPr>
          <w:color w:val="000000"/>
          <w:lang w:val="de-DE"/>
        </w:rPr>
        <w:t>eigen ist, das sieht man wohl nirgends besser als an dem Charak-</w:t>
        <w:br/>
      </w:r>
      <w:r>
        <w:rPr>
          <w:color w:val="000000"/>
          <w:spacing w:val="-2"/>
          <w:lang w:val="de-DE"/>
        </w:rPr>
        <w:t>ter, den die Erforschung der menschlichen Seele in fachwissen-</w:t>
        <w:br/>
      </w:r>
      <w:r>
        <w:rPr>
          <w:color w:val="000000"/>
          <w:spacing w:val="-1"/>
          <w:lang w:val="de-DE"/>
        </w:rPr>
        <w:t>schaftlichen Kreisen während der letzten Jahrzehnte angenommen</w:t>
        <w:br/>
        <w:t>hat. Der moderne Psychologe, der mit seinen Zähl- und Meßappa-</w:t>
        <w:br/>
      </w:r>
      <w:r>
        <w:rPr>
          <w:color w:val="000000"/>
          <w:spacing w:val="-2"/>
          <w:lang w:val="de-DE"/>
        </w:rPr>
        <w:t>raten den auf- und abflutenden Erscheinungen unseres Innern bei-</w:t>
        <w:br/>
      </w:r>
      <w:r>
        <w:rPr>
          <w:color w:val="000000"/>
          <w:spacing w:val="-1"/>
          <w:lang w:val="de-DE"/>
        </w:rPr>
        <w:t>zukommen sucht, hat wenig Ähnlichkeit mit dem früheren Seelen-</w:t>
        <w:br/>
      </w:r>
      <w:r>
        <w:rPr>
          <w:color w:val="000000"/>
          <w:spacing w:val="-2"/>
          <w:lang w:val="de-DE"/>
        </w:rPr>
        <w:t>forscher, der bloß mit dem geistigen Auge nach der eigenen Seele</w:t>
        <w:br/>
      </w:r>
      <w:r>
        <w:rPr>
          <w:color w:val="000000"/>
          <w:spacing w:val="1"/>
          <w:lang w:val="de-DE"/>
        </w:rPr>
        <w:t>sehen wollte; er sieht dafür um so ähnlicher dem physikalischen</w:t>
        <w:br/>
      </w:r>
      <w:r>
        <w:rPr>
          <w:color w:val="000000"/>
          <w:spacing w:val="-2"/>
          <w:lang w:val="de-DE"/>
        </w:rPr>
        <w:t>oder chemischen Experimentator. Man wird, wenn man die Art der</w:t>
        <w:br/>
      </w:r>
      <w:r>
        <w:rPr>
          <w:color w:val="000000"/>
          <w:spacing w:val="1"/>
          <w:lang w:val="de-DE"/>
        </w:rPr>
        <w:t>modernen Seelenforschung kennzeichnen will, immer wieder auf</w:t>
        <w:br/>
        <w:t>ein Wort verweisen müssen, das der große Denker und Schrift-</w:t>
        <w:br/>
      </w:r>
      <w:r>
        <w:rPr>
          <w:color w:val="000000"/>
          <w:spacing w:val="-2"/>
          <w:lang w:val="de-DE"/>
        </w:rPr>
        <w:t>steller Friedrich Albert Lange, der Verfasser der «Geschichte des</w:t>
        <w:br/>
        <w:t>Materialismus», geprägt hat: «Psychologie ohne Seele.» Es ist ein</w:t>
        <w:br/>
        <w:t>Wort, das leicht mißverstanden werden kann. Es hatte als Schlacht-</w:t>
        <w:br/>
      </w:r>
      <w:r>
        <w:rPr>
          <w:color w:val="000000"/>
          <w:spacing w:val="-1"/>
          <w:lang w:val="de-DE"/>
        </w:rPr>
        <w:t>ruf seine gute Bedeutung. Es sollte besagen, daß, wer die Seele</w:t>
        <w:br/>
      </w:r>
      <w:r>
        <w:rPr>
          <w:color w:val="000000"/>
          <w:spacing w:val="1"/>
          <w:lang w:val="de-DE"/>
        </w:rPr>
        <w:t>erforschen will, keinen vorgefaßten Begriff von dieser «Seele»</w:t>
        <w:br/>
      </w:r>
      <w:r>
        <w:rPr>
          <w:color w:val="000000"/>
          <w:spacing w:val="3"/>
          <w:lang w:val="de-DE"/>
        </w:rPr>
        <w:t>haben dürfe. Und einen derartigen Vorwurf erhob Lange gegen</w:t>
        <w:br/>
      </w:r>
      <w:r>
        <w:rPr>
          <w:color w:val="000000"/>
          <w:spacing w:val="-2"/>
          <w:lang w:val="de-DE"/>
        </w:rPr>
        <w:t>die älteren Psychologen. Sie hätten gewisse dogmatische Vorstel-</w:t>
        <w:br/>
      </w:r>
      <w:r>
        <w:rPr>
          <w:color w:val="000000"/>
          <w:spacing w:val="3"/>
          <w:lang w:val="de-DE"/>
        </w:rPr>
        <w:t>lungen von der Seele. Sie stellten sich darunter ein Wesen mit</w:t>
        <w:br/>
      </w:r>
      <w:r>
        <w:rPr>
          <w:color w:val="000000"/>
          <w:spacing w:val="-1"/>
          <w:lang w:val="de-DE"/>
        </w:rPr>
        <w:t>ganz bestimmten Eigenschaften vor. Und wenn sie dann an die</w:t>
        <w:br/>
      </w:r>
      <w:r>
        <w:rPr>
          <w:color w:val="000000"/>
          <w:spacing w:val="-2"/>
          <w:lang w:val="de-DE"/>
        </w:rPr>
        <w:t>Ergründung der wirklichen seelischen Erscheinungen gingen, dann</w:t>
        <w:br/>
      </w:r>
      <w:r>
        <w:rPr>
          <w:color w:val="000000"/>
          <w:spacing w:val="3"/>
          <w:lang w:val="de-DE"/>
        </w:rPr>
        <w:t>würde ihr Blick durch diese vorgefaßten Dogmen getrübt. Wer</w:t>
        <w:br/>
        <w:t>zum Beispiel der Meinung ist, der menschliche Wille sei un-</w:t>
        <w:br/>
      </w:r>
      <w:r>
        <w:rPr>
          <w:color w:val="000000"/>
          <w:spacing w:val="2"/>
          <w:lang w:val="de-DE"/>
        </w:rPr>
        <w:t>bedingt frei, der sieht die Vorgänge des Willens nicht unbefan-</w:t>
        <w:br/>
      </w:r>
      <w:r>
        <w:rPr>
          <w:color w:val="000000"/>
          <w:spacing w:val="1"/>
          <w:lang w:val="de-DE"/>
        </w:rPr>
        <w:t>gen. Sie nehmen in seiner Beobachtung unwillkürlich einen sol-</w:t>
        <w:br/>
      </w:r>
      <w:r>
        <w:rPr>
          <w:color w:val="000000"/>
          <w:lang w:val="de-DE"/>
        </w:rPr>
        <w:t>chen Charakter an, daß dabei die Meinung von dem «freien Wil-</w:t>
        <w:br/>
      </w:r>
      <w:r>
        <w:rPr>
          <w:color w:val="000000"/>
          <w:spacing w:val="2"/>
          <w:lang w:val="de-DE"/>
        </w:rPr>
        <w:t>len» bestehen kann. Lange fordert nun von den Seelenforschern</w:t>
        <w:br/>
      </w:r>
      <w:r>
        <w:rPr>
          <w:color w:val="000000"/>
          <w:spacing w:val="-1"/>
          <w:lang w:val="de-DE"/>
        </w:rPr>
        <w:t>das Aufgeben aller solchen Meinungen. Untersucht, sagt er ihnen,</w:t>
        <w:br/>
        <w:t>die Vorgänge des Willens, wie sie sich euch darbieten, und laßt</w:t>
        <w:br/>
      </w:r>
      <w:r>
        <w:rPr>
          <w:color w:val="000000"/>
          <w:spacing w:val="1"/>
          <w:lang w:val="de-DE"/>
        </w:rPr>
        <w:t>zunächst völlig unbestimmt, ob der Wille frei oder unfrei sei. Ob</w:t>
      </w:r>
    </w:p>
    <w:p>
      <w:pPr>
        <w:sectPr>
          <w:type w:val="nextPage"/>
          <w:pgSz w:w="8391" w:h="11906"/>
          <w:pgMar w:left="1257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4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462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2"/>
          <w:lang w:val="de-DE"/>
        </w:rPr>
        <w:t>er es ist, das könnt ihr nicht vorher sagen, sondern das muß erst</w:t>
        <w:br/>
        <w:t>das Ergebnis eurer Untersuchung sein. Es drängt sich der Ver-</w:t>
        <w:br/>
      </w:r>
      <w:r>
        <w:rPr>
          <w:color w:val="000000"/>
          <w:spacing w:val="3"/>
          <w:lang w:val="de-DE"/>
        </w:rPr>
        <w:t>gleich mit einer historischen Tatsache auf, wenn man über das</w:t>
        <w:br/>
      </w:r>
      <w:r>
        <w:rPr>
          <w:color w:val="000000"/>
          <w:spacing w:val="-1"/>
          <w:lang w:val="de-DE"/>
        </w:rPr>
        <w:t>Wort «Seelenkunde ohne Seele» nachdenkt. Columbus fuhr einst</w:t>
        <w:br/>
      </w:r>
      <w:r>
        <w:rPr>
          <w:color w:val="000000"/>
          <w:spacing w:val="2"/>
          <w:lang w:val="de-DE"/>
        </w:rPr>
        <w:t>gegen Westen in der Absicht, auf ein bekanntes Land zu stoßen.</w:t>
        <w:br/>
      </w:r>
      <w:r>
        <w:rPr>
          <w:color w:val="000000"/>
          <w:spacing w:val="-2"/>
          <w:lang w:val="de-DE"/>
        </w:rPr>
        <w:t>Er fand ein unbekanntes. Die Psychologen sollen sich bewußt sein,</w:t>
        <w:br/>
      </w:r>
      <w:r>
        <w:rPr>
          <w:color w:val="000000"/>
          <w:lang w:val="de-DE"/>
        </w:rPr>
        <w:t xml:space="preserve">daß der rechte Begriff der Seele nicht </w:t>
      </w:r>
      <w:r>
        <w:rPr>
          <w:i/>
          <w:iCs/>
          <w:color w:val="000000"/>
          <w:lang w:val="de-DE"/>
        </w:rPr>
        <w:t xml:space="preserve">vor </w:t>
      </w:r>
      <w:r>
        <w:rPr>
          <w:color w:val="000000"/>
          <w:lang w:val="de-DE"/>
        </w:rPr>
        <w:t>der Untersuchung be-</w:t>
        <w:br/>
      </w:r>
      <w:r>
        <w:rPr>
          <w:color w:val="000000"/>
          <w:spacing w:val="-1"/>
          <w:lang w:val="de-DE"/>
        </w:rPr>
        <w:t>kannt sein kann, sondern daß er erst am Ende ihrer Entdeckungs-</w:t>
        <w:br/>
      </w:r>
      <w:r>
        <w:rPr>
          <w:color w:val="000000"/>
          <w:spacing w:val="3"/>
          <w:lang w:val="de-DE"/>
        </w:rPr>
        <w:t>reisen ihnen vor Augen treten kann. Demgemäß verfahren auch</w:t>
        <w:br/>
      </w:r>
      <w:r>
        <w:rPr>
          <w:color w:val="000000"/>
          <w:spacing w:val="-2"/>
          <w:lang w:val="de-DE"/>
        </w:rPr>
        <w:t>die modernen Psychologen. Sie suchen sich Mittel und Wege, die</w:t>
        <w:br/>
        <w:t>Erscheinungen des Seelenlebens in ihrem Zusammenhange ken-</w:t>
        <w:br/>
      </w:r>
      <w:r>
        <w:rPr>
          <w:color w:val="000000"/>
          <w:spacing w:val="4"/>
          <w:lang w:val="de-DE"/>
        </w:rPr>
        <w:t>nenzulernen und sind davon überzeugt, daß sie am Ende ihrer</w:t>
        <w:br/>
      </w:r>
      <w:r>
        <w:rPr>
          <w:color w:val="000000"/>
          <w:spacing w:val="-3"/>
          <w:lang w:val="de-DE"/>
        </w:rPr>
        <w:t>Fahrt auf eine Vorstellung von der «Seele» stoßen werden. Langes</w:t>
        <w:br/>
      </w:r>
      <w:r>
        <w:rPr>
          <w:color w:val="000000"/>
          <w:spacing w:val="2"/>
          <w:lang w:val="de-DE"/>
        </w:rPr>
        <w:t>Wort hat in Beziehung auf die Seelenfrage denselben Sinn, den</w:t>
        <w:br/>
      </w:r>
      <w:r>
        <w:rPr>
          <w:color w:val="000000"/>
          <w:spacing w:val="3"/>
          <w:lang w:val="de-DE"/>
        </w:rPr>
        <w:t>man mit dem ähnlichen verbinden könnte, «Naturwissenschaft</w:t>
        <w:br/>
      </w:r>
      <w:r>
        <w:rPr>
          <w:color w:val="000000"/>
          <w:spacing w:val="1"/>
          <w:lang w:val="de-DE"/>
        </w:rPr>
        <w:t>ohne Natur». Auch der Naturforscher legt ja keine vorgefaßte</w:t>
        <w:br/>
        <w:t>Meinung von der «Natur» zugrunde, wenn er an seine Forschun-</w:t>
        <w:br/>
      </w:r>
      <w:r>
        <w:rPr>
          <w:color w:val="000000"/>
          <w:spacing w:val="-2"/>
          <w:lang w:val="de-DE"/>
        </w:rPr>
        <w:t>gen geht. Er untersucht die Erscheinungen des Lichtes, der Elek-</w:t>
        <w:br/>
      </w:r>
      <w:r>
        <w:rPr>
          <w:color w:val="000000"/>
          <w:spacing w:val="-1"/>
          <w:lang w:val="de-DE"/>
        </w:rPr>
        <w:t>trizität, des Lebens und ist überzeugt, daß erst aus der Gesamtheit</w:t>
        <w:br/>
      </w:r>
      <w:r>
        <w:rPr>
          <w:color w:val="000000"/>
          <w:spacing w:val="2"/>
          <w:lang w:val="de-DE"/>
        </w:rPr>
        <w:t>seiner Forschungen sich ein umfassender Begriff der Natur er-</w:t>
        <w:br/>
      </w:r>
      <w:r>
        <w:rPr>
          <w:color w:val="000000"/>
          <w:spacing w:val="-2"/>
          <w:lang w:val="de-DE"/>
        </w:rPr>
        <w:t>geben werde.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lang w:val="de-DE"/>
        </w:rPr>
        <w:t>Ganz von dieser Denkweise beherrscht war der Forscher und</w:t>
        <w:br/>
      </w:r>
      <w:r>
        <w:rPr>
          <w:color w:val="000000"/>
          <w:spacing w:val="-1"/>
          <w:lang w:val="de-DE"/>
        </w:rPr>
        <w:t>Denker, der völlig neue Gesichtspunkte in die Seelenforschung</w:t>
        <w:br/>
      </w:r>
      <w:r>
        <w:rPr>
          <w:color w:val="000000"/>
          <w:lang w:val="de-DE"/>
        </w:rPr>
        <w:t>gebracht hat: Gustav Theodor Fechner. Von einer Methode, die</w:t>
        <w:br/>
      </w:r>
      <w:r>
        <w:rPr>
          <w:color w:val="000000"/>
          <w:spacing w:val="-3"/>
          <w:lang w:val="de-DE"/>
        </w:rPr>
        <w:t>Goethe mit seinem weitausschauenden wissenschaftlichen Blick für</w:t>
        <w:br/>
      </w:r>
      <w:r>
        <w:rPr>
          <w:color w:val="000000"/>
          <w:spacing w:val="-1"/>
          <w:lang w:val="de-DE"/>
        </w:rPr>
        <w:t>alle Naturforschung forderte, hat Fechner gezeigt, inwiefern sie in</w:t>
        <w:br/>
        <w:t>der Psychologie Anwendung finden kann. «Wenn wir die Erfah-</w:t>
        <w:br/>
        <w:t>rungen — dies sind Goethes Worte —, welche vor uns gemacht</w:t>
        <w:br/>
      </w:r>
      <w:r>
        <w:rPr>
          <w:color w:val="000000"/>
          <w:spacing w:val="5"/>
          <w:lang w:val="de-DE"/>
        </w:rPr>
        <w:t>worden, die wir selbst oder andere zu gleicher Zeit mit uns</w:t>
        <w:br/>
      </w:r>
      <w:r>
        <w:rPr>
          <w:color w:val="000000"/>
          <w:spacing w:val="-2"/>
          <w:lang w:val="de-DE"/>
        </w:rPr>
        <w:t>machen, vorsätzlich wiederholen, und die Phänomene, die teils zu-</w:t>
        <w:br/>
      </w:r>
      <w:r>
        <w:rPr>
          <w:color w:val="000000"/>
          <w:spacing w:val="-1"/>
          <w:lang w:val="de-DE"/>
        </w:rPr>
        <w:t>fällig, teils künstlich entstanden sind, wieder darstellen, so nennen</w:t>
        <w:br/>
        <w:t xml:space="preserve">wir dies einen </w:t>
      </w:r>
      <w:r>
        <w:rPr>
          <w:i/>
          <w:iCs/>
          <w:color w:val="000000"/>
          <w:spacing w:val="-1"/>
          <w:lang w:val="de-DE"/>
        </w:rPr>
        <w:t xml:space="preserve">Versuch. </w:t>
      </w:r>
      <w:r>
        <w:rPr>
          <w:color w:val="000000"/>
          <w:spacing w:val="-1"/>
          <w:lang w:val="de-DE"/>
        </w:rPr>
        <w:t>Der Wert eines Versuches besteht vorzüg-</w:t>
        <w:br/>
      </w:r>
      <w:r>
        <w:rPr>
          <w:color w:val="000000"/>
          <w:spacing w:val="-2"/>
          <w:lang w:val="de-DE"/>
        </w:rPr>
        <w:t>lich darin, daß er, er sei nun einfach oder zusammengesetzt, unter</w:t>
        <w:br/>
      </w:r>
      <w:r>
        <w:rPr>
          <w:color w:val="000000"/>
          <w:spacing w:val="-1"/>
          <w:lang w:val="de-DE"/>
        </w:rPr>
        <w:t>gewissen Bedingungen mit einem bekannten Apparat und mit</w:t>
        <w:br/>
      </w:r>
      <w:r>
        <w:rPr>
          <w:color w:val="000000"/>
          <w:lang w:val="de-DE"/>
        </w:rPr>
        <w:t>erforderlicher Geschicklichkeit jederzeit wieder hervorgebracht</w:t>
        <w:br/>
        <w:t>werden könne, so oft sich die bedingten Umstände vereinigen las-</w:t>
      </w:r>
    </w:p>
    <w:p>
      <w:pPr>
        <w:sectPr>
          <w:type w:val="nextPage"/>
          <w:pgSz w:w="8391" w:h="11906"/>
          <w:pgMar w:left="1464" w:right="15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463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 xml:space="preserve">sen.» Dem </w:t>
      </w:r>
      <w:r>
        <w:rPr>
          <w:i/>
          <w:iCs/>
          <w:color w:val="000000"/>
          <w:spacing w:val="-2"/>
          <w:lang w:val="de-DE"/>
        </w:rPr>
        <w:t xml:space="preserve">Versuch </w:t>
      </w:r>
      <w:r>
        <w:rPr>
          <w:color w:val="000000"/>
          <w:spacing w:val="-2"/>
          <w:lang w:val="de-DE"/>
        </w:rPr>
        <w:t>in der Psychologie sein Recht angewiesen zu</w:t>
        <w:br/>
      </w:r>
      <w:r>
        <w:rPr>
          <w:color w:val="000000"/>
          <w:spacing w:val="-1"/>
          <w:lang w:val="de-DE"/>
        </w:rPr>
        <w:t>haben, ist das Verdienst, das sich Fechner durch die Darlegungen</w:t>
        <w:br/>
      </w:r>
      <w:r>
        <w:rPr>
          <w:color w:val="000000"/>
          <w:spacing w:val="-2"/>
          <w:lang w:val="de-DE"/>
        </w:rPr>
        <w:t>seines Werkes «Elemente der Psychophysik» (1860) erworben hat.</w:t>
        <w:br/>
      </w:r>
      <w:r>
        <w:rPr>
          <w:color w:val="000000"/>
          <w:lang w:val="de-DE"/>
        </w:rPr>
        <w:t>Ein Problem, das den menschlichen Geist beschäftigt, solange er</w:t>
        <w:br/>
      </w:r>
      <w:r>
        <w:rPr>
          <w:color w:val="000000"/>
          <w:spacing w:val="-1"/>
          <w:lang w:val="de-DE"/>
        </w:rPr>
        <w:t>sich mit Erkenntnisfragen zu tun macht, das Verhältnis des Kör-</w:t>
        <w:br/>
        <w:t>perlichen zum Geistigen, erschien hier zum ersten Male in einem</w:t>
        <w:br/>
        <w:t>Sinne behandelt, den auch Goethe vollkommen zutreffend mit den</w:t>
        <w:br/>
      </w:r>
      <w:r>
        <w:rPr>
          <w:color w:val="000000"/>
          <w:lang w:val="de-DE"/>
        </w:rPr>
        <w:t>Worten charakterisiert hat: «Die Bedächtlichkeit, nur das Nächste</w:t>
        <w:br/>
      </w:r>
      <w:r>
        <w:rPr>
          <w:color w:val="000000"/>
          <w:spacing w:val="-1"/>
          <w:lang w:val="de-DE"/>
        </w:rPr>
        <w:t>ans Nächste zu reihen, oder vielmehr das Nächste aus dem Näch-</w:t>
        <w:br/>
      </w:r>
      <w:r>
        <w:rPr>
          <w:color w:val="000000"/>
          <w:lang w:val="de-DE"/>
        </w:rPr>
        <w:t>sten zu folgern, haben wir von den Mathematikern zu lernen, und</w:t>
        <w:br/>
      </w:r>
      <w:r>
        <w:rPr>
          <w:color w:val="000000"/>
          <w:spacing w:val="4"/>
          <w:lang w:val="de-DE"/>
        </w:rPr>
        <w:t>selbst da, wo wir uns keiner Rechnung bedienen, müssen wir</w:t>
        <w:br/>
      </w:r>
      <w:r>
        <w:rPr>
          <w:color w:val="000000"/>
          <w:spacing w:val="-1"/>
          <w:lang w:val="de-DE"/>
        </w:rPr>
        <w:t>immer so zu Werke gehen, als wenn wir dem strengsten Geometer</w:t>
        <w:br/>
        <w:t>Rechenschaft zu geben schuldig wären.» So dachte und verfuhr</w:t>
        <w:br/>
        <w:t>Fechner in dem Gebiete, wo sich Körperliches und Seelisches be-</w:t>
        <w:br/>
      </w:r>
      <w:r>
        <w:rPr>
          <w:color w:val="000000"/>
          <w:spacing w:val="1"/>
          <w:lang w:val="de-DE"/>
        </w:rPr>
        <w:t>rühren. Auf meine Hand drückt ein Gewicht. Ich empfinde den</w:t>
        <w:br/>
      </w:r>
      <w:r>
        <w:rPr>
          <w:color w:val="000000"/>
          <w:spacing w:val="-4"/>
          <w:lang w:val="de-DE"/>
        </w:rPr>
        <w:t>Druck. Eine physische Erscheinung — der Druck — bewirkt eine</w:t>
        <w:br/>
      </w:r>
      <w:r>
        <w:rPr>
          <w:color w:val="000000"/>
          <w:spacing w:val="-1"/>
          <w:lang w:val="de-DE"/>
        </w:rPr>
        <w:t>seelische, die Empfindung. Ich vergrößere den Druck. Auch meine</w:t>
        <w:br/>
      </w:r>
      <w:r>
        <w:rPr>
          <w:color w:val="000000"/>
          <w:spacing w:val="4"/>
          <w:lang w:val="de-DE"/>
        </w:rPr>
        <w:t>Empfindung steigert sich. Fechner fragt: Wie kann ich durch</w:t>
        <w:br/>
      </w:r>
      <w:r>
        <w:rPr>
          <w:color w:val="000000"/>
          <w:lang w:val="de-DE"/>
        </w:rPr>
        <w:t>Zahlen ausdrücken, in welchem Maße sich die Empfindung stei-</w:t>
        <w:br/>
      </w:r>
      <w:r>
        <w:rPr>
          <w:color w:val="000000"/>
          <w:spacing w:val="-1"/>
          <w:lang w:val="de-DE"/>
        </w:rPr>
        <w:t>gert, wenn der Druck zunimmt? Die Abhängigkeit des Seelischen</w:t>
        <w:br/>
      </w:r>
      <w:r>
        <w:rPr>
          <w:color w:val="000000"/>
          <w:spacing w:val="-2"/>
          <w:lang w:val="de-DE"/>
        </w:rPr>
        <w:t>vom Physischen wird so bestimmt, als wenn man dem strengsten</w:t>
        <w:br/>
      </w:r>
      <w:r>
        <w:rPr>
          <w:color w:val="000000"/>
          <w:spacing w:val="-1"/>
          <w:lang w:val="de-DE"/>
        </w:rPr>
        <w:t>Geometer Rechenschaft schuldig wäre. Wilhelm Wundt, der auf</w:t>
        <w:br/>
      </w:r>
      <w:r>
        <w:rPr>
          <w:color w:val="000000"/>
          <w:lang w:val="de-DE"/>
        </w:rPr>
        <w:t>diesem Gebiete in Fechners Geist weitergearbeitet hat, findet von</w:t>
        <w:br/>
      </w:r>
      <w:r>
        <w:rPr>
          <w:color w:val="000000"/>
          <w:spacing w:val="-3"/>
          <w:lang w:val="de-DE"/>
        </w:rPr>
        <w:t>dem Begründer der «Psychophysik»: «Vielleicht in keiner seiner</w:t>
        <w:br/>
      </w:r>
      <w:r>
        <w:rPr>
          <w:color w:val="000000"/>
          <w:spacing w:val="-1"/>
          <w:lang w:val="de-DE"/>
        </w:rPr>
        <w:t>sonstigen wissenschaftlichen Leistungen tritt die seltene Vereini-</w:t>
        <w:br/>
      </w:r>
      <w:r>
        <w:rPr>
          <w:color w:val="000000"/>
          <w:spacing w:val="2"/>
          <w:lang w:val="de-DE"/>
        </w:rPr>
        <w:t>gung von Gaben, über die Fechner verfügte, so glänzend hervor</w:t>
        <w:br/>
        <w:t>wie in seinen psychophysischen Arbeiten. Zu einem Werke wie</w:t>
        <w:br/>
      </w:r>
      <w:r>
        <w:rPr>
          <w:color w:val="000000"/>
          <w:lang w:val="de-DE"/>
        </w:rPr>
        <w:t>den &lt;Elementen der Psychophysik&gt; bedurfte es einer Vertrautheit</w:t>
        <w:br/>
      </w:r>
      <w:r>
        <w:rPr>
          <w:color w:val="000000"/>
          <w:spacing w:val="-2"/>
          <w:lang w:val="de-DE"/>
        </w:rPr>
        <w:t>mit den Prinzipien exakter physikalisch-mathematischer Methodik</w:t>
        <w:br/>
        <w:t>und zugleich einer Neigung, in die tiefsten Probleme des Seins sich</w:t>
        <w:br/>
      </w:r>
      <w:r>
        <w:rPr>
          <w:color w:val="000000"/>
          <w:spacing w:val="5"/>
          <w:lang w:val="de-DE"/>
        </w:rPr>
        <w:t>zu vertiefen, wie in dieser Vereinigung nur er sie besaß. Und</w:t>
        <w:br/>
      </w:r>
      <w:r>
        <w:rPr>
          <w:color w:val="000000"/>
          <w:spacing w:val="-1"/>
          <w:lang w:val="de-DE"/>
        </w:rPr>
        <w:t>dazu brauchte er jene Ursprünglichkeit des Denkens, welche die</w:t>
        <w:br/>
        <w:t>überkommenen Hilfsmittel frei nach eigenen Bedürfnissen umzu-</w:t>
        <w:br/>
      </w:r>
      <w:r>
        <w:rPr>
          <w:color w:val="000000"/>
          <w:spacing w:val="1"/>
          <w:lang w:val="de-DE"/>
        </w:rPr>
        <w:t>gestalten wußte und kein Bedenken trug, neue und ungewohnte</w:t>
        <w:br/>
      </w:r>
      <w:r>
        <w:rPr>
          <w:color w:val="000000"/>
          <w:spacing w:val="-1"/>
          <w:lang w:val="de-DE"/>
        </w:rPr>
        <w:t>Wege einzuschlagen. Die um ihrer genialen Einfachheit halber</w:t>
        <w:br/>
      </w:r>
      <w:r>
        <w:rPr>
          <w:color w:val="000000"/>
          <w:spacing w:val="3"/>
          <w:lang w:val="de-DE"/>
        </w:rPr>
        <w:t>bewundernswerten, aber doch nur beschränkten Beobachtungen</w:t>
      </w:r>
    </w:p>
    <w:p>
      <w:pPr>
        <w:sectPr>
          <w:type w:val="nextPage"/>
          <w:pgSz w:w="8391" w:h="11906"/>
          <w:pgMar w:left="1389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464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E.H.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Webers, die vereinzelten, oft mehr zufällig als planmäßig</w:t>
        <w:br/>
      </w:r>
      <w:r>
        <w:rPr>
          <w:color w:val="000000"/>
          <w:spacing w:val="1"/>
          <w:lang w:val="de-DE"/>
        </w:rPr>
        <w:t>gefundenen Versuchsweisen und Ergebnisse anderer Physiologen</w:t>
        <w:br/>
      </w:r>
      <w:r>
        <w:rPr>
          <w:color w:val="000000"/>
          <w:spacing w:val="-3"/>
          <w:lang w:val="de-DE"/>
        </w:rPr>
        <w:t>— sie bildeten das bescheidene Material, aus dem er eine neue Wis-</w:t>
        <w:br/>
      </w:r>
      <w:r>
        <w:rPr>
          <w:color w:val="000000"/>
          <w:lang w:val="de-DE"/>
        </w:rPr>
        <w:t>senschaft aufbaute.» Eine mathematische Formel sagt uns, seit</w:t>
        <w:br/>
      </w:r>
      <w:r>
        <w:rPr>
          <w:color w:val="000000"/>
          <w:spacing w:val="-1"/>
          <w:lang w:val="de-DE"/>
        </w:rPr>
        <w:t>Fechners genialem Gedanken, wie die Empfindung sich bei einem</w:t>
        <w:br/>
        <w:t>zunehmenden äußeren Reiz steigert, ebenso wie seit Galileis</w:t>
        <w:br/>
      </w:r>
      <w:r>
        <w:rPr>
          <w:color w:val="000000"/>
          <w:spacing w:val="-2"/>
          <w:lang w:val="de-DE"/>
        </w:rPr>
        <w:t>grundlegenden Vorstellungen eine mathematische Formel uns sagt,</w:t>
        <w:br/>
        <w:t>wie die Geschwindigkeit wächst, wenn eine Kugel auf einer schie-</w:t>
        <w:br/>
      </w:r>
      <w:r>
        <w:rPr>
          <w:color w:val="000000"/>
          <w:spacing w:val="-1"/>
          <w:lang w:val="de-DE"/>
        </w:rPr>
        <w:t>fen Ebene hinunterrollt. Die Psychologie ist eine Experimental-</w:t>
        <w:br/>
      </w:r>
      <w:r>
        <w:rPr>
          <w:color w:val="000000"/>
          <w:spacing w:val="-2"/>
          <w:lang w:val="de-DE"/>
        </w:rPr>
        <w:t>wissenschaft geworden. Ihr neues Gepräge kommt deutlich zum</w:t>
        <w:br/>
        <w:t>Ausdruck in Wundts «Vorlesungen über die Menschen- und Tier-</w:t>
        <w:br/>
        <w:t>seele» (1863). Wir lesen da: «Ich werde in den nachfolgenden</w:t>
        <w:br/>
      </w:r>
      <w:r>
        <w:rPr>
          <w:color w:val="000000"/>
          <w:spacing w:val="2"/>
          <w:lang w:val="de-DE"/>
        </w:rPr>
        <w:t>Untersuchungen zeigen, daß das Experiment in der Psychologie</w:t>
        <w:br/>
      </w:r>
      <w:r>
        <w:rPr>
          <w:color w:val="000000"/>
          <w:spacing w:val="-1"/>
          <w:lang w:val="de-DE"/>
        </w:rPr>
        <w:t>das Haupthilfsmittel ist, welches uns von den Tatsachen des Be-</w:t>
        <w:br/>
      </w:r>
      <w:r>
        <w:rPr>
          <w:color w:val="000000"/>
          <w:spacing w:val="2"/>
          <w:lang w:val="de-DE"/>
        </w:rPr>
        <w:t>wußtseins auf jene Vorgänge hinleitet, die im dunklen Hinter-</w:t>
        <w:br/>
      </w:r>
      <w:r>
        <w:rPr>
          <w:color w:val="000000"/>
          <w:spacing w:val="-2"/>
          <w:lang w:val="de-DE"/>
        </w:rPr>
        <w:t>grunde der Seele das bewußte Leben vorbereiten. Die Selbstbeob-</w:t>
        <w:br/>
      </w:r>
      <w:r>
        <w:rPr>
          <w:color w:val="000000"/>
          <w:spacing w:val="-1"/>
          <w:lang w:val="de-DE"/>
        </w:rPr>
        <w:t>achtung liefert uns, wie die Beobachtung überhaupt, nur die zu-</w:t>
        <w:br/>
      </w:r>
      <w:r>
        <w:rPr>
          <w:color w:val="000000"/>
          <w:lang w:val="de-DE"/>
        </w:rPr>
        <w:t>sammengesetzte Erscheinung. In dem Experiment erst entkleiden</w:t>
        <w:br/>
      </w:r>
      <w:r>
        <w:rPr>
          <w:color w:val="000000"/>
          <w:spacing w:val="2"/>
          <w:lang w:val="de-DE"/>
        </w:rPr>
        <w:t>wir die Erscheinung aller der zufälligen Umstände, an die sie in</w:t>
        <w:br/>
      </w:r>
      <w:r>
        <w:rPr>
          <w:color w:val="000000"/>
          <w:spacing w:val="-1"/>
          <w:lang w:val="de-DE"/>
        </w:rPr>
        <w:t>der Natur gebunden ist. Durch das Experiment erzeugen wir die</w:t>
        <w:br/>
        <w:t>Erscheinung künstlich aus den Bedingungen heraus, die wir in der</w:t>
        <w:br/>
      </w:r>
      <w:r>
        <w:rPr>
          <w:color w:val="000000"/>
          <w:lang w:val="de-DE"/>
        </w:rPr>
        <w:t>Hand halten. Wir verändern diese Bedingungen und verändern</w:t>
        <w:br/>
        <w:t>dadurch in meßbarer Weise auch die Erscheinung. So leitet uns</w:t>
        <w:br/>
      </w:r>
      <w:r>
        <w:rPr>
          <w:color w:val="000000"/>
          <w:spacing w:val="4"/>
          <w:lang w:val="de-DE"/>
        </w:rPr>
        <w:t>immer und überall erst das Experiment zu den Naturgesetzen,</w:t>
        <w:br/>
      </w:r>
      <w:r>
        <w:rPr>
          <w:color w:val="000000"/>
          <w:spacing w:val="2"/>
          <w:lang w:val="de-DE"/>
        </w:rPr>
        <w:t>weil wir nur im Experiment gleichzeitig die Ursachen und die</w:t>
        <w:br/>
      </w:r>
      <w:r>
        <w:rPr>
          <w:color w:val="000000"/>
          <w:spacing w:val="-1"/>
          <w:lang w:val="de-DE"/>
        </w:rPr>
        <w:t>Erfolge zu überschauen vermögen.» Das bloße Versenken in das</w:t>
        <w:br/>
      </w:r>
      <w:r>
        <w:rPr>
          <w:color w:val="000000"/>
          <w:lang w:val="de-DE"/>
        </w:rPr>
        <w:t>eigene Innere, die Selbstbeobachtung, hat bei den Fachpsycholo-</w:t>
        <w:br/>
      </w:r>
      <w:r>
        <w:rPr>
          <w:color w:val="000000"/>
          <w:spacing w:val="1"/>
          <w:lang w:val="de-DE"/>
        </w:rPr>
        <w:t>gen wesentlich an Vertrauen eingebüßt. Wundt hat sich gegen sie</w:t>
        <w:br/>
      </w:r>
      <w:r>
        <w:rPr>
          <w:color w:val="000000"/>
          <w:lang w:val="de-DE"/>
        </w:rPr>
        <w:t>in der schärfsten Weise gewendet. Er fragt: Was hat denn die</w:t>
        <w:br/>
      </w:r>
      <w:r>
        <w:rPr>
          <w:color w:val="000000"/>
          <w:spacing w:val="-2"/>
          <w:lang w:val="de-DE"/>
        </w:rPr>
        <w:t>Psychologie durch die Selbstbeobachtung gewonnen? Wenn ein</w:t>
        <w:br/>
        <w:t>Bewohner einer anderen Welt auf unsere Erde herabstiege und aus</w:t>
        <w:br/>
        <w:t>den Lehrbüchern der Psychologie auf die Natur der menschlichen</w:t>
        <w:br/>
        <w:t>Seele schließen wollte, so würde er wahrscheinlich zu dem Ergeb-</w:t>
        <w:br/>
      </w:r>
      <w:r>
        <w:rPr>
          <w:color w:val="000000"/>
          <w:spacing w:val="-1"/>
          <w:lang w:val="de-DE"/>
        </w:rPr>
        <w:t>nisse kommen, daß sich die verschiedenen Schilderungen der</w:t>
        <w:br/>
        <w:t>Psychologen, die alle ihre Anschauungen aus der Selbstbeobach-</w:t>
        <w:br/>
        <w:t>tung gewonnen haben wollen, auf Wesen ganz verschiedener Wel-</w:t>
      </w:r>
    </w:p>
    <w:p>
      <w:pPr>
        <w:sectPr>
          <w:type w:val="nextPage"/>
          <w:pgSz w:w="8391" w:h="11906"/>
          <w:pgMar w:left="1632" w:right="13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525" w:leader="none"/>
        </w:tabs>
        <w:spacing w:before="322" w:after="0"/>
        <w:ind w:start="379" w:hanging="0"/>
        <w:rPr/>
      </w:pPr>
      <w:r>
        <w:rPr/>
        <w:tab/>
      </w:r>
      <w:r>
        <w:rPr>
          <w:b/>
          <w:bCs/>
          <w:color w:val="000000"/>
          <w:sz w:val="16"/>
          <w:szCs w:val="16"/>
          <w:lang w:val="de-DE"/>
        </w:rPr>
        <w:t>465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ten bezögen. «Es ist nichts besonderes dabei, sich einen Menschen</w:t>
        <w:br/>
        <w:t>zu denken, der irgendein äußeres Objekt aufmerksam beobachtet.</w:t>
        <w:br/>
      </w:r>
      <w:r>
        <w:rPr>
          <w:color w:val="000000"/>
          <w:spacing w:val="-2"/>
          <w:lang w:val="de-DE"/>
        </w:rPr>
        <w:t>Aber die Vorstellung eines solchen, der in die Selbstbeobachtung</w:t>
        <w:br/>
      </w:r>
      <w:r>
        <w:rPr>
          <w:color w:val="000000"/>
          <w:spacing w:val="1"/>
          <w:lang w:val="de-DE"/>
        </w:rPr>
        <w:t>vertieft ist, wirkt fast mit unwiderstehlicher Komik. Seine Situa-</w:t>
        <w:br/>
      </w:r>
      <w:r>
        <w:rPr>
          <w:color w:val="000000"/>
          <w:spacing w:val="5"/>
          <w:lang w:val="de-DE"/>
        </w:rPr>
        <w:t>tion gleicht genau der eines Münchhausen, der sich an dem</w:t>
        <w:br/>
      </w:r>
      <w:r>
        <w:rPr>
          <w:color w:val="000000"/>
          <w:spacing w:val="-2"/>
          <w:lang w:val="de-DE"/>
        </w:rPr>
        <w:t>eigenen Zopf aus dem Sumpf ziehen will.» Dieses Urteil ist zwei-</w:t>
        <w:br/>
      </w:r>
      <w:r>
        <w:rPr>
          <w:color w:val="000000"/>
          <w:spacing w:val="2"/>
          <w:lang w:val="de-DE"/>
        </w:rPr>
        <w:t>fellos einseitig. Aber es ist durchaus begreiflich bei dem Führer</w:t>
        <w:br/>
      </w:r>
      <w:r>
        <w:rPr>
          <w:color w:val="000000"/>
          <w:spacing w:val="-1"/>
          <w:lang w:val="de-DE"/>
        </w:rPr>
        <w:t>der experimentellen Seelenforschung. Kraepelin, der Herausgeber</w:t>
        <w:br/>
      </w:r>
      <w:r>
        <w:rPr>
          <w:color w:val="000000"/>
          <w:spacing w:val="-2"/>
          <w:lang w:val="de-DE"/>
        </w:rPr>
        <w:t>der «Psychologischen Arbeiten», kennzeichnet Wundts Verdienste</w:t>
        <w:br/>
      </w:r>
      <w:r>
        <w:rPr>
          <w:color w:val="000000"/>
          <w:spacing w:val="-1"/>
          <w:lang w:val="de-DE"/>
        </w:rPr>
        <w:t>gewiß richtig, wenn er sagt: «Wir sind geneigt, das Bestehen einer</w:t>
        <w:br/>
      </w:r>
      <w:r>
        <w:rPr>
          <w:color w:val="000000"/>
          <w:spacing w:val="-3"/>
          <w:lang w:val="de-DE"/>
        </w:rPr>
        <w:t>physiologischen Psychologie als etwas so Selbstverständliches hin-</w:t>
        <w:br/>
      </w:r>
      <w:r>
        <w:rPr>
          <w:color w:val="000000"/>
          <w:spacing w:val="-2"/>
          <w:lang w:val="de-DE"/>
        </w:rPr>
        <w:t>zunehmen, daß es stellenweise schon in Vergessenheit zu geraten</w:t>
        <w:br/>
      </w:r>
      <w:r>
        <w:rPr>
          <w:color w:val="000000"/>
          <w:spacing w:val="-1"/>
          <w:lang w:val="de-DE"/>
        </w:rPr>
        <w:t>beginnt, welchen ungeheuren Einfluß gerade erst Wundts zusam-</w:t>
        <w:br/>
      </w:r>
      <w:r>
        <w:rPr>
          <w:color w:val="000000"/>
          <w:spacing w:val="3"/>
          <w:lang w:val="de-DE"/>
        </w:rPr>
        <w:t>menfassende und anregende Tätigkeit auf den Ausbau alter und</w:t>
        <w:br/>
      </w:r>
      <w:r>
        <w:rPr>
          <w:color w:val="000000"/>
          <w:spacing w:val="-3"/>
          <w:lang w:val="de-DE"/>
        </w:rPr>
        <w:t>die Entstehung neuer psychologischer Forschungsgebiete ausgeübt</w:t>
        <w:br/>
      </w:r>
      <w:r>
        <w:rPr>
          <w:color w:val="000000"/>
          <w:spacing w:val="3"/>
          <w:lang w:val="de-DE"/>
        </w:rPr>
        <w:t>hat.» Es ist unbedingt richtig, daß die Selbstbeobachtung eine</w:t>
        <w:br/>
      </w:r>
      <w:r>
        <w:rPr>
          <w:color w:val="000000"/>
          <w:spacing w:val="-1"/>
          <w:lang w:val="de-DE"/>
        </w:rPr>
        <w:t>reiche Quelle von Irrtümern ist. Aber ebenso zweifellos ist es, daß</w:t>
        <w:br/>
      </w:r>
      <w:r>
        <w:rPr>
          <w:color w:val="000000"/>
          <w:spacing w:val="3"/>
          <w:lang w:val="de-DE"/>
        </w:rPr>
        <w:t>uns nichts intimer, unmittelbarer bekannt ist als gerade unser</w:t>
        <w:br/>
      </w:r>
      <w:r>
        <w:rPr>
          <w:color w:val="000000"/>
          <w:spacing w:val="1"/>
          <w:lang w:val="de-DE"/>
        </w:rPr>
        <w:t>eigenes Innere. Was wir auch sonst beobachten mögen: es bleibt</w:t>
        <w:br/>
      </w:r>
      <w:r>
        <w:rPr>
          <w:color w:val="000000"/>
          <w:spacing w:val="2"/>
          <w:lang w:val="de-DE"/>
        </w:rPr>
        <w:t>uns ein Äußeres. Wir können nicht in seinen Kern dringen. Im</w:t>
        <w:br/>
      </w:r>
      <w:r>
        <w:rPr>
          <w:color w:val="000000"/>
          <w:spacing w:val="-2"/>
          <w:lang w:val="de-DE"/>
        </w:rPr>
        <w:t>Kreise unserer seelischen Erscheinungen stehen wir mitten drinnen.</w:t>
        <w:br/>
      </w:r>
      <w:r>
        <w:rPr>
          <w:color w:val="000000"/>
          <w:spacing w:val="4"/>
          <w:lang w:val="de-DE"/>
        </w:rPr>
        <w:t>Sie stehen uns also nahe wie nichts anderes in der Welt. Sollte</w:t>
        <w:br/>
      </w:r>
      <w:r>
        <w:rPr>
          <w:color w:val="000000"/>
          <w:spacing w:val="-2"/>
          <w:lang w:val="de-DE"/>
        </w:rPr>
        <w:t>das nicht zugleich die Ursache davon sein, daß wir bei der Beob-</w:t>
        <w:br/>
        <w:t>achtung dieser Erscheinungen so vielen Fehlern ausgesetzt sind?</w:t>
        <w:br/>
      </w:r>
      <w:r>
        <w:rPr>
          <w:color w:val="000000"/>
          <w:spacing w:val="3"/>
          <w:lang w:val="de-DE"/>
        </w:rPr>
        <w:t>Objektivität und Unbefangenheit ist dem Nahen gegenüber ge-</w:t>
        <w:br/>
      </w:r>
      <w:r>
        <w:rPr>
          <w:color w:val="000000"/>
          <w:lang w:val="de-DE"/>
        </w:rPr>
        <w:t>wiß schwieriger als dem Entfernten gegenüber. Weil die Selbst-</w:t>
        <w:br/>
      </w:r>
      <w:r>
        <w:rPr>
          <w:color w:val="000000"/>
          <w:spacing w:val="-2"/>
          <w:lang w:val="de-DE"/>
        </w:rPr>
        <w:t>beobachtung etwas so Unmittelbares ist, darum wird sie wohl auch</w:t>
        <w:br/>
      </w:r>
      <w:r>
        <w:rPr>
          <w:color w:val="000000"/>
          <w:spacing w:val="-1"/>
          <w:lang w:val="de-DE"/>
        </w:rPr>
        <w:t>eine schwierige sein. Und es wäre wohl möglich, daß eine aus-</w:t>
        <w:br/>
      </w:r>
      <w:r>
        <w:rPr>
          <w:color w:val="000000"/>
          <w:spacing w:val="-2"/>
          <w:lang w:val="de-DE"/>
        </w:rPr>
        <w:t>reichende Selbstbeobachtung nur derjenige üben könnte, der wohl-</w:t>
        <w:br/>
      </w:r>
      <w:r>
        <w:rPr>
          <w:color w:val="000000"/>
          <w:spacing w:val="3"/>
          <w:lang w:val="de-DE"/>
        </w:rPr>
        <w:t>geschult von ändern Beobachtungsfeldern kommt. Was Goethe</w:t>
        <w:br/>
      </w:r>
      <w:r>
        <w:rPr>
          <w:color w:val="000000"/>
          <w:lang w:val="de-DE"/>
        </w:rPr>
        <w:t>von der Natur im allgemeinen sagte: «Und was sie deinem Geist</w:t>
        <w:br/>
        <w:t>nicht offenbaren mag, das zwingst du ihr nicht ab mit Hebeln und</w:t>
        <w:br/>
      </w:r>
      <w:r>
        <w:rPr>
          <w:color w:val="000000"/>
          <w:spacing w:val="5"/>
          <w:lang w:val="de-DE"/>
        </w:rPr>
        <w:t>mit Schrauben», dies Wort muß besonders von der Natur der</w:t>
        <w:br/>
      </w:r>
      <w:r>
        <w:rPr>
          <w:color w:val="000000"/>
          <w:spacing w:val="1"/>
          <w:lang w:val="de-DE"/>
        </w:rPr>
        <w:t>Seele gelten. Es gibt aber weite Gebiete des Seelenlebens, denen</w:t>
        <w:br/>
      </w:r>
      <w:r>
        <w:rPr>
          <w:color w:val="000000"/>
          <w:spacing w:val="-1"/>
          <w:lang w:val="de-DE"/>
        </w:rPr>
        <w:t>mit «Hebeln und Schrauben» so viel abzugewinnen ist, daß ihre</w:t>
        <w:br/>
      </w:r>
      <w:r>
        <w:rPr>
          <w:color w:val="000000"/>
          <w:spacing w:val="6"/>
          <w:lang w:val="de-DE"/>
        </w:rPr>
        <w:t>Gesetze uns in strengen Rechenformeln entgegentreten. - Auf</w:t>
      </w:r>
    </w:p>
    <w:p>
      <w:pPr>
        <w:sectPr>
          <w:type w:val="nextPage"/>
          <w:pgSz w:w="8391" w:h="11906"/>
          <w:pgMar w:left="1431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466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1"/>
          <w:lang w:val="de-DE"/>
        </w:rPr>
        <w:t>mein Ohr wirkt ein Schalleindruck. Ich empfinde ihn. Meine Emp-</w:t>
        <w:br/>
      </w:r>
      <w:r>
        <w:rPr>
          <w:color w:val="000000"/>
          <w:spacing w:val="1"/>
          <w:lang w:val="de-DE"/>
        </w:rPr>
        <w:t>findung setzt meinen Willen in Bewegung. Ich fühle mich durch</w:t>
        <w:br/>
      </w:r>
      <w:r>
        <w:rPr>
          <w:color w:val="000000"/>
          <w:spacing w:val="-1"/>
          <w:lang w:val="de-DE"/>
        </w:rPr>
        <w:t>den wahrgenommenen Schall veranlaßt, eine Handlung auszufüh-</w:t>
        <w:br/>
      </w:r>
      <w:r>
        <w:rPr>
          <w:color w:val="000000"/>
          <w:spacing w:val="-2"/>
          <w:lang w:val="de-DE"/>
        </w:rPr>
        <w:t>ren. Der psychologische Experimentator bemächtigt sich dieses</w:t>
        <w:br/>
      </w:r>
      <w:r>
        <w:rPr>
          <w:color w:val="000000"/>
          <w:spacing w:val="3"/>
          <w:lang w:val="de-DE"/>
        </w:rPr>
        <w:t>Tatbestandes. Er schaltet in einen elektrischen Stromkreis eine</w:t>
        <w:br/>
      </w:r>
      <w:r>
        <w:rPr>
          <w:color w:val="000000"/>
          <w:spacing w:val="-2"/>
          <w:lang w:val="de-DE"/>
        </w:rPr>
        <w:t>Uhr ein, deren Zeiger sich so lange bewegen, als auf irgendeine</w:t>
        <w:br/>
        <w:t>Vorrichtung ein Druck ausgeübt wird. Es seien zwei solcher Vor-</w:t>
        <w:br/>
        <w:t>richtungen in den Stromkreis eingeschaltet. Dann bewegt sich der</w:t>
        <w:br/>
      </w:r>
      <w:r>
        <w:rPr>
          <w:color w:val="000000"/>
          <w:spacing w:val="2"/>
          <w:lang w:val="de-DE"/>
        </w:rPr>
        <w:t>Zeiger nur so lange, als auf beide Vorrichtungen gedrückt wird.</w:t>
        <w:br/>
      </w:r>
      <w:r>
        <w:rPr>
          <w:color w:val="000000"/>
          <w:spacing w:val="-2"/>
          <w:lang w:val="de-DE"/>
        </w:rPr>
        <w:t>Ein Beobachter mache nun folgendes. Er drücke auf die eine Vor-</w:t>
        <w:br/>
      </w:r>
      <w:r>
        <w:rPr>
          <w:color w:val="000000"/>
          <w:spacing w:val="3"/>
          <w:lang w:val="de-DE"/>
        </w:rPr>
        <w:t>richtung so lange, bis er einen bestimmten Schall wahrnimmt.</w:t>
        <w:br/>
      </w:r>
      <w:r>
        <w:rPr>
          <w:color w:val="000000"/>
          <w:spacing w:val="-2"/>
          <w:lang w:val="de-DE"/>
        </w:rPr>
        <w:t>Dann lasse er los und drücke zugleich auf die zweite Vorrichtung.</w:t>
        <w:br/>
      </w:r>
      <w:r>
        <w:rPr>
          <w:color w:val="000000"/>
          <w:spacing w:val="4"/>
          <w:lang w:val="de-DE"/>
        </w:rPr>
        <w:t>Während er dies tut, bewegt sich der Zeiger. Es gibt also eine</w:t>
        <w:br/>
      </w:r>
      <w:r>
        <w:rPr>
          <w:color w:val="000000"/>
          <w:spacing w:val="2"/>
          <w:lang w:val="de-DE"/>
        </w:rPr>
        <w:t xml:space="preserve">Zeit, in der er auf beide Vorrichtungen drückt. Dies ist </w:t>
      </w:r>
      <w:r>
        <w:rPr>
          <w:i/>
          <w:iCs/>
          <w:color w:val="000000"/>
          <w:spacing w:val="2"/>
          <w:lang w:val="de-DE"/>
        </w:rPr>
        <w:t xml:space="preserve">die </w:t>
      </w:r>
      <w:r>
        <w:rPr>
          <w:color w:val="000000"/>
          <w:spacing w:val="2"/>
          <w:lang w:val="de-DE"/>
        </w:rPr>
        <w:t>Zeit,</w:t>
        <w:br/>
        <w:t>die verflossen ist zwischen dem Empfang des Sinneseindruckes</w:t>
        <w:br/>
      </w:r>
      <w:r>
        <w:rPr>
          <w:color w:val="000000"/>
          <w:lang w:val="de-DE"/>
        </w:rPr>
        <w:t>und der Handlung, die auf diesen Eindruck folgt. Man findet, daß</w:t>
        <w:br/>
      </w:r>
      <w:r>
        <w:rPr>
          <w:color w:val="000000"/>
          <w:spacing w:val="-1"/>
          <w:lang w:val="de-DE"/>
        </w:rPr>
        <w:t>ein Achtel bis ein Sechstel einer Sekunde verfließt von der Auf-</w:t>
        <w:br/>
        <w:t>fassung einer Sinnesempfindung bis zu dem Augenblick, in wel-</w:t>
        <w:br/>
        <w:t>chem der Mensch eine Bewegung auf diese Empfindung hin aus-</w:t>
        <w:br/>
      </w:r>
      <w:r>
        <w:rPr>
          <w:color w:val="000000"/>
          <w:lang w:val="de-DE"/>
        </w:rPr>
        <w:t>führen kann. Man erforscht durch ähnlich geistreiche Vorkehrun-</w:t>
        <w:br/>
        <w:t>gen die Abnahme der Stärke einer Erinnerung mit der Zeit, die</w:t>
        <w:br/>
      </w:r>
      <w:r>
        <w:rPr>
          <w:color w:val="000000"/>
          <w:spacing w:val="-2"/>
          <w:lang w:val="de-DE"/>
        </w:rPr>
        <w:t>verflossen ist, seit ein Eindruck dem Gedächtnisse einverleibt wor-</w:t>
        <w:br/>
      </w:r>
      <w:r>
        <w:rPr>
          <w:color w:val="000000"/>
          <w:lang w:val="de-DE"/>
        </w:rPr>
        <w:t>den ist; man kann erkennen, wie rasch sich eine neue Vorstellung</w:t>
        <w:br/>
      </w:r>
      <w:r>
        <w:rPr>
          <w:color w:val="000000"/>
          <w:spacing w:val="2"/>
          <w:lang w:val="de-DE"/>
        </w:rPr>
        <w:t>an eine alte angliedert; man kann ferner den Einfluß der Ermü-</w:t>
        <w:br/>
      </w:r>
      <w:r>
        <w:rPr>
          <w:color w:val="000000"/>
          <w:spacing w:val="-2"/>
          <w:lang w:val="de-DE"/>
        </w:rPr>
        <w:t>dung, der Übung auf unser Seelenleben beurteilen und ähnliche</w:t>
        <w:br/>
      </w:r>
      <w:r>
        <w:rPr>
          <w:color w:val="000000"/>
          <w:spacing w:val="-1"/>
          <w:lang w:val="de-DE"/>
        </w:rPr>
        <w:t>Erscheinungen in unerschöpflicher Fülle und Mannigfaltigkeit. In</w:t>
        <w:br/>
      </w:r>
      <w:r>
        <w:rPr>
          <w:color w:val="000000"/>
          <w:lang w:val="de-DE"/>
        </w:rPr>
        <w:t>einer stattlichen Reihe von Bänden hat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Wundt als «Philosophische</w:t>
        <w:br/>
        <w:t>Studien» Ergebnisse solcher Forschungen veröffentlicht, die von</w:t>
        <w:br/>
      </w:r>
      <w:r>
        <w:rPr>
          <w:color w:val="000000"/>
          <w:spacing w:val="-1"/>
          <w:lang w:val="de-DE"/>
        </w:rPr>
        <w:t>ihm und seinen Schülern in der Mutteranstalt der Experimental-</w:t>
        <w:br/>
      </w:r>
      <w:r>
        <w:rPr>
          <w:color w:val="000000"/>
          <w:spacing w:val="-2"/>
          <w:lang w:val="de-DE"/>
        </w:rPr>
        <w:t>psychologie, in seinem Leipziger Laboratorium, ausgeführt worden</w:t>
        <w:br/>
      </w:r>
      <w:r>
        <w:rPr>
          <w:color w:val="000000"/>
          <w:spacing w:val="2"/>
          <w:lang w:val="de-DE"/>
        </w:rPr>
        <w:t>sind. Eine Reihe deutscher und auswärtiger Hochschulen haben</w:t>
        <w:br/>
      </w:r>
      <w:r>
        <w:rPr>
          <w:color w:val="000000"/>
          <w:lang w:val="de-DE"/>
        </w:rPr>
        <w:t>sich nach dem Leipziger Muster ähnliche Anstalten eingerichtet.</w:t>
        <w:br/>
        <w:t>Aus allen Teilen der gebildeten Welt fanden sich in Leipzig die</w:t>
        <w:br/>
      </w:r>
      <w:r>
        <w:rPr>
          <w:color w:val="000000"/>
          <w:spacing w:val="-1"/>
          <w:lang w:val="de-DE"/>
        </w:rPr>
        <w:t>Schüler ein, die sich unter Wundts Führung die neuen Methoden</w:t>
        <w:br/>
      </w:r>
      <w:r>
        <w:rPr>
          <w:color w:val="000000"/>
          <w:spacing w:val="1"/>
          <w:lang w:val="de-DE"/>
        </w:rPr>
        <w:t>aneigneten. Und überallhin trugen sie die modernen psycholo-</w:t>
        <w:br/>
      </w:r>
      <w:r>
        <w:rPr>
          <w:color w:val="000000"/>
          <w:spacing w:val="2"/>
          <w:lang w:val="de-DE"/>
        </w:rPr>
        <w:t>gischen Untersuchungsweisen. In Kopenhagen und Jassy, in Ita-</w:t>
      </w:r>
    </w:p>
    <w:p>
      <w:pPr>
        <w:sectPr>
          <w:type w:val="nextPage"/>
          <w:pgSz w:w="8391" w:h="11906"/>
          <w:pgMar w:left="1640" w:right="13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467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2"/>
          <w:lang w:val="de-DE"/>
        </w:rPr>
        <w:t>lien und Amerika lehrt man Experimentalpsychologie im Geiste</w:t>
        <w:br/>
      </w:r>
      <w:r>
        <w:rPr>
          <w:color w:val="000000"/>
          <w:spacing w:val="-2"/>
          <w:lang w:val="de-DE"/>
        </w:rPr>
        <w:t>des Leipziger Forschers. Eine Anzahl bedeutender Gelehrter kann</w:t>
        <w:br/>
      </w:r>
      <w:r>
        <w:rPr>
          <w:color w:val="000000"/>
          <w:spacing w:val="-1"/>
          <w:lang w:val="de-DE"/>
        </w:rPr>
        <w:t>namhaft gemacht werden, die mehr oder weniger selbständig ihren</w:t>
        <w:br/>
      </w:r>
      <w:r>
        <w:rPr>
          <w:color w:val="000000"/>
          <w:spacing w:val="-3"/>
          <w:lang w:val="de-DE"/>
        </w:rPr>
        <w:t>psychologischen Laboratoriumsarbeiten obliegen und zu schönen</w:t>
        <w:br/>
      </w:r>
      <w:r>
        <w:rPr>
          <w:color w:val="000000"/>
          <w:spacing w:val="2"/>
          <w:lang w:val="de-DE"/>
        </w:rPr>
        <w:t>Ergebnissen gelangt sind. Carl Stumpf hat namentlich auf dem</w:t>
        <w:br/>
      </w:r>
      <w:r>
        <w:rPr>
          <w:color w:val="000000"/>
          <w:spacing w:val="-1"/>
          <w:lang w:val="de-DE"/>
        </w:rPr>
        <w:t>Felde der Tonpsychologie, Hermann Ebbinghaus auf dem der Ge-</w:t>
        <w:br/>
      </w:r>
      <w:r>
        <w:rPr>
          <w:color w:val="000000"/>
          <w:spacing w:val="-2"/>
          <w:lang w:val="de-DE"/>
        </w:rPr>
        <w:t>dächtniserscheinungen Wertvolles geleistet. Ernst Mach ist beson-</w:t>
        <w:br/>
      </w:r>
      <w:r>
        <w:rPr>
          <w:color w:val="000000"/>
          <w:spacing w:val="-1"/>
          <w:lang w:val="de-DE"/>
        </w:rPr>
        <w:t>ders glücklich in der Vereinigung des Experimentes mit der geist-</w:t>
        <w:br/>
      </w:r>
      <w:r>
        <w:rPr>
          <w:color w:val="000000"/>
          <w:spacing w:val="4"/>
          <w:lang w:val="de-DE"/>
        </w:rPr>
        <w:t>vollen Erklärung desselben. Hugo Münsterberg, der lange in</w:t>
        <w:br/>
        <w:t>Zürich gewirkt hat, wurde zur Pflege der neuen Wissenschaft</w:t>
        <w:br/>
      </w:r>
      <w:r>
        <w:rPr>
          <w:color w:val="000000"/>
          <w:lang w:val="de-DE"/>
        </w:rPr>
        <w:t>nach Cambridge berufen.</w:t>
      </w:r>
    </w:p>
    <w:p>
      <w:pPr>
        <w:pStyle w:val="Normal"/>
        <w:shd w:fill="FFFFFF" w:val="clear"/>
        <w:spacing w:lineRule="exact" w:line="230" w:before="10" w:after="0"/>
        <w:ind w:start="5" w:firstLine="206"/>
        <w:jc w:val="both"/>
        <w:rPr/>
      </w:pPr>
      <w:r>
        <w:rPr>
          <w:color w:val="000000"/>
          <w:spacing w:val="-2"/>
          <w:lang w:val="de-DE"/>
        </w:rPr>
        <w:t>Es ist in einem kurzen Überblick unmöglich, auf alle die Per-</w:t>
        <w:br/>
        <w:t>spektiven hinzuweisen, die durch die Experimentalpsychologie er-</w:t>
        <w:br/>
      </w:r>
      <w:r>
        <w:rPr>
          <w:color w:val="000000"/>
          <w:spacing w:val="1"/>
          <w:lang w:val="de-DE"/>
        </w:rPr>
        <w:t>öffnet werden. Unter vielem wird gewiß nicht das Unwichtigste</w:t>
        <w:br/>
        <w:t>sein, was die Pädagogik von dem jungen Forschungszweige zu</w:t>
        <w:br/>
      </w:r>
      <w:r>
        <w:rPr>
          <w:color w:val="000000"/>
          <w:spacing w:val="-1"/>
          <w:lang w:val="de-DE"/>
        </w:rPr>
        <w:t>lernen hat. Der Unterrichtende, der die Gesetze des jugendlichen</w:t>
        <w:br/>
      </w:r>
      <w:r>
        <w:rPr>
          <w:color w:val="000000"/>
          <w:spacing w:val="1"/>
          <w:lang w:val="de-DE"/>
        </w:rPr>
        <w:t>Seelenlebens zu lenken hat, wird sich künftig nach den experi-</w:t>
        <w:br/>
      </w:r>
      <w:r>
        <w:rPr>
          <w:color w:val="000000"/>
          <w:spacing w:val="-1"/>
          <w:lang w:val="de-DE"/>
        </w:rPr>
        <w:t>mentell festgestellten Gesetzen dieses Seelenlebens zu richten ha-</w:t>
        <w:br/>
        <w:t>ben. Er wird dem Gedächtnisse, der Übung nur so viel zuzutrauen</w:t>
        <w:br/>
      </w:r>
      <w:r>
        <w:rPr>
          <w:color w:val="000000"/>
          <w:spacing w:val="-3"/>
          <w:lang w:val="de-DE"/>
        </w:rPr>
        <w:t>haben, als diese Seelenvermögen nach den psychologischen Ergeb-</w:t>
        <w:br/>
      </w:r>
      <w:r>
        <w:rPr>
          <w:color w:val="000000"/>
          <w:spacing w:val="1"/>
          <w:lang w:val="de-DE"/>
        </w:rPr>
        <w:t>nissen leisten können. — Und an die Psychiatrie stellt Kraepelin</w:t>
        <w:br/>
      </w:r>
      <w:r>
        <w:rPr>
          <w:color w:val="000000"/>
          <w:spacing w:val="-2"/>
          <w:lang w:val="de-DE"/>
        </w:rPr>
        <w:t>die entschiedene Forderung, sich die Ergebnisse der Experimental-</w:t>
        <w:br/>
      </w:r>
      <w:r>
        <w:rPr>
          <w:color w:val="000000"/>
          <w:spacing w:val="1"/>
          <w:lang w:val="de-DE"/>
        </w:rPr>
        <w:t>psychologie zunutze zu machen. Dieser Forscher ist seit vielen</w:t>
        <w:br/>
      </w:r>
      <w:r>
        <w:rPr>
          <w:color w:val="000000"/>
          <w:lang w:val="de-DE"/>
        </w:rPr>
        <w:t>Jahren bemüht, die Frage zu beantworten, auf «welche Weise und</w:t>
        <w:br/>
      </w:r>
      <w:r>
        <w:rPr>
          <w:color w:val="000000"/>
          <w:spacing w:val="2"/>
          <w:lang w:val="de-DE"/>
        </w:rPr>
        <w:t>in welchem Umfange» dies möglich ist. Er ist der Meinung, daß</w:t>
        <w:br/>
      </w:r>
      <w:r>
        <w:rPr>
          <w:color w:val="000000"/>
          <w:spacing w:val="1"/>
          <w:lang w:val="de-DE"/>
        </w:rPr>
        <w:t>der Zeitpunkt gekommen sei, in dem die Psychiatrie mit den bis-</w:t>
        <w:br/>
      </w:r>
      <w:r>
        <w:rPr>
          <w:color w:val="000000"/>
          <w:spacing w:val="-2"/>
          <w:lang w:val="de-DE"/>
        </w:rPr>
        <w:t>her gebräuchlichen Beobachtungsmethoden keinen weiteren Fort-</w:t>
        <w:br/>
      </w:r>
      <w:r>
        <w:rPr>
          <w:color w:val="000000"/>
          <w:spacing w:val="2"/>
          <w:lang w:val="de-DE"/>
        </w:rPr>
        <w:t>schritt machen kann. Es müssen zu diesen Methoden diejenigen</w:t>
        <w:br/>
      </w:r>
      <w:r>
        <w:rPr>
          <w:color w:val="000000"/>
          <w:spacing w:val="-3"/>
          <w:lang w:val="de-DE"/>
        </w:rPr>
        <w:t>der frisch aufblühenden Experimentalseelenkunde treten. — Es ist</w:t>
        <w:br/>
      </w:r>
      <w:r>
        <w:rPr>
          <w:color w:val="000000"/>
          <w:spacing w:val="2"/>
          <w:lang w:val="de-DE"/>
        </w:rPr>
        <w:t>gerade das Zeugnis Kraepelins, auf das man sich gerne berufen</w:t>
        <w:br/>
      </w:r>
      <w:r>
        <w:rPr>
          <w:color w:val="000000"/>
          <w:spacing w:val="3"/>
          <w:lang w:val="de-DE"/>
        </w:rPr>
        <w:t>mag, wenn es auf die Würdigung der neuen Wissenschaft an-</w:t>
        <w:br/>
      </w:r>
      <w:r>
        <w:rPr>
          <w:color w:val="000000"/>
          <w:lang w:val="de-DE"/>
        </w:rPr>
        <w:t>kommt. Denn dieser besonnene und geistvolle Forscher ist auch</w:t>
        <w:br/>
      </w:r>
      <w:r>
        <w:rPr>
          <w:color w:val="000000"/>
          <w:spacing w:val="-1"/>
          <w:lang w:val="de-DE"/>
        </w:rPr>
        <w:t>gegen die Schattenseiten nicht blind, welche dieser Wissenschaft</w:t>
        <w:br/>
      </w:r>
      <w:r>
        <w:rPr>
          <w:color w:val="000000"/>
          <w:spacing w:val="2"/>
          <w:lang w:val="de-DE"/>
        </w:rPr>
        <w:t>durch manche ihrer Vertreter eigen sind. «Wir müssen zugeben,</w:t>
        <w:br/>
      </w:r>
      <w:r>
        <w:rPr>
          <w:color w:val="000000"/>
          <w:spacing w:val="-1"/>
          <w:lang w:val="de-DE"/>
        </w:rPr>
        <w:t>daß unter der Hochflut experimenteller Arbeiten, welche uns das</w:t>
        <w:br/>
      </w:r>
      <w:r>
        <w:rPr>
          <w:color w:val="000000"/>
          <w:spacing w:val="1"/>
          <w:lang w:val="de-DE"/>
        </w:rPr>
        <w:t>letzte Jahrzehnt gebracht hat, so manche den berechtigten Anfor-</w:t>
      </w:r>
    </w:p>
    <w:p>
      <w:pPr>
        <w:sectPr>
          <w:type w:val="nextPage"/>
          <w:pgSz w:w="8391" w:h="11906"/>
          <w:pgMar w:left="1382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468</w:t>
      </w:r>
    </w:p>
    <w:p>
      <w:pPr>
        <w:pStyle w:val="Normal"/>
        <w:shd w:fill="FFFFFF" w:val="clear"/>
        <w:spacing w:lineRule="exact" w:line="230"/>
        <w:ind w:start="5" w:end="24" w:hanging="0"/>
        <w:jc w:val="both"/>
        <w:rPr/>
      </w:pPr>
      <w:r>
        <w:rPr>
          <w:color w:val="000000"/>
          <w:spacing w:val="1"/>
          <w:lang w:val="de-DE"/>
        </w:rPr>
        <w:t>derungen nicht genügt, daß mit dem Weizen auch das Unkraut</w:t>
        <w:br/>
      </w:r>
      <w:r>
        <w:rPr>
          <w:color w:val="000000"/>
          <w:spacing w:val="-2"/>
          <w:lang w:val="de-DE"/>
        </w:rPr>
        <w:t>vielfach üppig in Saat geschossen ist.» Ebenso wahr sind aber auch</w:t>
        <w:br/>
      </w:r>
      <w:r>
        <w:rPr>
          <w:color w:val="000000"/>
          <w:lang w:val="de-DE"/>
        </w:rPr>
        <w:t>die ändern Worte Kraepelins: «Gleichwohl dürfen wir heute mit</w:t>
        <w:br/>
      </w:r>
      <w:r>
        <w:rPr>
          <w:color w:val="000000"/>
          <w:spacing w:val="-2"/>
          <w:lang w:val="de-DE"/>
        </w:rPr>
        <w:t>Sicherheit erwarten, daß die junge Wissenschaft diese Entwick-</w:t>
        <w:br/>
      </w:r>
      <w:r>
        <w:rPr>
          <w:color w:val="000000"/>
          <w:spacing w:val="-1"/>
          <w:lang w:val="de-DE"/>
        </w:rPr>
        <w:t>lungskrankheit ohne Schaden überstehen und dauernd ihren selb-</w:t>
        <w:br/>
        <w:t>ständigen Platz neben den übrigen Zweigen der Naturwissenschaft</w:t>
        <w:br/>
      </w:r>
      <w:r>
        <w:rPr>
          <w:color w:val="000000"/>
          <w:spacing w:val="4"/>
          <w:lang w:val="de-DE"/>
        </w:rPr>
        <w:t>und insonderheit der Physiologie zu behaupten imstande sein</w:t>
        <w:br/>
      </w:r>
      <w:r>
        <w:rPr>
          <w:color w:val="000000"/>
          <w:spacing w:val="-4"/>
          <w:lang w:val="de-DE"/>
        </w:rPr>
        <w:t>wird.»</w:t>
      </w:r>
    </w:p>
    <w:p>
      <w:pPr>
        <w:pStyle w:val="Normal"/>
        <w:shd w:fill="FFFFFF" w:val="clear"/>
        <w:spacing w:lineRule="exact" w:line="317" w:before="749" w:after="0"/>
        <w:ind w:end="29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HERMAN GRIMM</w:t>
        <w:br/>
        <w:t>Gestorben am 16. Juni 1901</w:t>
      </w:r>
    </w:p>
    <w:p>
      <w:pPr>
        <w:pStyle w:val="Normal"/>
        <w:shd w:fill="FFFFFF" w:val="clear"/>
        <w:spacing w:lineRule="exact" w:line="230" w:before="254" w:after="0"/>
        <w:ind w:start="14" w:hanging="0"/>
        <w:jc w:val="both"/>
        <w:rPr/>
      </w:pPr>
      <w:r>
        <w:rPr>
          <w:color w:val="000000"/>
          <w:spacing w:val="1"/>
          <w:lang w:val="de-DE"/>
        </w:rPr>
        <w:t>Den 16. Juni ist Herman Grimm gestorben. Wer die Art seines</w:t>
        <w:br/>
        <w:t>Geistes zu schätzen wußte, den überkam bei der Nachricht von</w:t>
        <w:br/>
      </w:r>
      <w:r>
        <w:rPr>
          <w:color w:val="000000"/>
          <w:spacing w:val="3"/>
          <w:lang w:val="de-DE"/>
        </w:rPr>
        <w:t>seinem Hingange das Gefühl, mit ihm ist eine der Persönlich-</w:t>
        <w:br/>
      </w:r>
      <w:r>
        <w:rPr>
          <w:color w:val="000000"/>
          <w:spacing w:val="1"/>
          <w:lang w:val="de-DE"/>
        </w:rPr>
        <w:t>keiten von uns geschieden, denen die, welche ihren Bildungsweg</w:t>
        <w:br/>
      </w:r>
      <w:r>
        <w:rPr>
          <w:color w:val="000000"/>
          <w:spacing w:val="2"/>
          <w:lang w:val="de-DE"/>
        </w:rPr>
        <w:t>im letzten Drittel des abgelaufenen Jahrhunderts zurückgelegt</w:t>
        <w:br/>
      </w:r>
      <w:r>
        <w:rPr>
          <w:color w:val="000000"/>
          <w:spacing w:val="-2"/>
          <w:lang w:val="de-DE"/>
        </w:rPr>
        <w:t xml:space="preserve">haben, Unsagbares verdanken. Er war für uns die </w:t>
      </w:r>
      <w:r>
        <w:rPr>
          <w:i/>
          <w:iCs/>
          <w:color w:val="000000"/>
          <w:spacing w:val="-2"/>
          <w:lang w:val="de-DE"/>
        </w:rPr>
        <w:t xml:space="preserve">lebendige </w:t>
      </w:r>
      <w:r>
        <w:rPr>
          <w:color w:val="000000"/>
          <w:spacing w:val="-2"/>
          <w:lang w:val="de-DE"/>
        </w:rPr>
        <w:t>Ver-</w:t>
        <w:br/>
      </w:r>
      <w:r>
        <w:rPr>
          <w:color w:val="000000"/>
          <w:lang w:val="de-DE"/>
        </w:rPr>
        <w:t>mittlung mit dem Zeitalter Goethes. Die uns nachfolgen, werden</w:t>
        <w:br/>
      </w:r>
      <w:r>
        <w:rPr>
          <w:color w:val="000000"/>
          <w:spacing w:val="-1"/>
          <w:lang w:val="de-DE"/>
        </w:rPr>
        <w:t>keine Zeitgenossen haben, die so über Goethe zu sprechen wissen</w:t>
        <w:br/>
      </w:r>
      <w:r>
        <w:rPr>
          <w:color w:val="000000"/>
          <w:spacing w:val="1"/>
          <w:lang w:val="de-DE"/>
        </w:rPr>
        <w:t>wie Herman Grimm. Wenn er auch bei Goethes Tode selbst erst</w:t>
        <w:br/>
      </w:r>
      <w:r>
        <w:rPr>
          <w:color w:val="000000"/>
          <w:spacing w:val="3"/>
          <w:lang w:val="de-DE"/>
        </w:rPr>
        <w:t>vier Lebensjahre zählte, so darf man doch von Herman Grimm</w:t>
        <w:br/>
      </w:r>
      <w:r>
        <w:rPr>
          <w:color w:val="000000"/>
          <w:spacing w:val="-2"/>
          <w:lang w:val="de-DE"/>
        </w:rPr>
        <w:t>wie von einem Zeitgenossen Goethes sprechen. Er war der Schwie-</w:t>
        <w:br/>
      </w:r>
      <w:r>
        <w:rPr>
          <w:color w:val="000000"/>
          <w:lang w:val="de-DE"/>
        </w:rPr>
        <w:t>gersohn Bettinas, die ganz in Goethes Ideenwelt aufging und von</w:t>
        <w:br/>
      </w:r>
      <w:r>
        <w:rPr>
          <w:color w:val="000000"/>
          <w:spacing w:val="-2"/>
          <w:lang w:val="de-DE"/>
        </w:rPr>
        <w:t>der wir das schöne Buch haben «Goethes Briefwechsel mit einem</w:t>
        <w:br/>
      </w:r>
      <w:r>
        <w:rPr>
          <w:color w:val="000000"/>
          <w:spacing w:val="-1"/>
          <w:lang w:val="de-DE"/>
        </w:rPr>
        <w:t>Kinde». Und Herman Grimm selbst war ganz heimisch innerhalb</w:t>
        <w:br/>
        <w:t>einer Vorstellungswelt, die ihre Nahrung aus einem unmittelbaren</w:t>
        <w:br/>
      </w:r>
      <w:r>
        <w:rPr>
          <w:i/>
          <w:iCs/>
          <w:color w:val="000000"/>
          <w:spacing w:val="-2"/>
          <w:lang w:val="de-DE"/>
        </w:rPr>
        <w:t xml:space="preserve">persönlichen </w:t>
      </w:r>
      <w:r>
        <w:rPr>
          <w:color w:val="000000"/>
          <w:spacing w:val="-2"/>
          <w:lang w:val="de-DE"/>
        </w:rPr>
        <w:t>Verhältnis zu Goethe sog. Aus dieser Vorstellungsart</w:t>
        <w:br/>
      </w:r>
      <w:r>
        <w:rPr>
          <w:color w:val="000000"/>
          <w:spacing w:val="2"/>
          <w:lang w:val="de-DE"/>
        </w:rPr>
        <w:t>urteilte er über alle Dinge, nicht nur über Goethe selbst. Wie er</w:t>
        <w:br/>
      </w:r>
      <w:r>
        <w:rPr>
          <w:color w:val="000000"/>
          <w:lang w:val="de-DE"/>
        </w:rPr>
        <w:t>seine Bücher über Michelangelo, über Raphael schrieb, so konnte</w:t>
        <w:br/>
      </w:r>
      <w:r>
        <w:rPr>
          <w:color w:val="000000"/>
          <w:spacing w:val="3"/>
          <w:lang w:val="de-DE"/>
        </w:rPr>
        <w:t>sie nur ein Mann schreiben, der zu Goethe stand wie Herman</w:t>
        <w:br/>
        <w:t>Grimm. Man wird auch anders über diese Genien urteilen kön-</w:t>
        <w:br/>
        <w:t>nen, und man wird von anderen Kunstperspektiven und anderen</w:t>
      </w:r>
    </w:p>
    <w:p>
      <w:pPr>
        <w:sectPr>
          <w:type w:val="nextPage"/>
          <w:pgSz w:w="8391" w:h="11906"/>
          <w:pgMar w:left="1692" w:right="13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9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469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1"/>
          <w:lang w:val="de-DE"/>
        </w:rPr>
        <w:t>Zeitbedürfnissen heraus anders urteilen müssen. Aber näher in der</w:t>
        <w:br/>
      </w:r>
      <w:r>
        <w:rPr>
          <w:color w:val="000000"/>
          <w:lang w:val="de-DE"/>
        </w:rPr>
        <w:t>Auffassungsweise wird ihnen kaum ein Zeitalter kommen können</w:t>
        <w:br/>
      </w:r>
      <w:r>
        <w:rPr>
          <w:color w:val="000000"/>
          <w:spacing w:val="1"/>
          <w:lang w:val="de-DE"/>
        </w:rPr>
        <w:t>als dasjenige Goethes. Daß sie in der Auffassung des Goethe-</w:t>
        <w:br/>
      </w:r>
      <w:r>
        <w:rPr>
          <w:color w:val="000000"/>
          <w:spacing w:val="4"/>
          <w:lang w:val="de-DE"/>
        </w:rPr>
        <w:t>Zeitalters geschrieben sind, das wird Herman Grimms Werken</w:t>
        <w:br/>
      </w:r>
      <w:r>
        <w:rPr>
          <w:color w:val="000000"/>
          <w:spacing w:val="2"/>
          <w:lang w:val="de-DE"/>
        </w:rPr>
        <w:t>für immer einen unvergleichlichen Wert geben.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5"/>
          <w:lang w:val="de-DE"/>
        </w:rPr>
        <w:t>Wer Herman Grimm persönlich kannte, hatte im höchsten</w:t>
        <w:br/>
      </w:r>
      <w:r>
        <w:rPr>
          <w:color w:val="000000"/>
          <w:spacing w:val="-1"/>
          <w:lang w:val="de-DE"/>
        </w:rPr>
        <w:t>Maße die Empfindung, wie wenn durch diesen Mann noch Goethe</w:t>
        <w:br/>
      </w:r>
      <w:r>
        <w:rPr>
          <w:color w:val="000000"/>
          <w:spacing w:val="-3"/>
          <w:lang w:val="de-DE"/>
        </w:rPr>
        <w:t>selbst mittelbar zu ihm spräche. — Diesen Eindruck hatte auch der,</w:t>
        <w:br/>
      </w:r>
      <w:r>
        <w:rPr>
          <w:color w:val="000000"/>
          <w:spacing w:val="4"/>
          <w:lang w:val="de-DE"/>
        </w:rPr>
        <w:t>dessen persönlicher Verkehr mit Herman Grimm sich über so</w:t>
        <w:br/>
      </w:r>
      <w:r>
        <w:rPr>
          <w:color w:val="000000"/>
          <w:spacing w:val="-1"/>
          <w:lang w:val="de-DE"/>
        </w:rPr>
        <w:t>kurze Zeiträume beläuft wie der des Schreibers dieser Zeilen. Ich</w:t>
        <w:br/>
      </w:r>
      <w:r>
        <w:rPr>
          <w:color w:val="000000"/>
          <w:lang w:val="de-DE"/>
        </w:rPr>
        <w:t>denke oft an schöne Stunden, die ich in Weimar mit ihm verbrin-</w:t>
        <w:br/>
      </w:r>
      <w:r>
        <w:rPr>
          <w:color w:val="000000"/>
          <w:spacing w:val="1"/>
          <w:lang w:val="de-DE"/>
        </w:rPr>
        <w:t>gen durfte. Besonders lebhaft schwebt mir eine Unterredung vor,</w:t>
        <w:br/>
      </w:r>
      <w:r>
        <w:rPr>
          <w:color w:val="000000"/>
          <w:spacing w:val="3"/>
          <w:lang w:val="de-DE"/>
        </w:rPr>
        <w:t>die ich mit ihm allein hatte, als er mich einmal aufforderte, in</w:t>
        <w:br/>
      </w:r>
      <w:r>
        <w:rPr>
          <w:color w:val="000000"/>
          <w:spacing w:val="-1"/>
          <w:lang w:val="de-DE"/>
        </w:rPr>
        <w:t>einem Weimarer Hotel an seinem Mittagsmahle teilzunehmen. Er</w:t>
        <w:br/>
      </w:r>
      <w:r>
        <w:rPr>
          <w:color w:val="000000"/>
          <w:spacing w:val="3"/>
          <w:lang w:val="de-DE"/>
        </w:rPr>
        <w:t>sprach von seiner Geschichte der deutschen Phantasie als von</w:t>
        <w:br/>
      </w:r>
      <w:r>
        <w:rPr>
          <w:color w:val="000000"/>
          <w:spacing w:val="-1"/>
          <w:lang w:val="de-DE"/>
        </w:rPr>
        <w:t>einem Werke, in dem sich ihm zusammenfaßte, was er über den</w:t>
        <w:br/>
      </w:r>
      <w:r>
        <w:rPr>
          <w:color w:val="000000"/>
          <w:spacing w:val="5"/>
          <w:lang w:val="de-DE"/>
        </w:rPr>
        <w:t>Entwicklungsgang des deutschen Volkes gedacht hatte. Wie</w:t>
        <w:br/>
      </w:r>
      <w:r>
        <w:rPr>
          <w:color w:val="000000"/>
          <w:spacing w:val="3"/>
          <w:lang w:val="de-DE"/>
        </w:rPr>
        <w:t>wußte er doch auf die charakteristischen Stellen zu deuten, in</w:t>
        <w:br/>
      </w:r>
      <w:r>
        <w:rPr>
          <w:color w:val="000000"/>
          <w:lang w:val="de-DE"/>
        </w:rPr>
        <w:t>denen sich der Kulturgehalt einer Zeit wie in Brennpunkten sam-</w:t>
        <w:br/>
        <w:t>melte. Man mochte selbst über irgend etwas mehr oder weniger</w:t>
        <w:br/>
      </w:r>
      <w:r>
        <w:rPr>
          <w:color w:val="000000"/>
          <w:spacing w:val="-3"/>
          <w:lang w:val="de-DE"/>
        </w:rPr>
        <w:t>anders denken wie er: blitzschnell befiel einem bei jeder seiner</w:t>
        <w:br/>
      </w:r>
      <w:r>
        <w:rPr>
          <w:color w:val="000000"/>
          <w:lang w:val="de-DE"/>
        </w:rPr>
        <w:t>Ausführungen die Empfindung, daß sein Gesichtspunkt in irgend-</w:t>
        <w:br/>
      </w:r>
      <w:r>
        <w:rPr>
          <w:color w:val="000000"/>
          <w:spacing w:val="1"/>
          <w:lang w:val="de-DE"/>
        </w:rPr>
        <w:t>einer Weise berechtigt und im höchsten Maße bedeutend und</w:t>
        <w:br/>
        <w:t>fruchtbar sei. Ich bin der Meinung, daß man durch nichts die</w:t>
        <w:br/>
      </w:r>
      <w:r>
        <w:rPr>
          <w:color w:val="000000"/>
          <w:spacing w:val="-1"/>
          <w:lang w:val="de-DE"/>
        </w:rPr>
        <w:t>eigentliche Art der deutschen Kultur im zweiten Drittel des neun-</w:t>
        <w:br/>
      </w:r>
      <w:r>
        <w:rPr>
          <w:color w:val="000000"/>
          <w:spacing w:val="-2"/>
          <w:lang w:val="de-DE"/>
        </w:rPr>
        <w:t>zehnten Jahrhunderts so vor seinen Augen sehen konnte, wie wenn</w:t>
        <w:br/>
      </w:r>
      <w:r>
        <w:rPr>
          <w:color w:val="000000"/>
          <w:spacing w:val="3"/>
          <w:lang w:val="de-DE"/>
        </w:rPr>
        <w:t>man Persönlichkeiten wie Herman Grimm sprechen hörte. Ich</w:t>
        <w:br/>
      </w:r>
      <w:r>
        <w:rPr>
          <w:color w:val="000000"/>
          <w:spacing w:val="-1"/>
          <w:lang w:val="de-DE"/>
        </w:rPr>
        <w:t>habe noch einen Mann kennengelernt, bei dem Ähnliches zutraf,</w:t>
        <w:br/>
      </w:r>
      <w:r>
        <w:rPr>
          <w:color w:val="000000"/>
          <w:lang w:val="de-DE"/>
        </w:rPr>
        <w:t>meinen hochverehrten Lehrer Karl Julius Schröer. Er ist vor eini-</w:t>
        <w:br/>
        <w:t>gen Monaten in Wien gestorben. Es ist mir ein Herzensbedürfnis,</w:t>
        <w:br/>
      </w:r>
      <w:r>
        <w:rPr>
          <w:color w:val="000000"/>
          <w:spacing w:val="-2"/>
          <w:lang w:val="de-DE"/>
        </w:rPr>
        <w:t>bald das Bild dieser so verkannten Persönlichkeit, wie es in meiner</w:t>
        <w:br/>
      </w:r>
      <w:r>
        <w:rPr>
          <w:color w:val="000000"/>
          <w:lang w:val="de-DE"/>
        </w:rPr>
        <w:t>Seele lebt, zu zeichnen. In etwas anderer Art als Herman Grimm</w:t>
        <w:br/>
      </w:r>
      <w:r>
        <w:rPr>
          <w:color w:val="000000"/>
          <w:spacing w:val="-1"/>
          <w:lang w:val="de-DE"/>
        </w:rPr>
        <w:t>lebte auch er ganz in der Vorstellungsart Goethes. Es liegt in der</w:t>
        <w:br/>
      </w:r>
      <w:r>
        <w:rPr>
          <w:color w:val="000000"/>
          <w:spacing w:val="4"/>
          <w:lang w:val="de-DE"/>
        </w:rPr>
        <w:t>Natur unseres Zeitalters, daß diejenigen, die nur um acht oder</w:t>
        <w:br/>
      </w:r>
      <w:r>
        <w:rPr>
          <w:color w:val="000000"/>
          <w:spacing w:val="-2"/>
          <w:lang w:val="de-DE"/>
        </w:rPr>
        <w:t>zehn Jahre jünger sind als meine Altersgenossen, ein ganz anderes</w:t>
        <w:br/>
      </w:r>
      <w:r>
        <w:rPr>
          <w:color w:val="000000"/>
          <w:lang w:val="de-DE"/>
        </w:rPr>
        <w:t>Bild sich von solchen Persönlichkeiten machen müssen als wir.</w:t>
      </w:r>
    </w:p>
    <w:p>
      <w:pPr>
        <w:sectPr>
          <w:type w:val="nextPage"/>
          <w:pgSz w:w="8391" w:h="11906"/>
          <w:pgMar w:left="1337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4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470</w:t>
      </w:r>
    </w:p>
    <w:p>
      <w:pPr>
        <w:pStyle w:val="Normal"/>
        <w:shd w:fill="FFFFFF" w:val="clear"/>
        <w:spacing w:lineRule="exact" w:line="230"/>
        <w:ind w:end="10" w:firstLine="197"/>
        <w:jc w:val="both"/>
        <w:rPr/>
      </w:pPr>
      <w:r>
        <w:rPr>
          <w:color w:val="000000"/>
          <w:spacing w:val="2"/>
          <w:lang w:val="de-DE"/>
        </w:rPr>
        <w:t>Im gewissen Sinne stand Herman Grimm den Grundbedürf-</w:t>
        <w:br/>
      </w:r>
      <w:r>
        <w:rPr>
          <w:color w:val="000000"/>
          <w:spacing w:val="4"/>
          <w:lang w:val="de-DE"/>
        </w:rPr>
        <w:t xml:space="preserve">nissen </w:t>
      </w:r>
      <w:r>
        <w:rPr>
          <w:i/>
          <w:iCs/>
          <w:color w:val="000000"/>
          <w:spacing w:val="4"/>
          <w:lang w:val="de-DE"/>
        </w:rPr>
        <w:t xml:space="preserve">unserer </w:t>
      </w:r>
      <w:r>
        <w:rPr>
          <w:color w:val="000000"/>
          <w:spacing w:val="4"/>
          <w:lang w:val="de-DE"/>
        </w:rPr>
        <w:t>Zeit ganz fern. Die sozialen Störungen unserer</w:t>
        <w:br/>
      </w:r>
      <w:r>
        <w:rPr>
          <w:color w:val="000000"/>
          <w:spacing w:val="3"/>
          <w:lang w:val="de-DE"/>
        </w:rPr>
        <w:t>Tage lagen von seinem Verständnis ab, und den Anschauungen</w:t>
        <w:br/>
      </w:r>
      <w:r>
        <w:rPr>
          <w:color w:val="000000"/>
          <w:spacing w:val="1"/>
          <w:lang w:val="de-DE"/>
        </w:rPr>
        <w:t>der Darwin und Haeckel gegenüber hat ihn wohl stets ein frö-</w:t>
        <w:br/>
      </w:r>
      <w:r>
        <w:rPr>
          <w:color w:val="000000"/>
          <w:spacing w:val="4"/>
          <w:lang w:val="de-DE"/>
        </w:rPr>
        <w:t>stelndes Gefühl ergriffen. Aber gerade deshalb - so paradox es</w:t>
        <w:br/>
      </w:r>
      <w:r>
        <w:rPr>
          <w:color w:val="000000"/>
          <w:spacing w:val="-2"/>
          <w:lang w:val="de-DE"/>
        </w:rPr>
        <w:t>auf den ersten Blick erscheinen mag, wenn man solches sagt — ist</w:t>
        <w:br/>
        <w:t>sein Buch über Goethe ein geschichtliches Dokument, wie es nicht</w:t>
        <w:br/>
      </w:r>
      <w:r>
        <w:rPr>
          <w:color w:val="000000"/>
          <w:lang w:val="de-DE"/>
        </w:rPr>
        <w:t>viele gibt. Es wird niemand mehr so über Goethe schreiben kön-</w:t>
        <w:br/>
      </w:r>
      <w:r>
        <w:rPr>
          <w:color w:val="000000"/>
          <w:spacing w:val="-1"/>
          <w:lang w:val="de-DE"/>
        </w:rPr>
        <w:t>nen. Nicht unsere Gegenwartskultur und keine folgende wird das</w:t>
        <w:br/>
        <w:t>möglich machen. Auf Goethes Generation mußte eine folgen, die</w:t>
        <w:br/>
        <w:t>noch so viel von Goethe hatte, daß sie unbeirrt um alles Folgende</w:t>
        <w:br/>
        <w:t>sein Bild festhalten konnte. Herman Grimm gehörte dieser Gene-</w:t>
        <w:br/>
      </w:r>
      <w:r>
        <w:rPr>
          <w:color w:val="000000"/>
          <w:spacing w:val="7"/>
          <w:lang w:val="de-DE"/>
        </w:rPr>
        <w:t>ration an. Was auch immer über Goethe noch gesagt wird,</w:t>
        <w:br/>
      </w:r>
      <w:r>
        <w:rPr>
          <w:color w:val="000000"/>
          <w:spacing w:val="2"/>
          <w:lang w:val="de-DE"/>
        </w:rPr>
        <w:t>Grimms «Goethe» kann nicht überholt werden. So wie er wird</w:t>
        <w:br/>
      </w:r>
      <w:r>
        <w:rPr>
          <w:color w:val="000000"/>
          <w:spacing w:val="-1"/>
          <w:lang w:val="de-DE"/>
        </w:rPr>
        <w:t>keiner mehr über Goethe empfinden können; aber in diesen Emp-</w:t>
        <w:br/>
      </w:r>
      <w:r>
        <w:rPr>
          <w:color w:val="000000"/>
          <w:spacing w:val="3"/>
          <w:lang w:val="de-DE"/>
        </w:rPr>
        <w:t>findungen über Goethe lebte sich das Goethe-Zeitalter erst voll</w:t>
        <w:br/>
      </w:r>
      <w:r>
        <w:rPr>
          <w:color w:val="000000"/>
          <w:spacing w:val="-10"/>
          <w:lang w:val="de-DE"/>
        </w:rPr>
        <w:t>aus.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spacing w:val="2"/>
          <w:lang w:val="de-DE"/>
        </w:rPr>
        <w:t>Die sich im «eigentlichen Sinne» Gelehrte nennen, wollten</w:t>
        <w:br/>
      </w:r>
      <w:r>
        <w:rPr>
          <w:color w:val="000000"/>
          <w:spacing w:val="4"/>
          <w:lang w:val="de-DE"/>
        </w:rPr>
        <w:t>Herman Grimm nicht zu den Ihrigen zählen. Sie sprechen ihm</w:t>
        <w:br/>
      </w:r>
      <w:r>
        <w:rPr>
          <w:color w:val="000000"/>
          <w:spacing w:val="2"/>
          <w:lang w:val="de-DE"/>
        </w:rPr>
        <w:t>die «strenge Methode» ab. Er durfte darüber lächeln. Er wollte</w:t>
        <w:br/>
      </w:r>
      <w:r>
        <w:rPr>
          <w:color w:val="000000"/>
          <w:spacing w:val="-1"/>
          <w:lang w:val="de-DE"/>
        </w:rPr>
        <w:t>nicht mit diesen «Gelehrten» verglichen sein und nicht zu ihnen</w:t>
        <w:br/>
      </w:r>
      <w:r>
        <w:rPr>
          <w:color w:val="000000"/>
          <w:lang w:val="de-DE"/>
        </w:rPr>
        <w:t>gezählt werden. Er wußte zu gut, wie es um die «Methode» steht.</w:t>
        <w:br/>
      </w:r>
      <w:r>
        <w:rPr>
          <w:color w:val="000000"/>
          <w:spacing w:val="-2"/>
          <w:lang w:val="de-DE"/>
        </w:rPr>
        <w:t>Sie ist zumeist eine Krücke für alle diejenigen, die aus Mangel an</w:t>
        <w:br/>
      </w:r>
      <w:r>
        <w:rPr>
          <w:color w:val="000000"/>
          <w:spacing w:val="5"/>
          <w:lang w:val="de-DE"/>
        </w:rPr>
        <w:t>persönlicher Kraft nicht auf eigenen Füßen gehen können und</w:t>
        <w:br/>
      </w:r>
      <w:r>
        <w:rPr>
          <w:color w:val="000000"/>
          <w:spacing w:val="3"/>
          <w:lang w:val="de-DE"/>
        </w:rPr>
        <w:t>aus ihrer Eigenschaft heraus zu nichts kommen. Er wußte, daß</w:t>
        <w:br/>
      </w:r>
      <w:r>
        <w:rPr>
          <w:color w:val="000000"/>
          <w:spacing w:val="-2"/>
          <w:lang w:val="de-DE"/>
        </w:rPr>
        <w:t>ihm nur Methode absprechen kann, wer «selbst nichts hat, als nur</w:t>
        <w:br/>
        <w:t>Methode». Seine Überzeugung war: «Die Persönlichkeit des Ein-</w:t>
        <w:br/>
      </w:r>
      <w:r>
        <w:rPr>
          <w:color w:val="000000"/>
          <w:lang w:val="de-DE"/>
        </w:rPr>
        <w:t>zelnen innerhalb seines beschränkten Kreises wird immer das</w:t>
        <w:br/>
        <w:t>Wertvolle bleiben.»</w:t>
      </w:r>
    </w:p>
    <w:p>
      <w:pPr>
        <w:sectPr>
          <w:type w:val="nextPage"/>
          <w:pgSz w:w="8391" w:h="11906"/>
          <w:pgMar w:left="1723" w:right="13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63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47l</w:t>
      </w:r>
    </w:p>
    <w:p>
      <w:pPr>
        <w:sectPr>
          <w:type w:val="nextPage"/>
          <w:pgSz w:w="8391" w:h="11906"/>
          <w:pgMar w:left="4065" w:right="40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-6"/>
          <w:w w:val="73"/>
          <w:sz w:val="41"/>
          <w:szCs w:val="41"/>
          <w:lang w:val="en-US"/>
        </w:rPr>
      </w:pPr>
      <w:r>
        <w:rPr>
          <w:color w:val="000000"/>
          <w:spacing w:val="-6"/>
          <w:w w:val="73"/>
          <w:sz w:val="41"/>
          <w:szCs w:val="41"/>
          <w:lang w:val="en-US"/>
        </w:rPr>
        <w:t>III</w:t>
      </w:r>
    </w:p>
    <w:p>
      <w:pPr>
        <w:sectPr>
          <w:type w:val="nextPage"/>
          <w:pgSz w:w="8391" w:h="11906"/>
          <w:pgMar w:left="955" w:right="74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60"/>
        <w:ind w:start="754" w:hanging="595"/>
        <w:rPr/>
      </w:pPr>
      <w:r>
        <w:rPr>
          <w:color w:val="000000"/>
          <w:spacing w:val="7"/>
          <w:sz w:val="19"/>
          <w:szCs w:val="19"/>
          <w:lang w:val="de-DE"/>
        </w:rPr>
        <w:t>Dr. RICHARD WÄHLE  •  GEHIRN UND BEWUSSTSEIN</w:t>
        <w:br/>
      </w:r>
      <w:r>
        <w:rPr>
          <w:color w:val="000000"/>
          <w:spacing w:val="2"/>
          <w:sz w:val="19"/>
          <w:szCs w:val="19"/>
          <w:lang w:val="de-DE"/>
        </w:rPr>
        <w:t>Physiologisch-psychologische Studie. Wien 1884</w:t>
      </w:r>
    </w:p>
    <w:p>
      <w:pPr>
        <w:pStyle w:val="Normal"/>
        <w:shd w:fill="FFFFFF" w:val="clear"/>
        <w:spacing w:lineRule="exact" w:line="230" w:before="336" w:after="0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Diese Schrift ist eine von jenen in unserer Zeit immer seltener</w:t>
        <w:br/>
      </w:r>
      <w:r>
        <w:rPr>
          <w:color w:val="000000"/>
          <w:spacing w:val="2"/>
          <w:sz w:val="19"/>
          <w:szCs w:val="19"/>
          <w:lang w:val="de-DE"/>
        </w:rPr>
        <w:t>werdenden philosophischen Erscheinungen, die ein bestimmtes</w:t>
        <w:br/>
      </w:r>
      <w:r>
        <w:rPr>
          <w:color w:val="000000"/>
          <w:spacing w:val="3"/>
          <w:sz w:val="19"/>
          <w:szCs w:val="19"/>
          <w:lang w:val="de-DE"/>
        </w:rPr>
        <w:t>wissenschaftliches Problem nicht vom Standpunkte irgendeiner</w:t>
        <w:br/>
      </w:r>
      <w:r>
        <w:rPr>
          <w:color w:val="000000"/>
          <w:spacing w:val="2"/>
          <w:sz w:val="19"/>
          <w:szCs w:val="19"/>
          <w:lang w:val="de-DE"/>
        </w:rPr>
        <w:t>Schulrichtung, sondern selbständig und voraussetzungslos zu lösen</w:t>
        <w:br/>
      </w:r>
      <w:r>
        <w:rPr>
          <w:color w:val="000000"/>
          <w:spacing w:val="6"/>
          <w:sz w:val="19"/>
          <w:szCs w:val="19"/>
          <w:lang w:val="de-DE"/>
        </w:rPr>
        <w:t>versuchen. Der Verfasser stellt sich die Aufgabe, die Bedeutung</w:t>
        <w:br/>
      </w:r>
      <w:r>
        <w:rPr>
          <w:color w:val="000000"/>
          <w:spacing w:val="3"/>
          <w:sz w:val="19"/>
          <w:szCs w:val="19"/>
          <w:lang w:val="de-DE"/>
        </w:rPr>
        <w:t>der physiologischen Erforschung des Gehirnmechanismus für die</w:t>
        <w:br/>
        <w:t>Erkenntnis der Bewußtseinserscheinungen darzulegen. Zunächst</w:t>
        <w:br/>
      </w:r>
      <w:r>
        <w:rPr>
          <w:color w:val="000000"/>
          <w:spacing w:val="5"/>
          <w:sz w:val="19"/>
          <w:szCs w:val="19"/>
          <w:lang w:val="de-DE"/>
        </w:rPr>
        <w:t>widerlegt er die in naturwissenschaftlichen Kreisen heute allge-</w:t>
        <w:br/>
      </w:r>
      <w:r>
        <w:rPr>
          <w:color w:val="000000"/>
          <w:spacing w:val="4"/>
          <w:sz w:val="19"/>
          <w:szCs w:val="19"/>
          <w:lang w:val="de-DE"/>
        </w:rPr>
        <w:t>mein geltende Ansicht, daß die uns unmittelbar durch die Sinne</w:t>
        <w:br/>
      </w:r>
      <w:r>
        <w:rPr>
          <w:color w:val="000000"/>
          <w:spacing w:val="3"/>
          <w:sz w:val="19"/>
          <w:szCs w:val="19"/>
          <w:lang w:val="de-DE"/>
        </w:rPr>
        <w:t>gegebene Welt, dieser Komplex von Farben, Tönen, Gestalten,</w:t>
        <w:br/>
        <w:t>Wärmedifferenzen und so weiter nichts weiter sei als die Wirkung</w:t>
        <w:br/>
      </w:r>
      <w:r>
        <w:rPr>
          <w:color w:val="000000"/>
          <w:spacing w:val="4"/>
          <w:sz w:val="19"/>
          <w:szCs w:val="19"/>
          <w:lang w:val="de-DE"/>
        </w:rPr>
        <w:t>objektiver materieller Vorgänge auf unsere subjektive Organisa-</w:t>
        <w:br/>
      </w:r>
      <w:r>
        <w:rPr>
          <w:color w:val="000000"/>
          <w:spacing w:val="6"/>
          <w:sz w:val="19"/>
          <w:szCs w:val="19"/>
          <w:lang w:val="de-DE"/>
        </w:rPr>
        <w:t>tion. Die Erscheinungswelt sei also im Grunde ein subjektiver</w:t>
        <w:br/>
      </w:r>
      <w:r>
        <w:rPr>
          <w:color w:val="000000"/>
          <w:spacing w:val="3"/>
          <w:sz w:val="19"/>
          <w:szCs w:val="19"/>
          <w:lang w:val="de-DE"/>
        </w:rPr>
        <w:t>Schein, der nur so lange Bestand habe, als wir unsere Sinne den</w:t>
        <w:br/>
      </w:r>
      <w:r>
        <w:rPr>
          <w:color w:val="000000"/>
          <w:spacing w:val="2"/>
          <w:sz w:val="19"/>
          <w:szCs w:val="19"/>
          <w:lang w:val="de-DE"/>
        </w:rPr>
        <w:t>Eindrücken der materiellen Prozesse offenhalten, wogegen diese</w:t>
        <w:br/>
      </w:r>
      <w:r>
        <w:rPr>
          <w:color w:val="000000"/>
          <w:spacing w:val="3"/>
          <w:sz w:val="19"/>
          <w:szCs w:val="19"/>
          <w:lang w:val="de-DE"/>
        </w:rPr>
        <w:t>Prozesse selbst aus einer von uns ganz unabhängigen eigenen</w:t>
        <w:br/>
      </w:r>
      <w:r>
        <w:rPr>
          <w:color w:val="000000"/>
          <w:spacing w:val="4"/>
          <w:sz w:val="19"/>
          <w:szCs w:val="19"/>
          <w:lang w:val="de-DE"/>
        </w:rPr>
        <w:t>Wirklichkeit gesättigt und so die wahre Ursache aller Natur-</w:t>
        <w:br/>
      </w:r>
      <w:r>
        <w:rPr>
          <w:color w:val="000000"/>
          <w:spacing w:val="3"/>
          <w:sz w:val="19"/>
          <w:szCs w:val="19"/>
          <w:lang w:val="de-DE"/>
        </w:rPr>
        <w:t>erscheinungen seien. Wähle zeigt nun, daß den Vorgängen in der</w:t>
        <w:br/>
      </w:r>
      <w:r>
        <w:rPr>
          <w:color w:val="000000"/>
          <w:spacing w:val="8"/>
          <w:sz w:val="19"/>
          <w:szCs w:val="19"/>
          <w:lang w:val="de-DE"/>
        </w:rPr>
        <w:t>Materie gar kein höherer Grad von Wirklichkeit zukommt als</w:t>
        <w:br/>
      </w:r>
      <w:r>
        <w:rPr>
          <w:color w:val="000000"/>
          <w:spacing w:val="5"/>
          <w:sz w:val="19"/>
          <w:szCs w:val="19"/>
          <w:lang w:val="de-DE"/>
        </w:rPr>
        <w:t>jener angeblich von ihnen bewirkten subjektiven Welt. Wir müs-</w:t>
        <w:br/>
      </w:r>
      <w:r>
        <w:rPr>
          <w:color w:val="000000"/>
          <w:spacing w:val="6"/>
          <w:sz w:val="19"/>
          <w:szCs w:val="19"/>
          <w:lang w:val="de-DE"/>
        </w:rPr>
        <w:t>sen beide als uns vorliegende Vorkommnisse betrachten, die uns</w:t>
        <w:br/>
      </w:r>
      <w:r>
        <w:rPr>
          <w:color w:val="000000"/>
          <w:spacing w:val="4"/>
          <w:sz w:val="19"/>
          <w:szCs w:val="19"/>
          <w:lang w:val="de-DE"/>
        </w:rPr>
        <w:t>als zusammengehörig (koordiniert) gegenübertreten, ohne daß wir</w:t>
        <w:br/>
      </w:r>
      <w:r>
        <w:rPr>
          <w:color w:val="000000"/>
          <w:spacing w:val="3"/>
          <w:sz w:val="19"/>
          <w:szCs w:val="19"/>
          <w:lang w:val="de-DE"/>
        </w:rPr>
        <w:t>berechtigt wären anzunehmen, das eine sei die wahre Ursache des</w:t>
        <w:br/>
      </w:r>
      <w:r>
        <w:rPr>
          <w:color w:val="000000"/>
          <w:spacing w:val="6"/>
          <w:sz w:val="19"/>
          <w:szCs w:val="19"/>
          <w:lang w:val="de-DE"/>
        </w:rPr>
        <w:t>anderen. Es ist so, wie wir etwa Tag und Nacht als einander</w:t>
        <w:br/>
      </w:r>
      <w:r>
        <w:rPr>
          <w:color w:val="000000"/>
          <w:spacing w:val="5"/>
          <w:sz w:val="19"/>
          <w:szCs w:val="19"/>
          <w:lang w:val="de-DE"/>
        </w:rPr>
        <w:t>koordiniert ansehen müssen, ohne daß das eine von beiden als</w:t>
        <w:br/>
      </w:r>
      <w:r>
        <w:rPr>
          <w:color w:val="000000"/>
          <w:spacing w:val="4"/>
          <w:sz w:val="19"/>
          <w:szCs w:val="19"/>
          <w:lang w:val="de-DE"/>
        </w:rPr>
        <w:t>Wirkung des anderen betrachtet werden könnte. So wie hier die</w:t>
        <w:br/>
      </w:r>
      <w:r>
        <w:rPr>
          <w:color w:val="000000"/>
          <w:spacing w:val="6"/>
          <w:sz w:val="19"/>
          <w:szCs w:val="19"/>
          <w:lang w:val="de-DE"/>
        </w:rPr>
        <w:t>notwendige Aufeinanderfolge in dem Bau und den Vorgängen</w:t>
        <w:br/>
      </w:r>
      <w:r>
        <w:rPr>
          <w:color w:val="000000"/>
          <w:spacing w:val="3"/>
          <w:sz w:val="19"/>
          <w:szCs w:val="19"/>
          <w:lang w:val="de-DE"/>
        </w:rPr>
        <w:t>unseres Sonnensystems begründet liegt, so wird auch die Koordi-</w:t>
        <w:br/>
        <w:t>nation eines materiellen Prozesses und einer Empfindungsqualität,</w:t>
        <w:br/>
      </w:r>
      <w:r>
        <w:rPr>
          <w:color w:val="000000"/>
          <w:spacing w:val="5"/>
          <w:sz w:val="19"/>
          <w:szCs w:val="19"/>
          <w:lang w:val="de-DE"/>
        </w:rPr>
        <w:t>zum Beispiel Ton, Farbe und so weiter, von irgendeinem wahr-</w:t>
        <w:br/>
      </w:r>
      <w:r>
        <w:rPr>
          <w:color w:val="000000"/>
          <w:spacing w:val="6"/>
          <w:sz w:val="19"/>
          <w:szCs w:val="19"/>
          <w:lang w:val="de-DE"/>
        </w:rPr>
        <w:t>haften Tatbestand bedingt sein; jedenfalls aber nicht davon, daß</w:t>
        <w:br/>
      </w:r>
      <w:r>
        <w:rPr>
          <w:color w:val="000000"/>
          <w:spacing w:val="7"/>
          <w:sz w:val="19"/>
          <w:szCs w:val="19"/>
          <w:lang w:val="de-DE"/>
        </w:rPr>
        <w:t>der erstere die letztere bewirkt. Nun ergibt sich die Zusammen-</w:t>
      </w:r>
    </w:p>
    <w:p>
      <w:pPr>
        <w:sectPr>
          <w:type w:val="nextPage"/>
          <w:pgSz w:w="8391" w:h="11906"/>
          <w:pgMar w:left="1804" w:right="1215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14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475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gehörigkeit von Gehirnmechanismus und Bewußtsein nur als ein</w:t>
        <w:br/>
      </w:r>
      <w:r>
        <w:rPr>
          <w:color w:val="000000"/>
          <w:lang w:val="de-DE"/>
        </w:rPr>
        <w:t>spezieller Fall einer solchen Koordination. Wir sind, nach Wähle,</w:t>
        <w:br/>
      </w:r>
      <w:r>
        <w:rPr>
          <w:color w:val="000000"/>
          <w:spacing w:val="-2"/>
          <w:lang w:val="de-DE"/>
        </w:rPr>
        <w:t>nur in der Lage wahrzunehmen, daß beide parallel verlaufende</w:t>
        <w:br/>
      </w:r>
      <w:r>
        <w:rPr>
          <w:color w:val="000000"/>
          <w:spacing w:val="1"/>
          <w:lang w:val="de-DE"/>
        </w:rPr>
        <w:t>Vorkommnisse sind; wir sind aber nicht berechtigt, das Bewußt-</w:t>
        <w:br/>
      </w:r>
      <w:r>
        <w:rPr>
          <w:color w:val="000000"/>
          <w:spacing w:val="-2"/>
          <w:lang w:val="de-DE"/>
        </w:rPr>
        <w:t>sein als reale Folge des Gehirnmechanismus anzusehen. Die Phy-</w:t>
        <w:br/>
      </w:r>
      <w:r>
        <w:rPr>
          <w:color w:val="000000"/>
          <w:spacing w:val="-1"/>
          <w:lang w:val="de-DE"/>
        </w:rPr>
        <w:t>siologie behält recht, wenn sie die materiellen Korrelate zu den</w:t>
        <w:br/>
      </w:r>
      <w:r>
        <w:rPr>
          <w:color w:val="000000"/>
          <w:lang w:val="de-DE"/>
        </w:rPr>
        <w:t>geistigen Phänomenen sucht; aber die materialistische Phantastik,</w:t>
        <w:br/>
      </w:r>
      <w:r>
        <w:rPr>
          <w:color w:val="000000"/>
          <w:spacing w:val="-1"/>
          <w:lang w:val="de-DE"/>
        </w:rPr>
        <w:t>die den Geist zum wahrhaften Produkte des Gehirns machen will,</w:t>
        <w:br/>
      </w:r>
      <w:r>
        <w:rPr>
          <w:color w:val="000000"/>
          <w:spacing w:val="-2"/>
          <w:lang w:val="de-DE"/>
        </w:rPr>
        <w:t>erhält den Abschiedsbrief. Ja, jener arbeitet Wähle sogar entgegen,</w:t>
        <w:br/>
      </w:r>
      <w:r>
        <w:rPr>
          <w:color w:val="000000"/>
          <w:spacing w:val="-1"/>
          <w:lang w:val="de-DE"/>
        </w:rPr>
        <w:t>indem er zeigt, daß die bisher in der Psychologie als selbständige</w:t>
        <w:br/>
      </w:r>
      <w:r>
        <w:rPr>
          <w:color w:val="000000"/>
          <w:lang w:val="de-DE"/>
        </w:rPr>
        <w:t>Akte des Bewußtseins geltenden Phänomene, wie Anerkennen,</w:t>
        <w:br/>
      </w:r>
      <w:r>
        <w:rPr>
          <w:color w:val="000000"/>
          <w:spacing w:val="4"/>
          <w:lang w:val="de-DE"/>
        </w:rPr>
        <w:t>Verwerfen, Lieben, Wünschen, Wollen und so weiter, nichts</w:t>
        <w:br/>
      </w:r>
      <w:r>
        <w:rPr>
          <w:color w:val="000000"/>
          <w:spacing w:val="-1"/>
          <w:lang w:val="de-DE"/>
        </w:rPr>
        <w:t>anderes sind als miteinander oder mit anderen koordinierte Vor-</w:t>
        <w:br/>
      </w:r>
      <w:r>
        <w:rPr>
          <w:color w:val="000000"/>
          <w:lang w:val="de-DE"/>
        </w:rPr>
        <w:t>kommnisse, die gar nicht die Annahme einer besonderen subjek-</w:t>
        <w:br/>
      </w:r>
      <w:r>
        <w:rPr>
          <w:color w:val="000000"/>
          <w:spacing w:val="2"/>
          <w:lang w:val="de-DE"/>
        </w:rPr>
        <w:t>tiven Tätigkeit, welche der Physiologie ungünstig wäre, nötig</w:t>
        <w:br/>
      </w:r>
      <w:r>
        <w:rPr>
          <w:color w:val="000000"/>
          <w:spacing w:val="-1"/>
          <w:lang w:val="de-DE"/>
        </w:rPr>
        <w:t>machen. Die Bewußtseinsphänomene führt der Verfasser auf ein</w:t>
        <w:br/>
      </w:r>
      <w:r>
        <w:rPr>
          <w:color w:val="000000"/>
          <w:spacing w:val="1"/>
          <w:lang w:val="de-DE"/>
        </w:rPr>
        <w:t>allgemeines Gesetz zurück, wodurch eine Vorstellung durch eine</w:t>
        <w:br/>
      </w:r>
      <w:r>
        <w:rPr>
          <w:color w:val="000000"/>
          <w:spacing w:val="-2"/>
          <w:lang w:val="de-DE"/>
        </w:rPr>
        <w:t>ihr nicht ganz, sondern teilweise gleiche in das Bewußtsein zurück-</w:t>
        <w:br/>
      </w:r>
      <w:r>
        <w:rPr>
          <w:color w:val="000000"/>
          <w:spacing w:val="2"/>
          <w:lang w:val="de-DE"/>
        </w:rPr>
        <w:t>gerufen werden kann. So wäre es bloß Aufgabe der Physiologie,</w:t>
        <w:br/>
      </w:r>
      <w:r>
        <w:rPr>
          <w:color w:val="000000"/>
          <w:spacing w:val="-3"/>
          <w:lang w:val="de-DE"/>
        </w:rPr>
        <w:t>für diesen psychologischen Befund den korrespondierenden mecha-</w:t>
        <w:br/>
      </w:r>
      <w:r>
        <w:rPr>
          <w:color w:val="000000"/>
          <w:spacing w:val="1"/>
          <w:lang w:val="de-DE"/>
        </w:rPr>
        <w:t>nischen Tatbestand im Gehirne zu finden, was gewiß leichter ist,</w:t>
        <w:br/>
      </w:r>
      <w:r>
        <w:rPr>
          <w:color w:val="000000"/>
          <w:spacing w:val="-2"/>
          <w:lang w:val="de-DE"/>
        </w:rPr>
        <w:t>als wenn das für jeden der obenangeführten angeblichen Bewußt-</w:t>
        <w:br/>
      </w:r>
      <w:r>
        <w:rPr>
          <w:color w:val="000000"/>
          <w:lang w:val="de-DE"/>
        </w:rPr>
        <w:t>seinsakte geschehen müßte.</w:t>
      </w:r>
    </w:p>
    <w:p>
      <w:pPr>
        <w:pStyle w:val="Normal"/>
        <w:shd w:fill="FFFFFF" w:val="clear"/>
        <w:spacing w:lineRule="exact" w:line="230"/>
        <w:ind w:start="10" w:firstLine="197"/>
        <w:jc w:val="both"/>
        <w:rPr/>
      </w:pPr>
      <w:r>
        <w:rPr>
          <w:color w:val="000000"/>
          <w:lang w:val="de-DE"/>
        </w:rPr>
        <w:t>Die Hauptbedeutung dieses Werkchens liegt darin, einmal in</w:t>
        <w:br/>
        <w:t>scharfen Konturen gezeigt zu haben, was uns eigentlich die Er-</w:t>
        <w:br/>
      </w:r>
      <w:r>
        <w:rPr>
          <w:color w:val="000000"/>
          <w:spacing w:val="5"/>
          <w:lang w:val="de-DE"/>
        </w:rPr>
        <w:t>fahrung gibt und was oft zu ihr nur hinzugedacht wird. Alles,</w:t>
        <w:br/>
      </w:r>
      <w:r>
        <w:rPr>
          <w:color w:val="000000"/>
          <w:spacing w:val="1"/>
          <w:lang w:val="de-DE"/>
        </w:rPr>
        <w:t>was die einzelnen Wissenschaften finden können, besteht nur in</w:t>
        <w:br/>
      </w:r>
      <w:r>
        <w:rPr>
          <w:color w:val="000000"/>
          <w:spacing w:val="-2"/>
          <w:lang w:val="de-DE"/>
        </w:rPr>
        <w:t>dem Konstatieren zusammengehöriger Vorkommnisse, wobei wir</w:t>
        <w:br/>
      </w:r>
      <w:r>
        <w:rPr>
          <w:color w:val="000000"/>
          <w:spacing w:val="-1"/>
          <w:lang w:val="de-DE"/>
        </w:rPr>
        <w:t>voraussetzen müssen, daß die Hinzugehörigkeit selbst in irgend-</w:t>
        <w:br/>
      </w:r>
      <w:r>
        <w:rPr>
          <w:color w:val="000000"/>
          <w:spacing w:val="4"/>
          <w:lang w:val="de-DE"/>
        </w:rPr>
        <w:t>einem wahrhaften Tatbestande gegründet liege. Wir halten das</w:t>
        <w:br/>
      </w:r>
      <w:r>
        <w:rPr>
          <w:color w:val="000000"/>
          <w:spacing w:val="-1"/>
          <w:lang w:val="de-DE"/>
        </w:rPr>
        <w:t>von dem Verfasser Vorgebrachte für durchaus überzeugend, glau-</w:t>
        <w:br/>
        <w:t>ben jedoch, daß er die letzte Konsequenz seiner Ansichten nicht</w:t>
        <w:br/>
      </w:r>
      <w:r>
        <w:rPr>
          <w:color w:val="000000"/>
          <w:spacing w:val="2"/>
          <w:lang w:val="de-DE"/>
        </w:rPr>
        <w:t>gezogen hat. Sonst hätte er wohl gefunden, daß uns jene wahr-</w:t>
        <w:br/>
      </w:r>
      <w:r>
        <w:rPr>
          <w:color w:val="000000"/>
          <w:spacing w:val="-1"/>
          <w:lang w:val="de-DE"/>
        </w:rPr>
        <w:t>haften Tatbestände selbst als erfahrungsmäßige Vorkommnisse -</w:t>
        <w:br/>
      </w:r>
      <w:r>
        <w:rPr>
          <w:color w:val="000000"/>
          <w:spacing w:val="-2"/>
          <w:lang w:val="de-DE"/>
        </w:rPr>
        <w:t>nämlich die ideellen — gegeben sind und daß die Negation des</w:t>
        <w:br/>
      </w:r>
      <w:r>
        <w:rPr>
          <w:color w:val="000000"/>
          <w:spacing w:val="-3"/>
          <w:lang w:val="de-DE"/>
        </w:rPr>
        <w:t>Materialismus folgerichtig zum wissenschaftlichen Idealismus führt.</w:t>
      </w:r>
    </w:p>
    <w:p>
      <w:pPr>
        <w:sectPr>
          <w:type w:val="nextPage"/>
          <w:pgSz w:w="8391" w:h="11906"/>
          <w:pgMar w:left="1370" w:right="16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5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476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3"/>
          <w:lang w:val="de-DE"/>
        </w:rPr>
        <w:t>Sehen wir somit eigentlich in dem Fortschreiten von der durch-</w:t>
        <w:br/>
      </w:r>
      <w:r>
        <w:rPr>
          <w:color w:val="000000"/>
          <w:spacing w:val="1"/>
          <w:lang w:val="de-DE"/>
        </w:rPr>
        <w:t>aus soliden Grundlage, die Wähle gelegt, zu einer höheren Stufe</w:t>
        <w:br/>
      </w:r>
      <w:r>
        <w:rPr>
          <w:color w:val="000000"/>
          <w:spacing w:val="-1"/>
          <w:lang w:val="de-DE"/>
        </w:rPr>
        <w:t>der Erkenntnis das Richtige, so gestehen wir doch rückhaltlos, daß</w:t>
        <w:br/>
        <w:t>wir in dieser Schrift eine hervorragende Leistung erblicken, die</w:t>
        <w:br/>
      </w:r>
      <w:r>
        <w:rPr>
          <w:color w:val="000000"/>
          <w:spacing w:val="3"/>
          <w:lang w:val="de-DE"/>
        </w:rPr>
        <w:t>bestimmend auf den Zweig der Wissenschaft wirken wird, dem</w:t>
        <w:br/>
      </w:r>
      <w:r>
        <w:rPr>
          <w:color w:val="000000"/>
          <w:spacing w:val="4"/>
          <w:lang w:val="de-DE"/>
        </w:rPr>
        <w:t>sie angehört, und die gewiß in der Geschichte der Philosophie</w:t>
        <w:br/>
      </w:r>
      <w:r>
        <w:rPr>
          <w:color w:val="000000"/>
          <w:spacing w:val="1"/>
          <w:lang w:val="de-DE"/>
        </w:rPr>
        <w:t>eine Stelle einnehmen wird.</w:t>
      </w:r>
    </w:p>
    <w:p>
      <w:pPr>
        <w:pStyle w:val="Normal"/>
        <w:shd w:fill="FFFFFF" w:val="clear"/>
        <w:spacing w:lineRule="exact" w:line="254" w:before="835" w:after="0"/>
        <w:ind w:start="1272" w:hanging="739"/>
        <w:rPr/>
      </w:pPr>
      <w:r>
        <w:rPr>
          <w:color w:val="000000"/>
          <w:spacing w:val="-1"/>
          <w:lang w:val="de-DE"/>
        </w:rPr>
        <w:t>ÜBER DAS VERHÄLTNIS THOMAS SEEBECKS</w:t>
        <w:br/>
      </w:r>
      <w:r>
        <w:rPr>
          <w:color w:val="000000"/>
          <w:spacing w:val="5"/>
          <w:lang w:val="de-DE"/>
        </w:rPr>
        <w:t>ZU GOETHES FARBENLEHRE</w:t>
      </w:r>
    </w:p>
    <w:p>
      <w:pPr>
        <w:pStyle w:val="Normal"/>
        <w:shd w:fill="FFFFFF" w:val="clear"/>
        <w:spacing w:lineRule="exact" w:line="230" w:before="293" w:after="0"/>
        <w:jc w:val="both"/>
        <w:rPr/>
      </w:pPr>
      <w:r>
        <w:rPr>
          <w:color w:val="000000"/>
          <w:spacing w:val="-2"/>
          <w:lang w:val="de-DE"/>
        </w:rPr>
        <w:t>Aus dem soeben erschienenen Buche: «Erinnerungen an Moritz</w:t>
        <w:br/>
        <w:t>Seebeck» von Kuno Fischer (Heidelberg 1886) möchten wir einige</w:t>
        <w:br/>
      </w:r>
      <w:r>
        <w:rPr>
          <w:color w:val="000000"/>
          <w:spacing w:val="3"/>
          <w:lang w:val="de-DE"/>
        </w:rPr>
        <w:t>Punkte anführen, die ein klares Licht auf das Verhalten werfen,</w:t>
        <w:br/>
        <w:t>das der ausgezeichnete Physiker Thomas Seebeck (der Vater</w:t>
        <w:br/>
      </w:r>
      <w:r>
        <w:rPr>
          <w:color w:val="000000"/>
          <w:spacing w:val="-1"/>
          <w:lang w:val="de-DE"/>
        </w:rPr>
        <w:t>Moritz</w:t>
      </w:r>
      <w:r>
        <w:rPr>
          <w:color w:val="000000"/>
          <w:spacing w:val="-1"/>
          <w:vertAlign w:val="superscript"/>
          <w:lang w:val="de-DE"/>
        </w:rPr>
        <w:t>,</w:t>
      </w:r>
      <w:r>
        <w:rPr>
          <w:color w:val="000000"/>
          <w:spacing w:val="-1"/>
          <w:lang w:val="de-DE"/>
        </w:rPr>
        <w:t>) der Farbenlehre Goethes gegenüber beobachtete. Nur ein</w:t>
        <w:br/>
        <w:t>paar Worte mögen vorausgehen. Seebeck, dem wir die epoche-</w:t>
        <w:br/>
        <w:t>machende Entdeckung der entoptischen Farben verdanken, wurde</w:t>
        <w:br/>
        <w:t>von Goethe als ein begeisterter Anhänger seiner Farbenlehre an-</w:t>
        <w:br/>
      </w:r>
      <w:r>
        <w:rPr>
          <w:color w:val="000000"/>
          <w:spacing w:val="1"/>
          <w:lang w:val="de-DE"/>
        </w:rPr>
        <w:t>gesehen. Die beiden verkehrten besonders 1802 bis 1810 viel in</w:t>
        <w:br/>
      </w:r>
      <w:r>
        <w:rPr>
          <w:color w:val="000000"/>
          <w:spacing w:val="-2"/>
          <w:lang w:val="de-DE"/>
        </w:rPr>
        <w:t>Jena, wo sie gemeinschaftlich Versuche auf dem Gebiete dieser</w:t>
        <w:br/>
      </w:r>
      <w:r>
        <w:rPr>
          <w:color w:val="000000"/>
          <w:spacing w:val="-1"/>
          <w:lang w:val="de-DE"/>
        </w:rPr>
        <w:t>Wissenschaft anstellten. Im Jahre 1818 wurde Seebeck zum Mit-</w:t>
        <w:br/>
      </w:r>
      <w:r>
        <w:rPr>
          <w:color w:val="000000"/>
          <w:spacing w:val="-2"/>
          <w:lang w:val="de-DE"/>
        </w:rPr>
        <w:t>gliede der Berliner Akademie berufen. Dem scheinen nicht geringe</w:t>
        <w:br/>
      </w:r>
      <w:r>
        <w:rPr>
          <w:color w:val="000000"/>
          <w:spacing w:val="-1"/>
          <w:lang w:val="de-DE"/>
        </w:rPr>
        <w:t>Hindernisse im Wege gestanden zu sein. So berichtet Zelter nach</w:t>
        <w:br/>
        <w:t>Seebecks Tode an Goethe: «wie der Minister Arbeit gehabt, den</w:t>
        <w:br/>
      </w:r>
      <w:r>
        <w:rPr>
          <w:color w:val="000000"/>
          <w:lang w:val="de-DE"/>
        </w:rPr>
        <w:t>bedeutenden Mann in die Akademie zu schaffen, der doch der</w:t>
        <w:br/>
      </w:r>
      <w:r>
        <w:rPr>
          <w:color w:val="000000"/>
          <w:spacing w:val="3"/>
          <w:lang w:val="de-DE"/>
        </w:rPr>
        <w:t>berufenen Farbenlehre ergeben gewesen, sich aber nachher im</w:t>
        <w:br/>
      </w:r>
      <w:r>
        <w:rPr>
          <w:color w:val="000000"/>
          <w:lang w:val="de-DE"/>
        </w:rPr>
        <w:t>Amte selber, wo nicht als Abgefallener, doch gemäßigt erwiesen</w:t>
        <w:br/>
      </w:r>
      <w:r>
        <w:rPr>
          <w:color w:val="000000"/>
          <w:spacing w:val="-1"/>
          <w:lang w:val="de-DE"/>
        </w:rPr>
        <w:t>habe, weil er sich in der Mathematik nicht stark gefunden» (siehe</w:t>
        <w:br/>
      </w:r>
      <w:r>
        <w:rPr>
          <w:color w:val="000000"/>
          <w:spacing w:val="-2"/>
          <w:lang w:val="de-DE"/>
        </w:rPr>
        <w:t>Fischer, S. 11). Als Abgefallenen betrachtete ihn denn auch Goethe</w:t>
        <w:br/>
      </w:r>
      <w:r>
        <w:rPr>
          <w:color w:val="000000"/>
          <w:spacing w:val="2"/>
          <w:lang w:val="de-DE"/>
        </w:rPr>
        <w:t>nach der Berufung. Er hatte ihm Unrecht getan. Seebeck war bis</w:t>
        <w:br/>
      </w:r>
      <w:r>
        <w:rPr>
          <w:color w:val="000000"/>
          <w:spacing w:val="-2"/>
          <w:lang w:val="de-DE"/>
        </w:rPr>
        <w:t>zu seinem Tode treu geblieben, wie eben Fischer in seinem Buche</w:t>
        <w:br/>
      </w:r>
      <w:r>
        <w:rPr>
          <w:color w:val="000000"/>
          <w:spacing w:val="2"/>
          <w:lang w:val="de-DE"/>
        </w:rPr>
        <w:t>nachweist. Seite 19 sagt derselbe: «Was Seebecks Verhalten zur</w:t>
      </w:r>
    </w:p>
    <w:p>
      <w:pPr>
        <w:sectPr>
          <w:type w:val="nextPage"/>
          <w:pgSz w:w="8391" w:h="11906"/>
          <w:pgMar w:left="1644" w:right="13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477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Farbenlehre betrifft, so hat Goethe dasselbe nicht richtig beurteilt.</w:t>
        <w:br/>
      </w:r>
      <w:r>
        <w:rPr>
          <w:color w:val="000000"/>
          <w:lang w:val="de-DE"/>
        </w:rPr>
        <w:t>Auch als Akademiker hat Seebeck seine Ansicht weder geändert</w:t>
        <w:br/>
      </w:r>
      <w:r>
        <w:rPr>
          <w:color w:val="000000"/>
          <w:spacing w:val="2"/>
          <w:lang w:val="de-DE"/>
        </w:rPr>
        <w:t>noch verheimlicht. Wir hören darüber das vollwichtige Zeugnis</w:t>
        <w:br/>
      </w:r>
      <w:r>
        <w:rPr>
          <w:color w:val="000000"/>
          <w:spacing w:val="-3"/>
          <w:lang w:val="de-DE"/>
        </w:rPr>
        <w:t>der akademischen Gedächtnisrede: «Gemeinsames Interesse an den</w:t>
        <w:br/>
      </w:r>
      <w:r>
        <w:rPr>
          <w:color w:val="000000"/>
          <w:spacing w:val="1"/>
          <w:lang w:val="de-DE"/>
        </w:rPr>
        <w:t>Farbenerscheinungen veranlaßte, daß er und Goethe öfters Ver-</w:t>
        <w:br/>
      </w:r>
      <w:r>
        <w:rPr>
          <w:color w:val="000000"/>
          <w:spacing w:val="-2"/>
          <w:lang w:val="de-DE"/>
        </w:rPr>
        <w:t>suche zusammen anstellten, wobei zwar im einzelnen manche Ab-</w:t>
        <w:br/>
        <w:t>weichungen zur Sprache kamen, in den Hauptbeziehungen jedoch</w:t>
        <w:br/>
      </w:r>
      <w:r>
        <w:rPr>
          <w:color w:val="000000"/>
          <w:spacing w:val="-1"/>
          <w:lang w:val="de-DE"/>
        </w:rPr>
        <w:t>Übereinstimmung der Ansichten von dem Wesen der Farbe statt-</w:t>
        <w:br/>
        <w:t>fand ... In der Farbenlehre stand er auf Goethes Seite und behaup-</w:t>
        <w:br/>
      </w:r>
      <w:r>
        <w:rPr>
          <w:color w:val="000000"/>
          <w:lang w:val="de-DE"/>
        </w:rPr>
        <w:t>tete, wie dieser, die Einfachheit des weißen Lichts.» Seite 13 ff.</w:t>
        <w:br/>
      </w:r>
      <w:r>
        <w:rPr>
          <w:color w:val="000000"/>
          <w:spacing w:val="-3"/>
          <w:lang w:val="de-DE"/>
        </w:rPr>
        <w:t>zitiert Fischer den Brief, den Moritz Seebeck bei dem Tode seines</w:t>
        <w:br/>
      </w:r>
      <w:r>
        <w:rPr>
          <w:color w:val="000000"/>
          <w:spacing w:val="1"/>
          <w:lang w:val="de-DE"/>
        </w:rPr>
        <w:t>Vaters (20. Dezember 1831) an Goethe richtete. Darin heißt es:</w:t>
        <w:br/>
      </w:r>
      <w:r>
        <w:rPr>
          <w:color w:val="000000"/>
          <w:spacing w:val="-3"/>
          <w:lang w:val="de-DE"/>
        </w:rPr>
        <w:t>«Ew. Exzellenz Schriften jedes Inhalts kamen nicht von seinem</w:t>
        <w:br/>
      </w:r>
      <w:r>
        <w:rPr>
          <w:color w:val="000000"/>
          <w:spacing w:val="-2"/>
          <w:lang w:val="de-DE"/>
        </w:rPr>
        <w:t>(Seebecks) Tische, sie waren seine liebste Lektüre; oft sprach er es</w:t>
        <w:br/>
      </w:r>
      <w:r>
        <w:rPr>
          <w:color w:val="000000"/>
          <w:spacing w:val="1"/>
          <w:lang w:val="de-DE"/>
        </w:rPr>
        <w:t>aus: &lt;Unter allen lebenden Naturforschern ist Goethe der größte,</w:t>
        <w:br/>
      </w:r>
      <w:r>
        <w:rPr>
          <w:color w:val="000000"/>
          <w:lang w:val="de-DE"/>
        </w:rPr>
        <w:t>der einzige, der weiß, worauf es ankommt&gt;.» Wir möchten gerade</w:t>
        <w:br/>
      </w:r>
      <w:r>
        <w:rPr>
          <w:color w:val="000000"/>
          <w:spacing w:val="-2"/>
          <w:lang w:val="de-DE"/>
        </w:rPr>
        <w:t>in dem Verhältnis Seebecks zu Goethes Farbenlehre den Beweis</w:t>
        <w:br/>
        <w:t>erblicken, daß von einem Verlassen der tiefen Auffassung Goethes</w:t>
        <w:br/>
      </w:r>
      <w:r>
        <w:rPr>
          <w:color w:val="000000"/>
          <w:lang w:val="de-DE"/>
        </w:rPr>
        <w:t>bei dem gar nicht mehr die Rede sein kann, der wirklich so in sie</w:t>
        <w:br/>
        <w:t>eingedrungen ist, daß er den Punkt gefunden hat, auf den alles</w:t>
        <w:br/>
      </w:r>
      <w:r>
        <w:rPr>
          <w:color w:val="000000"/>
          <w:spacing w:val="-3"/>
          <w:lang w:val="de-DE"/>
        </w:rPr>
        <w:t>ankommt.</w:t>
      </w:r>
    </w:p>
    <w:p>
      <w:pPr>
        <w:pStyle w:val="Normal"/>
        <w:shd w:fill="FFFFFF" w:val="clear"/>
        <w:spacing w:lineRule="exact" w:line="437" w:before="350" w:after="0"/>
        <w:ind w:start="2040" w:hanging="643"/>
        <w:rPr/>
      </w:pPr>
      <w:r>
        <w:rPr>
          <w:color w:val="000000"/>
          <w:spacing w:val="2"/>
          <w:lang w:val="de-DE"/>
        </w:rPr>
        <w:t>HUNDERT JAHRE ZURÜCK</w:t>
        <w:br/>
      </w:r>
      <w:r>
        <w:rPr>
          <w:color w:val="000000"/>
          <w:lang w:val="de-DE"/>
        </w:rPr>
        <w:t>Zur Farbenlehre</w:t>
      </w:r>
    </w:p>
    <w:p>
      <w:pPr>
        <w:pStyle w:val="Normal"/>
        <w:shd w:fill="FFFFFF" w:val="clear"/>
        <w:spacing w:lineRule="exact" w:line="235" w:before="178" w:after="0"/>
        <w:ind w:start="14" w:hanging="0"/>
        <w:jc w:val="both"/>
        <w:rPr/>
      </w:pPr>
      <w:r>
        <w:rPr>
          <w:color w:val="000000"/>
          <w:lang w:val="de-DE"/>
        </w:rPr>
        <w:t>Außer dem zweiten Teile des «Faust» ist über kein Werk Goethes</w:t>
        <w:br/>
        <w:t>so geringschätzend geurteilt worden wie über seine Farbenlehre.</w:t>
        <w:br/>
      </w:r>
      <w:r>
        <w:rPr>
          <w:color w:val="000000"/>
          <w:spacing w:val="-2"/>
          <w:lang w:val="de-DE"/>
        </w:rPr>
        <w:t>Seine poetischen Schöpfungen werden immer mehr zur Grundlage</w:t>
        <w:br/>
      </w:r>
      <w:r>
        <w:rPr>
          <w:color w:val="000000"/>
          <w:spacing w:val="-1"/>
          <w:lang w:val="de-DE"/>
        </w:rPr>
        <w:t>unserer ganzen Bildung und seine gewaltige Naturauffassung mit</w:t>
        <w:br/>
        <w:t>ihren wunderbaren Konsequenzen im Reiche des Organischen er-</w:t>
        <w:br/>
      </w:r>
      <w:r>
        <w:rPr>
          <w:color w:val="000000"/>
          <w:spacing w:val="5"/>
          <w:lang w:val="de-DE"/>
        </w:rPr>
        <w:t>freut sich immer mehr der Anerkennung derer, die Tiefblick</w:t>
        <w:br/>
      </w:r>
      <w:r>
        <w:rPr>
          <w:color w:val="000000"/>
          <w:lang w:val="de-DE"/>
        </w:rPr>
        <w:t>genug besitzen, einzusehen, daß gerade sie das geistige Band bil-</w:t>
        <w:br/>
      </w:r>
      <w:r>
        <w:rPr>
          <w:color w:val="000000"/>
          <w:spacing w:val="-2"/>
          <w:lang w:val="de-DE"/>
        </w:rPr>
        <w:t>det für die Unzahl der heute auf naturwissenschaftlichem Boden</w:t>
        <w:br/>
      </w:r>
      <w:r>
        <w:rPr>
          <w:color w:val="000000"/>
          <w:lang w:val="de-DE"/>
        </w:rPr>
        <w:t>bekannten Tatsachen. Nur die Farbenlehre gilt als der mißlungene</w:t>
      </w:r>
    </w:p>
    <w:p>
      <w:pPr>
        <w:sectPr>
          <w:type w:val="nextPage"/>
          <w:pgSz w:w="8391" w:h="11906"/>
          <w:pgMar w:left="1346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478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lang w:val="de-DE"/>
        </w:rPr>
        <w:t>Versuch eines Mannes, dessen ganzer Geistesrichtung die Denk-</w:t>
        <w:br/>
        <w:t>weise fremd war, die in der Physik maßgebend ist. Dieser schrof-</w:t>
        <w:br/>
      </w:r>
      <w:r>
        <w:rPr>
          <w:color w:val="000000"/>
          <w:spacing w:val="2"/>
          <w:lang w:val="de-DE"/>
        </w:rPr>
        <w:t>fen Ablehnung steht die vollwichtige Tatsache gegenüber, daß</w:t>
        <w:br/>
      </w:r>
      <w:r>
        <w:rPr>
          <w:color w:val="000000"/>
          <w:spacing w:val="3"/>
          <w:lang w:val="de-DE"/>
        </w:rPr>
        <w:t>gerade die Farbenlehre die reifste Frucht von Goethes Forschen</w:t>
        <w:br/>
      </w:r>
      <w:r>
        <w:rPr>
          <w:color w:val="000000"/>
          <w:spacing w:val="1"/>
          <w:lang w:val="de-DE"/>
        </w:rPr>
        <w:t>ist, daß also gerade in ihr seine Naturauffassung sich bewähren</w:t>
        <w:br/>
      </w:r>
      <w:r>
        <w:rPr>
          <w:color w:val="000000"/>
          <w:spacing w:val="2"/>
          <w:lang w:val="de-DE"/>
        </w:rPr>
        <w:t>mußte. Das genügt allein schon, die Akten hierüber noch einmal</w:t>
        <w:br/>
      </w:r>
      <w:r>
        <w:rPr>
          <w:color w:val="000000"/>
          <w:spacing w:val="-1"/>
          <w:lang w:val="de-DE"/>
        </w:rPr>
        <w:t>zu prüfen. Vielleicht ist die Fragestellung bisher nicht die rechte</w:t>
        <w:br/>
        <w:t>gewesen. Wir wollen uns bemühen, dieselbe wenigstens in einem</w:t>
        <w:br/>
      </w:r>
      <w:r>
        <w:rPr>
          <w:color w:val="000000"/>
          <w:lang w:val="de-DE"/>
        </w:rPr>
        <w:t>Punkte zu berichtigen: was Goethes Verhältnis zur Mathematik</w:t>
        <w:br/>
      </w:r>
      <w:r>
        <w:rPr>
          <w:color w:val="000000"/>
          <w:spacing w:val="-1"/>
          <w:lang w:val="de-DE"/>
        </w:rPr>
        <w:t>betrifft. Gerade der Umstand, daß er kein Mathematiker gewesen,</w:t>
        <w:br/>
      </w:r>
      <w:r>
        <w:rPr>
          <w:color w:val="000000"/>
          <w:spacing w:val="2"/>
          <w:lang w:val="de-DE"/>
        </w:rPr>
        <w:t>steht ja einer unbefangenen Beurteilung seiner Farbenlehre stö-</w:t>
        <w:br/>
        <w:t>rend im Wege. Wer aber das von Goethe über Mathematik Ge-</w:t>
        <w:br/>
      </w:r>
      <w:r>
        <w:rPr>
          <w:color w:val="000000"/>
          <w:lang w:val="de-DE"/>
        </w:rPr>
        <w:t>sagte eingehend erwägt, wird sehen, wie der Dichter bemüht war,</w:t>
        <w:br/>
      </w:r>
      <w:r>
        <w:rPr>
          <w:color w:val="000000"/>
          <w:spacing w:val="3"/>
          <w:lang w:val="de-DE"/>
        </w:rPr>
        <w:t>die Grenze zu finden, wo in der Naturwissenschaft Mathematik</w:t>
        <w:br/>
      </w:r>
      <w:r>
        <w:rPr>
          <w:color w:val="000000"/>
          <w:spacing w:val="-2"/>
          <w:lang w:val="de-DE"/>
        </w:rPr>
        <w:t>am Platze ist, wo nicht. Damit wollte er zugleich das Reich seines</w:t>
        <w:br/>
      </w:r>
      <w:r>
        <w:rPr>
          <w:color w:val="000000"/>
          <w:lang w:val="de-DE"/>
        </w:rPr>
        <w:t>Forschens begrenzen. Mit Rücksicht darauf ergeben sich in bezug</w:t>
        <w:br/>
      </w:r>
      <w:r>
        <w:rPr>
          <w:color w:val="000000"/>
          <w:spacing w:val="4"/>
          <w:lang w:val="de-DE"/>
        </w:rPr>
        <w:t>auf diesen Punkt folgende Hauptfragen: 1. Hat Goethe diese</w:t>
        <w:br/>
      </w:r>
      <w:r>
        <w:rPr>
          <w:color w:val="000000"/>
          <w:lang w:val="de-DE"/>
        </w:rPr>
        <w:t>Grenze richtig bestimmt? 2. Hat er sie gebührend berücksichtigt?</w:t>
        <w:br/>
      </w:r>
      <w:r>
        <w:rPr>
          <w:color w:val="000000"/>
          <w:spacing w:val="2"/>
          <w:lang w:val="de-DE"/>
        </w:rPr>
        <w:t>und 3. Hätte er bei genauer Bekanntschaft mit der Mathematik</w:t>
        <w:br/>
      </w:r>
      <w:r>
        <w:rPr>
          <w:color w:val="000000"/>
          <w:spacing w:val="1"/>
          <w:lang w:val="de-DE"/>
        </w:rPr>
        <w:t>seiner Farbenlehre eine andere Gestalt geben können, ohne zu-</w:t>
        <w:br/>
        <w:t>gleich seiner ganzen Naturauffassung untreu zu werden? Diese</w:t>
        <w:br/>
      </w:r>
      <w:r>
        <w:rPr>
          <w:color w:val="000000"/>
          <w:spacing w:val="4"/>
          <w:lang w:val="de-DE"/>
        </w:rPr>
        <w:t>Fragen müssen künftig die Grundlage bilden, wenn es sich um</w:t>
        <w:br/>
      </w:r>
      <w:r>
        <w:rPr>
          <w:color w:val="000000"/>
          <w:spacing w:val="-1"/>
          <w:lang w:val="de-DE"/>
        </w:rPr>
        <w:t>die Beurteilung von Goethes Farbenlehre handelt. Mindestens, so</w:t>
        <w:br/>
      </w:r>
      <w:r>
        <w:rPr>
          <w:color w:val="000000"/>
          <w:spacing w:val="1"/>
          <w:lang w:val="de-DE"/>
        </w:rPr>
        <w:t>scheint es uns, sollte man über Goethes Farbenlehre nicht weiter</w:t>
        <w:br/>
      </w:r>
      <w:r>
        <w:rPr>
          <w:color w:val="000000"/>
          <w:spacing w:val="2"/>
          <w:lang w:val="de-DE"/>
        </w:rPr>
        <w:t>den Stab brechen, ohne früher diese Fragen zu erledigen.</w:t>
      </w:r>
    </w:p>
    <w:p>
      <w:pPr>
        <w:pStyle w:val="Normal"/>
        <w:shd w:fill="FFFFFF" w:val="clear"/>
        <w:spacing w:before="696" w:after="0"/>
        <w:ind w:start="19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ERNST MELZER •  GOETHES PHILOSOPHISCHE ENTWICKLUNG</w:t>
      </w:r>
    </w:p>
    <w:p>
      <w:pPr>
        <w:pStyle w:val="Normal"/>
        <w:shd w:fill="FFFFFF" w:val="clear"/>
        <w:spacing w:before="115" w:after="0"/>
        <w:ind w:start="34" w:hanging="0"/>
        <w:rPr>
          <w:color w:val="000000"/>
          <w:lang w:val="de-DE"/>
        </w:rPr>
      </w:pPr>
      <w:r>
        <w:rPr>
          <w:color w:val="000000"/>
          <w:lang w:val="de-DE"/>
        </w:rPr>
        <w:t>Ein Beitrag zur Geschichte der Philosophie unserer Dichterheroen</w:t>
      </w:r>
    </w:p>
    <w:p>
      <w:pPr>
        <w:pStyle w:val="Normal"/>
        <w:shd w:fill="FFFFFF" w:val="clear"/>
        <w:spacing w:before="5" w:after="0"/>
        <w:ind w:start="19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Neiße 1884</w:t>
      </w:r>
    </w:p>
    <w:p>
      <w:pPr>
        <w:pStyle w:val="Normal"/>
        <w:shd w:fill="FFFFFF" w:val="clear"/>
        <w:spacing w:lineRule="exact" w:line="235" w:before="163" w:after="0"/>
        <w:ind w:start="24" w:hanging="0"/>
        <w:jc w:val="both"/>
        <w:rPr/>
      </w:pPr>
      <w:r>
        <w:rPr>
          <w:color w:val="000000"/>
          <w:spacing w:val="4"/>
          <w:lang w:val="de-DE"/>
        </w:rPr>
        <w:t>Daß am Ende des vorigen und am Anfange dieses Jahrhunderts</w:t>
        <w:br/>
      </w:r>
      <w:r>
        <w:rPr>
          <w:color w:val="000000"/>
          <w:spacing w:val="-1"/>
          <w:lang w:val="de-DE"/>
        </w:rPr>
        <w:t>in Deutschland Philosophie und Dichtung gleichzeitig einen ge-</w:t>
        <w:br/>
      </w:r>
      <w:r>
        <w:rPr>
          <w:color w:val="000000"/>
          <w:lang w:val="de-DE"/>
        </w:rPr>
        <w:t>waltigen Aufschwung erlebten, ist kein zufälliges Zusammentref-</w:t>
        <w:br/>
      </w:r>
      <w:r>
        <w:rPr>
          <w:color w:val="000000"/>
          <w:spacing w:val="1"/>
          <w:lang w:val="de-DE"/>
        </w:rPr>
        <w:t>fen. Es fand eine Vertiefung des ganzen Wesens der Nation statt,</w:t>
      </w:r>
    </w:p>
    <w:p>
      <w:pPr>
        <w:sectPr>
          <w:type w:val="nextPage"/>
          <w:pgSz w:w="8391" w:h="11906"/>
          <w:pgMar w:left="1630" w:right="13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479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und es war eine und dieselbe Botschaft, die von Philosophen so-</w:t>
        <w:br/>
      </w:r>
      <w:r>
        <w:rPr>
          <w:color w:val="000000"/>
          <w:spacing w:val="-1"/>
          <w:lang w:val="de-DE"/>
        </w:rPr>
        <w:t>wohl als von Dichtern verkündet wurde. Die deutsche Philosophie</w:t>
        <w:br/>
      </w:r>
      <w:r>
        <w:rPr>
          <w:color w:val="000000"/>
          <w:spacing w:val="3"/>
          <w:lang w:val="de-DE"/>
        </w:rPr>
        <w:t>und die deutsche Dichtung der klassischen Periode fließen aus</w:t>
        <w:br/>
      </w:r>
      <w:r>
        <w:rPr>
          <w:i/>
          <w:iCs/>
          <w:color w:val="000000"/>
          <w:lang w:val="de-DE"/>
        </w:rPr>
        <w:t xml:space="preserve">einer </w:t>
      </w:r>
      <w:r>
        <w:rPr>
          <w:color w:val="000000"/>
          <w:lang w:val="de-DE"/>
        </w:rPr>
        <w:t>Geistesrichtung. Daraus erklärt es sich, warum unsere größ-</w:t>
        <w:br/>
        <w:t>ten Dichter: Lessing, Herder, Schiller, Goethe, auch den Drang</w:t>
        <w:br/>
      </w:r>
      <w:r>
        <w:rPr>
          <w:color w:val="000000"/>
          <w:spacing w:val="-4"/>
          <w:lang w:val="de-DE"/>
        </w:rPr>
        <w:t>fühlten, sich mit den tiefsten Fragen der Wissenschaft auseinander-</w:t>
        <w:br/>
      </w:r>
      <w:r>
        <w:rPr>
          <w:color w:val="000000"/>
          <w:spacing w:val="2"/>
          <w:lang w:val="de-DE"/>
        </w:rPr>
        <w:t xml:space="preserve">zusetzen. Sie sind nicht bloß vollendete Künstler, sie sind </w:t>
      </w:r>
      <w:r>
        <w:rPr>
          <w:i/>
          <w:iCs/>
          <w:color w:val="000000"/>
          <w:spacing w:val="2"/>
          <w:lang w:val="de-DE"/>
        </w:rPr>
        <w:t>voll-</w:t>
        <w:br/>
      </w:r>
      <w:r>
        <w:rPr>
          <w:i/>
          <w:iCs/>
          <w:color w:val="000000"/>
          <w:spacing w:val="1"/>
          <w:lang w:val="de-DE"/>
        </w:rPr>
        <w:t xml:space="preserve">endete Menschen </w:t>
      </w:r>
      <w:r>
        <w:rPr>
          <w:color w:val="000000"/>
          <w:spacing w:val="1"/>
          <w:lang w:val="de-DE"/>
        </w:rPr>
        <w:t>im höchsten Sinne des Wortes. Daß neben den</w:t>
        <w:br/>
      </w:r>
      <w:r>
        <w:rPr>
          <w:color w:val="000000"/>
          <w:spacing w:val="-1"/>
          <w:lang w:val="de-DE"/>
        </w:rPr>
        <w:t>der Betrachtung der Kunstschöpfungen unserer Klassiker gewid-</w:t>
        <w:br/>
        <w:t>meten Schriften auch die ihren philosophischen Gedankenkreisen</w:t>
        <w:br/>
        <w:t>zugewendeten stets zunehmen, ist hieraus erklärlich. Das oben-</w:t>
        <w:br/>
      </w:r>
      <w:r>
        <w:rPr>
          <w:color w:val="000000"/>
          <w:spacing w:val="-3"/>
          <w:lang w:val="de-DE"/>
        </w:rPr>
        <w:t>genannte Buch behandelt die philosophische Entwickelung Goethes.</w:t>
        <w:br/>
      </w:r>
      <w:r>
        <w:rPr>
          <w:color w:val="000000"/>
          <w:lang w:val="de-DE"/>
        </w:rPr>
        <w:t>Der Geist, in dessen Schaffen die verschiedenen Ausgestaltun-</w:t>
        <w:br/>
      </w:r>
      <w:r>
        <w:rPr>
          <w:color w:val="000000"/>
          <w:spacing w:val="-2"/>
          <w:lang w:val="de-DE"/>
        </w:rPr>
        <w:t>gen des deutschen Volksgeistes sich zu der schönsten Harmonie</w:t>
        <w:br/>
      </w:r>
      <w:r>
        <w:rPr>
          <w:color w:val="000000"/>
          <w:spacing w:val="-1"/>
          <w:lang w:val="de-DE"/>
        </w:rPr>
        <w:t>vereinigt haben, ist Goethe. Künstlerische Gestaltungskraft und</w:t>
        <w:br/>
        <w:t>wissenschaftlicher Einblick in die Triebkräfte der Natur und des</w:t>
        <w:br/>
        <w:t>Menschengeistes sind die Elemente, die in das Wesen dieses Gei-</w:t>
        <w:br/>
      </w:r>
      <w:r>
        <w:rPr>
          <w:color w:val="000000"/>
          <w:spacing w:val="-2"/>
          <w:lang w:val="de-DE"/>
        </w:rPr>
        <w:t>stes eingeflossen, jedoch so, daß sie ihr Sonderdasein aufgegeben</w:t>
        <w:br/>
      </w:r>
      <w:r>
        <w:rPr>
          <w:color w:val="000000"/>
          <w:spacing w:val="-1"/>
          <w:lang w:val="de-DE"/>
        </w:rPr>
        <w:t>haben und zu einem einheitlichen Ganzen, zu einer unsere Welt-</w:t>
        <w:br/>
        <w:t>anschauung zugleich erweiternden und vertiefenden Individualität</w:t>
        <w:br/>
      </w:r>
      <w:r>
        <w:rPr>
          <w:color w:val="000000"/>
          <w:lang w:val="de-DE"/>
        </w:rPr>
        <w:t>wurden. Nur so betrachtet wird die Rolle klar, die die Philosophie</w:t>
        <w:br/>
      </w:r>
      <w:r>
        <w:rPr>
          <w:color w:val="000000"/>
          <w:spacing w:val="1"/>
          <w:lang w:val="de-DE"/>
        </w:rPr>
        <w:t>in dem Organismus des Goetheschen Geistes spielt. Eine Schrift</w:t>
        <w:br/>
      </w:r>
      <w:r>
        <w:rPr>
          <w:color w:val="000000"/>
          <w:lang w:val="de-DE"/>
        </w:rPr>
        <w:t>über Goethes philosophische Entwickelung müßte zeigen, inwie-</w:t>
        <w:br/>
      </w:r>
      <w:r>
        <w:rPr>
          <w:color w:val="000000"/>
          <w:spacing w:val="-1"/>
          <w:lang w:val="de-DE"/>
        </w:rPr>
        <w:t>fern die Philosophie erstens eine bei seinem künstlerischen Schaf-</w:t>
        <w:br/>
      </w:r>
      <w:r>
        <w:rPr>
          <w:color w:val="000000"/>
          <w:lang w:val="de-DE"/>
        </w:rPr>
        <w:t>fen mittätige Kraft und zweitens eine seine wissenschaftlichen</w:t>
        <w:br/>
      </w:r>
      <w:r>
        <w:rPr>
          <w:color w:val="000000"/>
          <w:spacing w:val="-1"/>
          <w:lang w:val="de-DE"/>
        </w:rPr>
        <w:t>Versuche stützende Grundlage ist. Aus den aphoristischen Äuße-</w:t>
        <w:br/>
        <w:t>rungen über seine Weltanschauung allein können wir kein Bild</w:t>
        <w:br/>
      </w:r>
      <w:r>
        <w:rPr>
          <w:color w:val="000000"/>
          <w:spacing w:val="2"/>
          <w:lang w:val="de-DE"/>
        </w:rPr>
        <w:t>derselben gewinnen, wenn sie auch vielfach klärend und ergän-</w:t>
        <w:br/>
      </w:r>
      <w:r>
        <w:rPr>
          <w:color w:val="000000"/>
          <w:spacing w:val="-1"/>
          <w:lang w:val="de-DE"/>
        </w:rPr>
        <w:t>zend für dasselbe sind. Wenden wir das Gesagte auf Melzers Buch</w:t>
        <w:br/>
      </w:r>
      <w:r>
        <w:rPr>
          <w:color w:val="000000"/>
          <w:spacing w:val="1"/>
          <w:lang w:val="de-DE"/>
        </w:rPr>
        <w:t>an, so müssen wir gestehen, daß der Verfasser die springenden</w:t>
        <w:br/>
      </w:r>
      <w:r>
        <w:rPr>
          <w:color w:val="000000"/>
          <w:lang w:val="de-DE"/>
        </w:rPr>
        <w:t>Punkte der Sache nicht erkannt hat. Wir möchten dabei manches</w:t>
        <w:br/>
      </w:r>
      <w:r>
        <w:rPr>
          <w:color w:val="000000"/>
          <w:spacing w:val="-2"/>
          <w:lang w:val="de-DE"/>
        </w:rPr>
        <w:t>Gute seines Buches nicht übersehen. Es gehört dazu vor allem die</w:t>
        <w:br/>
      </w:r>
      <w:r>
        <w:rPr>
          <w:color w:val="000000"/>
          <w:spacing w:val="-1"/>
          <w:lang w:val="de-DE"/>
        </w:rPr>
        <w:t>Grundtendenz desselben, Goethe nicht aus einzelnen Äußerungen,</w:t>
        <w:br/>
        <w:t>sondern aus dem Gange seiner Entwickelung zu erkennen (S. 3).</w:t>
        <w:br/>
      </w:r>
      <w:r>
        <w:rPr>
          <w:color w:val="000000"/>
          <w:spacing w:val="2"/>
          <w:lang w:val="de-DE"/>
        </w:rPr>
        <w:t>Wenn aber der Verfasser trotz dieser Tendenz (S. 36) zum Bei-</w:t>
        <w:br/>
      </w:r>
      <w:r>
        <w:rPr>
          <w:color w:val="000000"/>
          <w:spacing w:val="-1"/>
          <w:lang w:val="de-DE"/>
        </w:rPr>
        <w:t>spiel findet, daß Goethes philosophisch-religiöse Ansicht am Ende</w:t>
      </w:r>
    </w:p>
    <w:p>
      <w:pPr>
        <w:sectPr>
          <w:type w:val="nextPage"/>
          <w:pgSz w:w="8391" w:h="11906"/>
          <w:pgMar w:left="1392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480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3"/>
          <w:sz w:val="19"/>
          <w:szCs w:val="19"/>
          <w:lang w:val="de-DE"/>
        </w:rPr>
        <w:t>seiner Jugendperiode eine Art Mittelding zwischen Rationalismus</w:t>
        <w:br/>
        <w:t>und Orthodoxie sei, so zeigt das, wie wenig er sieht, worauf es</w:t>
        <w:br/>
      </w:r>
      <w:r>
        <w:rPr>
          <w:color w:val="000000"/>
          <w:spacing w:val="4"/>
          <w:sz w:val="19"/>
          <w:szCs w:val="19"/>
          <w:lang w:val="de-DE"/>
        </w:rPr>
        <w:t>eigentlich ankommt. Schlagworte, wie Naturalismus, Rationalis-</w:t>
        <w:br/>
        <w:t>mus, Pantheismus, führen uns in Goethes Geist einmal nicht hin-</w:t>
        <w:br/>
        <w:t>ein; sie verlegen uns nur den Zugang in die Tiefe seines Wesens.</w:t>
        <w:br/>
      </w:r>
      <w:r>
        <w:rPr>
          <w:color w:val="000000"/>
          <w:spacing w:val="3"/>
          <w:sz w:val="19"/>
          <w:szCs w:val="19"/>
          <w:lang w:val="de-DE"/>
        </w:rPr>
        <w:t>Deshalb geht für Melzer auch das Vollbestimmte, Individuelle der</w:t>
        <w:br/>
      </w:r>
      <w:r>
        <w:rPr>
          <w:color w:val="000000"/>
          <w:spacing w:val="2"/>
          <w:sz w:val="19"/>
          <w:szCs w:val="19"/>
          <w:lang w:val="de-DE"/>
        </w:rPr>
        <w:t>Goetheschen Weltanschauung verloren. So sieht er die Quintessenz</w:t>
        <w:br/>
      </w:r>
      <w:r>
        <w:rPr>
          <w:color w:val="000000"/>
          <w:spacing w:val="5"/>
          <w:sz w:val="19"/>
          <w:szCs w:val="19"/>
          <w:lang w:val="de-DE"/>
        </w:rPr>
        <w:t>des Aufsatzes «Die Natur» (S. 24) in dem Satze: «sie (die Natur)</w:t>
        <w:br/>
      </w:r>
      <w:r>
        <w:rPr>
          <w:color w:val="000000"/>
          <w:spacing w:val="3"/>
          <w:sz w:val="19"/>
          <w:szCs w:val="19"/>
          <w:lang w:val="de-DE"/>
        </w:rPr>
        <w:t>ist alles» und definiert demzufolge Goethes Ansicht als Naturalis-</w:t>
        <w:br/>
      </w:r>
      <w:r>
        <w:rPr>
          <w:color w:val="000000"/>
          <w:spacing w:val="5"/>
          <w:sz w:val="19"/>
          <w:szCs w:val="19"/>
          <w:lang w:val="de-DE"/>
        </w:rPr>
        <w:t>mus. Während aber der Naturalismus die Natur nur in ihren fer-</w:t>
        <w:br/>
      </w:r>
      <w:r>
        <w:rPr>
          <w:color w:val="000000"/>
          <w:spacing w:val="4"/>
          <w:sz w:val="19"/>
          <w:szCs w:val="19"/>
          <w:lang w:val="de-DE"/>
        </w:rPr>
        <w:t>tigen Produkten sieht, als tote, abgeschlossene, und in dieser Ge-</w:t>
        <w:br/>
      </w:r>
      <w:r>
        <w:rPr>
          <w:color w:val="000000"/>
          <w:spacing w:val="3"/>
          <w:sz w:val="19"/>
          <w:szCs w:val="19"/>
          <w:lang w:val="de-DE"/>
        </w:rPr>
        <w:t>stalt den Geist mit ihr identifiziert, geht Goethe auf sie als Pro-</w:t>
        <w:br/>
      </w:r>
      <w:r>
        <w:rPr>
          <w:color w:val="000000"/>
          <w:spacing w:val="2"/>
          <w:sz w:val="19"/>
          <w:szCs w:val="19"/>
          <w:lang w:val="de-DE"/>
        </w:rPr>
        <w:t>duzentin, als schöpferische, zurück und dringt so über die Zufällig-</w:t>
        <w:br/>
      </w:r>
      <w:r>
        <w:rPr>
          <w:color w:val="000000"/>
          <w:spacing w:val="3"/>
          <w:sz w:val="19"/>
          <w:szCs w:val="19"/>
          <w:lang w:val="de-DE"/>
        </w:rPr>
        <w:t>keit zur Notwendigkeit vor. Er erreicht damit jene Quelle, aus der</w:t>
        <w:br/>
      </w:r>
      <w:r>
        <w:rPr>
          <w:color w:val="000000"/>
          <w:spacing w:val="6"/>
          <w:sz w:val="19"/>
          <w:szCs w:val="19"/>
          <w:lang w:val="de-DE"/>
        </w:rPr>
        <w:t xml:space="preserve">Geist und Natur zugleich fließen und kann von </w:t>
      </w:r>
      <w:r>
        <w:rPr>
          <w:i/>
          <w:iCs/>
          <w:color w:val="000000"/>
          <w:spacing w:val="6"/>
          <w:sz w:val="19"/>
          <w:szCs w:val="19"/>
          <w:lang w:val="de-DE"/>
        </w:rPr>
        <w:t xml:space="preserve">dieser </w:t>
      </w:r>
      <w:r>
        <w:rPr>
          <w:color w:val="000000"/>
          <w:spacing w:val="6"/>
          <w:sz w:val="19"/>
          <w:szCs w:val="19"/>
          <w:lang w:val="de-DE"/>
        </w:rPr>
        <w:t>wirklich</w:t>
        <w:br/>
      </w:r>
      <w:r>
        <w:rPr>
          <w:color w:val="000000"/>
          <w:spacing w:val="4"/>
          <w:sz w:val="19"/>
          <w:szCs w:val="19"/>
          <w:lang w:val="de-DE"/>
        </w:rPr>
        <w:t>sagen: «sie ist alles.» Goethe hatte der Welt etwas zu verkünden,</w:t>
        <w:br/>
      </w:r>
      <w:r>
        <w:rPr>
          <w:color w:val="000000"/>
          <w:spacing w:val="3"/>
          <w:sz w:val="19"/>
          <w:szCs w:val="19"/>
          <w:lang w:val="de-DE"/>
        </w:rPr>
        <w:t>was sich mit keinem überlieferten Gedankengebäude umspannen,</w:t>
        <w:br/>
        <w:t>noch weniger mit den hergebrachten philosophischen Kunstaus-</w:t>
        <w:br/>
        <w:t xml:space="preserve">drücken aussprechen läßt. Es lag in ihm eine Welt von </w:t>
      </w:r>
      <w:r>
        <w:rPr>
          <w:i/>
          <w:iCs/>
          <w:color w:val="000000"/>
          <w:spacing w:val="3"/>
          <w:sz w:val="19"/>
          <w:szCs w:val="19"/>
          <w:lang w:val="de-DE"/>
        </w:rPr>
        <w:t>ursprüng-</w:t>
        <w:br/>
      </w:r>
      <w:r>
        <w:rPr>
          <w:i/>
          <w:iCs/>
          <w:color w:val="000000"/>
          <w:sz w:val="19"/>
          <w:szCs w:val="19"/>
          <w:lang w:val="de-DE"/>
        </w:rPr>
        <w:t xml:space="preserve">lichen </w:t>
      </w:r>
      <w:r>
        <w:rPr>
          <w:color w:val="000000"/>
          <w:sz w:val="19"/>
          <w:szCs w:val="19"/>
          <w:lang w:val="de-DE"/>
        </w:rPr>
        <w:t>Ideen, und wenn von dem Einfluß älterer oder neuerer Phi-</w:t>
        <w:br/>
      </w:r>
      <w:r>
        <w:rPr>
          <w:color w:val="000000"/>
          <w:spacing w:val="2"/>
          <w:sz w:val="19"/>
          <w:szCs w:val="19"/>
          <w:lang w:val="de-DE"/>
        </w:rPr>
        <w:t>losophen auf ihn gesprochen wird, so kann das nicht in dem Sinne</w:t>
        <w:br/>
      </w:r>
      <w:r>
        <w:rPr>
          <w:color w:val="000000"/>
          <w:spacing w:val="1"/>
          <w:sz w:val="19"/>
          <w:szCs w:val="19"/>
          <w:lang w:val="de-DE"/>
        </w:rPr>
        <w:t>geschehen — wie es Melzer tut —, als ob er auf Grund von deren</w:t>
        <w:br/>
      </w:r>
      <w:r>
        <w:rPr>
          <w:color w:val="000000"/>
          <w:spacing w:val="2"/>
          <w:sz w:val="19"/>
          <w:szCs w:val="19"/>
          <w:lang w:val="de-DE"/>
        </w:rPr>
        <w:t>Lehren seine Ansichten gebildet habe. Er suchte Formeln, eine</w:t>
        <w:br/>
      </w:r>
      <w:r>
        <w:rPr>
          <w:color w:val="000000"/>
          <w:spacing w:val="4"/>
          <w:sz w:val="19"/>
          <w:szCs w:val="19"/>
          <w:lang w:val="de-DE"/>
        </w:rPr>
        <w:t>wissenschaftliche Sprache, um den in ihm liegenden geistigen</w:t>
        <w:br/>
      </w:r>
      <w:r>
        <w:rPr>
          <w:color w:val="000000"/>
          <w:spacing w:val="2"/>
          <w:sz w:val="19"/>
          <w:szCs w:val="19"/>
          <w:lang w:val="de-DE"/>
        </w:rPr>
        <w:t>Reichtum auszusprechen. Diese fand er bei den Philosophen, vor-</w:t>
        <w:br/>
        <w:t>nehmlich bei Spinoza. Den Fehler, Goethes Ideenwelt als das Re-</w:t>
        <w:br/>
        <w:t>sultat verschiedener von ihm aufgenommener Lehren darstellen zu</w:t>
        <w:br/>
        <w:t>wollen, teilt Melzer mit vielen, die sich mit der dem Goetheschen</w:t>
        <w:br/>
      </w:r>
      <w:r>
        <w:rPr>
          <w:color w:val="000000"/>
          <w:spacing w:val="6"/>
          <w:sz w:val="19"/>
          <w:szCs w:val="19"/>
          <w:lang w:val="de-DE"/>
        </w:rPr>
        <w:t>Schaffen zugrunde liegenden Philosophie beschäftigt haben. Es</w:t>
        <w:br/>
      </w:r>
      <w:r>
        <w:rPr>
          <w:color w:val="000000"/>
          <w:spacing w:val="3"/>
          <w:sz w:val="19"/>
          <w:szCs w:val="19"/>
          <w:lang w:val="de-DE"/>
        </w:rPr>
        <w:t>wird dabei übersehen, daß, wer Goethes philosophische Entwicke-</w:t>
        <w:br/>
      </w:r>
      <w:r>
        <w:rPr>
          <w:color w:val="000000"/>
          <w:spacing w:val="4"/>
          <w:sz w:val="19"/>
          <w:szCs w:val="19"/>
          <w:lang w:val="de-DE"/>
        </w:rPr>
        <w:t>lung darstellen will, vor allem aus dessen Wirken den Glauben an</w:t>
        <w:br/>
      </w:r>
      <w:r>
        <w:rPr>
          <w:color w:val="000000"/>
          <w:spacing w:val="6"/>
          <w:sz w:val="19"/>
          <w:szCs w:val="19"/>
          <w:lang w:val="de-DE"/>
        </w:rPr>
        <w:t xml:space="preserve">die </w:t>
      </w:r>
      <w:r>
        <w:rPr>
          <w:i/>
          <w:iCs/>
          <w:color w:val="000000"/>
          <w:spacing w:val="6"/>
          <w:sz w:val="19"/>
          <w:szCs w:val="19"/>
          <w:lang w:val="de-DE"/>
        </w:rPr>
        <w:t xml:space="preserve">Ursprünglichkeit </w:t>
      </w:r>
      <w:r>
        <w:rPr>
          <w:color w:val="000000"/>
          <w:spacing w:val="6"/>
          <w:sz w:val="19"/>
          <w:szCs w:val="19"/>
          <w:lang w:val="de-DE"/>
        </w:rPr>
        <w:t>seiner Sendung und die Genialität seines</w:t>
        <w:br/>
        <w:t>Wesens gewonnen haben muß.</w:t>
      </w:r>
    </w:p>
    <w:p>
      <w:pPr>
        <w:sectPr>
          <w:type w:val="nextPage"/>
          <w:pgSz w:w="8391" w:h="11906"/>
          <w:pgMar w:left="1586" w:right="14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3" w:after="0"/>
        <w:ind w:start="10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481</w:t>
      </w:r>
    </w:p>
    <w:p>
      <w:pPr>
        <w:pStyle w:val="Normal"/>
        <w:shd w:fill="FFFFFF" w:val="clear"/>
        <w:spacing w:lineRule="exact" w:line="336"/>
        <w:ind w:end="10" w:hanging="0"/>
        <w:jc w:val="center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ÜBER DEN GEWINN</w:t>
      </w:r>
    </w:p>
    <w:p>
      <w:pPr>
        <w:pStyle w:val="Normal"/>
        <w:shd w:fill="FFFFFF" w:val="clear"/>
        <w:spacing w:lineRule="exact" w:line="336"/>
        <w:ind w:start="590" w:hanging="590"/>
        <w:rPr/>
      </w:pPr>
      <w:r>
        <w:rPr>
          <w:color w:val="000000"/>
          <w:spacing w:val="3"/>
          <w:sz w:val="19"/>
          <w:szCs w:val="19"/>
          <w:lang w:val="de-DE"/>
        </w:rPr>
        <w:t>DER GOETHE-STUDIEN DURCH DIE WEIMARER AUSGABE</w:t>
        <w:br/>
      </w:r>
      <w:r>
        <w:rPr>
          <w:color w:val="000000"/>
          <w:sz w:val="19"/>
          <w:szCs w:val="19"/>
          <w:lang w:val="de-DE"/>
        </w:rPr>
        <w:t>IN NATURWISSENSCHAFTLICHER BEZIEHUNG</w:t>
      </w:r>
    </w:p>
    <w:p>
      <w:pPr>
        <w:pStyle w:val="Normal"/>
        <w:shd w:fill="FFFFFF" w:val="clear"/>
        <w:spacing w:lineRule="exact" w:line="230" w:before="504" w:after="0"/>
        <w:ind w:start="10" w:hanging="0"/>
        <w:jc w:val="both"/>
        <w:rPr/>
      </w:pPr>
      <w:r>
        <w:rPr>
          <w:color w:val="000000"/>
          <w:lang w:val="de-DE"/>
        </w:rPr>
        <w:t>«Goethe - und noch immer kein Ende! Kritische Würdigung der</w:t>
        <w:br/>
      </w:r>
      <w:r>
        <w:rPr>
          <w:color w:val="000000"/>
          <w:spacing w:val="-2"/>
          <w:lang w:val="de-DE"/>
        </w:rPr>
        <w:t>Lehre Goethes von der Metamorphose der Pflanzen», so nennt sich</w:t>
        <w:br/>
      </w:r>
      <w:r>
        <w:rPr>
          <w:color w:val="000000"/>
          <w:spacing w:val="6"/>
          <w:lang w:val="de-DE"/>
        </w:rPr>
        <w:t>eine jüngst erschienene Schrift von K. Fr. Jordan (Hamburg</w:t>
        <w:br/>
      </w:r>
      <w:r>
        <w:rPr>
          <w:color w:val="000000"/>
          <w:spacing w:val="1"/>
          <w:lang w:val="de-DE"/>
        </w:rPr>
        <w:t>1888, Verlagsanstalt und Druckerei AG), in welcher wieder ein-</w:t>
        <w:br/>
      </w:r>
      <w:r>
        <w:rPr>
          <w:color w:val="000000"/>
          <w:spacing w:val="5"/>
          <w:lang w:val="de-DE"/>
        </w:rPr>
        <w:t>mal der Beweis versucht wird, daß Goethes Weltanschauung</w:t>
        <w:br/>
      </w:r>
      <w:r>
        <w:rPr>
          <w:color w:val="000000"/>
          <w:lang w:val="de-DE"/>
        </w:rPr>
        <w:t>jeder wissenschaftliche Wert abgehe, daß dem großen Dichter</w:t>
        <w:br/>
      </w:r>
      <w:r>
        <w:rPr>
          <w:color w:val="000000"/>
          <w:spacing w:val="2"/>
          <w:lang w:val="de-DE"/>
        </w:rPr>
        <w:t>überhaupt der «rechte wissenschaftliche Sinn» gemangelt habe.</w:t>
        <w:br/>
      </w:r>
      <w:r>
        <w:rPr>
          <w:color w:val="000000"/>
          <w:spacing w:val="-1"/>
          <w:lang w:val="de-DE"/>
        </w:rPr>
        <w:t>Als Grund für diese Behauptung gibt der Verfasser an, daß Goethe</w:t>
        <w:br/>
      </w:r>
      <w:r>
        <w:rPr>
          <w:color w:val="000000"/>
          <w:spacing w:val="-2"/>
          <w:lang w:val="de-DE"/>
        </w:rPr>
        <w:t>eine von der mechanischen Naturauffassung völlig abweichende</w:t>
        <w:br/>
      </w:r>
      <w:r>
        <w:rPr>
          <w:color w:val="000000"/>
          <w:spacing w:val="1"/>
          <w:lang w:val="de-DE"/>
        </w:rPr>
        <w:t>Geistesrichtung einschlug. Für Jordan aber hört die Wissenschaft</w:t>
        <w:br/>
      </w:r>
      <w:r>
        <w:rPr>
          <w:color w:val="000000"/>
          <w:spacing w:val="-2"/>
          <w:lang w:val="de-DE"/>
        </w:rPr>
        <w:t>da auf, wo die mechanische Auffassung aufhört; «die Wissenschaft</w:t>
        <w:br/>
        <w:t>muß mechanisch sein, denn die mechanischen Vorgänge sind dem</w:t>
        <w:br/>
      </w:r>
      <w:r>
        <w:rPr>
          <w:color w:val="000000"/>
          <w:spacing w:val="-1"/>
          <w:lang w:val="de-DE"/>
        </w:rPr>
        <w:t>menschlichen Geiste die faßlichsten», behauptet er. Mit solchen</w:t>
        <w:br/>
      </w:r>
      <w:r>
        <w:rPr>
          <w:color w:val="000000"/>
          <w:spacing w:val="-2"/>
          <w:lang w:val="de-DE"/>
        </w:rPr>
        <w:t>geistigen Voraussetzungen sich bis zur Geisteshöhe Goethes zu er-</w:t>
        <w:br/>
      </w:r>
      <w:r>
        <w:rPr>
          <w:color w:val="000000"/>
          <w:spacing w:val="-1"/>
          <w:lang w:val="de-DE"/>
        </w:rPr>
        <w:t>heben, ist nun freilich eine Unmöglichkeit. Es soll nicht geleugnet</w:t>
        <w:br/>
        <w:t>werden: Goethe war ein Gegner der von Jordan vertretenen Denk-</w:t>
        <w:br/>
        <w:t>weise. Aber er war es deshalb, weil seinem tief in das Wesen der</w:t>
        <w:br/>
      </w:r>
      <w:r>
        <w:rPr>
          <w:color w:val="000000"/>
          <w:spacing w:val="2"/>
          <w:lang w:val="de-DE"/>
        </w:rPr>
        <w:t>Dinge dringenden Geiste klar war, daß diese Denkweise nur für</w:t>
        <w:br/>
      </w:r>
      <w:r>
        <w:rPr>
          <w:color w:val="000000"/>
          <w:lang w:val="de-DE"/>
        </w:rPr>
        <w:t>die Erkenntnis der unteren Stufen des Naturdaseins ausreicht und</w:t>
        <w:br/>
      </w:r>
      <w:r>
        <w:rPr>
          <w:color w:val="000000"/>
          <w:spacing w:val="-1"/>
          <w:lang w:val="de-DE"/>
        </w:rPr>
        <w:t>daß uns ein Einblick in die eigentlichen Gesetze des organischen</w:t>
        <w:br/>
      </w:r>
      <w:r>
        <w:rPr>
          <w:color w:val="000000"/>
          <w:lang w:val="de-DE"/>
        </w:rPr>
        <w:t>Lebens verschlossen bliebe, wenn wir uns nicht über das Denken</w:t>
        <w:br/>
      </w:r>
      <w:r>
        <w:rPr>
          <w:color w:val="000000"/>
          <w:spacing w:val="-2"/>
          <w:lang w:val="de-DE"/>
        </w:rPr>
        <w:t>der mechanischen Gesetzlichkeit erheben könnten. Gerade Goethes</w:t>
        <w:br/>
      </w:r>
      <w:r>
        <w:rPr>
          <w:color w:val="000000"/>
          <w:spacing w:val="2"/>
          <w:lang w:val="de-DE"/>
        </w:rPr>
        <w:t>Idee der Pflanzen-Metamorphose ist ein Beweis dafür, daß uns</w:t>
        <w:br/>
      </w:r>
      <w:r>
        <w:rPr>
          <w:color w:val="000000"/>
          <w:spacing w:val="3"/>
          <w:lang w:val="de-DE"/>
        </w:rPr>
        <w:t>unser Erkenntnisvermögen auch da nicht im Stiche läßt, wo wir</w:t>
        <w:br/>
      </w:r>
      <w:r>
        <w:rPr>
          <w:color w:val="000000"/>
          <w:spacing w:val="2"/>
          <w:lang w:val="de-DE"/>
        </w:rPr>
        <w:t>an das Leben herantreten, das in seiner Wesenheit doch niemals</w:t>
        <w:br/>
      </w:r>
      <w:r>
        <w:rPr>
          <w:color w:val="000000"/>
          <w:lang w:val="de-DE"/>
        </w:rPr>
        <w:t>von der Mechanik erfaßt werden wird. Mit dieser Idee sind der</w:t>
        <w:br/>
      </w:r>
      <w:r>
        <w:rPr>
          <w:color w:val="000000"/>
          <w:spacing w:val="-1"/>
          <w:lang w:val="de-DE"/>
        </w:rPr>
        <w:t>Organik ebenso neue Wege gewiesen worden wie mit Galileis</w:t>
        <w:br/>
      </w:r>
      <w:r>
        <w:rPr>
          <w:color w:val="000000"/>
          <w:spacing w:val="4"/>
          <w:lang w:val="de-DE"/>
        </w:rPr>
        <w:t>Grundgesetzen der Mechanik. Wer sich dieser Tatsache ver-</w:t>
        <w:br/>
        <w:t>schließt, wird nicht nur niemals zu einer gerechten Würdigung</w:t>
        <w:br/>
      </w:r>
      <w:r>
        <w:rPr>
          <w:color w:val="000000"/>
          <w:lang w:val="de-DE"/>
        </w:rPr>
        <w:t>der wissenschaftlichen Stellung Goethes kommen, sondern er fügt</w:t>
      </w:r>
    </w:p>
    <w:p>
      <w:pPr>
        <w:sectPr>
          <w:type w:val="nextPage"/>
          <w:pgSz w:w="8391" w:h="11906"/>
          <w:pgMar w:left="1416" w:right="1594" w:gutter="0" w:header="0" w:top="14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auch der Wissenschaft selbst einen erheblichen Schaden zu, denn</w:t>
        <w:br/>
      </w:r>
      <w:r>
        <w:rPr>
          <w:color w:val="000000"/>
          <w:spacing w:val="-1"/>
          <w:lang w:val="de-DE"/>
        </w:rPr>
        <w:t>er entzieht ihr ein bereits erschlossenes Gebiet fruchtbarer Ideen.</w:t>
        <w:br/>
        <w:t>Schreiber dieser Zeilen versucht nun seit einer Reihe von Jahren</w:t>
        <w:br/>
      </w:r>
      <w:r>
        <w:rPr>
          <w:color w:val="000000"/>
          <w:lang w:val="de-DE"/>
        </w:rPr>
        <w:t>jenen Standpunkt Goethe, dem Forscher, gegenüber zu vertreten,</w:t>
        <w:br/>
      </w:r>
      <w:r>
        <w:rPr>
          <w:color w:val="000000"/>
          <w:spacing w:val="3"/>
          <w:lang w:val="de-DE"/>
        </w:rPr>
        <w:t>der dessen ganz eigenartiger Stellung innerhalb der Geschichte</w:t>
        <w:br/>
      </w:r>
      <w:r>
        <w:rPr>
          <w:color w:val="000000"/>
          <w:spacing w:val="-1"/>
          <w:lang w:val="de-DE"/>
        </w:rPr>
        <w:t>der Wissenschaft gerecht wird. Bei der oft aphoristischen, oft frag-</w:t>
        <w:br/>
      </w:r>
      <w:r>
        <w:rPr>
          <w:color w:val="000000"/>
          <w:lang w:val="de-DE"/>
        </w:rPr>
        <w:t>mentarischen Art, in der uns Goethes wissenschaftliche Ideen in</w:t>
        <w:br/>
      </w:r>
      <w:r>
        <w:rPr>
          <w:color w:val="000000"/>
          <w:spacing w:val="2"/>
          <w:lang w:val="de-DE"/>
        </w:rPr>
        <w:t>seinen Werken vorliegen, war es dabei notwendig, oft über das</w:t>
        <w:br/>
      </w:r>
      <w:r>
        <w:rPr>
          <w:color w:val="000000"/>
          <w:spacing w:val="-2"/>
          <w:lang w:val="de-DE"/>
        </w:rPr>
        <w:t>bloße Studium und die Auslegung des vorhandenen Stoffes hinaus-</w:t>
        <w:br/>
      </w:r>
      <w:r>
        <w:rPr>
          <w:color w:val="000000"/>
          <w:spacing w:val="6"/>
          <w:lang w:val="de-DE"/>
        </w:rPr>
        <w:t>zugehen und die verbindenden Gedanken zu suchen, die in</w:t>
        <w:br/>
      </w:r>
      <w:r>
        <w:rPr>
          <w:color w:val="000000"/>
          <w:spacing w:val="-1"/>
          <w:lang w:val="de-DE"/>
        </w:rPr>
        <w:t>Goethes Geist lagen und die vielleicht überhaupt nicht aufgezeich-</w:t>
        <w:br/>
        <w:t>net, vielleicht aus irgendeinem Grunde im Pulte zurückgeblieben</w:t>
        <w:br/>
        <w:t>waren. Dadurch gestaltete sich ein Ganzes Goethescher Welt-</w:t>
        <w:br/>
      </w:r>
      <w:r>
        <w:rPr>
          <w:color w:val="000000"/>
          <w:spacing w:val="-2"/>
          <w:lang w:val="de-DE"/>
        </w:rPr>
        <w:t>anschauung aus, das freilich von den gebräuchlichen Auffassungen</w:t>
        <w:br/>
      </w:r>
      <w:r>
        <w:rPr>
          <w:color w:val="000000"/>
          <w:spacing w:val="-1"/>
          <w:lang w:val="de-DE"/>
        </w:rPr>
        <w:t>sehr abwich. Der Einblick nun, der mir vor kurzem in die hinter-</w:t>
        <w:br/>
        <w:t>lassenen Papiere des Dichters wurde, erfüllte mich mit innigster</w:t>
        <w:br/>
      </w:r>
      <w:r>
        <w:rPr>
          <w:color w:val="000000"/>
          <w:spacing w:val="-3"/>
          <w:lang w:val="de-DE"/>
        </w:rPr>
        <w:t>Befriedigung. — Mit der Herausgabe eines Teiles der wissenschaft-</w:t>
        <w:br/>
      </w:r>
      <w:r>
        <w:rPr>
          <w:color w:val="000000"/>
          <w:lang w:val="de-DE"/>
        </w:rPr>
        <w:t>lichen Schriften Goethes für die Weimarische Goethe-Ausgabe</w:t>
        <w:br/>
      </w:r>
      <w:r>
        <w:rPr>
          <w:color w:val="000000"/>
          <w:spacing w:val="-1"/>
          <w:lang w:val="de-DE"/>
        </w:rPr>
        <w:t>betraut, war es mir gegönnt, das ungedruckte reiche Material zu</w:t>
        <w:br/>
        <w:t>prüfen. Diese Prüfung ergab nun durchwegs eine vollkommene</w:t>
        <w:br/>
      </w:r>
      <w:r>
        <w:rPr>
          <w:color w:val="000000"/>
          <w:spacing w:val="-2"/>
          <w:lang w:val="de-DE"/>
        </w:rPr>
        <w:t>Bestätigung dessen, was man bei einer gründlichen, liebevollen</w:t>
        <w:br/>
      </w:r>
      <w:r>
        <w:rPr>
          <w:color w:val="000000"/>
          <w:spacing w:val="-1"/>
          <w:lang w:val="de-DE"/>
        </w:rPr>
        <w:t>Vertiefung in die wissenschaftlichen Werke des Dichters wohl er-</w:t>
        <w:br/>
        <w:t>kennen mußte, womit man aber dennoch auf solche Widersprüche</w:t>
        <w:br/>
        <w:t>wie jene Jordans gefaßt sein mußte, weil jene verbindenden Ge-</w:t>
        <w:br/>
        <w:t>danken, von denen wir oben gesprochen, für viele Menschen doch</w:t>
        <w:br/>
      </w:r>
      <w:r>
        <w:rPr>
          <w:color w:val="000000"/>
          <w:spacing w:val="2"/>
          <w:lang w:val="de-DE"/>
        </w:rPr>
        <w:t>zu sehr den Charakter des Hypothetischen trugen. Wir meinen</w:t>
        <w:br/>
      </w:r>
      <w:r>
        <w:rPr>
          <w:color w:val="000000"/>
          <w:spacing w:val="3"/>
          <w:lang w:val="de-DE"/>
        </w:rPr>
        <w:t>damit nicht, daß für uns jenes Ganze Goethescher Auffassung</w:t>
        <w:br/>
        <w:t>nicht vollen wissenschaftlichen Wert gehabt hätte, aber das ist</w:t>
        <w:br/>
      </w:r>
      <w:r>
        <w:rPr>
          <w:color w:val="000000"/>
          <w:spacing w:val="2"/>
          <w:lang w:val="de-DE"/>
        </w:rPr>
        <w:t>eine Überzeugung, die zuletzt nur der gewinnen kann, der den</w:t>
        <w:br/>
        <w:t>Willen zu einer solchen liebevollen Vertiefung in Goethes Geist</w:t>
        <w:br/>
        <w:t>hat — und das ist ja doch nicht jedermanns Sache; wenigstens</w:t>
        <w:br/>
      </w:r>
      <w:r>
        <w:rPr>
          <w:color w:val="000000"/>
          <w:spacing w:val="-3"/>
          <w:lang w:val="de-DE"/>
        </w:rPr>
        <w:t>scheint es so. — Durch die neue Weimarer Ausgabe wird nun ein</w:t>
        <w:br/>
      </w:r>
      <w:r>
        <w:rPr>
          <w:color w:val="000000"/>
          <w:spacing w:val="-2"/>
          <w:lang w:val="de-DE"/>
        </w:rPr>
        <w:t>Zweifaches gewonnen werden: einmal wird jeder Zweifel darüber</w:t>
        <w:br/>
      </w:r>
      <w:r>
        <w:rPr>
          <w:color w:val="000000"/>
          <w:spacing w:val="-1"/>
          <w:lang w:val="de-DE"/>
        </w:rPr>
        <w:t>verstummen müssen, wie Goethe über gewisse Punkte in der</w:t>
        <w:br/>
        <w:t>Naturwissenschaft dachte, weil seine eigenen Ausführungen deut-</w:t>
        <w:br/>
      </w:r>
      <w:r>
        <w:rPr>
          <w:color w:val="000000"/>
          <w:spacing w:val="5"/>
          <w:lang w:val="de-DE"/>
        </w:rPr>
        <w:t>lich und klar seinen Standpunkt bestimmen; zweitens wird der</w:t>
      </w:r>
    </w:p>
    <w:p>
      <w:pPr>
        <w:sectPr>
          <w:type w:val="nextPage"/>
          <w:pgSz w:w="8391" w:h="11906"/>
          <w:pgMar w:left="1608" w:right="13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483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2"/>
          <w:lang w:val="de-DE"/>
        </w:rPr>
        <w:t>hohe wissenschaftliche Ernst, der aus diesen Ausführungen spricht,</w:t>
        <w:br/>
      </w:r>
      <w:r>
        <w:rPr>
          <w:color w:val="000000"/>
          <w:lang w:val="de-DE"/>
        </w:rPr>
        <w:t>endlich das Urteil, das den Dichter als wissenschaftlichen Dilet-</w:t>
        <w:br/>
      </w:r>
      <w:r>
        <w:rPr>
          <w:color w:val="000000"/>
          <w:spacing w:val="-1"/>
          <w:lang w:val="de-DE"/>
        </w:rPr>
        <w:t>tanten hinstellen möchte, einfach als oberflächlich erscheinen las-</w:t>
        <w:br/>
      </w:r>
      <w:r>
        <w:rPr>
          <w:color w:val="000000"/>
          <w:lang w:val="de-DE"/>
        </w:rPr>
        <w:t>sen. Goethe ein Dilettant! Er, der mit der Mehrzahl der geistig</w:t>
        <w:br/>
      </w:r>
      <w:r>
        <w:rPr>
          <w:color w:val="000000"/>
          <w:spacing w:val="-1"/>
          <w:lang w:val="de-DE"/>
        </w:rPr>
        <w:t>Strebenden Deutschlands in seiner Zeit unmittelbare Beziehungen</w:t>
        <w:br/>
      </w:r>
      <w:r>
        <w:rPr>
          <w:color w:val="000000"/>
          <w:lang w:val="de-DE"/>
        </w:rPr>
        <w:t>hatte und in so viele weltbewegende Ideen mit persönlichem An-</w:t>
        <w:br/>
        <w:t>teil eingriff! Wir sehen die größten Gelehrten seiner Zeit mit ihm</w:t>
        <w:br/>
      </w:r>
      <w:r>
        <w:rPr>
          <w:color w:val="000000"/>
          <w:spacing w:val="4"/>
          <w:lang w:val="de-DE"/>
        </w:rPr>
        <w:t>die Gedanken über ihre Entdeckungen austauschen, wir sehen</w:t>
        <w:br/>
      </w:r>
      <w:r>
        <w:rPr>
          <w:color w:val="000000"/>
          <w:lang w:val="de-DE"/>
        </w:rPr>
        <w:t>seine fördernde Anteilnahme an der ganzen Entwickelung seiner</w:t>
        <w:br/>
      </w:r>
      <w:r>
        <w:rPr>
          <w:color w:val="000000"/>
          <w:spacing w:val="-2"/>
          <w:lang w:val="de-DE"/>
        </w:rPr>
        <w:t>Zeit.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-1"/>
          <w:lang w:val="de-DE"/>
        </w:rPr>
        <w:t>Man hat versucht, Goethe als einen Vorläufer Darwins hinzu-</w:t>
        <w:br/>
        <w:t>stellen. Es war das die wohlwollende Überzeugung derjenigen, die</w:t>
        <w:br/>
      </w:r>
      <w:r>
        <w:rPr>
          <w:color w:val="000000"/>
          <w:spacing w:val="-2"/>
          <w:lang w:val="de-DE"/>
        </w:rPr>
        <w:t>im Darwinismus das «Um und Auf» aller Wissenschaft von den</w:t>
        <w:br/>
        <w:t>Lebewesen sehen und die dadurch Goethes wissenschaftliche Aus-</w:t>
        <w:br/>
      </w:r>
      <w:r>
        <w:rPr>
          <w:color w:val="000000"/>
          <w:spacing w:val="2"/>
          <w:lang w:val="de-DE"/>
        </w:rPr>
        <w:t>führungen «retten» wollten. Diese Ansicht hat bei den mehr zur</w:t>
        <w:br/>
      </w:r>
      <w:r>
        <w:rPr>
          <w:color w:val="000000"/>
          <w:spacing w:val="-4"/>
          <w:lang w:val="de-DE"/>
        </w:rPr>
        <w:t>Du Bois-Reymondschen Schule hinneigenden Naturforschern Wider-</w:t>
        <w:br/>
      </w:r>
      <w:r>
        <w:rPr>
          <w:color w:val="000000"/>
          <w:spacing w:val="-2"/>
          <w:lang w:val="de-DE"/>
        </w:rPr>
        <w:t>spruch hervorgerufen, weil zahllose Stellen in Goethes Schriften</w:t>
        <w:br/>
      </w:r>
      <w:r>
        <w:rPr>
          <w:color w:val="000000"/>
          <w:spacing w:val="-1"/>
          <w:lang w:val="de-DE"/>
        </w:rPr>
        <w:t>durchaus nicht mit der heute üblichen Auffassung der Lehre Dar-</w:t>
        <w:br/>
      </w:r>
      <w:r>
        <w:rPr>
          <w:color w:val="000000"/>
          <w:spacing w:val="2"/>
          <w:lang w:val="de-DE"/>
        </w:rPr>
        <w:t>wins in Einklang zu bringen sind. Man konnte nun nicht in Ab-</w:t>
        <w:br/>
      </w:r>
      <w:r>
        <w:rPr>
          <w:color w:val="000000"/>
          <w:spacing w:val="-2"/>
          <w:lang w:val="de-DE"/>
        </w:rPr>
        <w:t>rede stellen, daß diese beiden Parteien scheinbar gewichtige Gründe</w:t>
        <w:br/>
      </w:r>
      <w:r>
        <w:rPr>
          <w:color w:val="000000"/>
          <w:spacing w:val="2"/>
          <w:lang w:val="de-DE"/>
        </w:rPr>
        <w:t>für ihre Behauptungen aufbringen konnten. Dem tiefer Blicken-</w:t>
        <w:br/>
        <w:t>den war freilich klar, daß Goethe ein Darwinianer im landläufi-</w:t>
        <w:br/>
      </w:r>
      <w:r>
        <w:rPr>
          <w:color w:val="000000"/>
          <w:spacing w:val="-1"/>
          <w:lang w:val="de-DE"/>
        </w:rPr>
        <w:t>gen Sinne niemals sein konnte. Seinem Blicke entging es ja nicht,</w:t>
        <w:br/>
      </w:r>
      <w:r>
        <w:rPr>
          <w:color w:val="000000"/>
          <w:spacing w:val="2"/>
          <w:lang w:val="de-DE"/>
        </w:rPr>
        <w:t>daß alle Naturwesen im innigen Zusammenhange miteinander</w:t>
        <w:br/>
      </w:r>
      <w:r>
        <w:rPr>
          <w:color w:val="000000"/>
          <w:spacing w:val="3"/>
          <w:lang w:val="de-DE"/>
        </w:rPr>
        <w:t>stehen, daß es nichts Unvermitteltes in der Natur gibt, sondern</w:t>
        <w:br/>
      </w:r>
      <w:r>
        <w:rPr>
          <w:color w:val="000000"/>
          <w:spacing w:val="-2"/>
          <w:lang w:val="de-DE"/>
        </w:rPr>
        <w:t>daß Übergänge zwischen den in ihrer Bildung verschiedenen Lebe-</w:t>
        <w:br/>
      </w:r>
      <w:r>
        <w:rPr>
          <w:color w:val="000000"/>
          <w:spacing w:val="-1"/>
          <w:lang w:val="de-DE"/>
        </w:rPr>
        <w:t>wesen die ganze Natur als eine stetige Stufenfolge erscheinen las-</w:t>
        <w:br/>
      </w:r>
      <w:r>
        <w:rPr>
          <w:color w:val="000000"/>
          <w:spacing w:val="-2"/>
          <w:lang w:val="de-DE"/>
        </w:rPr>
        <w:t>sen müssen. Aber er blickte tiefer als der Darwinismus von heute.</w:t>
        <w:br/>
      </w:r>
      <w:r>
        <w:rPr>
          <w:color w:val="000000"/>
          <w:spacing w:val="-1"/>
          <w:lang w:val="de-DE"/>
        </w:rPr>
        <w:t>Während dieser nur die verwandtschaftlichen Beziehungen der</w:t>
        <w:br/>
      </w:r>
      <w:r>
        <w:rPr>
          <w:color w:val="000000"/>
          <w:lang w:val="de-DE"/>
        </w:rPr>
        <w:t>organischen Wesen und die Beziehungen zu ihrer Umgebung</w:t>
        <w:br/>
      </w:r>
      <w:r>
        <w:rPr>
          <w:color w:val="000000"/>
          <w:spacing w:val="2"/>
          <w:lang w:val="de-DE"/>
        </w:rPr>
        <w:t>untersucht, um dadurch einen möglichst vollständigen Stamm-</w:t>
        <w:br/>
      </w:r>
      <w:r>
        <w:rPr>
          <w:color w:val="000000"/>
          <w:spacing w:val="3"/>
          <w:lang w:val="de-DE"/>
        </w:rPr>
        <w:t>baum alles Lebens auf der Erde zu gewinnen, drang Goethe auf</w:t>
        <w:br/>
      </w:r>
      <w:r>
        <w:rPr>
          <w:color w:val="000000"/>
          <w:lang w:val="de-DE"/>
        </w:rPr>
        <w:t xml:space="preserve">die </w:t>
      </w:r>
      <w:r>
        <w:rPr>
          <w:i/>
          <w:iCs/>
          <w:color w:val="000000"/>
          <w:lang w:val="de-DE"/>
        </w:rPr>
        <w:t xml:space="preserve">Idee des Organischen, </w:t>
      </w:r>
      <w:r>
        <w:rPr>
          <w:color w:val="000000"/>
          <w:lang w:val="de-DE"/>
        </w:rPr>
        <w:t>auf dessen innere Natur. Er wollte</w:t>
        <w:br/>
        <w:t>untersuchen, was ein organisches Wesen ist, um daraus dann die</w:t>
        <w:br/>
      </w:r>
      <w:r>
        <w:rPr>
          <w:color w:val="000000"/>
          <w:spacing w:val="-1"/>
          <w:lang w:val="de-DE"/>
        </w:rPr>
        <w:t>Möglichkeit einzusehen, wie es in so und so viel mannigfaltigen</w:t>
        <w:br/>
      </w:r>
      <w:r>
        <w:rPr>
          <w:color w:val="000000"/>
          <w:spacing w:val="3"/>
          <w:lang w:val="de-DE"/>
        </w:rPr>
        <w:t>Formen auftreten kann. Der heutige Darwinismus sucht die ver-</w:t>
      </w:r>
    </w:p>
    <w:p>
      <w:pPr>
        <w:sectPr>
          <w:type w:val="nextPage"/>
          <w:pgSz w:w="8391" w:h="11906"/>
          <w:pgMar w:left="1396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end="5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484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schiedenen Gestalten des ewigen Wechsels. Goethe suchte das</w:t>
        <w:br/>
      </w:r>
      <w:r>
        <w:rPr>
          <w:color w:val="000000"/>
          <w:lang w:val="de-DE"/>
        </w:rPr>
        <w:t>Dauernde in diesem Wechsel. Der Naturforscher der Gegenwart</w:t>
        <w:br/>
      </w:r>
      <w:r>
        <w:rPr>
          <w:color w:val="000000"/>
          <w:spacing w:val="1"/>
          <w:lang w:val="de-DE"/>
        </w:rPr>
        <w:t>fragt: welcher Einfluß des Klimas, der Lebensweise hat statt-</w:t>
        <w:br/>
      </w:r>
      <w:r>
        <w:rPr>
          <w:color w:val="000000"/>
          <w:spacing w:val="-3"/>
          <w:lang w:val="de-DE"/>
        </w:rPr>
        <w:t>gefunden, damit sich aus jenem Lebewesen dieses entwickelt hat?</w:t>
        <w:br/>
      </w:r>
      <w:r>
        <w:rPr>
          <w:color w:val="000000"/>
          <w:spacing w:val="1"/>
          <w:lang w:val="de-DE"/>
        </w:rPr>
        <w:t>Goethe fragte: welche inneren organischen Bildungsgesetze sind</w:t>
        <w:br/>
        <w:t>bei jener Entwickelung wirksam. Goethe verhält sich zu dem</w:t>
        <w:br/>
      </w:r>
      <w:r>
        <w:rPr>
          <w:color w:val="000000"/>
          <w:spacing w:val="-2"/>
          <w:lang w:val="de-DE"/>
        </w:rPr>
        <w:t>modernen Naturforscher wie der Astronom, der durch zusammen-</w:t>
        <w:br/>
      </w:r>
      <w:r>
        <w:rPr>
          <w:color w:val="000000"/>
          <w:spacing w:val="1"/>
          <w:lang w:val="de-DE"/>
        </w:rPr>
        <w:t>fassende kosmische Gesetze die Erscheinungen am Himmel er-</w:t>
        <w:br/>
      </w:r>
      <w:r>
        <w:rPr>
          <w:color w:val="000000"/>
          <w:spacing w:val="-1"/>
          <w:lang w:val="de-DE"/>
        </w:rPr>
        <w:t>klärt, zu dem Beobachter sich verhält, der durch das Fernrohr die</w:t>
        <w:br/>
      </w:r>
      <w:r>
        <w:rPr>
          <w:color w:val="000000"/>
          <w:spacing w:val="-2"/>
          <w:lang w:val="de-DE"/>
        </w:rPr>
        <w:t>verschiedenen Stellungen der Sterne erfahrungsgemäß feststellt.</w:t>
        <w:br/>
      </w:r>
      <w:r>
        <w:rPr>
          <w:color w:val="000000"/>
          <w:spacing w:val="-1"/>
          <w:lang w:val="de-DE"/>
        </w:rPr>
        <w:t>Goethes naturwissenschaftliche Ausführungen sind nicht nur eine</w:t>
        <w:br/>
      </w:r>
      <w:r>
        <w:rPr>
          <w:color w:val="000000"/>
          <w:spacing w:val="4"/>
          <w:lang w:val="de-DE"/>
        </w:rPr>
        <w:t>prophetische Vorausnahme des Darwinismus, sondern sie sind</w:t>
        <w:br/>
      </w:r>
      <w:r>
        <w:rPr>
          <w:color w:val="000000"/>
          <w:spacing w:val="-1"/>
          <w:lang w:val="de-DE"/>
        </w:rPr>
        <w:t>die ideelle Voraussetzung desselben. Durch sie wird sich die mo-</w:t>
        <w:br/>
      </w:r>
      <w:r>
        <w:rPr>
          <w:color w:val="000000"/>
          <w:spacing w:val="3"/>
          <w:lang w:val="de-DE"/>
        </w:rPr>
        <w:t>derne Naturwissenschaft ergänzen müssen, sonst wird sie sich</w:t>
        <w:br/>
      </w:r>
      <w:r>
        <w:rPr>
          <w:color w:val="000000"/>
          <w:lang w:val="de-DE"/>
        </w:rPr>
        <w:t>nicht von der bloßen Erfahrung zur Theorie erheben. Die Wei-</w:t>
        <w:br/>
      </w:r>
      <w:r>
        <w:rPr>
          <w:color w:val="000000"/>
          <w:spacing w:val="-2"/>
          <w:lang w:val="de-DE"/>
        </w:rPr>
        <w:t>marische Ausgabe aber wird durch die Veröffentlichung des Nach-</w:t>
        <w:br/>
        <w:t>lasses Goethes den unumstößlichen Nachweis von dieser Behaup-</w:t>
        <w:br/>
      </w:r>
      <w:r>
        <w:rPr>
          <w:color w:val="000000"/>
          <w:spacing w:val="-1"/>
          <w:lang w:val="de-DE"/>
        </w:rPr>
        <w:t>tung erbringen. Sie wird uns jene vermittelnden Gedanken zeigen,</w:t>
        <w:br/>
      </w:r>
      <w:r>
        <w:rPr>
          <w:color w:val="000000"/>
          <w:spacing w:val="1"/>
          <w:lang w:val="de-DE"/>
        </w:rPr>
        <w:t>durch die Goethes Stellung zum Darwinismus im angedeuteten</w:t>
        <w:br/>
      </w:r>
      <w:r>
        <w:rPr>
          <w:color w:val="000000"/>
          <w:spacing w:val="-1"/>
          <w:lang w:val="de-DE"/>
        </w:rPr>
        <w:t>Sinne klar werden wird. Die hierüber stark ins Schwanken gekom-</w:t>
        <w:br/>
      </w:r>
      <w:r>
        <w:rPr>
          <w:color w:val="000000"/>
          <w:spacing w:val="-2"/>
          <w:lang w:val="de-DE"/>
        </w:rPr>
        <w:t>menen Anschauungen werden eine wesentliche Befestigung erfah-</w:t>
        <w:br/>
        <w:t>ren. Goethes Idealismus in der Wissenschaft wird ebensowenig</w:t>
        <w:br/>
      </w:r>
      <w:r>
        <w:rPr>
          <w:color w:val="000000"/>
          <w:spacing w:val="2"/>
          <w:lang w:val="de-DE"/>
        </w:rPr>
        <w:t>angezweifelt werden können wie die Bedeutsamkeit und Tiefe</w:t>
        <w:br/>
      </w:r>
      <w:r>
        <w:rPr>
          <w:color w:val="000000"/>
          <w:spacing w:val="-2"/>
          <w:lang w:val="de-DE"/>
        </w:rPr>
        <w:t>seiner wissenschaftlichen Ideen. Wenn man sich wird überzeugen</w:t>
        <w:br/>
        <w:t>können, von welchem Ringen nach wahrer Erkenntnis, nach wis-</w:t>
        <w:br/>
      </w:r>
      <w:r>
        <w:rPr>
          <w:color w:val="000000"/>
          <w:spacing w:val="-1"/>
          <w:lang w:val="de-DE"/>
        </w:rPr>
        <w:t>senschaftlicher Gründlichkeit seine Gedanken gleich bei ihrem</w:t>
        <w:br/>
      </w:r>
      <w:r>
        <w:rPr>
          <w:color w:val="000000"/>
          <w:spacing w:val="4"/>
          <w:lang w:val="de-DE"/>
        </w:rPr>
        <w:t>Entstehen zeugen, dann wird man wohl nicht mehr behaupten,</w:t>
        <w:br/>
      </w:r>
      <w:r>
        <w:rPr>
          <w:color w:val="000000"/>
          <w:lang w:val="de-DE"/>
        </w:rPr>
        <w:t>der «große Dichter» habe keinen wissenschaftlichen Sinn gehabt.</w:t>
        <w:br/>
      </w:r>
      <w:r>
        <w:rPr>
          <w:color w:val="000000"/>
          <w:spacing w:val="3"/>
          <w:lang w:val="de-DE"/>
        </w:rPr>
        <w:t>In der Einleitung zum zweiten Bande meiner Ausgabe von</w:t>
        <w:br/>
      </w:r>
      <w:r>
        <w:rPr>
          <w:color w:val="000000"/>
          <w:spacing w:val="-2"/>
          <w:lang w:val="de-DE"/>
        </w:rPr>
        <w:t>Goethes naturwissenschaftlichen Schriften (Kürschners «Deutsche</w:t>
        <w:br/>
        <w:t xml:space="preserve">National-Literatur», Goethes Werke, Band </w:t>
      </w:r>
      <w:r>
        <w:rPr>
          <w:color w:val="000000"/>
          <w:spacing w:val="-2"/>
          <w:lang w:val="en-US"/>
        </w:rPr>
        <w:t xml:space="preserve">XXXIV, </w:t>
      </w:r>
      <w:r>
        <w:rPr>
          <w:color w:val="000000"/>
          <w:spacing w:val="-2"/>
          <w:lang w:val="de-DE"/>
        </w:rPr>
        <w:t xml:space="preserve">S. </w:t>
      </w:r>
      <w:r>
        <w:rPr>
          <w:color w:val="000000"/>
          <w:spacing w:val="-2"/>
          <w:lang w:val="en-US"/>
        </w:rPr>
        <w:t xml:space="preserve">XXXVIII </w:t>
      </w:r>
      <w:r>
        <w:rPr>
          <w:color w:val="000000"/>
          <w:spacing w:val="-2"/>
          <w:lang w:val="de-DE"/>
        </w:rPr>
        <w:t>f.)</w:t>
        <w:br/>
      </w:r>
      <w:r>
        <w:rPr>
          <w:color w:val="000000"/>
          <w:spacing w:val="2"/>
          <w:lang w:val="de-DE"/>
        </w:rPr>
        <w:t>habe ich bereits darauf hingewiesen, daß Goethe einen Aufsatz</w:t>
        <w:br/>
      </w:r>
      <w:r>
        <w:rPr>
          <w:color w:val="000000"/>
          <w:spacing w:val="-2"/>
          <w:lang w:val="de-DE"/>
        </w:rPr>
        <w:t>über wissenschaftliche Methode geschrieben hat, den er am 17. Ja-</w:t>
        <w:br/>
      </w:r>
      <w:r>
        <w:rPr>
          <w:color w:val="000000"/>
          <w:lang w:val="de-DE"/>
        </w:rPr>
        <w:t>nuar 1798 an Schiller sandte, der aber in den Werken leider nicht</w:t>
        <w:br/>
      </w:r>
      <w:r>
        <w:rPr>
          <w:color w:val="000000"/>
          <w:spacing w:val="-1"/>
          <w:lang w:val="de-DE"/>
        </w:rPr>
        <w:t>enthalten ist. Ich versuchte damals eine Rekonstruktion der in dem</w:t>
        <w:br/>
      </w:r>
      <w:r>
        <w:rPr>
          <w:color w:val="000000"/>
          <w:spacing w:val="1"/>
          <w:lang w:val="de-DE"/>
        </w:rPr>
        <w:t>Aufsatze enthaltenen Ansichten über naturwissenschaftliche For-</w:t>
      </w:r>
    </w:p>
    <w:p>
      <w:pPr>
        <w:sectPr>
          <w:type w:val="nextPage"/>
          <w:pgSz w:w="8391" w:h="11906"/>
          <w:pgMar w:left="1642" w:right="13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end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485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2"/>
          <w:lang w:val="de-DE"/>
        </w:rPr>
        <w:t>schung. Der Aufsatz schien mir die wichtigsten wissenschaftlichen</w:t>
        <w:br/>
      </w:r>
      <w:r>
        <w:rPr>
          <w:color w:val="000000"/>
          <w:spacing w:val="3"/>
          <w:lang w:val="de-DE"/>
        </w:rPr>
        <w:t>Auseinandersetzungen Goethes zu enthalten. — Er ist uns nun</w:t>
        <w:br/>
      </w:r>
      <w:r>
        <w:rPr>
          <w:color w:val="000000"/>
          <w:spacing w:val="-3"/>
          <w:lang w:val="de-DE"/>
        </w:rPr>
        <w:t>auch erhalten! — Er schließt sich an den über den «Versuch als</w:t>
        <w:br/>
      </w:r>
      <w:r>
        <w:rPr>
          <w:color w:val="000000"/>
          <w:spacing w:val="4"/>
          <w:lang w:val="de-DE"/>
        </w:rPr>
        <w:t>Vermittler von Objekt und Subjekt» an (s.o., Goethes Werke,</w:t>
        <w:br/>
      </w:r>
      <w:r>
        <w:rPr>
          <w:color w:val="000000"/>
          <w:spacing w:val="1"/>
          <w:lang w:val="de-DE"/>
        </w:rPr>
        <w:t xml:space="preserve">Band </w:t>
      </w:r>
      <w:r>
        <w:rPr>
          <w:color w:val="000000"/>
          <w:spacing w:val="1"/>
          <w:lang w:val="en-US"/>
        </w:rPr>
        <w:t xml:space="preserve">XXXIV, </w:t>
      </w:r>
      <w:r>
        <w:rPr>
          <w:color w:val="000000"/>
          <w:spacing w:val="1"/>
          <w:lang w:val="de-DE"/>
        </w:rPr>
        <w:t>S. 10 f.), ist aber von beiden der ungleich wich-</w:t>
        <w:br/>
      </w:r>
      <w:r>
        <w:rPr>
          <w:color w:val="000000"/>
          <w:spacing w:val="-2"/>
          <w:lang w:val="de-DE"/>
        </w:rPr>
        <w:t>tigere. Er enthält ein Programm aller naturwissenschaftlichen For-</w:t>
        <w:br/>
        <w:t>schung; er zeigt, wie sich dieselbe entwickeln muß, wenn sie den</w:t>
        <w:br/>
      </w:r>
      <w:r>
        <w:rPr>
          <w:color w:val="000000"/>
          <w:spacing w:val="4"/>
          <w:lang w:val="de-DE"/>
        </w:rPr>
        <w:t>Anforderungen unserer Vernunft ebenso wie dem objektiven</w:t>
        <w:br/>
      </w:r>
      <w:r>
        <w:rPr>
          <w:color w:val="000000"/>
          <w:spacing w:val="2"/>
          <w:lang w:val="de-DE"/>
        </w:rPr>
        <w:t>Gange der Natur gerecht werden will. Das alles in genialen Zü-</w:t>
        <w:br/>
      </w:r>
      <w:r>
        <w:rPr>
          <w:color w:val="000000"/>
          <w:spacing w:val="1"/>
          <w:lang w:val="de-DE"/>
        </w:rPr>
        <w:t>gen, die uns mit einem Male auf jene geistige Höhe erheben, wo</w:t>
        <w:br/>
      </w:r>
      <w:r>
        <w:rPr>
          <w:color w:val="000000"/>
          <w:spacing w:val="3"/>
          <w:lang w:val="de-DE"/>
        </w:rPr>
        <w:t>der Blick unbeirrt in die Geheimnisse der Natur dringt. In die-</w:t>
        <w:br/>
      </w:r>
      <w:r>
        <w:rPr>
          <w:color w:val="000000"/>
          <w:spacing w:val="-3"/>
          <w:lang w:val="de-DE"/>
        </w:rPr>
        <w:t>sem Aufsatze haben wir den unmittelbarsten Ausdruck des Goethe-</w:t>
        <w:br/>
      </w:r>
      <w:r>
        <w:rPr>
          <w:color w:val="000000"/>
          <w:spacing w:val="1"/>
          <w:lang w:val="de-DE"/>
        </w:rPr>
        <w:t>schen wissenschaftlichen Geistes. Wer in Zukunft etwas gegen</w:t>
        <w:br/>
      </w:r>
      <w:r>
        <w:rPr>
          <w:color w:val="000000"/>
          <w:spacing w:val="-2"/>
          <w:lang w:val="de-DE"/>
        </w:rPr>
        <w:t>diesen Geist wird vorbringen wollen, mag sich zuerst an diesem</w:t>
        <w:br/>
        <w:t>Aufsatze versuchen. Von da wird Licht ausgehen über alle übrigen</w:t>
        <w:br/>
      </w:r>
      <w:r>
        <w:rPr>
          <w:color w:val="000000"/>
          <w:lang w:val="de-DE"/>
        </w:rPr>
        <w:t>Goetheschen Schriften, soweit sie die Wissenschaft angehen.</w:t>
      </w:r>
    </w:p>
    <w:p>
      <w:pPr>
        <w:pStyle w:val="Normal"/>
        <w:shd w:fill="FFFFFF" w:val="clear"/>
        <w:spacing w:lineRule="exact" w:line="230"/>
        <w:ind w:start="10" w:end="10" w:firstLine="202"/>
        <w:jc w:val="both"/>
        <w:rPr/>
      </w:pPr>
      <w:r>
        <w:rPr>
          <w:color w:val="000000"/>
          <w:spacing w:val="5"/>
          <w:lang w:val="de-DE"/>
        </w:rPr>
        <w:t>Aus alledem ersieht man, daß durch die neue Ausgabe vor</w:t>
        <w:br/>
      </w:r>
      <w:r>
        <w:rPr>
          <w:color w:val="000000"/>
          <w:lang w:val="de-DE"/>
        </w:rPr>
        <w:t>allen ändern Dingen eines gewonnen wird: Wir werden imstande</w:t>
        <w:br/>
      </w:r>
      <w:r>
        <w:rPr>
          <w:color w:val="000000"/>
          <w:spacing w:val="-2"/>
          <w:lang w:val="de-DE"/>
        </w:rPr>
        <w:t>sein, besser als dies bisher möglich war, jede einzelne Geistestat</w:t>
        <w:br/>
      </w:r>
      <w:r>
        <w:rPr>
          <w:color w:val="000000"/>
          <w:spacing w:val="1"/>
          <w:lang w:val="de-DE"/>
        </w:rPr>
        <w:t>Goethes in dem Zusammenhange mit seinem Wesen zu betrach-</w:t>
        <w:br/>
      </w:r>
      <w:r>
        <w:rPr>
          <w:color w:val="000000"/>
          <w:spacing w:val="5"/>
          <w:lang w:val="de-DE"/>
        </w:rPr>
        <w:t>ten. Und es wird die Aufgabe der Ausgabe in dieser Hinsicht</w:t>
        <w:br/>
      </w:r>
      <w:r>
        <w:rPr>
          <w:color w:val="000000"/>
          <w:spacing w:val="3"/>
          <w:lang w:val="de-DE"/>
        </w:rPr>
        <w:t>sein, dies durch Anordnung und Auswahl des Aufzunehmenden</w:t>
        <w:br/>
      </w:r>
      <w:r>
        <w:rPr>
          <w:color w:val="000000"/>
          <w:spacing w:val="-2"/>
          <w:lang w:val="de-DE"/>
        </w:rPr>
        <w:t>so viel als möglich zu erleichtern. Gerade in wissenschaftlicher</w:t>
        <w:br/>
      </w:r>
      <w:r>
        <w:rPr>
          <w:color w:val="000000"/>
          <w:spacing w:val="-1"/>
          <w:lang w:val="de-DE"/>
        </w:rPr>
        <w:t>Beziehung wird daher die Goetheforschung, welche die Frau</w:t>
        <w:br/>
      </w:r>
      <w:r>
        <w:rPr>
          <w:color w:val="000000"/>
          <w:spacing w:val="1"/>
          <w:lang w:val="de-DE"/>
        </w:rPr>
        <w:t>Großherzogin von Weimar mit nicht genug zu preisender liebe-</w:t>
        <w:br/>
      </w:r>
      <w:r>
        <w:rPr>
          <w:color w:val="000000"/>
          <w:lang w:val="de-DE"/>
        </w:rPr>
        <w:t>voller Hingabe in ihren Schutz genommen, durch die Publikatio-</w:t>
        <w:br/>
        <w:t>nen des Goethe-Archivs gewinnen.</w:t>
      </w:r>
    </w:p>
    <w:p>
      <w:pPr>
        <w:pStyle w:val="Normal"/>
        <w:shd w:fill="FFFFFF" w:val="clear"/>
        <w:spacing w:lineRule="exact" w:line="230"/>
        <w:ind w:start="10" w:firstLine="211"/>
        <w:jc w:val="both"/>
        <w:rPr/>
      </w:pPr>
      <w:r>
        <w:rPr>
          <w:color w:val="000000"/>
          <w:spacing w:val="-2"/>
          <w:lang w:val="de-DE"/>
        </w:rPr>
        <w:t>Es ist kein Zweifel, daß auch manches Fragmentarische mit zur</w:t>
        <w:br/>
      </w:r>
      <w:r>
        <w:rPr>
          <w:color w:val="000000"/>
          <w:spacing w:val="1"/>
          <w:lang w:val="de-DE"/>
        </w:rPr>
        <w:t>Veröffentlichung gelangen muß, daß mancher angefangene und</w:t>
        <w:br/>
      </w:r>
      <w:r>
        <w:rPr>
          <w:color w:val="000000"/>
          <w:spacing w:val="3"/>
          <w:lang w:val="de-DE"/>
        </w:rPr>
        <w:t>dann liegengebliebene Aufsatz vor die Augen der Leser treten</w:t>
        <w:br/>
      </w:r>
      <w:r>
        <w:rPr>
          <w:color w:val="000000"/>
          <w:spacing w:val="2"/>
          <w:lang w:val="de-DE"/>
        </w:rPr>
        <w:t>wird. Auf diese stilistische Vollständigkeit kommt es aber nicht</w:t>
        <w:br/>
      </w:r>
      <w:r>
        <w:rPr>
          <w:color w:val="000000"/>
          <w:lang w:val="de-DE"/>
        </w:rPr>
        <w:t>an. Die Hauptsache ist, daß wir alles, was an Geistesprodukten</w:t>
        <w:br/>
      </w:r>
      <w:r>
        <w:rPr>
          <w:color w:val="000000"/>
          <w:spacing w:val="1"/>
          <w:lang w:val="de-DE"/>
        </w:rPr>
        <w:t>Goethes uns erhalten geblieben ist, in einer solchen Gestalt vor</w:t>
        <w:br/>
      </w:r>
      <w:r>
        <w:rPr>
          <w:color w:val="000000"/>
          <w:spacing w:val="3"/>
          <w:lang w:val="de-DE"/>
        </w:rPr>
        <w:t>Augen haben, daß wir in der Lage sind, uns ein geistiges Bild</w:t>
        <w:br/>
      </w:r>
      <w:r>
        <w:rPr>
          <w:color w:val="000000"/>
          <w:lang w:val="de-DE"/>
        </w:rPr>
        <w:t>seiner Weltanschauung zu machen. Und in dieser Hinsicht sind</w:t>
        <w:br/>
      </w:r>
      <w:r>
        <w:rPr>
          <w:color w:val="000000"/>
          <w:spacing w:val="7"/>
          <w:lang w:val="de-DE"/>
        </w:rPr>
        <w:t>Riemer und Eckermann von manchem Fehler, den sie bei der</w:t>
      </w:r>
    </w:p>
    <w:p>
      <w:pPr>
        <w:sectPr>
          <w:type w:val="nextPage"/>
          <w:pgSz w:w="8391" w:h="11906"/>
          <w:pgMar w:left="1402" w:right="16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486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-2"/>
          <w:lang w:val="de-DE"/>
        </w:rPr>
        <w:t>Redaktion der nachgelassenen Werke gemacht haben, wohl nicht</w:t>
        <w:br/>
        <w:t>freizusprechen. Sie haben manches weggelassen, was zum Ver-</w:t>
        <w:br/>
      </w:r>
      <w:r>
        <w:rPr>
          <w:color w:val="000000"/>
          <w:spacing w:val="-1"/>
          <w:lang w:val="de-DE"/>
        </w:rPr>
        <w:t>ständnisse notwendig ist, und haben in der Anordnung nicht jenes</w:t>
        <w:br/>
        <w:t>allein richtige Prinzip verfolgt, welches die einzelnen Schriften in</w:t>
        <w:br/>
      </w:r>
      <w:r>
        <w:rPr>
          <w:color w:val="000000"/>
          <w:spacing w:val="-2"/>
          <w:lang w:val="de-DE"/>
        </w:rPr>
        <w:t>jener Folge bringt, daß sie sich gegenseitig selbst als Kommentar</w:t>
        <w:br/>
      </w:r>
      <w:r>
        <w:rPr>
          <w:color w:val="000000"/>
          <w:spacing w:val="-4"/>
          <w:lang w:val="de-DE"/>
        </w:rPr>
        <w:t>dienen.</w:t>
      </w:r>
    </w:p>
    <w:p>
      <w:pPr>
        <w:pStyle w:val="Normal"/>
        <w:shd w:fill="FFFFFF" w:val="clear"/>
        <w:spacing w:lineRule="exact" w:line="230"/>
        <w:ind w:start="5" w:end="10" w:firstLine="197"/>
        <w:jc w:val="both"/>
        <w:rPr/>
      </w:pPr>
      <w:r>
        <w:rPr>
          <w:color w:val="000000"/>
          <w:spacing w:val="-2"/>
          <w:lang w:val="de-DE"/>
        </w:rPr>
        <w:t>Aber das Bekanntwerden auch des Skizzenhaften, Fragmentari-</w:t>
        <w:br/>
      </w:r>
      <w:r>
        <w:rPr>
          <w:color w:val="000000"/>
          <w:spacing w:val="4"/>
          <w:lang w:val="de-DE"/>
        </w:rPr>
        <w:t>schen hat noch einen weiteren Vorteil. Wir werden, indem wir</w:t>
        <w:br/>
      </w:r>
      <w:r>
        <w:rPr>
          <w:color w:val="000000"/>
          <w:spacing w:val="-2"/>
          <w:lang w:val="de-DE"/>
        </w:rPr>
        <w:t>oft den Gedanken in Goethes Geist aufschießen sehen, gerade aus</w:t>
        <w:br/>
      </w:r>
      <w:r>
        <w:rPr>
          <w:color w:val="000000"/>
          <w:spacing w:val="2"/>
          <w:lang w:val="de-DE"/>
        </w:rPr>
        <w:t>dieser seiner ersten Gestalt die eigentliche Tragweite desselben</w:t>
        <w:br/>
      </w:r>
      <w:r>
        <w:rPr>
          <w:color w:val="000000"/>
          <w:spacing w:val="-1"/>
          <w:lang w:val="de-DE"/>
        </w:rPr>
        <w:t>und die Bedeutung erkennen, und wir werden hieraus die ganze</w:t>
        <w:br/>
      </w:r>
      <w:r>
        <w:rPr>
          <w:color w:val="000000"/>
          <w:spacing w:val="2"/>
          <w:lang w:val="de-DE"/>
        </w:rPr>
        <w:t>Tendenz des Goetheschen Strebens miterleben. Wir werden mit</w:t>
        <w:br/>
      </w:r>
      <w:r>
        <w:rPr>
          <w:color w:val="000000"/>
          <w:lang w:val="de-DE"/>
        </w:rPr>
        <w:t>ihm ringen, indem wir hineinblicken, wie sein stets in die Tiefen</w:t>
        <w:br/>
      </w:r>
      <w:r>
        <w:rPr>
          <w:color w:val="000000"/>
          <w:spacing w:val="1"/>
          <w:lang w:val="de-DE"/>
        </w:rPr>
        <w:t>gehender Geist sich zur Klarheit allmählich emporringt. Es wird</w:t>
        <w:br/>
      </w:r>
      <w:r>
        <w:rPr>
          <w:color w:val="000000"/>
          <w:spacing w:val="2"/>
          <w:lang w:val="de-DE"/>
        </w:rPr>
        <w:t>uns möglich sein, ihm auf seinen Wegen nachzugehen und da-</w:t>
        <w:br/>
        <w:t>durch uns immer in seine Denkweise einzuleben.</w:t>
      </w:r>
    </w:p>
    <w:p>
      <w:pPr>
        <w:pStyle w:val="Normal"/>
        <w:shd w:fill="FFFFFF" w:val="clear"/>
        <w:spacing w:lineRule="exact" w:line="230"/>
        <w:ind w:start="10" w:end="5" w:firstLine="202"/>
        <w:jc w:val="both"/>
        <w:rPr/>
      </w:pPr>
      <w:r>
        <w:rPr>
          <w:color w:val="000000"/>
          <w:spacing w:val="1"/>
          <w:lang w:val="de-DE"/>
        </w:rPr>
        <w:t>Wir werden sehen, wie sich Goethe klar bewußt war, daß wir,</w:t>
        <w:br/>
      </w:r>
      <w:r>
        <w:rPr>
          <w:color w:val="000000"/>
          <w:spacing w:val="-2"/>
          <w:lang w:val="de-DE"/>
        </w:rPr>
        <w:t>wo immer wir in der Erfahrungswelt einsetzen, bei stetigem un-</w:t>
        <w:br/>
      </w:r>
      <w:r>
        <w:rPr>
          <w:color w:val="000000"/>
          <w:spacing w:val="3"/>
          <w:lang w:val="de-DE"/>
        </w:rPr>
        <w:t>ablässigen Wollen endlich doch der Idee begegnen müssen. Er</w:t>
        <w:br/>
        <w:t>geht nie auf eine Idee aus. Naiv sucht er nur die Erscheinungen</w:t>
        <w:br/>
      </w:r>
      <w:r>
        <w:rPr>
          <w:color w:val="000000"/>
          <w:spacing w:val="1"/>
          <w:lang w:val="de-DE"/>
        </w:rPr>
        <w:t>zu erfassen, aber er findet zuletzt immer die Idee. Dafür ist jede</w:t>
        <w:br/>
      </w:r>
      <w:r>
        <w:rPr>
          <w:color w:val="000000"/>
          <w:lang w:val="de-DE"/>
        </w:rPr>
        <w:t>Zeile seiner Arbeiten ein vollsprechender Beweis.</w:t>
      </w:r>
    </w:p>
    <w:p>
      <w:pPr>
        <w:pStyle w:val="Normal"/>
        <w:shd w:fill="FFFFFF" w:val="clear"/>
        <w:spacing w:lineRule="exact" w:line="230"/>
        <w:ind w:start="19" w:firstLine="197"/>
        <w:jc w:val="both"/>
        <w:rPr/>
      </w:pPr>
      <w:r>
        <w:rPr>
          <w:color w:val="000000"/>
          <w:lang w:val="de-DE"/>
        </w:rPr>
        <w:t>Zusammenfassend möchten wir sagen: Goethes wissenschaft-</w:t>
        <w:br/>
      </w:r>
      <w:r>
        <w:rPr>
          <w:color w:val="000000"/>
          <w:spacing w:val="1"/>
          <w:lang w:val="de-DE"/>
        </w:rPr>
        <w:t>liche Individualität wird in ihrer vollen Bedeutung in kurzer Zeit</w:t>
        <w:br/>
      </w:r>
      <w:r>
        <w:rPr>
          <w:color w:val="000000"/>
          <w:spacing w:val="-2"/>
          <w:lang w:val="de-DE"/>
        </w:rPr>
        <w:t>so klar vor unseren Blicken auftauchen, daß eine Schrift wie die</w:t>
        <w:br/>
      </w:r>
      <w:r>
        <w:rPr>
          <w:color w:val="000000"/>
          <w:lang w:val="de-DE"/>
        </w:rPr>
        <w:t>eingangs erwähnte von Jordan von der gebildeten Welt Deutsch-</w:t>
        <w:br/>
      </w:r>
      <w:r>
        <w:rPr>
          <w:color w:val="000000"/>
          <w:spacing w:val="-2"/>
          <w:lang w:val="de-DE"/>
        </w:rPr>
        <w:t>lands als eine immerhin beklagenswerte, aber doch im Wesen un-</w:t>
        <w:br/>
      </w:r>
      <w:r>
        <w:rPr>
          <w:color w:val="000000"/>
          <w:spacing w:val="2"/>
          <w:lang w:val="de-DE"/>
        </w:rPr>
        <w:t>schädliche Schulverirrung angesehen werden wird.</w:t>
      </w:r>
    </w:p>
    <w:p>
      <w:pPr>
        <w:sectPr>
          <w:type w:val="nextPage"/>
          <w:pgSz w:w="8391" w:h="11906"/>
          <w:pgMar w:left="1646" w:right="13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55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487</w:t>
      </w:r>
    </w:p>
    <w:p>
      <w:pPr>
        <w:pStyle w:val="Normal"/>
        <w:shd w:fill="FFFFFF" w:val="clear"/>
        <w:spacing w:lineRule="exact" w:line="274"/>
        <w:ind w:start="1248" w:hanging="427"/>
        <w:rPr/>
      </w:pPr>
      <w:r>
        <w:rPr>
          <w:color w:val="000000"/>
          <w:spacing w:val="-3"/>
          <w:w w:val="118"/>
          <w:sz w:val="17"/>
          <w:szCs w:val="17"/>
          <w:lang w:val="de-DE"/>
        </w:rPr>
        <w:t>EDUARD  GRIMM   •   ZUR GESCHICHTE</w:t>
        <w:br/>
      </w:r>
      <w:r>
        <w:rPr>
          <w:color w:val="000000"/>
          <w:spacing w:val="3"/>
          <w:w w:val="118"/>
          <w:sz w:val="17"/>
          <w:szCs w:val="17"/>
          <w:lang w:val="de-DE"/>
        </w:rPr>
        <w:t>DES ERKENNTNISPROBLEMS</w:t>
      </w:r>
    </w:p>
    <w:p>
      <w:pPr>
        <w:pStyle w:val="Normal"/>
        <w:shd w:fill="FFFFFF" w:val="clear"/>
        <w:spacing w:before="115" w:after="0"/>
        <w:ind w:end="29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Leipzig 1890</w:t>
      </w:r>
    </w:p>
    <w:p>
      <w:pPr>
        <w:pStyle w:val="Normal"/>
        <w:shd w:fill="FFFFFF" w:val="clear"/>
        <w:spacing w:lineRule="exact" w:line="230" w:before="331" w:after="0"/>
        <w:ind w:end="5" w:hanging="0"/>
        <w:jc w:val="both"/>
        <w:rPr/>
      </w:pPr>
      <w:r>
        <w:rPr>
          <w:color w:val="000000"/>
          <w:lang w:val="de-DE"/>
        </w:rPr>
        <w:t>Vor wenigen Wochen wurde die deutsche Philosophie um ein</w:t>
        <w:br/>
        <w:t>wertvolles Buch bereichert, das in Weimar entstanden ist. Der</w:t>
        <w:br/>
      </w:r>
      <w:r>
        <w:rPr>
          <w:color w:val="000000"/>
          <w:spacing w:val="-5"/>
          <w:lang w:val="de-DE"/>
        </w:rPr>
        <w:t>Umstand, daß der Verfasser des Werkes der Archidiakonus Dr.Eduard</w:t>
        <w:br/>
      </w:r>
      <w:r>
        <w:rPr>
          <w:color w:val="000000"/>
          <w:spacing w:val="-2"/>
          <w:lang w:val="de-DE"/>
        </w:rPr>
        <w:t>Grimm ist, und die wissenschaftliche Bedeutung, die demselben</w:t>
        <w:br/>
      </w:r>
      <w:r>
        <w:rPr>
          <w:color w:val="000000"/>
          <w:lang w:val="de-DE"/>
        </w:rPr>
        <w:t>zukommt, rechtfertigen es wohl hinlänglich, wenn wir an dieser</w:t>
        <w:br/>
      </w:r>
      <w:r>
        <w:rPr>
          <w:color w:val="000000"/>
          <w:spacing w:val="-1"/>
          <w:lang w:val="de-DE"/>
        </w:rPr>
        <w:t>Stelle der innigen Befriedigung Ausdruck geben, die uns die Lek-</w:t>
        <w:br/>
        <w:t>türe desselben gewährt hat. Wir fanden eine der interessantesten</w:t>
        <w:br/>
      </w:r>
      <w:r>
        <w:rPr>
          <w:color w:val="000000"/>
          <w:lang w:val="de-DE"/>
        </w:rPr>
        <w:t>Epochen in der Entwickelung der Wissenschaft in wahrhaft</w:t>
        <w:br/>
      </w:r>
      <w:r>
        <w:rPr>
          <w:color w:val="000000"/>
          <w:spacing w:val="1"/>
          <w:lang w:val="de-DE"/>
        </w:rPr>
        <w:t>mustergültiger Weise erörtert. Das Buch stellt sich zur Aufgabe,</w:t>
        <w:br/>
      </w:r>
      <w:r>
        <w:rPr>
          <w:color w:val="000000"/>
          <w:spacing w:val="-1"/>
          <w:lang w:val="de-DE"/>
        </w:rPr>
        <w:t>die Lehren der fünf englischen Philosophen: Francis Bacon (1561</w:t>
        <w:br/>
        <w:t>bis 1626), Thomas Hobbes (1588-1679), John Locke (1632-1709),</w:t>
        <w:br/>
      </w:r>
      <w:r>
        <w:rPr>
          <w:color w:val="000000"/>
          <w:spacing w:val="1"/>
          <w:lang w:val="de-DE"/>
        </w:rPr>
        <w:t>George Berkeley (1685-1753), David Hume (1711-1776) für die</w:t>
        <w:br/>
      </w:r>
      <w:r>
        <w:rPr>
          <w:color w:val="000000"/>
          <w:spacing w:val="3"/>
          <w:lang w:val="de-DE"/>
        </w:rPr>
        <w:t>Erkenntnistheorie darzustellen, das ist für jene Wissenschaft,</w:t>
        <w:br/>
      </w:r>
      <w:r>
        <w:rPr>
          <w:color w:val="000000"/>
          <w:lang w:val="de-DE"/>
        </w:rPr>
        <w:t>welche sich damit befaßt, die Frage zu beantworten: inwieweit ist</w:t>
        <w:br/>
        <w:t>der Mensch imstande, durch sein Denken die Welträtsel zu lösen</w:t>
        <w:br/>
      </w:r>
      <w:r>
        <w:rPr>
          <w:color w:val="000000"/>
          <w:spacing w:val="3"/>
          <w:lang w:val="de-DE"/>
        </w:rPr>
        <w:t>und die Gesetze der Natur und des Lebens zu erforschen?</w:t>
      </w:r>
    </w:p>
    <w:p>
      <w:pPr>
        <w:pStyle w:val="Normal"/>
        <w:shd w:fill="FFFFFF" w:val="clear"/>
        <w:spacing w:lineRule="exact" w:line="230" w:before="5" w:after="0"/>
        <w:ind w:start="10" w:firstLine="202"/>
        <w:jc w:val="both"/>
        <w:rPr/>
      </w:pPr>
      <w:r>
        <w:rPr>
          <w:color w:val="000000"/>
          <w:spacing w:val="-1"/>
          <w:lang w:val="de-DE"/>
        </w:rPr>
        <w:t>Die wissenschaftliche Periode, der jene fünf Denker angehören,</w:t>
        <w:br/>
      </w:r>
      <w:r>
        <w:rPr>
          <w:color w:val="000000"/>
          <w:spacing w:val="-2"/>
          <w:lang w:val="de-DE"/>
        </w:rPr>
        <w:t>ist darum so außerordentlich bedeutsam, weil gerade sie einen der</w:t>
        <w:br/>
      </w:r>
      <w:r>
        <w:rPr>
          <w:color w:val="000000"/>
          <w:spacing w:val="-1"/>
          <w:lang w:val="de-DE"/>
        </w:rPr>
        <w:t>wichtigsten Wendepunkte in dem wissenschaftlichen Leben be-</w:t>
        <w:br/>
      </w:r>
      <w:r>
        <w:rPr>
          <w:color w:val="000000"/>
          <w:lang w:val="de-DE"/>
        </w:rPr>
        <w:t>zeichnet. Die Weisheit des Mittelalters hatte sich damit begnügt,</w:t>
        <w:br/>
      </w:r>
      <w:r>
        <w:rPr>
          <w:color w:val="000000"/>
          <w:spacing w:val="-1"/>
          <w:lang w:val="de-DE"/>
        </w:rPr>
        <w:t>jene Wege weiterzuwandeln, die der gewaltige Lehrer Alexanders</w:t>
        <w:br/>
      </w:r>
      <w:r>
        <w:rPr>
          <w:color w:val="000000"/>
          <w:spacing w:val="3"/>
          <w:lang w:val="de-DE"/>
        </w:rPr>
        <w:t>des Großen, Aristoteles, betreten hat. Die Art, wie er die Auf-</w:t>
        <w:br/>
      </w:r>
      <w:r>
        <w:rPr>
          <w:color w:val="000000"/>
          <w:spacing w:val="-1"/>
          <w:lang w:val="de-DE"/>
        </w:rPr>
        <w:t>gaben der Wissenschaften angefaßt, die Ziele, die er gesteckt, gal-</w:t>
        <w:br/>
        <w:t>ten als unanfechtbar auch dann noch, als längst neue Beobachtun-</w:t>
        <w:br/>
      </w:r>
      <w:r>
        <w:rPr>
          <w:color w:val="000000"/>
          <w:spacing w:val="1"/>
          <w:lang w:val="de-DE"/>
        </w:rPr>
        <w:t>gen und Erfahrungen mit denselben nicht mehr recht in Einklang</w:t>
        <w:br/>
        <w:t>zu bringen waren. Dadurch aber ward jeder Fortschritt gehemmt,</w:t>
        <w:br/>
      </w:r>
      <w:r>
        <w:rPr>
          <w:color w:val="000000"/>
          <w:spacing w:val="-1"/>
          <w:lang w:val="de-DE"/>
        </w:rPr>
        <w:t>die freie Entfaltung eines von den Entdeckungen im Felde der</w:t>
        <w:br/>
        <w:t>Wissenschaft geforderten freien und unabhängigen Denkens un-</w:t>
        <w:br/>
      </w:r>
      <w:r>
        <w:rPr>
          <w:color w:val="000000"/>
          <w:lang w:val="de-DE"/>
        </w:rPr>
        <w:t>möglich gemacht. Da trat Francis Bacon auf den Plan. Reinigung</w:t>
        <w:br/>
        <w:t>der Wissenschaft von allen hergebrachten Vorurteilen und voll-</w:t>
        <w:br/>
      </w:r>
      <w:r>
        <w:rPr>
          <w:color w:val="000000"/>
          <w:spacing w:val="2"/>
          <w:lang w:val="de-DE"/>
        </w:rPr>
        <w:t>ständig neuer Aufbau derselben auf Grund der damals neuen Er-</w:t>
      </w:r>
    </w:p>
    <w:p>
      <w:pPr>
        <w:sectPr>
          <w:type w:val="nextPage"/>
          <w:pgSz w:w="8391" w:h="11906"/>
          <w:pgMar w:left="1365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end="10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488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rungenschaften war sein Ziel. Grimm versteht es nun meisterhaft,</w:t>
        <w:br/>
      </w:r>
      <w:r>
        <w:rPr>
          <w:color w:val="000000"/>
          <w:spacing w:val="-2"/>
          <w:lang w:val="de-DE"/>
        </w:rPr>
        <w:t>Bacon gerade da zu erfassen, wo seine große Bedeutung für die</w:t>
        <w:br/>
      </w:r>
      <w:r>
        <w:rPr>
          <w:color w:val="000000"/>
          <w:spacing w:val="-1"/>
          <w:lang w:val="de-DE"/>
        </w:rPr>
        <w:t>Entwickelung des europäischen Denkens am deutlichsten hervor-</w:t>
        <w:br/>
        <w:t>tritt. Durch das Festhalten an Grundsätzen, die einer längst ver-</w:t>
        <w:br/>
      </w:r>
      <w:r>
        <w:rPr>
          <w:color w:val="000000"/>
          <w:lang w:val="de-DE"/>
        </w:rPr>
        <w:t>gangenen Zeit angehörten und nur für das Leben dieser Zeit Gül-</w:t>
        <w:br/>
      </w:r>
      <w:r>
        <w:rPr>
          <w:color w:val="000000"/>
          <w:spacing w:val="-1"/>
          <w:lang w:val="de-DE"/>
        </w:rPr>
        <w:t>tigkeit und Wert haben konnten, hatte sich die Wissenschaft dem</w:t>
        <w:br/>
      </w:r>
      <w:r>
        <w:rPr>
          <w:color w:val="000000"/>
          <w:spacing w:val="1"/>
          <w:lang w:val="de-DE"/>
        </w:rPr>
        <w:t>Leben der unmittelbaren Gegenwart entfremdet, ja war vollstän-</w:t>
        <w:br/>
        <w:t>dig unbrauchbar für dasselbe geworden. Aber «alle Wissenschaft</w:t>
        <w:br/>
        <w:t>ist aus dem Leben hervorgegangen und entnimmt aus demselben</w:t>
        <w:br/>
      </w:r>
      <w:r>
        <w:rPr>
          <w:color w:val="000000"/>
          <w:spacing w:val="-1"/>
          <w:lang w:val="de-DE"/>
        </w:rPr>
        <w:t>das Recht und die Grundlage ihres Bestehens. Entfernt sie sich all-</w:t>
        <w:br/>
      </w:r>
      <w:r>
        <w:rPr>
          <w:color w:val="000000"/>
          <w:spacing w:val="1"/>
          <w:lang w:val="de-DE"/>
        </w:rPr>
        <w:t>zuweit von diesem ihrem Ursprung, so kann es nicht fehlen, daß</w:t>
        <w:br/>
      </w:r>
      <w:r>
        <w:rPr>
          <w:color w:val="000000"/>
          <w:spacing w:val="2"/>
          <w:lang w:val="de-DE"/>
        </w:rPr>
        <w:t>das Leben selbst mit der ihm eigenen unmittelbaren Gewalt sich</w:t>
        <w:br/>
      </w:r>
      <w:r>
        <w:rPr>
          <w:color w:val="000000"/>
          <w:spacing w:val="-1"/>
          <w:lang w:val="de-DE"/>
        </w:rPr>
        <w:t>ihr entgegensetzt und zu einer Neubildung der Wissenschaft hin-</w:t>
        <w:br/>
        <w:t>drängt. In solcher Art tritt Franz Bacon von Verulam der Wissen-</w:t>
        <w:br/>
        <w:t>schaft seiner Zeit entgegen. Er macht ihr den Vorwurf, sie gleiche</w:t>
        <w:br/>
      </w:r>
      <w:r>
        <w:rPr>
          <w:color w:val="000000"/>
          <w:spacing w:val="-2"/>
          <w:lang w:val="de-DE"/>
        </w:rPr>
        <w:t>einer Pflanze, die, von ihrem Stocke abgerissen, in keinem Zu-</w:t>
        <w:br/>
      </w:r>
      <w:r>
        <w:rPr>
          <w:color w:val="000000"/>
          <w:spacing w:val="2"/>
          <w:lang w:val="de-DE"/>
        </w:rPr>
        <w:t>sammenhange mehr steht mit dem Leibe der Natur und deshalb</w:t>
        <w:br/>
      </w:r>
      <w:r>
        <w:rPr>
          <w:color w:val="000000"/>
          <w:spacing w:val="-2"/>
          <w:lang w:val="de-DE"/>
        </w:rPr>
        <w:t>auch keine Nahrung mehr aus demselben empfängt.» (Vgl. Grimm,</w:t>
        <w:br/>
      </w:r>
      <w:r>
        <w:rPr>
          <w:color w:val="000000"/>
          <w:spacing w:val="-1"/>
          <w:lang w:val="de-DE"/>
        </w:rPr>
        <w:t>Zur Geschichte des Erkenntnisproblems, S. 5-6.) Wie nun Bacon</w:t>
        <w:br/>
      </w:r>
      <w:r>
        <w:rPr>
          <w:color w:val="000000"/>
          <w:spacing w:val="-2"/>
          <w:lang w:val="de-DE"/>
        </w:rPr>
        <w:t>durch die Aufstellung einer untrüglichen Beobachtungs- und Ver-</w:t>
        <w:br/>
        <w:t>suchsmethode die Wissenschaft in das rechte Geleise bringen will,</w:t>
        <w:br/>
      </w:r>
      <w:r>
        <w:rPr>
          <w:color w:val="000000"/>
          <w:spacing w:val="-1"/>
          <w:lang w:val="de-DE"/>
        </w:rPr>
        <w:t>wie er dadurch, daß er allen Vorurteilen und Irrtümern sowohl bei</w:t>
        <w:br/>
      </w:r>
      <w:r>
        <w:rPr>
          <w:color w:val="000000"/>
          <w:lang w:val="de-DE"/>
        </w:rPr>
        <w:t>den Gelehrten wie bei allen übrigen Gebildeten schonungslos zu</w:t>
        <w:br/>
      </w:r>
      <w:r>
        <w:rPr>
          <w:color w:val="000000"/>
          <w:spacing w:val="2"/>
          <w:lang w:val="de-DE"/>
        </w:rPr>
        <w:t>Leibe geht, nur dem unbedingt sicheren Wissen Eingang ver-</w:t>
        <w:br/>
      </w:r>
      <w:r>
        <w:rPr>
          <w:color w:val="000000"/>
          <w:spacing w:val="-1"/>
          <w:lang w:val="de-DE"/>
        </w:rPr>
        <w:t>schaffen will, das setzt Grimm mit ebensoviel Gründlichkeit wie</w:t>
        <w:br/>
        <w:t>wahrhaft philosophischer Überlegenheit auseinander. Dem, wie</w:t>
        <w:br/>
      </w:r>
      <w:r>
        <w:rPr>
          <w:color w:val="000000"/>
          <w:spacing w:val="-2"/>
          <w:lang w:val="de-DE"/>
        </w:rPr>
        <w:t>überhaupt dem ganzen Buche gegenüber, müssen wir die einzig</w:t>
        <w:br/>
      </w:r>
      <w:r>
        <w:rPr>
          <w:color w:val="000000"/>
          <w:spacing w:val="-1"/>
          <w:lang w:val="de-DE"/>
        </w:rPr>
        <w:t>geschichtlich richtige Methode rühmen, die den in Betracht kom-</w:t>
        <w:br/>
      </w:r>
      <w:r>
        <w:rPr>
          <w:color w:val="000000"/>
          <w:lang w:val="de-DE"/>
        </w:rPr>
        <w:t>menden Denkern dadurch vollste Gerechtigkeit widerfahren läßt,</w:t>
        <w:br/>
      </w:r>
      <w:r>
        <w:rPr>
          <w:color w:val="000000"/>
          <w:spacing w:val="-1"/>
          <w:lang w:val="de-DE"/>
        </w:rPr>
        <w:t>daß sie sie überall, wo es nötig erscheint, selbst zu Worte kommen</w:t>
        <w:br/>
      </w:r>
      <w:r>
        <w:rPr>
          <w:color w:val="000000"/>
          <w:spacing w:val="3"/>
          <w:lang w:val="de-DE"/>
        </w:rPr>
        <w:t>läßt. Die wohltuende Wirkung, die von dem Buche ausgeht, ist</w:t>
        <w:br/>
      </w:r>
      <w:r>
        <w:rPr>
          <w:color w:val="000000"/>
          <w:lang w:val="de-DE"/>
        </w:rPr>
        <w:t>zum nicht geringen Teile in dem Umstände zu suchen, daß der</w:t>
        <w:br/>
      </w:r>
      <w:r>
        <w:rPr>
          <w:color w:val="000000"/>
          <w:spacing w:val="-2"/>
          <w:lang w:val="de-DE"/>
        </w:rPr>
        <w:t>Verfasser nicht, wie so viele neuere Geschichtsschreiber der Wis-</w:t>
        <w:br/>
      </w:r>
      <w:r>
        <w:rPr>
          <w:color w:val="000000"/>
          <w:lang w:val="de-DE"/>
        </w:rPr>
        <w:t>senschaft es machen, seine eigenen wissenschaftlichen Ansichten</w:t>
        <w:br/>
      </w:r>
      <w:r>
        <w:rPr>
          <w:color w:val="000000"/>
          <w:spacing w:val="3"/>
          <w:lang w:val="de-DE"/>
        </w:rPr>
        <w:t>bei Beurteilung fremden Denkens hervorkehrt, sondern das für</w:t>
        <w:br/>
      </w:r>
      <w:r>
        <w:rPr>
          <w:color w:val="000000"/>
          <w:spacing w:val="5"/>
          <w:lang w:val="de-DE"/>
        </w:rPr>
        <w:t>den Einsichtigen doch überall sichtbare persönliche Können in</w:t>
      </w:r>
    </w:p>
    <w:p>
      <w:pPr>
        <w:sectPr>
          <w:type w:val="nextPage"/>
          <w:pgSz w:w="8391" w:h="11906"/>
          <w:pgMar w:left="1704" w:right="13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5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489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3"/>
          <w:lang w:val="de-DE"/>
        </w:rPr>
        <w:t>den Dienst einer allseitigen objektiven Entwickelung der behan-</w:t>
        <w:br/>
      </w:r>
      <w:r>
        <w:rPr>
          <w:color w:val="000000"/>
          <w:spacing w:val="-2"/>
          <w:lang w:val="de-DE"/>
        </w:rPr>
        <w:t>delten Gedankensysteme stellt.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1"/>
          <w:lang w:val="de-DE"/>
        </w:rPr>
        <w:t>Die Baconsche Denkrichtung hatte bei all ihrer hohen Bedeu-</w:t>
        <w:br/>
      </w:r>
      <w:r>
        <w:rPr>
          <w:color w:val="000000"/>
          <w:spacing w:val="-1"/>
          <w:lang w:val="de-DE"/>
        </w:rPr>
        <w:t>tung sich einer einseitigen Überschätzung der bloßen Beobachtung</w:t>
        <w:br/>
      </w:r>
      <w:r>
        <w:rPr>
          <w:color w:val="000000"/>
          <w:spacing w:val="-2"/>
          <w:lang w:val="de-DE"/>
        </w:rPr>
        <w:t>der Dinge auf Kosten des selbständigen, aus der eigenen Brust des</w:t>
        <w:br/>
      </w:r>
      <w:r>
        <w:rPr>
          <w:color w:val="000000"/>
          <w:spacing w:val="1"/>
          <w:lang w:val="de-DE"/>
        </w:rPr>
        <w:t>Menschen schöpfenden Denkens schuldig gemacht. Dieser Man-</w:t>
        <w:br/>
        <w:t>gel wurde noch größer bei Thomas Hobbes, der in dem Denken</w:t>
        <w:br/>
      </w:r>
      <w:r>
        <w:rPr>
          <w:color w:val="000000"/>
          <w:spacing w:val="-1"/>
          <w:lang w:val="de-DE"/>
        </w:rPr>
        <w:t>nichts sah als eine durch die Sprache vermittelte Fähigkeit. «Ver-</w:t>
        <w:br/>
      </w:r>
      <w:r>
        <w:rPr>
          <w:color w:val="000000"/>
          <w:spacing w:val="3"/>
          <w:lang w:val="de-DE"/>
        </w:rPr>
        <w:t>stand ist das Verstehen der Worte.» (Grimm, S. 87.) Daß das</w:t>
        <w:br/>
      </w:r>
      <w:r>
        <w:rPr>
          <w:color w:val="000000"/>
          <w:spacing w:val="-2"/>
          <w:lang w:val="de-DE"/>
        </w:rPr>
        <w:t>Denken von sich aus und durch sich selbst zu Erkenntnissen kom-</w:t>
        <w:br/>
      </w:r>
      <w:r>
        <w:rPr>
          <w:color w:val="000000"/>
          <w:lang w:val="de-DE"/>
        </w:rPr>
        <w:t>men kann, leugnet Hobbes. «Die sinnliche Wahrnehmung, die</w:t>
        <w:br/>
        <w:t>Imagination und die Aufeinanderfolge unserer Vorstellungen, die</w:t>
        <w:br/>
      </w:r>
      <w:r>
        <w:rPr>
          <w:color w:val="000000"/>
          <w:spacing w:val="3"/>
          <w:lang w:val="de-DE"/>
        </w:rPr>
        <w:t>wir Erfahrung nennen, ist das uns von der Natur Gegebene.»</w:t>
        <w:br/>
      </w:r>
      <w:r>
        <w:rPr>
          <w:color w:val="000000"/>
          <w:spacing w:val="-3"/>
          <w:lang w:val="de-DE"/>
        </w:rPr>
        <w:t>(Grimm, S. 85—86.) «Als Vernunft bezeichnet Hobbes jene Tätig-</w:t>
        <w:br/>
      </w:r>
      <w:r>
        <w:rPr>
          <w:color w:val="000000"/>
          <w:spacing w:val="2"/>
          <w:lang w:val="de-DE"/>
        </w:rPr>
        <w:t>keit, durch welche wir Vorstellungen und Worte zusammenset-</w:t>
        <w:br/>
      </w:r>
      <w:r>
        <w:rPr>
          <w:color w:val="000000"/>
          <w:spacing w:val="9"/>
          <w:lang w:val="de-DE"/>
        </w:rPr>
        <w:t>zen.» (Grimm, S. 87.) So beruht nach Hobbes die Wissen-</w:t>
        <w:br/>
      </w:r>
      <w:r>
        <w:rPr>
          <w:color w:val="000000"/>
          <w:lang w:val="de-DE"/>
        </w:rPr>
        <w:t>schaft nicht auf einem denkenden Begreifen der Welt, sondern</w:t>
        <w:br/>
      </w:r>
      <w:r>
        <w:rPr>
          <w:color w:val="000000"/>
          <w:spacing w:val="2"/>
          <w:lang w:val="de-DE"/>
        </w:rPr>
        <w:t>lediglich auf vernünftigem Gebrauch und richtigem Verständnis</w:t>
        <w:br/>
        <w:t>der Worte. Daß die Worte Ideen vermitteln und erst auf diesen</w:t>
        <w:br/>
      </w:r>
      <w:r>
        <w:rPr>
          <w:color w:val="000000"/>
          <w:spacing w:val="1"/>
          <w:lang w:val="de-DE"/>
        </w:rPr>
        <w:t>unsere Erkenntnis beruht, ist ein Satz, der für Hobbes nicht exi-</w:t>
        <w:br/>
      </w:r>
      <w:r>
        <w:rPr>
          <w:color w:val="000000"/>
          <w:spacing w:val="-1"/>
          <w:lang w:val="de-DE"/>
        </w:rPr>
        <w:t>stiert. Daß unter solchen Umständen das Wissen keinen selbstän-</w:t>
        <w:br/>
      </w:r>
      <w:r>
        <w:rPr>
          <w:color w:val="000000"/>
          <w:lang w:val="de-DE"/>
        </w:rPr>
        <w:t>digen Zweck mehr haben kann, ist wohl begreiflich. Daher findet</w:t>
        <w:br/>
        <w:t>Hobbes: «Das Wissen ist um des Könnens willen da, die Mathe-</w:t>
        <w:br/>
      </w:r>
      <w:r>
        <w:rPr>
          <w:color w:val="000000"/>
          <w:spacing w:val="-1"/>
          <w:lang w:val="de-DE"/>
        </w:rPr>
        <w:t>matik um der Mechanik, alle Spekulation um irgendeines Werkes,</w:t>
        <w:br/>
      </w:r>
      <w:r>
        <w:rPr>
          <w:color w:val="000000"/>
          <w:spacing w:val="-2"/>
          <w:lang w:val="de-DE"/>
        </w:rPr>
        <w:t>irgendwelchen Handelns willen.» (Grimm, S. 99.) Gewiß: ein Wis-</w:t>
        <w:br/>
      </w:r>
      <w:r>
        <w:rPr>
          <w:color w:val="000000"/>
          <w:lang w:val="de-DE"/>
        </w:rPr>
        <w:t>sen, das nur aus Worten besteht, kann keinen selbständigen Wert</w:t>
        <w:br/>
      </w:r>
      <w:r>
        <w:rPr>
          <w:color w:val="000000"/>
          <w:spacing w:val="-1"/>
          <w:lang w:val="de-DE"/>
        </w:rPr>
        <w:t>haben. Allerdings glaubte Hobbes, das, was er wollte, nur dadurch</w:t>
        <w:br/>
      </w:r>
      <w:r>
        <w:rPr>
          <w:color w:val="000000"/>
          <w:spacing w:val="-2"/>
          <w:lang w:val="de-DE"/>
        </w:rPr>
        <w:t>erreichen zu können, daß er der Wissenschaf t diese Wendung gab.</w:t>
        <w:br/>
      </w:r>
      <w:r>
        <w:rPr>
          <w:color w:val="000000"/>
          <w:lang w:val="de-DE"/>
        </w:rPr>
        <w:t>Was wir in einzelnen Fällen beobachten, erfahren, hat ja nur eine</w:t>
        <w:br/>
        <w:t>eingeschränkte Wahrheit. Wir können nie wissen, ob es sich auch</w:t>
        <w:br/>
      </w:r>
      <w:r>
        <w:rPr>
          <w:color w:val="000000"/>
          <w:spacing w:val="1"/>
          <w:lang w:val="de-DE"/>
        </w:rPr>
        <w:t>in allen den Fällen bewahrheitet, die wir nicht beobachtet haben.</w:t>
        <w:br/>
        <w:t>Die Worte aber stellen wir willkürlich fest; bei ihnen wissen wir</w:t>
        <w:br/>
      </w:r>
      <w:r>
        <w:rPr>
          <w:color w:val="000000"/>
          <w:spacing w:val="-1"/>
          <w:lang w:val="de-DE"/>
        </w:rPr>
        <w:t>also genau, wie weit das Gültigkeit hat, was sie behaupten. Ver-</w:t>
        <w:br/>
      </w:r>
      <w:r>
        <w:rPr>
          <w:color w:val="000000"/>
          <w:spacing w:val="2"/>
          <w:lang w:val="de-DE"/>
        </w:rPr>
        <w:t>hängnisvoll wurde diese Ansicht Hobbes für seine Grundlegung</w:t>
        <w:br/>
      </w:r>
      <w:r>
        <w:rPr>
          <w:color w:val="000000"/>
          <w:spacing w:val="-1"/>
          <w:lang w:val="de-DE"/>
        </w:rPr>
        <w:t>der Sitten- und Staatslehre. Denn beruht alles, was objektive Gül-</w:t>
        <w:br/>
      </w:r>
      <w:r>
        <w:rPr>
          <w:color w:val="000000"/>
          <w:spacing w:val="1"/>
          <w:lang w:val="de-DE"/>
        </w:rPr>
        <w:t>tigkeit hat, nur auf der Willkür der Worte, so hört jeder wirkliche</w:t>
      </w:r>
    </w:p>
    <w:p>
      <w:pPr>
        <w:sectPr>
          <w:type w:val="nextPage"/>
          <w:pgSz w:w="8391" w:h="11906"/>
          <w:pgMar w:left="1306" w:right="16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490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lang w:val="de-DE"/>
        </w:rPr>
        <w:t>Unterschied von «Gut» und «Bös» auf. Auch diese Begriffe wer-</w:t>
        <w:br/>
      </w:r>
      <w:r>
        <w:rPr>
          <w:color w:val="000000"/>
          <w:spacing w:val="-2"/>
          <w:lang w:val="de-DE"/>
        </w:rPr>
        <w:t>den zu willkürlichen Geschöpfen des Menschen. «Es gibt keine</w:t>
        <w:br/>
      </w:r>
      <w:r>
        <w:rPr>
          <w:color w:val="000000"/>
          <w:spacing w:val="4"/>
          <w:lang w:val="de-DE"/>
        </w:rPr>
        <w:t>allgemeine Regel über Gut und Böse, die aus dem Wesen der</w:t>
        <w:br/>
      </w:r>
      <w:r>
        <w:rPr>
          <w:color w:val="000000"/>
          <w:spacing w:val="3"/>
          <w:lang w:val="de-DE"/>
        </w:rPr>
        <w:t>Dinge selbst genommen wäre.» (Grimm, S. 135-136.) Und im</w:t>
        <w:br/>
      </w:r>
      <w:r>
        <w:rPr>
          <w:color w:val="000000"/>
          <w:spacing w:val="1"/>
          <w:lang w:val="de-DE"/>
        </w:rPr>
        <w:t>Staate kann die Ordnung nicht dadurch aufrechterhalten werden,</w:t>
        <w:br/>
      </w:r>
      <w:r>
        <w:rPr>
          <w:color w:val="000000"/>
          <w:spacing w:val="6"/>
          <w:lang w:val="de-DE"/>
        </w:rPr>
        <w:t>daß die Menschen durch Vernunft, durch freie Einsicht ihre</w:t>
        <w:br/>
      </w:r>
      <w:r>
        <w:rPr>
          <w:color w:val="000000"/>
          <w:spacing w:val="-1"/>
          <w:lang w:val="de-DE"/>
        </w:rPr>
        <w:t>Triebe beherrschen, sondern allein dadurch, daß ein despotischer</w:t>
        <w:br/>
      </w:r>
      <w:r>
        <w:rPr>
          <w:color w:val="000000"/>
          <w:lang w:val="de-DE"/>
        </w:rPr>
        <w:t>Herrscher die Beobachtung der willkürlich aufgestellten Sitten-</w:t>
        <w:br/>
      </w:r>
      <w:r>
        <w:rPr>
          <w:color w:val="000000"/>
          <w:spacing w:val="-3"/>
          <w:lang w:val="de-DE"/>
        </w:rPr>
        <w:t>gesetze erzwingt.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2"/>
          <w:lang w:val="de-DE"/>
        </w:rPr>
        <w:t>Im Mittelpunkt des Grimmschen Werkes steht John Locke. Er</w:t>
        <w:br/>
      </w:r>
      <w:r>
        <w:rPr>
          <w:color w:val="000000"/>
          <w:spacing w:val="1"/>
          <w:lang w:val="de-DE"/>
        </w:rPr>
        <w:t>ist ja «der erste Philosoph, der die Frage nach der Erkenntnis als</w:t>
        <w:br/>
      </w:r>
      <w:r>
        <w:rPr>
          <w:color w:val="000000"/>
          <w:spacing w:val="3"/>
          <w:lang w:val="de-DE"/>
        </w:rPr>
        <w:t>eine durchaus selbständige und für sich bestehende Aufgabe in</w:t>
        <w:br/>
      </w:r>
      <w:r>
        <w:rPr>
          <w:color w:val="000000"/>
          <w:spacing w:val="-1"/>
          <w:lang w:val="de-DE"/>
        </w:rPr>
        <w:t>den Mittelpunkt der Forschung stellt». (Grimm, S. 173.) Auf dem</w:t>
        <w:br/>
      </w:r>
      <w:r>
        <w:rPr>
          <w:color w:val="000000"/>
          <w:spacing w:val="-3"/>
          <w:lang w:val="de-DE"/>
        </w:rPr>
        <w:t>Kontinente ist Rene Descartes (Cartesius 1596—1650) der Begrün-</w:t>
        <w:br/>
      </w:r>
      <w:r>
        <w:rPr>
          <w:color w:val="000000"/>
          <w:spacing w:val="-2"/>
          <w:lang w:val="de-DE"/>
        </w:rPr>
        <w:t>der einer neuen, aus den Banden des Aristoteles sich befreienden</w:t>
        <w:br/>
      </w:r>
      <w:r>
        <w:rPr>
          <w:color w:val="000000"/>
          <w:lang w:val="de-DE"/>
        </w:rPr>
        <w:t>Philosophie. Dieser sieht den Grund, warum wir zu einem un-</w:t>
        <w:br/>
      </w:r>
      <w:r>
        <w:rPr>
          <w:color w:val="000000"/>
          <w:spacing w:val="2"/>
          <w:lang w:val="de-DE"/>
        </w:rPr>
        <w:t>bedingten und unzweifelhaften Wissen kommen können, darin-</w:t>
        <w:br/>
        <w:t>nen, daß uns gewisse Ideen angeboren sind. Wir brauchen die-</w:t>
        <w:br/>
      </w:r>
      <w:r>
        <w:rPr>
          <w:color w:val="000000"/>
          <w:lang w:val="de-DE"/>
        </w:rPr>
        <w:t>selben bloß aus den verborgenen Tiefen unserer Seele heraufzu-</w:t>
        <w:br/>
      </w:r>
      <w:r>
        <w:rPr>
          <w:color w:val="000000"/>
          <w:spacing w:val="-1"/>
          <w:lang w:val="de-DE"/>
        </w:rPr>
        <w:t>heben und in das volle Licht des Bewußtseins zu stellen. Dieser</w:t>
        <w:br/>
      </w:r>
      <w:r>
        <w:rPr>
          <w:color w:val="000000"/>
          <w:spacing w:val="-2"/>
          <w:lang w:val="de-DE"/>
        </w:rPr>
        <w:t>Ansicht setzte nun Locke den Satz entgegen, daß wir gar keine</w:t>
        <w:br/>
      </w:r>
      <w:r>
        <w:rPr>
          <w:color w:val="000000"/>
          <w:spacing w:val="-1"/>
          <w:lang w:val="de-DE"/>
        </w:rPr>
        <w:t>angeborene, sondern nur erworbene Erkenntnisse haben. Wir brin-</w:t>
        <w:br/>
        <w:t>gen, nach Locke, keinerlei Erkenntnisse mit uns zur Welt, sondern</w:t>
        <w:br/>
      </w:r>
      <w:r>
        <w:rPr>
          <w:color w:val="000000"/>
          <w:spacing w:val="-2"/>
          <w:lang w:val="de-DE"/>
        </w:rPr>
        <w:t>allein die Fähigkeit, uns solche zu erwerben. Von dieser Einsicht</w:t>
        <w:br/>
      </w:r>
      <w:r>
        <w:rPr>
          <w:color w:val="000000"/>
          <w:spacing w:val="1"/>
          <w:lang w:val="de-DE"/>
        </w:rPr>
        <w:t>ausgehend, sucht er die Quellen und die Gültigkeit unseres Wis-</w:t>
        <w:br/>
      </w:r>
      <w:r>
        <w:rPr>
          <w:color w:val="000000"/>
          <w:spacing w:val="-1"/>
          <w:lang w:val="de-DE"/>
        </w:rPr>
        <w:t>sens zu untersuchen. Er gelangt dabei zu einem Satze, der heutzu-</w:t>
        <w:br/>
        <w:t>tage geradezu einen Bestandteil des modernen Bewußtseins aus-</w:t>
        <w:br/>
        <w:t>macht, nämlich, daß nur Masse, Gestalt, Zahl und Bewegung</w:t>
        <w:br/>
      </w:r>
      <w:r>
        <w:rPr>
          <w:color w:val="000000"/>
          <w:lang w:val="de-DE"/>
        </w:rPr>
        <w:t>Eigenschaften sind, die wirklich in den Körpern existieren, wäh-</w:t>
        <w:br/>
      </w:r>
      <w:r>
        <w:rPr>
          <w:color w:val="000000"/>
          <w:spacing w:val="1"/>
          <w:lang w:val="de-DE"/>
        </w:rPr>
        <w:t>rend Farbe, Ton, Wärme, Geschmack und so weiter nur Wirkun-</w:t>
        <w:br/>
      </w:r>
      <w:r>
        <w:rPr>
          <w:color w:val="000000"/>
          <w:lang w:val="de-DE"/>
        </w:rPr>
        <w:t>gen der Körper auf unsere Sinne seien, nicht aber etwas in den</w:t>
        <w:br/>
      </w:r>
      <w:r>
        <w:rPr>
          <w:color w:val="000000"/>
          <w:spacing w:val="-2"/>
          <w:lang w:val="de-DE"/>
        </w:rPr>
        <w:t>Körpern selbst.</w:t>
      </w:r>
    </w:p>
    <w:p>
      <w:pPr>
        <w:pStyle w:val="Normal"/>
        <w:shd w:fill="FFFFFF" w:val="clear"/>
        <w:spacing w:lineRule="exact" w:line="230" w:before="5" w:after="0"/>
        <w:ind w:start="10" w:firstLine="202"/>
        <w:jc w:val="both"/>
        <w:rPr/>
      </w:pPr>
      <w:r>
        <w:rPr>
          <w:color w:val="000000"/>
          <w:spacing w:val="-1"/>
          <w:lang w:val="de-DE"/>
        </w:rPr>
        <w:t>George Berkeley behauptet nun, daß auch die erstgenannten</w:t>
        <w:br/>
      </w:r>
      <w:r>
        <w:rPr>
          <w:color w:val="000000"/>
          <w:spacing w:val="-2"/>
          <w:lang w:val="de-DE"/>
        </w:rPr>
        <w:t>Eigenschaften kein von unserem Vorstellen unabhängiges Dasein</w:t>
        <w:br/>
      </w:r>
      <w:r>
        <w:rPr>
          <w:color w:val="000000"/>
          <w:spacing w:val="1"/>
          <w:lang w:val="de-DE"/>
        </w:rPr>
        <w:t>haben, sondern daß sie nur existieren, insofern wir sie vorstellen.</w:t>
        <w:br/>
      </w:r>
      <w:r>
        <w:rPr>
          <w:color w:val="000000"/>
          <w:spacing w:val="5"/>
          <w:lang w:val="de-DE"/>
        </w:rPr>
        <w:t>Es gibt überhaupt keine Dinge, die unseren Vorstellungen ent-</w:t>
      </w:r>
    </w:p>
    <w:p>
      <w:pPr>
        <w:sectPr>
          <w:type w:val="nextPage"/>
          <w:pgSz w:w="8391" w:h="11906"/>
          <w:pgMar w:left="1735" w:right="12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end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491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sprechen. Berkeley leugnet das Dasein einer Körperwelt und läßt</w:t>
        <w:br/>
      </w:r>
      <w:r>
        <w:rPr>
          <w:color w:val="000000"/>
          <w:spacing w:val="1"/>
          <w:lang w:val="de-DE"/>
        </w:rPr>
        <w:t>nur Geister existieren, in denen das göttliche Wesen durch seine</w:t>
        <w:br/>
      </w:r>
      <w:r>
        <w:rPr>
          <w:color w:val="000000"/>
          <w:spacing w:val="-1"/>
          <w:lang w:val="de-DE"/>
        </w:rPr>
        <w:t>alles beherrschende Kraft die Vorstellungen hervorruft. «Was ich</w:t>
        <w:br/>
      </w:r>
      <w:r>
        <w:rPr>
          <w:color w:val="000000"/>
          <w:spacing w:val="1"/>
          <w:lang w:val="de-DE"/>
        </w:rPr>
        <w:t>wahrnehme, das muß ich auch vorstellen; etwas, wovon ich gar</w:t>
        <w:br/>
      </w:r>
      <w:r>
        <w:rPr>
          <w:color w:val="000000"/>
          <w:spacing w:val="-2"/>
          <w:lang w:val="de-DE"/>
        </w:rPr>
        <w:t>keine Vorstellung habe, kann auch nicht Gegenstand meiner Wahr-</w:t>
        <w:br/>
      </w:r>
      <w:r>
        <w:rPr>
          <w:color w:val="000000"/>
          <w:spacing w:val="1"/>
          <w:lang w:val="de-DE"/>
        </w:rPr>
        <w:t>nehmung oder Erfahrung sein, das existiert für mich überhaupt</w:t>
        <w:br/>
      </w:r>
      <w:r>
        <w:rPr>
          <w:color w:val="000000"/>
          <w:lang w:val="de-DE"/>
        </w:rPr>
        <w:t>nicht.» «Deshalb gibt es über die Grenze der Vorstellung hinaus</w:t>
        <w:br/>
      </w:r>
      <w:r>
        <w:rPr>
          <w:color w:val="000000"/>
          <w:spacing w:val="1"/>
          <w:lang w:val="de-DE"/>
        </w:rPr>
        <w:t>keine Wahrnehmung, keine Existenz, keine Erfahrung.» (Grimm,</w:t>
        <w:br/>
      </w:r>
      <w:r>
        <w:rPr>
          <w:color w:val="000000"/>
          <w:spacing w:val="-8"/>
          <w:lang w:val="de-DE"/>
        </w:rPr>
        <w:t>S. 385.)</w:t>
      </w:r>
    </w:p>
    <w:p>
      <w:pPr>
        <w:pStyle w:val="Normal"/>
        <w:shd w:fill="FFFFFF" w:val="clear"/>
        <w:spacing w:lineRule="exact" w:line="230"/>
        <w:ind w:end="5" w:firstLine="202"/>
        <w:jc w:val="both"/>
        <w:rPr/>
      </w:pPr>
      <w:r>
        <w:rPr>
          <w:color w:val="000000"/>
          <w:spacing w:val="3"/>
          <w:lang w:val="de-DE"/>
        </w:rPr>
        <w:t>David Hume endlich nimmt den Standpunkt Lockes, daß wir</w:t>
        <w:br/>
      </w:r>
      <w:r>
        <w:rPr>
          <w:color w:val="000000"/>
          <w:spacing w:val="1"/>
          <w:lang w:val="de-DE"/>
        </w:rPr>
        <w:t>alle unsere Erkenntnisse nur durch Beobachtung gewinnen kön-</w:t>
        <w:br/>
      </w:r>
      <w:r>
        <w:rPr>
          <w:color w:val="000000"/>
          <w:spacing w:val="-2"/>
          <w:lang w:val="de-DE"/>
        </w:rPr>
        <w:t>nen, wieder auf. Da wir aber durch Beobachtung immer nur Auf-</w:t>
        <w:br/>
      </w:r>
      <w:r>
        <w:rPr>
          <w:color w:val="000000"/>
          <w:spacing w:val="2"/>
          <w:lang w:val="de-DE"/>
        </w:rPr>
        <w:t>schluß über einzelne Fälle gewinnen können, so haben wir auch</w:t>
        <w:br/>
      </w:r>
      <w:r>
        <w:rPr>
          <w:color w:val="000000"/>
          <w:spacing w:val="-3"/>
          <w:lang w:val="de-DE"/>
        </w:rPr>
        <w:t>nur solches auf Einzelnes bezügliches Wissen und keine allgemein</w:t>
        <w:br/>
      </w:r>
      <w:r>
        <w:rPr>
          <w:color w:val="000000"/>
          <w:lang w:val="de-DE"/>
        </w:rPr>
        <w:t>gültige Erkenntnis. Wenn ich sehe, daß ein Ding immer auf das</w:t>
        <w:br/>
      </w:r>
      <w:r>
        <w:rPr>
          <w:color w:val="000000"/>
          <w:spacing w:val="-1"/>
          <w:lang w:val="de-DE"/>
        </w:rPr>
        <w:t>andere folgt, so nenne ich das letztere Ursache, das erste Wirkung.</w:t>
        <w:br/>
      </w:r>
      <w:r>
        <w:rPr>
          <w:color w:val="000000"/>
          <w:lang w:val="de-DE"/>
        </w:rPr>
        <w:t>Ich erwarte, daß in ähnlichen Fällen dieselbe Ursache dieselbe</w:t>
        <w:br/>
      </w:r>
      <w:r>
        <w:rPr>
          <w:color w:val="000000"/>
          <w:spacing w:val="2"/>
          <w:lang w:val="de-DE"/>
        </w:rPr>
        <w:t>Wirkung hervorruft. Daß dies so sein muß, kann ich nie wissen.</w:t>
        <w:br/>
      </w:r>
      <w:r>
        <w:rPr>
          <w:color w:val="000000"/>
          <w:spacing w:val="-1"/>
          <w:lang w:val="de-DE"/>
        </w:rPr>
        <w:t>All unsere Überzeugung beruht auf der Gewohnheit, das immer</w:t>
        <w:br/>
      </w:r>
      <w:r>
        <w:rPr>
          <w:color w:val="000000"/>
          <w:lang w:val="de-DE"/>
        </w:rPr>
        <w:t>vorauszusetzen, was wir öfter bewahrheitet gefunden haben. So</w:t>
        <w:br/>
      </w:r>
      <w:r>
        <w:rPr>
          <w:color w:val="000000"/>
          <w:spacing w:val="3"/>
          <w:lang w:val="de-DE"/>
        </w:rPr>
        <w:t>gelangt Hume zu einem vollständigen Zweifel an aller eigent-</w:t>
        <w:br/>
      </w:r>
      <w:r>
        <w:rPr>
          <w:color w:val="000000"/>
          <w:spacing w:val="-1"/>
          <w:lang w:val="de-DE"/>
        </w:rPr>
        <w:t>lichen Erkenntnis.</w:t>
      </w:r>
    </w:p>
    <w:p>
      <w:pPr>
        <w:pStyle w:val="Normal"/>
        <w:shd w:fill="FFFFFF" w:val="clear"/>
        <w:spacing w:lineRule="exact" w:line="230"/>
        <w:ind w:start="10" w:end="5" w:firstLine="197"/>
        <w:jc w:val="both"/>
        <w:rPr/>
      </w:pPr>
      <w:r>
        <w:rPr>
          <w:color w:val="000000"/>
          <w:spacing w:val="-2"/>
          <w:lang w:val="de-DE"/>
        </w:rPr>
        <w:t>Dieser Zweifel hat Kant, nach dessen eigenem Bekenntnis, aus</w:t>
        <w:br/>
        <w:t>seinem wissenschaftlichen Schlummer gerissen und zu seinem gro-</w:t>
        <w:br/>
      </w:r>
      <w:r>
        <w:rPr>
          <w:color w:val="000000"/>
          <w:spacing w:val="4"/>
          <w:lang w:val="de-DE"/>
        </w:rPr>
        <w:t>ßen, die wissenschaftliche Welt in allen Tiefen aufrührenden</w:t>
        <w:br/>
      </w:r>
      <w:r>
        <w:rPr>
          <w:color w:val="000000"/>
          <w:lang w:val="de-DE"/>
        </w:rPr>
        <w:t>Werke, zur «Kritik der reinen Vernunft», angeregt. Dadurch hat</w:t>
        <w:br/>
      </w:r>
      <w:r>
        <w:rPr>
          <w:color w:val="000000"/>
          <w:spacing w:val="5"/>
          <w:lang w:val="de-DE"/>
        </w:rPr>
        <w:t>Hume, und insofern dieser auf seinen genannten Vorgängern</w:t>
        <w:br/>
      </w:r>
      <w:r>
        <w:rPr>
          <w:color w:val="000000"/>
          <w:spacing w:val="-1"/>
          <w:lang w:val="de-DE"/>
        </w:rPr>
        <w:t>fußt, auch letztere auf die deutsche Wissenschaft einen maßgeben-</w:t>
        <w:br/>
        <w:t>den Einfluß ausgeübt.</w:t>
      </w:r>
    </w:p>
    <w:p>
      <w:pPr>
        <w:pStyle w:val="Normal"/>
        <w:shd w:fill="FFFFFF" w:val="clear"/>
        <w:spacing w:lineRule="exact" w:line="230"/>
        <w:ind w:start="14" w:firstLine="197"/>
        <w:jc w:val="both"/>
        <w:rPr/>
      </w:pPr>
      <w:r>
        <w:rPr>
          <w:color w:val="000000"/>
          <w:lang w:val="de-DE"/>
        </w:rPr>
        <w:t>Die Gedankenentwickelung und die Bedeutung der von Grimm</w:t>
        <w:br/>
      </w:r>
      <w:r>
        <w:rPr>
          <w:color w:val="000000"/>
          <w:spacing w:val="-1"/>
          <w:lang w:val="de-DE"/>
        </w:rPr>
        <w:t>behandelten Forscher zu kennen, ist für das Verständnis der neue-</w:t>
        <w:br/>
        <w:t>ren Philosophie ein unbedingtes Erfordernis. Daher hat sich der</w:t>
        <w:br/>
      </w:r>
      <w:r>
        <w:rPr>
          <w:color w:val="000000"/>
          <w:spacing w:val="-2"/>
          <w:lang w:val="de-DE"/>
        </w:rPr>
        <w:t>Verfasser durch sein Buch ein bleibendes Verdienst erworben. Mit</w:t>
        <w:br/>
      </w:r>
      <w:r>
        <w:rPr>
          <w:color w:val="000000"/>
          <w:spacing w:val="-1"/>
          <w:lang w:val="de-DE"/>
        </w:rPr>
        <w:t>durchdringender Klarheit zeigt er uns die Fäden, welche die fünf</w:t>
        <w:br/>
      </w:r>
      <w:r>
        <w:rPr>
          <w:color w:val="000000"/>
          <w:spacing w:val="2"/>
          <w:lang w:val="de-DE"/>
        </w:rPr>
        <w:t>Männer miteinander verbinden, mit bewundernswerter Schärfe</w:t>
        <w:br/>
      </w:r>
      <w:r>
        <w:rPr>
          <w:color w:val="000000"/>
          <w:spacing w:val="5"/>
          <w:lang w:val="de-DE"/>
        </w:rPr>
        <w:t>weist er immer auf jene Seite hin, in der jeder von ihnen einen</w:t>
      </w:r>
    </w:p>
    <w:p>
      <w:pPr>
        <w:sectPr>
          <w:type w:val="nextPage"/>
          <w:pgSz w:w="8391" w:h="11906"/>
          <w:pgMar w:left="1269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492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4"/>
          <w:lang w:val="de-DE"/>
        </w:rPr>
        <w:t>und denselben Grundgedanken entwickelt hat. Eigentlich ist es</w:t>
        <w:br/>
      </w:r>
      <w:r>
        <w:rPr>
          <w:color w:val="000000"/>
          <w:spacing w:val="2"/>
          <w:lang w:val="de-DE"/>
        </w:rPr>
        <w:t xml:space="preserve">ja </w:t>
      </w:r>
      <w:r>
        <w:rPr>
          <w:i/>
          <w:iCs/>
          <w:color w:val="000000"/>
          <w:spacing w:val="2"/>
          <w:lang w:val="de-DE"/>
        </w:rPr>
        <w:t xml:space="preserve">eine </w:t>
      </w:r>
      <w:r>
        <w:rPr>
          <w:color w:val="000000"/>
          <w:spacing w:val="2"/>
          <w:lang w:val="de-DE"/>
        </w:rPr>
        <w:t>Frage, die sie alle behandeln; nur führt sie die verschie-</w:t>
        <w:br/>
      </w:r>
      <w:r>
        <w:rPr>
          <w:color w:val="000000"/>
          <w:spacing w:val="-1"/>
          <w:lang w:val="de-DE"/>
        </w:rPr>
        <w:t>dene Beleuchtung, in die sie dieselbe rücken, immer zu anderen</w:t>
        <w:br/>
        <w:t>Folgerungen. Alle sind beseelt von dem Streben nach befriedigen-</w:t>
        <w:br/>
        <w:t>der Erkenntnis, und ebenso sind sie von der Überzeugung durch-</w:t>
        <w:br/>
      </w:r>
      <w:r>
        <w:rPr>
          <w:color w:val="000000"/>
          <w:lang w:val="de-DE"/>
        </w:rPr>
        <w:t>drungen, daß nur Beobachtung und Erfahrung uns wahrhaft Er-</w:t>
        <w:br/>
      </w:r>
      <w:r>
        <w:rPr>
          <w:color w:val="000000"/>
          <w:spacing w:val="-1"/>
          <w:lang w:val="de-DE"/>
        </w:rPr>
        <w:t>kenntnisse liefern. Nicht weniger ausgezeichnet als die Darlegung</w:t>
        <w:br/>
      </w:r>
      <w:r>
        <w:rPr>
          <w:color w:val="000000"/>
          <w:spacing w:val="3"/>
          <w:lang w:val="de-DE"/>
        </w:rPr>
        <w:t>der Abhängigkeit der einzelnen Darlegungen voneinander ist</w:t>
        <w:br/>
      </w:r>
      <w:r>
        <w:rPr>
          <w:color w:val="000000"/>
          <w:spacing w:val="-2"/>
          <w:lang w:val="de-DE"/>
        </w:rPr>
        <w:t>Grimms Beleuchtung des Entwickelungsganges, den dieselben</w:t>
        <w:br/>
        <w:t>durchgemacht haben. Besonders charakteristisch ist derselbe für</w:t>
        <w:br/>
      </w:r>
      <w:r>
        <w:rPr>
          <w:color w:val="000000"/>
          <w:spacing w:val="1"/>
          <w:lang w:val="de-DE"/>
        </w:rPr>
        <w:t>Berkeley und Hume. Grimm erweist sich in der Klarstellung die-</w:t>
        <w:br/>
      </w:r>
      <w:r>
        <w:rPr>
          <w:color w:val="000000"/>
          <w:lang w:val="de-DE"/>
        </w:rPr>
        <w:t>ser Verhältnisse auch als Meister psychologischer Analyse.</w:t>
      </w:r>
    </w:p>
    <w:p>
      <w:pPr>
        <w:pStyle w:val="Normal"/>
        <w:shd w:fill="FFFFFF" w:val="clear"/>
        <w:spacing w:lineRule="exact" w:line="230"/>
        <w:ind w:start="10" w:end="10" w:firstLine="202"/>
        <w:jc w:val="both"/>
        <w:rPr/>
      </w:pPr>
      <w:r>
        <w:rPr>
          <w:color w:val="000000"/>
          <w:spacing w:val="6"/>
          <w:lang w:val="de-DE"/>
        </w:rPr>
        <w:t>Wir glauben nicht zu viel zu sagen, wenn wir unser Urteil</w:t>
        <w:br/>
      </w:r>
      <w:r>
        <w:rPr>
          <w:color w:val="000000"/>
          <w:lang w:val="de-DE"/>
        </w:rPr>
        <w:t>über Grimms Buch in den Worten gipfeln lassen: Für den Fach-</w:t>
        <w:br/>
      </w:r>
      <w:r>
        <w:rPr>
          <w:color w:val="000000"/>
          <w:spacing w:val="3"/>
          <w:lang w:val="de-DE"/>
        </w:rPr>
        <w:t>mann ist es ein Werk, an dem er nicht vorübergehen darf, wenn</w:t>
        <w:br/>
      </w:r>
      <w:r>
        <w:rPr>
          <w:color w:val="000000"/>
          <w:spacing w:val="1"/>
          <w:lang w:val="de-DE"/>
        </w:rPr>
        <w:t>er der in Rede stehenden Epoche nähertreten will, für den Ge-</w:t>
        <w:br/>
      </w:r>
      <w:r>
        <w:rPr>
          <w:color w:val="000000"/>
          <w:spacing w:val="3"/>
          <w:lang w:val="de-DE"/>
        </w:rPr>
        <w:t>bildeten eine interessante, ihn über unzählige Fragen orientie-</w:t>
        <w:br/>
      </w:r>
      <w:r>
        <w:rPr>
          <w:color w:val="000000"/>
          <w:spacing w:val="-3"/>
          <w:lang w:val="de-DE"/>
        </w:rPr>
        <w:t>rende Lektüre.</w:t>
      </w:r>
    </w:p>
    <w:p>
      <w:pPr>
        <w:pStyle w:val="Normal"/>
        <w:shd w:fill="FFFFFF" w:val="clear"/>
        <w:spacing w:before="912" w:after="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ALLAN  KARDEC   •   DER HIMMEL UND DIE HÖLLE</w:t>
      </w:r>
    </w:p>
    <w:p>
      <w:pPr>
        <w:pStyle w:val="Normal"/>
        <w:shd w:fill="FFFFFF" w:val="clear"/>
        <w:spacing w:lineRule="exact" w:line="230" w:before="154" w:after="0"/>
        <w:ind w:start="5" w:end="10" w:hanging="0"/>
        <w:jc w:val="both"/>
        <w:rPr/>
      </w:pPr>
      <w:r>
        <w:rPr>
          <w:color w:val="000000"/>
          <w:spacing w:val="-1"/>
          <w:lang w:val="de-DE"/>
        </w:rPr>
        <w:t>oder die göttliche Gerechtigkeit nach den Aufschlüssen der Kunde</w:t>
        <w:br/>
        <w:t>vom Geist; sodann beleuchtet an zahlreichen Beispielen bezüglich</w:t>
        <w:br/>
      </w:r>
      <w:r>
        <w:rPr>
          <w:color w:val="000000"/>
          <w:spacing w:val="-2"/>
          <w:lang w:val="de-DE"/>
        </w:rPr>
        <w:t>der wirklichen Lage der Seele während und nach dem Tode. Ins</w:t>
        <w:br/>
      </w:r>
      <w:r>
        <w:rPr>
          <w:color w:val="000000"/>
          <w:spacing w:val="1"/>
          <w:lang w:val="de-DE"/>
        </w:rPr>
        <w:t>Deutsche übertragen von Christ. Heinr. Wilh. Feller. Berlin 1890</w:t>
      </w:r>
    </w:p>
    <w:p>
      <w:pPr>
        <w:pStyle w:val="Normal"/>
        <w:shd w:fill="FFFFFF" w:val="clear"/>
        <w:spacing w:lineRule="exact" w:line="235" w:before="336" w:after="0"/>
        <w:ind w:start="14" w:hanging="0"/>
        <w:jc w:val="both"/>
        <w:rPr/>
      </w:pPr>
      <w:r>
        <w:rPr>
          <w:color w:val="000000"/>
          <w:spacing w:val="1"/>
          <w:lang w:val="de-DE"/>
        </w:rPr>
        <w:t>Wir leben in einer Zeit, in der ein großer Teil des wissenschaft-</w:t>
        <w:br/>
      </w:r>
      <w:r>
        <w:rPr>
          <w:color w:val="000000"/>
          <w:spacing w:val="-1"/>
          <w:lang w:val="de-DE"/>
        </w:rPr>
        <w:t>lichen Treibens vollständig zur Verstandessache geworden ist, und</w:t>
        <w:br/>
        <w:t>in der auch die bedeutendsten Vertreter der Gelehrsamkeit nichts</w:t>
        <w:br/>
      </w:r>
      <w:r>
        <w:rPr>
          <w:color w:val="000000"/>
          <w:lang w:val="de-DE"/>
        </w:rPr>
        <w:t>mehr zu bieten wissen, was den Bedürfnissen des Herzens und</w:t>
        <w:br/>
      </w:r>
      <w:r>
        <w:rPr>
          <w:color w:val="000000"/>
          <w:spacing w:val="2"/>
          <w:lang w:val="de-DE"/>
        </w:rPr>
        <w:t>Gemütes irgendwie Genüge leisten könnte. Da ist es denn auch</w:t>
        <w:br/>
      </w:r>
      <w:r>
        <w:rPr>
          <w:color w:val="000000"/>
          <w:lang w:val="de-DE"/>
        </w:rPr>
        <w:t>kein Wunder, wenn religiös angelegte Naturen das auf einem von</w:t>
        <w:br/>
      </w:r>
      <w:r>
        <w:rPr>
          <w:color w:val="000000"/>
          <w:spacing w:val="5"/>
          <w:lang w:val="de-DE"/>
        </w:rPr>
        <w:t>der Wissenschaft abgelegenen Wege zu erreichen suchen, was</w:t>
      </w:r>
    </w:p>
    <w:p>
      <w:pPr>
        <w:sectPr>
          <w:type w:val="nextPage"/>
          <w:pgSz w:w="8391" w:h="11906"/>
          <w:pgMar w:left="1627" w:right="13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ihnen diese versagr. Man könnte nun glauben, daß die Religion</w:t>
        <w:br/>
      </w:r>
      <w:r>
        <w:rPr>
          <w:color w:val="000000"/>
          <w:lang w:val="de-DE"/>
        </w:rPr>
        <w:t>selbst einen solchen Weg eröffne. Das wäre auch der Fall, wenn</w:t>
        <w:br/>
        <w:t>nicht eine auf Erfahrung und Augenscheinlichkeit gegründete</w:t>
        <w:br/>
      </w:r>
      <w:r>
        <w:rPr>
          <w:color w:val="000000"/>
          <w:spacing w:val="2"/>
          <w:lang w:val="de-DE"/>
        </w:rPr>
        <w:t>Denkweise den Geist vieler unserer Zeitgenossen in eine Rich-</w:t>
        <w:br/>
      </w:r>
      <w:r>
        <w:rPr>
          <w:color w:val="000000"/>
          <w:lang w:val="de-DE"/>
        </w:rPr>
        <w:t>tung gebracht hätte, die sich mit der unbefangenen Anschauungs-</w:t>
        <w:br/>
      </w:r>
      <w:r>
        <w:rPr>
          <w:color w:val="000000"/>
          <w:spacing w:val="4"/>
          <w:lang w:val="de-DE"/>
        </w:rPr>
        <w:t>art religiöser Menschen nicht verträgt. Man hat ein Bedürfnis</w:t>
        <w:br/>
      </w:r>
      <w:r>
        <w:rPr>
          <w:color w:val="000000"/>
          <w:spacing w:val="-1"/>
          <w:lang w:val="de-DE"/>
        </w:rPr>
        <w:t>nach religiösen Wahrheiten, aber man will sie nicht glauben, son-</w:t>
        <w:br/>
        <w:t>dern erfahrungsgemäß beweisen. Man will mit den Mitteln der</w:t>
        <w:br/>
      </w:r>
      <w:r>
        <w:rPr>
          <w:color w:val="000000"/>
          <w:spacing w:val="-2"/>
          <w:lang w:val="de-DE"/>
        </w:rPr>
        <w:t>Anschauung und des Versuches das erkennen, was die Religionen</w:t>
        <w:br/>
      </w:r>
      <w:r>
        <w:rPr>
          <w:color w:val="000000"/>
          <w:spacing w:val="3"/>
          <w:lang w:val="de-DE"/>
        </w:rPr>
        <w:t>durch den Glauben zu vermitteln suchen. Auf diese Weise ent-</w:t>
        <w:br/>
        <w:t>steht ein ganz unklares und ungesundes Gemisch von Religion</w:t>
        <w:br/>
      </w:r>
      <w:r>
        <w:rPr>
          <w:color w:val="000000"/>
          <w:spacing w:val="-2"/>
          <w:lang w:val="de-DE"/>
        </w:rPr>
        <w:t>und scheinbarem Erfahrungswissen, das nach keiner Seite hin eine</w:t>
        <w:br/>
      </w:r>
      <w:r>
        <w:rPr>
          <w:color w:val="000000"/>
          <w:spacing w:val="-1"/>
          <w:lang w:val="de-DE"/>
        </w:rPr>
        <w:t>Existenzberechtigung hat. Das Werk, dem diese Zeilen gewidmet</w:t>
        <w:br/>
      </w:r>
      <w:r>
        <w:rPr>
          <w:color w:val="000000"/>
          <w:spacing w:val="-2"/>
          <w:lang w:val="de-DE"/>
        </w:rPr>
        <w:t>sind, trägt alle schlechten Eigenschaften an sich, die aus der ge-</w:t>
        <w:br/>
      </w:r>
      <w:r>
        <w:rPr>
          <w:color w:val="000000"/>
          <w:spacing w:val="-3"/>
          <w:lang w:val="de-DE"/>
        </w:rPr>
        <w:t>kennzeichneten Verschmelzung zweier nicht zusammengehöriger</w:t>
        <w:br/>
      </w:r>
      <w:r>
        <w:rPr>
          <w:color w:val="000000"/>
          <w:spacing w:val="-2"/>
          <w:lang w:val="de-DE"/>
        </w:rPr>
        <w:t>Halbheiten entspringen. Es entwickelt zuerst, und zwar vom Stand-</w:t>
        <w:br/>
      </w:r>
      <w:r>
        <w:rPr>
          <w:color w:val="000000"/>
          <w:spacing w:val="3"/>
          <w:lang w:val="de-DE"/>
        </w:rPr>
        <w:t>punkte einer ganz egoistischen sittlichen Weltansicht aus, die</w:t>
        <w:br/>
      </w:r>
      <w:r>
        <w:rPr>
          <w:color w:val="000000"/>
          <w:spacing w:val="-1"/>
          <w:lang w:val="de-DE"/>
        </w:rPr>
        <w:t>Lehren von Himmel, Hölle, Engel, Teufel und von dem Fortleben</w:t>
        <w:br/>
      </w:r>
      <w:r>
        <w:rPr>
          <w:color w:val="000000"/>
          <w:spacing w:val="2"/>
          <w:lang w:val="de-DE"/>
        </w:rPr>
        <w:t>nach dem Tode. Dann werden ganz unkritisch scheinbare Tat-</w:t>
        <w:br/>
      </w:r>
      <w:r>
        <w:rPr>
          <w:color w:val="000000"/>
          <w:spacing w:val="-2"/>
          <w:lang w:val="de-DE"/>
        </w:rPr>
        <w:t>sachen als Beweise für diese Lehren angeführt. Eine Reihe von</w:t>
        <w:br/>
        <w:t>Verstorbenen soll den Mitgliedern einer «Geisterforschungsgesell-</w:t>
        <w:br/>
        <w:t>schaft», der auch der Verfasser angehörte, erschienen sein und</w:t>
        <w:br/>
      </w:r>
      <w:r>
        <w:rPr>
          <w:color w:val="000000"/>
          <w:spacing w:val="-1"/>
          <w:lang w:val="de-DE"/>
        </w:rPr>
        <w:t>Mitteilungen über das Jenseits gemacht haben. Bei der Erzählung</w:t>
        <w:br/>
      </w:r>
      <w:r>
        <w:rPr>
          <w:color w:val="000000"/>
          <w:spacing w:val="5"/>
          <w:lang w:val="de-DE"/>
        </w:rPr>
        <w:t>dieser «Tatsachen» wird auch nicht mit einem Worte erwähnt,</w:t>
        <w:br/>
      </w:r>
      <w:r>
        <w:rPr>
          <w:color w:val="000000"/>
          <w:spacing w:val="-1"/>
          <w:lang w:val="de-DE"/>
        </w:rPr>
        <w:t>ob denn bei den Versammlungen irgendwelche Vorkehrungen ge-</w:t>
        <w:br/>
      </w:r>
      <w:r>
        <w:rPr>
          <w:color w:val="000000"/>
          <w:lang w:val="de-DE"/>
        </w:rPr>
        <w:t>troffen worden sind, um absichtliche oder unabsichtliche Täu-</w:t>
        <w:br/>
        <w:t>schungen auszuschließen. Daß sie Maßregeln dieser Art treffen,</w:t>
        <w:br/>
      </w:r>
      <w:r>
        <w:rPr>
          <w:color w:val="000000"/>
          <w:spacing w:val="-1"/>
          <w:lang w:val="de-DE"/>
        </w:rPr>
        <w:t>suchen doch heute selbst die Anhänger des plumpsten Spiritismus</w:t>
        <w:br/>
      </w:r>
      <w:r>
        <w:rPr>
          <w:color w:val="000000"/>
          <w:lang w:val="de-DE"/>
        </w:rPr>
        <w:t>der Welt beizubringen. Wir sind nicht so kurzsichtig, daran zu</w:t>
        <w:br/>
      </w:r>
      <w:r>
        <w:rPr>
          <w:color w:val="000000"/>
          <w:spacing w:val="-1"/>
          <w:lang w:val="de-DE"/>
        </w:rPr>
        <w:t>zweifeln, daß es Erscheinungen geben könne, für deren Erklärung</w:t>
        <w:br/>
      </w:r>
      <w:r>
        <w:rPr>
          <w:color w:val="000000"/>
          <w:spacing w:val="-2"/>
          <w:lang w:val="de-DE"/>
        </w:rPr>
        <w:t>unsere augenblicklichen wissenschaftlichen Anschauungen sich zu</w:t>
        <w:br/>
      </w:r>
      <w:r>
        <w:rPr>
          <w:color w:val="000000"/>
          <w:spacing w:val="-3"/>
          <w:lang w:val="de-DE"/>
        </w:rPr>
        <w:t>eng zeigen; aber solche Tatsachen müssen ebenso methodisch und</w:t>
        <w:br/>
      </w:r>
      <w:r>
        <w:rPr>
          <w:color w:val="000000"/>
          <w:spacing w:val="1"/>
          <w:lang w:val="de-DE"/>
        </w:rPr>
        <w:t>objektiv-wissenschaftlich untersucht werden wie die Phänomene</w:t>
        <w:br/>
      </w:r>
      <w:r>
        <w:rPr>
          <w:color w:val="000000"/>
          <w:lang w:val="de-DE"/>
        </w:rPr>
        <w:t>der Optik und Elektrizität. So wenig es uns zu einem Ziele führte,</w:t>
        <w:br/>
        <w:t>wenn wir die Lichtbrechung oder die elektrischen Erscheinungen</w:t>
        <w:br/>
        <w:t>mit Zuhilfenahme von «Geistern» erklärten, ebensowenig kann es</w:t>
      </w:r>
    </w:p>
    <w:p>
      <w:pPr>
        <w:sectPr>
          <w:type w:val="nextPage"/>
          <w:pgSz w:w="8391" w:h="11906"/>
          <w:pgMar w:left="1347" w:right="16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494</w:t>
      </w:r>
    </w:p>
    <w:p>
      <w:pPr>
        <w:pStyle w:val="Normal"/>
        <w:shd w:fill="FFFFFF" w:val="clear"/>
        <w:spacing w:lineRule="exact" w:line="230"/>
        <w:ind w:end="34" w:hanging="0"/>
        <w:jc w:val="both"/>
        <w:rPr/>
      </w:pPr>
      <w:r>
        <w:rPr>
          <w:color w:val="000000"/>
          <w:spacing w:val="-1"/>
          <w:lang w:val="de-DE"/>
        </w:rPr>
        <w:t>einen Wert haben, mit solchen Mitteln jenem kleinen Reste von</w:t>
        <w:br/>
      </w:r>
      <w:r>
        <w:rPr>
          <w:color w:val="000000"/>
          <w:lang w:val="de-DE"/>
        </w:rPr>
        <w:t>Tatsachen beikommen zu wollen, der übrigbliebe, wenn man aus</w:t>
        <w:br/>
      </w:r>
      <w:r>
        <w:rPr>
          <w:color w:val="000000"/>
          <w:spacing w:val="-2"/>
          <w:lang w:val="de-DE"/>
        </w:rPr>
        <w:t>den Behauptungen und Erzählungen der «Spiritisten» und «Spiri-</w:t>
        <w:br/>
      </w:r>
      <w:r>
        <w:rPr>
          <w:color w:val="000000"/>
          <w:lang w:val="de-DE"/>
        </w:rPr>
        <w:t>tualisten» alles entfernte, was auf Täuschung und Schwindel be-</w:t>
        <w:br/>
      </w:r>
      <w:r>
        <w:rPr>
          <w:color w:val="000000"/>
          <w:spacing w:val="-1"/>
          <w:lang w:val="de-DE"/>
        </w:rPr>
        <w:t>ruht.</w:t>
      </w:r>
    </w:p>
    <w:p>
      <w:pPr>
        <w:pStyle w:val="Normal"/>
        <w:shd w:fill="FFFFFF" w:val="clear"/>
        <w:spacing w:before="701" w:after="0"/>
        <w:ind w:start="235" w:hanging="0"/>
        <w:rPr>
          <w:color w:val="000000"/>
          <w:spacing w:val="10"/>
          <w:sz w:val="19"/>
          <w:szCs w:val="19"/>
          <w:lang w:val="de-DE"/>
        </w:rPr>
      </w:pPr>
      <w:r>
        <w:rPr>
          <w:color w:val="000000"/>
          <w:spacing w:val="10"/>
          <w:sz w:val="19"/>
          <w:szCs w:val="19"/>
          <w:lang w:val="de-DE"/>
        </w:rPr>
        <w:t>AUCH EIN KAPITEL ZUR «KRITIK DER MODERNE»</w:t>
      </w:r>
    </w:p>
    <w:p>
      <w:pPr>
        <w:pStyle w:val="Normal"/>
        <w:shd w:fill="FFFFFF" w:val="clear"/>
        <w:spacing w:lineRule="exact" w:line="230" w:before="264" w:after="0"/>
        <w:ind w:start="10" w:hanging="0"/>
        <w:jc w:val="both"/>
        <w:rPr/>
      </w:pPr>
      <w:r>
        <w:rPr>
          <w:color w:val="000000"/>
          <w:spacing w:val="-1"/>
          <w:lang w:val="de-DE"/>
        </w:rPr>
        <w:t>Bei einem großen Teile unserer Zeitgenossen herrscht heute die</w:t>
        <w:br/>
      </w:r>
      <w:r>
        <w:rPr>
          <w:color w:val="000000"/>
          <w:spacing w:val="1"/>
          <w:lang w:val="de-DE"/>
        </w:rPr>
        <w:t>Überzeugung, daß der Stil der geistigen Lebensführung, wie er</w:t>
        <w:br/>
      </w:r>
      <w:r>
        <w:rPr>
          <w:color w:val="000000"/>
          <w:spacing w:val="-1"/>
          <w:lang w:val="de-DE"/>
        </w:rPr>
        <w:t>seinen letzten gewaltigen Ausdruck in dem Wirken der deutschen</w:t>
        <w:br/>
      </w:r>
      <w:r>
        <w:rPr>
          <w:color w:val="000000"/>
          <w:spacing w:val="4"/>
          <w:lang w:val="de-DE"/>
        </w:rPr>
        <w:t>Klassiker gefunden hat, und wie er in Gesinnung und Schaffen</w:t>
        <w:br/>
      </w:r>
      <w:r>
        <w:rPr>
          <w:color w:val="000000"/>
          <w:spacing w:val="-2"/>
          <w:lang w:val="de-DE"/>
        </w:rPr>
        <w:t>der Epigonen ein allerdings mattes Dasein noch führt, vom Schau-</w:t>
        <w:br/>
        <w:t>platze zu verschwinden hat und einer vollständig neuen Lebens-</w:t>
        <w:br/>
      </w:r>
      <w:r>
        <w:rPr>
          <w:color w:val="000000"/>
          <w:lang w:val="de-DE"/>
        </w:rPr>
        <w:t>gestaltung weichen soll. Nicht etwa als ein Irrweg, den man ver-</w:t>
        <w:br/>
        <w:t>lassen muß, wird die «alte Kultur» von den jüngeren, schöpferi-</w:t>
        <w:br/>
      </w:r>
      <w:r>
        <w:rPr>
          <w:color w:val="000000"/>
          <w:spacing w:val="-2"/>
          <w:lang w:val="de-DE"/>
        </w:rPr>
        <w:t>schen Geistern bezeichnet, sondern als ein Bildungs-ideal, das alles</w:t>
        <w:br/>
      </w:r>
      <w:r>
        <w:rPr>
          <w:color w:val="000000"/>
          <w:spacing w:val="3"/>
          <w:lang w:val="de-DE"/>
        </w:rPr>
        <w:t>gezeitigt hat, was es aus sich heraus entsprießen lassen konnte,</w:t>
        <w:br/>
      </w:r>
      <w:r>
        <w:rPr>
          <w:color w:val="000000"/>
          <w:spacing w:val="5"/>
          <w:lang w:val="de-DE"/>
        </w:rPr>
        <w:t>und aus dem neue Blüten nicht mehr zu gewinnen sind. Wir</w:t>
        <w:br/>
      </w:r>
      <w:r>
        <w:rPr>
          <w:color w:val="000000"/>
          <w:lang w:val="de-DE"/>
        </w:rPr>
        <w:t>müssen uns das ganze geistige Leben neu einrichten, an die Stelle</w:t>
        <w:br/>
      </w:r>
      <w:r>
        <w:rPr>
          <w:color w:val="000000"/>
          <w:spacing w:val="1"/>
          <w:lang w:val="de-DE"/>
        </w:rPr>
        <w:t>des klassischen müssen wir den modernen Geist setzen, so lautet</w:t>
        <w:br/>
      </w:r>
      <w:r>
        <w:rPr>
          <w:color w:val="000000"/>
          <w:lang w:val="de-DE"/>
        </w:rPr>
        <w:t>das Feldgeschrei der jungen Generation. Es ist ein großer Fehler,</w:t>
        <w:br/>
      </w:r>
      <w:r>
        <w:rPr>
          <w:color w:val="000000"/>
          <w:spacing w:val="-2"/>
          <w:lang w:val="de-DE"/>
        </w:rPr>
        <w:t>von seiten der Anhänger der «alten Richtung» dieses Feldgeschrei</w:t>
        <w:br/>
      </w:r>
      <w:r>
        <w:rPr>
          <w:color w:val="000000"/>
          <w:spacing w:val="3"/>
          <w:lang w:val="de-DE"/>
        </w:rPr>
        <w:t>einfach zu überhören oder es ungeprüft als unreif hinzustellen.</w:t>
        <w:br/>
      </w:r>
      <w:r>
        <w:rPr>
          <w:color w:val="000000"/>
          <w:spacing w:val="-1"/>
          <w:lang w:val="de-DE"/>
        </w:rPr>
        <w:t>Ein solches Vorgehen ist schon deshalb gerichtet, weil auf geisti-</w:t>
        <w:br/>
      </w:r>
      <w:r>
        <w:rPr>
          <w:color w:val="000000"/>
          <w:spacing w:val="3"/>
          <w:lang w:val="de-DE"/>
        </w:rPr>
        <w:t>gem Gebiete kein Ding der Welt mit dem für etwas ganz Frem-</w:t>
        <w:br/>
      </w:r>
      <w:r>
        <w:rPr>
          <w:color w:val="000000"/>
          <w:spacing w:val="1"/>
          <w:lang w:val="de-DE"/>
        </w:rPr>
        <w:t>des zugerichteten Maßstabe gemessen werden kann, sondern nur</w:t>
        <w:br/>
      </w:r>
      <w:r>
        <w:rPr>
          <w:color w:val="000000"/>
          <w:spacing w:val="6"/>
          <w:lang w:val="de-DE"/>
        </w:rPr>
        <w:t>mit dem aus der Sache selbst gewonnenen. Es ist geradezu</w:t>
        <w:br/>
      </w:r>
      <w:r>
        <w:rPr>
          <w:color w:val="000000"/>
          <w:spacing w:val="-2"/>
          <w:lang w:val="de-DE"/>
        </w:rPr>
        <w:t>komisch, wenn Leute, die in jedem Satze, den sie niederschreiben,</w:t>
        <w:br/>
        <w:t>zeigen, daß ihre ästhetische Urteilskraft gerade hinreicht, um philo-</w:t>
        <w:br/>
      </w:r>
      <w:r>
        <w:rPr>
          <w:color w:val="000000"/>
          <w:spacing w:val="-1"/>
          <w:lang w:val="de-DE"/>
        </w:rPr>
        <w:t>logische Silbenstecherei zu treiben, über eine Richtung gering-</w:t>
        <w:br/>
      </w:r>
      <w:r>
        <w:rPr>
          <w:color w:val="000000"/>
          <w:lang w:val="de-DE"/>
        </w:rPr>
        <w:t>schätzend sich äußern, deren Vertreter an Geist weit höher stehen</w:t>
        <w:br/>
      </w:r>
      <w:r>
        <w:rPr>
          <w:color w:val="000000"/>
          <w:spacing w:val="-2"/>
          <w:lang w:val="de-DE"/>
        </w:rPr>
        <w:t>als jene angeblichen Kunstrichter aus der klassischen Schule. Wer</w:t>
        <w:br/>
      </w:r>
      <w:r>
        <w:rPr>
          <w:color w:val="000000"/>
          <w:spacing w:val="7"/>
          <w:lang w:val="de-DE"/>
        </w:rPr>
        <w:t>nicht den Willen hat, mit der Gegenwart sich auseinanderzu-</w:t>
      </w:r>
    </w:p>
    <w:p>
      <w:pPr>
        <w:sectPr>
          <w:type w:val="nextPage"/>
          <w:pgSz w:w="8391" w:h="11906"/>
          <w:pgMar w:left="1673" w:right="13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495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2"/>
          <w:lang w:val="de-DE"/>
        </w:rPr>
        <w:t>setzen, der sollte auch seine Betrachtungen über geistiges Schaffen</w:t>
        <w:br/>
      </w:r>
      <w:r>
        <w:rPr>
          <w:color w:val="000000"/>
          <w:spacing w:val="2"/>
          <w:lang w:val="de-DE"/>
        </w:rPr>
        <w:t>der Vergangenheit sich ersparen. Goethe, Schiller oder Lessing</w:t>
        <w:br/>
      </w:r>
      <w:r>
        <w:rPr>
          <w:color w:val="000000"/>
          <w:spacing w:val="3"/>
          <w:lang w:val="de-DE"/>
        </w:rPr>
        <w:t>kann heute nur der beurteilen, der sich auf einen freien Stand-</w:t>
        <w:br/>
      </w:r>
      <w:r>
        <w:rPr>
          <w:color w:val="000000"/>
          <w:spacing w:val="-1"/>
          <w:lang w:val="de-DE"/>
        </w:rPr>
        <w:t>punkt gegenüber der geistigen Gegenwart erhoben hat. Auf den</w:t>
        <w:br/>
      </w:r>
      <w:r>
        <w:rPr>
          <w:color w:val="000000"/>
          <w:lang w:val="de-DE"/>
        </w:rPr>
        <w:t>Standpunkt der «alten Schule» wollen wir also durchaus verzich-</w:t>
        <w:br/>
      </w:r>
      <w:r>
        <w:rPr>
          <w:color w:val="000000"/>
          <w:spacing w:val="1"/>
          <w:lang w:val="de-DE"/>
        </w:rPr>
        <w:t>ten, wenn wir darangehen, die kritische Sonde an die Grund-</w:t>
        <w:br/>
      </w:r>
      <w:r>
        <w:rPr>
          <w:color w:val="000000"/>
          <w:lang w:val="de-DE"/>
        </w:rPr>
        <w:t>Tendenzen der «Moderne» anzulegen. Auch bemerken wir zum</w:t>
        <w:br/>
      </w:r>
      <w:r>
        <w:rPr>
          <w:color w:val="000000"/>
          <w:spacing w:val="1"/>
          <w:lang w:val="de-DE"/>
        </w:rPr>
        <w:t>voraus, daß wir uns darauf beschränken werden, die Strömungen</w:t>
        <w:br/>
      </w:r>
      <w:r>
        <w:rPr>
          <w:color w:val="000000"/>
          <w:lang w:val="de-DE"/>
        </w:rPr>
        <w:t>nur innerhalb des deutschen Geisteslebens in skizzenhafter Weise</w:t>
        <w:br/>
      </w:r>
      <w:r>
        <w:rPr>
          <w:color w:val="000000"/>
          <w:spacing w:val="-1"/>
          <w:lang w:val="de-DE"/>
        </w:rPr>
        <w:t>zu charakterisieren.</w:t>
      </w:r>
    </w:p>
    <w:p>
      <w:pPr>
        <w:pStyle w:val="Normal"/>
        <w:shd w:fill="FFFFFF" w:val="clear"/>
        <w:spacing w:lineRule="exact" w:line="230" w:before="10" w:after="0"/>
        <w:ind w:start="5" w:firstLine="202"/>
        <w:jc w:val="both"/>
        <w:rPr/>
      </w:pPr>
      <w:r>
        <w:rPr>
          <w:color w:val="000000"/>
          <w:spacing w:val="3"/>
          <w:lang w:val="de-DE"/>
        </w:rPr>
        <w:t>Der Geist, der innerhalb dieses Gebietes eine Neugestaltung</w:t>
        <w:br/>
      </w:r>
      <w:r>
        <w:rPr>
          <w:color w:val="000000"/>
          <w:lang w:val="de-DE"/>
        </w:rPr>
        <w:t>aller Lebensführung im weitesten Sinne anstrebt, ist Friedrich</w:t>
        <w:br/>
      </w:r>
      <w:r>
        <w:rPr>
          <w:color w:val="000000"/>
          <w:spacing w:val="-1"/>
          <w:lang w:val="de-DE"/>
        </w:rPr>
        <w:t>Nietzsche. Auch die beiden letzten Publikationen Hermann Bahrs</w:t>
        <w:br/>
      </w:r>
      <w:r>
        <w:rPr>
          <w:color w:val="000000"/>
          <w:lang w:val="de-DE"/>
        </w:rPr>
        <w:t>(Die Überwindung des Naturalismus. Dresden 1891, E. Piersons</w:t>
        <w:br/>
      </w:r>
      <w:r>
        <w:rPr>
          <w:color w:val="000000"/>
          <w:spacing w:val="2"/>
          <w:lang w:val="de-DE"/>
        </w:rPr>
        <w:t>Verlag, 323 S.) und Conrad Albertis (Natur und Kunst. Beiträge</w:t>
        <w:br/>
      </w:r>
      <w:r>
        <w:rPr>
          <w:color w:val="000000"/>
          <w:spacing w:val="-2"/>
          <w:lang w:val="de-DE"/>
        </w:rPr>
        <w:t>zur Untersuchung ihres gegenseitigen Verhältnisses. Leipzig 1891,</w:t>
        <w:br/>
      </w:r>
      <w:r>
        <w:rPr>
          <w:color w:val="000000"/>
          <w:spacing w:val="2"/>
          <w:lang w:val="de-DE"/>
        </w:rPr>
        <w:t>Wilhelm Friedrich), die zu diesen Zeilen den unmittelbaren An-</w:t>
        <w:br/>
      </w:r>
      <w:r>
        <w:rPr>
          <w:color w:val="000000"/>
          <w:spacing w:val="-1"/>
          <w:lang w:val="de-DE"/>
        </w:rPr>
        <w:t>laß geben, beweisen dies, indem sie ausdrücklich in der Welt-</w:t>
        <w:br/>
      </w:r>
      <w:r>
        <w:rPr>
          <w:color w:val="000000"/>
          <w:spacing w:val="1"/>
          <w:lang w:val="de-DE"/>
        </w:rPr>
        <w:t>anschauung Friedrich Nietzsches eine von den Haupttriebkräften</w:t>
        <w:br/>
        <w:t>der Kultur der Zukunft sehen. Nietzsches Hauptverdienst liegt</w:t>
        <w:br/>
      </w:r>
      <w:r>
        <w:rPr>
          <w:color w:val="000000"/>
          <w:spacing w:val="3"/>
          <w:lang w:val="de-DE"/>
        </w:rPr>
        <w:t>zunächst darinnen, in scharfer Weise die Ansicht vertreten zu</w:t>
        <w:br/>
      </w:r>
      <w:r>
        <w:rPr>
          <w:color w:val="000000"/>
          <w:spacing w:val="-3"/>
          <w:lang w:val="de-DE"/>
        </w:rPr>
        <w:t>haben, daß alle Maßstäbe, an denen wir das messen, was Menschen</w:t>
        <w:br/>
      </w:r>
      <w:r>
        <w:rPr>
          <w:color w:val="000000"/>
          <w:spacing w:val="4"/>
          <w:lang w:val="de-DE"/>
        </w:rPr>
        <w:t>tun und hervorbringen, ein geschichtlich Gewordenes, kein für</w:t>
        <w:br/>
      </w:r>
      <w:r>
        <w:rPr>
          <w:color w:val="000000"/>
          <w:spacing w:val="-1"/>
          <w:lang w:val="de-DE"/>
        </w:rPr>
        <w:t>die Ewigkeit absolut Feststehendes sind. Die Werte, die wir heute</w:t>
        <w:br/>
      </w:r>
      <w:r>
        <w:rPr>
          <w:color w:val="000000"/>
          <w:lang w:val="de-DE"/>
        </w:rPr>
        <w:t>den Handlungen der Menschen beilegen, sind nicht absolut, son-</w:t>
        <w:br/>
        <w:t>dern nur relativ richtig, und sie können, wenn die Zeit gekommen</w:t>
        <w:br/>
        <w:t>ist, durch vollständig neue ersetzt werden. Und diese Zeit hält</w:t>
        <w:br/>
      </w:r>
      <w:r>
        <w:rPr>
          <w:color w:val="000000"/>
          <w:spacing w:val="3"/>
          <w:lang w:val="de-DE"/>
        </w:rPr>
        <w:t>Nietzsche für gekommen, denn er wollte seinen fortwährend an</w:t>
        <w:br/>
      </w:r>
      <w:r>
        <w:rPr>
          <w:color w:val="000000"/>
          <w:spacing w:val="-2"/>
          <w:lang w:val="de-DE"/>
        </w:rPr>
        <w:t>der Grenzscheide zwischen «Wahnsinn und Genialität» schweben-</w:t>
        <w:br/>
      </w:r>
      <w:r>
        <w:rPr>
          <w:color w:val="000000"/>
          <w:spacing w:val="-3"/>
          <w:lang w:val="de-DE"/>
        </w:rPr>
        <w:t>den Büchern zunächst das über die «Umwertung aller Werte» nach-</w:t>
        <w:br/>
        <w:t>folgen lassen. Die Umnachtung des Geistes hat diesen Mann verhin-</w:t>
        <w:br/>
      </w:r>
      <w:r>
        <w:rPr>
          <w:color w:val="000000"/>
          <w:spacing w:val="-1"/>
          <w:lang w:val="de-DE"/>
        </w:rPr>
        <w:t>dert, ein Werk zu schaffen, das jedenfalls zu den merkwürdigsten</w:t>
        <w:br/>
      </w:r>
      <w:r>
        <w:rPr>
          <w:color w:val="000000"/>
          <w:spacing w:val="3"/>
          <w:lang w:val="de-DE"/>
        </w:rPr>
        <w:t>aller Zeiten gehört hätte. Wir sind es müde geworden, weiter so</w:t>
        <w:br/>
      </w:r>
      <w:r>
        <w:rPr>
          <w:color w:val="000000"/>
          <w:spacing w:val="-1"/>
          <w:lang w:val="de-DE"/>
        </w:rPr>
        <w:t>zu urteilen, wie wir es bisher getan, wir müssen neue sittliche An-</w:t>
        <w:br/>
        <w:t>sichten gewinnen, das ist Nietzsches Überzeugung. Dieses Müde-</w:t>
        <w:br/>
      </w:r>
      <w:r>
        <w:rPr>
          <w:color w:val="000000"/>
          <w:spacing w:val="7"/>
          <w:lang w:val="de-DE"/>
        </w:rPr>
        <w:t>sein des Alten, dieser Glaube, daß für den geistig strebenden</w:t>
      </w:r>
    </w:p>
    <w:p>
      <w:pPr>
        <w:sectPr>
          <w:type w:val="nextPage"/>
          <w:pgSz w:w="8391" w:h="11906"/>
          <w:pgMar w:left="1363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496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Menschen die Grundsätze und Grundgefühle der alten Zeit nicht</w:t>
        <w:br/>
      </w:r>
      <w:r>
        <w:rPr>
          <w:color w:val="000000"/>
          <w:spacing w:val="-2"/>
          <w:lang w:val="de-DE"/>
        </w:rPr>
        <w:t>mehr ausreichen, dieses zunächst ganz unbestimmte Herausbegeh-</w:t>
        <w:br/>
        <w:t>ren aus den geschichtlichen Bahnen und das Sehnen nach neuen</w:t>
        <w:br/>
        <w:t>Schaffensformen, dies ist der Grandzug der jüngsten literarischen</w:t>
        <w:br/>
      </w:r>
      <w:r>
        <w:rPr>
          <w:color w:val="000000"/>
          <w:spacing w:val="3"/>
          <w:lang w:val="de-DE"/>
        </w:rPr>
        <w:t>Bestrebungen in Deutschland. Wer sich nun mit den freilich</w:t>
        <w:br/>
        <w:t>durchaus unklaren Zielen dieser Bestrebungen bekanntmachen</w:t>
        <w:br/>
      </w:r>
      <w:r>
        <w:rPr>
          <w:color w:val="000000"/>
          <w:lang w:val="de-DE"/>
        </w:rPr>
        <w:t>will, dem können die schon erwähnten Werke Bahrs und Albertis</w:t>
        <w:br/>
      </w:r>
      <w:r>
        <w:rPr>
          <w:color w:val="000000"/>
          <w:spacing w:val="-2"/>
          <w:lang w:val="de-DE"/>
        </w:rPr>
        <w:t>als gute Führer empfohlen werden. Hermann Bahr ist ohne Zweifel</w:t>
        <w:br/>
        <w:t>der bedeutendste Theoretiker dieser jungen Richtung. Genial veran-</w:t>
        <w:br/>
        <w:t>lagt, etwas leichtsinnig in seinen Urteilen, zu flott, um immer ernst,</w:t>
        <w:br/>
        <w:t>zu tiefblickend, um stets leicht genommen zu werden, von einer</w:t>
        <w:br/>
        <w:t>fabelhaften Leichtigkeit im Produzieren, von zynischer Unverfro-</w:t>
        <w:br/>
      </w:r>
      <w:r>
        <w:rPr>
          <w:color w:val="000000"/>
          <w:spacing w:val="2"/>
          <w:lang w:val="de-DE"/>
        </w:rPr>
        <w:t>renheit in oberflächlicher Abschätzung mancher für ihn doch zu</w:t>
        <w:br/>
      </w:r>
      <w:r>
        <w:rPr>
          <w:color w:val="000000"/>
          <w:lang w:val="de-DE"/>
        </w:rPr>
        <w:t>tief sitzender geistiger Elemente ist Hermann Bahr für uns über-</w:t>
        <w:br/>
      </w:r>
      <w:r>
        <w:rPr>
          <w:color w:val="000000"/>
          <w:spacing w:val="-2"/>
          <w:lang w:val="de-DE"/>
        </w:rPr>
        <w:t>haupt der bedeutendste Kopf, insofern wir uns auf das Gebiet der</w:t>
        <w:br/>
      </w:r>
      <w:r>
        <w:rPr>
          <w:color w:val="000000"/>
          <w:lang w:val="de-DE"/>
        </w:rPr>
        <w:t>Literatur und Ästhetik des jüngsten Deutschlands beziehen.</w:t>
      </w:r>
    </w:p>
    <w:p>
      <w:pPr>
        <w:pStyle w:val="Normal"/>
        <w:shd w:fill="FFFFFF" w:val="clear"/>
        <w:spacing w:lineRule="exact" w:line="230"/>
        <w:ind w:start="10" w:firstLine="202"/>
        <w:jc w:val="both"/>
        <w:rPr/>
      </w:pPr>
      <w:r>
        <w:rPr>
          <w:color w:val="000000"/>
          <w:lang w:val="de-DE"/>
        </w:rPr>
        <w:t>So wenig irgend etwas in der Natur, so wenig sind die Prozesse</w:t>
        <w:br/>
      </w:r>
      <w:r>
        <w:rPr>
          <w:color w:val="000000"/>
          <w:spacing w:val="-3"/>
          <w:lang w:val="de-DE"/>
        </w:rPr>
        <w:t>im geistigen Leben der Menschen etwas Stillstehendes. Eine jede</w:t>
        <w:br/>
      </w:r>
      <w:r>
        <w:rPr>
          <w:color w:val="000000"/>
          <w:lang w:val="de-DE"/>
        </w:rPr>
        <w:t>Kulturströmung ist von dem Punkte an, wo sie einsetzt, in fort-</w:t>
        <w:br/>
      </w:r>
      <w:r>
        <w:rPr>
          <w:color w:val="000000"/>
          <w:spacing w:val="1"/>
          <w:lang w:val="de-DE"/>
        </w:rPr>
        <w:t>währender Entwickelung begriffen. Die Träger derselben suchen</w:t>
        <w:br/>
      </w:r>
      <w:r>
        <w:rPr>
          <w:color w:val="000000"/>
          <w:spacing w:val="3"/>
          <w:lang w:val="de-DE"/>
        </w:rPr>
        <w:t>sie immerfort zu vertiefen, suchen immer neue Seiten derselben</w:t>
        <w:br/>
      </w:r>
      <w:r>
        <w:rPr>
          <w:color w:val="000000"/>
          <w:lang w:val="de-DE"/>
        </w:rPr>
        <w:t>an die Oberfläche zu bringen. Das Kennzeichen für die innere</w:t>
        <w:br/>
      </w:r>
      <w:r>
        <w:rPr>
          <w:color w:val="000000"/>
          <w:spacing w:val="5"/>
          <w:lang w:val="de-DE"/>
        </w:rPr>
        <w:t>Gediegenheit und den Wert derselben wird der Umstand sein,</w:t>
        <w:br/>
      </w:r>
      <w:r>
        <w:rPr>
          <w:color w:val="000000"/>
          <w:spacing w:val="2"/>
          <w:lang w:val="de-DE"/>
        </w:rPr>
        <w:t>daß die Wahrheit und Größe immer mehr zum Ausdruck kommt,</w:t>
        <w:br/>
      </w:r>
      <w:r>
        <w:rPr>
          <w:color w:val="000000"/>
          <w:lang w:val="de-DE"/>
        </w:rPr>
        <w:t>je weiter die Entwickelung fortschreitet. In sich widersprechende</w:t>
        <w:br/>
      </w:r>
      <w:r>
        <w:rPr>
          <w:color w:val="000000"/>
          <w:spacing w:val="3"/>
          <w:lang w:val="de-DE"/>
        </w:rPr>
        <w:t>und wertlose Richtungen aber sind dadurch charakterisiert, daß</w:t>
        <w:br/>
      </w:r>
      <w:r>
        <w:rPr>
          <w:color w:val="000000"/>
          <w:lang w:val="de-DE"/>
        </w:rPr>
        <w:t>sie sich von innen heraus, durch Weiterentfaltung ihres eigenen</w:t>
        <w:br/>
        <w:t>Prinzipes selbst ad absurdum führen. Ja, man kann eine Richtung</w:t>
        <w:br/>
        <w:t>nur dann wahrhaft widerlegen, wenn man zeigt, daß sie bei stren-</w:t>
        <w:br/>
      </w:r>
      <w:r>
        <w:rPr>
          <w:color w:val="000000"/>
          <w:spacing w:val="-2"/>
          <w:lang w:val="de-DE"/>
        </w:rPr>
        <w:t>ger Verfolgung ihrer Ausgangspunkte in dieser Weise sich selbst</w:t>
        <w:br/>
      </w:r>
      <w:r>
        <w:rPr>
          <w:color w:val="000000"/>
          <w:lang w:val="de-DE"/>
        </w:rPr>
        <w:t>aufzehrt. Hermann Bahr hat nun die möglichen Entwickelungs-</w:t>
        <w:br/>
      </w:r>
      <w:r>
        <w:rPr>
          <w:color w:val="000000"/>
          <w:spacing w:val="-1"/>
          <w:lang w:val="de-DE"/>
        </w:rPr>
        <w:t>stadien der «Moderne» mit einer geradezu nervösen Hast durch-</w:t>
        <w:br/>
        <w:t>laufen und in seinem letzten Buche dasjenige erreicht, von dem</w:t>
        <w:br/>
      </w:r>
      <w:r>
        <w:rPr>
          <w:color w:val="000000"/>
          <w:lang w:val="de-DE"/>
        </w:rPr>
        <w:t>ausgehend ihm demnächst ganz gewiß selbst die Absurdität der</w:t>
        <w:br/>
      </w:r>
      <w:r>
        <w:rPr>
          <w:color w:val="000000"/>
          <w:spacing w:val="2"/>
          <w:lang w:val="de-DE"/>
        </w:rPr>
        <w:t>ganzen Richtung einleuchten muß.</w:t>
      </w:r>
    </w:p>
    <w:p>
      <w:pPr>
        <w:pStyle w:val="Normal"/>
        <w:shd w:fill="FFFFFF" w:val="clear"/>
        <w:spacing w:lineRule="exact" w:line="230" w:before="5" w:after="0"/>
        <w:ind w:start="22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Den Anfang machte das jüngste Deutschland damit, daß es den</w:t>
      </w:r>
    </w:p>
    <w:p>
      <w:pPr>
        <w:sectPr>
          <w:type w:val="nextPage"/>
          <w:pgSz w:w="8391" w:h="11906"/>
          <w:pgMar w:left="1627" w:right="13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schablonenhaften Kunstformen eines mißverstandenen Klassizis-</w:t>
        <w:br/>
      </w:r>
      <w:r>
        <w:rPr>
          <w:color w:val="000000"/>
          <w:lang w:val="de-DE"/>
        </w:rPr>
        <w:t>mus gegenüber die Forderung stellte: man müsse sich mit wirk-</w:t>
        <w:br/>
      </w:r>
      <w:r>
        <w:rPr>
          <w:color w:val="000000"/>
          <w:spacing w:val="2"/>
          <w:lang w:val="de-DE"/>
        </w:rPr>
        <w:t>lichem Leben wieder durchdringen, man müsse darstellen, was</w:t>
        <w:br/>
      </w:r>
      <w:r>
        <w:rPr>
          <w:color w:val="000000"/>
          <w:lang w:val="de-DE"/>
        </w:rPr>
        <w:t>man selbst beobachtet, nicht was man von den Vorfahren erlernt</w:t>
        <w:br/>
      </w:r>
      <w:r>
        <w:rPr>
          <w:color w:val="000000"/>
          <w:spacing w:val="4"/>
          <w:lang w:val="de-DE"/>
        </w:rPr>
        <w:t>habe. Wir wollen das Leben zeichnen, wie wir es sehen, wenn</w:t>
        <w:br/>
      </w:r>
      <w:r>
        <w:rPr>
          <w:color w:val="000000"/>
          <w:spacing w:val="3"/>
          <w:lang w:val="de-DE"/>
        </w:rPr>
        <w:t>wir die Augen öffnen, nicht wie es uns erscheint, wenn wir es</w:t>
        <w:br/>
      </w:r>
      <w:r>
        <w:rPr>
          <w:color w:val="000000"/>
          <w:lang w:val="de-DE"/>
        </w:rPr>
        <w:t>durch die Brille betrachten, die wir uns durch Vertiefung in die</w:t>
        <w:br/>
      </w:r>
      <w:r>
        <w:rPr>
          <w:color w:val="000000"/>
          <w:spacing w:val="4"/>
          <w:lang w:val="de-DE"/>
        </w:rPr>
        <w:t>Vorzeit zubereiten. Und wir wollen vor allen anderen Dingen</w:t>
        <w:br/>
      </w:r>
      <w:r>
        <w:rPr>
          <w:color w:val="000000"/>
          <w:spacing w:val="3"/>
          <w:lang w:val="de-DE"/>
        </w:rPr>
        <w:t>kein Gebiet der Wirklichkeit von der künstlerischen Verarbei-</w:t>
        <w:br/>
      </w:r>
      <w:r>
        <w:rPr>
          <w:color w:val="000000"/>
          <w:spacing w:val="-1"/>
          <w:lang w:val="de-DE"/>
        </w:rPr>
        <w:t>tung ausschließen. Das führte zunächst zur Aufnahme neuer Stoffe</w:t>
        <w:br/>
      </w:r>
      <w:r>
        <w:rPr>
          <w:color w:val="000000"/>
          <w:spacing w:val="1"/>
          <w:lang w:val="de-DE"/>
        </w:rPr>
        <w:t>in die Kunst. Die tieferen, arbeitenden Schichten des Volkes hat-</w:t>
        <w:br/>
      </w:r>
      <w:r>
        <w:rPr>
          <w:color w:val="000000"/>
          <w:spacing w:val="7"/>
          <w:lang w:val="de-DE"/>
        </w:rPr>
        <w:t>ten ja bis in die jüngste Zeit herein nur eine untergeordnete</w:t>
        <w:br/>
      </w:r>
      <w:r>
        <w:rPr>
          <w:color w:val="000000"/>
          <w:spacing w:val="1"/>
          <w:lang w:val="de-DE"/>
        </w:rPr>
        <w:t xml:space="preserve">Rolle in der Kunst gespielt. </w:t>
      </w:r>
      <w:r>
        <w:rPr>
          <w:i/>
          <w:iCs/>
          <w:color w:val="000000"/>
          <w:spacing w:val="1"/>
          <w:lang w:val="de-DE"/>
        </w:rPr>
        <w:t xml:space="preserve">Daher </w:t>
      </w:r>
      <w:r>
        <w:rPr>
          <w:color w:val="000000"/>
          <w:spacing w:val="1"/>
          <w:lang w:val="de-DE"/>
        </w:rPr>
        <w:t>holten nun die Dichtung und</w:t>
        <w:br/>
      </w:r>
      <w:r>
        <w:rPr>
          <w:color w:val="000000"/>
          <w:spacing w:val="-1"/>
          <w:lang w:val="de-DE"/>
        </w:rPr>
        <w:t>auch die Malerei ihre Stoffe. Die Leiden und Freuden auch des</w:t>
        <w:br/>
      </w:r>
      <w:r>
        <w:rPr>
          <w:color w:val="000000"/>
          <w:spacing w:val="4"/>
          <w:lang w:val="de-DE"/>
        </w:rPr>
        <w:t>einfachsten Mannes können ja künstlerisch dargestellt werden,</w:t>
        <w:br/>
      </w:r>
      <w:r>
        <w:rPr>
          <w:color w:val="000000"/>
          <w:spacing w:val="-2"/>
          <w:lang w:val="de-DE"/>
        </w:rPr>
        <w:t>die ganze ästhetische Rangleiter vom Burlesken bis zum Hoch-</w:t>
        <w:br/>
      </w:r>
      <w:r>
        <w:rPr>
          <w:color w:val="000000"/>
          <w:spacing w:val="1"/>
          <w:lang w:val="de-DE"/>
        </w:rPr>
        <w:t>tragischen findet sich ja bei der Arbeiterfamilie nicht weniger als</w:t>
        <w:br/>
      </w:r>
      <w:r>
        <w:rPr>
          <w:color w:val="000000"/>
          <w:spacing w:val="-1"/>
          <w:lang w:val="de-DE"/>
        </w:rPr>
        <w:t>im Fürstenschlosse. Diese rein stoffliche Erweiterung der Kunst</w:t>
        <w:br/>
        <w:t>konnte sich natürlich vollziehen, ohne die Formen der alten Ästhe-</w:t>
        <w:br/>
      </w:r>
      <w:r>
        <w:rPr>
          <w:color w:val="000000"/>
          <w:spacing w:val="1"/>
          <w:lang w:val="de-DE"/>
        </w:rPr>
        <w:t>tik zu sprengen. Das Stoffliche macht ja das Künstlerische nicht</w:t>
        <w:br/>
      </w:r>
      <w:r>
        <w:rPr>
          <w:color w:val="000000"/>
          <w:spacing w:val="-1"/>
          <w:lang w:val="de-DE"/>
        </w:rPr>
        <w:t>aus, und die Kunstformen können ja dieselben bleiben, ob sie nun</w:t>
        <w:br/>
      </w:r>
      <w:r>
        <w:rPr>
          <w:color w:val="000000"/>
          <w:spacing w:val="1"/>
          <w:lang w:val="de-DE"/>
        </w:rPr>
        <w:t>mit diesem oder mit jenem Stoffe erfüllt werden. Aber der Um-</w:t>
        <w:br/>
        <w:t>stand, daß die Vertreter der jüngeren Richtung nicht genug Tiefe</w:t>
        <w:br/>
      </w:r>
      <w:r>
        <w:rPr>
          <w:color w:val="000000"/>
          <w:spacing w:val="-2"/>
          <w:lang w:val="de-DE"/>
        </w:rPr>
        <w:t>der Bildung besaßen, führte sogleich am Beginne zu einem ver-</w:t>
        <w:br/>
      </w:r>
      <w:r>
        <w:rPr>
          <w:color w:val="000000"/>
          <w:spacing w:val="3"/>
          <w:lang w:val="de-DE"/>
        </w:rPr>
        <w:t>hängnisvollen Irrtum. Der Mann der unteren Klasse stellt näm-</w:t>
        <w:br/>
      </w:r>
      <w:r>
        <w:rPr>
          <w:color w:val="000000"/>
          <w:spacing w:val="-1"/>
          <w:lang w:val="de-DE"/>
        </w:rPr>
        <w:t>lich in weit geringerem Maße als der «Gebildete» eine sogenannte</w:t>
        <w:br/>
      </w:r>
      <w:r>
        <w:rPr>
          <w:color w:val="000000"/>
          <w:spacing w:val="1"/>
          <w:lang w:val="de-DE"/>
        </w:rPr>
        <w:t>Individualität dar. Er ist weit mehr das bloße Ergebnis von Er-</w:t>
        <w:br/>
        <w:t>ziehung, Beruf und Lebensverhältnissen als der gesellschaftlich</w:t>
        <w:br/>
      </w:r>
      <w:r>
        <w:rPr>
          <w:color w:val="000000"/>
          <w:spacing w:val="-1"/>
          <w:lang w:val="de-DE"/>
        </w:rPr>
        <w:t>höher Stehende. Das ist ja gerade das Streben der Arbeiterbil-</w:t>
        <w:br/>
      </w:r>
      <w:r>
        <w:rPr>
          <w:color w:val="000000"/>
          <w:spacing w:val="-2"/>
          <w:lang w:val="de-DE"/>
        </w:rPr>
        <w:t>dungsvereine, aus bloßen Schablonenmenschen durch Bildung</w:t>
        <w:br/>
      </w:r>
      <w:r>
        <w:rPr>
          <w:color w:val="000000"/>
          <w:spacing w:val="1"/>
          <w:lang w:val="de-DE"/>
        </w:rPr>
        <w:t>Individualitäten zu schaffen. Nimmt man also ein Mitglied des</w:t>
        <w:br/>
      </w:r>
      <w:r>
        <w:rPr>
          <w:color w:val="000000"/>
          <w:spacing w:val="2"/>
          <w:lang w:val="de-DE"/>
        </w:rPr>
        <w:t>vierten Standes einfach, wie es heute ist, so wird man gewahr</w:t>
        <w:br/>
      </w:r>
      <w:r>
        <w:rPr>
          <w:color w:val="000000"/>
          <w:spacing w:val="-1"/>
          <w:lang w:val="de-DE"/>
        </w:rPr>
        <w:t>werden, daß das Zentrum der Persönlichkeit, der Born des Indi-</w:t>
        <w:br/>
      </w:r>
      <w:r>
        <w:rPr>
          <w:color w:val="000000"/>
          <w:spacing w:val="1"/>
          <w:lang w:val="de-DE"/>
        </w:rPr>
        <w:t>viduellen fehlt, daß das Charakterisieren von innen heraus un-</w:t>
        <w:br/>
        <w:t>möglich, dagegen die Ableitung aus dem Milieu zur Notwendig-</w:t>
        <w:br/>
      </w:r>
      <w:r>
        <w:rPr>
          <w:color w:val="000000"/>
          <w:spacing w:val="5"/>
          <w:lang w:val="de-DE"/>
        </w:rPr>
        <w:t>keit wird. Das jüngste Deutschland sah dies nun nicht bloß als</w:t>
      </w:r>
    </w:p>
    <w:p>
      <w:pPr>
        <w:sectPr>
          <w:type w:val="nextPage"/>
          <w:pgSz w:w="8391" w:h="11906"/>
          <w:pgMar w:left="1368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498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eine besondere Folge des Stoffgebietes an, das es sich gewählt</w:t>
        <w:br/>
      </w:r>
      <w:r>
        <w:rPr>
          <w:color w:val="000000"/>
          <w:spacing w:val="-2"/>
          <w:lang w:val="de-DE"/>
        </w:rPr>
        <w:t>hatte, sondern es bezeichnete es geradezu als Forderung der «neuen</w:t>
        <w:br/>
      </w:r>
      <w:r>
        <w:rPr>
          <w:color w:val="000000"/>
          <w:spacing w:val="1"/>
          <w:lang w:val="de-DE"/>
        </w:rPr>
        <w:t>Kunst», den Menschen nicht mehr aus dem Mittelpunkt seines</w:t>
        <w:br/>
      </w:r>
      <w:r>
        <w:rPr>
          <w:color w:val="000000"/>
          <w:spacing w:val="-1"/>
          <w:lang w:val="de-DE"/>
        </w:rPr>
        <w:t>Wesens heraus zu charakterisieren, sondern aus Zeit- und Orts-</w:t>
        <w:br/>
      </w:r>
      <w:r>
        <w:rPr>
          <w:color w:val="000000"/>
          <w:spacing w:val="2"/>
          <w:lang w:val="de-DE"/>
        </w:rPr>
        <w:t>verhältnissen, kurz aus dem Milieu. Dies war das erste Stadium</w:t>
        <w:br/>
      </w:r>
      <w:r>
        <w:rPr>
          <w:color w:val="000000"/>
          <w:spacing w:val="-2"/>
          <w:lang w:val="de-DE"/>
        </w:rPr>
        <w:t>der «Moderne». Es ist damit aber auch der Standpunkt angegeben,</w:t>
        <w:br/>
        <w:t>den das Buch von Conrad Alberti einnimmt. Der Verfasser begeht</w:t>
        <w:br/>
      </w:r>
      <w:r>
        <w:rPr>
          <w:color w:val="000000"/>
          <w:spacing w:val="2"/>
          <w:lang w:val="de-DE"/>
        </w:rPr>
        <w:t>dabei freilich noch einen zweiten Fehler. Er bringt die Kunst in</w:t>
        <w:br/>
      </w:r>
      <w:r>
        <w:rPr>
          <w:color w:val="000000"/>
          <w:lang w:val="de-DE"/>
        </w:rPr>
        <w:t>eine ganz ungerechtfertigte Abhängigkeit von der wissenschaft-</w:t>
        <w:br/>
      </w:r>
      <w:r>
        <w:rPr>
          <w:color w:val="000000"/>
          <w:spacing w:val="2"/>
          <w:lang w:val="de-DE"/>
        </w:rPr>
        <w:t>lichen Überzeugung, die in irgendeiner Zeit herrschend ist. Er</w:t>
        <w:br/>
      </w:r>
      <w:r>
        <w:rPr>
          <w:color w:val="000000"/>
          <w:spacing w:val="1"/>
          <w:lang w:val="de-DE"/>
        </w:rPr>
        <w:t>glaubt, die Kunst, die vom Individuellen, vom Innern ausgegan-</w:t>
        <w:br/>
        <w:t>gen ist, hätte in dem Momente ihrer Auflösung entgegengehen</w:t>
        <w:br/>
      </w:r>
      <w:r>
        <w:rPr>
          <w:color w:val="000000"/>
          <w:spacing w:val="2"/>
          <w:lang w:val="de-DE"/>
        </w:rPr>
        <w:t>müssen, da die Psychologie «die alte Legende von dem freien</w:t>
        <w:br/>
        <w:t>Willen des Menschen zerstört» habe. Diese Leistung schreibt er</w:t>
        <w:br/>
      </w:r>
      <w:r>
        <w:rPr>
          <w:color w:val="000000"/>
          <w:spacing w:val="4"/>
          <w:lang w:val="de-DE"/>
        </w:rPr>
        <w:t>der von Wundt begründeten psychologischen Weltanschauung</w:t>
        <w:br/>
      </w:r>
      <w:r>
        <w:rPr>
          <w:color w:val="000000"/>
          <w:spacing w:val="3"/>
          <w:lang w:val="de-DE"/>
        </w:rPr>
        <w:t>zu. Wenn irgend etwas aber unbestreitbar ist, so ist es der Satz,</w:t>
        <w:br/>
      </w:r>
      <w:r>
        <w:rPr>
          <w:color w:val="000000"/>
          <w:spacing w:val="4"/>
          <w:lang w:val="de-DE"/>
        </w:rPr>
        <w:t>daß eine solche Einmischung der Theorie, des Verstandes der</w:t>
        <w:br/>
      </w:r>
      <w:r>
        <w:rPr>
          <w:color w:val="000000"/>
          <w:spacing w:val="2"/>
          <w:lang w:val="de-DE"/>
        </w:rPr>
        <w:t>Tod aller wahren Kunst ist. Was für eine Verkehrtheit liegt doch</w:t>
        <w:br/>
      </w:r>
      <w:r>
        <w:rPr>
          <w:color w:val="000000"/>
          <w:spacing w:val="-1"/>
          <w:lang w:val="de-DE"/>
        </w:rPr>
        <w:t>in dem Bestreben, die Kunst zu einem Ausdrucksmittel wissen-</w:t>
        <w:br/>
      </w:r>
      <w:r>
        <w:rPr>
          <w:color w:val="000000"/>
          <w:spacing w:val="-2"/>
          <w:lang w:val="de-DE"/>
        </w:rPr>
        <w:t>schaftlicher Sätze zu machen! Das wissenschaftliche Treiben muß</w:t>
        <w:br/>
      </w:r>
      <w:r>
        <w:rPr>
          <w:color w:val="000000"/>
          <w:lang w:val="de-DE"/>
        </w:rPr>
        <w:t>sich unter allen menschlichen Verrichtungen am allermeisten von</w:t>
        <w:br/>
      </w:r>
      <w:r>
        <w:rPr>
          <w:color w:val="000000"/>
          <w:spacing w:val="3"/>
          <w:lang w:val="de-DE"/>
        </w:rPr>
        <w:t>der Wirklichkeit entfernen, um seiner Aufgabe gerecht zu wer-</w:t>
        <w:br/>
        <w:t>den. Die Wissenschaft gelangt oft auf langen Umwegen mittel-</w:t>
        <w:br/>
      </w:r>
      <w:r>
        <w:rPr>
          <w:color w:val="000000"/>
          <w:spacing w:val="-2"/>
          <w:lang w:val="de-DE"/>
        </w:rPr>
        <w:t>bar zu ihren Ergebnissen. Indem die Wissenschaft die Gesetze des</w:t>
        <w:br/>
      </w:r>
      <w:r>
        <w:rPr>
          <w:color w:val="000000"/>
          <w:spacing w:val="5"/>
          <w:lang w:val="de-DE"/>
        </w:rPr>
        <w:t>Wirklichen erforscht, streift sie gerade dasjenige ab, was die</w:t>
        <w:br/>
      </w:r>
      <w:r>
        <w:rPr>
          <w:color w:val="000000"/>
          <w:lang w:val="de-DE"/>
        </w:rPr>
        <w:t>Kunst in unmittelbarer Auffassung ergreifen muß: das Leben in</w:t>
        <w:br/>
        <w:t>seiner vollen Frische. Es ist das tragische Verhängnis der «Mo-</w:t>
        <w:br/>
      </w:r>
      <w:r>
        <w:rPr>
          <w:color w:val="000000"/>
          <w:spacing w:val="-1"/>
          <w:lang w:val="de-DE"/>
        </w:rPr>
        <w:t>derne», daß sie in ihrem Wirklichkeits-Enthusiasmus so weit ging,</w:t>
        <w:br/>
      </w:r>
      <w:r>
        <w:rPr>
          <w:color w:val="000000"/>
          <w:spacing w:val="3"/>
          <w:lang w:val="de-DE"/>
        </w:rPr>
        <w:t>das Allerunwirklichste für das Allerwirklichste zu halten. Das</w:t>
        <w:br/>
      </w:r>
      <w:r>
        <w:rPr>
          <w:color w:val="000000"/>
          <w:spacing w:val="-1"/>
          <w:lang w:val="de-DE"/>
        </w:rPr>
        <w:t>Buch von Conrad Alberti steht also auf der ersten Stufe des mo-</w:t>
        <w:br/>
      </w:r>
      <w:r>
        <w:rPr>
          <w:color w:val="000000"/>
          <w:lang w:val="de-DE"/>
        </w:rPr>
        <w:t>dernen Wirklichkeitsdusels, der Wirklichkeit fordert, aber keine</w:t>
        <w:br/>
        <w:t>Ahnung davon hat, wo eigentlich Wirklichkeit sitzt. Gegenüber</w:t>
        <w:br/>
      </w:r>
      <w:r>
        <w:rPr>
          <w:color w:val="000000"/>
          <w:spacing w:val="-1"/>
          <w:lang w:val="de-DE"/>
        </w:rPr>
        <w:t>Hermann Bahrs «Die Überwindung des Naturalismus» muß die</w:t>
        <w:br/>
      </w:r>
      <w:r>
        <w:rPr>
          <w:color w:val="000000"/>
          <w:spacing w:val="4"/>
          <w:lang w:val="de-DE"/>
        </w:rPr>
        <w:t>Ansicht Albertis als antiquiert gelten. Hermann Bahr verwarf</w:t>
        <w:br/>
      </w:r>
      <w:r>
        <w:rPr>
          <w:color w:val="000000"/>
          <w:spacing w:val="2"/>
          <w:lang w:val="de-DE"/>
        </w:rPr>
        <w:t>diese erste Entwickelungsstufe gerade aus dem Grunde, weil er</w:t>
        <w:br/>
      </w:r>
      <w:r>
        <w:rPr>
          <w:color w:val="000000"/>
          <w:spacing w:val="7"/>
          <w:lang w:val="de-DE"/>
        </w:rPr>
        <w:t>fand, daß sie durchaus die Wirklichkeit nicht wiedergebe. Er</w:t>
      </w:r>
    </w:p>
    <w:p>
      <w:pPr>
        <w:sectPr>
          <w:type w:val="nextPage"/>
          <w:pgSz w:w="8391" w:h="11906"/>
          <w:pgMar w:left="1596" w:right="14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suchte nun zunächst die Erlösung darinnen, daß er die Faktoren,</w:t>
        <w:br/>
      </w:r>
      <w:r>
        <w:rPr>
          <w:color w:val="000000"/>
          <w:spacing w:val="3"/>
          <w:lang w:val="de-DE"/>
        </w:rPr>
        <w:t>aus denen er den Menschen-Charakter konstruieren wollte, von</w:t>
        <w:br/>
      </w:r>
      <w:r>
        <w:rPr>
          <w:color w:val="000000"/>
          <w:spacing w:val="2"/>
          <w:lang w:val="de-DE"/>
        </w:rPr>
        <w:t>der äußeren Natur in die innere, in den Organismus, in die Ner-</w:t>
        <w:br/>
        <w:t>ven verlegte. Der Mensch ist nicht das bloße Ergebnis der äuße-</w:t>
        <w:br/>
      </w:r>
      <w:r>
        <w:rPr>
          <w:color w:val="000000"/>
          <w:spacing w:val="-1"/>
          <w:lang w:val="de-DE"/>
        </w:rPr>
        <w:t>ren Verhältnisse, sondern er ist so, wie es die Konstitution seines</w:t>
        <w:br/>
        <w:t>Nervensystems bedingt. Wollt ihr einen Menschen erkennen und</w:t>
        <w:br/>
      </w:r>
      <w:r>
        <w:rPr>
          <w:color w:val="000000"/>
          <w:spacing w:val="-2"/>
          <w:lang w:val="de-DE"/>
        </w:rPr>
        <w:t>charakterisieren, dann schlagt ihm den Schädel ein, zerfasert sein</w:t>
        <w:br/>
      </w:r>
      <w:r>
        <w:rPr>
          <w:color w:val="000000"/>
          <w:spacing w:val="1"/>
          <w:lang w:val="de-DE"/>
        </w:rPr>
        <w:t>Gehirn, zieht ihm die Haut ab und legt seine Nervenstränge bloß,</w:t>
        <w:br/>
      </w:r>
      <w:r>
        <w:rPr>
          <w:color w:val="000000"/>
          <w:spacing w:val="-1"/>
          <w:lang w:val="de-DE"/>
        </w:rPr>
        <w:t>so sagte der gehäutete Bahr zunächst. Daß sich mit dieser Ansicht</w:t>
        <w:br/>
      </w:r>
      <w:r>
        <w:rPr>
          <w:color w:val="000000"/>
          <w:spacing w:val="3"/>
          <w:lang w:val="de-DE"/>
        </w:rPr>
        <w:t>doch auch sehr wenig anfangen lasse, sah denn Hermann Bahr</w:t>
        <w:br/>
        <w:t>bald ein, und er schritt weiter auf der Wanderung, die ihm end-</w:t>
        <w:br/>
        <w:t>lich die volle Wirklichkeit vermitteln sollte. Und heute sagt er:</w:t>
        <w:br/>
      </w:r>
      <w:r>
        <w:rPr>
          <w:color w:val="000000"/>
          <w:spacing w:val="-1"/>
          <w:lang w:val="de-DE"/>
        </w:rPr>
        <w:t>alle alte Kunst zeigte die Wirklichkeit, wie sie durch den mensch-</w:t>
        <w:br/>
      </w:r>
      <w:r>
        <w:rPr>
          <w:color w:val="000000"/>
          <w:spacing w:val="1"/>
          <w:lang w:val="de-DE"/>
        </w:rPr>
        <w:t>lichen Geist hindurchgegangen, wie sie von der Phantasie erfaßt</w:t>
        <w:br/>
      </w:r>
      <w:r>
        <w:rPr>
          <w:color w:val="000000"/>
          <w:spacing w:val="-1"/>
          <w:lang w:val="de-DE"/>
        </w:rPr>
        <w:t>und gestaltet ist, also sie brachte ein Ableitungsprodukt der Wirk-</w:t>
        <w:br/>
      </w:r>
      <w:r>
        <w:rPr>
          <w:color w:val="000000"/>
          <w:lang w:val="de-DE"/>
        </w:rPr>
        <w:t>lichkeit, nicht diese selbst. Wir müssen das anders machen. Wir</w:t>
        <w:br/>
        <w:t>müssen Werke schaffen, die ganz so auf uns wirken, wie die</w:t>
        <w:br/>
      </w:r>
      <w:r>
        <w:rPr>
          <w:color w:val="000000"/>
          <w:spacing w:val="3"/>
          <w:lang w:val="de-DE"/>
        </w:rPr>
        <w:t>Wirklichkeit selbst. Der Maler darf nicht eine Fläche so malen,</w:t>
        <w:br/>
      </w:r>
      <w:r>
        <w:rPr>
          <w:color w:val="000000"/>
          <w:spacing w:val="-2"/>
          <w:lang w:val="de-DE"/>
        </w:rPr>
        <w:t xml:space="preserve">daß sie in der </w:t>
      </w:r>
      <w:r>
        <w:rPr>
          <w:i/>
          <w:iCs/>
          <w:color w:val="000000"/>
          <w:spacing w:val="-2"/>
          <w:lang w:val="de-DE"/>
        </w:rPr>
        <w:t xml:space="preserve">Einbildungskraft </w:t>
      </w:r>
      <w:r>
        <w:rPr>
          <w:color w:val="000000"/>
          <w:spacing w:val="-2"/>
          <w:lang w:val="de-DE"/>
        </w:rPr>
        <w:t>des Betrachters denselben Effekt</w:t>
        <w:br/>
      </w:r>
      <w:r>
        <w:rPr>
          <w:color w:val="000000"/>
          <w:spacing w:val="-1"/>
          <w:lang w:val="de-DE"/>
        </w:rPr>
        <w:t>hervorruft wie die wirkliche Fläche, sondern sie muß mein Ner-</w:t>
        <w:br/>
        <w:t>vensystem genau in derselben Weise beeinflussen wie die Wirk-</w:t>
        <w:br/>
      </w:r>
      <w:r>
        <w:rPr>
          <w:color w:val="000000"/>
          <w:spacing w:val="-2"/>
          <w:lang w:val="de-DE"/>
        </w:rPr>
        <w:t>lichkeit selbst. Das heißt aber aus dem Bahrisch-Paradoxen in ge-</w:t>
        <w:br/>
      </w:r>
      <w:r>
        <w:rPr>
          <w:color w:val="000000"/>
          <w:spacing w:val="-1"/>
          <w:lang w:val="de-DE"/>
        </w:rPr>
        <w:t>sundes Deutsch übertragen: die Kunstprodukte sollen nicht Kunst-</w:t>
        <w:br/>
        <w:t>produkte, sondern Naturerzeugnisse sein. Was nun der Künstler</w:t>
        <w:br/>
      </w:r>
      <w:r>
        <w:rPr>
          <w:color w:val="000000"/>
          <w:spacing w:val="1"/>
          <w:lang w:val="de-DE"/>
        </w:rPr>
        <w:t>überhaupt noch in der Welt soll, das mag Hermann Bahr wissen,</w:t>
        <w:br/>
      </w:r>
      <w:r>
        <w:rPr>
          <w:color w:val="000000"/>
          <w:lang w:val="de-DE"/>
        </w:rPr>
        <w:t>wir nicht. Da sollte man doch lieber das rein Natürliche von der</w:t>
        <w:br/>
      </w:r>
      <w:r>
        <w:rPr>
          <w:color w:val="000000"/>
          <w:spacing w:val="-2"/>
          <w:lang w:val="de-DE"/>
        </w:rPr>
        <w:t>Natur selbst schaffen lassen. Denn wenn es darauf ankommt, die</w:t>
        <w:br/>
      </w:r>
      <w:r>
        <w:rPr>
          <w:color w:val="000000"/>
          <w:spacing w:val="5"/>
          <w:lang w:val="de-DE"/>
        </w:rPr>
        <w:t>Wirklichkeit selbst zu gestalten, dann, fürchte ich, wird der</w:t>
        <w:br/>
      </w:r>
      <w:r>
        <w:rPr>
          <w:color w:val="000000"/>
          <w:spacing w:val="2"/>
          <w:lang w:val="de-DE"/>
        </w:rPr>
        <w:t>genialste Künstler der Natur gegenüber immer nur ein Stümper</w:t>
        <w:br/>
      </w:r>
      <w:r>
        <w:rPr>
          <w:color w:val="000000"/>
          <w:spacing w:val="-1"/>
          <w:lang w:val="de-DE"/>
        </w:rPr>
        <w:t>sein. So stellt denn der Standpunkt, den Hermann Bahrs neuestes</w:t>
        <w:br/>
        <w:t>Buch erreicht, denjenigen dar, in dem die «neue Kunst» an ihren</w:t>
        <w:br/>
      </w:r>
      <w:r>
        <w:rPr>
          <w:color w:val="000000"/>
          <w:spacing w:val="1"/>
          <w:lang w:val="de-DE"/>
        </w:rPr>
        <w:t>eigenen Prinzipien, an ihrer Grundforderung nach reiner Wirk-</w:t>
        <w:br/>
      </w:r>
      <w:r>
        <w:rPr>
          <w:color w:val="000000"/>
          <w:lang w:val="de-DE"/>
        </w:rPr>
        <w:t>lichkeit sich selbst ad absurdum führt. Hätte Hermann Bahr mit</w:t>
        <w:br/>
        <w:t>seinem interessanten, geistreichen Werke die Selbstironie der</w:t>
        <w:br/>
      </w:r>
      <w:r>
        <w:rPr>
          <w:color w:val="000000"/>
          <w:spacing w:val="-2"/>
          <w:lang w:val="de-DE"/>
        </w:rPr>
        <w:t>«Moderne» schreiben wollen, er könnte diesen Versuch gar nicht</w:t>
        <w:br/>
      </w:r>
      <w:r>
        <w:rPr>
          <w:color w:val="000000"/>
          <w:spacing w:val="3"/>
          <w:lang w:val="de-DE"/>
        </w:rPr>
        <w:t>besser angefangen und durchgeführt haben.</w:t>
      </w:r>
    </w:p>
    <w:p>
      <w:pPr>
        <w:sectPr>
          <w:type w:val="nextPage"/>
          <w:pgSz w:w="8391" w:h="11906"/>
          <w:pgMar w:left="1401" w:right="16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500</w:t>
      </w:r>
    </w:p>
    <w:p>
      <w:pPr>
        <w:pStyle w:val="Normal"/>
        <w:shd w:fill="FFFFFF" w:val="clear"/>
        <w:spacing w:lineRule="exact" w:line="235"/>
        <w:ind w:end="14" w:firstLine="202"/>
        <w:jc w:val="both"/>
        <w:rPr/>
      </w:pPr>
      <w:r>
        <w:rPr>
          <w:color w:val="000000"/>
          <w:spacing w:val="-2"/>
          <w:lang w:val="de-DE"/>
        </w:rPr>
        <w:t>Der Verfasser dieses Artikels hofft, die in demselben aufgenom-</w:t>
        <w:br/>
      </w:r>
      <w:r>
        <w:rPr>
          <w:color w:val="000000"/>
          <w:spacing w:val="-1"/>
          <w:lang w:val="de-DE"/>
        </w:rPr>
        <w:t>menen Gedankengänge demnächst in einer kleinen Schrift gehörig</w:t>
        <w:br/>
        <w:t>erweitern und tiefer begründen zu können. Dieselbe soll die</w:t>
        <w:br/>
        <w:t>Hauptströmungen des geistigen Lebens der Gegenwart und deren</w:t>
        <w:br/>
      </w:r>
      <w:r>
        <w:rPr>
          <w:color w:val="000000"/>
          <w:lang w:val="de-DE"/>
        </w:rPr>
        <w:t>Bezug zur Vergangenheit und einer möglichen Zukunft darstellen.</w:t>
      </w:r>
    </w:p>
    <w:p>
      <w:pPr>
        <w:pStyle w:val="Normal"/>
        <w:shd w:fill="FFFFFF" w:val="clear"/>
        <w:spacing w:before="782" w:after="0"/>
        <w:rPr>
          <w:color w:val="000000"/>
          <w:spacing w:val="8"/>
          <w:sz w:val="18"/>
          <w:szCs w:val="18"/>
          <w:lang w:val="de-DE"/>
        </w:rPr>
      </w:pPr>
      <w:r>
        <w:rPr>
          <w:color w:val="000000"/>
          <w:spacing w:val="8"/>
          <w:sz w:val="18"/>
          <w:szCs w:val="18"/>
          <w:lang w:val="de-DE"/>
        </w:rPr>
        <w:t>ADOLF STEUDEL •  DAS GOLDENE ABC DER PHILOSOPHIE</w:t>
      </w:r>
    </w:p>
    <w:p>
      <w:pPr>
        <w:pStyle w:val="Normal"/>
        <w:shd w:fill="FFFFFF" w:val="clear"/>
        <w:spacing w:lineRule="exact" w:line="235" w:before="130" w:after="0"/>
        <w:ind w:end="14" w:hanging="0"/>
        <w:jc w:val="center"/>
        <w:rPr/>
      </w:pPr>
      <w:r>
        <w:rPr>
          <w:color w:val="000000"/>
          <w:spacing w:val="1"/>
          <w:lang w:val="de-DE"/>
        </w:rPr>
        <w:t>Einleitung zu dem Werke «Philosophie im Umriß». Neu heraus-</w:t>
        <w:br/>
      </w:r>
      <w:r>
        <w:rPr>
          <w:color w:val="000000"/>
          <w:spacing w:val="2"/>
          <w:lang w:val="de-DE"/>
        </w:rPr>
        <w:t>gegeben und mit Bemerkungen versehen von Max Schneidewin.</w:t>
        <w:br/>
      </w:r>
      <w:r>
        <w:rPr>
          <w:color w:val="000000"/>
          <w:spacing w:val="-1"/>
          <w:lang w:val="de-DE"/>
        </w:rPr>
        <w:t>Friedrich Stahn. Berlin 1891</w:t>
      </w:r>
    </w:p>
    <w:p>
      <w:pPr>
        <w:pStyle w:val="Normal"/>
        <w:shd w:fill="FFFFFF" w:val="clear"/>
        <w:spacing w:lineRule="exact" w:line="230" w:before="274" w:after="0"/>
        <w:ind w:start="5" w:hanging="0"/>
        <w:jc w:val="both"/>
        <w:rPr/>
      </w:pPr>
      <w:r>
        <w:rPr>
          <w:color w:val="000000"/>
          <w:lang w:val="de-DE"/>
        </w:rPr>
        <w:t>Dieses Buch gehört in die Gruppe der vielen unnötigen, die die</w:t>
        <w:br/>
      </w:r>
      <w:r>
        <w:rPr>
          <w:color w:val="000000"/>
          <w:spacing w:val="1"/>
          <w:lang w:val="de-DE"/>
        </w:rPr>
        <w:t>Literatur der Gegenwart hervorbringt. Steudel befand sich als</w:t>
        <w:br/>
        <w:t>Philosoph auf jenem flachen Standpunkt, der glaubt, das überall-</w:t>
        <w:br/>
      </w:r>
      <w:r>
        <w:rPr>
          <w:color w:val="000000"/>
          <w:spacing w:val="-2"/>
          <w:lang w:val="de-DE"/>
        </w:rPr>
        <w:t>her zusammengelesene Wissensmaterial durch bloße Verstandes-</w:t>
        <w:br/>
      </w:r>
      <w:r>
        <w:rPr>
          <w:color w:val="000000"/>
          <w:spacing w:val="4"/>
          <w:lang w:val="de-DE"/>
        </w:rPr>
        <w:t>erwägungen, die über die einzelnen Erfahrungstatsachen an-</w:t>
        <w:br/>
      </w:r>
      <w:r>
        <w:rPr>
          <w:color w:val="000000"/>
          <w:spacing w:val="1"/>
          <w:lang w:val="de-DE"/>
        </w:rPr>
        <w:t>gestellt werden, zu philosophischen Resultaten vertiefen zu kön-</w:t>
        <w:br/>
      </w:r>
      <w:r>
        <w:rPr>
          <w:color w:val="000000"/>
          <w:spacing w:val="3"/>
          <w:lang w:val="de-DE"/>
        </w:rPr>
        <w:t>nen. Daß die Philosophie ein Objekt braucht, das nicht in der</w:t>
        <w:br/>
      </w:r>
      <w:r>
        <w:rPr>
          <w:color w:val="000000"/>
          <w:spacing w:val="-1"/>
          <w:lang w:val="de-DE"/>
        </w:rPr>
        <w:t>Sphäre des «sinnenfällig und verstandesmäßig» Gegebenen liegt,</w:t>
        <w:br/>
      </w:r>
      <w:r>
        <w:rPr>
          <w:color w:val="000000"/>
          <w:spacing w:val="4"/>
          <w:lang w:val="de-DE"/>
        </w:rPr>
        <w:t>davon hatte Steudel keine Ahnung. Daher fehlt ihm auch ganz</w:t>
        <w:br/>
        <w:t>das Organ, um die großen Fortschritte der Philosophie durch</w:t>
        <w:br/>
      </w:r>
      <w:r>
        <w:rPr>
          <w:color w:val="000000"/>
          <w:spacing w:val="1"/>
          <w:lang w:val="de-DE"/>
        </w:rPr>
        <w:t>Fichte, Schelling und Hegel würdigen zu können, und er möchte</w:t>
        <w:br/>
      </w:r>
      <w:r>
        <w:rPr>
          <w:color w:val="000000"/>
          <w:spacing w:val="-1"/>
          <w:lang w:val="de-DE"/>
        </w:rPr>
        <w:t>alle tiefere Intuition von dem aus Nicolaischer Gesinnung her-</w:t>
        <w:br/>
        <w:t>vorgehenden Verstandesraisonnement, das jene Leuchten der</w:t>
        <w:br/>
        <w:t>Wissenschaft trotz ihrer großen Fehler in so gewaltigen Geistes-</w:t>
        <w:br/>
      </w:r>
      <w:r>
        <w:rPr>
          <w:color w:val="000000"/>
          <w:lang w:val="de-DE"/>
        </w:rPr>
        <w:t>schlachten zu Boden streckten, wieder abgelöst sehen. Er will</w:t>
        <w:br/>
      </w:r>
      <w:r>
        <w:rPr>
          <w:color w:val="000000"/>
          <w:spacing w:val="-2"/>
          <w:lang w:val="de-DE"/>
        </w:rPr>
        <w:t>gegenüber dem absoluten Vernunfturteil das absolute Verstandes-</w:t>
        <w:br/>
      </w:r>
      <w:r>
        <w:rPr>
          <w:color w:val="000000"/>
          <w:spacing w:val="1"/>
          <w:lang w:val="de-DE"/>
        </w:rPr>
        <w:t>urteil geltend machen. Der Unterschied ist nur der, daß das Ab-</w:t>
        <w:br/>
      </w:r>
      <w:r>
        <w:rPr>
          <w:color w:val="000000"/>
          <w:spacing w:val="-1"/>
          <w:lang w:val="de-DE"/>
        </w:rPr>
        <w:t>solute der Vernunft tief, das des Verstandes aber oberflächlich ist.</w:t>
        <w:br/>
      </w:r>
      <w:r>
        <w:rPr>
          <w:color w:val="000000"/>
          <w:lang w:val="de-DE"/>
        </w:rPr>
        <w:t>Bei alledem muß man das redliche Streben Steudels anerkennen,</w:t>
        <w:br/>
      </w:r>
      <w:r>
        <w:rPr>
          <w:color w:val="000000"/>
          <w:spacing w:val="5"/>
          <w:lang w:val="de-DE"/>
        </w:rPr>
        <w:t>und für den philosophischen Fachmann ist es von Interesse,</w:t>
        <w:br/>
      </w:r>
      <w:r>
        <w:rPr>
          <w:color w:val="000000"/>
          <w:spacing w:val="3"/>
          <w:lang w:val="de-DE"/>
        </w:rPr>
        <w:t>Steudels «Philosophie im Umriß» als das konsequenteste Werk</w:t>
        <w:br/>
      </w:r>
      <w:r>
        <w:rPr>
          <w:color w:val="000000"/>
          <w:spacing w:val="1"/>
          <w:lang w:val="de-DE"/>
        </w:rPr>
        <w:t>des seichten Menschenverstandes, den ja noch immer viele - oder</w:t>
      </w:r>
    </w:p>
    <w:p>
      <w:pPr>
        <w:sectPr>
          <w:type w:val="nextPage"/>
          <w:pgSz w:w="8391" w:h="11906"/>
          <w:pgMar w:left="1659" w:right="13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501</w:t>
      </w:r>
    </w:p>
    <w:p>
      <w:pPr>
        <w:pStyle w:val="Normal"/>
        <w:shd w:fill="FFFFFF" w:val="clear"/>
        <w:spacing w:lineRule="exact" w:line="235"/>
        <w:ind w:start="5" w:hanging="0"/>
        <w:jc w:val="both"/>
        <w:rPr/>
      </w:pPr>
      <w:r>
        <w:rPr>
          <w:color w:val="000000"/>
          <w:spacing w:val="-3"/>
          <w:lang w:val="de-DE"/>
        </w:rPr>
        <w:t>vielmehr heute erst recht viele — für den einzig gesunden halten,</w:t>
        <w:br/>
      </w:r>
      <w:r>
        <w:rPr>
          <w:color w:val="000000"/>
          <w:spacing w:val="-2"/>
          <w:lang w:val="de-DE"/>
        </w:rPr>
        <w:t>durchzulesen. Wem aber mit einem besonderen Abdruck der Ein-</w:t>
        <w:br/>
      </w:r>
      <w:r>
        <w:rPr>
          <w:color w:val="000000"/>
          <w:spacing w:val="3"/>
          <w:lang w:val="de-DE"/>
        </w:rPr>
        <w:t>leitung, die gar keinen selbständigen Wert hat, sondern einen</w:t>
        <w:br/>
      </w:r>
      <w:r>
        <w:rPr>
          <w:color w:val="000000"/>
          <w:spacing w:val="1"/>
          <w:lang w:val="de-DE"/>
        </w:rPr>
        <w:t>solchen nur im Zusammenhang mit dem ganzen Werke erhält,</w:t>
        <w:br/>
      </w:r>
      <w:r>
        <w:rPr>
          <w:color w:val="000000"/>
          <w:spacing w:val="3"/>
          <w:lang w:val="de-DE"/>
        </w:rPr>
        <w:t>gedient werden soll, das vermögen wir nicht zu erkennen.</w:t>
      </w:r>
    </w:p>
    <w:p>
      <w:pPr>
        <w:pStyle w:val="Normal"/>
        <w:shd w:fill="FFFFFF" w:val="clear"/>
        <w:spacing w:lineRule="exact" w:line="370" w:before="869" w:after="0"/>
        <w:ind w:start="1723" w:hanging="734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J. R. MINDE  •   ÜBER HYPNOTISMUS</w:t>
        <w:br/>
        <w:t>Vortrag. München 1891</w:t>
      </w:r>
    </w:p>
    <w:p>
      <w:pPr>
        <w:pStyle w:val="Normal"/>
        <w:shd w:fill="FFFFFF" w:val="clear"/>
        <w:spacing w:lineRule="exact" w:line="230" w:before="259" w:after="0"/>
        <w:jc w:val="both"/>
        <w:rPr/>
      </w:pPr>
      <w:r>
        <w:rPr>
          <w:color w:val="000000"/>
          <w:spacing w:val="-1"/>
          <w:lang w:val="de-DE"/>
        </w:rPr>
        <w:t>Kurze Zusammenstellungen der Haupttatsachen des Hypnotismus</w:t>
        <w:br/>
      </w:r>
      <w:r>
        <w:rPr>
          <w:color w:val="000000"/>
          <w:spacing w:val="3"/>
          <w:lang w:val="de-DE"/>
        </w:rPr>
        <w:t>und der Suggestion, wenn sie mit vollkommener Beherrschung</w:t>
        <w:br/>
      </w:r>
      <w:r>
        <w:rPr>
          <w:color w:val="000000"/>
          <w:spacing w:val="-2"/>
          <w:lang w:val="de-DE"/>
        </w:rPr>
        <w:t>des Gebietes gemacht werden, sind in der Gegenwart sehr zweck-</w:t>
        <w:br/>
      </w:r>
      <w:r>
        <w:rPr>
          <w:color w:val="000000"/>
          <w:spacing w:val="3"/>
          <w:lang w:val="de-DE"/>
        </w:rPr>
        <w:t>mäßig. Sie kommen einem brennenden Interesse der Zeit ent-</w:t>
        <w:br/>
      </w:r>
      <w:r>
        <w:rPr>
          <w:color w:val="000000"/>
          <w:spacing w:val="5"/>
          <w:lang w:val="de-DE"/>
        </w:rPr>
        <w:t>gegen. Daß alle wissenschaftlichen Anforderungen bei der in</w:t>
        <w:br/>
      </w:r>
      <w:r>
        <w:rPr>
          <w:color w:val="000000"/>
          <w:lang w:val="de-DE"/>
        </w:rPr>
        <w:t>Rede stehenden Schrift erfüllt sind, dafür bürgt der Name ihres</w:t>
        <w:br/>
      </w:r>
      <w:r>
        <w:rPr>
          <w:color w:val="000000"/>
          <w:spacing w:val="1"/>
          <w:lang w:val="de-DE"/>
        </w:rPr>
        <w:t>Verfassers. Daß sie sich fast nur an Ärzte und weniger an das</w:t>
        <w:br/>
      </w:r>
      <w:r>
        <w:rPr>
          <w:color w:val="000000"/>
          <w:lang w:val="de-DE"/>
        </w:rPr>
        <w:t>gebildete Laienpublikum wendet, wollen wir ihr nicht zum Vor-</w:t>
        <w:br/>
      </w:r>
      <w:r>
        <w:rPr>
          <w:color w:val="000000"/>
          <w:spacing w:val="-1"/>
          <w:lang w:val="de-DE"/>
        </w:rPr>
        <w:t>wurf machen. Das letztere hat an der ausgezeichneten Schrift von</w:t>
        <w:br/>
      </w:r>
      <w:r>
        <w:rPr>
          <w:color w:val="000000"/>
          <w:spacing w:val="1"/>
          <w:lang w:val="de-DE"/>
        </w:rPr>
        <w:t>Forel ein alle Ansprüche wegen rascher und allseitiger Orientie-</w:t>
        <w:br/>
      </w:r>
      <w:r>
        <w:rPr>
          <w:color w:val="000000"/>
          <w:spacing w:val="-1"/>
          <w:lang w:val="de-DE"/>
        </w:rPr>
        <w:t>rung erfüllendes Mittel. Wer aber naturwissenschaftliche Bildung</w:t>
        <w:br/>
      </w:r>
      <w:r>
        <w:rPr>
          <w:color w:val="000000"/>
          <w:spacing w:val="5"/>
          <w:lang w:val="de-DE"/>
        </w:rPr>
        <w:t>genug besitzt, um sie zu verstehen, für den bietet auch die</w:t>
        <w:br/>
      </w:r>
      <w:r>
        <w:rPr>
          <w:color w:val="000000"/>
          <w:spacing w:val="2"/>
          <w:lang w:val="de-DE"/>
        </w:rPr>
        <w:t>Mindesche Broschüre vortreffliche Gelegenheit, von dem Um-</w:t>
        <w:br/>
      </w:r>
      <w:r>
        <w:rPr>
          <w:color w:val="000000"/>
          <w:spacing w:val="1"/>
          <w:lang w:val="de-DE"/>
        </w:rPr>
        <w:t>fange der beim Hypnotismus in Betracht kommenden Erschei-</w:t>
        <w:br/>
      </w:r>
      <w:r>
        <w:rPr>
          <w:color w:val="000000"/>
          <w:lang w:val="de-DE"/>
        </w:rPr>
        <w:t>nungen sich Kenntnis zu verschaffen. Daß vor den Gefahren ge-</w:t>
        <w:br/>
      </w:r>
      <w:r>
        <w:rPr>
          <w:color w:val="000000"/>
          <w:spacing w:val="-2"/>
          <w:lang w:val="de-DE"/>
        </w:rPr>
        <w:t>warnt wird, die daraus erwachsen können, wenn nach der Ansicht</w:t>
        <w:br/>
      </w:r>
      <w:r>
        <w:rPr>
          <w:color w:val="000000"/>
          <w:spacing w:val="1"/>
          <w:lang w:val="de-DE"/>
        </w:rPr>
        <w:t>einiger unberufener Heißsporne der Hypnotismus und die Sug-</w:t>
        <w:br/>
      </w:r>
      <w:r>
        <w:rPr>
          <w:color w:val="000000"/>
          <w:spacing w:val="-1"/>
          <w:lang w:val="de-DE"/>
        </w:rPr>
        <w:t>gestion als Erziehungsmittel oder behufs Festhaltung von Gemüts-</w:t>
        <w:br/>
      </w:r>
      <w:r>
        <w:rPr>
          <w:color w:val="000000"/>
          <w:spacing w:val="2"/>
          <w:lang w:val="de-DE"/>
        </w:rPr>
        <w:t>stimmungen für künstlerische Zwecke verwendet würde, finden</w:t>
        <w:br/>
      </w:r>
      <w:r>
        <w:rPr>
          <w:color w:val="000000"/>
          <w:spacing w:val="-1"/>
          <w:lang w:val="de-DE"/>
        </w:rPr>
        <w:t>wir ganz berechtigt. Der Hinweis darauf, daß mit der physiologi-</w:t>
        <w:br/>
      </w:r>
      <w:r>
        <w:rPr>
          <w:color w:val="000000"/>
          <w:spacing w:val="-3"/>
          <w:lang w:val="de-DE"/>
        </w:rPr>
        <w:t>schen Lösung des Rätsels, das den Schlaf einhüllt, auch jene des</w:t>
        <w:br/>
      </w:r>
      <w:r>
        <w:rPr>
          <w:color w:val="000000"/>
          <w:lang w:val="de-DE"/>
        </w:rPr>
        <w:t>Problems der Hypnose nähergerückt erscheinen wird, scheint uns</w:t>
        <w:br/>
      </w:r>
      <w:r>
        <w:rPr>
          <w:color w:val="000000"/>
          <w:spacing w:val="6"/>
          <w:lang w:val="de-DE"/>
        </w:rPr>
        <w:t>am Platze. Dankbar wird jeder Leser auch für die Zusammen-</w:t>
      </w:r>
    </w:p>
    <w:p>
      <w:pPr>
        <w:sectPr>
          <w:type w:val="nextPage"/>
          <w:pgSz w:w="8391" w:h="11906"/>
          <w:pgMar w:left="1443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502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Stellung der Daten am Schlüsse sein, die eine klare Übersicht dar-</w:t>
        <w:br/>
      </w:r>
      <w:r>
        <w:rPr>
          <w:color w:val="000000"/>
          <w:spacing w:val="4"/>
          <w:sz w:val="19"/>
          <w:szCs w:val="19"/>
          <w:lang w:val="de-DE"/>
        </w:rPr>
        <w:t>über verschaffen, wann und durch wen - den von uns unter dem</w:t>
        <w:br/>
        <w:t>Namen der hypnotischen bezeichneten — verwandte Erscheinun-</w:t>
        <w:br/>
      </w:r>
      <w:r>
        <w:rPr>
          <w:color w:val="000000"/>
          <w:spacing w:val="2"/>
          <w:sz w:val="19"/>
          <w:szCs w:val="19"/>
          <w:lang w:val="de-DE"/>
        </w:rPr>
        <w:t>gen bereits früher beobachtet und zu erklären versucht worden sind.</w:t>
      </w:r>
    </w:p>
    <w:p>
      <w:pPr>
        <w:pStyle w:val="Normal"/>
        <w:shd w:fill="FFFFFF" w:val="clear"/>
        <w:spacing w:lineRule="exact" w:line="365" w:before="802" w:after="0"/>
        <w:ind w:start="1162" w:hanging="437"/>
        <w:rPr/>
      </w:pPr>
      <w:r>
        <w:rPr>
          <w:color w:val="000000"/>
          <w:spacing w:val="6"/>
          <w:sz w:val="19"/>
          <w:szCs w:val="19"/>
          <w:lang w:val="de-DE"/>
        </w:rPr>
        <w:t>WILHELM SCHÖLERMANN •  FREILICHT!</w:t>
        <w:br/>
      </w:r>
      <w:r>
        <w:rPr>
          <w:color w:val="000000"/>
          <w:spacing w:val="2"/>
          <w:sz w:val="19"/>
          <w:szCs w:val="19"/>
          <w:lang w:val="de-DE"/>
        </w:rPr>
        <w:t>Eine Plein-air-Studie. Düsseldorf 1891</w:t>
      </w:r>
    </w:p>
    <w:p>
      <w:pPr>
        <w:pStyle w:val="Normal"/>
        <w:shd w:fill="FFFFFF" w:val="clear"/>
        <w:spacing w:lineRule="exact" w:line="230" w:before="331" w:after="0"/>
        <w:ind w:start="10" w:hanging="0"/>
        <w:jc w:val="both"/>
        <w:rPr/>
      </w:pPr>
      <w:r>
        <w:rPr>
          <w:color w:val="000000"/>
          <w:spacing w:val="4"/>
          <w:sz w:val="19"/>
          <w:szCs w:val="19"/>
          <w:lang w:val="de-DE"/>
        </w:rPr>
        <w:t>Das Schriftchen behandelt eine in das Kunstleben der Gegenwart</w:t>
        <w:br/>
      </w:r>
      <w:r>
        <w:rPr>
          <w:color w:val="000000"/>
          <w:spacing w:val="6"/>
          <w:sz w:val="19"/>
          <w:szCs w:val="19"/>
          <w:lang w:val="de-DE"/>
        </w:rPr>
        <w:t>tief eingreifende Frage: inwiefern ist der Realismus in der Ma-</w:t>
        <w:br/>
      </w:r>
      <w:r>
        <w:rPr>
          <w:color w:val="000000"/>
          <w:spacing w:val="4"/>
          <w:sz w:val="19"/>
          <w:szCs w:val="19"/>
          <w:lang w:val="de-DE"/>
        </w:rPr>
        <w:t>lerei, und zwar in jener Form, wie er sich am deutlichsten bei</w:t>
        <w:br/>
      </w:r>
      <w:r>
        <w:rPr>
          <w:color w:val="000000"/>
          <w:spacing w:val="6"/>
          <w:sz w:val="19"/>
          <w:szCs w:val="19"/>
          <w:lang w:val="de-DE"/>
        </w:rPr>
        <w:t>Liebermann und Uhde darstellt, künstlerisch gerechtfertigt? Es</w:t>
        <w:br/>
      </w:r>
      <w:r>
        <w:rPr>
          <w:color w:val="000000"/>
          <w:spacing w:val="3"/>
          <w:sz w:val="19"/>
          <w:szCs w:val="19"/>
          <w:lang w:val="de-DE"/>
        </w:rPr>
        <w:t>ließe sich erst darüber streiten, ob denn die ganze Fragestellung</w:t>
        <w:br/>
      </w:r>
      <w:r>
        <w:rPr>
          <w:color w:val="000000"/>
          <w:spacing w:val="7"/>
          <w:sz w:val="19"/>
          <w:szCs w:val="19"/>
          <w:lang w:val="de-DE"/>
        </w:rPr>
        <w:t>überhaupt gerechtfertigt ist. Der Künstler schafft, wie er kann,</w:t>
        <w:br/>
      </w:r>
      <w:r>
        <w:rPr>
          <w:color w:val="000000"/>
          <w:spacing w:val="4"/>
          <w:sz w:val="19"/>
          <w:szCs w:val="19"/>
          <w:lang w:val="de-DE"/>
        </w:rPr>
        <w:t>und fragt nicht nach ästhetischen Prinzipien. Wenn irgend jemand</w:t>
        <w:br/>
        <w:t>besondere Anlage hat zur treuen phantasielosen Wiedergabe der</w:t>
        <w:br/>
      </w:r>
      <w:r>
        <w:rPr>
          <w:color w:val="000000"/>
          <w:spacing w:val="3"/>
          <w:sz w:val="19"/>
          <w:szCs w:val="19"/>
          <w:lang w:val="de-DE"/>
        </w:rPr>
        <w:t>Natur und ein besonderes Auge für gewisse häßliche Seiten der-</w:t>
        <w:br/>
      </w:r>
      <w:r>
        <w:rPr>
          <w:color w:val="000000"/>
          <w:spacing w:val="4"/>
          <w:sz w:val="19"/>
          <w:szCs w:val="19"/>
          <w:lang w:val="de-DE"/>
        </w:rPr>
        <w:t>selben, so werden seine Werke ein dementsprechendes Gepräge</w:t>
        <w:br/>
        <w:t>tragen. Ob die Ästhetik dann solchen Werken einen höheren oder</w:t>
        <w:br/>
      </w:r>
      <w:r>
        <w:rPr>
          <w:color w:val="000000"/>
          <w:spacing w:val="3"/>
          <w:sz w:val="19"/>
          <w:szCs w:val="19"/>
          <w:lang w:val="de-DE"/>
        </w:rPr>
        <w:t>niederen Rang anweist, ist freilich eine andere Sache. Momentane,</w:t>
        <w:br/>
      </w:r>
      <w:r>
        <w:rPr>
          <w:color w:val="000000"/>
          <w:spacing w:val="8"/>
          <w:sz w:val="19"/>
          <w:szCs w:val="19"/>
          <w:lang w:val="de-DE"/>
        </w:rPr>
        <w:t>von der Mode abhängige Urteile mögen die Schöpfungen der</w:t>
        <w:br/>
      </w:r>
      <w:r>
        <w:rPr>
          <w:color w:val="000000"/>
          <w:spacing w:val="6"/>
          <w:sz w:val="19"/>
          <w:szCs w:val="19"/>
          <w:lang w:val="de-DE"/>
        </w:rPr>
        <w:t>Kunst vielleicht für eine kurze Zeit völlig anders abschätzen als</w:t>
        <w:br/>
      </w:r>
      <w:r>
        <w:rPr>
          <w:color w:val="000000"/>
          <w:spacing w:val="5"/>
          <w:sz w:val="19"/>
          <w:szCs w:val="19"/>
          <w:lang w:val="de-DE"/>
        </w:rPr>
        <w:t>die Ästhetik. Die letztere darf sich dadurch nicht beirren lassen.</w:t>
        <w:br/>
      </w:r>
      <w:r>
        <w:rPr>
          <w:color w:val="000000"/>
          <w:spacing w:val="11"/>
          <w:sz w:val="19"/>
          <w:szCs w:val="19"/>
          <w:lang w:val="de-DE"/>
        </w:rPr>
        <w:t>Nur wer sein Urteil frei erhält von den Launen des Zeit-</w:t>
        <w:br/>
      </w:r>
      <w:r>
        <w:rPr>
          <w:color w:val="000000"/>
          <w:spacing w:val="2"/>
          <w:sz w:val="19"/>
          <w:szCs w:val="19"/>
          <w:lang w:val="de-DE"/>
        </w:rPr>
        <w:t>geschmackes und feste Prinzipien hat, kann als wissenschaftlich</w:t>
        <w:br/>
      </w:r>
      <w:r>
        <w:rPr>
          <w:color w:val="000000"/>
          <w:spacing w:val="7"/>
          <w:sz w:val="19"/>
          <w:szCs w:val="19"/>
          <w:lang w:val="de-DE"/>
        </w:rPr>
        <w:t>gebildeter Ästhetiker in Betracht kommen. Mit den Prinzipien</w:t>
        <w:br/>
      </w:r>
      <w:r>
        <w:rPr>
          <w:color w:val="000000"/>
          <w:spacing w:val="5"/>
          <w:sz w:val="19"/>
          <w:szCs w:val="19"/>
          <w:lang w:val="de-DE"/>
        </w:rPr>
        <w:t>einer solchen Ästhetik werden die Künstler aber immer im Ein-</w:t>
        <w:br/>
      </w:r>
      <w:r>
        <w:rPr>
          <w:color w:val="000000"/>
          <w:spacing w:val="4"/>
          <w:sz w:val="19"/>
          <w:szCs w:val="19"/>
          <w:lang w:val="de-DE"/>
        </w:rPr>
        <w:t>klang stehen, selbst wenn sie sich dessen nicht voll bewußt sind.</w:t>
        <w:br/>
      </w:r>
      <w:r>
        <w:rPr>
          <w:color w:val="000000"/>
          <w:spacing w:val="8"/>
          <w:sz w:val="19"/>
          <w:szCs w:val="19"/>
          <w:lang w:val="de-DE"/>
        </w:rPr>
        <w:t>Nur wird eine wissenschaftliche Ästhetik nie auf das Was, auf</w:t>
        <w:br/>
        <w:t>den Stoff der Kunstwerke losgehen, sondern stets auf das Wie,</w:t>
        <w:br/>
      </w:r>
      <w:r>
        <w:rPr>
          <w:color w:val="000000"/>
          <w:spacing w:val="6"/>
          <w:sz w:val="19"/>
          <w:szCs w:val="19"/>
          <w:lang w:val="de-DE"/>
        </w:rPr>
        <w:t>auf das von dem Künstler aus dem Stoffe Geformte. Darauf zielt</w:t>
        <w:br/>
      </w:r>
      <w:r>
        <w:rPr>
          <w:color w:val="000000"/>
          <w:spacing w:val="5"/>
          <w:sz w:val="19"/>
          <w:szCs w:val="19"/>
          <w:lang w:val="de-DE"/>
        </w:rPr>
        <w:t>es, wenn Heine sagt: «Der große Irrtum besteht immer darin, daß</w:t>
      </w:r>
    </w:p>
    <w:p>
      <w:pPr>
        <w:sectPr>
          <w:type w:val="nextPage"/>
          <w:pgSz w:w="8391" w:h="11906"/>
          <w:pgMar w:left="1632" w:right="13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503</w:t>
      </w:r>
    </w:p>
    <w:p>
      <w:pPr>
        <w:pStyle w:val="Normal"/>
        <w:shd w:fill="FFFFFF" w:val="clear"/>
        <w:spacing w:lineRule="exact" w:line="230"/>
        <w:ind w:start="5" w:hanging="0"/>
        <w:jc w:val="both"/>
        <w:rPr/>
      </w:pPr>
      <w:r>
        <w:rPr>
          <w:color w:val="000000"/>
          <w:spacing w:val="-1"/>
          <w:lang w:val="de-DE"/>
        </w:rPr>
        <w:t>der Kritiker die Frage aufwirft: was soll der Künstler? Viel rich-</w:t>
        <w:br/>
      </w:r>
      <w:r>
        <w:rPr>
          <w:color w:val="000000"/>
          <w:lang w:val="de-DE"/>
        </w:rPr>
        <w:t>tiger wäre die Frage: was will der Künstler?» Schölermann zitiert</w:t>
        <w:br/>
      </w:r>
      <w:r>
        <w:rPr>
          <w:color w:val="000000"/>
          <w:spacing w:val="2"/>
          <w:lang w:val="de-DE"/>
        </w:rPr>
        <w:t>auf Seite 4l diese Stelle, aber ich finde, daß er sie im Verlaufe</w:t>
        <w:br/>
        <w:t>seiner Ausführungen viel zu wenig beherzigt. Sonst müßte sich</w:t>
        <w:br/>
      </w:r>
      <w:r>
        <w:rPr>
          <w:color w:val="000000"/>
          <w:spacing w:val="-2"/>
          <w:lang w:val="de-DE"/>
        </w:rPr>
        <w:t>seine Untersuchung auf die Frage zuspitzen: was wollen die mo-</w:t>
        <w:br/>
      </w:r>
      <w:r>
        <w:rPr>
          <w:color w:val="000000"/>
          <w:lang w:val="de-DE"/>
        </w:rPr>
        <w:t>dernen Künstler, und was können sie in der Art, wie sie schaffen,</w:t>
        <w:br/>
      </w:r>
      <w:r>
        <w:rPr>
          <w:color w:val="000000"/>
          <w:spacing w:val="1"/>
          <w:lang w:val="de-DE"/>
        </w:rPr>
        <w:t>erreichen? Sie wollen ein treues Abbild der Natur wiedergeben.</w:t>
        <w:br/>
      </w:r>
      <w:r>
        <w:rPr>
          <w:color w:val="000000"/>
          <w:spacing w:val="2"/>
          <w:lang w:val="de-DE"/>
        </w:rPr>
        <w:t>Aber die Mittel, mit denen der Maler arbeitet, sind viel geringer</w:t>
        <w:br/>
      </w:r>
      <w:r>
        <w:rPr>
          <w:color w:val="000000"/>
          <w:spacing w:val="3"/>
          <w:lang w:val="de-DE"/>
        </w:rPr>
        <w:t>an Zahl als die, mit denen die Natur selbst schafft. Der Maler</w:t>
        <w:br/>
      </w:r>
      <w:r>
        <w:rPr>
          <w:color w:val="000000"/>
          <w:spacing w:val="-1"/>
          <w:lang w:val="de-DE"/>
        </w:rPr>
        <w:t>vermag in sein Bild nichts hineinzuarbeiten als die Projektion der</w:t>
        <w:br/>
      </w:r>
      <w:r>
        <w:rPr>
          <w:color w:val="000000"/>
          <w:spacing w:val="3"/>
          <w:lang w:val="de-DE"/>
        </w:rPr>
        <w:t>Form auf eine zweidimensionale Raumgröße, das Hell-Dunkel</w:t>
        <w:br/>
      </w:r>
      <w:r>
        <w:rPr>
          <w:color w:val="000000"/>
          <w:spacing w:val="4"/>
          <w:lang w:val="de-DE"/>
        </w:rPr>
        <w:t>und die Farbe. Was steht der Natur außer diesen Mitteln noch</w:t>
        <w:br/>
      </w:r>
      <w:r>
        <w:rPr>
          <w:color w:val="000000"/>
          <w:spacing w:val="-2"/>
          <w:lang w:val="de-DE"/>
        </w:rPr>
        <w:t>alles zur Verfügung, um eine Landschaft, eine Person hervorzu-</w:t>
        <w:br/>
      </w:r>
      <w:r>
        <w:rPr>
          <w:color w:val="000000"/>
          <w:spacing w:val="3"/>
          <w:lang w:val="de-DE"/>
        </w:rPr>
        <w:t>bringen? Und doch muß der Maler mit seinen wenigen Mitteln</w:t>
        <w:br/>
      </w:r>
      <w:r>
        <w:rPr>
          <w:color w:val="000000"/>
          <w:spacing w:val="5"/>
          <w:lang w:val="de-DE"/>
        </w:rPr>
        <w:t>eine ähnliche Totalwirkung hervorbringen wie die Natur mit</w:t>
        <w:br/>
      </w:r>
      <w:r>
        <w:rPr>
          <w:color w:val="000000"/>
          <w:spacing w:val="2"/>
          <w:lang w:val="de-DE"/>
        </w:rPr>
        <w:t>ihrem Übermaße. Daraus folgt, daß er die Farbe, die Kontur und</w:t>
        <w:br/>
      </w:r>
      <w:r>
        <w:rPr>
          <w:color w:val="000000"/>
          <w:spacing w:val="1"/>
          <w:lang w:val="de-DE"/>
        </w:rPr>
        <w:t>so weiter im einzelnen wird anders gestalten müssen als die Na-</w:t>
        <w:br/>
      </w:r>
      <w:r>
        <w:rPr>
          <w:color w:val="000000"/>
          <w:spacing w:val="-1"/>
          <w:lang w:val="de-DE"/>
        </w:rPr>
        <w:t>tur, wenn er in dem Gesamteindruck die letztere erreichen will.</w:t>
        <w:br/>
      </w:r>
      <w:r>
        <w:rPr>
          <w:color w:val="000000"/>
          <w:spacing w:val="1"/>
          <w:lang w:val="de-DE"/>
        </w:rPr>
        <w:t>Wiedergabe der Natur im ganzen bedingt mannigfache Abwei-</w:t>
        <w:br/>
      </w:r>
      <w:r>
        <w:rPr>
          <w:color w:val="000000"/>
          <w:spacing w:val="-2"/>
          <w:lang w:val="de-DE"/>
        </w:rPr>
        <w:t>chung im einzelnen. Diese Grundmaxime aller ästhetischen Be-</w:t>
        <w:br/>
      </w:r>
      <w:r>
        <w:rPr>
          <w:color w:val="000000"/>
          <w:spacing w:val="1"/>
          <w:lang w:val="de-DE"/>
        </w:rPr>
        <w:t>trachtungen scheint der Verfasser nicht zu kennen; deshalb er-</w:t>
        <w:br/>
      </w:r>
      <w:r>
        <w:rPr>
          <w:color w:val="000000"/>
          <w:lang w:val="de-DE"/>
        </w:rPr>
        <w:t>scheint uns sein Versuch der Wissenschaft gegenüber prinzipien-</w:t>
        <w:br/>
      </w:r>
      <w:r>
        <w:rPr>
          <w:color w:val="000000"/>
          <w:spacing w:val="-2"/>
          <w:lang w:val="de-DE"/>
        </w:rPr>
        <w:t>los, als launenhafte Sammlung von Aphorismen, denen die rechte</w:t>
        <w:br/>
      </w:r>
      <w:r>
        <w:rPr>
          <w:color w:val="000000"/>
          <w:spacing w:val="-1"/>
          <w:lang w:val="de-DE"/>
        </w:rPr>
        <w:t>Grundlage fehlt; der Malerei gegenüber lieblos, nach vorgefaßten</w:t>
        <w:br/>
      </w:r>
      <w:r>
        <w:rPr>
          <w:color w:val="000000"/>
          <w:spacing w:val="-2"/>
          <w:lang w:val="de-DE"/>
        </w:rPr>
        <w:t>Meinungen aburteilend, nicht berücksichtigend, daß nur die selbst-</w:t>
        <w:br/>
      </w:r>
      <w:r>
        <w:rPr>
          <w:color w:val="000000"/>
          <w:spacing w:val="-1"/>
          <w:lang w:val="de-DE"/>
        </w:rPr>
        <w:t>lose Vertiefung in die Schöpfungen eines Künstlers wie Uhde zu</w:t>
        <w:br/>
      </w:r>
      <w:r>
        <w:rPr>
          <w:color w:val="000000"/>
          <w:spacing w:val="2"/>
          <w:lang w:val="de-DE"/>
        </w:rPr>
        <w:t>einem Urteile berechtigt.</w:t>
      </w:r>
    </w:p>
    <w:p>
      <w:pPr>
        <w:sectPr>
          <w:type w:val="nextPage"/>
          <w:pgSz w:w="8391" w:h="11906"/>
          <w:pgMar w:left="139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0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504</w:t>
      </w:r>
    </w:p>
    <w:p>
      <w:pPr>
        <w:pStyle w:val="Normal"/>
        <w:shd w:fill="FFFFFF" w:val="clear"/>
        <w:ind w:start="1056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FRANZ  BRENTANO  •   DAS  GENIE</w:t>
      </w:r>
    </w:p>
    <w:p>
      <w:pPr>
        <w:pStyle w:val="Normal"/>
        <w:shd w:fill="FFFFFF" w:val="clear"/>
        <w:spacing w:lineRule="exact" w:line="230" w:before="139" w:after="0"/>
        <w:ind w:start="1786" w:hanging="1786"/>
        <w:rPr>
          <w:color w:val="000000"/>
          <w:lang w:val="de-DE"/>
        </w:rPr>
      </w:pPr>
      <w:r>
        <w:rPr>
          <w:color w:val="000000"/>
          <w:lang w:val="de-DE"/>
        </w:rPr>
        <w:t>Vortrag, gehalten im Saale des Ingenieur- und Architektenvereins</w:t>
        <w:br/>
        <w:t>in Wien. Leipzig 1892</w:t>
      </w:r>
    </w:p>
    <w:p>
      <w:pPr>
        <w:pStyle w:val="Normal"/>
        <w:shd w:fill="FFFFFF" w:val="clear"/>
        <w:spacing w:lineRule="exact" w:line="230" w:before="355" w:after="0"/>
        <w:jc w:val="both"/>
        <w:rPr/>
      </w:pPr>
      <w:r>
        <w:rPr>
          <w:color w:val="000000"/>
          <w:lang w:val="de-DE"/>
        </w:rPr>
        <w:t>Über das Genie ist in letzter Zeit vieles geschrieben worden. In</w:t>
        <w:br/>
        <w:t>weiteren Kreisen hat namentlich Lombrosos Buch: «Genie und</w:t>
        <w:br/>
      </w:r>
      <w:r>
        <w:rPr>
          <w:color w:val="000000"/>
          <w:spacing w:val="-2"/>
          <w:lang w:val="de-DE"/>
        </w:rPr>
        <w:t>Irrsinn» großes Aufsehen gemacht. Mit umfassender Sachkenntnis</w:t>
        <w:br/>
      </w:r>
      <w:r>
        <w:rPr>
          <w:color w:val="000000"/>
          <w:spacing w:val="-1"/>
          <w:lang w:val="de-DE"/>
        </w:rPr>
        <w:t>sucht der italienische Gelehrte alle die Fälle auf, in denen geniale</w:t>
        <w:br/>
        <w:t>Äußerungen des menschlichen Geistes an das unheimliche Gebiet</w:t>
        <w:br/>
      </w:r>
      <w:r>
        <w:rPr>
          <w:color w:val="000000"/>
          <w:spacing w:val="2"/>
          <w:lang w:val="de-DE"/>
        </w:rPr>
        <w:t>der Geistesstörungen grenzen. Eine Reihe der größten Geister</w:t>
        <w:br/>
      </w:r>
      <w:r>
        <w:rPr>
          <w:color w:val="000000"/>
          <w:spacing w:val="1"/>
          <w:lang w:val="de-DE"/>
        </w:rPr>
        <w:t>zeigten entweder in der Blüte ihres Strebens Irrsinnserscheinun-</w:t>
        <w:br/>
      </w:r>
      <w:r>
        <w:rPr>
          <w:color w:val="000000"/>
          <w:spacing w:val="-1"/>
          <w:lang w:val="de-DE"/>
        </w:rPr>
        <w:t>gen oder verfielen dem Wahnsinne am Abende ihres Lebens. Das</w:t>
        <w:br/>
      </w:r>
      <w:r>
        <w:rPr>
          <w:color w:val="000000"/>
          <w:lang w:val="de-DE"/>
        </w:rPr>
        <w:t>würde zu der Annahme führen, daß Genialität nicht eine Ent-</w:t>
        <w:br/>
        <w:t>wickelungsstufe des gesunden menschlichen Geistes ist, sondern</w:t>
        <w:br/>
      </w:r>
      <w:r>
        <w:rPr>
          <w:color w:val="000000"/>
          <w:spacing w:val="-1"/>
          <w:lang w:val="de-DE"/>
        </w:rPr>
        <w:t>eine abnorme Erscheinung desselben. Diese Meinung scheint im-</w:t>
        <w:br/>
      </w:r>
      <w:r>
        <w:rPr>
          <w:color w:val="000000"/>
          <w:spacing w:val="-2"/>
          <w:lang w:val="de-DE"/>
        </w:rPr>
        <w:t>mer mehr Anhänger für sich zu gewinnen. Abweichend davon ist</w:t>
        <w:br/>
      </w:r>
      <w:r>
        <w:rPr>
          <w:color w:val="000000"/>
          <w:spacing w:val="2"/>
          <w:lang w:val="de-DE"/>
        </w:rPr>
        <w:t>Eduard von Hartmanns Ansicht. Nach derselben liegt das Genie,</w:t>
        <w:br/>
      </w:r>
      <w:r>
        <w:rPr>
          <w:color w:val="000000"/>
          <w:spacing w:val="-1"/>
          <w:lang w:val="de-DE"/>
        </w:rPr>
        <w:t>im Gegensatz zur vollbewußten, verstandesmäßigen Geistestätig-</w:t>
        <w:br/>
      </w:r>
      <w:r>
        <w:rPr>
          <w:color w:val="000000"/>
          <w:spacing w:val="1"/>
          <w:lang w:val="de-DE"/>
        </w:rPr>
        <w:t>keit, in einem Entfalten von Elementen, die im unbewußten</w:t>
        <w:br/>
      </w:r>
      <w:r>
        <w:rPr>
          <w:color w:val="000000"/>
          <w:spacing w:val="-1"/>
          <w:lang w:val="de-DE"/>
        </w:rPr>
        <w:t>Mutterschoße der Seele ruhen. Nur derjenige, bei dem diese Ele-</w:t>
        <w:br/>
      </w:r>
      <w:r>
        <w:rPr>
          <w:color w:val="000000"/>
          <w:spacing w:val="-2"/>
          <w:lang w:val="de-DE"/>
        </w:rPr>
        <w:t>mente aus diesen geheimnisvollen Tiefen herauf sich in die Sphäre</w:t>
        <w:br/>
      </w:r>
      <w:r>
        <w:rPr>
          <w:color w:val="000000"/>
          <w:spacing w:val="-1"/>
          <w:lang w:val="de-DE"/>
        </w:rPr>
        <w:t>des Geistes arbeiten, bringt Geniales hervor. Charakterisiert Hart-</w:t>
        <w:br/>
        <w:t>mann auf diese Weise das Genie als etwas durchaus Normales, so</w:t>
        <w:br/>
      </w:r>
      <w:r>
        <w:rPr>
          <w:color w:val="000000"/>
          <w:spacing w:val="2"/>
          <w:lang w:val="de-DE"/>
        </w:rPr>
        <w:t>sieht er es doch aber als ein von der Begabung des normalen</w:t>
        <w:br/>
      </w:r>
      <w:r>
        <w:rPr>
          <w:color w:val="000000"/>
          <w:spacing w:val="-1"/>
          <w:lang w:val="de-DE"/>
        </w:rPr>
        <w:t>Menschen qualitativ Verschiedenes an. Beiden hiermit angedeute-</w:t>
        <w:br/>
      </w:r>
      <w:r>
        <w:rPr>
          <w:color w:val="000000"/>
          <w:spacing w:val="2"/>
          <w:lang w:val="de-DE"/>
        </w:rPr>
        <w:t>ten Anschauungen steht diejenige Brentanos ablehnend gegen-</w:t>
        <w:br/>
      </w:r>
      <w:r>
        <w:rPr>
          <w:color w:val="000000"/>
          <w:lang w:val="de-DE"/>
        </w:rPr>
        <w:t>über. Sie sieht in dem genialen Schaffen nur eine quantitative</w:t>
        <w:br/>
      </w:r>
      <w:r>
        <w:rPr>
          <w:color w:val="000000"/>
          <w:spacing w:val="-1"/>
          <w:lang w:val="de-DE"/>
        </w:rPr>
        <w:t>Steigerung derjenigen Tätigkeit des Geistes, die jeder Durch-</w:t>
        <w:br/>
      </w:r>
      <w:r>
        <w:rPr>
          <w:color w:val="000000"/>
          <w:lang w:val="de-DE"/>
        </w:rPr>
        <w:t>schnittsmensch fortwährend vollbringt. Die geistigen Funktionen</w:t>
        <w:br/>
      </w:r>
      <w:r>
        <w:rPr>
          <w:color w:val="000000"/>
          <w:spacing w:val="-1"/>
          <w:lang w:val="de-DE"/>
        </w:rPr>
        <w:t>des gewöhnlichen Menschen: Perzeption, Apperzeption, Repro-</w:t>
        <w:br/>
        <w:t>duktion und Kombination vollziehen sich beim Genie nur leichter,</w:t>
        <w:br/>
        <w:t>rascher und in einer Weise, die dem Inhalt der Sachen mehr ent-</w:t>
        <w:br/>
      </w:r>
      <w:r>
        <w:rPr>
          <w:color w:val="000000"/>
          <w:lang w:val="de-DE"/>
        </w:rPr>
        <w:t>spricht, als das bei der Mehrzahl der Individuen der Fall ist. Das</w:t>
        <w:br/>
      </w:r>
      <w:r>
        <w:rPr>
          <w:color w:val="000000"/>
          <w:spacing w:val="-1"/>
          <w:lang w:val="de-DE"/>
        </w:rPr>
        <w:t>Genie ist für geheime Beziehungen der Dinge zueinander emp-</w:t>
        <w:br/>
      </w:r>
      <w:r>
        <w:rPr>
          <w:color w:val="000000"/>
          <w:spacing w:val="2"/>
          <w:lang w:val="de-DE"/>
        </w:rPr>
        <w:t>fänglicher als der Durchschnittsmensch. Was dieser erst auf dem</w:t>
      </w:r>
    </w:p>
    <w:p>
      <w:pPr>
        <w:sectPr>
          <w:type w:val="nextPage"/>
          <w:pgSz w:w="8391" w:h="11906"/>
          <w:pgMar w:left="1701" w:right="13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505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1"/>
          <w:lang w:val="de-DE"/>
        </w:rPr>
        <w:t>mühevollen Wege eifrigen Forschens entdeckt, durchdringt jenes</w:t>
        <w:br/>
        <w:t>auf den ersten Blick. Brentano sucht nachzuweisen, daß nur aus</w:t>
        <w:br/>
      </w:r>
      <w:r>
        <w:rPr>
          <w:color w:val="000000"/>
          <w:spacing w:val="-1"/>
          <w:lang w:val="de-DE"/>
        </w:rPr>
        <w:t>dieser Steigerung der geistigen Vermögen die Schöpfungen New-</w:t>
        <w:br/>
        <w:t>tons, Kants, Goethes und Mozarts entsprungen sind. Diese Aus-</w:t>
        <w:br/>
        <w:t>führungen sind geeignet, das Bewußtsein des Durchschnittsmen-</w:t>
        <w:br/>
      </w:r>
      <w:r>
        <w:rPr>
          <w:color w:val="000000"/>
          <w:spacing w:val="2"/>
          <w:lang w:val="de-DE"/>
        </w:rPr>
        <w:t>schen zu heben. Sie wollen die Kluft aus der Welt schaffen, die</w:t>
        <w:br/>
      </w:r>
      <w:r>
        <w:rPr>
          <w:color w:val="000000"/>
          <w:spacing w:val="-1"/>
          <w:lang w:val="de-DE"/>
        </w:rPr>
        <w:t>man zwischen Geistern ersten und zweiten Ranges annimmt. Uns</w:t>
        <w:br/>
        <w:t>scheint aber die Fragestellung keine ganz richtige zu sein. Geniali-</w:t>
        <w:br/>
      </w:r>
      <w:r>
        <w:rPr>
          <w:color w:val="000000"/>
          <w:spacing w:val="2"/>
          <w:lang w:val="de-DE"/>
        </w:rPr>
        <w:t>tät erscheint uns als das inhaltschaffende Vermögen des Geistes</w:t>
        <w:br/>
      </w:r>
      <w:r>
        <w:rPr>
          <w:color w:val="000000"/>
          <w:spacing w:val="-2"/>
          <w:lang w:val="de-DE"/>
        </w:rPr>
        <w:t>und den Gegensatz zu bilden zu der bloß formalen Verstandestätig-</w:t>
        <w:br/>
      </w:r>
      <w:r>
        <w:rPr>
          <w:color w:val="000000"/>
          <w:spacing w:val="1"/>
          <w:lang w:val="de-DE"/>
        </w:rPr>
        <w:t>keit. Beide Vermögen sind in jedem Menschengeiste vorhanden;</w:t>
        <w:br/>
      </w:r>
      <w:r>
        <w:rPr>
          <w:color w:val="000000"/>
          <w:spacing w:val="2"/>
          <w:lang w:val="de-DE"/>
        </w:rPr>
        <w:t>bei dem einen überwiegt das erste, bei dem ändern das zweite.</w:t>
        <w:br/>
      </w:r>
      <w:r>
        <w:rPr>
          <w:color w:val="000000"/>
          <w:spacing w:val="-1"/>
          <w:lang w:val="de-DE"/>
        </w:rPr>
        <w:t>Genie nennen wir einen Menschen, bei dem das inhaltschaffende</w:t>
        <w:br/>
      </w:r>
      <w:r>
        <w:rPr>
          <w:color w:val="000000"/>
          <w:lang w:val="de-DE"/>
        </w:rPr>
        <w:t>Vermögen in hervorragendem Maße ausgebildet ist. Nicht als</w:t>
        <w:br/>
      </w:r>
      <w:r>
        <w:rPr>
          <w:color w:val="000000"/>
          <w:spacing w:val="1"/>
          <w:lang w:val="de-DE"/>
        </w:rPr>
        <w:t>Steigerung der formalen Anlagen erscheint uns die Genialität,</w:t>
        <w:br/>
      </w:r>
      <w:r>
        <w:rPr>
          <w:color w:val="000000"/>
          <w:spacing w:val="4"/>
          <w:lang w:val="de-DE"/>
        </w:rPr>
        <w:t>sondern als eine hervorstehende Ausbildung einer besonderen</w:t>
        <w:br/>
      </w:r>
      <w:r>
        <w:rPr>
          <w:color w:val="000000"/>
          <w:spacing w:val="-2"/>
          <w:lang w:val="de-DE"/>
        </w:rPr>
        <w:t>Seite des Geistes, die bei der Mehrzahl der Menschen nur wenig</w:t>
        <w:br/>
      </w:r>
      <w:r>
        <w:rPr>
          <w:color w:val="000000"/>
          <w:spacing w:val="-1"/>
          <w:lang w:val="de-DE"/>
        </w:rPr>
        <w:t>entwickelt ist.</w:t>
      </w:r>
    </w:p>
    <w:p>
      <w:pPr>
        <w:pStyle w:val="Normal"/>
        <w:shd w:fill="FFFFFF" w:val="clear"/>
        <w:spacing w:lineRule="exact" w:line="360" w:before="398" w:after="0"/>
        <w:ind w:start="2174" w:hanging="1570"/>
        <w:rPr/>
      </w:pPr>
      <w:r>
        <w:rPr>
          <w:color w:val="000000"/>
          <w:spacing w:val="3"/>
          <w:sz w:val="19"/>
          <w:szCs w:val="19"/>
          <w:lang w:val="de-DE"/>
        </w:rPr>
        <w:t>KARL  BLEIBTREU   •   LETZTE WAHRHEITEN</w:t>
        <w:br/>
      </w:r>
      <w:r>
        <w:rPr>
          <w:color w:val="000000"/>
          <w:spacing w:val="2"/>
          <w:sz w:val="19"/>
          <w:szCs w:val="19"/>
          <w:lang w:val="de-DE"/>
        </w:rPr>
        <w:t>Leipzig 1892</w:t>
      </w:r>
    </w:p>
    <w:p>
      <w:pPr>
        <w:pStyle w:val="Normal"/>
        <w:shd w:fill="FFFFFF" w:val="clear"/>
        <w:spacing w:lineRule="exact" w:line="235" w:before="269" w:after="0"/>
        <w:ind w:start="14" w:hanging="0"/>
        <w:jc w:val="both"/>
        <w:rPr/>
      </w:pPr>
      <w:r>
        <w:rPr>
          <w:color w:val="000000"/>
          <w:spacing w:val="-1"/>
          <w:lang w:val="de-DE"/>
        </w:rPr>
        <w:t>Wenn jemand, wie es nach dem Titel gerechtfertigt erschiene, in</w:t>
        <w:br/>
      </w:r>
      <w:r>
        <w:rPr>
          <w:color w:val="000000"/>
          <w:spacing w:val="1"/>
          <w:lang w:val="de-DE"/>
        </w:rPr>
        <w:t>diesem Buche die Resultate philosophischer Erwägungen suchte,</w:t>
        <w:br/>
      </w:r>
      <w:r>
        <w:rPr>
          <w:color w:val="000000"/>
          <w:spacing w:val="2"/>
          <w:lang w:val="de-DE"/>
        </w:rPr>
        <w:t>so wird er sich arg getäuscht sehen. Ansichten wird man finden,</w:t>
        <w:br/>
      </w:r>
      <w:r>
        <w:rPr>
          <w:color w:val="000000"/>
          <w:spacing w:val="3"/>
          <w:lang w:val="de-DE"/>
        </w:rPr>
        <w:t>wie sie Laune und Willkür eines geistreichen, aber den Ernst</w:t>
        <w:br/>
      </w:r>
      <w:r>
        <w:rPr>
          <w:color w:val="000000"/>
          <w:spacing w:val="2"/>
          <w:lang w:val="de-DE"/>
        </w:rPr>
        <w:t>ruhigen Denkens scheuenden Mannes aufstellen, aber man wird</w:t>
        <w:br/>
        <w:t>sich auch beleidigt fühlen über die Zumutung, das allersubjek-</w:t>
        <w:br/>
      </w:r>
      <w:r>
        <w:rPr>
          <w:color w:val="000000"/>
          <w:lang w:val="de-DE"/>
        </w:rPr>
        <w:t>tivste Gerede in Dingen hinnehmen zu sollen, worüber nur die</w:t>
        <w:br/>
        <w:t>Vernunft sprechen sollte, die sich bis zu einem möglichst hohen</w:t>
        <w:br/>
        <w:t>Grade der Objektivität durchgearbeitet hat. Bleibtreu spricht über</w:t>
        <w:br/>
        <w:t>das Wesen des Menschen, über Geschlechtsverhältnis und Liebe,</w:t>
        <w:br/>
      </w:r>
      <w:r>
        <w:rPr>
          <w:color w:val="000000"/>
          <w:spacing w:val="1"/>
          <w:lang w:val="de-DE"/>
        </w:rPr>
        <w:t>über Ehe und Familienleben, über das Genie, über Intellekt und</w:t>
        <w:br/>
      </w:r>
      <w:r>
        <w:rPr>
          <w:color w:val="000000"/>
          <w:spacing w:val="4"/>
          <w:lang w:val="de-DE"/>
        </w:rPr>
        <w:t>Wille, über Strafgesetz und Sozialismus alles aus, was ihm ge-</w:t>
      </w:r>
    </w:p>
    <w:p>
      <w:pPr>
        <w:sectPr>
          <w:type w:val="nextPage"/>
          <w:pgSz w:w="8391" w:h="11906"/>
          <w:pgMar w:left="1347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506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fällt, ohne sich weiter darüber Skrupeln zu machen, daß persön-</w:t>
        <w:br/>
      </w:r>
      <w:r>
        <w:rPr>
          <w:color w:val="000000"/>
          <w:spacing w:val="-1"/>
          <w:lang w:val="de-DE"/>
        </w:rPr>
        <w:t>liche Vorliebe für eine Ansicht doch noch kein Kriterium ihrer</w:t>
        <w:br/>
      </w:r>
      <w:r>
        <w:rPr>
          <w:color w:val="000000"/>
          <w:spacing w:val="2"/>
          <w:lang w:val="de-DE"/>
        </w:rPr>
        <w:t>Wahrheit ist. Herrn Bleibtreu vorzuwerfen, daß durch solche</w:t>
        <w:br/>
      </w:r>
      <w:r>
        <w:rPr>
          <w:color w:val="000000"/>
          <w:spacing w:val="-1"/>
          <w:lang w:val="de-DE"/>
        </w:rPr>
        <w:t>Schriften, wie die seinige es ist, das Gefühl für die Gewissenhaf-</w:t>
        <w:br/>
      </w:r>
      <w:r>
        <w:rPr>
          <w:color w:val="000000"/>
          <w:lang w:val="de-DE"/>
        </w:rPr>
        <w:t>tigkeit in den großen Lebens- und Weltfragen abgestumpft wird,</w:t>
        <w:br/>
      </w:r>
      <w:r>
        <w:rPr>
          <w:color w:val="000000"/>
          <w:spacing w:val="5"/>
          <w:lang w:val="de-DE"/>
        </w:rPr>
        <w:t>dazu bin ich nicht Philister genug, habe mich auch vielleicht</w:t>
        <w:br/>
      </w:r>
      <w:r>
        <w:rPr>
          <w:color w:val="000000"/>
          <w:spacing w:val="-2"/>
          <w:lang w:val="de-DE"/>
        </w:rPr>
        <w:t>beim Lesen derselben zu gut amüsiert. Auch mir hat manche</w:t>
        <w:br/>
      </w:r>
      <w:r>
        <w:rPr>
          <w:color w:val="000000"/>
          <w:lang w:val="de-DE"/>
        </w:rPr>
        <w:t>geistreichelnde, halb-, viertel- und achtelwahre Behauptung ganz</w:t>
        <w:br/>
        <w:t>gut gefallen. Aber das Buch ist doch schlecht, und zwar deshalb,</w:t>
        <w:br/>
      </w:r>
      <w:r>
        <w:rPr>
          <w:color w:val="000000"/>
          <w:spacing w:val="5"/>
          <w:lang w:val="de-DE"/>
        </w:rPr>
        <w:t>weil Herr Bleibtreu keine Ahnung davon hat, daß ein jeglich</w:t>
        <w:br/>
      </w:r>
      <w:r>
        <w:rPr>
          <w:color w:val="000000"/>
          <w:spacing w:val="1"/>
          <w:lang w:val="de-DE"/>
        </w:rPr>
        <w:t>Ding viele Seiten hat. Von jedem Satze, den er aufstellt, ist auch</w:t>
        <w:br/>
      </w:r>
      <w:r>
        <w:rPr>
          <w:color w:val="000000"/>
          <w:spacing w:val="3"/>
          <w:lang w:val="de-DE"/>
        </w:rPr>
        <w:t>das Gegenteil wahr. Ein deutscher Schriftsteller, der das nicht</w:t>
        <w:br/>
      </w:r>
      <w:r>
        <w:rPr>
          <w:color w:val="000000"/>
          <w:spacing w:val="2"/>
          <w:lang w:val="de-DE"/>
        </w:rPr>
        <w:t>weiß, erscheint wie ein Überbleibsel aus dem vorigen Jahrhun-</w:t>
        <w:br/>
      </w:r>
      <w:r>
        <w:rPr>
          <w:color w:val="000000"/>
          <w:spacing w:val="3"/>
          <w:lang w:val="de-DE"/>
        </w:rPr>
        <w:t>dert. Seit die Deutschen eine Philosophie und Goethes Werke</w:t>
        <w:br/>
        <w:t xml:space="preserve">haben, wissen sie, daß </w:t>
      </w:r>
      <w:r>
        <w:rPr>
          <w:i/>
          <w:iCs/>
          <w:color w:val="000000"/>
          <w:spacing w:val="3"/>
          <w:lang w:val="de-DE"/>
        </w:rPr>
        <w:t xml:space="preserve">ein </w:t>
      </w:r>
      <w:r>
        <w:rPr>
          <w:color w:val="000000"/>
          <w:spacing w:val="3"/>
          <w:lang w:val="de-DE"/>
        </w:rPr>
        <w:t>Augpunkt nicht genügt, um ein Ding</w:t>
        <w:br/>
      </w:r>
      <w:r>
        <w:rPr>
          <w:color w:val="000000"/>
          <w:spacing w:val="1"/>
          <w:lang w:val="de-DE"/>
        </w:rPr>
        <w:t>zu betrachten, sondern daß man um dasselbe herumgehen und es</w:t>
        <w:br/>
      </w:r>
      <w:r>
        <w:rPr>
          <w:color w:val="000000"/>
          <w:lang w:val="de-DE"/>
        </w:rPr>
        <w:t>von allen Seiten ansehen muß. Es ist ja prächtig, was Herr Bleib-</w:t>
        <w:br/>
        <w:t>treu vom Genie sagt, daß es sein eigener Maßstab ist, daß es ohne</w:t>
        <w:br/>
        <w:t>ein fast bis zum Größenwahn gehendes Selbstbewußtsein nicht</w:t>
        <w:br/>
      </w:r>
      <w:r>
        <w:rPr>
          <w:color w:val="000000"/>
          <w:spacing w:val="6"/>
          <w:lang w:val="de-DE"/>
        </w:rPr>
        <w:t>bestehen kann; aber damit ist das Wesen des Genies nur von</w:t>
        <w:br/>
      </w:r>
      <w:r>
        <w:rPr>
          <w:color w:val="000000"/>
          <w:spacing w:val="2"/>
          <w:lang w:val="de-DE"/>
        </w:rPr>
        <w:t>einer Seite beleuchtet, und das gibt immer ein Zerrbild, eine</w:t>
        <w:br/>
      </w:r>
      <w:r>
        <w:rPr>
          <w:color w:val="000000"/>
          <w:lang w:val="de-DE"/>
        </w:rPr>
        <w:t>Karikatur. Bleibtreu ist ein Karikaturenzeichner der «letzten</w:t>
        <w:br/>
      </w:r>
      <w:r>
        <w:rPr>
          <w:color w:val="000000"/>
          <w:spacing w:val="1"/>
          <w:lang w:val="de-DE"/>
        </w:rPr>
        <w:t>Wahrheiten». Er tritt für Monogamie mit Auflöslichkeit der Ehe</w:t>
        <w:br/>
      </w:r>
      <w:r>
        <w:rPr>
          <w:color w:val="000000"/>
          <w:lang w:val="de-DE"/>
        </w:rPr>
        <w:t>ein. Die Kinder sollen der Mutter gehören. Vaterliebe hält er für</w:t>
        <w:br/>
      </w:r>
      <w:r>
        <w:rPr>
          <w:color w:val="000000"/>
          <w:spacing w:val="6"/>
          <w:lang w:val="de-DE"/>
        </w:rPr>
        <w:t>Heuchelei. Wer A sagt, der muß auch B sagen. Das heißt in</w:t>
        <w:br/>
      </w:r>
      <w:r>
        <w:rPr>
          <w:color w:val="000000"/>
          <w:spacing w:val="-1"/>
          <w:lang w:val="de-DE"/>
        </w:rPr>
        <w:t>diesem Falle: wer Dinge wie Bleibtreu fordert, muß uns auch die</w:t>
        <w:br/>
      </w:r>
      <w:r>
        <w:rPr>
          <w:color w:val="000000"/>
          <w:spacing w:val="2"/>
          <w:lang w:val="de-DE"/>
        </w:rPr>
        <w:t>sozialen Verhältnisse schildern, unter denen dieselben möglich</w:t>
        <w:br/>
      </w:r>
      <w:r>
        <w:rPr>
          <w:color w:val="000000"/>
          <w:lang w:val="de-DE"/>
        </w:rPr>
        <w:t>sind. Die Verwandtschaft von Genie und Irrsinn behauptet Bleib-</w:t>
        <w:br/>
      </w:r>
      <w:r>
        <w:rPr>
          <w:color w:val="000000"/>
          <w:spacing w:val="-2"/>
          <w:lang w:val="de-DE"/>
        </w:rPr>
        <w:t>treu im Anschlüsse an Lombroso. Er will die Sache sogar genauer</w:t>
        <w:br/>
      </w:r>
      <w:r>
        <w:rPr>
          <w:color w:val="000000"/>
          <w:spacing w:val="3"/>
          <w:lang w:val="de-DE"/>
        </w:rPr>
        <w:t>formulieren: Unter ungünstigen Umständen tritt überall da Irr-</w:t>
        <w:br/>
      </w:r>
      <w:r>
        <w:rPr>
          <w:color w:val="000000"/>
          <w:spacing w:val="5"/>
          <w:lang w:val="de-DE"/>
        </w:rPr>
        <w:t>sinn ein, wo unter günstigen Umständen Genialität. Hat denn</w:t>
        <w:br/>
      </w:r>
      <w:r>
        <w:rPr>
          <w:color w:val="000000"/>
          <w:lang w:val="de-DE"/>
        </w:rPr>
        <w:t>Herr Bleibtreu nie gehört, daß sich die Genialität auch unter den</w:t>
        <w:br/>
      </w:r>
      <w:r>
        <w:rPr>
          <w:color w:val="000000"/>
          <w:spacing w:val="3"/>
          <w:lang w:val="de-DE"/>
        </w:rPr>
        <w:t>ungünstigsten Umständen entwickelt hat? Oder sagt er einfach:</w:t>
        <w:br/>
      </w:r>
      <w:r>
        <w:rPr>
          <w:color w:val="000000"/>
          <w:spacing w:val="-1"/>
          <w:lang w:val="de-DE"/>
        </w:rPr>
        <w:t>ja, dann waren diese Umstände nur scheinbar ungünstig; in Wahr-</w:t>
        <w:br/>
      </w:r>
      <w:r>
        <w:rPr>
          <w:color w:val="000000"/>
          <w:lang w:val="de-DE"/>
        </w:rPr>
        <w:t>heit aber gerade dem Genie günstig, das durch diese oder jene</w:t>
        <w:br/>
      </w:r>
      <w:r>
        <w:rPr>
          <w:color w:val="000000"/>
          <w:spacing w:val="2"/>
          <w:lang w:val="de-DE"/>
        </w:rPr>
        <w:t>Schwierigkeit erst recht gestählt wurde? Auf diese Weise könnte</w:t>
      </w:r>
    </w:p>
    <w:p>
      <w:pPr>
        <w:sectPr>
          <w:type w:val="nextPage"/>
          <w:pgSz w:w="8391" w:h="11906"/>
          <w:pgMar w:left="1692" w:right="13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507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-2"/>
          <w:lang w:val="de-DE"/>
        </w:rPr>
        <w:t>man natürlich jeden beliebigen Satz begründen. Bleibtreus Gründe</w:t>
        <w:br/>
      </w:r>
      <w:r>
        <w:rPr>
          <w:color w:val="000000"/>
          <w:spacing w:val="2"/>
          <w:lang w:val="de-DE"/>
        </w:rPr>
        <w:t>unterscheiden sich an Wert übrigens nicht sehr von diesen. Alles</w:t>
        <w:br/>
      </w:r>
      <w:r>
        <w:rPr>
          <w:color w:val="000000"/>
          <w:lang w:val="de-DE"/>
        </w:rPr>
        <w:t>in allem: Bleibtreus Buch hätte nur dann einen Sinn, wenn der</w:t>
        <w:br/>
      </w:r>
      <w:r>
        <w:rPr>
          <w:color w:val="000000"/>
          <w:spacing w:val="4"/>
          <w:lang w:val="de-DE"/>
        </w:rPr>
        <w:t>Verfasser ein Gott und seine Behauptungen göttliche Gebote</w:t>
        <w:br/>
      </w:r>
      <w:r>
        <w:rPr>
          <w:color w:val="000000"/>
          <w:spacing w:val="1"/>
          <w:lang w:val="de-DE"/>
        </w:rPr>
        <w:t>wären, eine Art von Offenbarungen, welche die übrige Mensch-</w:t>
        <w:br/>
        <w:t>heit einfach kritiklos hinnehmen müßte. Wir halten den Herrn</w:t>
        <w:br/>
      </w:r>
      <w:r>
        <w:rPr>
          <w:color w:val="000000"/>
          <w:spacing w:val="-1"/>
          <w:lang w:val="de-DE"/>
        </w:rPr>
        <w:t>Bleibtreu für keinen Gott, sein Buch aber für amüsantes, dilet-</w:t>
        <w:br/>
        <w:t>tantenhaftes Geschreibsel.</w:t>
      </w:r>
    </w:p>
    <w:p>
      <w:pPr>
        <w:pStyle w:val="Normal"/>
        <w:shd w:fill="FFFFFF" w:val="clear"/>
        <w:spacing w:before="691" w:after="0"/>
        <w:ind w:start="1195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GEGEN DEN MATERIALISMUS</w:t>
      </w:r>
    </w:p>
    <w:p>
      <w:pPr>
        <w:pStyle w:val="Normal"/>
        <w:shd w:fill="FFFFFF" w:val="clear"/>
        <w:spacing w:lineRule="exact" w:line="230" w:before="197" w:after="0"/>
        <w:ind w:start="10" w:end="14" w:hanging="0"/>
        <w:jc w:val="both"/>
        <w:rPr/>
      </w:pPr>
      <w:r>
        <w:rPr>
          <w:color w:val="000000"/>
          <w:spacing w:val="-2"/>
          <w:lang w:val="de-DE"/>
        </w:rPr>
        <w:t>Gemeinverständliche Flugschriften, herausgegeben von Dr. Hans</w:t>
        <w:br/>
      </w:r>
      <w:r>
        <w:rPr>
          <w:color w:val="000000"/>
          <w:lang w:val="de-DE"/>
        </w:rPr>
        <w:t xml:space="preserve">Schmidkunz. Stuttgart 1892. — </w:t>
      </w:r>
      <w:r>
        <w:rPr>
          <w:color w:val="000000"/>
          <w:lang w:val="en-US"/>
        </w:rPr>
        <w:t xml:space="preserve">I. </w:t>
      </w:r>
      <w:r>
        <w:rPr>
          <w:color w:val="000000"/>
          <w:lang w:val="de-DE"/>
        </w:rPr>
        <w:t>Moriz Carriere, Materialismus</w:t>
        <w:br/>
      </w:r>
      <w:r>
        <w:rPr>
          <w:color w:val="000000"/>
          <w:spacing w:val="-3"/>
          <w:lang w:val="de-DE"/>
        </w:rPr>
        <w:t xml:space="preserve">und Ästhetik. Eine Streitschrift. — </w:t>
      </w:r>
      <w:r>
        <w:rPr>
          <w:color w:val="000000"/>
          <w:spacing w:val="-3"/>
          <w:lang w:val="en-US"/>
        </w:rPr>
        <w:t xml:space="preserve">II. </w:t>
      </w:r>
      <w:r>
        <w:rPr>
          <w:color w:val="000000"/>
          <w:spacing w:val="-3"/>
          <w:lang w:val="de-DE"/>
        </w:rPr>
        <w:t>Gustav Buhr, Gedanken eines</w:t>
        <w:br/>
      </w:r>
      <w:r>
        <w:rPr>
          <w:color w:val="000000"/>
          <w:lang w:val="de-DE"/>
        </w:rPr>
        <w:t>Arbeiters über Gott und Welt. Mit einer Einleitung von Theobald</w:t>
        <w:br/>
      </w:r>
      <w:r>
        <w:rPr>
          <w:color w:val="000000"/>
          <w:spacing w:val="3"/>
          <w:lang w:val="de-DE"/>
        </w:rPr>
        <w:t xml:space="preserve">Ziegler. — </w:t>
      </w:r>
      <w:r>
        <w:rPr>
          <w:color w:val="000000"/>
          <w:spacing w:val="3"/>
          <w:lang w:val="en-US"/>
        </w:rPr>
        <w:t xml:space="preserve">III. </w:t>
      </w:r>
      <w:r>
        <w:rPr>
          <w:color w:val="000000"/>
          <w:spacing w:val="3"/>
          <w:lang w:val="de-DE"/>
        </w:rPr>
        <w:t>Ola Hansson, Der Materialismus in der Literatur</w:t>
      </w:r>
    </w:p>
    <w:p>
      <w:pPr>
        <w:pStyle w:val="Normal"/>
        <w:shd w:fill="FFFFFF" w:val="clear"/>
        <w:spacing w:lineRule="exact" w:line="230" w:before="298" w:after="0"/>
        <w:ind w:start="14" w:hanging="0"/>
        <w:jc w:val="both"/>
        <w:rPr/>
      </w:pPr>
      <w:r>
        <w:rPr>
          <w:color w:val="000000"/>
          <w:lang w:val="de-DE"/>
        </w:rPr>
        <w:t>Eine aufrichtige Befriedigung muß diese Sammlung von Flug-</w:t>
        <w:br/>
      </w:r>
      <w:r>
        <w:rPr>
          <w:color w:val="000000"/>
          <w:spacing w:val="-2"/>
          <w:lang w:val="de-DE"/>
        </w:rPr>
        <w:t>schriften gegen den Materialismus jedem Gebildeten bereiten, der</w:t>
        <w:br/>
        <w:t>noch nicht von dem verführerischen Sirenengesänge des Materia-</w:t>
        <w:br/>
        <w:t>lismus auf bedenkliche Abwege des Denkens gebracht ist. Hans</w:t>
        <w:br/>
      </w:r>
      <w:r>
        <w:rPr>
          <w:color w:val="000000"/>
          <w:spacing w:val="-1"/>
          <w:lang w:val="de-DE"/>
        </w:rPr>
        <w:t>Schmidkunz erwirbt sich ein großes Verdienst dadurch, daß er die</w:t>
        <w:br/>
      </w:r>
      <w:r>
        <w:rPr>
          <w:color w:val="000000"/>
          <w:spacing w:val="2"/>
          <w:lang w:val="de-DE"/>
        </w:rPr>
        <w:t>Stimmen der Idealisten aufruft gegen die verheerenden Wirkun-</w:t>
        <w:br/>
      </w:r>
      <w:r>
        <w:rPr>
          <w:color w:val="000000"/>
          <w:lang w:val="de-DE"/>
        </w:rPr>
        <w:t>gen einer Weltanschauung, die geeignet ist, einen weiten Anhän-</w:t>
        <w:br/>
      </w:r>
      <w:r>
        <w:rPr>
          <w:color w:val="000000"/>
          <w:spacing w:val="2"/>
          <w:lang w:val="de-DE"/>
        </w:rPr>
        <w:t>gerkreis zu gewinnen, weil sie eine Grundeigenschaft hat, durch</w:t>
        <w:br/>
      </w:r>
      <w:r>
        <w:rPr>
          <w:color w:val="000000"/>
          <w:spacing w:val="1"/>
          <w:lang w:val="de-DE"/>
        </w:rPr>
        <w:t>die man die Menge immer anzieht: die Banalität. Hans Schmid-</w:t>
        <w:br/>
      </w:r>
      <w:r>
        <w:rPr>
          <w:color w:val="000000"/>
          <w:spacing w:val="-1"/>
          <w:lang w:val="de-DE"/>
        </w:rPr>
        <w:t>kunz hat auch durch seine eigenen Schriften bewiesen, daß sein</w:t>
        <w:br/>
      </w:r>
      <w:r>
        <w:rPr>
          <w:color w:val="000000"/>
          <w:lang w:val="de-DE"/>
        </w:rPr>
        <w:t>Hauptstreben dahin geht, dem Materialismus einen Damm ent-</w:t>
        <w:br/>
      </w:r>
      <w:r>
        <w:rPr>
          <w:color w:val="000000"/>
          <w:spacing w:val="1"/>
          <w:lang w:val="de-DE"/>
        </w:rPr>
        <w:t>gegenzusetzen. Er hat die schwierigen Gebiete des Hypnotismus</w:t>
        <w:br/>
      </w:r>
      <w:r>
        <w:rPr>
          <w:color w:val="000000"/>
          <w:spacing w:val="-1"/>
          <w:lang w:val="de-DE"/>
        </w:rPr>
        <w:t>und der Suggestion für die Psychologie zu durchforschen gesucht,</w:t>
        <w:br/>
        <w:t>weil er hier Aufgaben zu finden glaubte, denen der Materialismus</w:t>
        <w:br/>
      </w:r>
      <w:r>
        <w:rPr>
          <w:color w:val="000000"/>
          <w:lang w:val="de-DE"/>
        </w:rPr>
        <w:t>mit seinen Trivialitäten nicht beikommen kann. In diesem Sinne</w:t>
        <w:br/>
      </w:r>
      <w:r>
        <w:rPr>
          <w:color w:val="000000"/>
          <w:spacing w:val="-1"/>
          <w:lang w:val="de-DE"/>
        </w:rPr>
        <w:t>begrüßen wir das Unternehmen als ein im eminenten Sinne zeit-</w:t>
        <w:br/>
      </w:r>
      <w:r>
        <w:rPr>
          <w:color w:val="000000"/>
          <w:spacing w:val="5"/>
          <w:lang w:val="de-DE"/>
        </w:rPr>
        <w:t>gemäßes. Wenn wir nun auf die drei ersten Schriften der Serie</w:t>
      </w:r>
    </w:p>
    <w:p>
      <w:pPr>
        <w:sectPr>
          <w:type w:val="nextPage"/>
          <w:pgSz w:w="8391" w:h="11906"/>
          <w:pgMar w:left="1375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508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1"/>
          <w:lang w:val="de-DE"/>
        </w:rPr>
        <w:t>eingehen, so müssen wir als die weitaus beste, ja als eine ganz</w:t>
        <w:br/>
      </w:r>
      <w:r>
        <w:rPr>
          <w:color w:val="000000"/>
          <w:lang w:val="de-DE"/>
        </w:rPr>
        <w:t>einzige Leistung in ihrer Art die von Carriere rühmen. In seiner</w:t>
        <w:br/>
      </w:r>
      <w:r>
        <w:rPr>
          <w:color w:val="000000"/>
          <w:spacing w:val="1"/>
          <w:lang w:val="de-DE"/>
        </w:rPr>
        <w:t>vornehmen, von tiefer philosophischer Einsicht ebenso wie von</w:t>
        <w:br/>
      </w:r>
      <w:r>
        <w:rPr>
          <w:color w:val="000000"/>
          <w:spacing w:val="-1"/>
          <w:lang w:val="de-DE"/>
        </w:rPr>
        <w:t>feiner Kunstkennerschaft geleiteten Art weist der hervorragende</w:t>
        <w:br/>
      </w:r>
      <w:r>
        <w:rPr>
          <w:color w:val="000000"/>
          <w:spacing w:val="3"/>
          <w:lang w:val="de-DE"/>
        </w:rPr>
        <w:t>Ästhetiker nach, wie der Materialismus nie imstande sein wird,</w:t>
        <w:br/>
      </w:r>
      <w:r>
        <w:rPr>
          <w:color w:val="000000"/>
          <w:spacing w:val="1"/>
          <w:lang w:val="de-DE"/>
        </w:rPr>
        <w:t>das Wesen des Schönen zu begreifen und eine Ästhetik zu be-</w:t>
        <w:br/>
      </w:r>
      <w:r>
        <w:rPr>
          <w:color w:val="000000"/>
          <w:spacing w:val="-1"/>
          <w:lang w:val="de-DE"/>
        </w:rPr>
        <w:t>gründen. Der Naturalismus und Materialismus sind nach seinen</w:t>
        <w:br/>
      </w:r>
      <w:r>
        <w:rPr>
          <w:color w:val="000000"/>
          <w:lang w:val="de-DE"/>
        </w:rPr>
        <w:t>Ausführungen weder imstande, das Schöne hervorzubringen noch</w:t>
        <w:br/>
        <w:t>es zu begreifen. Wer nicht an eine ideale Welt glaubt, hat keine</w:t>
        <w:br/>
      </w:r>
      <w:r>
        <w:rPr>
          <w:color w:val="000000"/>
          <w:spacing w:val="1"/>
          <w:lang w:val="de-DE"/>
        </w:rPr>
        <w:t>Veranlassung und damit auch keine Berechtigung, der Welt der</w:t>
        <w:br/>
      </w:r>
      <w:r>
        <w:rPr>
          <w:color w:val="000000"/>
          <w:spacing w:val="-1"/>
          <w:lang w:val="de-DE"/>
        </w:rPr>
        <w:t>Natur eine solche der Kunst gegenüberzustellen. Die gemeine</w:t>
        <w:br/>
      </w:r>
      <w:r>
        <w:rPr>
          <w:color w:val="000000"/>
          <w:spacing w:val="1"/>
          <w:lang w:val="de-DE"/>
        </w:rPr>
        <w:t>Wirklichkeit durch eine Art photographisches Verfahren in der</w:t>
        <w:br/>
      </w:r>
      <w:r>
        <w:rPr>
          <w:color w:val="000000"/>
          <w:spacing w:val="-1"/>
          <w:lang w:val="de-DE"/>
        </w:rPr>
        <w:t>Kunst einfach wiederzugeben, ist keine durch die Natur des Men-</w:t>
        <w:br/>
        <w:t>schen gegebene Aufgabe. Nur wer Sinn und Verständnis für eine</w:t>
        <w:br/>
      </w:r>
      <w:r>
        <w:rPr>
          <w:color w:val="000000"/>
          <w:lang w:val="de-DE"/>
        </w:rPr>
        <w:t>ideale Welt hat, der weiß, warum die Wirklichkeit mit Notwen-</w:t>
        <w:br/>
      </w:r>
      <w:r>
        <w:rPr>
          <w:color w:val="000000"/>
          <w:spacing w:val="-3"/>
          <w:lang w:val="de-DE"/>
        </w:rPr>
        <w:t>digkeit aus sich selbst heraus ein höheres Reich, das des Idealismus,</w:t>
        <w:br/>
      </w:r>
      <w:r>
        <w:rPr>
          <w:color w:val="000000"/>
          <w:spacing w:val="-1"/>
          <w:lang w:val="de-DE"/>
        </w:rPr>
        <w:t>gebiert. Mit schlagenden Worten zeigt Carriere, wie die gemeine</w:t>
        <w:br/>
      </w:r>
      <w:r>
        <w:rPr>
          <w:color w:val="000000"/>
          <w:spacing w:val="-2"/>
          <w:lang w:val="de-DE"/>
        </w:rPr>
        <w:t>Sinnenwelt in jedem ihrer Punkte uns über sich selbst hinausweist.</w:t>
        <w:br/>
      </w:r>
      <w:r>
        <w:rPr>
          <w:color w:val="000000"/>
          <w:spacing w:val="1"/>
          <w:lang w:val="de-DE"/>
        </w:rPr>
        <w:t>Wir verstehen sie nicht, wenn wir bei ihr stehenbleiben.</w:t>
      </w:r>
    </w:p>
    <w:p>
      <w:pPr>
        <w:pStyle w:val="Normal"/>
        <w:shd w:fill="FFFFFF" w:val="clear"/>
        <w:spacing w:lineRule="exact" w:line="230" w:before="5" w:after="0"/>
        <w:ind w:start="14" w:firstLine="206"/>
        <w:jc w:val="both"/>
        <w:rPr/>
      </w:pPr>
      <w:r>
        <w:rPr>
          <w:color w:val="000000"/>
          <w:spacing w:val="1"/>
          <w:lang w:val="de-DE"/>
        </w:rPr>
        <w:t>In zweiter Linie steht die Schrift von Ola Hansson. Es wird in</w:t>
        <w:br/>
      </w:r>
      <w:r>
        <w:rPr>
          <w:color w:val="000000"/>
          <w:spacing w:val="3"/>
          <w:lang w:val="de-DE"/>
        </w:rPr>
        <w:t>der Gegenwart viel gesprochen von diesem Manne, namentlich</w:t>
        <w:br/>
      </w:r>
      <w:r>
        <w:rPr>
          <w:color w:val="000000"/>
          <w:spacing w:val="1"/>
          <w:lang w:val="de-DE"/>
        </w:rPr>
        <w:t>die jüngere Generation tut es. Es ist auch immer viel Anregendes</w:t>
        <w:br/>
      </w:r>
      <w:r>
        <w:rPr>
          <w:color w:val="000000"/>
          <w:spacing w:val="-1"/>
          <w:lang w:val="de-DE"/>
        </w:rPr>
        <w:t>in seinen Aufsätzen und Schriften. Aber sein ganzes geistiges We-</w:t>
        <w:br/>
        <w:t>sen erscheint uns wie ein Organismus ohne Rückgrat. Es vibrieren</w:t>
        <w:br/>
      </w:r>
      <w:r>
        <w:rPr>
          <w:color w:val="000000"/>
          <w:spacing w:val="1"/>
          <w:lang w:val="de-DE"/>
        </w:rPr>
        <w:t>alle Nerven an seinem Leibe in der regsten Weise bei dem leise-</w:t>
        <w:br/>
      </w:r>
      <w:r>
        <w:rPr>
          <w:color w:val="000000"/>
          <w:spacing w:val="4"/>
          <w:lang w:val="de-DE"/>
        </w:rPr>
        <w:t>sten Eindrucke der Außenwelt. Dann fühlt sich auch sein Geist</w:t>
        <w:br/>
      </w:r>
      <w:r>
        <w:rPr>
          <w:color w:val="000000"/>
          <w:spacing w:val="-2"/>
          <w:lang w:val="de-DE"/>
        </w:rPr>
        <w:t>zu den mannigfaltigsten, immer geistreichen Bemerkungen veran-</w:t>
        <w:br/>
      </w:r>
      <w:r>
        <w:rPr>
          <w:color w:val="000000"/>
          <w:spacing w:val="3"/>
          <w:lang w:val="de-DE"/>
        </w:rPr>
        <w:t>laßt. Er sagt dann auch manches Triviale, aber nie in trivialer</w:t>
        <w:br/>
        <w:t>Weise. Nur fehlt all seinem Schaffen das Zentrum. Seine ein-</w:t>
        <w:br/>
      </w:r>
      <w:r>
        <w:rPr>
          <w:color w:val="000000"/>
          <w:spacing w:val="1"/>
          <w:lang w:val="de-DE"/>
        </w:rPr>
        <w:t>zelnen Aussprüche und Ansichten stimmen nicht zusammen. Es</w:t>
        <w:br/>
      </w:r>
      <w:r>
        <w:rPr>
          <w:color w:val="000000"/>
          <w:lang w:val="de-DE"/>
        </w:rPr>
        <w:t>fehlt an einem gemeinsamen Zug, der sein ganzes Wesen durch-</w:t>
        <w:br/>
      </w:r>
      <w:r>
        <w:rPr>
          <w:color w:val="000000"/>
          <w:spacing w:val="2"/>
          <w:lang w:val="de-DE"/>
        </w:rPr>
        <w:t>zöge. Dieser Mangel seiner ganzen Persönlichkeit tritt uns auch</w:t>
        <w:br/>
      </w:r>
      <w:r>
        <w:rPr>
          <w:color w:val="000000"/>
          <w:spacing w:val="-1"/>
          <w:lang w:val="de-DE"/>
        </w:rPr>
        <w:t>hier entgegen. Er sagt vieles Interessante, aber es greift keine</w:t>
        <w:br/>
      </w:r>
      <w:r>
        <w:rPr>
          <w:color w:val="000000"/>
          <w:spacing w:val="1"/>
          <w:lang w:val="de-DE"/>
        </w:rPr>
        <w:t>Totalanschauung durch. Seine Ausführungen gipfeln auch nicht</w:t>
        <w:br/>
      </w:r>
      <w:r>
        <w:rPr>
          <w:color w:val="000000"/>
          <w:spacing w:val="-1"/>
          <w:lang w:val="de-DE"/>
        </w:rPr>
        <w:t>recht in greifbaren Schlußergebnissen. Was er über die Mechani-</w:t>
        <w:br/>
      </w:r>
      <w:r>
        <w:rPr>
          <w:color w:val="000000"/>
          <w:spacing w:val="2"/>
          <w:lang w:val="de-DE"/>
        </w:rPr>
        <w:t>sierung unserer ganzen Literatur sagt, über die Verdrängung des</w:t>
      </w:r>
    </w:p>
    <w:p>
      <w:pPr>
        <w:sectPr>
          <w:type w:val="nextPage"/>
          <w:pgSz w:w="8391" w:h="11906"/>
          <w:pgMar w:left="1656" w:right="13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509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1"/>
          <w:lang w:val="de-DE"/>
        </w:rPr>
        <w:t>Künstlers durch den Schriftsteller, den Journalisten, ist treffend,</w:t>
        <w:br/>
      </w:r>
      <w:r>
        <w:rPr>
          <w:color w:val="000000"/>
          <w:lang w:val="de-DE"/>
        </w:rPr>
        <w:t>aber es entbehrt jeder Tiefe. Die Schrift ist eine Sammlung geist-</w:t>
        <w:br/>
      </w:r>
      <w:r>
        <w:rPr>
          <w:color w:val="000000"/>
          <w:spacing w:val="1"/>
          <w:lang w:val="de-DE"/>
        </w:rPr>
        <w:t>reicher Apercus, aber durchaus nicht geistvoller. Wer nach Car-</w:t>
        <w:br/>
      </w:r>
      <w:r>
        <w:rPr>
          <w:color w:val="000000"/>
          <w:spacing w:val="-1"/>
          <w:lang w:val="de-DE"/>
        </w:rPr>
        <w:t>riere, dem Idealisten, der auf der gründlichen, tiefen deutschen</w:t>
        <w:br/>
        <w:t>Philosophie fußt, den modernen, prinzipienlosen Vielredner hören</w:t>
        <w:br/>
      </w:r>
      <w:r>
        <w:rPr>
          <w:color w:val="000000"/>
          <w:spacing w:val="1"/>
          <w:lang w:val="de-DE"/>
        </w:rPr>
        <w:t>will, und zwar in einer typischen Form, der lese diese Broschüre</w:t>
        <w:br/>
      </w:r>
      <w:r>
        <w:rPr>
          <w:color w:val="000000"/>
          <w:spacing w:val="-1"/>
          <w:lang w:val="de-DE"/>
        </w:rPr>
        <w:t>von Ola Hansson. Wir schreiben diesen Satz in einem guten Sinne</w:t>
        <w:br/>
      </w:r>
      <w:r>
        <w:rPr>
          <w:color w:val="000000"/>
          <w:spacing w:val="-2"/>
          <w:lang w:val="de-DE"/>
        </w:rPr>
        <w:t xml:space="preserve">nieder, denn von Rechts wegen </w:t>
      </w:r>
      <w:r>
        <w:rPr>
          <w:i/>
          <w:iCs/>
          <w:color w:val="000000"/>
          <w:spacing w:val="-2"/>
          <w:lang w:val="de-DE"/>
        </w:rPr>
        <w:t xml:space="preserve">soll </w:t>
      </w:r>
      <w:r>
        <w:rPr>
          <w:color w:val="000000"/>
          <w:spacing w:val="-2"/>
          <w:lang w:val="de-DE"/>
        </w:rPr>
        <w:t>jeder Gebildete, der mit der</w:t>
        <w:br/>
      </w:r>
      <w:r>
        <w:rPr>
          <w:color w:val="000000"/>
          <w:spacing w:val="2"/>
          <w:lang w:val="de-DE"/>
        </w:rPr>
        <w:t>Gegenwart lebt, diesen Typus kennenlernen.</w:t>
      </w:r>
    </w:p>
    <w:p>
      <w:pPr>
        <w:pStyle w:val="Normal"/>
        <w:shd w:fill="FFFFFF" w:val="clear"/>
        <w:spacing w:lineRule="exact" w:line="230"/>
        <w:ind w:start="5" w:end="5" w:firstLine="197"/>
        <w:jc w:val="both"/>
        <w:rPr/>
      </w:pPr>
      <w:r>
        <w:rPr>
          <w:color w:val="000000"/>
          <w:spacing w:val="1"/>
          <w:lang w:val="de-DE"/>
        </w:rPr>
        <w:t>Was endlich Buhrs Schrift betrifft, so ist es immerhin interes-</w:t>
        <w:br/>
      </w:r>
      <w:r>
        <w:rPr>
          <w:color w:val="000000"/>
          <w:spacing w:val="3"/>
          <w:lang w:val="de-DE"/>
        </w:rPr>
        <w:t>sant zu vernehmen, was ein einfacher Arbeiter - ein solcher ist</w:t>
        <w:br/>
      </w:r>
      <w:r>
        <w:rPr>
          <w:color w:val="000000"/>
          <w:spacing w:val="-2"/>
          <w:lang w:val="de-DE"/>
        </w:rPr>
        <w:t>Buhr — über Gott, Welt und Menschenwesen denkt. Doch müssen</w:t>
        <w:br/>
      </w:r>
      <w:r>
        <w:rPr>
          <w:color w:val="000000"/>
          <w:spacing w:val="1"/>
          <w:lang w:val="de-DE"/>
        </w:rPr>
        <w:t>wir gestehen, daß wir solche Anschauungen schon öfter, sogar</w:t>
        <w:br/>
      </w:r>
      <w:r>
        <w:rPr>
          <w:color w:val="000000"/>
          <w:spacing w:val="-1"/>
          <w:lang w:val="de-DE"/>
        </w:rPr>
        <w:t>häufig, aus dem Munde von Arbeitern gehört haben. Buhr hat vor</w:t>
        <w:br/>
      </w:r>
      <w:r>
        <w:rPr>
          <w:color w:val="000000"/>
          <w:spacing w:val="2"/>
          <w:lang w:val="de-DE"/>
        </w:rPr>
        <w:t>anderen nur voraus eine gewisse Beherrschung der Sprache, die</w:t>
        <w:br/>
      </w:r>
      <w:r>
        <w:rPr>
          <w:color w:val="000000"/>
          <w:spacing w:val="1"/>
          <w:lang w:val="de-DE"/>
        </w:rPr>
        <w:t>ihn in den Stand setzt, seine Gedanken in klarer, verständlicher</w:t>
        <w:br/>
      </w:r>
      <w:r>
        <w:rPr>
          <w:color w:val="000000"/>
          <w:spacing w:val="-2"/>
          <w:lang w:val="de-DE"/>
        </w:rPr>
        <w:t>Form auszusprechen. Diese Eigenschaft ist allerdings hoch anzu-</w:t>
        <w:br/>
        <w:t>schlagen bei der geringen Belesenheit Buhrs, wie sie uns Theobald</w:t>
        <w:br/>
      </w:r>
      <w:r>
        <w:rPr>
          <w:color w:val="000000"/>
          <w:spacing w:val="-1"/>
          <w:lang w:val="de-DE"/>
        </w:rPr>
        <w:t>Ziegler in seiner sehr lesenswerten Einleitung schildert. Wer eine</w:t>
        <w:br/>
      </w:r>
      <w:r>
        <w:rPr>
          <w:color w:val="000000"/>
          <w:spacing w:val="3"/>
          <w:lang w:val="de-DE"/>
        </w:rPr>
        <w:t>Arbeiter-Individualität in ihrer vollen Tiefe kennenlernen will,</w:t>
        <w:br/>
        <w:t>dem wird diese Schrift von großem Nutzen sein.</w:t>
      </w:r>
    </w:p>
    <w:p>
      <w:pPr>
        <w:pStyle w:val="Normal"/>
        <w:shd w:fill="FFFFFF" w:val="clear"/>
        <w:spacing w:lineRule="exact" w:line="230"/>
        <w:ind w:start="5" w:end="10" w:firstLine="202"/>
        <w:jc w:val="both"/>
        <w:rPr/>
      </w:pPr>
      <w:r>
        <w:rPr>
          <w:color w:val="000000"/>
          <w:spacing w:val="-1"/>
          <w:lang w:val="de-DE"/>
        </w:rPr>
        <w:t>Damit möchten wir die drei ersten Schriften gegen den Mate-</w:t>
        <w:br/>
        <w:t>rialismus als eine in unserer Zeit sehr beachtenswerte und ver-</w:t>
        <w:br/>
      </w:r>
      <w:r>
        <w:rPr>
          <w:color w:val="000000"/>
          <w:spacing w:val="1"/>
          <w:lang w:val="de-DE"/>
        </w:rPr>
        <w:t>dienstvolle Erscheinung den weitesten Kreisen empfohlen haben.</w:t>
      </w:r>
    </w:p>
    <w:p>
      <w:pPr>
        <w:pStyle w:val="Normal"/>
        <w:shd w:fill="FFFFFF" w:val="clear"/>
        <w:spacing w:before="782" w:after="0"/>
        <w:ind w:start="7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DAS DASEIN ALS LUST, LEID UND LIEBE</w:t>
      </w:r>
    </w:p>
    <w:p>
      <w:pPr>
        <w:pStyle w:val="Normal"/>
        <w:shd w:fill="FFFFFF" w:val="clear"/>
        <w:spacing w:lineRule="exact" w:line="240" w:before="120" w:after="0"/>
        <w:ind w:start="619" w:hanging="408"/>
        <w:rPr>
          <w:color w:val="000000"/>
          <w:lang w:val="de-DE"/>
        </w:rPr>
      </w:pPr>
      <w:r>
        <w:rPr>
          <w:color w:val="000000"/>
          <w:lang w:val="de-DE"/>
        </w:rPr>
        <w:t>Die altindische Weltanschauung in neuzeitlicher Darstellung.</w:t>
        <w:br/>
        <w:t>Ein Beitrag zum Darwinismus, Braunschweig 1891</w:t>
      </w:r>
    </w:p>
    <w:p>
      <w:pPr>
        <w:pStyle w:val="Normal"/>
        <w:shd w:fill="FFFFFF" w:val="clear"/>
        <w:spacing w:lineRule="exact" w:line="230" w:before="274" w:after="0"/>
        <w:ind w:start="10" w:hanging="0"/>
        <w:jc w:val="both"/>
        <w:rPr/>
      </w:pPr>
      <w:r>
        <w:rPr>
          <w:color w:val="000000"/>
          <w:spacing w:val="4"/>
          <w:lang w:val="de-DE"/>
        </w:rPr>
        <w:t>Zeus im Frack mit weißer Binde, das ist der Eindruck, den uns</w:t>
        <w:br/>
      </w:r>
      <w:r>
        <w:rPr>
          <w:color w:val="000000"/>
          <w:spacing w:val="-1"/>
          <w:lang w:val="de-DE"/>
        </w:rPr>
        <w:t>die indische Evolutionslehre, als moderner Darwinismus drapiert,</w:t>
        <w:br/>
        <w:t>macht. Man braucht nur zweierlei Bedingungen zu erfüllen: die</w:t>
        <w:br/>
      </w:r>
      <w:r>
        <w:rPr>
          <w:color w:val="000000"/>
          <w:lang w:val="de-DE"/>
        </w:rPr>
        <w:t>Esoterik der Inder grobanschaulich zu nehmen und den Darwinis-</w:t>
      </w:r>
    </w:p>
    <w:p>
      <w:pPr>
        <w:sectPr>
          <w:type w:val="nextPage"/>
          <w:pgSz w:w="8391" w:h="11906"/>
          <w:pgMar w:left="139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9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510</w:t>
      </w:r>
    </w:p>
    <w:p>
      <w:pPr>
        <w:sectPr>
          <w:type w:val="nextPage"/>
          <w:pgSz w:w="8391" w:h="11906"/>
          <w:pgMar w:left="1668" w:right="13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mus mißverständlich über das Reich der Körperwelt auszudehnen,</w:t>
        <w:br/>
      </w:r>
      <w:r>
        <w:rPr>
          <w:color w:val="000000"/>
          <w:spacing w:val="1"/>
          <w:lang w:val="de-DE"/>
        </w:rPr>
        <w:t>dann kann man ein philosophisches Ungeheuer schaffen, wie es</w:t>
        <w:br/>
      </w:r>
      <w:r>
        <w:rPr>
          <w:color w:val="000000"/>
          <w:spacing w:val="5"/>
          <w:lang w:val="de-DE"/>
        </w:rPr>
        <w:t>dieses Buch ist. Die intuitive Weisheit des Orients strömt in</w:t>
        <w:br/>
      </w:r>
      <w:r>
        <w:rPr>
          <w:color w:val="000000"/>
          <w:lang w:val="de-DE"/>
        </w:rPr>
        <w:t>einem tiefen Bette. Nur der Forscher, der sich in das für die Er-</w:t>
        <w:br/>
      </w:r>
      <w:r>
        <w:rPr>
          <w:color w:val="000000"/>
          <w:spacing w:val="3"/>
          <w:lang w:val="de-DE"/>
        </w:rPr>
        <w:t>kenntnis gefährliche Element wagt, kann den Grund erreichen.</w:t>
        <w:br/>
      </w:r>
      <w:r>
        <w:rPr>
          <w:color w:val="000000"/>
          <w:spacing w:val="-3"/>
          <w:lang w:val="de-DE"/>
        </w:rPr>
        <w:t>Der Verfasser dieses Buches will mit Verstandesaugen bis zu dem-</w:t>
        <w:br/>
      </w:r>
      <w:r>
        <w:rPr>
          <w:color w:val="000000"/>
          <w:spacing w:val="-1"/>
          <w:lang w:val="de-DE"/>
        </w:rPr>
        <w:t>selben sehen. Er muß daher den Fluß in ein breites, seichtes Bett</w:t>
        <w:br/>
      </w:r>
      <w:r>
        <w:rPr>
          <w:color w:val="000000"/>
          <w:spacing w:val="-2"/>
          <w:lang w:val="de-DE"/>
        </w:rPr>
        <w:t>ableiten. Das ist ihm gelungen. Man kann ohne geistige Schwimm-</w:t>
        <w:br/>
      </w:r>
      <w:r>
        <w:rPr>
          <w:color w:val="000000"/>
          <w:spacing w:val="-1"/>
          <w:lang w:val="de-DE"/>
        </w:rPr>
        <w:t>kunst bei dem Werke auskommen. Das Wasser der mechanischen</w:t>
        <w:br/>
        <w:t>Naturerklärung, zu dem der Verfasser — er steht nicht auf dem</w:t>
        <w:br/>
      </w:r>
      <w:r>
        <w:rPr>
          <w:color w:val="000000"/>
          <w:lang w:val="de-DE"/>
        </w:rPr>
        <w:t>Titelblatt - uns führt, reicht kaum bis an die Knöchel. Wer im</w:t>
        <w:br/>
        <w:t>Individuum den Allgeist, im Einzelwesen die Summe von Exi-</w:t>
        <w:br/>
      </w:r>
      <w:r>
        <w:rPr>
          <w:color w:val="000000"/>
          <w:spacing w:val="1"/>
          <w:lang w:val="de-DE"/>
        </w:rPr>
        <w:t>stenzen, die dasselbe zu durchlaufen hat, erkennen will, der muß</w:t>
        <w:br/>
        <w:t>vor allen ändern Dingen begreifen, daß dies nur durch Vertiefung</w:t>
        <w:br/>
      </w:r>
      <w:r>
        <w:rPr>
          <w:color w:val="000000"/>
          <w:spacing w:val="-1"/>
          <w:lang w:val="de-DE"/>
        </w:rPr>
        <w:t>in sein Inneres geschehen kann, nicht durch eine äußerliche Be-</w:t>
        <w:br/>
      </w:r>
      <w:r>
        <w:rPr>
          <w:color w:val="000000"/>
          <w:lang w:val="de-DE"/>
        </w:rPr>
        <w:t>trachtungsweise. Wer seine eigene Individualität als Menschen-</w:t>
        <w:br/>
      </w:r>
      <w:r>
        <w:rPr>
          <w:color w:val="000000"/>
          <w:spacing w:val="4"/>
          <w:lang w:val="de-DE"/>
        </w:rPr>
        <w:t>wesen versteht, der findet alle niederen Daseinsformen in sich;</w:t>
        <w:br/>
      </w:r>
      <w:r>
        <w:rPr>
          <w:color w:val="000000"/>
          <w:lang w:val="de-DE"/>
        </w:rPr>
        <w:t>er sieht sich als oberstes Glied einer weiten Stufenleiter; er weiß,</w:t>
        <w:br/>
      </w:r>
      <w:r>
        <w:rPr>
          <w:color w:val="000000"/>
          <w:spacing w:val="-2"/>
          <w:lang w:val="de-DE"/>
        </w:rPr>
        <w:t>wie alles andere lebt, wenn er es nachzuleben, wiederzuleben ver-</w:t>
        <w:br/>
      </w:r>
      <w:r>
        <w:rPr>
          <w:color w:val="000000"/>
          <w:lang w:val="de-DE"/>
        </w:rPr>
        <w:t>steht. Ein höheres Leben vermag jedes niedere in sich aufzuneh-</w:t>
        <w:br/>
      </w:r>
      <w:r>
        <w:rPr>
          <w:color w:val="000000"/>
          <w:spacing w:val="-1"/>
          <w:lang w:val="de-DE"/>
        </w:rPr>
        <w:t>men und in seiner Art wieder zu vergegenwärtigen. Darauf beruht</w:t>
        <w:br/>
      </w:r>
      <w:r>
        <w:rPr>
          <w:color w:val="000000"/>
          <w:spacing w:val="1"/>
          <w:lang w:val="de-DE"/>
        </w:rPr>
        <w:t>die Möglichkeit des Verstehens der Welt durch den Menschen.</w:t>
        <w:br/>
      </w:r>
      <w:r>
        <w:rPr>
          <w:color w:val="000000"/>
          <w:spacing w:val="-1"/>
          <w:lang w:val="de-DE"/>
        </w:rPr>
        <w:t>Diesen Gedanken als eine in der Zeitenfolge vor sich gehende</w:t>
        <w:br/>
      </w:r>
      <w:r>
        <w:rPr>
          <w:color w:val="000000"/>
          <w:spacing w:val="-2"/>
          <w:lang w:val="de-DE"/>
        </w:rPr>
        <w:t>Verkörperung des Individuums in verschiedenen, immer vollkom-</w:t>
        <w:br/>
      </w:r>
      <w:r>
        <w:rPr>
          <w:color w:val="000000"/>
          <w:spacing w:val="1"/>
          <w:lang w:val="de-DE"/>
        </w:rPr>
        <w:t>meneren Formen vorzustellen ist bloß bildliche Darstellung. So</w:t>
        <w:br/>
      </w:r>
      <w:r>
        <w:rPr>
          <w:color w:val="000000"/>
          <w:lang w:val="de-DE"/>
        </w:rPr>
        <w:t>meint es die Esoterik. Wer die Bilder für die Sache nimmt, weiß</w:t>
        <w:br/>
      </w:r>
      <w:r>
        <w:rPr>
          <w:color w:val="000000"/>
          <w:spacing w:val="-2"/>
          <w:lang w:val="de-DE"/>
        </w:rPr>
        <w:t>nichts von Esoterik. Es ist geradezu eine Eigentümlichkeit des</w:t>
        <w:br/>
      </w:r>
      <w:r>
        <w:rPr>
          <w:color w:val="000000"/>
          <w:spacing w:val="-1"/>
          <w:lang w:val="de-DE"/>
        </w:rPr>
        <w:t>morgenländischen Geisteslebens, daß es Bilder schafft, die mit bis</w:t>
        <w:br/>
        <w:t>ins einzelne gehender Genauigkeit und Anschaulichkeit große</w:t>
        <w:br/>
      </w:r>
      <w:r>
        <w:rPr>
          <w:color w:val="000000"/>
          <w:spacing w:val="-2"/>
          <w:lang w:val="de-DE"/>
        </w:rPr>
        <w:t>Menschheitsgedanken ausdrücken. Man sollte für die weiteste Ver-</w:t>
        <w:br/>
        <w:t>breitung dieser Bildermassen sorgen, aber man soll sie nicht durch</w:t>
        <w:br/>
      </w:r>
      <w:r>
        <w:rPr>
          <w:color w:val="000000"/>
          <w:spacing w:val="-1"/>
          <w:lang w:val="de-DE"/>
        </w:rPr>
        <w:t>Aufpfropfung abendländischen Realismus entstellen. Das vorlie-</w:t>
        <w:br/>
      </w:r>
      <w:r>
        <w:rPr>
          <w:color w:val="000000"/>
          <w:spacing w:val="2"/>
          <w:lang w:val="de-DE"/>
        </w:rPr>
        <w:t>gende Buch besorgt das bis zur Unkenntlichkeit.</w:t>
      </w:r>
    </w:p>
    <w:p>
      <w:pPr>
        <w:pStyle w:val="Normal"/>
        <w:shd w:fill="FFFFFF" w:val="clear"/>
        <w:spacing w:lineRule="exact" w:line="384"/>
        <w:ind w:start="197" w:firstLine="989"/>
        <w:rPr/>
      </w:pPr>
      <w:r>
        <w:rPr>
          <w:color w:val="000000"/>
          <w:spacing w:val="2"/>
          <w:lang w:val="de-DE"/>
        </w:rPr>
        <w:t>WEIMARER GOETHE-AUSGABE</w:t>
        <w:br/>
      </w:r>
      <w:r>
        <w:rPr>
          <w:color w:val="000000"/>
          <w:spacing w:val="3"/>
          <w:lang w:val="de-DE"/>
        </w:rPr>
        <w:t>BERICHT DER REDAKTOREN UND  HERAUSGEBER</w:t>
      </w:r>
    </w:p>
    <w:p>
      <w:pPr>
        <w:pStyle w:val="Normal"/>
        <w:shd w:fill="FFFFFF" w:val="clear"/>
        <w:spacing w:before="187" w:after="0"/>
        <w:ind w:start="1378" w:hanging="0"/>
        <w:rPr>
          <w:color w:val="000000"/>
          <w:lang w:val="de-DE"/>
        </w:rPr>
      </w:pPr>
      <w:r>
        <w:rPr>
          <w:color w:val="000000"/>
          <w:lang w:val="de-DE"/>
        </w:rPr>
        <w:t>Zweite Abteilung, Band 6 und 7</w:t>
      </w:r>
    </w:p>
    <w:p>
      <w:pPr>
        <w:pStyle w:val="Normal"/>
        <w:shd w:fill="FFFFFF" w:val="clear"/>
        <w:spacing w:lineRule="exact" w:line="235" w:before="350" w:after="0"/>
        <w:ind w:end="10" w:hanging="0"/>
        <w:jc w:val="both"/>
        <w:rPr/>
      </w:pPr>
      <w:r>
        <w:rPr>
          <w:color w:val="000000"/>
          <w:spacing w:val="-1"/>
          <w:lang w:val="de-DE"/>
        </w:rPr>
        <w:t>Der sechste und siebente Band der zweiten Abteilung (naturwis-</w:t>
        <w:br/>
      </w:r>
      <w:r>
        <w:rPr>
          <w:color w:val="000000"/>
          <w:lang w:val="de-DE"/>
        </w:rPr>
        <w:t>senschaftliche Schriften) enthält Goethes morphologische Arbei-</w:t>
        <w:br/>
      </w:r>
      <w:r>
        <w:rPr>
          <w:color w:val="000000"/>
          <w:spacing w:val="1"/>
          <w:lang w:val="de-DE"/>
        </w:rPr>
        <w:t>ten, insofern sie sich auf Botanik beziehen. Was aus den Heften</w:t>
        <w:br/>
      </w:r>
      <w:r>
        <w:rPr>
          <w:color w:val="000000"/>
          <w:spacing w:val="-3"/>
          <w:lang w:val="de-DE"/>
        </w:rPr>
        <w:t>«Zur Morphologie» (1817—1824) in die «Nachgelassenen Werke»</w:t>
        <w:br/>
      </w:r>
      <w:r>
        <w:rPr>
          <w:color w:val="000000"/>
          <w:spacing w:val="2"/>
          <w:lang w:val="de-DE"/>
        </w:rPr>
        <w:t>übergegangen ist, wurde hier vereinigt mit den noch ungedruck-</w:t>
        <w:br/>
      </w:r>
      <w:r>
        <w:rPr>
          <w:color w:val="000000"/>
          <w:spacing w:val="-1"/>
          <w:lang w:val="de-DE"/>
        </w:rPr>
        <w:t>ten Abhandlungen und Skizzen zu diesem Gegenstande, an denen</w:t>
        <w:br/>
      </w:r>
      <w:r>
        <w:rPr>
          <w:color w:val="000000"/>
          <w:spacing w:val="-2"/>
          <w:lang w:val="de-DE"/>
        </w:rPr>
        <w:t>das Archiv besonders reich ist. Dadurch ist Goethes «Theorie der</w:t>
        <w:br/>
      </w:r>
      <w:r>
        <w:rPr>
          <w:color w:val="000000"/>
          <w:lang w:val="de-DE"/>
        </w:rPr>
        <w:t>Pflanze» in ihrer vollen Ausdehnung und in sich geschlossenen</w:t>
        <w:br/>
        <w:t>Gestalt in diesen beiden Bänden enthalten. Die in den «Nach-</w:t>
        <w:br/>
      </w:r>
      <w:r>
        <w:rPr>
          <w:color w:val="000000"/>
          <w:spacing w:val="-3"/>
          <w:lang w:val="de-DE"/>
        </w:rPr>
        <w:t>gelassenen Werken» veröffentlichten Aufsätze ließen manche Frage</w:t>
        <w:br/>
      </w:r>
      <w:r>
        <w:rPr>
          <w:color w:val="000000"/>
          <w:spacing w:val="3"/>
          <w:lang w:val="de-DE"/>
        </w:rPr>
        <w:t>offen über die Prinzipien, auf denen diese Theorie beruht, und</w:t>
        <w:br/>
      </w:r>
      <w:r>
        <w:rPr>
          <w:color w:val="000000"/>
          <w:spacing w:val="-1"/>
          <w:lang w:val="de-DE"/>
        </w:rPr>
        <w:t>über die Konsequenzen, die Goethe daraus gezogen hat. Der kun-</w:t>
        <w:br/>
        <w:t>dige Leser mußte durch eingefügte Hypothesen die Sache erst ab-</w:t>
        <w:br/>
      </w:r>
      <w:r>
        <w:rPr>
          <w:color w:val="000000"/>
          <w:spacing w:val="4"/>
          <w:lang w:val="de-DE"/>
        </w:rPr>
        <w:t>runden. Manche der hiermit angedeuteten Lücken erscheinen</w:t>
        <w:br/>
      </w:r>
      <w:r>
        <w:rPr>
          <w:color w:val="000000"/>
          <w:spacing w:val="-2"/>
          <w:lang w:val="de-DE"/>
        </w:rPr>
        <w:t>durch die Veröffentlichung des handschriftlichen Nachlasses nun-</w:t>
        <w:br/>
      </w:r>
      <w:r>
        <w:rPr>
          <w:color w:val="000000"/>
          <w:spacing w:val="-1"/>
          <w:lang w:val="de-DE"/>
        </w:rPr>
        <w:t>mehr ausgefüllt.</w:t>
      </w:r>
    </w:p>
    <w:p>
      <w:pPr>
        <w:pStyle w:val="Normal"/>
        <w:shd w:fill="FFFFFF" w:val="clear"/>
        <w:spacing w:lineRule="exact" w:line="235" w:before="5" w:after="0"/>
        <w:ind w:start="5" w:firstLine="197"/>
        <w:jc w:val="both"/>
        <w:rPr/>
      </w:pPr>
      <w:r>
        <w:rPr>
          <w:color w:val="000000"/>
          <w:lang w:val="de-DE"/>
        </w:rPr>
        <w:t>Als Grundstock des sechsten Bandes wurde angesehen, was in</w:t>
        <w:br/>
      </w:r>
      <w:r>
        <w:rPr>
          <w:color w:val="000000"/>
          <w:spacing w:val="1"/>
          <w:lang w:val="de-DE"/>
        </w:rPr>
        <w:t>dem 1831 erschienenen «Versuch über die Metamorphose der</w:t>
        <w:br/>
      </w:r>
      <w:r>
        <w:rPr>
          <w:color w:val="000000"/>
          <w:spacing w:val="-1"/>
          <w:lang w:val="de-DE"/>
        </w:rPr>
        <w:t>Pflanzen. Übersetzt von Friedrich Soret, nebst geschichtlichen</w:t>
        <w:br/>
      </w:r>
      <w:r>
        <w:rPr>
          <w:color w:val="000000"/>
          <w:spacing w:val="4"/>
          <w:lang w:val="de-DE"/>
        </w:rPr>
        <w:t>Nachträgen» enthalten ist. Das Archiv enthält für den größten</w:t>
        <w:br/>
      </w:r>
      <w:r>
        <w:rPr>
          <w:color w:val="000000"/>
          <w:spacing w:val="-1"/>
          <w:lang w:val="de-DE"/>
        </w:rPr>
        <w:t>Teil dieser Partie die handschriftlichen Unterlagen. Daran schließt</w:t>
        <w:br/>
        <w:t>sich das Zugehörige aus dem ungedruckten Nachlaß in solcher</w:t>
        <w:br/>
      </w:r>
      <w:r>
        <w:rPr>
          <w:color w:val="000000"/>
          <w:spacing w:val="-2"/>
          <w:lang w:val="de-DE"/>
        </w:rPr>
        <w:t>Anordnung, daß Goethes Ideen in jener systematischen Folge er-</w:t>
        <w:br/>
      </w:r>
      <w:r>
        <w:rPr>
          <w:color w:val="000000"/>
          <w:spacing w:val="-1"/>
          <w:lang w:val="de-DE"/>
        </w:rPr>
        <w:t>scheinen, die durch ihren Inhalt gefordert ist, und zwar: 1. Zur</w:t>
        <w:br/>
      </w:r>
      <w:r>
        <w:rPr>
          <w:color w:val="000000"/>
          <w:lang w:val="de-DE"/>
        </w:rPr>
        <w:t>Morphologie der Pflanzen im allgemeinen, die Prinzipien enthal-</w:t>
        <w:br/>
      </w:r>
      <w:r>
        <w:rPr>
          <w:color w:val="000000"/>
          <w:spacing w:val="-1"/>
          <w:lang w:val="de-DE"/>
        </w:rPr>
        <w:t>tend (S. 279-322); 2. Spezielle Fragen und Beispiele aus der</w:t>
        <w:br/>
        <w:t>Metamorphosenlehre (S. 323-344); 3. Naturphilosophische Grund-</w:t>
        <w:br/>
      </w:r>
      <w:r>
        <w:rPr>
          <w:color w:val="000000"/>
          <w:spacing w:val="-3"/>
          <w:lang w:val="de-DE"/>
        </w:rPr>
        <w:t>lagen und Konsequenzen der ganzen Lehre (S. 345—36l); 4. Auf</w:t>
        <w:br/>
      </w:r>
      <w:r>
        <w:rPr>
          <w:color w:val="000000"/>
          <w:spacing w:val="3"/>
          <w:lang w:val="de-DE"/>
        </w:rPr>
        <w:t>Grenzgebiete zwischen Morphologie und Ästhetik Bezügliches</w:t>
        <w:br/>
        <w:t>(S. 362-363). Diese Aufsätze enthalten die Grundprinzipien der</w:t>
      </w:r>
    </w:p>
    <w:p>
      <w:pPr>
        <w:sectPr>
          <w:type w:val="nextPage"/>
          <w:pgSz w:w="8391" w:h="11906"/>
          <w:pgMar w:left="1454" w:right="1561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512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1"/>
          <w:lang w:val="de-DE"/>
        </w:rPr>
        <w:t>Goetheschen Anschauungen über Organik, seine Gedanken über</w:t>
        <w:br/>
      </w:r>
      <w:r>
        <w:rPr>
          <w:color w:val="000000"/>
          <w:spacing w:val="-2"/>
          <w:lang w:val="de-DE"/>
        </w:rPr>
        <w:t>das Wesen und die Verwandtschaft der Lebewesen und über die</w:t>
        <w:br/>
        <w:t>notwendigen Anforderungen an eine wissenschaftliche Systematik</w:t>
        <w:br/>
      </w:r>
      <w:r>
        <w:rPr>
          <w:color w:val="000000"/>
          <w:spacing w:val="-4"/>
          <w:lang w:val="de-DE"/>
        </w:rPr>
        <w:t xml:space="preserve">derselben. Paralipomena </w:t>
      </w:r>
      <w:r>
        <w:rPr>
          <w:color w:val="000000"/>
          <w:spacing w:val="-4"/>
          <w:lang w:val="en-US"/>
        </w:rPr>
        <w:t xml:space="preserve">I </w:t>
      </w:r>
      <w:r>
        <w:rPr>
          <w:color w:val="000000"/>
          <w:spacing w:val="-4"/>
          <w:lang w:val="de-DE"/>
        </w:rPr>
        <w:t>(S. 401—446) umfassen Vorarbeiten über</w:t>
        <w:br/>
      </w:r>
      <w:r>
        <w:rPr>
          <w:color w:val="000000"/>
          <w:spacing w:val="1"/>
          <w:lang w:val="de-DE"/>
        </w:rPr>
        <w:t xml:space="preserve">die Metamorphose der Insekten; Paralipomena </w:t>
      </w:r>
      <w:r>
        <w:rPr>
          <w:color w:val="000000"/>
          <w:spacing w:val="1"/>
          <w:lang w:val="en-US"/>
        </w:rPr>
        <w:t xml:space="preserve">II </w:t>
      </w:r>
      <w:r>
        <w:rPr>
          <w:color w:val="000000"/>
          <w:spacing w:val="1"/>
          <w:lang w:val="de-DE"/>
        </w:rPr>
        <w:t>(S. 446—451)</w:t>
        <w:br/>
      </w:r>
      <w:r>
        <w:rPr>
          <w:color w:val="000000"/>
          <w:spacing w:val="-1"/>
          <w:lang w:val="de-DE"/>
        </w:rPr>
        <w:t>eine Definition der Morphologie in jenem großen Stile, wie sich</w:t>
        <w:br/>
        <w:t>Goethe diese Wissenschaft dachte, und Anmerkungen zu den ein-</w:t>
        <w:br/>
      </w:r>
      <w:r>
        <w:rPr>
          <w:color w:val="000000"/>
          <w:spacing w:val="-2"/>
          <w:lang w:val="de-DE"/>
        </w:rPr>
        <w:t>zelnen Sätzen der Metamorphosenlehre, endlich Skizzen über die</w:t>
        <w:br/>
      </w:r>
      <w:r>
        <w:rPr>
          <w:color w:val="000000"/>
          <w:lang w:val="de-DE"/>
        </w:rPr>
        <w:t>Metamorphose der Würmer und Insekten. Alles unter «Parali-</w:t>
        <w:br/>
      </w:r>
      <w:r>
        <w:rPr>
          <w:color w:val="000000"/>
          <w:spacing w:val="1"/>
          <w:lang w:val="de-DE"/>
        </w:rPr>
        <w:t>pomena» Untergebrachte ist bisher ungedruckt.</w:t>
      </w:r>
    </w:p>
    <w:p>
      <w:pPr>
        <w:pStyle w:val="Normal"/>
        <w:shd w:fill="FFFFFF" w:val="clear"/>
        <w:spacing w:lineRule="exact" w:line="230" w:before="10" w:after="0"/>
        <w:ind w:start="5" w:firstLine="197"/>
        <w:jc w:val="both"/>
        <w:rPr/>
      </w:pPr>
      <w:r>
        <w:rPr>
          <w:color w:val="000000"/>
          <w:spacing w:val="-1"/>
          <w:lang w:val="de-DE"/>
        </w:rPr>
        <w:t>Der siebente Band bringt alle botanischen Arbeiten Goethes aus</w:t>
        <w:br/>
      </w:r>
      <w:r>
        <w:rPr>
          <w:color w:val="000000"/>
          <w:spacing w:val="4"/>
          <w:lang w:val="de-DE"/>
        </w:rPr>
        <w:t>der Zeit vor der Entdeckung der Metamorphose, in denen sich</w:t>
        <w:br/>
        <w:t>erst das Ringen mit dieser Idee kundgibt, dann die Aufsätze,</w:t>
        <w:br/>
      </w:r>
      <w:r>
        <w:rPr>
          <w:color w:val="000000"/>
          <w:spacing w:val="-2"/>
          <w:lang w:val="de-DE"/>
        </w:rPr>
        <w:t>welche die Auseinandersetzung mit gleichzeitigen oder geschicht-</w:t>
        <w:br/>
        <w:t>lichen Erscheinungen vom Standpunkte der Metamorphosenlehre</w:t>
        <w:br/>
      </w:r>
      <w:r>
        <w:rPr>
          <w:color w:val="000000"/>
          <w:spacing w:val="-1"/>
          <w:lang w:val="de-DE"/>
        </w:rPr>
        <w:t>enthalten. In die erste Reihe gehören die «Vorarbeiten zur Mor-</w:t>
        <w:br/>
      </w:r>
      <w:r>
        <w:rPr>
          <w:color w:val="000000"/>
          <w:spacing w:val="4"/>
          <w:lang w:val="de-DE"/>
        </w:rPr>
        <w:t>phologie» (bisher ungedruckt), in die zweite die Aufsätze über</w:t>
        <w:br/>
      </w:r>
      <w:r>
        <w:rPr>
          <w:color w:val="000000"/>
          <w:spacing w:val="1"/>
          <w:lang w:val="de-DE"/>
        </w:rPr>
        <w:t>die Spiraltendenz der Vegetation, über die Systematik der Pflan-</w:t>
        <w:br/>
        <w:t>zen, Rezensionen botanischer Werke, die Arbeit über Joachim</w:t>
        <w:br/>
      </w:r>
      <w:r>
        <w:rPr>
          <w:color w:val="000000"/>
          <w:spacing w:val="-1"/>
          <w:lang w:val="de-DE"/>
        </w:rPr>
        <w:t>Jungius, die Aphorismen «Über den Weinbau» (ungedruckt), die</w:t>
        <w:br/>
        <w:t>Übersetzung des Kapitels «De la symetrie vegetale» aus de Can-</w:t>
        <w:br/>
      </w:r>
      <w:r>
        <w:rPr>
          <w:color w:val="000000"/>
          <w:spacing w:val="1"/>
          <w:lang w:val="de-DE"/>
        </w:rPr>
        <w:t>dolles «Organographie vegetale» (ungedruckt), die Besprechung</w:t>
        <w:br/>
      </w:r>
      <w:r>
        <w:rPr>
          <w:color w:val="000000"/>
          <w:spacing w:val="-1"/>
          <w:lang w:val="de-DE"/>
        </w:rPr>
        <w:t>des in der französischen Akademie zwischen Geoffroy de Saint-</w:t>
        <w:br/>
      </w:r>
      <w:r>
        <w:rPr>
          <w:color w:val="000000"/>
          <w:spacing w:val="-2"/>
          <w:lang w:val="de-DE"/>
        </w:rPr>
        <w:t>Hilaire und Cuvier ausgebrochenen Streites und endlich der «Ver-</w:t>
        <w:br/>
        <w:t>such einer allgemeinen Vergleichungslehre» (ungedruckt), welcher</w:t>
        <w:br/>
      </w:r>
      <w:r>
        <w:rPr>
          <w:color w:val="000000"/>
          <w:spacing w:val="-1"/>
          <w:lang w:val="de-DE"/>
        </w:rPr>
        <w:t>die letzte Konsequenz der Goetheschen Organik zieht und mit der</w:t>
        <w:br/>
      </w:r>
      <w:r>
        <w:rPr>
          <w:color w:val="000000"/>
          <w:lang w:val="de-DE"/>
        </w:rPr>
        <w:t>teleologischen Naturanschauung Abrechnung hält. Für den ge-</w:t>
        <w:br/>
      </w:r>
      <w:r>
        <w:rPr>
          <w:color w:val="000000"/>
          <w:spacing w:val="1"/>
          <w:lang w:val="de-DE"/>
        </w:rPr>
        <w:t>druckten Teil waren wieder die im Archiv befindlichen Hand-</w:t>
        <w:br/>
      </w:r>
      <w:r>
        <w:rPr>
          <w:color w:val="000000"/>
          <w:spacing w:val="-2"/>
          <w:lang w:val="de-DE"/>
        </w:rPr>
        <w:t>schriften maßgebend. Die «Paralipomena» enthalten durchwegs</w:t>
        <w:br/>
      </w:r>
      <w:r>
        <w:rPr>
          <w:color w:val="000000"/>
          <w:spacing w:val="3"/>
          <w:lang w:val="de-DE"/>
        </w:rPr>
        <w:t>Ungedrucktes, und zwar: Goethes Notizen über Botanik, wie er</w:t>
        <w:br/>
        <w:t>sie sich auf der italienischen Reise gemacht hat, seine Studien</w:t>
        <w:br/>
      </w:r>
      <w:r>
        <w:rPr>
          <w:color w:val="000000"/>
          <w:spacing w:val="2"/>
          <w:lang w:val="de-DE"/>
        </w:rPr>
        <w:t>über die Infusorien und über die Wirkung des Lichtes und der</w:t>
        <w:br/>
      </w:r>
      <w:r>
        <w:rPr>
          <w:color w:val="000000"/>
          <w:spacing w:val="-1"/>
          <w:lang w:val="de-DE"/>
        </w:rPr>
        <w:t>Farben auf die Pflanzen, zuletzt Skizzen und Vorarbeiten und so</w:t>
        <w:br/>
      </w:r>
      <w:r>
        <w:rPr>
          <w:color w:val="000000"/>
          <w:spacing w:val="2"/>
          <w:lang w:val="de-DE"/>
        </w:rPr>
        <w:t>weiter. Bei der Frage, was von dem handschriftlichen Nachlasse</w:t>
        <w:br/>
      </w:r>
      <w:r>
        <w:rPr>
          <w:color w:val="000000"/>
          <w:spacing w:val="3"/>
          <w:lang w:val="de-DE"/>
        </w:rPr>
        <w:t>in den Text aufgenommen werden sollte, trat die Rücksicht auf</w:t>
        <w:br/>
      </w:r>
      <w:r>
        <w:rPr>
          <w:color w:val="000000"/>
          <w:spacing w:val="2"/>
          <w:lang w:val="de-DE"/>
        </w:rPr>
        <w:t>die formelle Vollendung in den Hintergrund gegenüber der Not-</w:t>
      </w:r>
    </w:p>
    <w:p>
      <w:pPr>
        <w:sectPr>
          <w:type w:val="nextPage"/>
          <w:pgSz w:w="8391" w:h="11906"/>
          <w:pgMar w:left="1630" w:right="13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513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lang w:val="de-DE"/>
        </w:rPr>
        <w:t>wendigkeit, daß im Wissenschaftlichen alles beigebracht werden</w:t>
        <w:br/>
      </w:r>
      <w:r>
        <w:rPr>
          <w:color w:val="000000"/>
          <w:spacing w:val="-1"/>
          <w:lang w:val="de-DE"/>
        </w:rPr>
        <w:t>muß, was dem Gedankengebäude Goethes angehört. Auch Frag-</w:t>
        <w:br/>
      </w:r>
      <w:r>
        <w:rPr>
          <w:color w:val="000000"/>
          <w:spacing w:val="-2"/>
          <w:lang w:val="de-DE"/>
        </w:rPr>
        <w:t>mentarisches und Skizzenhaftes wurde aufgenommen, wenn es zur</w:t>
        <w:br/>
      </w:r>
      <w:r>
        <w:rPr>
          <w:color w:val="000000"/>
          <w:spacing w:val="-1"/>
          <w:lang w:val="de-DE"/>
        </w:rPr>
        <w:t>Anschauung Goethes Neues hinzubrachte oder anderwärts ausge-</w:t>
        <w:br/>
      </w:r>
      <w:r>
        <w:rPr>
          <w:color w:val="000000"/>
          <w:lang w:val="de-DE"/>
        </w:rPr>
        <w:t>sprochene Ideen in einem neuen Zusammenhange zeigte. Grund-</w:t>
        <w:br/>
      </w:r>
      <w:r>
        <w:rPr>
          <w:color w:val="000000"/>
          <w:spacing w:val="-2"/>
          <w:lang w:val="de-DE"/>
        </w:rPr>
        <w:t>satz war: alle vorhandenen Materialien so zusammenzustellen, daß</w:t>
        <w:br/>
        <w:t>der Leser ein vollständiges, lückenloses Bild von Goethes «System</w:t>
        <w:br/>
      </w:r>
      <w:r>
        <w:rPr>
          <w:color w:val="000000"/>
          <w:spacing w:val="2"/>
          <w:lang w:val="de-DE"/>
        </w:rPr>
        <w:t>der Botanik» erhält.</w:t>
      </w:r>
    </w:p>
    <w:p>
      <w:pPr>
        <w:pStyle w:val="Normal"/>
        <w:shd w:fill="FFFFFF" w:val="clear"/>
        <w:spacing w:before="470" w:after="0"/>
        <w:ind w:end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Zweite Abteilung, Band 9</w:t>
      </w:r>
    </w:p>
    <w:p>
      <w:pPr>
        <w:pStyle w:val="Normal"/>
        <w:shd w:fill="FFFFFF" w:val="clear"/>
        <w:spacing w:lineRule="exact" w:line="230" w:before="230" w:after="0"/>
        <w:ind w:start="10" w:hanging="0"/>
        <w:jc w:val="both"/>
        <w:rPr/>
      </w:pPr>
      <w:r>
        <w:rPr>
          <w:color w:val="000000"/>
          <w:spacing w:val="-2"/>
          <w:lang w:val="de-DE"/>
        </w:rPr>
        <w:t>Der neunte Band der naturwissenschaftlichen Schriften enthält alle</w:t>
        <w:br/>
      </w:r>
      <w:r>
        <w:rPr>
          <w:color w:val="000000"/>
          <w:spacing w:val="-1"/>
          <w:lang w:val="de-DE"/>
        </w:rPr>
        <w:t>Arbeiten Goethes, die durch eine entsprechende Anordnung einen</w:t>
        <w:br/>
        <w:t>Umriß seiner geologischen Ideen geben. Untersuchungen über</w:t>
        <w:br/>
        <w:t>Einzelfragen und weitere Ausführungen zu seinen grundlegenden</w:t>
        <w:br/>
      </w:r>
      <w:r>
        <w:rPr>
          <w:color w:val="000000"/>
          <w:spacing w:val="4"/>
          <w:lang w:val="de-DE"/>
        </w:rPr>
        <w:t>Vorstellungen wurden hier ausgeschieden und in den zehnten</w:t>
        <w:br/>
      </w:r>
      <w:r>
        <w:rPr>
          <w:color w:val="000000"/>
          <w:spacing w:val="-1"/>
          <w:lang w:val="de-DE"/>
        </w:rPr>
        <w:t>Band verwiesen. Band 9 und 10 sollen sich hinsichtlich der Geo-</w:t>
        <w:br/>
        <w:t>logie ebenso ergänzend zueinander verhalten wie Band 6 und 7 in</w:t>
        <w:br/>
        <w:t>bezug auf die Morphologie. Die Verteilung des Stoffes wurde in</w:t>
        <w:br/>
        <w:t>diesem Bande gemäß der Art vorgenommen, wie sich Goethes</w:t>
        <w:br/>
      </w:r>
      <w:r>
        <w:rPr>
          <w:color w:val="000000"/>
          <w:spacing w:val="-2"/>
          <w:lang w:val="de-DE"/>
        </w:rPr>
        <w:t>Gedanken naturgemäß zu einem systematischen Ganzen zusam-</w:t>
        <w:br/>
      </w:r>
      <w:r>
        <w:rPr>
          <w:color w:val="000000"/>
          <w:spacing w:val="1"/>
          <w:lang w:val="de-DE"/>
        </w:rPr>
        <w:t>menschließen. Die Betrachtungen über die empirischen Grund-</w:t>
        <w:br/>
      </w:r>
      <w:r>
        <w:rPr>
          <w:color w:val="000000"/>
          <w:spacing w:val="-2"/>
          <w:lang w:val="de-DE"/>
        </w:rPr>
        <w:t>lagen bilden den Anfang, daran schließen sich theoretische Erwä-</w:t>
        <w:br/>
      </w:r>
      <w:r>
        <w:rPr>
          <w:color w:val="000000"/>
          <w:spacing w:val="-1"/>
          <w:lang w:val="de-DE"/>
        </w:rPr>
        <w:t>gungen über die Entstehung einzelner geologischer Gebilde, den</w:t>
        <w:br/>
      </w:r>
      <w:r>
        <w:rPr>
          <w:color w:val="000000"/>
          <w:lang w:val="de-DE"/>
        </w:rPr>
        <w:t>Schluß bilden die umfassenden Ansichten über Erd- und Welt-</w:t>
        <w:br/>
      </w:r>
      <w:r>
        <w:rPr>
          <w:color w:val="000000"/>
          <w:spacing w:val="-1"/>
          <w:lang w:val="de-DE"/>
        </w:rPr>
        <w:t>bildung. In die erste Abteilung gehören die Aufsätze: «Zur Kennt-</w:t>
        <w:br/>
        <w:t>nis der böhmischen Gebirge und der in ändern Gegenden»; in die</w:t>
        <w:br/>
      </w:r>
      <w:r>
        <w:rPr>
          <w:color w:val="000000"/>
          <w:spacing w:val="1"/>
          <w:lang w:val="de-DE"/>
        </w:rPr>
        <w:t>zweite die Arbeiten über Entstehung und Bedeutung des Granits</w:t>
        <w:br/>
        <w:t>und anderer Gesteine; in die dritte Goethes Beiträge zu den gro-</w:t>
        <w:br/>
      </w:r>
      <w:r>
        <w:rPr>
          <w:color w:val="000000"/>
          <w:spacing w:val="-1"/>
          <w:lang w:val="de-DE"/>
        </w:rPr>
        <w:t>ßen Fragen des Vulkanismus und Neptunismus, seine Ausführun-</w:t>
        <w:br/>
        <w:t>gen über Atomismus und Dynamismus in der Geologie und seine</w:t>
        <w:br/>
        <w:t>schematischen und skizzenhaften Aufzeichnungen zur höheren</w:t>
        <w:br/>
      </w:r>
      <w:r>
        <w:rPr>
          <w:color w:val="000000"/>
          <w:spacing w:val="-2"/>
          <w:lang w:val="de-DE"/>
        </w:rPr>
        <w:t>Geologie und Kosmologie. In bezug auf die zweite Reihe ist im</w:t>
        <w:br/>
      </w:r>
      <w:r>
        <w:rPr>
          <w:color w:val="000000"/>
          <w:spacing w:val="1"/>
          <w:lang w:val="de-DE"/>
        </w:rPr>
        <w:t>besonderen zu erwähnen, daß sich an die zuerst in der Hempel-</w:t>
        <w:br/>
      </w:r>
      <w:r>
        <w:rPr>
          <w:color w:val="000000"/>
          <w:spacing w:val="3"/>
          <w:lang w:val="de-DE"/>
        </w:rPr>
        <w:t>schen Ausgabe veröffentlichte Abhandlung über den Granit, die</w:t>
      </w:r>
    </w:p>
    <w:p>
      <w:pPr>
        <w:sectPr>
          <w:type w:val="nextPage"/>
          <w:pgSz w:w="8391" w:h="11906"/>
          <w:pgMar w:left="1493" w:right="15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514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1"/>
          <w:lang w:val="de-DE"/>
        </w:rPr>
        <w:t>Goethe 1784 verfaßte, eine bisher ungedruckte anschließt, welche</w:t>
        <w:br/>
        <w:t>die Gedanken jener ersten in wissenschaftlich strengerer Form</w:t>
        <w:br/>
      </w:r>
      <w:r>
        <w:rPr>
          <w:color w:val="000000"/>
          <w:spacing w:val="2"/>
          <w:lang w:val="de-DE"/>
        </w:rPr>
        <w:t>ausspricht. Im dritten Kapitel wird die ebenfalls zuerst in Hem-</w:t>
        <w:br/>
      </w:r>
      <w:r>
        <w:rPr>
          <w:color w:val="000000"/>
          <w:spacing w:val="3"/>
          <w:lang w:val="de-DE"/>
        </w:rPr>
        <w:t>pels Ausgabe gedruckte Disposition zu einer Abhandlung über</w:t>
        <w:br/>
      </w:r>
      <w:r>
        <w:rPr>
          <w:color w:val="000000"/>
          <w:spacing w:val="-1"/>
          <w:lang w:val="de-DE"/>
        </w:rPr>
        <w:t>den Bildungsprozeß der Erde und die dabei wirksamen Agentien</w:t>
        <w:br/>
      </w:r>
      <w:r>
        <w:rPr>
          <w:color w:val="000000"/>
          <w:spacing w:val="1"/>
          <w:lang w:val="de-DE"/>
        </w:rPr>
        <w:t>ergänzt durch handschriftlich im Archiv vorhandene Arbeiten</w:t>
        <w:br/>
      </w:r>
      <w:r>
        <w:rPr>
          <w:color w:val="000000"/>
          <w:spacing w:val="-2"/>
          <w:lang w:val="de-DE"/>
        </w:rPr>
        <w:t>(Entwurf einer allgemeinen Geschichte der Natur, Schema zum</w:t>
        <w:br/>
      </w:r>
      <w:r>
        <w:rPr>
          <w:color w:val="000000"/>
          <w:lang w:val="de-DE"/>
        </w:rPr>
        <w:t>geologischen Aufsatz, Gesteinslagerung), die als Vorarbeiten zu</w:t>
        <w:br/>
      </w:r>
      <w:r>
        <w:rPr>
          <w:color w:val="000000"/>
          <w:spacing w:val="-1"/>
          <w:lang w:val="de-DE"/>
        </w:rPr>
        <w:t>einer «allgemeinen Geschichte der Natur» aufzufassen sind. Auch</w:t>
        <w:br/>
      </w:r>
      <w:r>
        <w:rPr>
          <w:color w:val="000000"/>
          <w:spacing w:val="3"/>
          <w:lang w:val="de-DE"/>
        </w:rPr>
        <w:t>für Goethes Verhältnis zu den Vulkanisten und Neptunisten er-</w:t>
        <w:br/>
      </w:r>
      <w:r>
        <w:rPr>
          <w:color w:val="000000"/>
          <w:spacing w:val="-1"/>
          <w:lang w:val="de-DE"/>
        </w:rPr>
        <w:t>gab das Handschriftenmaterial des Archivs die wichtigen Skizzen:</w:t>
        <w:br/>
      </w:r>
      <w:r>
        <w:rPr>
          <w:color w:val="000000"/>
          <w:spacing w:val="-2"/>
          <w:lang w:val="de-DE"/>
        </w:rPr>
        <w:t>«Ursache der Vulkane wird angenommen» und «Vergleichs-Vor-</w:t>
        <w:br/>
      </w:r>
      <w:r>
        <w:rPr>
          <w:color w:val="000000"/>
          <w:spacing w:val="2"/>
          <w:lang w:val="de-DE"/>
        </w:rPr>
        <w:t>schläge, die Vulkanier und Neptunier über die Entstehung des</w:t>
        <w:br/>
      </w:r>
      <w:r>
        <w:rPr>
          <w:color w:val="000000"/>
          <w:lang w:val="de-DE"/>
        </w:rPr>
        <w:t>Basalts zu vereinigen».</w:t>
      </w:r>
    </w:p>
    <w:p>
      <w:pPr>
        <w:pStyle w:val="Normal"/>
        <w:shd w:fill="FFFFFF" w:val="clear"/>
        <w:spacing w:lineRule="exact" w:line="230"/>
        <w:ind w:start="14" w:end="14" w:firstLine="197"/>
        <w:jc w:val="both"/>
        <w:rPr/>
      </w:pPr>
      <w:r>
        <w:rPr>
          <w:color w:val="000000"/>
          <w:lang w:val="de-DE"/>
        </w:rPr>
        <w:t>In den Paralipomenis sind enthalten: 1. Eine mit kritischen Be-</w:t>
        <w:br/>
      </w:r>
      <w:r>
        <w:rPr>
          <w:color w:val="000000"/>
          <w:spacing w:val="-2"/>
          <w:lang w:val="de-DE"/>
        </w:rPr>
        <w:t>merkungen Goethes versehene Inhaltsangabe des Noseschen Wer-</w:t>
        <w:br/>
        <w:t>kes: «Kritik der geologischen Theorie, besonders der von Breislak</w:t>
        <w:br/>
        <w:t>und jeder ähnlichen», die für die Auffassung von Goethes eigenen</w:t>
        <w:br/>
        <w:t>Ansichten von Bedeutung ist. 2. Ergänzende Skizzen zu den Auf-</w:t>
        <w:br/>
      </w:r>
      <w:r>
        <w:rPr>
          <w:color w:val="000000"/>
          <w:spacing w:val="1"/>
          <w:lang w:val="de-DE"/>
        </w:rPr>
        <w:t>sätzen über die Gebirge Böhmens und anderer Gegenden.</w:t>
      </w:r>
    </w:p>
    <w:p>
      <w:pPr>
        <w:pStyle w:val="Normal"/>
        <w:shd w:fill="FFFFFF" w:val="clear"/>
        <w:spacing w:lineRule="exact" w:line="230"/>
        <w:ind w:start="14" w:end="14" w:firstLine="202"/>
        <w:jc w:val="both"/>
        <w:rPr/>
      </w:pPr>
      <w:r>
        <w:rPr>
          <w:color w:val="000000"/>
          <w:spacing w:val="-1"/>
          <w:lang w:val="de-DE"/>
        </w:rPr>
        <w:t>Die Notwendigkeit einer neuen Anordnung der Aufsätze dieses</w:t>
        <w:br/>
        <w:t>Bandes ergab sich aus dem Umstände, daß sie in Goethes Heften</w:t>
        <w:br/>
      </w:r>
      <w:r>
        <w:rPr>
          <w:color w:val="000000"/>
          <w:spacing w:val="-2"/>
          <w:lang w:val="de-DE"/>
        </w:rPr>
        <w:t>«Zur Naturwissenschaft» in der zufälligen Folge ihres Entstehens</w:t>
        <w:br/>
        <w:t>gedruckt sind. Diese Folge, die dann auch in den Nachgelassenen</w:t>
        <w:br/>
      </w:r>
      <w:r>
        <w:rPr>
          <w:color w:val="000000"/>
          <w:spacing w:val="2"/>
          <w:lang w:val="de-DE"/>
        </w:rPr>
        <w:t>Schriften beibehalten wurde, entspricht aber keineswegs dem</w:t>
        <w:br/>
      </w:r>
      <w:r>
        <w:rPr>
          <w:color w:val="000000"/>
          <w:spacing w:val="-2"/>
          <w:lang w:val="de-DE"/>
        </w:rPr>
        <w:t>Inhalte.</w:t>
      </w:r>
    </w:p>
    <w:p>
      <w:pPr>
        <w:pStyle w:val="Normal"/>
        <w:shd w:fill="FFFFFF" w:val="clear"/>
        <w:spacing w:before="470" w:after="0"/>
        <w:ind w:start="10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Zweite Abteilung, Band 10</w:t>
      </w:r>
    </w:p>
    <w:p>
      <w:pPr>
        <w:sectPr>
          <w:type w:val="nextPage"/>
          <w:pgSz w:w="8391" w:h="11906"/>
          <w:pgMar w:left="1649" w:right="13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230" w:after="0"/>
        <w:ind w:start="24" w:hanging="0"/>
        <w:jc w:val="both"/>
        <w:rPr/>
      </w:pPr>
      <w:r>
        <w:rPr>
          <w:color w:val="000000"/>
          <w:spacing w:val="-1"/>
          <w:lang w:val="de-DE"/>
        </w:rPr>
        <w:t>In ähnlicher Weise wie im sechsten und siebenten Bande mit den</w:t>
        <w:br/>
        <w:t>botanischen Arbeiten Goethes wurde im neunten und zehnten mit</w:t>
        <w:br/>
      </w:r>
      <w:r>
        <w:rPr>
          <w:color w:val="000000"/>
          <w:lang w:val="de-DE"/>
        </w:rPr>
        <w:t>den geologischen verfahren. Alles zu einem systematischen Gan-</w:t>
        <w:br/>
      </w:r>
      <w:r>
        <w:rPr>
          <w:color w:val="000000"/>
          <w:spacing w:val="-2"/>
          <w:lang w:val="de-DE"/>
        </w:rPr>
        <w:t>zen sich Zusammenschließende, Goethes geologische Anschauun-</w:t>
        <w:br/>
        <w:t>gen im allgemeinen Charakterisierende, wurde dem neunten Bande</w:t>
        <w:br/>
      </w:r>
      <w:r>
        <w:rPr>
          <w:color w:val="000000"/>
          <w:spacing w:val="1"/>
          <w:lang w:val="de-DE"/>
        </w:rPr>
        <w:t>einverleibt; alles aus der systematischen Ideenentwickelung Her-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ausfallende wurde in den zehnten Band aufgenommen. Dieser ent-</w:t>
        <w:br/>
        <w:t>hält daher die den Inhalt des neunten Bandes ergänzenden und</w:t>
        <w:br/>
      </w:r>
      <w:r>
        <w:rPr>
          <w:color w:val="000000"/>
          <w:spacing w:val="4"/>
          <w:lang w:val="de-DE"/>
        </w:rPr>
        <w:t>erweiternden Aufsätze und Skizzen. Sie sind von dreierlei Art:</w:t>
        <w:br/>
      </w:r>
      <w:r>
        <w:rPr>
          <w:color w:val="000000"/>
          <w:spacing w:val="2"/>
          <w:lang w:val="de-DE"/>
        </w:rPr>
        <w:t>1. Entwickelungen von Goethes Gedanken über mineralogische</w:t>
        <w:br/>
      </w:r>
      <w:r>
        <w:rPr>
          <w:color w:val="000000"/>
          <w:lang w:val="de-DE"/>
        </w:rPr>
        <w:t>und geologische Grundbegriffe, im Anschluß an entsprechende</w:t>
        <w:br/>
      </w:r>
      <w:r>
        <w:rPr>
          <w:color w:val="000000"/>
          <w:spacing w:val="-1"/>
          <w:lang w:val="de-DE"/>
        </w:rPr>
        <w:t>Naturobjekte (S. 1-71); 2. Ansichten über die Grundgesetze des</w:t>
        <w:br/>
      </w:r>
      <w:r>
        <w:rPr>
          <w:color w:val="000000"/>
          <w:lang w:val="de-DE"/>
        </w:rPr>
        <w:t>Wirkens der unorganischen Naturkräfte, die anfangen mit den</w:t>
        <w:br/>
      </w:r>
      <w:r>
        <w:rPr>
          <w:color w:val="000000"/>
          <w:spacing w:val="-2"/>
          <w:lang w:val="de-DE"/>
        </w:rPr>
        <w:t>Bildungsgesetzen der Kristalle und endigen mit den Ursachen der</w:t>
        <w:br/>
      </w:r>
      <w:r>
        <w:rPr>
          <w:color w:val="000000"/>
          <w:spacing w:val="-3"/>
          <w:lang w:val="de-DE"/>
        </w:rPr>
        <w:t>Gebirgsgestaltung (S. 73—97); 3. Darstellungen über geologische</w:t>
        <w:br/>
      </w:r>
      <w:r>
        <w:rPr>
          <w:color w:val="000000"/>
          <w:spacing w:val="-1"/>
          <w:lang w:val="de-DE"/>
        </w:rPr>
        <w:t>Objekte und Phänomene in ihrer Abhängigkeit von bestimmten</w:t>
        <w:br/>
      </w:r>
      <w:r>
        <w:rPr>
          <w:color w:val="000000"/>
          <w:spacing w:val="1"/>
          <w:lang w:val="de-DE"/>
        </w:rPr>
        <w:t>örtlichen Verhältnissen (S. 99-207). Der wichtigste Aufsatz des</w:t>
        <w:br/>
      </w:r>
      <w:r>
        <w:rPr>
          <w:color w:val="000000"/>
          <w:spacing w:val="-2"/>
          <w:lang w:val="de-DE"/>
        </w:rPr>
        <w:t>ersten Abschnittes ist der bisher ungedruckte über den Ausdruck</w:t>
        <w:br/>
      </w:r>
      <w:r>
        <w:rPr>
          <w:color w:val="000000"/>
          <w:lang w:val="de-DE"/>
        </w:rPr>
        <w:t>«Porphyrartig» (S. 7-17). Goethe hat ihn am 12. März 1812, an-</w:t>
        <w:br/>
      </w:r>
      <w:r>
        <w:rPr>
          <w:color w:val="000000"/>
          <w:spacing w:val="-1"/>
          <w:lang w:val="de-DE"/>
        </w:rPr>
        <w:t>geregt durch die Schrift von Raumers «Geognostische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Fragmente»,</w:t>
        <w:br/>
        <w:t>zu diktieren begonnen (vgl. Tagebuchnotiz). Er enthält die termi-</w:t>
        <w:br/>
      </w:r>
      <w:r>
        <w:rPr>
          <w:color w:val="000000"/>
          <w:spacing w:val="-2"/>
          <w:lang w:val="de-DE"/>
        </w:rPr>
        <w:t>nologische Auseinandersetzung über den für Goethes geologische</w:t>
        <w:br/>
        <w:t>Betrachtungsweise wichtigsten Begriff von einer ursprünglichen</w:t>
        <w:br/>
      </w:r>
      <w:r>
        <w:rPr>
          <w:color w:val="000000"/>
          <w:spacing w:val="-1"/>
          <w:lang w:val="de-DE"/>
        </w:rPr>
        <w:t>unterschiedlosen Einheit der einzelnen ein bestimmtes Gestein bil-</w:t>
        <w:br/>
      </w:r>
      <w:r>
        <w:rPr>
          <w:color w:val="000000"/>
          <w:spacing w:val="-2"/>
          <w:lang w:val="de-DE"/>
        </w:rPr>
        <w:t>denden Mineralmassen, aus der im Laufe der Zeit die Bestandteile</w:t>
        <w:br/>
      </w:r>
      <w:r>
        <w:rPr>
          <w:color w:val="000000"/>
          <w:spacing w:val="2"/>
          <w:lang w:val="de-DE"/>
        </w:rPr>
        <w:t>durch Differenzierung entstanden sind. Weitere Ausführungen</w:t>
        <w:br/>
      </w:r>
      <w:r>
        <w:rPr>
          <w:color w:val="000000"/>
          <w:spacing w:val="-2"/>
          <w:lang w:val="de-DE"/>
        </w:rPr>
        <w:t>dieses der materialistisch-atomistischen Anschauung von der Ag-</w:t>
        <w:br/>
      </w:r>
      <w:r>
        <w:rPr>
          <w:color w:val="000000"/>
          <w:lang w:val="de-DE"/>
        </w:rPr>
        <w:t>gregation der ursprünglich als getrennt angenommenen Bestand-</w:t>
        <w:br/>
      </w:r>
      <w:r>
        <w:rPr>
          <w:color w:val="000000"/>
          <w:spacing w:val="3"/>
          <w:lang w:val="de-DE"/>
        </w:rPr>
        <w:t>teile eines Gesteins entgegengesetzten Gedankens enthalten die</w:t>
        <w:br/>
        <w:t>S. 18-45. Hier werden die Bedingungen dargelegt, unter denen</w:t>
        <w:br/>
      </w:r>
      <w:r>
        <w:rPr>
          <w:color w:val="000000"/>
          <w:spacing w:val="-3"/>
          <w:lang w:val="de-DE"/>
        </w:rPr>
        <w:t>sich die Scheidung der Bestandteile einer Gesteinsgrundmasse voll-</w:t>
        <w:br/>
      </w:r>
      <w:r>
        <w:rPr>
          <w:color w:val="000000"/>
          <w:spacing w:val="-1"/>
          <w:lang w:val="de-DE"/>
        </w:rPr>
        <w:t>zieht, und die Störungen, die dieser Prozeß erleiden kann, geschil-</w:t>
        <w:br/>
      </w:r>
      <w:r>
        <w:rPr>
          <w:color w:val="000000"/>
          <w:spacing w:val="3"/>
          <w:lang w:val="de-DE"/>
        </w:rPr>
        <w:t>dert. Als eine Art Darlegung des Verhältnisses der einzelnen</w:t>
        <w:br/>
      </w:r>
      <w:r>
        <w:rPr>
          <w:color w:val="000000"/>
          <w:spacing w:val="5"/>
          <w:lang w:val="de-DE"/>
        </w:rPr>
        <w:t>Gesteine zueinander schließt sich der Aufsatz «King Coal» an</w:t>
        <w:br/>
      </w:r>
      <w:r>
        <w:rPr>
          <w:color w:val="000000"/>
          <w:spacing w:val="-1"/>
          <w:lang w:val="de-DE"/>
        </w:rPr>
        <w:t>(S. 46-50). Den Schluß des Abschnittes bilden die Bemerkungen</w:t>
        <w:br/>
      </w:r>
      <w:r>
        <w:rPr>
          <w:color w:val="000000"/>
          <w:spacing w:val="-2"/>
          <w:lang w:val="de-DE"/>
        </w:rPr>
        <w:t>Goethes über Begleiterscheinungen der Gletscher, Schichtung von</w:t>
        <w:br/>
      </w:r>
      <w:r>
        <w:rPr>
          <w:color w:val="000000"/>
          <w:lang w:val="de-DE"/>
        </w:rPr>
        <w:t>Gebirgsmassen, Gangbildung, Zerreißen unorganischer Massen.</w:t>
        <w:br/>
      </w:r>
      <w:r>
        <w:rPr>
          <w:color w:val="000000"/>
          <w:spacing w:val="-1"/>
          <w:lang w:val="de-DE"/>
        </w:rPr>
        <w:t>Alles hier Beigebrachte, mit Ausnahme von S. 46-50, ist bisher</w:t>
        <w:br/>
      </w:r>
      <w:r>
        <w:rPr>
          <w:color w:val="000000"/>
          <w:spacing w:val="-3"/>
          <w:lang w:val="de-DE"/>
        </w:rPr>
        <w:t>ungedruckt.</w:t>
      </w:r>
    </w:p>
    <w:p>
      <w:pPr>
        <w:pStyle w:val="Normal"/>
        <w:shd w:fill="FFFFFF" w:val="clear"/>
        <w:spacing w:lineRule="exact" w:line="230" w:before="5" w:after="0"/>
        <w:ind w:start="29" w:end="5" w:firstLine="197"/>
        <w:jc w:val="both"/>
        <w:rPr/>
      </w:pPr>
      <w:r>
        <w:rPr>
          <w:color w:val="000000"/>
          <w:lang w:val="de-DE"/>
        </w:rPr>
        <w:t>Der zweite Abschnitt enthält Auseinandersetzungen über die</w:t>
        <w:br/>
      </w:r>
      <w:r>
        <w:rPr>
          <w:color w:val="000000"/>
          <w:spacing w:val="-3"/>
          <w:lang w:val="de-DE"/>
        </w:rPr>
        <w:t>Bildung unorganischer Formen der festen (S. 75—82) und der fest-</w:t>
        <w:br/>
      </w:r>
      <w:r>
        <w:rPr>
          <w:color w:val="000000"/>
          <w:spacing w:val="2"/>
          <w:lang w:val="de-DE"/>
        </w:rPr>
        <w:t>flüssigen Materie (Gerinnen, S. 83—84). Dann folgt der Aufsatz</w:t>
      </w:r>
    </w:p>
    <w:p>
      <w:pPr>
        <w:sectPr>
          <w:type w:val="nextPage"/>
          <w:pgSz w:w="8391" w:h="11906"/>
          <w:pgMar w:left="1476" w:right="15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8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516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über die «Bildung der Edelsteine» (S. 85-87), den Goethe auf eine</w:t>
        <w:br/>
      </w:r>
      <w:r>
        <w:rPr>
          <w:color w:val="000000"/>
          <w:spacing w:val="1"/>
          <w:lang w:val="de-DE"/>
        </w:rPr>
        <w:t>Anfrage des Geologen Leonhard im März 1816 geschrieben hat.</w:t>
        <w:br/>
      </w:r>
      <w:r>
        <w:rPr>
          <w:color w:val="000000"/>
          <w:spacing w:val="2"/>
          <w:lang w:val="de-DE"/>
        </w:rPr>
        <w:t>Die Gedanken, die er hier über die Entstehung einer besonderen</w:t>
        <w:br/>
      </w:r>
      <w:r>
        <w:rPr>
          <w:color w:val="000000"/>
          <w:lang w:val="de-DE"/>
        </w:rPr>
        <w:t>Art von Naturkörpern ausspricht, leiten hinüber zu den Ausfüh-</w:t>
        <w:br/>
      </w:r>
      <w:r>
        <w:rPr>
          <w:color w:val="000000"/>
          <w:spacing w:val="-1"/>
          <w:lang w:val="de-DE"/>
        </w:rPr>
        <w:t>rungen über die bei der Gesteins- und Gebirgsbildung in Betracht</w:t>
        <w:br/>
      </w:r>
      <w:r>
        <w:rPr>
          <w:color w:val="000000"/>
          <w:spacing w:val="3"/>
          <w:lang w:val="de-DE"/>
        </w:rPr>
        <w:t>kommenden Kräfte chemischer Art, denen das Kapitel «Che-</w:t>
        <w:br/>
      </w:r>
      <w:r>
        <w:rPr>
          <w:color w:val="000000"/>
          <w:spacing w:val="-1"/>
          <w:lang w:val="de-DE"/>
        </w:rPr>
        <w:t>mische Kräfte bei der Gebirgsbildung» (S. 88—89) gewidmet ist.</w:t>
        <w:br/>
      </w:r>
      <w:r>
        <w:rPr>
          <w:color w:val="000000"/>
          <w:spacing w:val="-2"/>
          <w:lang w:val="de-DE"/>
        </w:rPr>
        <w:t>Die Aufsätze über «Eiszeit» (S. 90—97) enthalten die Daten, die</w:t>
        <w:br/>
      </w:r>
      <w:r>
        <w:rPr>
          <w:color w:val="000000"/>
          <w:spacing w:val="2"/>
          <w:lang w:val="de-DE"/>
        </w:rPr>
        <w:t>Goethe zusammenzustellen in der Lage war, als induktive Basis</w:t>
        <w:br/>
      </w:r>
      <w:r>
        <w:rPr>
          <w:color w:val="000000"/>
          <w:spacing w:val="-1"/>
          <w:lang w:val="de-DE"/>
        </w:rPr>
        <w:t>für die in der Abhandlung «Geologische Probleme und Versuche</w:t>
        <w:br/>
        <w:t>ihrer Auflösung» rein deduktiv aus seiner Weltanschauung im all-</w:t>
        <w:br/>
        <w:t>gemeinen entwickelten Ideen. Auch die Aufsätze dieses Abschnit-</w:t>
        <w:br/>
      </w:r>
      <w:r>
        <w:rPr>
          <w:color w:val="000000"/>
          <w:spacing w:val="1"/>
          <w:lang w:val="de-DE"/>
        </w:rPr>
        <w:t>tes sind bisher ungedruckt.</w:t>
      </w:r>
    </w:p>
    <w:p>
      <w:pPr>
        <w:pStyle w:val="Normal"/>
        <w:shd w:fill="FFFFFF" w:val="clear"/>
        <w:spacing w:lineRule="exact" w:line="230"/>
        <w:ind w:start="10" w:end="5" w:firstLine="202"/>
        <w:jc w:val="both"/>
        <w:rPr/>
      </w:pPr>
      <w:r>
        <w:rPr>
          <w:color w:val="000000"/>
          <w:spacing w:val="5"/>
          <w:lang w:val="de-DE"/>
        </w:rPr>
        <w:t>Der letzte Hauptteil des Bandes beginnt mit Ausführungen</w:t>
        <w:br/>
      </w:r>
      <w:r>
        <w:rPr>
          <w:color w:val="000000"/>
          <w:spacing w:val="-2"/>
          <w:lang w:val="de-DE"/>
        </w:rPr>
        <w:t>über die geologischen Verhältnisse des Leitmeritzer Kreises, be-</w:t>
        <w:br/>
      </w:r>
      <w:r>
        <w:rPr>
          <w:color w:val="000000"/>
          <w:lang w:val="de-DE"/>
        </w:rPr>
        <w:t>sonders über die Zinnformation (S. 101-126). Dieses Kapitel er-</w:t>
        <w:br/>
      </w:r>
      <w:r>
        <w:rPr>
          <w:color w:val="000000"/>
          <w:spacing w:val="-2"/>
          <w:lang w:val="de-DE"/>
        </w:rPr>
        <w:t>scheint hier als geschlossene Einheit, weil es von Goethe selbst als</w:t>
        <w:br/>
        <w:t>solche aufgefaßt wurde. Er hat es zu einem Aktenfaszikel zusam-</w:t>
        <w:br/>
      </w:r>
      <w:r>
        <w:rPr>
          <w:color w:val="000000"/>
          <w:spacing w:val="-1"/>
          <w:lang w:val="de-DE"/>
        </w:rPr>
        <w:t>menheften lassen und am 3. Januar 1814 mit einem einführenden</w:t>
        <w:br/>
      </w:r>
      <w:r>
        <w:rPr>
          <w:color w:val="000000"/>
          <w:spacing w:val="1"/>
          <w:lang w:val="de-DE"/>
        </w:rPr>
        <w:t>Briefe (der Paralipomena S. 251 mitgeteilt ist) an Knebel zur</w:t>
        <w:br/>
      </w:r>
      <w:r>
        <w:rPr>
          <w:color w:val="000000"/>
          <w:lang w:val="de-DE"/>
        </w:rPr>
        <w:t>Durchsicht gesandt. S. 129-182 enthält das dem Gebiet der rein</w:t>
        <w:br/>
      </w:r>
      <w:r>
        <w:rPr>
          <w:color w:val="000000"/>
          <w:spacing w:val="-2"/>
          <w:lang w:val="de-DE"/>
        </w:rPr>
        <w:t>topographischen Geologie Angehörige. Bloße Verzeichnisse von</w:t>
        <w:br/>
        <w:t>Mineralien- und Gesteinssammlungen wurden hier nicht aufge-</w:t>
        <w:br/>
      </w:r>
      <w:r>
        <w:rPr>
          <w:color w:val="000000"/>
          <w:spacing w:val="1"/>
          <w:lang w:val="de-DE"/>
        </w:rPr>
        <w:t>nommen, sondern nur dasjenige zusammengestellt, dem ein in</w:t>
        <w:br/>
      </w:r>
      <w:r>
        <w:rPr>
          <w:color w:val="000000"/>
          <w:lang w:val="de-DE"/>
        </w:rPr>
        <w:t>Goethes geologischen Ansichten wurzelnder Gedanke als Prinzip</w:t>
        <w:br/>
        <w:t>der Aufzählung einzelner Objekte zugrunde liegt oder an das sich</w:t>
        <w:br/>
      </w:r>
      <w:r>
        <w:rPr>
          <w:color w:val="000000"/>
          <w:spacing w:val="1"/>
          <w:lang w:val="de-DE"/>
        </w:rPr>
        <w:t>ein solcher als Folgerung knüpft. Die Aufzeichnungen über</w:t>
        <w:br/>
      </w:r>
      <w:r>
        <w:rPr>
          <w:color w:val="000000"/>
          <w:spacing w:val="-3"/>
          <w:lang w:val="de-DE"/>
        </w:rPr>
        <w:t>«Mineralogie von Thüringen und angrenzender Länder» (S. 135 ff.)</w:t>
        <w:br/>
      </w:r>
      <w:r>
        <w:rPr>
          <w:color w:val="000000"/>
          <w:lang w:val="de-DE"/>
        </w:rPr>
        <w:t>sind einem Faszikel entnommen, das aus dem Anfange der acht-</w:t>
        <w:br/>
      </w:r>
      <w:r>
        <w:rPr>
          <w:color w:val="000000"/>
          <w:spacing w:val="6"/>
          <w:lang w:val="de-DE"/>
        </w:rPr>
        <w:t>ziger Jahre stammt. Die Angaben über böhmische Mineralien</w:t>
        <w:br/>
      </w:r>
      <w:r>
        <w:rPr>
          <w:color w:val="000000"/>
          <w:lang w:val="de-DE"/>
        </w:rPr>
        <w:t>(S. 142-150) sind im Jahre 1822 in Eger niedergeschrieben (Tag-</w:t>
        <w:br/>
      </w:r>
      <w:r>
        <w:rPr>
          <w:color w:val="000000"/>
          <w:spacing w:val="3"/>
          <w:lang w:val="de-DE"/>
        </w:rPr>
        <w:t>und Jahreshefte 1822).</w:t>
      </w:r>
    </w:p>
    <w:p>
      <w:pPr>
        <w:pStyle w:val="Normal"/>
        <w:shd w:fill="FFFFFF" w:val="clear"/>
        <w:spacing w:lineRule="exact" w:line="230" w:before="5" w:after="0"/>
        <w:ind w:start="24" w:firstLine="197"/>
        <w:jc w:val="both"/>
        <w:rPr/>
      </w:pPr>
      <w:r>
        <w:rPr>
          <w:color w:val="000000"/>
          <w:spacing w:val="2"/>
          <w:lang w:val="de-DE"/>
        </w:rPr>
        <w:t>Anhangsweise wurde an den Schluß des Bandes gestellt, was</w:t>
        <w:br/>
      </w:r>
      <w:r>
        <w:rPr>
          <w:color w:val="000000"/>
          <w:lang w:val="de-DE"/>
        </w:rPr>
        <w:t>sich in keinem der drei Abschnitte unterbringen ließ, wie die Ge-</w:t>
        <w:br/>
      </w:r>
      <w:r>
        <w:rPr>
          <w:color w:val="000000"/>
          <w:spacing w:val="-2"/>
          <w:lang w:val="de-DE"/>
        </w:rPr>
        <w:t>danken über einen Brief und ein Buch des Geologen von Eschwege</w:t>
        <w:br/>
      </w:r>
      <w:r>
        <w:rPr>
          <w:color w:val="000000"/>
          <w:spacing w:val="1"/>
          <w:lang w:val="de-DE"/>
        </w:rPr>
        <w:t>(S. 183-185), ein paläontologischer Aufsatz (S. 186-188) und die</w:t>
      </w:r>
    </w:p>
    <w:p>
      <w:pPr>
        <w:sectPr>
          <w:type w:val="nextPage"/>
          <w:pgSz w:w="8391" w:h="11906"/>
          <w:pgMar w:left="1637" w:right="13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517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lang w:val="de-DE"/>
        </w:rPr>
        <w:t>Abhandlung über das am Tempel des Jupiter Serapis bei Puzzuoli</w:t>
        <w:br/>
      </w:r>
      <w:r>
        <w:rPr>
          <w:color w:val="000000"/>
          <w:spacing w:val="-2"/>
          <w:lang w:val="de-DE"/>
        </w:rPr>
        <w:t>zu betrachtende Naturphänomen, endlich eine Auseinandersetzung</w:t>
        <w:br/>
      </w:r>
      <w:r>
        <w:rPr>
          <w:color w:val="000000"/>
          <w:spacing w:val="2"/>
          <w:lang w:val="de-DE"/>
        </w:rPr>
        <w:t>über geologische Methoden. Die letztere gehört an diese Stelle,</w:t>
        <w:br/>
      </w:r>
      <w:r>
        <w:rPr>
          <w:color w:val="000000"/>
          <w:spacing w:val="3"/>
          <w:lang w:val="de-DE"/>
        </w:rPr>
        <w:t>weil sie darauf hindeutet, wie Goethe die deduktive und induk-</w:t>
        <w:br/>
        <w:t>tive Methode als Einseitigkeiten erkannt und gefordert hat, daß</w:t>
        <w:br/>
      </w:r>
      <w:r>
        <w:rPr>
          <w:color w:val="000000"/>
          <w:spacing w:val="1"/>
          <w:lang w:val="de-DE"/>
        </w:rPr>
        <w:t>sie in einer höheren Naturansicht aufgehen. Der Aufsatz schließt</w:t>
        <w:br/>
      </w:r>
      <w:r>
        <w:rPr>
          <w:color w:val="000000"/>
          <w:spacing w:val="-2"/>
          <w:lang w:val="de-DE"/>
        </w:rPr>
        <w:t>auf diese Weise die Bände 9 und 10 zu einem Ganzen zusammen.</w:t>
        <w:br/>
      </w:r>
      <w:r>
        <w:rPr>
          <w:color w:val="000000"/>
          <w:spacing w:val="2"/>
          <w:lang w:val="de-DE"/>
        </w:rPr>
        <w:t>Ungedruckt sind von diesem letzten Abschnitt die S. 99-150,</w:t>
        <w:br/>
      </w:r>
      <w:r>
        <w:rPr>
          <w:color w:val="000000"/>
          <w:spacing w:val="1"/>
          <w:lang w:val="de-DE"/>
        </w:rPr>
        <w:t>174-176, 185-188, 205-207. Die Paralipomena des Bandes ent-</w:t>
        <w:br/>
      </w:r>
      <w:r>
        <w:rPr>
          <w:color w:val="000000"/>
          <w:spacing w:val="-2"/>
          <w:lang w:val="de-DE"/>
        </w:rPr>
        <w:t>halten geologische Vorarbeiten Goethes und Aufzeichnungen ein-</w:t>
        <w:br/>
      </w:r>
      <w:r>
        <w:rPr>
          <w:color w:val="000000"/>
          <w:spacing w:val="3"/>
          <w:lang w:val="de-DE"/>
        </w:rPr>
        <w:t>zelner Gedanken, die sich in das Gefüge des Textes nicht ein-</w:t>
        <w:br/>
      </w:r>
      <w:r>
        <w:rPr>
          <w:color w:val="000000"/>
          <w:lang w:val="de-DE"/>
        </w:rPr>
        <w:t>reihen ließen.</w:t>
      </w:r>
    </w:p>
    <w:p>
      <w:pPr>
        <w:pStyle w:val="Normal"/>
        <w:shd w:fill="FFFFFF" w:val="clear"/>
        <w:spacing w:before="466" w:after="0"/>
        <w:ind w:end="34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Zweite Abteilung, Band 11</w:t>
      </w:r>
    </w:p>
    <w:p>
      <w:pPr>
        <w:pStyle w:val="Normal"/>
        <w:shd w:fill="FFFFFF" w:val="clear"/>
        <w:spacing w:lineRule="exact" w:line="230" w:before="235" w:after="0"/>
        <w:ind w:start="14" w:end="10" w:hanging="0"/>
        <w:jc w:val="both"/>
        <w:rPr/>
      </w:pPr>
      <w:r>
        <w:rPr>
          <w:color w:val="000000"/>
          <w:spacing w:val="-2"/>
          <w:lang w:val="de-DE"/>
        </w:rPr>
        <w:t>Der elfte Band der naturwissenschaftlichen Schriften soll ein Bild</w:t>
        <w:br/>
      </w:r>
      <w:r>
        <w:rPr>
          <w:color w:val="000000"/>
          <w:spacing w:val="-1"/>
          <w:lang w:val="de-DE"/>
        </w:rPr>
        <w:t>liefern von Goethes naturphilosophischen Ideen und von seinen</w:t>
        <w:br/>
      </w:r>
      <w:r>
        <w:rPr>
          <w:color w:val="000000"/>
          <w:spacing w:val="-2"/>
          <w:lang w:val="de-DE"/>
        </w:rPr>
        <w:t>Vorstellungen über naturwissenschaftliche Methoden. Bei der An-</w:t>
        <w:br/>
        <w:t>ordnung der Aufsätze und Skizzen waren zwei Gesichtspunkte</w:t>
        <w:br/>
      </w:r>
      <w:r>
        <w:rPr>
          <w:color w:val="000000"/>
          <w:spacing w:val="1"/>
          <w:lang w:val="de-DE"/>
        </w:rPr>
        <w:t>maßgebend: erstens den inhaltlichen Zusammenhang der Ideen</w:t>
        <w:br/>
      </w:r>
      <w:r>
        <w:rPr>
          <w:color w:val="000000"/>
          <w:spacing w:val="-1"/>
          <w:lang w:val="de-DE"/>
        </w:rPr>
        <w:t>selbst, zweitens die methodische Behandlung anschaulich zu ma-</w:t>
        <w:br/>
        <w:t>chen, die die Naturwissenschaft unter ihrem Einflüsse erfährt.</w:t>
        <w:br/>
      </w:r>
      <w:r>
        <w:rPr>
          <w:color w:val="000000"/>
          <w:spacing w:val="-2"/>
          <w:lang w:val="de-DE"/>
        </w:rPr>
        <w:t>Herangebildet an der Erforschung des organischen Lebens, haben</w:t>
        <w:br/>
      </w:r>
      <w:r>
        <w:rPr>
          <w:color w:val="000000"/>
          <w:spacing w:val="-1"/>
          <w:lang w:val="de-DE"/>
        </w:rPr>
        <w:t>Goethes Vorstellungen über wissenschaftliche Methodik erst eine</w:t>
        <w:br/>
      </w:r>
      <w:r>
        <w:rPr>
          <w:color w:val="000000"/>
          <w:spacing w:val="-2"/>
          <w:lang w:val="de-DE"/>
        </w:rPr>
        <w:t>feste Gestalt gewonnen, als er sich mit den weniger verwickelten</w:t>
        <w:br/>
      </w:r>
      <w:r>
        <w:rPr>
          <w:color w:val="000000"/>
          <w:lang w:val="de-DE"/>
        </w:rPr>
        <w:t>Erscheinungen der unorganischen Natur beschäftigte. Deshalb hat</w:t>
        <w:br/>
      </w:r>
      <w:r>
        <w:rPr>
          <w:color w:val="000000"/>
          <w:spacing w:val="-2"/>
          <w:lang w:val="de-DE"/>
        </w:rPr>
        <w:t>er seine hierauf bezüglichen Aufsätze mit Anlehnung an seine</w:t>
        <w:br/>
      </w:r>
      <w:r>
        <w:rPr>
          <w:color w:val="000000"/>
          <w:spacing w:val="-1"/>
          <w:lang w:val="de-DE"/>
        </w:rPr>
        <w:t>physikalischen Arbeiten geschrieben.</w:t>
      </w:r>
    </w:p>
    <w:p>
      <w:pPr>
        <w:pStyle w:val="Normal"/>
        <w:shd w:fill="FFFFFF" w:val="clear"/>
        <w:spacing w:lineRule="exact" w:line="230"/>
        <w:ind w:start="24" w:firstLine="202"/>
        <w:jc w:val="both"/>
        <w:rPr/>
      </w:pPr>
      <w:r>
        <w:rPr>
          <w:color w:val="000000"/>
          <w:lang w:val="de-DE"/>
        </w:rPr>
        <w:t>Das Prinzip der Anordnung für S. 1—77 ist: Vorangestellt sind</w:t>
        <w:br/>
        <w:t>die Abhandlungen über die allgemeinen Intentionen in der Natur-</w:t>
        <w:br/>
      </w:r>
      <w:r>
        <w:rPr>
          <w:color w:val="000000"/>
          <w:spacing w:val="5"/>
          <w:lang w:val="de-DE"/>
        </w:rPr>
        <w:t>philosophie (S. 1-12); dann folgen die Auseinandersetzungen</w:t>
        <w:br/>
      </w:r>
      <w:r>
        <w:rPr>
          <w:color w:val="000000"/>
          <w:spacing w:val="-1"/>
          <w:lang w:val="de-DE"/>
        </w:rPr>
        <w:t>über naturwissenschaftliche Methoden (S. 13-44: Glückliches Er-</w:t>
        <w:br/>
      </w:r>
      <w:r>
        <w:rPr>
          <w:color w:val="000000"/>
          <w:spacing w:val="3"/>
          <w:lang w:val="de-DE"/>
        </w:rPr>
        <w:t>eignis, Der Versuch als Vermittler von Objekt und Subjekt und</w:t>
        <w:br/>
      </w:r>
      <w:r>
        <w:rPr>
          <w:color w:val="000000"/>
          <w:spacing w:val="-1"/>
          <w:lang w:val="de-DE"/>
        </w:rPr>
        <w:t>die ungedruckten Aufsätze: Erfahrung und Wissenschaft, Beob-</w:t>
        <w:br/>
      </w:r>
      <w:r>
        <w:rPr>
          <w:color w:val="000000"/>
          <w:lang w:val="de-DE"/>
        </w:rPr>
        <w:t>achtung und Denken); den Abschluß dieses Teiles bilden die Auf-</w:t>
      </w:r>
    </w:p>
    <w:p>
      <w:pPr>
        <w:sectPr>
          <w:type w:val="nextPage"/>
          <w:pgSz w:w="8391" w:h="11906"/>
          <w:pgMar w:left="1471" w:right="15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518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2"/>
          <w:lang w:val="de-DE"/>
        </w:rPr>
        <w:t>sätze, in denen Goethe in der zeitgenössischen Philosophie die</w:t>
        <w:br/>
      </w:r>
      <w:r>
        <w:rPr>
          <w:color w:val="000000"/>
          <w:spacing w:val="1"/>
          <w:lang w:val="de-DE"/>
        </w:rPr>
        <w:t>Rechtfertigung suchte für seine zuerst naiv beobachtete Methode</w:t>
        <w:br/>
      </w:r>
      <w:r>
        <w:rPr>
          <w:color w:val="000000"/>
          <w:lang w:val="de-DE"/>
        </w:rPr>
        <w:t>in der Organik (S. 45-55: Einwirkung der neueren Philosophie,</w:t>
        <w:br/>
        <w:t>Anschauende Urteilskraft); S. 56-77 (Bedenken und Ergebung,</w:t>
        <w:br/>
      </w:r>
      <w:r>
        <w:rPr>
          <w:color w:val="000000"/>
          <w:spacing w:val="-1"/>
          <w:lang w:val="de-DE"/>
        </w:rPr>
        <w:t>Bedeutende Fördernis durch ein einziges geistreiches Wort, Vor-</w:t>
        <w:br/>
      </w:r>
      <w:r>
        <w:rPr>
          <w:color w:val="000000"/>
          <w:spacing w:val="-3"/>
          <w:lang w:val="de-DE"/>
        </w:rPr>
        <w:t>schlag zur Güte, Analyse und Synthese, Ernst Stiedenroths Psycho-</w:t>
        <w:br/>
      </w:r>
      <w:r>
        <w:rPr>
          <w:color w:val="000000"/>
          <w:spacing w:val="-2"/>
          <w:lang w:val="de-DE"/>
        </w:rPr>
        <w:t>logie zur Erklärung der Seelenerscheinungen) enthalten das, was</w:t>
        <w:br/>
      </w:r>
      <w:r>
        <w:rPr>
          <w:color w:val="000000"/>
          <w:spacing w:val="-1"/>
          <w:lang w:val="de-DE"/>
        </w:rPr>
        <w:t>Goethe anzuführen hatte zur Rechtfertigung seines Hinausgehens</w:t>
        <w:br/>
        <w:t>über die durch die damalige Philosophie gegebenen Grundlagen,</w:t>
        <w:br/>
      </w:r>
      <w:r>
        <w:rPr>
          <w:color w:val="000000"/>
          <w:spacing w:val="-2"/>
          <w:lang w:val="de-DE"/>
        </w:rPr>
        <w:t>namentlich über die in der Organik herrschende teleologische</w:t>
        <w:br/>
      </w:r>
      <w:r>
        <w:rPr>
          <w:color w:val="000000"/>
          <w:spacing w:val="-4"/>
          <w:lang w:val="de-DE"/>
        </w:rPr>
        <w:t>Betrachtungsweise.</w:t>
      </w:r>
    </w:p>
    <w:p>
      <w:pPr>
        <w:sectPr>
          <w:type w:val="nextPage"/>
          <w:pgSz w:w="8391" w:h="11906"/>
          <w:pgMar w:left="1634" w:right="13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4" w:firstLine="192"/>
        <w:jc w:val="both"/>
        <w:rPr/>
      </w:pPr>
      <w:r>
        <w:rPr>
          <w:color w:val="000000"/>
          <w:lang w:val="de-DE"/>
        </w:rPr>
        <w:t>War letztere der Goetheschen Anschauungsweise bei Betrach-</w:t>
        <w:br/>
      </w:r>
      <w:r>
        <w:rPr>
          <w:color w:val="000000"/>
          <w:spacing w:val="-1"/>
          <w:lang w:val="de-DE"/>
        </w:rPr>
        <w:t>tung des organischen Lebens im Wege, so war es im Gebiete der</w:t>
        <w:br/>
      </w:r>
      <w:r>
        <w:rPr>
          <w:color w:val="000000"/>
          <w:spacing w:val="1"/>
          <w:lang w:val="de-DE"/>
        </w:rPr>
        <w:t>Physik die Alleinherrschaft der Mathematik. Die Aufsätze S. 78</w:t>
        <w:br/>
      </w:r>
      <w:r>
        <w:rPr>
          <w:color w:val="000000"/>
          <w:spacing w:val="-1"/>
          <w:lang w:val="de-DE"/>
        </w:rPr>
        <w:t>-102 enthalten Goethes Ansichten über die Anwendbarkeit der</w:t>
        <w:br/>
      </w:r>
      <w:r>
        <w:rPr>
          <w:color w:val="000000"/>
          <w:spacing w:val="6"/>
          <w:lang w:val="de-DE"/>
        </w:rPr>
        <w:t>Mathematik in der Naturwissenschaft und über die Grenzen</w:t>
        <w:br/>
      </w:r>
      <w:r>
        <w:rPr>
          <w:color w:val="000000"/>
          <w:spacing w:val="3"/>
          <w:lang w:val="de-DE"/>
        </w:rPr>
        <w:t>dieser Anwendung. S. 103-163 enthält die Quintessenz der</w:t>
        <w:br/>
      </w:r>
      <w:r>
        <w:rPr>
          <w:color w:val="000000"/>
          <w:spacing w:val="1"/>
          <w:lang w:val="de-DE"/>
        </w:rPr>
        <w:t>Goetheschen Naturansicht in einzelnen Aphorismen. Die Mehr-</w:t>
        <w:br/>
      </w:r>
      <w:r>
        <w:rPr>
          <w:color w:val="000000"/>
          <w:spacing w:val="-1"/>
          <w:lang w:val="de-DE"/>
        </w:rPr>
        <w:t>zahl derselben ist in den «Nachgelassenen Werken» gedruckt. Die</w:t>
        <w:br/>
        <w:t>von Eckermann getroffene Anordnung ist beibehalten worden, nur</w:t>
        <w:br/>
      </w:r>
      <w:r>
        <w:rPr>
          <w:color w:val="000000"/>
          <w:spacing w:val="-2"/>
          <w:lang w:val="de-DE"/>
        </w:rPr>
        <w:t>an zwei Stellen (S. 132, 6-10, und S. 132, 16 bis S. 133, 2) sind bis-</w:t>
        <w:br/>
      </w:r>
      <w:r>
        <w:rPr>
          <w:color w:val="000000"/>
          <w:spacing w:val="-1"/>
          <w:lang w:val="de-DE"/>
        </w:rPr>
        <w:t>her ungedruckte Aussprüche, die notwendig hier ihre Stelle finden</w:t>
        <w:br/>
      </w:r>
      <w:r>
        <w:rPr>
          <w:color w:val="000000"/>
          <w:spacing w:val="-2"/>
          <w:lang w:val="de-DE"/>
        </w:rPr>
        <w:t>müssen, eingeschoben worden. Alles übrige Ungedruckte ist an die</w:t>
        <w:br/>
        <w:t>bereits gedruckte Masse als ein besonderes Kapitel angereiht wor-</w:t>
        <w:br/>
        <w:t>den. Die Anordnung dieser Aphorismen in den «Nachgelassenen</w:t>
        <w:br/>
      </w:r>
      <w:r>
        <w:rPr>
          <w:color w:val="000000"/>
          <w:lang w:val="de-DE"/>
        </w:rPr>
        <w:t>Werken» ist deshalb beibehalten worden, weil aus den Daten, die</w:t>
        <w:br/>
      </w:r>
      <w:r>
        <w:rPr>
          <w:color w:val="000000"/>
          <w:spacing w:val="-1"/>
          <w:lang w:val="de-DE"/>
        </w:rPr>
        <w:t>sich auf den vorhandenen Handschriften finden, hervorgeht, daß</w:t>
        <w:br/>
        <w:t>Goethe zum größten Teile selbst noch mit Eckermann die Redak-</w:t>
        <w:br/>
      </w:r>
      <w:r>
        <w:rPr>
          <w:color w:val="000000"/>
          <w:spacing w:val="3"/>
          <w:lang w:val="de-DE"/>
        </w:rPr>
        <w:t>tion besorgt hat. Zu sondern, was Goethes Anteil und was</w:t>
        <w:br/>
      </w:r>
      <w:r>
        <w:rPr>
          <w:color w:val="000000"/>
          <w:spacing w:val="6"/>
          <w:lang w:val="de-DE"/>
        </w:rPr>
        <w:t>nachträgliche Arbeit Eckermanns ist, erscheint nicht möglich.</w:t>
        <w:br/>
      </w:r>
      <w:r>
        <w:rPr>
          <w:color w:val="000000"/>
          <w:lang w:val="de-DE"/>
        </w:rPr>
        <w:t>S. 164—166 behandelt die Polarität als allgemeines Urphänomen;</w:t>
        <w:br/>
        <w:t>S. 167-169 die Bedeutung des sprachlichen Ausdrucks für die Ur-</w:t>
        <w:br/>
        <w:t>phänomene; S. 170-174 die Reihe der physikalischen Wirkungen,</w:t>
        <w:br/>
        <w:t>geordnet nach den S. 11 gewonnenen Prinzipien der Polarität und</w:t>
        <w:br/>
      </w:r>
      <w:r>
        <w:rPr>
          <w:color w:val="000000"/>
          <w:spacing w:val="-2"/>
          <w:lang w:val="de-DE"/>
        </w:rPr>
        <w:t>der Steigerung; S. 175 eine allgemeine physikalische Beobachtung;</w:t>
        <w:br/>
      </w:r>
      <w:r>
        <w:rPr>
          <w:color w:val="000000"/>
          <w:spacing w:val="-5"/>
          <w:lang w:val="de-DE"/>
        </w:rPr>
        <w:t>S. 176—2 39 Goethes System der physikalischen Erscheinungen. Den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lang w:val="de-DE"/>
        </w:rPr>
        <w:t>Ankß, dieses System niederzuschreiben, gaben für Goethe die</w:t>
        <w:br/>
      </w:r>
      <w:r>
        <w:rPr>
          <w:color w:val="000000"/>
          <w:spacing w:val="1"/>
          <w:lang w:val="de-DE"/>
        </w:rPr>
        <w:t>Vorträge, die er im Winter 1805/06 einem Kreise von Weimarer</w:t>
        <w:br/>
      </w:r>
      <w:r>
        <w:rPr>
          <w:color w:val="000000"/>
          <w:spacing w:val="4"/>
          <w:lang w:val="de-DE"/>
        </w:rPr>
        <w:t>Damen gehalten hat. Da Goethe nicht etwa durch die Absicht,</w:t>
        <w:br/>
      </w:r>
      <w:r>
        <w:rPr>
          <w:color w:val="000000"/>
          <w:spacing w:val="-2"/>
          <w:lang w:val="de-DE"/>
        </w:rPr>
        <w:t>eine leichtfaßliche Darstellung zu bieten, die wissenschaftlichen</w:t>
        <w:br/>
      </w:r>
      <w:r>
        <w:rPr>
          <w:color w:val="000000"/>
          <w:lang w:val="de-DE"/>
        </w:rPr>
        <w:t>Forderungen beeinträchtigen ließ, die er stellte, und für den an-</w:t>
        <w:br/>
      </w:r>
      <w:r>
        <w:rPr>
          <w:color w:val="000000"/>
          <w:spacing w:val="-1"/>
          <w:lang w:val="de-DE"/>
        </w:rPr>
        <w:t>gegebenen Zweck die Physik in der individuellen Gestalt durch-</w:t>
        <w:br/>
      </w:r>
      <w:r>
        <w:rPr>
          <w:color w:val="000000"/>
          <w:spacing w:val="2"/>
          <w:lang w:val="de-DE"/>
        </w:rPr>
        <w:t>arbeitete, die sie seinen Prinzipien gemäß annehmen mußte, so</w:t>
        <w:br/>
      </w:r>
      <w:r>
        <w:rPr>
          <w:color w:val="000000"/>
          <w:spacing w:val="-2"/>
          <w:lang w:val="de-DE"/>
        </w:rPr>
        <w:t>steht das Schema dieser Vorträge hier als Beispiel, wie er seine</w:t>
        <w:br/>
      </w:r>
      <w:r>
        <w:rPr>
          <w:color w:val="000000"/>
          <w:spacing w:val="-1"/>
          <w:lang w:val="de-DE"/>
        </w:rPr>
        <w:t>methodischen Gesichtspunkte im besonderen durchgeführt wissen</w:t>
        <w:br/>
        <w:t>wollte. Die schematische Darstellung der Farbenlehre erscheint an</w:t>
        <w:br/>
        <w:t>dieser Stelle, weil sie hierher als ein integrierender Teil des physi-</w:t>
        <w:br/>
      </w:r>
      <w:r>
        <w:rPr>
          <w:color w:val="000000"/>
          <w:spacing w:val="-3"/>
          <w:lang w:val="de-DE"/>
        </w:rPr>
        <w:t>kalischen Schemas gehört. Die Aufsätze: Polarität (S. 164—166),</w:t>
        <w:br/>
      </w:r>
      <w:r>
        <w:rPr>
          <w:color w:val="000000"/>
          <w:lang w:val="de-DE"/>
        </w:rPr>
        <w:t>Symbolik (S. 167-169), Physikalische Wirkungen (S. 170-174),</w:t>
        <w:br/>
      </w:r>
      <w:r>
        <w:rPr>
          <w:color w:val="000000"/>
          <w:spacing w:val="-1"/>
          <w:lang w:val="de-DE"/>
        </w:rPr>
        <w:t>Allgemeines (S. 175), die Tabelle der physikalischen Wirkungen</w:t>
        <w:br/>
      </w:r>
      <w:r>
        <w:rPr>
          <w:color w:val="000000"/>
          <w:spacing w:val="-3"/>
          <w:lang w:val="de-DE"/>
        </w:rPr>
        <w:t>zwischen S. 172 und 173 und das physikalische Schema waren bis-</w:t>
        <w:br/>
      </w:r>
      <w:r>
        <w:rPr>
          <w:color w:val="000000"/>
          <w:spacing w:val="-2"/>
          <w:lang w:val="de-DE"/>
        </w:rPr>
        <w:t>her ungedruckt. An die physikalischen Schematisierungen schließt</w:t>
        <w:br/>
      </w:r>
      <w:r>
        <w:rPr>
          <w:color w:val="000000"/>
          <w:spacing w:val="-3"/>
          <w:lang w:val="de-DE"/>
        </w:rPr>
        <w:t>sich dann der Aufsatz über ein «physisch-chemisch-mechanisches</w:t>
        <w:br/>
      </w:r>
      <w:r>
        <w:rPr>
          <w:color w:val="000000"/>
          <w:lang w:val="de-DE"/>
        </w:rPr>
        <w:t>Problem» (S. 240-243). Den Aufsätzen über den inneren (sach-</w:t>
        <w:br/>
        <w:t>lichen) Zusammenhang der naturwissenschaftlichen Ideen folgen</w:t>
        <w:br/>
      </w:r>
      <w:r>
        <w:rPr>
          <w:color w:val="000000"/>
          <w:spacing w:val="-1"/>
          <w:lang w:val="de-DE"/>
        </w:rPr>
        <w:t>die über die Entstehung derselben innerhalb der Entwickelung des</w:t>
        <w:br/>
      </w:r>
      <w:r>
        <w:rPr>
          <w:color w:val="000000"/>
          <w:spacing w:val="-2"/>
          <w:lang w:val="de-DE"/>
        </w:rPr>
        <w:t>menschlichen Geistes (Einfluß des Ursprungs wissenschaftlicher</w:t>
        <w:br/>
      </w:r>
      <w:r>
        <w:rPr>
          <w:color w:val="000000"/>
          <w:spacing w:val="5"/>
          <w:lang w:val="de-DE"/>
        </w:rPr>
        <w:t>Entdeckungen S. 244-245, Meteore des literarischen Himmels</w:t>
        <w:br/>
      </w:r>
      <w:r>
        <w:rPr>
          <w:color w:val="000000"/>
          <w:spacing w:val="-2"/>
          <w:lang w:val="de-DE"/>
        </w:rPr>
        <w:t>S. 246-254, Erfinden und Entdecken S. 255—262). Von den Apho-</w:t>
        <w:br/>
      </w:r>
      <w:r>
        <w:rPr>
          <w:color w:val="000000"/>
          <w:spacing w:val="3"/>
          <w:lang w:val="de-DE"/>
        </w:rPr>
        <w:t>rismen des letzten Kapitels sind bisher ungedruckt: S. 259, l bis</w:t>
        <w:br/>
      </w:r>
      <w:r>
        <w:rPr>
          <w:color w:val="000000"/>
          <w:spacing w:val="2"/>
          <w:lang w:val="de-DE"/>
        </w:rPr>
        <w:t>S. 26l, 5. — «Naturphilosophie» (S. 263—264) und «Eins und</w:t>
        <w:br/>
      </w:r>
      <w:r>
        <w:rPr>
          <w:color w:val="000000"/>
          <w:spacing w:val="4"/>
          <w:lang w:val="de-DE"/>
        </w:rPr>
        <w:t>Alles» (S. 265-266) gehören in die naturwissenschaftlichen</w:t>
        <w:br/>
      </w:r>
      <w:r>
        <w:rPr>
          <w:color w:val="000000"/>
          <w:spacing w:val="-1"/>
          <w:lang w:val="de-DE"/>
        </w:rPr>
        <w:t>Schriften, das erste wegen des Inhalts, das zweite, weil Goethe es</w:t>
        <w:br/>
      </w:r>
      <w:r>
        <w:rPr>
          <w:color w:val="000000"/>
          <w:spacing w:val="5"/>
          <w:lang w:val="de-DE"/>
        </w:rPr>
        <w:t xml:space="preserve">selbst in die morphologischen Hefte </w:t>
      </w:r>
      <w:r>
        <w:rPr>
          <w:color w:val="000000"/>
          <w:spacing w:val="5"/>
          <w:lang w:val="en-US"/>
        </w:rPr>
        <w:t xml:space="preserve">(II, </w:t>
      </w:r>
      <w:r>
        <w:rPr>
          <w:color w:val="000000"/>
          <w:spacing w:val="5"/>
          <w:lang w:val="de-DE"/>
        </w:rPr>
        <w:t>1) aufgenommen hat.</w:t>
        <w:br/>
      </w:r>
      <w:r>
        <w:rPr>
          <w:color w:val="000000"/>
          <w:spacing w:val="1"/>
          <w:lang w:val="de-DE"/>
        </w:rPr>
        <w:t>Sie bilden den Schluß der zur «Allgemeinen Naturlehre» gezähl-</w:t>
        <w:br/>
      </w:r>
      <w:r>
        <w:rPr>
          <w:color w:val="000000"/>
          <w:spacing w:val="-2"/>
          <w:lang w:val="de-DE"/>
        </w:rPr>
        <w:t>ten Aufsätze, weil sie Gedanken enthalten, welche über die Grenze</w:t>
        <w:br/>
      </w:r>
      <w:r>
        <w:rPr>
          <w:color w:val="000000"/>
          <w:spacing w:val="3"/>
          <w:lang w:val="de-DE"/>
        </w:rPr>
        <w:t xml:space="preserve">der </w:t>
      </w:r>
      <w:r>
        <w:rPr>
          <w:i/>
          <w:iCs/>
          <w:color w:val="000000"/>
          <w:spacing w:val="3"/>
          <w:lang w:val="de-DE"/>
        </w:rPr>
        <w:t xml:space="preserve">Naturanschauung </w:t>
      </w:r>
      <w:r>
        <w:rPr>
          <w:color w:val="000000"/>
          <w:spacing w:val="3"/>
          <w:lang w:val="de-DE"/>
        </w:rPr>
        <w:t>im engeren Sinne hinausgehen und von</w:t>
        <w:br/>
      </w:r>
      <w:r>
        <w:rPr>
          <w:color w:val="000000"/>
          <w:spacing w:val="2"/>
          <w:lang w:val="de-DE"/>
        </w:rPr>
        <w:t xml:space="preserve">dieser in die Goethesche allgemeine </w:t>
      </w:r>
      <w:r>
        <w:rPr>
          <w:i/>
          <w:iCs/>
          <w:color w:val="000000"/>
          <w:spacing w:val="2"/>
          <w:lang w:val="de-DE"/>
        </w:rPr>
        <w:t xml:space="preserve">Weltanschauung </w:t>
      </w:r>
      <w:r>
        <w:rPr>
          <w:color w:val="000000"/>
          <w:spacing w:val="2"/>
          <w:lang w:val="de-DE"/>
        </w:rPr>
        <w:t>hinüber-</w:t>
        <w:br/>
        <w:t>leiten. Einem gleichen Zwecke dient die S. 313-319 gedruckte</w:t>
        <w:br/>
      </w:r>
      <w:r>
        <w:rPr>
          <w:color w:val="000000"/>
          <w:spacing w:val="-2"/>
          <w:lang w:val="de-DE"/>
        </w:rPr>
        <w:t>Studie nach Spinoza, die wegen ihres rein erkenntnistheoretischen</w:t>
        <w:br/>
      </w:r>
      <w:r>
        <w:rPr>
          <w:color w:val="000000"/>
          <w:lang w:val="de-DE"/>
        </w:rPr>
        <w:t>Inhalts keinen Bestandteil der naturwissenschaftlichen Aufsätze</w:t>
        <w:br/>
      </w:r>
      <w:r>
        <w:rPr>
          <w:color w:val="000000"/>
          <w:spacing w:val="3"/>
          <w:lang w:val="de-DE"/>
        </w:rPr>
        <w:t>bilden kann, wohl aber als eine Art Anhang zu denselben zu be-</w:t>
      </w:r>
    </w:p>
    <w:p>
      <w:pPr>
        <w:sectPr>
          <w:type w:val="nextPage"/>
          <w:pgSz w:w="8391" w:h="11906"/>
          <w:pgMar w:left="1474" w:right="15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520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 xml:space="preserve">trachten ist. Der Aufsatz ist im </w:t>
      </w:r>
      <w:r>
        <w:rPr>
          <w:color w:val="000000"/>
          <w:lang w:val="en-US"/>
        </w:rPr>
        <w:t xml:space="preserve">XII. </w:t>
      </w:r>
      <w:r>
        <w:rPr>
          <w:color w:val="000000"/>
          <w:lang w:val="de-DE"/>
        </w:rPr>
        <w:t>Band des Goethe-Jahrbuchs</w:t>
        <w:br/>
      </w:r>
      <w:r>
        <w:rPr>
          <w:color w:val="000000"/>
          <w:spacing w:val="-1"/>
          <w:lang w:val="de-DE"/>
        </w:rPr>
        <w:t>durch Bernhard Suphan zuerst veröffentlicht. Angegliedert an die</w:t>
        <w:br/>
        <w:t>naturphilosophischen Aufsätze sind die psychophysischen: «Das</w:t>
        <w:br/>
      </w:r>
      <w:r>
        <w:rPr>
          <w:color w:val="000000"/>
          <w:spacing w:val="-2"/>
          <w:lang w:val="de-DE"/>
        </w:rPr>
        <w:t>Sehen in subjektiver Hinsicht» (S. 269—284) und die bisher un-</w:t>
        <w:br/>
      </w:r>
      <w:r>
        <w:rPr>
          <w:color w:val="000000"/>
          <w:spacing w:val="1"/>
          <w:lang w:val="de-DE"/>
        </w:rPr>
        <w:t>gedruckte «Tonlehre» (S. 287-294). Den Schluß des Bandes bil-</w:t>
        <w:br/>
      </w:r>
      <w:r>
        <w:rPr>
          <w:color w:val="000000"/>
          <w:spacing w:val="-1"/>
          <w:lang w:val="de-DE"/>
        </w:rPr>
        <w:t>den die sämtlich hier zuerst gedruckten Aufsätze: Naturwissen-</w:t>
        <w:br/>
      </w:r>
      <w:r>
        <w:rPr>
          <w:color w:val="000000"/>
          <w:spacing w:val="-3"/>
          <w:lang w:val="de-DE"/>
        </w:rPr>
        <w:t>schaftlicher Entwicklungsgang (S. 295—302), die biographische</w:t>
        <w:br/>
      </w:r>
      <w:r>
        <w:rPr>
          <w:color w:val="000000"/>
          <w:spacing w:val="-1"/>
          <w:lang w:val="de-DE"/>
        </w:rPr>
        <w:t>Einzelheit (S. 303), und die der allgemeinen Wissenschaftslehre</w:t>
        <w:br/>
        <w:t>angehörigen Skizzen: Dogmatismus und Skeptizismus (S. 307—</w:t>
        <w:br/>
      </w:r>
      <w:r>
        <w:rPr>
          <w:color w:val="000000"/>
          <w:lang w:val="de-DE"/>
        </w:rPr>
        <w:t>308), Induktion (S. 309-310), In Sachen der Physik contra Physik</w:t>
        <w:br/>
      </w:r>
      <w:r>
        <w:rPr>
          <w:color w:val="000000"/>
          <w:spacing w:val="-2"/>
          <w:lang w:val="de-DE"/>
        </w:rPr>
        <w:t>(S. 311—312). Letztere Tabelle verteilt den für die Physik in Be-</w:t>
        <w:br/>
        <w:t>tracht kommenden Erfahrungsstoff auf das mathematische, bezie-</w:t>
        <w:br/>
        <w:t>hungsweise chemische Gebiet. Das sind rein didaktische Gesichts-</w:t>
        <w:br/>
      </w:r>
      <w:r>
        <w:rPr>
          <w:color w:val="000000"/>
          <w:lang w:val="de-DE"/>
        </w:rPr>
        <w:t>punkte; daher können sie nicht der fortlaufenden Ideenentwicke-</w:t>
        <w:br/>
        <w:t>lung eingegliedert werden.</w:t>
      </w:r>
    </w:p>
    <w:p>
      <w:pPr>
        <w:pStyle w:val="Normal"/>
        <w:shd w:fill="FFFFFF" w:val="clear"/>
        <w:spacing w:before="475" w:after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Zweite Abteilung, Band 12</w:t>
      </w:r>
    </w:p>
    <w:p>
      <w:pPr>
        <w:pStyle w:val="Normal"/>
        <w:shd w:fill="FFFFFF" w:val="clear"/>
        <w:spacing w:lineRule="exact" w:line="230" w:before="230" w:after="0"/>
        <w:ind w:start="14" w:hanging="0"/>
        <w:jc w:val="both"/>
        <w:rPr/>
      </w:pPr>
      <w:r>
        <w:rPr>
          <w:color w:val="000000"/>
          <w:spacing w:val="-2"/>
          <w:lang w:val="de-DE"/>
        </w:rPr>
        <w:t>Als wichtigster Bestandteil sind in diesem Bande Goethes Arbeiten</w:t>
        <w:br/>
        <w:t>über Meteorologie enthalten. Sein Inhalt setzt sich aus folgenden</w:t>
        <w:br/>
      </w:r>
      <w:r>
        <w:rPr>
          <w:color w:val="000000"/>
          <w:spacing w:val="-1"/>
          <w:lang w:val="de-DE"/>
        </w:rPr>
        <w:t>Stücken zusammen. Das erste bildet der Aufsatz «Wolkengestalt»</w:t>
        <w:br/>
      </w:r>
      <w:r>
        <w:rPr>
          <w:color w:val="000000"/>
          <w:lang w:val="de-DE"/>
        </w:rPr>
        <w:t>(S. 5-13), der mit Anlehnung an Luke Howards «On the Modifi-</w:t>
        <w:br/>
      </w:r>
      <w:r>
        <w:rPr>
          <w:color w:val="000000"/>
          <w:spacing w:val="1"/>
          <w:lang w:val="de-DE"/>
        </w:rPr>
        <w:t>cations of Clouds. London 1803» geschrieben ist. Goethe kannte,</w:t>
        <w:br/>
      </w:r>
      <w:r>
        <w:rPr>
          <w:color w:val="000000"/>
          <w:spacing w:val="-1"/>
          <w:lang w:val="de-DE"/>
        </w:rPr>
        <w:t>als er seine Aufzeichnungen niederschrieb, nur ein Referat über</w:t>
        <w:br/>
      </w:r>
      <w:r>
        <w:rPr>
          <w:color w:val="000000"/>
          <w:spacing w:val="2"/>
          <w:lang w:val="de-DE"/>
        </w:rPr>
        <w:t>Howards Arbeit, das in Gilberts Annalen 1815 enthalten ist und</w:t>
        <w:br/>
      </w:r>
      <w:r>
        <w:rPr>
          <w:color w:val="000000"/>
          <w:spacing w:val="-2"/>
          <w:lang w:val="de-DE"/>
        </w:rPr>
        <w:t>auf das er durch den Großherzog hingewiesen wurde (vgl. S. 6 des</w:t>
        <w:br/>
      </w:r>
      <w:r>
        <w:rPr>
          <w:color w:val="000000"/>
          <w:lang w:val="de-DE"/>
        </w:rPr>
        <w:t>Textes). Entstanden ist der Aufsatz im Herbst 1817; zuerst ab-</w:t>
        <w:br/>
        <w:t>gedruckt wurde er im dritten Heft des ersten Bandes «Zur Natur-</w:t>
        <w:br/>
      </w:r>
      <w:r>
        <w:rPr>
          <w:color w:val="000000"/>
          <w:spacing w:val="2"/>
          <w:lang w:val="de-DE"/>
        </w:rPr>
        <w:t>wissenschaft». An diese Arbeit schließt sich in demselben Hefte</w:t>
        <w:br/>
      </w:r>
      <w:r>
        <w:rPr>
          <w:color w:val="000000"/>
          <w:spacing w:val="-1"/>
          <w:lang w:val="de-DE"/>
        </w:rPr>
        <w:t>der Text unseres Bandes S. 15-41. Das folgende von S. 42-45, 3,</w:t>
        <w:br/>
      </w:r>
      <w:r>
        <w:rPr>
          <w:color w:val="000000"/>
          <w:spacing w:val="1"/>
          <w:lang w:val="de-DE"/>
        </w:rPr>
        <w:t>steht im vierten Heft des ersten; S. 45-58, 10, im ersten Heft des</w:t>
        <w:br/>
      </w:r>
      <w:r>
        <w:rPr>
          <w:color w:val="000000"/>
          <w:spacing w:val="-2"/>
          <w:lang w:val="de-DE"/>
        </w:rPr>
        <w:t>zweiten Bandes «Zur Naturwissenschaft». Handschriftlich ist von</w:t>
        <w:br/>
      </w:r>
      <w:r>
        <w:rPr>
          <w:color w:val="000000"/>
          <w:lang w:val="de-DE"/>
        </w:rPr>
        <w:t>diesem Teile des Textes nur S. 5-13, Z. 15, im Archiv vorhanden.</w:t>
        <w:br/>
        <w:t>Den zweiten Teil des Textes nimmt die Abhandlung «Über die</w:t>
        <w:br/>
      </w:r>
      <w:r>
        <w:rPr>
          <w:color w:val="000000"/>
          <w:spacing w:val="3"/>
          <w:lang w:val="de-DE"/>
        </w:rPr>
        <w:t>Ursache der Barometerschwankungen» (S. 59-73) ein. Sie steht</w:t>
      </w:r>
    </w:p>
    <w:p>
      <w:pPr>
        <w:sectPr>
          <w:type w:val="nextPage"/>
          <w:pgSz w:w="8391" w:h="11906"/>
          <w:pgMar w:left="1678" w:right="13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521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im zweiten Hefte des zweiten Bandes «Zur Naturwissenschaft»</w:t>
        <w:br/>
      </w:r>
      <w:r>
        <w:rPr>
          <w:color w:val="000000"/>
          <w:lang w:val="de-DE"/>
        </w:rPr>
        <w:t>und enthält eine vorläufige Mitteilung über die für Goethes ganze</w:t>
        <w:br/>
      </w:r>
      <w:r>
        <w:rPr>
          <w:color w:val="000000"/>
          <w:spacing w:val="-4"/>
          <w:lang w:val="de-DE"/>
        </w:rPr>
        <w:t>naturwissenschaftliche Anschauungsweise besonders wichtige Hypo-</w:t>
        <w:br/>
      </w:r>
      <w:r>
        <w:rPr>
          <w:color w:val="000000"/>
          <w:spacing w:val="-1"/>
          <w:lang w:val="de-DE"/>
        </w:rPr>
        <w:t>these, daß die Ursachen der Barometerschwankungen nicht kos-</w:t>
        <w:br/>
      </w:r>
      <w:r>
        <w:rPr>
          <w:color w:val="000000"/>
          <w:spacing w:val="3"/>
          <w:lang w:val="de-DE"/>
        </w:rPr>
        <w:t>mische, sondern tellurische seien und daß in einer gesetzmäßig</w:t>
        <w:br/>
      </w:r>
      <w:r>
        <w:rPr>
          <w:color w:val="000000"/>
          <w:spacing w:val="-1"/>
          <w:lang w:val="de-DE"/>
        </w:rPr>
        <w:t>sich ändernden Stärke der Anziehungskraft der Erde diese Ursache</w:t>
        <w:br/>
      </w:r>
      <w:r>
        <w:rPr>
          <w:color w:val="000000"/>
          <w:spacing w:val="2"/>
          <w:lang w:val="de-DE"/>
        </w:rPr>
        <w:t>zu suchen sei. Die ausführliche Darlegung dieser Ansicht findet</w:t>
        <w:br/>
      </w:r>
      <w:r>
        <w:rPr>
          <w:color w:val="000000"/>
          <w:spacing w:val="-2"/>
          <w:lang w:val="de-DE"/>
        </w:rPr>
        <w:t>sich erst in den «Nachgelassenen Werken» unter dem Titel: «Ver-</w:t>
        <w:br/>
      </w:r>
      <w:r>
        <w:rPr>
          <w:color w:val="000000"/>
          <w:lang w:val="de-DE"/>
        </w:rPr>
        <w:t>such einer Witterungslehre». Dieser Aufsatz enthält in systema-</w:t>
        <w:br/>
      </w:r>
      <w:r>
        <w:rPr>
          <w:color w:val="000000"/>
          <w:spacing w:val="2"/>
          <w:lang w:val="de-DE"/>
        </w:rPr>
        <w:t>tischer Folge Goethes Gedanken über meteorologische Phäno-</w:t>
        <w:br/>
      </w:r>
      <w:r>
        <w:rPr>
          <w:color w:val="000000"/>
          <w:lang w:val="de-DE"/>
        </w:rPr>
        <w:t>mene, deren gegenseitige Beziehungen und Ursachen. Wir haben</w:t>
        <w:br/>
        <w:t>ihn zum dritten Teil des Textes gemacht (S. 74-109). Er ist hand-</w:t>
        <w:br/>
      </w:r>
      <w:r>
        <w:rPr>
          <w:color w:val="000000"/>
          <w:spacing w:val="3"/>
          <w:lang w:val="de-DE"/>
        </w:rPr>
        <w:t>schriftlich vorhanden, und zwar in einer Niederschrift, die zum</w:t>
        <w:br/>
      </w:r>
      <w:r>
        <w:rPr>
          <w:color w:val="000000"/>
          <w:spacing w:val="2"/>
          <w:lang w:val="de-DE"/>
        </w:rPr>
        <w:t>Teil von Eckermann, zum Teil von Goethes Schreiber John be-</w:t>
        <w:br/>
      </w:r>
      <w:r>
        <w:rPr>
          <w:color w:val="000000"/>
          <w:spacing w:val="-1"/>
          <w:lang w:val="de-DE"/>
        </w:rPr>
        <w:t>sorgt ist. Goethe selbst hat den größten Teil noch sorgfältig durch-</w:t>
        <w:br/>
        <w:t>korrigiert. Diese Niederschrift und der Druck in den «Nachgelas-</w:t>
        <w:br/>
      </w:r>
      <w:r>
        <w:rPr>
          <w:color w:val="000000"/>
          <w:spacing w:val="1"/>
          <w:lang w:val="de-DE"/>
        </w:rPr>
        <w:t>senen Werken» bilden die Grundlage für unsern Text. An diese</w:t>
        <w:br/>
      </w:r>
      <w:r>
        <w:rPr>
          <w:color w:val="000000"/>
          <w:spacing w:val="-1"/>
          <w:lang w:val="de-DE"/>
        </w:rPr>
        <w:t>bereits gedruckten Teile des Bandes schließen sich die ungedruck-</w:t>
        <w:br/>
      </w:r>
      <w:r>
        <w:rPr>
          <w:color w:val="000000"/>
          <w:spacing w:val="9"/>
          <w:lang w:val="de-DE"/>
        </w:rPr>
        <w:t>ten Aufsätze «Karlsbad» (S. 110-114), Zur Winderzeugung</w:t>
        <w:br/>
      </w:r>
      <w:r>
        <w:rPr>
          <w:color w:val="000000"/>
          <w:spacing w:val="1"/>
          <w:lang w:val="de-DE"/>
        </w:rPr>
        <w:t>(S. 115), Wolkenzüge (S. 116-117), Konzentrische Wolkensphä-</w:t>
        <w:br/>
      </w:r>
      <w:r>
        <w:rPr>
          <w:color w:val="000000"/>
          <w:lang w:val="de-DE"/>
        </w:rPr>
        <w:t>ren (S. 118-119), Witterungskunde (S. 120), Bisherige Beobach-</w:t>
        <w:br/>
        <w:t>tung und Wünsche für die Zukunft (S. 121-122), Meteorologische</w:t>
        <w:br/>
      </w:r>
      <w:r>
        <w:rPr>
          <w:color w:val="000000"/>
          <w:spacing w:val="-3"/>
          <w:lang w:val="de-DE"/>
        </w:rPr>
        <w:t>Beobachtungsorte (S. 123—124). Der letzte Aufsatz verhält sich zu</w:t>
        <w:br/>
      </w:r>
      <w:r>
        <w:rPr>
          <w:color w:val="000000"/>
          <w:spacing w:val="-2"/>
          <w:lang w:val="de-DE"/>
        </w:rPr>
        <w:t>den meteorologischen Arbeiten Goethes wie die methodologischen</w:t>
        <w:br/>
      </w:r>
      <w:r>
        <w:rPr>
          <w:color w:val="000000"/>
          <w:spacing w:val="-3"/>
          <w:lang w:val="de-DE"/>
        </w:rPr>
        <w:t>Skizzen am Schluß des siebenten und zehnten Bandes zu den mor-</w:t>
        <w:br/>
      </w:r>
      <w:r>
        <w:rPr>
          <w:color w:val="000000"/>
          <w:spacing w:val="1"/>
          <w:lang w:val="de-DE"/>
        </w:rPr>
        <w:t>phologischen und geologischen Arbeiten. Er ist eine methodo-</w:t>
        <w:br/>
      </w:r>
      <w:r>
        <w:rPr>
          <w:color w:val="000000"/>
          <w:lang w:val="de-DE"/>
        </w:rPr>
        <w:t>logische Rechtfertigung der Goetheschen Anschauungsweise. An</w:t>
        <w:br/>
      </w:r>
      <w:r>
        <w:rPr>
          <w:color w:val="000000"/>
          <w:spacing w:val="-2"/>
          <w:lang w:val="de-DE"/>
        </w:rPr>
        <w:t>die meteorologischen Teile schließen sich die «Naturwissenschaft-</w:t>
        <w:br/>
      </w:r>
      <w:r>
        <w:rPr>
          <w:color w:val="000000"/>
          <w:spacing w:val="-1"/>
          <w:lang w:val="de-DE"/>
        </w:rPr>
        <w:t>lichen Einzelheiten»: Betrachtungen über eine Sammlung krank-</w:t>
        <w:br/>
        <w:t>haften Elfenbeins, Über die Anforderungen an naturhistorische</w:t>
        <w:br/>
      </w:r>
      <w:r>
        <w:rPr>
          <w:color w:val="000000"/>
          <w:spacing w:val="-2"/>
          <w:lang w:val="de-DE"/>
        </w:rPr>
        <w:t>Abbildungen im allgemeinen und an osteologische insbesondere,</w:t>
        <w:br/>
      </w:r>
      <w:r>
        <w:rPr>
          <w:color w:val="000000"/>
          <w:spacing w:val="1"/>
          <w:lang w:val="de-DE"/>
        </w:rPr>
        <w:t>Johann Kunckel, Jenaische Museen und Sternwarte. Diese Auf-</w:t>
        <w:br/>
      </w:r>
      <w:r>
        <w:rPr>
          <w:color w:val="000000"/>
          <w:spacing w:val="-2"/>
          <w:lang w:val="de-DE"/>
        </w:rPr>
        <w:t>sätze lassen sich nicht in eines der gebräuchlichen naturwissen-</w:t>
        <w:br/>
        <w:t>schaftlichen Fächer einreihen. Sie sind deshalb auch in den «Nach-</w:t>
        <w:br/>
      </w:r>
      <w:r>
        <w:rPr>
          <w:color w:val="000000"/>
          <w:lang w:val="de-DE"/>
        </w:rPr>
        <w:t>gelassenen Werken» schon in dem besonderen Kapitel «Natur-</w:t>
        <w:br/>
      </w:r>
      <w:r>
        <w:rPr>
          <w:color w:val="000000"/>
          <w:spacing w:val="3"/>
          <w:lang w:val="de-DE"/>
        </w:rPr>
        <w:t>wissenschaftliche Einzelheiten» untergebracht. Den Schluß des</w:t>
      </w:r>
    </w:p>
    <w:p>
      <w:pPr>
        <w:sectPr>
          <w:type w:val="nextPage"/>
          <w:pgSz w:w="8391" w:h="11906"/>
          <w:pgMar w:left="1385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522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Textes bilden einige an den Inhalt früherer Bände sich anreihende,</w:t>
        <w:br/>
        <w:t>aber erst nach dem Druck derselben aufgefundene Skizzen. Den</w:t>
        <w:br/>
      </w:r>
      <w:r>
        <w:rPr>
          <w:color w:val="000000"/>
          <w:lang w:val="de-DE"/>
        </w:rPr>
        <w:t>Anfang der «Paralipomena» bildet die von Goethe bei meteoro-</w:t>
        <w:br/>
      </w:r>
      <w:r>
        <w:rPr>
          <w:color w:val="000000"/>
          <w:spacing w:val="-2"/>
          <w:lang w:val="de-DE"/>
        </w:rPr>
        <w:t>logischen Beobachtungen zugrunde gelegte «Instruktion». Er hat</w:t>
        <w:br/>
      </w:r>
      <w:r>
        <w:rPr>
          <w:color w:val="000000"/>
          <w:spacing w:val="-1"/>
          <w:lang w:val="de-DE"/>
        </w:rPr>
        <w:t>dieselbe mit Beihilfe der Jenenser Meteorologen im Jahre 1817</w:t>
        <w:br/>
        <w:t>ausgearbeitet und 1820 verbessert. Er wünschte, daß nach dieser</w:t>
        <w:br/>
      </w:r>
      <w:r>
        <w:rPr>
          <w:color w:val="000000"/>
          <w:lang w:val="de-DE"/>
        </w:rPr>
        <w:t>Instruktion die Beobachtungen an einzelnen Orten gemacht wür-</w:t>
        <w:br/>
      </w:r>
      <w:r>
        <w:rPr>
          <w:color w:val="000000"/>
          <w:spacing w:val="-1"/>
          <w:lang w:val="de-DE"/>
        </w:rPr>
        <w:t>den (vgl. S. 123). Den übrigen Teil der Paralipomena bilden Ein-</w:t>
        <w:br/>
      </w:r>
      <w:r>
        <w:rPr>
          <w:color w:val="000000"/>
          <w:spacing w:val="3"/>
          <w:lang w:val="de-DE"/>
        </w:rPr>
        <w:t>zelheiten, die dem Gebiet der Meteorologie angehören und die</w:t>
        <w:br/>
        <w:t>sich dem systematischen Ganzen des Textes nicht eingliedern</w:t>
        <w:br/>
      </w:r>
      <w:r>
        <w:rPr>
          <w:color w:val="000000"/>
          <w:spacing w:val="-4"/>
          <w:lang w:val="de-DE"/>
        </w:rPr>
        <w:t>ließen.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4"/>
          <w:lang w:val="de-DE"/>
        </w:rPr>
        <w:t>Mit dem zwölften Bande schließt die zweite, größere Hälfte</w:t>
        <w:br/>
      </w:r>
      <w:r>
        <w:rPr>
          <w:color w:val="000000"/>
          <w:lang w:val="de-DE"/>
        </w:rPr>
        <w:t>der naturwissenschaftlichen Abteilung, die Sammlung der Schrif-</w:t>
        <w:br/>
      </w:r>
      <w:r>
        <w:rPr>
          <w:color w:val="000000"/>
          <w:spacing w:val="-2"/>
          <w:lang w:val="de-DE"/>
        </w:rPr>
        <w:t>ten zur Morphologie, Geologie und Meteorologie. Es wird diesem</w:t>
        <w:br/>
      </w:r>
      <w:r>
        <w:rPr>
          <w:color w:val="000000"/>
          <w:spacing w:val="-1"/>
          <w:lang w:val="de-DE"/>
        </w:rPr>
        <w:t>Bande deshalb, auf Anordnung der Redaktion, ein die Bände 6-12</w:t>
        <w:br/>
      </w:r>
      <w:r>
        <w:rPr>
          <w:color w:val="000000"/>
          <w:lang w:val="de-DE"/>
        </w:rPr>
        <w:t>umfassendes Namen- und Sachregister beigegeben.</w:t>
      </w:r>
    </w:p>
    <w:p>
      <w:pPr>
        <w:pStyle w:val="Normal"/>
        <w:shd w:fill="FFFFFF" w:val="clear"/>
        <w:spacing w:before="706" w:after="0"/>
        <w:ind w:start="53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J.G.VOGT  •   DIE UNFREIHEIT DES WILLENS</w:t>
      </w:r>
    </w:p>
    <w:p>
      <w:pPr>
        <w:pStyle w:val="Normal"/>
        <w:shd w:fill="FFFFFF" w:val="clear"/>
        <w:spacing w:lineRule="exact" w:line="235" w:before="120" w:after="0"/>
        <w:ind w:start="1310" w:hanging="1291"/>
        <w:rPr/>
      </w:pPr>
      <w:r>
        <w:rPr>
          <w:color w:val="000000"/>
          <w:spacing w:val="5"/>
          <w:lang w:val="de-DE"/>
        </w:rPr>
        <w:t>(der Determinismus) und die Frage der Verantwortlichkeit für</w:t>
        <w:br/>
      </w:r>
      <w:r>
        <w:rPr>
          <w:color w:val="000000"/>
          <w:spacing w:val="1"/>
          <w:lang w:val="de-DE"/>
        </w:rPr>
        <w:t>unsere Handlungen. Leipzig 1892</w:t>
      </w:r>
    </w:p>
    <w:p>
      <w:pPr>
        <w:pStyle w:val="Normal"/>
        <w:shd w:fill="FFFFFF" w:val="clear"/>
        <w:spacing w:lineRule="exact" w:line="235" w:before="331" w:after="0"/>
        <w:ind w:start="10" w:hanging="0"/>
        <w:jc w:val="both"/>
        <w:rPr/>
      </w:pPr>
      <w:r>
        <w:rPr>
          <w:color w:val="000000"/>
          <w:spacing w:val="2"/>
          <w:lang w:val="de-DE"/>
        </w:rPr>
        <w:t>Wir haben es hier mit einer Schrift zu tun, welche die Triviali-</w:t>
        <w:br/>
      </w:r>
      <w:r>
        <w:rPr>
          <w:color w:val="000000"/>
          <w:spacing w:val="4"/>
          <w:lang w:val="de-DE"/>
        </w:rPr>
        <w:t>täten der Kraft- und Stoffhelden wieder aufwärmt. Der Irrtum,</w:t>
        <w:br/>
      </w:r>
      <w:r>
        <w:rPr>
          <w:color w:val="000000"/>
          <w:spacing w:val="-1"/>
          <w:lang w:val="de-DE"/>
        </w:rPr>
        <w:t>der hier zugrunde liegt, ist einfach der, daß Vogt, so wie alle</w:t>
        <w:br/>
      </w:r>
      <w:r>
        <w:rPr>
          <w:color w:val="000000"/>
          <w:lang w:val="de-DE"/>
        </w:rPr>
        <w:t>Deterministen, das Wesen der Kausalität verkennt. Es beruht auf</w:t>
        <w:br/>
        <w:t>einer gewissen Dürftigkeit des Denkens, die Kategorie der Ur-</w:t>
        <w:br/>
      </w:r>
      <w:r>
        <w:rPr>
          <w:color w:val="000000"/>
          <w:spacing w:val="-1"/>
          <w:lang w:val="de-DE"/>
        </w:rPr>
        <w:t>sächlichkeit für die einzige zu halten, von denen die Welterschei-</w:t>
        <w:br/>
      </w:r>
      <w:r>
        <w:rPr>
          <w:color w:val="000000"/>
          <w:spacing w:val="5"/>
          <w:lang w:val="de-DE"/>
        </w:rPr>
        <w:t>nungen beherrscht werden. Diese Dürftigkeit ist freilich heute</w:t>
        <w:br/>
      </w:r>
      <w:r>
        <w:rPr>
          <w:color w:val="000000"/>
          <w:spacing w:val="1"/>
          <w:lang w:val="de-DE"/>
        </w:rPr>
        <w:t>ein weit verbreiteter Mangel. Wir müssen es immer und immer</w:t>
        <w:br/>
      </w:r>
      <w:r>
        <w:rPr>
          <w:color w:val="000000"/>
          <w:spacing w:val="-1"/>
          <w:lang w:val="de-DE"/>
        </w:rPr>
        <w:t>wieder hören, daß es die Aufgabe der Wissenschaft sei, zu den</w:t>
        <w:br/>
      </w:r>
      <w:r>
        <w:rPr>
          <w:color w:val="000000"/>
          <w:spacing w:val="1"/>
          <w:lang w:val="de-DE"/>
        </w:rPr>
        <w:t>Erscheinungen, die uns durch die Beobachtung gegeben werden,</w:t>
        <w:br/>
      </w:r>
      <w:r>
        <w:rPr>
          <w:color w:val="000000"/>
          <w:spacing w:val="-1"/>
          <w:lang w:val="de-DE"/>
        </w:rPr>
        <w:t>die Ursachen zu suchen. Dies ist weiter nichts als eine ganz ein-</w:t>
        <w:br/>
      </w:r>
      <w:r>
        <w:rPr>
          <w:color w:val="000000"/>
          <w:spacing w:val="4"/>
          <w:lang w:val="de-DE"/>
        </w:rPr>
        <w:t>seitige, auf einem Vorurteil beruhende Forderung. Die Erschei-</w:t>
      </w:r>
    </w:p>
    <w:p>
      <w:pPr>
        <w:sectPr>
          <w:type w:val="nextPage"/>
          <w:pgSz w:w="8391" w:h="11906"/>
          <w:pgMar w:left="1690" w:right="13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523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1"/>
          <w:lang w:val="de-DE"/>
        </w:rPr>
        <w:t>nungen hängen noch in ganz anderer Weise miteinander zusam-</w:t>
        <w:br/>
      </w:r>
      <w:r>
        <w:rPr>
          <w:color w:val="000000"/>
          <w:lang w:val="de-DE"/>
        </w:rPr>
        <w:t>men als nach dem Gesetze von Ursache und Wirkung. Wir haben</w:t>
        <w:br/>
      </w:r>
      <w:r>
        <w:rPr>
          <w:color w:val="000000"/>
          <w:spacing w:val="2"/>
          <w:lang w:val="de-DE"/>
        </w:rPr>
        <w:t>einen Vorgang noch durchaus nicht begriffen, wenn wir seine</w:t>
        <w:br/>
      </w:r>
      <w:r>
        <w:rPr>
          <w:color w:val="000000"/>
          <w:lang w:val="de-DE"/>
        </w:rPr>
        <w:t>Ursache kennen. Wir müssen uns vielmehr in seine eigene We-</w:t>
        <w:br/>
      </w:r>
      <w:r>
        <w:rPr>
          <w:color w:val="000000"/>
          <w:spacing w:val="-1"/>
          <w:lang w:val="de-DE"/>
        </w:rPr>
        <w:t>senheit vertiefen. Der Physiker studiert heute gar nicht mehr das</w:t>
        <w:br/>
      </w:r>
      <w:r>
        <w:rPr>
          <w:color w:val="000000"/>
          <w:spacing w:val="1"/>
          <w:lang w:val="de-DE"/>
        </w:rPr>
        <w:t>Wesen der Farben, sondern die sie verursachenden Wellenvor-</w:t>
        <w:br/>
        <w:t>gänge, der Psychologe nicht mehr die Handlungen der Persön-</w:t>
        <w:br/>
      </w:r>
      <w:r>
        <w:rPr>
          <w:color w:val="000000"/>
          <w:spacing w:val="-2"/>
          <w:lang w:val="de-DE"/>
        </w:rPr>
        <w:t>lichkeit, sondern deren unpersönliche Veranlassungen. Das soll</w:t>
        <w:br/>
      </w:r>
      <w:r>
        <w:rPr>
          <w:color w:val="000000"/>
          <w:lang w:val="de-DE"/>
        </w:rPr>
        <w:t>empirische Forschung sein! Wer sich wahrhaftig in die Natur der</w:t>
        <w:br/>
      </w:r>
      <w:r>
        <w:rPr>
          <w:color w:val="000000"/>
          <w:spacing w:val="-1"/>
          <w:lang w:val="de-DE"/>
        </w:rPr>
        <w:t>menschlichen Persönlichkeit vertieft, der wird einfach die Freiheit</w:t>
        <w:br/>
      </w:r>
      <w:r>
        <w:rPr>
          <w:color w:val="000000"/>
          <w:spacing w:val="-2"/>
          <w:lang w:val="de-DE"/>
        </w:rPr>
        <w:t>als eine Tatsache hinstellen müssen, die ebenso erfahrungsgemäß</w:t>
        <w:br/>
      </w:r>
      <w:r>
        <w:rPr>
          <w:color w:val="000000"/>
          <w:spacing w:val="3"/>
          <w:lang w:val="de-DE"/>
        </w:rPr>
        <w:t>gegeben ist wie die Wärme- und Lichtvorgänge.</w:t>
      </w:r>
    </w:p>
    <w:p>
      <w:pPr>
        <w:pStyle w:val="Normal"/>
        <w:shd w:fill="FFFFFF" w:val="clear"/>
        <w:spacing w:lineRule="exact" w:line="370" w:before="662" w:after="0"/>
        <w:ind w:start="749" w:firstLine="96"/>
        <w:rPr/>
      </w:pPr>
      <w:r>
        <w:rPr>
          <w:color w:val="000000"/>
          <w:lang w:val="de-DE"/>
        </w:rPr>
        <w:t>Dr. R. v. KOEBER  •   DIE LEBENSFRAGE</w:t>
        <w:br/>
      </w:r>
      <w:r>
        <w:rPr>
          <w:color w:val="000000"/>
          <w:spacing w:val="-3"/>
          <w:lang w:val="de-DE"/>
        </w:rPr>
        <w:t>Eine erkenntnistheoretische Studie. Leipzig 1892</w:t>
      </w:r>
    </w:p>
    <w:p>
      <w:pPr>
        <w:pStyle w:val="Normal"/>
        <w:shd w:fill="FFFFFF" w:val="clear"/>
        <w:spacing w:lineRule="exact" w:line="230" w:before="240" w:after="0"/>
        <w:ind w:start="5" w:hanging="0"/>
        <w:jc w:val="both"/>
        <w:rPr/>
      </w:pPr>
      <w:r>
        <w:rPr>
          <w:color w:val="000000"/>
          <w:lang w:val="de-DE"/>
        </w:rPr>
        <w:t>Eduard von Hartmann vertritt in der Erkenntnistheorie den so-</w:t>
        <w:br/>
      </w:r>
      <w:r>
        <w:rPr>
          <w:color w:val="000000"/>
          <w:spacing w:val="-1"/>
          <w:lang w:val="de-DE"/>
        </w:rPr>
        <w:t>genannten transzendentalen Realismus. Dieser nimmt die Idealität</w:t>
        <w:br/>
      </w:r>
      <w:r>
        <w:rPr>
          <w:color w:val="000000"/>
          <w:lang w:val="de-DE"/>
        </w:rPr>
        <w:t>der uns gegebenen Erscheinungswelt an, behauptet aber, daß der</w:t>
        <w:br/>
      </w:r>
      <w:r>
        <w:rPr>
          <w:color w:val="000000"/>
          <w:spacing w:val="4"/>
          <w:lang w:val="de-DE"/>
        </w:rPr>
        <w:t>Inhalt derselben auf ein transsubjektives Ding an sich tran-</w:t>
        <w:br/>
      </w:r>
      <w:r>
        <w:rPr>
          <w:color w:val="000000"/>
          <w:spacing w:val="1"/>
          <w:lang w:val="de-DE"/>
        </w:rPr>
        <w:t>szendental bezogen werden müsse. Er geht von der Ansicht aus,</w:t>
        <w:br/>
      </w:r>
      <w:r>
        <w:rPr>
          <w:color w:val="000000"/>
          <w:spacing w:val="4"/>
          <w:lang w:val="de-DE"/>
        </w:rPr>
        <w:t>daß unsere in den Formen des Raumes, der Zeit und der Kau-</w:t>
        <w:br/>
      </w:r>
      <w:r>
        <w:rPr>
          <w:color w:val="000000"/>
          <w:spacing w:val="-1"/>
          <w:lang w:val="de-DE"/>
        </w:rPr>
        <w:t>salität vorhandene Sinnes- und Gedankenwelt durch und durch</w:t>
        <w:br/>
        <w:t>subjektiven Charakter habe, daß jedoch diese Welt durch die Ein-</w:t>
        <w:br/>
      </w:r>
      <w:r>
        <w:rPr>
          <w:color w:val="000000"/>
          <w:lang w:val="de-DE"/>
        </w:rPr>
        <w:t>wirkung einer objektiven auf unser Subjekt zustande komme. Er</w:t>
        <w:br/>
        <w:t>glaubt auf diese Weise den Illusionismus zu überwinden, der die</w:t>
        <w:br/>
        <w:t>ganze Wirklichkeit in eine Summe subjektiver Erscheinungen</w:t>
        <w:br/>
      </w:r>
      <w:r>
        <w:rPr>
          <w:color w:val="000000"/>
          <w:spacing w:val="-1"/>
          <w:lang w:val="de-DE"/>
        </w:rPr>
        <w:t>aufzulösen droht, hinter denen nichts Objektives steckt. Diese</w:t>
        <w:br/>
      </w:r>
      <w:r>
        <w:rPr>
          <w:color w:val="000000"/>
          <w:spacing w:val="3"/>
          <w:lang w:val="de-DE"/>
        </w:rPr>
        <w:t>erkenntnistheoretische Ansicht ist durch die realistischen Ele-</w:t>
        <w:br/>
      </w:r>
      <w:r>
        <w:rPr>
          <w:color w:val="000000"/>
          <w:spacing w:val="5"/>
          <w:lang w:val="de-DE"/>
        </w:rPr>
        <w:t>mente von Kants «Kritik der reinen Vernunft» entstanden, die</w:t>
        <w:br/>
      </w:r>
      <w:r>
        <w:rPr>
          <w:color w:val="000000"/>
          <w:spacing w:val="2"/>
          <w:lang w:val="de-DE"/>
        </w:rPr>
        <w:t>ein ganz unklares Durcheinander von Idealismus und Realismus</w:t>
        <w:br/>
      </w:r>
      <w:r>
        <w:rPr>
          <w:color w:val="000000"/>
          <w:spacing w:val="-1"/>
          <w:lang w:val="de-DE"/>
        </w:rPr>
        <w:t>ist. Wer nur mit einigermaßen unbefangenem Blicke diesen tran-</w:t>
        <w:br/>
      </w:r>
      <w:r>
        <w:rPr>
          <w:color w:val="000000"/>
          <w:spacing w:val="6"/>
          <w:lang w:val="de-DE"/>
        </w:rPr>
        <w:t>szendentalen Realismus ansieht, der muß zu der Überzeugung</w:t>
      </w:r>
    </w:p>
    <w:p>
      <w:pPr>
        <w:sectPr>
          <w:type w:val="nextPage"/>
          <w:pgSz w:w="8391" w:h="11906"/>
          <w:pgMar w:left="1380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524</w:t>
      </w:r>
    </w:p>
    <w:p>
      <w:pPr>
        <w:pStyle w:val="Normal"/>
        <w:shd w:fill="FFFFFF" w:val="clear"/>
        <w:spacing w:lineRule="exact" w:line="230"/>
        <w:ind w:start="5" w:end="10" w:hanging="0"/>
        <w:jc w:val="both"/>
        <w:rPr/>
      </w:pPr>
      <w:r>
        <w:rPr>
          <w:color w:val="000000"/>
          <w:spacing w:val="3"/>
          <w:lang w:val="de-DE"/>
        </w:rPr>
        <w:t>kommen, daß jenes von ihm hypothetisch angenommene «Ding</w:t>
        <w:br/>
      </w:r>
      <w:r>
        <w:rPr>
          <w:color w:val="000000"/>
          <w:spacing w:val="-1"/>
          <w:lang w:val="de-DE"/>
        </w:rPr>
        <w:t>an sich» aber weiter nichts ist als eine Ablagerungsstätte für alle</w:t>
        <w:br/>
        <w:t>möglichen unklaren Vorstellungen. Der christliche Offenbarungs-</w:t>
        <w:br/>
      </w:r>
      <w:r>
        <w:rPr>
          <w:color w:val="000000"/>
          <w:lang w:val="de-DE"/>
        </w:rPr>
        <w:t>glaube kann seinen ganzen Himmel mit sämtlichen Engeln, der</w:t>
        <w:br/>
      </w:r>
      <w:r>
        <w:rPr>
          <w:color w:val="000000"/>
          <w:spacing w:val="-1"/>
          <w:lang w:val="de-DE"/>
        </w:rPr>
        <w:t>Spiritist all seine Spirits in jene dunkle Region versetzen, wo das</w:t>
        <w:br/>
      </w:r>
      <w:r>
        <w:rPr>
          <w:color w:val="000000"/>
          <w:spacing w:val="4"/>
          <w:lang w:val="de-DE"/>
        </w:rPr>
        <w:t>«Ding an sich» wuchert. Daß letzterer Fall wirklich eintreten</w:t>
        <w:br/>
      </w:r>
      <w:r>
        <w:rPr>
          <w:color w:val="000000"/>
          <w:lang w:val="de-DE"/>
        </w:rPr>
        <w:t>kann, dafür ist das uns vorliegende Buch ein vollgültiger Beweis.</w:t>
        <w:br/>
      </w:r>
      <w:r>
        <w:rPr>
          <w:color w:val="000000"/>
          <w:spacing w:val="-2"/>
          <w:lang w:val="de-DE"/>
        </w:rPr>
        <w:t>Dr. Koeber bettet den ganzen spiritistischen Glauben der Aksakow</w:t>
        <w:br/>
        <w:t>und Genossen in das bequeme Lager des «Ding an sich». Dem</w:t>
        <w:br/>
        <w:t>transzendentalen Realismus steht der immanente Monismus gegen-</w:t>
        <w:br/>
      </w:r>
      <w:r>
        <w:rPr>
          <w:color w:val="000000"/>
          <w:spacing w:val="2"/>
          <w:lang w:val="de-DE"/>
        </w:rPr>
        <w:t>über, der in folgenden Sätzen wurzelt: 1. Die uns gegebene Welt</w:t>
        <w:br/>
      </w:r>
      <w:r>
        <w:rPr>
          <w:color w:val="000000"/>
          <w:spacing w:val="-1"/>
          <w:lang w:val="de-DE"/>
        </w:rPr>
        <w:t>ist aus sich selbst erklärbar, ohne Zuhilfenahme eines außerhalb</w:t>
        <w:br/>
      </w:r>
      <w:r>
        <w:rPr>
          <w:color w:val="000000"/>
          <w:spacing w:val="3"/>
          <w:lang w:val="de-DE"/>
        </w:rPr>
        <w:t>liegenden Prinzips. 2. Für die Annahme eines «Ding an sich»</w:t>
        <w:br/>
      </w:r>
      <w:r>
        <w:rPr>
          <w:color w:val="000000"/>
          <w:spacing w:val="-1"/>
          <w:lang w:val="de-DE"/>
        </w:rPr>
        <w:t>findet sich in unserem ganzen Begriffssysteme keine Notwendig-</w:t>
        <w:br/>
      </w:r>
      <w:r>
        <w:rPr>
          <w:color w:val="000000"/>
          <w:spacing w:val="5"/>
          <w:lang w:val="de-DE"/>
        </w:rPr>
        <w:t>keit. 3. Die Annahme, daß die uns gegebene Welt bloß eine</w:t>
        <w:br/>
      </w:r>
      <w:r>
        <w:rPr>
          <w:color w:val="000000"/>
          <w:spacing w:val="3"/>
          <w:lang w:val="de-DE"/>
        </w:rPr>
        <w:t>Summe von Vorstellungen ist, ist eine unberechtigte.</w:t>
      </w:r>
    </w:p>
    <w:p>
      <w:pPr>
        <w:pStyle w:val="Normal"/>
        <w:shd w:fill="FFFFFF" w:val="clear"/>
        <w:spacing w:lineRule="exact" w:line="230" w:before="5" w:after="0"/>
        <w:ind w:start="10" w:end="5" w:firstLine="202"/>
        <w:jc w:val="both"/>
        <w:rPr/>
      </w:pPr>
      <w:r>
        <w:rPr>
          <w:color w:val="000000"/>
          <w:spacing w:val="-1"/>
          <w:lang w:val="de-DE"/>
        </w:rPr>
        <w:t>Weil der transzendentale Realismus die in Punkt 3 angedeutete</w:t>
        <w:br/>
      </w:r>
      <w:r>
        <w:rPr>
          <w:color w:val="000000"/>
          <w:spacing w:val="1"/>
          <w:lang w:val="de-DE"/>
        </w:rPr>
        <w:t>Annahme macht, muß er die Welt für eine Illusion erklären, falls</w:t>
        <w:br/>
      </w:r>
      <w:r>
        <w:rPr>
          <w:color w:val="000000"/>
          <w:spacing w:val="3"/>
          <w:lang w:val="de-DE"/>
        </w:rPr>
        <w:t>sie nicht in einem «Ding an sich» gegründet ist. In dieser An-</w:t>
        <w:br/>
      </w:r>
      <w:r>
        <w:rPr>
          <w:color w:val="000000"/>
          <w:spacing w:val="-1"/>
          <w:lang w:val="de-DE"/>
        </w:rPr>
        <w:t>nahme liegt aber auch der Grundirrtum dieser Anschauung. Den</w:t>
        <w:br/>
      </w:r>
      <w:r>
        <w:rPr>
          <w:color w:val="000000"/>
          <w:spacing w:val="1"/>
          <w:lang w:val="de-DE"/>
        </w:rPr>
        <w:t>gesamten Weltinhalt für Illusion zu erklären, hat überhaupt gar</w:t>
        <w:br/>
      </w:r>
      <w:r>
        <w:rPr>
          <w:color w:val="000000"/>
          <w:spacing w:val="-1"/>
          <w:lang w:val="de-DE"/>
        </w:rPr>
        <w:t>keinen Sinn. Die Vorstellung, daß etwas eine Illusion ist, hat nur</w:t>
        <w:br/>
      </w:r>
      <w:r>
        <w:rPr>
          <w:color w:val="000000"/>
          <w:spacing w:val="1"/>
          <w:lang w:val="de-DE"/>
        </w:rPr>
        <w:t>Berechtigung, wenn es sich herausstellt, daß jenes «Etwas» der</w:t>
        <w:br/>
      </w:r>
      <w:r>
        <w:rPr>
          <w:color w:val="000000"/>
          <w:spacing w:val="-1"/>
          <w:lang w:val="de-DE"/>
        </w:rPr>
        <w:t>Sache nicht wahrhaftig gleichkommt, wofür man sie gewissen</w:t>
        <w:br/>
      </w:r>
      <w:r>
        <w:rPr>
          <w:color w:val="000000"/>
          <w:spacing w:val="3"/>
          <w:lang w:val="de-DE"/>
        </w:rPr>
        <w:t>charakteristischen Eigenschaften nach gehalten hat. Dazu muß</w:t>
        <w:br/>
      </w:r>
      <w:r>
        <w:rPr>
          <w:color w:val="000000"/>
          <w:spacing w:val="-2"/>
          <w:lang w:val="de-DE"/>
        </w:rPr>
        <w:t>aber jenes andere, mit dem die Verwechselung stattgefunden hat,</w:t>
        <w:br/>
      </w:r>
      <w:r>
        <w:rPr>
          <w:color w:val="000000"/>
          <w:spacing w:val="3"/>
          <w:lang w:val="de-DE"/>
        </w:rPr>
        <w:t>überhaupt existieren. Den gesamten Weltinhalt kann man aber</w:t>
        <w:br/>
      </w:r>
      <w:r>
        <w:rPr>
          <w:color w:val="000000"/>
          <w:spacing w:val="-2"/>
          <w:lang w:val="de-DE"/>
        </w:rPr>
        <w:t>doch nicht mit irgendeinem anderen verwechseln. Eine solche Ver-</w:t>
        <w:br/>
      </w:r>
      <w:r>
        <w:rPr>
          <w:color w:val="000000"/>
          <w:spacing w:val="4"/>
          <w:lang w:val="de-DE"/>
        </w:rPr>
        <w:t>absolutierung des Begriffes der Illusion ist ein Widerspruch in</w:t>
        <w:br/>
      </w:r>
      <w:r>
        <w:rPr>
          <w:color w:val="000000"/>
          <w:spacing w:val="-3"/>
          <w:lang w:val="de-DE"/>
        </w:rPr>
        <w:t>sich selbst.</w:t>
      </w:r>
    </w:p>
    <w:p>
      <w:pPr>
        <w:pStyle w:val="Normal"/>
        <w:shd w:fill="FFFFFF" w:val="clear"/>
        <w:spacing w:lineRule="exact" w:line="230" w:before="5" w:after="0"/>
        <w:ind w:start="19" w:firstLine="206"/>
        <w:jc w:val="both"/>
        <w:rPr/>
      </w:pPr>
      <w:r>
        <w:rPr>
          <w:color w:val="000000"/>
          <w:spacing w:val="-1"/>
          <w:lang w:val="de-DE"/>
        </w:rPr>
        <w:t>Eduard von Hartmanns großartige philosophische Schöpfungen</w:t>
        <w:br/>
      </w:r>
      <w:r>
        <w:rPr>
          <w:color w:val="000000"/>
          <w:lang w:val="de-DE"/>
        </w:rPr>
        <w:t>beruhen darauf, daß er in der Natur- und Geschichtswissenschaft</w:t>
        <w:br/>
      </w:r>
      <w:r>
        <w:rPr>
          <w:color w:val="000000"/>
          <w:spacing w:val="-2"/>
          <w:lang w:val="de-DE"/>
        </w:rPr>
        <w:t>nicht den transzendentalen Realismus, sondern den immanenten,</w:t>
        <w:br/>
      </w:r>
      <w:r>
        <w:rPr>
          <w:color w:val="000000"/>
          <w:spacing w:val="-1"/>
          <w:lang w:val="de-DE"/>
        </w:rPr>
        <w:t>konkreten Monismus zugrunde legt. Dadurch hat er jene ideali-</w:t>
        <w:br/>
        <w:t>stisch-evolutionistische Richtung der Wissenschaft begründet, die</w:t>
        <w:br/>
      </w:r>
      <w:r>
        <w:rPr>
          <w:color w:val="000000"/>
          <w:spacing w:val="7"/>
          <w:lang w:val="de-DE"/>
        </w:rPr>
        <w:t>allein zu einer vernünftigen Weltanschauung führt. Ich stehe</w:t>
      </w:r>
    </w:p>
    <w:p>
      <w:pPr>
        <w:sectPr>
          <w:type w:val="nextPage"/>
          <w:pgSz w:w="8391" w:h="11906"/>
          <w:pgMar w:left="1603" w:right="14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525</w:t>
      </w:r>
    </w:p>
    <w:p>
      <w:pPr>
        <w:pStyle w:val="Normal"/>
        <w:shd w:fill="FFFFFF" w:val="clear"/>
        <w:spacing w:lineRule="exact" w:line="230"/>
        <w:ind w:start="10" w:end="5" w:hanging="0"/>
        <w:jc w:val="both"/>
        <w:rPr/>
      </w:pPr>
      <w:r>
        <w:rPr>
          <w:color w:val="000000"/>
          <w:spacing w:val="-1"/>
          <w:lang w:val="de-DE"/>
        </w:rPr>
        <w:t>nicht an, wegen dieses Umstandes die «Phänomenologie des sitt-</w:t>
        <w:br/>
      </w:r>
      <w:r>
        <w:rPr>
          <w:color w:val="000000"/>
          <w:spacing w:val="-2"/>
          <w:lang w:val="de-DE"/>
        </w:rPr>
        <w:t>lichen Bewußtseins» und «Das religiöse Bewußtsein der Mensch-</w:t>
        <w:br/>
      </w:r>
      <w:r>
        <w:rPr>
          <w:color w:val="000000"/>
          <w:spacing w:val="-1"/>
          <w:lang w:val="de-DE"/>
        </w:rPr>
        <w:t>heit» zu den bedeutendsten philosophischen Schöpfungen zu zäh-</w:t>
        <w:br/>
        <w:t>len, die es gibt. Der «transzendentale Realismus» aber scheint mir</w:t>
        <w:br/>
      </w:r>
      <w:r>
        <w:rPr>
          <w:color w:val="000000"/>
          <w:spacing w:val="2"/>
          <w:lang w:val="de-DE"/>
        </w:rPr>
        <w:t>aus einem Irrtum zu entspringen und zu unzähligen Verirrungen</w:t>
        <w:br/>
      </w:r>
      <w:r>
        <w:rPr>
          <w:color w:val="000000"/>
          <w:spacing w:val="3"/>
          <w:lang w:val="de-DE"/>
        </w:rPr>
        <w:t>zu führen. Das Koebersche Buch ist eine solche.</w:t>
      </w:r>
    </w:p>
    <w:p>
      <w:pPr>
        <w:pStyle w:val="Normal"/>
        <w:shd w:fill="FFFFFF" w:val="clear"/>
        <w:spacing w:before="782" w:after="0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FRANZ BRENTANO •  ÜBER DIE ZUKUNFT DER PHILOSOPHIE</w:t>
      </w:r>
    </w:p>
    <w:p>
      <w:pPr>
        <w:pStyle w:val="Normal"/>
        <w:shd w:fill="FFFFFF" w:val="clear"/>
        <w:spacing w:lineRule="exact" w:line="235" w:before="130" w:after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Mit apologetisch-kritischer Berücksichtigung der Inaugurationsrede</w:t>
      </w:r>
    </w:p>
    <w:p>
      <w:pPr>
        <w:pStyle w:val="Normal"/>
        <w:shd w:fill="FFFFFF" w:val="clear"/>
        <w:spacing w:lineRule="exact" w:line="235"/>
        <w:ind w:end="5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von Adolf Exner «Über politische Bildung» als Rektor der Wiener</w:t>
      </w:r>
    </w:p>
    <w:p>
      <w:pPr>
        <w:pStyle w:val="Normal"/>
        <w:shd w:fill="FFFFFF" w:val="clear"/>
        <w:spacing w:lineRule="exact" w:line="235"/>
        <w:ind w:end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Universität. Wien 1893</w:t>
      </w:r>
    </w:p>
    <w:p>
      <w:pPr>
        <w:pStyle w:val="Normal"/>
        <w:shd w:fill="FFFFFF" w:val="clear"/>
        <w:spacing w:lineRule="exact" w:line="230" w:before="293" w:after="0"/>
        <w:ind w:start="5" w:hanging="0"/>
        <w:jc w:val="both"/>
        <w:rPr/>
      </w:pPr>
      <w:r>
        <w:rPr>
          <w:color w:val="000000"/>
          <w:spacing w:val="1"/>
          <w:lang w:val="de-DE"/>
        </w:rPr>
        <w:t>Brentano legt Wert darauf, einer der ersten gewesen zu sein, der</w:t>
        <w:br/>
      </w:r>
      <w:r>
        <w:rPr>
          <w:color w:val="000000"/>
          <w:spacing w:val="2"/>
          <w:lang w:val="de-DE"/>
        </w:rPr>
        <w:t>das Wort ausgesprochen hat: «Die Methode der Philosophie ist</w:t>
        <w:br/>
      </w:r>
      <w:r>
        <w:rPr>
          <w:color w:val="000000"/>
          <w:spacing w:val="-1"/>
          <w:lang w:val="de-DE"/>
        </w:rPr>
        <w:t>keine andere als die der Naturwissenschaften.» Von der allgemei-</w:t>
        <w:br/>
      </w:r>
      <w:r>
        <w:rPr>
          <w:color w:val="000000"/>
          <w:lang w:val="de-DE"/>
        </w:rPr>
        <w:t>nen Anerkennung dieses Prinzips macht er in vorliegender Bro-</w:t>
        <w:br/>
      </w:r>
      <w:r>
        <w:rPr>
          <w:color w:val="000000"/>
          <w:spacing w:val="3"/>
          <w:lang w:val="de-DE"/>
        </w:rPr>
        <w:t>schüre das Schicksal der Philosophie in der Zukunft abhängig.</w:t>
        <w:br/>
      </w:r>
      <w:r>
        <w:rPr>
          <w:color w:val="000000"/>
          <w:lang w:val="de-DE"/>
        </w:rPr>
        <w:t>Wir müssen darinnen die Signatur einer unphilosophischen Den-</w:t>
        <w:br/>
      </w:r>
      <w:r>
        <w:rPr>
          <w:color w:val="000000"/>
          <w:spacing w:val="-1"/>
          <w:lang w:val="de-DE"/>
        </w:rPr>
        <w:t>kungsart erkennen. Die Ausdehnung der naturwissenschaftlichen</w:t>
        <w:br/>
        <w:t>Betrachtungsweise auf gewisse zum Beispiel psychologische Ge-</w:t>
        <w:br/>
      </w:r>
      <w:r>
        <w:rPr>
          <w:color w:val="000000"/>
          <w:spacing w:val="4"/>
          <w:lang w:val="de-DE"/>
        </w:rPr>
        <w:t>biete kann nichts liefern als einen Zuwachs der Naturwissen-</w:t>
        <w:br/>
      </w:r>
      <w:r>
        <w:rPr>
          <w:color w:val="000000"/>
          <w:lang w:val="de-DE"/>
        </w:rPr>
        <w:t>schaft, eine Erweiterung der letzteren um einen neuen Inhalt, nie-</w:t>
        <w:br/>
      </w:r>
      <w:r>
        <w:rPr>
          <w:color w:val="000000"/>
          <w:spacing w:val="-1"/>
          <w:lang w:val="de-DE"/>
        </w:rPr>
        <w:t>mals aber Philosophie. Wundts Experimentalpsychologie ist ein</w:t>
        <w:br/>
        <w:t>naturwissenschaftliches, kein philosophisches Kapitel. Die Philo-</w:t>
        <w:br/>
      </w:r>
      <w:r>
        <w:rPr>
          <w:color w:val="000000"/>
          <w:lang w:val="de-DE"/>
        </w:rPr>
        <w:t>sophie kann sich nicht damit begnügen, Erfahrungen zu sammeln</w:t>
        <w:br/>
        <w:t>und zu systematisieren; sie muß um eine Stufe tiefer gehen und</w:t>
        <w:br/>
      </w:r>
      <w:r>
        <w:rPr>
          <w:color w:val="000000"/>
          <w:spacing w:val="1"/>
          <w:lang w:val="de-DE"/>
        </w:rPr>
        <w:t>fragen: was bedeutet überhaupt die Erfahrung; welchen Wert hat</w:t>
        <w:br/>
      </w:r>
      <w:r>
        <w:rPr>
          <w:color w:val="000000"/>
          <w:spacing w:val="-1"/>
          <w:lang w:val="de-DE"/>
        </w:rPr>
        <w:t>sie? Durch das philosophische Denken können Erfahrungswahr-</w:t>
        <w:br/>
      </w:r>
      <w:r>
        <w:rPr>
          <w:color w:val="000000"/>
          <w:spacing w:val="3"/>
          <w:lang w:val="de-DE"/>
        </w:rPr>
        <w:t>heiten erst in das rechte Licht gerückt werden. Wer es versteht,</w:t>
        <w:br/>
      </w:r>
      <w:r>
        <w:rPr>
          <w:color w:val="000000"/>
          <w:spacing w:val="1"/>
          <w:lang w:val="de-DE"/>
        </w:rPr>
        <w:t>mit dem richtigen Begriffe irgendeine Sache zu betrachten, dem</w:t>
        <w:br/>
      </w:r>
      <w:r>
        <w:rPr>
          <w:color w:val="000000"/>
          <w:spacing w:val="2"/>
          <w:lang w:val="de-DE"/>
        </w:rPr>
        <w:t>zeigt sie sich von einer ganz anderen Seite als dem, der sie ein-</w:t>
        <w:br/>
      </w:r>
      <w:r>
        <w:rPr>
          <w:color w:val="000000"/>
          <w:spacing w:val="1"/>
          <w:lang w:val="de-DE"/>
        </w:rPr>
        <w:t>fach auf sich wirken läßt. Begriffe aber können wir nie erfahren.</w:t>
        <w:br/>
      </w:r>
      <w:r>
        <w:rPr>
          <w:color w:val="000000"/>
          <w:spacing w:val="5"/>
          <w:lang w:val="de-DE"/>
        </w:rPr>
        <w:t>Sie müssen im Denken erzeugt werden. Nie wäre Haeckel zum</w:t>
      </w:r>
    </w:p>
    <w:p>
      <w:pPr>
        <w:sectPr>
          <w:type w:val="nextPage"/>
          <w:pgSz w:w="8391" w:h="11906"/>
          <w:pgMar w:left="1399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526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lang w:val="de-DE"/>
        </w:rPr>
        <w:t>ontogenetischen Grundgesetze gelangt, wenn er es nicht frei im</w:t>
        <w:br/>
      </w:r>
      <w:r>
        <w:rPr>
          <w:color w:val="000000"/>
          <w:spacing w:val="1"/>
          <w:lang w:val="de-DE"/>
        </w:rPr>
        <w:t>Denken (durch Intuition) konzipiert hätte. Es ist ganz vergebens,</w:t>
        <w:br/>
      </w:r>
      <w:r>
        <w:rPr>
          <w:color w:val="000000"/>
          <w:spacing w:val="2"/>
          <w:lang w:val="de-DE"/>
        </w:rPr>
        <w:t>die Tatsachen einfach zu beobachten. Wir müssen sie unter ge-</w:t>
        <w:br/>
      </w:r>
      <w:r>
        <w:rPr>
          <w:color w:val="000000"/>
          <w:spacing w:val="1"/>
          <w:lang w:val="de-DE"/>
        </w:rPr>
        <w:t>wisse Gesichtspunkte stellen. Auch das bloße Experiment reicht</w:t>
        <w:br/>
      </w:r>
      <w:r>
        <w:rPr>
          <w:color w:val="000000"/>
          <w:lang w:val="de-DE"/>
        </w:rPr>
        <w:t>dazu nicht hin. Ohne leitende Ideen bleibt es nur ein künstlich</w:t>
        <w:br/>
      </w:r>
      <w:r>
        <w:rPr>
          <w:color w:val="000000"/>
          <w:spacing w:val="3"/>
          <w:lang w:val="de-DE"/>
        </w:rPr>
        <w:t>hergestelltes Beobachtungsobjekt. Wenn wir beim Experiment</w:t>
        <w:br/>
      </w:r>
      <w:r>
        <w:rPr>
          <w:color w:val="000000"/>
          <w:lang w:val="de-DE"/>
        </w:rPr>
        <w:t>auch die Bedingungen einer Erscheinung selbst hergestellt haben</w:t>
        <w:br/>
      </w:r>
      <w:r>
        <w:rPr>
          <w:color w:val="000000"/>
          <w:spacing w:val="-2"/>
          <w:lang w:val="de-DE"/>
        </w:rPr>
        <w:t>und daher genau den Zusammenhang zwischen Bedingung und</w:t>
        <w:br/>
      </w:r>
      <w:r>
        <w:rPr>
          <w:color w:val="000000"/>
          <w:spacing w:val="1"/>
          <w:lang w:val="de-DE"/>
        </w:rPr>
        <w:t>Bedingtem kennen, so erfahren wir dadurch doch gar nichts über</w:t>
        <w:br/>
      </w:r>
      <w:r>
        <w:rPr>
          <w:color w:val="000000"/>
          <w:spacing w:val="2"/>
          <w:lang w:val="de-DE"/>
        </w:rPr>
        <w:t>das Wesen dieses Zusammenhangs.</w:t>
      </w:r>
    </w:p>
    <w:p>
      <w:pPr>
        <w:pStyle w:val="Normal"/>
        <w:shd w:fill="FFFFFF" w:val="clear"/>
        <w:spacing w:lineRule="exact" w:line="230" w:before="5" w:after="0"/>
        <w:ind w:firstLine="206"/>
        <w:jc w:val="both"/>
        <w:rPr/>
      </w:pPr>
      <w:r>
        <w:rPr>
          <w:color w:val="000000"/>
          <w:spacing w:val="-1"/>
          <w:lang w:val="de-DE"/>
        </w:rPr>
        <w:t>In der reinen Mathematik haben wir ein Beispiel, wie wir wirk-</w:t>
        <w:br/>
      </w:r>
      <w:r>
        <w:rPr>
          <w:color w:val="000000"/>
          <w:lang w:val="de-DE"/>
        </w:rPr>
        <w:t>lich zur Erkenntnis dieses Wesens kommen können. Dies ist des-</w:t>
        <w:br/>
      </w:r>
      <w:r>
        <w:rPr>
          <w:color w:val="000000"/>
          <w:spacing w:val="3"/>
          <w:lang w:val="de-DE"/>
        </w:rPr>
        <w:t>halb der Fall, weil wir hier mit Objekten zu tun haben, die wir</w:t>
        <w:br/>
      </w:r>
      <w:r>
        <w:rPr>
          <w:color w:val="000000"/>
          <w:spacing w:val="1"/>
          <w:lang w:val="de-DE"/>
        </w:rPr>
        <w:t>nicht von außen anschauen, sondern die wir restlos selbst erzeu-</w:t>
        <w:br/>
      </w:r>
      <w:r>
        <w:rPr>
          <w:color w:val="000000"/>
          <w:spacing w:val="-1"/>
          <w:lang w:val="de-DE"/>
        </w:rPr>
        <w:t>gen. Die reine Mathematik kann im Gegensatz zu dem Erfah-</w:t>
        <w:br/>
        <w:t>rungswissen als eine Erkenntnis des Wesens ihrer Objekte gelten.</w:t>
        <w:br/>
      </w:r>
      <w:r>
        <w:rPr>
          <w:color w:val="000000"/>
          <w:lang w:val="de-DE"/>
        </w:rPr>
        <w:t>Daher kann sie der Philosophie mit Recht als Vorbild dienen. Die</w:t>
        <w:br/>
      </w:r>
      <w:r>
        <w:rPr>
          <w:color w:val="000000"/>
          <w:spacing w:val="-1"/>
          <w:lang w:val="de-DE"/>
        </w:rPr>
        <w:t>letztere muß nur die Einseitigkeit des mathematischen Urteiles</w:t>
        <w:br/>
      </w:r>
      <w:r>
        <w:rPr>
          <w:color w:val="000000"/>
          <w:spacing w:val="2"/>
          <w:lang w:val="de-DE"/>
        </w:rPr>
        <w:t>überwinden. Diese Einseitigkeit liegt in dem abstrakten Charak-</w:t>
        <w:br/>
      </w:r>
      <w:r>
        <w:rPr>
          <w:color w:val="000000"/>
          <w:spacing w:val="3"/>
          <w:lang w:val="de-DE"/>
        </w:rPr>
        <w:t>ter der mathematischen Wahrheiten. Sie sind bloß formal. Sie</w:t>
        <w:br/>
      </w:r>
      <w:r>
        <w:rPr>
          <w:color w:val="000000"/>
          <w:spacing w:val="-2"/>
          <w:lang w:val="de-DE"/>
        </w:rPr>
        <w:t>bauen sich auf bloßen Verhältnisbegriffen auf. Sind wir imstande,</w:t>
        <w:br/>
      </w:r>
      <w:r>
        <w:rPr>
          <w:color w:val="000000"/>
          <w:lang w:val="de-DE"/>
        </w:rPr>
        <w:t>Gebilde selbst zu erzeugen, die einen realen Inhalt haben, dann</w:t>
        <w:br/>
      </w:r>
      <w:r>
        <w:rPr>
          <w:color w:val="000000"/>
          <w:spacing w:val="-1"/>
          <w:lang w:val="de-DE"/>
        </w:rPr>
        <w:t>erhalten wir eine Wissenschaft nicht bloß von Formen, wie die</w:t>
        <w:br/>
      </w:r>
      <w:r>
        <w:rPr>
          <w:color w:val="000000"/>
          <w:lang w:val="de-DE"/>
        </w:rPr>
        <w:t>Mathematik eine ist, sondern von Wesenheiten, wie es die Philo-</w:t>
        <w:br/>
      </w:r>
      <w:r>
        <w:rPr>
          <w:color w:val="000000"/>
          <w:spacing w:val="4"/>
          <w:lang w:val="de-DE"/>
        </w:rPr>
        <w:t>sophie sein soll. Das oberste Gebilde dieser Art ist das «Ich».</w:t>
        <w:br/>
        <w:t>Dies kann nicht durch Erfahrung gefunden, sondern nur durch</w:t>
        <w:br/>
      </w:r>
      <w:r>
        <w:rPr>
          <w:color w:val="000000"/>
          <w:lang w:val="de-DE"/>
        </w:rPr>
        <w:t>freie Intuition erzeugt werden. Wer diese Intuition zu erzeugen</w:t>
        <w:br/>
      </w:r>
      <w:r>
        <w:rPr>
          <w:color w:val="000000"/>
          <w:spacing w:val="-1"/>
          <w:lang w:val="de-DE"/>
        </w:rPr>
        <w:t>vermag, der merkt alsbald, daß er damit nicht einen Akt seines</w:t>
        <w:br/>
      </w:r>
      <w:r>
        <w:rPr>
          <w:color w:val="000000"/>
          <w:spacing w:val="-2"/>
          <w:lang w:val="de-DE"/>
        </w:rPr>
        <w:t>einzelnen, zufälligen Bewußtseins vollzogen hat, sondern einen</w:t>
        <w:br/>
        <w:t>kosmischen Prozeß: er hat den Gegensatz von Subjekt und Objekt</w:t>
        <w:br/>
      </w:r>
      <w:r>
        <w:rPr>
          <w:color w:val="000000"/>
          <w:spacing w:val="4"/>
          <w:lang w:val="de-DE"/>
        </w:rPr>
        <w:t>überwunden; er hat die inhaltliche Welt in sich, aber auch sich</w:t>
        <w:br/>
        <w:t>in der Welt gefunden. Von da ab betrachtet er nicht mehr die</w:t>
        <w:br/>
      </w:r>
      <w:r>
        <w:rPr>
          <w:color w:val="000000"/>
          <w:lang w:val="de-DE"/>
        </w:rPr>
        <w:t>Dinge wie ein Außenstehender, sondern wie einer, der innerhalb</w:t>
        <w:br/>
      </w:r>
      <w:r>
        <w:rPr>
          <w:color w:val="000000"/>
          <w:spacing w:val="-1"/>
          <w:lang w:val="de-DE"/>
        </w:rPr>
        <w:t>derselben steht. In diesem Augenblicke ist er Philosoph geworden.</w:t>
        <w:br/>
      </w:r>
      <w:r>
        <w:rPr>
          <w:color w:val="000000"/>
          <w:lang w:val="de-DE"/>
        </w:rPr>
        <w:t>Die Philosophie will die Dinge erleben, nicht wie die Erfahrungs-</w:t>
        <w:br/>
      </w:r>
      <w:r>
        <w:rPr>
          <w:color w:val="000000"/>
          <w:spacing w:val="6"/>
          <w:lang w:val="de-DE"/>
        </w:rPr>
        <w:t>wissenschaft bloß betrachten. Dies ist ein prinzipieller Unter-</w:t>
      </w:r>
    </w:p>
    <w:p>
      <w:pPr>
        <w:sectPr>
          <w:type w:val="nextPage"/>
          <w:pgSz w:w="8391" w:h="11906"/>
          <w:pgMar w:left="1596" w:right="14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527</w:t>
      </w:r>
    </w:p>
    <w:p>
      <w:pPr>
        <w:pStyle w:val="Normal"/>
        <w:shd w:fill="FFFFFF" w:val="clear"/>
        <w:spacing w:lineRule="exact" w:line="230"/>
        <w:ind w:start="5" w:end="34" w:hanging="0"/>
        <w:jc w:val="both"/>
        <w:rPr/>
      </w:pPr>
      <w:r>
        <w:rPr>
          <w:color w:val="000000"/>
          <w:spacing w:val="1"/>
          <w:lang w:val="de-DE"/>
        </w:rPr>
        <w:t>schied. Wer ihn nicht zugeben und die naturwissenschaftliche</w:t>
        <w:br/>
        <w:t>Methode einfach auf die Philosophie anwenden will, der hat kei-</w:t>
        <w:br/>
      </w:r>
      <w:r>
        <w:rPr>
          <w:color w:val="000000"/>
          <w:spacing w:val="-1"/>
          <w:lang w:val="de-DE"/>
        </w:rPr>
        <w:t>nen Begriff von der letzteren. Die allgemeine Anerkennung des</w:t>
        <w:br/>
      </w:r>
      <w:r>
        <w:rPr>
          <w:color w:val="000000"/>
          <w:spacing w:val="-2"/>
          <w:lang w:val="de-DE"/>
        </w:rPr>
        <w:t>Brentanoschen Satzes wäre für mich gleichbedeutend mit dem</w:t>
        <w:br/>
      </w:r>
      <w:r>
        <w:rPr>
          <w:color w:val="000000"/>
          <w:spacing w:val="2"/>
          <w:lang w:val="de-DE"/>
        </w:rPr>
        <w:t>allgemeinen Verfall der Philosophie.</w:t>
      </w:r>
    </w:p>
    <w:p>
      <w:pPr>
        <w:pStyle w:val="Normal"/>
        <w:shd w:fill="FFFFFF" w:val="clear"/>
        <w:spacing w:lineRule="exact" w:line="254" w:before="653" w:after="0"/>
        <w:ind w:start="1426" w:hanging="595"/>
        <w:rPr/>
      </w:pPr>
      <w:r>
        <w:rPr>
          <w:color w:val="000000"/>
          <w:spacing w:val="3"/>
          <w:lang w:val="de-DE"/>
        </w:rPr>
        <w:t>ZEITSCHRIFT FÜR PHILOSOPHIE UND</w:t>
        <w:br/>
      </w:r>
      <w:r>
        <w:rPr>
          <w:color w:val="000000"/>
          <w:spacing w:val="5"/>
          <w:lang w:val="de-DE"/>
        </w:rPr>
        <w:t>PHILOSOPHISCHE KRITIK</w:t>
      </w:r>
    </w:p>
    <w:p>
      <w:pPr>
        <w:pStyle w:val="Normal"/>
        <w:shd w:fill="FFFFFF" w:val="clear"/>
        <w:spacing w:lineRule="exact" w:line="235" w:before="168" w:after="0"/>
        <w:ind w:end="34" w:hanging="0"/>
        <w:jc w:val="center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Im Verein mit mehreren Gelehrten vormals herausgegeben von</w:t>
      </w:r>
    </w:p>
    <w:p>
      <w:pPr>
        <w:pStyle w:val="Normal"/>
        <w:shd w:fill="FFFFFF" w:val="clear"/>
        <w:spacing w:lineRule="exact" w:line="235"/>
        <w:ind w:end="34" w:hanging="0"/>
        <w:jc w:val="center"/>
        <w:rPr/>
      </w:pPr>
      <w:r>
        <w:rPr>
          <w:color w:val="000000"/>
          <w:spacing w:val="2"/>
          <w:lang w:val="de-DE"/>
        </w:rPr>
        <w:t xml:space="preserve">Dr. </w:t>
      </w:r>
      <w:r>
        <w:rPr>
          <w:color w:val="000000"/>
          <w:spacing w:val="2"/>
          <w:lang w:val="en-US"/>
        </w:rPr>
        <w:t xml:space="preserve">I. </w:t>
      </w:r>
      <w:r>
        <w:rPr>
          <w:color w:val="000000"/>
          <w:spacing w:val="2"/>
          <w:lang w:val="de-DE"/>
        </w:rPr>
        <w:t>H. Fichte und Dr. H. Ulrici, redigiert von Dr. Richard Fal-</w:t>
      </w:r>
    </w:p>
    <w:p>
      <w:pPr>
        <w:pStyle w:val="Normal"/>
        <w:shd w:fill="FFFFFF" w:val="clear"/>
        <w:spacing w:lineRule="exact" w:line="235"/>
        <w:ind w:end="34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ckenberg,  Professor der  Philosophie in Erlangen.  Neue Folge.</w:t>
      </w:r>
    </w:p>
    <w:p>
      <w:pPr>
        <w:pStyle w:val="Normal"/>
        <w:shd w:fill="FFFFFF" w:val="clear"/>
        <w:spacing w:lineRule="exact" w:line="235"/>
        <w:ind w:end="24" w:hanging="0"/>
        <w:jc w:val="center"/>
        <w:rPr/>
      </w:pPr>
      <w:r>
        <w:rPr>
          <w:color w:val="000000"/>
          <w:spacing w:val="5"/>
          <w:lang w:val="de-DE"/>
        </w:rPr>
        <w:t>100.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Band l.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und 2.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Heft, 101.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Band 1.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Heft. Leipzig 1892</w:t>
      </w:r>
    </w:p>
    <w:p>
      <w:pPr>
        <w:pStyle w:val="Normal"/>
        <w:shd w:fill="FFFFFF" w:val="clear"/>
        <w:spacing w:lineRule="exact" w:line="235" w:before="269" w:after="0"/>
        <w:ind w:start="14" w:hanging="0"/>
        <w:jc w:val="both"/>
        <w:rPr/>
      </w:pPr>
      <w:r>
        <w:rPr>
          <w:color w:val="000000"/>
          <w:spacing w:val="-2"/>
          <w:lang w:val="de-DE"/>
        </w:rPr>
        <w:t>Die «Zeitschrift für Philosophie» nimmt unter den philosophischen</w:t>
        <w:br/>
      </w:r>
      <w:r>
        <w:rPr>
          <w:color w:val="000000"/>
          <w:spacing w:val="-1"/>
          <w:lang w:val="de-DE"/>
        </w:rPr>
        <w:t>Zeitschriften Deutschlands eine hervorragende Stelle ein. Die drei</w:t>
        <w:br/>
      </w:r>
      <w:r>
        <w:rPr>
          <w:color w:val="000000"/>
          <w:spacing w:val="2"/>
          <w:lang w:val="de-DE"/>
        </w:rPr>
        <w:t>uns vorliegenden Hefte beweisen das von neuem. Aus dem rei-</w:t>
        <w:br/>
      </w:r>
      <w:r>
        <w:rPr>
          <w:color w:val="000000"/>
          <w:lang w:val="de-DE"/>
        </w:rPr>
        <w:t>chen Inhalt des ersten hebe ich besonders hervor den Aufsatz von</w:t>
        <w:br/>
        <w:t>Dr. Nicolaus von Seeland: «Über die Einseitigkeit der herrschen-</w:t>
        <w:br/>
      </w:r>
      <w:r>
        <w:rPr>
          <w:color w:val="000000"/>
          <w:spacing w:val="-1"/>
          <w:lang w:val="de-DE"/>
        </w:rPr>
        <w:t>den Krafttheorie» und eine kurze Bemerkung Eugen Drehers über</w:t>
        <w:br/>
        <w:t>das «Gesetz von der Erhaltung der Kraft» und über das Behar-</w:t>
        <w:br/>
      </w:r>
      <w:r>
        <w:rPr>
          <w:color w:val="000000"/>
          <w:spacing w:val="4"/>
          <w:lang w:val="de-DE"/>
        </w:rPr>
        <w:t>rungsvermögen. Die Kritik, welche Dreher, meines Erachtens</w:t>
        <w:br/>
      </w:r>
      <w:r>
        <w:rPr>
          <w:color w:val="000000"/>
          <w:spacing w:val="2"/>
          <w:lang w:val="de-DE"/>
        </w:rPr>
        <w:t>einer unserer begabtesten und leider verkanntesten Physiker, an</w:t>
        <w:br/>
      </w:r>
      <w:r>
        <w:rPr>
          <w:color w:val="000000"/>
          <w:spacing w:val="1"/>
          <w:lang w:val="de-DE"/>
        </w:rPr>
        <w:t>der genialen Konzeption Jul. Rob. Mayers übt, scheint mir im</w:t>
        <w:br/>
        <w:t>höchsten Grade beachtenswert. Ich möchte hierbei die Gelegen-</w:t>
        <w:br/>
        <w:t>heit ergreifen, auf Eugen Drehers Schriften und Aufsätze über-</w:t>
        <w:br/>
      </w:r>
      <w:r>
        <w:rPr>
          <w:color w:val="000000"/>
          <w:spacing w:val="-1"/>
          <w:lang w:val="de-DE"/>
        </w:rPr>
        <w:t>haupt hinzuweisen. Bedauerlicherweise gelingt es diesem Gelehr-</w:t>
        <w:br/>
        <w:t>ten nicht, über den Dualismus hinauszukommen und zum Monis-</w:t>
        <w:br/>
      </w:r>
      <w:r>
        <w:rPr>
          <w:color w:val="000000"/>
          <w:spacing w:val="1"/>
          <w:lang w:val="de-DE"/>
        </w:rPr>
        <w:t>mus sich durchzuringen. Wo aber dieser prinzipielle Mangel sei-</w:t>
        <w:br/>
        <w:t>nes Denkens nicht in Betracht kommt, da sind seine Ausführun-</w:t>
        <w:br/>
        <w:t>gen durch das Originelle seiner Betrachtungsweise von der größ-</w:t>
        <w:br/>
      </w:r>
      <w:r>
        <w:rPr>
          <w:color w:val="000000"/>
          <w:spacing w:val="8"/>
          <w:lang w:val="de-DE"/>
        </w:rPr>
        <w:t>ten Wichtigkeit.* Das zweite Heft enthält einen Beitrag von</w:t>
      </w:r>
    </w:p>
    <w:p>
      <w:pPr>
        <w:pStyle w:val="Normal"/>
        <w:shd w:fill="FFFFFF" w:val="clear"/>
        <w:spacing w:lineRule="exact" w:line="192" w:before="115" w:after="0"/>
        <w:ind w:start="34" w:firstLine="226"/>
        <w:rPr/>
      </w:pPr>
      <w:r>
        <w:rPr>
          <w:color w:val="000000"/>
          <w:spacing w:val="7"/>
          <w:sz w:val="17"/>
          <w:szCs w:val="17"/>
          <w:lang w:val="de-DE"/>
        </w:rPr>
        <w:t>*  Auch im zweiten Heft finden wir einen bemerkenswerten Aufsatz</w:t>
        <w:br/>
      </w:r>
      <w:r>
        <w:rPr>
          <w:color w:val="000000"/>
          <w:spacing w:val="4"/>
          <w:sz w:val="17"/>
          <w:szCs w:val="17"/>
          <w:lang w:val="de-DE"/>
        </w:rPr>
        <w:t>Drehers: Kritische Bemerkungen und Ergänzungen zu Kants Antinomien.</w:t>
      </w:r>
    </w:p>
    <w:p>
      <w:pPr>
        <w:sectPr>
          <w:type w:val="nextPage"/>
          <w:pgSz w:w="8391" w:h="11906"/>
          <w:pgMar w:left="1423" w:right="15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8" w:hanging="0"/>
        <w:jc w:val="center"/>
        <w:rPr>
          <w:color w:val="000000"/>
          <w:spacing w:val="8"/>
          <w:sz w:val="17"/>
          <w:szCs w:val="17"/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528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1"/>
          <w:lang w:val="de-DE"/>
        </w:rPr>
        <w:t>Robert Schellwien «Zur Erkenntnislehre Kants», den wir, gleich</w:t>
        <w:br/>
      </w:r>
      <w:r>
        <w:rPr>
          <w:color w:val="000000"/>
          <w:spacing w:val="-3"/>
          <w:lang w:val="de-DE"/>
        </w:rPr>
        <w:t>der von demselben Verfasser von uns kürzlich im «Literarischen</w:t>
        <w:br/>
      </w:r>
      <w:r>
        <w:rPr>
          <w:color w:val="000000"/>
          <w:lang w:val="de-DE"/>
        </w:rPr>
        <w:t>Merkur» angezeigten Schrift, zu dem Bedeutendsten zählen, was</w:t>
        <w:br/>
      </w:r>
      <w:r>
        <w:rPr>
          <w:color w:val="000000"/>
          <w:spacing w:val="2"/>
          <w:lang w:val="de-DE"/>
        </w:rPr>
        <w:t>uns die philosophische Literatur der jüngsten Zeit vor Augen</w:t>
        <w:br/>
      </w:r>
      <w:r>
        <w:rPr>
          <w:color w:val="000000"/>
          <w:lang w:val="de-DE"/>
        </w:rPr>
        <w:t>gebracht hat. Schellwien ist nicht wie so viele unserer Zeitgenos-</w:t>
        <w:br/>
        <w:t>sen blind gegen Kants Irrtümer. Er strebt eine über Kant hinaus-</w:t>
        <w:br/>
        <w:t>gehende, von dessen Lehre unabhängige Lösung der philosophi-</w:t>
        <w:br/>
      </w:r>
      <w:r>
        <w:rPr>
          <w:color w:val="000000"/>
          <w:spacing w:val="-2"/>
          <w:lang w:val="de-DE"/>
        </w:rPr>
        <w:t>schen Probleme an. Schellwien sagt, «daß das menschliche Be-</w:t>
        <w:br/>
      </w:r>
      <w:r>
        <w:rPr>
          <w:color w:val="000000"/>
          <w:lang w:val="de-DE"/>
        </w:rPr>
        <w:t>wußtsein, welches freilich nicht ursprünglich ist, sondern bestän-</w:t>
        <w:br/>
      </w:r>
      <w:r>
        <w:rPr>
          <w:color w:val="000000"/>
          <w:spacing w:val="-1"/>
          <w:lang w:val="de-DE"/>
        </w:rPr>
        <w:t>dig nur aus der Aufhebung von Nichtwissen hervorgeht, nach-</w:t>
        <w:br/>
      </w:r>
      <w:r>
        <w:rPr>
          <w:color w:val="000000"/>
          <w:spacing w:val="2"/>
          <w:lang w:val="de-DE"/>
        </w:rPr>
        <w:t>schöpferische Identität des Wissenden und des Gewußten sein</w:t>
        <w:br/>
      </w:r>
      <w:r>
        <w:rPr>
          <w:color w:val="000000"/>
          <w:spacing w:val="-2"/>
          <w:lang w:val="de-DE"/>
        </w:rPr>
        <w:t>könne, ja nach seinen eigenen Prinzipien von der Apriorität des</w:t>
        <w:br/>
      </w:r>
      <w:r>
        <w:rPr>
          <w:color w:val="000000"/>
          <w:spacing w:val="-1"/>
          <w:lang w:val="de-DE"/>
        </w:rPr>
        <w:t>Erkennens sein müsse». Bis zu diesem Grade der Einsicht ist Kant</w:t>
        <w:br/>
        <w:t>nie gekommen. Weil er es nicht ist, deshalb konstruierte er das</w:t>
        <w:br/>
      </w:r>
      <w:r>
        <w:rPr>
          <w:color w:val="000000"/>
          <w:spacing w:val="-3"/>
          <w:lang w:val="de-DE"/>
        </w:rPr>
        <w:t>menschliche Bewußtsein aus zwei einander widersprechenden Be-</w:t>
        <w:br/>
      </w:r>
      <w:r>
        <w:rPr>
          <w:color w:val="000000"/>
          <w:lang w:val="de-DE"/>
        </w:rPr>
        <w:t>standteilen: dem passiven Aufnehmen und dem aktiven Verarbei-</w:t>
        <w:br/>
      </w:r>
      <w:r>
        <w:rPr>
          <w:color w:val="000000"/>
          <w:spacing w:val="4"/>
          <w:lang w:val="de-DE"/>
        </w:rPr>
        <w:t>ten des Erkenntnisstoffes, was zur Folge hatte, daß die «Kritik</w:t>
        <w:br/>
      </w:r>
      <w:r>
        <w:rPr>
          <w:color w:val="000000"/>
          <w:lang w:val="de-DE"/>
        </w:rPr>
        <w:t>der reinen Vernunft» das konfuseste Buch unter den Geisteswer-</w:t>
        <w:br/>
      </w:r>
      <w:r>
        <w:rPr>
          <w:color w:val="000000"/>
          <w:spacing w:val="-2"/>
          <w:lang w:val="de-DE"/>
        </w:rPr>
        <w:t>ken ersten Ranges geworden ist.</w:t>
      </w:r>
    </w:p>
    <w:p>
      <w:pPr>
        <w:pStyle w:val="Normal"/>
        <w:shd w:fill="FFFFFF" w:val="clear"/>
        <w:spacing w:lineRule="exact" w:line="230" w:before="5" w:after="0"/>
        <w:ind w:start="10" w:end="10" w:firstLine="206"/>
        <w:jc w:val="both"/>
        <w:rPr/>
      </w:pPr>
      <w:r>
        <w:rPr>
          <w:color w:val="000000"/>
          <w:spacing w:val="1"/>
          <w:lang w:val="de-DE"/>
        </w:rPr>
        <w:t>In diesem Hefte begegnen wir noch dem Aufsatze: «Philo-</w:t>
        <w:br/>
      </w:r>
      <w:r>
        <w:rPr>
          <w:color w:val="000000"/>
          <w:spacing w:val="-1"/>
          <w:lang w:val="de-DE"/>
        </w:rPr>
        <w:t>sophische Randbemerkungen zu den Verhandlungen über den</w:t>
        <w:br/>
      </w:r>
      <w:r>
        <w:rPr>
          <w:color w:val="000000"/>
          <w:spacing w:val="-3"/>
          <w:lang w:val="de-DE"/>
        </w:rPr>
        <w:t>preußischen Volksschulgesetzentwurf» aus der Feder des scharf-</w:t>
        <w:br/>
      </w:r>
      <w:r>
        <w:rPr>
          <w:color w:val="000000"/>
          <w:spacing w:val="-2"/>
          <w:lang w:val="de-DE"/>
        </w:rPr>
        <w:t>sinnigen, durch die Kühnheit seines Denkens uns von jeher sym-</w:t>
        <w:br/>
      </w:r>
      <w:r>
        <w:rPr>
          <w:color w:val="000000"/>
          <w:spacing w:val="-3"/>
          <w:lang w:val="de-DE"/>
        </w:rPr>
        <w:t>pathischen Max Schasler.</w:t>
      </w:r>
    </w:p>
    <w:p>
      <w:pPr>
        <w:pStyle w:val="Normal"/>
        <w:shd w:fill="FFFFFF" w:val="clear"/>
        <w:spacing w:lineRule="exact" w:line="230"/>
        <w:ind w:start="14" w:firstLine="202"/>
        <w:jc w:val="both"/>
        <w:rPr/>
      </w:pPr>
      <w:r>
        <w:rPr>
          <w:color w:val="000000"/>
          <w:spacing w:val="1"/>
          <w:lang w:val="de-DE"/>
        </w:rPr>
        <w:t>Das nächste ist ein Jubiläumsheft. Die Zeitschrift eröffnet da-</w:t>
        <w:br/>
      </w:r>
      <w:r>
        <w:rPr>
          <w:color w:val="000000"/>
          <w:spacing w:val="-1"/>
          <w:lang w:val="de-DE"/>
        </w:rPr>
        <w:t>mit das zweite Hundert ihrer Bändereihe. Aus diesem Grunde ist</w:t>
        <w:br/>
        <w:t xml:space="preserve">dasselbe mit dem Bildnis </w:t>
      </w:r>
      <w:r>
        <w:rPr>
          <w:color w:val="000000"/>
          <w:spacing w:val="-1"/>
          <w:lang w:val="en-US"/>
        </w:rPr>
        <w:t xml:space="preserve">I. </w:t>
      </w:r>
      <w:r>
        <w:rPr>
          <w:color w:val="000000"/>
          <w:spacing w:val="-1"/>
          <w:lang w:val="de-DE"/>
        </w:rPr>
        <w:t>H. Fichtes, des Begründers der Zeit-</w:t>
        <w:br/>
      </w:r>
      <w:r>
        <w:rPr>
          <w:color w:val="000000"/>
          <w:spacing w:val="3"/>
          <w:lang w:val="de-DE"/>
        </w:rPr>
        <w:t>schrift, geschmückt und bringt einen Bericht Rud. Seydels über</w:t>
        <w:br/>
      </w:r>
      <w:r>
        <w:rPr>
          <w:color w:val="000000"/>
          <w:spacing w:val="-1"/>
          <w:lang w:val="de-DE"/>
        </w:rPr>
        <w:t>die Entstehung derselben, der sehr lesenswert ist. Er schildert in</w:t>
        <w:br/>
      </w:r>
      <w:r>
        <w:rPr>
          <w:color w:val="000000"/>
          <w:spacing w:val="-3"/>
          <w:lang w:val="de-DE"/>
        </w:rPr>
        <w:t>anregender Weise die Bedürfnisse, denen das philosophische Unter-</w:t>
        <w:br/>
      </w:r>
      <w:r>
        <w:rPr>
          <w:color w:val="000000"/>
          <w:spacing w:val="1"/>
          <w:lang w:val="de-DE"/>
        </w:rPr>
        <w:t>nehmen seine Entstehung verdankt, und die Tätigkeit der an sei-</w:t>
        <w:br/>
      </w:r>
      <w:r>
        <w:rPr>
          <w:color w:val="000000"/>
          <w:spacing w:val="2"/>
          <w:lang w:val="de-DE"/>
        </w:rPr>
        <w:t>ner Gründung beteiligten Männer. Den Anfang der Abhandlun-</w:t>
        <w:br/>
      </w:r>
      <w:r>
        <w:rPr>
          <w:color w:val="000000"/>
          <w:spacing w:val="-3"/>
          <w:lang w:val="de-DE"/>
        </w:rPr>
        <w:t>gen dieses Heftes machen «Psychologische Aphorismen» von Otto</w:t>
        <w:br/>
      </w:r>
      <w:r>
        <w:rPr>
          <w:color w:val="000000"/>
          <w:spacing w:val="-2"/>
          <w:lang w:val="de-DE"/>
        </w:rPr>
        <w:t>Liebmann. Wie alles, was der kritische Geist dieses Forschers mit</w:t>
        <w:br/>
      </w:r>
      <w:r>
        <w:rPr>
          <w:color w:val="000000"/>
          <w:spacing w:val="1"/>
          <w:lang w:val="de-DE"/>
        </w:rPr>
        <w:t>seiner wahrhaft ätzenden Schärfe in Behandlung nimmt, erfährt</w:t>
        <w:br/>
      </w:r>
      <w:r>
        <w:rPr>
          <w:color w:val="000000"/>
          <w:spacing w:val="-2"/>
          <w:lang w:val="de-DE"/>
        </w:rPr>
        <w:t>auch das psychologische Gebiet hier reiche Anregung durch scharfe</w:t>
      </w:r>
    </w:p>
    <w:p>
      <w:pPr>
        <w:sectPr>
          <w:type w:val="nextPage"/>
          <w:pgSz w:w="8391" w:h="11906"/>
          <w:pgMar w:left="1560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34" w:hanging="0"/>
        <w:jc w:val="center"/>
        <w:rPr>
          <w:b/>
          <w:b/>
          <w:bCs/>
          <w:color w:val="000000"/>
          <w:sz w:val="12"/>
          <w:szCs w:val="12"/>
          <w:lang w:val="de-DE"/>
        </w:rPr>
      </w:pPr>
      <w:r>
        <w:rPr>
          <w:b/>
          <w:bCs/>
          <w:color w:val="000000"/>
          <w:sz w:val="12"/>
          <w:szCs w:val="12"/>
          <w:lang w:val="de-DE"/>
        </w:rPr>
        <w:t>529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2"/>
          <w:lang w:val="de-DE"/>
        </w:rPr>
        <w:t>Fassung der Begriffe, präzise Stellung der Probleme und klare An-</w:t>
        <w:br/>
      </w:r>
      <w:r>
        <w:rPr>
          <w:color w:val="000000"/>
          <w:spacing w:val="2"/>
          <w:lang w:val="de-DE"/>
        </w:rPr>
        <w:t>gabe der Tendenzen, welche die Bestrebungen zur Lösung zu</w:t>
        <w:br/>
      </w:r>
      <w:r>
        <w:rPr>
          <w:color w:val="000000"/>
          <w:spacing w:val="1"/>
          <w:lang w:val="de-DE"/>
        </w:rPr>
        <w:t>nehmen haben. Von hohem Interesse ist ein Aufsatz von Eduard</w:t>
        <w:br/>
      </w:r>
      <w:r>
        <w:rPr>
          <w:color w:val="000000"/>
          <w:lang w:val="de-DE"/>
        </w:rPr>
        <w:t>von Hartmann: «Unterhalb und oberhalb von Gut und Böse». In</w:t>
        <w:br/>
      </w:r>
      <w:r>
        <w:rPr>
          <w:color w:val="000000"/>
          <w:spacing w:val="-1"/>
          <w:lang w:val="de-DE"/>
        </w:rPr>
        <w:t>bezug auf diese beiden Begriffe unterscheidet Hartmann drei ex-</w:t>
        <w:br/>
        <w:t>klusive Standpunkte: 1. Den naturalistischen, der einzig und allein</w:t>
        <w:br/>
      </w:r>
      <w:r>
        <w:rPr>
          <w:color w:val="000000"/>
          <w:spacing w:val="-2"/>
          <w:lang w:val="de-DE"/>
        </w:rPr>
        <w:t>das individuell-egoistische Bedürfnis- und Triebleben zum Aus-</w:t>
        <w:br/>
        <w:t>gangspunkte des Handelns macht, die Tendenzen desselben zum</w:t>
        <w:br/>
      </w:r>
      <w:r>
        <w:rPr>
          <w:color w:val="000000"/>
          <w:spacing w:val="2"/>
          <w:lang w:val="de-DE"/>
        </w:rPr>
        <w:t>einzigen Moralprinzipe stempelt und jede Regelung desselben</w:t>
        <w:br/>
      </w:r>
      <w:r>
        <w:rPr>
          <w:color w:val="000000"/>
          <w:spacing w:val="-1"/>
          <w:lang w:val="de-DE"/>
        </w:rPr>
        <w:t>durch die Gesetze der praktischen Vernunft ablehnt. 2. Den mora-</w:t>
        <w:br/>
        <w:t>listischen, der die abstrakten Imperative der Vernunft als oberste</w:t>
        <w:br/>
      </w:r>
      <w:r>
        <w:rPr>
          <w:color w:val="000000"/>
          <w:spacing w:val="4"/>
          <w:lang w:val="de-DE"/>
        </w:rPr>
        <w:t>praktische Maximen statuiert und jede Art des Handelns, auch</w:t>
        <w:br/>
      </w:r>
      <w:r>
        <w:rPr>
          <w:color w:val="000000"/>
          <w:lang w:val="de-DE"/>
        </w:rPr>
        <w:t>das göttliche, für durch sie gebunden erklärt. 3. Den supranatura-</w:t>
        <w:br/>
      </w:r>
      <w:r>
        <w:rPr>
          <w:color w:val="000000"/>
          <w:spacing w:val="-2"/>
          <w:lang w:val="de-DE"/>
        </w:rPr>
        <w:t>listischen, der den Willen des gottbeseelten Menschen über die</w:t>
        <w:br/>
      </w:r>
      <w:r>
        <w:rPr>
          <w:color w:val="000000"/>
          <w:spacing w:val="-1"/>
          <w:lang w:val="de-DE"/>
        </w:rPr>
        <w:t>Vernunftgesetze stellt und behauptet, wenn ein Mensch von den</w:t>
        <w:br/>
      </w:r>
      <w:r>
        <w:rPr>
          <w:color w:val="000000"/>
          <w:spacing w:val="2"/>
          <w:lang w:val="de-DE"/>
        </w:rPr>
        <w:t>ewigen Ratschlüssen Gottes so durchdrungen ist, daß er sie zu</w:t>
        <w:br/>
      </w:r>
      <w:r>
        <w:rPr>
          <w:color w:val="000000"/>
          <w:spacing w:val="1"/>
          <w:lang w:val="de-DE"/>
        </w:rPr>
        <w:t>seiner eigenen ethischen Triebkraft gemacht hat, dann sei er an</w:t>
        <w:br/>
      </w:r>
      <w:r>
        <w:rPr>
          <w:color w:val="000000"/>
          <w:spacing w:val="-2"/>
          <w:lang w:val="de-DE"/>
        </w:rPr>
        <w:t>keine Vernunftgesetze mehr gebunden. Diese Ratschlüsse stünden</w:t>
        <w:br/>
      </w:r>
      <w:r>
        <w:rPr>
          <w:color w:val="000000"/>
          <w:lang w:val="de-DE"/>
        </w:rPr>
        <w:t>höher als alle Vernunft. Nur der mittlere Standpunkt kann eine</w:t>
        <w:br/>
      </w:r>
      <w:r>
        <w:rPr>
          <w:color w:val="000000"/>
          <w:spacing w:val="2"/>
          <w:lang w:val="de-DE"/>
        </w:rPr>
        <w:t>eigentliche Moral begründen. Der erste und der letzte sind, weil</w:t>
        <w:br/>
      </w:r>
      <w:r>
        <w:rPr>
          <w:color w:val="000000"/>
          <w:spacing w:val="-1"/>
          <w:lang w:val="de-DE"/>
        </w:rPr>
        <w:t>sie Prinzipien des Handelns aufstellen, die von den Regeln der</w:t>
        <w:br/>
      </w:r>
      <w:r>
        <w:rPr>
          <w:color w:val="000000"/>
          <w:spacing w:val="3"/>
          <w:lang w:val="de-DE"/>
        </w:rPr>
        <w:t>praktischen Vernunft verschieden sind, «jenseits von Gut und</w:t>
        <w:br/>
      </w:r>
      <w:r>
        <w:rPr>
          <w:color w:val="000000"/>
          <w:spacing w:val="-3"/>
          <w:lang w:val="de-DE"/>
        </w:rPr>
        <w:t>Böse», und zwar der erstere «unterhalb», der zweite «oberhalb».</w:t>
        <w:br/>
      </w:r>
      <w:r>
        <w:rPr>
          <w:color w:val="000000"/>
          <w:lang w:val="de-DE"/>
        </w:rPr>
        <w:t>Hartmann charakterisiert nun das Einseitige der drei Standpunkte</w:t>
        <w:br/>
      </w:r>
      <w:r>
        <w:rPr>
          <w:color w:val="000000"/>
          <w:spacing w:val="1"/>
          <w:lang w:val="de-DE"/>
        </w:rPr>
        <w:t>und findet, daß sich die beiden wichtigsten Fragen der Ethik, die</w:t>
        <w:br/>
      </w:r>
      <w:r>
        <w:rPr>
          <w:color w:val="000000"/>
          <w:spacing w:val="-1"/>
          <w:lang w:val="de-DE"/>
        </w:rPr>
        <w:t>der Verantwortung und der Entstehung des Bösen, nur durch eine</w:t>
        <w:br/>
      </w:r>
      <w:r>
        <w:rPr>
          <w:color w:val="000000"/>
          <w:spacing w:val="2"/>
          <w:lang w:val="de-DE"/>
        </w:rPr>
        <w:t>Durchdringung der drei Sphären lösen lassen. Der beschränkte</w:t>
        <w:br/>
      </w:r>
      <w:r>
        <w:rPr>
          <w:color w:val="000000"/>
          <w:spacing w:val="1"/>
          <w:lang w:val="de-DE"/>
        </w:rPr>
        <w:t>Raum macht es uns unmöglich, in eine kritische Auseinander-</w:t>
        <w:br/>
      </w:r>
      <w:r>
        <w:rPr>
          <w:color w:val="000000"/>
          <w:spacing w:val="-1"/>
          <w:lang w:val="de-DE"/>
        </w:rPr>
        <w:t>setzung über dieses die wichtigsten Probleme der praktischen</w:t>
        <w:br/>
      </w:r>
      <w:r>
        <w:rPr>
          <w:color w:val="000000"/>
          <w:spacing w:val="1"/>
          <w:lang w:val="de-DE"/>
        </w:rPr>
        <w:t>Philosophie behandelnde Thema einzugehen.</w:t>
      </w:r>
    </w:p>
    <w:p>
      <w:p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-1"/>
          <w:lang w:val="de-DE"/>
        </w:rPr>
        <w:t>Wertvoll an diesem Hefte ist auch der «Jahresbericht über Er-</w:t>
        <w:br/>
        <w:t>scheinungen der anglo-amerikanischen Literatur aus der Zeit von</w:t>
        <w:br/>
        <w:t>1890 bis 1891» von Friedrich Jodl. Noch haben wir auf den Um-</w:t>
        <w:br/>
      </w:r>
      <w:r>
        <w:rPr>
          <w:color w:val="000000"/>
          <w:spacing w:val="3"/>
          <w:lang w:val="de-DE"/>
        </w:rPr>
        <w:t>stand aufmerksam zu machen, daß eine Reihe von philosophi-</w:t>
        <w:br/>
      </w:r>
      <w:r>
        <w:rPr>
          <w:color w:val="000000"/>
          <w:spacing w:val="-2"/>
          <w:lang w:val="de-DE"/>
        </w:rPr>
        <w:t>schen Erscheinungen der Gegenwart bemerkenswerte Besprechun-</w:t>
        <w:br/>
      </w:r>
      <w:r>
        <w:rPr>
          <w:color w:val="000000"/>
          <w:spacing w:val="2"/>
          <w:lang w:val="de-DE"/>
        </w:rPr>
        <w:t>gen erfahren und daß eine Bibliographie philosophischer Schrif-</w:t>
      </w:r>
    </w:p>
    <w:p>
      <w:pPr>
        <w:sectPr>
          <w:type w:val="nextPage"/>
          <w:pgSz w:w="8391" w:h="11906"/>
          <w:pgMar w:left="1505" w:right="15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53°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1"/>
          <w:lang w:val="de-DE"/>
        </w:rPr>
        <w:t>ten und eine Inhaltsangabe aus philosophischen Zeitschriften des</w:t>
        <w:br/>
      </w:r>
      <w:r>
        <w:rPr>
          <w:color w:val="000000"/>
          <w:spacing w:val="2"/>
          <w:lang w:val="de-DE"/>
        </w:rPr>
        <w:t>In- und Auslandes die einzelnen Hefte dieses Werkes schließen,</w:t>
        <w:br/>
      </w:r>
      <w:r>
        <w:rPr>
          <w:color w:val="000000"/>
          <w:spacing w:val="-2"/>
          <w:lang w:val="de-DE"/>
        </w:rPr>
        <w:t>das keiner entbehren kann, der sich für die Philosophie der Gegen-</w:t>
        <w:br/>
        <w:t>wart interessiert.</w:t>
      </w:r>
    </w:p>
    <w:p>
      <w:pPr>
        <w:pStyle w:val="Normal"/>
        <w:shd w:fill="FFFFFF" w:val="clear"/>
        <w:spacing w:lineRule="exact" w:line="254" w:before="538" w:after="0"/>
        <w:ind w:start="725" w:hanging="216"/>
        <w:rPr/>
      </w:pPr>
      <w:r>
        <w:rPr>
          <w:color w:val="000000"/>
          <w:spacing w:val="1"/>
          <w:lang w:val="de-DE"/>
        </w:rPr>
        <w:t>Dr. LEOPOLD DRUCKER  •   DIE SUGGESTION</w:t>
        <w:br/>
      </w:r>
      <w:r>
        <w:rPr>
          <w:color w:val="000000"/>
          <w:spacing w:val="5"/>
          <w:lang w:val="de-DE"/>
        </w:rPr>
        <w:t>UND  IHRE FORENSISCHE  BEDEUTUNG</w:t>
      </w:r>
    </w:p>
    <w:p>
      <w:pPr>
        <w:pStyle w:val="Normal"/>
        <w:shd w:fill="FFFFFF" w:val="clear"/>
        <w:spacing w:lineRule="exact" w:line="240" w:before="120" w:after="0"/>
        <w:ind w:start="1272" w:hanging="893"/>
        <w:rPr/>
      </w:pPr>
      <w:r>
        <w:rPr>
          <w:color w:val="000000"/>
          <w:lang w:val="de-DE"/>
        </w:rPr>
        <w:t>Vortrag, gehalten in der Wiener juristischen Gesellschaft</w:t>
        <w:br/>
      </w:r>
      <w:r>
        <w:rPr>
          <w:color w:val="000000"/>
          <w:spacing w:val="-1"/>
          <w:lang w:val="de-DE"/>
        </w:rPr>
        <w:t>am 14. Dezember 1892. Wien 1893</w:t>
      </w:r>
    </w:p>
    <w:p>
      <w:pPr>
        <w:pStyle w:val="Normal"/>
        <w:shd w:fill="FFFFFF" w:val="clear"/>
        <w:spacing w:lineRule="exact" w:line="230" w:before="226" w:after="0"/>
        <w:ind w:start="14" w:hanging="0"/>
        <w:jc w:val="both"/>
        <w:rPr/>
      </w:pPr>
      <w:r>
        <w:rPr>
          <w:color w:val="000000"/>
          <w:lang w:val="de-DE"/>
        </w:rPr>
        <w:t>Die Frage nach der forensischen Bedeutung der Suggestions-</w:t>
        <w:br/>
      </w:r>
      <w:r>
        <w:rPr>
          <w:color w:val="000000"/>
          <w:spacing w:val="1"/>
          <w:lang w:val="de-DE"/>
        </w:rPr>
        <w:t>phänomene gewinnt mit jedem Tage an Wichtigkeit. Daß Men-</w:t>
        <w:br/>
      </w:r>
      <w:r>
        <w:rPr>
          <w:color w:val="000000"/>
          <w:lang w:val="de-DE"/>
        </w:rPr>
        <w:t>schen mit Hilfe der Suggestion zu Verbrechen verleitet werden</w:t>
        <w:br/>
      </w:r>
      <w:r>
        <w:rPr>
          <w:color w:val="000000"/>
          <w:spacing w:val="3"/>
          <w:lang w:val="de-DE"/>
        </w:rPr>
        <w:t>können, zwingt zu einer Berücksichtigung des Hypnotismus in</w:t>
        <w:br/>
      </w:r>
      <w:r>
        <w:rPr>
          <w:color w:val="000000"/>
          <w:spacing w:val="-2"/>
          <w:lang w:val="de-DE"/>
        </w:rPr>
        <w:t>der Rechtspflege. Auch schon der Umstand darf von der Gesetz-</w:t>
        <w:br/>
      </w:r>
      <w:r>
        <w:rPr>
          <w:color w:val="000000"/>
          <w:spacing w:val="-1"/>
          <w:lang w:val="de-DE"/>
        </w:rPr>
        <w:t>gebung nicht übersehen werden, daß Handlungen, die dem Zivil-</w:t>
        <w:br/>
      </w:r>
      <w:r>
        <w:rPr>
          <w:color w:val="000000"/>
          <w:spacing w:val="4"/>
          <w:lang w:val="de-DE"/>
        </w:rPr>
        <w:t>recht unterstehen, unter einem Einfluß vollzogen werden kön-</w:t>
        <w:br/>
      </w:r>
      <w:r>
        <w:rPr>
          <w:color w:val="000000"/>
          <w:spacing w:val="1"/>
          <w:lang w:val="de-DE"/>
        </w:rPr>
        <w:t>nen, der die Verantwortlichkeit und den freien Willensentschluß</w:t>
        <w:br/>
      </w:r>
      <w:r>
        <w:rPr>
          <w:color w:val="000000"/>
          <w:spacing w:val="6"/>
          <w:lang w:val="de-DE"/>
        </w:rPr>
        <w:t>bis auf den Nullpunkt herabzusetzen vermag. Mit Recht sagt</w:t>
        <w:br/>
      </w:r>
      <w:r>
        <w:rPr>
          <w:color w:val="000000"/>
          <w:spacing w:val="2"/>
          <w:lang w:val="de-DE"/>
        </w:rPr>
        <w:t>Dr. Drucker: «Wie es die Verbreitung der Chemie mit sich ge-</w:t>
        <w:br/>
      </w:r>
      <w:r>
        <w:rPr>
          <w:color w:val="000000"/>
          <w:spacing w:val="1"/>
          <w:lang w:val="de-DE"/>
        </w:rPr>
        <w:t>bracht hat, daß heute jeder ohne besondere Schwierigkeiten</w:t>
        <w:br/>
      </w:r>
      <w:r>
        <w:rPr>
          <w:color w:val="000000"/>
          <w:spacing w:val="3"/>
          <w:lang w:val="de-DE"/>
        </w:rPr>
        <w:t>Sprengmittel der gefährlichsten Art erzeugen kann, so daß sich</w:t>
        <w:br/>
      </w:r>
      <w:r>
        <w:rPr>
          <w:color w:val="000000"/>
          <w:spacing w:val="1"/>
          <w:lang w:val="de-DE"/>
        </w:rPr>
        <w:t>der Gesetzgeber bewogen gefunden hat, ein eigenes Gesetz über</w:t>
        <w:br/>
      </w:r>
      <w:r>
        <w:rPr>
          <w:color w:val="000000"/>
          <w:spacing w:val="3"/>
          <w:lang w:val="de-DE"/>
        </w:rPr>
        <w:t>die Erzeugung und den Verkehr mit Sprengmitteln zu schaffen,</w:t>
        <w:br/>
      </w:r>
      <w:r>
        <w:rPr>
          <w:color w:val="000000"/>
          <w:spacing w:val="-1"/>
          <w:lang w:val="de-DE"/>
        </w:rPr>
        <w:t>so wird die Verbreitung der Lehren über die Suggestion und den</w:t>
        <w:br/>
      </w:r>
      <w:r>
        <w:rPr>
          <w:color w:val="000000"/>
          <w:spacing w:val="1"/>
          <w:lang w:val="de-DE"/>
        </w:rPr>
        <w:t>Hypnotismus in einigen Jahren es dahin bringen, daß jedermann</w:t>
        <w:br/>
      </w:r>
      <w:r>
        <w:rPr>
          <w:color w:val="000000"/>
          <w:spacing w:val="-2"/>
          <w:lang w:val="de-DE"/>
        </w:rPr>
        <w:t>die nicht schwere Kunst des Hypnotisierens erlernt; wird ja heute</w:t>
        <w:br/>
      </w:r>
      <w:r>
        <w:rPr>
          <w:color w:val="000000"/>
          <w:spacing w:val="2"/>
          <w:lang w:val="de-DE"/>
        </w:rPr>
        <w:t>bereits in breiten Bevölkerungsschichten das Hypnotisieren als</w:t>
        <w:br/>
      </w:r>
      <w:r>
        <w:rPr>
          <w:color w:val="000000"/>
          <w:lang w:val="de-DE"/>
        </w:rPr>
        <w:t>Sport betrieben, wird ja heute bereits von der Bühne gezeigt, wie</w:t>
        <w:br/>
      </w:r>
      <w:r>
        <w:rPr>
          <w:color w:val="000000"/>
          <w:spacing w:val="3"/>
          <w:lang w:val="de-DE"/>
        </w:rPr>
        <w:t>man zu hypnotisieren habe. Ist aber einmal dieses Übel ein-</w:t>
        <w:br/>
      </w:r>
      <w:r>
        <w:rPr>
          <w:color w:val="000000"/>
          <w:spacing w:val="-1"/>
          <w:lang w:val="de-DE"/>
        </w:rPr>
        <w:t>gebürgert, dann ist die Ausrottung desselben sehr schwer, fast</w:t>
        <w:br/>
      </w:r>
      <w:r>
        <w:rPr>
          <w:color w:val="000000"/>
          <w:lang w:val="de-DE"/>
        </w:rPr>
        <w:t>unmöglich. Es gehört daher zu den Pflichten des Gesetzgebers,</w:t>
        <w:br/>
      </w:r>
      <w:r>
        <w:rPr>
          <w:color w:val="000000"/>
          <w:spacing w:val="2"/>
          <w:lang w:val="de-DE"/>
        </w:rPr>
        <w:t>solchen Zuständen vorzubeugen.» In welchem Grade verschie-</w:t>
        <w:br/>
        <w:t>dene Länder schon heute nach den bestehenden Gesetzgebungen</w:t>
      </w:r>
    </w:p>
    <w:p>
      <w:pPr>
        <w:sectPr>
          <w:type w:val="nextPage"/>
          <w:pgSz w:w="8391" w:h="11906"/>
          <w:pgMar w:left="1644" w:right="13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53l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2"/>
          <w:lang w:val="de-DE"/>
        </w:rPr>
        <w:t>in der Lage sind, die nachteiligen Folgen von Handlungen, die</w:t>
        <w:br/>
      </w:r>
      <w:r>
        <w:rPr>
          <w:color w:val="000000"/>
          <w:spacing w:val="-2"/>
          <w:lang w:val="de-DE"/>
        </w:rPr>
        <w:t>unter suggestivem Einfluß geschehen sind, als strafbar beziehungs-</w:t>
        <w:br/>
      </w:r>
      <w:r>
        <w:rPr>
          <w:color w:val="000000"/>
          <w:spacing w:val="-1"/>
          <w:lang w:val="de-DE"/>
        </w:rPr>
        <w:t>weise als ungültig zu betrachten, das stellt Dr. Drucker in sehr</w:t>
        <w:br/>
      </w:r>
      <w:r>
        <w:rPr>
          <w:color w:val="000000"/>
          <w:spacing w:val="-2"/>
          <w:lang w:val="de-DE"/>
        </w:rPr>
        <w:t>dankenswerter Weise zusammen. Ich habe übrigens die Überzeu-</w:t>
        <w:br/>
      </w:r>
      <w:r>
        <w:rPr>
          <w:color w:val="000000"/>
          <w:lang w:val="de-DE"/>
        </w:rPr>
        <w:t>gung, daß dies noch in weit höherem Maße der Fall sein könnte,</w:t>
        <w:br/>
      </w:r>
      <w:r>
        <w:rPr>
          <w:color w:val="000000"/>
          <w:spacing w:val="2"/>
          <w:lang w:val="de-DE"/>
        </w:rPr>
        <w:t>wenn bei Rechtssprechungen mehr der Geist der Gesetze und</w:t>
        <w:br/>
      </w:r>
      <w:r>
        <w:rPr>
          <w:color w:val="000000"/>
          <w:spacing w:val="-2"/>
          <w:lang w:val="de-DE"/>
        </w:rPr>
        <w:t>weniger der Buchstabe derselben ausschlaggebend wäre, oder bes-</w:t>
        <w:br/>
      </w:r>
      <w:r>
        <w:rPr>
          <w:color w:val="000000"/>
          <w:lang w:val="de-DE"/>
        </w:rPr>
        <w:t>ser gesagt: wenn der letztere dazu benützt würde, besser in den</w:t>
        <w:br/>
      </w:r>
      <w:r>
        <w:rPr>
          <w:color w:val="000000"/>
          <w:spacing w:val="2"/>
          <w:lang w:val="de-DE"/>
        </w:rPr>
        <w:t>ersteren einzudringen. Man kann Prozesse erleben, deren Gang</w:t>
        <w:br/>
      </w:r>
      <w:r>
        <w:rPr>
          <w:color w:val="000000"/>
          <w:spacing w:val="-2"/>
          <w:lang w:val="de-DE"/>
        </w:rPr>
        <w:t>dem Laien ein Schaudern erregt über die Fülle der aufgewendeten</w:t>
        <w:br/>
      </w:r>
      <w:r>
        <w:rPr>
          <w:color w:val="000000"/>
          <w:spacing w:val="2"/>
          <w:lang w:val="de-DE"/>
        </w:rPr>
        <w:t>juristischen Sophisterei und den doch der gelehrte Jurist als</w:t>
        <w:br/>
      </w:r>
      <w:r>
        <w:rPr>
          <w:color w:val="000000"/>
          <w:spacing w:val="1"/>
          <w:lang w:val="de-DE"/>
        </w:rPr>
        <w:t>schlechtweg naturgemäß erklärt. Fachmännische Bildung erwei-</w:t>
        <w:br/>
      </w:r>
      <w:r>
        <w:rPr>
          <w:color w:val="000000"/>
          <w:spacing w:val="6"/>
          <w:lang w:val="de-DE"/>
        </w:rPr>
        <w:t>tert manchmal den Horizont; oft aber engt sie ihn so ein, daß</w:t>
        <w:br/>
      </w:r>
      <w:r>
        <w:rPr>
          <w:color w:val="000000"/>
          <w:lang w:val="de-DE"/>
        </w:rPr>
        <w:t>der Weg von Hamburg nach Altona über Verona genommen wird.</w:t>
      </w:r>
    </w:p>
    <w:p>
      <w:pPr>
        <w:pStyle w:val="Normal"/>
        <w:shd w:fill="FFFFFF" w:val="clear"/>
        <w:spacing w:lineRule="exact" w:line="274" w:before="701" w:after="0"/>
        <w:ind w:end="19" w:hanging="0"/>
        <w:jc w:val="center"/>
        <w:rPr>
          <w:color w:val="000000"/>
          <w:spacing w:val="-3"/>
          <w:w w:val="120"/>
          <w:sz w:val="17"/>
          <w:szCs w:val="17"/>
          <w:lang w:val="de-DE"/>
        </w:rPr>
      </w:pPr>
      <w:r>
        <w:rPr>
          <w:color w:val="000000"/>
          <w:spacing w:val="-3"/>
          <w:w w:val="120"/>
          <w:sz w:val="17"/>
          <w:szCs w:val="17"/>
          <w:lang w:val="de-DE"/>
        </w:rPr>
        <w:t>JULIUS  DUBOC   •   GRUNDRISS  EINER</w:t>
      </w:r>
    </w:p>
    <w:p>
      <w:pPr>
        <w:pStyle w:val="Normal"/>
        <w:shd w:fill="FFFFFF" w:val="clear"/>
        <w:spacing w:lineRule="exact" w:line="274"/>
        <w:ind w:start="10" w:hanging="0"/>
        <w:jc w:val="center"/>
        <w:rPr>
          <w:color w:val="000000"/>
          <w:spacing w:val="2"/>
          <w:w w:val="120"/>
          <w:sz w:val="17"/>
          <w:szCs w:val="17"/>
          <w:lang w:val="de-DE"/>
        </w:rPr>
      </w:pPr>
      <w:r>
        <w:rPr>
          <w:color w:val="000000"/>
          <w:spacing w:val="2"/>
          <w:w w:val="120"/>
          <w:sz w:val="17"/>
          <w:szCs w:val="17"/>
          <w:lang w:val="de-DE"/>
        </w:rPr>
        <w:t>EINHEITLICHEN TRIEBLEHRE  VOM STANDPUNKTE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color w:val="000000"/>
          <w:w w:val="120"/>
          <w:sz w:val="17"/>
          <w:szCs w:val="17"/>
          <w:lang w:val="de-DE"/>
        </w:rPr>
      </w:pPr>
      <w:r>
        <w:rPr>
          <w:color w:val="000000"/>
          <w:w w:val="120"/>
          <w:sz w:val="17"/>
          <w:szCs w:val="17"/>
          <w:lang w:val="de-DE"/>
        </w:rPr>
        <w:t>DES  DETERMINISMUS</w:t>
      </w:r>
    </w:p>
    <w:p>
      <w:pPr>
        <w:pStyle w:val="Normal"/>
        <w:shd w:fill="FFFFFF" w:val="clear"/>
        <w:spacing w:before="120" w:after="0"/>
        <w:ind w:start="5" w:hanging="0"/>
        <w:jc w:val="center"/>
        <w:rPr>
          <w:color w:val="000000"/>
          <w:spacing w:val="-3"/>
          <w:lang w:val="de-DE"/>
        </w:rPr>
      </w:pPr>
      <w:r>
        <w:rPr>
          <w:color w:val="000000"/>
          <w:spacing w:val="-3"/>
          <w:lang w:val="de-DE"/>
        </w:rPr>
        <w:t>Leipzig 1892</w:t>
      </w:r>
    </w:p>
    <w:p>
      <w:pPr>
        <w:pStyle w:val="Normal"/>
        <w:shd w:fill="FFFFFF" w:val="clear"/>
        <w:spacing w:lineRule="exact" w:line="235" w:before="226" w:after="0"/>
        <w:ind w:start="19" w:hanging="0"/>
        <w:jc w:val="both"/>
        <w:rPr/>
      </w:pPr>
      <w:r>
        <w:rPr>
          <w:color w:val="000000"/>
          <w:spacing w:val="3"/>
          <w:lang w:val="de-DE"/>
        </w:rPr>
        <w:t>Wie in Dubocs übrigen Schriften, so findet man auch in dieser</w:t>
        <w:br/>
      </w:r>
      <w:r>
        <w:rPr>
          <w:color w:val="000000"/>
          <w:lang w:val="de-DE"/>
        </w:rPr>
        <w:t>eine große Zahl trefflicher Ansichten über einzelne Gebiete des</w:t>
        <w:br/>
      </w:r>
      <w:r>
        <w:rPr>
          <w:color w:val="000000"/>
          <w:spacing w:val="1"/>
          <w:lang w:val="de-DE"/>
        </w:rPr>
        <w:t>Lebens und der Wissenschaft. Wer Ansprüche stellt, die in die</w:t>
        <w:br/>
      </w:r>
      <w:r>
        <w:rPr>
          <w:color w:val="000000"/>
          <w:spacing w:val="-1"/>
          <w:lang w:val="de-DE"/>
        </w:rPr>
        <w:t>Tiefen der Wissenschaft gehen und die über den Standpunkt der</w:t>
        <w:br/>
      </w:r>
      <w:r>
        <w:rPr>
          <w:color w:val="000000"/>
          <w:spacing w:val="-2"/>
          <w:lang w:val="de-DE"/>
        </w:rPr>
        <w:t>modernen rationalistischen Aufklärung hinausgehen, wird aus die-</w:t>
        <w:br/>
      </w:r>
      <w:r>
        <w:rPr>
          <w:color w:val="000000"/>
          <w:spacing w:val="4"/>
          <w:lang w:val="de-DE"/>
        </w:rPr>
        <w:t>sem Buche wenig Befriedigung schöpfen. Was ein gebildeter</w:t>
        <w:br/>
      </w:r>
      <w:r>
        <w:rPr>
          <w:color w:val="000000"/>
          <w:spacing w:val="3"/>
          <w:lang w:val="de-DE"/>
        </w:rPr>
        <w:t>Mann, ohne Philosoph zu sein, über philosophische Probleme</w:t>
        <w:br/>
      </w:r>
      <w:r>
        <w:rPr>
          <w:color w:val="000000"/>
          <w:spacing w:val="1"/>
          <w:lang w:val="de-DE"/>
        </w:rPr>
        <w:t>denkt, ist interessant hie und da im Gespräche zu hören; syste-</w:t>
        <w:br/>
      </w:r>
      <w:r>
        <w:rPr>
          <w:color w:val="000000"/>
          <w:lang w:val="de-DE"/>
        </w:rPr>
        <w:t>matisch zu einem Buche verarbeitet, trägt es den Charakter der</w:t>
        <w:br/>
      </w:r>
      <w:r>
        <w:rPr>
          <w:color w:val="000000"/>
          <w:spacing w:val="1"/>
          <w:lang w:val="de-DE"/>
        </w:rPr>
        <w:t>Plattheit und Trivialität. Willkürliches Raisonnement ist eben</w:t>
        <w:br/>
      </w:r>
      <w:r>
        <w:rPr>
          <w:color w:val="000000"/>
          <w:spacing w:val="3"/>
          <w:lang w:val="de-DE"/>
        </w:rPr>
        <w:t>durchaus keine Philosophie. Sätze wie dieser: «Wenn man im</w:t>
        <w:br/>
      </w:r>
      <w:r>
        <w:rPr>
          <w:color w:val="000000"/>
          <w:spacing w:val="-3"/>
          <w:lang w:val="de-DE"/>
        </w:rPr>
        <w:t>Sinne einer ethischen Mechanik lediglich den seelischen Bewe-</w:t>
        <w:br/>
      </w:r>
      <w:r>
        <w:rPr>
          <w:color w:val="000000"/>
          <w:spacing w:val="4"/>
          <w:lang w:val="de-DE"/>
        </w:rPr>
        <w:t>gungsapparat ins Auge faßt, so fällt jedes Moment, welches im</w:t>
      </w:r>
    </w:p>
    <w:p>
      <w:pPr>
        <w:sectPr>
          <w:type w:val="nextPage"/>
          <w:pgSz w:w="8391" w:h="11906"/>
          <w:pgMar w:left="1536" w:right="14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5"/>
          <w:lang w:val="de-DE"/>
        </w:rPr>
        <w:t>Menschen wirkend ihn in seinem Tun und Verhalten antreibt</w:t>
        <w:br/>
      </w:r>
      <w:r>
        <w:rPr>
          <w:color w:val="000000"/>
          <w:spacing w:val="1"/>
          <w:lang w:val="de-DE"/>
        </w:rPr>
        <w:t>und bestimmt, unter die Gesamtrubrik der Antriebe oder Triebe»</w:t>
        <w:br/>
      </w:r>
      <w:r>
        <w:rPr>
          <w:color w:val="000000"/>
          <w:spacing w:val="-3"/>
          <w:lang w:val="de-DE"/>
        </w:rPr>
        <w:t>(S. 49) besagen über das Wesen der ins Auge gefaßten Sache gar</w:t>
        <w:br/>
      </w:r>
      <w:r>
        <w:rPr>
          <w:color w:val="000000"/>
          <w:spacing w:val="1"/>
          <w:lang w:val="de-DE"/>
        </w:rPr>
        <w:t>nichts. Weil aber der Verfasser eine gesunde Beobachtungsgabe</w:t>
        <w:br/>
      </w:r>
      <w:r>
        <w:rPr>
          <w:color w:val="000000"/>
          <w:spacing w:val="-2"/>
          <w:lang w:val="de-DE"/>
        </w:rPr>
        <w:t>hat, kommt er selbst von unzulänglichen Prinzipien aus zu Er-</w:t>
        <w:br/>
      </w:r>
      <w:r>
        <w:rPr>
          <w:color w:val="000000"/>
          <w:spacing w:val="-1"/>
          <w:lang w:val="de-DE"/>
        </w:rPr>
        <w:t>kenntnissen, die bemerkenswert sind. Dazu gehören seine Ansich-</w:t>
        <w:br/>
      </w:r>
      <w:r>
        <w:rPr>
          <w:color w:val="000000"/>
          <w:spacing w:val="1"/>
          <w:lang w:val="de-DE"/>
        </w:rPr>
        <w:t>ten über den Charakter der Lust- und Unlustempfindungen und</w:t>
        <w:br/>
      </w:r>
      <w:r>
        <w:rPr>
          <w:color w:val="000000"/>
          <w:spacing w:val="-1"/>
          <w:lang w:val="de-DE"/>
        </w:rPr>
        <w:t>deren Bezug zum sittlichen Handeln. Der Trieb geht als solcher</w:t>
        <w:br/>
        <w:t>ursprünglich nicht auf die Herbeiführung einer Lustempfindung,</w:t>
        <w:br/>
      </w:r>
      <w:r>
        <w:rPr>
          <w:color w:val="000000"/>
          <w:spacing w:val="-3"/>
          <w:lang w:val="de-DE"/>
        </w:rPr>
        <w:t>sondern auf Herstellung des auf einem gewissen Gebiete ver-</w:t>
        <w:br/>
      </w:r>
      <w:r>
        <w:rPr>
          <w:color w:val="000000"/>
          <w:spacing w:val="-2"/>
          <w:lang w:val="de-DE"/>
        </w:rPr>
        <w:t>lorengegangenen inneren Gleichgewichts des Menschen (S. 55).</w:t>
        <w:br/>
        <w:t>«Indem aus der Betätigung des Triebes eine Empfindung der Lust</w:t>
        <w:br/>
      </w:r>
      <w:r>
        <w:rPr>
          <w:color w:val="000000"/>
          <w:spacing w:val="1"/>
          <w:lang w:val="de-DE"/>
        </w:rPr>
        <w:t>quillt, die dann als solche vorgestellt werden kann, zur Vorstel-</w:t>
        <w:br/>
      </w:r>
      <w:r>
        <w:rPr>
          <w:color w:val="000000"/>
          <w:spacing w:val="4"/>
          <w:lang w:val="de-DE"/>
        </w:rPr>
        <w:t>lung (zur Lustempfindung) wird, beruht diese Vorstellung auf</w:t>
        <w:br/>
        <w:t>dem ihr vorangehenden Trieb resp. dessen Betätigung. Insofern</w:t>
        <w:br/>
      </w:r>
      <w:r>
        <w:rPr>
          <w:color w:val="000000"/>
          <w:spacing w:val="-3"/>
          <w:lang w:val="de-DE"/>
        </w:rPr>
        <w:t>&lt;weckt die Vorstellung von Lust nicht erst den Trieb&gt;, wenn man</w:t>
        <w:br/>
      </w:r>
      <w:r>
        <w:rPr>
          <w:color w:val="000000"/>
          <w:spacing w:val="1"/>
          <w:lang w:val="de-DE"/>
        </w:rPr>
        <w:t>unter wecken soviel wie ins Leben rufen versteht. Dagegen kann</w:t>
        <w:br/>
      </w:r>
      <w:r>
        <w:rPr>
          <w:color w:val="000000"/>
          <w:lang w:val="de-DE"/>
        </w:rPr>
        <w:t>im weiteren Verlaufe die einmal selbständig gewordene Vorstel-</w:t>
        <w:br/>
      </w:r>
      <w:r>
        <w:rPr>
          <w:color w:val="000000"/>
          <w:spacing w:val="-1"/>
          <w:lang w:val="de-DE"/>
        </w:rPr>
        <w:t>lung der Lust sehr wohl den Trieb wecken, resp. ihn stimulieren,</w:t>
        <w:br/>
        <w:t>anspornen, wachrufen» (S. 109 f.). Der Trieb, der auf seine Be-</w:t>
        <w:br/>
      </w:r>
      <w:r>
        <w:rPr>
          <w:color w:val="000000"/>
          <w:lang w:val="de-DE"/>
        </w:rPr>
        <w:t>tätigung geht, ist also das erste; daß er Lust im Gefolge hat, das</w:t>
        <w:br/>
      </w:r>
      <w:r>
        <w:rPr>
          <w:color w:val="000000"/>
          <w:spacing w:val="3"/>
          <w:lang w:val="de-DE"/>
        </w:rPr>
        <w:t>zweite. Diese Erkenntnis ist von der allergrößten Wichtigkeit,</w:t>
        <w:br/>
      </w:r>
      <w:r>
        <w:rPr>
          <w:color w:val="000000"/>
          <w:spacing w:val="-3"/>
          <w:lang w:val="de-DE"/>
        </w:rPr>
        <w:t>denn sie zeigt, daß das Leben zunächst nicht auf die Lust ausgeht,</w:t>
        <w:br/>
      </w:r>
      <w:r>
        <w:rPr>
          <w:color w:val="000000"/>
          <w:spacing w:val="-2"/>
          <w:lang w:val="de-DE"/>
        </w:rPr>
        <w:t>sondern auf die Herstellung seines gestörten Gleichgewichtes. Erst</w:t>
        <w:br/>
      </w:r>
      <w:r>
        <w:rPr>
          <w:color w:val="000000"/>
          <w:spacing w:val="1"/>
          <w:lang w:val="de-DE"/>
        </w:rPr>
        <w:t>die Erfahrung, daß mit der Betätigung eines bestimmten Triebes</w:t>
        <w:br/>
      </w:r>
      <w:r>
        <w:rPr>
          <w:color w:val="000000"/>
          <w:spacing w:val="2"/>
          <w:lang w:val="de-DE"/>
        </w:rPr>
        <w:t>eine bestimmte Lust verbunden ist, führt dann dazu, diese Lust</w:t>
        <w:br/>
      </w:r>
      <w:r>
        <w:rPr>
          <w:color w:val="000000"/>
          <w:spacing w:val="-1"/>
          <w:lang w:val="de-DE"/>
        </w:rPr>
        <w:t>selbst zu suchen und sich dazu der Befriedigung des Triebes zu</w:t>
        <w:br/>
      </w:r>
      <w:r>
        <w:rPr>
          <w:color w:val="000000"/>
          <w:lang w:val="de-DE"/>
        </w:rPr>
        <w:t>bedienen. Dehnt man dieses Gesetz auch auf die sittlichen Triebe</w:t>
        <w:br/>
      </w:r>
      <w:r>
        <w:rPr>
          <w:color w:val="000000"/>
          <w:spacing w:val="-2"/>
          <w:lang w:val="de-DE"/>
        </w:rPr>
        <w:t>aus, so richtet es sich gegen die eudämonistische Ethik, welche be-</w:t>
        <w:br/>
        <w:t>hauptet, daß das Ziel des menschlichen Wollens die Lust sei. Die</w:t>
        <w:br/>
      </w:r>
      <w:r>
        <w:rPr>
          <w:color w:val="000000"/>
          <w:spacing w:val="-1"/>
          <w:lang w:val="de-DE"/>
        </w:rPr>
        <w:t>Wahrheit ist, daß die Lust sich nur als notwendige Folge an die</w:t>
        <w:br/>
      </w:r>
      <w:r>
        <w:rPr>
          <w:color w:val="000000"/>
          <w:spacing w:val="5"/>
          <w:lang w:val="de-DE"/>
        </w:rPr>
        <w:t>Erfüllung unseres Wollens knüpft. Die in dem Kapitel «Trieb</w:t>
        <w:br/>
      </w:r>
      <w:r>
        <w:rPr>
          <w:color w:val="000000"/>
          <w:spacing w:val="1"/>
          <w:lang w:val="de-DE"/>
        </w:rPr>
        <w:t>und Lust» (S. 102-163) genommenen Anläufe zu einer Klarstel-</w:t>
        <w:br/>
      </w:r>
      <w:r>
        <w:rPr>
          <w:color w:val="000000"/>
          <w:spacing w:val="2"/>
          <w:lang w:val="de-DE"/>
        </w:rPr>
        <w:t>lung dieser Begriffe sind sehr interessant, und es ist nur schade,</w:t>
        <w:br/>
      </w:r>
      <w:r>
        <w:rPr>
          <w:color w:val="000000"/>
          <w:spacing w:val="3"/>
          <w:lang w:val="de-DE"/>
        </w:rPr>
        <w:t>daß der Verfasser sie über das Niveau subjektiver Einfalle nicht</w:t>
        <w:br/>
      </w:r>
      <w:r>
        <w:rPr>
          <w:color w:val="000000"/>
          <w:spacing w:val="-3"/>
          <w:lang w:val="de-DE"/>
        </w:rPr>
        <w:t>zu erheben vermag.</w:t>
      </w:r>
    </w:p>
    <w:p>
      <w:pPr>
        <w:sectPr>
          <w:type w:val="nextPage"/>
          <w:pgSz w:w="8391" w:h="11906"/>
          <w:pgMar w:left="1673" w:right="13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533</w:t>
      </w:r>
    </w:p>
    <w:p>
      <w:pPr>
        <w:pStyle w:val="Normal"/>
        <w:shd w:fill="FFFFFF" w:val="clear"/>
        <w:spacing w:lineRule="exact" w:line="274"/>
        <w:ind w:start="1416" w:hanging="0"/>
        <w:rPr>
          <w:color w:val="000000"/>
          <w:spacing w:val="8"/>
          <w:lang w:val="de-DE"/>
        </w:rPr>
      </w:pPr>
      <w:r>
        <w:rPr>
          <w:color w:val="000000"/>
          <w:spacing w:val="8"/>
          <w:lang w:val="de-DE"/>
        </w:rPr>
        <w:t>GOETHES BEZIEHUNGEN</w:t>
      </w:r>
    </w:p>
    <w:p>
      <w:pPr>
        <w:pStyle w:val="Normal"/>
        <w:shd w:fill="FFFFFF" w:val="clear"/>
        <w:spacing w:lineRule="exact" w:line="274"/>
        <w:ind w:start="1325" w:hanging="1186"/>
        <w:rPr/>
      </w:pPr>
      <w:r>
        <w:rPr>
          <w:color w:val="000000"/>
          <w:lang w:val="de-DE"/>
        </w:rPr>
        <w:t>ZUR VERSAMMLUNG DEUTSCHER NATURFORSCHER</w:t>
        <w:br/>
      </w:r>
      <w:r>
        <w:rPr>
          <w:color w:val="000000"/>
          <w:spacing w:val="4"/>
          <w:lang w:val="de-DE"/>
        </w:rPr>
        <w:t>UND ÄRZTE IN BERLIN 1828</w:t>
      </w:r>
    </w:p>
    <w:p>
      <w:pPr>
        <w:pStyle w:val="Normal"/>
        <w:shd w:fill="FFFFFF" w:val="clear"/>
        <w:spacing w:before="154" w:after="0"/>
        <w:ind w:start="1133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Nach einem Aktenstück seines Archivs</w:t>
      </w:r>
    </w:p>
    <w:p>
      <w:pPr>
        <w:pStyle w:val="Normal"/>
        <w:shd w:fill="FFFFFF" w:val="clear"/>
        <w:spacing w:lineRule="exact" w:line="230" w:before="250" w:after="0"/>
        <w:jc w:val="both"/>
        <w:rPr/>
      </w:pPr>
      <w:r>
        <w:rPr>
          <w:color w:val="000000"/>
          <w:spacing w:val="2"/>
          <w:lang w:val="de-DE"/>
        </w:rPr>
        <w:t>Seit 1822 halten die deutschen Naturforscher und Ärzte alljähr-</w:t>
        <w:br/>
      </w:r>
      <w:r>
        <w:rPr>
          <w:color w:val="000000"/>
          <w:spacing w:val="-2"/>
          <w:lang w:val="de-DE"/>
        </w:rPr>
        <w:t>lich eine Versammlung ab, an der die Fachgenossen des In- und</w:t>
        <w:br/>
      </w:r>
      <w:r>
        <w:rPr>
          <w:color w:val="000000"/>
          <w:spacing w:val="3"/>
          <w:lang w:val="de-DE"/>
        </w:rPr>
        <w:t>Auslandes teilnehmen. Die Anregung zu dieser Institution ging</w:t>
        <w:br/>
      </w:r>
      <w:r>
        <w:rPr>
          <w:color w:val="000000"/>
          <w:spacing w:val="-2"/>
          <w:lang w:val="de-DE"/>
        </w:rPr>
        <w:t>von Oken aus. Der Zweck der Versammlungen ist: Austausch von</w:t>
        <w:br/>
      </w:r>
      <w:r>
        <w:rPr>
          <w:color w:val="000000"/>
          <w:spacing w:val="-1"/>
          <w:lang w:val="de-DE"/>
        </w:rPr>
        <w:t>Meinungen, persönliches Bekanntwerden der Naturforscher mit-</w:t>
        <w:br/>
        <w:t>einander und Kenntnisnahme der Versammelten von den Samm-</w:t>
        <w:br/>
      </w:r>
      <w:r>
        <w:rPr>
          <w:color w:val="000000"/>
          <w:lang w:val="de-DE"/>
        </w:rPr>
        <w:t>lungen und wissenschaftlichen Anstalten des Versammlungsortes,</w:t>
        <w:br/>
        <w:t>zu dem jedes Jahr eine andere größere deutsche oder österreichi-</w:t>
        <w:br/>
      </w:r>
      <w:r>
        <w:rPr>
          <w:color w:val="000000"/>
          <w:spacing w:val="-1"/>
          <w:lang w:val="de-DE"/>
        </w:rPr>
        <w:t>sche Stadt auserwählt wird. Goethe mußte diese Einrichtung mit</w:t>
        <w:br/>
      </w:r>
      <w:r>
        <w:rPr>
          <w:color w:val="000000"/>
          <w:spacing w:val="2"/>
          <w:lang w:val="de-DE"/>
        </w:rPr>
        <w:t>Freuden begrüßen. Seine Teilnahme war eine besonders rege an</w:t>
        <w:br/>
        <w:t>den Versammlungen in München 1827 und in Berlin 1828. Im</w:t>
        <w:br/>
      </w:r>
      <w:r>
        <w:rPr>
          <w:color w:val="000000"/>
          <w:lang w:val="de-DE"/>
        </w:rPr>
        <w:t>ersten Jahre hat Goethes Interesse noch besondere Erhöhung er-</w:t>
        <w:br/>
      </w:r>
      <w:r>
        <w:rPr>
          <w:color w:val="000000"/>
          <w:spacing w:val="5"/>
          <w:lang w:val="de-DE"/>
        </w:rPr>
        <w:t>fahren durch den Aufenthalt Zelters in München, der mit dem</w:t>
        <w:br/>
      </w:r>
      <w:r>
        <w:rPr>
          <w:color w:val="000000"/>
          <w:spacing w:val="-2"/>
          <w:lang w:val="de-DE"/>
        </w:rPr>
        <w:t>der Naturforscher zusammenfiel. (Vgl. Goethes Briefwechsel mit</w:t>
        <w:br/>
      </w:r>
      <w:r>
        <w:rPr>
          <w:color w:val="000000"/>
          <w:lang w:val="de-DE"/>
        </w:rPr>
        <w:t xml:space="preserve">Zelter, </w:t>
      </w:r>
      <w:r>
        <w:rPr>
          <w:color w:val="000000"/>
          <w:lang w:val="en-US"/>
        </w:rPr>
        <w:t xml:space="preserve">IV, </w:t>
      </w:r>
      <w:r>
        <w:rPr>
          <w:color w:val="000000"/>
          <w:lang w:val="de-DE"/>
        </w:rPr>
        <w:t>S. 381 ff.) Die Bedeutung der Zusammenkünfte der</w:t>
        <w:br/>
      </w:r>
      <w:r>
        <w:rPr>
          <w:color w:val="000000"/>
          <w:spacing w:val="7"/>
          <w:lang w:val="de-DE"/>
        </w:rPr>
        <w:t>Forscher trat Goethe besonders lebhaft vor Augen, als er am</w:t>
        <w:br/>
      </w:r>
      <w:r>
        <w:rPr>
          <w:color w:val="000000"/>
          <w:spacing w:val="-1"/>
          <w:lang w:val="de-DE"/>
        </w:rPr>
        <w:t>30. Oktober 1827 von seinem Freunde Kaspar Sternberg eine Be-</w:t>
        <w:br/>
      </w:r>
      <w:r>
        <w:rPr>
          <w:color w:val="000000"/>
          <w:spacing w:val="3"/>
          <w:lang w:val="de-DE"/>
        </w:rPr>
        <w:t>schreibung der Münchener Veranstaltungen erhielt. «Den Be-</w:t>
        <w:br/>
      </w:r>
      <w:r>
        <w:rPr>
          <w:color w:val="000000"/>
          <w:spacing w:val="-3"/>
          <w:lang w:val="de-DE"/>
        </w:rPr>
        <w:t>schluß des heurigen Reisezyklus» — schreibt Sternberg — «machte</w:t>
        <w:br/>
      </w:r>
      <w:r>
        <w:rPr>
          <w:color w:val="000000"/>
          <w:spacing w:val="-1"/>
          <w:lang w:val="de-DE"/>
        </w:rPr>
        <w:t>die Versammlung deutscher Naturforscher und Ärzte in München;</w:t>
        <w:br/>
      </w:r>
      <w:r>
        <w:rPr>
          <w:color w:val="000000"/>
          <w:spacing w:val="4"/>
          <w:lang w:val="de-DE"/>
        </w:rPr>
        <w:t>ein bewährter Freund, welchen der König nach seinem Porträt,</w:t>
        <w:br/>
      </w:r>
      <w:r>
        <w:rPr>
          <w:color w:val="000000"/>
          <w:spacing w:val="2"/>
          <w:lang w:val="de-DE"/>
        </w:rPr>
        <w:t>das er in Weimar gesehen, sogleich erkannte, wird bei seiner</w:t>
        <w:br/>
      </w:r>
      <w:r>
        <w:rPr>
          <w:color w:val="000000"/>
          <w:spacing w:val="-2"/>
          <w:lang w:val="de-DE"/>
        </w:rPr>
        <w:t>Rückreise über diesen Verein Nachricht erteilt haben.» Mit dem</w:t>
        <w:br/>
      </w:r>
      <w:r>
        <w:rPr>
          <w:color w:val="000000"/>
          <w:spacing w:val="2"/>
          <w:lang w:val="de-DE"/>
        </w:rPr>
        <w:t>«bewährten Freund» ist eben Zelter gemeint. Die Ausführungen</w:t>
        <w:br/>
        <w:t>des Briefes machten auf Goethe einen solchen Eindruck, daß er</w:t>
        <w:br/>
      </w:r>
      <w:r>
        <w:rPr>
          <w:color w:val="000000"/>
          <w:spacing w:val="-1"/>
          <w:lang w:val="de-DE"/>
        </w:rPr>
        <w:t>eine Stelle daraus entnahm, überarbeitete, mit einigen Sätzen ein-</w:t>
        <w:br/>
        <w:t>leitete und auf diese Weise folgenden kleinen Aufsatz über die</w:t>
        <w:br/>
      </w:r>
      <w:r>
        <w:rPr>
          <w:color w:val="000000"/>
          <w:spacing w:val="5"/>
          <w:lang w:val="de-DE"/>
        </w:rPr>
        <w:t>Bedeutung der Versammlungen deutscher Naturforscher und</w:t>
        <w:br/>
      </w:r>
      <w:r>
        <w:rPr>
          <w:color w:val="000000"/>
          <w:spacing w:val="1"/>
          <w:lang w:val="de-DE"/>
        </w:rPr>
        <w:t>Ärzte verfertigte:</w:t>
      </w:r>
    </w:p>
    <w:p>
      <w:pPr>
        <w:pStyle w:val="Normal"/>
        <w:shd w:fill="FFFFFF" w:val="clear"/>
        <w:spacing w:lineRule="exact" w:line="230"/>
        <w:ind w:start="23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«Wenn wir eine europäische, ja eine allgemeine Weltliteratur</w:t>
      </w:r>
    </w:p>
    <w:p>
      <w:pPr>
        <w:sectPr>
          <w:type w:val="nextPage"/>
          <w:pgSz w:w="8391" w:h="11906"/>
          <w:pgMar w:left="1442" w:right="1568" w:gutter="0" w:header="0" w:top="14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534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1"/>
          <w:lang w:val="de-DE"/>
        </w:rPr>
        <w:t>zu verkündigen gewagt haben, so heißt dieses nicht, daß die ver-</w:t>
        <w:br/>
      </w:r>
      <w:r>
        <w:rPr>
          <w:color w:val="000000"/>
          <w:lang w:val="de-DE"/>
        </w:rPr>
        <w:t>schiedenen Nationen voneinander und ihren Erzeugnissen Kennt-</w:t>
        <w:br/>
      </w:r>
      <w:r>
        <w:rPr>
          <w:color w:val="000000"/>
          <w:spacing w:val="1"/>
          <w:lang w:val="de-DE"/>
        </w:rPr>
        <w:t>nis nehmen, denn in diesem Sinne existiert sie schon lange, setzt</w:t>
        <w:br/>
      </w:r>
      <w:r>
        <w:rPr>
          <w:color w:val="000000"/>
          <w:spacing w:val="-1"/>
          <w:lang w:val="de-DE"/>
        </w:rPr>
        <w:t>sich fort und erneuert sich mehr oder weniger. Nein! hier ist viel-</w:t>
        <w:br/>
        <w:t>mehr davon die Rede, daß die lebendigen und strebenden Literato-</w:t>
        <w:br/>
      </w:r>
      <w:r>
        <w:rPr>
          <w:color w:val="000000"/>
          <w:spacing w:val="2"/>
          <w:lang w:val="de-DE"/>
        </w:rPr>
        <w:t>ren einander kennenlernen und durch Neigung und Gemeinsinn</w:t>
        <w:br/>
      </w:r>
      <w:r>
        <w:rPr>
          <w:color w:val="000000"/>
          <w:spacing w:val="-2"/>
          <w:lang w:val="de-DE"/>
        </w:rPr>
        <w:t>sich veranlaßt finden, gesellschaftlich zu wirken. Dieses wird aber</w:t>
        <w:br/>
        <w:t>mehr durch Reisende als durch Korrespondenz bewirkt, indem ja</w:t>
        <w:br/>
      </w:r>
      <w:r>
        <w:rPr>
          <w:color w:val="000000"/>
          <w:spacing w:val="-1"/>
          <w:lang w:val="de-DE"/>
        </w:rPr>
        <w:t>persönlicher Gegenwart ganz allein gelingt, das wahre Verhältnis</w:t>
        <w:br/>
      </w:r>
      <w:r>
        <w:rPr>
          <w:color w:val="000000"/>
          <w:spacing w:val="3"/>
          <w:lang w:val="de-DE"/>
        </w:rPr>
        <w:t>unter Menschen zu bestimmen und zu befestigen.</w:t>
      </w:r>
    </w:p>
    <w:p>
      <w:pPr>
        <w:pStyle w:val="Normal"/>
        <w:shd w:fill="FFFFFF" w:val="clear"/>
        <w:spacing w:lineRule="exact" w:line="230"/>
        <w:ind w:start="10" w:end="24" w:firstLine="197"/>
        <w:jc w:val="both"/>
        <w:rPr/>
      </w:pPr>
      <w:r>
        <w:rPr>
          <w:color w:val="000000"/>
          <w:spacing w:val="4"/>
          <w:lang w:val="de-DE"/>
        </w:rPr>
        <w:t>Schaue man also nicht zu weit umher, sondern erfreue sich</w:t>
        <w:br/>
      </w:r>
      <w:r>
        <w:rPr>
          <w:color w:val="000000"/>
          <w:spacing w:val="1"/>
          <w:lang w:val="de-DE"/>
        </w:rPr>
        <w:t>zuerst, wenn im Vaterland sich Gesellschaften, und zwar wan-</w:t>
        <w:br/>
      </w:r>
      <w:r>
        <w:rPr>
          <w:color w:val="000000"/>
          <w:spacing w:val="-2"/>
          <w:lang w:val="de-DE"/>
        </w:rPr>
        <w:t>dernde, von Ort zu Ort sich bewegende Gesellschaften hervortun;</w:t>
        <w:br/>
      </w:r>
      <w:r>
        <w:rPr>
          <w:color w:val="000000"/>
          <w:spacing w:val="4"/>
          <w:lang w:val="de-DE"/>
        </w:rPr>
        <w:t>weshalb denn uns die Nachricht eines würdigen Freundes von</w:t>
        <w:br/>
      </w:r>
      <w:r>
        <w:rPr>
          <w:color w:val="000000"/>
          <w:spacing w:val="-1"/>
          <w:lang w:val="de-DE"/>
        </w:rPr>
        <w:t>dem letzten in München versammelten Verein der Naturforscher</w:t>
        <w:br/>
      </w:r>
      <w:r>
        <w:rPr>
          <w:color w:val="000000"/>
          <w:spacing w:val="1"/>
          <w:lang w:val="de-DE"/>
        </w:rPr>
        <w:t>höchst erwünscht gewesen, welche folgendermaßen lautet:</w:t>
      </w:r>
    </w:p>
    <w:p>
      <w:pPr>
        <w:pStyle w:val="Normal"/>
        <w:shd w:fill="FFFFFF" w:val="clear"/>
        <w:spacing w:lineRule="exact" w:line="230" w:before="5" w:after="0"/>
        <w:ind w:start="10" w:firstLine="211"/>
        <w:jc w:val="both"/>
        <w:rPr/>
      </w:pPr>
      <w:r>
        <w:rPr>
          <w:color w:val="000000"/>
          <w:spacing w:val="-3"/>
          <w:lang w:val="de-DE"/>
        </w:rPr>
        <w:t>&lt;Am erfreulichsten erscheint bei dieser Anstalt: sie ersetzt uns</w:t>
        <w:br/>
      </w:r>
      <w:r>
        <w:rPr>
          <w:color w:val="000000"/>
          <w:spacing w:val="1"/>
          <w:lang w:val="de-DE"/>
        </w:rPr>
        <w:t>Deutschen den Mangel einer Hauptstadt, in welcher von Zeit zu</w:t>
        <w:br/>
      </w:r>
      <w:r>
        <w:rPr>
          <w:color w:val="000000"/>
          <w:spacing w:val="2"/>
          <w:lang w:val="de-DE"/>
        </w:rPr>
        <w:t>Zeit die Naturforscher zusammentreffen könnten, um sich über</w:t>
        <w:br/>
      </w:r>
      <w:r>
        <w:rPr>
          <w:color w:val="000000"/>
          <w:spacing w:val="-2"/>
          <w:lang w:val="de-DE"/>
        </w:rPr>
        <w:t>alles, was dem Fortschreiten der Wissenschaften frommt oder als</w:t>
        <w:br/>
      </w:r>
      <w:r>
        <w:rPr>
          <w:color w:val="000000"/>
          <w:spacing w:val="-1"/>
          <w:lang w:val="de-DE"/>
        </w:rPr>
        <w:t>Hindernis im Wege steht, zu besprechen. Ja, es gewähren diese</w:t>
        <w:br/>
        <w:t>gesellschaftlichen Wanderungen aus einem deutschen Hauptort in</w:t>
        <w:br/>
        <w:t>den ändern noch den größeren Vorteil, daß man in den Sammlun-</w:t>
        <w:br/>
      </w:r>
      <w:r>
        <w:rPr>
          <w:color w:val="000000"/>
          <w:spacing w:val="4"/>
          <w:lang w:val="de-DE"/>
        </w:rPr>
        <w:t>gen eines jeden Neues vorfindet und durch Vergleichung des</w:t>
        <w:br/>
      </w:r>
      <w:r>
        <w:rPr>
          <w:color w:val="000000"/>
          <w:spacing w:val="-1"/>
          <w:lang w:val="de-DE"/>
        </w:rPr>
        <w:t>schon Gesehenen von der Richtigkeit der gefaßten wissenschaft-</w:t>
        <w:br/>
      </w:r>
      <w:r>
        <w:rPr>
          <w:color w:val="000000"/>
          <w:spacing w:val="4"/>
          <w:lang w:val="de-DE"/>
        </w:rPr>
        <w:t>lichen Bestimmung überzeugt wird. Größer ist vielleicht noch</w:t>
        <w:br/>
      </w:r>
      <w:r>
        <w:rPr>
          <w:color w:val="000000"/>
          <w:spacing w:val="1"/>
          <w:lang w:val="de-DE"/>
        </w:rPr>
        <w:t>der Vorteil, daß Menschen, die sonst unerkannt oder wohl gar</w:t>
        <w:br/>
      </w:r>
      <w:r>
        <w:rPr>
          <w:color w:val="000000"/>
          <w:spacing w:val="-1"/>
          <w:lang w:val="de-DE"/>
        </w:rPr>
        <w:t>verkannt durch ihr ganzes Leben nebeneinander einhergegangen</w:t>
        <w:br/>
      </w:r>
      <w:r>
        <w:rPr>
          <w:color w:val="000000"/>
          <w:spacing w:val="-2"/>
          <w:lang w:val="de-DE"/>
        </w:rPr>
        <w:t>wären, sich nun als Wissenschaftsverwandte aufsuchen und ein</w:t>
        <w:br/>
      </w:r>
      <w:r>
        <w:rPr>
          <w:color w:val="000000"/>
          <w:spacing w:val="-1"/>
          <w:lang w:val="de-DE"/>
        </w:rPr>
        <w:t>Verhältnis zueinander gewinnen, statt einander zu bekritteln und</w:t>
        <w:br/>
      </w:r>
      <w:r>
        <w:rPr>
          <w:color w:val="000000"/>
          <w:spacing w:val="-2"/>
          <w:lang w:val="de-DE"/>
        </w:rPr>
        <w:t>schmählustig zu rezensieren. Das Wichtigste endlich ist wohl dies,</w:t>
        <w:br/>
      </w:r>
      <w:r>
        <w:rPr>
          <w:color w:val="000000"/>
          <w:spacing w:val="-1"/>
          <w:lang w:val="de-DE"/>
        </w:rPr>
        <w:t>daß die Staatsmänner, welche durch andre oder persönlich an die-</w:t>
        <w:br/>
      </w:r>
      <w:r>
        <w:rPr>
          <w:color w:val="000000"/>
          <w:spacing w:val="2"/>
          <w:lang w:val="de-DE"/>
        </w:rPr>
        <w:t>sen Versammlungen teilnehmen, zu der Überzeugung gelangen,</w:t>
        <w:br/>
      </w:r>
      <w:r>
        <w:rPr>
          <w:color w:val="000000"/>
          <w:lang w:val="de-DE"/>
        </w:rPr>
        <w:t>daß es mit dem redlichen Forschen auch wirklich ehrlich gemeint</w:t>
        <w:br/>
        <w:t>sei. Die im künftigen Jahre zu Berlin abzuhaltende Versammlung</w:t>
        <w:br/>
      </w:r>
      <w:r>
        <w:rPr>
          <w:color w:val="000000"/>
          <w:spacing w:val="4"/>
          <w:lang w:val="de-DE"/>
        </w:rPr>
        <w:t>wird wahrscheinlich die Brücke bilden, um aus nördlichen und</w:t>
      </w:r>
    </w:p>
    <w:p>
      <w:pPr>
        <w:sectPr>
          <w:type w:val="nextPage"/>
          <w:pgSz w:w="8391" w:h="11906"/>
          <w:pgMar w:left="1563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535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2"/>
          <w:lang w:val="de-DE"/>
        </w:rPr>
        <w:t>östlichen Staaten verwandte Naturforscher heranzuziehen. So hätte</w:t>
        <w:br/>
      </w:r>
      <w:r>
        <w:rPr>
          <w:color w:val="000000"/>
          <w:spacing w:val="1"/>
          <w:lang w:val="de-DE"/>
        </w:rPr>
        <w:t>dann das Wandern abermals einen schönen, heilsamen Zweck</w:t>
        <w:br/>
      </w:r>
      <w:r>
        <w:rPr>
          <w:color w:val="000000"/>
          <w:lang w:val="de-DE"/>
        </w:rPr>
        <w:t>erreicht. Der Himmel gönne dem wissenschaftlichen Streben in</w:t>
        <w:br/>
      </w:r>
      <w:r>
        <w:rPr>
          <w:color w:val="000000"/>
          <w:spacing w:val="-1"/>
          <w:lang w:val="de-DE"/>
        </w:rPr>
        <w:t>unserm deutschen Vaterland noch lange Friede und Ruhe, so wird</w:t>
        <w:br/>
      </w:r>
      <w:r>
        <w:rPr>
          <w:color w:val="000000"/>
          <w:lang w:val="de-DE"/>
        </w:rPr>
        <w:t>sich eine Tätigkeit entfalten, wie sie die Welt nur in einem Jahr-</w:t>
        <w:br/>
        <w:t>hundert nach Erfindung des Druckes bei weit geringeren Hilfs-</w:t>
        <w:br/>
      </w:r>
      <w:r>
        <w:rPr>
          <w:color w:val="000000"/>
          <w:spacing w:val="-2"/>
          <w:lang w:val="de-DE"/>
        </w:rPr>
        <w:t>mitteln erlebt hat.&gt;»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lang w:val="de-DE"/>
        </w:rPr>
        <w:t>Die Stelle: «Am erfreulichsten erscheint — Hilfsmitteln erlebt</w:t>
        <w:br/>
      </w:r>
      <w:r>
        <w:rPr>
          <w:color w:val="000000"/>
          <w:spacing w:val="-2"/>
          <w:lang w:val="de-DE"/>
        </w:rPr>
        <w:t>hat» ist mit Ausnahme einiger Goethescher Abänderungen gleich-</w:t>
        <w:br/>
      </w:r>
      <w:r>
        <w:rPr>
          <w:color w:val="000000"/>
          <w:spacing w:val="-1"/>
          <w:lang w:val="de-DE"/>
        </w:rPr>
        <w:t>lautend mit einem Teile des Sternbergschen Briefes (Vgl. Brief-</w:t>
        <w:br/>
      </w:r>
      <w:r>
        <w:rPr>
          <w:color w:val="000000"/>
          <w:spacing w:val="-2"/>
          <w:lang w:val="de-DE"/>
        </w:rPr>
        <w:t>wechsel zwischen Goethe und Sternberg, S. 178 f.). In seinem Ant-</w:t>
        <w:br/>
      </w:r>
      <w:r>
        <w:rPr>
          <w:color w:val="000000"/>
          <w:spacing w:val="-1"/>
          <w:lang w:val="de-DE"/>
        </w:rPr>
        <w:t>wortbriefe vom 27. November 1827 an Sternberg schreibt Goethe:</w:t>
        <w:br/>
      </w:r>
      <w:r>
        <w:rPr>
          <w:color w:val="000000"/>
          <w:spacing w:val="2"/>
          <w:lang w:val="de-DE"/>
        </w:rPr>
        <w:t>«Wenn ich schon von manchen Seiten her verschiedentliche</w:t>
        <w:br/>
        <w:t>Kenntnisse erlangte von dem, was in München vorgefallen, so</w:t>
        <w:br/>
      </w:r>
      <w:r>
        <w:rPr>
          <w:color w:val="000000"/>
          <w:spacing w:val="-1"/>
          <w:lang w:val="de-DE"/>
        </w:rPr>
        <w:t>betraf doch solches mehr das Äußere, welches denn ganz stattlich</w:t>
        <w:br/>
      </w:r>
      <w:r>
        <w:rPr>
          <w:color w:val="000000"/>
          <w:spacing w:val="1"/>
          <w:lang w:val="de-DE"/>
        </w:rPr>
        <w:t>und ehrenvoll anzusehen war, als das Innere, die Mitteilungen</w:t>
        <w:br/>
      </w:r>
      <w:r>
        <w:rPr>
          <w:color w:val="000000"/>
          <w:spacing w:val="-2"/>
          <w:lang w:val="de-DE"/>
        </w:rPr>
        <w:t>nämlich selbst... Um so erwünschter eben ist es mir, aus zuver-</w:t>
        <w:br/>
      </w:r>
      <w:r>
        <w:rPr>
          <w:color w:val="000000"/>
          <w:spacing w:val="-1"/>
          <w:lang w:val="de-DE"/>
        </w:rPr>
        <w:t>sichtlicher Quelle zu vernehmen: daß wenigstens der Hauptzweck</w:t>
        <w:br/>
      </w:r>
      <w:r>
        <w:rPr>
          <w:color w:val="000000"/>
          <w:spacing w:val="-2"/>
          <w:lang w:val="de-DE"/>
        </w:rPr>
        <w:t>des näheren Bekanntwerdens und zu hoffenden wahrhaften Ver-</w:t>
        <w:br/>
      </w:r>
      <w:r>
        <w:rPr>
          <w:color w:val="000000"/>
          <w:spacing w:val="-1"/>
          <w:lang w:val="de-DE"/>
        </w:rPr>
        <w:t>einigens unserer Naturforscher nicht verrückt worden. Schon daß</w:t>
        <w:br/>
      </w:r>
      <w:r>
        <w:rPr>
          <w:color w:val="000000"/>
          <w:spacing w:val="-2"/>
          <w:lang w:val="de-DE"/>
        </w:rPr>
        <w:t>man sich über den Ort vereinigt, wo man das nächste Jahr zu-</w:t>
        <w:br/>
      </w:r>
      <w:r>
        <w:rPr>
          <w:color w:val="000000"/>
          <w:lang w:val="de-DE"/>
        </w:rPr>
        <w:t>sammenzukommen gedenkt, gibt die besten Hoffnungen, und ge-</w:t>
        <w:br/>
        <w:t>wiß ist die Versammlung in Berlin unter den Auspizien des all-</w:t>
        <w:br/>
        <w:t>gemein anerkannten Alexander von Humboldt geeignet, uns die</w:t>
        <w:br/>
      </w:r>
      <w:r>
        <w:rPr>
          <w:color w:val="000000"/>
          <w:spacing w:val="5"/>
          <w:lang w:val="de-DE"/>
        </w:rPr>
        <w:t>besten Hoffnungen einzuflößen» (Briefwechsel mit Sternberg,</w:t>
        <w:br/>
      </w:r>
      <w:r>
        <w:rPr>
          <w:color w:val="000000"/>
          <w:spacing w:val="-1"/>
          <w:lang w:val="de-DE"/>
        </w:rPr>
        <w:t>S. 180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f.). Diese Versammlung in Berlin brachte zwei für Goethe</w:t>
        <w:br/>
      </w:r>
      <w:r>
        <w:rPr>
          <w:color w:val="000000"/>
          <w:spacing w:val="1"/>
          <w:lang w:val="de-DE"/>
        </w:rPr>
        <w:t>wichtige Tatsachen. Von zwei bedeutenden Naturforschern wur-</w:t>
        <w:br/>
      </w:r>
      <w:r>
        <w:rPr>
          <w:color w:val="000000"/>
          <w:spacing w:val="-1"/>
          <w:lang w:val="de-DE"/>
        </w:rPr>
        <w:t>den in öffentlichen Reden Goethes Verdienste um die Naturwis-</w:t>
        <w:br/>
        <w:t>senschaft in warmen Worten anerkannt. Alexander von Humboldt</w:t>
        <w:br/>
        <w:t>hielt die Eröffnungsrede. Er gedachte auch der abwesenden Natur-</w:t>
        <w:br/>
      </w:r>
      <w:r>
        <w:rPr>
          <w:color w:val="000000"/>
          <w:spacing w:val="2"/>
          <w:lang w:val="de-DE"/>
        </w:rPr>
        <w:t>forscher und darunter Goethes mit den Worten: «Wenn ich aber,</w:t>
        <w:br/>
      </w:r>
      <w:r>
        <w:rPr>
          <w:color w:val="000000"/>
          <w:spacing w:val="-1"/>
          <w:lang w:val="de-DE"/>
        </w:rPr>
        <w:t>im Angesichte dieser Versammlung, den Ausdruck meiner per-</w:t>
        <w:br/>
      </w:r>
      <w:r>
        <w:rPr>
          <w:color w:val="000000"/>
          <w:lang w:val="de-DE"/>
        </w:rPr>
        <w:t>sönlichen Gefühle zurückhalten muß, so sei es mir wenigstens</w:t>
        <w:br/>
      </w:r>
      <w:r>
        <w:rPr>
          <w:color w:val="000000"/>
          <w:spacing w:val="3"/>
          <w:lang w:val="de-DE"/>
        </w:rPr>
        <w:t>gestattet, die Patriarchen vaterländischen Ruhmes zu nennen,</w:t>
        <w:br/>
      </w:r>
      <w:r>
        <w:rPr>
          <w:color w:val="000000"/>
          <w:spacing w:val="4"/>
          <w:lang w:val="de-DE"/>
        </w:rPr>
        <w:t>welche die Sorge für ihr der Nation teures Leben von uns ent-</w:t>
        <w:br/>
      </w:r>
      <w:r>
        <w:rPr>
          <w:color w:val="000000"/>
          <w:spacing w:val="6"/>
          <w:lang w:val="de-DE"/>
        </w:rPr>
        <w:t>fernt hält: Goethe, den die großen Schöpfungen dichterischer</w:t>
      </w:r>
    </w:p>
    <w:p>
      <w:pPr>
        <w:sectPr>
          <w:type w:val="nextPage"/>
          <w:pgSz w:w="8391" w:h="11906"/>
          <w:pgMar w:left="1412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536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Phantasie nicht abgehalten haben, den Forscherblick in alle Tie-</w:t>
        <w:br/>
      </w:r>
      <w:r>
        <w:rPr>
          <w:color w:val="000000"/>
          <w:spacing w:val="-2"/>
          <w:lang w:val="de-DE"/>
        </w:rPr>
        <w:t>fen des Naturlebens zu tauchen, und der jetzt in ländlicher Ab-</w:t>
        <w:br/>
      </w:r>
      <w:r>
        <w:rPr>
          <w:color w:val="000000"/>
          <w:spacing w:val="-1"/>
          <w:lang w:val="de-DE"/>
        </w:rPr>
        <w:t>geschiedenheit um seinen fürstlichen Freund wie Deutschland um</w:t>
        <w:br/>
      </w:r>
      <w:r>
        <w:rPr>
          <w:color w:val="000000"/>
          <w:lang w:val="de-DE"/>
        </w:rPr>
        <w:t xml:space="preserve">eine seiner herrlichsten Zierden trauert» (Isis, Bd. </w:t>
      </w:r>
      <w:r>
        <w:rPr>
          <w:color w:val="000000"/>
          <w:lang w:val="en-US"/>
        </w:rPr>
        <w:t xml:space="preserve">XXII, </w:t>
      </w:r>
      <w:r>
        <w:rPr>
          <w:color w:val="000000"/>
          <w:lang w:val="de-DE"/>
        </w:rPr>
        <w:t>S. 254).</w:t>
        <w:br/>
      </w:r>
      <w:r>
        <w:rPr>
          <w:color w:val="000000"/>
          <w:spacing w:val="-2"/>
          <w:lang w:val="de-DE"/>
        </w:rPr>
        <w:t>Und Martius, der Münchener Botaniker, sagte an einer Stelle seines</w:t>
        <w:br/>
      </w:r>
      <w:r>
        <w:rPr>
          <w:color w:val="000000"/>
          <w:spacing w:val="-1"/>
          <w:lang w:val="de-DE"/>
        </w:rPr>
        <w:t>Vortrages «Über die Architektonik der Blumen» im Hinblick auf</w:t>
        <w:br/>
        <w:t>Goethes «Metamorphose der Pflanzen»: «Vor allem bemerke ich,</w:t>
        <w:br/>
      </w:r>
      <w:r>
        <w:rPr>
          <w:color w:val="000000"/>
          <w:spacing w:val="2"/>
          <w:lang w:val="de-DE"/>
        </w:rPr>
        <w:t>daß die Grundansicht, welche ich hier vorzulegen mir die Ehre</w:t>
        <w:br/>
      </w:r>
      <w:r>
        <w:rPr>
          <w:color w:val="000000"/>
          <w:spacing w:val="1"/>
          <w:lang w:val="de-DE"/>
        </w:rPr>
        <w:t>gebe, nicht etwa bloß das Resultat meiner Forschungen ist, son-</w:t>
        <w:br/>
      </w:r>
      <w:r>
        <w:rPr>
          <w:color w:val="000000"/>
          <w:spacing w:val="-2"/>
          <w:lang w:val="de-DE"/>
        </w:rPr>
        <w:t>dern daß sie teilweise wenigstens von vielen bereits angenommen</w:t>
        <w:br/>
      </w:r>
      <w:r>
        <w:rPr>
          <w:color w:val="000000"/>
          <w:spacing w:val="2"/>
          <w:lang w:val="de-DE"/>
        </w:rPr>
        <w:t>worden und überhaupt das Resultat jener morphologischen An-</w:t>
        <w:br/>
      </w:r>
      <w:r>
        <w:rPr>
          <w:color w:val="000000"/>
          <w:spacing w:val="-1"/>
          <w:lang w:val="de-DE"/>
        </w:rPr>
        <w:t>sicht von der Blume ist, die wir unserem großen Dichter Goethe</w:t>
        <w:br/>
      </w:r>
      <w:r>
        <w:rPr>
          <w:color w:val="000000"/>
          <w:spacing w:val="2"/>
          <w:lang w:val="de-DE"/>
        </w:rPr>
        <w:t>danken. Alles ruht nämlich auf der Annahme, daß in der Blume</w:t>
        <w:br/>
      </w:r>
      <w:r>
        <w:rPr>
          <w:color w:val="000000"/>
          <w:spacing w:val="-1"/>
          <w:lang w:val="de-DE"/>
        </w:rPr>
        <w:t>nur Blätter seien (daß Kelch, Staubfäden, Krone, Pistill nur Mo-</w:t>
        <w:br/>
      </w:r>
      <w:r>
        <w:rPr>
          <w:color w:val="000000"/>
          <w:spacing w:val="4"/>
          <w:lang w:val="de-DE"/>
        </w:rPr>
        <w:t>difikationen der pflanzlichen Einheit darstellen) oder daß das</w:t>
        <w:br/>
      </w:r>
      <w:r>
        <w:rPr>
          <w:color w:val="000000"/>
          <w:spacing w:val="5"/>
          <w:lang w:val="de-DE"/>
        </w:rPr>
        <w:t>Blatt diejenige Einheit sei, mit der wir rechnen können» (Isis,</w:t>
        <w:br/>
      </w:r>
      <w:r>
        <w:rPr>
          <w:color w:val="000000"/>
          <w:spacing w:val="-2"/>
          <w:lang w:val="de-DE"/>
        </w:rPr>
        <w:t xml:space="preserve">Bd. </w:t>
      </w:r>
      <w:r>
        <w:rPr>
          <w:color w:val="000000"/>
          <w:spacing w:val="-2"/>
          <w:lang w:val="en-US"/>
        </w:rPr>
        <w:t xml:space="preserve">XXII, </w:t>
      </w:r>
      <w:r>
        <w:rPr>
          <w:color w:val="000000"/>
          <w:spacing w:val="-2"/>
          <w:lang w:val="de-DE"/>
        </w:rPr>
        <w:t>S. 334). Goethe schenkte denn auch den Vorgängen in</w:t>
        <w:br/>
      </w:r>
      <w:r>
        <w:rPr>
          <w:color w:val="000000"/>
          <w:spacing w:val="3"/>
          <w:lang w:val="de-DE"/>
        </w:rPr>
        <w:t>Berlin eine ganz besondere Aufmerksamkeit. Ein im Goethe-</w:t>
        <w:br/>
      </w:r>
      <w:r>
        <w:rPr>
          <w:color w:val="000000"/>
          <w:spacing w:val="2"/>
          <w:lang w:val="de-DE"/>
        </w:rPr>
        <w:t>Archiv noch vorhandenes Heft ist ein Beweis davon. Wir finden</w:t>
        <w:br/>
      </w:r>
      <w:r>
        <w:rPr>
          <w:color w:val="000000"/>
          <w:spacing w:val="-2"/>
          <w:lang w:val="de-DE"/>
        </w:rPr>
        <w:t>in demselben einen Teil der auf die Versammlung bezüglichen</w:t>
        <w:br/>
        <w:t>gedruckten Aktenstücke zusammengeheftet. Es sind folgende:</w:t>
        <w:br/>
      </w:r>
      <w:r>
        <w:rPr>
          <w:color w:val="000000"/>
          <w:spacing w:val="-1"/>
          <w:lang w:val="de-DE"/>
        </w:rPr>
        <w:t>«Übersichtskarte der Länder und Städte», welche Abgeordnete zu</w:t>
        <w:br/>
      </w:r>
      <w:r>
        <w:rPr>
          <w:color w:val="000000"/>
          <w:spacing w:val="-2"/>
          <w:lang w:val="de-DE"/>
        </w:rPr>
        <w:t>der Versammlung gesendet haben; eine «Benachrichtigung an die</w:t>
        <w:br/>
        <w:t>Mitglieder» über die einzelnen Veranstaltungen bei der Versamm-</w:t>
        <w:br/>
      </w:r>
      <w:r>
        <w:rPr>
          <w:color w:val="000000"/>
          <w:spacing w:val="-1"/>
          <w:lang w:val="de-DE"/>
        </w:rPr>
        <w:t>lung*; das «gedruckte Verzeichnis der Teilnehmer mit deren</w:t>
        <w:br/>
      </w:r>
      <w:r>
        <w:rPr>
          <w:color w:val="000000"/>
          <w:spacing w:val="-2"/>
          <w:lang w:val="de-DE"/>
        </w:rPr>
        <w:t>Wohnungsnachweis»; das Programm der Eröffnungsfeier im Kon-</w:t>
        <w:br/>
      </w:r>
      <w:r>
        <w:rPr>
          <w:color w:val="000000"/>
          <w:spacing w:val="2"/>
          <w:lang w:val="de-DE"/>
        </w:rPr>
        <w:t>zertsaale, die Zelter leitete und bei der Kompositionen von</w:t>
        <w:br/>
      </w:r>
      <w:r>
        <w:rPr>
          <w:color w:val="000000"/>
          <w:spacing w:val="-2"/>
          <w:lang w:val="de-DE"/>
        </w:rPr>
        <w:t>Mendelssohn, Zelter, Flemming, Rungenhagen und Wollank zum</w:t>
        <w:br/>
        <w:t>Vortrag kamen; die Eröffnungsrede von Humboldts mit dessen</w:t>
        <w:br/>
      </w:r>
      <w:r>
        <w:rPr>
          <w:color w:val="000000"/>
          <w:spacing w:val="1"/>
          <w:lang w:val="de-DE"/>
        </w:rPr>
        <w:t>eigenhändiger Widmung an Goethe: «Herrn Geh. Rat von Goethe</w:t>
      </w:r>
    </w:p>
    <w:p>
      <w:pPr>
        <w:pStyle w:val="Normal"/>
        <w:shd w:fill="FFFFFF" w:val="clear"/>
        <w:spacing w:lineRule="exact" w:line="192" w:before="96" w:after="0"/>
        <w:ind w:start="19" w:firstLine="23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* Einer praktischen Maßregel der Veranstalter sei hier gedacht. Es steht</w:t>
        <w:br/>
      </w:r>
      <w:r>
        <w:rPr>
          <w:color w:val="000000"/>
          <w:spacing w:val="2"/>
          <w:sz w:val="17"/>
          <w:szCs w:val="17"/>
          <w:lang w:val="de-DE"/>
        </w:rPr>
        <w:t>in der «Benachrichtigung an die Mitglieder»: «Damit von den kostbaren</w:t>
        <w:br/>
      </w:r>
      <w:r>
        <w:rPr>
          <w:color w:val="000000"/>
          <w:spacing w:val="3"/>
          <w:sz w:val="17"/>
          <w:szCs w:val="17"/>
          <w:lang w:val="de-DE"/>
        </w:rPr>
        <w:t>Stunden des Beisammenseins keine der Erfüllung polizeilicher Vorschrif-</w:t>
        <w:br/>
      </w:r>
      <w:r>
        <w:rPr>
          <w:color w:val="000000"/>
          <w:spacing w:val="1"/>
          <w:sz w:val="17"/>
          <w:szCs w:val="17"/>
          <w:lang w:val="de-DE"/>
        </w:rPr>
        <w:t>ten geopfert zu werden brauche, hat die wohlwollende Behörde angeordnet,</w:t>
        <w:br/>
        <w:t>daß für diesen Fall ausnahmsweise die Meldung durch die Geschäftsführer</w:t>
        <w:br/>
        <w:t>genüge. Jedes der Mitglieder ist daher von der Gestellung auf dem Frem-</w:t>
        <w:br/>
      </w:r>
      <w:r>
        <w:rPr>
          <w:color w:val="000000"/>
          <w:spacing w:val="3"/>
          <w:sz w:val="17"/>
          <w:szCs w:val="17"/>
          <w:lang w:val="de-DE"/>
        </w:rPr>
        <w:t>den-Bureau und der Lösung einer Aufenthaltskarte befreit.»</w:t>
      </w:r>
    </w:p>
    <w:p>
      <w:pPr>
        <w:sectPr>
          <w:type w:val="nextPage"/>
          <w:pgSz w:w="8391" w:h="11906"/>
          <w:pgMar w:left="1579" w:right="14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537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lang w:val="de-DE"/>
        </w:rPr>
        <w:t>unter innigster dankbarster Verehrung A. v.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Humboldt»; der Vor-</w:t>
        <w:br/>
      </w:r>
      <w:r>
        <w:rPr>
          <w:color w:val="000000"/>
          <w:spacing w:val="-1"/>
          <w:lang w:val="de-DE"/>
        </w:rPr>
        <w:t>trag «Über den Charakter der Vegetation auf den Inseln des Indi-</w:t>
        <w:br/>
      </w:r>
      <w:r>
        <w:rPr>
          <w:color w:val="000000"/>
          <w:lang w:val="de-DE"/>
        </w:rPr>
        <w:t>schen Archipels» von C. G. C. Reinwardt, dem Leydener Botani-</w:t>
        <w:br/>
      </w:r>
      <w:r>
        <w:rPr>
          <w:color w:val="000000"/>
          <w:spacing w:val="-1"/>
          <w:lang w:val="de-DE"/>
        </w:rPr>
        <w:t>ker, ebenfalls mit dessen eigenhändiger Widmung: «Sr. Excellenz</w:t>
        <w:br/>
      </w:r>
      <w:r>
        <w:rPr>
          <w:color w:val="000000"/>
          <w:lang w:val="de-DE"/>
        </w:rPr>
        <w:t>dem Minister v. Goethe aus innigster Verehrung vom Verfasser»;</w:t>
        <w:br/>
        <w:t>ein «Verzeichnis eines Systems von Versuchen über die Bestäu-</w:t>
        <w:br/>
      </w:r>
      <w:r>
        <w:rPr>
          <w:color w:val="000000"/>
          <w:spacing w:val="7"/>
          <w:lang w:val="de-DE"/>
        </w:rPr>
        <w:t>bung der Pflanzen, angestellt in den Jahren 1821—1828 von</w:t>
        <w:br/>
      </w:r>
      <w:r>
        <w:rPr>
          <w:color w:val="000000"/>
          <w:spacing w:val="-2"/>
          <w:lang w:val="de-DE"/>
        </w:rPr>
        <w:t>Dr. A. W. Henschel», das der Versammlung vorgelegt worden war;</w:t>
        <w:br/>
      </w:r>
      <w:r>
        <w:rPr>
          <w:color w:val="000000"/>
          <w:spacing w:val="2"/>
          <w:lang w:val="de-DE"/>
        </w:rPr>
        <w:t>endlich eine Zuschrift «an die Herren Naturforscher und Ärzte»</w:t>
        <w:br/>
      </w:r>
      <w:r>
        <w:rPr>
          <w:color w:val="000000"/>
          <w:spacing w:val="-2"/>
          <w:lang w:val="de-DE"/>
        </w:rPr>
        <w:t>von der «Berliner Medaillen-Münze», die Herstellung von Denk-</w:t>
        <w:br/>
      </w:r>
      <w:r>
        <w:rPr>
          <w:color w:val="000000"/>
          <w:spacing w:val="2"/>
          <w:lang w:val="de-DE"/>
        </w:rPr>
        <w:t>münzen mit den Bildnissen berühmter Naturforscher betreffend.</w:t>
        <w:br/>
        <w:t>Im Anschlüsse hieran befindet sich noch in dem Hefte der er-</w:t>
        <w:br/>
      </w:r>
      <w:r>
        <w:rPr>
          <w:color w:val="000000"/>
          <w:spacing w:val="1"/>
          <w:lang w:val="de-DE"/>
        </w:rPr>
        <w:t>wähnte kleine Aufsatz Goethes in Johns Handschrift mit Kor-</w:t>
        <w:br/>
      </w:r>
      <w:r>
        <w:rPr>
          <w:color w:val="000000"/>
          <w:spacing w:val="2"/>
          <w:lang w:val="de-DE"/>
        </w:rPr>
        <w:t>rekturen zum Teil von Goethes eigener, zum Teil von Riemers</w:t>
        <w:br/>
      </w:r>
      <w:r>
        <w:rPr>
          <w:color w:val="000000"/>
          <w:spacing w:val="-1"/>
          <w:lang w:val="de-DE"/>
        </w:rPr>
        <w:t>Hand. Er liegt in einem besonderen Umschlage, der (von Ecker-</w:t>
        <w:br/>
        <w:t>manns Hand) die Aufschrift trägt: «Naturforscher in Berlin». Als</w:t>
        <w:br/>
      </w:r>
      <w:r>
        <w:rPr>
          <w:color w:val="000000"/>
          <w:lang w:val="de-DE"/>
        </w:rPr>
        <w:t>letztes Stück des Heftes ist eine Nummer: «Notizen aus dem Ge-</w:t>
        <w:br/>
        <w:t>biete der Natur- und Heilkunde» vom Oktober 1829 zu verzeich-</w:t>
        <w:br/>
        <w:t>nen, mit Nachrichten über die Heidelberger Naturforscherver-</w:t>
        <w:br/>
      </w:r>
      <w:r>
        <w:rPr>
          <w:color w:val="000000"/>
          <w:spacing w:val="-1"/>
          <w:lang w:val="de-DE"/>
        </w:rPr>
        <w:t>sammlung vom Jahre 1829, als Beweis, daß Goethes Interesse für</w:t>
        <w:br/>
        <w:t>diese Zusammenkünfte auch in der Folgezeit ein reges war. Der</w:t>
        <w:br/>
      </w:r>
      <w:r>
        <w:rPr>
          <w:color w:val="000000"/>
          <w:spacing w:val="4"/>
          <w:lang w:val="de-DE"/>
        </w:rPr>
        <w:t>Umschlag des Heftes trägt (von Johns Hand) die Worte: «Acta</w:t>
        <w:br/>
      </w:r>
      <w:r>
        <w:rPr>
          <w:color w:val="000000"/>
          <w:spacing w:val="5"/>
          <w:lang w:val="de-DE"/>
        </w:rPr>
        <w:t>die Zusammenkunft der Naturforscher in Berlin 1828» und in</w:t>
        <w:br/>
      </w:r>
      <w:r>
        <w:rPr>
          <w:color w:val="000000"/>
          <w:lang w:val="de-DE"/>
        </w:rPr>
        <w:t>der linken Ecke (von Krauters Hand): «Auswärtige Angelegen-</w:t>
        <w:br/>
        <w:t>heiten». Erwähnenswert erscheint noch die Mitteilung in dem</w:t>
        <w:br/>
      </w:r>
      <w:r>
        <w:rPr>
          <w:color w:val="000000"/>
          <w:spacing w:val="4"/>
          <w:lang w:val="de-DE"/>
        </w:rPr>
        <w:t>Programm der Eröffnungsfeier, daß an den oberen Seiten des</w:t>
        <w:br/>
        <w:t>Saales, in dem dieses Fest stattfand, zu lesen ist:</w:t>
      </w:r>
    </w:p>
    <w:p>
      <w:pPr>
        <w:pStyle w:val="Normal"/>
        <w:shd w:fill="FFFFFF" w:val="clear"/>
        <w:spacing w:lineRule="exact" w:line="240" w:before="96" w:after="0"/>
        <w:ind w:start="326" w:hanging="0"/>
        <w:rPr/>
      </w:pPr>
      <w:r>
        <w:rPr>
          <w:color w:val="000000"/>
          <w:spacing w:val="4"/>
          <w:lang w:val="de-DE"/>
        </w:rPr>
        <w:t>«Es entbrennen im feurigen Kampf die eifernden Kräfte,</w:t>
        <w:br/>
      </w:r>
      <w:r>
        <w:rPr>
          <w:color w:val="000000"/>
          <w:spacing w:val="-1"/>
          <w:lang w:val="de-DE"/>
        </w:rPr>
        <w:t xml:space="preserve">Großes wirket ihr Streit, Größeres wirket ihr Bund»      </w:t>
      </w:r>
      <w:r>
        <w:rPr>
          <w:i/>
          <w:iCs/>
          <w:color w:val="000000"/>
          <w:spacing w:val="-1"/>
          <w:lang w:val="de-DE"/>
        </w:rPr>
        <w:t>Schiller</w:t>
      </w:r>
    </w:p>
    <w:p>
      <w:pPr>
        <w:pStyle w:val="Normal"/>
        <w:shd w:fill="FFFFFF" w:val="clear"/>
        <w:tabs>
          <w:tab w:val="clear" w:pos="720"/>
          <w:tab w:val="left" w:pos="1234" w:leader="none"/>
        </w:tabs>
        <w:spacing w:lineRule="exact" w:line="235" w:before="120" w:after="0"/>
        <w:ind w:start="24" w:hanging="0"/>
        <w:rPr/>
      </w:pPr>
      <w:r>
        <w:rPr>
          <w:color w:val="000000"/>
          <w:spacing w:val="2"/>
          <w:lang w:val="de-DE"/>
        </w:rPr>
        <w:t>und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«Es soll sich regen, schaffend handeln,</w:t>
      </w:r>
    </w:p>
    <w:p>
      <w:pPr>
        <w:pStyle w:val="Normal"/>
        <w:shd w:fill="FFFFFF" w:val="clear"/>
        <w:tabs>
          <w:tab w:val="clear" w:pos="720"/>
          <w:tab w:val="left" w:pos="4978" w:leader="none"/>
        </w:tabs>
        <w:spacing w:lineRule="exact" w:line="235"/>
        <w:ind w:start="1219" w:hanging="0"/>
        <w:rPr/>
      </w:pPr>
      <w:r>
        <w:rPr>
          <w:color w:val="000000"/>
          <w:spacing w:val="2"/>
          <w:lang w:val="de-DE"/>
        </w:rPr>
        <w:t>Erst sich gestalten, dann verwandeln,</w:t>
        <w:br/>
      </w:r>
      <w:r>
        <w:rPr>
          <w:color w:val="000000"/>
          <w:spacing w:val="3"/>
          <w:lang w:val="de-DE"/>
        </w:rPr>
        <w:t>Nur scheinbar steht's Momente still.</w:t>
        <w:br/>
        <w:t>Das Ew'ge regt sich fort in allen:</w:t>
        <w:br/>
        <w:t>Denn Alles muß in Nichts zerfallen,</w:t>
        <w:br/>
      </w:r>
      <w:r>
        <w:rPr>
          <w:color w:val="000000"/>
          <w:spacing w:val="2"/>
          <w:lang w:val="de-DE"/>
        </w:rPr>
        <w:t>Wenn es im Seyn beharren will.»</w:t>
      </w:r>
      <w:r>
        <w:rPr>
          <w:color w:val="000000"/>
          <w:lang w:val="de-DE"/>
        </w:rPr>
        <w:tab/>
      </w:r>
      <w:r>
        <w:rPr>
          <w:i/>
          <w:iCs/>
          <w:color w:val="000000"/>
          <w:spacing w:val="8"/>
          <w:w w:val="74"/>
          <w:lang w:val="de-DE"/>
        </w:rPr>
        <w:t>Goethe</w:t>
      </w:r>
    </w:p>
    <w:p>
      <w:pPr>
        <w:sectPr>
          <w:type w:val="nextPage"/>
          <w:pgSz w:w="8391" w:h="11906"/>
          <w:pgMar w:left="1442" w:right="15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538</w:t>
      </w:r>
    </w:p>
    <w:p>
      <w:pPr>
        <w:pStyle w:val="Normal"/>
        <w:shd w:fill="FFFFFF" w:val="clear"/>
        <w:spacing w:lineRule="exact" w:line="230"/>
        <w:ind w:end="19" w:firstLine="202"/>
        <w:jc w:val="both"/>
        <w:rPr/>
      </w:pPr>
      <w:r>
        <w:rPr>
          <w:color w:val="000000"/>
          <w:spacing w:val="-1"/>
          <w:lang w:val="de-DE"/>
        </w:rPr>
        <w:t>Das hier Mitgeteilte ist ein Beleg dafür, daß die Naturforscher-</w:t>
        <w:br/>
        <w:t>versammlung vom Jahre 1828 Goethe einen erfreulichen Einblick</w:t>
        <w:br/>
      </w:r>
      <w:r>
        <w:rPr>
          <w:color w:val="000000"/>
          <w:spacing w:val="-2"/>
          <w:lang w:val="de-DE"/>
        </w:rPr>
        <w:t>gewähren konnte, wie sehr auch seine naturwissenschaftlichen</w:t>
        <w:br/>
      </w:r>
      <w:r>
        <w:rPr>
          <w:color w:val="000000"/>
          <w:spacing w:val="3"/>
          <w:lang w:val="de-DE"/>
        </w:rPr>
        <w:t>Bestrebungen auf das deutsche Geistesleben gewirkt hatten.</w:t>
      </w:r>
    </w:p>
    <w:p>
      <w:pPr>
        <w:pStyle w:val="Normal"/>
        <w:shd w:fill="FFFFFF" w:val="clear"/>
        <w:spacing w:before="706" w:after="0"/>
        <w:ind w:end="29" w:hanging="0"/>
        <w:jc w:val="center"/>
        <w:rPr>
          <w:color w:val="000000"/>
          <w:spacing w:val="2"/>
          <w:w w:val="122"/>
          <w:sz w:val="17"/>
          <w:szCs w:val="17"/>
          <w:lang w:val="de-DE"/>
        </w:rPr>
      </w:pPr>
      <w:r>
        <w:rPr>
          <w:color w:val="000000"/>
          <w:spacing w:val="2"/>
          <w:w w:val="122"/>
          <w:sz w:val="17"/>
          <w:szCs w:val="17"/>
          <w:lang w:val="de-DE"/>
        </w:rPr>
        <w:t>MODERNE KRITIK</w:t>
      </w:r>
    </w:p>
    <w:p>
      <w:pPr>
        <w:pStyle w:val="Normal"/>
        <w:shd w:fill="FFFFFF" w:val="clear"/>
        <w:spacing w:lineRule="exact" w:line="230" w:before="264" w:after="0"/>
        <w:ind w:start="5" w:hanging="0"/>
        <w:jc w:val="both"/>
        <w:rPr/>
      </w:pPr>
      <w:r>
        <w:rPr>
          <w:color w:val="000000"/>
          <w:spacing w:val="4"/>
          <w:lang w:val="de-DE"/>
        </w:rPr>
        <w:t>Wie so viele andere habe auch ich während meiner Studienzeit</w:t>
        <w:br/>
      </w:r>
      <w:r>
        <w:rPr>
          <w:color w:val="000000"/>
          <w:spacing w:val="-2"/>
          <w:lang w:val="de-DE"/>
        </w:rPr>
        <w:t>in Lessings «Hamburgischer Dramaturgie» das Vorbild aller kri-</w:t>
        <w:br/>
      </w:r>
      <w:r>
        <w:rPr>
          <w:color w:val="000000"/>
          <w:spacing w:val="2"/>
          <w:lang w:val="de-DE"/>
        </w:rPr>
        <w:t>tischen Kunst gesucht. Im einzelnen, sagte ich mir, haben wir ja</w:t>
        <w:br/>
        <w:t>seit Lessing unendlich viel über das Wesen der Künste gelernt;</w:t>
        <w:br/>
      </w:r>
      <w:r>
        <w:rPr>
          <w:color w:val="000000"/>
          <w:spacing w:val="1"/>
          <w:lang w:val="de-DE"/>
        </w:rPr>
        <w:t>aber seine Auffassung von dem Berufe des Kritikers hielt ich für</w:t>
        <w:br/>
      </w:r>
      <w:r>
        <w:rPr>
          <w:color w:val="000000"/>
          <w:spacing w:val="-1"/>
          <w:lang w:val="de-DE"/>
        </w:rPr>
        <w:t>die einzig wahre und echte. Der Geist, von dem seine kritischen</w:t>
        <w:br/>
        <w:t>Leistungen durchdrungen sind, schien mir maßgebend für alle Zei-</w:t>
        <w:br/>
      </w:r>
      <w:r>
        <w:rPr>
          <w:color w:val="000000"/>
          <w:spacing w:val="2"/>
          <w:lang w:val="de-DE"/>
        </w:rPr>
        <w:t>ten zu sein. Die Tradition der Schule sorgt dafür, daß wir von</w:t>
        <w:br/>
      </w:r>
      <w:r>
        <w:rPr>
          <w:color w:val="000000"/>
          <w:spacing w:val="-1"/>
          <w:lang w:val="de-DE"/>
        </w:rPr>
        <w:t>solchen Ansichten während unserer Bildungszeit uns gefangen-</w:t>
        <w:br/>
      </w:r>
      <w:r>
        <w:rPr>
          <w:color w:val="000000"/>
          <w:spacing w:val="3"/>
          <w:lang w:val="de-DE"/>
        </w:rPr>
        <w:t>nehmen lassen. Als ich mich aber in die modernen psycholo-</w:t>
        <w:br/>
        <w:t>gischen Einsichten vertiefte, als ich zu eigenen Anschauungen</w:t>
        <w:br/>
        <w:t>über die Natur des menschlichen Geistes mich durchgearbeitet</w:t>
        <w:br/>
      </w:r>
      <w:r>
        <w:rPr>
          <w:color w:val="000000"/>
          <w:spacing w:val="1"/>
          <w:lang w:val="de-DE"/>
        </w:rPr>
        <w:t>hatte — da stellte sich mir die Überzeugung meiner Jugend als</w:t>
        <w:br/>
      </w:r>
      <w:r>
        <w:rPr>
          <w:color w:val="000000"/>
          <w:spacing w:val="-3"/>
          <w:lang w:val="de-DE"/>
        </w:rPr>
        <w:t>Illusion dar. Lessing hat den Sinn, in dem die Poetik des Aristoteles</w:t>
        <w:br/>
      </w:r>
      <w:r>
        <w:rPr>
          <w:color w:val="000000"/>
          <w:spacing w:val="1"/>
          <w:lang w:val="de-DE"/>
        </w:rPr>
        <w:t>geschrieben ist, gläubig hingenommen. Wie der Christ der Bibel,</w:t>
        <w:br/>
      </w:r>
      <w:r>
        <w:rPr>
          <w:color w:val="000000"/>
          <w:spacing w:val="-2"/>
          <w:lang w:val="de-DE"/>
        </w:rPr>
        <w:t>so steht Lessing der Ästhetik des griechischen Denkers gegenüber.</w:t>
        <w:br/>
      </w:r>
      <w:r>
        <w:rPr>
          <w:color w:val="000000"/>
          <w:spacing w:val="-1"/>
          <w:lang w:val="de-DE"/>
        </w:rPr>
        <w:t>Wenn man die «Hamburgische Dramaturgie» liest, hat man die</w:t>
        <w:br/>
      </w:r>
      <w:r>
        <w:rPr>
          <w:color w:val="000000"/>
          <w:spacing w:val="1"/>
          <w:lang w:val="de-DE"/>
        </w:rPr>
        <w:t>Empfindung, daß durch den Reformator der deutschen Kritik</w:t>
        <w:br/>
      </w:r>
      <w:r>
        <w:rPr>
          <w:color w:val="000000"/>
          <w:spacing w:val="2"/>
          <w:lang w:val="de-DE"/>
        </w:rPr>
        <w:t>Aristoteles in der Ästhetik zu der Höhe emporgehoben werden</w:t>
        <w:br/>
      </w:r>
      <w:r>
        <w:rPr>
          <w:color w:val="000000"/>
          <w:spacing w:val="3"/>
          <w:lang w:val="de-DE"/>
        </w:rPr>
        <w:t>sollte, von der er in der Naturwissenschaft durch Bacon und</w:t>
        <w:br/>
      </w:r>
      <w:r>
        <w:rPr>
          <w:color w:val="000000"/>
          <w:spacing w:val="-1"/>
          <w:lang w:val="de-DE"/>
        </w:rPr>
        <w:t>Descartes längst herabgestürzt worden war. Je öfter ich diese</w:t>
        <w:br/>
      </w:r>
      <w:r>
        <w:rPr>
          <w:color w:val="000000"/>
          <w:spacing w:val="1"/>
          <w:lang w:val="de-DE"/>
        </w:rPr>
        <w:t>Dramaturgie in die Hand nahm, desto stärker wurde in mir das</w:t>
        <w:br/>
      </w:r>
      <w:r>
        <w:rPr>
          <w:color w:val="000000"/>
          <w:spacing w:val="-1"/>
          <w:lang w:val="de-DE"/>
        </w:rPr>
        <w:t>Gefühl, daß der Geist der Scholastik in ihr wieder auflebte. Die</w:t>
        <w:br/>
        <w:t>Scholastiker hatten keinen Blick für die Wirklichkeit, die wahre</w:t>
        <w:br/>
      </w:r>
      <w:r>
        <w:rPr>
          <w:color w:val="000000"/>
          <w:lang w:val="de-DE"/>
        </w:rPr>
        <w:t>unbefangene Betrachtung der Welt ist bei ihnen nicht zu finden.</w:t>
        <w:br/>
        <w:t>Dafür vertieften sie sich in die Schriften des Stagiriten und glaub-</w:t>
        <w:br/>
      </w:r>
      <w:r>
        <w:rPr>
          <w:color w:val="000000"/>
          <w:spacing w:val="8"/>
          <w:lang w:val="de-DE"/>
        </w:rPr>
        <w:t>ten, alle Weisheit sei bereits in diesen enthalten. Nichts galt</w:t>
      </w:r>
    </w:p>
    <w:p>
      <w:pPr>
        <w:sectPr>
          <w:type w:val="nextPage"/>
          <w:pgSz w:w="8391" w:h="11906"/>
          <w:pgMar w:left="1675" w:right="13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539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1"/>
          <w:lang w:val="de-DE"/>
        </w:rPr>
        <w:t>ihnen die Autorität der Erfahrung, der Beobachtung; desto mehr</w:t>
        <w:br/>
      </w:r>
      <w:r>
        <w:rPr>
          <w:color w:val="000000"/>
          <w:spacing w:val="4"/>
          <w:lang w:val="de-DE"/>
        </w:rPr>
        <w:t>aber die des Aristoteles. In Lessings Kunstwissenschaft schien</w:t>
        <w:br/>
      </w:r>
      <w:r>
        <w:rPr>
          <w:color w:val="000000"/>
          <w:spacing w:val="-2"/>
          <w:lang w:val="de-DE"/>
        </w:rPr>
        <w:t>mir dieser scholastische Geist wieder erstanden zu sein. Durch die</w:t>
        <w:br/>
      </w:r>
      <w:r>
        <w:rPr>
          <w:color w:val="000000"/>
          <w:spacing w:val="-1"/>
          <w:lang w:val="de-DE"/>
        </w:rPr>
        <w:t>Brille einer alten Überlieferung, nicht mit freiem, naivem Blick</w:t>
        <w:br/>
      </w:r>
      <w:r>
        <w:rPr>
          <w:color w:val="000000"/>
          <w:lang w:val="de-DE"/>
        </w:rPr>
        <w:t>betrachtet er das Wesen des künstlerischen Schaffens. Wer die</w:t>
        <w:br/>
      </w:r>
      <w:r>
        <w:rPr>
          <w:color w:val="000000"/>
          <w:spacing w:val="-1"/>
          <w:lang w:val="de-DE"/>
        </w:rPr>
        <w:t>moderne naturwissenschaftliche Anschauungsweise in sich aus-</w:t>
        <w:br/>
      </w:r>
      <w:r>
        <w:rPr>
          <w:color w:val="000000"/>
          <w:spacing w:val="2"/>
          <w:lang w:val="de-DE"/>
        </w:rPr>
        <w:t>gebildet hat, muß sich von der «Hamburgischen Dramaturgie»</w:t>
        <w:br/>
      </w:r>
      <w:r>
        <w:rPr>
          <w:color w:val="000000"/>
          <w:spacing w:val="3"/>
          <w:lang w:val="de-DE"/>
        </w:rPr>
        <w:t>ebenso abwenden, wie er sich von der Philosophie des Thomas</w:t>
        <w:br/>
      </w:r>
      <w:r>
        <w:rPr>
          <w:color w:val="000000"/>
          <w:spacing w:val="-1"/>
          <w:lang w:val="de-DE"/>
        </w:rPr>
        <w:t>von Aquino abwendet. Von ewigen Kunstregeln, die dem mensch-</w:t>
        <w:br/>
      </w:r>
      <w:r>
        <w:rPr>
          <w:color w:val="000000"/>
          <w:spacing w:val="-5"/>
          <w:lang w:val="de-DE"/>
        </w:rPr>
        <w:t>lichen Geiste — ich weiß nicht woher — sich offenbaren, spricht</w:t>
        <w:br/>
      </w:r>
      <w:r>
        <w:rPr>
          <w:color w:val="000000"/>
          <w:lang w:val="de-DE"/>
        </w:rPr>
        <w:t>Aristoteles, spricht auch Lessing. Und von solchen Regeln spricht</w:t>
        <w:br/>
      </w:r>
      <w:r>
        <w:rPr>
          <w:color w:val="000000"/>
          <w:spacing w:val="-1"/>
          <w:lang w:val="de-DE"/>
        </w:rPr>
        <w:t>im Grunde der ganze Chor der Ästhetiker des eben ablaufenden</w:t>
        <w:br/>
      </w:r>
      <w:r>
        <w:rPr>
          <w:color w:val="000000"/>
          <w:spacing w:val="-2"/>
          <w:lang w:val="de-DE"/>
        </w:rPr>
        <w:t>Jahrhunderts. Sie alle, von Kant bis zu Carriere, Vischer und Lotze</w:t>
        <w:br/>
      </w:r>
      <w:r>
        <w:rPr>
          <w:color w:val="000000"/>
          <w:spacing w:val="-1"/>
          <w:lang w:val="de-DE"/>
        </w:rPr>
        <w:t>lehren, wie eine Tragödie, wie eine Komödie, wie eine Ballade</w:t>
        <w:br/>
      </w:r>
      <w:r>
        <w:rPr>
          <w:color w:val="000000"/>
          <w:spacing w:val="-2"/>
          <w:lang w:val="de-DE"/>
        </w:rPr>
        <w:t>beschaffen sein muß. Nicht wie der Botaniker, der das Leben der</w:t>
        <w:br/>
      </w:r>
      <w:r>
        <w:rPr>
          <w:color w:val="000000"/>
          <w:spacing w:val="-1"/>
          <w:lang w:val="de-DE"/>
        </w:rPr>
        <w:t>Pflanze studiert, beobachten sie das wirkliche Leben der Kunst;</w:t>
        <w:br/>
      </w:r>
      <w:r>
        <w:rPr>
          <w:color w:val="000000"/>
          <w:spacing w:val="2"/>
          <w:lang w:val="de-DE"/>
        </w:rPr>
        <w:t>sondern wie ein Gesetzgeber verhalten sie sich, der aus der rei-</w:t>
        <w:br/>
      </w:r>
      <w:r>
        <w:rPr>
          <w:color w:val="000000"/>
          <w:spacing w:val="-1"/>
          <w:lang w:val="de-DE"/>
        </w:rPr>
        <w:t>nen Vernunft die Gesetze hervorgehen läßt, nach denen sich die</w:t>
        <w:br/>
      </w:r>
      <w:r>
        <w:rPr>
          <w:color w:val="000000"/>
          <w:spacing w:val="1"/>
          <w:lang w:val="de-DE"/>
        </w:rPr>
        <w:t>Wirklichkeit richten soll. Das abschreckende Beispiel Vischers</w:t>
        <w:br/>
        <w:t>taucht da in meiner Seele auf, der aus der ästhetischen Wissen-</w:t>
        <w:br/>
      </w:r>
      <w:r>
        <w:rPr>
          <w:color w:val="000000"/>
          <w:spacing w:val="4"/>
          <w:lang w:val="de-DE"/>
        </w:rPr>
        <w:t>schaft herleitete, wie Goethe seinen Faust hätte dichten sollen.</w:t>
        <w:br/>
      </w:r>
      <w:r>
        <w:rPr>
          <w:color w:val="000000"/>
          <w:spacing w:val="2"/>
          <w:lang w:val="de-DE"/>
        </w:rPr>
        <w:t>In solcher ästhetischen Betrachtungsweise lebt nicht eine Spur</w:t>
        <w:br/>
      </w:r>
      <w:r>
        <w:rPr>
          <w:color w:val="000000"/>
          <w:lang w:val="de-DE"/>
        </w:rPr>
        <w:t>echter Psychologie. Diese führt zu der Ansicht, daß eine Ästhetik</w:t>
        <w:br/>
        <w:t>wie die des neunzehnten Jahrhunderts ein — Unding ist. In dem</w:t>
        <w:br/>
      </w:r>
      <w:r>
        <w:rPr>
          <w:color w:val="000000"/>
          <w:spacing w:val="-1"/>
          <w:lang w:val="de-DE"/>
        </w:rPr>
        <w:t>Sinne, in dem es eine Botanik, eine Zoologie gibt, kann es keine</w:t>
        <w:br/>
        <w:t>Ästhetik geben. Denn die Pflanzen, die Tiere haben ein Gemein-</w:t>
        <w:br/>
      </w:r>
      <w:r>
        <w:rPr>
          <w:color w:val="000000"/>
          <w:spacing w:val="-2"/>
          <w:lang w:val="de-DE"/>
        </w:rPr>
        <w:t>sames, das in ihnen allen lebt. Und der Ausdruck dieses Gemein-</w:t>
        <w:br/>
        <w:t>samen sind die Naturgesetze. Eine Pflanze ist dadurch eine Pflanze,</w:t>
        <w:br/>
      </w:r>
      <w:r>
        <w:rPr>
          <w:color w:val="000000"/>
          <w:spacing w:val="-1"/>
          <w:lang w:val="de-DE"/>
        </w:rPr>
        <w:t>daß sie das Allgemeine der Pflanzennatur in sich trägt. Das Kunst-</w:t>
        <w:br/>
      </w:r>
      <w:r>
        <w:rPr>
          <w:color w:val="000000"/>
          <w:spacing w:val="4"/>
          <w:lang w:val="de-DE"/>
        </w:rPr>
        <w:t>werk aber entspringt aus der menschlichen Individualität. Und</w:t>
        <w:br/>
      </w:r>
      <w:r>
        <w:rPr>
          <w:color w:val="000000"/>
          <w:spacing w:val="-2"/>
          <w:lang w:val="de-DE"/>
        </w:rPr>
        <w:t>das Wertvollste an einem Kunstwerk, dasjenige, wodurch es seine</w:t>
        <w:br/>
      </w:r>
      <w:r>
        <w:rPr>
          <w:color w:val="000000"/>
          <w:spacing w:val="-1"/>
          <w:lang w:val="de-DE"/>
        </w:rPr>
        <w:t>höchste Vollendung erhält, entspringt aus der Eigenart des Künst-</w:t>
        <w:br/>
      </w:r>
      <w:r>
        <w:rPr>
          <w:color w:val="000000"/>
          <w:spacing w:val="1"/>
          <w:lang w:val="de-DE"/>
        </w:rPr>
        <w:t>lers, die nur einmal in der Welt vorhanden ist. Ein Kunstwerk ist</w:t>
        <w:br/>
      </w:r>
      <w:r>
        <w:rPr>
          <w:color w:val="000000"/>
          <w:spacing w:val="3"/>
          <w:lang w:val="de-DE"/>
        </w:rPr>
        <w:t>um so bedeutender, je mehr es von dem an sich trägt, was sich</w:t>
        <w:br/>
        <w:t>nicht wiederholt, was nur in einem einzigen Menschen vorhan-</w:t>
        <w:br/>
      </w:r>
      <w:r>
        <w:rPr>
          <w:color w:val="000000"/>
          <w:spacing w:val="4"/>
          <w:lang w:val="de-DE"/>
        </w:rPr>
        <w:t>den ist. Ein Pflanzenindividuum kann nicht originell sein, denn</w:t>
      </w:r>
    </w:p>
    <w:p>
      <w:pPr>
        <w:sectPr>
          <w:type w:val="nextPage"/>
          <w:pgSz w:w="8391" w:h="11906"/>
          <w:pgMar w:left="1442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540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4"/>
          <w:lang w:val="de-DE"/>
        </w:rPr>
        <w:t>es liegt in seinem Wesen, daß sich in ihm die Gattung auslebt.</w:t>
        <w:br/>
      </w:r>
      <w:r>
        <w:rPr>
          <w:color w:val="000000"/>
          <w:spacing w:val="-1"/>
          <w:lang w:val="de-DE"/>
        </w:rPr>
        <w:t>Ein Kunstwerk von höchstem Range ist immer originell, denn der</w:t>
        <w:br/>
      </w:r>
      <w:r>
        <w:rPr>
          <w:color w:val="000000"/>
          <w:spacing w:val="3"/>
          <w:lang w:val="de-DE"/>
        </w:rPr>
        <w:t>Geist, aus dem es entsprungen ist, findet sich nicht ein zweites</w:t>
        <w:br/>
      </w:r>
      <w:r>
        <w:rPr>
          <w:color w:val="000000"/>
          <w:spacing w:val="5"/>
          <w:lang w:val="de-DE"/>
        </w:rPr>
        <w:t>Mal in der Welt. Ein Maikäfer ist organisiert wie der andere;</w:t>
        <w:br/>
      </w:r>
      <w:r>
        <w:rPr>
          <w:color w:val="000000"/>
          <w:spacing w:val="2"/>
          <w:lang w:val="de-DE"/>
        </w:rPr>
        <w:t>eine genialische Individualität ist nur in einem Exemplar vor-</w:t>
        <w:br/>
      </w:r>
      <w:r>
        <w:rPr>
          <w:color w:val="000000"/>
          <w:spacing w:val="-2"/>
          <w:lang w:val="de-DE"/>
        </w:rPr>
        <w:t>handen. Es kann keine allgemeinen Kunstgesetze, keine allgemeine</w:t>
        <w:br/>
      </w:r>
      <w:r>
        <w:rPr>
          <w:color w:val="000000"/>
          <w:spacing w:val="3"/>
          <w:lang w:val="de-DE"/>
        </w:rPr>
        <w:t>Ästhetik geben. Jedes Kunstwerk fordert eine eigene Ästhetik.</w:t>
        <w:br/>
      </w:r>
      <w:r>
        <w:rPr>
          <w:color w:val="000000"/>
          <w:spacing w:val="2"/>
          <w:lang w:val="de-DE"/>
        </w:rPr>
        <w:t>Und jede Kritik, die auf dem Aberglauben aufgebaut ist, daß es</w:t>
        <w:br/>
      </w:r>
      <w:r>
        <w:rPr>
          <w:color w:val="000000"/>
          <w:spacing w:val="1"/>
          <w:lang w:val="de-DE"/>
        </w:rPr>
        <w:t>eine Ästhetik gibt, gehört für den naturwissenschaftlich Denken-</w:t>
        <w:br/>
      </w:r>
      <w:r>
        <w:rPr>
          <w:color w:val="000000"/>
          <w:spacing w:val="2"/>
          <w:lang w:val="de-DE"/>
        </w:rPr>
        <w:t>den zum alten Eisen. Leider ist fast unsere gesamte Kritik mehr</w:t>
        <w:br/>
      </w:r>
      <w:r>
        <w:rPr>
          <w:color w:val="000000"/>
          <w:spacing w:val="-1"/>
          <w:lang w:val="de-DE"/>
        </w:rPr>
        <w:t>oder weniger von diesem Aberglauben noch beherrscht. Selbst</w:t>
        <w:br/>
      </w:r>
      <w:r>
        <w:rPr>
          <w:color w:val="000000"/>
          <w:lang w:val="de-DE"/>
        </w:rPr>
        <w:t>diejenigen jüngeren Kritiker, die theoretisch die Ästhetik über-</w:t>
        <w:br/>
      </w:r>
      <w:r>
        <w:rPr>
          <w:color w:val="000000"/>
          <w:spacing w:val="2"/>
          <w:lang w:val="de-DE"/>
        </w:rPr>
        <w:t>wunden haben, schreiben meist so, daß man jeder ihrer Zeilen</w:t>
        <w:br/>
      </w:r>
      <w:r>
        <w:rPr>
          <w:color w:val="000000"/>
          <w:spacing w:val="-1"/>
          <w:lang w:val="de-DE"/>
        </w:rPr>
        <w:t>ansieht: in ihnen schlummert unbewußt doch der Glaube an all-</w:t>
        <w:br/>
        <w:t>gemeingültige Kunstregeln.</w:t>
      </w:r>
    </w:p>
    <w:p>
      <w:pPr>
        <w:sectPr>
          <w:type w:val="nextPage"/>
          <w:pgSz w:w="8391" w:h="11906"/>
          <w:pgMar w:left="1634" w:right="13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4" w:firstLine="192"/>
        <w:jc w:val="both"/>
        <w:rPr/>
      </w:pPr>
      <w:r>
        <w:rPr>
          <w:color w:val="000000"/>
          <w:spacing w:val="-1"/>
          <w:lang w:val="de-DE"/>
        </w:rPr>
        <w:t>Nein, so wie jedes wahre Kunstwerk ein individueller, persön-</w:t>
        <w:br/>
      </w:r>
      <w:r>
        <w:rPr>
          <w:color w:val="000000"/>
          <w:lang w:val="de-DE"/>
        </w:rPr>
        <w:t>licher Ausfluß eines einzelnen Menschen ist, so kann jede Kritik</w:t>
        <w:br/>
      </w:r>
      <w:r>
        <w:rPr>
          <w:color w:val="000000"/>
          <w:spacing w:val="4"/>
          <w:lang w:val="de-DE"/>
        </w:rPr>
        <w:t>auch nur die ganz individuelle Wiedergabe der Empfindungen</w:t>
        <w:br/>
      </w:r>
      <w:r>
        <w:rPr>
          <w:color w:val="000000"/>
          <w:spacing w:val="-1"/>
          <w:lang w:val="de-DE"/>
        </w:rPr>
        <w:t>und Vorstellungen sein, die in der Seele der betrachtenden Einzel-</w:t>
        <w:br/>
      </w:r>
      <w:r>
        <w:rPr>
          <w:color w:val="000000"/>
          <w:lang w:val="de-DE"/>
        </w:rPr>
        <w:t>persönlichkeit aufsteigen, während sie sich dem Genüsse des</w:t>
        <w:br/>
      </w:r>
      <w:r>
        <w:rPr>
          <w:color w:val="000000"/>
          <w:spacing w:val="2"/>
          <w:lang w:val="de-DE"/>
        </w:rPr>
        <w:t>Kunstwerkes hingibt. Ich kann niemals sagen, ob ein Gedicht</w:t>
        <w:br/>
      </w:r>
      <w:r>
        <w:rPr>
          <w:color w:val="000000"/>
          <w:spacing w:val="-1"/>
          <w:lang w:val="de-DE"/>
        </w:rPr>
        <w:t>objektiv gut oder schlecht ist, denn es gibt keine Norm des Guten</w:t>
        <w:br/>
      </w:r>
      <w:r>
        <w:rPr>
          <w:color w:val="000000"/>
          <w:spacing w:val="1"/>
          <w:lang w:val="de-DE"/>
        </w:rPr>
        <w:t>oder Schlechten. Ich kann nur den persönlichen Eindruck schil-</w:t>
        <w:br/>
        <w:t>dern, den das Kunstwerk auf mich macht. Und ich kann als Kri-</w:t>
        <w:br/>
      </w:r>
      <w:r>
        <w:rPr>
          <w:color w:val="000000"/>
          <w:spacing w:val="4"/>
          <w:lang w:val="de-DE"/>
        </w:rPr>
        <w:t>tiker von dem Leser nie verlangen, daß er durch meine Kritik</w:t>
        <w:br/>
      </w:r>
      <w:r>
        <w:rPr>
          <w:color w:val="000000"/>
          <w:spacing w:val="-1"/>
          <w:lang w:val="de-DE"/>
        </w:rPr>
        <w:t>etwas über den «objektiven Wert» des Kunstwerkes erfahre; son-</w:t>
        <w:br/>
      </w:r>
      <w:r>
        <w:rPr>
          <w:color w:val="000000"/>
          <w:spacing w:val="3"/>
          <w:lang w:val="de-DE"/>
        </w:rPr>
        <w:t>dern nur daß er sich für die Art, wie es auf mich wirkt, und für</w:t>
        <w:br/>
      </w:r>
      <w:r>
        <w:rPr>
          <w:color w:val="000000"/>
          <w:spacing w:val="1"/>
          <w:lang w:val="de-DE"/>
        </w:rPr>
        <w:t>den Ausdruck, den ich dieser Wirkung zu geben vermag, inter-</w:t>
        <w:br/>
      </w:r>
      <w:r>
        <w:rPr>
          <w:color w:val="000000"/>
          <w:lang w:val="de-DE"/>
        </w:rPr>
        <w:t>essiere. Ich erzähle einfach: dies ist in mir vorgegangen, während</w:t>
        <w:br/>
      </w:r>
      <w:r>
        <w:rPr>
          <w:color w:val="000000"/>
          <w:spacing w:val="2"/>
          <w:lang w:val="de-DE"/>
        </w:rPr>
        <w:t>ich das Werk betrachtet habe. Ich schildere einen Vorgang mei-</w:t>
        <w:br/>
      </w:r>
      <w:r>
        <w:rPr>
          <w:color w:val="000000"/>
          <w:spacing w:val="1"/>
          <w:lang w:val="de-DE"/>
        </w:rPr>
        <w:t>nes inneren Lebens. Wer sich dafür interessiert, was in mir vor-</w:t>
        <w:br/>
        <w:t>geht, während ich eine Tragödie anhöre oder eine Landschaft</w:t>
        <w:br/>
      </w:r>
      <w:r>
        <w:rPr>
          <w:color w:val="000000"/>
          <w:spacing w:val="2"/>
          <w:lang w:val="de-DE"/>
        </w:rPr>
        <w:t>betrachte, der wird meine Kritik lesen. Wem meine Empfindun-</w:t>
        <w:br/>
      </w:r>
      <w:r>
        <w:rPr>
          <w:color w:val="000000"/>
          <w:spacing w:val="-1"/>
          <w:lang w:val="de-DE"/>
        </w:rPr>
        <w:t>gen und Vorstellungen einem Drama, einem Gemälde gegenüber</w:t>
        <w:br/>
      </w:r>
      <w:r>
        <w:rPr>
          <w:color w:val="000000"/>
          <w:spacing w:val="3"/>
          <w:lang w:val="de-DE"/>
        </w:rPr>
        <w:t>gleichgültig sind, dem mag ich auch nicht einreden, er erfahre</w:t>
        <w:br/>
        <w:t>durch meine Kritik etwas über die Bedeutung des Kunstwerkes.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Alle diejenigen, die ihre Urteile in allgemeinen Ästhetiken nieder-</w:t>
        <w:br/>
      </w:r>
      <w:r>
        <w:rPr>
          <w:color w:val="000000"/>
          <w:lang w:val="de-DE"/>
        </w:rPr>
        <w:t>gelegt haben, konnten auch nichts anderes bieten als ihre indi-</w:t>
        <w:br/>
      </w:r>
      <w:r>
        <w:rPr>
          <w:color w:val="000000"/>
          <w:spacing w:val="-1"/>
          <w:lang w:val="de-DE"/>
        </w:rPr>
        <w:t>viduellen, persönlichen Meinungen über die Kunst. Aus Vischers</w:t>
        <w:br/>
      </w:r>
      <w:r>
        <w:rPr>
          <w:color w:val="000000"/>
          <w:spacing w:val="4"/>
          <w:lang w:val="de-DE"/>
        </w:rPr>
        <w:t>Ästhetik kann niemand erfahren, wie ein Lustspiel beschaffen</w:t>
        <w:br/>
        <w:t>sein soll, sondern nur was in Vischers Seele vorgegangen ist,</w:t>
        <w:br/>
      </w:r>
      <w:r>
        <w:rPr>
          <w:color w:val="000000"/>
          <w:lang w:val="de-DE"/>
        </w:rPr>
        <w:t>wenn er ein Lustspiel gesehen oder gelesen hat. Deshalb ist eine</w:t>
        <w:br/>
      </w:r>
      <w:r>
        <w:rPr>
          <w:color w:val="000000"/>
          <w:spacing w:val="5"/>
          <w:lang w:val="de-DE"/>
        </w:rPr>
        <w:t>Kritik um so mehr wert, je bedeutender die Persönlichkeit ist,</w:t>
        <w:br/>
      </w:r>
      <w:r>
        <w:rPr>
          <w:color w:val="000000"/>
          <w:spacing w:val="3"/>
          <w:lang w:val="de-DE"/>
        </w:rPr>
        <w:t>von der sie ausgeht. So individuell die Empfindungen sind, die</w:t>
        <w:br/>
        <w:t>der Lyriker in einem Gedichte zum Ausdruck bringt, so indi-</w:t>
        <w:br/>
      </w:r>
      <w:r>
        <w:rPr>
          <w:color w:val="000000"/>
          <w:lang w:val="de-DE"/>
        </w:rPr>
        <w:t>viduell sind die Urteile, die der Kritiker vorbringt. Nicht weil wir</w:t>
        <w:br/>
      </w:r>
      <w:r>
        <w:rPr>
          <w:color w:val="000000"/>
          <w:spacing w:val="2"/>
          <w:lang w:val="de-DE"/>
        </w:rPr>
        <w:t>erfahren wollen, ob ein Kunstwerk so ist, wie es sein soll, lesen</w:t>
        <w:br/>
      </w:r>
      <w:r>
        <w:rPr>
          <w:color w:val="000000"/>
          <w:lang w:val="de-DE"/>
        </w:rPr>
        <w:t>wir eine Kritik, sondern weil es uns interessiert, was die kritisie-</w:t>
        <w:br/>
        <w:t>rende Persönlichkeit innerlich durchlebt, wenn sie sich dem Ge-</w:t>
        <w:br/>
      </w:r>
      <w:r>
        <w:rPr>
          <w:color w:val="000000"/>
          <w:spacing w:val="4"/>
          <w:lang w:val="de-DE"/>
        </w:rPr>
        <w:t>nüsse des Werkes hingibt. Die wahrhaft moderne Kritik kann</w:t>
        <w:br/>
      </w:r>
      <w:r>
        <w:rPr>
          <w:color w:val="000000"/>
          <w:spacing w:val="-1"/>
          <w:lang w:val="de-DE"/>
        </w:rPr>
        <w:t>keine Ästhetik anerkennen; ihr ist jedes Kunstwerk eine neue</w:t>
        <w:br/>
      </w:r>
      <w:r>
        <w:rPr>
          <w:color w:val="000000"/>
          <w:spacing w:val="3"/>
          <w:lang w:val="de-DE"/>
        </w:rPr>
        <w:t>Offenbarung; sie urteilt in jeder Kritik nach neuen Regeln, wie</w:t>
        <w:br/>
      </w:r>
      <w:r>
        <w:rPr>
          <w:color w:val="000000"/>
          <w:spacing w:val="1"/>
          <w:lang w:val="de-DE"/>
        </w:rPr>
        <w:t>das wahre Genie bei jedem Werke nach neuen Regeln schafft.</w:t>
        <w:br/>
      </w:r>
      <w:r>
        <w:rPr>
          <w:color w:val="000000"/>
          <w:spacing w:val="-2"/>
          <w:lang w:val="de-DE"/>
        </w:rPr>
        <w:t>Deshalb macht diese Kritik auch keinen Anspruch darauf, etwas</w:t>
        <w:br/>
      </w:r>
      <w:r>
        <w:rPr>
          <w:color w:val="000000"/>
          <w:lang w:val="de-DE"/>
        </w:rPr>
        <w:t>Abschließendes, Allgemeinrichtiges über ein künstlerisches Werk</w:t>
        <w:br/>
      </w:r>
      <w:r>
        <w:rPr>
          <w:color w:val="000000"/>
          <w:spacing w:val="-1"/>
          <w:lang w:val="de-DE"/>
        </w:rPr>
        <w:t>zu sagen, sondern nur darauf, eine persönliche Meinung auszu-</w:t>
        <w:br/>
      </w:r>
      <w:r>
        <w:rPr>
          <w:color w:val="000000"/>
          <w:spacing w:val="-5"/>
          <w:lang w:val="de-DE"/>
        </w:rPr>
        <w:t>sprechen.</w:t>
      </w:r>
    </w:p>
    <w:p>
      <w:pPr>
        <w:pStyle w:val="Normal"/>
        <w:shd w:fill="FFFFFF" w:val="clear"/>
        <w:spacing w:lineRule="exact" w:line="365" w:before="653" w:after="0"/>
        <w:ind w:start="216" w:firstLine="1402"/>
        <w:rPr/>
      </w:pPr>
      <w:r>
        <w:rPr>
          <w:color w:val="000000"/>
          <w:spacing w:val="3"/>
          <w:lang w:val="de-DE"/>
        </w:rPr>
        <w:t>ANTON VON WERNER</w:t>
        <w:br/>
      </w:r>
      <w:r>
        <w:rPr>
          <w:color w:val="000000"/>
          <w:spacing w:val="-1"/>
          <w:lang w:val="de-DE"/>
        </w:rPr>
        <w:t>(betr. einen Ausspruch desselben gegen die moderne Malerei)</w:t>
      </w:r>
    </w:p>
    <w:p>
      <w:pPr>
        <w:pStyle w:val="Normal"/>
        <w:shd w:fill="FFFFFF" w:val="clear"/>
        <w:spacing w:lineRule="exact" w:line="235" w:before="259" w:after="0"/>
        <w:ind w:start="5" w:hanging="0"/>
        <w:jc w:val="both"/>
        <w:rPr/>
      </w:pPr>
      <w:r>
        <w:rPr>
          <w:color w:val="000000"/>
          <w:spacing w:val="2"/>
          <w:lang w:val="de-DE"/>
        </w:rPr>
        <w:t>Anton von Werner, der Leiter der Berliner Hochschule für bil-</w:t>
        <w:br/>
      </w:r>
      <w:r>
        <w:rPr>
          <w:color w:val="000000"/>
          <w:lang w:val="de-DE"/>
        </w:rPr>
        <w:t>dende Künste, hat in einer Rede, die er vor kurzem bei der Preis-</w:t>
        <w:br/>
        <w:t>verteilung in seiner Anstalt gehalten hat, über die moderne Rich-</w:t>
        <w:br/>
      </w:r>
      <w:r>
        <w:rPr>
          <w:color w:val="000000"/>
          <w:spacing w:val="1"/>
          <w:lang w:val="de-DE"/>
        </w:rPr>
        <w:t>tung in der Malerei ein unbarmherziges Verdammungsurteil ge-</w:t>
        <w:br/>
      </w:r>
      <w:r>
        <w:rPr>
          <w:color w:val="000000"/>
          <w:lang w:val="de-DE"/>
        </w:rPr>
        <w:t>fällt. Seine Sätze klingen so, als wenn er künstlich die Augen</w:t>
        <w:br/>
      </w:r>
      <w:r>
        <w:rPr>
          <w:color w:val="000000"/>
          <w:spacing w:val="1"/>
          <w:lang w:val="de-DE"/>
        </w:rPr>
        <w:t>geschlossen hätte vor all dem Bedeutenden, das diese Richtung</w:t>
        <w:br/>
      </w:r>
      <w:r>
        <w:rPr>
          <w:color w:val="000000"/>
          <w:spacing w:val="2"/>
          <w:lang w:val="de-DE"/>
        </w:rPr>
        <w:t>schon hervorgebracht hat, und vor all den Keimen, die für die</w:t>
        <w:br/>
      </w:r>
      <w:r>
        <w:rPr>
          <w:color w:val="000000"/>
          <w:spacing w:val="4"/>
          <w:lang w:val="de-DE"/>
        </w:rPr>
        <w:t>Zukunft noch manches Große versprechen. Von Werner vertei-</w:t>
      </w:r>
    </w:p>
    <w:p>
      <w:pPr>
        <w:sectPr>
          <w:type w:val="nextPage"/>
          <w:pgSz w:w="8391" w:h="11906"/>
          <w:pgMar w:left="1356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542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3"/>
          <w:lang w:val="de-DE"/>
        </w:rPr>
        <w:t>digt die Tradition, das Bewährte gegenüber dem Suchen nach</w:t>
        <w:br/>
      </w:r>
      <w:r>
        <w:rPr>
          <w:color w:val="000000"/>
          <w:spacing w:val="-2"/>
          <w:lang w:val="de-DE"/>
        </w:rPr>
        <w:t>neuen Schaffensweisen. Es scheint, wie wenn er das Alte, das Her-</w:t>
        <w:br/>
      </w:r>
      <w:r>
        <w:rPr>
          <w:color w:val="000000"/>
          <w:spacing w:val="-1"/>
          <w:lang w:val="de-DE"/>
        </w:rPr>
        <w:t>gebrachte auch da verteidigen wollte, wo es in absteigender Ent-</w:t>
        <w:br/>
      </w:r>
      <w:r>
        <w:rPr>
          <w:color w:val="000000"/>
          <w:spacing w:val="3"/>
          <w:lang w:val="de-DE"/>
        </w:rPr>
        <w:t>wickelung zur Schablone, zum seelenlos Formellen geführt hat.</w:t>
        <w:br/>
      </w:r>
      <w:r>
        <w:rPr>
          <w:color w:val="000000"/>
          <w:spacing w:val="4"/>
          <w:lang w:val="de-DE"/>
        </w:rPr>
        <w:t>Er blickt auf den Zeitraum des letzten Vierteljahrhunderts zu-</w:t>
        <w:br/>
        <w:t>rück und findet, daß in dieser Zeit überhaupt entweder nichts</w:t>
        <w:br/>
        <w:t>Neues geschaffen worden ist, oder daß das Neue nicht gut ist.</w:t>
        <w:br/>
      </w:r>
      <w:r>
        <w:rPr>
          <w:color w:val="000000"/>
          <w:spacing w:val="2"/>
          <w:lang w:val="de-DE"/>
        </w:rPr>
        <w:t>Von Werner macht sich die Sache leicht. Er rechnet bloß das</w:t>
        <w:br/>
        <w:t>Schlechte zu dem Neuen, das Gute dagegen zu dem Alten. Das</w:t>
        <w:br/>
      </w:r>
      <w:r>
        <w:rPr>
          <w:color w:val="000000"/>
          <w:spacing w:val="-1"/>
          <w:lang w:val="de-DE"/>
        </w:rPr>
        <w:t>trifft zwar die Sache nicht, denn wer solches behauptet, dem müs-</w:t>
        <w:br/>
      </w:r>
      <w:r>
        <w:rPr>
          <w:color w:val="000000"/>
          <w:lang w:val="de-DE"/>
        </w:rPr>
        <w:t>sen die Organe fehlen für den frischen, freien, von der Tradition</w:t>
        <w:br/>
      </w:r>
      <w:r>
        <w:rPr>
          <w:color w:val="000000"/>
          <w:spacing w:val="3"/>
          <w:lang w:val="de-DE"/>
        </w:rPr>
        <w:t>unabhängigen Zug der modernen Malerei. Aber es ermöglicht,</w:t>
        <w:br/>
      </w:r>
      <w:r>
        <w:rPr>
          <w:color w:val="000000"/>
          <w:spacing w:val="2"/>
          <w:lang w:val="de-DE"/>
        </w:rPr>
        <w:t>über die Abgeschmacktheit, Häßlichkeit und den Dilettantismus</w:t>
        <w:br/>
      </w:r>
      <w:r>
        <w:rPr>
          <w:color w:val="000000"/>
          <w:spacing w:val="-1"/>
          <w:lang w:val="de-DE"/>
        </w:rPr>
        <w:t>der neuen Richtung kräftige, volltönende Zornesworte zu sprechen.</w:t>
      </w:r>
    </w:p>
    <w:p>
      <w:pPr>
        <w:pStyle w:val="Normal"/>
        <w:shd w:fill="FFFFFF" w:val="clear"/>
        <w:spacing w:lineRule="exact" w:line="365" w:before="653" w:after="0"/>
        <w:ind w:end="14" w:hanging="0"/>
        <w:jc w:val="center"/>
        <w:rPr/>
      </w:pPr>
      <w:r>
        <w:rPr>
          <w:color w:val="000000"/>
          <w:lang w:val="de-DE"/>
        </w:rPr>
        <w:t>JACOB BURCKHARDT</w:t>
        <w:br/>
      </w:r>
      <w:r>
        <w:rPr>
          <w:color w:val="000000"/>
          <w:spacing w:val="-1"/>
          <w:lang w:val="de-DE"/>
        </w:rPr>
        <w:t>Gestorben am 8.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August 1897</w:t>
      </w:r>
    </w:p>
    <w:p>
      <w:pPr>
        <w:pStyle w:val="Normal"/>
        <w:shd w:fill="FFFFFF" w:val="clear"/>
        <w:spacing w:lineRule="exact" w:line="235" w:before="254" w:after="0"/>
        <w:ind w:start="19" w:hanging="0"/>
        <w:jc w:val="both"/>
        <w:rPr/>
      </w:pPr>
      <w:r>
        <w:rPr>
          <w:color w:val="000000"/>
          <w:spacing w:val="5"/>
          <w:lang w:val="de-DE"/>
        </w:rPr>
        <w:t>Ein Mann mit den seltensten Geistesgaben ist in diesen Tagen</w:t>
        <w:br/>
      </w:r>
      <w:r>
        <w:rPr>
          <w:color w:val="000000"/>
          <w:spacing w:val="2"/>
          <w:lang w:val="de-DE"/>
        </w:rPr>
        <w:t>aus dem Leben geschieden. Jacob Burckhardt, der unvergleich-</w:t>
        <w:br/>
      </w:r>
      <w:r>
        <w:rPr>
          <w:color w:val="000000"/>
          <w:spacing w:val="-2"/>
          <w:lang w:val="de-DE"/>
        </w:rPr>
        <w:t>liche Darsteller der Renaissance, ist am 8. August gestorben. Er ist</w:t>
        <w:br/>
      </w:r>
      <w:r>
        <w:rPr>
          <w:color w:val="000000"/>
          <w:spacing w:val="1"/>
          <w:lang w:val="de-DE"/>
        </w:rPr>
        <w:t>uns gewesen, was wenige Schriftsteller uns sein können. Denn</w:t>
        <w:br/>
      </w:r>
      <w:r>
        <w:rPr>
          <w:color w:val="000000"/>
          <w:spacing w:val="2"/>
          <w:lang w:val="de-DE"/>
        </w:rPr>
        <w:t>wenige besitzen die Kraft, mit solcher Größe ein Zeitalter vor</w:t>
        <w:br/>
      </w:r>
      <w:r>
        <w:rPr>
          <w:color w:val="000000"/>
          <w:spacing w:val="-3"/>
          <w:lang w:val="de-DE"/>
        </w:rPr>
        <w:t>unserer Seele auferstehen zu lassen, wie dies Burckhardt in seinem</w:t>
        <w:br/>
      </w:r>
      <w:r>
        <w:rPr>
          <w:color w:val="000000"/>
          <w:spacing w:val="1"/>
          <w:lang w:val="de-DE"/>
        </w:rPr>
        <w:t>Werke «Die Kultur der Renaissance in Italien» (1860) vermocht</w:t>
        <w:br/>
      </w:r>
      <w:r>
        <w:rPr>
          <w:color w:val="000000"/>
          <w:spacing w:val="4"/>
          <w:lang w:val="de-DE"/>
        </w:rPr>
        <w:t>hat. Wer dies Buch in der Weise in sich aufgenommen hat, wie</w:t>
        <w:br/>
      </w:r>
      <w:r>
        <w:rPr>
          <w:color w:val="000000"/>
          <w:spacing w:val="2"/>
          <w:lang w:val="de-DE"/>
        </w:rPr>
        <w:t>es dies nach seinem Werte verdient, der muß es zu den wichtig-</w:t>
        <w:br/>
      </w:r>
      <w:r>
        <w:rPr>
          <w:color w:val="000000"/>
          <w:spacing w:val="-1"/>
          <w:lang w:val="de-DE"/>
        </w:rPr>
        <w:t>sten Mitteln seiner Bildung rechnen. In einfachen großen Linien</w:t>
        <w:br/>
        <w:t>werden die geistigen Kräfte der Renaissance gezeichnet, plastisch,</w:t>
        <w:br/>
      </w:r>
      <w:r>
        <w:rPr>
          <w:color w:val="000000"/>
          <w:spacing w:val="4"/>
          <w:lang w:val="de-DE"/>
        </w:rPr>
        <w:t>mit tiefdringendem Einblick die großen Gestalten geschildert.</w:t>
        <w:br/>
      </w:r>
      <w:r>
        <w:rPr>
          <w:color w:val="000000"/>
          <w:spacing w:val="6"/>
          <w:lang w:val="de-DE"/>
        </w:rPr>
        <w:t>Man lebt in den Ideen, in den Empfindungen der gewaltigen</w:t>
        <w:br/>
      </w:r>
      <w:r>
        <w:rPr>
          <w:color w:val="000000"/>
          <w:spacing w:val="2"/>
          <w:lang w:val="de-DE"/>
        </w:rPr>
        <w:t>Zeit, wenn man sich in Burckhardts Buch vertieft. Kein Gefühl,</w:t>
        <w:br/>
      </w:r>
      <w:r>
        <w:rPr>
          <w:color w:val="000000"/>
          <w:spacing w:val="1"/>
          <w:lang w:val="de-DE"/>
        </w:rPr>
        <w:t>kein Gedanke, keine Ausschreitung erscheint unbegreiflich, wenn</w:t>
      </w:r>
    </w:p>
    <w:p>
      <w:pPr>
        <w:sectPr>
          <w:type w:val="nextPage"/>
          <w:pgSz w:w="8391" w:h="11906"/>
          <w:pgMar w:left="1519" w:right="14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543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-1"/>
          <w:lang w:val="de-DE"/>
        </w:rPr>
        <w:t>man den Ausführungen des genialen Mannes gefolgt ist. Er schafft</w:t>
        <w:br/>
        <w:t>im besten Sinne des Wortes nach, was die Renaissance erregt, was</w:t>
        <w:br/>
      </w:r>
      <w:r>
        <w:rPr>
          <w:color w:val="000000"/>
          <w:spacing w:val="4"/>
          <w:lang w:val="de-DE"/>
        </w:rPr>
        <w:t>sie in Taten ausgelebt hat. Er schildert mit dramatischer Kraft.</w:t>
        <w:br/>
      </w:r>
      <w:r>
        <w:rPr>
          <w:color w:val="000000"/>
          <w:spacing w:val="1"/>
          <w:lang w:val="de-DE"/>
        </w:rPr>
        <w:t>Er kennt, was die Zeit, was die Personen der Zeit im Innersten</w:t>
        <w:br/>
        <w:t>bewegt. Leute, die Burckhardt als Lehrer kennen, versichern, daß</w:t>
        <w:br/>
      </w:r>
      <w:r>
        <w:rPr>
          <w:color w:val="000000"/>
          <w:spacing w:val="2"/>
          <w:lang w:val="de-DE"/>
        </w:rPr>
        <w:t>er im mündlichen Vortrage hinreißend war, daß er vergangene</w:t>
        <w:br/>
      </w:r>
      <w:r>
        <w:rPr>
          <w:color w:val="000000"/>
          <w:spacing w:val="-1"/>
          <w:lang w:val="de-DE"/>
        </w:rPr>
        <w:t>Zeiten in herrlicher Weise vor den Zuhörern lebendig zu machen</w:t>
        <w:br/>
      </w:r>
      <w:r>
        <w:rPr>
          <w:color w:val="000000"/>
          <w:spacing w:val="1"/>
          <w:lang w:val="de-DE"/>
        </w:rPr>
        <w:t>wußte. Wer sich in seine Schriften vertieft, wird das ohne weite-</w:t>
        <w:br/>
      </w:r>
      <w:r>
        <w:rPr>
          <w:color w:val="000000"/>
          <w:spacing w:val="2"/>
          <w:lang w:val="de-DE"/>
        </w:rPr>
        <w:t>res glauben und verstehen. Was man von so vielen Historikern</w:t>
        <w:br/>
      </w:r>
      <w:r>
        <w:rPr>
          <w:color w:val="000000"/>
          <w:spacing w:val="-1"/>
          <w:lang w:val="de-DE"/>
        </w:rPr>
        <w:t>sagen kann, es ist im Grunde der Herren eigner Geist, in dem die</w:t>
        <w:br/>
      </w:r>
      <w:r>
        <w:rPr>
          <w:color w:val="000000"/>
          <w:spacing w:val="2"/>
          <w:lang w:val="de-DE"/>
        </w:rPr>
        <w:t>Zeiten sich bespiegeln: auf Burckhardt hat es keine Anwendung.</w:t>
        <w:br/>
        <w:t>Er weiß den Geist der Zeiten zu erwecken in seiner ureigenen</w:t>
        <w:br/>
      </w:r>
      <w:r>
        <w:rPr>
          <w:color w:val="000000"/>
          <w:spacing w:val="-4"/>
          <w:lang w:val="de-DE"/>
        </w:rPr>
        <w:t>Gestalt.</w:t>
      </w:r>
    </w:p>
    <w:p>
      <w:pPr>
        <w:pStyle w:val="Normal"/>
        <w:shd w:fill="FFFFFF" w:val="clear"/>
        <w:spacing w:lineRule="exact" w:line="230" w:before="5" w:after="0"/>
        <w:ind w:start="10" w:firstLine="197"/>
        <w:jc w:val="both"/>
        <w:rPr/>
      </w:pPr>
      <w:r>
        <w:rPr>
          <w:color w:val="000000"/>
          <w:spacing w:val="-1"/>
          <w:lang w:val="de-DE"/>
        </w:rPr>
        <w:t>Welch gewaltige Wirkungen Burckhardt auf empfängliche Gei-</w:t>
        <w:br/>
      </w:r>
      <w:r>
        <w:rPr>
          <w:color w:val="000000"/>
          <w:spacing w:val="1"/>
          <w:lang w:val="de-DE"/>
        </w:rPr>
        <w:t>ster auszuüben vermochte, das zeigte sich am besten an derjeni-</w:t>
        <w:br/>
      </w:r>
      <w:r>
        <w:rPr>
          <w:color w:val="000000"/>
          <w:spacing w:val="4"/>
          <w:lang w:val="de-DE"/>
        </w:rPr>
        <w:t>gen, die er auf Friedrich Nietzsche gehabt hat. Die Zeiten, in</w:t>
        <w:br/>
      </w:r>
      <w:r>
        <w:rPr>
          <w:color w:val="000000"/>
          <w:spacing w:val="-1"/>
          <w:lang w:val="de-DE"/>
        </w:rPr>
        <w:t>denen die großen Individuen gediehen: sie waren Nietzsches gei-</w:t>
        <w:br/>
      </w:r>
      <w:r>
        <w:rPr>
          <w:color w:val="000000"/>
          <w:spacing w:val="3"/>
          <w:lang w:val="de-DE"/>
        </w:rPr>
        <w:t>stige Heimat. Und niemand wußte ihn besser in diese zu führen</w:t>
        <w:br/>
      </w:r>
      <w:r>
        <w:rPr>
          <w:color w:val="000000"/>
          <w:spacing w:val="-1"/>
          <w:lang w:val="de-DE"/>
        </w:rPr>
        <w:t>als Burckhardt. Wie Nietzsche bei den Darlegungen des großen</w:t>
        <w:br/>
      </w:r>
      <w:r>
        <w:rPr>
          <w:color w:val="000000"/>
          <w:spacing w:val="4"/>
          <w:lang w:val="de-DE"/>
        </w:rPr>
        <w:t>Historikers auflebte, wie er bei ihm die Geistesluft fand, die er</w:t>
        <w:br/>
      </w:r>
      <w:r>
        <w:rPr>
          <w:color w:val="000000"/>
          <w:spacing w:val="-1"/>
          <w:lang w:val="de-DE"/>
        </w:rPr>
        <w:t>am liebsten atmen mochte, das hat er mit Worten höchster Be-</w:t>
        <w:br/>
      </w:r>
      <w:r>
        <w:rPr>
          <w:color w:val="000000"/>
          <w:spacing w:val="2"/>
          <w:lang w:val="de-DE"/>
        </w:rPr>
        <w:t>geisterung anerkannt. Daß er in Basel, als er als junger Professor</w:t>
        <w:br/>
      </w:r>
      <w:r>
        <w:rPr>
          <w:color w:val="000000"/>
          <w:lang w:val="de-DE"/>
        </w:rPr>
        <w:t>in diese Stadt kam, Jacob Burckhardt fand und sich freundschaft-</w:t>
        <w:br/>
      </w:r>
      <w:r>
        <w:rPr>
          <w:color w:val="000000"/>
          <w:spacing w:val="-1"/>
          <w:lang w:val="de-DE"/>
        </w:rPr>
        <w:t>lich an ihn anschließen konnte, rechnete Nietzsche zu den guten</w:t>
        <w:br/>
      </w:r>
      <w:r>
        <w:rPr>
          <w:color w:val="000000"/>
          <w:lang w:val="de-DE"/>
        </w:rPr>
        <w:t>Geschenken, die ihm vom Schicksal gegönnt waren. Und die Art,</w:t>
        <w:br/>
      </w:r>
      <w:r>
        <w:rPr>
          <w:color w:val="000000"/>
          <w:spacing w:val="-1"/>
          <w:lang w:val="de-DE"/>
        </w:rPr>
        <w:t>wie Burckhardt dem jungen Genie entgegenkam, spricht für den</w:t>
        <w:br/>
        <w:t>großen Zug in seiner Persönlichkeit. Er hatte von Anfang an die</w:t>
        <w:br/>
      </w:r>
      <w:r>
        <w:rPr>
          <w:color w:val="000000"/>
          <w:spacing w:val="-2"/>
          <w:lang w:val="de-DE"/>
        </w:rPr>
        <w:t>richtige Empfindung davon, welche geistige Kraft in dem jungen</w:t>
        <w:br/>
      </w:r>
      <w:r>
        <w:rPr>
          <w:color w:val="000000"/>
          <w:spacing w:val="4"/>
          <w:lang w:val="de-DE"/>
        </w:rPr>
        <w:t>Philosophen sich an die Oberfläche arbeitete. Er verstand ihn</w:t>
        <w:br/>
      </w:r>
      <w:r>
        <w:rPr>
          <w:color w:val="000000"/>
          <w:spacing w:val="-1"/>
          <w:lang w:val="de-DE"/>
        </w:rPr>
        <w:t>schon damals wie wenige. Es spricht immer für die eigene Größe</w:t>
        <w:br/>
      </w:r>
      <w:r>
        <w:rPr>
          <w:color w:val="000000"/>
          <w:spacing w:val="-2"/>
          <w:lang w:val="de-DE"/>
        </w:rPr>
        <w:t>eines Geistes, wenn er einen ändern Großen sofort als solchen zu</w:t>
        <w:br/>
      </w:r>
      <w:r>
        <w:rPr>
          <w:color w:val="000000"/>
          <w:spacing w:val="-3"/>
          <w:lang w:val="de-DE"/>
        </w:rPr>
        <w:t>erkennen vermag.</w:t>
      </w:r>
    </w:p>
    <w:p>
      <w:pPr>
        <w:sectPr>
          <w:type w:val="nextPage"/>
          <w:pgSz w:w="8391" w:h="11906"/>
          <w:pgMar w:left="1395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62" w:after="0"/>
        <w:ind w:start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544</w:t>
      </w:r>
    </w:p>
    <w:p>
      <w:pPr>
        <w:pStyle w:val="Normal"/>
        <w:shd w:fill="FFFFFF" w:val="clear"/>
        <w:ind w:end="58" w:hanging="0"/>
        <w:jc w:val="center"/>
        <w:rPr/>
      </w:pPr>
      <w:r>
        <w:rPr>
          <w:color w:val="000000"/>
          <w:spacing w:val="8"/>
          <w:sz w:val="19"/>
          <w:szCs w:val="19"/>
          <w:lang w:val="de-DE"/>
        </w:rPr>
        <w:t>VIKTOR MEYER</w:t>
      </w:r>
      <w:r>
        <w:rPr>
          <w:color w:val="000000"/>
          <w:spacing w:val="8"/>
          <w:sz w:val="19"/>
          <w:szCs w:val="19"/>
          <w:lang w:val="de-DE"/>
        </w:rPr>
        <w:drawing>
          <wp:inline distT="0" distB="0" distL="0" distR="0">
            <wp:extent cx="60960" cy="10350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92" t="-350" r="-592" b="-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30" w:before="264" w:after="0"/>
        <w:ind w:end="14" w:hanging="0"/>
        <w:jc w:val="both"/>
        <w:rPr/>
      </w:pPr>
      <w:r>
        <w:rPr>
          <w:color w:val="000000"/>
          <w:spacing w:val="-1"/>
          <w:lang w:val="de-DE"/>
        </w:rPr>
        <w:t>Dr. Viktor Meyer, einer der bedeutendsten Chemiker der Gegen-</w:t>
        <w:br/>
      </w:r>
      <w:r>
        <w:rPr>
          <w:color w:val="000000"/>
          <w:spacing w:val="1"/>
          <w:lang w:val="de-DE"/>
        </w:rPr>
        <w:t>wart, von dem die Wissenschaft noch vieles erwartete, hat am</w:t>
        <w:br/>
        <w:t>8</w:t>
      </w:r>
      <w:r>
        <w:rPr>
          <w:color w:val="000000"/>
          <w:lang w:val="de-DE"/>
        </w:rPr>
        <w:t>.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August seinem Leben ein Ende gemacht. Pie Kunde wirkt er-</w:t>
        <w:br/>
      </w:r>
      <w:r>
        <w:rPr>
          <w:color w:val="000000"/>
          <w:spacing w:val="1"/>
          <w:lang w:val="de-DE"/>
        </w:rPr>
        <w:t>schütternd, denn alles, was von dem hervorragenden Forscher in</w:t>
        <w:br/>
        <w:t>der letzten Zeit bekannt geworden ist, ließ schließen, daß er mit</w:t>
        <w:br/>
      </w:r>
      <w:r>
        <w:rPr>
          <w:color w:val="000000"/>
          <w:spacing w:val="4"/>
          <w:lang w:val="de-DE"/>
        </w:rPr>
        <w:t>voller Kraft dem Ziele entgegenarbeitete, das er öfter als das</w:t>
        <w:br/>
      </w:r>
      <w:r>
        <w:rPr>
          <w:color w:val="000000"/>
          <w:spacing w:val="-1"/>
          <w:lang w:val="de-DE"/>
        </w:rPr>
        <w:t>nächste der gegenwärtigen Chemie erklärt hat: der Zerlegung der</w:t>
        <w:br/>
        <w:t>Stoffe, die man heute als Elemente bezeichnet, in einfachere Ma-</w:t>
        <w:br/>
        <w:t>terien. Mit bewundernswerter Arbeitskraft, mit einem großen</w:t>
        <w:br/>
      </w:r>
      <w:r>
        <w:rPr>
          <w:color w:val="000000"/>
          <w:spacing w:val="1"/>
          <w:lang w:val="de-DE"/>
        </w:rPr>
        <w:t>Zielbewußtsein ersann er experimentelle Methoden, um die ge-</w:t>
        <w:br/>
        <w:t>stellte Aufgabe zu lösen. Wie die Naturkörper zusammengesetzt</w:t>
        <w:br/>
      </w:r>
      <w:r>
        <w:rPr>
          <w:color w:val="000000"/>
          <w:spacing w:val="-2"/>
          <w:lang w:val="de-DE"/>
        </w:rPr>
        <w:t>sind und welches ihre einfachen Bestandteile sind: diese Fragen</w:t>
        <w:br/>
      </w:r>
      <w:r>
        <w:rPr>
          <w:color w:val="000000"/>
          <w:spacing w:val="1"/>
          <w:lang w:val="de-DE"/>
        </w:rPr>
        <w:t>beschäftigten ihn. Sie wollte er durch seine unter den schwierig-</w:t>
        <w:br/>
      </w:r>
      <w:r>
        <w:rPr>
          <w:color w:val="000000"/>
          <w:spacing w:val="-2"/>
          <w:lang w:val="de-DE"/>
        </w:rPr>
        <w:t>sten Verhältnissen angestellten Laboratoriumsversuche lösen. Die</w:t>
        <w:br/>
      </w:r>
      <w:r>
        <w:rPr>
          <w:color w:val="000000"/>
          <w:lang w:val="de-DE"/>
        </w:rPr>
        <w:t>komplizierte Art, wie sich die einfachen Körper zu den Verbin-</w:t>
        <w:br/>
        <w:t>dungen zusammensetzen, mit denen es die organische Chemie zu</w:t>
        <w:br/>
      </w:r>
      <w:r>
        <w:rPr>
          <w:color w:val="000000"/>
          <w:spacing w:val="2"/>
          <w:lang w:val="de-DE"/>
        </w:rPr>
        <w:t>tun hat, reizte seinen Forschungsgeist. Daß er neue Stoffe ent-</w:t>
        <w:br/>
      </w:r>
      <w:r>
        <w:rPr>
          <w:color w:val="000000"/>
          <w:spacing w:val="-1"/>
          <w:lang w:val="de-DE"/>
        </w:rPr>
        <w:t>deckte, die Aldoxime, das Thiophen, erscheint wie eine Begleit-</w:t>
        <w:br/>
      </w:r>
      <w:r>
        <w:rPr>
          <w:color w:val="000000"/>
          <w:spacing w:val="-2"/>
          <w:lang w:val="de-DE"/>
        </w:rPr>
        <w:t>erscheinung seines Forschens. Dieses selbst zielte darauf hin, die</w:t>
        <w:br/>
      </w:r>
      <w:r>
        <w:rPr>
          <w:color w:val="000000"/>
          <w:spacing w:val="2"/>
          <w:lang w:val="de-DE"/>
        </w:rPr>
        <w:t>Konstitution der Materie auf experimentellem Wege zu ergrün-</w:t>
        <w:br/>
      </w:r>
      <w:r>
        <w:rPr>
          <w:color w:val="000000"/>
          <w:spacing w:val="-2"/>
          <w:lang w:val="de-DE"/>
        </w:rPr>
        <w:t>den. Es ist tief bedauerlich, daß er sich genötigt sah, seine schöne</w:t>
        <w:br/>
      </w:r>
      <w:r>
        <w:rPr>
          <w:color w:val="000000"/>
          <w:spacing w:val="3"/>
          <w:lang w:val="de-DE"/>
        </w:rPr>
        <w:t>Arbeit einzustellen. Es ist viel zu tun auf dem Felde, das er zu</w:t>
        <w:br/>
      </w:r>
      <w:r>
        <w:rPr>
          <w:color w:val="000000"/>
          <w:spacing w:val="-2"/>
          <w:lang w:val="de-DE"/>
        </w:rPr>
        <w:t>dem seinigen gemacht hat.</w:t>
      </w:r>
    </w:p>
    <w:p>
      <w:pPr>
        <w:pStyle w:val="Normal"/>
        <w:shd w:fill="FFFFFF" w:val="clear"/>
        <w:spacing w:before="686" w:after="0"/>
        <w:ind w:start="106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DARWINISMUS UND GEGENWART</w:t>
      </w:r>
    </w:p>
    <w:p>
      <w:pPr>
        <w:pStyle w:val="Normal"/>
        <w:shd w:fill="FFFFFF" w:val="clear"/>
        <w:spacing w:lineRule="exact" w:line="235" w:before="250" w:after="0"/>
        <w:ind w:start="34" w:hanging="0"/>
        <w:jc w:val="both"/>
        <w:rPr/>
      </w:pPr>
      <w:r>
        <w:rPr>
          <w:color w:val="000000"/>
          <w:spacing w:val="-1"/>
          <w:lang w:val="de-DE"/>
        </w:rPr>
        <w:t>In diesen Tagen wurde in den Zeitungen erzählt, daß den Darwin-</w:t>
        <w:br/>
        <w:t>Enthusiasten, die vor drei bis vier Jahren daran gingen, Sammlun-</w:t>
        <w:br/>
        <w:t>gen zu einem Denkmal für den großen Naturforscher einzuleiten,</w:t>
        <w:br/>
      </w:r>
      <w:r>
        <w:rPr>
          <w:color w:val="000000"/>
          <w:lang w:val="de-DE"/>
        </w:rPr>
        <w:t>durch einen Zwischenfall schlimm mitgespielt worden ist. Das</w:t>
        <w:br/>
      </w:r>
      <w:r>
        <w:rPr>
          <w:color w:val="000000"/>
          <w:spacing w:val="1"/>
          <w:lang w:val="de-DE"/>
        </w:rPr>
        <w:t>Denkmal sollte in Darwins Vaterstadt Shrewsbury errichtet wer-</w:t>
        <w:br/>
      </w:r>
      <w:r>
        <w:rPr>
          <w:color w:val="000000"/>
          <w:spacing w:val="4"/>
          <w:lang w:val="de-DE"/>
        </w:rPr>
        <w:t>den. Kaum waren die Veranstaltungen zu den Sammlungen ge-</w:t>
      </w:r>
    </w:p>
    <w:p>
      <w:pPr>
        <w:sectPr>
          <w:type w:val="nextPage"/>
          <w:pgSz w:w="8391" w:h="11906"/>
          <w:pgMar w:left="1546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545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1"/>
          <w:lang w:val="de-DE"/>
        </w:rPr>
        <w:t>macht, da erhob sich ein furchtbarer Sturm und warf den Kirch-</w:t>
        <w:br/>
      </w:r>
      <w:r>
        <w:rPr>
          <w:color w:val="000000"/>
          <w:spacing w:val="4"/>
          <w:lang w:val="de-DE"/>
        </w:rPr>
        <w:t>turm von Shrewsbury um. Das war ein Wink Gottes für die</w:t>
        <w:br/>
      </w:r>
      <w:r>
        <w:rPr>
          <w:color w:val="000000"/>
          <w:spacing w:val="3"/>
          <w:lang w:val="de-DE"/>
        </w:rPr>
        <w:t>Frommen. Es war ihnen geoffenbart worden, daß sie für das</w:t>
        <w:br/>
      </w:r>
      <w:r>
        <w:rPr>
          <w:color w:val="000000"/>
          <w:lang w:val="de-DE"/>
        </w:rPr>
        <w:t>Denkmal des großen Ketzers nichts spenden sollen. Dagegen lau-</w:t>
        <w:br/>
      </w:r>
      <w:r>
        <w:rPr>
          <w:color w:val="000000"/>
          <w:spacing w:val="4"/>
          <w:lang w:val="de-DE"/>
        </w:rPr>
        <w:t>fen in Hülle und Fülle die Gelder zum Aufbau des Kirchturms</w:t>
        <w:br/>
        <w:t>ein, der sich zum Werkzeug eines höheren Willens hatte her-</w:t>
        <w:br/>
      </w:r>
      <w:r>
        <w:rPr>
          <w:color w:val="000000"/>
          <w:spacing w:val="-2"/>
          <w:lang w:val="de-DE"/>
        </w:rPr>
        <w:t>geben müssen. Ich weiß nicht, ob die Geschichte wahr ist. Mich</w:t>
        <w:br/>
      </w:r>
      <w:r>
        <w:rPr>
          <w:color w:val="000000"/>
          <w:spacing w:val="1"/>
          <w:lang w:val="de-DE"/>
        </w:rPr>
        <w:t>interessiert sie als Symptom für den schroffen Gegensatz, der</w:t>
        <w:br/>
      </w:r>
      <w:r>
        <w:rPr>
          <w:color w:val="000000"/>
          <w:spacing w:val="-2"/>
          <w:lang w:val="de-DE"/>
        </w:rPr>
        <w:t>zwischen zwei Weltanschauungen in der Gegenwart besteht, zwi-</w:t>
        <w:br/>
        <w:t>schen der christlichen und der auf naturwissenschaftlichen Grund-</w:t>
        <w:br/>
        <w:t>lagen erbauten modernen Denkweise. Mir fiel der Fall Bautz und</w:t>
        <w:br/>
        <w:t>manches andere dabei wieder ein. Bautz ist jener Theologieprofes-</w:t>
        <w:br/>
      </w:r>
      <w:r>
        <w:rPr>
          <w:color w:val="000000"/>
          <w:spacing w:val="3"/>
          <w:lang w:val="de-DE"/>
        </w:rPr>
        <w:t>sor in Münster, der in mündlicher Rede auf der Lehrkanzel und</w:t>
        <w:br/>
      </w:r>
      <w:r>
        <w:rPr>
          <w:color w:val="000000"/>
          <w:lang w:val="de-DE"/>
        </w:rPr>
        <w:t>in seinen Schriften die Ansicht vertritt, daß sich Hölle und Fege-</w:t>
        <w:br/>
      </w:r>
      <w:r>
        <w:rPr>
          <w:color w:val="000000"/>
          <w:spacing w:val="1"/>
          <w:lang w:val="de-DE"/>
        </w:rPr>
        <w:t>feuer im Innern der Erde befinden und mit den Vulkanen und</w:t>
        <w:br/>
      </w:r>
      <w:r>
        <w:rPr>
          <w:color w:val="000000"/>
          <w:spacing w:val="5"/>
          <w:lang w:val="de-DE"/>
        </w:rPr>
        <w:t>Erdbeben im Zusammenhange stehen. So oft die Dinge dieser</w:t>
        <w:br/>
      </w:r>
      <w:r>
        <w:rPr>
          <w:color w:val="000000"/>
          <w:spacing w:val="4"/>
          <w:lang w:val="de-DE"/>
        </w:rPr>
        <w:t>Art durch die Presse bekannt werden, kann man an allen Orten</w:t>
        <w:br/>
      </w:r>
      <w:r>
        <w:rPr>
          <w:color w:val="000000"/>
          <w:lang w:val="de-DE"/>
        </w:rPr>
        <w:t>die Rufe der Entrüstung unserer Freigeister, Fortschrittler und</w:t>
        <w:br/>
      </w:r>
      <w:r>
        <w:rPr>
          <w:color w:val="000000"/>
          <w:spacing w:val="-1"/>
          <w:lang w:val="de-DE"/>
        </w:rPr>
        <w:t>sonstigen «auf der Höhe der Zeit Stehenden» hören. Am liebsten</w:t>
        <w:br/>
      </w:r>
      <w:r>
        <w:rPr>
          <w:color w:val="000000"/>
          <w:lang w:val="de-DE"/>
        </w:rPr>
        <w:t>möchten sie nach der Staatsgewalt rufen und einen Mann, der</w:t>
        <w:br/>
      </w:r>
      <w:r>
        <w:rPr>
          <w:color w:val="000000"/>
          <w:spacing w:val="-1"/>
          <w:lang w:val="de-DE"/>
        </w:rPr>
        <w:t>Ähnliches wie das Angeführte lehrt, von seinem Posten entfernen</w:t>
        <w:br/>
      </w:r>
      <w:r>
        <w:rPr>
          <w:color w:val="000000"/>
          <w:spacing w:val="-8"/>
          <w:lang w:val="de-DE"/>
        </w:rPr>
        <w:t>lassen.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/>
      </w:pPr>
      <w:r>
        <w:rPr>
          <w:color w:val="000000"/>
          <w:spacing w:val="-1"/>
          <w:lang w:val="de-DE"/>
        </w:rPr>
        <w:t>Mir drängt sich, so oft ich den Gegensatz der erwähnten zwei</w:t>
        <w:br/>
      </w:r>
      <w:r>
        <w:rPr>
          <w:color w:val="000000"/>
          <w:spacing w:val="1"/>
          <w:lang w:val="de-DE"/>
        </w:rPr>
        <w:t>Weltanschauungen gewahr werde, die Frage auf: Mit welchen</w:t>
        <w:br/>
      </w:r>
      <w:r>
        <w:rPr>
          <w:color w:val="000000"/>
          <w:lang w:val="de-DE"/>
        </w:rPr>
        <w:t>Waffen wird hüben und drüben gekämpft? Am meisten zu schät-</w:t>
        <w:br/>
      </w:r>
      <w:r>
        <w:rPr>
          <w:color w:val="000000"/>
          <w:spacing w:val="2"/>
          <w:lang w:val="de-DE"/>
        </w:rPr>
        <w:t>zen sind diejenigen Kämpfer, die ihre Waffen am besten schär-</w:t>
        <w:br/>
      </w:r>
      <w:r>
        <w:rPr>
          <w:color w:val="000000"/>
          <w:lang w:val="de-DE"/>
        </w:rPr>
        <w:t>fen. Und gerade in Hinsicht auf die Zurichtung der Kampfmittel</w:t>
        <w:br/>
      </w:r>
      <w:r>
        <w:rPr>
          <w:color w:val="000000"/>
          <w:spacing w:val="2"/>
          <w:lang w:val="de-DE"/>
        </w:rPr>
        <w:t>könnten unsere «Modernen» von Männern wie Bautz unendlich</w:t>
        <w:br/>
      </w:r>
      <w:r>
        <w:rPr>
          <w:color w:val="000000"/>
          <w:spacing w:val="-1"/>
          <w:lang w:val="de-DE"/>
        </w:rPr>
        <w:t>viel lernen. Was Bautz auszeichnet, ist der Mut, die Gedanken zu</w:t>
        <w:br/>
      </w:r>
      <w:r>
        <w:rPr>
          <w:color w:val="000000"/>
          <w:lang w:val="de-DE"/>
        </w:rPr>
        <w:t>Ende zu denken, die sich mit Notwendigkeit aus seiner Welt-</w:t>
        <w:br/>
      </w:r>
      <w:r>
        <w:rPr>
          <w:color w:val="000000"/>
          <w:spacing w:val="-2"/>
          <w:lang w:val="de-DE"/>
        </w:rPr>
        <w:t>anschauung ergeben. Er spricht die letzten Ideen aus, zu denen er</w:t>
        <w:br/>
      </w:r>
      <w:r>
        <w:rPr>
          <w:color w:val="000000"/>
          <w:spacing w:val="-1"/>
          <w:lang w:val="de-DE"/>
        </w:rPr>
        <w:t>kommen muß, wenn er die ersten seines Bekenntnisses angenom-</w:t>
        <w:br/>
      </w:r>
      <w:r>
        <w:rPr>
          <w:color w:val="000000"/>
          <w:lang w:val="de-DE"/>
        </w:rPr>
        <w:t>men hat. Seine Art ist weitaus wertvoller als die der liberalen</w:t>
        <w:br/>
      </w:r>
      <w:r>
        <w:rPr>
          <w:color w:val="000000"/>
          <w:spacing w:val="2"/>
          <w:lang w:val="de-DE"/>
        </w:rPr>
        <w:t>Theologen, die den Inhalt der christlichen Lehre so verwässern,</w:t>
        <w:br/>
      </w:r>
      <w:r>
        <w:rPr>
          <w:color w:val="000000"/>
          <w:spacing w:val="3"/>
          <w:lang w:val="de-DE"/>
        </w:rPr>
        <w:t>daß zur Not sogar der moderne Darwinismus einen Bestandteil</w:t>
        <w:br/>
      </w:r>
      <w:r>
        <w:rPr>
          <w:color w:val="000000"/>
          <w:spacing w:val="4"/>
          <w:lang w:val="de-DE"/>
        </w:rPr>
        <w:t>des christlichen Bekenntnisses bilden kann. Aber wie sehr man</w:t>
      </w:r>
    </w:p>
    <w:p>
      <w:pPr>
        <w:sectPr>
          <w:type w:val="nextPage"/>
          <w:pgSz w:w="8391" w:h="11906"/>
          <w:pgMar w:left="1437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546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sich auch Mühe geben mag: nie wird es jemandem gelingen, Ein-</w:t>
        <w:br/>
      </w:r>
      <w:r>
        <w:rPr>
          <w:color w:val="000000"/>
          <w:spacing w:val="-1"/>
          <w:lang w:val="de-DE"/>
        </w:rPr>
        <w:t>klang zu stiften zwischen der christlichen und der naturwissen-</w:t>
        <w:br/>
      </w:r>
      <w:r>
        <w:rPr>
          <w:color w:val="000000"/>
          <w:spacing w:val="-3"/>
          <w:lang w:val="de-DE"/>
        </w:rPr>
        <w:t>schaftlich-modernen Weltanschauung. Ohne eine persönliche, weise</w:t>
        <w:br/>
      </w:r>
      <w:r>
        <w:rPr>
          <w:color w:val="000000"/>
          <w:lang w:val="de-DE"/>
        </w:rPr>
        <w:t>Führung der Wertgeschicke, die sich in Zeiten der Not durch</w:t>
        <w:br/>
      </w:r>
      <w:r>
        <w:rPr>
          <w:color w:val="000000"/>
          <w:spacing w:val="-2"/>
          <w:lang w:val="de-DE"/>
        </w:rPr>
        <w:t>Fingerzeige wie das Umwerfen des Turmes von Shrewsbury an-</w:t>
        <w:br/>
      </w:r>
      <w:r>
        <w:rPr>
          <w:color w:val="000000"/>
          <w:spacing w:val="1"/>
          <w:lang w:val="de-DE"/>
        </w:rPr>
        <w:t>kündigt, gibt es kein Christentum; ohne die Leugnung einer sol-</w:t>
        <w:br/>
      </w:r>
      <w:r>
        <w:rPr>
          <w:color w:val="000000"/>
          <w:spacing w:val="-1"/>
          <w:lang w:val="de-DE"/>
        </w:rPr>
        <w:t>chen Führung und die Anerkennung der Wahrheit, daß in dieser</w:t>
        <w:br/>
      </w:r>
      <w:r>
        <w:rPr>
          <w:color w:val="000000"/>
          <w:spacing w:val="1"/>
          <w:lang w:val="de-DE"/>
        </w:rPr>
        <w:t>unseren Sinnen zugänglichen Welt alle die Ursachen der Ereig-</w:t>
        <w:br/>
      </w:r>
      <w:r>
        <w:rPr>
          <w:color w:val="000000"/>
          <w:spacing w:val="-1"/>
          <w:lang w:val="de-DE"/>
        </w:rPr>
        <w:t>nisse liegen, gibt es keine moderne Denkweise. Nichts Übernatür-</w:t>
        <w:br/>
      </w:r>
      <w:r>
        <w:rPr>
          <w:color w:val="000000"/>
          <w:spacing w:val="1"/>
          <w:lang w:val="de-DE"/>
        </w:rPr>
        <w:t>liches greift jemals in die Natur ein; alles Geschehene beruht auf</w:t>
        <w:br/>
      </w:r>
      <w:r>
        <w:rPr>
          <w:color w:val="000000"/>
          <w:spacing w:val="-1"/>
          <w:lang w:val="de-DE"/>
        </w:rPr>
        <w:t>den Elementen, die wir mit unseren Sinnen und unserem Denken</w:t>
        <w:br/>
      </w:r>
      <w:r>
        <w:rPr>
          <w:color w:val="000000"/>
          <w:spacing w:val="1"/>
          <w:lang w:val="de-DE"/>
        </w:rPr>
        <w:t>erreichen: erst wenn diese Einsicht nicht in das Denken allein,</w:t>
        <w:br/>
      </w:r>
      <w:r>
        <w:rPr>
          <w:color w:val="000000"/>
          <w:spacing w:val="3"/>
          <w:lang w:val="de-DE"/>
        </w:rPr>
        <w:t>sondern in die Tiefe des Empfindungslebens eingedrungen ist,</w:t>
        <w:br/>
      </w:r>
      <w:r>
        <w:rPr>
          <w:color w:val="000000"/>
          <w:spacing w:val="-2"/>
          <w:lang w:val="de-DE"/>
        </w:rPr>
        <w:t>kann von moderner Anschauungsweise gesprochen werden. Aber</w:t>
        <w:br/>
      </w:r>
      <w:r>
        <w:rPr>
          <w:color w:val="000000"/>
          <w:spacing w:val="3"/>
          <w:lang w:val="de-DE"/>
        </w:rPr>
        <w:t>davon sind unsere «modernen Geister» recht weit entfernt. Mit</w:t>
        <w:br/>
      </w:r>
      <w:r>
        <w:rPr>
          <w:color w:val="000000"/>
          <w:spacing w:val="-1"/>
          <w:lang w:val="de-DE"/>
        </w:rPr>
        <w:t>dem Denken geht es. Der Verstand der Zeitgenossen findet sich</w:t>
        <w:br/>
        <w:t>allmählich mit dem Darwinismus ab. Aber die Empfindung, das</w:t>
        <w:br/>
        <w:t>Gefühl, die sind noch durchaus christlich. Das Gemüt vermag aus</w:t>
        <w:br/>
        <w:t>dem Inhalt der natürlichen Wirklichkeit nicht jene Erhebung zu</w:t>
        <w:br/>
      </w:r>
      <w:r>
        <w:rPr>
          <w:color w:val="000000"/>
          <w:spacing w:val="1"/>
          <w:lang w:val="de-DE"/>
        </w:rPr>
        <w:t>schöpfen, die es aus den Lehren der Religion zu ziehen imstande</w:t>
        <w:br/>
      </w:r>
      <w:r>
        <w:rPr>
          <w:color w:val="000000"/>
          <w:lang w:val="de-DE"/>
        </w:rPr>
        <w:t>ist. Und aus diesem Zwiespalt der «modernen» Geister entspringt</w:t>
        <w:br/>
      </w:r>
      <w:r>
        <w:rPr>
          <w:color w:val="000000"/>
          <w:spacing w:val="-2"/>
          <w:lang w:val="de-DE"/>
        </w:rPr>
        <w:t>die Mutlosigkeit, die sie davor zurückschrecken läßt, die Konse-</w:t>
        <w:br/>
        <w:t>quenzen ihrer Gedankenvoraussetzungen zu ziehen. Wie feige er-</w:t>
        <w:br/>
      </w:r>
      <w:r>
        <w:rPr>
          <w:color w:val="000000"/>
          <w:spacing w:val="2"/>
          <w:lang w:val="de-DE"/>
        </w:rPr>
        <w:t>scheint doch das Gerede: daß die Wissenschaft nicht weit genug</w:t>
        <w:br/>
      </w:r>
      <w:r>
        <w:rPr>
          <w:color w:val="000000"/>
          <w:spacing w:val="1"/>
          <w:lang w:val="de-DE"/>
        </w:rPr>
        <w:t>ist, um über die letzten Fragen etwas zu sagen gegenüber der</w:t>
        <w:br/>
        <w:t>Kühnheit, mit der Dr. Bautz seine Ansicht von Hölle und Fege-</w:t>
        <w:br/>
      </w:r>
      <w:r>
        <w:rPr>
          <w:color w:val="000000"/>
          <w:lang w:val="de-DE"/>
        </w:rPr>
        <w:t>feuer vertritt! Wo sind die modernen Geister, die den Mut haben,</w:t>
        <w:br/>
      </w:r>
      <w:r>
        <w:rPr>
          <w:color w:val="000000"/>
          <w:spacing w:val="3"/>
          <w:lang w:val="de-DE"/>
        </w:rPr>
        <w:t>ihre Ansichten zu Ende zu denken? Und die wenigen, die ihn</w:t>
        <w:br/>
      </w:r>
      <w:r>
        <w:rPr>
          <w:color w:val="000000"/>
          <w:spacing w:val="1"/>
          <w:lang w:val="de-DE"/>
        </w:rPr>
        <w:t>haben, wie werden sie behandelt! Man denke an die Anfeindun-</w:t>
        <w:br/>
      </w:r>
      <w:r>
        <w:rPr>
          <w:color w:val="000000"/>
          <w:spacing w:val="-1"/>
          <w:lang w:val="de-DE"/>
        </w:rPr>
        <w:t>gen, die Ernst Haeckel von seinen Fachgenossen erfahren hat, weil</w:t>
        <w:br/>
      </w:r>
      <w:r>
        <w:rPr>
          <w:color w:val="000000"/>
          <w:spacing w:val="-2"/>
          <w:lang w:val="de-DE"/>
        </w:rPr>
        <w:t>er nicht bei der Feststellung einzelner Tatsachen stehenblieb, son-</w:t>
        <w:br/>
        <w:t>dern aus seinen naturwissenschaftlichen Einsichten ein Gebäude</w:t>
        <w:br/>
      </w:r>
      <w:r>
        <w:rPr>
          <w:color w:val="000000"/>
          <w:spacing w:val="1"/>
          <w:lang w:val="de-DE"/>
        </w:rPr>
        <w:t>moderner Weltansicht aufbaute.</w:t>
      </w:r>
    </w:p>
    <w:p>
      <w:pPr>
        <w:pStyle w:val="Normal"/>
        <w:shd w:fill="FFFFFF" w:val="clear"/>
        <w:spacing w:lineRule="exact" w:line="230" w:before="5" w:after="0"/>
        <w:ind w:start="38" w:firstLine="197"/>
        <w:jc w:val="both"/>
        <w:rPr/>
      </w:pPr>
      <w:r>
        <w:rPr>
          <w:color w:val="000000"/>
          <w:spacing w:val="1"/>
          <w:lang w:val="de-DE"/>
        </w:rPr>
        <w:t>Charakteristisch für die Art, wie sich unsere klugen Freigeister</w:t>
        <w:br/>
      </w:r>
      <w:r>
        <w:rPr>
          <w:color w:val="000000"/>
          <w:spacing w:val="3"/>
          <w:lang w:val="de-DE"/>
        </w:rPr>
        <w:t>zu Männern verhalten, die den höchsten Fragen wacker an den</w:t>
        <w:br/>
      </w:r>
      <w:r>
        <w:rPr>
          <w:color w:val="000000"/>
          <w:spacing w:val="-1"/>
          <w:lang w:val="de-DE"/>
        </w:rPr>
        <w:t>Leib rücken, sind die Ansichten, die man über Friedrich Nietzsche</w:t>
      </w:r>
    </w:p>
    <w:p>
      <w:pPr>
        <w:sectPr>
          <w:type w:val="nextPage"/>
          <w:pgSz w:w="8391" w:h="11906"/>
          <w:pgMar w:left="1627" w:right="13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3"/>
          <w:lang w:val="de-DE"/>
        </w:rPr>
        <w:t>zu lesen bekommt. Daß sich hier einmal einer in die tiefsten</w:t>
        <w:br/>
        <w:t>Probleme des Erkennens eingewühlt, daß er nicht innegehalten</w:t>
        <w:br/>
      </w:r>
      <w:r>
        <w:rPr>
          <w:color w:val="000000"/>
          <w:lang w:val="de-DE"/>
        </w:rPr>
        <w:t>hat, bis er in die Untergründe des Daseins gedrungen war, daß er</w:t>
        <w:br/>
      </w:r>
      <w:r>
        <w:rPr>
          <w:color w:val="000000"/>
          <w:spacing w:val="-2"/>
          <w:lang w:val="de-DE"/>
        </w:rPr>
        <w:t>Jenseitsglauben und Diesseitsverehrung in unvergleichlich großer</w:t>
        <w:br/>
      </w:r>
      <w:r>
        <w:rPr>
          <w:color w:val="000000"/>
          <w:spacing w:val="3"/>
          <w:lang w:val="de-DE"/>
        </w:rPr>
        <w:t>Weise einander gegenübergestellt und den Kultus des Diesseits</w:t>
        <w:br/>
      </w:r>
      <w:r>
        <w:rPr>
          <w:color w:val="000000"/>
          <w:spacing w:val="-1"/>
          <w:lang w:val="de-DE"/>
        </w:rPr>
        <w:t>im höchsten Sinne entwickelt hat: was geht das alles unsere «mo-</w:t>
        <w:br/>
        <w:t>dernen Geister» an. Sie kümmern sich überhaupt nicht um seine</w:t>
        <w:br/>
      </w:r>
      <w:r>
        <w:rPr>
          <w:color w:val="000000"/>
          <w:lang w:val="de-DE"/>
        </w:rPr>
        <w:t>Anschauungen, Gedanken, für die er gelebt und gelitten hat, aus</w:t>
        <w:br/>
      </w:r>
      <w:r>
        <w:rPr>
          <w:color w:val="000000"/>
          <w:spacing w:val="1"/>
          <w:lang w:val="de-DE"/>
        </w:rPr>
        <w:t>denen ihm alle Wollust des Daseins gequollen ist. Nein, sie er-</w:t>
        <w:br/>
      </w:r>
      <w:r>
        <w:rPr>
          <w:color w:val="000000"/>
          <w:spacing w:val="-1"/>
          <w:lang w:val="de-DE"/>
        </w:rPr>
        <w:t>freuen sich bloß an dem Dichter Nietzsche. Ich werde gewiß nie-</w:t>
        <w:br/>
      </w:r>
      <w:r>
        <w:rPr>
          <w:color w:val="000000"/>
          <w:lang w:val="de-DE"/>
        </w:rPr>
        <w:t>mandem die Berechtigung abstreiten, sich an den poetischen</w:t>
        <w:br/>
      </w:r>
      <w:r>
        <w:rPr>
          <w:color w:val="000000"/>
          <w:spacing w:val="-1"/>
          <w:lang w:val="de-DE"/>
        </w:rPr>
        <w:t>Schönheiten der Darstellung Nietzsches zu erheben. Aber nur sich</w:t>
        <w:br/>
      </w:r>
      <w:r>
        <w:rPr>
          <w:color w:val="000000"/>
          <w:spacing w:val="2"/>
          <w:lang w:val="de-DE"/>
        </w:rPr>
        <w:t>an diese hängen, scheint mir ein bequemes Mittel, diesen Geist</w:t>
        <w:br/>
      </w:r>
      <w:r>
        <w:rPr>
          <w:color w:val="000000"/>
          <w:spacing w:val="4"/>
          <w:lang w:val="de-DE"/>
        </w:rPr>
        <w:t>groß nennen zu dürfen. Nein, ihn sollte niemand groß nennen,</w:t>
        <w:br/>
      </w:r>
      <w:r>
        <w:rPr>
          <w:color w:val="000000"/>
          <w:lang w:val="de-DE"/>
        </w:rPr>
        <w:t>der nicht die tiefgründigen Gedankengänge des «Jenseits von Gut</w:t>
        <w:br/>
      </w:r>
      <w:r>
        <w:rPr>
          <w:color w:val="000000"/>
          <w:spacing w:val="5"/>
          <w:lang w:val="de-DE"/>
        </w:rPr>
        <w:t>und Böse» in ihrer vollen Bedeutung würdigen kann. Hier ist</w:t>
        <w:br/>
      </w:r>
      <w:r>
        <w:rPr>
          <w:color w:val="000000"/>
          <w:spacing w:val="-1"/>
          <w:lang w:val="de-DE"/>
        </w:rPr>
        <w:t>eine Tiefe der Ideen, die vorher in der geistigen Geschichte der</w:t>
        <w:br/>
      </w:r>
      <w:r>
        <w:rPr>
          <w:color w:val="000000"/>
          <w:spacing w:val="-2"/>
          <w:lang w:val="de-DE"/>
        </w:rPr>
        <w:t>Menschheit noch nie erreicht war. Aber dies ist unseren Modernen</w:t>
        <w:br/>
      </w:r>
      <w:r>
        <w:rPr>
          <w:color w:val="000000"/>
          <w:spacing w:val="2"/>
          <w:lang w:val="de-DE"/>
        </w:rPr>
        <w:t>gleichgültig. Sie müßten sich, wenn sie auf diese Urdinge ein-</w:t>
        <w:br/>
        <w:t>gehen wollten, für oder gegen diese Ideen aussprechen. Dazu ist</w:t>
        <w:br/>
      </w:r>
      <w:r>
        <w:rPr>
          <w:color w:val="000000"/>
          <w:spacing w:val="1"/>
          <w:lang w:val="de-DE"/>
        </w:rPr>
        <w:t>ihr Denken zu untüchtig oder mutlos. Sie berauschen sich dafür</w:t>
        <w:br/>
        <w:t xml:space="preserve">lieber an der </w:t>
      </w:r>
      <w:r>
        <w:rPr>
          <w:i/>
          <w:iCs/>
          <w:color w:val="000000"/>
          <w:spacing w:val="1"/>
          <w:lang w:val="de-DE"/>
        </w:rPr>
        <w:t xml:space="preserve">Sprache </w:t>
      </w:r>
      <w:r>
        <w:rPr>
          <w:color w:val="000000"/>
          <w:spacing w:val="1"/>
          <w:lang w:val="de-DE"/>
        </w:rPr>
        <w:t>des Zarathustra. Stumpfheit und Lässigkeit</w:t>
        <w:br/>
        <w:t>des Denkens: das ist vielfach die Signatur unserer «modernen</w:t>
        <w:br/>
      </w:r>
      <w:r>
        <w:rPr>
          <w:color w:val="000000"/>
          <w:spacing w:val="-1"/>
          <w:lang w:val="de-DE"/>
        </w:rPr>
        <w:t>Geister». Sie stehen in dieser Beziehung hinter den Frommen zu-</w:t>
        <w:br/>
        <w:t>rück, die kein Darwin-Denkmal wollen, weil der Kirchturm ein-</w:t>
        <w:br/>
      </w:r>
      <w:r>
        <w:rPr>
          <w:color w:val="000000"/>
          <w:spacing w:val="-2"/>
          <w:lang w:val="de-DE"/>
        </w:rPr>
        <w:t>gestürzt ist. Diese Frommen haben eine geschlossene Weltansicht;</w:t>
        <w:br/>
        <w:t>die «Modernen» haben meist nur Stückwerk. Dieser Gedanke ent-</w:t>
        <w:br/>
      </w:r>
      <w:r>
        <w:rPr>
          <w:color w:val="000000"/>
          <w:spacing w:val="1"/>
          <w:lang w:val="de-DE"/>
        </w:rPr>
        <w:t>steht immer in mir, wenn ich die beiden Weltanschauungen,</w:t>
        <w:br/>
      </w:r>
      <w:r>
        <w:rPr>
          <w:color w:val="000000"/>
          <w:spacing w:val="-1"/>
          <w:lang w:val="de-DE"/>
        </w:rPr>
        <w:t>Christentum und modernen Naturalismus, aufeinanderstoßen sehe.</w:t>
        <w:br/>
      </w:r>
      <w:r>
        <w:rPr>
          <w:color w:val="000000"/>
          <w:spacing w:val="-2"/>
          <w:lang w:val="de-DE"/>
        </w:rPr>
        <w:t>Mir gefallen da immer meine Gegner besser als diejenigen, deren</w:t>
        <w:br/>
      </w:r>
      <w:r>
        <w:rPr>
          <w:color w:val="000000"/>
          <w:spacing w:val="2"/>
          <w:lang w:val="de-DE"/>
        </w:rPr>
        <w:t>Meinung sich der meinigen nähert. Am wenigsten aber gefallen</w:t>
        <w:br/>
      </w:r>
      <w:r>
        <w:rPr>
          <w:color w:val="000000"/>
          <w:spacing w:val="-1"/>
          <w:lang w:val="de-DE"/>
        </w:rPr>
        <w:t>mir die vermittelnden Geister: die Theologen, welche Darwin</w:t>
        <w:br/>
      </w:r>
      <w:r>
        <w:rPr>
          <w:color w:val="000000"/>
          <w:lang w:val="de-DE"/>
        </w:rPr>
        <w:t>verteidigen, und die Naturlehrer, die sich für das Christentum</w:t>
        <w:br/>
      </w:r>
      <w:r>
        <w:rPr>
          <w:color w:val="000000"/>
          <w:spacing w:val="-2"/>
          <w:lang w:val="de-DE"/>
        </w:rPr>
        <w:t>aussprechen. Man muß verwischen, was für jede dieser Anschau-</w:t>
        <w:br/>
        <w:t>ungen das Charakteristische ist, wenn man eine solche Vermittler-</w:t>
        <w:br/>
      </w:r>
      <w:r>
        <w:rPr>
          <w:color w:val="000000"/>
          <w:spacing w:val="6"/>
          <w:lang w:val="de-DE"/>
        </w:rPr>
        <w:t>rolle spielen will. Gesund ist aber nur das ehrliche und offene</w:t>
      </w:r>
    </w:p>
    <w:p>
      <w:pPr>
        <w:sectPr>
          <w:type w:val="nextPage"/>
          <w:pgSz w:w="8391" w:h="11906"/>
          <w:pgMar w:left="1447" w:right="15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548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3"/>
          <w:lang w:val="de-DE"/>
        </w:rPr>
        <w:t>Fortschreiten bis zu den wahren Konsequenzen einer Meinung,</w:t>
        <w:br/>
      </w:r>
      <w:r>
        <w:rPr>
          <w:color w:val="000000"/>
          <w:spacing w:val="4"/>
          <w:lang w:val="de-DE"/>
        </w:rPr>
        <w:t>die man sich gebildet hat. Nur seine ganzen Persönlichkeiten</w:t>
        <w:br/>
      </w:r>
      <w:r>
        <w:rPr>
          <w:color w:val="000000"/>
          <w:spacing w:val="-1"/>
          <w:lang w:val="de-DE"/>
        </w:rPr>
        <w:t>haben das Christentum groß gemacht; nur die ganzen Persönlich-</w:t>
        <w:br/>
      </w:r>
      <w:r>
        <w:rPr>
          <w:color w:val="000000"/>
          <w:spacing w:val="3"/>
          <w:lang w:val="de-DE"/>
        </w:rPr>
        <w:t>keiten werden auch die moderne Denkungsweise zur Kultur-</w:t>
        <w:br/>
      </w:r>
      <w:r>
        <w:rPr>
          <w:color w:val="000000"/>
          <w:spacing w:val="-1"/>
          <w:lang w:val="de-DE"/>
        </w:rPr>
        <w:t>trägerin machen.</w:t>
      </w:r>
    </w:p>
    <w:p>
      <w:pPr>
        <w:pStyle w:val="Normal"/>
        <w:shd w:fill="FFFFFF" w:val="clear"/>
        <w:spacing w:lineRule="exact" w:line="370" w:before="658" w:after="0"/>
        <w:ind w:start="1406" w:firstLine="168"/>
        <w:rPr/>
      </w:pPr>
      <w:r>
        <w:rPr>
          <w:color w:val="000000"/>
          <w:spacing w:val="-1"/>
          <w:sz w:val="21"/>
          <w:szCs w:val="21"/>
          <w:lang w:val="de-DE"/>
        </w:rPr>
        <w:t>RUDOLF HEIDENHAIN</w:t>
        <w:br/>
      </w:r>
      <w:r>
        <w:rPr>
          <w:color w:val="000000"/>
          <w:spacing w:val="-2"/>
          <w:sz w:val="21"/>
          <w:szCs w:val="21"/>
          <w:lang w:val="de-DE"/>
        </w:rPr>
        <w:t>Gestorben am 13.</w:t>
      </w:r>
      <w:r>
        <w:rPr>
          <w:color w:val="000000"/>
          <w:spacing w:val="-2"/>
          <w:sz w:val="21"/>
          <w:szCs w:val="21"/>
        </w:rPr>
        <w:t xml:space="preserve"> </w:t>
      </w:r>
      <w:r>
        <w:rPr>
          <w:color w:val="000000"/>
          <w:spacing w:val="-2"/>
          <w:sz w:val="21"/>
          <w:szCs w:val="21"/>
          <w:lang w:val="de-DE"/>
        </w:rPr>
        <w:t>Oktober 1897</w:t>
      </w:r>
    </w:p>
    <w:p>
      <w:pPr>
        <w:pStyle w:val="Normal"/>
        <w:shd w:fill="FFFFFF" w:val="clear"/>
        <w:spacing w:lineRule="exact" w:line="230" w:before="245" w:after="0"/>
        <w:ind w:end="10" w:hanging="0"/>
        <w:jc w:val="both"/>
        <w:rPr/>
      </w:pPr>
      <w:r>
        <w:rPr>
          <w:color w:val="000000"/>
          <w:spacing w:val="-1"/>
          <w:lang w:val="de-DE"/>
        </w:rPr>
        <w:t>Die Bedeutung zu schildern, welche der vor einigen Tagen ver-</w:t>
        <w:br/>
      </w:r>
      <w:r>
        <w:rPr>
          <w:color w:val="000000"/>
          <w:spacing w:val="-3"/>
          <w:lang w:val="de-DE"/>
        </w:rPr>
        <w:t>storbene Physiologe Rudolf Heidenhain für seine Fachwissenschaft</w:t>
        <w:br/>
      </w:r>
      <w:r>
        <w:rPr>
          <w:color w:val="000000"/>
          <w:spacing w:val="-1"/>
          <w:lang w:val="de-DE"/>
        </w:rPr>
        <w:t>hat, gehört nicht zu den Aufgaben dieser Wochenschrift. Nicht</w:t>
        <w:br/>
        <w:t>unberücksichtigt aber soll bleiben, daß in dem Breslauer Uni-</w:t>
        <w:br/>
        <w:t>versitätslaboratorium Heidenhains Arbeiten gemacht worden sind,</w:t>
        <w:br/>
      </w:r>
      <w:r>
        <w:rPr>
          <w:color w:val="000000"/>
          <w:spacing w:val="2"/>
          <w:lang w:val="de-DE"/>
        </w:rPr>
        <w:t>die für jeden wichtig sind, der nach einer allgemeinen Welt-</w:t>
        <w:br/>
      </w:r>
      <w:r>
        <w:rPr>
          <w:color w:val="000000"/>
          <w:spacing w:val="1"/>
          <w:lang w:val="de-DE"/>
        </w:rPr>
        <w:t>auffassung Bedürfnis hat. In unserer Zeit des Spezialistentums</w:t>
        <w:br/>
      </w:r>
      <w:r>
        <w:rPr>
          <w:color w:val="000000"/>
          <w:spacing w:val="-1"/>
          <w:lang w:val="de-DE"/>
        </w:rPr>
        <w:t>dringen die Ergebnisse gelehrter Einzelarbeit nicht leicht in das</w:t>
        <w:br/>
      </w:r>
      <w:r>
        <w:rPr>
          <w:color w:val="000000"/>
          <w:spacing w:val="1"/>
          <w:lang w:val="de-DE"/>
        </w:rPr>
        <w:t>allgemeine Bewußtsein der Gebildeten. Diesem Umstände ist es</w:t>
        <w:br/>
      </w:r>
      <w:r>
        <w:rPr>
          <w:color w:val="000000"/>
          <w:lang w:val="de-DE"/>
        </w:rPr>
        <w:t>zum Teile zuzuschreiben, daß Heidenhains Untersuchungen über</w:t>
        <w:br/>
      </w:r>
      <w:r>
        <w:rPr>
          <w:color w:val="000000"/>
          <w:spacing w:val="3"/>
          <w:lang w:val="de-DE"/>
        </w:rPr>
        <w:t>das Leben der Zelle auf unsere moderne Weltanschauung nicht</w:t>
        <w:br/>
      </w:r>
      <w:r>
        <w:rPr>
          <w:color w:val="000000"/>
          <w:lang w:val="de-DE"/>
        </w:rPr>
        <w:t>den Einfluß ausgeübt haben, den sie ihrer Natur nach hätten aus-</w:t>
        <w:br/>
      </w:r>
      <w:r>
        <w:rPr>
          <w:color w:val="000000"/>
          <w:spacing w:val="-2"/>
          <w:lang w:val="de-DE"/>
        </w:rPr>
        <w:t>üben müssen. Allerdings kommt noch etwas anderes dazu, das ich</w:t>
        <w:br/>
      </w:r>
      <w:r>
        <w:rPr>
          <w:color w:val="000000"/>
          <w:spacing w:val="1"/>
          <w:lang w:val="de-DE"/>
        </w:rPr>
        <w:t>später erwähnen will.</w:t>
      </w:r>
    </w:p>
    <w:p>
      <w:pPr>
        <w:pStyle w:val="Normal"/>
        <w:shd w:fill="FFFFFF" w:val="clear"/>
        <w:spacing w:lineRule="exact" w:line="230" w:before="5" w:after="0"/>
        <w:ind w:start="5" w:firstLine="197"/>
        <w:jc w:val="both"/>
        <w:rPr/>
      </w:pPr>
      <w:r>
        <w:rPr>
          <w:color w:val="000000"/>
          <w:spacing w:val="-2"/>
          <w:lang w:val="de-DE"/>
        </w:rPr>
        <w:t>Unsere Naturauffassung strebt deutlich dem Ziele zu, das Leben</w:t>
        <w:br/>
        <w:t>der Organismen nach denselben Gesetzen zu erklären, nach denen</w:t>
        <w:br/>
      </w:r>
      <w:r>
        <w:rPr>
          <w:color w:val="000000"/>
          <w:spacing w:val="2"/>
          <w:lang w:val="de-DE"/>
        </w:rPr>
        <w:t>auch die Erscheinungen der leblosen Natur erklärt werden müs-</w:t>
        <w:br/>
      </w:r>
      <w:r>
        <w:rPr>
          <w:color w:val="000000"/>
          <w:spacing w:val="-2"/>
          <w:lang w:val="de-DE"/>
        </w:rPr>
        <w:t>sen. Mechanische, physikalische, chemische Gesetzmäßigkeit wird</w:t>
        <w:br/>
      </w:r>
      <w:r>
        <w:rPr>
          <w:color w:val="000000"/>
          <w:spacing w:val="-1"/>
          <w:lang w:val="de-DE"/>
        </w:rPr>
        <w:t>im tierischen und pflanzlichen Körper gesucht. Dieselbe Art von</w:t>
        <w:br/>
      </w:r>
      <w:r>
        <w:rPr>
          <w:color w:val="000000"/>
          <w:spacing w:val="-2"/>
          <w:lang w:val="de-DE"/>
        </w:rPr>
        <w:t>Gesetzen, die eine Maschine beherrschen, sollen, nur in unendlich</w:t>
        <w:br/>
        <w:t>komplizierter und schwer zu erkennender Form, auch im Organis-</w:t>
        <w:br/>
      </w:r>
      <w:r>
        <w:rPr>
          <w:color w:val="000000"/>
          <w:spacing w:val="4"/>
          <w:lang w:val="de-DE"/>
        </w:rPr>
        <w:t>mus tätig sein. Nichts soll zu diesen Gesetzen hinzutreten, um</w:t>
        <w:br/>
      </w:r>
      <w:r>
        <w:rPr>
          <w:color w:val="000000"/>
          <w:spacing w:val="1"/>
          <w:lang w:val="de-DE"/>
        </w:rPr>
        <w:t>das Phänomen, das wir Leben nennen, möglich zu machen. Sie</w:t>
        <w:br/>
      </w:r>
      <w:r>
        <w:rPr>
          <w:color w:val="000000"/>
          <w:spacing w:val="5"/>
          <w:lang w:val="de-DE"/>
        </w:rPr>
        <w:t>sollen es in vielfältiger Verkettung allein imstande sein. Diese</w:t>
      </w:r>
    </w:p>
    <w:p>
      <w:pPr>
        <w:sectPr>
          <w:type w:val="nextPage"/>
          <w:pgSz w:w="8391" w:h="11906"/>
          <w:pgMar w:left="1692" w:right="13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549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2"/>
          <w:lang w:val="de-DE"/>
        </w:rPr>
        <w:t>mechanistische Auffassung der Lebenserscheinungen gewinnt im-</w:t>
        <w:br/>
      </w:r>
      <w:r>
        <w:rPr>
          <w:color w:val="000000"/>
          <w:spacing w:val="-1"/>
          <w:lang w:val="de-DE"/>
        </w:rPr>
        <w:t>mer mehr an Boden. Sie wird aber denjenigen nie befriedigen, der</w:t>
        <w:br/>
      </w:r>
      <w:r>
        <w:rPr>
          <w:color w:val="000000"/>
          <w:spacing w:val="1"/>
          <w:lang w:val="de-DE"/>
        </w:rPr>
        <w:t>fähig ist, einen tieferen Blick in die Naturvorgänge zu tun. Ein</w:t>
        <w:br/>
        <w:t>solcher wird erkennen, daß in dem Organismus Gesetze höherer</w:t>
        <w:br/>
      </w:r>
      <w:r>
        <w:rPr>
          <w:color w:val="000000"/>
          <w:spacing w:val="3"/>
          <w:lang w:val="de-DE"/>
        </w:rPr>
        <w:t>Art wirksam sind als in der leblosen Natur. Es wird ihm klar</w:t>
        <w:br/>
      </w:r>
      <w:r>
        <w:rPr>
          <w:color w:val="000000"/>
          <w:spacing w:val="1"/>
          <w:lang w:val="de-DE"/>
        </w:rPr>
        <w:t>werden, daß nur derjenige solche Gesetze leugnen kann, der sie</w:t>
        <w:br/>
      </w:r>
      <w:r>
        <w:rPr>
          <w:color w:val="000000"/>
          <w:lang w:val="de-DE"/>
        </w:rPr>
        <w:t>nicht sieht. Der tiefer Blickende wird sich mit niemandem gerne</w:t>
        <w:br/>
      </w:r>
      <w:r>
        <w:rPr>
          <w:color w:val="000000"/>
          <w:spacing w:val="-2"/>
          <w:lang w:val="de-DE"/>
        </w:rPr>
        <w:t>über die Gesetze des organischen Lebens streiten, wie sich der</w:t>
        <w:br/>
      </w:r>
      <w:r>
        <w:rPr>
          <w:color w:val="000000"/>
          <w:spacing w:val="3"/>
          <w:lang w:val="de-DE"/>
        </w:rPr>
        <w:t>Farbensehende mit dem Farbenblinden nicht über die Farben</w:t>
        <w:br/>
      </w:r>
      <w:r>
        <w:rPr>
          <w:color w:val="000000"/>
          <w:spacing w:val="-2"/>
          <w:lang w:val="de-DE"/>
        </w:rPr>
        <w:t>streitet. Ein solcher tiefer Blickender weiß, daß schon in der klein-</w:t>
        <w:br/>
      </w:r>
      <w:r>
        <w:rPr>
          <w:color w:val="000000"/>
          <w:spacing w:val="1"/>
          <w:lang w:val="de-DE"/>
        </w:rPr>
        <w:t>sten Zelle Gesetze höherer Art wirksam sind als in der Maschine.</w:t>
      </w:r>
    </w:p>
    <w:p>
      <w:pPr>
        <w:pStyle w:val="Normal"/>
        <w:shd w:fill="FFFFFF" w:val="clear"/>
        <w:spacing w:lineRule="exact" w:line="230"/>
        <w:ind w:end="10" w:firstLine="202"/>
        <w:jc w:val="both"/>
        <w:rPr/>
      </w:pPr>
      <w:r>
        <w:rPr>
          <w:color w:val="000000"/>
          <w:spacing w:val="1"/>
          <w:lang w:val="de-DE"/>
        </w:rPr>
        <w:t>Durch Untersuchungen wie diejenigen Heidenhains gewinnen</w:t>
        <w:br/>
      </w:r>
      <w:r>
        <w:rPr>
          <w:color w:val="000000"/>
          <w:spacing w:val="2"/>
          <w:lang w:val="de-DE"/>
        </w:rPr>
        <w:t>die Ideen über besondere Gesetze der Organismen bestimmten</w:t>
        <w:br/>
        <w:t>Inhalt im einzelnen. Dieser Forscher hat gezeigt, daß die Zellen</w:t>
        <w:br/>
        <w:t>der Speicheldrüsen in lebendiger Tätigkeit begriffen sind, wenn</w:t>
        <w:br/>
      </w:r>
      <w:r>
        <w:rPr>
          <w:color w:val="000000"/>
          <w:spacing w:val="-2"/>
          <w:lang w:val="de-DE"/>
        </w:rPr>
        <w:t>das Absonderungsprodukt derselben erzeugt wird. Es wird also die</w:t>
        <w:br/>
      </w:r>
      <w:r>
        <w:rPr>
          <w:color w:val="000000"/>
          <w:spacing w:val="-1"/>
          <w:lang w:val="de-DE"/>
        </w:rPr>
        <w:t>Absonderung nicht durch bloße physikalische Ursachen, sondern</w:t>
        <w:br/>
      </w:r>
      <w:r>
        <w:rPr>
          <w:color w:val="000000"/>
          <w:spacing w:val="3"/>
          <w:lang w:val="de-DE"/>
        </w:rPr>
        <w:t>durch das aktive Leben der kleinen Organe bewirkt. Ein Ähn-</w:t>
        <w:br/>
      </w:r>
      <w:r>
        <w:rPr>
          <w:color w:val="000000"/>
          <w:lang w:val="de-DE"/>
        </w:rPr>
        <w:t>liches hat Heidenhain für die Zellen der Niere und der Darm-</w:t>
        <w:br/>
      </w:r>
      <w:r>
        <w:rPr>
          <w:color w:val="000000"/>
          <w:spacing w:val="3"/>
          <w:lang w:val="de-DE"/>
        </w:rPr>
        <w:t>wandungen nachgewiesen. Nicht der bloße mechanische Blut-</w:t>
        <w:br/>
      </w:r>
      <w:r>
        <w:rPr>
          <w:color w:val="000000"/>
          <w:spacing w:val="-1"/>
          <w:lang w:val="de-DE"/>
        </w:rPr>
        <w:t>druck oder die chemischen Kräfte, die in Betracht kommen, sind</w:t>
        <w:br/>
      </w:r>
      <w:r>
        <w:rPr>
          <w:color w:val="000000"/>
          <w:spacing w:val="1"/>
          <w:lang w:val="de-DE"/>
        </w:rPr>
        <w:t>allein tätig, sondern besondere organische Triebkräfte. Diese</w:t>
        <w:br/>
      </w:r>
      <w:r>
        <w:rPr>
          <w:color w:val="000000"/>
          <w:spacing w:val="-1"/>
          <w:lang w:val="de-DE"/>
        </w:rPr>
        <w:t>Triebkräfte können unter bestimmten Bedingungen allein, unab-</w:t>
        <w:br/>
      </w:r>
      <w:r>
        <w:rPr>
          <w:color w:val="000000"/>
          <w:lang w:val="de-DE"/>
        </w:rPr>
        <w:t>hängig von mechanischen Wirkungen arbeiten, unter bestimmten</w:t>
        <w:br/>
      </w:r>
      <w:r>
        <w:rPr>
          <w:color w:val="000000"/>
          <w:spacing w:val="6"/>
          <w:lang w:val="de-DE"/>
        </w:rPr>
        <w:t>ändern in Kombination mit jenen ändern.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1"/>
          <w:lang w:val="de-DE"/>
        </w:rPr>
        <w:t>Charakteristisch für die Denkart der modernen Naturforscher</w:t>
        <w:br/>
      </w:r>
      <w:r>
        <w:rPr>
          <w:color w:val="000000"/>
          <w:lang w:val="de-DE"/>
        </w:rPr>
        <w:t>bleibt es, daß Heidenhain aus seinen Versuchen selbst nicht den</w:t>
        <w:br/>
      </w:r>
      <w:r>
        <w:rPr>
          <w:color w:val="000000"/>
          <w:spacing w:val="-3"/>
          <w:lang w:val="de-DE"/>
        </w:rPr>
        <w:t>Schluß gezogen hat, daß das Leben der Zellen höheren Gesetzen</w:t>
        <w:br/>
      </w:r>
      <w:r>
        <w:rPr>
          <w:color w:val="000000"/>
          <w:spacing w:val="-1"/>
          <w:lang w:val="de-DE"/>
        </w:rPr>
        <w:t>gehorcht als die Dinge der unorganischen Natur. Er lebte in dem</w:t>
        <w:br/>
        <w:t>Wahne, daß das Eigenleben, das er in den Zellen wahrnahm, sich</w:t>
        <w:br/>
      </w:r>
      <w:r>
        <w:rPr>
          <w:color w:val="000000"/>
          <w:spacing w:val="-3"/>
          <w:lang w:val="de-DE"/>
        </w:rPr>
        <w:t>doch noch werde aus physikalischen und chemischen Vorgängen</w:t>
        <w:br/>
      </w:r>
      <w:r>
        <w:rPr>
          <w:color w:val="000000"/>
          <w:spacing w:val="-2"/>
          <w:lang w:val="de-DE"/>
        </w:rPr>
        <w:t>erklären lassen. Man begegnet hier der Anschauungsweise, welche</w:t>
        <w:br/>
      </w:r>
      <w:r>
        <w:rPr>
          <w:color w:val="000000"/>
          <w:lang w:val="de-DE"/>
        </w:rPr>
        <w:t>sogleich in Mystizismus zu verfallen glaubt, wenn sie den Boden</w:t>
        <w:br/>
      </w:r>
      <w:r>
        <w:rPr>
          <w:color w:val="000000"/>
          <w:spacing w:val="4"/>
          <w:lang w:val="de-DE"/>
        </w:rPr>
        <w:t>der einfachen Gesetzmäßigkeit verläßt, nach der ein Stein zur</w:t>
        <w:br/>
      </w:r>
      <w:r>
        <w:rPr>
          <w:color w:val="000000"/>
          <w:spacing w:val="2"/>
          <w:lang w:val="de-DE"/>
        </w:rPr>
        <w:t>Erde fällt oder nach der zwei Flüssigkeiten sich mischen. Man</w:t>
        <w:br/>
      </w:r>
      <w:r>
        <w:rPr>
          <w:color w:val="000000"/>
          <w:spacing w:val="4"/>
          <w:lang w:val="de-DE"/>
        </w:rPr>
        <w:t>glaubt in das Gebiet des Wunders, der Gesetzlosigkeit zu kom-</w:t>
      </w:r>
    </w:p>
    <w:p>
      <w:pPr>
        <w:sectPr>
          <w:type w:val="nextPage"/>
          <w:pgSz w:w="8391" w:h="11906"/>
          <w:pgMar w:left="1546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550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2"/>
          <w:lang w:val="de-DE"/>
        </w:rPr>
        <w:t>men, wenn man aus dem Bereiche der rein mechanischen Natur-</w:t>
        <w:br/>
      </w:r>
      <w:r>
        <w:rPr>
          <w:color w:val="000000"/>
          <w:spacing w:val="-1"/>
          <w:lang w:val="de-DE"/>
        </w:rPr>
        <w:t>gesetze heraustritt. Dies ist der zweite Grund, warum Heidenhains</w:t>
        <w:br/>
      </w:r>
      <w:r>
        <w:rPr>
          <w:color w:val="000000"/>
          <w:spacing w:val="2"/>
          <w:lang w:val="de-DE"/>
        </w:rPr>
        <w:t>Versuche auf die Weltanschauung der Zeit nicht genügend ge-</w:t>
        <w:br/>
        <w:t>wirkt haben. Die Naturforscher von heute sind in ihrem Denken</w:t>
        <w:br/>
      </w:r>
      <w:r>
        <w:rPr>
          <w:color w:val="000000"/>
          <w:lang w:val="de-DE"/>
        </w:rPr>
        <w:t>zu feige. Wo ihnen die Weisheit ihrer mechanischen Erklärungen</w:t>
        <w:br/>
        <w:t>ausgeht, da sagen sie: für uns ist die Sache nicht erklärbar. Die</w:t>
        <w:br/>
        <w:t>Zukunft wird Aufschluß bringen. Sie wagen sich nicht weiter vor,</w:t>
        <w:br/>
      </w:r>
      <w:r>
        <w:rPr>
          <w:color w:val="000000"/>
          <w:spacing w:val="1"/>
          <w:lang w:val="de-DE"/>
        </w:rPr>
        <w:t>als sie mit den armseligen Gesetzen der Mechanik, Physik und</w:t>
        <w:br/>
      </w:r>
      <w:r>
        <w:rPr>
          <w:color w:val="000000"/>
          <w:spacing w:val="-1"/>
          <w:lang w:val="de-DE"/>
        </w:rPr>
        <w:t>Chemie dringen können. Ein kühnes Denken erhebt sich zu einer</w:t>
        <w:br/>
      </w:r>
      <w:r>
        <w:rPr>
          <w:color w:val="000000"/>
          <w:spacing w:val="1"/>
          <w:lang w:val="de-DE"/>
        </w:rPr>
        <w:t>höheren Anschauungsweise. Es versucht, nach höheren Gesetzen</w:t>
        <w:br/>
      </w:r>
      <w:r>
        <w:rPr>
          <w:color w:val="000000"/>
          <w:spacing w:val="-2"/>
          <w:lang w:val="de-DE"/>
        </w:rPr>
        <w:t>zu erklären, was nicht mechanischer Art ist. All unser natur-</w:t>
        <w:br/>
        <w:t>wissenschaftliches Denken bleibt hinter unserer naturwissenschaft-</w:t>
        <w:br/>
      </w:r>
      <w:r>
        <w:rPr>
          <w:color w:val="000000"/>
          <w:spacing w:val="-1"/>
          <w:lang w:val="de-DE"/>
        </w:rPr>
        <w:t>lichen Erfahrung zurück. Man rühmt heute die naturwissenschaft-</w:t>
        <w:br/>
        <w:t>liche Denkart sehr. Man spricht davon, daß wir im naturwissen-</w:t>
        <w:br/>
        <w:t>schaftlichen Zeitalter leben. Aber im Grunde ist dieses natur-</w:t>
        <w:br/>
      </w:r>
      <w:r>
        <w:rPr>
          <w:color w:val="000000"/>
          <w:spacing w:val="-2"/>
          <w:lang w:val="de-DE"/>
        </w:rPr>
        <w:t>wissenschaftliche Zeitalter das ärmlichste, das die Geschichte zu</w:t>
        <w:br/>
      </w:r>
      <w:r>
        <w:rPr>
          <w:color w:val="000000"/>
          <w:lang w:val="de-DE"/>
        </w:rPr>
        <w:t>verzeichnen hat. Hängenbleiben an den bloßen Tatsachen und an</w:t>
        <w:br/>
      </w:r>
      <w:r>
        <w:rPr>
          <w:color w:val="000000"/>
          <w:spacing w:val="-2"/>
          <w:lang w:val="de-DE"/>
        </w:rPr>
        <w:t>den mechanischen Erklärungsarten ist sein Charakteristikum. Das</w:t>
        <w:br/>
      </w:r>
      <w:r>
        <w:rPr>
          <w:color w:val="000000"/>
          <w:lang w:val="de-DE"/>
        </w:rPr>
        <w:t>Leben wird von dieser Denkart nie begriffen, weil zu einem sol-</w:t>
        <w:br/>
      </w:r>
      <w:r>
        <w:rPr>
          <w:color w:val="000000"/>
          <w:spacing w:val="-2"/>
          <w:lang w:val="de-DE"/>
        </w:rPr>
        <w:t>chen Begreifen eine höhere Vorstellungsweise gehört als zur Er-</w:t>
        <w:br/>
      </w:r>
      <w:r>
        <w:rPr>
          <w:color w:val="000000"/>
          <w:lang w:val="de-DE"/>
        </w:rPr>
        <w:t>klärung einer Maschine.</w:t>
      </w:r>
    </w:p>
    <w:p>
      <w:pPr>
        <w:pStyle w:val="Normal"/>
        <w:shd w:fill="FFFFFF" w:val="clear"/>
        <w:spacing w:lineRule="exact" w:line="365" w:before="648" w:after="0"/>
        <w:ind w:start="1406" w:firstLine="370"/>
        <w:rPr/>
      </w:pPr>
      <w:r>
        <w:rPr>
          <w:color w:val="000000"/>
          <w:spacing w:val="4"/>
          <w:lang w:val="de-DE"/>
        </w:rPr>
        <w:t>FERDINAND COHN</w:t>
        <w:br/>
      </w:r>
      <w:r>
        <w:rPr>
          <w:color w:val="000000"/>
          <w:spacing w:val="-1"/>
          <w:lang w:val="de-DE"/>
        </w:rPr>
        <w:t>zum 50jährigen Doktorjubiläum</w:t>
      </w:r>
    </w:p>
    <w:p>
      <w:pPr>
        <w:sectPr>
          <w:type w:val="nextPage"/>
          <w:pgSz w:w="8391" w:h="11906"/>
          <w:pgMar w:left="1728" w:right="12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245" w:after="0"/>
        <w:ind w:start="19" w:hanging="0"/>
        <w:jc w:val="both"/>
        <w:rPr/>
      </w:pPr>
      <w:r>
        <w:rPr>
          <w:color w:val="000000"/>
          <w:spacing w:val="3"/>
          <w:lang w:val="de-DE"/>
        </w:rPr>
        <w:t>Der hervorragende Botaniker Ferdinand Cohn feiert in diesen</w:t>
        <w:br/>
      </w:r>
      <w:r>
        <w:rPr>
          <w:color w:val="000000"/>
          <w:spacing w:val="-1"/>
          <w:lang w:val="de-DE"/>
        </w:rPr>
        <w:t>Tagen sein fünfzigjähriges Doktorjubiläum. Die Pflanzenphysio-</w:t>
        <w:br/>
      </w:r>
      <w:r>
        <w:rPr>
          <w:color w:val="000000"/>
          <w:spacing w:val="1"/>
          <w:lang w:val="de-DE"/>
        </w:rPr>
        <w:t>logie verdankt Cohn ungeheuer viel. In seinem Institut an der</w:t>
        <w:br/>
      </w:r>
      <w:r>
        <w:rPr>
          <w:color w:val="000000"/>
          <w:lang w:val="de-DE"/>
        </w:rPr>
        <w:t>Breslauer Hochschule wurden bedeutende Arbeiten gemacht und</w:t>
        <w:br/>
        <w:t>eine stattliche Zahl von Schülern gebildet. Die Gebiete, denen er</w:t>
        <w:br/>
      </w:r>
      <w:r>
        <w:rPr>
          <w:color w:val="000000"/>
          <w:spacing w:val="-2"/>
          <w:lang w:val="de-DE"/>
        </w:rPr>
        <w:t>sich vorzüglich widmete, waren die Morphologie und Entwicke-</w:t>
        <w:br/>
        <w:t>lungsgeschichte der niederen Pflanzen, die Biologie der Bakterien.</w:t>
        <w:br/>
      </w:r>
      <w:r>
        <w:rPr>
          <w:color w:val="000000"/>
          <w:spacing w:val="2"/>
          <w:lang w:val="de-DE"/>
        </w:rPr>
        <w:t>Cohns Schüler rühmen sein vorzügliches Lehrtalent, sein außer-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2"/>
          <w:lang w:val="de-DE"/>
        </w:rPr>
        <w:t>ordentliches Entgegenkommen gegenüber jüngeren Gelehrten.</w:t>
        <w:br/>
      </w:r>
      <w:r>
        <w:rPr>
          <w:color w:val="000000"/>
          <w:lang w:val="de-DE"/>
        </w:rPr>
        <w:t>Seine schriftstellerische Darstellungsgabe ist eine ungewöhnliche.</w:t>
        <w:br/>
        <w:t>In seinen populären Schriften («Die Pflanze») kommt diese seine</w:t>
        <w:br/>
      </w:r>
      <w:r>
        <w:rPr>
          <w:color w:val="000000"/>
          <w:spacing w:val="-3"/>
          <w:lang w:val="de-DE"/>
        </w:rPr>
        <w:t>Fähigkeit ganz besonders zum Vorschein. Wenige schreiben solche</w:t>
        <w:br/>
      </w:r>
      <w:r>
        <w:rPr>
          <w:color w:val="000000"/>
          <w:spacing w:val="-2"/>
          <w:lang w:val="de-DE"/>
        </w:rPr>
        <w:t>Schriften in einer so eindringlichen, geschmackvollen und schönen</w:t>
        <w:br/>
        <w:t>Sprache. Soweit das bei wissenschaftlichen Schriften möglich ist,</w:t>
        <w:br/>
      </w:r>
      <w:r>
        <w:rPr>
          <w:color w:val="000000"/>
          <w:lang w:val="de-DE"/>
        </w:rPr>
        <w:t>erhebt sich Cohn sogar zu einer kunstvollen, poetischen Darstel-</w:t>
        <w:br/>
      </w:r>
      <w:r>
        <w:rPr>
          <w:color w:val="000000"/>
          <w:spacing w:val="-1"/>
          <w:lang w:val="de-DE"/>
        </w:rPr>
        <w:t>lung. Ein feiner Natursinn, der in allen seinen Aufsätzen sich ver-</w:t>
        <w:br/>
        <w:t>rät, verleiht deren Lektüre einen ganz besonderen Reiz. Sein Auf-</w:t>
        <w:br/>
      </w:r>
      <w:r>
        <w:rPr>
          <w:color w:val="000000"/>
          <w:spacing w:val="1"/>
          <w:lang w:val="de-DE"/>
        </w:rPr>
        <w:t>satz «Goethe als Botaniker» gehört zu den Perlen wissenschaft-</w:t>
        <w:br/>
      </w:r>
      <w:r>
        <w:rPr>
          <w:color w:val="000000"/>
          <w:spacing w:val="2"/>
          <w:lang w:val="de-DE"/>
        </w:rPr>
        <w:t>licher Abhandlungen. Ferdinand Cohn ist auch ein feinsinniger,</w:t>
        <w:br/>
      </w:r>
      <w:r>
        <w:rPr>
          <w:color w:val="000000"/>
          <w:spacing w:val="-1"/>
          <w:lang w:val="de-DE"/>
        </w:rPr>
        <w:t>für alles Bedeutende begeisterter Kunstkenner und Kunstliebhaber.</w:t>
      </w:r>
    </w:p>
    <w:p>
      <w:pPr>
        <w:pStyle w:val="Normal"/>
        <w:shd w:fill="FFFFFF" w:val="clear"/>
        <w:spacing w:lineRule="exact" w:line="370" w:before="629" w:after="0"/>
        <w:ind w:start="1296" w:firstLine="634"/>
        <w:rPr/>
      </w:pPr>
      <w:r>
        <w:rPr>
          <w:color w:val="000000"/>
          <w:spacing w:val="3"/>
          <w:lang w:val="de-DE"/>
        </w:rPr>
        <w:t>KARL FRENZEL</w:t>
        <w:br/>
      </w:r>
      <w:r>
        <w:rPr>
          <w:color w:val="000000"/>
          <w:spacing w:val="-2"/>
          <w:lang w:val="de-DE"/>
        </w:rPr>
        <w:t>Zu seinem siebzigsten Geburtstage</w:t>
      </w:r>
    </w:p>
    <w:p>
      <w:pPr>
        <w:pStyle w:val="Normal"/>
        <w:shd w:fill="FFFFFF" w:val="clear"/>
        <w:spacing w:lineRule="exact" w:line="235" w:before="240" w:after="0"/>
        <w:ind w:start="5" w:hanging="0"/>
        <w:jc w:val="both"/>
        <w:rPr/>
      </w:pPr>
      <w:r>
        <w:rPr>
          <w:color w:val="000000"/>
          <w:lang w:val="de-DE"/>
        </w:rPr>
        <w:t>Am 6. Dezember feierte Karl Frenzel seinen siebzigsten Geburts-</w:t>
        <w:br/>
      </w:r>
      <w:r>
        <w:rPr>
          <w:color w:val="000000"/>
          <w:spacing w:val="-1"/>
          <w:lang w:val="de-DE"/>
        </w:rPr>
        <w:t>tag. Ich liebe es nicht, an solchen Tagen die üblichen Geburts-</w:t>
        <w:br/>
        <w:t>tagsartikel zu bringen. Aber ich schweige auch nicht gerne, wenn</w:t>
        <w:br/>
      </w:r>
      <w:r>
        <w:rPr>
          <w:color w:val="000000"/>
          <w:spacing w:val="2"/>
          <w:lang w:val="de-DE"/>
        </w:rPr>
        <w:t>mein Gefühl sich aussprechen will. Um eine Monographie oder</w:t>
        <w:br/>
      </w:r>
      <w:r>
        <w:rPr>
          <w:color w:val="000000"/>
          <w:spacing w:val="1"/>
          <w:lang w:val="de-DE"/>
        </w:rPr>
        <w:t>auch nur eine kurze zutreffende Charakteristik über Karl Frenzel</w:t>
        <w:br/>
      </w:r>
      <w:r>
        <w:rPr>
          <w:color w:val="000000"/>
          <w:spacing w:val="4"/>
          <w:lang w:val="de-DE"/>
        </w:rPr>
        <w:t>zu schreiben, bin ich nicht der richtige Mann. Dennoch glaube</w:t>
        <w:br/>
      </w:r>
      <w:r>
        <w:rPr>
          <w:color w:val="000000"/>
          <w:spacing w:val="1"/>
          <w:lang w:val="de-DE"/>
        </w:rPr>
        <w:t>ich, daß im gegenwärtigen Augenblicke gerade ich im «Magazin</w:t>
        <w:br/>
      </w:r>
      <w:r>
        <w:rPr>
          <w:color w:val="000000"/>
          <w:spacing w:val="-1"/>
          <w:lang w:val="de-DE"/>
        </w:rPr>
        <w:t>für Literatur» Karl Frenzel den Geburtstagsgruß dieses Organs</w:t>
        <w:br/>
        <w:t>darbringen soll. Er ist mit der literarischen Entwickelung Deutsch-</w:t>
        <w:br/>
      </w:r>
      <w:r>
        <w:rPr>
          <w:color w:val="000000"/>
          <w:lang w:val="de-DE"/>
        </w:rPr>
        <w:t>lands verwachsen wie wenige. Wir Jüngeren stehen zu Schrift-</w:t>
        <w:br/>
        <w:t>stellern, wie er ist, in einem ganz eigentümlichen Verhältnis. Wir</w:t>
        <w:br/>
      </w:r>
      <w:r>
        <w:rPr>
          <w:color w:val="000000"/>
          <w:spacing w:val="3"/>
          <w:lang w:val="de-DE"/>
        </w:rPr>
        <w:t>haben von ihnen sehr viel gelernt. Wir sind ihnen den größten</w:t>
        <w:br/>
      </w:r>
      <w:r>
        <w:rPr>
          <w:color w:val="000000"/>
          <w:lang w:val="de-DE"/>
        </w:rPr>
        <w:t>Dank schuldig. Wir fühlen das. Und doch können wir nicht ihre</w:t>
        <w:br/>
      </w:r>
      <w:r>
        <w:rPr>
          <w:color w:val="000000"/>
          <w:spacing w:val="-1"/>
          <w:lang w:val="de-DE"/>
        </w:rPr>
        <w:t>Bahnen gehen. Wir sind ihre ungeratenen Söhne. Die Väter schel-</w:t>
        <w:br/>
      </w:r>
      <w:r>
        <w:rPr>
          <w:color w:val="000000"/>
          <w:spacing w:val="1"/>
          <w:lang w:val="de-DE"/>
        </w:rPr>
        <w:t>ten uns. Wir lieben sie, aber wir gehorchen ihnen nicht. Wir sind</w:t>
        <w:br/>
      </w:r>
      <w:r>
        <w:rPr>
          <w:color w:val="000000"/>
          <w:lang w:val="de-DE"/>
        </w:rPr>
        <w:t>ungezogen und verdienen nach ihrer Ansicht die Rute. Aber wir</w:t>
        <w:br/>
      </w:r>
      <w:r>
        <w:rPr>
          <w:color w:val="000000"/>
          <w:spacing w:val="3"/>
          <w:lang w:val="de-DE"/>
        </w:rPr>
        <w:t>wünschen, daß unsere Väter sehen mögen, daß aus uns Ungera-</w:t>
      </w:r>
    </w:p>
    <w:p>
      <w:pPr>
        <w:sectPr>
          <w:type w:val="nextPage"/>
          <w:pgSz w:w="8391" w:h="11906"/>
          <w:pgMar w:left="1380" w:right="16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552</w:t>
      </w:r>
    </w:p>
    <w:p>
      <w:pPr>
        <w:pStyle w:val="Normal"/>
        <w:shd w:fill="FFFFFF" w:val="clear"/>
        <w:spacing w:lineRule="exact" w:line="230"/>
        <w:ind w:start="5" w:end="19" w:hanging="0"/>
        <w:jc w:val="both"/>
        <w:rPr/>
      </w:pPr>
      <w:r>
        <w:rPr>
          <w:color w:val="000000"/>
          <w:spacing w:val="-1"/>
          <w:lang w:val="de-DE"/>
        </w:rPr>
        <w:t>tenen doch noch etwas wird. Auch von Karl Frenzel möchte ich</w:t>
        <w:br/>
      </w:r>
      <w:r>
        <w:rPr>
          <w:color w:val="000000"/>
          <w:spacing w:val="-2"/>
          <w:lang w:val="de-DE"/>
        </w:rPr>
        <w:t>wünschen, daß es ihm gegönnt sein möge, an uns noch Freude zu</w:t>
        <w:br/>
      </w:r>
      <w:r>
        <w:rPr>
          <w:color w:val="000000"/>
          <w:spacing w:val="2"/>
          <w:lang w:val="de-DE"/>
        </w:rPr>
        <w:t>erleben. Das wird vielleicht etwas lange dauern. Aber daß er es</w:t>
        <w:br/>
      </w:r>
      <w:r>
        <w:rPr>
          <w:color w:val="000000"/>
          <w:spacing w:val="1"/>
          <w:lang w:val="de-DE"/>
        </w:rPr>
        <w:t>dann noch miterlebe, das ist es gerade, was ich ihm wünsche.</w:t>
      </w:r>
    </w:p>
    <w:p>
      <w:pPr>
        <w:pStyle w:val="Normal"/>
        <w:shd w:fill="FFFFFF" w:val="clear"/>
        <w:spacing w:lineRule="exact" w:line="230"/>
        <w:ind w:end="5" w:firstLine="206"/>
        <w:jc w:val="both"/>
        <w:rPr/>
      </w:pPr>
      <w:r>
        <w:rPr>
          <w:color w:val="000000"/>
          <w:lang w:val="de-DE"/>
        </w:rPr>
        <w:t>Ich habe aus Frenzels Essays ungeheuren Nutzen gezogen. Ich</w:t>
        <w:br/>
        <w:t>habe mich oft über den richtungsicheren Kritiker gefreut. In diese</w:t>
        <w:br/>
      </w:r>
      <w:r>
        <w:rPr>
          <w:color w:val="000000"/>
          <w:spacing w:val="-1"/>
          <w:lang w:val="de-DE"/>
        </w:rPr>
        <w:t>Freude mischte sich nur immer etwas wie — Neid. Doch ist Neid</w:t>
        <w:br/>
      </w:r>
      <w:r>
        <w:rPr>
          <w:color w:val="000000"/>
          <w:spacing w:val="1"/>
          <w:lang w:val="de-DE"/>
        </w:rPr>
        <w:t>nicht das richtige Wort. Es gibt aber kein besseres. Die Kritiker</w:t>
        <w:br/>
        <w:t>seiner Generation wußten von Kindesbeinen an, was sie wollten.</w:t>
        <w:br/>
      </w:r>
      <w:r>
        <w:rPr>
          <w:color w:val="000000"/>
          <w:spacing w:val="-1"/>
          <w:lang w:val="de-DE"/>
        </w:rPr>
        <w:t>Sie haben «Prinzipien», die sie auf alles anwenden. Wir Gegen-</w:t>
        <w:br/>
      </w:r>
      <w:r>
        <w:rPr>
          <w:color w:val="000000"/>
          <w:spacing w:val="5"/>
          <w:lang w:val="de-DE"/>
        </w:rPr>
        <w:t>wärtigen leben von heute auf morgen. Was wir heute glauben,</w:t>
        <w:br/>
        <w:t>ist morgen für uns überwunden. Und was wir gestern gesagt</w:t>
        <w:br/>
      </w:r>
      <w:r>
        <w:rPr>
          <w:color w:val="000000"/>
          <w:lang w:val="de-DE"/>
        </w:rPr>
        <w:t>haben, verstehen wir heute kaum mehr. Frenzels Altersgenossen</w:t>
        <w:br/>
      </w:r>
      <w:r>
        <w:rPr>
          <w:color w:val="000000"/>
          <w:spacing w:val="4"/>
          <w:lang w:val="de-DE"/>
        </w:rPr>
        <w:t>waren gesetzte Leute, die einen festen Standpunkt hatten, von</w:t>
        <w:br/>
      </w:r>
      <w:r>
        <w:rPr>
          <w:color w:val="000000"/>
          <w:spacing w:val="-1"/>
          <w:lang w:val="de-DE"/>
        </w:rPr>
        <w:t>dem sie nicht einen Schritt nach rechts oder links abwichen. Wir</w:t>
        <w:br/>
      </w:r>
      <w:r>
        <w:rPr>
          <w:color w:val="000000"/>
          <w:spacing w:val="1"/>
          <w:lang w:val="de-DE"/>
        </w:rPr>
        <w:t>springen von Standpunkt zu Standpunkt. Wir sind Suchende,</w:t>
        <w:br/>
      </w:r>
      <w:r>
        <w:rPr>
          <w:color w:val="000000"/>
          <w:spacing w:val="-2"/>
          <w:lang w:val="de-DE"/>
        </w:rPr>
        <w:t>Zweifelnde, Fragende. Sie hatten eine gewisse Sicherheit. Welches</w:t>
        <w:br/>
      </w:r>
      <w:r>
        <w:rPr>
          <w:color w:val="000000"/>
          <w:lang w:val="de-DE"/>
        </w:rPr>
        <w:t>der rechte Weg in der Kunst, in der Philosophie, in der Wissen-</w:t>
        <w:br/>
      </w:r>
      <w:r>
        <w:rPr>
          <w:color w:val="000000"/>
          <w:spacing w:val="1"/>
          <w:lang w:val="de-DE"/>
        </w:rPr>
        <w:t>schaft, in der Politik ist, das wußten sie. Jedes neue Talent konn-</w:t>
        <w:br/>
      </w:r>
      <w:r>
        <w:rPr>
          <w:color w:val="000000"/>
          <w:spacing w:val="4"/>
          <w:lang w:val="de-DE"/>
        </w:rPr>
        <w:t>ten sie einreihen. Wir können das alles nicht. Wir wissen fast</w:t>
        <w:br/>
      </w:r>
      <w:r>
        <w:rPr>
          <w:color w:val="000000"/>
          <w:lang w:val="de-DE"/>
        </w:rPr>
        <w:t>nicht mehr, ob ein neues Buch, das wir lesen, bedeutend ist oder</w:t>
        <w:br/>
        <w:t>nicht. Wir sehen uns jedes Talent von allen Seiten an, und dann</w:t>
        <w:br/>
      </w:r>
      <w:r>
        <w:rPr>
          <w:color w:val="000000"/>
          <w:spacing w:val="-1"/>
          <w:lang w:val="de-DE"/>
        </w:rPr>
        <w:t>wissen wir zumeist gar nichts. Wir sind in eine rechte Anarchie</w:t>
        <w:br/>
      </w:r>
      <w:r>
        <w:rPr>
          <w:color w:val="000000"/>
          <w:lang w:val="de-DE"/>
        </w:rPr>
        <w:t>hineingeraten. Über unsere größten Zeitgenossen haben wir jeder</w:t>
        <w:br/>
      </w:r>
      <w:r>
        <w:rPr>
          <w:color w:val="000000"/>
          <w:spacing w:val="1"/>
          <w:lang w:val="de-DE"/>
        </w:rPr>
        <w:t>eine andere Meinung.</w:t>
      </w:r>
    </w:p>
    <w:p>
      <w:pPr>
        <w:pStyle w:val="Normal"/>
        <w:shd w:fill="FFFFFF" w:val="clear"/>
        <w:spacing w:lineRule="exact" w:line="230"/>
        <w:ind w:start="14" w:end="5" w:firstLine="206"/>
        <w:jc w:val="both"/>
        <w:rPr/>
      </w:pPr>
      <w:r>
        <w:rPr>
          <w:color w:val="000000"/>
          <w:spacing w:val="1"/>
          <w:lang w:val="de-DE"/>
        </w:rPr>
        <w:t>Selbst wenn wir einig sind in der Verehrung für einen Zeit-</w:t>
        <w:br/>
      </w:r>
      <w:r>
        <w:rPr>
          <w:color w:val="000000"/>
          <w:spacing w:val="3"/>
          <w:lang w:val="de-DE"/>
        </w:rPr>
        <w:t>genossen, so streiten wir uns. Der eine sucht in dem, der andere</w:t>
        <w:br/>
      </w:r>
      <w:r>
        <w:rPr>
          <w:color w:val="000000"/>
          <w:spacing w:val="2"/>
          <w:lang w:val="de-DE"/>
        </w:rPr>
        <w:t>in jenem seine Bedeutung.</w:t>
      </w:r>
    </w:p>
    <w:p>
      <w:pPr>
        <w:pStyle w:val="Normal"/>
        <w:shd w:fill="FFFFFF" w:val="clear"/>
        <w:spacing w:lineRule="exact" w:line="230"/>
        <w:ind w:start="24" w:firstLine="197"/>
        <w:jc w:val="both"/>
        <w:rPr/>
      </w:pPr>
      <w:r>
        <w:rPr>
          <w:color w:val="000000"/>
          <w:spacing w:val="4"/>
          <w:lang w:val="de-DE"/>
        </w:rPr>
        <w:t>Ich erinnere mich noch, wie ich als Jüngling zu Friedrich</w:t>
        <w:br/>
      </w:r>
      <w:r>
        <w:rPr>
          <w:color w:val="000000"/>
          <w:spacing w:val="-1"/>
          <w:lang w:val="de-DE"/>
        </w:rPr>
        <w:t>Theodor Vischer aufblickte. Jeder seiner Sätze bohrte sich wie ein</w:t>
        <w:br/>
      </w:r>
      <w:r>
        <w:rPr>
          <w:color w:val="000000"/>
          <w:spacing w:val="2"/>
          <w:lang w:val="de-DE"/>
        </w:rPr>
        <w:t>Pfeil in meine Seele. Und jetzt lese ich ihn mit ganz anderen</w:t>
        <w:br/>
        <w:t>Gefühlen. Er interessiert mich nur mehr, aber er erwärmt mich</w:t>
        <w:br/>
      </w:r>
      <w:r>
        <w:rPr>
          <w:color w:val="000000"/>
          <w:spacing w:val="4"/>
          <w:lang w:val="de-DE"/>
        </w:rPr>
        <w:t>nicht mehr. Er ist mir fremd geworden.</w:t>
      </w:r>
    </w:p>
    <w:p>
      <w:pPr>
        <w:pStyle w:val="Normal"/>
        <w:shd w:fill="FFFFFF" w:val="clear"/>
        <w:spacing w:lineRule="exact" w:line="230"/>
        <w:ind w:start="29" w:firstLine="192"/>
        <w:jc w:val="both"/>
        <w:rPr/>
      </w:pPr>
      <w:r>
        <w:rPr>
          <w:color w:val="000000"/>
          <w:lang w:val="de-DE"/>
        </w:rPr>
        <w:t>Vielleicht finden es manche pietätlos, daß ich diese Worte als</w:t>
        <w:br/>
      </w:r>
      <w:r>
        <w:rPr>
          <w:color w:val="000000"/>
          <w:spacing w:val="1"/>
          <w:lang w:val="de-DE"/>
        </w:rPr>
        <w:t>Geburtstagsgruß dem Siebzigjährigen darbringe. Aber es verbin-</w:t>
        <w:br/>
        <w:t>det uns doch etwas, indem wir uns verstehen: das ist gegenseitige</w:t>
      </w:r>
    </w:p>
    <w:p>
      <w:pPr>
        <w:sectPr>
          <w:type w:val="nextPage"/>
          <w:pgSz w:w="8391" w:h="11906"/>
          <w:pgMar w:left="1527" w:right="14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553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1"/>
          <w:lang w:val="de-DE"/>
        </w:rPr>
        <w:t xml:space="preserve">Aufrichtigkeit. </w:t>
      </w:r>
      <w:r>
        <w:rPr>
          <w:i/>
          <w:iCs/>
          <w:color w:val="000000"/>
          <w:spacing w:val="1"/>
          <w:lang w:val="de-DE"/>
        </w:rPr>
        <w:t xml:space="preserve">Wahr </w:t>
      </w:r>
      <w:r>
        <w:rPr>
          <w:color w:val="000000"/>
          <w:spacing w:val="1"/>
          <w:lang w:val="de-DE"/>
        </w:rPr>
        <w:t>wollen wir gegeneinander sein. Wir wollen</w:t>
        <w:br/>
      </w:r>
      <w:r>
        <w:rPr>
          <w:color w:val="000000"/>
          <w:lang w:val="de-DE"/>
        </w:rPr>
        <w:t>uns keine Phrasen vormachen. Wir wollen unseren Vätern sagen,</w:t>
        <w:br/>
        <w:t>daß wir sie verehren, daß sie uns die höchste Achtung einflößen.</w:t>
        <w:br/>
        <w:t>Aber wir wollen ihnen auch sagen, daß wir andere Wege gehen</w:t>
        <w:br/>
        <w:t>wollen. Die Pietät ist gewiß eine Tugend, aber sie saugt die Kraft</w:t>
        <w:br/>
      </w:r>
      <w:r>
        <w:rPr>
          <w:color w:val="000000"/>
          <w:spacing w:val="-1"/>
          <w:lang w:val="de-DE"/>
        </w:rPr>
        <w:t>aus dem Menschen. Und wir brauchen die Kraft, weil wir neue</w:t>
        <w:br/>
      </w:r>
      <w:r>
        <w:rPr>
          <w:color w:val="000000"/>
          <w:spacing w:val="1"/>
          <w:lang w:val="de-DE"/>
        </w:rPr>
        <w:t>Aufgaben vor uns sehen.</w:t>
      </w:r>
    </w:p>
    <w:p>
      <w:pPr>
        <w:pStyle w:val="Normal"/>
        <w:shd w:fill="FFFFFF" w:val="clear"/>
        <w:spacing w:lineRule="exact" w:line="230"/>
        <w:ind w:start="10" w:end="19" w:firstLine="197"/>
        <w:jc w:val="both"/>
        <w:rPr/>
      </w:pPr>
      <w:r>
        <w:rPr>
          <w:color w:val="000000"/>
          <w:spacing w:val="2"/>
          <w:lang w:val="de-DE"/>
        </w:rPr>
        <w:t>Es war eine schöne Zeit, in der Karl Frenzel wirkte; eine Zeit</w:t>
        <w:br/>
      </w:r>
      <w:r>
        <w:rPr>
          <w:color w:val="000000"/>
          <w:spacing w:val="-2"/>
          <w:lang w:val="de-DE"/>
        </w:rPr>
        <w:t>voll von reifen Ideen, voll von vollendeter Kunst. In sich abge-</w:t>
        <w:br/>
      </w:r>
      <w:r>
        <w:rPr>
          <w:color w:val="000000"/>
          <w:spacing w:val="1"/>
          <w:lang w:val="de-DE"/>
        </w:rPr>
        <w:t>schlossene, harmonische Naturen waren diejenigen, mit denen er</w:t>
        <w:br/>
      </w:r>
      <w:r>
        <w:rPr>
          <w:color w:val="000000"/>
          <w:spacing w:val="-2"/>
          <w:lang w:val="de-DE"/>
        </w:rPr>
        <w:t>die Mannesjahre zugleich erlebte. Sie waren auch deswegen glück-</w:t>
        <w:br/>
      </w:r>
      <w:r>
        <w:rPr>
          <w:color w:val="000000"/>
          <w:spacing w:val="-1"/>
          <w:lang w:val="de-DE"/>
        </w:rPr>
        <w:t>licher als wir. Sie versprachen sich mehr von ihren Idealen als wir</w:t>
        <w:br/>
      </w:r>
      <w:r>
        <w:rPr>
          <w:color w:val="000000"/>
          <w:spacing w:val="1"/>
          <w:lang w:val="de-DE"/>
        </w:rPr>
        <w:t>von den unsrigen. Sie sogen mehr Lebensheiterkeit aus diesen</w:t>
        <w:br/>
      </w:r>
      <w:r>
        <w:rPr>
          <w:color w:val="000000"/>
          <w:spacing w:val="-1"/>
          <w:lang w:val="de-DE"/>
        </w:rPr>
        <w:t>Idealen. Sie waren eben größere Idealisten. Wir fürchten uns vor</w:t>
        <w:br/>
      </w:r>
      <w:r>
        <w:rPr>
          <w:color w:val="000000"/>
          <w:spacing w:val="4"/>
          <w:lang w:val="de-DE"/>
        </w:rPr>
        <w:t>Idealen wie vor täuschenden Trugbildern. Wir sprechen nicht</w:t>
        <w:br/>
      </w:r>
      <w:r>
        <w:rPr>
          <w:color w:val="000000"/>
          <w:spacing w:val="3"/>
          <w:lang w:val="de-DE"/>
        </w:rPr>
        <w:t>mehr die beseligenden Worte: die Idee muß doch siegen!</w:t>
      </w:r>
    </w:p>
    <w:p>
      <w:pPr>
        <w:pStyle w:val="Normal"/>
        <w:shd w:fill="FFFFFF" w:val="clear"/>
        <w:spacing w:lineRule="exact" w:line="274" w:before="696" w:after="0"/>
        <w:ind w:start="859" w:hanging="744"/>
        <w:rPr/>
      </w:pPr>
      <w:r>
        <w:rPr>
          <w:color w:val="000000"/>
          <w:lang w:val="de-DE"/>
        </w:rPr>
        <w:t>HANS  BUSSE  •   GRAPHOLOGIE  UND  GERICHTLICHE</w:t>
        <w:br/>
      </w:r>
      <w:r>
        <w:rPr>
          <w:color w:val="000000"/>
          <w:spacing w:val="1"/>
          <w:lang w:val="de-DE"/>
        </w:rPr>
        <w:t>HANDSCHRIFTEN-UNTERSUCHUNGEN</w:t>
      </w:r>
    </w:p>
    <w:p>
      <w:pPr>
        <w:pStyle w:val="Normal"/>
        <w:shd w:fill="FFFFFF" w:val="clear"/>
        <w:spacing w:before="125" w:after="0"/>
        <w:ind w:end="5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Leipzig 1898</w:t>
      </w:r>
    </w:p>
    <w:p>
      <w:pPr>
        <w:pStyle w:val="Normal"/>
        <w:shd w:fill="FFFFFF" w:val="clear"/>
        <w:spacing w:lineRule="exact" w:line="235" w:before="269" w:after="0"/>
        <w:ind w:start="19" w:hanging="0"/>
        <w:jc w:val="both"/>
        <w:rPr/>
      </w:pPr>
      <w:r>
        <w:rPr>
          <w:color w:val="000000"/>
          <w:lang w:val="de-DE"/>
        </w:rPr>
        <w:t>Unter dem Titel «Graphologie und gerichtliche Handschriften-</w:t>
        <w:br/>
      </w:r>
      <w:r>
        <w:rPr>
          <w:color w:val="000000"/>
          <w:spacing w:val="-2"/>
          <w:lang w:val="de-DE"/>
        </w:rPr>
        <w:t>Untersuchungen» hat Hans Busse ein Schriftchen erscheinen lassen</w:t>
        <w:br/>
      </w:r>
      <w:r>
        <w:rPr>
          <w:color w:val="000000"/>
          <w:spacing w:val="-1"/>
          <w:lang w:val="de-DE"/>
        </w:rPr>
        <w:t>(bei Paul List, Leipzig), das durch Anknüpfung an die Dreyfus-</w:t>
        <w:br/>
      </w:r>
      <w:r>
        <w:rPr>
          <w:color w:val="000000"/>
          <w:spacing w:val="2"/>
          <w:lang w:val="de-DE"/>
        </w:rPr>
        <w:t>Angelegenheit ein aktuelles, durch klare Auseinandersetzungen</w:t>
        <w:br/>
      </w:r>
      <w:r>
        <w:rPr>
          <w:color w:val="000000"/>
          <w:spacing w:val="-1"/>
          <w:lang w:val="de-DE"/>
        </w:rPr>
        <w:t>über das Wesen und die Bedeutung der Graphologie ein tieferes</w:t>
        <w:br/>
      </w:r>
      <w:r>
        <w:rPr>
          <w:color w:val="000000"/>
          <w:lang w:val="de-DE"/>
        </w:rPr>
        <w:t>Interesse zu erregen geeignet ist. Die Zeit ist vorüber, in der man</w:t>
        <w:br/>
      </w:r>
      <w:r>
        <w:rPr>
          <w:color w:val="000000"/>
          <w:spacing w:val="-2"/>
          <w:lang w:val="de-DE"/>
        </w:rPr>
        <w:t>mit vornehmem Achselzucken über die Berechtigung dieses Wis-</w:t>
        <w:br/>
      </w:r>
      <w:r>
        <w:rPr>
          <w:color w:val="000000"/>
          <w:spacing w:val="1"/>
          <w:lang w:val="de-DE"/>
        </w:rPr>
        <w:t>senszweiges zur Tagesordnung übergehen konnte. Zwei bedeu-</w:t>
        <w:br/>
      </w:r>
      <w:r>
        <w:rPr>
          <w:color w:val="000000"/>
          <w:spacing w:val="-2"/>
          <w:lang w:val="de-DE"/>
        </w:rPr>
        <w:t>tende Seelenforscher, Benedikt und Ribot, haben sich ja auch vor</w:t>
        <w:br/>
      </w:r>
      <w:r>
        <w:rPr>
          <w:color w:val="000000"/>
          <w:spacing w:val="-1"/>
          <w:lang w:val="de-DE"/>
        </w:rPr>
        <w:t>kurzem dahin ausgesprochen, daß sich in den Schriftzügen der</w:t>
        <w:br/>
      </w:r>
      <w:r>
        <w:rPr>
          <w:color w:val="000000"/>
          <w:lang w:val="de-DE"/>
        </w:rPr>
        <w:t>Charakter der Persönlichkeit ausdrückt. Durch die wissenschaft-</w:t>
        <w:br/>
      </w:r>
      <w:r>
        <w:rPr>
          <w:color w:val="000000"/>
          <w:spacing w:val="-1"/>
          <w:lang w:val="de-DE"/>
        </w:rPr>
        <w:t>liche, erfahrungsgemäße Erforschung des Zusammenhanges dieser</w:t>
      </w:r>
    </w:p>
    <w:p>
      <w:pPr>
        <w:sectPr>
          <w:type w:val="nextPage"/>
          <w:pgSz w:w="8391" w:h="11906"/>
          <w:pgMar w:left="1493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554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1"/>
          <w:lang w:val="de-DE"/>
        </w:rPr>
        <w:t>Züge mit dem Gepräge der Persönlichkeit werden sich ebenso</w:t>
        <w:br/>
      </w:r>
      <w:r>
        <w:rPr>
          <w:color w:val="000000"/>
          <w:spacing w:val="2"/>
          <w:lang w:val="de-DE"/>
        </w:rPr>
        <w:t>reizvolle wie nützliche Erkenntnisse ergeben. Die Graphologie</w:t>
        <w:br/>
      </w:r>
      <w:r>
        <w:rPr>
          <w:color w:val="000000"/>
          <w:lang w:val="de-DE"/>
        </w:rPr>
        <w:t>muß ein wichtiges Kapitel der Psychologie werden. In viel höhe-</w:t>
        <w:br/>
      </w:r>
      <w:r>
        <w:rPr>
          <w:color w:val="000000"/>
          <w:spacing w:val="1"/>
          <w:lang w:val="de-DE"/>
        </w:rPr>
        <w:t>rem Maße als in den Gesichtszügen muß sich der individuelle</w:t>
        <w:br/>
      </w:r>
      <w:r>
        <w:rPr>
          <w:color w:val="000000"/>
          <w:spacing w:val="-2"/>
          <w:lang w:val="de-DE"/>
        </w:rPr>
        <w:t>Charakter eines Menschen in seiner Schrift ausdrücken. Denn die</w:t>
        <w:br/>
      </w:r>
      <w:r>
        <w:rPr>
          <w:color w:val="000000"/>
          <w:spacing w:val="3"/>
          <w:lang w:val="de-DE"/>
        </w:rPr>
        <w:t>Gesichtszüge vermögen sich nur innerhalb von der Natur ge-</w:t>
        <w:br/>
        <w:t>steckter Grenzen beweglich zu erhalten, um sich der Wandlung</w:t>
        <w:br/>
      </w:r>
      <w:r>
        <w:rPr>
          <w:color w:val="000000"/>
          <w:spacing w:val="-1"/>
          <w:lang w:val="de-DE"/>
        </w:rPr>
        <w:t>der menschlichen Natur anzuschmiegen. Die Schrift ist solchen</w:t>
        <w:br/>
        <w:t>Grenzen nicht unterworfen. Eine Krisis in der Entwickelung einer</w:t>
        <w:br/>
        <w:t>Persönlichkeit wird stets einen Wandel in seiner Schrift nach sich</w:t>
        <w:br/>
      </w:r>
      <w:r>
        <w:rPr>
          <w:color w:val="000000"/>
          <w:lang w:val="de-DE"/>
        </w:rPr>
        <w:t>ziehen. Je freier, selbstherrlicher ein Mensch ist, desto mächtiger</w:t>
        <w:br/>
      </w:r>
      <w:r>
        <w:rPr>
          <w:color w:val="000000"/>
          <w:spacing w:val="-2"/>
          <w:lang w:val="de-DE"/>
        </w:rPr>
        <w:t>wird er seine Eigenart in der Schrift auszuprägen wissen. Unfreie</w:t>
        <w:br/>
      </w:r>
      <w:r>
        <w:rPr>
          <w:color w:val="000000"/>
          <w:spacing w:val="2"/>
          <w:lang w:val="de-DE"/>
        </w:rPr>
        <w:t>Naturen werden gewissen Schriftformen, die ihnen gelehrt wor-</w:t>
        <w:br/>
      </w:r>
      <w:r>
        <w:rPr>
          <w:color w:val="000000"/>
          <w:spacing w:val="-2"/>
          <w:lang w:val="de-DE"/>
        </w:rPr>
        <w:t>den sind, unterworfen bleiben. Einen Durchschnittsmenschen wird</w:t>
        <w:br/>
      </w:r>
      <w:r>
        <w:rPr>
          <w:color w:val="000000"/>
          <w:spacing w:val="-1"/>
          <w:lang w:val="de-DE"/>
        </w:rPr>
        <w:t>man immer daran erkennen, daß seine Schrift keine individuelle,</w:t>
        <w:br/>
      </w:r>
      <w:r>
        <w:rPr>
          <w:color w:val="000000"/>
          <w:spacing w:val="2"/>
          <w:lang w:val="de-DE"/>
        </w:rPr>
        <w:t>sondern die seines Schreiblehrers ist. Die Schrift ist wie der Stil</w:t>
        <w:br/>
      </w:r>
      <w:r>
        <w:rPr>
          <w:color w:val="000000"/>
          <w:lang w:val="de-DE"/>
        </w:rPr>
        <w:t>der Charakter des Menschen.</w:t>
      </w:r>
    </w:p>
    <w:p>
      <w:pPr>
        <w:pStyle w:val="Normal"/>
        <w:shd w:fill="FFFFFF" w:val="clear"/>
        <w:spacing w:before="710" w:after="0"/>
        <w:ind w:start="79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EINE NEUE THEORIE DER ERDWÄRME</w:t>
      </w:r>
    </w:p>
    <w:p>
      <w:pPr>
        <w:pStyle w:val="Normal"/>
        <w:shd w:fill="FFFFFF" w:val="clear"/>
        <w:spacing w:lineRule="exact" w:line="230" w:before="466" w:after="0"/>
        <w:ind w:start="5" w:hanging="0"/>
        <w:jc w:val="both"/>
        <w:rPr/>
      </w:pPr>
      <w:r>
        <w:rPr>
          <w:color w:val="000000"/>
          <w:spacing w:val="2"/>
          <w:lang w:val="de-DE"/>
        </w:rPr>
        <w:t>Beachtung verdient eine neue Theorie der Erdwärme, die Dr.</w:t>
        <w:br/>
      </w:r>
      <w:r>
        <w:rPr>
          <w:color w:val="000000"/>
          <w:lang w:val="de-DE"/>
        </w:rPr>
        <w:t>Otterbein in der «Allgemeinen deutschen Universitätszeitung»</w:t>
        <w:br/>
      </w:r>
      <w:r>
        <w:rPr>
          <w:color w:val="000000"/>
          <w:spacing w:val="2"/>
          <w:lang w:val="de-DE"/>
        </w:rPr>
        <w:t>aufstellt. Die Erde ist zwei Bewegungen unterworfen, der Dre-</w:t>
        <w:br/>
      </w:r>
      <w:r>
        <w:rPr>
          <w:color w:val="000000"/>
          <w:spacing w:val="-1"/>
          <w:lang w:val="de-DE"/>
        </w:rPr>
        <w:t>hung um ihre Achse und derjenigen um die Sonne. Diese Bewe-</w:t>
        <w:br/>
      </w:r>
      <w:r>
        <w:rPr>
          <w:color w:val="000000"/>
          <w:spacing w:val="5"/>
          <w:lang w:val="de-DE"/>
        </w:rPr>
        <w:t>gungen hemmen sich zum Teile. Und da auf diese Weise die</w:t>
        <w:br/>
      </w:r>
      <w:r>
        <w:rPr>
          <w:color w:val="000000"/>
          <w:spacing w:val="-2"/>
          <w:lang w:val="de-DE"/>
        </w:rPr>
        <w:t>durch die Bewegung geleistete Arbeit verlorengeht, muß nach dem</w:t>
        <w:br/>
      </w:r>
      <w:r>
        <w:rPr>
          <w:color w:val="000000"/>
          <w:spacing w:val="-1"/>
          <w:lang w:val="de-DE"/>
        </w:rPr>
        <w:t>allgemeinen physikalischen Gesetze, wonach aus scheinbar ver-</w:t>
        <w:br/>
      </w:r>
      <w:r>
        <w:rPr>
          <w:color w:val="000000"/>
          <w:spacing w:val="1"/>
          <w:lang w:val="de-DE"/>
        </w:rPr>
        <w:t>lorener Arbeit Wärme entsteht, die fortwährend durch Ausstrah-</w:t>
        <w:br/>
        <w:t>lung in den Weltraum verschwindende Erdwärme sich erneuern.</w:t>
        <w:br/>
      </w:r>
      <w:r>
        <w:rPr>
          <w:color w:val="000000"/>
          <w:spacing w:val="-1"/>
          <w:lang w:val="de-DE"/>
        </w:rPr>
        <w:t>Die Erde würde demnach nicht dem Schicksale verfallen, allmäh-</w:t>
        <w:br/>
      </w:r>
      <w:r>
        <w:rPr>
          <w:color w:val="000000"/>
          <w:spacing w:val="3"/>
          <w:lang w:val="de-DE"/>
        </w:rPr>
        <w:t>lich sich bis zur völligen Totenstarre abzukühlen, sondern sie</w:t>
        <w:br/>
      </w:r>
      <w:r>
        <w:rPr>
          <w:color w:val="000000"/>
          <w:spacing w:val="4"/>
          <w:lang w:val="de-DE"/>
        </w:rPr>
        <w:t>könnte ewig jung bleiben.</w:t>
      </w:r>
    </w:p>
    <w:p>
      <w:pPr>
        <w:sectPr>
          <w:type w:val="nextPage"/>
          <w:pgSz w:w="8391" w:h="11906"/>
          <w:pgMar w:left="1711" w:right="13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7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555</w:t>
      </w:r>
    </w:p>
    <w:p>
      <w:pPr>
        <w:pStyle w:val="Normal"/>
        <w:shd w:fill="FFFFFF" w:val="clear"/>
        <w:spacing w:lineRule="exact" w:line="278"/>
        <w:ind w:start="1306" w:hanging="466"/>
        <w:rPr/>
      </w:pPr>
      <w:r>
        <w:rPr>
          <w:color w:val="000000"/>
          <w:spacing w:val="-1"/>
          <w:lang w:val="de-DE"/>
        </w:rPr>
        <w:t>ARTHUR  ADLER  •  DIE PSYCHOLOGIE</w:t>
        <w:br/>
      </w:r>
      <w:r>
        <w:rPr>
          <w:color w:val="000000"/>
          <w:spacing w:val="3"/>
          <w:lang w:val="de-DE"/>
        </w:rPr>
        <w:t>DES EXAMEN-KANDIDATEN</w:t>
      </w:r>
    </w:p>
    <w:p>
      <w:pPr>
        <w:pStyle w:val="Normal"/>
        <w:shd w:fill="FFFFFF" w:val="clear"/>
        <w:spacing w:lineRule="exact" w:line="230" w:before="230" w:after="0"/>
        <w:ind w:end="24" w:hanging="0"/>
        <w:jc w:val="both"/>
        <w:rPr/>
      </w:pPr>
      <w:r>
        <w:rPr>
          <w:color w:val="000000"/>
          <w:spacing w:val="-1"/>
          <w:lang w:val="de-DE"/>
        </w:rPr>
        <w:t>Einen höchst interessanten Aufsatz hat Dr. Arthur Adler in der</w:t>
        <w:br/>
      </w:r>
      <w:r>
        <w:rPr>
          <w:color w:val="000000"/>
          <w:lang w:val="de-DE"/>
        </w:rPr>
        <w:t xml:space="preserve">«Zeitschrift für praktische Ärzte» (Frankfurt 1898, </w:t>
      </w:r>
      <w:r>
        <w:rPr>
          <w:color w:val="000000"/>
          <w:lang w:val="en-US"/>
        </w:rPr>
        <w:t xml:space="preserve">VII. </w:t>
      </w:r>
      <w:r>
        <w:rPr>
          <w:color w:val="000000"/>
          <w:lang w:val="de-DE"/>
        </w:rPr>
        <w:t>Jahrgang,</w:t>
        <w:br/>
      </w:r>
      <w:r>
        <w:rPr>
          <w:color w:val="000000"/>
          <w:spacing w:val="-1"/>
          <w:lang w:val="de-DE"/>
        </w:rPr>
        <w:t>Nr. 3) veröffentlicht. Er behandelt die Psychologie des Examen-</w:t>
        <w:br/>
      </w:r>
      <w:r>
        <w:rPr>
          <w:color w:val="000000"/>
          <w:spacing w:val="2"/>
          <w:lang w:val="de-DE"/>
        </w:rPr>
        <w:t>kandidaten und bringt außerordentlich Lehrreiches zur Seelen-</w:t>
        <w:br/>
      </w:r>
      <w:r>
        <w:rPr>
          <w:color w:val="000000"/>
          <w:spacing w:val="-1"/>
          <w:lang w:val="de-DE"/>
        </w:rPr>
        <w:t>kunde bei. Die abnormen Zustände, in denen sich die Seele eines</w:t>
        <w:br/>
      </w:r>
      <w:r>
        <w:rPr>
          <w:color w:val="000000"/>
          <w:spacing w:val="1"/>
          <w:lang w:val="de-DE"/>
        </w:rPr>
        <w:t>Prüflings befindet, und die Wirkungen dieser Zustände auf den</w:t>
        <w:br/>
      </w:r>
      <w:r>
        <w:rPr>
          <w:color w:val="000000"/>
          <w:spacing w:val="-1"/>
          <w:lang w:val="de-DE"/>
        </w:rPr>
        <w:t>ganzen Menschen werden klar und einleuchtend dargestellt. Die</w:t>
        <w:br/>
        <w:t>Unterschiede, die sich in bezug auf diese Wirkungen ergeben, je</w:t>
        <w:br/>
        <w:t>nachdem der Kandidat einen starken, gesunden oder einen krän-</w:t>
        <w:br/>
      </w:r>
      <w:r>
        <w:rPr>
          <w:color w:val="000000"/>
          <w:spacing w:val="-2"/>
          <w:lang w:val="de-DE"/>
        </w:rPr>
        <w:t>kelnden, nervösen Organismus hat, werden hervorgehoben. Na-</w:t>
        <w:br/>
      </w:r>
      <w:r>
        <w:rPr>
          <w:color w:val="000000"/>
          <w:spacing w:val="-4"/>
          <w:lang w:val="de-DE"/>
        </w:rPr>
        <w:t>mentlich die psychologischen Gründe des Selbstmordes bei Examen-</w:t>
        <w:br/>
      </w:r>
      <w:r>
        <w:rPr>
          <w:color w:val="000000"/>
          <w:spacing w:val="1"/>
          <w:lang w:val="de-DE"/>
        </w:rPr>
        <w:t>kandidaten sind vortrefflich geschildert.</w:t>
      </w:r>
    </w:p>
    <w:p>
      <w:pPr>
        <w:pStyle w:val="Normal"/>
        <w:shd w:fill="FFFFFF" w:val="clear"/>
        <w:spacing w:lineRule="exact" w:line="274" w:before="350" w:after="0"/>
        <w:ind w:start="1603" w:hanging="744"/>
        <w:rPr/>
      </w:pPr>
      <w:r>
        <w:rPr>
          <w:color w:val="000000"/>
          <w:spacing w:val="2"/>
          <w:lang w:val="de-DE"/>
        </w:rPr>
        <w:t>EMILE RIGOLAGE  .   LA  SOCIOLOGIE</w:t>
        <w:br/>
      </w:r>
      <w:r>
        <w:rPr>
          <w:color w:val="000000"/>
          <w:spacing w:val="3"/>
          <w:lang w:val="de-DE"/>
        </w:rPr>
        <w:t>PAR AUGUSTE COMTE</w:t>
      </w:r>
    </w:p>
    <w:p>
      <w:pPr>
        <w:pStyle w:val="Normal"/>
        <w:shd w:fill="FFFFFF" w:val="clear"/>
        <w:spacing w:lineRule="exact" w:line="230" w:before="216" w:after="0"/>
        <w:ind w:start="14" w:hanging="0"/>
        <w:jc w:val="both"/>
        <w:rPr/>
      </w:pPr>
      <w:r>
        <w:rPr>
          <w:color w:val="000000"/>
          <w:spacing w:val="-2"/>
          <w:lang w:val="de-DE"/>
        </w:rPr>
        <w:t>Emile Rigolage hat soeben den zweiten Band seines mit umsicht-</w:t>
        <w:br/>
        <w:t>voller Kunst gearbeiteten Auszuges aus Auguste Comtes Schriften</w:t>
        <w:br/>
      </w:r>
      <w:r>
        <w:rPr>
          <w:color w:val="000000"/>
          <w:spacing w:val="3"/>
          <w:lang w:val="de-DE"/>
        </w:rPr>
        <w:t>unter dem Titel «La Sociologie par Auguste Comte» heraus-</w:t>
        <w:br/>
      </w:r>
      <w:r>
        <w:rPr>
          <w:color w:val="000000"/>
          <w:spacing w:val="-1"/>
          <w:lang w:val="de-DE"/>
        </w:rPr>
        <w:t>gegeben (Bibliotheque de Philosophie contemporaine, Paris, Felix</w:t>
        <w:br/>
        <w:t>Alcan). Das Buch ist bereits vor 15 Jahren in erster Auflage er-</w:t>
        <w:br/>
      </w:r>
      <w:r>
        <w:rPr>
          <w:color w:val="000000"/>
          <w:lang w:val="de-DE"/>
        </w:rPr>
        <w:t>schienen und von Kirchmann ins Deutsche übertragen worden.</w:t>
        <w:br/>
      </w:r>
      <w:r>
        <w:rPr>
          <w:color w:val="000000"/>
          <w:spacing w:val="-1"/>
          <w:lang w:val="de-DE"/>
        </w:rPr>
        <w:t>Compte ist ein Denker, den man kennen muß als Beispiel einer</w:t>
        <w:br/>
      </w:r>
      <w:r>
        <w:rPr>
          <w:color w:val="000000"/>
          <w:spacing w:val="1"/>
          <w:lang w:val="de-DE"/>
        </w:rPr>
        <w:t>ideenlosen Persönlichkeit. Daß der Inhalt der Philosophie Ideen</w:t>
        <w:br/>
      </w:r>
      <w:r>
        <w:rPr>
          <w:color w:val="000000"/>
          <w:spacing w:val="2"/>
          <w:lang w:val="de-DE"/>
        </w:rPr>
        <w:t>sind, davon hat Comte keine Ahnung. In seinem Kopfe blitzen</w:t>
        <w:br/>
        <w:t>keine Ideen auf, wenn er die Dinge der Welt betrachtet. Deshalb</w:t>
        <w:br/>
      </w:r>
      <w:r>
        <w:rPr>
          <w:color w:val="000000"/>
          <w:spacing w:val="1"/>
          <w:lang w:val="de-DE"/>
        </w:rPr>
        <w:t>ist seine sogenannte Philosophie das Zerrbild alles wahren und</w:t>
        <w:br/>
      </w:r>
      <w:r>
        <w:rPr>
          <w:color w:val="000000"/>
          <w:spacing w:val="-1"/>
          <w:lang w:val="de-DE"/>
        </w:rPr>
        <w:t xml:space="preserve">echten Philosophierens. Was sie über die Welt </w:t>
      </w:r>
      <w:r>
        <w:rPr>
          <w:i/>
          <w:iCs/>
          <w:color w:val="000000"/>
          <w:spacing w:val="-1"/>
          <w:lang w:val="de-DE"/>
        </w:rPr>
        <w:t xml:space="preserve">gedacht </w:t>
      </w:r>
      <w:r>
        <w:rPr>
          <w:color w:val="000000"/>
          <w:spacing w:val="-1"/>
          <w:lang w:val="de-DE"/>
        </w:rPr>
        <w:t>haben, das</w:t>
        <w:br/>
      </w:r>
      <w:r>
        <w:rPr>
          <w:color w:val="000000"/>
          <w:lang w:val="de-DE"/>
        </w:rPr>
        <w:t>haben die Philosophen aller Zeiten in ihren Werken niedergelegt:</w:t>
        <w:br/>
      </w:r>
      <w:r>
        <w:rPr>
          <w:color w:val="000000"/>
          <w:spacing w:val="-2"/>
          <w:lang w:val="de-DE"/>
        </w:rPr>
        <w:t>Sie sind stets über das bloße Beobachten hinausgegangen. Dieses</w:t>
        <w:br/>
        <w:t>Beobachten ist Sache der Erfahrungswissenschaften. Neben diesen</w:t>
        <w:br/>
      </w:r>
      <w:r>
        <w:rPr>
          <w:color w:val="000000"/>
          <w:spacing w:val="3"/>
          <w:lang w:val="de-DE"/>
        </w:rPr>
        <w:t>Einzeldisziplinen hat die Philosophie keine Berechtigung, wenn</w:t>
      </w:r>
    </w:p>
    <w:p>
      <w:pPr>
        <w:sectPr>
          <w:type w:val="nextPage"/>
          <w:pgSz w:w="8391" w:h="11906"/>
          <w:pgMar w:left="1366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8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556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sie nicht den tieferen, den ideellen Kern der Dinge aufsucht. Aber</w:t>
        <w:br/>
      </w:r>
      <w:r>
        <w:rPr>
          <w:color w:val="000000"/>
          <w:spacing w:val="-2"/>
          <w:lang w:val="de-DE"/>
        </w:rPr>
        <w:t>Comte weiß nichts von einem solchen Kern. Er ist ohne jegliche</w:t>
        <w:br/>
      </w:r>
      <w:r>
        <w:rPr>
          <w:color w:val="000000"/>
          <w:spacing w:val="1"/>
          <w:lang w:val="de-DE"/>
        </w:rPr>
        <w:t>Intuition und Phantasie. Deshalb ist er der Meinung, die Philo-</w:t>
        <w:br/>
      </w:r>
      <w:r>
        <w:rPr>
          <w:color w:val="000000"/>
          <w:spacing w:val="-2"/>
          <w:lang w:val="de-DE"/>
        </w:rPr>
        <w:t>sophie habe aus Eigenem nichts zu den Einzelwissenschaften hin-</w:t>
        <w:br/>
        <w:t>zuzufügen, sondern bloß das zusammenzustellen und in eine syste-</w:t>
        <w:br/>
        <w:t>matische Ordnung zu bringen, was durch diese Einzelwissenschaf-</w:t>
        <w:br/>
      </w:r>
      <w:r>
        <w:rPr>
          <w:color w:val="000000"/>
          <w:spacing w:val="4"/>
          <w:lang w:val="de-DE"/>
        </w:rPr>
        <w:t>ten erkannt worden ist. Es bedeutet den Bankerott der Philo-</w:t>
        <w:br/>
      </w:r>
      <w:r>
        <w:rPr>
          <w:color w:val="000000"/>
          <w:spacing w:val="-1"/>
          <w:lang w:val="de-DE"/>
        </w:rPr>
        <w:t>sophie, wenn man im Sinne Comtes philosophiert. Alles, was man</w:t>
        <w:br/>
      </w:r>
      <w:r>
        <w:rPr>
          <w:color w:val="000000"/>
          <w:spacing w:val="3"/>
          <w:lang w:val="de-DE"/>
        </w:rPr>
        <w:t>zu wissen braucht, um einen Ein- und Überblick über das ganz</w:t>
        <w:br/>
      </w:r>
      <w:r>
        <w:rPr>
          <w:color w:val="000000"/>
          <w:spacing w:val="-2"/>
          <w:lang w:val="de-DE"/>
        </w:rPr>
        <w:t>öde und unfruchtbare «System» Comtes zu gewinnen, findet sich</w:t>
        <w:br/>
        <w:t>musterhaft in dem oben genannten Auszug zusammengestellt. Der</w:t>
        <w:br/>
      </w:r>
      <w:r>
        <w:rPr>
          <w:color w:val="000000"/>
          <w:spacing w:val="2"/>
          <w:lang w:val="de-DE"/>
        </w:rPr>
        <w:t>Verfasser der Schrift hat sich gründlich eingelebt in die Ansich-</w:t>
        <w:br/>
      </w:r>
      <w:r>
        <w:rPr>
          <w:color w:val="000000"/>
          <w:spacing w:val="-2"/>
          <w:lang w:val="de-DE"/>
        </w:rPr>
        <w:t>ten Comtes und war deshalb imstande, die bezeichnenden Dinge</w:t>
        <w:br/>
      </w:r>
      <w:r>
        <w:rPr>
          <w:color w:val="000000"/>
          <w:spacing w:val="-1"/>
          <w:lang w:val="de-DE"/>
        </w:rPr>
        <w:t>herauszuheben, auf die es ankommt. Ein solches Zusammenfassen</w:t>
        <w:br/>
        <w:t>ist besonders bei Comte schwierig. Denn eben weil leitende</w:t>
        <w:br/>
      </w:r>
      <w:r>
        <w:rPr>
          <w:color w:val="000000"/>
          <w:spacing w:val="1"/>
          <w:lang w:val="de-DE"/>
        </w:rPr>
        <w:t>Grundgedanken ganz fehlen, fällt alles auseinander.</w:t>
      </w:r>
    </w:p>
    <w:p>
      <w:pPr>
        <w:pStyle w:val="Normal"/>
        <w:shd w:fill="FFFFFF" w:val="clear"/>
        <w:spacing w:lineRule="exact" w:line="230"/>
        <w:ind w:start="19" w:end="10" w:firstLine="197"/>
        <w:jc w:val="both"/>
        <w:rPr/>
      </w:pPr>
      <w:r>
        <w:rPr>
          <w:color w:val="000000"/>
          <w:spacing w:val="-1"/>
          <w:lang w:val="de-DE"/>
        </w:rPr>
        <w:t>Mir scheint, daß das Buch gerade gegenwärtig nützlich werden</w:t>
        <w:br/>
      </w:r>
      <w:r>
        <w:rPr>
          <w:color w:val="000000"/>
          <w:lang w:val="de-DE"/>
        </w:rPr>
        <w:t>kann. Auch andere Philosophen bestreben sich immer mehr und</w:t>
        <w:br/>
      </w:r>
      <w:r>
        <w:rPr>
          <w:color w:val="000000"/>
          <w:spacing w:val="-1"/>
          <w:lang w:val="de-DE"/>
        </w:rPr>
        <w:t>mehr, der Philosophie einen Charakter zu geben, der sie den</w:t>
        <w:br/>
      </w:r>
      <w:r>
        <w:rPr>
          <w:color w:val="000000"/>
          <w:spacing w:val="-2"/>
          <w:lang w:val="de-DE"/>
        </w:rPr>
        <w:t>Einzelwissenschaften ähnlich machen soll. Man spricht sogar von</w:t>
        <w:br/>
      </w:r>
      <w:r>
        <w:rPr>
          <w:color w:val="000000"/>
          <w:spacing w:val="1"/>
          <w:lang w:val="de-DE"/>
        </w:rPr>
        <w:t>exakter Philosophie. Wohin man kommt, wenn solche Exaktheit</w:t>
        <w:br/>
      </w:r>
      <w:r>
        <w:rPr>
          <w:color w:val="000000"/>
          <w:spacing w:val="3"/>
          <w:lang w:val="de-DE"/>
        </w:rPr>
        <w:t>auf die Spitze getrieben wird, kann man bei Comte lernen. Die</w:t>
        <w:br/>
      </w:r>
      <w:r>
        <w:rPr>
          <w:color w:val="000000"/>
          <w:spacing w:val="-1"/>
          <w:lang w:val="de-DE"/>
        </w:rPr>
        <w:t>Un- und Widerphilosophie ist die Folge. Und da man die Schäd-</w:t>
        <w:br/>
      </w:r>
      <w:r>
        <w:rPr>
          <w:color w:val="000000"/>
          <w:lang w:val="de-DE"/>
        </w:rPr>
        <w:t>lichkeit einer Tätigkeit am besten erkennt, wenn man sie in ihre</w:t>
        <w:br/>
      </w:r>
      <w:r>
        <w:rPr>
          <w:color w:val="000000"/>
          <w:spacing w:val="2"/>
          <w:lang w:val="de-DE"/>
        </w:rPr>
        <w:t>Extreme verfolgt und in ihren Auswüchsen beobachtet, so sei</w:t>
        <w:br/>
      </w:r>
      <w:r>
        <w:rPr>
          <w:color w:val="000000"/>
          <w:spacing w:val="-2"/>
          <w:lang w:val="de-DE"/>
        </w:rPr>
        <w:t>Comtes Philosophieren den Zeitgenossen als abschreckendes Bei-</w:t>
        <w:br/>
      </w:r>
      <w:r>
        <w:rPr>
          <w:color w:val="000000"/>
          <w:spacing w:val="2"/>
          <w:lang w:val="de-DE"/>
        </w:rPr>
        <w:t>spiel empfohlen. Sie mögen aus ihm lernen, wie man es nicht</w:t>
        <w:br/>
      </w:r>
      <w:r>
        <w:rPr>
          <w:color w:val="000000"/>
          <w:lang w:val="de-DE"/>
        </w:rPr>
        <w:t>machen soll, wenn etwas Ersprießliches auf diesem Gebiete zu-</w:t>
        <w:br/>
        <w:t>stande kommen soll.</w:t>
      </w:r>
    </w:p>
    <w:p>
      <w:pPr>
        <w:pStyle w:val="Normal"/>
        <w:shd w:fill="FFFFFF" w:val="clear"/>
        <w:spacing w:lineRule="exact" w:line="230"/>
        <w:ind w:start="29" w:firstLine="197"/>
        <w:jc w:val="both"/>
        <w:rPr/>
      </w:pPr>
      <w:r>
        <w:rPr>
          <w:color w:val="000000"/>
          <w:spacing w:val="1"/>
          <w:lang w:val="de-DE"/>
        </w:rPr>
        <w:t>Ich habe den Glauben, daß wir doch einer Zeit entgegengehen,</w:t>
        <w:br/>
      </w:r>
      <w:r>
        <w:rPr>
          <w:color w:val="000000"/>
          <w:spacing w:val="-1"/>
          <w:lang w:val="de-DE"/>
        </w:rPr>
        <w:t>in welcher das philosophische Streben wieder die ihm gebührende</w:t>
        <w:br/>
      </w:r>
      <w:r>
        <w:rPr>
          <w:color w:val="000000"/>
          <w:spacing w:val="1"/>
          <w:lang w:val="de-DE"/>
        </w:rPr>
        <w:t>Achtung haben wird. Die unfruchtbaren Versuche Comtes und</w:t>
        <w:br/>
      </w:r>
      <w:r>
        <w:rPr>
          <w:color w:val="000000"/>
          <w:spacing w:val="2"/>
          <w:lang w:val="de-DE"/>
        </w:rPr>
        <w:t>anderer mußten gemacht werden, weil man erst irren muß, um</w:t>
        <w:br/>
        <w:t>später der Wahrheit beizukommen.</w:t>
      </w:r>
    </w:p>
    <w:p>
      <w:pPr>
        <w:sectPr>
          <w:type w:val="nextPage"/>
          <w:pgSz w:w="8391" w:h="11906"/>
          <w:pgMar w:left="1510" w:right="14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11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557</w:t>
      </w:r>
    </w:p>
    <w:p>
      <w:pPr>
        <w:pStyle w:val="Normal"/>
        <w:shd w:fill="FFFFFF" w:val="clear"/>
        <w:ind w:start="70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DAS THEATER DER NATURSCHAUSPIELE</w:t>
      </w:r>
    </w:p>
    <w:p>
      <w:pPr>
        <w:pStyle w:val="Normal"/>
        <w:shd w:fill="FFFFFF" w:val="clear"/>
        <w:spacing w:lineRule="exact" w:line="230" w:before="264" w:after="0"/>
        <w:jc w:val="both"/>
        <w:rPr/>
      </w:pPr>
      <w:r>
        <w:rPr>
          <w:color w:val="000000"/>
          <w:spacing w:val="-1"/>
          <w:lang w:val="de-DE"/>
        </w:rPr>
        <w:t>Ein solches hat M.Wilhelm Meyer in der Berliner «Urania» ge-</w:t>
        <w:br/>
      </w:r>
      <w:r>
        <w:rPr>
          <w:color w:val="000000"/>
          <w:lang w:val="de-DE"/>
        </w:rPr>
        <w:t>gründet. Er hat sich soeben über seine Intentionen mit dieser An-</w:t>
        <w:br/>
      </w:r>
      <w:r>
        <w:rPr>
          <w:color w:val="000000"/>
          <w:spacing w:val="2"/>
          <w:lang w:val="de-DE"/>
        </w:rPr>
        <w:t>stalt in einem ausführlichen Artikel der Norddeutschen Allge-</w:t>
        <w:br/>
      </w:r>
      <w:r>
        <w:rPr>
          <w:color w:val="000000"/>
          <w:spacing w:val="4"/>
          <w:lang w:val="de-DE"/>
        </w:rPr>
        <w:t>meinen Zeitung ausgesprochen (Beilage zu den Nummern vom</w:t>
        <w:br/>
      </w:r>
      <w:r>
        <w:rPr>
          <w:color w:val="000000"/>
          <w:lang w:val="de-DE"/>
        </w:rPr>
        <w:t>8. und 9. April). Sein Grundgedanke ist, daß das Theater das</w:t>
        <w:br/>
      </w:r>
      <w:r>
        <w:rPr>
          <w:color w:val="000000"/>
          <w:spacing w:val="-1"/>
          <w:lang w:val="de-DE"/>
        </w:rPr>
        <w:t>Nacheinander in der Zeit, das ist Vorgänge im allgemeinen, dar-</w:t>
        <w:br/>
      </w:r>
      <w:r>
        <w:rPr>
          <w:color w:val="000000"/>
          <w:spacing w:val="-2"/>
          <w:lang w:val="de-DE"/>
        </w:rPr>
        <w:t>zustellen habe. Bisher ist man bloß bei Vorgängen aus dem Men-</w:t>
        <w:br/>
        <w:t>schenleben stehengeblieben. Und auch da hat man sich auf einen</w:t>
        <w:br/>
      </w:r>
      <w:r>
        <w:rPr>
          <w:color w:val="000000"/>
          <w:lang w:val="de-DE"/>
        </w:rPr>
        <w:t>Ausschnitt beschränkt. Die Dramen, in denen nicht die Ereignisse</w:t>
        <w:br/>
      </w:r>
      <w:r>
        <w:rPr>
          <w:color w:val="000000"/>
          <w:spacing w:val="4"/>
          <w:lang w:val="de-DE"/>
        </w:rPr>
        <w:t>des Liebeslebens den Mittelpunkt bilden, sind nur in geringer</w:t>
        <w:br/>
      </w:r>
      <w:r>
        <w:rPr>
          <w:color w:val="000000"/>
          <w:spacing w:val="-2"/>
          <w:lang w:val="de-DE"/>
        </w:rPr>
        <w:t>Zahl vorhanden. Meyer ist Bekenner der naturwissenschaftlichen</w:t>
        <w:br/>
      </w:r>
      <w:r>
        <w:rPr>
          <w:color w:val="000000"/>
          <w:spacing w:val="-1"/>
          <w:lang w:val="de-DE"/>
        </w:rPr>
        <w:t>Weltanschauung, und zwar in der Form, die diese in den letzten</w:t>
        <w:br/>
        <w:t>Dezennien angenommen hat. Die Vorgänge, in denen der Mensch</w:t>
        <w:br/>
      </w:r>
      <w:r>
        <w:rPr>
          <w:color w:val="000000"/>
          <w:spacing w:val="2"/>
          <w:lang w:val="de-DE"/>
        </w:rPr>
        <w:t>eine Rolle spielt, sind ihm nur ein kleines Glied innerhalb des</w:t>
        <w:br/>
      </w:r>
      <w:r>
        <w:rPr>
          <w:color w:val="000000"/>
          <w:spacing w:val="-1"/>
          <w:lang w:val="de-DE"/>
        </w:rPr>
        <w:t>großen Schauspiels, dessen Schauplatz der Kosmos ist. Das Leben</w:t>
        <w:br/>
      </w:r>
      <w:r>
        <w:rPr>
          <w:color w:val="000000"/>
          <w:lang w:val="de-DE"/>
        </w:rPr>
        <w:t>des Kosmos in künstlerischer Weise gruppiert, kombiniert, durch</w:t>
        <w:br/>
      </w:r>
      <w:r>
        <w:rPr>
          <w:color w:val="000000"/>
          <w:spacing w:val="2"/>
          <w:lang w:val="de-DE"/>
        </w:rPr>
        <w:t>die auf Grund der Naturgesetze arbeitende Phantasie belebt, will</w:t>
        <w:br/>
      </w:r>
      <w:r>
        <w:rPr>
          <w:color w:val="000000"/>
          <w:spacing w:val="-2"/>
          <w:lang w:val="de-DE"/>
        </w:rPr>
        <w:t>er theatralisch darstellen. Innerhalb dieses großen Ganzen soll der</w:t>
        <w:br/>
        <w:t>Mensch mit seinen Schicksalen erscheinen, nicht ausgesondert für</w:t>
        <w:br/>
      </w:r>
      <w:r>
        <w:rPr>
          <w:color w:val="000000"/>
          <w:spacing w:val="-1"/>
          <w:lang w:val="de-DE"/>
        </w:rPr>
        <w:t>sich. Wie ein Stern entsteht, wie sich auf dem Sterne das unorga-</w:t>
        <w:br/>
      </w:r>
      <w:r>
        <w:rPr>
          <w:color w:val="000000"/>
          <w:spacing w:val="1"/>
          <w:lang w:val="de-DE"/>
        </w:rPr>
        <w:t>nische Reich entfaltet, wie sich aus diesem das Pflanzen- und</w:t>
        <w:br/>
      </w:r>
      <w:r>
        <w:rPr>
          <w:color w:val="000000"/>
          <w:lang w:val="de-DE"/>
        </w:rPr>
        <w:t>Tierleben entwickelt, wie auf dessen Grundlage der Mensch ins</w:t>
        <w:br/>
      </w:r>
      <w:r>
        <w:rPr>
          <w:color w:val="000000"/>
          <w:spacing w:val="4"/>
          <w:lang w:val="de-DE"/>
        </w:rPr>
        <w:t>Dasein tritt und von ihm abhängig ist: das will Meyer künst-</w:t>
        <w:br/>
      </w:r>
      <w:r>
        <w:rPr>
          <w:color w:val="000000"/>
          <w:lang w:val="de-DE"/>
        </w:rPr>
        <w:t>lerisch veranschaulichen. Das ist eine löbliche, eine schöne Auf-</w:t>
        <w:br/>
      </w:r>
      <w:r>
        <w:rPr>
          <w:color w:val="000000"/>
          <w:spacing w:val="-2"/>
          <w:lang w:val="de-DE"/>
        </w:rPr>
        <w:t>gabe. Er hat dafür büßen müssen. Seine Kollegen bei der «Urania»</w:t>
        <w:br/>
      </w:r>
      <w:r>
        <w:rPr>
          <w:color w:val="000000"/>
          <w:spacing w:val="2"/>
          <w:lang w:val="de-DE"/>
        </w:rPr>
        <w:t>haben ihn aus dem Institute hinausgedrängelt, weil ihnen sein</w:t>
        <w:br/>
      </w:r>
      <w:r>
        <w:rPr>
          <w:color w:val="000000"/>
          <w:lang w:val="de-DE"/>
        </w:rPr>
        <w:t>Wirken zu wenig wissenschaftlich, zu populär war. Er hat nicht</w:t>
        <w:br/>
        <w:t>genug langweilige Vorträge gehalten. Er wollte die Wissenschaft</w:t>
        <w:br/>
      </w:r>
      <w:r>
        <w:rPr>
          <w:color w:val="000000"/>
          <w:spacing w:val="1"/>
          <w:lang w:val="de-DE"/>
        </w:rPr>
        <w:t>zur Kunst erheben und durch die Phantasie auf das Fassungs-</w:t>
        <w:br/>
        <w:t>vermögen wirken. So etwas ist unerhört in deutschen Landen...</w:t>
        <w:br/>
      </w:r>
      <w:r>
        <w:rPr>
          <w:color w:val="000000"/>
          <w:spacing w:val="3"/>
          <w:lang w:val="de-DE"/>
        </w:rPr>
        <w:t>Soweit hat Meyer unsere Sympathien. Aber sein Aufsatz hat</w:t>
        <w:br/>
      </w:r>
      <w:r>
        <w:rPr>
          <w:color w:val="000000"/>
          <w:spacing w:val="-1"/>
          <w:lang w:val="de-DE"/>
        </w:rPr>
        <w:t>mir gezeigt, daß er an dem Fehler all der Bekenner moderner</w:t>
        <w:br/>
        <w:t>naturwissenschaftlicher Weltanschauung krankt. Er verkennt, daß</w:t>
        <w:br/>
      </w:r>
      <w:r>
        <w:rPr>
          <w:color w:val="000000"/>
          <w:spacing w:val="5"/>
          <w:lang w:val="de-DE"/>
        </w:rPr>
        <w:t>alles außer dem Menschenleben doch minder bedeutend ist als</w:t>
      </w:r>
    </w:p>
    <w:p>
      <w:pPr>
        <w:sectPr>
          <w:type w:val="nextPage"/>
          <w:pgSz w:w="8391" w:h="11906"/>
          <w:pgMar w:left="1332" w:right="16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558</w:t>
      </w:r>
    </w:p>
    <w:p>
      <w:pPr>
        <w:pStyle w:val="Normal"/>
        <w:shd w:fill="FFFFFF" w:val="clear"/>
        <w:spacing w:lineRule="exact" w:line="230"/>
        <w:ind w:start="5" w:end="5" w:hanging="0"/>
        <w:jc w:val="both"/>
        <w:rPr/>
      </w:pPr>
      <w:r>
        <w:rPr>
          <w:color w:val="000000"/>
          <w:spacing w:val="1"/>
          <w:lang w:val="de-DE"/>
        </w:rPr>
        <w:t>dieses. Er bildet sich ein, daß der Mensch ein Körnchen im Welt-</w:t>
        <w:br/>
      </w:r>
      <w:r>
        <w:rPr>
          <w:color w:val="000000"/>
          <w:spacing w:val="4"/>
          <w:lang w:val="de-DE"/>
        </w:rPr>
        <w:t>all nur ist und daß es ein kindliches Vorurteil genannt werden</w:t>
        <w:br/>
      </w:r>
      <w:r>
        <w:rPr>
          <w:color w:val="000000"/>
          <w:spacing w:val="2"/>
          <w:lang w:val="de-DE"/>
        </w:rPr>
        <w:t>muß, wenn man den Menschen als Endglied und Ziel alles Da-</w:t>
        <w:br/>
      </w:r>
      <w:r>
        <w:rPr>
          <w:color w:val="000000"/>
          <w:spacing w:val="-1"/>
          <w:lang w:val="de-DE"/>
        </w:rPr>
        <w:t>seins betrachtet. Die modernen Aufklärer nennen solchen Stand-</w:t>
        <w:br/>
      </w:r>
      <w:r>
        <w:rPr>
          <w:color w:val="000000"/>
          <w:spacing w:val="3"/>
          <w:lang w:val="de-DE"/>
        </w:rPr>
        <w:t>punkt anthropozentrisch und glauben ungeheuer viel getan zu</w:t>
        <w:br/>
        <w:t>haben, wenn sie erklären, daß das Weltall unendlich viel größer</w:t>
        <w:br/>
        <w:t>ist als der kleine Mensch. Wir stehen nicht auf diesem Stand-</w:t>
        <w:br/>
      </w:r>
      <w:r>
        <w:rPr>
          <w:color w:val="000000"/>
          <w:spacing w:val="-1"/>
          <w:lang w:val="de-DE"/>
        </w:rPr>
        <w:t>punkte. Wir sind Anhänger des naturwissenschaftlichen Bekennt-</w:t>
        <w:br/>
      </w:r>
      <w:r>
        <w:rPr>
          <w:color w:val="000000"/>
          <w:lang w:val="de-DE"/>
        </w:rPr>
        <w:t>nisses im modernsten Sinne. Aber so wenig wir an die Vorsehung</w:t>
        <w:br/>
      </w:r>
      <w:r>
        <w:rPr>
          <w:color w:val="000000"/>
          <w:spacing w:val="4"/>
          <w:lang w:val="de-DE"/>
        </w:rPr>
        <w:t>im christlichen Sinne glauben, so sehr glauben wir daran, daß</w:t>
        <w:br/>
      </w:r>
      <w:r>
        <w:rPr>
          <w:color w:val="000000"/>
          <w:lang w:val="de-DE"/>
        </w:rPr>
        <w:t>doch im kleinsten Menschenschicksal ein unendlich Erhabeneres</w:t>
        <w:br/>
      </w:r>
      <w:r>
        <w:rPr>
          <w:color w:val="000000"/>
          <w:spacing w:val="1"/>
          <w:lang w:val="de-DE"/>
        </w:rPr>
        <w:t>liegt als im Kreislauf von Millionen Sonnen. Und deshalb möch-</w:t>
        <w:br/>
      </w:r>
      <w:r>
        <w:rPr>
          <w:color w:val="000000"/>
          <w:lang w:val="de-DE"/>
        </w:rPr>
        <w:t>ten wir das Theater der Naturschauspiele nicht überschätzen, es</w:t>
        <w:br/>
      </w:r>
      <w:r>
        <w:rPr>
          <w:color w:val="000000"/>
          <w:spacing w:val="-1"/>
          <w:lang w:val="de-DE"/>
        </w:rPr>
        <w:t>namentlich nicht als eine wichtigere Sache hinstellen als die Dar-</w:t>
        <w:br/>
      </w:r>
      <w:r>
        <w:rPr>
          <w:color w:val="000000"/>
          <w:spacing w:val="-2"/>
          <w:lang w:val="de-DE"/>
        </w:rPr>
        <w:t>stellung menschlicher Leiden und Freuden. Daß der Mensch sich</w:t>
        <w:br/>
      </w:r>
      <w:r>
        <w:rPr>
          <w:color w:val="000000"/>
          <w:spacing w:val="2"/>
          <w:lang w:val="de-DE"/>
        </w:rPr>
        <w:t>erkennt, sich würdigt und sich seiner Bestimmung bewußt wird:</w:t>
        <w:br/>
      </w:r>
      <w:r>
        <w:rPr>
          <w:color w:val="000000"/>
          <w:spacing w:val="-1"/>
          <w:lang w:val="de-DE"/>
        </w:rPr>
        <w:t>das ist doch das Wichtigste auf dieser Erde. Und das Theater der</w:t>
        <w:br/>
      </w:r>
      <w:r>
        <w:rPr>
          <w:color w:val="000000"/>
          <w:spacing w:val="1"/>
          <w:lang w:val="de-DE"/>
        </w:rPr>
        <w:t>Naturschauspiele wird — auch wenn seine Urheber es nicht wol-</w:t>
        <w:br/>
      </w:r>
      <w:r>
        <w:rPr>
          <w:color w:val="000000"/>
          <w:spacing w:val="-1"/>
          <w:lang w:val="de-DE"/>
        </w:rPr>
        <w:t>len — zuletzt den Menschen zur Erkenntnis des Menschen führen,</w:t>
        <w:br/>
      </w:r>
      <w:r>
        <w:rPr>
          <w:color w:val="000000"/>
          <w:spacing w:val="2"/>
          <w:lang w:val="de-DE"/>
        </w:rPr>
        <w:t>das heißt ihm zeigen, daß der ganze Kosmos nur seinetwillen da</w:t>
        <w:br/>
      </w:r>
      <w:r>
        <w:rPr>
          <w:color w:val="000000"/>
          <w:spacing w:val="3"/>
          <w:lang w:val="de-DE"/>
        </w:rPr>
        <w:t>ist. Wenn er Einblick in die Erscheinungen und Vorgänge ge-</w:t>
        <w:br/>
      </w:r>
      <w:r>
        <w:rPr>
          <w:color w:val="000000"/>
          <w:spacing w:val="-1"/>
          <w:lang w:val="de-DE"/>
        </w:rPr>
        <w:t>winnt, die seinem Leben vorhergingen, innerhalb welcher er steht,</w:t>
        <w:br/>
      </w:r>
      <w:r>
        <w:rPr>
          <w:color w:val="000000"/>
          <w:spacing w:val="5"/>
          <w:lang w:val="de-DE"/>
        </w:rPr>
        <w:t>wird er seine einzige Stellung in der Welt richtig beurteilen,</w:t>
        <w:br/>
      </w:r>
      <w:r>
        <w:rPr>
          <w:color w:val="000000"/>
          <w:spacing w:val="1"/>
          <w:lang w:val="de-DE"/>
        </w:rPr>
        <w:t>wird er zwar nicht mehr glauben, daß Gott seinen eingeborenen</w:t>
        <w:br/>
      </w:r>
      <w:r>
        <w:rPr>
          <w:color w:val="000000"/>
          <w:lang w:val="de-DE"/>
        </w:rPr>
        <w:t>Sohn gesandt hat, ihn von sündiger Schmach zu befreien, wird er</w:t>
        <w:br/>
      </w:r>
      <w:r>
        <w:rPr>
          <w:color w:val="000000"/>
          <w:spacing w:val="-1"/>
          <w:lang w:val="de-DE"/>
        </w:rPr>
        <w:t>aber einsehen, daß unzählige Himmel da sind, um ihn zuletzt</w:t>
        <w:br/>
      </w:r>
      <w:r>
        <w:rPr>
          <w:color w:val="000000"/>
          <w:spacing w:val="2"/>
          <w:lang w:val="de-DE"/>
        </w:rPr>
        <w:t>hervorzubringen und ihn sein Dasein genießen zu lassen.</w:t>
      </w:r>
    </w:p>
    <w:p>
      <w:pPr>
        <w:pStyle w:val="Normal"/>
        <w:shd w:fill="FFFFFF" w:val="clear"/>
        <w:spacing w:before="442" w:after="0"/>
        <w:ind w:start="821" w:hanging="0"/>
        <w:rPr/>
      </w:pPr>
      <w:r>
        <w:rPr>
          <w:rFonts w:cs="Courier New" w:ascii="Courier New" w:hAnsi="Courier New"/>
          <w:color w:val="000000"/>
          <w:spacing w:val="-8"/>
          <w:sz w:val="21"/>
          <w:szCs w:val="21"/>
          <w:lang w:val="de-DE"/>
        </w:rPr>
        <w:t>M. LAZARUS • DAS LEBEN DER SEELE</w:t>
      </w:r>
    </w:p>
    <w:p>
      <w:pPr>
        <w:pStyle w:val="Normal"/>
        <w:shd w:fill="FFFFFF" w:val="clear"/>
        <w:spacing w:lineRule="exact" w:line="240" w:before="82" w:after="0"/>
        <w:ind w:start="437" w:hanging="0"/>
        <w:rPr/>
      </w:pPr>
      <w:r>
        <w:rPr>
          <w:color w:val="000000"/>
          <w:lang w:val="de-DE"/>
        </w:rPr>
        <w:t>In Monographien über seine Erscheinungen und Gesetze</w:t>
        <w:br/>
      </w:r>
      <w:r>
        <w:rPr>
          <w:color w:val="000000"/>
          <w:spacing w:val="5"/>
          <w:lang w:val="de-DE"/>
        </w:rPr>
        <w:t>I.Auflage, Berlin 1856; 3.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5"/>
          <w:lang w:val="de-DE"/>
        </w:rPr>
        <w:t>Auflage, 1883-97, 3 Bände</w:t>
      </w:r>
    </w:p>
    <w:p>
      <w:pPr>
        <w:pStyle w:val="Normal"/>
        <w:shd w:fill="FFFFFF" w:val="clear"/>
        <w:spacing w:lineRule="exact" w:line="235" w:before="158" w:after="0"/>
        <w:ind w:start="34" w:hanging="0"/>
        <w:jc w:val="both"/>
        <w:rPr/>
      </w:pPr>
      <w:r>
        <w:rPr>
          <w:color w:val="000000"/>
          <w:lang w:val="de-DE"/>
        </w:rPr>
        <w:t>Am 28. Mai feiert M. Lazarus sein 25jähriges Jubiläum als Pro-</w:t>
        <w:br/>
      </w:r>
      <w:r>
        <w:rPr>
          <w:color w:val="000000"/>
          <w:spacing w:val="-2"/>
          <w:lang w:val="de-DE"/>
        </w:rPr>
        <w:t>fessor an der Berliner Universität. Seine Schüler werden an diesem</w:t>
        <w:br/>
      </w:r>
      <w:r>
        <w:rPr>
          <w:color w:val="000000"/>
          <w:spacing w:val="2"/>
          <w:lang w:val="de-DE"/>
        </w:rPr>
        <w:t>Tage gewiß ihres Lehrers gedenken. Man braucht aber nicht sein</w:t>
      </w:r>
    </w:p>
    <w:p>
      <w:pPr>
        <w:sectPr>
          <w:type w:val="nextPage"/>
          <w:pgSz w:w="8391" w:h="11906"/>
          <w:pgMar w:left="1490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559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Schüler zu sein, um diesen seinen Jubiläumstag mitzufeiern. Denn</w:t>
        <w:br/>
        <w:t>Lazarus' «Leben der Seele» ist ein Buch, das jeder gelesen haben</w:t>
        <w:br/>
        <w:t>muß, der auf Bildung Anspruch machen will. Weite Perspektiven,</w:t>
        <w:br/>
        <w:t>große Horizonte sind in diesem Buche allerdings nicht zu finden.</w:t>
        <w:br/>
        <w:t>Aber der feine Beobachtungssinn und die eindringliche Darstel-</w:t>
        <w:br/>
      </w:r>
      <w:r>
        <w:rPr>
          <w:color w:val="000000"/>
          <w:spacing w:val="4"/>
          <w:lang w:val="de-DE"/>
        </w:rPr>
        <w:t>lungsgabe, die in ihm so wunderbar anmutig sind, wirken wie</w:t>
        <w:br/>
      </w:r>
      <w:r>
        <w:rPr>
          <w:color w:val="000000"/>
          <w:spacing w:val="1"/>
          <w:lang w:val="de-DE"/>
        </w:rPr>
        <w:t>eine dramatische Spannung. Man wird gutmütig, wenn man das</w:t>
        <w:br/>
      </w:r>
      <w:r>
        <w:rPr>
          <w:color w:val="000000"/>
          <w:lang w:val="de-DE"/>
        </w:rPr>
        <w:t>Buch liest. Die breite Behaglichkeit, in der es geschrieben ist, tut</w:t>
        <w:br/>
      </w:r>
      <w:r>
        <w:rPr>
          <w:color w:val="000000"/>
          <w:spacing w:val="-1"/>
          <w:lang w:val="de-DE"/>
        </w:rPr>
        <w:t>dazu das Ihrige. Es wird wenige Bücher geben, bei denen man so</w:t>
        <w:br/>
      </w:r>
      <w:r>
        <w:rPr>
          <w:color w:val="000000"/>
          <w:spacing w:val="3"/>
          <w:lang w:val="de-DE"/>
        </w:rPr>
        <w:t>wenig in Aufregung kommt wie bei diesem und bei denen zu-</w:t>
        <w:br/>
      </w:r>
      <w:r>
        <w:rPr>
          <w:color w:val="000000"/>
          <w:spacing w:val="2"/>
          <w:lang w:val="de-DE"/>
        </w:rPr>
        <w:t>gleich so viel wirkliche Seelenerkenntnis in uns übergeht. Man</w:t>
        <w:br/>
      </w:r>
      <w:r>
        <w:rPr>
          <w:color w:val="000000"/>
          <w:spacing w:val="-2"/>
          <w:lang w:val="de-DE"/>
        </w:rPr>
        <w:t>nennt Lazarus auch den Begründer der Völkerpsychologie. Diese</w:t>
        <w:br/>
        <w:t>Wissenschaft ist noch zu problematisch, um beim 25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2"/>
          <w:lang w:val="de-DE"/>
        </w:rPr>
        <w:t>jährigen Pro-</w:t>
        <w:br/>
      </w:r>
      <w:r>
        <w:rPr>
          <w:color w:val="000000"/>
          <w:spacing w:val="1"/>
          <w:lang w:val="de-DE"/>
        </w:rPr>
        <w:t>fessorenjubiläum des Begründers über sie etwas sagen zu dürfen.</w:t>
      </w:r>
    </w:p>
    <w:p>
      <w:pPr>
        <w:pStyle w:val="Normal"/>
        <w:shd w:fill="FFFFFF" w:val="clear"/>
        <w:spacing w:lineRule="exact" w:line="365" w:before="696" w:after="0"/>
        <w:ind w:start="2160" w:hanging="1138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KARL JENTSCH  •   SOZIALAUSLESE</w:t>
        <w:br/>
        <w:t>Leipzig 1898</w:t>
      </w:r>
    </w:p>
    <w:p>
      <w:pPr>
        <w:pStyle w:val="Normal"/>
        <w:shd w:fill="FFFFFF" w:val="clear"/>
        <w:spacing w:lineRule="exact" w:line="235" w:before="197" w:after="0"/>
        <w:ind w:start="10" w:hanging="0"/>
        <w:jc w:val="both"/>
        <w:rPr/>
      </w:pPr>
      <w:r>
        <w:rPr>
          <w:color w:val="000000"/>
          <w:spacing w:val="2"/>
          <w:lang w:val="de-DE"/>
        </w:rPr>
        <w:t>Unter diesem Titel hat soeben Karl Jentsch ein Buch veröffent-</w:t>
        <w:br/>
      </w:r>
      <w:r>
        <w:rPr>
          <w:color w:val="000000"/>
          <w:spacing w:val="1"/>
          <w:lang w:val="de-DE"/>
        </w:rPr>
        <w:t>licht. Die Anwendung der naturwissenschaftlichen Denkweise</w:t>
        <w:br/>
      </w:r>
      <w:r>
        <w:rPr>
          <w:color w:val="000000"/>
          <w:spacing w:val="-2"/>
          <w:lang w:val="de-DE"/>
        </w:rPr>
        <w:t>unserer Zeit auf den Entwickelungsgang der Menschheit führt zu</w:t>
        <w:br/>
      </w:r>
      <w:r>
        <w:rPr>
          <w:color w:val="000000"/>
          <w:lang w:val="de-DE"/>
        </w:rPr>
        <w:t>diesem Begriff. Wie in der übrigen Natur diejenigen Formen sich</w:t>
        <w:br/>
      </w:r>
      <w:r>
        <w:rPr>
          <w:color w:val="000000"/>
          <w:spacing w:val="2"/>
          <w:lang w:val="de-DE"/>
        </w:rPr>
        <w:t>erhalten, die sich im Kampfe ums Dasein als die stärkeren er-</w:t>
        <w:br/>
      </w:r>
      <w:r>
        <w:rPr>
          <w:color w:val="000000"/>
          <w:spacing w:val="-2"/>
          <w:lang w:val="de-DE"/>
        </w:rPr>
        <w:t>weisen, so ist das auch in der geschichtlichen Entwickelung des</w:t>
        <w:br/>
      </w:r>
      <w:r>
        <w:rPr>
          <w:color w:val="000000"/>
          <w:spacing w:val="2"/>
          <w:lang w:val="de-DE"/>
        </w:rPr>
        <w:t>Menschen der Fall. Durch Anwendung dieses Begriffes gelangt</w:t>
        <w:br/>
      </w:r>
      <w:r>
        <w:rPr>
          <w:color w:val="000000"/>
          <w:lang w:val="de-DE"/>
        </w:rPr>
        <w:t>man zur Überwindung aller Zweckursachen. In der Natur werden</w:t>
        <w:br/>
      </w:r>
      <w:r>
        <w:rPr>
          <w:color w:val="000000"/>
          <w:spacing w:val="-2"/>
          <w:lang w:val="de-DE"/>
        </w:rPr>
        <w:t>heute wohl nur zurückgebliebene Geister an Zweckursachen glau-</w:t>
        <w:br/>
      </w:r>
      <w:r>
        <w:rPr>
          <w:color w:val="000000"/>
          <w:spacing w:val="-1"/>
          <w:lang w:val="de-DE"/>
        </w:rPr>
        <w:t>ben. In den Anschauungen über menschliche Entwickelung aber</w:t>
        <w:br/>
        <w:t>scheint diese Vorstellung weniger leicht zu vertilgen zu sein. Das</w:t>
        <w:br/>
        <w:t>zeigt sich am klarsten bei dem Autor des genannten Buches. Wäh-</w:t>
        <w:br/>
      </w:r>
      <w:r>
        <w:rPr>
          <w:color w:val="000000"/>
          <w:spacing w:val="2"/>
          <w:lang w:val="de-DE"/>
        </w:rPr>
        <w:t>rend andere, wie zum Beispiel Huxley, Alexander Tille und so</w:t>
        <w:br/>
      </w:r>
      <w:r>
        <w:rPr>
          <w:color w:val="000000"/>
          <w:spacing w:val="-1"/>
          <w:lang w:val="de-DE"/>
        </w:rPr>
        <w:t>weiter, den Fortgang der Menschheit ganz analog dem übrigen</w:t>
        <w:br/>
      </w:r>
      <w:r>
        <w:rPr>
          <w:color w:val="000000"/>
          <w:spacing w:val="1"/>
          <w:lang w:val="de-DE"/>
        </w:rPr>
        <w:t>Naturwirken im Sinne des Darwinismus auffassen, glaubt Jentsch</w:t>
      </w:r>
    </w:p>
    <w:p>
      <w:pPr>
        <w:sectPr>
          <w:type w:val="nextPage"/>
          <w:pgSz w:w="8391" w:h="11906"/>
          <w:pgMar w:left="1479" w:right="15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560</w:t>
      </w:r>
    </w:p>
    <w:p>
      <w:pPr>
        <w:pStyle w:val="Normal"/>
        <w:shd w:fill="FFFFFF" w:val="clear"/>
        <w:spacing w:lineRule="exact" w:line="235"/>
        <w:ind w:end="29" w:hanging="0"/>
        <w:jc w:val="both"/>
        <w:rPr/>
      </w:pPr>
      <w:r>
        <w:rPr>
          <w:color w:val="000000"/>
          <w:spacing w:val="-1"/>
          <w:lang w:val="de-DE"/>
        </w:rPr>
        <w:t>nicht ohne die Annahme einer zweckmäßigen Einrichtung der</w:t>
        <w:br/>
      </w:r>
      <w:r>
        <w:rPr>
          <w:color w:val="000000"/>
          <w:spacing w:val="2"/>
          <w:lang w:val="de-DE"/>
        </w:rPr>
        <w:t>geschichtlichen Tatsachen auszukommen. Man muß aber fest-</w:t>
        <w:br/>
      </w:r>
      <w:r>
        <w:rPr>
          <w:color w:val="000000"/>
          <w:lang w:val="de-DE"/>
        </w:rPr>
        <w:t>halten: Wer eine zweckmäßige Einrichtung in der Natur oder</w:t>
        <w:br/>
      </w:r>
      <w:r>
        <w:rPr>
          <w:color w:val="000000"/>
          <w:spacing w:val="-1"/>
          <w:lang w:val="de-DE"/>
        </w:rPr>
        <w:t>Menschenwelt annimmt, muß auch an einen weisen Schöpfer die-</w:t>
        <w:br/>
        <w:t>ser Einrichtung glauben. Und wer dies tut, fällt zurück in alte</w:t>
        <w:br/>
        <w:t>theologische Vorurteile, die durch die darwinistische Weltauffas-</w:t>
        <w:br/>
      </w:r>
      <w:r>
        <w:rPr>
          <w:color w:val="000000"/>
          <w:spacing w:val="3"/>
          <w:lang w:val="de-DE"/>
        </w:rPr>
        <w:t>sung überwunden sein sollten. Aber es wird noch lange dauern,</w:t>
        <w:br/>
      </w:r>
      <w:r>
        <w:rPr>
          <w:color w:val="000000"/>
          <w:lang w:val="de-DE"/>
        </w:rPr>
        <w:t>bis die Reste der alten theologischen Vorstellungen aus den Köp-</w:t>
        <w:br/>
      </w:r>
      <w:r>
        <w:rPr>
          <w:color w:val="000000"/>
          <w:spacing w:val="-3"/>
          <w:lang w:val="de-DE"/>
        </w:rPr>
        <w:t>fen der Menschen verschwunden sein werden. In dieser oder jener</w:t>
        <w:br/>
      </w:r>
      <w:r>
        <w:rPr>
          <w:color w:val="000000"/>
          <w:spacing w:val="2"/>
          <w:lang w:val="de-DE"/>
        </w:rPr>
        <w:t>Form werden sie immer noch spuken.</w:t>
      </w:r>
    </w:p>
    <w:p>
      <w:pPr>
        <w:pStyle w:val="Normal"/>
        <w:shd w:fill="FFFFFF" w:val="clear"/>
        <w:spacing w:lineRule="exact" w:line="278" w:before="610" w:after="0"/>
        <w:ind w:start="1094" w:firstLine="91"/>
        <w:rPr/>
      </w:pPr>
      <w:r>
        <w:rPr>
          <w:color w:val="000000"/>
          <w:spacing w:val="5"/>
          <w:lang w:val="de-DE"/>
        </w:rPr>
        <w:t>DIE ZULASSUNG DER FRAUEN</w:t>
        <w:br/>
      </w:r>
      <w:r>
        <w:rPr>
          <w:color w:val="000000"/>
          <w:spacing w:val="2"/>
          <w:lang w:val="de-DE"/>
        </w:rPr>
        <w:t>ZUM MEDIZINISCHEN  STUDIUM</w:t>
      </w:r>
    </w:p>
    <w:p>
      <w:pPr>
        <w:pStyle w:val="Normal"/>
        <w:shd w:fill="FFFFFF" w:val="clear"/>
        <w:spacing w:lineRule="exact" w:line="230" w:before="226" w:after="0"/>
        <w:ind w:start="19" w:hanging="0"/>
        <w:jc w:val="both"/>
        <w:rPr/>
      </w:pPr>
      <w:r>
        <w:rPr>
          <w:color w:val="000000"/>
          <w:spacing w:val="1"/>
          <w:lang w:val="de-DE"/>
        </w:rPr>
        <w:t>In diesen Tagen haben die Teilnehmer des Ärztetages in Wies-</w:t>
        <w:br/>
      </w:r>
      <w:r>
        <w:rPr>
          <w:color w:val="000000"/>
          <w:spacing w:val="-3"/>
          <w:lang w:val="de-DE"/>
        </w:rPr>
        <w:t>baden beschlossen, erst dann für die Zulassung der Frauen zum</w:t>
        <w:br/>
      </w:r>
      <w:r>
        <w:rPr>
          <w:color w:val="000000"/>
          <w:spacing w:val="-2"/>
          <w:lang w:val="de-DE"/>
        </w:rPr>
        <w:t>medizinischen Studium zu stimmen, wenn sich auch die ändern</w:t>
        <w:br/>
      </w:r>
      <w:r>
        <w:rPr>
          <w:color w:val="000000"/>
          <w:spacing w:val="-1"/>
          <w:lang w:val="de-DE"/>
        </w:rPr>
        <w:t>Fakultäten entschließen, weibliche Kräfte in ihren Schoß aufzu-</w:t>
        <w:br/>
        <w:t>nehmen. Also die Medizinmänner sind der Ansicht, daß es weib-</w:t>
        <w:br/>
      </w:r>
      <w:r>
        <w:rPr>
          <w:color w:val="000000"/>
          <w:lang w:val="de-DE"/>
        </w:rPr>
        <w:t>liche Ärzte erst geben soll, wenn es auch weibliche Richter,</w:t>
        <w:br/>
      </w:r>
      <w:r>
        <w:rPr>
          <w:color w:val="000000"/>
          <w:spacing w:val="1"/>
          <w:lang w:val="de-DE"/>
        </w:rPr>
        <w:t>Rechtsanwälte und Pastoren gibt. Nun ist das ja zu naiv, als daß</w:t>
        <w:br/>
      </w:r>
      <w:r>
        <w:rPr>
          <w:color w:val="000000"/>
          <w:spacing w:val="-1"/>
          <w:lang w:val="de-DE"/>
        </w:rPr>
        <w:t>man recht daran glauben möchte, daß eine Versammlung ernster</w:t>
        <w:br/>
      </w:r>
      <w:r>
        <w:rPr>
          <w:color w:val="000000"/>
          <w:spacing w:val="1"/>
          <w:lang w:val="de-DE"/>
        </w:rPr>
        <w:t>Männer zu einem solchen Entschluß kommt. Es gibt einen alten</w:t>
        <w:br/>
        <w:t>Satz, den gewiß alle die auch kennen, die an der in Rede stehen-</w:t>
        <w:br/>
      </w:r>
      <w:r>
        <w:rPr>
          <w:color w:val="000000"/>
          <w:spacing w:val="-2"/>
          <w:lang w:val="de-DE"/>
        </w:rPr>
        <w:t>den Beschlußfassung teilgenommen haben, und der diesen Teil-</w:t>
        <w:br/>
      </w:r>
      <w:r>
        <w:rPr>
          <w:color w:val="000000"/>
          <w:spacing w:val="-1"/>
          <w:lang w:val="de-DE"/>
        </w:rPr>
        <w:t>nehmern nur in der Wiesbadener Luft aus dem Gedächtnisse ent-</w:t>
        <w:br/>
      </w:r>
      <w:r>
        <w:rPr>
          <w:color w:val="000000"/>
          <w:spacing w:val="1"/>
          <w:lang w:val="de-DE"/>
        </w:rPr>
        <w:t>schwunden zu sein scheint. Dieser Satz heißt: Alles schickt sich</w:t>
        <w:br/>
      </w:r>
      <w:r>
        <w:rPr>
          <w:color w:val="000000"/>
          <w:spacing w:val="4"/>
          <w:lang w:val="de-DE"/>
        </w:rPr>
        <w:t>nicht für alle. Ich kann mir Leute vorstellen, die es ganz gut</w:t>
        <w:br/>
      </w:r>
      <w:r>
        <w:rPr>
          <w:color w:val="000000"/>
          <w:spacing w:val="-2"/>
          <w:lang w:val="de-DE"/>
        </w:rPr>
        <w:t>fänden, wenn Frauen zum Beispiel Frauenärzte wären, denen aber</w:t>
        <w:br/>
      </w:r>
      <w:r>
        <w:rPr>
          <w:color w:val="000000"/>
          <w:spacing w:val="-3"/>
          <w:lang w:val="de-DE"/>
        </w:rPr>
        <w:t>doch ein weiblicher Pastor, auf der Kanzel predigend, als komische</w:t>
        <w:br/>
      </w:r>
      <w:r>
        <w:rPr>
          <w:color w:val="000000"/>
          <w:spacing w:val="-1"/>
          <w:lang w:val="de-DE"/>
        </w:rPr>
        <w:t>Figur erschiene. Aber so etwas ist einfach; und so einfache Dinge</w:t>
        <w:br/>
      </w:r>
      <w:r>
        <w:rPr>
          <w:color w:val="000000"/>
          <w:spacing w:val="3"/>
          <w:lang w:val="de-DE"/>
        </w:rPr>
        <w:t>sind wohl den gelehrten Herren in Wiesbaden nicht eingefallen.</w:t>
      </w:r>
    </w:p>
    <w:p>
      <w:pPr>
        <w:sectPr>
          <w:type w:val="nextPage"/>
          <w:pgSz w:w="8391" w:h="11906"/>
          <w:pgMar w:left="1632" w:right="13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82" w:after="0"/>
        <w:ind w:start="24" w:hanging="0"/>
        <w:jc w:val="center"/>
        <w:rPr>
          <w:b/>
          <w:b/>
          <w:bCs/>
          <w:color w:val="000000"/>
          <w:sz w:val="16"/>
          <w:szCs w:val="16"/>
          <w:lang w:val="de-DE"/>
        </w:rPr>
      </w:pPr>
      <w:r>
        <w:rPr>
          <w:b/>
          <w:bCs/>
          <w:color w:val="000000"/>
          <w:sz w:val="16"/>
          <w:szCs w:val="16"/>
          <w:lang w:val="de-DE"/>
        </w:rPr>
        <w:t>561</w:t>
      </w:r>
    </w:p>
    <w:p>
      <w:pPr>
        <w:pStyle w:val="Normal"/>
        <w:shd w:fill="FFFFFF" w:val="clear"/>
        <w:spacing w:lineRule="exact" w:line="283"/>
        <w:ind w:start="1123" w:hanging="994"/>
        <w:rPr/>
      </w:pPr>
      <w:r>
        <w:rPr>
          <w:color w:val="000000"/>
          <w:spacing w:val="1"/>
          <w:lang w:val="de-DE"/>
        </w:rPr>
        <w:t>DIE AUFSTELLUNG VON NATURFORSCHER-BÜSTEN</w:t>
        <w:br/>
      </w:r>
      <w:r>
        <w:rPr>
          <w:color w:val="000000"/>
          <w:spacing w:val="4"/>
          <w:lang w:val="de-DE"/>
        </w:rPr>
        <w:t>AUF DER POTSDAMER BRÜCKE</w:t>
      </w:r>
    </w:p>
    <w:p>
      <w:pPr>
        <w:pStyle w:val="Normal"/>
        <w:shd w:fill="FFFFFF" w:val="clear"/>
        <w:spacing w:lineRule="exact" w:line="230" w:before="187" w:after="0"/>
        <w:ind w:end="10" w:hanging="0"/>
        <w:jc w:val="both"/>
        <w:rPr/>
      </w:pPr>
      <w:r>
        <w:rPr>
          <w:color w:val="000000"/>
          <w:spacing w:val="-1"/>
          <w:lang w:val="de-DE"/>
        </w:rPr>
        <w:t>In Berlin ärgern sich die Lokalpatrioten. Die Stadtväter haben</w:t>
        <w:br/>
        <w:t>beschlossen, auf der neuerrichteten Potsdamer Brücke Denkmäler</w:t>
        <w:br/>
      </w:r>
      <w:r>
        <w:rPr>
          <w:color w:val="000000"/>
          <w:lang w:val="de-DE"/>
        </w:rPr>
        <w:t>von vier Naturforschern aufzustellen. Gauß, Werner Siemens,</w:t>
        <w:br/>
      </w:r>
      <w:r>
        <w:rPr>
          <w:color w:val="000000"/>
          <w:spacing w:val="4"/>
          <w:lang w:val="de-DE"/>
        </w:rPr>
        <w:t>Helmholtz und Röntgen sollen wir in Zukunft erblicken, wenn</w:t>
        <w:br/>
      </w:r>
      <w:r>
        <w:rPr>
          <w:color w:val="000000"/>
          <w:lang w:val="de-DE"/>
        </w:rPr>
        <w:t>wir nicht mehr nötig haben werden, uns durch das wüste Gerolle</w:t>
        <w:br/>
      </w:r>
      <w:r>
        <w:rPr>
          <w:color w:val="000000"/>
          <w:spacing w:val="-1"/>
          <w:lang w:val="de-DE"/>
        </w:rPr>
        <w:t>und Geschütt, das gegenwärtig die Potsdamer Straße in zwei Teile</w:t>
        <w:br/>
      </w:r>
      <w:r>
        <w:rPr>
          <w:color w:val="000000"/>
          <w:spacing w:val="1"/>
          <w:lang w:val="de-DE"/>
        </w:rPr>
        <w:t>teilt, durchzuarbeiten. Nun steht es zwar fest, daß unser Zeitalter</w:t>
        <w:br/>
      </w:r>
      <w:r>
        <w:rPr>
          <w:color w:val="000000"/>
          <w:lang w:val="de-DE"/>
        </w:rPr>
        <w:t>das der Naturwissenschaften und der technischen Fortschritte ist,</w:t>
        <w:br/>
      </w:r>
      <w:r>
        <w:rPr>
          <w:color w:val="000000"/>
          <w:spacing w:val="-2"/>
          <w:lang w:val="de-DE"/>
        </w:rPr>
        <w:t>aber einige Menschen möchten doch, daß das spezifische Berliner-</w:t>
        <w:br/>
      </w:r>
      <w:r>
        <w:rPr>
          <w:color w:val="000000"/>
          <w:spacing w:val="4"/>
          <w:lang w:val="de-DE"/>
        </w:rPr>
        <w:t>tum betont werden solle, wenn eine Brücke — doch wohl mit</w:t>
        <w:br/>
      </w:r>
      <w:r>
        <w:rPr>
          <w:color w:val="000000"/>
          <w:spacing w:val="1"/>
          <w:lang w:val="de-DE"/>
        </w:rPr>
        <w:t>Hilfe der modernen Technik und nicht mit dem spezifischen</w:t>
        <w:br/>
      </w:r>
      <w:r>
        <w:rPr>
          <w:color w:val="000000"/>
          <w:spacing w:val="-3"/>
          <w:lang w:val="de-DE"/>
        </w:rPr>
        <w:t>Berlinertum — gebaut wird. Solche Menschen schimpfen jetzt über</w:t>
        <w:br/>
      </w:r>
      <w:r>
        <w:rPr>
          <w:color w:val="000000"/>
          <w:spacing w:val="3"/>
          <w:lang w:val="de-DE"/>
        </w:rPr>
        <w:t>die Stadtväter, die dem Geiste der Naturwissenschaft huldigen</w:t>
        <w:br/>
      </w:r>
      <w:r>
        <w:rPr>
          <w:color w:val="000000"/>
          <w:lang w:val="de-DE"/>
        </w:rPr>
        <w:t>und Gauß, den Braunschweiger, Siemens, den Hannoveraner,</w:t>
        <w:br/>
      </w:r>
      <w:r>
        <w:rPr>
          <w:color w:val="000000"/>
          <w:spacing w:val="2"/>
          <w:lang w:val="de-DE"/>
        </w:rPr>
        <w:t>Helmholtz, den Brandenburger, und Röntgen, den Rheinländer,</w:t>
        <w:br/>
      </w:r>
      <w:r>
        <w:rPr>
          <w:color w:val="000000"/>
          <w:lang w:val="de-DE"/>
        </w:rPr>
        <w:t>auf der Potsdamer Brücke aufstellen. Kein einziger Urberliner</w:t>
        <w:br/>
      </w:r>
      <w:r>
        <w:rPr>
          <w:color w:val="000000"/>
          <w:spacing w:val="1"/>
          <w:lang w:val="de-DE"/>
        </w:rPr>
        <w:t>darunter, sagen die Leute. Röntgen komme nur deshalb hin, weil</w:t>
        <w:br/>
      </w:r>
      <w:r>
        <w:rPr>
          <w:color w:val="000000"/>
          <w:spacing w:val="-1"/>
          <w:lang w:val="de-DE"/>
        </w:rPr>
        <w:t>er bei Hof beliebt ist. Nun, ich wünschte, daß man nur Menschen</w:t>
        <w:br/>
      </w:r>
      <w:r>
        <w:rPr>
          <w:color w:val="000000"/>
          <w:spacing w:val="2"/>
          <w:lang w:val="de-DE"/>
        </w:rPr>
        <w:t>Anerkennung brächte, die es ebenso verdienen, bei Hofe beliebt</w:t>
        <w:br/>
      </w:r>
      <w:r>
        <w:rPr>
          <w:color w:val="000000"/>
          <w:spacing w:val="-1"/>
          <w:lang w:val="de-DE"/>
        </w:rPr>
        <w:t>zu sein wie Röntgen. Wenn man mit dem Beschluß, den genialen</w:t>
        <w:br/>
        <w:t>Entdecker der Röntgenstrahlen auf die Potsdamer Brücke hinzu-</w:t>
        <w:br/>
      </w:r>
      <w:r>
        <w:rPr>
          <w:color w:val="000000"/>
          <w:spacing w:val="3"/>
          <w:lang w:val="de-DE"/>
        </w:rPr>
        <w:t>stellen, dem Hofe einen Dienst hat erweisen wollen, so möchte</w:t>
        <w:br/>
      </w:r>
      <w:r>
        <w:rPr>
          <w:color w:val="000000"/>
          <w:spacing w:val="2"/>
          <w:lang w:val="de-DE"/>
        </w:rPr>
        <w:t>ich nur, daß man durch die Untertänigkeit dem Bedürfnisse der</w:t>
        <w:br/>
      </w:r>
      <w:r>
        <w:rPr>
          <w:color w:val="000000"/>
          <w:spacing w:val="3"/>
          <w:lang w:val="de-DE"/>
        </w:rPr>
        <w:t>Zeit immer so entgegenkäme wie in diesem Falle.</w:t>
      </w:r>
    </w:p>
    <w:p>
      <w:pPr>
        <w:pStyle w:val="Normal"/>
        <w:shd w:fill="FFFFFF" w:val="clear"/>
        <w:spacing w:before="523" w:after="0"/>
        <w:ind w:start="19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KÜNSTLERBILDUNG</w:t>
      </w:r>
    </w:p>
    <w:p>
      <w:pPr>
        <w:pStyle w:val="Normal"/>
        <w:shd w:fill="FFFFFF" w:val="clear"/>
        <w:spacing w:lineRule="exact" w:line="235" w:before="182" w:after="0"/>
        <w:ind w:start="19" w:hanging="0"/>
        <w:jc w:val="both"/>
        <w:rPr/>
      </w:pPr>
      <w:r>
        <w:rPr>
          <w:color w:val="000000"/>
          <w:spacing w:val="-1"/>
          <w:lang w:val="de-DE"/>
        </w:rPr>
        <w:t>Vor einigen Tagen hatte ich einen Traum. Ich träumte von einem</w:t>
        <w:br/>
      </w:r>
      <w:r>
        <w:rPr>
          <w:color w:val="000000"/>
          <w:spacing w:val="-2"/>
          <w:lang w:val="de-DE"/>
        </w:rPr>
        <w:t>Leitartikel der «Zukunft». Ich las ganz deutlich in einer Aus-</w:t>
        <w:br/>
      </w:r>
      <w:r>
        <w:rPr>
          <w:color w:val="000000"/>
          <w:spacing w:val="-1"/>
          <w:lang w:val="de-DE"/>
        </w:rPr>
        <w:t>einandersetzung, die über die Berechtigung des Bundes der Land-</w:t>
        <w:br/>
        <w:t>wirte, über Stirner, Nietzsche und das monarchische Gefühl han-</w:t>
        <w:br/>
      </w:r>
      <w:r>
        <w:rPr>
          <w:color w:val="000000"/>
          <w:spacing w:val="2"/>
          <w:lang w:val="de-DE"/>
        </w:rPr>
        <w:t>delte, einen Satz über Kant. Ich traute meinen Augen nicht, aber</w:t>
      </w:r>
    </w:p>
    <w:p>
      <w:pPr>
        <w:sectPr>
          <w:type w:val="nextPage"/>
          <w:pgSz w:w="8391" w:h="11906"/>
          <w:pgMar w:left="1335" w:right="16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562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2"/>
          <w:lang w:val="de-DE"/>
        </w:rPr>
        <w:t>in diesem Satze stand wörtlich: «die Kategorie des Imperativs».</w:t>
        <w:br/>
        <w:t>Ich war — im Traume — sehr verwundert, denn solche Blößen</w:t>
        <w:br/>
      </w:r>
      <w:r>
        <w:rPr>
          <w:color w:val="000000"/>
          <w:spacing w:val="6"/>
          <w:lang w:val="de-DE"/>
        </w:rPr>
        <w:t>gibt sich doch Maximilian Harden nicht. Er hat zwar einmal</w:t>
        <w:br/>
      </w:r>
      <w:r>
        <w:rPr>
          <w:color w:val="000000"/>
          <w:spacing w:val="4"/>
          <w:lang w:val="de-DE"/>
        </w:rPr>
        <w:t>einen Satz in einem Leitartikel der «Zukunft» geschrieben, in</w:t>
        <w:br/>
        <w:t>dem er zeigte, daß er von Kants «Kategorischem Imperativ»</w:t>
        <w:br/>
      </w:r>
      <w:r>
        <w:rPr>
          <w:color w:val="000000"/>
          <w:spacing w:val="-2"/>
          <w:lang w:val="de-DE"/>
        </w:rPr>
        <w:t>keinen rechten Begriff hat; aber daß er gar «Die Kategorie des</w:t>
        <w:br/>
      </w:r>
      <w:r>
        <w:rPr>
          <w:color w:val="000000"/>
          <w:spacing w:val="-1"/>
          <w:lang w:val="de-DE"/>
        </w:rPr>
        <w:t>Imperativs» schreibt statt «Der kategorische Imperativ»: das ver-</w:t>
        <w:br/>
      </w:r>
      <w:r>
        <w:rPr>
          <w:color w:val="000000"/>
          <w:spacing w:val="1"/>
          <w:lang w:val="de-DE"/>
        </w:rPr>
        <w:t>setzte mich - selbst im Traume — in Verwunderung. Ich wachte</w:t>
        <w:br/>
      </w:r>
      <w:r>
        <w:rPr>
          <w:color w:val="000000"/>
          <w:spacing w:val="2"/>
          <w:lang w:val="de-DE"/>
        </w:rPr>
        <w:t>auf, rieb mir die Augen und sagte mir: o du Träumer, das kam</w:t>
        <w:br/>
      </w:r>
      <w:r>
        <w:rPr>
          <w:color w:val="000000"/>
          <w:spacing w:val="-1"/>
          <w:lang w:val="de-DE"/>
        </w:rPr>
        <w:t>wieder von solch einem Ärger über die Schriftstellerei. Du ärgerst</w:t>
        <w:br/>
      </w:r>
      <w:r>
        <w:rPr>
          <w:color w:val="000000"/>
          <w:spacing w:val="4"/>
          <w:lang w:val="de-DE"/>
        </w:rPr>
        <w:t>dich so furchtbar über den vielen Unsinn, der dir täglich durch</w:t>
        <w:br/>
      </w:r>
      <w:r>
        <w:rPr>
          <w:color w:val="000000"/>
          <w:spacing w:val="3"/>
          <w:lang w:val="de-DE"/>
        </w:rPr>
        <w:t>die «Ritter der Feder» vor Augen tritt, daß dich der Ärger im</w:t>
        <w:br/>
        <w:t>Schlafe verfolgt. Aber meine Träume übertreiben. Es ist nicht</w:t>
        <w:br/>
      </w:r>
      <w:r>
        <w:rPr>
          <w:color w:val="000000"/>
          <w:lang w:val="de-DE"/>
        </w:rPr>
        <w:t>wahr, daß jemals in einem Leitartikel der «Zukunft» «Die Kate-</w:t>
        <w:br/>
      </w:r>
      <w:r>
        <w:rPr>
          <w:color w:val="000000"/>
          <w:spacing w:val="2"/>
          <w:lang w:val="de-DE"/>
        </w:rPr>
        <w:t>gorie des Imperativs» zu lesen war.</w:t>
      </w:r>
    </w:p>
    <w:p>
      <w:pPr>
        <w:pStyle w:val="Normal"/>
        <w:shd w:fill="FFFFFF" w:val="clear"/>
        <w:spacing w:lineRule="exact" w:line="230"/>
        <w:ind w:start="5" w:end="10" w:firstLine="206"/>
        <w:jc w:val="both"/>
        <w:rPr/>
      </w:pPr>
      <w:r>
        <w:rPr>
          <w:color w:val="000000"/>
          <w:spacing w:val="4"/>
          <w:lang w:val="de-DE"/>
        </w:rPr>
        <w:t>Sie werden wohl recht haben, meine Träume. Denn Alfred,</w:t>
        <w:br/>
        <w:t>mein Kerr, hat mir einmal gesagt: ich wolle nicht so recht ins</w:t>
        <w:br/>
        <w:t>Zeug gehen und nach Herzenslust schimpfen. Der verbissene</w:t>
        <w:br/>
      </w:r>
      <w:r>
        <w:rPr>
          <w:color w:val="000000"/>
          <w:spacing w:val="3"/>
          <w:lang w:val="de-DE"/>
        </w:rPr>
        <w:t>Groll wird es wohl sein, der mich im Schlafe als Alpdrücken</w:t>
        <w:br/>
      </w:r>
      <w:r>
        <w:rPr>
          <w:color w:val="000000"/>
          <w:spacing w:val="-3"/>
          <w:lang w:val="de-DE"/>
        </w:rPr>
        <w:t>verfolgt.</w:t>
      </w:r>
    </w:p>
    <w:p>
      <w:pPr>
        <w:pStyle w:val="Normal"/>
        <w:shd w:fill="FFFFFF" w:val="clear"/>
        <w:spacing w:lineRule="exact" w:line="230"/>
        <w:ind w:start="10" w:end="5" w:firstLine="202"/>
        <w:jc w:val="both"/>
        <w:rPr/>
      </w:pPr>
      <w:r>
        <w:rPr>
          <w:color w:val="000000"/>
          <w:spacing w:val="5"/>
          <w:lang w:val="de-DE"/>
        </w:rPr>
        <w:t>Ich kleidete mich an, trank Kaffee, und dann mußte ich mir</w:t>
        <w:br/>
      </w:r>
      <w:r>
        <w:rPr>
          <w:color w:val="000000"/>
          <w:spacing w:val="2"/>
          <w:lang w:val="de-DE"/>
        </w:rPr>
        <w:t>aus einem Geschäfte der Potsdamer Straße etwas holen. Ich sah</w:t>
        <w:br/>
      </w:r>
      <w:r>
        <w:rPr>
          <w:color w:val="000000"/>
          <w:spacing w:val="-3"/>
          <w:lang w:val="de-DE"/>
        </w:rPr>
        <w:t>zum ersten Male die beiden plastischen «Kunstwerke», die auf der</w:t>
        <w:br/>
      </w:r>
      <w:r>
        <w:rPr>
          <w:color w:val="000000"/>
          <w:spacing w:val="2"/>
          <w:lang w:val="de-DE"/>
        </w:rPr>
        <w:t>Potsdamer Brücke aufgestellt sind. Ein biederer, jovialer Mann</w:t>
        <w:br/>
        <w:t>sitzt da, mit milden Zügen. Ich könnte ihn für einen braven</w:t>
        <w:br/>
      </w:r>
      <w:r>
        <w:rPr>
          <w:color w:val="000000"/>
          <w:spacing w:val="-1"/>
          <w:lang w:val="de-DE"/>
        </w:rPr>
        <w:t>Werkmeister einer Fabrik halten, in der Kabeltaue und elektrische</w:t>
        <w:br/>
      </w:r>
      <w:r>
        <w:rPr>
          <w:color w:val="000000"/>
          <w:spacing w:val="-2"/>
          <w:lang w:val="de-DE"/>
        </w:rPr>
        <w:t>Apparate hergestellt werden. Es soll Werner Siemens, der größte</w:t>
        <w:br/>
      </w:r>
      <w:r>
        <w:rPr>
          <w:color w:val="000000"/>
          <w:lang w:val="de-DE"/>
        </w:rPr>
        <w:t>Elektrotechniker, sein. Da ich nicht ausgegangen war, die Ge-</w:t>
        <w:br/>
      </w:r>
      <w:r>
        <w:rPr>
          <w:color w:val="000000"/>
          <w:spacing w:val="-2"/>
          <w:lang w:val="de-DE"/>
        </w:rPr>
        <w:t>heimnisse der plastischen Kunst zu studieren, so ging ich vorüber,</w:t>
        <w:br/>
      </w:r>
      <w:r>
        <w:rPr>
          <w:color w:val="000000"/>
          <w:spacing w:val="10"/>
          <w:lang w:val="de-DE"/>
        </w:rPr>
        <w:t>nicht sonderlich unbefriedigt, sie nicht gefunden zu haben.</w:t>
        <w:br/>
      </w:r>
      <w:r>
        <w:rPr>
          <w:color w:val="000000"/>
          <w:spacing w:val="1"/>
          <w:lang w:val="de-DE"/>
        </w:rPr>
        <w:t>C. Moser hat das Denkmal gemacht.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/>
      </w:pPr>
      <w:r>
        <w:rPr>
          <w:color w:val="000000"/>
          <w:spacing w:val="-1"/>
          <w:lang w:val="de-DE"/>
        </w:rPr>
        <w:t>Ich gelangte ans andere Ende der Brücke. Da sitzt ein anderer</w:t>
        <w:br/>
      </w:r>
      <w:r>
        <w:rPr>
          <w:color w:val="000000"/>
          <w:lang w:val="de-DE"/>
        </w:rPr>
        <w:t>Mann. Ein Schulmeister, der eben nachdenkt, wie er den Kindern</w:t>
        <w:br/>
      </w:r>
      <w:r>
        <w:rPr>
          <w:color w:val="000000"/>
          <w:spacing w:val="2"/>
          <w:lang w:val="de-DE"/>
        </w:rPr>
        <w:t>das ABC beibringen soll. Doch nein — es soll Hermann Helm-</w:t>
        <w:br/>
      </w:r>
      <w:r>
        <w:rPr>
          <w:color w:val="000000"/>
          <w:spacing w:val="1"/>
          <w:lang w:val="de-DE"/>
        </w:rPr>
        <w:t>holtz sein. Ich habe immer geglaubt: der plastische Künstler soll</w:t>
        <w:br/>
        <w:t>mit den äußeren Zügen eines Mannes auch dessen Bedeutung der</w:t>
      </w:r>
    </w:p>
    <w:p>
      <w:pPr>
        <w:sectPr>
          <w:type w:val="nextPage"/>
          <w:pgSz w:w="8391" w:h="11906"/>
          <w:pgMar w:left="1505" w:right="15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563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-1"/>
          <w:lang w:val="de-DE"/>
        </w:rPr>
        <w:t>Nachwelt überliefern. Und bei Helmholtz scheint mir das so gar</w:t>
        <w:br/>
      </w:r>
      <w:r>
        <w:rPr>
          <w:color w:val="000000"/>
          <w:lang w:val="de-DE"/>
        </w:rPr>
        <w:t>schwierig nicht zu sein. Wer sich in seine Schriften vertieft, wird</w:t>
        <w:br/>
      </w:r>
      <w:r>
        <w:rPr>
          <w:color w:val="000000"/>
          <w:spacing w:val="-1"/>
          <w:lang w:val="de-DE"/>
        </w:rPr>
        <w:t>eine scharf umrissene Vorstellung von der Persönlichkeit dieses</w:t>
        <w:br/>
      </w:r>
      <w:r>
        <w:rPr>
          <w:color w:val="000000"/>
          <w:lang w:val="de-DE"/>
        </w:rPr>
        <w:t>Mannes erhalten. Und wer diese Vorstellung vergleicht mit den</w:t>
        <w:br/>
      </w:r>
      <w:r>
        <w:rPr>
          <w:color w:val="000000"/>
          <w:spacing w:val="1"/>
          <w:lang w:val="de-DE"/>
        </w:rPr>
        <w:t>Zügen seines Gesichtes, wird den Einklang der körperlichen und</w:t>
        <w:br/>
      </w:r>
      <w:r>
        <w:rPr>
          <w:color w:val="000000"/>
          <w:spacing w:val="4"/>
          <w:lang w:val="de-DE"/>
        </w:rPr>
        <w:t>der geistigen Physiognomie erkennen, die bei ihm so auffällig</w:t>
        <w:br/>
      </w:r>
      <w:r>
        <w:rPr>
          <w:color w:val="000000"/>
          <w:spacing w:val="-2"/>
          <w:lang w:val="de-DE"/>
        </w:rPr>
        <w:t>war. Und Helmholtz hat ja auch Lebenserinnerungen geschrieben.</w:t>
        <w:br/>
      </w:r>
      <w:r>
        <w:rPr>
          <w:color w:val="000000"/>
          <w:spacing w:val="1"/>
          <w:lang w:val="de-DE"/>
        </w:rPr>
        <w:t>Wer ihn je gesehen hat, muß bei jeder Zeile an die äußere Er-</w:t>
        <w:br/>
      </w:r>
      <w:r>
        <w:rPr>
          <w:color w:val="000000"/>
          <w:spacing w:val="-2"/>
          <w:lang w:val="de-DE"/>
        </w:rPr>
        <w:t>scheinung des Forschers denken. Der Mann, der, von Max Klein</w:t>
        <w:br/>
      </w:r>
      <w:r>
        <w:rPr>
          <w:color w:val="000000"/>
          <w:lang w:val="de-DE"/>
        </w:rPr>
        <w:t>gebildet, das eine Ende der Potsdamer Brücke zieren soll, erinnert</w:t>
        <w:br/>
      </w:r>
      <w:r>
        <w:rPr>
          <w:color w:val="000000"/>
          <w:spacing w:val="2"/>
          <w:lang w:val="de-DE"/>
        </w:rPr>
        <w:t>in keinem Zuge an den Schreiber dieser Erinnerungen.</w:t>
      </w:r>
    </w:p>
    <w:p>
      <w:pPr>
        <w:pStyle w:val="Normal"/>
        <w:shd w:fill="FFFFFF" w:val="clear"/>
        <w:spacing w:lineRule="exact" w:line="230" w:before="10" w:after="0"/>
        <w:ind w:start="5" w:firstLine="202"/>
        <w:jc w:val="both"/>
        <w:rPr/>
      </w:pPr>
      <w:r>
        <w:rPr>
          <w:color w:val="000000"/>
          <w:spacing w:val="-1"/>
          <w:lang w:val="de-DE"/>
        </w:rPr>
        <w:t>Aber noch mehr. Hermann Helmholtz ist wie wenige Forscher</w:t>
        <w:br/>
        <w:t>Typus innerhalb einer gewissen naturwissenschaftlichen Richtung</w:t>
        <w:br/>
      </w:r>
      <w:r>
        <w:rPr>
          <w:color w:val="000000"/>
          <w:spacing w:val="2"/>
          <w:lang w:val="de-DE"/>
        </w:rPr>
        <w:t>der Gegenwart. Er ist nicht ein Genie wie sein großer Lehrer</w:t>
        <w:br/>
        <w:t>Johannes Müller. Er hat zu den Entdeckungen und Erfindungen,</w:t>
        <w:br/>
      </w:r>
      <w:r>
        <w:rPr>
          <w:color w:val="000000"/>
          <w:spacing w:val="1"/>
          <w:lang w:val="de-DE"/>
        </w:rPr>
        <w:t>die sich an seinen Namen knüpfen, nicht den ersten Anstoß ge-</w:t>
        <w:br/>
      </w:r>
      <w:r>
        <w:rPr>
          <w:color w:val="000000"/>
          <w:spacing w:val="-1"/>
          <w:lang w:val="de-DE"/>
        </w:rPr>
        <w:t>geben. Wer mir das nicht glauben will, der lese darüber in den</w:t>
        <w:br/>
      </w:r>
      <w:r>
        <w:rPr>
          <w:color w:val="000000"/>
          <w:spacing w:val="5"/>
          <w:lang w:val="de-DE"/>
        </w:rPr>
        <w:t>erwähnten Erinnerungen. Er hat mit großem Scharfblick und</w:t>
        <w:br/>
      </w:r>
      <w:r>
        <w:rPr>
          <w:color w:val="000000"/>
          <w:spacing w:val="-2"/>
          <w:lang w:val="de-DE"/>
        </w:rPr>
        <w:t>durch unermüdliche Arbeit die Konsequenzen aus den Leistungen</w:t>
        <w:br/>
      </w:r>
      <w:r>
        <w:rPr>
          <w:color w:val="000000"/>
          <w:lang w:val="de-DE"/>
        </w:rPr>
        <w:t>seiner Vorgänger gezogen. Aus vielem möchte ich die Erfindung</w:t>
        <w:br/>
        <w:t>des Augenspiegels herausheben. Als Helmholtz an die Unter-</w:t>
        <w:br/>
      </w:r>
      <w:r>
        <w:rPr>
          <w:color w:val="000000"/>
          <w:spacing w:val="2"/>
          <w:lang w:val="de-DE"/>
        </w:rPr>
        <w:t>suchungen ging, die ihn zu dieser Erfindung führten, waren die</w:t>
        <w:br/>
      </w:r>
      <w:r>
        <w:rPr>
          <w:color w:val="000000"/>
          <w:spacing w:val="3"/>
          <w:lang w:val="de-DE"/>
        </w:rPr>
        <w:t>von den Vorgängern geleisteten Arbeiten so weit gediehen, daß</w:t>
        <w:br/>
      </w:r>
      <w:r>
        <w:rPr>
          <w:color w:val="000000"/>
          <w:lang w:val="de-DE"/>
        </w:rPr>
        <w:t>es nur einer Kleinigkeit bedurfte, um das wichtige Instrument zu</w:t>
        <w:br/>
      </w:r>
      <w:r>
        <w:rPr>
          <w:color w:val="000000"/>
          <w:spacing w:val="-1"/>
          <w:lang w:val="de-DE"/>
        </w:rPr>
        <w:t>konstruieren, eines letzten Schrittes auf einem Wege, der genau</w:t>
        <w:br/>
      </w:r>
      <w:r>
        <w:rPr>
          <w:color w:val="000000"/>
          <w:lang w:val="de-DE"/>
        </w:rPr>
        <w:t>vorgezeichnet war. Und ebenso war es auf den anderen Gebieten,</w:t>
        <w:br/>
      </w:r>
      <w:r>
        <w:rPr>
          <w:color w:val="000000"/>
          <w:spacing w:val="1"/>
          <w:lang w:val="de-DE"/>
        </w:rPr>
        <w:t>auf denen Helmholtz arbeitete. Er lebte in einer Zeit, die reif war</w:t>
        <w:br/>
      </w:r>
      <w:r>
        <w:rPr>
          <w:color w:val="000000"/>
          <w:lang w:val="de-DE"/>
        </w:rPr>
        <w:t>zu ganz bestimmten naturwissenschaftlichen Entdeckungen, weil</w:t>
        <w:br/>
      </w:r>
      <w:r>
        <w:rPr>
          <w:color w:val="000000"/>
          <w:spacing w:val="4"/>
          <w:lang w:val="de-DE"/>
        </w:rPr>
        <w:t>die Vorarbeiten zu ihnen in überreicher Fülle da waren. Diese</w:t>
        <w:br/>
      </w:r>
      <w:r>
        <w:rPr>
          <w:color w:val="000000"/>
          <w:spacing w:val="-2"/>
          <w:lang w:val="de-DE"/>
        </w:rPr>
        <w:t>Zeit forderte exakte wissenschaftliche Arbeiter, die durch scharf-</w:t>
        <w:br/>
      </w:r>
      <w:r>
        <w:rPr>
          <w:color w:val="000000"/>
          <w:spacing w:val="-1"/>
          <w:lang w:val="de-DE"/>
        </w:rPr>
        <w:t>sinnig konstruierte Werkzeuge, durch sorgfältige Laboratoriums-</w:t>
        <w:br/>
      </w:r>
      <w:r>
        <w:rPr>
          <w:color w:val="000000"/>
          <w:spacing w:val="1"/>
          <w:lang w:val="de-DE"/>
        </w:rPr>
        <w:t>arbeit, durch unermüdliches Experimentieren die wissenschaft-</w:t>
        <w:br/>
      </w:r>
      <w:r>
        <w:rPr>
          <w:color w:val="000000"/>
          <w:spacing w:val="-1"/>
          <w:lang w:val="de-DE"/>
        </w:rPr>
        <w:t>lichen Ideen einer vorangegangenen Zeit im einzelnen durchführ-</w:t>
        <w:br/>
      </w:r>
      <w:r>
        <w:rPr>
          <w:color w:val="000000"/>
          <w:spacing w:val="2"/>
          <w:lang w:val="de-DE"/>
        </w:rPr>
        <w:t>ten. Johannes Müller, Purkinje und andere haben in der ersten</w:t>
        <w:br/>
      </w:r>
      <w:r>
        <w:rPr>
          <w:color w:val="000000"/>
          <w:spacing w:val="1"/>
          <w:lang w:val="de-DE"/>
        </w:rPr>
        <w:t>Hälfte des Jahrhunderts leitende Ideen angegeben; Helmholtz,</w:t>
        <w:br/>
      </w:r>
      <w:r>
        <w:rPr>
          <w:color w:val="000000"/>
          <w:lang w:val="de-DE"/>
        </w:rPr>
        <w:t>Brücke, Ludwig, Du Bois-Reymond sind von den übernommenen</w:t>
      </w:r>
    </w:p>
    <w:p>
      <w:pPr>
        <w:sectPr>
          <w:type w:val="nextPage"/>
          <w:pgSz w:w="8391" w:h="11906"/>
          <w:pgMar w:left="1492" w:right="15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564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-3"/>
          <w:lang w:val="de-DE"/>
        </w:rPr>
        <w:t>Gesichtspunkten aus zu epochemachenden Einzelentdeckungen ge-</w:t>
        <w:br/>
      </w:r>
      <w:r>
        <w:rPr>
          <w:color w:val="000000"/>
          <w:lang w:val="de-DE"/>
        </w:rPr>
        <w:t>kommen. Der Scharfblick für die Einzelheiten des Naturwirkens,</w:t>
        <w:br/>
      </w:r>
      <w:r>
        <w:rPr>
          <w:color w:val="000000"/>
          <w:spacing w:val="-2"/>
          <w:lang w:val="de-DE"/>
        </w:rPr>
        <w:t>für experimentelle Forschung, für unermüdliche Beobachtung sind</w:t>
        <w:br/>
      </w:r>
      <w:r>
        <w:rPr>
          <w:color w:val="000000"/>
          <w:spacing w:val="-1"/>
          <w:lang w:val="de-DE"/>
        </w:rPr>
        <w:t>die Eigenheiten des Typus eines Naturforschers, den Helmholtz</w:t>
        <w:br/>
        <w:t>darstellt. Will man sich diesen Typus an seinem Gegensatz klar-</w:t>
        <w:br/>
      </w:r>
      <w:r>
        <w:rPr>
          <w:color w:val="000000"/>
          <w:spacing w:val="1"/>
          <w:lang w:val="de-DE"/>
        </w:rPr>
        <w:t>machen, so braucht man sich nur an Ernst Haeckel zu erinnern.</w:t>
        <w:br/>
      </w:r>
      <w:r>
        <w:rPr>
          <w:color w:val="000000"/>
          <w:spacing w:val="3"/>
          <w:lang w:val="de-DE"/>
        </w:rPr>
        <w:t>Dieser ist ganz anders als die zu der genannten Gruppe Gehö-</w:t>
        <w:br/>
      </w:r>
      <w:r>
        <w:rPr>
          <w:color w:val="000000"/>
          <w:lang w:val="de-DE"/>
        </w:rPr>
        <w:t>rigen. Auch er hat die Konsequenzen eines großen Vorgängers</w:t>
        <w:br/>
      </w:r>
      <w:r>
        <w:rPr>
          <w:color w:val="000000"/>
          <w:spacing w:val="-2"/>
          <w:lang w:val="de-DE"/>
        </w:rPr>
        <w:t>gezogen. Aber er ist nicht nur im einzelnen über Charles Darwin</w:t>
        <w:br/>
        <w:t>hinausgegangen. Er hat ein Gebäude aufgeführt, zu dem sein Vor-</w:t>
        <w:br/>
      </w:r>
      <w:r>
        <w:rPr>
          <w:color w:val="000000"/>
          <w:spacing w:val="-1"/>
          <w:lang w:val="de-DE"/>
        </w:rPr>
        <w:t>gänger den Unterbau geliefert hat; Helmholtz und die anderen</w:t>
        <w:br/>
        <w:t>Genannten haben die Einrichtungsstücke zu einem fertigen, aber</w:t>
        <w:br/>
      </w:r>
      <w:r>
        <w:rPr>
          <w:color w:val="000000"/>
          <w:spacing w:val="-2"/>
          <w:lang w:val="de-DE"/>
        </w:rPr>
        <w:t>allerdings im Innern noch leeren Gebäude geliefert. Diese typische</w:t>
        <w:br/>
      </w:r>
      <w:r>
        <w:rPr>
          <w:color w:val="000000"/>
          <w:spacing w:val="-1"/>
          <w:lang w:val="de-DE"/>
        </w:rPr>
        <w:t>Bedeutung Helmholtzens müßte die bildliche Darstellung seiner</w:t>
        <w:br/>
      </w:r>
      <w:r>
        <w:rPr>
          <w:color w:val="000000"/>
          <w:spacing w:val="-2"/>
          <w:lang w:val="de-DE"/>
        </w:rPr>
        <w:t>Gestalt veranschaulichen.</w:t>
      </w:r>
    </w:p>
    <w:p>
      <w:pPr>
        <w:pStyle w:val="Normal"/>
        <w:shd w:fill="FFFFFF" w:val="clear"/>
        <w:spacing w:lineRule="exact" w:line="230" w:before="5" w:after="0"/>
        <w:ind w:end="24" w:firstLine="202"/>
        <w:jc w:val="both"/>
        <w:rPr/>
      </w:pPr>
      <w:r>
        <w:rPr>
          <w:color w:val="000000"/>
          <w:lang w:val="de-DE"/>
        </w:rPr>
        <w:t>Aber dazu hätte allerdings der Künstler, dem eine solche Auf-</w:t>
        <w:br/>
      </w:r>
      <w:r>
        <w:rPr>
          <w:color w:val="000000"/>
          <w:spacing w:val="-2"/>
          <w:lang w:val="de-DE"/>
        </w:rPr>
        <w:t>gabe zugefallen ist, die wissenschaftliche Eigenart und Bedeutung</w:t>
        <w:br/>
      </w:r>
      <w:r>
        <w:rPr>
          <w:color w:val="000000"/>
          <w:spacing w:val="3"/>
          <w:lang w:val="de-DE"/>
        </w:rPr>
        <w:t>Helmholtzens aus seinen Werken studieren müssen. Ich bin so</w:t>
        <w:br/>
      </w:r>
      <w:r>
        <w:rPr>
          <w:color w:val="000000"/>
          <w:lang w:val="de-DE"/>
        </w:rPr>
        <w:t>naiv zu glauben, daß dies jeder Künstler tut, bevor er einen Mann</w:t>
        <w:br/>
      </w:r>
      <w:r>
        <w:rPr>
          <w:color w:val="000000"/>
          <w:spacing w:val="-2"/>
          <w:lang w:val="de-DE"/>
        </w:rPr>
        <w:t>im Bilde darstellt. Das Helmholtz-Denkmal auf der Berliner Pots-</w:t>
        <w:br/>
      </w:r>
      <w:r>
        <w:rPr>
          <w:color w:val="000000"/>
          <w:spacing w:val="1"/>
          <w:lang w:val="de-DE"/>
        </w:rPr>
        <w:t>damer Brücke hat mich allerdings vom Gegenteile überzeugt.</w:t>
      </w:r>
    </w:p>
    <w:p>
      <w:pPr>
        <w:pStyle w:val="Normal"/>
        <w:shd w:fill="FFFFFF" w:val="clear"/>
        <w:spacing w:lineRule="exact" w:line="230"/>
        <w:ind w:start="10" w:end="14" w:firstLine="197"/>
        <w:jc w:val="both"/>
        <w:rPr/>
      </w:pPr>
      <w:r>
        <w:rPr>
          <w:color w:val="000000"/>
          <w:spacing w:val="3"/>
          <w:lang w:val="de-DE"/>
        </w:rPr>
        <w:t>Da lagen zu Füßen des Forschers Bücher, obenauf ein Buch,</w:t>
        <w:br/>
      </w:r>
      <w:r>
        <w:rPr>
          <w:color w:val="000000"/>
          <w:spacing w:val="4"/>
          <w:lang w:val="de-DE"/>
        </w:rPr>
        <w:t>auf dessen Rücken stand - o Physiker, wendet rasch das Auge</w:t>
        <w:br/>
      </w:r>
      <w:r>
        <w:rPr>
          <w:color w:val="000000"/>
          <w:spacing w:val="2"/>
          <w:lang w:val="de-DE"/>
        </w:rPr>
        <w:t>weg, bevor es zu sehr beleidigt wird —: «Die Physiologie der</w:t>
        <w:br/>
      </w:r>
      <w:r>
        <w:rPr>
          <w:color w:val="000000"/>
          <w:spacing w:val="-1"/>
          <w:lang w:val="de-DE"/>
        </w:rPr>
        <w:t>Optik.» Der bildende Künstler ist also nicht einmal bis zum Titel-</w:t>
        <w:br/>
        <w:t>blatte - ja nicht einmal bis zum Rücken eines gebundenen Exem-</w:t>
        <w:br/>
      </w:r>
      <w:r>
        <w:rPr>
          <w:color w:val="000000"/>
          <w:spacing w:val="-2"/>
          <w:lang w:val="de-DE"/>
        </w:rPr>
        <w:t>plars — von Helmholtzens «Physiologischer Optik» vorgedrungen.</w:t>
      </w:r>
    </w:p>
    <w:p>
      <w:pPr>
        <w:pStyle w:val="Normal"/>
        <w:shd w:fill="FFFFFF" w:val="clear"/>
        <w:spacing w:lineRule="exact" w:line="230"/>
        <w:ind w:start="10" w:end="5" w:firstLine="197"/>
        <w:jc w:val="both"/>
        <w:rPr/>
      </w:pPr>
      <w:r>
        <w:rPr>
          <w:color w:val="000000"/>
          <w:spacing w:val="2"/>
          <w:lang w:val="de-DE"/>
        </w:rPr>
        <w:t>Was mir mein Traum von einem Schriftsteller nur vorgegau-</w:t>
        <w:br/>
      </w:r>
      <w:r>
        <w:rPr>
          <w:color w:val="000000"/>
          <w:spacing w:val="-1"/>
          <w:lang w:val="de-DE"/>
        </w:rPr>
        <w:t>kelt hat: ein bildender Künstler hat es in Wirklichkeit umgesetzt.</w:t>
        <w:br/>
      </w:r>
      <w:r>
        <w:rPr>
          <w:color w:val="000000"/>
          <w:spacing w:val="-2"/>
          <w:lang w:val="de-DE"/>
        </w:rPr>
        <w:t>Denn statt «Physiologische Optik» zu sagen «Die Physiologie der</w:t>
        <w:br/>
      </w:r>
      <w:r>
        <w:rPr>
          <w:color w:val="000000"/>
          <w:spacing w:val="1"/>
          <w:lang w:val="de-DE"/>
        </w:rPr>
        <w:t>Optik» ist gerade so, als wenn man statt «Kategorischer Impera-</w:t>
        <w:br/>
      </w:r>
      <w:r>
        <w:rPr>
          <w:color w:val="000000"/>
          <w:lang w:val="de-DE"/>
        </w:rPr>
        <w:t>tiv» sagte «Die Kategorie des Imperativs». Aber so etwas macht</w:t>
        <w:br/>
      </w:r>
      <w:r>
        <w:rPr>
          <w:color w:val="000000"/>
          <w:spacing w:val="-1"/>
          <w:lang w:val="de-DE"/>
        </w:rPr>
        <w:t>nicht einmal ein Leitartikler. Wir Schriftsteller sind doch bessere</w:t>
        <w:br/>
      </w:r>
      <w:r>
        <w:rPr>
          <w:color w:val="000000"/>
          <w:spacing w:val="-5"/>
          <w:lang w:val="de-DE"/>
        </w:rPr>
        <w:t>Menschen.</w:t>
      </w:r>
    </w:p>
    <w:p>
      <w:pPr>
        <w:pStyle w:val="Normal"/>
        <w:shd w:fill="FFFFFF" w:val="clear"/>
        <w:spacing w:lineRule="exact" w:line="230" w:before="5" w:after="0"/>
        <w:ind w:start="14" w:firstLine="197"/>
        <w:jc w:val="both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Aber «Die Physiologie der Optik» ist nicht das einzige, was</w:t>
        <w:br/>
        <w:t>laut schreiend die «Bildung» eines bildenden Künstlers charak-</w:t>
      </w:r>
    </w:p>
    <w:p>
      <w:pPr>
        <w:sectPr>
          <w:type w:val="nextPage"/>
          <w:pgSz w:w="8391" w:h="11906"/>
          <w:pgMar w:left="1636" w:right="13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565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3"/>
          <w:lang w:val="de-DE"/>
        </w:rPr>
        <w:t>terisiert. Unter dieser «Physiologie der Optik» liegt noch ein</w:t>
        <w:br/>
      </w:r>
      <w:r>
        <w:rPr>
          <w:color w:val="000000"/>
          <w:spacing w:val="-1"/>
          <w:lang w:val="de-DE"/>
        </w:rPr>
        <w:t>anderes Buch. Dieses ist etwa vier Zentimeter dick. Auf seinem</w:t>
        <w:br/>
        <w:t>Rücken steht: «Die Erhaltung der Kraft.» Nun hat Helmholtz über</w:t>
        <w:br/>
      </w:r>
      <w:r>
        <w:rPr>
          <w:color w:val="000000"/>
          <w:spacing w:val="5"/>
          <w:lang w:val="de-DE"/>
        </w:rPr>
        <w:t>diesen die moderne Physik beherrschenden Begriff eine nur</w:t>
        <w:br/>
      </w:r>
      <w:r>
        <w:rPr>
          <w:color w:val="000000"/>
          <w:spacing w:val="3"/>
          <w:lang w:val="de-DE"/>
        </w:rPr>
        <w:t>wenige Seiten starke Abhandlung geschrieben. Herr Max Klein</w:t>
        <w:br/>
      </w:r>
      <w:r>
        <w:rPr>
          <w:color w:val="000000"/>
          <w:spacing w:val="-1"/>
          <w:lang w:val="de-DE"/>
        </w:rPr>
        <w:t>hat zwar die vorhandenen Werke Helmholtzens keines Blickes</w:t>
        <w:br/>
      </w:r>
      <w:r>
        <w:rPr>
          <w:color w:val="000000"/>
          <w:spacing w:val="3"/>
          <w:lang w:val="de-DE"/>
        </w:rPr>
        <w:t>gewürdigt, er hat aber dafür im Geiste ein nicht vorhandenes</w:t>
        <w:br/>
      </w:r>
      <w:r>
        <w:rPr>
          <w:color w:val="000000"/>
          <w:spacing w:val="-6"/>
          <w:lang w:val="de-DE"/>
        </w:rPr>
        <w:t>gesehen.</w:t>
      </w:r>
    </w:p>
    <w:p>
      <w:pPr>
        <w:pStyle w:val="Normal"/>
        <w:shd w:fill="FFFFFF" w:val="clear"/>
        <w:spacing w:lineRule="exact" w:line="230" w:before="5" w:after="0"/>
        <w:ind w:end="5" w:firstLine="197"/>
        <w:jc w:val="both"/>
        <w:rPr/>
      </w:pPr>
      <w:r>
        <w:rPr>
          <w:color w:val="000000"/>
          <w:spacing w:val="2"/>
          <w:lang w:val="de-DE"/>
        </w:rPr>
        <w:t>Die Gelehrten der Berliner Zeitungen haben die Sünde wider</w:t>
        <w:br/>
      </w:r>
      <w:r>
        <w:rPr>
          <w:color w:val="000000"/>
          <w:spacing w:val="-3"/>
          <w:lang w:val="de-DE"/>
        </w:rPr>
        <w:t>den Geist jeglicher Bildung gerügt; und deshalb ist der — eine der</w:t>
        <w:br/>
      </w:r>
      <w:r>
        <w:rPr>
          <w:color w:val="000000"/>
          <w:lang w:val="de-DE"/>
        </w:rPr>
        <w:t>Fehler gutgemacht worden. Ich weiß nicht, ob die Worte, die ein</w:t>
        <w:br/>
        <w:t>paar Tage hindurch zum Ärger vorübergehender gebildeter Leute</w:t>
        <w:br/>
      </w:r>
      <w:r>
        <w:rPr>
          <w:color w:val="000000"/>
          <w:spacing w:val="-2"/>
          <w:lang w:val="de-DE"/>
        </w:rPr>
        <w:t>am Helmholtz-Denkmal zu lesen waren, um die Schande zu ver-</w:t>
        <w:br/>
        <w:t>bergen, bei nachtschlafender Zeit in die richtige Lesart verwandelt</w:t>
        <w:br/>
      </w:r>
      <w:r>
        <w:rPr>
          <w:color w:val="000000"/>
          <w:spacing w:val="-1"/>
          <w:lang w:val="de-DE"/>
        </w:rPr>
        <w:t>worden sind. Heute lesen wir allerdings das korrigierte: «Die</w:t>
        <w:br/>
      </w:r>
      <w:r>
        <w:rPr>
          <w:color w:val="000000"/>
          <w:lang w:val="de-DE"/>
        </w:rPr>
        <w:t>physiologische Optik.» Dagegen wird sich ein wohlwollender</w:t>
        <w:br/>
      </w:r>
      <w:r>
        <w:rPr>
          <w:color w:val="000000"/>
          <w:spacing w:val="-3"/>
          <w:lang w:val="de-DE"/>
        </w:rPr>
        <w:t>Korrektor wegen des zweiten «Versehens» schon noch einmal be-</w:t>
        <w:br/>
      </w:r>
      <w:r>
        <w:rPr>
          <w:color w:val="000000"/>
          <w:lang w:val="de-DE"/>
        </w:rPr>
        <w:t>mühen müssen. Dünner wird ja dieses zweite Buch nicht zu ma-</w:t>
        <w:br/>
      </w:r>
      <w:r>
        <w:rPr>
          <w:color w:val="000000"/>
          <w:spacing w:val="1"/>
          <w:lang w:val="de-DE"/>
        </w:rPr>
        <w:t>chen sein; aber man kann doch einen besseren Zeitungsleser fra-</w:t>
        <w:br/>
      </w:r>
      <w:r>
        <w:rPr>
          <w:color w:val="000000"/>
          <w:spacing w:val="-2"/>
          <w:lang w:val="de-DE"/>
        </w:rPr>
        <w:t>gen, und der wird raten, auf dieses Werk zu setzen: «Tonempfin-</w:t>
        <w:br/>
      </w:r>
      <w:r>
        <w:rPr>
          <w:color w:val="000000"/>
          <w:lang w:val="de-DE"/>
        </w:rPr>
        <w:t>dungen», denn daß Helmholtz eine «Lehre von den Tonempfin-</w:t>
        <w:br/>
      </w:r>
      <w:r>
        <w:rPr>
          <w:color w:val="000000"/>
          <w:spacing w:val="3"/>
          <w:lang w:val="de-DE"/>
        </w:rPr>
        <w:t>dungen» geschrieben hat, weiß eben ein besserer Zeitungsleser.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/>
      </w:pPr>
      <w:r>
        <w:rPr>
          <w:color w:val="000000"/>
          <w:spacing w:val="6"/>
          <w:lang w:val="de-DE"/>
        </w:rPr>
        <w:t>Wer mich einen kleinlichen Nörgler nennt, weil ich dies</w:t>
        <w:br/>
      </w:r>
      <w:r>
        <w:rPr>
          <w:color w:val="000000"/>
          <w:spacing w:val="2"/>
          <w:lang w:val="de-DE"/>
        </w:rPr>
        <w:t>schreibe, dem entgegne ich: Es ist mir im Grunde ganz einerlei,</w:t>
        <w:br/>
      </w:r>
      <w:r>
        <w:rPr>
          <w:color w:val="000000"/>
          <w:lang w:val="de-DE"/>
        </w:rPr>
        <w:t>was auf den Denkmälern der Potsdamer Brücke steht, aber mir</w:t>
        <w:br/>
      </w:r>
      <w:r>
        <w:rPr>
          <w:color w:val="000000"/>
          <w:spacing w:val="2"/>
          <w:lang w:val="de-DE"/>
        </w:rPr>
        <w:t>erscheint die Sache wie ein betrübendes Symptom. Wie muß es</w:t>
        <w:br/>
      </w:r>
      <w:r>
        <w:rPr>
          <w:color w:val="000000"/>
          <w:spacing w:val="4"/>
          <w:lang w:val="de-DE"/>
        </w:rPr>
        <w:t>mit der «Bildung» bildender Künstler beschaffen sein, denen</w:t>
        <w:br/>
      </w:r>
      <w:r>
        <w:rPr>
          <w:color w:val="000000"/>
          <w:spacing w:val="1"/>
          <w:lang w:val="de-DE"/>
        </w:rPr>
        <w:t>solche «Versehen» passieren? Und welches Bild kann ein Künst-</w:t>
        <w:br/>
      </w:r>
      <w:r>
        <w:rPr>
          <w:color w:val="000000"/>
          <w:spacing w:val="2"/>
          <w:lang w:val="de-DE"/>
        </w:rPr>
        <w:t>ler der Nachwelt von einem Manne überliefern, den er so kennt,</w:t>
        <w:br/>
      </w:r>
      <w:r>
        <w:rPr>
          <w:color w:val="000000"/>
          <w:spacing w:val="1"/>
          <w:lang w:val="de-DE"/>
        </w:rPr>
        <w:t>wie der Schöpfer des Helmholtz-Denkmals dessen Schriften?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1"/>
          <w:lang w:val="de-DE"/>
        </w:rPr>
        <w:t>Man höre ihnen nur einmal zu, den bildenden Künstlern, wenn</w:t>
        <w:br/>
      </w:r>
      <w:r>
        <w:rPr>
          <w:color w:val="000000"/>
          <w:spacing w:val="-2"/>
          <w:lang w:val="de-DE"/>
        </w:rPr>
        <w:t>sie sich über die Auslassungen, die Schriftsteller über ihre Werke</w:t>
        <w:br/>
      </w:r>
      <w:r>
        <w:rPr>
          <w:color w:val="000000"/>
          <w:lang w:val="de-DE"/>
        </w:rPr>
        <w:t>machen, belustigen. Und man tröste sich, wenn man Schriftsteller</w:t>
        <w:br/>
      </w:r>
      <w:r>
        <w:rPr>
          <w:color w:val="000000"/>
          <w:spacing w:val="5"/>
          <w:lang w:val="de-DE"/>
        </w:rPr>
        <w:t>ist und über die Potsdamer Brücke in Berlin geht, damit, daß</w:t>
        <w:br/>
      </w:r>
      <w:r>
        <w:rPr>
          <w:color w:val="000000"/>
          <w:spacing w:val="-2"/>
          <w:lang w:val="de-DE"/>
        </w:rPr>
        <w:t>wohl kaum ein «Schreibender» über einen «Bildenden» einen ähn-</w:t>
        <w:br/>
      </w:r>
      <w:r>
        <w:rPr>
          <w:color w:val="000000"/>
          <w:spacing w:val="7"/>
          <w:lang w:val="de-DE"/>
        </w:rPr>
        <w:t>lichen Unsinn schreiben wird, wie ein «Bildender» hier über</w:t>
      </w:r>
    </w:p>
    <w:p>
      <w:pPr>
        <w:sectPr>
          <w:type w:val="nextPage"/>
          <w:pgSz w:w="8391" w:h="11906"/>
          <w:pgMar w:left="1402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10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566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lang w:val="de-DE"/>
        </w:rPr>
        <w:t>einen «Schreibenden» gebildet hat. Ja, ja, wir Schreibenden sind</w:t>
        <w:br/>
      </w:r>
      <w:r>
        <w:rPr>
          <w:color w:val="000000"/>
          <w:spacing w:val="1"/>
          <w:lang w:val="de-DE"/>
        </w:rPr>
        <w:t>doch bessere Menschen, und keinem von uns kann es passieren,</w:t>
        <w:br/>
      </w:r>
      <w:r>
        <w:rPr>
          <w:color w:val="000000"/>
          <w:lang w:val="de-DE"/>
        </w:rPr>
        <w:t>daß er bei noch so gründlicher Unkenntnis von Kants philoso-</w:t>
        <w:br/>
      </w:r>
      <w:r>
        <w:rPr>
          <w:color w:val="000000"/>
          <w:spacing w:val="-1"/>
          <w:lang w:val="de-DE"/>
        </w:rPr>
        <w:t>phischen Anschauungen statt «Kategorischer Imperativ» schreibt</w:t>
        <w:br/>
        <w:t>«Die Kategorie des Imperativs». So etwas kann uns nur ein böser,</w:t>
        <w:br/>
      </w:r>
      <w:r>
        <w:rPr>
          <w:color w:val="000000"/>
          <w:lang w:val="de-DE"/>
        </w:rPr>
        <w:t>boshafter Traum vorgaukeln.</w:t>
      </w:r>
    </w:p>
    <w:p>
      <w:pPr>
        <w:pStyle w:val="Normal"/>
        <w:shd w:fill="FFFFFF" w:val="clear"/>
        <w:spacing w:lineRule="exact" w:line="278" w:before="835" w:after="0"/>
        <w:ind w:start="528" w:firstLine="542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SIEBZIGSTE VERSAMMLUNG</w:t>
        <w:br/>
        <w:t>DEUTSCHER NATURFORSCHER UND ÄRZTE</w:t>
      </w:r>
    </w:p>
    <w:p>
      <w:pPr>
        <w:pStyle w:val="Normal"/>
        <w:shd w:fill="FFFFFF" w:val="clear"/>
        <w:spacing w:lineRule="exact" w:line="230" w:before="240" w:after="0"/>
        <w:ind w:start="14" w:hanging="0"/>
        <w:jc w:val="both"/>
        <w:rPr/>
      </w:pPr>
      <w:r>
        <w:rPr>
          <w:color w:val="000000"/>
          <w:spacing w:val="1"/>
          <w:lang w:val="de-DE"/>
        </w:rPr>
        <w:t>Die siebzigste Versammlung deutscher Naturforscher und Ärzte</w:t>
        <w:br/>
        <w:t>wird in der Zeit vom 19. bis 24. September in Düsseldorf statt-</w:t>
        <w:br/>
      </w:r>
      <w:r>
        <w:rPr>
          <w:color w:val="000000"/>
          <w:spacing w:val="-1"/>
          <w:lang w:val="de-DE"/>
        </w:rPr>
        <w:t>finden. Die Themen der angekündigten Vorträge sind vielverspre-</w:t>
        <w:br/>
      </w:r>
      <w:r>
        <w:rPr>
          <w:color w:val="000000"/>
          <w:spacing w:val="-2"/>
          <w:lang w:val="de-DE"/>
        </w:rPr>
        <w:t>chend. Es werden sprechen: Professor Dr. Klein (Göttingen) über:</w:t>
        <w:br/>
        <w:t>«Universität und technische Hochschule», Professor Dr. Tillmanns</w:t>
        <w:br/>
      </w:r>
      <w:r>
        <w:rPr>
          <w:color w:val="000000"/>
          <w:spacing w:val="-1"/>
          <w:lang w:val="de-DE"/>
        </w:rPr>
        <w:t>(Leipzig) über: «Hundert Jahre Chirurgie», Professor Dr. Martius</w:t>
        <w:br/>
        <w:t>(Rostock) über: «Krankheitsursachen und Krankheitsanlagen»,</w:t>
        <w:br/>
      </w:r>
      <w:r>
        <w:rPr>
          <w:color w:val="000000"/>
          <w:spacing w:val="1"/>
          <w:lang w:val="de-DE"/>
        </w:rPr>
        <w:t>Professor van t'Hoff (Berlin) über: «Die zunehmende Bedeutung</w:t>
        <w:br/>
        <w:t>der anorganischen Chemie». Neben anderen Vorträgen hat auch</w:t>
        <w:br/>
      </w:r>
      <w:r>
        <w:rPr>
          <w:color w:val="000000"/>
          <w:spacing w:val="-2"/>
          <w:lang w:val="de-DE"/>
        </w:rPr>
        <w:t>noch Professor Virchow einen Vortrag über ein später zu bestim-</w:t>
        <w:br/>
        <w:t>mendes Thema zugesagt. Außer den schon bestehenden Sektionen</w:t>
        <w:br/>
        <w:t>soll eine neue für angewandte Mathematik und Ingenieurwissen-</w:t>
        <w:br/>
      </w:r>
      <w:r>
        <w:rPr>
          <w:color w:val="000000"/>
          <w:spacing w:val="-1"/>
          <w:lang w:val="de-DE"/>
        </w:rPr>
        <w:t>schaften sowie eine solche für Geschichte der Medizin errichtet</w:t>
        <w:br/>
      </w:r>
      <w:r>
        <w:rPr>
          <w:color w:val="000000"/>
          <w:lang w:val="de-DE"/>
        </w:rPr>
        <w:t>werden. Mit der Versammlung sollen vier Ausstellungen verbun-</w:t>
        <w:br/>
      </w:r>
      <w:r>
        <w:rPr>
          <w:color w:val="000000"/>
          <w:spacing w:val="1"/>
          <w:lang w:val="de-DE"/>
        </w:rPr>
        <w:t>den sein: 1. eine historische, 2. eine solche, welche die Photo-</w:t>
        <w:br/>
      </w:r>
      <w:r>
        <w:rPr>
          <w:color w:val="000000"/>
          <w:spacing w:val="-2"/>
          <w:lang w:val="de-DE"/>
        </w:rPr>
        <w:t>graphie im Dienste der Wissenschaft darstellt, 3. eine solche von</w:t>
        <w:br/>
        <w:t>naturwissenschaftlichen, medizinisch - chirurgischen, pharmazeuti-</w:t>
        <w:br/>
      </w:r>
      <w:r>
        <w:rPr>
          <w:color w:val="000000"/>
          <w:lang w:val="de-DE"/>
        </w:rPr>
        <w:t>schen und hygienischen Apparaten, Präparaten und so weiter, und</w:t>
        <w:br/>
        <w:t>4. eine physikalische und chemische Lehrmittelausstellung. Mit</w:t>
        <w:br/>
      </w:r>
      <w:r>
        <w:rPr>
          <w:color w:val="000000"/>
          <w:spacing w:val="2"/>
          <w:lang w:val="de-DE"/>
        </w:rPr>
        <w:t>dieser Naturforscherversammlung — heute darf nirgends ein</w:t>
        <w:br/>
      </w:r>
      <w:r>
        <w:rPr>
          <w:color w:val="000000"/>
          <w:spacing w:val="6"/>
          <w:lang w:val="de-DE"/>
        </w:rPr>
        <w:t>moderner Zug fehlen - wird ein Kongreß alkoholfeindlicher</w:t>
        <w:br/>
      </w:r>
      <w:r>
        <w:rPr>
          <w:color w:val="000000"/>
          <w:spacing w:val="2"/>
          <w:lang w:val="de-DE"/>
        </w:rPr>
        <w:t>Ärzte verbunden sein.</w:t>
      </w:r>
    </w:p>
    <w:p>
      <w:pPr>
        <w:sectPr>
          <w:type w:val="nextPage"/>
          <w:pgSz w:w="8391" w:h="11906"/>
          <w:pgMar w:left="1596" w:right="14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2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567</w:t>
      </w:r>
    </w:p>
    <w:p>
      <w:pPr>
        <w:pStyle w:val="Normal"/>
        <w:shd w:fill="FFFFFF" w:val="clear"/>
        <w:spacing w:lineRule="exact" w:line="230"/>
        <w:ind w:end="5" w:firstLine="197"/>
        <w:jc w:val="both"/>
        <w:rPr/>
      </w:pPr>
      <w:r>
        <w:rPr>
          <w:color w:val="000000"/>
          <w:spacing w:val="-1"/>
          <w:lang w:val="de-DE"/>
        </w:rPr>
        <w:t>In den Bemerkungen, die in der letzten Nummer* dieser Zeit-</w:t>
        <w:br/>
      </w:r>
      <w:r>
        <w:rPr>
          <w:color w:val="000000"/>
          <w:lang w:val="de-DE"/>
        </w:rPr>
        <w:t>schrift über die siebzigste Versammlung deutscher Naturforscher</w:t>
        <w:br/>
      </w:r>
      <w:r>
        <w:rPr>
          <w:color w:val="000000"/>
          <w:spacing w:val="-1"/>
          <w:lang w:val="de-DE"/>
        </w:rPr>
        <w:t>und Ärzte enthalten waren, ist des Vortrags gedacht worden, den</w:t>
        <w:br/>
      </w:r>
      <w:r>
        <w:rPr>
          <w:color w:val="000000"/>
          <w:spacing w:val="-2"/>
          <w:lang w:val="de-DE"/>
        </w:rPr>
        <w:t>Professor J. Baumann über den Bildungswert von Gymnasien und</w:t>
        <w:br/>
      </w:r>
      <w:r>
        <w:rPr>
          <w:color w:val="000000"/>
          <w:spacing w:val="1"/>
          <w:lang w:val="de-DE"/>
        </w:rPr>
        <w:t>Realgymnasien und über die Bedeutung des naturwissenschaft-</w:t>
        <w:br/>
      </w:r>
      <w:r>
        <w:rPr>
          <w:color w:val="000000"/>
          <w:spacing w:val="-1"/>
          <w:lang w:val="de-DE"/>
        </w:rPr>
        <w:t>lichen Unterrichts gehalten hat. Eine schöne Ergänzung zu den</w:t>
        <w:br/>
      </w:r>
      <w:r>
        <w:rPr>
          <w:color w:val="000000"/>
          <w:spacing w:val="-2"/>
          <w:lang w:val="de-DE"/>
        </w:rPr>
        <w:t>Ausführungen Baumanns lieferte ein anderer Redner dieser Ver-</w:t>
        <w:br/>
      </w:r>
      <w:r>
        <w:rPr>
          <w:color w:val="000000"/>
          <w:lang w:val="de-DE"/>
        </w:rPr>
        <w:t>sammlung: Professor Pietzker (Nordhausen). Er sprach sich dar-</w:t>
        <w:br/>
      </w:r>
      <w:r>
        <w:rPr>
          <w:color w:val="000000"/>
          <w:spacing w:val="-1"/>
          <w:lang w:val="de-DE"/>
        </w:rPr>
        <w:t>über aus, wie der naturwissenschaftliche Unterricht nach seiner</w:t>
        <w:br/>
      </w:r>
      <w:r>
        <w:rPr>
          <w:color w:val="000000"/>
          <w:lang w:val="de-DE"/>
        </w:rPr>
        <w:t>Meinung eingerichtet werden müsse, wenn er den Erfordernissen</w:t>
        <w:br/>
      </w:r>
      <w:r>
        <w:rPr>
          <w:color w:val="000000"/>
          <w:spacing w:val="-2"/>
          <w:lang w:val="de-DE"/>
        </w:rPr>
        <w:t>des modernen Geisteslebens entsprechen soll. Es ist vor allen Din-</w:t>
        <w:br/>
      </w:r>
      <w:r>
        <w:rPr>
          <w:color w:val="000000"/>
          <w:spacing w:val="-1"/>
          <w:lang w:val="de-DE"/>
        </w:rPr>
        <w:t>gen eine Durchdringung des Wissensstoffes mit philosophischem</w:t>
        <w:br/>
        <w:t>Geiste notwendig. Nicht nur der klare Blick für die augenfälligen</w:t>
        <w:br/>
      </w:r>
      <w:r>
        <w:rPr>
          <w:color w:val="000000"/>
          <w:spacing w:val="1"/>
          <w:lang w:val="de-DE"/>
        </w:rPr>
        <w:t xml:space="preserve">Vorgänge, sondern auch das </w:t>
      </w:r>
      <w:r>
        <w:rPr>
          <w:i/>
          <w:iCs/>
          <w:color w:val="000000"/>
          <w:spacing w:val="1"/>
          <w:lang w:val="de-DE"/>
        </w:rPr>
        <w:t xml:space="preserve">Denken </w:t>
      </w:r>
      <w:r>
        <w:rPr>
          <w:color w:val="000000"/>
          <w:spacing w:val="1"/>
          <w:lang w:val="de-DE"/>
        </w:rPr>
        <w:t>über diese Vorgänge soll</w:t>
        <w:br/>
      </w:r>
      <w:r>
        <w:rPr>
          <w:color w:val="000000"/>
          <w:spacing w:val="-2"/>
          <w:lang w:val="de-DE"/>
        </w:rPr>
        <w:t>gepflegt werden. Es ist erfreulich, daß sich wieder Stimmen ver-</w:t>
        <w:br/>
        <w:t>nehmen lassen, die dem Nachdenken zu seinem Rechte verhelfen</w:t>
        <w:br/>
      </w:r>
      <w:r>
        <w:rPr>
          <w:color w:val="000000"/>
          <w:lang w:val="de-DE"/>
        </w:rPr>
        <w:t>wollen, nachdem es fast ein halbes Jahrhundert hindurch von sei-</w:t>
        <w:br/>
      </w:r>
      <w:r>
        <w:rPr>
          <w:color w:val="000000"/>
          <w:spacing w:val="1"/>
          <w:lang w:val="de-DE"/>
        </w:rPr>
        <w:t>ten der Naturforscher mit dem Bann belegt und dafür die ge-</w:t>
        <w:br/>
      </w:r>
      <w:r>
        <w:rPr>
          <w:color w:val="000000"/>
          <w:spacing w:val="2"/>
          <w:lang w:val="de-DE"/>
        </w:rPr>
        <w:t>dankenlose Beobachtung gehätschelt worden ist.</w:t>
      </w:r>
    </w:p>
    <w:p>
      <w:pPr>
        <w:pStyle w:val="Normal"/>
        <w:shd w:fill="FFFFFF" w:val="clear"/>
        <w:spacing w:lineRule="exact" w:line="283" w:before="360" w:after="0"/>
        <w:ind w:start="706" w:hanging="106"/>
        <w:rPr/>
      </w:pPr>
      <w:r>
        <w:rPr>
          <w:color w:val="000000"/>
          <w:lang w:val="de-DE"/>
        </w:rPr>
        <w:t>PREISAUFGABE DER BERLINER AKADEMIE</w:t>
        <w:br/>
      </w:r>
      <w:r>
        <w:rPr>
          <w:color w:val="000000"/>
          <w:spacing w:val="3"/>
          <w:lang w:val="de-DE"/>
        </w:rPr>
        <w:t>DER WISSENSCHAFTEN ÜBER «LEIBNIZ»</w:t>
      </w:r>
    </w:p>
    <w:p>
      <w:pPr>
        <w:pStyle w:val="Normal"/>
        <w:shd w:fill="FFFFFF" w:val="clear"/>
        <w:spacing w:lineRule="exact" w:line="230" w:before="240" w:after="0"/>
        <w:ind w:start="5" w:hanging="0"/>
        <w:jc w:val="both"/>
        <w:rPr/>
      </w:pPr>
      <w:r>
        <w:rPr>
          <w:color w:val="000000"/>
          <w:spacing w:val="-2"/>
          <w:lang w:val="de-DE"/>
        </w:rPr>
        <w:t>Die Berliner Akademie der Wissenschaften hat eine Preisaufgabe</w:t>
        <w:br/>
        <w:t>gestellt: «Darstellung des Systems von Leibniz, welche in eindrin-</w:t>
        <w:br/>
      </w:r>
      <w:r>
        <w:rPr>
          <w:color w:val="000000"/>
          <w:lang w:val="de-DE"/>
        </w:rPr>
        <w:t>gender Analyse der Grundgedanken und ihres Zusammenhanges</w:t>
        <w:br/>
      </w:r>
      <w:r>
        <w:rPr>
          <w:color w:val="000000"/>
          <w:spacing w:val="2"/>
          <w:lang w:val="de-DE"/>
        </w:rPr>
        <w:t>sowie in der Verfolgung ihrer Quellen und allmählichen Ent-</w:t>
        <w:br/>
        <w:t>wicklung über die bisherigen Darstellungen wesentlich hinaus-</w:t>
        <w:br/>
      </w:r>
      <w:r>
        <w:rPr>
          <w:color w:val="000000"/>
          <w:spacing w:val="-4"/>
          <w:lang w:val="de-DE"/>
        </w:rPr>
        <w:t>geht usw.» — heißt das Thema. Der brave Mann, der dieses «zeit-</w:t>
        <w:br/>
      </w:r>
      <w:r>
        <w:rPr>
          <w:color w:val="000000"/>
          <w:spacing w:val="-1"/>
          <w:lang w:val="de-DE"/>
        </w:rPr>
        <w:t>gemäße» Thema zur Zufriedenheit der Herren von der Berliner</w:t>
        <w:br/>
      </w:r>
      <w:r>
        <w:rPr>
          <w:color w:val="000000"/>
          <w:lang w:val="de-DE"/>
        </w:rPr>
        <w:t>Akademie lösen wird, soll 5000 Mark erhalten. Von vornherein</w:t>
        <w:br/>
      </w:r>
      <w:r>
        <w:rPr>
          <w:color w:val="000000"/>
          <w:spacing w:val="3"/>
          <w:lang w:val="de-DE"/>
        </w:rPr>
        <w:t>erkläre ich: vor gelehrten Arbeiten habe ich allen schuldigen</w:t>
        <w:br/>
      </w:r>
      <w:r>
        <w:rPr>
          <w:color w:val="000000"/>
          <w:spacing w:val="2"/>
          <w:lang w:val="de-DE"/>
        </w:rPr>
        <w:t>Respekt; wenn aber eine solche Körperschaft heute 5000 Mark</w:t>
        <w:br/>
      </w:r>
      <w:r>
        <w:rPr>
          <w:color w:val="000000"/>
          <w:lang w:val="de-DE"/>
        </w:rPr>
        <w:t>übrig hat für die Darstellung eines Gedankensystems, das uns gar</w:t>
        <w:br/>
      </w:r>
      <w:r>
        <w:rPr>
          <w:color w:val="000000"/>
          <w:spacing w:val="5"/>
          <w:lang w:val="de-DE"/>
        </w:rPr>
        <w:t>nichts mehr angeht, so kann ich doch nicht umhin, meine Ver-</w:t>
      </w:r>
    </w:p>
    <w:p>
      <w:pPr>
        <w:pStyle w:val="Normal"/>
        <w:shd w:fill="FFFFFF" w:val="clear"/>
        <w:tabs>
          <w:tab w:val="clear" w:pos="720"/>
          <w:tab w:val="left" w:pos="2669" w:leader="none"/>
        </w:tabs>
        <w:spacing w:before="192" w:after="0"/>
        <w:ind w:start="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* Siehe Hinweis, Seite 589.</w:t>
        <w:tab/>
      </w:r>
    </w:p>
    <w:p>
      <w:pPr>
        <w:sectPr>
          <w:type w:val="nextPage"/>
          <w:pgSz w:w="8391" w:h="11906"/>
          <w:pgMar w:left="1329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end="5" w:hanging="0"/>
        <w:jc w:val="center"/>
        <w:rPr>
          <w:color w:val="000000"/>
          <w:spacing w:val="11"/>
          <w:sz w:val="16"/>
          <w:szCs w:val="16"/>
          <w:lang w:val="de-DE"/>
        </w:rPr>
      </w:pPr>
      <w:r>
        <w:rPr>
          <w:color w:val="000000"/>
          <w:spacing w:val="11"/>
          <w:sz w:val="16"/>
          <w:szCs w:val="16"/>
          <w:lang w:val="de-DE"/>
        </w:rPr>
        <w:t>568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wunderung darüber auszudrücken. Wenn auch Leibniz der Stifter</w:t>
        <w:br/>
        <w:t>der Berliner Akademie ist: heute für sein Gedankensystem einen</w:t>
        <w:br/>
        <w:t>Preis auszuschreiben, würde er selbst nicht billigen. Wir haben</w:t>
        <w:br/>
        <w:t>wahrhaft Wichtigeres zu tun. Unsere gegenwärtige Wissenschaft</w:t>
        <w:br/>
      </w:r>
      <w:r>
        <w:rPr>
          <w:color w:val="000000"/>
          <w:spacing w:val="1"/>
          <w:lang w:val="de-DE"/>
        </w:rPr>
        <w:t>stellt uns notwendige Probleme. Und die Berliner Akademie fin-</w:t>
        <w:br/>
      </w:r>
      <w:r>
        <w:rPr>
          <w:color w:val="000000"/>
          <w:spacing w:val="-2"/>
          <w:lang w:val="de-DE"/>
        </w:rPr>
        <w:t>det es angemessen, einen Preis auszuschreiben für ein Thema, das</w:t>
        <w:br/>
      </w:r>
      <w:r>
        <w:rPr>
          <w:color w:val="000000"/>
          <w:spacing w:val="2"/>
          <w:lang w:val="de-DE"/>
        </w:rPr>
        <w:t>man einem Liebhaber ganz gut überlassen könnte. Die Lösung</w:t>
        <w:br/>
      </w:r>
      <w:r>
        <w:rPr>
          <w:color w:val="000000"/>
          <w:spacing w:val="1"/>
          <w:lang w:val="de-DE"/>
        </w:rPr>
        <w:t>dieser Frage käme noch immer im rechten Moment. Wann wird</w:t>
        <w:br/>
      </w:r>
      <w:r>
        <w:rPr>
          <w:color w:val="000000"/>
          <w:spacing w:val="-1"/>
          <w:lang w:val="de-DE"/>
        </w:rPr>
        <w:t>doch die Zeit kommen, in der auch die gelehrten Körperschaften</w:t>
        <w:br/>
      </w:r>
      <w:r>
        <w:rPr>
          <w:color w:val="000000"/>
          <w:spacing w:val="3"/>
          <w:lang w:val="de-DE"/>
        </w:rPr>
        <w:t>lernen werden, ihre Kräfte in den Dienst der Zeit zu stellen?</w:t>
      </w:r>
    </w:p>
    <w:p>
      <w:pPr>
        <w:pStyle w:val="Normal"/>
        <w:shd w:fill="FFFFFF" w:val="clear"/>
        <w:spacing w:lineRule="exact" w:line="278" w:before="384" w:after="0"/>
        <w:ind w:start="2122" w:hanging="1339"/>
        <w:rPr/>
      </w:pPr>
      <w:r>
        <w:rPr>
          <w:color w:val="000000"/>
          <w:spacing w:val="-1"/>
          <w:lang w:val="de-DE"/>
        </w:rPr>
        <w:t>«HUXLEY-VORLESUNG» VON  VIRCHOW</w:t>
        <w:br/>
      </w:r>
      <w:r>
        <w:rPr>
          <w:color w:val="000000"/>
          <w:spacing w:val="7"/>
          <w:lang w:val="de-DE"/>
        </w:rPr>
        <w:t>IN LONDON</w:t>
      </w:r>
    </w:p>
    <w:p>
      <w:pPr>
        <w:pStyle w:val="Normal"/>
        <w:shd w:fill="FFFFFF" w:val="clear"/>
        <w:spacing w:lineRule="exact" w:line="230" w:before="221" w:after="0"/>
        <w:ind w:start="5" w:end="19" w:hanging="0"/>
        <w:jc w:val="both"/>
        <w:rPr/>
      </w:pPr>
      <w:r>
        <w:rPr>
          <w:color w:val="000000"/>
          <w:spacing w:val="3"/>
          <w:lang w:val="de-DE"/>
        </w:rPr>
        <w:t>Am 3. Oktober hielt Virchow in London die Huxley-Vorlesung</w:t>
        <w:br/>
      </w:r>
      <w:r>
        <w:rPr>
          <w:color w:val="000000"/>
          <w:spacing w:val="-1"/>
          <w:lang w:val="de-DE"/>
        </w:rPr>
        <w:t>zur Eröffnung des Wintersemesters der medizinischen Schule des</w:t>
        <w:br/>
        <w:t>Charing-Croß-Hospitals. Er charakterisierte Huxley als den Mann,</w:t>
        <w:br/>
        <w:t>der die Konsequenzen der Darwinschen Lehre als kühner Denker</w:t>
        <w:br/>
      </w:r>
      <w:r>
        <w:rPr>
          <w:color w:val="000000"/>
          <w:spacing w:val="2"/>
          <w:lang w:val="de-DE"/>
        </w:rPr>
        <w:t>gezogen und deren Gesichtspunkte für weite Gebiete der For-</w:t>
        <w:br/>
        <w:t>schung fruchtbar gemacht hat.</w:t>
      </w:r>
    </w:p>
    <w:p>
      <w:pPr>
        <w:pStyle w:val="Normal"/>
        <w:shd w:fill="FFFFFF" w:val="clear"/>
        <w:spacing w:lineRule="exact" w:line="278" w:before="643" w:after="0"/>
        <w:ind w:start="1195" w:hanging="595"/>
        <w:rPr/>
      </w:pPr>
      <w:r>
        <w:rPr>
          <w:color w:val="000000"/>
          <w:spacing w:val="-3"/>
          <w:lang w:val="de-DE"/>
        </w:rPr>
        <w:t>C. A. FRIEDRICH  •   DIE WELTANSCHAUUNG</w:t>
        <w:br/>
      </w:r>
      <w:r>
        <w:rPr>
          <w:color w:val="000000"/>
          <w:spacing w:val="4"/>
          <w:lang w:val="de-DE"/>
        </w:rPr>
        <w:t>EINES  MODERNEN  CHRISTEN</w:t>
      </w:r>
    </w:p>
    <w:p>
      <w:pPr>
        <w:pStyle w:val="Normal"/>
        <w:shd w:fill="FFFFFF" w:val="clear"/>
        <w:spacing w:before="192" w:after="0"/>
        <w:ind w:end="24" w:hanging="0"/>
        <w:jc w:val="center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Leipzig 1897</w:t>
      </w:r>
    </w:p>
    <w:p>
      <w:pPr>
        <w:pStyle w:val="Normal"/>
        <w:shd w:fill="FFFFFF" w:val="clear"/>
        <w:spacing w:lineRule="exact" w:line="235" w:before="245" w:after="0"/>
        <w:ind w:start="10" w:hanging="0"/>
        <w:jc w:val="both"/>
        <w:rPr/>
      </w:pPr>
      <w:r>
        <w:rPr>
          <w:color w:val="000000"/>
          <w:spacing w:val="-1"/>
          <w:lang w:val="de-DE"/>
        </w:rPr>
        <w:t>Menschen, die mit ihren Empfindungen, mit ihrem Gemütsleben</w:t>
        <w:br/>
        <w:t>hinter den Erkenntnissen zurückbleiben, die ihnen die fortschrei-</w:t>
        <w:br/>
      </w:r>
      <w:r>
        <w:rPr>
          <w:color w:val="000000"/>
          <w:spacing w:val="2"/>
          <w:lang w:val="de-DE"/>
        </w:rPr>
        <w:t>tende Wissenschaft und Erfahrung aufdrängen, wird es immer</w:t>
        <w:br/>
      </w:r>
      <w:r>
        <w:rPr>
          <w:color w:val="000000"/>
          <w:lang w:val="de-DE"/>
        </w:rPr>
        <w:t>geben. Was sich des Herzens bemächtigt hat, das ist durch ver-</w:t>
        <w:br/>
      </w:r>
      <w:r>
        <w:rPr>
          <w:color w:val="000000"/>
          <w:spacing w:val="3"/>
          <w:lang w:val="de-DE"/>
        </w:rPr>
        <w:t>nünftige Einsicht nicht so leicht zu widerlegen. Alles, was über</w:t>
        <w:br/>
      </w:r>
      <w:r>
        <w:rPr>
          <w:color w:val="000000"/>
          <w:spacing w:val="-1"/>
          <w:lang w:val="de-DE"/>
        </w:rPr>
        <w:t>den Kampf zwischen Glauben und Wissen gesagt wird, läßt sich</w:t>
        <w:br/>
      </w:r>
      <w:r>
        <w:rPr>
          <w:color w:val="000000"/>
          <w:lang w:val="de-DE"/>
        </w:rPr>
        <w:t>zuletzt auf den Gegensatz zurückführen, der besteht zwischen den</w:t>
      </w:r>
    </w:p>
    <w:p>
      <w:pPr>
        <w:sectPr>
          <w:type w:val="nextPage"/>
          <w:pgSz w:w="8391" w:h="11906"/>
          <w:pgMar w:left="1567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0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569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4"/>
          <w:lang w:val="de-DE"/>
        </w:rPr>
        <w:t>traditionellen Mächten, die sich im Gemüte eingenistet haben,</w:t>
        <w:br/>
      </w:r>
      <w:r>
        <w:rPr>
          <w:color w:val="000000"/>
          <w:spacing w:val="-1"/>
          <w:lang w:val="de-DE"/>
        </w:rPr>
        <w:t>und den Ideen und Begriffen, denen sich die Vernunft nicht ver-</w:t>
        <w:br/>
      </w:r>
      <w:r>
        <w:rPr>
          <w:color w:val="000000"/>
          <w:lang w:val="de-DE"/>
        </w:rPr>
        <w:t>schließen kann. Starke Naturen werden diesen Kampf nicht emp-</w:t>
        <w:br/>
        <w:t>finden. Sie bleiben entweder den gewohnheitsmäßigen Vorstel-</w:t>
        <w:br/>
      </w:r>
      <w:r>
        <w:rPr>
          <w:color w:val="000000"/>
          <w:spacing w:val="-1"/>
          <w:lang w:val="de-DE"/>
        </w:rPr>
        <w:t>lungen, die sie von den Vätern ererbt haben, treu und lehnen alle</w:t>
        <w:br/>
        <w:t>neuen Einsichten ab, oder sie segeln mir voller Kraft in das Neue</w:t>
        <w:br/>
        <w:t>hinein und reißen ihr Herz los von dem Hergebrachten. Schwache</w:t>
        <w:br/>
      </w:r>
      <w:r>
        <w:rPr>
          <w:color w:val="000000"/>
          <w:spacing w:val="4"/>
          <w:lang w:val="de-DE"/>
        </w:rPr>
        <w:t>Naturen dagegen schwanken zwischen Altem und Neuem un-</w:t>
        <w:br/>
      </w:r>
      <w:r>
        <w:rPr>
          <w:color w:val="000000"/>
          <w:spacing w:val="2"/>
          <w:lang w:val="de-DE"/>
        </w:rPr>
        <w:t>sicher hin und her. Von jenem können sie nicht lassen; dieses</w:t>
        <w:br/>
      </w:r>
      <w:r>
        <w:rPr>
          <w:color w:val="000000"/>
          <w:spacing w:val="-2"/>
          <w:lang w:val="de-DE"/>
        </w:rPr>
        <w:t>können sie nicht von sich weisen. Sie sind es dann, welche die</w:t>
        <w:br/>
      </w:r>
      <w:r>
        <w:rPr>
          <w:color w:val="000000"/>
          <w:spacing w:val="-1"/>
          <w:lang w:val="de-DE"/>
        </w:rPr>
        <w:t>Versöhnung von Glauben und Wissen, von Religion und Erkennt-</w:t>
        <w:br/>
      </w:r>
      <w:r>
        <w:rPr>
          <w:color w:val="000000"/>
          <w:lang w:val="de-DE"/>
        </w:rPr>
        <w:t>nis, zum Gegenstande ihrer Betrachtung machen. Eine starke Na-</w:t>
        <w:br/>
      </w:r>
      <w:r>
        <w:rPr>
          <w:color w:val="000000"/>
          <w:spacing w:val="-1"/>
          <w:lang w:val="de-DE"/>
        </w:rPr>
        <w:t>tur war der österreichische Erzbischof, der einst gesagt hat: «Die</w:t>
        <w:br/>
      </w:r>
      <w:r>
        <w:rPr>
          <w:color w:val="000000"/>
          <w:spacing w:val="3"/>
          <w:lang w:val="de-DE"/>
        </w:rPr>
        <w:t>Kirche kennt keinen Fortschritt.» Eine starke Natur ist Ernst</w:t>
        <w:br/>
      </w:r>
      <w:r>
        <w:rPr>
          <w:color w:val="000000"/>
          <w:spacing w:val="4"/>
          <w:lang w:val="de-DE"/>
        </w:rPr>
        <w:t>Haeckel, der einfach den Inhalt der modernen Natureinsicht an</w:t>
        <w:br/>
      </w:r>
      <w:r>
        <w:rPr>
          <w:color w:val="000000"/>
          <w:spacing w:val="-1"/>
          <w:lang w:val="de-DE"/>
        </w:rPr>
        <w:t>die Stelle der alten Religion setzt. Eine schwache Persönlichkeit</w:t>
        <w:br/>
      </w:r>
      <w:r>
        <w:rPr>
          <w:color w:val="000000"/>
          <w:lang w:val="de-DE"/>
        </w:rPr>
        <w:t>dagegen ist der Verfasser der obengenannten Schrift. Er hat die</w:t>
        <w:br/>
      </w:r>
      <w:r>
        <w:rPr>
          <w:color w:val="000000"/>
          <w:spacing w:val="2"/>
          <w:lang w:val="de-DE"/>
        </w:rPr>
        <w:t>höchste Achtung vor der modernen Erkenntnis. Er möchte, daß</w:t>
        <w:br/>
        <w:t>diese Erkenntnis so fruchtbar als möglich wirke. Aber alles, was</w:t>
        <w:br/>
      </w:r>
      <w:r>
        <w:rPr>
          <w:color w:val="000000"/>
          <w:spacing w:val="3"/>
          <w:lang w:val="de-DE"/>
        </w:rPr>
        <w:t>er über die modernen Anschauungen sagt, ist von christlich-</w:t>
        <w:br/>
      </w:r>
      <w:r>
        <w:rPr>
          <w:color w:val="000000"/>
          <w:spacing w:val="-1"/>
          <w:lang w:val="de-DE"/>
        </w:rPr>
        <w:t>religiösen Empfindungen miteingegeben. Christliches Fühlen und</w:t>
        <w:br/>
        <w:t>modernes Denken sucht er miteinander zu versöhnen. Der Wunsch</w:t>
        <w:br/>
      </w:r>
      <w:r>
        <w:rPr>
          <w:color w:val="000000"/>
          <w:spacing w:val="-2"/>
          <w:lang w:val="de-DE"/>
        </w:rPr>
        <w:t>ist bei ihm der Vater des Gedankens. Er wünscht, daß dem moder-</w:t>
        <w:br/>
      </w:r>
      <w:r>
        <w:rPr>
          <w:color w:val="000000"/>
          <w:spacing w:val="-1"/>
          <w:lang w:val="de-DE"/>
        </w:rPr>
        <w:t>nen Wissen die weiteste Verbreitung werde, und er wünscht auch,</w:t>
        <w:br/>
      </w:r>
      <w:r>
        <w:rPr>
          <w:color w:val="000000"/>
          <w:spacing w:val="1"/>
          <w:lang w:val="de-DE"/>
        </w:rPr>
        <w:t>daß die Menschen christlich fühlen. Seine Vorstellungen formen</w:t>
        <w:br/>
      </w:r>
      <w:r>
        <w:rPr>
          <w:color w:val="000000"/>
          <w:spacing w:val="3"/>
          <w:lang w:val="de-DE"/>
        </w:rPr>
        <w:t>sich nach seinen Wünschen. Er liefert den «Beweis», daß der</w:t>
        <w:br/>
      </w:r>
      <w:r>
        <w:rPr>
          <w:color w:val="000000"/>
          <w:spacing w:val="5"/>
          <w:lang w:val="de-DE"/>
        </w:rPr>
        <w:t>Mensch um so christlicher werden wird, je moderner er wird.</w:t>
        <w:br/>
      </w:r>
      <w:r>
        <w:rPr>
          <w:color w:val="000000"/>
          <w:lang w:val="de-DE"/>
        </w:rPr>
        <w:t>Für denjenigen, der die modernen Einsichten bereits in sein Füh-</w:t>
        <w:br/>
        <w:t>len, in sein Herz aufgenommen hat, sind Friedrichs «Beweise»</w:t>
        <w:br/>
      </w:r>
      <w:r>
        <w:rPr>
          <w:color w:val="000000"/>
          <w:spacing w:val="1"/>
          <w:lang w:val="de-DE"/>
        </w:rPr>
        <w:t>durchaus keine Beweise. Er braucht auch solche Beweise nicht.</w:t>
        <w:br/>
      </w:r>
      <w:r>
        <w:rPr>
          <w:color w:val="000000"/>
          <w:spacing w:val="-1"/>
          <w:lang w:val="de-DE"/>
        </w:rPr>
        <w:t>Denn ihm ist klar, daß sich mit der modernen Weltanschauung</w:t>
        <w:br/>
      </w:r>
      <w:r>
        <w:rPr>
          <w:color w:val="000000"/>
          <w:spacing w:val="2"/>
          <w:lang w:val="de-DE"/>
        </w:rPr>
        <w:t>vollkommen leben läßt, wenn man sich nur in sie eingelebt hat.</w:t>
        <w:br/>
      </w:r>
      <w:r>
        <w:rPr>
          <w:color w:val="000000"/>
          <w:spacing w:val="-1"/>
          <w:lang w:val="de-DE"/>
        </w:rPr>
        <w:t>Alle Wärme der Empfindung, allen Enthusiasmus bringt er den</w:t>
        <w:br/>
        <w:t>Vorstellungen dieser Weltanschauung entgegen, wie sie unsere</w:t>
        <w:br/>
      </w:r>
      <w:r>
        <w:rPr>
          <w:color w:val="000000"/>
          <w:spacing w:val="2"/>
          <w:lang w:val="de-DE"/>
        </w:rPr>
        <w:t>Vorfahren den christlichen Ideen entgegengebracht haben. Aber</w:t>
        <w:br/>
      </w:r>
      <w:r>
        <w:rPr>
          <w:color w:val="000000"/>
          <w:lang w:val="de-DE"/>
        </w:rPr>
        <w:t>der Verfasser des Buches «Weltanschauung eines modernen Chri-</w:t>
      </w:r>
    </w:p>
    <w:p>
      <w:pPr>
        <w:sectPr>
          <w:type w:val="nextPage"/>
          <w:pgSz w:w="8391" w:h="11906"/>
          <w:pgMar w:left="1267" w:right="17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570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-1"/>
          <w:lang w:val="de-DE"/>
        </w:rPr>
        <w:t>sten» hat für die alten Vorstellungen Wärme des Herzens, für die</w:t>
        <w:br/>
      </w:r>
      <w:r>
        <w:rPr>
          <w:color w:val="000000"/>
          <w:spacing w:val="1"/>
          <w:lang w:val="de-DE"/>
        </w:rPr>
        <w:t>modernen Anschauungen Kälte des Verstandes. Vergebens sucht</w:t>
        <w:br/>
      </w:r>
      <w:r>
        <w:rPr>
          <w:color w:val="000000"/>
          <w:spacing w:val="-1"/>
          <w:lang w:val="de-DE"/>
        </w:rPr>
        <w:t>er aus den neuen Einsichten deshalb die Gefühle herauszupressen,</w:t>
        <w:br/>
        <w:t>die sich aus der christlichen Theologie ergeben haben. Durch eine</w:t>
        <w:br/>
        <w:t>strenge, sympathische Gesinnung, die aus dem Buche spricht, wird</w:t>
        <w:br/>
        <w:t>es manchem interessant sein, der sich mit den Fragen zu beschäf-</w:t>
        <w:br/>
      </w:r>
      <w:r>
        <w:rPr>
          <w:color w:val="000000"/>
          <w:spacing w:val="1"/>
          <w:lang w:val="de-DE"/>
        </w:rPr>
        <w:t>tigen geneigt ist, die der Verfasser zu beantworten sucht. Aller-</w:t>
        <w:br/>
      </w:r>
      <w:r>
        <w:rPr>
          <w:color w:val="000000"/>
          <w:spacing w:val="-1"/>
          <w:lang w:val="de-DE"/>
        </w:rPr>
        <w:t>dings wird für viele diese neuere Art von Pietismus und Gefühls-</w:t>
        <w:br/>
      </w:r>
      <w:r>
        <w:rPr>
          <w:color w:val="000000"/>
          <w:spacing w:val="-3"/>
          <w:lang w:val="de-DE"/>
        </w:rPr>
        <w:t>duselei auch langweilig sein. Der Psychologe wird das Buch be-</w:t>
        <w:br/>
      </w:r>
      <w:r>
        <w:rPr>
          <w:color w:val="000000"/>
          <w:spacing w:val="-1"/>
          <w:lang w:val="de-DE"/>
        </w:rPr>
        <w:t>rücksichtigen müssen. Der Verfasser ist als Typus für eine große</w:t>
        <w:br/>
      </w:r>
      <w:r>
        <w:rPr>
          <w:color w:val="000000"/>
          <w:spacing w:val="-3"/>
          <w:lang w:val="de-DE"/>
        </w:rPr>
        <w:t>Anzahl von Menschen zu betrachten. Sie streben alle nach einer</w:t>
        <w:br/>
      </w:r>
      <w:r>
        <w:rPr>
          <w:color w:val="000000"/>
          <w:spacing w:val="-2"/>
          <w:lang w:val="de-DE"/>
        </w:rPr>
        <w:t>Aussöhnung zweier geistiger Gebiete, die nicht auf die Dauer</w:t>
        <w:br/>
        <w:t>nebeneinander bestehen können, zwischen denen es nur einen</w:t>
        <w:br/>
      </w:r>
      <w:r>
        <w:rPr>
          <w:color w:val="000000"/>
          <w:spacing w:val="1"/>
          <w:lang w:val="de-DE"/>
        </w:rPr>
        <w:t>Waffenstillstand, aber keinen Friedensschluß geben kann.</w:t>
      </w:r>
    </w:p>
    <w:p>
      <w:pPr>
        <w:pStyle w:val="Normal"/>
        <w:shd w:fill="FFFFFF" w:val="clear"/>
        <w:spacing w:lineRule="exact" w:line="365" w:before="346" w:after="0"/>
        <w:ind w:start="1363" w:firstLine="192"/>
        <w:rPr/>
      </w:pPr>
      <w:r>
        <w:rPr>
          <w:color w:val="000000"/>
          <w:spacing w:val="8"/>
          <w:sz w:val="19"/>
          <w:szCs w:val="19"/>
          <w:lang w:val="de-DE"/>
        </w:rPr>
        <w:t>ROBERT ZIMMERMANN</w:t>
        <w:br/>
      </w:r>
      <w:r>
        <w:rPr>
          <w:color w:val="000000"/>
          <w:spacing w:val="2"/>
          <w:sz w:val="19"/>
          <w:szCs w:val="19"/>
          <w:lang w:val="de-DE"/>
        </w:rPr>
        <w:t>Gestorben am 1. September 1898</w:t>
      </w:r>
    </w:p>
    <w:p>
      <w:pPr>
        <w:pStyle w:val="Normal"/>
        <w:shd w:fill="FFFFFF" w:val="clear"/>
        <w:spacing w:lineRule="exact" w:line="230" w:before="202" w:after="0"/>
        <w:ind w:start="10" w:hanging="0"/>
        <w:jc w:val="both"/>
        <w:rPr/>
      </w:pPr>
      <w:r>
        <w:rPr>
          <w:color w:val="000000"/>
          <w:spacing w:val="5"/>
          <w:sz w:val="19"/>
          <w:szCs w:val="19"/>
          <w:lang w:val="de-DE"/>
        </w:rPr>
        <w:t>Am 1. September ist der Philosoph Robert Zimmermann gestor-</w:t>
        <w:br/>
        <w:t>ben. Er hat durch mehr als dreißig Jahre an der Wiener Universi-</w:t>
        <w:br/>
      </w:r>
      <w:r>
        <w:rPr>
          <w:color w:val="000000"/>
          <w:spacing w:val="3"/>
          <w:sz w:val="19"/>
          <w:szCs w:val="19"/>
          <w:lang w:val="de-DE"/>
        </w:rPr>
        <w:t>tät Philosophie gelehrt. In seinen Anschauungen war er ein ortho-</w:t>
        <w:br/>
      </w:r>
      <w:r>
        <w:rPr>
          <w:color w:val="000000"/>
          <w:spacing w:val="8"/>
          <w:sz w:val="19"/>
          <w:szCs w:val="19"/>
          <w:lang w:val="de-DE"/>
        </w:rPr>
        <w:t>doxer Schüler Herbarts. Seit dem Jahre 1848 hat er in einer</w:t>
        <w:br/>
      </w:r>
      <w:r>
        <w:rPr>
          <w:color w:val="000000"/>
          <w:spacing w:val="2"/>
          <w:sz w:val="19"/>
          <w:szCs w:val="19"/>
          <w:lang w:val="de-DE"/>
        </w:rPr>
        <w:t>stattlichen Anzahl von Schriften die Lehre dieses Philosophen</w:t>
        <w:br/>
      </w:r>
      <w:r>
        <w:rPr>
          <w:color w:val="000000"/>
          <w:spacing w:val="3"/>
          <w:sz w:val="19"/>
          <w:szCs w:val="19"/>
          <w:lang w:val="de-DE"/>
        </w:rPr>
        <w:t>weitergebaut. Die Ästhetik war sein Lieblingsgebiet. Er hat eine</w:t>
        <w:br/>
      </w:r>
      <w:r>
        <w:rPr>
          <w:color w:val="000000"/>
          <w:spacing w:val="2"/>
          <w:sz w:val="19"/>
          <w:szCs w:val="19"/>
          <w:lang w:val="de-DE"/>
        </w:rPr>
        <w:t>Geschichte dieser Wissenschaft geschrieben und seinen eigenen</w:t>
        <w:br/>
      </w:r>
      <w:r>
        <w:rPr>
          <w:color w:val="000000"/>
          <w:spacing w:val="6"/>
          <w:sz w:val="19"/>
          <w:szCs w:val="19"/>
          <w:lang w:val="de-DE"/>
        </w:rPr>
        <w:t>Standpunkt auf diesem Gebiete in einem Buche dargelegt.</w:t>
      </w:r>
    </w:p>
    <w:p>
      <w:pPr>
        <w:pStyle w:val="Normal"/>
        <w:shd w:fill="FFFFFF" w:val="clear"/>
        <w:spacing w:lineRule="exact" w:line="374" w:before="355" w:after="0"/>
        <w:ind w:start="2107" w:hanging="2016"/>
        <w:rPr/>
      </w:pPr>
      <w:r>
        <w:rPr>
          <w:color w:val="000000"/>
          <w:spacing w:val="9"/>
          <w:sz w:val="19"/>
          <w:szCs w:val="19"/>
          <w:lang w:val="de-DE"/>
        </w:rPr>
        <w:t>ERNST HAECKEL  •   DIE KUNSTFORMEN DER NATUR</w:t>
        <w:br/>
      </w:r>
      <w:r>
        <w:rPr>
          <w:color w:val="000000"/>
          <w:spacing w:val="-5"/>
          <w:sz w:val="19"/>
          <w:szCs w:val="19"/>
          <w:lang w:val="de-DE"/>
        </w:rPr>
        <w:t>Leipzig 1899 ff.</w:t>
      </w:r>
    </w:p>
    <w:p>
      <w:pPr>
        <w:pStyle w:val="Normal"/>
        <w:shd w:fill="FFFFFF" w:val="clear"/>
        <w:spacing w:lineRule="exact" w:line="235" w:before="192" w:after="0"/>
        <w:ind w:start="19" w:hanging="0"/>
        <w:jc w:val="both"/>
        <w:rPr/>
      </w:pPr>
      <w:r>
        <w:rPr>
          <w:color w:val="000000"/>
          <w:spacing w:val="-1"/>
          <w:lang w:val="de-DE"/>
        </w:rPr>
        <w:t>Ernst Haeckel hat es unternommen, die unerschöpfliche Fülle</w:t>
        <w:br/>
      </w:r>
      <w:r>
        <w:rPr>
          <w:color w:val="000000"/>
          <w:spacing w:val="2"/>
          <w:lang w:val="de-DE"/>
        </w:rPr>
        <w:t>wunderbarer Gestalten, welche die Natur ihren organischen</w:t>
        <w:br/>
      </w:r>
      <w:r>
        <w:rPr>
          <w:color w:val="000000"/>
          <w:spacing w:val="3"/>
          <w:lang w:val="de-DE"/>
        </w:rPr>
        <w:t>Schöpfungen verleiht und «durch deren Schönheit und Mannig-</w:t>
      </w:r>
    </w:p>
    <w:p>
      <w:pPr>
        <w:sectPr>
          <w:type w:val="nextPage"/>
          <w:pgSz w:w="8391" w:h="11906"/>
          <w:pgMar w:left="1567" w:right="14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571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2"/>
          <w:lang w:val="de-DE"/>
        </w:rPr>
        <w:t>faltigkeit alle vom Menschen geschaffenen Kunstformen weitaus</w:t>
        <w:br/>
      </w:r>
      <w:r>
        <w:rPr>
          <w:color w:val="000000"/>
          <w:lang w:val="de-DE"/>
        </w:rPr>
        <w:t>übertroffen werden», in einem Werke darzustellen, dessen erste</w:t>
        <w:br/>
      </w:r>
      <w:r>
        <w:rPr>
          <w:color w:val="000000"/>
          <w:spacing w:val="5"/>
          <w:lang w:val="de-DE"/>
        </w:rPr>
        <w:t>Lieferang vorliegt. «Die Kunstformen der Natur» ist der Titel</w:t>
        <w:br/>
      </w:r>
      <w:r>
        <w:rPr>
          <w:color w:val="000000"/>
          <w:spacing w:val="-1"/>
          <w:lang w:val="de-DE"/>
        </w:rPr>
        <w:t>des Werkes, das zunächst fünf Lieferangen mit fünfzig Tafeln um-</w:t>
        <w:br/>
        <w:t>fassen (das Heft zu zehn Tafeln) und das im Falle einer günstigen</w:t>
        <w:br/>
        <w:t>Aufnahme um zehn weitere Hefte vermehrt werden soll. Nach</w:t>
        <w:br/>
      </w:r>
      <w:r>
        <w:rPr>
          <w:color w:val="000000"/>
          <w:lang w:val="de-DE"/>
        </w:rPr>
        <w:t>Vollendung von zehn Heften will Haeckel eine allgemeine Ein-</w:t>
        <w:br/>
      </w:r>
      <w:r>
        <w:rPr>
          <w:color w:val="000000"/>
          <w:spacing w:val="-1"/>
          <w:lang w:val="de-DE"/>
        </w:rPr>
        <w:t>leitung zu dem Werke geben, welche die systematische Ordnung</w:t>
        <w:br/>
      </w:r>
      <w:r>
        <w:rPr>
          <w:color w:val="000000"/>
          <w:lang w:val="de-DE"/>
        </w:rPr>
        <w:t>sämtlicher Formengrappen enthält. Das erste Heft des interessan-</w:t>
        <w:br/>
        <w:t>ten Werkes begleitet Haeckel mit einem Vorworte, dem wir fol-</w:t>
        <w:br/>
      </w:r>
      <w:r>
        <w:rPr>
          <w:color w:val="000000"/>
          <w:spacing w:val="-1"/>
          <w:lang w:val="de-DE"/>
        </w:rPr>
        <w:t>gende Worte entnehmen: «Seit frühester Jugend von dem Formen-</w:t>
        <w:br/>
        <w:t>reize der lebenden Wesen gefesselt und seit einem halben Jahr-</w:t>
        <w:br/>
        <w:t>hunderte mit Vorliebe morphologische Studien pflegend, war ich</w:t>
        <w:br/>
      </w:r>
      <w:r>
        <w:rPr>
          <w:color w:val="000000"/>
          <w:spacing w:val="5"/>
          <w:lang w:val="de-DE"/>
        </w:rPr>
        <w:t>nicht nur bemüht, die Gesetze ihrer Gestaltung und Entwick-</w:t>
        <w:br/>
      </w:r>
      <w:r>
        <w:rPr>
          <w:color w:val="000000"/>
          <w:spacing w:val="3"/>
          <w:lang w:val="de-DE"/>
        </w:rPr>
        <w:t>lung zu erkennen, sondern auch zeichnend und malend tiefer in</w:t>
        <w:br/>
      </w:r>
      <w:r>
        <w:rPr>
          <w:color w:val="000000"/>
          <w:spacing w:val="-2"/>
          <w:lang w:val="de-DE"/>
        </w:rPr>
        <w:t>das Geheimnis ihrer Schönheit einzudringen. Auf zahlreichen Rei-</w:t>
        <w:br/>
      </w:r>
      <w:r>
        <w:rPr>
          <w:color w:val="000000"/>
          <w:spacing w:val="-1"/>
          <w:lang w:val="de-DE"/>
        </w:rPr>
        <w:t>sen, die sich über einen Zeitraum von fünfundvierzig Jahren er-</w:t>
        <w:br/>
        <w:t>strecken, habe ich alle Länder und Küsten Europas kennengelernt</w:t>
        <w:br/>
      </w:r>
      <w:r>
        <w:rPr>
          <w:color w:val="000000"/>
          <w:lang w:val="de-DE"/>
        </w:rPr>
        <w:t>und auch an den interessantesten Gestaden des nördlichen Afrika</w:t>
        <w:br/>
        <w:t>und des südlichen Asien längere Zeit gearbeitet. Tausende von</w:t>
        <w:br/>
      </w:r>
      <w:r>
        <w:rPr>
          <w:color w:val="000000"/>
          <w:spacing w:val="2"/>
          <w:lang w:val="de-DE"/>
        </w:rPr>
        <w:t>Figuren, die ich auf diesen wissenschaftlichen Reisen nach der</w:t>
        <w:br/>
      </w:r>
      <w:r>
        <w:rPr>
          <w:color w:val="000000"/>
          <w:lang w:val="de-DE"/>
        </w:rPr>
        <w:t>Natur gezeichnet habe, sind bereits in meinen größeren Mono-</w:t>
        <w:br/>
      </w:r>
      <w:r>
        <w:rPr>
          <w:color w:val="000000"/>
          <w:spacing w:val="1"/>
          <w:lang w:val="de-DE"/>
        </w:rPr>
        <w:t>graphien publiziert; einen anderen Teil will ich bei dieser Ge-</w:t>
        <w:br/>
        <w:t>legenheit veröffentlichen. Außerdem werde ich bemüht sein, aus</w:t>
        <w:br/>
      </w:r>
      <w:r>
        <w:rPr>
          <w:color w:val="000000"/>
          <w:lang w:val="de-DE"/>
        </w:rPr>
        <w:t>der umfangreichen Literatur die schönsten und ästhetisch wert-</w:t>
        <w:br/>
        <w:t>vollsten Formen zusammenzustellen.»</w:t>
      </w:r>
    </w:p>
    <w:p>
      <w:pPr>
        <w:pStyle w:val="Normal"/>
        <w:shd w:fill="FFFFFF" w:val="clear"/>
        <w:spacing w:lineRule="exact" w:line="278" w:before="451" w:after="0"/>
        <w:ind w:start="1315" w:hanging="960"/>
        <w:rPr/>
      </w:pPr>
      <w:r>
        <w:rPr>
          <w:color w:val="000000"/>
          <w:lang w:val="de-DE"/>
        </w:rPr>
        <w:t>PAUL NIKOLAUS COSSMANN  •   ELEMENTE DER</w:t>
        <w:br/>
      </w:r>
      <w:r>
        <w:rPr>
          <w:color w:val="000000"/>
          <w:spacing w:val="7"/>
          <w:lang w:val="de-DE"/>
        </w:rPr>
        <w:t>EMPIRISCHEN TELEOLOGIE</w:t>
      </w:r>
    </w:p>
    <w:p>
      <w:pPr>
        <w:pStyle w:val="Normal"/>
        <w:shd w:fill="FFFFFF" w:val="clear"/>
        <w:spacing w:before="173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Stuttgart 1899</w:t>
      </w:r>
    </w:p>
    <w:p>
      <w:pPr>
        <w:pStyle w:val="Normal"/>
        <w:shd w:fill="FFFFFF" w:val="clear"/>
        <w:spacing w:lineRule="exact" w:line="235" w:before="221" w:after="0"/>
        <w:ind w:start="24" w:hanging="0"/>
        <w:jc w:val="both"/>
        <w:rPr/>
      </w:pPr>
      <w:r>
        <w:rPr>
          <w:color w:val="000000"/>
          <w:spacing w:val="-1"/>
          <w:lang w:val="de-DE"/>
        </w:rPr>
        <w:t>Dieses Buch ist eine der in unserer Zeit leider gar nicht seltenen</w:t>
        <w:br/>
      </w:r>
      <w:r>
        <w:rPr>
          <w:color w:val="000000"/>
          <w:spacing w:val="3"/>
          <w:lang w:val="de-DE"/>
        </w:rPr>
        <w:t>literarischen Erscheinungen, deren Verfasser einen großen Teil</w:t>
        <w:br/>
        <w:t>der Schuld an der bedauerlichen Tatsache tragen, daß die Philo-</w:t>
      </w:r>
    </w:p>
    <w:p>
      <w:pPr>
        <w:sectPr>
          <w:type w:val="nextPage"/>
          <w:pgSz w:w="8391" w:h="11906"/>
          <w:pgMar w:left="1263" w:right="17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sophie immer mehr in Mißkredit kommt. Eine selbstverständliche,</w:t>
        <w:br/>
      </w:r>
      <w:r>
        <w:rPr>
          <w:color w:val="000000"/>
          <w:lang w:val="de-DE"/>
        </w:rPr>
        <w:t>von keinem Vernünftigen angezweifelte Wahrheit wird mit be-</w:t>
        <w:br/>
      </w:r>
      <w:r>
        <w:rPr>
          <w:color w:val="000000"/>
          <w:spacing w:val="-2"/>
          <w:lang w:val="de-DE"/>
        </w:rPr>
        <w:t>haglicher Breite auf 129 Seiten abgehandelt. Etwas, was vor aller</w:t>
        <w:br/>
      </w:r>
      <w:r>
        <w:rPr>
          <w:color w:val="000000"/>
          <w:spacing w:val="1"/>
          <w:lang w:val="de-DE"/>
        </w:rPr>
        <w:t>Augen liegt, wird in abstrakteste Formeln gekleidet, und dabei</w:t>
        <w:br/>
      </w:r>
      <w:r>
        <w:rPr>
          <w:color w:val="000000"/>
          <w:spacing w:val="-1"/>
          <w:lang w:val="de-DE"/>
        </w:rPr>
        <w:t>passiert dem Autor das Unglück, daß er in der Welt seiner Ab-</w:t>
        <w:br/>
      </w:r>
      <w:r>
        <w:rPr>
          <w:color w:val="000000"/>
          <w:spacing w:val="1"/>
          <w:lang w:val="de-DE"/>
        </w:rPr>
        <w:t>straktionen den sicheren Boden unter den Füßen verliert, und daß</w:t>
        <w:br/>
      </w:r>
      <w:r>
        <w:rPr>
          <w:color w:val="000000"/>
          <w:spacing w:val="3"/>
          <w:lang w:val="de-DE"/>
        </w:rPr>
        <w:t>er gar nicht ahnt, daß mit seinen «Formulierungen» gar nichts</w:t>
        <w:br/>
      </w:r>
      <w:r>
        <w:rPr>
          <w:color w:val="000000"/>
          <w:spacing w:val="1"/>
          <w:lang w:val="de-DE"/>
        </w:rPr>
        <w:t>gesagt ist. Er will zeigen, daß es in der Natur, in der alles nach</w:t>
        <w:br/>
      </w:r>
      <w:r>
        <w:rPr>
          <w:color w:val="000000"/>
          <w:lang w:val="de-DE"/>
        </w:rPr>
        <w:t>Ursache und Wirkung zusammenhängt, auch Erscheinungen gibt,</w:t>
        <w:br/>
        <w:t>die noch in anderen Zusammenhängen stehen. Ursache und Wir-</w:t>
        <w:br/>
      </w:r>
      <w:r>
        <w:rPr>
          <w:color w:val="000000"/>
          <w:spacing w:val="-2"/>
          <w:lang w:val="de-DE"/>
        </w:rPr>
        <w:t>kung bilden einen zweigliedrigen Zusammenhang. Coßmann sucht</w:t>
        <w:br/>
      </w:r>
      <w:r>
        <w:rPr>
          <w:color w:val="000000"/>
          <w:spacing w:val="-1"/>
          <w:lang w:val="de-DE"/>
        </w:rPr>
        <w:t>innerhalb der Welt des Lebens dreigliedrige Zusammenhänge dar-</w:t>
        <w:br/>
      </w:r>
      <w:r>
        <w:rPr>
          <w:color w:val="000000"/>
          <w:lang w:val="de-DE"/>
        </w:rPr>
        <w:t>zutun. Das Netzhautbild des Auges entsteht als Wirkung eines</w:t>
        <w:br/>
      </w:r>
      <w:r>
        <w:rPr>
          <w:color w:val="000000"/>
          <w:spacing w:val="-2"/>
          <w:lang w:val="de-DE"/>
        </w:rPr>
        <w:t>Lichtreizes auf den augbegabten Organismus. Wir haben einen</w:t>
        <w:br/>
        <w:t>zweigliedrigen Zusammenhang. Der Lichtreiz wirkt auf den Or-</w:t>
        <w:br/>
      </w:r>
      <w:r>
        <w:rPr>
          <w:color w:val="000000"/>
          <w:lang w:val="de-DE"/>
        </w:rPr>
        <w:t>ganismus, und das Augenlid wird geschlossen zum Schutz gegen</w:t>
        <w:br/>
      </w:r>
      <w:r>
        <w:rPr>
          <w:color w:val="000000"/>
          <w:spacing w:val="-1"/>
          <w:lang w:val="de-DE"/>
        </w:rPr>
        <w:t>den Reiz. Wir haben einen dreigliedrigen Zusammenhang, einen</w:t>
        <w:br/>
      </w:r>
      <w:r>
        <w:rPr>
          <w:color w:val="000000"/>
          <w:spacing w:val="3"/>
          <w:lang w:val="de-DE"/>
        </w:rPr>
        <w:t>solchen zwischen der Ursache - dem Lichtreiz - der Wirkung -</w:t>
        <w:br/>
      </w:r>
      <w:r>
        <w:rPr>
          <w:color w:val="000000"/>
          <w:spacing w:val="-4"/>
          <w:lang w:val="de-DE"/>
        </w:rPr>
        <w:t>dem Lidschluß — und dem Zweck, dem Schutz des Organs. Zwei-</w:t>
        <w:br/>
      </w:r>
      <w:r>
        <w:rPr>
          <w:color w:val="000000"/>
          <w:spacing w:val="-1"/>
          <w:lang w:val="de-DE"/>
        </w:rPr>
        <w:t>gliedrige Zusammenhänge sollen kausal, dreigliedrige ideologisch</w:t>
        <w:br/>
        <w:t>zweckmäßig genannt werden. Der Naturforschung der Gegenwart</w:t>
        <w:br/>
      </w:r>
      <w:r>
        <w:rPr>
          <w:color w:val="000000"/>
          <w:spacing w:val="4"/>
          <w:lang w:val="de-DE"/>
        </w:rPr>
        <w:t>wird der Vorwurf gemacht, daß sie alles aus den Zusammen-</w:t>
        <w:br/>
      </w:r>
      <w:r>
        <w:rPr>
          <w:color w:val="000000"/>
          <w:spacing w:val="-1"/>
          <w:lang w:val="de-DE"/>
        </w:rPr>
        <w:t>hängen von Ursachen und Wirkungen erklären will; und von der</w:t>
        <w:br/>
      </w:r>
      <w:r>
        <w:rPr>
          <w:color w:val="000000"/>
          <w:spacing w:val="4"/>
          <w:lang w:val="de-DE"/>
        </w:rPr>
        <w:t>Naturforschung der Zukunft wird erträumt, daß sie die Teleo-</w:t>
        <w:br/>
      </w:r>
      <w:r>
        <w:rPr>
          <w:color w:val="000000"/>
          <w:spacing w:val="1"/>
          <w:lang w:val="de-DE"/>
        </w:rPr>
        <w:t>logie in ihrer Herrlichkeit zur Geltung bringen werde. Was Herr</w:t>
        <w:br/>
      </w:r>
      <w:r>
        <w:rPr>
          <w:color w:val="000000"/>
          <w:lang w:val="de-DE"/>
        </w:rPr>
        <w:t>Coßmann auf seinen 129 Seiten breit auseinandersetzt, findet sich</w:t>
        <w:br/>
      </w:r>
      <w:r>
        <w:rPr>
          <w:color w:val="000000"/>
          <w:spacing w:val="-2"/>
          <w:lang w:val="de-DE"/>
        </w:rPr>
        <w:t>in folgenden acht Zeilen des Buches «Die Welträtsel» von Ernst</w:t>
        <w:br/>
        <w:t>Haeckel, den unser Verfasser gewiß zu denjenigen rechnet, die</w:t>
        <w:br/>
      </w:r>
      <w:r>
        <w:rPr>
          <w:color w:val="000000"/>
          <w:lang w:val="de-DE"/>
        </w:rPr>
        <w:t>teleologische Zusammenhänge übersehen: «Im Körperbau und in</w:t>
        <w:br/>
      </w:r>
      <w:r>
        <w:rPr>
          <w:color w:val="000000"/>
          <w:spacing w:val="-1"/>
          <w:lang w:val="de-DE"/>
        </w:rPr>
        <w:t>der Lebenstätigkeit aller Organismen tritt uns die Zwecktätigkeit</w:t>
        <w:br/>
        <w:t>unleugbar entgegen. Jede Pflanze und jedes Tier erscheinen in der</w:t>
        <w:br/>
      </w:r>
      <w:r>
        <w:rPr>
          <w:color w:val="000000"/>
          <w:spacing w:val="-2"/>
          <w:lang w:val="de-DE"/>
        </w:rPr>
        <w:t>Zusammensetzung aus einzelnen Teilen ebenso für einen bestimm-</w:t>
        <w:br/>
        <w:t>ten Lebenszweck eingerichtet wie die künstlichen, vom Menschen</w:t>
        <w:br/>
      </w:r>
      <w:r>
        <w:rPr>
          <w:color w:val="000000"/>
          <w:spacing w:val="-1"/>
          <w:lang w:val="de-DE"/>
        </w:rPr>
        <w:t>erfundenen und konstruierten Maschinen, und solange ihr Leben</w:t>
        <w:br/>
        <w:t>fortdauert, ist auch die Funktion der einzelnen Organe ebenso auf</w:t>
        <w:br/>
      </w:r>
      <w:r>
        <w:rPr>
          <w:color w:val="000000"/>
          <w:spacing w:val="8"/>
          <w:lang w:val="de-DE"/>
        </w:rPr>
        <w:t>bestimmte Zwecke gerichtet wie die Arbeit in den einzelnen</w:t>
      </w:r>
    </w:p>
    <w:p>
      <w:pPr>
        <w:sectPr>
          <w:type w:val="nextPage"/>
          <w:pgSz w:w="8391" w:h="11906"/>
          <w:pgMar w:left="1548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573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Teilen der Maschine.» Coßmann tut weiter nichts, als diese un-</w:t>
        <w:br/>
        <w:t>leugbare Tatsache in unsäglich pedantische Formeln bringen. Ge-</w:t>
        <w:br/>
      </w:r>
      <w:r>
        <w:rPr>
          <w:color w:val="000000"/>
          <w:spacing w:val="-2"/>
          <w:lang w:val="de-DE"/>
        </w:rPr>
        <w:t>gen solche philosophische Spielerei braucht man nichts einzuwen-</w:t>
        <w:br/>
      </w:r>
      <w:r>
        <w:rPr>
          <w:color w:val="000000"/>
          <w:spacing w:val="-1"/>
          <w:lang w:val="de-DE"/>
        </w:rPr>
        <w:t>den. Mit ihr sollen sich diejenigen beschäftigen, die nichts Ver-</w:t>
        <w:br/>
      </w:r>
      <w:r>
        <w:rPr>
          <w:color w:val="000000"/>
          <w:spacing w:val="1"/>
          <w:lang w:val="de-DE"/>
        </w:rPr>
        <w:t>nünftigeres in der Welt zu tun finden. Wenn aber Herr Coßmann</w:t>
        <w:br/>
      </w:r>
      <w:r>
        <w:rPr>
          <w:color w:val="000000"/>
          <w:spacing w:val="3"/>
          <w:lang w:val="de-DE"/>
        </w:rPr>
        <w:t>glaubt, daß die organische Naturwissenschaft die Teleologie in</w:t>
        <w:br/>
      </w:r>
      <w:r>
        <w:rPr>
          <w:color w:val="000000"/>
          <w:spacing w:val="-1"/>
          <w:lang w:val="de-DE"/>
        </w:rPr>
        <w:t>sich aufnehmen soll, so muß ihm gesagt werden, daß er das Ver-</w:t>
        <w:br/>
        <w:t>hältnis der modernen Naturwissenschaft zu der Teleologie nicht</w:t>
        <w:br/>
      </w:r>
      <w:r>
        <w:rPr>
          <w:color w:val="000000"/>
          <w:spacing w:val="-2"/>
          <w:lang w:val="de-DE"/>
        </w:rPr>
        <w:t>versteht. Eine Lokomotive ist zweifellos zweckmäßig gebaut, und</w:t>
        <w:br/>
      </w:r>
      <w:r>
        <w:rPr>
          <w:color w:val="000000"/>
          <w:spacing w:val="2"/>
          <w:lang w:val="de-DE"/>
        </w:rPr>
        <w:t>Herr Coßmann könnte ihre Wirksamkeit auf seine nette drei-</w:t>
        <w:br/>
      </w:r>
      <w:r>
        <w:rPr>
          <w:color w:val="000000"/>
          <w:spacing w:val="-1"/>
          <w:lang w:val="de-DE"/>
        </w:rPr>
        <w:t>gliedrige Formel zurückführen. Demjenigen, der die Lokomotive</w:t>
        <w:br/>
      </w:r>
      <w:r>
        <w:rPr>
          <w:color w:val="000000"/>
          <w:spacing w:val="6"/>
          <w:lang w:val="de-DE"/>
        </w:rPr>
        <w:t>bauen soll, ist aber nicht damit gedient, wenn man ihm den</w:t>
        <w:br/>
      </w:r>
      <w:r>
        <w:rPr>
          <w:color w:val="000000"/>
          <w:spacing w:val="3"/>
          <w:lang w:val="de-DE"/>
        </w:rPr>
        <w:t>Zweck reinlich beschreibt. Er muß die Ursachen kennen, durch</w:t>
        <w:br/>
      </w:r>
      <w:r>
        <w:rPr>
          <w:color w:val="000000"/>
          <w:spacing w:val="-1"/>
          <w:lang w:val="de-DE"/>
        </w:rPr>
        <w:t>die der Zweck erreicht wird. So empfindet der Naturforscher der</w:t>
        <w:br/>
      </w:r>
      <w:r>
        <w:rPr>
          <w:color w:val="000000"/>
          <w:spacing w:val="5"/>
          <w:lang w:val="de-DE"/>
        </w:rPr>
        <w:t>Natur gegenüber. Er stellt die Zwecke fest; aber er sucht dann</w:t>
        <w:br/>
      </w:r>
      <w:r>
        <w:rPr>
          <w:color w:val="000000"/>
          <w:spacing w:val="-1"/>
          <w:lang w:val="de-DE"/>
        </w:rPr>
        <w:t>die zweckmäßigen Wirkungen aus den Ursachen zu erklären. So</w:t>
        <w:br/>
      </w:r>
      <w:r>
        <w:rPr>
          <w:color w:val="000000"/>
          <w:spacing w:val="-2"/>
          <w:lang w:val="de-DE"/>
        </w:rPr>
        <w:t>wenig eine Maschine nach ihrem Zwecke gebaut werden kann, so</w:t>
        <w:br/>
        <w:t>wenig kann ein Lebewesen aus seiner zweckmäßigen Einrichtung</w:t>
        <w:br/>
      </w:r>
      <w:r>
        <w:rPr>
          <w:color w:val="000000"/>
          <w:spacing w:val="-1"/>
          <w:lang w:val="de-DE"/>
        </w:rPr>
        <w:t>heraus erklärt werden.</w:t>
      </w:r>
    </w:p>
    <w:p>
      <w:pPr>
        <w:pStyle w:val="Normal"/>
        <w:shd w:fill="FFFFFF" w:val="clear"/>
        <w:spacing w:lineRule="exact" w:line="230" w:before="5" w:after="0"/>
        <w:ind w:start="5" w:firstLine="206"/>
        <w:jc w:val="both"/>
        <w:rPr/>
      </w:pPr>
      <w:r>
        <w:rPr>
          <w:color w:val="000000"/>
          <w:spacing w:val="-1"/>
          <w:lang w:val="de-DE"/>
        </w:rPr>
        <w:t>Aber Herrn Coßmann trifft noch ein schwererer Vorwurf. Der</w:t>
        <w:br/>
      </w:r>
      <w:r>
        <w:rPr>
          <w:color w:val="000000"/>
          <w:spacing w:val="1"/>
          <w:lang w:val="de-DE"/>
        </w:rPr>
        <w:t>Zweck tritt in der Zeitfolge nach der Ursache auf. Wenn wir nun</w:t>
        <w:br/>
      </w:r>
      <w:r>
        <w:rPr>
          <w:color w:val="000000"/>
          <w:lang w:val="de-DE"/>
        </w:rPr>
        <w:t>von der Zeit absehen und bloß in Betracht ziehen, daß ein not-</w:t>
        <w:br/>
      </w:r>
      <w:r>
        <w:rPr>
          <w:color w:val="000000"/>
          <w:spacing w:val="-2"/>
          <w:lang w:val="de-DE"/>
        </w:rPr>
        <w:t>wendiger Zusammenhang zwischen Ursache und Wirkung besteht,</w:t>
        <w:br/>
      </w:r>
      <w:r>
        <w:rPr>
          <w:color w:val="000000"/>
          <w:spacing w:val="-1"/>
          <w:lang w:val="de-DE"/>
        </w:rPr>
        <w:t>dann können wir jede Ursache auch ebensogut aus ihrer Wirkung</w:t>
        <w:br/>
      </w:r>
      <w:r>
        <w:rPr>
          <w:color w:val="000000"/>
          <w:spacing w:val="1"/>
          <w:lang w:val="de-DE"/>
        </w:rPr>
        <w:t>ableiten wie umgekehrt die Wirkung aus der Ursache. Wir brau-</w:t>
        <w:br/>
      </w:r>
      <w:r>
        <w:rPr>
          <w:color w:val="000000"/>
          <w:spacing w:val="2"/>
          <w:lang w:val="de-DE"/>
        </w:rPr>
        <w:t>chen in einer Formel der Mechanik, die eine Wirkung aus der</w:t>
        <w:br/>
      </w:r>
      <w:r>
        <w:rPr>
          <w:color w:val="000000"/>
          <w:spacing w:val="1"/>
          <w:lang w:val="de-DE"/>
        </w:rPr>
        <w:t>Ursache ableitet, nur die Zeit mit negativem Vorzeichen einzu-</w:t>
        <w:br/>
      </w:r>
      <w:r>
        <w:rPr>
          <w:color w:val="000000"/>
          <w:spacing w:val="-2"/>
          <w:lang w:val="de-DE"/>
        </w:rPr>
        <w:t>setzen, dann haben wir die Möglichkeit, das Frühere aus dem Spä-</w:t>
        <w:br/>
      </w:r>
      <w:r>
        <w:rPr>
          <w:color w:val="000000"/>
          <w:spacing w:val="2"/>
          <w:lang w:val="de-DE"/>
        </w:rPr>
        <w:t>teren abzuleiten. Erscheint dann das Spätere als Zweck, so wird</w:t>
        <w:br/>
      </w:r>
      <w:r>
        <w:rPr>
          <w:color w:val="000000"/>
          <w:spacing w:val="4"/>
          <w:lang w:val="de-DE"/>
        </w:rPr>
        <w:t>der ursächliche Zusammenhang ein zweckmäßiger, und man</w:t>
        <w:br/>
      </w:r>
      <w:r>
        <w:rPr>
          <w:color w:val="000000"/>
          <w:spacing w:val="1"/>
          <w:lang w:val="de-DE"/>
        </w:rPr>
        <w:t>braucht Herrn Coßmanns dreigliedrige Formel nicht. Herr Coß-</w:t>
        <w:br/>
      </w:r>
      <w:r>
        <w:rPr>
          <w:color w:val="000000"/>
          <w:spacing w:val="4"/>
          <w:lang w:val="de-DE"/>
        </w:rPr>
        <w:t>mann hätte nun erst, wenn er wirklich etwas beweisen wollte,</w:t>
        <w:br/>
      </w:r>
      <w:r>
        <w:rPr>
          <w:color w:val="000000"/>
          <w:spacing w:val="-1"/>
          <w:lang w:val="de-DE"/>
        </w:rPr>
        <w:t>eine Aufgabe. Er müßte zeigen, daß einer innerhalb der Mechanik</w:t>
        <w:br/>
      </w:r>
      <w:r>
        <w:rPr>
          <w:color w:val="000000"/>
          <w:spacing w:val="-2"/>
          <w:lang w:val="de-DE"/>
        </w:rPr>
        <w:t>geltenden Tatsache auch eine solche auf ideologischem Gebiete</w:t>
        <w:br/>
      </w:r>
      <w:r>
        <w:rPr>
          <w:color w:val="000000"/>
          <w:spacing w:val="-1"/>
          <w:lang w:val="de-DE"/>
        </w:rPr>
        <w:t>entspricht. Diese Tatsache ist für die Mechanik die, daß wir im</w:t>
        <w:br/>
      </w:r>
      <w:r>
        <w:rPr>
          <w:color w:val="000000"/>
          <w:lang w:val="de-DE"/>
        </w:rPr>
        <w:t xml:space="preserve">Gedanken einen Vorgang uns rückläufig </w:t>
      </w:r>
      <w:r>
        <w:rPr>
          <w:i/>
          <w:iCs/>
          <w:color w:val="000000"/>
          <w:lang w:val="de-DE"/>
        </w:rPr>
        <w:t xml:space="preserve">vorstellen </w:t>
      </w:r>
      <w:r>
        <w:rPr>
          <w:color w:val="000000"/>
          <w:lang w:val="de-DE"/>
        </w:rPr>
        <w:t>können (durch</w:t>
      </w:r>
    </w:p>
    <w:p>
      <w:pPr>
        <w:sectPr>
          <w:type w:val="nextPage"/>
          <w:pgSz w:w="8391" w:h="11906"/>
          <w:pgMar w:left="1277" w:right="17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574</w:t>
      </w:r>
    </w:p>
    <w:p>
      <w:pPr>
        <w:pStyle w:val="Normal"/>
        <w:shd w:fill="FFFFFF" w:val="clear"/>
        <w:spacing w:lineRule="exact" w:line="230"/>
        <w:ind w:end="14" w:hanging="0"/>
        <w:jc w:val="both"/>
        <w:rPr/>
      </w:pPr>
      <w:r>
        <w:rPr>
          <w:color w:val="000000"/>
          <w:spacing w:val="1"/>
          <w:lang w:val="de-DE"/>
        </w:rPr>
        <w:t>das negative Vorzeichen vor der Zeit), daß aber in Wirklichkeit</w:t>
        <w:br/>
      </w:r>
      <w:r>
        <w:rPr>
          <w:color w:val="000000"/>
          <w:spacing w:val="2"/>
          <w:lang w:val="de-DE"/>
        </w:rPr>
        <w:t>dieser Vorgang nicht rückläufig stattfinden kann. In der Teleo-</w:t>
        <w:br/>
      </w:r>
      <w:r>
        <w:rPr>
          <w:color w:val="000000"/>
          <w:spacing w:val="1"/>
          <w:lang w:val="de-DE"/>
        </w:rPr>
        <w:t>logie müßte gezeigt werden, daß die Rückwirkung des Zweckes,</w:t>
        <w:br/>
      </w:r>
      <w:r>
        <w:rPr>
          <w:color w:val="000000"/>
          <w:spacing w:val="-2"/>
          <w:lang w:val="de-DE"/>
        </w:rPr>
        <w:t>die wir uns vorstellen können, auch wirklich vorhanden ist. Davor</w:t>
        <w:br/>
      </w:r>
      <w:r>
        <w:rPr>
          <w:color w:val="000000"/>
          <w:lang w:val="de-DE"/>
        </w:rPr>
        <w:t>hütet sich Herr Coßmann wohl, denn er müßte dann zu dem ein-</w:t>
        <w:br/>
      </w:r>
      <w:r>
        <w:rPr>
          <w:color w:val="000000"/>
          <w:spacing w:val="4"/>
          <w:lang w:val="de-DE"/>
        </w:rPr>
        <w:t>zigen Ausweg kommen, den es für den Zwecktheoretiker gibt,</w:t>
        <w:br/>
      </w:r>
      <w:r>
        <w:rPr>
          <w:color w:val="000000"/>
          <w:spacing w:val="-1"/>
          <w:lang w:val="de-DE"/>
        </w:rPr>
        <w:t>zur Konstatierung der «Weisheit und des Verstandes», die die</w:t>
        <w:br/>
        <w:t>Organismen erst so geordnet haben, wie wir sie uns nachher vor-</w:t>
        <w:br/>
      </w:r>
      <w:r>
        <w:rPr>
          <w:color w:val="000000"/>
          <w:spacing w:val="-2"/>
          <w:lang w:val="de-DE"/>
        </w:rPr>
        <w:t>stellen. «Ob es außer, neben, über den mit blinder, absichtsloser</w:t>
        <w:br/>
      </w:r>
      <w:r>
        <w:rPr>
          <w:color w:val="000000"/>
          <w:spacing w:val="-1"/>
          <w:lang w:val="de-DE"/>
        </w:rPr>
        <w:t>Notwendigkeit weiterarbeitenden causas efficientibus (Naturkräf-</w:t>
        <w:br/>
      </w:r>
      <w:r>
        <w:rPr>
          <w:color w:val="000000"/>
          <w:spacing w:val="-2"/>
          <w:lang w:val="de-DE"/>
        </w:rPr>
        <w:t>ten) noch besondere Zweckursachen, causae finales, gibt, darüber</w:t>
        <w:br/>
      </w:r>
      <w:r>
        <w:rPr>
          <w:color w:val="000000"/>
          <w:spacing w:val="4"/>
          <w:lang w:val="de-DE"/>
        </w:rPr>
        <w:t>herrscht Schulstreit und ist Schulstreit möglich; aber daß es in</w:t>
        <w:br/>
      </w:r>
      <w:r>
        <w:rPr>
          <w:color w:val="000000"/>
          <w:spacing w:val="3"/>
          <w:lang w:val="de-DE"/>
        </w:rPr>
        <w:t>der Natura naturata eine vom Menschen unabhängige, aller sei-</w:t>
        <w:br/>
      </w:r>
      <w:r>
        <w:rPr>
          <w:color w:val="000000"/>
          <w:spacing w:val="1"/>
          <w:lang w:val="de-DE"/>
        </w:rPr>
        <w:t>ner Kunst unendlich überlegene Zweckmäßigkeit gibt, darüber</w:t>
        <w:br/>
      </w:r>
      <w:r>
        <w:rPr>
          <w:color w:val="000000"/>
          <w:spacing w:val="-1"/>
          <w:lang w:val="de-DE"/>
        </w:rPr>
        <w:t>nicht», sagt Otto Liebmann in «Gedanken und Tatsachen» (1. Heft,</w:t>
        <w:br/>
      </w:r>
      <w:r>
        <w:rPr>
          <w:color w:val="000000"/>
          <w:spacing w:val="3"/>
          <w:lang w:val="de-DE"/>
        </w:rPr>
        <w:t>S. 91). Zur Entscheidung über das erstere hat Coßmann nichts,</w:t>
        <w:br/>
      </w:r>
      <w:r>
        <w:rPr>
          <w:color w:val="000000"/>
          <w:lang w:val="de-DE"/>
        </w:rPr>
        <w:t>rein gar nichts beigetragen; zur Feststellung des letzteren brauch-</w:t>
        <w:br/>
      </w:r>
      <w:r>
        <w:rPr>
          <w:color w:val="000000"/>
          <w:spacing w:val="7"/>
          <w:lang w:val="de-DE"/>
        </w:rPr>
        <w:t>ten wir ihn nicht. Wir haben das Werk eines Dilettanten vor</w:t>
        <w:br/>
      </w:r>
      <w:r>
        <w:rPr>
          <w:color w:val="000000"/>
          <w:spacing w:val="3"/>
          <w:lang w:val="de-DE"/>
        </w:rPr>
        <w:t>uns, der sich die Allüren eines Philosophen angeeignet hat.</w:t>
      </w:r>
    </w:p>
    <w:p>
      <w:pPr>
        <w:pStyle w:val="Normal"/>
        <w:shd w:fill="FFFFFF" w:val="clear"/>
        <w:spacing w:lineRule="exact" w:line="278" w:before="653" w:after="0"/>
        <w:ind w:start="864" w:hanging="230"/>
        <w:rPr/>
      </w:pPr>
      <w:r>
        <w:rPr>
          <w:color w:val="000000"/>
          <w:w w:val="120"/>
          <w:sz w:val="17"/>
          <w:szCs w:val="17"/>
          <w:lang w:val="de-DE"/>
        </w:rPr>
        <w:t>Dr. HEINRICH v. SCHOELER  •   KRITIK DER</w:t>
        <w:br/>
      </w:r>
      <w:r>
        <w:rPr>
          <w:color w:val="000000"/>
          <w:spacing w:val="1"/>
          <w:w w:val="120"/>
          <w:sz w:val="17"/>
          <w:szCs w:val="17"/>
          <w:lang w:val="de-DE"/>
        </w:rPr>
        <w:t>WISSENSCHAFTLICHEN ERKENNTNIS</w:t>
      </w:r>
    </w:p>
    <w:p>
      <w:pPr>
        <w:pStyle w:val="Normal"/>
        <w:shd w:fill="FFFFFF" w:val="clear"/>
        <w:spacing w:before="206" w:after="0"/>
        <w:ind w:start="720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Eine vorurteilslose Weltanschauung. Leipzig 1898</w:t>
      </w:r>
    </w:p>
    <w:p>
      <w:pPr>
        <w:pStyle w:val="Normal"/>
        <w:shd w:fill="FFFFFF" w:val="clear"/>
        <w:spacing w:lineRule="exact" w:line="235" w:before="230" w:after="0"/>
        <w:ind w:start="29" w:hanging="0"/>
        <w:jc w:val="both"/>
        <w:rPr/>
      </w:pPr>
      <w:r>
        <w:rPr>
          <w:color w:val="000000"/>
          <w:spacing w:val="5"/>
          <w:lang w:val="de-DE"/>
        </w:rPr>
        <w:t>Im Jahre 1865 hat Otto Liebmann in seiner Schrift «Kant und</w:t>
        <w:br/>
      </w:r>
      <w:r>
        <w:rPr>
          <w:color w:val="000000"/>
          <w:lang w:val="de-DE"/>
        </w:rPr>
        <w:t>die Epigonen» die Forderung erhoben, wir müssen in der Philo-</w:t>
        <w:br/>
      </w:r>
      <w:r>
        <w:rPr>
          <w:color w:val="000000"/>
          <w:spacing w:val="1"/>
          <w:lang w:val="de-DE"/>
        </w:rPr>
        <w:t>sophie zu Kant zurückkehren. In der Erfüllung dieser Forderung</w:t>
        <w:br/>
      </w:r>
      <w:r>
        <w:rPr>
          <w:color w:val="000000"/>
          <w:spacing w:val="2"/>
          <w:lang w:val="de-DE"/>
        </w:rPr>
        <w:t>sieht er das Heil seiner Wissenschaft. Er hat damit nur der An-</w:t>
        <w:br/>
      </w:r>
      <w:r>
        <w:rPr>
          <w:color w:val="000000"/>
          <w:spacing w:val="-1"/>
          <w:lang w:val="de-DE"/>
        </w:rPr>
        <w:t>sicht der überwiegenden Mehrheit der Philosophen unserer Zeit</w:t>
        <w:br/>
      </w:r>
      <w:r>
        <w:rPr>
          <w:color w:val="000000"/>
          <w:spacing w:val="-2"/>
          <w:lang w:val="de-DE"/>
        </w:rPr>
        <w:t>Ausdruck gegeben. Und auch viele Naturforscher, insofern sich</w:t>
        <w:br/>
      </w:r>
      <w:r>
        <w:rPr>
          <w:color w:val="000000"/>
          <w:lang w:val="de-DE"/>
        </w:rPr>
        <w:t>dieselben um philosophische Begriffe noch bekümmern, sehen in</w:t>
        <w:br/>
      </w:r>
      <w:r>
        <w:rPr>
          <w:color w:val="000000"/>
          <w:spacing w:val="-1"/>
          <w:lang w:val="de-DE"/>
        </w:rPr>
        <w:t>der Kantschen Lehre die einzig mögliche Form der Zentralwissen-</w:t>
        <w:br/>
      </w:r>
      <w:r>
        <w:rPr>
          <w:color w:val="000000"/>
          <w:spacing w:val="1"/>
          <w:lang w:val="de-DE"/>
        </w:rPr>
        <w:t>schaft. Von Philosophen und Naturforschern ausgehend, ist diese</w:t>
      </w:r>
    </w:p>
    <w:p>
      <w:pPr>
        <w:sectPr>
          <w:type w:val="nextPage"/>
          <w:pgSz w:w="8391" w:h="11906"/>
          <w:pgMar w:left="1502" w:right="14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575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3"/>
          <w:lang w:val="de-DE"/>
        </w:rPr>
        <w:t>Meinung auch in die weiteren Kreise der Gebildeten, die ein</w:t>
        <w:br/>
      </w:r>
      <w:r>
        <w:rPr>
          <w:color w:val="000000"/>
          <w:spacing w:val="-2"/>
          <w:lang w:val="de-DE"/>
        </w:rPr>
        <w:t>Interesse für Philosophie haben, gedrungen. Damit hat die Kantsche</w:t>
        <w:br/>
      </w:r>
      <w:r>
        <w:rPr>
          <w:color w:val="000000"/>
          <w:spacing w:val="-1"/>
          <w:lang w:val="de-DE"/>
        </w:rPr>
        <w:t>Anschauungsweise die Bedeutung einer treibenden Kraft in unse-</w:t>
        <w:br/>
      </w:r>
      <w:r>
        <w:rPr>
          <w:color w:val="000000"/>
          <w:spacing w:val="2"/>
          <w:lang w:val="de-DE"/>
        </w:rPr>
        <w:t>rem wissenschaftlichen Denken erlangt. Ohne je eine Zeile von</w:t>
        <w:br/>
      </w:r>
      <w:r>
        <w:rPr>
          <w:color w:val="000000"/>
          <w:spacing w:val="1"/>
          <w:lang w:val="de-DE"/>
        </w:rPr>
        <w:t>Kant gelesen oder einen Satz aus seiner Lehre gehört zu haben,</w:t>
        <w:br/>
      </w:r>
      <w:r>
        <w:rPr>
          <w:color w:val="000000"/>
          <w:lang w:val="de-DE"/>
        </w:rPr>
        <w:t>sehen viele unserer Zeitgenossen das Weltgeschehen in seiner Art</w:t>
        <w:br/>
      </w:r>
      <w:r>
        <w:rPr>
          <w:color w:val="000000"/>
          <w:spacing w:val="4"/>
          <w:lang w:val="de-DE"/>
        </w:rPr>
        <w:t>an. Seit einem Jahrhundert wird immer wieder und wieder das</w:t>
        <w:br/>
      </w:r>
      <w:r>
        <w:rPr>
          <w:color w:val="000000"/>
          <w:spacing w:val="-1"/>
          <w:lang w:val="de-DE"/>
        </w:rPr>
        <w:t>stolz klingende Wort ausgesprochen: Kant habe die denkende</w:t>
        <w:br/>
      </w:r>
      <w:r>
        <w:rPr>
          <w:color w:val="000000"/>
          <w:lang w:val="de-DE"/>
        </w:rPr>
        <w:t>Menschheit von den Fesseln des philosophischen Dogmatismus</w:t>
        <w:br/>
      </w:r>
      <w:r>
        <w:rPr>
          <w:color w:val="000000"/>
          <w:spacing w:val="-1"/>
          <w:lang w:val="de-DE"/>
        </w:rPr>
        <w:t>befreit, welcher leere Behauptungen über das Wesen der Dinge</w:t>
        <w:br/>
      </w:r>
      <w:r>
        <w:rPr>
          <w:color w:val="000000"/>
          <w:spacing w:val="1"/>
          <w:lang w:val="de-DE"/>
        </w:rPr>
        <w:t>aufstellte, ohne eine kritische Untersuchung darüber anzustellen,</w:t>
        <w:br/>
      </w:r>
      <w:r>
        <w:rPr>
          <w:color w:val="000000"/>
          <w:spacing w:val="-2"/>
          <w:lang w:val="de-DE"/>
        </w:rPr>
        <w:t>ob der menschliche Geist auch fähig sei, über dieses Wesen etwas</w:t>
        <w:br/>
        <w:t>schlechthin Gültiges auszumachen. Für viele, welche dies Wort</w:t>
        <w:br/>
        <w:t>aussprechen, ist aber an die Stelle des alten Dogmas nur ein neues</w:t>
        <w:br/>
      </w:r>
      <w:r>
        <w:rPr>
          <w:color w:val="000000"/>
          <w:spacing w:val="3"/>
          <w:lang w:val="de-DE"/>
        </w:rPr>
        <w:t>getreten, nämlich das von der unumstößlichen Wahrheit der</w:t>
        <w:br/>
        <w:t>Kantschen Grundanschauungen. Diese lassen sich in folgende</w:t>
        <w:br/>
      </w:r>
      <w:r>
        <w:rPr>
          <w:color w:val="000000"/>
          <w:lang w:val="de-DE"/>
        </w:rPr>
        <w:t>Sätze zusammenfassen: Ein Ding kann von uns nur wahrgenom-</w:t>
        <w:br/>
      </w:r>
      <w:r>
        <w:rPr>
          <w:color w:val="000000"/>
          <w:spacing w:val="-2"/>
          <w:lang w:val="de-DE"/>
        </w:rPr>
        <w:t>men werden, wenn es auf uns einen Eindruck macht, eine Wirkung</w:t>
        <w:br/>
      </w:r>
      <w:r>
        <w:rPr>
          <w:color w:val="000000"/>
          <w:lang w:val="de-DE"/>
        </w:rPr>
        <w:t>ausübt. Dann ist es aber immer nur diese Wirkung, die wir wahr-</w:t>
        <w:br/>
      </w:r>
      <w:r>
        <w:rPr>
          <w:color w:val="000000"/>
          <w:spacing w:val="-2"/>
          <w:lang w:val="de-DE"/>
        </w:rPr>
        <w:t>nehmen, niemals das Ding an sich. Von dem letzteren können wir</w:t>
        <w:br/>
      </w:r>
      <w:r>
        <w:rPr>
          <w:color w:val="000000"/>
          <w:spacing w:val="1"/>
          <w:lang w:val="de-DE"/>
        </w:rPr>
        <w:t>uns keinerlei Begriff machen. Die Wirkungen der Dinge auf uns</w:t>
        <w:br/>
      </w:r>
      <w:r>
        <w:rPr>
          <w:color w:val="000000"/>
          <w:spacing w:val="4"/>
          <w:lang w:val="de-DE"/>
        </w:rPr>
        <w:t>sind unsere Vorstellungen. Was uns von der Welt bekannt ist,</w:t>
        <w:br/>
      </w:r>
      <w:r>
        <w:rPr>
          <w:color w:val="000000"/>
          <w:spacing w:val="-1"/>
          <w:lang w:val="de-DE"/>
        </w:rPr>
        <w:t>sind also nicht die Dinge, sondern unsere Vorstellungen von den</w:t>
        <w:br/>
      </w:r>
      <w:r>
        <w:rPr>
          <w:color w:val="000000"/>
          <w:spacing w:val="2"/>
          <w:lang w:val="de-DE"/>
        </w:rPr>
        <w:t>Dingen. Die uns gegebene Welt ist nicht eine Welt des Seins,</w:t>
        <w:br/>
      </w:r>
      <w:r>
        <w:rPr>
          <w:color w:val="000000"/>
          <w:lang w:val="de-DE"/>
        </w:rPr>
        <w:t>sondern eine Vorstellungs- oder Erscheinungswelt. Die Gesetze,</w:t>
        <w:br/>
      </w:r>
      <w:r>
        <w:rPr>
          <w:color w:val="000000"/>
          <w:spacing w:val="3"/>
          <w:lang w:val="de-DE"/>
        </w:rPr>
        <w:t>nach denen die Einzelheiten dieser Vorstellungswelt verknüpft</w:t>
        <w:br/>
      </w:r>
      <w:r>
        <w:rPr>
          <w:color w:val="000000"/>
          <w:spacing w:val="4"/>
          <w:lang w:val="de-DE"/>
        </w:rPr>
        <w:t>sind, können dann natürlich auch nicht die Gesetze der «Dinge</w:t>
        <w:br/>
      </w:r>
      <w:r>
        <w:rPr>
          <w:color w:val="000000"/>
          <w:lang w:val="de-DE"/>
        </w:rPr>
        <w:t>an sich» sein, sondern jene unseres subjektiven Organismus. Was</w:t>
        <w:br/>
      </w:r>
      <w:r>
        <w:rPr>
          <w:color w:val="000000"/>
          <w:spacing w:val="-2"/>
          <w:lang w:val="de-DE"/>
        </w:rPr>
        <w:t>für uns Erscheinung werden soll, muß sich den Gesetzen unseres</w:t>
        <w:br/>
      </w:r>
      <w:r>
        <w:rPr>
          <w:color w:val="000000"/>
          <w:spacing w:val="-1"/>
          <w:lang w:val="de-DE"/>
        </w:rPr>
        <w:t>Subjektes fügen. Die Dinge können uns nur so erscheinen, wie es</w:t>
        <w:br/>
      </w:r>
      <w:r>
        <w:rPr>
          <w:color w:val="000000"/>
          <w:spacing w:val="-2"/>
          <w:lang w:val="de-DE"/>
        </w:rPr>
        <w:t>unserer Natur gemäß ist. Der Welt, die uns erscheint — und diese</w:t>
        <w:br/>
      </w:r>
      <w:r>
        <w:rPr>
          <w:color w:val="000000"/>
          <w:spacing w:val="2"/>
          <w:lang w:val="de-DE"/>
        </w:rPr>
        <w:t>allein kennen wir —, schreiben wir selbst die Gesetze vor.</w:t>
      </w:r>
    </w:p>
    <w:p>
      <w:pPr>
        <w:pStyle w:val="Normal"/>
        <w:shd w:fill="FFFFFF" w:val="clear"/>
        <w:spacing w:lineRule="exact" w:line="230" w:before="10" w:after="0"/>
        <w:ind w:start="19" w:firstLine="192"/>
        <w:jc w:val="both"/>
        <w:rPr/>
      </w:pPr>
      <w:r>
        <w:rPr>
          <w:color w:val="000000"/>
          <w:spacing w:val="-2"/>
          <w:lang w:val="de-DE"/>
        </w:rPr>
        <w:t>Was Kant mit diesen Anschauungen für die Philosophie gewon-</w:t>
        <w:br/>
        <w:t>nen zu haben glaubte, wird klar, wenn man einen Blick auf die</w:t>
        <w:br/>
        <w:t>wissenschaftlichen Strömungen wirft, aus denen er herausgewach-</w:t>
        <w:br/>
      </w:r>
      <w:r>
        <w:rPr>
          <w:color w:val="000000"/>
          <w:spacing w:val="2"/>
          <w:lang w:val="de-DE"/>
        </w:rPr>
        <w:t>sen ist und denen er sich gegenüberstellt. Vor der Kantschen Re-</w:t>
      </w:r>
    </w:p>
    <w:p>
      <w:pPr>
        <w:sectPr>
          <w:type w:val="nextPage"/>
          <w:pgSz w:w="8391" w:h="11906"/>
          <w:pgMar w:left="1334" w:right="16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576</w:t>
      </w:r>
    </w:p>
    <w:p>
      <w:pPr>
        <w:pStyle w:val="Normal"/>
        <w:shd w:fill="FFFFFF" w:val="clear"/>
        <w:spacing w:lineRule="exact" w:line="230"/>
        <w:ind w:end="24" w:hanging="0"/>
        <w:jc w:val="both"/>
        <w:rPr/>
      </w:pPr>
      <w:r>
        <w:rPr>
          <w:color w:val="000000"/>
          <w:spacing w:val="-2"/>
          <w:lang w:val="de-DE"/>
        </w:rPr>
        <w:t>form waren die Lehren der Leibniz-Wolffschen Schule in Deutsch-</w:t>
        <w:br/>
      </w:r>
      <w:r>
        <w:rPr>
          <w:color w:val="000000"/>
          <w:lang w:val="de-DE"/>
        </w:rPr>
        <w:t>land die alleinherrschenden. Die Anhänger dieser Richtung woll-</w:t>
        <w:br/>
      </w:r>
      <w:r>
        <w:rPr>
          <w:color w:val="000000"/>
          <w:spacing w:val="-1"/>
          <w:lang w:val="de-DE"/>
        </w:rPr>
        <w:t>ten auf dem Wege des rein begrifflichen Denkens zu den Grund-</w:t>
        <w:br/>
      </w:r>
      <w:r>
        <w:rPr>
          <w:color w:val="000000"/>
          <w:spacing w:val="3"/>
          <w:lang w:val="de-DE"/>
        </w:rPr>
        <w:t>wahrheiten über das Wesen der Dinge kommen. Die auf diese</w:t>
        <w:br/>
      </w:r>
      <w:r>
        <w:rPr>
          <w:color w:val="000000"/>
          <w:spacing w:val="-1"/>
          <w:lang w:val="de-DE"/>
        </w:rPr>
        <w:t>Weise gewonnenen Erkenntnisse galten als die klaren und not-</w:t>
        <w:br/>
      </w:r>
      <w:r>
        <w:rPr>
          <w:color w:val="000000"/>
          <w:lang w:val="de-DE"/>
        </w:rPr>
        <w:t>wendigen gegenüber den durch sinnliche Erfahrung gewonnenen,</w:t>
        <w:br/>
      </w:r>
      <w:r>
        <w:rPr>
          <w:color w:val="000000"/>
          <w:spacing w:val="2"/>
          <w:lang w:val="de-DE"/>
        </w:rPr>
        <w:t>die man für verworren und zufällig ansah. Nur durch reine Be-</w:t>
        <w:br/>
      </w:r>
      <w:r>
        <w:rPr>
          <w:color w:val="000000"/>
          <w:spacing w:val="1"/>
          <w:lang w:val="de-DE"/>
        </w:rPr>
        <w:t>griffe glaubte man zu wissenschaftlichen Einsichten in den tiefe-</w:t>
        <w:br/>
      </w:r>
      <w:r>
        <w:rPr>
          <w:color w:val="000000"/>
          <w:spacing w:val="4"/>
          <w:lang w:val="de-DE"/>
        </w:rPr>
        <w:t>ren Zusammenhang der Weltereignisse, in die Natur der Seele</w:t>
        <w:br/>
      </w:r>
      <w:r>
        <w:rPr>
          <w:color w:val="000000"/>
          <w:lang w:val="de-DE"/>
        </w:rPr>
        <w:t>und Gottes, also zu den sogenannten absoluten Wahrheiten zu</w:t>
        <w:br/>
        <w:t>gelangen. Auch Kant war in seiner vorkritischen Zeit ein Anhän-</w:t>
        <w:br/>
      </w:r>
      <w:r>
        <w:rPr>
          <w:color w:val="000000"/>
          <w:spacing w:val="-2"/>
          <w:lang w:val="de-DE"/>
        </w:rPr>
        <w:t>ger dieser Schule. Seine ersten Schriften sind ganz in ihrem Sinne</w:t>
        <w:br/>
      </w:r>
      <w:r>
        <w:rPr>
          <w:color w:val="000000"/>
          <w:spacing w:val="-4"/>
          <w:lang w:val="de-DE"/>
        </w:rPr>
        <w:t>gehalten.</w:t>
      </w:r>
    </w:p>
    <w:p>
      <w:pPr>
        <w:pStyle w:val="Normal"/>
        <w:shd w:fill="FFFFFF" w:val="clear"/>
        <w:spacing w:lineRule="exact" w:line="230" w:before="5" w:after="0"/>
        <w:ind w:start="10" w:firstLine="206"/>
        <w:jc w:val="both"/>
        <w:rPr/>
      </w:pPr>
      <w:r>
        <w:rPr>
          <w:color w:val="000000"/>
          <w:spacing w:val="4"/>
          <w:lang w:val="de-DE"/>
        </w:rPr>
        <w:t>Ein Umschwung in seinen Anschauungen trat ein, als er mit</w:t>
        <w:br/>
      </w:r>
      <w:r>
        <w:rPr>
          <w:color w:val="000000"/>
          <w:spacing w:val="2"/>
          <w:lang w:val="de-DE"/>
        </w:rPr>
        <w:t>den Ausführungen des englischen Philosophen Hume bekannt</w:t>
        <w:br/>
      </w:r>
      <w:r>
        <w:rPr>
          <w:color w:val="000000"/>
          <w:spacing w:val="-1"/>
          <w:lang w:val="de-DE"/>
        </w:rPr>
        <w:t>wurde. Dieser suchte den Nachweis zu führen, daß es andere als</w:t>
        <w:br/>
        <w:t>Erfahrungserkenntnisse nicht gebe. Wir nehmen den Sonnenstrahl</w:t>
        <w:br/>
      </w:r>
      <w:r>
        <w:rPr>
          <w:color w:val="000000"/>
          <w:spacing w:val="2"/>
          <w:lang w:val="de-DE"/>
        </w:rPr>
        <w:t>wahr, und hierauf bemerken wir, daß der Stein, auf den ersterer</w:t>
        <w:br/>
      </w:r>
      <w:r>
        <w:rPr>
          <w:color w:val="000000"/>
          <w:spacing w:val="1"/>
          <w:lang w:val="de-DE"/>
        </w:rPr>
        <w:t>fällt, sich erwärmt hat. Dies nehmen wir immer wieder und wie-</w:t>
        <w:br/>
      </w:r>
      <w:r>
        <w:rPr>
          <w:color w:val="000000"/>
          <w:spacing w:val="4"/>
          <w:lang w:val="de-DE"/>
        </w:rPr>
        <w:t>der wahr und gewöhnen uns daran. Deshalb setzen wir voraus,</w:t>
        <w:br/>
      </w:r>
      <w:r>
        <w:rPr>
          <w:color w:val="000000"/>
          <w:lang w:val="de-DE"/>
        </w:rPr>
        <w:t>daß sich der Zusammenhang zwischen Sonnenstrahl und Erwär-</w:t>
        <w:br/>
      </w:r>
      <w:r>
        <w:rPr>
          <w:color w:val="000000"/>
          <w:spacing w:val="-2"/>
          <w:lang w:val="de-DE"/>
        </w:rPr>
        <w:t>mung des Steines auch in aller Zukunft in derselben Weise geltend-</w:t>
        <w:br/>
      </w:r>
      <w:r>
        <w:rPr>
          <w:color w:val="000000"/>
          <w:spacing w:val="1"/>
          <w:lang w:val="de-DE"/>
        </w:rPr>
        <w:t>machen wird. Eine sichere und notwendige Erkenntnis ist damit</w:t>
        <w:br/>
      </w:r>
      <w:r>
        <w:rPr>
          <w:color w:val="000000"/>
          <w:spacing w:val="2"/>
          <w:lang w:val="de-DE"/>
        </w:rPr>
        <w:t>aber keineswegs gewonnen. Nichts verbürgt uns, daß ein Ge-</w:t>
        <w:br/>
      </w:r>
      <w:r>
        <w:rPr>
          <w:color w:val="000000"/>
          <w:spacing w:val="3"/>
          <w:lang w:val="de-DE"/>
        </w:rPr>
        <w:t>schehen, das wir gewohnt sind, in einer bestimmten Weise zu</w:t>
        <w:br/>
      </w:r>
      <w:r>
        <w:rPr>
          <w:color w:val="000000"/>
          <w:spacing w:val="2"/>
          <w:lang w:val="de-DE"/>
        </w:rPr>
        <w:t>sehen, nicht bei nächster Gelegenheit ganz anders ablaufe. Alle</w:t>
        <w:br/>
      </w:r>
      <w:r>
        <w:rPr>
          <w:color w:val="000000"/>
          <w:spacing w:val="-1"/>
          <w:lang w:val="de-DE"/>
        </w:rPr>
        <w:t>Sätze in unseren Wissenschaften sind nur durch Gewohnheit fest-</w:t>
        <w:br/>
        <w:t>gesetzte Ausdrücke für oft bemerkte Zusammenhänge der Dinge.</w:t>
        <w:br/>
      </w:r>
      <w:r>
        <w:rPr>
          <w:color w:val="000000"/>
          <w:spacing w:val="3"/>
          <w:lang w:val="de-DE"/>
        </w:rPr>
        <w:t>Daher kann es auch über jene Objekte, um die sich die Philo-</w:t>
        <w:br/>
      </w:r>
      <w:r>
        <w:rPr>
          <w:color w:val="000000"/>
          <w:spacing w:val="1"/>
          <w:lang w:val="de-DE"/>
        </w:rPr>
        <w:t>sophen bemühen, kein Wissen geben. Es fehlt uns hier die Er-</w:t>
        <w:br/>
        <w:t>fahrung, welche die einzige Quelle unserer Erkenntnis ist. Über</w:t>
        <w:br/>
      </w:r>
      <w:r>
        <w:rPr>
          <w:color w:val="000000"/>
          <w:lang w:val="de-DE"/>
        </w:rPr>
        <w:t>diese Dinge muß der Mensch sich mit dem bloßen Glauben be-</w:t>
        <w:br/>
      </w:r>
      <w:r>
        <w:rPr>
          <w:color w:val="000000"/>
          <w:spacing w:val="3"/>
          <w:lang w:val="de-DE"/>
        </w:rPr>
        <w:t>gnügen. Will sich die Wissenschaft damit beschäftigen, so artet</w:t>
        <w:br/>
      </w:r>
      <w:r>
        <w:rPr>
          <w:color w:val="000000"/>
          <w:spacing w:val="-1"/>
          <w:lang w:val="de-DE"/>
        </w:rPr>
        <w:t>sie in ein leeres Spiel mit Begriffen ohne Inhalt aus. Diese Sätze</w:t>
        <w:br/>
      </w:r>
      <w:r>
        <w:rPr>
          <w:color w:val="000000"/>
          <w:spacing w:val="2"/>
          <w:lang w:val="de-DE"/>
        </w:rPr>
        <w:t>gelten, im Sinne Humes, nicht nur von den letzten psychologi-</w:t>
        <w:br/>
      </w:r>
      <w:r>
        <w:rPr>
          <w:color w:val="000000"/>
          <w:spacing w:val="3"/>
          <w:lang w:val="de-DE"/>
        </w:rPr>
        <w:t>schen und theologischen Erkenntnissen, sondern schon von den</w:t>
      </w:r>
    </w:p>
    <w:p>
      <w:pPr>
        <w:sectPr>
          <w:type w:val="nextPage"/>
          <w:pgSz w:w="8391" w:h="11906"/>
          <w:pgMar w:left="1564" w:right="14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577</w:t>
      </w:r>
    </w:p>
    <w:p>
      <w:pPr>
        <w:pStyle w:val="Normal"/>
        <w:shd w:fill="FFFFFF" w:val="clear"/>
        <w:spacing w:lineRule="exact" w:line="230"/>
        <w:ind w:end="29" w:hanging="0"/>
        <w:jc w:val="both"/>
        <w:rPr/>
      </w:pPr>
      <w:r>
        <w:rPr>
          <w:color w:val="000000"/>
          <w:spacing w:val="-3"/>
          <w:lang w:val="de-DE"/>
        </w:rPr>
        <w:t>einfachsten Naturgesetzen, zum Beispiel von dem Satze, daß jede</w:t>
        <w:br/>
      </w:r>
      <w:r>
        <w:rPr>
          <w:color w:val="000000"/>
          <w:spacing w:val="3"/>
          <w:lang w:val="de-DE"/>
        </w:rPr>
        <w:t>Wirkung eine Ursache haben müsse. Auch dieses Urteil ist nur</w:t>
        <w:br/>
        <w:t>aus der Erfahrung gewonnen und durch Gewohnheit festgelegt.</w:t>
        <w:br/>
      </w:r>
      <w:r>
        <w:rPr>
          <w:color w:val="000000"/>
          <w:spacing w:val="2"/>
          <w:lang w:val="de-DE"/>
        </w:rPr>
        <w:t>Als unbedingt gültig und notwendig läßt Hume nur jene Sätze</w:t>
        <w:br/>
      </w:r>
      <w:r>
        <w:rPr>
          <w:color w:val="000000"/>
          <w:spacing w:val="-1"/>
          <w:lang w:val="de-DE"/>
        </w:rPr>
        <w:t>gelten, bei denen das Prädikat im Grunde schon im Subjekte ein-</w:t>
        <w:br/>
      </w:r>
      <w:r>
        <w:rPr>
          <w:color w:val="000000"/>
          <w:lang w:val="de-DE"/>
        </w:rPr>
        <w:t>geschlossen ist, wie das nach seiner Ansicht bei den mathemati-</w:t>
        <w:br/>
      </w:r>
      <w:r>
        <w:rPr>
          <w:color w:val="000000"/>
          <w:spacing w:val="2"/>
          <w:lang w:val="de-DE"/>
        </w:rPr>
        <w:t>schen Urteilen der Fall ist.</w:t>
      </w:r>
    </w:p>
    <w:p>
      <w:pPr>
        <w:pStyle w:val="Normal"/>
        <w:shd w:fill="FFFFFF" w:val="clear"/>
        <w:spacing w:lineRule="exact" w:line="230" w:before="5" w:after="0"/>
        <w:ind w:firstLine="202"/>
        <w:jc w:val="both"/>
        <w:rPr/>
      </w:pPr>
      <w:r>
        <w:rPr>
          <w:color w:val="000000"/>
          <w:spacing w:val="-2"/>
          <w:lang w:val="de-DE"/>
        </w:rPr>
        <w:t>Kant sucht das absolute Wissen dadurch zu retten, daß er es zu</w:t>
        <w:br/>
      </w:r>
      <w:r>
        <w:rPr>
          <w:color w:val="000000"/>
          <w:spacing w:val="2"/>
          <w:lang w:val="de-DE"/>
        </w:rPr>
        <w:t>einem Bestandteil des menschlichen Geistes macht. Der Mensch</w:t>
        <w:br/>
      </w:r>
      <w:r>
        <w:rPr>
          <w:color w:val="000000"/>
          <w:spacing w:val="-1"/>
          <w:lang w:val="de-DE"/>
        </w:rPr>
        <w:t>ist so organisiert, daß er die Vorgänge in notwendigen Zusam-</w:t>
        <w:br/>
        <w:t>menhängen, zum Beispiel von Ursache und Wirkung, sieht. Alle</w:t>
        <w:br/>
        <w:t>Dinge müssen, wenn sie dem Menschen erscheinen sollen, in die-</w:t>
        <w:br/>
      </w:r>
      <w:r>
        <w:rPr>
          <w:color w:val="000000"/>
          <w:spacing w:val="-2"/>
          <w:lang w:val="de-DE"/>
        </w:rPr>
        <w:t>sen Zusammenhängen erscheinen. Dafür ist aber auch die ganze</w:t>
        <w:br/>
      </w:r>
      <w:r>
        <w:rPr>
          <w:color w:val="000000"/>
          <w:lang w:val="de-DE"/>
        </w:rPr>
        <w:t>Erfahrungswelt nur eine Erscheinung, das heißt eine Welt, die an</w:t>
        <w:br/>
      </w:r>
      <w:r>
        <w:rPr>
          <w:color w:val="000000"/>
          <w:spacing w:val="-1"/>
          <w:lang w:val="de-DE"/>
        </w:rPr>
        <w:t>sich sein mag, wie sie will; für uns erscheint sie gemäß der Or-</w:t>
        <w:br/>
        <w:t>ganisation unseres Geistes. Wie sie an sich ist, können wir nicht</w:t>
        <w:br/>
        <w:t>wissen. Kant suchte dem menschlichen Wissen seine Notwendig-</w:t>
        <w:br/>
        <w:t>keit, seine unbedingte Gültigkeit zu retten; deshalb gab er seine</w:t>
        <w:br/>
        <w:t>Anwendbarkeit auf «Dinge an sich» auf. H. v. Schoeler steht auf</w:t>
        <w:br/>
      </w:r>
      <w:r>
        <w:rPr>
          <w:color w:val="000000"/>
          <w:spacing w:val="3"/>
          <w:lang w:val="de-DE"/>
        </w:rPr>
        <w:t>Kantschem Boden. Er sucht mit Aufwand von reichem Wissen,</w:t>
        <w:br/>
      </w:r>
      <w:r>
        <w:rPr>
          <w:color w:val="000000"/>
          <w:lang w:val="de-DE"/>
        </w:rPr>
        <w:t>mit anerkennenswerter Kenntnis des Details der einzelnen Wis-</w:t>
        <w:br/>
      </w:r>
      <w:r>
        <w:rPr>
          <w:color w:val="000000"/>
          <w:spacing w:val="1"/>
          <w:lang w:val="de-DE"/>
        </w:rPr>
        <w:t>senschaften, den Nachweis zu führen, daß unser Wissen nicht bis</w:t>
        <w:br/>
      </w:r>
      <w:r>
        <w:rPr>
          <w:color w:val="000000"/>
          <w:spacing w:val="5"/>
          <w:lang w:val="de-DE"/>
        </w:rPr>
        <w:t>zu den Quellen des Seins reicht. Wie Kant sucht auch er nicht</w:t>
        <w:br/>
      </w:r>
      <w:r>
        <w:rPr>
          <w:color w:val="000000"/>
          <w:spacing w:val="2"/>
          <w:lang w:val="de-DE"/>
        </w:rPr>
        <w:t>in dem Wissen den höchsten Daseinsinhalt des Menschen. Kant</w:t>
        <w:br/>
      </w:r>
      <w:r>
        <w:rPr>
          <w:color w:val="000000"/>
          <w:spacing w:val="3"/>
          <w:lang w:val="de-DE"/>
        </w:rPr>
        <w:t>hat das Wissen vernichtet, um der Welt Platz zu machen, die er</w:t>
        <w:br/>
      </w:r>
      <w:r>
        <w:rPr>
          <w:color w:val="000000"/>
          <w:spacing w:val="-1"/>
          <w:lang w:val="de-DE"/>
        </w:rPr>
        <w:t>aus dem kategorischen Imperativ mit Hilfe des Glaubens hervor-</w:t>
        <w:br/>
      </w:r>
      <w:r>
        <w:rPr>
          <w:color w:val="000000"/>
          <w:spacing w:val="-3"/>
          <w:lang w:val="de-DE"/>
        </w:rPr>
        <w:t>zaubert. Schoeler sucht zu zeigen, daß sich unabhängig von allem</w:t>
        <w:br/>
      </w:r>
      <w:r>
        <w:rPr>
          <w:color w:val="000000"/>
          <w:lang w:val="de-DE"/>
        </w:rPr>
        <w:t>Wissen in unserer Seele Daseinsziele ergeben, die uns das Leben</w:t>
        <w:br/>
      </w:r>
      <w:r>
        <w:rPr>
          <w:color w:val="000000"/>
          <w:spacing w:val="-2"/>
          <w:lang w:val="de-DE"/>
        </w:rPr>
        <w:t>viel lebenswerter erscheinen lassen als die Betrachtung des «plum-</w:t>
        <w:br/>
      </w:r>
      <w:r>
        <w:rPr>
          <w:color w:val="000000"/>
          <w:lang w:val="de-DE"/>
        </w:rPr>
        <w:t>pen Mechanismus der Natur» und des «physiologischen Auto-</w:t>
        <w:br/>
        <w:t>matismus des Leibes, in dem unsere Begierden wurzeln». «Die</w:t>
        <w:br/>
      </w:r>
      <w:r>
        <w:rPr>
          <w:color w:val="000000"/>
          <w:spacing w:val="-1"/>
          <w:lang w:val="de-DE"/>
        </w:rPr>
        <w:t>Idealität des Gefühlslebens ist das rettende Heilmittel, das unsere</w:t>
        <w:br/>
      </w:r>
      <w:r>
        <w:rPr>
          <w:color w:val="000000"/>
          <w:spacing w:val="-2"/>
          <w:lang w:val="de-DE"/>
        </w:rPr>
        <w:t>körperlichen Organe vor Degeneration bewahrt und unsere Seele</w:t>
        <w:br/>
      </w:r>
      <w:r>
        <w:rPr>
          <w:color w:val="000000"/>
          <w:spacing w:val="1"/>
          <w:lang w:val="de-DE"/>
        </w:rPr>
        <w:t>gesund erhält und sie in den Stand setzt, alle ihre Kräfte harmo-</w:t>
        <w:br/>
      </w:r>
      <w:r>
        <w:rPr>
          <w:color w:val="000000"/>
          <w:spacing w:val="-2"/>
          <w:lang w:val="de-DE"/>
        </w:rPr>
        <w:t>nisch zu entfalten, in deren reger Betätigung allein, gleichviel auf</w:t>
        <w:br/>
      </w:r>
      <w:r>
        <w:rPr>
          <w:color w:val="000000"/>
          <w:spacing w:val="6"/>
          <w:lang w:val="de-DE"/>
        </w:rPr>
        <w:t>welchem Gebiete gemeinnütziger Arbeit, der Zweck der men-</w:t>
      </w:r>
    </w:p>
    <w:p>
      <w:pPr>
        <w:sectPr>
          <w:type w:val="nextPage"/>
          <w:pgSz w:w="8391" w:h="11906"/>
          <w:pgMar w:left="1356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578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spacing w:val="2"/>
          <w:lang w:val="de-DE"/>
        </w:rPr>
        <w:t>schenwürdigen Existenz besteht. Wer den Idealen der Vernunft</w:t>
        <w:br/>
        <w:t>und den Kulturzielen des Menschentums gelebt hat, der hat ge-</w:t>
        <w:br/>
      </w:r>
      <w:r>
        <w:rPr>
          <w:color w:val="000000"/>
          <w:spacing w:val="-1"/>
          <w:lang w:val="de-DE"/>
        </w:rPr>
        <w:t>lebt für alle Zeiten; denn mehr als das Wissen gilt das Können —</w:t>
        <w:br/>
      </w:r>
      <w:r>
        <w:rPr>
          <w:color w:val="000000"/>
          <w:spacing w:val="-2"/>
          <w:lang w:val="de-DE"/>
        </w:rPr>
        <w:t>am höchsten steht die Tat.» Dieser Schlußfolgerung braucht kein</w:t>
        <w:br/>
      </w:r>
      <w:r>
        <w:rPr>
          <w:color w:val="000000"/>
          <w:spacing w:val="2"/>
          <w:lang w:val="de-DE"/>
        </w:rPr>
        <w:t>Anhänger der modernen naturwissenschaftlichen Weltanschau-</w:t>
        <w:br/>
      </w:r>
      <w:r>
        <w:rPr>
          <w:color w:val="000000"/>
          <w:spacing w:val="-1"/>
          <w:lang w:val="de-DE"/>
        </w:rPr>
        <w:t>ung zu widersprechen. Sie ergibt sich für den, der die moderne</w:t>
        <w:br/>
      </w:r>
      <w:r>
        <w:rPr>
          <w:color w:val="000000"/>
          <w:spacing w:val="1"/>
          <w:lang w:val="de-DE"/>
        </w:rPr>
        <w:t>Entwickelungstheorie versteht, als eine notwendige Folge dieser.</w:t>
        <w:br/>
      </w:r>
      <w:r>
        <w:rPr>
          <w:color w:val="000000"/>
          <w:lang w:val="de-DE"/>
        </w:rPr>
        <w:t>H. v. Schoeler würde das nachgewiesen gefunden haben, wenn er</w:t>
        <w:br/>
      </w:r>
      <w:r>
        <w:rPr>
          <w:color w:val="000000"/>
          <w:spacing w:val="-2"/>
          <w:lang w:val="de-DE"/>
        </w:rPr>
        <w:t>zu dem vielen Wissen, das er sich angeeignet hat, auch noch die</w:t>
        <w:br/>
      </w:r>
      <w:r>
        <w:rPr>
          <w:color w:val="000000"/>
          <w:spacing w:val="-1"/>
          <w:lang w:val="de-DE"/>
        </w:rPr>
        <w:t>Kenntnis meiner vor fünf Jahren erschienenen «Philosophie der</w:t>
        <w:br/>
      </w:r>
      <w:r>
        <w:rPr>
          <w:color w:val="000000"/>
          <w:lang w:val="de-DE"/>
        </w:rPr>
        <w:t>Freiheit» hinzugefügt hätte. Ich grolle ihm nicht, weil er es nicht</w:t>
        <w:br/>
      </w:r>
      <w:r>
        <w:rPr>
          <w:color w:val="000000"/>
          <w:spacing w:val="6"/>
          <w:lang w:val="de-DE"/>
        </w:rPr>
        <w:t>getan hat, finde mich aber auch nicht bemüßigt, ihm hier zu</w:t>
        <w:br/>
      </w:r>
      <w:r>
        <w:rPr>
          <w:color w:val="000000"/>
          <w:spacing w:val="-1"/>
          <w:lang w:val="de-DE"/>
        </w:rPr>
        <w:t>sagen, was er besser im Zusammenhange in meinem Buche lesen</w:t>
        <w:br/>
      </w:r>
      <w:r>
        <w:rPr>
          <w:color w:val="000000"/>
          <w:spacing w:val="-4"/>
          <w:lang w:val="de-DE"/>
        </w:rPr>
        <w:t>kann.</w:t>
      </w:r>
    </w:p>
    <w:p>
      <w:pPr>
        <w:pStyle w:val="Normal"/>
        <w:shd w:fill="FFFFFF" w:val="clear"/>
        <w:spacing w:before="466" w:after="0"/>
        <w:ind w:end="29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DER BRESSA-PREIS</w:t>
      </w:r>
    </w:p>
    <w:p>
      <w:pPr>
        <w:pStyle w:val="Normal"/>
        <w:shd w:fill="FFFFFF" w:val="clear"/>
        <w:spacing w:lineRule="exact" w:line="230" w:before="250" w:after="0"/>
        <w:ind w:start="14" w:hanging="0"/>
        <w:jc w:val="both"/>
        <w:rPr/>
      </w:pPr>
      <w:r>
        <w:rPr>
          <w:color w:val="000000"/>
          <w:spacing w:val="-2"/>
          <w:lang w:val="de-DE"/>
        </w:rPr>
        <w:t>Über den großen «Bressa-Preis», welcher am 7. Januar durch Be-</w:t>
        <w:br/>
      </w:r>
      <w:r>
        <w:rPr>
          <w:color w:val="000000"/>
          <w:spacing w:val="1"/>
          <w:lang w:val="de-DE"/>
        </w:rPr>
        <w:t>schluß der Königlichen Akademie der Wissenschaften in Turin</w:t>
        <w:br/>
      </w:r>
      <w:r>
        <w:rPr>
          <w:color w:val="000000"/>
          <w:lang w:val="de-DE"/>
        </w:rPr>
        <w:t>Herrn Professor Ernst Haeckel verliehen wurde, erfahren wir</w:t>
        <w:br/>
      </w:r>
      <w:r>
        <w:rPr>
          <w:color w:val="000000"/>
          <w:spacing w:val="-1"/>
          <w:lang w:val="de-DE"/>
        </w:rPr>
        <w:t>nachträglich folgendes Nähere: Der Preis (im Betrage von zehn-</w:t>
        <w:br/>
      </w:r>
      <w:r>
        <w:rPr>
          <w:color w:val="000000"/>
          <w:spacing w:val="-2"/>
          <w:lang w:val="de-DE"/>
        </w:rPr>
        <w:t>tausend Franken) ist von Dr. Caesar Alexander Bressa in Turin im</w:t>
        <w:br/>
      </w:r>
      <w:r>
        <w:rPr>
          <w:color w:val="000000"/>
          <w:spacing w:val="-1"/>
          <w:lang w:val="de-DE"/>
        </w:rPr>
        <w:t>Jahre 1876 gestiftet worden und wird alle vier Jahre verliehen,</w:t>
        <w:br/>
      </w:r>
      <w:r>
        <w:rPr>
          <w:color w:val="000000"/>
          <w:spacing w:val="2"/>
          <w:lang w:val="de-DE"/>
        </w:rPr>
        <w:t>abwechselnd an italienische und an auswärtige Gelehrte. Der</w:t>
        <w:br/>
      </w:r>
      <w:r>
        <w:rPr>
          <w:color w:val="000000"/>
          <w:lang w:val="de-DE"/>
        </w:rPr>
        <w:t>Wortlaut des bezüglichen Statuts besagt: «Dieser Preis wird be-</w:t>
        <w:br/>
      </w:r>
      <w:r>
        <w:rPr>
          <w:color w:val="000000"/>
          <w:spacing w:val="2"/>
          <w:lang w:val="de-DE"/>
        </w:rPr>
        <w:t>stimmt sein, den Gelehrten oder Erfinder beliebiger Nationalität</w:t>
        <w:br/>
      </w:r>
      <w:r>
        <w:rPr>
          <w:color w:val="000000"/>
          <w:spacing w:val="-1"/>
          <w:lang w:val="de-DE"/>
        </w:rPr>
        <w:t>zu belohnen, der im Laufe des Quadrienniums 1895—1898, nach</w:t>
        <w:br/>
        <w:t>dem Urteile der Akademie der Wissenschaften in Turin, die wich-</w:t>
        <w:br/>
      </w:r>
      <w:r>
        <w:rPr>
          <w:color w:val="000000"/>
          <w:spacing w:val="1"/>
          <w:lang w:val="de-DE"/>
        </w:rPr>
        <w:t>tigste und nützlichste Erfindung gemacht, oder das gediegenste</w:t>
        <w:br/>
      </w:r>
      <w:r>
        <w:rPr>
          <w:color w:val="000000"/>
          <w:spacing w:val="2"/>
          <w:lang w:val="de-DE"/>
        </w:rPr>
        <w:t>Werk veröffentlicht haben wird auf dem Gebiete der physika-</w:t>
        <w:br/>
      </w:r>
      <w:r>
        <w:rPr>
          <w:color w:val="000000"/>
          <w:lang w:val="de-DE"/>
        </w:rPr>
        <w:t>lischen und experimentalen Wissenschaften, der Naturgeschichte,</w:t>
        <w:br/>
      </w:r>
      <w:r>
        <w:rPr>
          <w:color w:val="000000"/>
          <w:spacing w:val="-1"/>
          <w:lang w:val="de-DE"/>
        </w:rPr>
        <w:t>der reinen und angewandten Mathematik, der Chemie, der Phy-</w:t>
        <w:br/>
        <w:t>siologie und Pathologie, ohne die Geologie, die Geschichte, die</w:t>
        <w:br/>
        <w:t>Geographie und die Statistik auszuschließen. — Das Werk soll</w:t>
        <w:br/>
      </w:r>
      <w:r>
        <w:rPr>
          <w:color w:val="000000"/>
          <w:spacing w:val="4"/>
          <w:lang w:val="de-DE"/>
        </w:rPr>
        <w:t>gedruckt sein; man nimmt Handschriften nicht an. — Die Aka-</w:t>
      </w:r>
    </w:p>
    <w:p>
      <w:pPr>
        <w:sectPr>
          <w:type w:val="nextPage"/>
          <w:pgSz w:w="8391" w:h="11906"/>
          <w:pgMar w:left="1538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579</w:t>
      </w:r>
    </w:p>
    <w:p>
      <w:pPr>
        <w:pStyle w:val="Normal"/>
        <w:shd w:fill="FFFFFF" w:val="clear"/>
        <w:spacing w:lineRule="exact" w:line="230"/>
        <w:ind w:end="5" w:hanging="0"/>
        <w:jc w:val="both"/>
        <w:rPr/>
      </w:pPr>
      <w:r>
        <w:rPr>
          <w:color w:val="000000"/>
          <w:spacing w:val="1"/>
          <w:lang w:val="de-DE"/>
        </w:rPr>
        <w:t>demie gibt den Preis dem Forscher, welchen sie für den würdig-</w:t>
        <w:br/>
      </w:r>
      <w:r>
        <w:rPr>
          <w:color w:val="000000"/>
          <w:spacing w:val="-2"/>
          <w:lang w:val="de-DE"/>
        </w:rPr>
        <w:t>sten hält, wenn er sich auch nicht beworben hat.» — In dem vor-</w:t>
        <w:br/>
      </w:r>
      <w:r>
        <w:rPr>
          <w:color w:val="000000"/>
          <w:spacing w:val="2"/>
          <w:lang w:val="de-DE"/>
        </w:rPr>
        <w:t>letzten Konkurse wurde der Preis (1892) an den berühmten, lei-</w:t>
        <w:br/>
      </w:r>
      <w:r>
        <w:rPr>
          <w:color w:val="000000"/>
          <w:lang w:val="de-DE"/>
        </w:rPr>
        <w:t>der zu früh verstorbenen Professor Heinrich Hertz in Bonn erteilt</w:t>
        <w:br/>
      </w:r>
      <w:r>
        <w:rPr>
          <w:color w:val="000000"/>
          <w:spacing w:val="-1"/>
          <w:lang w:val="de-DE"/>
        </w:rPr>
        <w:t>für seine epochemachenden Entdeckungen über Elektrizität. Das</w:t>
        <w:br/>
      </w:r>
      <w:r>
        <w:rPr>
          <w:color w:val="000000"/>
          <w:spacing w:val="2"/>
          <w:lang w:val="de-DE"/>
        </w:rPr>
        <w:t>Werk von Professor Haeckel, welchem diesmal der Preis zufiel,</w:t>
        <w:br/>
      </w:r>
      <w:r>
        <w:rPr>
          <w:color w:val="000000"/>
          <w:spacing w:val="6"/>
          <w:lang w:val="de-DE"/>
        </w:rPr>
        <w:t>ist nicht (wie irrtümlich in einigen Zeitungen stand) dessen</w:t>
        <w:br/>
      </w:r>
      <w:r>
        <w:rPr>
          <w:color w:val="000000"/>
          <w:spacing w:val="-2"/>
          <w:lang w:val="de-DE"/>
        </w:rPr>
        <w:t>jüngst erschienenes philosophisches Buch über die «Welträtsel»,</w:t>
        <w:br/>
        <w:t>sondern das dreibändige (in den Jahren 1894—1896 erschienene)</w:t>
        <w:br/>
      </w:r>
      <w:r>
        <w:rPr>
          <w:color w:val="000000"/>
          <w:lang w:val="de-DE"/>
        </w:rPr>
        <w:t>Werk über die «Systematische Phylogenie; Entwurf eines natür-</w:t>
        <w:br/>
      </w:r>
      <w:r>
        <w:rPr>
          <w:color w:val="000000"/>
          <w:spacing w:val="3"/>
          <w:lang w:val="de-DE"/>
        </w:rPr>
        <w:t>lichen Systems der Organismen auf Grund ihrer Stammes-</w:t>
        <w:br/>
      </w:r>
      <w:r>
        <w:rPr>
          <w:color w:val="000000"/>
          <w:spacing w:val="-1"/>
          <w:lang w:val="de-DE"/>
        </w:rPr>
        <w:t>geschichte». Haeckel hat in diesem Werk alle die Untersuchungen</w:t>
        <w:br/>
      </w:r>
      <w:r>
        <w:rPr>
          <w:color w:val="000000"/>
          <w:lang w:val="de-DE"/>
        </w:rPr>
        <w:t>über die natürliche Entwickelung der organischen Welt systema-</w:t>
        <w:br/>
        <w:t>tisch geordnet und zusammengefaßt, mit welchen er seit vierzig</w:t>
        <w:br/>
      </w:r>
      <w:r>
        <w:rPr>
          <w:color w:val="000000"/>
          <w:spacing w:val="-3"/>
          <w:lang w:val="de-DE"/>
        </w:rPr>
        <w:t>Jahren — seit dem Erscheinen von Darwins Hauptwerk über die</w:t>
        <w:br/>
      </w:r>
      <w:r>
        <w:rPr>
          <w:color w:val="000000"/>
          <w:spacing w:val="4"/>
          <w:lang w:val="de-DE"/>
        </w:rPr>
        <w:t>«Entstehung der Arten» - ununterbrochen beschäftigt gewesen</w:t>
        <w:br/>
      </w:r>
      <w:r>
        <w:rPr>
          <w:color w:val="000000"/>
          <w:lang w:val="de-DE"/>
        </w:rPr>
        <w:t>ist. Einen kurzen populären Auszug derselben hatte er schon 1868</w:t>
        <w:br/>
      </w:r>
      <w:r>
        <w:rPr>
          <w:color w:val="000000"/>
          <w:spacing w:val="-1"/>
          <w:lang w:val="de-DE"/>
        </w:rPr>
        <w:t>in seiner «Natürlichen Schöpfungsgeschichte» gegeben, von wel-</w:t>
        <w:br/>
      </w:r>
      <w:r>
        <w:rPr>
          <w:color w:val="000000"/>
          <w:spacing w:val="2"/>
          <w:lang w:val="de-DE"/>
        </w:rPr>
        <w:t>cher 1898 die neunte Auflage erschien.</w:t>
      </w:r>
    </w:p>
    <w:p>
      <w:pPr>
        <w:pStyle w:val="Normal"/>
        <w:shd w:fill="FFFFFF" w:val="clear"/>
        <w:spacing w:before="686" w:after="0"/>
        <w:ind w:start="1306" w:hanging="0"/>
        <w:rPr>
          <w:color w:val="000000"/>
          <w:spacing w:val="8"/>
          <w:lang w:val="de-DE"/>
        </w:rPr>
      </w:pPr>
      <w:r>
        <w:rPr>
          <w:color w:val="000000"/>
          <w:spacing w:val="8"/>
          <w:lang w:val="de-DE"/>
        </w:rPr>
        <w:t>GOETHE UND DIE MEDIZIN</w:t>
      </w:r>
    </w:p>
    <w:p>
      <w:pPr>
        <w:pStyle w:val="Normal"/>
        <w:shd w:fill="FFFFFF" w:val="clear"/>
        <w:spacing w:lineRule="exact" w:line="235" w:before="254" w:after="0"/>
        <w:ind w:start="5" w:hanging="0"/>
        <w:jc w:val="both"/>
        <w:rPr/>
      </w:pPr>
      <w:r>
        <w:rPr>
          <w:color w:val="000000"/>
          <w:spacing w:val="1"/>
          <w:lang w:val="de-DE"/>
        </w:rPr>
        <w:t>Daß der große Dichter, dem nun auch die Hauptstadt Österreichs</w:t>
        <w:br/>
      </w:r>
      <w:r>
        <w:rPr>
          <w:color w:val="000000"/>
          <w:spacing w:val="-1"/>
          <w:lang w:val="de-DE"/>
        </w:rPr>
        <w:t>ein Denkmal gesetzt hat, zu den Naturwissenschaften ein Verhält-</w:t>
        <w:br/>
      </w:r>
      <w:r>
        <w:rPr>
          <w:color w:val="000000"/>
          <w:lang w:val="de-DE"/>
        </w:rPr>
        <w:t>nis hatte, welches für den Naturforscher von tiefgehendem Inter-</w:t>
        <w:br/>
        <w:t>esse ist, beweist die reiche Literatur, die über dieses Verhältnis</w:t>
        <w:br/>
      </w:r>
      <w:r>
        <w:rPr>
          <w:color w:val="000000"/>
          <w:spacing w:val="1"/>
          <w:lang w:val="de-DE"/>
        </w:rPr>
        <w:t>existiert. Eine Reihe der bedeutendsten Naturforscher hat sich</w:t>
        <w:br/>
        <w:t>bemüht, Goethes Bedeutung für ihre Wissenschaft zu schildern.</w:t>
        <w:br/>
      </w:r>
      <w:r>
        <w:rPr>
          <w:color w:val="000000"/>
          <w:spacing w:val="-2"/>
          <w:lang w:val="de-DE"/>
        </w:rPr>
        <w:t>Man braucht nur an die einschlägigen Schriften Virchows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2"/>
          <w:lang w:val="de-DE"/>
        </w:rPr>
        <w:t>(« Goethe</w:t>
        <w:br/>
      </w:r>
      <w:r>
        <w:rPr>
          <w:color w:val="000000"/>
          <w:spacing w:val="4"/>
          <w:lang w:val="de-DE"/>
        </w:rPr>
        <w:t>als Naturforscher und in besonderer Beziehung auf Schiller»,</w:t>
        <w:br/>
      </w:r>
      <w:r>
        <w:rPr>
          <w:color w:val="000000"/>
          <w:spacing w:val="-1"/>
          <w:lang w:val="de-DE"/>
        </w:rPr>
        <w:t>1861), Helmholtz' («Über Goethes naturwissenschaftliche Arbei-</w:t>
        <w:br/>
        <w:t>ten» und «Goethes Vorahnungen kommender naturwissenschaft-</w:t>
        <w:br/>
      </w:r>
      <w:r>
        <w:rPr>
          <w:color w:val="000000"/>
          <w:spacing w:val="-2"/>
          <w:lang w:val="de-DE"/>
        </w:rPr>
        <w:t>licher Ideen», 1892), Haeckels («Goethe, Lamarck und Darwin»,</w:t>
        <w:br/>
      </w:r>
      <w:r>
        <w:rPr>
          <w:color w:val="000000"/>
          <w:lang w:val="de-DE"/>
        </w:rPr>
        <w:t>1882), Cohns («Goethe als Botaniker», 1881) zu erinnern, um die</w:t>
      </w:r>
    </w:p>
    <w:p>
      <w:pPr>
        <w:sectPr>
          <w:type w:val="nextPage"/>
          <w:pgSz w:w="8391" w:h="11906"/>
          <w:pgMar w:left="1457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580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Vorstellung davon lebendig zu machen, welch hoher Wert den</w:t>
        <w:br/>
      </w:r>
      <w:r>
        <w:rPr>
          <w:color w:val="000000"/>
          <w:lang w:val="de-DE"/>
        </w:rPr>
        <w:t>naturwissenschaftlichen Arbeiten des Dichters von Seiten berufe-</w:t>
        <w:br/>
      </w:r>
      <w:r>
        <w:rPr>
          <w:color w:val="000000"/>
          <w:spacing w:val="-3"/>
          <w:lang w:val="de-DE"/>
        </w:rPr>
        <w:t>ner Fachmänner beigemessen wird. Der Verfasser dieses Aufsatzes</w:t>
        <w:br/>
      </w:r>
      <w:r>
        <w:rPr>
          <w:color w:val="000000"/>
          <w:spacing w:val="5"/>
          <w:lang w:val="de-DE"/>
        </w:rPr>
        <w:t>hat selbst durch eine Reihe von Arbeiten («Einleitungen zu</w:t>
        <w:br/>
      </w:r>
      <w:r>
        <w:rPr>
          <w:color w:val="000000"/>
          <w:spacing w:val="2"/>
          <w:lang w:val="de-DE"/>
        </w:rPr>
        <w:t>Goethes naturwissenschaftlichen Schriften» in der Kürschner-</w:t>
        <w:br/>
      </w:r>
      <w:r>
        <w:rPr>
          <w:color w:val="000000"/>
          <w:lang w:val="de-DE"/>
        </w:rPr>
        <w:t>schen Goethe-Ausgabe, 1883 bis 1897, und «Goethes Welt-</w:t>
        <w:br/>
        <w:t>anschauung», 1897) die Bedeutung der naturwissenschaftlichen</w:t>
        <w:br/>
      </w:r>
      <w:r>
        <w:rPr>
          <w:color w:val="000000"/>
          <w:spacing w:val="-2"/>
          <w:lang w:val="de-DE"/>
        </w:rPr>
        <w:t>Ideen Goethes und ihre Stellung innerhalb der wissenschaftlichen</w:t>
        <w:br/>
        <w:t>Entwickelung des neunzehnten Jahrhunderts darzulegen versucht.</w:t>
        <w:br/>
      </w:r>
      <w:r>
        <w:rPr>
          <w:color w:val="000000"/>
          <w:spacing w:val="3"/>
          <w:lang w:val="de-DE"/>
        </w:rPr>
        <w:t>Wie man auch im übrigen über diese Bedeutung denken mag:</w:t>
        <w:br/>
      </w:r>
      <w:r>
        <w:rPr>
          <w:color w:val="000000"/>
          <w:spacing w:val="-1"/>
          <w:lang w:val="de-DE"/>
        </w:rPr>
        <w:t>eines scheint nach den genannten Arbeiten außer Zweifel zu sein,</w:t>
        <w:br/>
        <w:t>daß Goethe mit Recht in einem Rückblicke auf seine naturwis-</w:t>
        <w:br/>
      </w:r>
      <w:r>
        <w:rPr>
          <w:color w:val="000000"/>
          <w:spacing w:val="-2"/>
          <w:lang w:val="de-DE"/>
        </w:rPr>
        <w:t>senschaftlichen Bemühungen sagen durfte: «Nicht durch eine</w:t>
        <w:br/>
      </w:r>
      <w:r>
        <w:rPr>
          <w:color w:val="000000"/>
          <w:spacing w:val="-1"/>
          <w:lang w:val="de-DE"/>
        </w:rPr>
        <w:t xml:space="preserve">außerordentliche Gabe des Geistes, nicht durch eine </w:t>
      </w:r>
      <w:r>
        <w:rPr>
          <w:i/>
          <w:iCs/>
          <w:color w:val="000000"/>
          <w:spacing w:val="-1"/>
          <w:lang w:val="de-DE"/>
        </w:rPr>
        <w:t>momentane</w:t>
        <w:br/>
      </w:r>
      <w:r>
        <w:rPr>
          <w:i/>
          <w:iCs/>
          <w:color w:val="000000"/>
          <w:spacing w:val="-2"/>
          <w:lang w:val="de-DE"/>
        </w:rPr>
        <w:t xml:space="preserve">Inspiration, </w:t>
      </w:r>
      <w:r>
        <w:rPr>
          <w:color w:val="000000"/>
          <w:spacing w:val="-2"/>
          <w:lang w:val="de-DE"/>
        </w:rPr>
        <w:t>noch unvermutet und auf einmal, sondern durch ein</w:t>
        <w:br/>
      </w:r>
      <w:r>
        <w:rPr>
          <w:i/>
          <w:iCs/>
          <w:color w:val="000000"/>
          <w:spacing w:val="-1"/>
          <w:lang w:val="de-DE"/>
        </w:rPr>
        <w:t xml:space="preserve">folgerechtes Bemühen </w:t>
      </w:r>
      <w:r>
        <w:rPr>
          <w:color w:val="000000"/>
          <w:spacing w:val="-1"/>
          <w:lang w:val="de-DE"/>
        </w:rPr>
        <w:t>bin ich endlich zu einem so erfreulichen</w:t>
        <w:br/>
      </w:r>
      <w:r>
        <w:rPr>
          <w:color w:val="000000"/>
          <w:spacing w:val="-2"/>
          <w:lang w:val="de-DE"/>
        </w:rPr>
        <w:t>Resultate gelangt.» Nicht bloß Lichtblitze einer genialen Persön-</w:t>
        <w:br/>
        <w:t>lichkeit, sondern die Ergebnisse streng methodischer Arbeit haben</w:t>
        <w:br/>
      </w:r>
      <w:r>
        <w:rPr>
          <w:color w:val="000000"/>
          <w:lang w:val="de-DE"/>
        </w:rPr>
        <w:t>wir in Goethes naturwissenschaftlichen Ideen vor uns. Und wenn</w:t>
        <w:br/>
      </w:r>
      <w:r>
        <w:rPr>
          <w:color w:val="000000"/>
          <w:spacing w:val="-1"/>
          <w:lang w:val="de-DE"/>
        </w:rPr>
        <w:t>wir Goethes Bemühungen geschichtlich verfolgen, so springt vor</w:t>
        <w:br/>
      </w:r>
      <w:r>
        <w:rPr>
          <w:color w:val="000000"/>
          <w:spacing w:val="4"/>
          <w:lang w:val="de-DE"/>
        </w:rPr>
        <w:t>allem in die Augen, wie nahe er in bezug auf die Art seines</w:t>
        <w:br/>
      </w:r>
      <w:r>
        <w:rPr>
          <w:color w:val="000000"/>
          <w:spacing w:val="1"/>
          <w:lang w:val="de-DE"/>
        </w:rPr>
        <w:t>Arbeitens dem Geiste der modernen naturwissenschaftlichen</w:t>
        <w:br/>
      </w:r>
      <w:r>
        <w:rPr>
          <w:color w:val="000000"/>
          <w:spacing w:val="-2"/>
          <w:lang w:val="de-DE"/>
        </w:rPr>
        <w:t>Methoden steht. Besonders deutlich haben dies die aus Goethes</w:t>
        <w:br/>
        <w:t>hinterlassenen Papieren herausgegebenen Aufzeichnungen gezeigt</w:t>
        <w:br/>
      </w:r>
      <w:r>
        <w:rPr>
          <w:color w:val="000000"/>
          <w:spacing w:val="-1"/>
          <w:lang w:val="de-DE"/>
        </w:rPr>
        <w:t>(Zweite Abteilung der großen Weimarer Goethe-Ausgabe, Band 6,</w:t>
        <w:br/>
      </w:r>
      <w:r>
        <w:rPr>
          <w:color w:val="000000"/>
          <w:spacing w:val="-2"/>
          <w:lang w:val="de-DE"/>
        </w:rPr>
        <w:t>7, 9, 10, 11 und 12, herausgegeben von Steiner, Band 8, heraus-</w:t>
        <w:br/>
      </w:r>
      <w:r>
        <w:rPr>
          <w:color w:val="000000"/>
          <w:spacing w:val="-1"/>
          <w:lang w:val="de-DE"/>
        </w:rPr>
        <w:t>gegeben von Professor v. Bardeleben). Um nur auf eines hinzu-</w:t>
        <w:br/>
      </w:r>
      <w:r>
        <w:rPr>
          <w:color w:val="000000"/>
          <w:spacing w:val="-2"/>
          <w:lang w:val="de-DE"/>
        </w:rPr>
        <w:t>weisen, seien die in diesen Papieren enthaltenen Aufzeichnungen</w:t>
        <w:br/>
      </w:r>
      <w:r>
        <w:rPr>
          <w:color w:val="000000"/>
          <w:spacing w:val="-1"/>
          <w:lang w:val="de-DE"/>
        </w:rPr>
        <w:t>Goethes über die Verwandtschaft der Schädelknochen mit den</w:t>
        <w:br/>
      </w:r>
      <w:r>
        <w:rPr>
          <w:color w:val="000000"/>
          <w:spacing w:val="5"/>
          <w:lang w:val="de-DE"/>
        </w:rPr>
        <w:t>Wirbelknochen erwähnt. Man weiß, daß der Naturphilosoph</w:t>
        <w:br/>
      </w:r>
      <w:r>
        <w:rPr>
          <w:color w:val="000000"/>
          <w:spacing w:val="-1"/>
          <w:lang w:val="de-DE"/>
        </w:rPr>
        <w:t>Lorenz Oken zuerst öffentlich auf diese Verwandtschaft aufmerk-</w:t>
        <w:br/>
        <w:t>sam gemacht hat; und wer Goethes naturwissenschaftliche Schrif-</w:t>
        <w:br/>
      </w:r>
      <w:r>
        <w:rPr>
          <w:color w:val="000000"/>
          <w:spacing w:val="3"/>
          <w:lang w:val="de-DE"/>
        </w:rPr>
        <w:t>ten gelesen hat, dem ist auch bekannt, daß dieser vor Oken mit</w:t>
        <w:br/>
      </w:r>
      <w:r>
        <w:rPr>
          <w:color w:val="000000"/>
          <w:spacing w:val="-1"/>
          <w:lang w:val="de-DE"/>
        </w:rPr>
        <w:t>der entwickelungsgeschichtlich so bedeutsamen Tatsache vertraut</w:t>
        <w:br/>
      </w:r>
      <w:r>
        <w:rPr>
          <w:color w:val="000000"/>
          <w:spacing w:val="-2"/>
          <w:lang w:val="de-DE"/>
        </w:rPr>
        <w:t>war. Ein sicheres Fundament hat dieselbe jedoch erst durch die im</w:t>
        <w:br/>
      </w:r>
      <w:r>
        <w:rPr>
          <w:color w:val="000000"/>
          <w:spacing w:val="5"/>
          <w:lang w:val="de-DE"/>
        </w:rPr>
        <w:t>Jahre 1872 veröffentlichten Untersuchungen Carl Gegenbaurs</w:t>
      </w:r>
    </w:p>
    <w:p>
      <w:pPr>
        <w:sectPr>
          <w:type w:val="nextPage"/>
          <w:pgSz w:w="8391" w:h="11906"/>
          <w:pgMar w:left="1488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end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581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2"/>
          <w:lang w:val="de-DE"/>
        </w:rPr>
        <w:t>«Über das Kopfskelett der Selachier» erhalten. Die genannten</w:t>
        <w:br/>
      </w:r>
      <w:r>
        <w:rPr>
          <w:color w:val="000000"/>
          <w:spacing w:val="-1"/>
          <w:lang w:val="de-DE"/>
        </w:rPr>
        <w:t>Aufzeichnungen beweisen nun, daß Goethe nicht plötzlich, durch</w:t>
        <w:br/>
      </w:r>
      <w:r>
        <w:rPr>
          <w:color w:val="000000"/>
          <w:spacing w:val="-2"/>
          <w:lang w:val="de-DE"/>
        </w:rPr>
        <w:t>einen genialen Einfall, wie der Naturforscher Oken, sondern durch</w:t>
        <w:br/>
      </w:r>
      <w:r>
        <w:rPr>
          <w:color w:val="000000"/>
          <w:spacing w:val="-1"/>
          <w:lang w:val="de-DE"/>
        </w:rPr>
        <w:t>eine fortgesetzte methodische Arbeit zu seiner Theorie gelangt ist,</w:t>
        <w:br/>
      </w:r>
      <w:r>
        <w:rPr>
          <w:color w:val="000000"/>
          <w:lang w:val="de-DE"/>
        </w:rPr>
        <w:t>und zwar durch eine solche, welche sich schon ganz in der Rich-</w:t>
        <w:br/>
      </w:r>
      <w:r>
        <w:rPr>
          <w:color w:val="000000"/>
          <w:spacing w:val="1"/>
          <w:lang w:val="de-DE"/>
        </w:rPr>
        <w:t>tung bewegte, die später Gegenbaur zu seinen wichtigen Resul-</w:t>
        <w:br/>
      </w:r>
      <w:r>
        <w:rPr>
          <w:color w:val="000000"/>
          <w:spacing w:val="-3"/>
          <w:lang w:val="de-DE"/>
        </w:rPr>
        <w:t>taten führte (vgl. darüber den Aufsatz Professor Karl v. Bardelebens</w:t>
        <w:br/>
      </w:r>
      <w:r>
        <w:rPr>
          <w:color w:val="000000"/>
          <w:spacing w:val="2"/>
          <w:lang w:val="de-DE"/>
        </w:rPr>
        <w:t xml:space="preserve">«Goethe als Anatom» im </w:t>
      </w:r>
      <w:r>
        <w:rPr>
          <w:color w:val="000000"/>
          <w:spacing w:val="2"/>
          <w:lang w:val="en-US"/>
        </w:rPr>
        <w:t xml:space="preserve">XIII. </w:t>
      </w:r>
      <w:r>
        <w:rPr>
          <w:color w:val="000000"/>
          <w:spacing w:val="2"/>
          <w:lang w:val="de-DE"/>
        </w:rPr>
        <w:t>Bande des Goethe-Jahrbuches,</w:t>
        <w:br/>
      </w:r>
      <w:r>
        <w:rPr>
          <w:color w:val="000000"/>
          <w:lang w:val="de-DE"/>
        </w:rPr>
        <w:t>1892). Der Dichter Goethe verfuhr viel methodischer als der</w:t>
        <w:br/>
      </w:r>
      <w:r>
        <w:rPr>
          <w:color w:val="000000"/>
          <w:spacing w:val="1"/>
          <w:lang w:val="de-DE"/>
        </w:rPr>
        <w:t>Naturforscher Oken.</w:t>
      </w:r>
    </w:p>
    <w:p>
      <w:pPr>
        <w:pStyle w:val="Normal"/>
        <w:shd w:fill="FFFFFF" w:val="clear"/>
        <w:spacing w:lineRule="exact" w:line="230" w:before="5" w:after="0"/>
        <w:ind w:firstLine="206"/>
        <w:jc w:val="both"/>
        <w:rPr/>
      </w:pPr>
      <w:r>
        <w:rPr>
          <w:color w:val="000000"/>
          <w:spacing w:val="-2"/>
          <w:lang w:val="de-DE"/>
        </w:rPr>
        <w:t>Es ist nun bei Goethe in vielen Fällen zu beobachten, daß eine</w:t>
        <w:br/>
        <w:t>scheinbar nebensächliche Bemerkung in seinen Schriften im emi-</w:t>
        <w:br/>
      </w:r>
      <w:r>
        <w:rPr>
          <w:color w:val="000000"/>
          <w:lang w:val="de-DE"/>
        </w:rPr>
        <w:t>nentesten Sinne aufklärend wirkt für die ganze Art seines Arbei-</w:t>
        <w:br/>
      </w:r>
      <w:r>
        <w:rPr>
          <w:color w:val="000000"/>
          <w:spacing w:val="-2"/>
          <w:lang w:val="de-DE"/>
        </w:rPr>
        <w:t>tern. Eine solche Bemerkung findet sich in dem «Anhang», den er</w:t>
        <w:br/>
      </w:r>
      <w:r>
        <w:rPr>
          <w:color w:val="000000"/>
          <w:spacing w:val="-1"/>
          <w:lang w:val="de-DE"/>
        </w:rPr>
        <w:t>1817 dem Wiederabdruck seiner Schrift über die «Metamorphose</w:t>
        <w:br/>
        <w:t>der Pflanzen» hinzugefügt hat. Er betrachtet da gewisse patholo-</w:t>
        <w:br/>
      </w:r>
      <w:r>
        <w:rPr>
          <w:color w:val="000000"/>
          <w:spacing w:val="-2"/>
          <w:lang w:val="de-DE"/>
        </w:rPr>
        <w:t>gische Erscheinungen im Pflanzenreiche und spricht sich über die-</w:t>
        <w:br/>
      </w:r>
      <w:r>
        <w:rPr>
          <w:color w:val="000000"/>
          <w:spacing w:val="3"/>
          <w:lang w:val="de-DE"/>
        </w:rPr>
        <w:t>selben in folgender Weise aus: «Die Natur bildet normal, wenn</w:t>
        <w:br/>
      </w:r>
      <w:r>
        <w:rPr>
          <w:color w:val="000000"/>
          <w:lang w:val="de-DE"/>
        </w:rPr>
        <w:t>sie unzähligen Einzelheiten die Regel gibt, sie bestimmt und be-</w:t>
        <w:br/>
      </w:r>
      <w:r>
        <w:rPr>
          <w:color w:val="000000"/>
          <w:spacing w:val="1"/>
          <w:lang w:val="de-DE"/>
        </w:rPr>
        <w:t>dingt; abnorm aber sind die Erscheinungen, wenn die Einzelhei-</w:t>
        <w:br/>
      </w:r>
      <w:r>
        <w:rPr>
          <w:color w:val="000000"/>
          <w:spacing w:val="3"/>
          <w:lang w:val="de-DE"/>
        </w:rPr>
        <w:t>ten obsiegen und auf eine willkürliche, ja zufällig scheinende</w:t>
        <w:br/>
      </w:r>
      <w:r>
        <w:rPr>
          <w:color w:val="000000"/>
          <w:lang w:val="de-DE"/>
        </w:rPr>
        <w:t>Weise sich hervortun. Weil aber beides nah zusammen verwandt</w:t>
        <w:br/>
      </w:r>
      <w:r>
        <w:rPr>
          <w:color w:val="000000"/>
          <w:spacing w:val="1"/>
          <w:lang w:val="de-DE"/>
        </w:rPr>
        <w:t xml:space="preserve">und sowohl das Geregelte als Regellose von </w:t>
      </w:r>
      <w:r>
        <w:rPr>
          <w:i/>
          <w:iCs/>
          <w:color w:val="000000"/>
          <w:spacing w:val="1"/>
          <w:lang w:val="de-DE"/>
        </w:rPr>
        <w:t xml:space="preserve">einem </w:t>
      </w:r>
      <w:r>
        <w:rPr>
          <w:color w:val="000000"/>
          <w:spacing w:val="1"/>
          <w:lang w:val="de-DE"/>
        </w:rPr>
        <w:t>Geiste belebt</w:t>
        <w:br/>
        <w:t>ist, so entsteht ein Schwanken zwischen Normalem und Abnor-</w:t>
        <w:br/>
      </w:r>
      <w:r>
        <w:rPr>
          <w:color w:val="000000"/>
          <w:spacing w:val="-2"/>
          <w:lang w:val="de-DE"/>
        </w:rPr>
        <w:t>mem, weil immer Bildung und Umbildung wechselt, so daß das</w:t>
        <w:br/>
      </w:r>
      <w:r>
        <w:rPr>
          <w:color w:val="000000"/>
          <w:spacing w:val="4"/>
          <w:lang w:val="de-DE"/>
        </w:rPr>
        <w:t>Abnorme normal und das Normale abnorm zu werden scheint.</w:t>
        <w:br/>
      </w:r>
      <w:r>
        <w:rPr>
          <w:color w:val="000000"/>
          <w:spacing w:val="-2"/>
          <w:lang w:val="de-DE"/>
        </w:rPr>
        <w:t>Die Gestalt eines Pflanzenteiles kann aufgehoben oder ausgelöscht</w:t>
        <w:br/>
      </w:r>
      <w:r>
        <w:rPr>
          <w:color w:val="000000"/>
          <w:spacing w:val="1"/>
          <w:lang w:val="de-DE"/>
        </w:rPr>
        <w:t>sein, ohne daß wir es Mißbildung nennen möchten... Im Pflan-</w:t>
        <w:br/>
        <w:t>zenreiche nennt man zwar das Normale in seiner Vollständigkeit</w:t>
        <w:br/>
      </w:r>
      <w:r>
        <w:rPr>
          <w:color w:val="000000"/>
          <w:spacing w:val="-1"/>
          <w:lang w:val="de-DE"/>
        </w:rPr>
        <w:t>mit Recht ein Gesundes, ein physiologisch Reines; aber das Ab-</w:t>
        <w:br/>
      </w:r>
      <w:r>
        <w:rPr>
          <w:color w:val="000000"/>
          <w:spacing w:val="-2"/>
          <w:lang w:val="de-DE"/>
        </w:rPr>
        <w:t>norme ist nicht gleich als krank oder pathologisch zu betrachten.»</w:t>
        <w:br/>
        <w:t>Eine solche Bemerkung zeigt, wie Goethe über das Pathologische</w:t>
        <w:br/>
      </w:r>
      <w:r>
        <w:rPr>
          <w:color w:val="000000"/>
          <w:lang w:val="de-DE"/>
        </w:rPr>
        <w:t>dachte. Er wußte, welchen Wert die Betrachtung des Krankhaften</w:t>
        <w:br/>
      </w:r>
      <w:r>
        <w:rPr>
          <w:color w:val="000000"/>
          <w:spacing w:val="-1"/>
          <w:lang w:val="de-DE"/>
        </w:rPr>
        <w:t>für den hat, der sich eine Ansicht über die Gesetze des Gesunden</w:t>
        <w:br/>
      </w:r>
      <w:r>
        <w:rPr>
          <w:color w:val="000000"/>
          <w:spacing w:val="-2"/>
          <w:lang w:val="de-DE"/>
        </w:rPr>
        <w:t>bilden will.</w:t>
      </w:r>
    </w:p>
    <w:p>
      <w:pPr>
        <w:pStyle w:val="Normal"/>
        <w:shd w:fill="FFFFFF" w:val="clear"/>
        <w:spacing w:lineRule="exact" w:line="230" w:before="5" w:after="0"/>
        <w:ind w:start="197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Man geht gewiß nicht fehl, wenn man einen solchen Gedan-</w:t>
      </w:r>
    </w:p>
    <w:p>
      <w:pPr>
        <w:sectPr>
          <w:type w:val="nextPage"/>
          <w:pgSz w:w="8391" w:h="11906"/>
          <w:pgMar w:left="1430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582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-1"/>
          <w:lang w:val="de-DE"/>
        </w:rPr>
        <w:t>ken Goethes in Verbindung bringt mit den Beziehungen, in denen</w:t>
        <w:br/>
      </w:r>
      <w:r>
        <w:rPr>
          <w:color w:val="000000"/>
          <w:spacing w:val="1"/>
          <w:lang w:val="de-DE"/>
        </w:rPr>
        <w:t>der Dichter zur Medizin stand. Denn durch diese Beziehungen</w:t>
        <w:br/>
        <w:t>wurden seine naturwissenschaftlichen Vorstellungen in weit-</w:t>
        <w:br/>
      </w:r>
      <w:r>
        <w:rPr>
          <w:color w:val="000000"/>
          <w:spacing w:val="-1"/>
          <w:lang w:val="de-DE"/>
        </w:rPr>
        <w:t>gehendem Maße beeinflußt. Man braucht nur seine eigenen Mit-</w:t>
        <w:br/>
      </w:r>
      <w:r>
        <w:rPr>
          <w:color w:val="000000"/>
          <w:spacing w:val="1"/>
          <w:lang w:val="de-DE"/>
        </w:rPr>
        <w:t>teilungen in «Dichtung und Wahrheit» zu verfolgen, um einen</w:t>
        <w:br/>
      </w:r>
      <w:r>
        <w:rPr>
          <w:color w:val="000000"/>
          <w:spacing w:val="-2"/>
          <w:lang w:val="de-DE"/>
        </w:rPr>
        <w:t>Einblick zu gewinnen in die bedeutsamen Anregungen, die Goethe</w:t>
        <w:br/>
        <w:t>der Medizin verdankt. Mehr als zu den Vertretern anderer Fächer</w:t>
        <w:br/>
      </w:r>
      <w:r>
        <w:rPr>
          <w:color w:val="000000"/>
          <w:spacing w:val="4"/>
          <w:lang w:val="de-DE"/>
        </w:rPr>
        <w:t>fühlte er sich an den beiden Hochschulen, die er besuchte, zu</w:t>
        <w:br/>
      </w:r>
      <w:r>
        <w:rPr>
          <w:color w:val="000000"/>
          <w:spacing w:val="-2"/>
          <w:lang w:val="de-DE"/>
        </w:rPr>
        <w:t>denen der medizinischen Wissenschaften hingezogen. (Eine inter-</w:t>
        <w:br/>
      </w:r>
      <w:r>
        <w:rPr>
          <w:color w:val="000000"/>
          <w:spacing w:val="-3"/>
          <w:lang w:val="de-DE"/>
        </w:rPr>
        <w:t>essante Klarlegung des Verhältnisses Goethes zur Medizin hat vor</w:t>
        <w:br/>
        <w:t>kurzem Dr. P. H. Gerber, Privatdozent an der Universität in Königs-</w:t>
        <w:br/>
      </w:r>
      <w:r>
        <w:rPr>
          <w:color w:val="000000"/>
          <w:spacing w:val="-1"/>
          <w:lang w:val="de-DE"/>
        </w:rPr>
        <w:t>berg, gegeben in seiner Schrift «Goethes Beziehungen zur Medi-</w:t>
        <w:br/>
        <w:t>zin», Berlin 1900.) Über seinen Aufenthalt an der Universität in</w:t>
        <w:br/>
      </w:r>
      <w:r>
        <w:rPr>
          <w:color w:val="000000"/>
          <w:spacing w:val="-2"/>
          <w:lang w:val="de-DE"/>
        </w:rPr>
        <w:t>Leipzig erzählt der Dichter: «In der vielfachen Zerstreuung, ja</w:t>
        <w:br/>
      </w:r>
      <w:r>
        <w:rPr>
          <w:color w:val="000000"/>
          <w:lang w:val="de-DE"/>
        </w:rPr>
        <w:t>Zerstückelung meines Wesens und meiner Studien traf sich's, daß</w:t>
        <w:br/>
      </w:r>
      <w:r>
        <w:rPr>
          <w:color w:val="000000"/>
          <w:spacing w:val="-1"/>
          <w:lang w:val="de-DE"/>
        </w:rPr>
        <w:t>ich bei Hofrat Ludwig den Mittagstisch hatte. Er war Medicus,</w:t>
        <w:br/>
      </w:r>
      <w:r>
        <w:rPr>
          <w:color w:val="000000"/>
          <w:spacing w:val="-2"/>
          <w:lang w:val="de-DE"/>
        </w:rPr>
        <w:t>Botaniker, und die Gesellschaft bestand außer Morus in lauter an-</w:t>
        <w:br/>
      </w:r>
      <w:r>
        <w:rPr>
          <w:color w:val="000000"/>
          <w:lang w:val="de-DE"/>
        </w:rPr>
        <w:t>gehenden oder der Vollendung näheren Ärzten. Ich hörte nun in</w:t>
        <w:br/>
      </w:r>
      <w:r>
        <w:rPr>
          <w:color w:val="000000"/>
          <w:spacing w:val="-2"/>
          <w:lang w:val="de-DE"/>
        </w:rPr>
        <w:t>diesen Stunden gar kein ander Gespräch als von Medizin oder</w:t>
        <w:br/>
      </w:r>
      <w:r>
        <w:rPr>
          <w:color w:val="000000"/>
          <w:spacing w:val="4"/>
          <w:lang w:val="de-DE"/>
        </w:rPr>
        <w:t>Naturhistorie, und meine Einbildungskraft wurde in ein ganz</w:t>
        <w:br/>
      </w:r>
      <w:r>
        <w:rPr>
          <w:color w:val="000000"/>
          <w:spacing w:val="1"/>
          <w:lang w:val="de-DE"/>
        </w:rPr>
        <w:t>ander Feld hinübergezogen ... Die Gegenstände waren unterhal-</w:t>
        <w:br/>
      </w:r>
      <w:r>
        <w:rPr>
          <w:color w:val="000000"/>
          <w:spacing w:val="-1"/>
          <w:lang w:val="de-DE"/>
        </w:rPr>
        <w:t>tend und bedeutend und spannten meine Aufmerksamkeit.» Und</w:t>
        <w:br/>
      </w:r>
      <w:r>
        <w:rPr>
          <w:color w:val="000000"/>
          <w:spacing w:val="3"/>
          <w:lang w:val="de-DE"/>
        </w:rPr>
        <w:t>später auf der Universität Straßburg verlebte Goethe eine an-</w:t>
        <w:br/>
      </w:r>
      <w:r>
        <w:rPr>
          <w:color w:val="000000"/>
          <w:spacing w:val="4"/>
          <w:lang w:val="de-DE"/>
        </w:rPr>
        <w:t>regende Zeit im Kreise von Medizinern. Er berichtet darüber:</w:t>
        <w:br/>
      </w:r>
      <w:r>
        <w:rPr>
          <w:color w:val="000000"/>
          <w:spacing w:val="-2"/>
          <w:lang w:val="de-DE"/>
        </w:rPr>
        <w:t>«Die meisten meiner Tischgenossen waren Mediziner. Diese sind,</w:t>
        <w:br/>
      </w:r>
      <w:r>
        <w:rPr>
          <w:color w:val="000000"/>
          <w:lang w:val="de-DE"/>
        </w:rPr>
        <w:t>wie bekannt, die einzigen Studierenden, die sich von ihrer Wis-</w:t>
        <w:br/>
      </w:r>
      <w:r>
        <w:rPr>
          <w:color w:val="000000"/>
          <w:spacing w:val="-2"/>
          <w:lang w:val="de-DE"/>
        </w:rPr>
        <w:t>senschaft, ihrem Metier auch außer den Lehrstunden mit Lebhaf-</w:t>
        <w:br/>
      </w:r>
      <w:r>
        <w:rPr>
          <w:color w:val="000000"/>
          <w:spacing w:val="-1"/>
          <w:lang w:val="de-DE"/>
        </w:rPr>
        <w:t>tigkeit unterhalten. Es liegt dieses in der Natur der Sache. Die</w:t>
        <w:br/>
      </w:r>
      <w:r>
        <w:rPr>
          <w:color w:val="000000"/>
          <w:spacing w:val="3"/>
          <w:lang w:val="de-DE"/>
        </w:rPr>
        <w:t>Gegenstände ihrer Bemühungen sind die sinnlichsten und zu-</w:t>
        <w:br/>
      </w:r>
      <w:r>
        <w:rPr>
          <w:color w:val="000000"/>
          <w:spacing w:val="4"/>
          <w:lang w:val="de-DE"/>
        </w:rPr>
        <w:t>gleich die höchsten, die einfachsten und die kompliziertesten.</w:t>
        <w:br/>
      </w:r>
      <w:r>
        <w:rPr>
          <w:color w:val="000000"/>
          <w:lang w:val="de-DE"/>
        </w:rPr>
        <w:t>Die Medizin beschäftigt den ganzen Menschen, weil sie sich mit</w:t>
        <w:br/>
      </w:r>
      <w:r>
        <w:rPr>
          <w:color w:val="000000"/>
          <w:spacing w:val="-1"/>
          <w:lang w:val="de-DE"/>
        </w:rPr>
        <w:t>dem ganzen Menschen beschäftigt. Alles, was der Jüngling lernt,</w:t>
        <w:br/>
      </w:r>
      <w:r>
        <w:rPr>
          <w:color w:val="000000"/>
          <w:spacing w:val="-2"/>
          <w:lang w:val="de-DE"/>
        </w:rPr>
        <w:t>deutet sogleich auf eine wichtige, zwar gefährliche, aber doch in</w:t>
        <w:br/>
        <w:t>manchem Sinne belohnende Praxis. Er wirft sich daher mit Lei-</w:t>
        <w:br/>
      </w:r>
      <w:r>
        <w:rPr>
          <w:color w:val="000000"/>
          <w:spacing w:val="3"/>
          <w:lang w:val="de-DE"/>
        </w:rPr>
        <w:t>denschaft auf das, was zu erkennen und zu tun ist, teils weil es</w:t>
        <w:br/>
        <w:t>ihn an sich interessiert, teils weil es ihm die frohe Aussicht von</w:t>
      </w:r>
    </w:p>
    <w:p>
      <w:pPr>
        <w:sectPr>
          <w:type w:val="nextPage"/>
          <w:pgSz w:w="8391" w:h="11906"/>
          <w:pgMar w:left="1534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583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3"/>
          <w:lang w:val="de-DE"/>
        </w:rPr>
        <w:t>Selbständigkeit und Wohlhaben eröffnet.» Aber Goethe be-</w:t>
        <w:br/>
      </w:r>
      <w:r>
        <w:rPr>
          <w:color w:val="000000"/>
          <w:spacing w:val="-1"/>
          <w:lang w:val="de-DE"/>
        </w:rPr>
        <w:t>schränkte sich in Straßburg nicht auf derlei äußere Anregungen,</w:t>
        <w:br/>
      </w:r>
      <w:r>
        <w:rPr>
          <w:color w:val="000000"/>
          <w:spacing w:val="-2"/>
          <w:lang w:val="de-DE"/>
        </w:rPr>
        <w:t>sondern er trieb selbst fleißig medizinische und naturwissenschaft-</w:t>
        <w:br/>
      </w:r>
      <w:r>
        <w:rPr>
          <w:color w:val="000000"/>
          <w:spacing w:val="1"/>
          <w:lang w:val="de-DE"/>
        </w:rPr>
        <w:t>liche Studien. Er hörte die Vorlesungen über Chemie bei Spiel-</w:t>
        <w:br/>
      </w:r>
      <w:r>
        <w:rPr>
          <w:color w:val="000000"/>
          <w:spacing w:val="-1"/>
          <w:lang w:val="de-DE"/>
        </w:rPr>
        <w:t>mann und über Anatomie bei einem der bedeutendsten Anatomen</w:t>
        <w:br/>
      </w:r>
      <w:r>
        <w:rPr>
          <w:color w:val="000000"/>
          <w:lang w:val="de-DE"/>
        </w:rPr>
        <w:t>der damaligen Zeit, bei Lobstein. Besondere Umstände veranlaß-</w:t>
        <w:br/>
      </w:r>
      <w:r>
        <w:rPr>
          <w:color w:val="000000"/>
          <w:spacing w:val="-1"/>
          <w:lang w:val="de-DE"/>
        </w:rPr>
        <w:t>ten ihn, noch weiteren Anteil an gewissen Zweigen der ärztlichen</w:t>
        <w:br/>
      </w:r>
      <w:r>
        <w:rPr>
          <w:color w:val="000000"/>
          <w:spacing w:val="4"/>
          <w:lang w:val="de-DE"/>
        </w:rPr>
        <w:t>Kunst zu nehmen. Herder war nach Straßburg gekommen, um</w:t>
        <w:br/>
      </w:r>
      <w:r>
        <w:rPr>
          <w:color w:val="000000"/>
          <w:spacing w:val="-1"/>
          <w:lang w:val="de-DE"/>
        </w:rPr>
        <w:t>sich einer Augenoperation zu unterziehen. Goethe, der einen inni-</w:t>
        <w:br/>
      </w:r>
      <w:r>
        <w:rPr>
          <w:color w:val="000000"/>
          <w:lang w:val="de-DE"/>
        </w:rPr>
        <w:t>gen Freundschaftsbund mit diesem hervorragenden Geist schloß,</w:t>
        <w:br/>
      </w:r>
      <w:r>
        <w:rPr>
          <w:color w:val="000000"/>
          <w:spacing w:val="2"/>
          <w:lang w:val="de-DE"/>
        </w:rPr>
        <w:t>war bei der Operation anwesend und erzeigte sich dem Freunde</w:t>
        <w:br/>
      </w:r>
      <w:r>
        <w:rPr>
          <w:color w:val="000000"/>
          <w:lang w:val="de-DE"/>
        </w:rPr>
        <w:t>auf «mancherlei Weise dienstlich und behilflich». Wie intensiv</w:t>
        <w:br/>
      </w:r>
      <w:r>
        <w:rPr>
          <w:color w:val="000000"/>
          <w:spacing w:val="-2"/>
          <w:lang w:val="de-DE"/>
        </w:rPr>
        <w:t>Goethes Interesse an diesen Dingen damals war, das erfahren wir</w:t>
        <w:br/>
      </w:r>
      <w:r>
        <w:rPr>
          <w:color w:val="000000"/>
          <w:spacing w:val="-1"/>
          <w:lang w:val="de-DE"/>
        </w:rPr>
        <w:t>ebenfalls aus «Dichtung und Wahrheit». Er schildert eine Augen-</w:t>
        <w:br/>
      </w:r>
      <w:r>
        <w:rPr>
          <w:color w:val="000000"/>
          <w:lang w:val="de-DE"/>
        </w:rPr>
        <w:t>operation, die dem ihm befreundeten Jung-Stilling mißglückt ist,</w:t>
        <w:br/>
        <w:t>und läßt dabei die Worte einfließen: «Gewöhnlich, und ich hatte</w:t>
        <w:br/>
        <w:t>selbst in Straßburg mehrmals zugesehen, schien nichts leichter in</w:t>
        <w:br/>
        <w:t>der Welt zu sein, wie es denn auch Stilling hundertmal gelungen</w:t>
        <w:br/>
      </w:r>
      <w:r>
        <w:rPr>
          <w:color w:val="000000"/>
          <w:spacing w:val="-2"/>
          <w:lang w:val="de-DE"/>
        </w:rPr>
        <w:t>war. Nach vollbrachtem schmerzlosem Schnitt durch die unemp-</w:t>
        <w:br/>
      </w:r>
      <w:r>
        <w:rPr>
          <w:color w:val="000000"/>
          <w:spacing w:val="1"/>
          <w:lang w:val="de-DE"/>
        </w:rPr>
        <w:t>findliche Hornhaut sprang bei dem gelindesten Druck die trübe</w:t>
        <w:br/>
      </w:r>
      <w:r>
        <w:rPr>
          <w:color w:val="000000"/>
          <w:spacing w:val="-2"/>
          <w:lang w:val="de-DE"/>
        </w:rPr>
        <w:t>Linse von selbst heraus, der Patient erblickte sogleich die Gegen-</w:t>
        <w:br/>
      </w:r>
      <w:r>
        <w:rPr>
          <w:color w:val="000000"/>
          <w:spacing w:val="6"/>
          <w:lang w:val="de-DE"/>
        </w:rPr>
        <w:t>stände und mußte sich nur mit verbundenen Augen gedulden,</w:t>
        <w:br/>
      </w:r>
      <w:r>
        <w:rPr>
          <w:color w:val="000000"/>
          <w:spacing w:val="-1"/>
          <w:lang w:val="de-DE"/>
        </w:rPr>
        <w:t>bis eine vollbrachte Kur ihm erlaubte, sich des köstlichen Organs</w:t>
        <w:br/>
      </w:r>
      <w:r>
        <w:rPr>
          <w:color w:val="000000"/>
          <w:spacing w:val="-2"/>
          <w:lang w:val="de-DE"/>
        </w:rPr>
        <w:t>nach Willen und Bequemlichkeit zu bedienen.» Das Interesse, das</w:t>
        <w:br/>
      </w:r>
      <w:r>
        <w:rPr>
          <w:color w:val="000000"/>
          <w:spacing w:val="2"/>
          <w:lang w:val="de-DE"/>
        </w:rPr>
        <w:t>Goethe in Straßburg an den medizinischen Studien nahm, ent-</w:t>
        <w:br/>
        <w:t>sprach einem tiefgehenden Bedürfnisse seines Wesens. Es hätte</w:t>
        <w:br/>
      </w:r>
      <w:r>
        <w:rPr>
          <w:color w:val="000000"/>
          <w:spacing w:val="3"/>
          <w:lang w:val="de-DE"/>
        </w:rPr>
        <w:t>gar keiner äußeren Umstände bedurft, um in ihm ein solches</w:t>
        <w:br/>
      </w:r>
      <w:r>
        <w:rPr>
          <w:color w:val="000000"/>
          <w:spacing w:val="-1"/>
          <w:lang w:val="de-DE"/>
        </w:rPr>
        <w:t>Interesse zu erwecken. Denn er kam in gewissem Sinne wohl-</w:t>
        <w:br/>
      </w:r>
      <w:r>
        <w:rPr>
          <w:color w:val="000000"/>
          <w:lang w:val="de-DE"/>
        </w:rPr>
        <w:t>vorbereitet nach dieser Richtung hin an die Universität. Auch die</w:t>
        <w:br/>
        <w:t>Zeit zwischen seinen Leipziger und Straßburger Studien ist aus-</w:t>
        <w:br/>
        <w:t>gefüllt mit der Lektüre medizinischer Schriften. Er hatte sich mit</w:t>
        <w:br/>
      </w:r>
      <w:r>
        <w:rPr>
          <w:color w:val="000000"/>
          <w:spacing w:val="-2"/>
          <w:lang w:val="de-DE"/>
        </w:rPr>
        <w:t>dem Compendium des Boerhave und mit dessen Aphorismen be-</w:t>
        <w:br/>
      </w:r>
      <w:r>
        <w:rPr>
          <w:color w:val="000000"/>
          <w:lang w:val="de-DE"/>
        </w:rPr>
        <w:t>schäftigt, welche die Grundlage des medizinischen Unterrichts in</w:t>
        <w:br/>
      </w:r>
      <w:r>
        <w:rPr>
          <w:color w:val="000000"/>
          <w:spacing w:val="2"/>
          <w:lang w:val="de-DE"/>
        </w:rPr>
        <w:t>der damaligen Zeit bildeten.</w:t>
      </w:r>
    </w:p>
    <w:p>
      <w:pPr>
        <w:pStyle w:val="Normal"/>
        <w:shd w:fill="FFFFFF" w:val="clear"/>
        <w:spacing w:lineRule="exact" w:line="230" w:before="5" w:after="0"/>
        <w:ind w:start="19" w:firstLine="197"/>
        <w:rPr/>
      </w:pPr>
      <w:r>
        <w:rPr>
          <w:color w:val="000000"/>
          <w:spacing w:val="8"/>
          <w:lang w:val="de-DE"/>
        </w:rPr>
        <w:t>Als Goethe dann  1775 von dem Herzog Karl August nach</w:t>
        <w:br/>
      </w:r>
      <w:r>
        <w:rPr>
          <w:color w:val="000000"/>
          <w:spacing w:val="3"/>
          <w:lang w:val="de-DE"/>
        </w:rPr>
        <w:t>Weimar  gerufen ward, trat  er  alsbald  zur  benachbarten  Uni-</w:t>
      </w:r>
    </w:p>
    <w:p>
      <w:pPr>
        <w:sectPr>
          <w:type w:val="nextPage"/>
          <w:pgSz w:w="8391" w:h="11906"/>
          <w:pgMar w:left="1315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584</w:t>
      </w:r>
    </w:p>
    <w:p>
      <w:pPr>
        <w:pStyle w:val="Normal"/>
        <w:shd w:fill="FFFFFF" w:val="clear"/>
        <w:spacing w:lineRule="exact" w:line="230"/>
        <w:ind w:end="10" w:hanging="0"/>
        <w:jc w:val="both"/>
        <w:rPr/>
      </w:pPr>
      <w:r>
        <w:rPr>
          <w:color w:val="000000"/>
          <w:spacing w:val="-1"/>
          <w:lang w:val="de-DE"/>
        </w:rPr>
        <w:t>versität Jena in Beziehungen. Und wieder waren es die Mediziner</w:t>
      </w:r>
      <w:r>
        <w:rPr>
          <w:i/>
          <w:iCs/>
          <w:color w:val="000000"/>
          <w:spacing w:val="-1"/>
          <w:lang w:val="de-DE"/>
        </w:rPr>
        <w:t>,</w:t>
        <w:br/>
      </w:r>
      <w:r>
        <w:rPr>
          <w:color w:val="000000"/>
          <w:spacing w:val="-2"/>
          <w:lang w:val="de-DE"/>
        </w:rPr>
        <w:t>bei denen er sich seine bedeutsamsten Anregungen holte. Er be-</w:t>
        <w:br/>
      </w:r>
      <w:r>
        <w:rPr>
          <w:color w:val="000000"/>
          <w:spacing w:val="-1"/>
          <w:lang w:val="de-DE"/>
        </w:rPr>
        <w:t>schäftigte sich unter Anleitung des Hofrates Loder eingehend mit</w:t>
        <w:br/>
      </w:r>
      <w:r>
        <w:rPr>
          <w:color w:val="000000"/>
          <w:lang w:val="de-DE"/>
        </w:rPr>
        <w:t>Anatomie. Ein hinterlassenes Manuskript (jetzt veröffentlicht im</w:t>
        <w:br/>
      </w:r>
      <w:r>
        <w:rPr>
          <w:color w:val="000000"/>
          <w:spacing w:val="4"/>
          <w:lang w:val="en-US"/>
        </w:rPr>
        <w:t xml:space="preserve">VIII. </w:t>
      </w:r>
      <w:r>
        <w:rPr>
          <w:color w:val="000000"/>
          <w:spacing w:val="4"/>
          <w:lang w:val="de-DE"/>
        </w:rPr>
        <w:t>Bande der Weimarischen Goethe-Ausgabe) zeigt, wie er</w:t>
        <w:br/>
      </w:r>
      <w:r>
        <w:rPr>
          <w:color w:val="000000"/>
          <w:spacing w:val="-2"/>
          <w:lang w:val="de-DE"/>
        </w:rPr>
        <w:t xml:space="preserve">diese Wissenschaft ganz im Sinne einer rationellen </w:t>
      </w:r>
      <w:r>
        <w:rPr>
          <w:i/>
          <w:iCs/>
          <w:color w:val="000000"/>
          <w:spacing w:val="-2"/>
          <w:lang w:val="de-DE"/>
        </w:rPr>
        <w:t>vergleichenden</w:t>
        <w:br/>
      </w:r>
      <w:r>
        <w:rPr>
          <w:color w:val="000000"/>
          <w:spacing w:val="-1"/>
          <w:lang w:val="de-DE"/>
        </w:rPr>
        <w:t>Methode getrieben hat. Eine Frucht dieser seiner Studien ist seine</w:t>
        <w:br/>
        <w:t>wichtige Entdeckung, daß der Mensch ebenso wie die anderen</w:t>
        <w:br/>
      </w:r>
      <w:r>
        <w:rPr>
          <w:color w:val="000000"/>
          <w:lang w:val="de-DE"/>
        </w:rPr>
        <w:t>Wirbeltiere einen Zwischenkieferknochen in der oberen Kinnlade</w:t>
        <w:br/>
      </w:r>
      <w:r>
        <w:rPr>
          <w:color w:val="000000"/>
          <w:spacing w:val="1"/>
          <w:lang w:val="de-DE"/>
        </w:rPr>
        <w:t>habe. Er bereicherte durch diese Jenenser Studien seine anato-</w:t>
        <w:br/>
      </w:r>
      <w:r>
        <w:rPr>
          <w:color w:val="000000"/>
          <w:lang w:val="de-DE"/>
        </w:rPr>
        <w:t>mischen Kenntnisse so weit, daß er selbst in der Lage war, den</w:t>
        <w:br/>
      </w:r>
      <w:r>
        <w:rPr>
          <w:color w:val="000000"/>
          <w:spacing w:val="2"/>
          <w:lang w:val="de-DE"/>
        </w:rPr>
        <w:t>Schülern der Weimarer Zeichenakademie anatomischen Unter-</w:t>
        <w:br/>
      </w:r>
      <w:r>
        <w:rPr>
          <w:color w:val="000000"/>
          <w:spacing w:val="1"/>
          <w:lang w:val="de-DE"/>
        </w:rPr>
        <w:t>richt zu geben. Für die Gründlichkeit dieser Studien Goethes lie-</w:t>
        <w:br/>
      </w:r>
      <w:r>
        <w:rPr>
          <w:color w:val="000000"/>
          <w:lang w:val="de-DE"/>
        </w:rPr>
        <w:t>fert auch die Tatsache einen Beweis, daß er im Winter 1781 bei</w:t>
        <w:br/>
      </w:r>
      <w:r>
        <w:rPr>
          <w:color w:val="000000"/>
          <w:spacing w:val="-2"/>
          <w:lang w:val="de-DE"/>
        </w:rPr>
        <w:t>Hofrat Loder die damals von der «medizinischen Jugend gerade</w:t>
        <w:br/>
      </w:r>
      <w:r>
        <w:rPr>
          <w:color w:val="000000"/>
          <w:spacing w:val="1"/>
          <w:lang w:val="de-DE"/>
        </w:rPr>
        <w:t>vernachlässigte» Bänderlehre besonders eifrig betrieb.</w:t>
      </w:r>
    </w:p>
    <w:p>
      <w:pPr>
        <w:pStyle w:val="Normal"/>
        <w:shd w:fill="FFFFFF" w:val="clear"/>
        <w:spacing w:lineRule="exact" w:line="230" w:before="5" w:after="0"/>
        <w:ind w:start="5" w:firstLine="202"/>
        <w:jc w:val="both"/>
        <w:rPr/>
      </w:pPr>
      <w:r>
        <w:rPr>
          <w:color w:val="000000"/>
          <w:spacing w:val="-2"/>
          <w:lang w:val="de-DE"/>
        </w:rPr>
        <w:t>Es war Goethes Bedürfnis nach einer der ganzen Anlage seines</w:t>
        <w:br/>
      </w:r>
      <w:r>
        <w:rPr>
          <w:color w:val="000000"/>
          <w:spacing w:val="3"/>
          <w:lang w:val="de-DE"/>
        </w:rPr>
        <w:t>Geistes entsprechenden umfassenden Naturanschauung, das ihn</w:t>
        <w:br/>
      </w:r>
      <w:r>
        <w:rPr>
          <w:color w:val="000000"/>
          <w:spacing w:val="-1"/>
          <w:lang w:val="de-DE"/>
        </w:rPr>
        <w:t>zu einer energischen Beschäftigung mit der empirischen Natur-</w:t>
        <w:br/>
      </w:r>
      <w:r>
        <w:rPr>
          <w:color w:val="000000"/>
          <w:spacing w:val="-2"/>
          <w:lang w:val="de-DE"/>
        </w:rPr>
        <w:t>wissenschaft, die er ja am besten in den Kreisen der medizinischen</w:t>
        <w:br/>
      </w:r>
      <w:r>
        <w:rPr>
          <w:color w:val="000000"/>
          <w:lang w:val="de-DE"/>
        </w:rPr>
        <w:t>Fachmänner vorfand, trieb. Aber diese Beschäftigung hat auch</w:t>
        <w:br/>
      </w:r>
      <w:r>
        <w:rPr>
          <w:color w:val="000000"/>
          <w:spacing w:val="2"/>
          <w:lang w:val="de-DE"/>
        </w:rPr>
        <w:t>bewirkt, daß der Dichter ein tiefes Verständnis für die medizi-</w:t>
        <w:br/>
      </w:r>
      <w:r>
        <w:rPr>
          <w:color w:val="000000"/>
          <w:spacing w:val="-1"/>
          <w:lang w:val="de-DE"/>
        </w:rPr>
        <w:t>nische Wissenschaft in sich ausbildete. Welcher Art dieses Ver-</w:t>
        <w:br/>
        <w:t>ständnis war, zeigt wohl klar genug eine Schilderung, die er in</w:t>
        <w:br/>
        <w:t>«Dichtung und Wahrheit» von der medizinischen Bewegung der</w:t>
        <w:br/>
        <w:t>siebziger Jahre des vorigen Jahrhunderts gibt. «Es war nämlich</w:t>
        <w:br/>
      </w:r>
      <w:r>
        <w:rPr>
          <w:color w:val="000000"/>
          <w:spacing w:val="-2"/>
          <w:lang w:val="de-DE"/>
        </w:rPr>
        <w:t>vorzüglichen, denkenden und fühlenden Geistern ein Licht auf-</w:t>
        <w:br/>
      </w:r>
      <w:r>
        <w:rPr>
          <w:color w:val="000000"/>
          <w:spacing w:val="1"/>
          <w:lang w:val="de-DE"/>
        </w:rPr>
        <w:t>gegangen, daß die unmittelbare originelle Ansicht der Natur und</w:t>
        <w:br/>
      </w:r>
      <w:r>
        <w:rPr>
          <w:color w:val="000000"/>
          <w:spacing w:val="3"/>
          <w:lang w:val="de-DE"/>
        </w:rPr>
        <w:t>ein darauf gegründetes Handeln das beste sei, was der Mensch</w:t>
        <w:br/>
      </w:r>
      <w:r>
        <w:rPr>
          <w:color w:val="000000"/>
          <w:spacing w:val="-1"/>
          <w:lang w:val="de-DE"/>
        </w:rPr>
        <w:t>sich wünschen könne, und nicht einmal schwer zu erlangen. Er-</w:t>
        <w:br/>
      </w:r>
      <w:r>
        <w:rPr>
          <w:color w:val="000000"/>
          <w:spacing w:val="-3"/>
          <w:lang w:val="de-DE"/>
        </w:rPr>
        <w:t>fahrung war also abermals das allgemeine Losungswort, und jeder-</w:t>
        <w:br/>
      </w:r>
      <w:r>
        <w:rPr>
          <w:color w:val="000000"/>
          <w:spacing w:val="3"/>
          <w:lang w:val="de-DE"/>
        </w:rPr>
        <w:t>mann tat die Augen auf, so gut er konnte; eigentlich aber waren</w:t>
        <w:br/>
      </w:r>
      <w:r>
        <w:rPr>
          <w:color w:val="000000"/>
          <w:spacing w:val="2"/>
          <w:lang w:val="de-DE"/>
        </w:rPr>
        <w:t>es die Ärzte, die am meisten Ursache hatten, darauf zu dringen,</w:t>
        <w:br/>
      </w:r>
      <w:r>
        <w:rPr>
          <w:color w:val="000000"/>
          <w:spacing w:val="6"/>
          <w:lang w:val="de-DE"/>
        </w:rPr>
        <w:t>und Gelegenheit, sich danach umzutun... Weil nun wirklich</w:t>
        <w:br/>
      </w:r>
      <w:r>
        <w:rPr>
          <w:color w:val="000000"/>
          <w:spacing w:val="-1"/>
          <w:lang w:val="de-DE"/>
        </w:rPr>
        <w:t>einige außerordentliche Menschen, wie Boerhave und Haller, das</w:t>
        <w:br/>
      </w:r>
      <w:r>
        <w:rPr>
          <w:color w:val="000000"/>
          <w:spacing w:val="3"/>
          <w:lang w:val="de-DE"/>
        </w:rPr>
        <w:t>Unglaubliche geleistet, so schien man sich berechtigt, von ihren</w:t>
      </w:r>
    </w:p>
    <w:p>
      <w:pPr>
        <w:sectPr>
          <w:type w:val="nextPage"/>
          <w:pgSz w:w="8391" w:h="11906"/>
          <w:pgMar w:left="1618" w:right="14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585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Schülern und Nachkommen noch mehr zu fordern. Man behaup-</w:t>
        <w:br/>
      </w:r>
      <w:r>
        <w:rPr>
          <w:color w:val="000000"/>
          <w:spacing w:val="1"/>
          <w:lang w:val="de-DE"/>
        </w:rPr>
        <w:t>tete, die Bahn sei gebrochen, da doch in allen irdischen Dingen</w:t>
        <w:br/>
      </w:r>
      <w:r>
        <w:rPr>
          <w:color w:val="000000"/>
          <w:spacing w:val="2"/>
          <w:lang w:val="de-DE"/>
        </w:rPr>
        <w:t>selten von Bahn die Rede sein kann; denn wie das Wasser, das</w:t>
        <w:br/>
      </w:r>
      <w:r>
        <w:rPr>
          <w:color w:val="000000"/>
          <w:spacing w:val="-1"/>
          <w:lang w:val="de-DE"/>
        </w:rPr>
        <w:t>durch ein Schiff verdrängt wird, gleich hinter ihm wieder zu-</w:t>
        <w:br/>
      </w:r>
      <w:r>
        <w:rPr>
          <w:color w:val="000000"/>
          <w:spacing w:val="-2"/>
          <w:lang w:val="de-DE"/>
        </w:rPr>
        <w:t>sammenstürzt, so schließt sich auch der Irrtum, wenn vorzügliche</w:t>
        <w:br/>
      </w:r>
      <w:r>
        <w:rPr>
          <w:color w:val="000000"/>
          <w:spacing w:val="-1"/>
          <w:lang w:val="de-DE"/>
        </w:rPr>
        <w:t>Geister ihn beiseite gedrängt und sich Platz gemacht haben, hinter</w:t>
        <w:br/>
      </w:r>
      <w:r>
        <w:rPr>
          <w:color w:val="000000"/>
          <w:spacing w:val="1"/>
          <w:lang w:val="de-DE"/>
        </w:rPr>
        <w:t>ihnen sehr geschwind wieder naturgemäß zusammen.»</w:t>
      </w:r>
    </w:p>
    <w:p>
      <w:pPr>
        <w:pStyle w:val="Normal"/>
        <w:shd w:fill="FFFFFF" w:val="clear"/>
        <w:spacing w:lineRule="exact" w:line="230"/>
        <w:ind w:start="5" w:firstLine="197"/>
        <w:jc w:val="both"/>
        <w:rPr/>
      </w:pPr>
      <w:r>
        <w:rPr>
          <w:color w:val="000000"/>
          <w:spacing w:val="-1"/>
          <w:lang w:val="de-DE"/>
        </w:rPr>
        <w:t>In einer wichtigen, den medizinischen Unterricht betreffenden</w:t>
        <w:br/>
      </w:r>
      <w:r>
        <w:rPr>
          <w:color w:val="000000"/>
          <w:spacing w:val="3"/>
          <w:lang w:val="de-DE"/>
        </w:rPr>
        <w:t>Angelegenheit kam Goethe sogar zu einem fruchtbaren prak-</w:t>
        <w:br/>
      </w:r>
      <w:r>
        <w:rPr>
          <w:color w:val="000000"/>
          <w:spacing w:val="2"/>
          <w:lang w:val="de-DE"/>
        </w:rPr>
        <w:t>tischen Vorschlag. Er trug denselben zuerst als «Halbfiktion» im</w:t>
        <w:br/>
      </w:r>
      <w:r>
        <w:rPr>
          <w:color w:val="000000"/>
          <w:spacing w:val="-1"/>
          <w:lang w:val="de-DE"/>
        </w:rPr>
        <w:t>3. Kapitel von «Wilhelm Meisters Wanderjahre» vor. Die Schwie-</w:t>
        <w:br/>
        <w:t>rigkeit, die notwendigen Gegenstände für den anatomischen Un-</w:t>
        <w:br/>
      </w:r>
      <w:r>
        <w:rPr>
          <w:color w:val="000000"/>
          <w:spacing w:val="2"/>
          <w:lang w:val="de-DE"/>
        </w:rPr>
        <w:t>terricht zu beschaffen, führte ihn auf den Gedanken, statt wirk-</w:t>
        <w:br/>
      </w:r>
      <w:r>
        <w:rPr>
          <w:color w:val="000000"/>
          <w:spacing w:val="-1"/>
          <w:lang w:val="de-DE"/>
        </w:rPr>
        <w:t>licher organischer Körper plastische Nachbildungen zu pädago-</w:t>
        <w:br/>
      </w:r>
      <w:r>
        <w:rPr>
          <w:color w:val="000000"/>
          <w:spacing w:val="-2"/>
          <w:lang w:val="de-DE"/>
        </w:rPr>
        <w:t>gischen Zwecken zu verwenden. Später wandte er sich mit einem</w:t>
        <w:br/>
      </w:r>
      <w:r>
        <w:rPr>
          <w:color w:val="000000"/>
          <w:spacing w:val="3"/>
          <w:lang w:val="de-DE"/>
        </w:rPr>
        <w:t>entsprechenden Vorschlage an Geheimrat Beuth in Berlin. Aus</w:t>
        <w:br/>
      </w:r>
      <w:r>
        <w:rPr>
          <w:color w:val="000000"/>
          <w:spacing w:val="4"/>
          <w:lang w:val="de-DE"/>
        </w:rPr>
        <w:t>dem Schreiben an diesen ist ein Teil in Goethes Werken unter</w:t>
        <w:br/>
      </w:r>
      <w:r>
        <w:rPr>
          <w:color w:val="000000"/>
          <w:spacing w:val="1"/>
          <w:lang w:val="de-DE"/>
        </w:rPr>
        <w:t>dem Titel «Plastische Anatomie» abgedruckt. Er spricht hier da-</w:t>
        <w:br/>
      </w:r>
      <w:r>
        <w:rPr>
          <w:color w:val="000000"/>
          <w:spacing w:val="3"/>
          <w:lang w:val="de-DE"/>
        </w:rPr>
        <w:t>von, daß in Florenz seit langen Jahren diese «plastische Ana-</w:t>
        <w:br/>
      </w:r>
      <w:r>
        <w:rPr>
          <w:color w:val="000000"/>
          <w:spacing w:val="4"/>
          <w:lang w:val="de-DE"/>
        </w:rPr>
        <w:t>tomie» ausgeübt wird, und fügt die Bemerkung hinzu: «Sollte</w:t>
        <w:br/>
      </w:r>
      <w:r>
        <w:rPr>
          <w:color w:val="000000"/>
          <w:spacing w:val="2"/>
          <w:lang w:val="de-DE"/>
        </w:rPr>
        <w:t>man aber bei Forderung eines solchen Lokales nicht unmittelbar</w:t>
        <w:br/>
      </w:r>
      <w:r>
        <w:rPr>
          <w:color w:val="000000"/>
          <w:spacing w:val="-4"/>
          <w:lang w:val="de-DE"/>
        </w:rPr>
        <w:t>an Berlin denken, wo alles — Wissenschaft, Kunst, Geschmack und</w:t>
        <w:br/>
      </w:r>
      <w:r>
        <w:rPr>
          <w:color w:val="000000"/>
          <w:spacing w:val="-3"/>
          <w:lang w:val="de-DE"/>
        </w:rPr>
        <w:t>Technik — beisammen ist und daher ein höchst wichtiges, freilich</w:t>
        <w:br/>
      </w:r>
      <w:r>
        <w:rPr>
          <w:color w:val="000000"/>
          <w:spacing w:val="-1"/>
          <w:lang w:val="de-DE"/>
        </w:rPr>
        <w:t>kompliziertes Unternehmen sogleich durch Wort und Willen aus-</w:t>
        <w:br/>
      </w:r>
      <w:r>
        <w:rPr>
          <w:color w:val="000000"/>
          <w:spacing w:val="4"/>
          <w:lang w:val="de-DE"/>
        </w:rPr>
        <w:t>geführt werden könnte?» Goethe hat nach dieser Richtung hin</w:t>
        <w:br/>
      </w:r>
      <w:r>
        <w:rPr>
          <w:color w:val="000000"/>
          <w:spacing w:val="-1"/>
          <w:lang w:val="de-DE"/>
        </w:rPr>
        <w:t>ganz konkrete Vorschläge: «Man sende einen Anatomen, einen</w:t>
        <w:br/>
      </w:r>
      <w:r>
        <w:rPr>
          <w:color w:val="000000"/>
          <w:lang w:val="de-DE"/>
        </w:rPr>
        <w:t>Plastiker, einen Gipsgießer nach Florenz, um sich dort in gedach-</w:t>
        <w:br/>
      </w:r>
      <w:r>
        <w:rPr>
          <w:color w:val="000000"/>
          <w:spacing w:val="1"/>
          <w:lang w:val="de-DE"/>
        </w:rPr>
        <w:t>ter besondern Kunst zu unterrichten. Der Anatom lernt die Prä-</w:t>
        <w:br/>
        <w:t>parate zu diesem eigenen Zwecke auszuarbeiten. Der Bildhauer</w:t>
        <w:br/>
      </w:r>
      <w:r>
        <w:rPr>
          <w:color w:val="000000"/>
          <w:lang w:val="de-DE"/>
        </w:rPr>
        <w:t>steigt von der Oberfläche des menschlichen Körpers immer tiefer</w:t>
        <w:br/>
      </w:r>
      <w:r>
        <w:rPr>
          <w:color w:val="000000"/>
          <w:spacing w:val="3"/>
          <w:lang w:val="de-DE"/>
        </w:rPr>
        <w:t>ins Innere und verleiht den höheren Stil seiner Kunst Gegen-</w:t>
        <w:br/>
      </w:r>
      <w:r>
        <w:rPr>
          <w:color w:val="000000"/>
          <w:spacing w:val="-2"/>
          <w:lang w:val="de-DE"/>
        </w:rPr>
        <w:t>ständen, um sie bedeutend zu machen, die ohne eine solche Ideal-</w:t>
        <w:br/>
      </w:r>
      <w:r>
        <w:rPr>
          <w:color w:val="000000"/>
          <w:spacing w:val="-1"/>
          <w:lang w:val="de-DE"/>
        </w:rPr>
        <w:t>nachhilfe abstoßend und unerfreulich wären. Der Gießer, schon</w:t>
        <w:br/>
      </w:r>
      <w:r>
        <w:rPr>
          <w:color w:val="000000"/>
          <w:spacing w:val="-2"/>
          <w:lang w:val="de-DE"/>
        </w:rPr>
        <w:t>gewohnt, seine Fertigkeit verwickeiteren Fällen anzupassen, wird</w:t>
        <w:br/>
      </w:r>
      <w:r>
        <w:rPr>
          <w:color w:val="000000"/>
          <w:spacing w:val="1"/>
          <w:lang w:val="de-DE"/>
        </w:rPr>
        <w:t>wenig Schwierigkeit finden, sich seines Auftrages zu entledigen;</w:t>
        <w:br/>
      </w:r>
      <w:r>
        <w:rPr>
          <w:color w:val="000000"/>
          <w:spacing w:val="6"/>
          <w:lang w:val="de-DE"/>
        </w:rPr>
        <w:t>es ist ihm nicht fremd, mit Wachs von mancherlei Farben und</w:t>
      </w:r>
    </w:p>
    <w:p>
      <w:pPr>
        <w:sectPr>
          <w:type w:val="nextPage"/>
          <w:pgSz w:w="8391" w:h="11906"/>
          <w:pgMar w:left="1176" w:right="18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9" w:hanging="0"/>
        <w:jc w:val="center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586</w:t>
      </w:r>
    </w:p>
    <w:p>
      <w:pPr>
        <w:pStyle w:val="Normal"/>
        <w:shd w:fill="FFFFFF" w:val="clear"/>
        <w:spacing w:lineRule="exact" w:line="230"/>
        <w:ind w:end="19" w:hanging="0"/>
        <w:jc w:val="both"/>
        <w:rPr/>
      </w:pPr>
      <w:r>
        <w:rPr>
          <w:color w:val="000000"/>
          <w:lang w:val="de-DE"/>
        </w:rPr>
        <w:t>allerlei Maßen umzugehen, und er wird alsbald das Wünschens-</w:t>
        <w:br/>
      </w:r>
      <w:r>
        <w:rPr>
          <w:color w:val="000000"/>
          <w:spacing w:val="-2"/>
          <w:lang w:val="de-DE"/>
        </w:rPr>
        <w:t>werte leisten.» Daß eine solche Anregung zu einem pädagogischen</w:t>
        <w:br/>
      </w:r>
      <w:r>
        <w:rPr>
          <w:color w:val="000000"/>
          <w:spacing w:val="-1"/>
          <w:lang w:val="de-DE"/>
        </w:rPr>
        <w:t>Hilfsmittel, das später so vielfache Anwendung fand, von Goethe</w:t>
        <w:br/>
      </w:r>
      <w:r>
        <w:rPr>
          <w:color w:val="000000"/>
          <w:spacing w:val="3"/>
          <w:lang w:val="de-DE"/>
        </w:rPr>
        <w:t>ausging, beweist, wie gründlich er sich mit den Anforderungen</w:t>
        <w:br/>
      </w:r>
      <w:r>
        <w:rPr>
          <w:color w:val="000000"/>
          <w:lang w:val="de-DE"/>
        </w:rPr>
        <w:t>des medizinischen Unterrichtes auseinandergesetzt hat.</w:t>
      </w:r>
    </w:p>
    <w:p>
      <w:pPr>
        <w:pStyle w:val="Normal"/>
        <w:shd w:fill="FFFFFF" w:val="clear"/>
        <w:spacing w:lineRule="exact" w:line="230" w:before="5" w:after="0"/>
        <w:ind w:firstLine="197"/>
        <w:jc w:val="both"/>
        <w:rPr/>
      </w:pPr>
      <w:r>
        <w:rPr>
          <w:color w:val="000000"/>
          <w:spacing w:val="2"/>
          <w:lang w:val="de-DE"/>
        </w:rPr>
        <w:t>Wenn man die innigen Beziehungen Goethes zur Medizin</w:t>
        <w:br/>
      </w:r>
      <w:r>
        <w:rPr>
          <w:color w:val="000000"/>
          <w:spacing w:val="1"/>
          <w:lang w:val="de-DE"/>
        </w:rPr>
        <w:t>überschaut, so kommt man nicht mit Unrecht zu der Behauptung:</w:t>
        <w:br/>
      </w:r>
      <w:r>
        <w:rPr>
          <w:color w:val="000000"/>
          <w:spacing w:val="-1"/>
          <w:lang w:val="de-DE"/>
        </w:rPr>
        <w:t>es kann nicht nebensächlich sein, daß auch in seiner Lebensdich-</w:t>
        <w:br/>
        <w:t>tung, im «Faust», dieses Geistesgebiet eine wichtige Rolle spielt.</w:t>
        <w:br/>
      </w:r>
      <w:r>
        <w:rPr>
          <w:color w:val="000000"/>
          <w:lang w:val="de-DE"/>
        </w:rPr>
        <w:t>Fausts Persönlichkeit erinnert an Paracelsus und andere medizi-</w:t>
        <w:br/>
        <w:t>nische Gelehrte des fünfzehnten und sechzehnten Jahrhunderts.</w:t>
        <w:br/>
      </w:r>
      <w:r>
        <w:rPr>
          <w:color w:val="000000"/>
          <w:spacing w:val="2"/>
          <w:lang w:val="de-DE"/>
        </w:rPr>
        <w:t>Goethe hat von seinem eigenen Wesen viel in diese Gestalt</w:t>
        <w:br/>
        <w:t>hineingelegt. Und wenn wir die Reflexionen Fausts über seine</w:t>
        <w:br/>
      </w:r>
      <w:r>
        <w:rPr>
          <w:color w:val="000000"/>
          <w:spacing w:val="-1"/>
          <w:lang w:val="de-DE"/>
        </w:rPr>
        <w:t>Kunst als Arzt lesen, so dürfen wir daran denken, daß ähnliche</w:t>
        <w:br/>
        <w:t>Gedanken in Goethes Seele selbst oft aufgestiegen seien. Die Fra-</w:t>
        <w:br/>
        <w:t>gen über die Bedeutung der Medizin für das Leben haben Goethe</w:t>
        <w:br/>
      </w:r>
      <w:r>
        <w:rPr>
          <w:color w:val="000000"/>
          <w:spacing w:val="2"/>
          <w:lang w:val="de-DE"/>
        </w:rPr>
        <w:t>gewiß oft beschäftigt, da er durch häufiges Kranksein auch von</w:t>
        <w:br/>
      </w:r>
      <w:r>
        <w:rPr>
          <w:color w:val="000000"/>
          <w:lang w:val="de-DE"/>
        </w:rPr>
        <w:t>einer nicht bloß theoretischen Seite her Bekanntschaft mit der</w:t>
        <w:br/>
      </w:r>
      <w:r>
        <w:rPr>
          <w:color w:val="000000"/>
          <w:spacing w:val="-1"/>
          <w:lang w:val="de-DE"/>
        </w:rPr>
        <w:t>Heilkunst gemacht hat. Liegt es doch ganz im Geiste seiner Welt-</w:t>
        <w:br/>
      </w:r>
      <w:r>
        <w:rPr>
          <w:color w:val="000000"/>
          <w:spacing w:val="1"/>
          <w:lang w:val="de-DE"/>
        </w:rPr>
        <w:t>anschauung, das Körperliche in voller Einheit mit dem Geistigen</w:t>
        <w:br/>
      </w:r>
      <w:r>
        <w:rPr>
          <w:color w:val="000000"/>
          <w:spacing w:val="-1"/>
          <w:lang w:val="de-DE"/>
        </w:rPr>
        <w:t>zu denken. Er, dem alles Menschliche so innig vertraut war, mußte</w:t>
        <w:br/>
      </w:r>
      <w:r>
        <w:rPr>
          <w:color w:val="000000"/>
          <w:spacing w:val="1"/>
          <w:lang w:val="de-DE"/>
        </w:rPr>
        <w:t>ja immer wieder zu der Wissenschaft zurückgeführt werden, von</w:t>
        <w:br/>
      </w:r>
      <w:r>
        <w:rPr>
          <w:color w:val="000000"/>
          <w:lang w:val="de-DE"/>
        </w:rPr>
        <w:t>der er in Straßburg die Überzeugung gewonnen hatte, daß sie den</w:t>
        <w:br/>
        <w:t>ganzen Menschen beschäftigt, weil sie es mit dem ganzen Men-</w:t>
        <w:br/>
      </w:r>
      <w:r>
        <w:rPr>
          <w:color w:val="000000"/>
          <w:spacing w:val="4"/>
          <w:lang w:val="de-DE"/>
        </w:rPr>
        <w:t>schen zu tun hat. Es gibt aber auch einen Zweig der medizi-</w:t>
        <w:br/>
      </w:r>
      <w:r>
        <w:rPr>
          <w:color w:val="000000"/>
          <w:spacing w:val="3"/>
          <w:lang w:val="de-DE"/>
        </w:rPr>
        <w:t>nischen Wissenschaft, dem Goethe durch sein künstlerisches</w:t>
        <w:br/>
      </w:r>
      <w:r>
        <w:rPr>
          <w:color w:val="000000"/>
          <w:spacing w:val="-3"/>
          <w:lang w:val="de-DE"/>
        </w:rPr>
        <w:t>Schaffen ganz besonders nahestand: die Psychiatrie. Wenn wir auch</w:t>
        <w:br/>
      </w:r>
      <w:r>
        <w:rPr>
          <w:color w:val="000000"/>
          <w:lang w:val="de-DE"/>
        </w:rPr>
        <w:t>nicht behaupten können, daß Goethe sich mit diesem Gebiete</w:t>
        <w:br/>
        <w:t>theoretisch in gleicher Weise auseinandergesetzt hat wie mit den</w:t>
        <w:br/>
      </w:r>
      <w:r>
        <w:rPr>
          <w:color w:val="000000"/>
          <w:spacing w:val="-1"/>
          <w:lang w:val="de-DE"/>
        </w:rPr>
        <w:t>rein physischen Erscheinungen am lebendigen Organismus, so ist</w:t>
        <w:br/>
      </w:r>
      <w:r>
        <w:rPr>
          <w:color w:val="000000"/>
          <w:spacing w:val="3"/>
          <w:lang w:val="de-DE"/>
        </w:rPr>
        <w:t>doch im höchsten Maße interessant, einen welch sicheren Blick</w:t>
        <w:br/>
      </w:r>
      <w:r>
        <w:rPr>
          <w:color w:val="000000"/>
          <w:spacing w:val="-1"/>
          <w:lang w:val="de-DE"/>
        </w:rPr>
        <w:t>er für psychische Abnormitäten hat. Sein Werther, Orest, der</w:t>
        <w:br/>
      </w:r>
      <w:r>
        <w:rPr>
          <w:color w:val="000000"/>
          <w:spacing w:val="2"/>
          <w:lang w:val="de-DE"/>
        </w:rPr>
        <w:t>Harfenspieler im «Wilhelm Meister», seine Lila, Mignon und</w:t>
        <w:br/>
      </w:r>
      <w:r>
        <w:rPr>
          <w:color w:val="000000"/>
          <w:spacing w:val="3"/>
          <w:lang w:val="de-DE"/>
        </w:rPr>
        <w:t>endlich Gretchen sind Musterleistungen in bezug auf Schilde-</w:t>
        <w:br/>
      </w:r>
      <w:r>
        <w:rPr>
          <w:color w:val="000000"/>
          <w:spacing w:val="-1"/>
          <w:lang w:val="de-DE"/>
        </w:rPr>
        <w:t>rung pathologischer Psychen. In feinsinniger Weise hat Gerber</w:t>
        <w:br/>
      </w:r>
      <w:r>
        <w:rPr>
          <w:color w:val="000000"/>
          <w:spacing w:val="4"/>
          <w:lang w:val="de-DE"/>
        </w:rPr>
        <w:t>(«Goethes Beziehungen zur Medizin») darauf aufmerksam ge-</w:t>
      </w:r>
    </w:p>
    <w:p>
      <w:pPr>
        <w:sectPr>
          <w:type w:val="nextPage"/>
          <w:pgSz w:w="8391" w:h="11906"/>
          <w:pgMar w:left="1630" w:right="13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587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macht, daß Goethe den Charakter Mignons so zeichnet, wie er</w:t>
        <w:br/>
      </w:r>
      <w:r>
        <w:rPr>
          <w:color w:val="000000"/>
          <w:spacing w:val="-2"/>
          <w:lang w:val="de-DE"/>
        </w:rPr>
        <w:t>infolge der Abstammung dieses Mädchens von Geschwistern sein</w:t>
        <w:br/>
      </w:r>
      <w:r>
        <w:rPr>
          <w:color w:val="000000"/>
          <w:spacing w:val="-3"/>
          <w:lang w:val="de-DE"/>
        </w:rPr>
        <w:t>muß.</w:t>
      </w:r>
    </w:p>
    <w:p>
      <w:pPr>
        <w:pStyle w:val="Normal"/>
        <w:shd w:fill="FFFFFF" w:val="clear"/>
        <w:spacing w:lineRule="exact" w:line="230"/>
        <w:ind w:start="10" w:firstLine="187"/>
        <w:jc w:val="both"/>
        <w:rPr/>
      </w:pPr>
      <w:r>
        <w:rPr>
          <w:color w:val="000000"/>
          <w:spacing w:val="5"/>
          <w:lang w:val="de-DE"/>
        </w:rPr>
        <w:t>Zahlreiche Wege führten Goethe zur Heilkunde hin. Er, der</w:t>
        <w:br/>
      </w:r>
      <w:r>
        <w:rPr>
          <w:color w:val="000000"/>
          <w:spacing w:val="-1"/>
          <w:lang w:val="de-DE"/>
        </w:rPr>
        <w:t>den Ausspruch getan hat, daß die wahre Kunst ein Ausdruck der</w:t>
        <w:br/>
      </w:r>
      <w:r>
        <w:rPr>
          <w:color w:val="000000"/>
          <w:spacing w:val="3"/>
          <w:lang w:val="de-DE"/>
        </w:rPr>
        <w:t>höchsten Naturgesetze sein muß, daß die Dichtung auf den</w:t>
        <w:br/>
      </w:r>
      <w:r>
        <w:rPr>
          <w:color w:val="000000"/>
          <w:spacing w:val="-1"/>
          <w:lang w:val="de-DE"/>
        </w:rPr>
        <w:t xml:space="preserve">Grundlagen der </w:t>
      </w:r>
      <w:r>
        <w:rPr>
          <w:i/>
          <w:iCs/>
          <w:color w:val="000000"/>
          <w:spacing w:val="-1"/>
          <w:lang w:val="de-DE"/>
        </w:rPr>
        <w:t xml:space="preserve">Erkenntnis </w:t>
      </w:r>
      <w:r>
        <w:rPr>
          <w:color w:val="000000"/>
          <w:spacing w:val="-1"/>
          <w:lang w:val="de-DE"/>
        </w:rPr>
        <w:t>ruht, hat durch seine Beziehungen zur</w:t>
        <w:br/>
        <w:t>Medizin bewiesen, daß er diesem Geistesgebiete den rechten Platz</w:t>
        <w:br/>
      </w:r>
      <w:r>
        <w:rPr>
          <w:color w:val="000000"/>
          <w:spacing w:val="1"/>
          <w:lang w:val="de-DE"/>
        </w:rPr>
        <w:t>in der Gesamtheit des menschlichen Geistes anzuweisen wußte.</w:t>
      </w:r>
    </w:p>
    <w:p>
      <w:pPr>
        <w:sectPr>
          <w:type w:val="nextPage"/>
          <w:pgSz w:w="8391" w:h="11906"/>
          <w:pgMar w:left="1101" w:right="19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638" w:after="0"/>
        <w:ind w:start="19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588</w:t>
      </w:r>
    </w:p>
    <w:p>
      <w:pPr>
        <w:pStyle w:val="Normal"/>
        <w:shd w:fill="FFFFFF" w:val="clear"/>
        <w:ind w:end="72" w:hanging="0"/>
        <w:jc w:val="center"/>
        <w:rPr>
          <w:color w:val="000000"/>
          <w:spacing w:val="-4"/>
          <w:w w:val="123"/>
          <w:sz w:val="26"/>
          <w:szCs w:val="26"/>
          <w:lang w:val="de-DE"/>
        </w:rPr>
      </w:pPr>
      <w:r>
        <w:rPr>
          <w:color w:val="000000"/>
          <w:spacing w:val="-4"/>
          <w:w w:val="123"/>
          <w:sz w:val="26"/>
          <w:szCs w:val="26"/>
          <w:lang w:val="de-DE"/>
        </w:rPr>
        <w:t>ANHANG</w:t>
      </w:r>
    </w:p>
    <w:p>
      <w:pPr>
        <w:pStyle w:val="Normal"/>
        <w:shd w:fill="FFFFFF" w:val="clear"/>
        <w:spacing w:before="989" w:after="0"/>
        <w:rPr>
          <w:color w:val="000000"/>
          <w:spacing w:val="-4"/>
          <w:w w:val="101"/>
          <w:sz w:val="18"/>
          <w:szCs w:val="18"/>
          <w:lang w:val="de-DE"/>
        </w:rPr>
      </w:pPr>
      <w:r>
        <w:rPr>
          <w:color w:val="000000"/>
          <w:spacing w:val="-4"/>
          <w:w w:val="101"/>
          <w:sz w:val="18"/>
          <w:szCs w:val="18"/>
          <w:lang w:val="de-DE"/>
        </w:rPr>
        <w:t>Zu Seite 568:</w:t>
      </w:r>
    </w:p>
    <w:p>
      <w:pPr>
        <w:pStyle w:val="Normal"/>
        <w:shd w:fill="FFFFFF" w:val="clear"/>
        <w:spacing w:lineRule="exact" w:line="230" w:before="110" w:after="0"/>
        <w:ind w:end="58" w:hanging="0"/>
        <w:jc w:val="both"/>
        <w:rPr/>
      </w:pPr>
      <w:r>
        <w:rPr>
          <w:color w:val="000000"/>
          <w:spacing w:val="-3"/>
          <w:w w:val="101"/>
          <w:sz w:val="18"/>
          <w:szCs w:val="18"/>
          <w:lang w:val="de-DE"/>
        </w:rPr>
        <w:t>Bei dem hier abgedruckten Bericht über «Die 70. Versammlung deutscher</w:t>
        <w:br/>
      </w:r>
      <w:r>
        <w:rPr>
          <w:color w:val="000000"/>
          <w:w w:val="101"/>
          <w:sz w:val="18"/>
          <w:szCs w:val="18"/>
          <w:lang w:val="de-DE"/>
        </w:rPr>
        <w:t>Naturforscher und Ärzte» (Magazin für Literatur, 67. Jg., Nr. 41; 15.</w:t>
        <w:br/>
      </w:r>
      <w:r>
        <w:rPr>
          <w:color w:val="000000"/>
          <w:spacing w:val="-2"/>
          <w:w w:val="101"/>
          <w:sz w:val="18"/>
          <w:szCs w:val="18"/>
          <w:lang w:val="de-DE"/>
        </w:rPr>
        <w:t>Oktober 1898) scheint es sich um den 3. Teil eines längeren Berichtes zu</w:t>
        <w:br/>
      </w:r>
      <w:r>
        <w:rPr>
          <w:color w:val="000000"/>
          <w:spacing w:val="-1"/>
          <w:w w:val="101"/>
          <w:sz w:val="18"/>
          <w:szCs w:val="18"/>
          <w:lang w:val="de-DE"/>
        </w:rPr>
        <w:t>handeln. Die ersten beiden Teile sind in den vorangehenden Nummern</w:t>
        <w:br/>
        <w:t>erschienen (Nr. 39; 30. September 1898; und Nr. 40; 8. Oktober 1898),</w:t>
        <w:br/>
      </w:r>
      <w:r>
        <w:rPr>
          <w:color w:val="000000"/>
          <w:spacing w:val="-3"/>
          <w:w w:val="101"/>
          <w:sz w:val="18"/>
          <w:szCs w:val="18"/>
          <w:lang w:val="de-DE"/>
        </w:rPr>
        <w:t>können jedoch nicht mit absoluter Sicherheit Rudolf Steiner zugeschrieben</w:t>
        <w:br/>
      </w:r>
      <w:r>
        <w:rPr>
          <w:color w:val="000000"/>
          <w:spacing w:val="-2"/>
          <w:w w:val="101"/>
          <w:sz w:val="18"/>
          <w:szCs w:val="18"/>
          <w:lang w:val="de-DE"/>
        </w:rPr>
        <w:t>werden, da sie dort nicht mit seinem Namen gezeichnet sind. Zwar nimmt</w:t>
        <w:br/>
      </w:r>
      <w:r>
        <w:rPr>
          <w:color w:val="000000"/>
          <w:spacing w:val="-3"/>
          <w:w w:val="101"/>
          <w:sz w:val="18"/>
          <w:szCs w:val="18"/>
          <w:lang w:val="de-DE"/>
        </w:rPr>
        <w:t>Rudolf Steiner in dem auf S. 568 abgedruckten Beitrag Bezug auf den</w:t>
        <w:br/>
      </w:r>
      <w:r>
        <w:rPr>
          <w:color w:val="000000"/>
          <w:spacing w:val="-2"/>
          <w:w w:val="101"/>
          <w:sz w:val="18"/>
          <w:szCs w:val="18"/>
          <w:lang w:val="de-DE"/>
        </w:rPr>
        <w:t>vorangegangenen Bericht in Nr. 40, läßt jedoch unerwähnt, ob dieser von</w:t>
        <w:br/>
      </w:r>
      <w:r>
        <w:rPr>
          <w:color w:val="000000"/>
          <w:spacing w:val="1"/>
          <w:w w:val="101"/>
          <w:sz w:val="18"/>
          <w:szCs w:val="18"/>
          <w:lang w:val="de-DE"/>
        </w:rPr>
        <w:t>ihm stamme. Umgekehrt wird in jenem Bericht auf den folgenden (Nr.</w:t>
        <w:br/>
      </w:r>
      <w:r>
        <w:rPr>
          <w:color w:val="000000"/>
          <w:w w:val="101"/>
          <w:sz w:val="18"/>
          <w:szCs w:val="18"/>
          <w:lang w:val="de-DE"/>
        </w:rPr>
        <w:t>41) hingewiesen, jedoch wird auch hier nicht ersichtlich, wer der Autor</w:t>
        <w:br/>
        <w:t>ist bzw. sein wird.</w:t>
      </w:r>
    </w:p>
    <w:p>
      <w:pPr>
        <w:pStyle w:val="Normal"/>
        <w:shd w:fill="FFFFFF" w:val="clear"/>
        <w:spacing w:lineRule="exact" w:line="230"/>
        <w:ind w:start="14" w:firstLine="254"/>
        <w:rPr/>
      </w:pPr>
      <w:r>
        <w:rPr>
          <w:color w:val="000000"/>
          <w:spacing w:val="-5"/>
          <w:w w:val="101"/>
          <w:sz w:val="18"/>
          <w:szCs w:val="18"/>
          <w:lang w:val="de-DE"/>
        </w:rPr>
        <w:t>Aus diesem Grunde und auch, um die Paginierung innerhalb des Bandes</w:t>
        <w:br/>
      </w:r>
      <w:r>
        <w:rPr>
          <w:color w:val="000000"/>
          <w:spacing w:val="4"/>
          <w:w w:val="101"/>
          <w:sz w:val="18"/>
          <w:szCs w:val="18"/>
          <w:lang w:val="de-DE"/>
        </w:rPr>
        <w:t>nicht zu verändern, wurden diese beiden Teile in den Anhang aufge-</w:t>
      </w:r>
    </w:p>
    <w:p>
      <w:pPr>
        <w:pStyle w:val="Normal"/>
        <w:shd w:fill="FFFFFF" w:val="clear"/>
        <w:spacing w:lineRule="exact" w:line="240" w:before="845" w:after="0"/>
        <w:ind w:start="883" w:hanging="350"/>
        <w:rPr/>
      </w:pPr>
      <w:r>
        <w:rPr>
          <w:color w:val="000000"/>
          <w:spacing w:val="29"/>
          <w:w w:val="101"/>
          <w:sz w:val="18"/>
          <w:szCs w:val="18"/>
          <w:lang w:val="de-DE"/>
        </w:rPr>
        <w:t>DIE  70.  VERSAMMLUNG  DEUTSCHER</w:t>
        <w:br/>
      </w:r>
      <w:r>
        <w:rPr>
          <w:color w:val="000000"/>
          <w:spacing w:val="37"/>
          <w:w w:val="101"/>
          <w:sz w:val="18"/>
          <w:szCs w:val="18"/>
          <w:lang w:val="de-DE"/>
        </w:rPr>
        <w:t>NATURFORSCHER UND  ÄRZTE</w:t>
      </w:r>
    </w:p>
    <w:p>
      <w:pPr>
        <w:pStyle w:val="Normal"/>
        <w:shd w:fill="FFFFFF" w:val="clear"/>
        <w:spacing w:lineRule="exact" w:line="230" w:before="230" w:after="0"/>
        <w:ind w:start="14" w:hanging="0"/>
        <w:jc w:val="both"/>
        <w:rPr/>
      </w:pPr>
      <w:r>
        <w:rPr>
          <w:color w:val="000000"/>
          <w:spacing w:val="1"/>
          <w:lang w:val="de-DE"/>
        </w:rPr>
        <w:t>Am 19. September wurde die 70. Versammlung deutscher Natur-</w:t>
        <w:br/>
      </w:r>
      <w:r>
        <w:rPr>
          <w:color w:val="000000"/>
          <w:spacing w:val="2"/>
          <w:lang w:val="de-DE"/>
        </w:rPr>
        <w:t>forscher und Ärzte in Düsseldorf eröffnet. Die «Kunst-, Garten-,</w:t>
        <w:br/>
      </w:r>
      <w:r>
        <w:rPr>
          <w:color w:val="000000"/>
          <w:spacing w:val="-1"/>
          <w:lang w:val="de-DE"/>
        </w:rPr>
        <w:t>Handels- und Industriestadt» hat mit großer Sorgfalt alle Vorberei-</w:t>
        <w:br/>
      </w:r>
      <w:r>
        <w:rPr>
          <w:color w:val="000000"/>
          <w:spacing w:val="1"/>
          <w:lang w:val="de-DE"/>
        </w:rPr>
        <w:t>tungen getroffen, um die deutschen Gelehrten in würdiger Weise</w:t>
        <w:br/>
        <w:t>zu empfangen. - Der erste Versammlungstag brachte interessante</w:t>
        <w:br/>
        <w:t>Vorträge. Geeignet in weitesten Kreisen anregend zu wirken ist,</w:t>
        <w:br/>
        <w:t xml:space="preserve">was </w:t>
      </w:r>
      <w:r>
        <w:rPr>
          <w:i/>
          <w:iCs/>
          <w:color w:val="000000"/>
          <w:spacing w:val="1"/>
          <w:lang w:val="de-DE"/>
        </w:rPr>
        <w:t xml:space="preserve">Prof. Dr. Klein </w:t>
      </w:r>
      <w:r>
        <w:rPr>
          <w:color w:val="000000"/>
          <w:spacing w:val="1"/>
          <w:lang w:val="de-DE"/>
        </w:rPr>
        <w:t xml:space="preserve">(Göttingen) über </w:t>
      </w:r>
      <w:r>
        <w:rPr>
          <w:i/>
          <w:iCs/>
          <w:color w:val="000000"/>
          <w:spacing w:val="1"/>
          <w:lang w:val="de-DE"/>
        </w:rPr>
        <w:t>«Universität und technische</w:t>
        <w:br/>
        <w:t xml:space="preserve">Hochschule» </w:t>
      </w:r>
      <w:r>
        <w:rPr>
          <w:color w:val="000000"/>
          <w:spacing w:val="1"/>
          <w:lang w:val="de-DE"/>
        </w:rPr>
        <w:t>gesagt hat. Der Vortragende hat die zwei Gesichts-</w:t>
        <w:br/>
        <w:t>punkte hervorgehoben, die vor allen Dingen für die Entwickelung</w:t>
      </w:r>
    </w:p>
    <w:p>
      <w:pPr>
        <w:sectPr>
          <w:type w:val="nextPage"/>
          <w:pgSz w:w="8391" w:h="11906"/>
          <w:pgMar w:left="1586" w:right="14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end="19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589</w:t>
      </w:r>
    </w:p>
    <w:p>
      <w:pPr>
        <w:pStyle w:val="Normal"/>
        <w:shd w:fill="FFFFFF" w:val="clear"/>
        <w:spacing w:lineRule="exact" w:line="235"/>
        <w:jc w:val="both"/>
        <w:rPr/>
      </w:pPr>
      <w:r>
        <w:rPr>
          <w:color w:val="000000"/>
          <w:spacing w:val="2"/>
          <w:lang w:val="de-DE"/>
        </w:rPr>
        <w:t>des modernen Hochschulwesens in Betracht kommen. Er fordert</w:t>
        <w:br/>
      </w:r>
      <w:r>
        <w:rPr>
          <w:color w:val="000000"/>
          <w:spacing w:val="1"/>
          <w:lang w:val="de-DE"/>
        </w:rPr>
        <w:t>erstens von der Universität, daß sie dem hochgesteigerten Leben</w:t>
        <w:br/>
        <w:t>der Neuzeit Rechnung trage. Prof. Klein möchte, daß den Studie-</w:t>
        <w:br/>
        <w:t>renden das Rüstzeug an die Hand gegeben werde, um an der</w:t>
        <w:br/>
      </w:r>
      <w:r>
        <w:rPr>
          <w:color w:val="000000"/>
          <w:spacing w:val="2"/>
          <w:lang w:val="de-DE"/>
        </w:rPr>
        <w:t>voraussichtlichen Entwickelung in den kommenden Dezennien</w:t>
        <w:br/>
      </w:r>
      <w:r>
        <w:rPr>
          <w:color w:val="000000"/>
          <w:lang w:val="de-DE"/>
        </w:rPr>
        <w:t>mitzuarbeiten. Die Entwickelung des modernen Verkehres hat uns</w:t>
        <w:br/>
        <w:t>fremde Völker und Verhältnisse in unmittelbare Nähe gerückt, die</w:t>
        <w:br/>
      </w:r>
      <w:r>
        <w:rPr>
          <w:color w:val="000000"/>
          <w:spacing w:val="1"/>
          <w:lang w:val="de-DE"/>
        </w:rPr>
        <w:t>uns vorher gewissermaßen nur dem Namen nach bekannt waren.</w:t>
        <w:br/>
      </w:r>
      <w:r>
        <w:rPr>
          <w:color w:val="000000"/>
          <w:lang w:val="de-DE"/>
        </w:rPr>
        <w:t>Die Universität wird die Aufgabe haben, die sprachlichen, histori-</w:t>
        <w:br/>
      </w:r>
      <w:r>
        <w:rPr>
          <w:color w:val="000000"/>
          <w:spacing w:val="1"/>
          <w:lang w:val="de-DE"/>
        </w:rPr>
        <w:t>schen und juristischen Studien in der Weise auszugestalten, daß</w:t>
        <w:br/>
        <w:t>diese Erweiterung der modernen Lebensverhältnisse zur Geltung</w:t>
        <w:br/>
        <w:t>komme. Auch die Errungenschaften der Technik verlangen im</w:t>
        <w:br/>
        <w:t>Universitätsunterricht Berücksichtigung. Die Mathematik und die</w:t>
        <w:br/>
        <w:t>Naturwissenschaften sollen nicht nur als reine Theorien gelehrt</w:t>
        <w:br/>
        <w:t>werden, sondern die Studierenden müssen auch einen Einblick in</w:t>
        <w:br/>
        <w:t>die technischen Anwendungen erhalten, durch welche diese Wis-</w:t>
        <w:br/>
      </w:r>
      <w:r>
        <w:rPr>
          <w:color w:val="000000"/>
          <w:spacing w:val="-1"/>
          <w:lang w:val="de-DE"/>
        </w:rPr>
        <w:t>senschaften das moderne Leben so sehr befruchtet haben. Als Bei-</w:t>
        <w:br/>
      </w:r>
      <w:r>
        <w:rPr>
          <w:color w:val="000000"/>
          <w:spacing w:val="-2"/>
          <w:lang w:val="de-DE"/>
        </w:rPr>
        <w:t xml:space="preserve">spiel, wie in dieser Richtung gewirkt werden kann, hebt Prof. </w:t>
      </w:r>
      <w:r>
        <w:rPr>
          <w:i/>
          <w:iCs/>
          <w:color w:val="000000"/>
          <w:spacing w:val="-2"/>
          <w:lang w:val="de-DE"/>
        </w:rPr>
        <w:t>Klein</w:t>
        <w:br/>
      </w:r>
      <w:r>
        <w:rPr>
          <w:color w:val="000000"/>
          <w:spacing w:val="-2"/>
          <w:lang w:val="de-DE"/>
        </w:rPr>
        <w:t xml:space="preserve">hervor, daß an der Stätte seines Wirkens, an der Universität </w:t>
      </w:r>
      <w:r>
        <w:rPr>
          <w:i/>
          <w:iCs/>
          <w:color w:val="000000"/>
          <w:spacing w:val="-2"/>
          <w:lang w:val="de-DE"/>
        </w:rPr>
        <w:t>Göttin-</w:t>
        <w:br/>
      </w:r>
      <w:r>
        <w:rPr>
          <w:i/>
          <w:iCs/>
          <w:color w:val="000000"/>
          <w:lang w:val="de-DE"/>
        </w:rPr>
        <w:t xml:space="preserve">gen, </w:t>
      </w:r>
      <w:r>
        <w:rPr>
          <w:color w:val="000000"/>
          <w:lang w:val="de-DE"/>
        </w:rPr>
        <w:t>Laboratoriumseinrichtungen getroffen worden sind, vermöge</w:t>
        <w:br/>
      </w:r>
      <w:r>
        <w:rPr>
          <w:color w:val="000000"/>
          <w:spacing w:val="-1"/>
          <w:lang w:val="de-DE"/>
        </w:rPr>
        <w:t>deren die Studierenden der Mathematik und der Naturwissenschaft</w:t>
        <w:br/>
      </w:r>
      <w:r>
        <w:rPr>
          <w:color w:val="000000"/>
          <w:lang w:val="de-DE"/>
        </w:rPr>
        <w:t>in der Lage sind, die großartigen physikalischen Prozesse, welche</w:t>
        <w:br/>
        <w:t>sich in unseren Wärmemotoren und Dynamomaschinen abspielen,</w:t>
        <w:br/>
      </w:r>
      <w:r>
        <w:rPr>
          <w:color w:val="000000"/>
          <w:spacing w:val="-1"/>
          <w:lang w:val="de-DE"/>
        </w:rPr>
        <w:t>eingehend kennen zu lernen und messend zu verfolgen. Klein stellt</w:t>
        <w:br/>
      </w:r>
      <w:r>
        <w:rPr>
          <w:color w:val="000000"/>
          <w:spacing w:val="1"/>
          <w:lang w:val="de-DE"/>
        </w:rPr>
        <w:t>die entschiedene Forderung, daß die Wissenschaft überall da, wo</w:t>
        <w:br/>
      </w:r>
      <w:r>
        <w:rPr>
          <w:color w:val="000000"/>
          <w:spacing w:val="2"/>
          <w:lang w:val="de-DE"/>
        </w:rPr>
        <w:t>sie hingehört, auch voll zur Geltung komme, daß der Gegensatz</w:t>
        <w:br/>
      </w:r>
      <w:r>
        <w:rPr>
          <w:color w:val="000000"/>
          <w:lang w:val="de-DE"/>
        </w:rPr>
        <w:t>zwischen Theorie und Praxis, den man ja nie völlig aus der Welt</w:t>
        <w:br/>
      </w:r>
      <w:r>
        <w:rPr>
          <w:color w:val="000000"/>
          <w:spacing w:val="1"/>
          <w:lang w:val="de-DE"/>
        </w:rPr>
        <w:t>schaffen wird, und die beide einander doch nötig haben, nicht zu</w:t>
        <w:br/>
      </w:r>
      <w:r>
        <w:rPr>
          <w:color w:val="000000"/>
          <w:spacing w:val="2"/>
          <w:lang w:val="de-DE"/>
        </w:rPr>
        <w:t>einer Zerreißung unseres höheren Unterrichtes führe. Entspre-</w:t>
        <w:br/>
      </w:r>
      <w:r>
        <w:rPr>
          <w:color w:val="000000"/>
          <w:spacing w:val="-1"/>
          <w:lang w:val="de-DE"/>
        </w:rPr>
        <w:t>chend dieser Forderung will Klein auch die technischen Hochschu-</w:t>
        <w:br/>
      </w:r>
      <w:r>
        <w:rPr>
          <w:color w:val="000000"/>
          <w:spacing w:val="1"/>
          <w:lang w:val="de-DE"/>
        </w:rPr>
        <w:t>len eingerichtet haben. Er ist der Ansicht, daß diese Anstalten in</w:t>
        <w:br/>
      </w:r>
      <w:r>
        <w:rPr>
          <w:color w:val="000000"/>
          <w:lang w:val="de-DE"/>
        </w:rPr>
        <w:t>wissenschaftlicher Hinsicht auf dieselbe Höhe zu stellen sind wie</w:t>
        <w:br/>
        <w:t>die medizinische und die juristische Fakultät. Soll das möglich</w:t>
        <w:br/>
      </w:r>
      <w:r>
        <w:rPr>
          <w:color w:val="000000"/>
          <w:spacing w:val="1"/>
          <w:lang w:val="de-DE"/>
        </w:rPr>
        <w:t>werden, so wird allerdings mit der Weiterbildung der technischen</w:t>
        <w:br/>
      </w:r>
      <w:r>
        <w:rPr>
          <w:color w:val="000000"/>
          <w:lang w:val="de-DE"/>
        </w:rPr>
        <w:t>Hochschulen eine entsprechende Entwickelung der mittleren tech-</w:t>
        <w:br/>
        <w:t>nischen Fachschulen Hand in Hand gehen müssen. Die Fachschu-</w:t>
      </w:r>
    </w:p>
    <w:p>
      <w:pPr>
        <w:sectPr>
          <w:type w:val="nextPage"/>
          <w:pgSz w:w="8391" w:h="11906"/>
          <w:pgMar w:left="1267" w:right="17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590</w:t>
      </w:r>
    </w:p>
    <w:p>
      <w:pPr>
        <w:pStyle w:val="Normal"/>
        <w:shd w:fill="FFFFFF" w:val="clear"/>
        <w:spacing w:lineRule="exact" w:line="230"/>
        <w:jc w:val="both"/>
        <w:rPr/>
      </w:pPr>
      <w:r>
        <w:rPr>
          <w:color w:val="000000"/>
          <w:spacing w:val="2"/>
          <w:lang w:val="de-DE"/>
        </w:rPr>
        <w:t>len werden der Ausbildung der größeren Zahl von Technikern</w:t>
        <w:br/>
      </w:r>
      <w:r>
        <w:rPr>
          <w:color w:val="000000"/>
          <w:spacing w:val="-2"/>
          <w:lang w:val="de-DE"/>
        </w:rPr>
        <w:t>dienen. Die Hochschule dagegen soll für diejenigen da sein, welche</w:t>
        <w:br/>
      </w:r>
      <w:r>
        <w:rPr>
          <w:color w:val="000000"/>
          <w:lang w:val="de-DE"/>
        </w:rPr>
        <w:t>durch ihre Begabung dazu bestimmt sind, Führer auf dem Gebiete</w:t>
        <w:br/>
      </w:r>
      <w:r>
        <w:rPr>
          <w:color w:val="000000"/>
          <w:spacing w:val="2"/>
          <w:lang w:val="de-DE"/>
        </w:rPr>
        <w:t>des kulturellen Fortschrittes zu werden. Sie werden die für die</w:t>
        <w:br/>
      </w:r>
      <w:r>
        <w:rPr>
          <w:color w:val="000000"/>
          <w:lang w:val="de-DE"/>
        </w:rPr>
        <w:t>Technik grundlegenden mathematischen und naturwissenschaftli-</w:t>
        <w:br/>
      </w:r>
      <w:r>
        <w:rPr>
          <w:color w:val="000000"/>
          <w:spacing w:val="1"/>
          <w:lang w:val="de-DE"/>
        </w:rPr>
        <w:t>chen Studien in derselben Weise zu pflegen haben wie heute die</w:t>
        <w:br/>
      </w:r>
      <w:r>
        <w:rPr>
          <w:color w:val="000000"/>
          <w:spacing w:val="2"/>
          <w:lang w:val="de-DE"/>
        </w:rPr>
        <w:t>Mediziner Zoologie, Botanik, Chemie, Physiologie usw. Ob das</w:t>
        <w:br/>
      </w:r>
      <w:r>
        <w:rPr>
          <w:color w:val="000000"/>
          <w:lang w:val="de-DE"/>
        </w:rPr>
        <w:t>unter solchen Gesichtspunkten getriebene technische Studium be-</w:t>
        <w:br/>
      </w:r>
      <w:r>
        <w:rPr>
          <w:color w:val="000000"/>
          <w:spacing w:val="-1"/>
          <w:lang w:val="de-DE"/>
        </w:rPr>
        <w:t>sonderen Hochschulen zugewiesen wird, oder ob die Universitäten</w:t>
        <w:br/>
      </w:r>
      <w:r>
        <w:rPr>
          <w:color w:val="000000"/>
          <w:spacing w:val="1"/>
          <w:lang w:val="de-DE"/>
        </w:rPr>
        <w:t>so erweitert werden, daß sich an die bestehenden noch besondere</w:t>
        <w:br/>
      </w:r>
      <w:r>
        <w:rPr>
          <w:color w:val="000000"/>
          <w:lang w:val="de-DE"/>
        </w:rPr>
        <w:t>technische Fakultäten anschließen, scheint von geringerer Bedeu-</w:t>
        <w:br/>
      </w:r>
      <w:r>
        <w:rPr>
          <w:color w:val="000000"/>
          <w:spacing w:val="-1"/>
          <w:lang w:val="de-DE"/>
        </w:rPr>
        <w:t>tung. Klein spricht sich über diese Frage sehr vorsichtig aus. Unbe-</w:t>
        <w:br/>
      </w:r>
      <w:r>
        <w:rPr>
          <w:color w:val="000000"/>
          <w:spacing w:val="1"/>
          <w:lang w:val="de-DE"/>
        </w:rPr>
        <w:t>dingt aber fordert er ein Ineinanderarbeiten beider Gattungen von</w:t>
        <w:br/>
        <w:t>Hochschulen: «Das Erste, auf alle Fälle Erwünschte und auch</w:t>
        <w:br/>
        <w:t>Erreichbare dürfte sein, daß jede Anstalt bemüht sein soll, unbe-</w:t>
        <w:br/>
        <w:t>schadet ihrer eigenen Zweckbestimmung sich der ändern anzunä-</w:t>
        <w:br/>
      </w:r>
      <w:r>
        <w:rPr>
          <w:color w:val="000000"/>
          <w:spacing w:val="3"/>
          <w:lang w:val="de-DE"/>
        </w:rPr>
        <w:t>hern. Aber man kann fragen, ob man nicht weiter gehen soll, ob</w:t>
        <w:br/>
      </w:r>
      <w:r>
        <w:rPr>
          <w:color w:val="000000"/>
          <w:lang w:val="de-DE"/>
        </w:rPr>
        <w:t>es wirklich auf die Dauer unmöglich sein wird, die technischen</w:t>
        <w:br/>
      </w:r>
      <w:r>
        <w:rPr>
          <w:color w:val="000000"/>
          <w:spacing w:val="1"/>
          <w:lang w:val="de-DE"/>
        </w:rPr>
        <w:t>Hochschulen doch noch, wenn auch nur organisatorisch, als tech-</w:t>
        <w:br/>
        <w:t>nische Fakultäten an die Universitäten anzuschließen. Es ist auch</w:t>
        <w:br/>
      </w:r>
      <w:r>
        <w:rPr>
          <w:color w:val="000000"/>
          <w:lang w:val="de-DE"/>
        </w:rPr>
        <w:t>viel davon die Rede, an einer Universität, welche von allen beste-</w:t>
        <w:br/>
      </w:r>
      <w:r>
        <w:rPr>
          <w:color w:val="000000"/>
          <w:spacing w:val="1"/>
          <w:lang w:val="de-DE"/>
        </w:rPr>
        <w:t>henden technischen Hochschulen abgetrennt liegt und bei der die</w:t>
        <w:br/>
      </w:r>
      <w:r>
        <w:rPr>
          <w:color w:val="000000"/>
          <w:lang w:val="de-DE"/>
        </w:rPr>
        <w:t>Vorbedingungen gegeben waren, versuchsweise eine technische</w:t>
        <w:br/>
        <w:t>Fakultät zu begründen. Ich betrachte es bei der heutigen Gelegen-</w:t>
        <w:br/>
        <w:t>heit nicht als meine Aufgabe, zu derartigen Vorschlägen, welche</w:t>
        <w:br/>
      </w:r>
      <w:r>
        <w:rPr>
          <w:color w:val="000000"/>
          <w:spacing w:val="1"/>
          <w:lang w:val="de-DE"/>
        </w:rPr>
        <w:t>neuerdings von sehr bemerkenswerten Seiten gemacht werden,</w:t>
        <w:br/>
        <w:t xml:space="preserve">Stellung zu nehmen. Mir genügt, den Gedanken von der </w:t>
      </w:r>
      <w:r>
        <w:rPr>
          <w:i/>
          <w:iCs/>
          <w:color w:val="000000"/>
          <w:spacing w:val="1"/>
          <w:lang w:val="de-DE"/>
        </w:rPr>
        <w:t>inneren</w:t>
        <w:br/>
      </w:r>
      <w:r>
        <w:rPr>
          <w:i/>
          <w:iCs/>
          <w:color w:val="000000"/>
          <w:spacing w:val="2"/>
          <w:lang w:val="de-DE"/>
        </w:rPr>
        <w:t xml:space="preserve">Zusammengehörigkeit, </w:t>
      </w:r>
      <w:r>
        <w:rPr>
          <w:color w:val="000000"/>
          <w:spacing w:val="2"/>
          <w:lang w:val="de-DE"/>
        </w:rPr>
        <w:t xml:space="preserve">von der </w:t>
      </w:r>
      <w:r>
        <w:rPr>
          <w:i/>
          <w:iCs/>
          <w:color w:val="000000"/>
          <w:spacing w:val="2"/>
          <w:lang w:val="de-DE"/>
        </w:rPr>
        <w:t xml:space="preserve">Solidarität </w:t>
      </w:r>
      <w:r>
        <w:rPr>
          <w:color w:val="000000"/>
          <w:spacing w:val="2"/>
          <w:lang w:val="de-DE"/>
        </w:rPr>
        <w:t>der beiden Anstalten</w:t>
        <w:br/>
      </w:r>
      <w:r>
        <w:rPr>
          <w:color w:val="000000"/>
          <w:spacing w:val="-1"/>
          <w:lang w:val="de-DE"/>
        </w:rPr>
        <w:t>hier vertreten zu haben. Möge dieser Gedanke in der Öffentlichkeit</w:t>
        <w:br/>
      </w:r>
      <w:r>
        <w:rPr>
          <w:color w:val="000000"/>
          <w:spacing w:val="2"/>
          <w:lang w:val="de-DE"/>
        </w:rPr>
        <w:t>seinen Weg machen; dann haben wir die gesunde Grundlage für</w:t>
        <w:br/>
      </w:r>
      <w:r>
        <w:rPr>
          <w:color w:val="000000"/>
          <w:spacing w:val="-1"/>
          <w:lang w:val="de-DE"/>
        </w:rPr>
        <w:t>alle Organisationen, welche die Zukunft bringen wird, gewonnen!»</w:t>
      </w:r>
    </w:p>
    <w:p>
      <w:pPr>
        <w:sectPr>
          <w:type w:val="nextPage"/>
          <w:pgSz w:w="8391" w:h="11906"/>
          <w:pgMar w:left="1548" w:right="14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125" w:after="0"/>
        <w:ind w:start="29" w:firstLine="264"/>
        <w:rPr/>
      </w:pPr>
      <w:r>
        <w:rPr>
          <w:color w:val="000000"/>
          <w:spacing w:val="-1"/>
          <w:sz w:val="18"/>
          <w:szCs w:val="18"/>
          <w:lang w:val="de-DE"/>
        </w:rPr>
        <w:t>(Die Fortsetzung der Mitteilungen über die «Naturforscher-Versamm-</w:t>
        <w:br/>
      </w:r>
      <w:r>
        <w:rPr>
          <w:color w:val="000000"/>
          <w:spacing w:val="2"/>
          <w:sz w:val="18"/>
          <w:szCs w:val="18"/>
          <w:lang w:val="de-DE"/>
        </w:rPr>
        <w:t>lung» folgt in nächster Nummer.)</w:t>
      </w:r>
    </w:p>
    <w:p>
      <w:pPr>
        <w:pStyle w:val="Normal"/>
        <w:shd w:fill="FFFFFF" w:val="clear"/>
        <w:spacing w:lineRule="exact" w:line="235"/>
        <w:jc w:val="both"/>
        <w:rPr/>
      </w:pPr>
      <w:r>
        <w:rPr>
          <w:color w:val="000000"/>
          <w:lang w:val="de-DE"/>
        </w:rPr>
        <w:t>Über den wichtigen Vortrag des ersten Versammlungstages «Uni-</w:t>
        <w:br/>
      </w:r>
      <w:r>
        <w:rPr>
          <w:color w:val="000000"/>
          <w:spacing w:val="1"/>
          <w:lang w:val="de-DE"/>
        </w:rPr>
        <w:t xml:space="preserve">versität und technische Hochschule» von Prof. </w:t>
      </w:r>
      <w:r>
        <w:rPr>
          <w:i/>
          <w:iCs/>
          <w:color w:val="000000"/>
          <w:spacing w:val="1"/>
          <w:lang w:val="de-DE"/>
        </w:rPr>
        <w:t xml:space="preserve">Dr. Klein </w:t>
      </w:r>
      <w:r>
        <w:rPr>
          <w:color w:val="000000"/>
          <w:spacing w:val="1"/>
          <w:lang w:val="de-DE"/>
        </w:rPr>
        <w:t>(Göttin-</w:t>
        <w:br/>
      </w:r>
      <w:r>
        <w:rPr>
          <w:color w:val="000000"/>
          <w:lang w:val="de-DE"/>
        </w:rPr>
        <w:t>gen) ist bereits in der vorigen Nummer dieser Zeitschrift berichtet</w:t>
        <w:br/>
      </w:r>
      <w:r>
        <w:rPr>
          <w:color w:val="000000"/>
          <w:spacing w:val="-1"/>
          <w:lang w:val="de-DE"/>
        </w:rPr>
        <w:t>worden. Auch der weitere Verlauf der Versammlung bot eine Fülle</w:t>
        <w:br/>
      </w:r>
      <w:r>
        <w:rPr>
          <w:color w:val="000000"/>
          <w:spacing w:val="4"/>
          <w:lang w:val="de-DE"/>
        </w:rPr>
        <w:t>des Interessanten sowohl für den Fachmann wie für den Laien,</w:t>
        <w:br/>
      </w:r>
      <w:r>
        <w:rPr>
          <w:color w:val="000000"/>
          <w:lang w:val="de-DE"/>
        </w:rPr>
        <w:t>die Entwickelung der Naturwissenschaften und der Medizin Inter-</w:t>
        <w:br/>
        <w:t xml:space="preserve">esse hat. Über die Entwickelung der </w:t>
      </w:r>
      <w:r>
        <w:rPr>
          <w:i/>
          <w:iCs/>
          <w:color w:val="000000"/>
          <w:lang w:val="de-DE"/>
        </w:rPr>
        <w:t xml:space="preserve">Chirurgie </w:t>
      </w:r>
      <w:r>
        <w:rPr>
          <w:color w:val="000000"/>
          <w:lang w:val="de-DE"/>
        </w:rPr>
        <w:t>in den letzten hun-</w:t>
        <w:br/>
        <w:t xml:space="preserve">dert Jahren sprach Medizinalrat </w:t>
      </w:r>
      <w:r>
        <w:rPr>
          <w:i/>
          <w:iCs/>
          <w:color w:val="000000"/>
          <w:lang w:val="de-DE"/>
        </w:rPr>
        <w:t xml:space="preserve">Prof. H. Tillmanns </w:t>
      </w:r>
      <w:r>
        <w:rPr>
          <w:color w:val="000000"/>
          <w:lang w:val="de-DE"/>
        </w:rPr>
        <w:t>(Leipzig). Der</w:t>
        <w:br/>
        <w:t>Redner hob die Anregungen hervor, welche die Chirurgie von der</w:t>
        <w:br/>
      </w:r>
      <w:r>
        <w:rPr>
          <w:color w:val="000000"/>
          <w:spacing w:val="-1"/>
          <w:lang w:val="de-DE"/>
        </w:rPr>
        <w:t>Physiologie, Chemie, Botanik und Physik erhalten hat. Die Durch-</w:t>
        <w:br/>
      </w:r>
      <w:r>
        <w:rPr>
          <w:color w:val="000000"/>
          <w:spacing w:val="1"/>
          <w:lang w:val="de-DE"/>
        </w:rPr>
        <w:t xml:space="preserve">leuchtung des menschlichen Organismus mit Hilfe der von </w:t>
      </w:r>
      <w:r>
        <w:rPr>
          <w:i/>
          <w:iCs/>
          <w:color w:val="000000"/>
          <w:spacing w:val="1"/>
          <w:lang w:val="de-DE"/>
        </w:rPr>
        <w:t>Rönt-</w:t>
        <w:br/>
        <w:t xml:space="preserve">gen </w:t>
      </w:r>
      <w:r>
        <w:rPr>
          <w:color w:val="000000"/>
          <w:spacing w:val="1"/>
          <w:lang w:val="de-DE"/>
        </w:rPr>
        <w:t>gefundenen Methode liefert den Beweis, wie fruchtbar die</w:t>
        <w:br/>
      </w:r>
      <w:r>
        <w:rPr>
          <w:color w:val="000000"/>
          <w:lang w:val="de-DE"/>
        </w:rPr>
        <w:t>theoretischen Naturwissenschaften für die Heilkunde werden kön-</w:t>
        <w:br/>
      </w:r>
      <w:r>
        <w:rPr>
          <w:color w:val="000000"/>
          <w:spacing w:val="2"/>
          <w:lang w:val="de-DE"/>
        </w:rPr>
        <w:t>nen. Die Zukunft der Medizin ist in der immer stärkeren Durch-</w:t>
        <w:br/>
      </w:r>
      <w:r>
        <w:rPr>
          <w:color w:val="000000"/>
          <w:spacing w:val="1"/>
          <w:lang w:val="de-DE"/>
        </w:rPr>
        <w:t xml:space="preserve">dringung von naturwissenschaftlichem Wissen mit der </w:t>
      </w:r>
      <w:r>
        <w:rPr>
          <w:i/>
          <w:iCs/>
          <w:color w:val="000000"/>
          <w:spacing w:val="1"/>
          <w:lang w:val="de-DE"/>
        </w:rPr>
        <w:t>ärztlichen</w:t>
        <w:br/>
      </w:r>
      <w:r>
        <w:rPr>
          <w:color w:val="000000"/>
          <w:spacing w:val="-1"/>
          <w:lang w:val="de-DE"/>
        </w:rPr>
        <w:t xml:space="preserve">Kunst zu suchen. </w:t>
      </w:r>
      <w:r>
        <w:rPr>
          <w:i/>
          <w:iCs/>
          <w:color w:val="000000"/>
          <w:spacing w:val="-1"/>
          <w:lang w:val="de-DE"/>
        </w:rPr>
        <w:t xml:space="preserve">Prof. Martins </w:t>
      </w:r>
      <w:r>
        <w:rPr>
          <w:color w:val="000000"/>
          <w:spacing w:val="-1"/>
          <w:lang w:val="de-DE"/>
        </w:rPr>
        <w:t>(Rostock) erörterte in seinem Vor-</w:t>
        <w:br/>
        <w:t>trage «Krankheitsursachen und Krankheitsanlage» eine Frage, über</w:t>
        <w:br/>
      </w:r>
      <w:r>
        <w:rPr>
          <w:color w:val="000000"/>
          <w:lang w:val="de-DE"/>
        </w:rPr>
        <w:t>die gewiß in der nächsten Zeit noch viel gesprochen werden wird.</w:t>
        <w:br/>
      </w:r>
      <w:r>
        <w:rPr>
          <w:color w:val="000000"/>
          <w:spacing w:val="1"/>
          <w:lang w:val="de-DE"/>
        </w:rPr>
        <w:t>Die Mediziner sind in den letzten Jahren zu weit gegangen, wenn</w:t>
        <w:br/>
      </w:r>
      <w:r>
        <w:rPr>
          <w:color w:val="000000"/>
          <w:lang w:val="de-DE"/>
        </w:rPr>
        <w:t>sie behaupteten, daß in der Infektion durch mikroskopische Lebe-</w:t>
        <w:br/>
      </w:r>
      <w:r>
        <w:rPr>
          <w:color w:val="000000"/>
          <w:spacing w:val="1"/>
          <w:lang w:val="de-DE"/>
        </w:rPr>
        <w:t>wesen die alleinige Ursache gewisser Krankheiten zu suchen sei.</w:t>
        <w:br/>
        <w:t>Zu Übertreibungen dieser Art haben die an dem Tierkörper ange-</w:t>
        <w:br/>
      </w:r>
      <w:r>
        <w:rPr>
          <w:color w:val="000000"/>
          <w:lang w:val="de-DE"/>
        </w:rPr>
        <w:t>stellten Versuche geführt, die zeigten, daß man wirklich gewisse</w:t>
        <w:br/>
      </w:r>
      <w:r>
        <w:rPr>
          <w:color w:val="000000"/>
          <w:spacing w:val="1"/>
          <w:lang w:val="de-DE"/>
        </w:rPr>
        <w:t>Krankheiten durch Einführung von Mikroben in den Organismus</w:t>
        <w:br/>
      </w:r>
      <w:r>
        <w:rPr>
          <w:color w:val="000000"/>
          <w:spacing w:val="2"/>
          <w:lang w:val="de-DE"/>
        </w:rPr>
        <w:t>erzeugen kann. Die Cholera-Nachepidemie in Hamburg hat aber</w:t>
        <w:br/>
      </w:r>
      <w:r>
        <w:rPr>
          <w:color w:val="000000"/>
          <w:spacing w:val="-1"/>
          <w:lang w:val="de-DE"/>
        </w:rPr>
        <w:t>klar ergeben, daß bei zahlreichen Personen Infektion stattgefunden</w:t>
        <w:br/>
      </w:r>
      <w:r>
        <w:rPr>
          <w:color w:val="000000"/>
          <w:spacing w:val="3"/>
          <w:lang w:val="de-DE"/>
        </w:rPr>
        <w:t>hat, ohne zur Krankheit zu führen. Daraus geht hervor, daß die</w:t>
        <w:br/>
      </w:r>
      <w:r>
        <w:rPr>
          <w:color w:val="000000"/>
          <w:spacing w:val="-1"/>
          <w:lang w:val="de-DE"/>
        </w:rPr>
        <w:t>Infektion nur dann ihre verderbliche Wirkung hervorbringen kann,</w:t>
        <w:br/>
      </w:r>
      <w:r>
        <w:rPr>
          <w:color w:val="000000"/>
          <w:spacing w:val="2"/>
          <w:lang w:val="de-DE"/>
        </w:rPr>
        <w:t xml:space="preserve">wenn sie auf einen zur Krankheit </w:t>
      </w:r>
      <w:r>
        <w:rPr>
          <w:i/>
          <w:iCs/>
          <w:color w:val="000000"/>
          <w:spacing w:val="2"/>
          <w:lang w:val="de-DE"/>
        </w:rPr>
        <w:t xml:space="preserve">veranlagten </w:t>
      </w:r>
      <w:r>
        <w:rPr>
          <w:color w:val="000000"/>
          <w:spacing w:val="2"/>
          <w:lang w:val="de-DE"/>
        </w:rPr>
        <w:t>Organismus trifft.</w:t>
        <w:br/>
        <w:t>Wenn die wissenschaftliche Medizin ihre Übertreibungen durch</w:t>
        <w:br/>
      </w:r>
      <w:r>
        <w:rPr>
          <w:color w:val="000000"/>
          <w:spacing w:val="-1"/>
          <w:lang w:val="de-DE"/>
        </w:rPr>
        <w:t>solch gesunde Erwägungen gut macht, wird es ihr ein leichtes sein,</w:t>
        <w:br/>
        <w:t>die sogenannte Naturheilmethode aus dem Felde zu schlagen; denn</w:t>
        <w:br/>
        <w:t>diese bemächtigt sich in dilettantischer Weise solcher Schwächen,</w:t>
        <w:br/>
      </w:r>
      <w:r>
        <w:rPr>
          <w:color w:val="000000"/>
          <w:spacing w:val="2"/>
          <w:lang w:val="de-DE"/>
        </w:rPr>
        <w:t>wie die oben ausgesprochene eine ist.</w:t>
      </w:r>
    </w:p>
    <w:p>
      <w:pPr>
        <w:pStyle w:val="Normal"/>
        <w:shd w:fill="FFFFFF" w:val="clear"/>
        <w:spacing w:lineRule="exact" w:line="235"/>
        <w:ind w:start="19" w:firstLine="293"/>
        <w:rPr/>
      </w:pPr>
      <w:r>
        <w:rPr>
          <w:color w:val="000000"/>
          <w:spacing w:val="3"/>
          <w:lang w:val="de-DE"/>
        </w:rPr>
        <w:t xml:space="preserve">Ein besonderer Wert kommt den Ausführungen </w:t>
      </w:r>
      <w:r>
        <w:rPr>
          <w:i/>
          <w:iCs/>
          <w:color w:val="000000"/>
          <w:spacing w:val="3"/>
          <w:lang w:val="de-DE"/>
        </w:rPr>
        <w:t>Professor J.</w:t>
        <w:br/>
      </w:r>
      <w:r>
        <w:rPr>
          <w:i/>
          <w:iCs/>
          <w:color w:val="000000"/>
          <w:lang w:val="de-DE"/>
        </w:rPr>
        <w:t xml:space="preserve">Baumanns </w:t>
      </w:r>
      <w:r>
        <w:rPr>
          <w:color w:val="000000"/>
          <w:lang w:val="de-DE"/>
        </w:rPr>
        <w:t xml:space="preserve">(Göttingen) zu, der über den </w:t>
      </w:r>
      <w:r>
        <w:rPr>
          <w:i/>
          <w:iCs/>
          <w:color w:val="000000"/>
          <w:lang w:val="de-DE"/>
        </w:rPr>
        <w:t>Bildungswert von Gymna-</w:t>
      </w:r>
    </w:p>
    <w:p>
      <w:pPr>
        <w:sectPr>
          <w:type w:val="nextPage"/>
          <w:pgSz w:w="8391" w:h="11906"/>
          <w:pgMar w:left="1392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5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592</w:t>
      </w:r>
    </w:p>
    <w:p>
      <w:pPr>
        <w:pStyle w:val="Normal"/>
        <w:shd w:fill="FFFFFF" w:val="clear"/>
        <w:spacing w:lineRule="exact" w:line="235"/>
        <w:ind w:end="5" w:hanging="0"/>
        <w:jc w:val="both"/>
        <w:rPr/>
      </w:pPr>
      <w:r>
        <w:rPr>
          <w:i/>
          <w:iCs/>
          <w:color w:val="000000"/>
          <w:lang w:val="de-DE"/>
        </w:rPr>
        <w:t xml:space="preserve">sium und Realgymnasium </w:t>
      </w:r>
      <w:r>
        <w:rPr>
          <w:color w:val="000000"/>
          <w:lang w:val="de-DE"/>
        </w:rPr>
        <w:t>sprach. Mit Freuden muß man es begrü-</w:t>
        <w:br/>
      </w:r>
      <w:r>
        <w:rPr>
          <w:color w:val="000000"/>
          <w:spacing w:val="1"/>
          <w:lang w:val="de-DE"/>
        </w:rPr>
        <w:t>ßen, daß der hervorragende Gelehrte die Ansicht vertritt: es muß</w:t>
        <w:br/>
        <w:t>dem naturwissenschaftlichen und mathematischen Unterricht ein</w:t>
        <w:br/>
      </w:r>
      <w:r>
        <w:rPr>
          <w:color w:val="000000"/>
          <w:lang w:val="de-DE"/>
        </w:rPr>
        <w:t>größerer Raum zugemessen werden, als dies bisher der Fall war.</w:t>
        <w:br/>
        <w:t>Denn nicht nur das moderne praktische Leben baut sich auf diesen</w:t>
        <w:br/>
        <w:t>Wissenschaftsgebieten auf; sondern der Stoff zu den Überzeugun-</w:t>
        <w:br/>
      </w:r>
      <w:r>
        <w:rPr>
          <w:color w:val="000000"/>
          <w:spacing w:val="1"/>
          <w:lang w:val="de-DE"/>
        </w:rPr>
        <w:t>gen, zum ganzen Vorstellungs- und Empfindungsleben des Men-</w:t>
        <w:br/>
      </w:r>
      <w:r>
        <w:rPr>
          <w:color w:val="000000"/>
          <w:lang w:val="de-DE"/>
        </w:rPr>
        <w:t>schen der Gegenwart beruht auf ihnen, oder sollte wenigstens auf</w:t>
        <w:br/>
      </w:r>
      <w:r>
        <w:rPr>
          <w:color w:val="000000"/>
          <w:spacing w:val="3"/>
          <w:lang w:val="de-DE"/>
        </w:rPr>
        <w:t>ihnen beruhen. Die Gedanken und Gefühle, die heute noch aus</w:t>
        <w:br/>
      </w:r>
      <w:r>
        <w:rPr>
          <w:color w:val="000000"/>
          <w:spacing w:val="-2"/>
          <w:lang w:val="de-DE"/>
        </w:rPr>
        <w:t>dem mit Hilfe der alten Sprachen zu gewinnenden Bildungselement</w:t>
        <w:br/>
        <w:t>hervorgehen können, sind für unser Leben nur von geringer Bedeu-</w:t>
        <w:br/>
      </w:r>
      <w:r>
        <w:rPr>
          <w:color w:val="000000"/>
          <w:lang w:val="de-DE"/>
        </w:rPr>
        <w:t>tung.</w:t>
      </w:r>
    </w:p>
    <w:p>
      <w:pPr>
        <w:pStyle w:val="Normal"/>
        <w:shd w:fill="FFFFFF" w:val="clear"/>
        <w:spacing w:lineRule="exact" w:line="235"/>
        <w:ind w:start="14" w:firstLine="283"/>
        <w:jc w:val="both"/>
        <w:rPr/>
      </w:pPr>
      <w:r>
        <w:rPr>
          <w:i/>
          <w:iCs/>
          <w:color w:val="000000"/>
          <w:spacing w:val="-2"/>
          <w:lang w:val="de-DE"/>
        </w:rPr>
        <w:t xml:space="preserve">Prof. van t'Hoff </w:t>
      </w:r>
      <w:r>
        <w:rPr>
          <w:color w:val="000000"/>
          <w:spacing w:val="-2"/>
          <w:lang w:val="de-DE"/>
        </w:rPr>
        <w:t xml:space="preserve">(Berlin) hob die Bedeutung, welche die </w:t>
      </w:r>
      <w:r>
        <w:rPr>
          <w:i/>
          <w:iCs/>
          <w:color w:val="000000"/>
          <w:spacing w:val="-2"/>
          <w:lang w:val="de-DE"/>
        </w:rPr>
        <w:t>anorga-</w:t>
        <w:br/>
      </w:r>
      <w:r>
        <w:rPr>
          <w:i/>
          <w:iCs/>
          <w:color w:val="000000"/>
          <w:spacing w:val="-1"/>
          <w:lang w:val="de-DE"/>
        </w:rPr>
        <w:t xml:space="preserve">nische Chemie </w:t>
      </w:r>
      <w:r>
        <w:rPr>
          <w:color w:val="000000"/>
          <w:spacing w:val="-1"/>
          <w:lang w:val="de-DE"/>
        </w:rPr>
        <w:t>in den letzten Jahren erlangt hat, hervor. Es wurden</w:t>
        <w:br/>
      </w:r>
      <w:r>
        <w:rPr>
          <w:color w:val="000000"/>
          <w:spacing w:val="2"/>
          <w:lang w:val="de-DE"/>
        </w:rPr>
        <w:t>ja nicht nur durch die Ausnützung der physikalischen Untersu-</w:t>
        <w:br/>
      </w:r>
      <w:r>
        <w:rPr>
          <w:color w:val="000000"/>
          <w:lang w:val="de-DE"/>
        </w:rPr>
        <w:t>chungsmethoden für die Chemie neue Grundstoffe gefunden, son-</w:t>
        <w:br/>
      </w:r>
      <w:r>
        <w:rPr>
          <w:color w:val="000000"/>
          <w:spacing w:val="1"/>
          <w:lang w:val="de-DE"/>
        </w:rPr>
        <w:t>dern es hat das Studium der zusammengesetzten unorganischen</w:t>
        <w:br/>
      </w:r>
      <w:r>
        <w:rPr>
          <w:color w:val="000000"/>
          <w:spacing w:val="2"/>
          <w:lang w:val="de-DE"/>
        </w:rPr>
        <w:t>Stoffe auf das Wesen der Materie Streiflichter geworfen, die nur</w:t>
        <w:br/>
      </w:r>
      <w:r>
        <w:rPr>
          <w:color w:val="000000"/>
          <w:spacing w:val="-1"/>
          <w:lang w:val="de-DE"/>
        </w:rPr>
        <w:t>im Sinne einer philosophisch vertieften Weltanschauung betrachtet</w:t>
        <w:br/>
      </w:r>
      <w:r>
        <w:rPr>
          <w:color w:val="000000"/>
          <w:lang w:val="de-DE"/>
        </w:rPr>
        <w:t>zu werden brauchen, um von ganz unermeßlichem Einfluß auf die</w:t>
        <w:br/>
      </w:r>
      <w:r>
        <w:rPr>
          <w:color w:val="000000"/>
          <w:spacing w:val="2"/>
          <w:lang w:val="de-DE"/>
        </w:rPr>
        <w:t>allgemeinen Ansichten zu werden.</w:t>
      </w:r>
    </w:p>
    <w:p>
      <w:pPr>
        <w:pStyle w:val="Normal"/>
        <w:shd w:fill="FFFFFF" w:val="clear"/>
        <w:spacing w:before="154" w:after="0"/>
        <w:ind w:start="19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(Weitere Besprechung dieser Versammlung in nächster Nummer.)</w:t>
      </w:r>
    </w:p>
    <w:p>
      <w:pPr>
        <w:sectPr>
          <w:type w:val="nextPage"/>
          <w:pgSz w:w="8391" w:h="11906"/>
          <w:pgMar w:left="1567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89" w:after="0"/>
        <w:ind w:start="38" w:hanging="0"/>
        <w:jc w:val="center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593</w:t>
      </w:r>
    </w:p>
    <w:p>
      <w:pPr>
        <w:sectPr>
          <w:type w:val="nextPage"/>
          <w:pgSz w:w="8391" w:h="11906"/>
          <w:pgMar w:left="773" w:right="75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917" w:hanging="0"/>
        <w:rPr>
          <w:color w:val="000000"/>
          <w:spacing w:val="-6"/>
          <w:w w:val="133"/>
          <w:sz w:val="17"/>
          <w:szCs w:val="17"/>
          <w:lang w:val="de-DE"/>
        </w:rPr>
      </w:pPr>
      <w:r>
        <w:rPr>
          <w:color w:val="000000"/>
          <w:spacing w:val="-6"/>
          <w:w w:val="133"/>
          <w:sz w:val="17"/>
          <w:szCs w:val="17"/>
          <w:lang w:val="de-DE"/>
        </w:rPr>
        <w:t>HINWEISE   DES   HERAUSGEBERS</w:t>
      </w:r>
    </w:p>
    <w:p>
      <w:pPr>
        <w:pStyle w:val="Normal"/>
        <w:shd w:fill="FFFFFF" w:val="clear"/>
        <w:spacing w:before="634" w:after="0"/>
        <w:ind w:end="24" w:hanging="0"/>
        <w:jc w:val="center"/>
        <w:rPr/>
      </w:pPr>
      <w:r>
        <w:rPr>
          <w:color w:val="000000"/>
          <w:sz w:val="18"/>
          <w:szCs w:val="18"/>
          <w:lang w:val="de-DE"/>
        </w:rPr>
        <w:t xml:space="preserve">Z« </w:t>
      </w:r>
      <w:r>
        <w:rPr>
          <w:i/>
          <w:iCs/>
          <w:color w:val="000000"/>
          <w:sz w:val="18"/>
          <w:szCs w:val="18"/>
          <w:lang w:val="de-DE"/>
        </w:rPr>
        <w:t>dieser Ausgabe</w:t>
      </w:r>
    </w:p>
    <w:p>
      <w:pPr>
        <w:pStyle w:val="Normal"/>
        <w:shd w:fill="FFFFFF" w:val="clear"/>
        <w:spacing w:lineRule="exact" w:line="211" w:before="206" w:after="0"/>
        <w:ind w:end="10" w:hanging="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Die Aufsätze dieses Bandes gehören in die Zeit vor Rudolf Steiners öffentli-</w:t>
        <w:br/>
      </w:r>
      <w:r>
        <w:rPr>
          <w:color w:val="000000"/>
          <w:spacing w:val="-2"/>
          <w:sz w:val="18"/>
          <w:szCs w:val="18"/>
          <w:lang w:val="de-DE"/>
        </w:rPr>
        <w:t>chem Eintreten für die Anthroposophie. Ein Großteil der Beiträge erschien</w:t>
        <w:br/>
      </w:r>
      <w:r>
        <w:rPr>
          <w:color w:val="000000"/>
          <w:spacing w:val="1"/>
          <w:sz w:val="18"/>
          <w:szCs w:val="18"/>
          <w:lang w:val="de-DE"/>
        </w:rPr>
        <w:t>im «Magazin für Literatur», dessen Herausgeber und verantwortlicher</w:t>
        <w:br/>
      </w:r>
      <w:r>
        <w:rPr>
          <w:color w:val="000000"/>
          <w:sz w:val="18"/>
          <w:szCs w:val="18"/>
          <w:lang w:val="de-DE"/>
        </w:rPr>
        <w:t>Redakteur er von 1897-1900 war. Aber schon vor der Übernahme dieser</w:t>
        <w:br/>
      </w:r>
      <w:r>
        <w:rPr>
          <w:color w:val="000000"/>
          <w:spacing w:val="-1"/>
          <w:sz w:val="18"/>
          <w:szCs w:val="18"/>
          <w:lang w:val="de-DE"/>
        </w:rPr>
        <w:t>bekannten Literaturzeitschrift war er schriftstellerisch tätig. In seiner Wie-</w:t>
        <w:br/>
      </w:r>
      <w:r>
        <w:rPr>
          <w:color w:val="000000"/>
          <w:spacing w:val="-2"/>
          <w:sz w:val="18"/>
          <w:szCs w:val="18"/>
          <w:lang w:val="de-DE"/>
        </w:rPr>
        <w:t>ner Zeit war er neben seiner Tätigkeit als Privaterzieher (l 884-1890) kurze</w:t>
        <w:br/>
      </w:r>
      <w:r>
        <w:rPr>
          <w:color w:val="000000"/>
          <w:sz w:val="18"/>
          <w:szCs w:val="18"/>
          <w:lang w:val="de-DE"/>
        </w:rPr>
        <w:t>Zeit auch Redakteur der die deutschen Interessen in Österreich vertreten-</w:t>
        <w:br/>
        <w:t>den «Deutschen Wochenschrift», in der er unter anderem während eines</w:t>
        <w:br/>
      </w:r>
      <w:r>
        <w:rPr>
          <w:color w:val="000000"/>
          <w:spacing w:val="-1"/>
          <w:sz w:val="18"/>
          <w:szCs w:val="18"/>
          <w:lang w:val="de-DE"/>
        </w:rPr>
        <w:t>halben Jahres unter der Rubrik «Die Woche» die politische Berichterstat-</w:t>
        <w:br/>
      </w:r>
      <w:r>
        <w:rPr>
          <w:color w:val="000000"/>
          <w:spacing w:val="-2"/>
          <w:sz w:val="18"/>
          <w:szCs w:val="18"/>
          <w:lang w:val="de-DE"/>
        </w:rPr>
        <w:t>tung übernahm. Nachdem er schon seit l882 an einer Ausgabe von Goethes</w:t>
        <w:br/>
      </w:r>
      <w:r>
        <w:rPr>
          <w:color w:val="000000"/>
          <w:spacing w:val="-1"/>
          <w:sz w:val="18"/>
          <w:szCs w:val="18"/>
          <w:lang w:val="de-DE"/>
        </w:rPr>
        <w:t>Naturwissenschaftlichen Schriften gearbeitet hatte, wurde er 1886 als Mit-</w:t>
        <w:br/>
      </w:r>
      <w:r>
        <w:rPr>
          <w:color w:val="000000"/>
          <w:spacing w:val="1"/>
          <w:sz w:val="18"/>
          <w:szCs w:val="18"/>
          <w:lang w:val="de-DE"/>
        </w:rPr>
        <w:t>arbeiter der Weimarer Sophien-Ausgabe von Goethes Werken berufen.</w:t>
        <w:br/>
        <w:t>Hiermit war auch eine intensive Arbeit im Goethe- und Schiller-Archiv</w:t>
        <w:br/>
      </w:r>
      <w:r>
        <w:rPr>
          <w:color w:val="000000"/>
          <w:sz w:val="18"/>
          <w:szCs w:val="18"/>
          <w:lang w:val="de-DE"/>
        </w:rPr>
        <w:t>verbunden, weshalb Rudolf Steiner 1890 nach Weimar übersiedelte. Aus</w:t>
        <w:br/>
        <w:t>seiner langjährigen Beschäftigung mit Goethe und seinem Werk ist eine</w:t>
        <w:br/>
      </w:r>
      <w:r>
        <w:rPr>
          <w:color w:val="000000"/>
          <w:spacing w:val="-2"/>
          <w:sz w:val="18"/>
          <w:szCs w:val="18"/>
          <w:lang w:val="de-DE"/>
        </w:rPr>
        <w:t>Vielzahl von Artikeln und Aufsätzen hervorgegangen (Siehe v. a. S. 69 ff.,</w:t>
        <w:br/>
      </w:r>
      <w:r>
        <w:rPr>
          <w:color w:val="000000"/>
          <w:spacing w:val="-3"/>
          <w:sz w:val="18"/>
          <w:szCs w:val="18"/>
          <w:lang w:val="de-DE"/>
        </w:rPr>
        <w:t>227 ff., 265 ff., 302 ff., 320 ff. und 482 ff.). In die Weimarer Zeit fallen auch</w:t>
        <w:br/>
      </w:r>
      <w:r>
        <w:rPr>
          <w:color w:val="000000"/>
          <w:spacing w:val="1"/>
          <w:sz w:val="18"/>
          <w:szCs w:val="18"/>
          <w:lang w:val="de-DE"/>
        </w:rPr>
        <w:t>Rudolf Steiners Doktor-Dissertation «Wahrheit und Wissenschaft. Vor-</w:t>
        <w:br/>
      </w:r>
      <w:r>
        <w:rPr>
          <w:color w:val="000000"/>
          <w:spacing w:val="-1"/>
          <w:sz w:val="18"/>
          <w:szCs w:val="18"/>
          <w:lang w:val="de-DE"/>
        </w:rPr>
        <w:t>spiel einer &lt;Philosophie der Freiheit» (1892) und das Erscheinen seines</w:t>
        <w:br/>
        <w:t>philosophischen Hauptwerkes «Die Philosophie der Freiheit» (1894), fer-</w:t>
        <w:br/>
      </w:r>
      <w:r>
        <w:rPr>
          <w:color w:val="000000"/>
          <w:spacing w:val="-3"/>
          <w:sz w:val="18"/>
          <w:szCs w:val="18"/>
          <w:lang w:val="de-DE"/>
        </w:rPr>
        <w:t>ner des Buches «Friedrich Nietzsche, ein Kämpfer gegen seine Zeit» (l 895)</w:t>
        <w:br/>
      </w:r>
      <w:r>
        <w:rPr>
          <w:color w:val="000000"/>
          <w:sz w:val="18"/>
          <w:szCs w:val="18"/>
          <w:lang w:val="de-DE"/>
        </w:rPr>
        <w:t>und, gleichsam als Abschluß seiner Weimarer Tätigkeit, die Veröffentli-</w:t>
        <w:br/>
      </w:r>
      <w:r>
        <w:rPr>
          <w:color w:val="000000"/>
          <w:spacing w:val="1"/>
          <w:sz w:val="18"/>
          <w:szCs w:val="18"/>
          <w:lang w:val="de-DE"/>
        </w:rPr>
        <w:t>chung von «Goethes Weltanschauung» (1897). Darauf übernahm er in</w:t>
        <w:br/>
        <w:t>Berlin das «Magazin für Literatur» und prägte diese Zeitschrift schnell</w:t>
        <w:br/>
        <w:t>und nachhaltig mit seinen Beiträgen.</w:t>
      </w:r>
    </w:p>
    <w:p>
      <w:pPr>
        <w:pStyle w:val="Normal"/>
        <w:shd w:fill="FFFFFF" w:val="clear"/>
        <w:spacing w:lineRule="exact" w:line="211"/>
        <w:ind w:start="19" w:firstLine="259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In der Zeit um 1888 beschäftigte sich Rudolf Steiner eingehend mit</w:t>
        <w:br/>
      </w:r>
      <w:r>
        <w:rPr>
          <w:color w:val="000000"/>
          <w:spacing w:val="3"/>
          <w:sz w:val="18"/>
          <w:szCs w:val="18"/>
          <w:lang w:val="de-DE"/>
        </w:rPr>
        <w:t>der Ästhetik in der Philosophie, woraus u.a. der Vortrag «Goethe als</w:t>
        <w:br/>
      </w:r>
      <w:r>
        <w:rPr>
          <w:color w:val="000000"/>
          <w:sz w:val="18"/>
          <w:szCs w:val="18"/>
          <w:lang w:val="de-DE"/>
        </w:rPr>
        <w:t>Vater einer neuen Ästhetik» resultierte, den er am 9. November 1888 im</w:t>
        <w:br/>
      </w:r>
      <w:r>
        <w:rPr>
          <w:color w:val="000000"/>
          <w:spacing w:val="1"/>
          <w:sz w:val="18"/>
          <w:szCs w:val="18"/>
          <w:lang w:val="de-DE"/>
        </w:rPr>
        <w:t>Wiener Goethe-Verein gehalten hat (Siehe S. 23 ff., 257 ff.; vgl. auch S.</w:t>
        <w:br/>
        <w:t>86</w:t>
      </w:r>
      <w:r>
        <w:rPr>
          <w:color w:val="000000"/>
          <w:spacing w:val="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  <w:lang w:val="de-DE"/>
        </w:rPr>
        <w:t xml:space="preserve">ff. und 201 ff.). In «Mein Lebensgang» (1923-25), Kap. </w:t>
      </w:r>
      <w:r>
        <w:rPr>
          <w:color w:val="000000"/>
          <w:spacing w:val="1"/>
          <w:sz w:val="18"/>
          <w:szCs w:val="18"/>
          <w:lang w:val="en-US"/>
        </w:rPr>
        <w:t xml:space="preserve">VIII, </w:t>
      </w:r>
      <w:r>
        <w:rPr>
          <w:color w:val="000000"/>
          <w:spacing w:val="1"/>
          <w:sz w:val="18"/>
          <w:szCs w:val="18"/>
          <w:lang w:val="de-DE"/>
        </w:rPr>
        <w:t>sagt er</w:t>
        <w:br/>
      </w:r>
      <w:r>
        <w:rPr>
          <w:color w:val="000000"/>
          <w:spacing w:val="-1"/>
          <w:sz w:val="18"/>
          <w:szCs w:val="18"/>
          <w:lang w:val="de-DE"/>
        </w:rPr>
        <w:t>über diese Studien: «Von den Wegen, die ich ging,... war einer das Nach-</w:t>
        <w:br/>
      </w:r>
      <w:r>
        <w:rPr>
          <w:color w:val="000000"/>
          <w:sz w:val="18"/>
          <w:szCs w:val="18"/>
          <w:lang w:val="de-DE"/>
        </w:rPr>
        <w:t>sinnen über die Irrtümer der bloß idealistischen Philosophie auf ästheti-</w:t>
        <w:br/>
      </w:r>
      <w:r>
        <w:rPr>
          <w:color w:val="000000"/>
          <w:spacing w:val="1"/>
          <w:sz w:val="18"/>
          <w:szCs w:val="18"/>
          <w:lang w:val="de-DE"/>
        </w:rPr>
        <w:t>schem Gebiete. Hegel und die, die ähnlich wie er dachten, fanden den</w:t>
        <w:br/>
      </w:r>
      <w:r>
        <w:rPr>
          <w:color w:val="000000"/>
          <w:spacing w:val="-4"/>
          <w:sz w:val="18"/>
          <w:szCs w:val="18"/>
          <w:lang w:val="de-DE"/>
        </w:rPr>
        <w:t>Inhalt der Kunst in dem sinnlichen Erscheinen der &lt;Idee&gt;. Wenn die &lt;Idee&gt;</w:t>
      </w:r>
    </w:p>
    <w:p>
      <w:pPr>
        <w:sectPr>
          <w:type w:val="nextPage"/>
          <w:pgSz w:w="8391" w:h="11906"/>
          <w:pgMar w:left="1673" w:right="13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34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595</w:t>
      </w:r>
    </w:p>
    <w:p>
      <w:pPr>
        <w:pStyle w:val="Normal"/>
        <w:shd w:fill="FFFFFF" w:val="clear"/>
        <w:spacing w:lineRule="exact" w:line="211"/>
        <w:ind w:end="29" w:hanging="0"/>
        <w:jc w:val="both"/>
        <w:rPr/>
      </w:pPr>
      <w:r>
        <w:rPr>
          <w:color w:val="000000"/>
          <w:sz w:val="18"/>
          <w:szCs w:val="18"/>
          <w:lang w:val="de-DE"/>
        </w:rPr>
        <w:t>im sinnlichen Stoffe erscheint, so offenbart sie sich als das Schöne. Dies</w:t>
        <w:br/>
      </w:r>
      <w:r>
        <w:rPr>
          <w:color w:val="000000"/>
          <w:spacing w:val="-1"/>
          <w:sz w:val="18"/>
          <w:szCs w:val="18"/>
          <w:lang w:val="de-DE"/>
        </w:rPr>
        <w:t>war ihre Ansicht. Aber die auf diesen Idealismus folgende Zeit wollte ein</w:t>
        <w:br/>
      </w:r>
      <w:r>
        <w:rPr>
          <w:color w:val="000000"/>
          <w:spacing w:val="-2"/>
          <w:sz w:val="18"/>
          <w:szCs w:val="18"/>
          <w:lang w:val="de-DE"/>
        </w:rPr>
        <w:t xml:space="preserve">Wesenhaftes der &lt;Idee&gt; nicht mehr anerkennen.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Weil </w:t>
      </w:r>
      <w:r>
        <w:rPr>
          <w:color w:val="000000"/>
          <w:spacing w:val="-2"/>
          <w:sz w:val="18"/>
          <w:szCs w:val="18"/>
          <w:lang w:val="de-DE"/>
        </w:rPr>
        <w:t>die Idee der idealisti-</w:t>
        <w:br/>
        <w:t>schen Weltanschauung, so wie sie im Bewußtsein der Idealisten lebte, nicht</w:t>
        <w:br/>
      </w:r>
      <w:r>
        <w:rPr>
          <w:color w:val="000000"/>
          <w:sz w:val="18"/>
          <w:szCs w:val="18"/>
          <w:lang w:val="de-DE"/>
        </w:rPr>
        <w:t>auf eine Geistweit hinwies, konnte sie sich bei den Nachfolgern nicht als</w:t>
        <w:br/>
      </w:r>
      <w:r>
        <w:rPr>
          <w:color w:val="000000"/>
          <w:spacing w:val="-3"/>
          <w:sz w:val="18"/>
          <w:szCs w:val="18"/>
          <w:lang w:val="de-DE"/>
        </w:rPr>
        <w:t>etwas behaupten, das Wirklichkeitswert hatte. Und so entstand die &lt;realisti-</w:t>
        <w:br/>
      </w:r>
      <w:r>
        <w:rPr>
          <w:color w:val="000000"/>
          <w:sz w:val="18"/>
          <w:szCs w:val="18"/>
          <w:lang w:val="de-DE"/>
        </w:rPr>
        <w:t>sche&gt; Ästhetik, die nicht auf das Scheinen der Idee im sinnlichen Bilde</w:t>
        <w:br/>
        <w:t>beim Kunstwerk hinsah, sondern nur auf das sinnliche Bild, das aus den</w:t>
        <w:br/>
        <w:t>Bedürfnissen der Menschennatur heraus im Kunstwerk eine unwirkliche</w:t>
        <w:br/>
      </w:r>
      <w:r>
        <w:rPr>
          <w:color w:val="000000"/>
          <w:spacing w:val="2"/>
          <w:sz w:val="18"/>
          <w:szCs w:val="18"/>
          <w:lang w:val="de-DE"/>
        </w:rPr>
        <w:t>Form annimmt.»</w:t>
      </w:r>
    </w:p>
    <w:p>
      <w:pPr>
        <w:pStyle w:val="Normal"/>
        <w:shd w:fill="FFFFFF" w:val="clear"/>
        <w:spacing w:lineRule="exact" w:line="211"/>
        <w:ind w:end="19" w:firstLine="264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Daneben setzte sich Rudolf Steiner sehr ausführlich mit der Naturwis-</w:t>
        <w:br/>
      </w:r>
      <w:r>
        <w:rPr>
          <w:color w:val="000000"/>
          <w:spacing w:val="1"/>
          <w:sz w:val="18"/>
          <w:szCs w:val="18"/>
          <w:lang w:val="de-DE"/>
        </w:rPr>
        <w:t>senschaft auseinander (neben Goethe mit Darwin, Haeckel u.a.), und es</w:t>
        <w:br/>
      </w:r>
      <w:r>
        <w:rPr>
          <w:color w:val="000000"/>
          <w:spacing w:val="-3"/>
          <w:sz w:val="18"/>
          <w:szCs w:val="18"/>
          <w:lang w:val="de-DE"/>
        </w:rPr>
        <w:t>war ihm damals schon ein großes Anliegen, diese mit seinen Anschauungen</w:t>
        <w:br/>
      </w:r>
      <w:r>
        <w:rPr>
          <w:color w:val="000000"/>
          <w:sz w:val="18"/>
          <w:szCs w:val="18"/>
          <w:lang w:val="de-DE"/>
        </w:rPr>
        <w:t>über die geistige Welt zu durchdringen, womit er bereits in den achtziger</w:t>
        <w:br/>
      </w:r>
      <w:r>
        <w:rPr>
          <w:color w:val="000000"/>
          <w:spacing w:val="1"/>
          <w:sz w:val="18"/>
          <w:szCs w:val="18"/>
          <w:lang w:val="de-DE"/>
        </w:rPr>
        <w:t>Jahren auf die kommende Anthroposophie hinwies (Siehe den Vortrag S.</w:t>
        <w:br/>
      </w:r>
      <w:r>
        <w:rPr>
          <w:color w:val="000000"/>
          <w:spacing w:val="-1"/>
          <w:sz w:val="18"/>
          <w:szCs w:val="18"/>
          <w:lang w:val="de-DE"/>
        </w:rPr>
        <w:t>17 ff. in diesem Band). Über seine Einleitungen zu Goethes Naturwissen-</w:t>
        <w:br/>
      </w:r>
      <w:r>
        <w:rPr>
          <w:color w:val="000000"/>
          <w:sz w:val="18"/>
          <w:szCs w:val="18"/>
          <w:lang w:val="de-DE"/>
        </w:rPr>
        <w:t>schaftlichen Schriften etwa schreibt er in den «documents de Barr» (Auf-</w:t>
        <w:br/>
        <w:t>zeichnungen Rudolf Steiners für Edouard Schure vom September 1907):</w:t>
        <w:br/>
      </w:r>
      <w:r>
        <w:rPr>
          <w:color w:val="000000"/>
          <w:spacing w:val="-1"/>
          <w:sz w:val="18"/>
          <w:szCs w:val="18"/>
          <w:lang w:val="de-DE"/>
        </w:rPr>
        <w:t>«Wer diese Einführungen liest, wird darin schon die theosophischen Ideen</w:t>
        <w:br/>
      </w:r>
      <w:r>
        <w:rPr>
          <w:color w:val="000000"/>
          <w:sz w:val="18"/>
          <w:szCs w:val="18"/>
          <w:lang w:val="de-DE"/>
        </w:rPr>
        <w:t>in dem Gewände eines philosophischen Idealismus finden können» (in:</w:t>
        <w:br/>
      </w:r>
      <w:r>
        <w:rPr>
          <w:color w:val="000000"/>
          <w:spacing w:val="1"/>
          <w:sz w:val="18"/>
          <w:szCs w:val="18"/>
          <w:lang w:val="de-DE"/>
        </w:rPr>
        <w:t>«Briefwechsel und Dokumente 1901-1925», GA 262, 1967, S. 9.)</w:t>
      </w:r>
    </w:p>
    <w:p>
      <w:pPr>
        <w:pStyle w:val="Normal"/>
        <w:shd w:fill="FFFFFF" w:val="clear"/>
        <w:spacing w:lineRule="exact" w:line="211"/>
        <w:ind w:start="14" w:end="10" w:firstLine="254"/>
        <w:jc w:val="both"/>
        <w:rPr/>
      </w:pPr>
      <w:r>
        <w:rPr>
          <w:color w:val="000000"/>
          <w:sz w:val="18"/>
          <w:szCs w:val="18"/>
          <w:lang w:val="de-DE"/>
        </w:rPr>
        <w:t>Den Schwerpunkt dieses Bandes bilden die Aufsätze zur Philosophie</w:t>
        <w:br/>
      </w:r>
      <w:r>
        <w:rPr>
          <w:color w:val="000000"/>
          <w:spacing w:val="-1"/>
          <w:sz w:val="18"/>
          <w:szCs w:val="18"/>
          <w:lang w:val="de-DE"/>
        </w:rPr>
        <w:t>und über Goethe als Naturwissenschaftler und Philosoph. Daneben enthält</w:t>
        <w:br/>
      </w:r>
      <w:r>
        <w:rPr>
          <w:color w:val="000000"/>
          <w:spacing w:val="1"/>
          <w:sz w:val="18"/>
          <w:szCs w:val="18"/>
          <w:lang w:val="de-DE"/>
        </w:rPr>
        <w:t>der Band eine Vielzahl von Rezensionen und Würdigungen von Persön-</w:t>
        <w:br/>
      </w:r>
      <w:r>
        <w:rPr>
          <w:color w:val="000000"/>
          <w:spacing w:val="-1"/>
          <w:sz w:val="18"/>
          <w:szCs w:val="18"/>
          <w:lang w:val="de-DE"/>
        </w:rPr>
        <w:t>lichkeiten, die Rudolf Steiner etwas bedeutet haben (siehe u. a. zu Herman</w:t>
        <w:br/>
        <w:t>Grimm S. 365 ff., 469 ff., zu Ludwig Büchner S. 383 ff., Johannes Volkelt</w:t>
        <w:br/>
      </w:r>
      <w:r>
        <w:rPr>
          <w:color w:val="000000"/>
          <w:sz w:val="18"/>
          <w:szCs w:val="18"/>
          <w:lang w:val="de-DE"/>
        </w:rPr>
        <w:t>S. 246 ff., zu Hermann Helmholtz S. 340 ff., Franz Brentano S. 526 ff).</w:t>
        <w:br/>
        <w:t>Weiter finden sich kürzere Abhandlungen zu Themen, die in der Öffent-</w:t>
        <w:br/>
      </w:r>
      <w:r>
        <w:rPr>
          <w:color w:val="000000"/>
          <w:spacing w:val="-1"/>
          <w:sz w:val="18"/>
          <w:szCs w:val="18"/>
          <w:lang w:val="de-DE"/>
        </w:rPr>
        <w:t>lichkeit von Interesse waren, wie zum Beispiel die Frage des Hypnotismus</w:t>
        <w:br/>
      </w:r>
      <w:r>
        <w:rPr>
          <w:color w:val="000000"/>
          <w:spacing w:val="-4"/>
          <w:sz w:val="18"/>
          <w:szCs w:val="18"/>
          <w:lang w:val="de-DE"/>
        </w:rPr>
        <w:t>(S. 333 ff., vgl. auch S. 502 f. und S. 531 f.) oder zur Psychologie (S. 462 ff.).</w:t>
        <w:br/>
      </w:r>
      <w:r>
        <w:rPr>
          <w:color w:val="000000"/>
          <w:sz w:val="18"/>
          <w:szCs w:val="18"/>
          <w:lang w:val="de-DE"/>
        </w:rPr>
        <w:t>Diese kurzen Artikel sind größtenteils in den Zeitschriften «Magazin für</w:t>
        <w:br/>
      </w:r>
      <w:r>
        <w:rPr>
          <w:color w:val="000000"/>
          <w:spacing w:val="2"/>
          <w:sz w:val="18"/>
          <w:szCs w:val="18"/>
          <w:lang w:val="de-DE"/>
        </w:rPr>
        <w:t>Literatur» und «Literarischer Merkur» erschienen.</w:t>
      </w:r>
    </w:p>
    <w:p>
      <w:pPr>
        <w:pStyle w:val="Normal"/>
        <w:shd w:fill="FFFFFF" w:val="clear"/>
        <w:spacing w:lineRule="exact" w:line="211" w:before="226" w:after="0"/>
        <w:ind w:start="24" w:end="5" w:firstLine="254"/>
        <w:jc w:val="both"/>
        <w:rPr/>
      </w:pP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Die dritte Auflage (1989) dieses Bandes </w:t>
      </w:r>
      <w:r>
        <w:rPr>
          <w:color w:val="000000"/>
          <w:spacing w:val="-3"/>
          <w:sz w:val="18"/>
          <w:szCs w:val="18"/>
          <w:lang w:val="de-DE"/>
        </w:rPr>
        <w:t>ist textidentisch mit der zweiten</w:t>
        <w:br/>
      </w:r>
      <w:r>
        <w:rPr>
          <w:color w:val="000000"/>
          <w:sz w:val="18"/>
          <w:szCs w:val="18"/>
          <w:lang w:val="de-DE"/>
        </w:rPr>
        <w:t>Auflage. Die Durchsicht ergab lediglich einige geringfügige Korrekturen</w:t>
        <w:br/>
      </w:r>
      <w:r>
        <w:rPr>
          <w:color w:val="000000"/>
          <w:spacing w:val="-1"/>
          <w:sz w:val="18"/>
          <w:szCs w:val="18"/>
          <w:lang w:val="de-DE"/>
        </w:rPr>
        <w:t>(Druckfehler und behutsame Angleichung der Rechtschreibung und Inter-</w:t>
        <w:br/>
        <w:t>punktion). Die «Hinweise zum Text» wurden erweitert und das Namenre-</w:t>
        <w:br/>
      </w:r>
      <w:r>
        <w:rPr>
          <w:color w:val="000000"/>
          <w:spacing w:val="1"/>
          <w:sz w:val="18"/>
          <w:szCs w:val="18"/>
          <w:lang w:val="de-DE"/>
        </w:rPr>
        <w:t>gister ergänzt. Neu hinzugekommen sind der «Anhang» sowie der Text</w:t>
        <w:br/>
      </w:r>
      <w:r>
        <w:rPr>
          <w:color w:val="000000"/>
          <w:sz w:val="18"/>
          <w:szCs w:val="18"/>
          <w:lang w:val="de-DE"/>
        </w:rPr>
        <w:t>«Zu dieser Ausgabe».</w:t>
      </w:r>
    </w:p>
    <w:p>
      <w:pPr>
        <w:pStyle w:val="Normal"/>
        <w:shd w:fill="FFFFFF" w:val="clear"/>
        <w:spacing w:lineRule="exact" w:line="211"/>
        <w:jc w:val="end"/>
        <w:rPr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Susi Lötscher</w:t>
      </w:r>
    </w:p>
    <w:p>
      <w:pPr>
        <w:sectPr>
          <w:type w:val="nextPage"/>
          <w:pgSz w:w="8391" w:h="11906"/>
          <w:pgMar w:left="1356" w:right="16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4" w:hanging="0"/>
        <w:jc w:val="center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596</w:t>
      </w:r>
    </w:p>
    <w:p>
      <w:pPr>
        <w:pStyle w:val="Normal"/>
        <w:shd w:fill="FFFFFF" w:val="clear"/>
        <w:ind w:end="34" w:hanging="0"/>
        <w:jc w:val="center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>Hinweise zum Text</w:t>
      </w:r>
    </w:p>
    <w:p>
      <w:pPr>
        <w:pStyle w:val="Normal"/>
        <w:shd w:fill="FFFFFF" w:val="clear"/>
        <w:spacing w:lineRule="exact" w:line="187" w:before="187" w:after="0"/>
        <w:ind w:end="19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Werke Rudolf Steiners, </w:t>
      </w:r>
      <w:r>
        <w:rPr>
          <w:color w:val="000000"/>
          <w:spacing w:val="2"/>
          <w:sz w:val="16"/>
          <w:szCs w:val="16"/>
          <w:lang w:val="de-DE"/>
        </w:rPr>
        <w:t>die innerhalb der Gesamtausgabe (GA) erschienen sind,</w:t>
        <w:br/>
      </w:r>
      <w:r>
        <w:rPr>
          <w:color w:val="000000"/>
          <w:spacing w:val="-1"/>
          <w:sz w:val="16"/>
          <w:szCs w:val="16"/>
          <w:lang w:val="de-DE"/>
        </w:rPr>
        <w:t>werden in den «Hinweisen» mit der Bibliographie-Nummer angegeben. Siehe auch</w:t>
        <w:br/>
        <w:t>das Namenregister (unter Rudolf Steiner) und die Übersicht am Schluß des Bandes.</w:t>
      </w:r>
    </w:p>
    <w:p>
      <w:pPr>
        <w:pStyle w:val="Normal"/>
        <w:numPr>
          <w:ilvl w:val="0"/>
          <w:numId w:val="36"/>
        </w:numPr>
        <w:shd w:fill="FFFFFF" w:val="clear"/>
        <w:tabs>
          <w:tab w:val="clear" w:pos="720"/>
          <w:tab w:val="left" w:pos="418" w:leader="none"/>
        </w:tabs>
        <w:spacing w:lineRule="exact" w:line="187" w:before="509" w:after="0"/>
        <w:ind w:start="418" w:hanging="326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Aus einem ... Vortrag: </w:t>
      </w:r>
      <w:r>
        <w:rPr>
          <w:color w:val="000000"/>
          <w:spacing w:val="1"/>
          <w:sz w:val="16"/>
          <w:szCs w:val="16"/>
          <w:lang w:val="de-DE"/>
        </w:rPr>
        <w:t>Der Titel des Vertrages lautete: «Die Wahrheit über</w:t>
        <w:br/>
      </w:r>
      <w:r>
        <w:rPr>
          <w:color w:val="000000"/>
          <w:sz w:val="16"/>
          <w:szCs w:val="16"/>
          <w:lang w:val="de-DE"/>
        </w:rPr>
        <w:t>die Anthroposophie und deren Verteidigung wider die Unwahrheit». Bisher</w:t>
        <w:br/>
      </w:r>
      <w:r>
        <w:rPr>
          <w:color w:val="000000"/>
          <w:spacing w:val="1"/>
          <w:sz w:val="16"/>
          <w:szCs w:val="16"/>
          <w:lang w:val="de-DE"/>
        </w:rPr>
        <w:t>einzige Veröffentlichung in «Die Hetze gegen das Goetheanum», Dornach</w:t>
        <w:br/>
        <w:t>1920. Geplant in GA 255.</w:t>
      </w:r>
    </w:p>
    <w:p>
      <w:pPr>
        <w:pStyle w:val="Normal"/>
        <w:numPr>
          <w:ilvl w:val="0"/>
          <w:numId w:val="36"/>
        </w:numPr>
        <w:shd w:fill="FFFFFF" w:val="clear"/>
        <w:tabs>
          <w:tab w:val="clear" w:pos="720"/>
          <w:tab w:val="left" w:pos="418" w:leader="none"/>
        </w:tabs>
        <w:spacing w:lineRule="exact" w:line="317" w:before="53" w:after="0"/>
        <w:ind w:start="418" w:hanging="326"/>
        <w:rPr>
          <w:color w:val="000000"/>
          <w:spacing w:val="-15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Rede ... drucken lassen: </w:t>
      </w:r>
      <w:r>
        <w:rPr>
          <w:color w:val="000000"/>
          <w:spacing w:val="1"/>
          <w:sz w:val="16"/>
          <w:szCs w:val="16"/>
          <w:lang w:val="de-DE"/>
        </w:rPr>
        <w:t>Siehe Hinweis zu S. 154, Nr. 7.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eine Rede: </w:t>
      </w:r>
      <w:r>
        <w:rPr>
          <w:color w:val="000000"/>
          <w:spacing w:val="1"/>
          <w:sz w:val="16"/>
          <w:szCs w:val="16"/>
          <w:lang w:val="de-DE"/>
        </w:rPr>
        <w:t>Siehe den Aufsatz auf S. 47.</w:t>
      </w:r>
    </w:p>
    <w:p>
      <w:pPr>
        <w:pStyle w:val="Normal"/>
        <w:numPr>
          <w:ilvl w:val="0"/>
          <w:numId w:val="36"/>
        </w:numPr>
        <w:shd w:fill="FFFFFF" w:val="clear"/>
        <w:tabs>
          <w:tab w:val="clear" w:pos="720"/>
          <w:tab w:val="left" w:pos="418" w:leader="none"/>
        </w:tabs>
        <w:spacing w:lineRule="exact" w:line="187" w:before="125" w:after="0"/>
        <w:ind w:start="418" w:hanging="326"/>
        <w:rPr>
          <w:color w:val="000000"/>
          <w:spacing w:val="-15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historisch der Reihe nach: </w:t>
      </w:r>
      <w:r>
        <w:rPr>
          <w:color w:val="000000"/>
          <w:sz w:val="16"/>
          <w:szCs w:val="16"/>
          <w:lang w:val="de-DE"/>
        </w:rPr>
        <w:t>Die beabsichtigte Veröffentlichung ist seinerzeit</w:t>
        <w:br/>
        <w:t>unterblieben. 1938 begann die Herausgabe dieser Aufsätze als «Rudolf Stei-</w:t>
        <w:br/>
      </w:r>
      <w:r>
        <w:rPr>
          <w:color w:val="000000"/>
          <w:spacing w:val="3"/>
          <w:sz w:val="16"/>
          <w:szCs w:val="16"/>
          <w:lang w:val="de-DE"/>
        </w:rPr>
        <w:t>ner - Veröffentlichungen aus dem literarischen Frühwerk». Innerhalb der</w:t>
        <w:br/>
      </w:r>
      <w:r>
        <w:rPr>
          <w:color w:val="000000"/>
          <w:sz w:val="16"/>
          <w:szCs w:val="16"/>
          <w:lang w:val="de-DE"/>
        </w:rPr>
        <w:t>Gesamtausgabe erschienen als «Gesammelte Aufsätze» in vier Bänden, GA</w:t>
        <w:br/>
      </w:r>
      <w:r>
        <w:rPr>
          <w:color w:val="000000"/>
          <w:spacing w:val="6"/>
          <w:sz w:val="16"/>
          <w:szCs w:val="16"/>
          <w:lang w:val="de-DE"/>
        </w:rPr>
        <w:t>29-31.</w:t>
      </w:r>
    </w:p>
    <w:p>
      <w:pPr>
        <w:pStyle w:val="Normal"/>
        <w:shd w:fill="FFFFFF" w:val="clear"/>
        <w:spacing w:lineRule="exact" w:line="187" w:before="173" w:after="0"/>
        <w:ind w:start="442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Das betreffende Thema: </w:t>
      </w:r>
      <w:r>
        <w:rPr>
          <w:color w:val="000000"/>
          <w:sz w:val="16"/>
          <w:szCs w:val="16"/>
          <w:lang w:val="de-DE"/>
        </w:rPr>
        <w:t>Siehe den Aufsatz «Eine «Gesellschaft für ethische</w:t>
        <w:br/>
        <w:t>Kultur&gt;», in: «Gesammelte Aufsätze zur Kultur- und Zeitgeschichte, 1887-</w:t>
        <w:br/>
        <w:t>1901», GA 31. (Erstveröffentlichung in «Die Zukunft», Berlin, 1. Band, Nr.</w:t>
        <w:br/>
      </w:r>
      <w:r>
        <w:rPr>
          <w:color w:val="000000"/>
          <w:spacing w:val="1"/>
          <w:sz w:val="16"/>
          <w:szCs w:val="16"/>
          <w:lang w:val="de-DE"/>
        </w:rPr>
        <w:t>5; 29. Oktober 1892.)</w:t>
      </w:r>
    </w:p>
    <w:p>
      <w:pPr>
        <w:pStyle w:val="Normal"/>
        <w:shd w:fill="FFFFFF" w:val="clear"/>
        <w:spacing w:lineRule="exact" w:line="187" w:before="178" w:after="0"/>
        <w:ind w:start="432" w:end="10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meinen </w:t>
      </w:r>
      <w:r>
        <w:rPr>
          <w:color w:val="000000"/>
          <w:spacing w:val="1"/>
          <w:sz w:val="16"/>
          <w:szCs w:val="16"/>
          <w:lang w:val="de-DE"/>
        </w:rPr>
        <w:t xml:space="preserve">* </w:t>
      </w:r>
      <w:r>
        <w:rPr>
          <w:i/>
          <w:iCs/>
          <w:color w:val="000000"/>
          <w:spacing w:val="1"/>
          <w:sz w:val="16"/>
          <w:szCs w:val="16"/>
          <w:lang w:val="de-DE"/>
        </w:rPr>
        <w:t>Welt- und Lebensanschauungen im neunzehnten Jahrhundert»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steht...: </w:t>
      </w:r>
      <w:r>
        <w:rPr>
          <w:color w:val="000000"/>
          <w:spacing w:val="3"/>
          <w:sz w:val="16"/>
          <w:szCs w:val="16"/>
          <w:lang w:val="de-DE"/>
        </w:rPr>
        <w:t>Erste Ausgabe unter dem Titel «Welt- und Lebensanschauungen</w:t>
        <w:br/>
      </w:r>
      <w:r>
        <w:rPr>
          <w:color w:val="000000"/>
          <w:sz w:val="16"/>
          <w:szCs w:val="16"/>
          <w:lang w:val="de-DE"/>
        </w:rPr>
        <w:t>im neunzehnten Jahrhundert», Band l, Berlin 1900, Band 2, Berlin 1901; in:</w:t>
        <w:br/>
        <w:t>«Am Ende des Jahrhunderts. Rückschau auf hundert Jahre geistiger Entwik-</w:t>
        <w:br/>
        <w:t>kelung», Band 14 und 19, Berlin 1900/1901. Einzelausgaben Band l, Berlin</w:t>
        <w:br/>
      </w:r>
      <w:r>
        <w:rPr>
          <w:color w:val="000000"/>
          <w:spacing w:val="-3"/>
          <w:sz w:val="16"/>
          <w:szCs w:val="16"/>
          <w:lang w:val="de-DE"/>
        </w:rPr>
        <w:t>1900; 1901. Band 2, Berlin 1901. In einem Band 1900/1901, Berlin o.J. (1903).</w:t>
        <w:br/>
      </w:r>
      <w:r>
        <w:rPr>
          <w:color w:val="000000"/>
          <w:spacing w:val="2"/>
          <w:sz w:val="16"/>
          <w:szCs w:val="16"/>
          <w:lang w:val="de-DE"/>
        </w:rPr>
        <w:t>1914 erweiterte Ausgabe unter dem Titel «Die Rätsel der Philosophie in</w:t>
        <w:br/>
        <w:t>ihrer Geschichte als Umriß dargestellt», GA 18.</w:t>
      </w:r>
    </w:p>
    <w:p>
      <w:pPr>
        <w:pStyle w:val="Normal"/>
        <w:shd w:fill="FFFFFF" w:val="clear"/>
        <w:tabs>
          <w:tab w:val="clear" w:pos="720"/>
          <w:tab w:val="left" w:pos="418" w:leader="none"/>
        </w:tabs>
        <w:spacing w:before="158" w:after="0"/>
        <w:ind w:start="91" w:hanging="0"/>
        <w:rPr/>
      </w:pPr>
      <w:r>
        <w:rPr>
          <w:color w:val="000000"/>
          <w:spacing w:val="-9"/>
          <w:sz w:val="16"/>
          <w:szCs w:val="16"/>
          <w:lang w:val="de-DE"/>
        </w:rPr>
        <w:t>20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bis zu der kleinen Schrift: </w:t>
      </w:r>
      <w:r>
        <w:rPr>
          <w:color w:val="000000"/>
          <w:spacing w:val="2"/>
          <w:sz w:val="16"/>
          <w:szCs w:val="16"/>
          <w:lang w:val="de-DE"/>
        </w:rPr>
        <w:t>Abgedruckt auf S. 152.</w:t>
      </w:r>
    </w:p>
    <w:p>
      <w:pPr>
        <w:pStyle w:val="Normal"/>
        <w:shd w:fill="FFFFFF" w:val="clear"/>
        <w:spacing w:lineRule="exact" w:line="192" w:before="178" w:after="0"/>
        <w:ind w:start="446" w:hanging="0"/>
        <w:rPr>
          <w:i/>
          <w:i/>
          <w:iCs/>
          <w:color w:val="000000"/>
          <w:spacing w:val="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in meine Goetheschriften:</w:t>
      </w:r>
    </w:p>
    <w:p>
      <w:pPr>
        <w:pStyle w:val="Normal"/>
        <w:numPr>
          <w:ilvl w:val="0"/>
          <w:numId w:val="43"/>
        </w:numPr>
        <w:shd w:fill="FFFFFF" w:val="clear"/>
        <w:tabs>
          <w:tab w:val="clear" w:pos="720"/>
          <w:tab w:val="left" w:pos="614" w:leader="none"/>
        </w:tabs>
        <w:spacing w:lineRule="exact" w:line="192"/>
        <w:ind w:start="442" w:hanging="0"/>
        <w:rPr>
          <w:color w:val="000000"/>
          <w:spacing w:val="-14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«Goethes Naturwissenschaftliche Schriften. Sämtliche Einleitungen zu</w:t>
        <w:br/>
      </w:r>
      <w:r>
        <w:rPr>
          <w:color w:val="000000"/>
          <w:sz w:val="16"/>
          <w:szCs w:val="16"/>
          <w:lang w:val="de-DE"/>
        </w:rPr>
        <w:t>Goethes Naturwissenschaftlichen Schriften in «Kürschners Deutsche Natio-</w:t>
        <w:br/>
      </w:r>
      <w:r>
        <w:rPr>
          <w:color w:val="000000"/>
          <w:spacing w:val="1"/>
          <w:sz w:val="16"/>
          <w:szCs w:val="16"/>
          <w:lang w:val="de-DE"/>
        </w:rPr>
        <w:t>nal-Litteratur&gt;» (1883-1897), GA 1.</w:t>
      </w:r>
    </w:p>
    <w:p>
      <w:pPr>
        <w:pStyle w:val="Normal"/>
        <w:numPr>
          <w:ilvl w:val="0"/>
          <w:numId w:val="43"/>
        </w:numPr>
        <w:shd w:fill="FFFFFF" w:val="clear"/>
        <w:tabs>
          <w:tab w:val="clear" w:pos="720"/>
          <w:tab w:val="left" w:pos="614" w:leader="none"/>
        </w:tabs>
        <w:spacing w:lineRule="exact" w:line="192"/>
        <w:ind w:start="442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«Goethes Naturwissenschaftliche Schriften. Mit Einleitungen, Fußnoten</w:t>
        <w:br/>
        <w:t>und Erläuterungen im Text, herausgegeben von Rudolf Steiner». Photome-</w:t>
        <w:br/>
      </w:r>
      <w:r>
        <w:rPr>
          <w:color w:val="000000"/>
          <w:sz w:val="16"/>
          <w:szCs w:val="16"/>
          <w:lang w:val="de-DE"/>
        </w:rPr>
        <w:t>chanischer Nachdruck nach der Erstauflage in «Kürschners Deutsche Natio-</w:t>
      </w:r>
    </w:p>
    <w:p>
      <w:pPr>
        <w:sectPr>
          <w:type w:val="nextPage"/>
          <w:pgSz w:w="8391" w:h="11906"/>
          <w:pgMar w:left="1634" w:right="13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62" w:hanging="0"/>
        <w:jc w:val="center"/>
        <w:rPr>
          <w:color w:val="000000"/>
          <w:spacing w:val="11"/>
          <w:sz w:val="16"/>
          <w:szCs w:val="16"/>
          <w:lang w:val="de-DE"/>
        </w:rPr>
      </w:pPr>
      <w:r>
        <w:rPr>
          <w:color w:val="000000"/>
          <w:spacing w:val="11"/>
          <w:sz w:val="16"/>
          <w:szCs w:val="16"/>
          <w:lang w:val="de-DE"/>
        </w:rPr>
        <w:t>597</w:t>
      </w:r>
    </w:p>
    <w:p>
      <w:pPr>
        <w:pStyle w:val="Normal"/>
        <w:shd w:fill="FFFFFF" w:val="clear"/>
        <w:spacing w:lineRule="exact" w:line="187"/>
        <w:ind w:start="346" w:hanging="0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nal-Litteratur»: Goethes Werke, Bd. 33-36. 1.2. (1884-1897), 5 Bände,</w:t>
      </w:r>
    </w:p>
    <w:p>
      <w:pPr>
        <w:pStyle w:val="Normal"/>
        <w:shd w:fill="FFFFFF" w:val="clear"/>
        <w:spacing w:lineRule="exact" w:line="187"/>
        <w:ind w:start="34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Dornach 1975, GA la-e.</w:t>
      </w:r>
    </w:p>
    <w:p>
      <w:pPr>
        <w:pStyle w:val="Normal"/>
        <w:shd w:fill="FFFFFF" w:val="clear"/>
        <w:spacing w:lineRule="exact" w:line="187"/>
        <w:ind w:start="346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3. «Grundlinien einer Erkenntnistheorie der Goetheschen Weltanschauung,</w:t>
      </w:r>
    </w:p>
    <w:p>
      <w:pPr>
        <w:pStyle w:val="Normal"/>
        <w:shd w:fill="FFFFFF" w:val="clear"/>
        <w:spacing w:lineRule="exact" w:line="187"/>
        <w:ind w:start="34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mit besonderer Rücksicht auf Schiller. Zugleich eine Zugabe zu Goethes</w:t>
      </w:r>
    </w:p>
    <w:p>
      <w:pPr>
        <w:pStyle w:val="Normal"/>
        <w:shd w:fill="FFFFFF" w:val="clear"/>
        <w:spacing w:lineRule="exact" w:line="187"/>
        <w:ind w:start="34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Naturwissenschaftlichen Schriften* in Kürschners &lt;Deutsche National-Lit-</w:t>
      </w:r>
    </w:p>
    <w:p>
      <w:pPr>
        <w:pStyle w:val="Normal"/>
        <w:shd w:fill="FFFFFF" w:val="clear"/>
        <w:spacing w:lineRule="exact" w:line="187"/>
        <w:ind w:start="35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teratur&gt;» (1886), GA 2.</w:t>
      </w:r>
    </w:p>
    <w:p>
      <w:pPr>
        <w:pStyle w:val="Normal"/>
        <w:shd w:fill="FFFFFF" w:val="clear"/>
        <w:spacing w:lineRule="exact" w:line="187"/>
        <w:ind w:start="35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(Vgl. hierzu auch den Hinweis zu S. 512.)</w:t>
      </w:r>
    </w:p>
    <w:p>
      <w:pPr>
        <w:pStyle w:val="Normal"/>
        <w:shd w:fill="FFFFFF" w:val="clear"/>
        <w:spacing w:before="173" w:after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20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der Schrift: </w:t>
      </w:r>
      <w:r>
        <w:rPr>
          <w:color w:val="000000"/>
          <w:spacing w:val="1"/>
          <w:sz w:val="16"/>
          <w:szCs w:val="16"/>
          <w:lang w:val="de-DE"/>
        </w:rPr>
        <w:t>«Goethes Weltanschauung» (1897), GA 6.</w:t>
      </w:r>
    </w:p>
    <w:p>
      <w:pPr>
        <w:pStyle w:val="Normal"/>
        <w:shd w:fill="FFFFFF" w:val="clear"/>
        <w:spacing w:lineRule="exact" w:line="187" w:before="192" w:after="0"/>
        <w:ind w:start="350" w:end="19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in der fast gleichzeitig geschriebenen Schrift: </w:t>
      </w:r>
      <w:r>
        <w:rPr>
          <w:color w:val="000000"/>
          <w:spacing w:val="-2"/>
          <w:sz w:val="16"/>
          <w:szCs w:val="16"/>
          <w:lang w:val="de-DE"/>
        </w:rPr>
        <w:t>«Die Mystik im Auf gange des</w:t>
        <w:br/>
      </w:r>
      <w:r>
        <w:rPr>
          <w:color w:val="000000"/>
          <w:sz w:val="16"/>
          <w:szCs w:val="16"/>
          <w:lang w:val="de-DE"/>
        </w:rPr>
        <w:t>neuzeitlichen Geisteslebens und ihr Verhältnis zur modernen Weltanschau-</w:t>
        <w:br/>
      </w:r>
      <w:r>
        <w:rPr>
          <w:color w:val="000000"/>
          <w:spacing w:val="1"/>
          <w:sz w:val="16"/>
          <w:szCs w:val="16"/>
          <w:lang w:val="de-DE"/>
        </w:rPr>
        <w:t>ung» (1901), GA 7.</w:t>
      </w:r>
    </w:p>
    <w:p>
      <w:pPr>
        <w:pStyle w:val="Normal"/>
        <w:shd w:fill="FFFFFF" w:val="clear"/>
        <w:spacing w:lineRule="exact" w:line="192" w:before="168" w:after="0"/>
        <w:ind w:start="350" w:end="10" w:hanging="35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23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Dieser Vortrag: </w:t>
      </w:r>
      <w:r>
        <w:rPr>
          <w:color w:val="000000"/>
          <w:spacing w:val="1"/>
          <w:sz w:val="16"/>
          <w:szCs w:val="16"/>
          <w:lang w:val="de-DE"/>
        </w:rPr>
        <w:t>Autoreferat des Vortrages «Goethe als Vater einer neuen</w:t>
        <w:br/>
      </w:r>
      <w:r>
        <w:rPr>
          <w:color w:val="000000"/>
          <w:spacing w:val="-1"/>
          <w:sz w:val="16"/>
          <w:szCs w:val="16"/>
          <w:lang w:val="de-DE"/>
        </w:rPr>
        <w:t>Ästhetik. Vortrag, gehalten im Wiener Goetheverein am 9. November 1888»,</w:t>
        <w:br/>
      </w:r>
      <w:r>
        <w:rPr>
          <w:color w:val="000000"/>
          <w:spacing w:val="3"/>
          <w:sz w:val="16"/>
          <w:szCs w:val="16"/>
          <w:lang w:val="de-DE"/>
        </w:rPr>
        <w:t>(Erstdruck in der Monatsschrift «Deutsche Worte», 9. Jg., Heft 4, Wien</w:t>
        <w:br/>
      </w:r>
      <w:r>
        <w:rPr>
          <w:color w:val="000000"/>
          <w:sz w:val="16"/>
          <w:szCs w:val="16"/>
          <w:lang w:val="de-DE"/>
        </w:rPr>
        <w:t>1889, S. 160ff.). Bei der Aufnahme des Autoreferats in die Gesamtausgabe</w:t>
        <w:br/>
        <w:t>wurden die Einleitung «Zur zweiten Auflage» und «Einige Bemerkungen»</w:t>
        <w:br/>
      </w:r>
      <w:r>
        <w:rPr>
          <w:color w:val="000000"/>
          <w:spacing w:val="2"/>
          <w:sz w:val="16"/>
          <w:szCs w:val="16"/>
          <w:lang w:val="de-DE"/>
        </w:rPr>
        <w:t>Rudolf Steiners (ebenfalls für die 2. Auflage) hinzugefügt. Der Aufsatz ist</w:t>
        <w:br/>
      </w:r>
      <w:r>
        <w:rPr>
          <w:color w:val="000000"/>
          <w:sz w:val="16"/>
          <w:szCs w:val="16"/>
          <w:lang w:val="de-DE"/>
        </w:rPr>
        <w:t>in dieser Form auch als Einzelausgabe erschienen. Siehe auch den Hinweis</w:t>
        <w:br/>
      </w:r>
      <w:r>
        <w:rPr>
          <w:color w:val="000000"/>
          <w:spacing w:val="-1"/>
          <w:sz w:val="16"/>
          <w:szCs w:val="16"/>
          <w:lang w:val="de-DE"/>
        </w:rPr>
        <w:t>zu S. 257 und vgl. Rudolf Steiner in «Mein Lebensgang» (1923-25), GA 28,</w:t>
        <w:br/>
      </w:r>
      <w:r>
        <w:rPr>
          <w:color w:val="000000"/>
          <w:spacing w:val="1"/>
          <w:sz w:val="16"/>
          <w:szCs w:val="16"/>
          <w:lang w:val="de-DE"/>
        </w:rPr>
        <w:t xml:space="preserve">Kap. </w:t>
      </w:r>
      <w:r>
        <w:rPr>
          <w:color w:val="000000"/>
          <w:spacing w:val="1"/>
          <w:sz w:val="16"/>
          <w:szCs w:val="16"/>
          <w:lang w:val="en-US"/>
        </w:rPr>
        <w:t>VIII.</w:t>
      </w:r>
    </w:p>
    <w:p>
      <w:pPr>
        <w:pStyle w:val="Normal"/>
        <w:shd w:fill="FFFFFF" w:val="clear"/>
        <w:spacing w:lineRule="exact" w:line="192" w:before="182" w:after="0"/>
        <w:ind w:start="336" w:end="10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anthroposophisch, Anthroposophie: </w:t>
      </w:r>
      <w:r>
        <w:rPr>
          <w:color w:val="000000"/>
          <w:spacing w:val="-1"/>
          <w:sz w:val="16"/>
          <w:szCs w:val="16"/>
          <w:lang w:val="de-DE"/>
        </w:rPr>
        <w:t xml:space="preserve">In der 2., 3. und 4. Aufl. noch: </w:t>
      </w:r>
      <w:r>
        <w:rPr>
          <w:i/>
          <w:iCs/>
          <w:color w:val="000000"/>
          <w:spacing w:val="-1"/>
          <w:sz w:val="16"/>
          <w:szCs w:val="16"/>
          <w:lang w:val="de-DE"/>
        </w:rPr>
        <w:t>theoso-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phisch, Theosophie. </w:t>
      </w:r>
      <w:r>
        <w:rPr>
          <w:color w:val="000000"/>
          <w:sz w:val="16"/>
          <w:szCs w:val="16"/>
          <w:lang w:val="de-DE"/>
        </w:rPr>
        <w:t>Für die 5. Aufl. (Berlin 1921) hat Rudolf Steiner selbst</w:t>
        <w:br/>
      </w:r>
      <w:r>
        <w:rPr>
          <w:color w:val="000000"/>
          <w:spacing w:val="1"/>
          <w:sz w:val="16"/>
          <w:szCs w:val="16"/>
          <w:lang w:val="de-DE"/>
        </w:rPr>
        <w:t xml:space="preserve">die Änderung in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anthroposophisch, Anthroposophie </w:t>
      </w:r>
      <w:r>
        <w:rPr>
          <w:color w:val="000000"/>
          <w:spacing w:val="1"/>
          <w:sz w:val="16"/>
          <w:szCs w:val="16"/>
          <w:lang w:val="de-DE"/>
        </w:rPr>
        <w:t>vorgenommen.</w:t>
      </w:r>
    </w:p>
    <w:p>
      <w:pPr>
        <w:pStyle w:val="Normal"/>
        <w:numPr>
          <w:ilvl w:val="0"/>
          <w:numId w:val="61"/>
        </w:numPr>
        <w:shd w:fill="FFFFFF" w:val="clear"/>
        <w:tabs>
          <w:tab w:val="clear" w:pos="720"/>
          <w:tab w:val="left" w:pos="355" w:leader="none"/>
        </w:tabs>
        <w:spacing w:lineRule="exact" w:line="187" w:before="168" w:after="0"/>
        <w:ind w:start="355" w:hanging="35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«W</w:t>
      </w:r>
      <w:r>
        <w:rPr>
          <w:i/>
          <w:iCs/>
          <w:color w:val="000000"/>
          <w:spacing w:val="3"/>
          <w:sz w:val="16"/>
          <w:szCs w:val="16"/>
          <w:lang w:val="de-DE" w:eastAsia="en-US"/>
        </w:rPr>
        <w:t>ä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r' nicht das Auge </w:t>
      </w:r>
      <w:r>
        <w:rPr>
          <w:i/>
          <w:iCs/>
          <w:color w:val="000000"/>
          <w:spacing w:val="3"/>
          <w:sz w:val="16"/>
          <w:szCs w:val="16"/>
          <w:lang w:val="en-US"/>
        </w:rPr>
        <w:t xml:space="preserve">sonnenhafi...»: </w:t>
      </w:r>
      <w:r>
        <w:rPr>
          <w:color w:val="000000"/>
          <w:spacing w:val="3"/>
          <w:sz w:val="16"/>
          <w:szCs w:val="16"/>
          <w:lang w:val="de-DE"/>
        </w:rPr>
        <w:t>«Zur Farbenlehre: Einleitung», in:</w:t>
        <w:br/>
      </w:r>
      <w:r>
        <w:rPr>
          <w:color w:val="000000"/>
          <w:spacing w:val="2"/>
          <w:sz w:val="16"/>
          <w:szCs w:val="16"/>
          <w:lang w:val="de-DE"/>
        </w:rPr>
        <w:t>«Goethes Naturwissenschaftliche Schriften», (siehe Hinweis zu S. 20, Nr.</w:t>
        <w:br/>
      </w:r>
      <w:r>
        <w:rPr>
          <w:color w:val="000000"/>
          <w:spacing w:val="6"/>
          <w:sz w:val="16"/>
          <w:szCs w:val="16"/>
          <w:lang w:val="de-DE"/>
        </w:rPr>
        <w:t>2), Bd. 3, GA Ic, S. 88. (In abweichender Form kommt der Spruch bei</w:t>
        <w:br/>
      </w:r>
      <w:r>
        <w:rPr>
          <w:color w:val="000000"/>
          <w:spacing w:val="3"/>
          <w:sz w:val="16"/>
          <w:szCs w:val="16"/>
          <w:lang w:val="de-DE"/>
        </w:rPr>
        <w:t xml:space="preserve">Goethe auch in «Zahme Xenien» </w:t>
      </w:r>
      <w:r>
        <w:rPr>
          <w:color w:val="000000"/>
          <w:spacing w:val="3"/>
          <w:sz w:val="16"/>
          <w:szCs w:val="16"/>
          <w:lang w:val="en-US"/>
        </w:rPr>
        <w:t xml:space="preserve">III, </w:t>
      </w:r>
      <w:r>
        <w:rPr>
          <w:color w:val="000000"/>
          <w:spacing w:val="3"/>
          <w:sz w:val="16"/>
          <w:szCs w:val="16"/>
          <w:lang w:val="de-DE"/>
        </w:rPr>
        <w:t>vor.)</w:t>
      </w:r>
    </w:p>
    <w:p>
      <w:pPr>
        <w:pStyle w:val="Normal"/>
        <w:numPr>
          <w:ilvl w:val="0"/>
          <w:numId w:val="61"/>
        </w:numPr>
        <w:shd w:fill="FFFFFF" w:val="clear"/>
        <w:tabs>
          <w:tab w:val="clear" w:pos="720"/>
          <w:tab w:val="left" w:pos="355" w:leader="none"/>
        </w:tabs>
        <w:spacing w:lineRule="exact" w:line="187" w:before="173" w:after="0"/>
        <w:ind w:start="355" w:hanging="35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eine der jüngsten ... Wissenschaften ... die Ästhetik: </w:t>
      </w:r>
      <w:r>
        <w:rPr>
          <w:color w:val="000000"/>
          <w:spacing w:val="1"/>
          <w:sz w:val="16"/>
          <w:szCs w:val="16"/>
          <w:lang w:val="de-DE"/>
        </w:rPr>
        <w:t>Siehe dazu die Bemer-</w:t>
        <w:br/>
      </w:r>
      <w:r>
        <w:rPr>
          <w:color w:val="000000"/>
          <w:sz w:val="16"/>
          <w:szCs w:val="16"/>
          <w:lang w:val="de-DE"/>
        </w:rPr>
        <w:t>kung Rudolf Steiners zur zweiten Auflage (1909) am Schluß des Aufsatzes,</w:t>
        <w:br/>
      </w:r>
      <w:r>
        <w:rPr>
          <w:color w:val="000000"/>
          <w:spacing w:val="-4"/>
          <w:sz w:val="16"/>
          <w:szCs w:val="16"/>
          <w:lang w:val="de-DE"/>
        </w:rPr>
        <w:t>S. 45.</w:t>
      </w:r>
    </w:p>
    <w:p>
      <w:pPr>
        <w:pStyle w:val="Normal"/>
        <w:shd w:fill="FFFFFF" w:val="clear"/>
        <w:spacing w:lineRule="exact" w:line="192" w:before="187" w:after="0"/>
        <w:ind w:start="360" w:end="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Alexander Gottlieb Baumgarten: </w:t>
      </w:r>
      <w:r>
        <w:rPr>
          <w:color w:val="000000"/>
          <w:spacing w:val="1"/>
          <w:sz w:val="16"/>
          <w:szCs w:val="16"/>
          <w:lang w:val="de-DE"/>
        </w:rPr>
        <w:t>Sein in lateinischer Sprache abgefaßtes</w:t>
        <w:br/>
        <w:t>Hauptwerk «Aesthetica» (2 Bde. 1750/1758) begründete die Ästhetik als</w:t>
        <w:br/>
      </w:r>
      <w:r>
        <w:rPr>
          <w:color w:val="000000"/>
          <w:spacing w:val="-1"/>
          <w:sz w:val="16"/>
          <w:szCs w:val="16"/>
          <w:lang w:val="de-DE"/>
        </w:rPr>
        <w:t>philosophische Disziplin im engeren Sinne und führte den Terminus «Ästhe-</w:t>
        <w:br/>
      </w:r>
      <w:r>
        <w:rPr>
          <w:color w:val="000000"/>
          <w:spacing w:val="3"/>
          <w:sz w:val="16"/>
          <w:szCs w:val="16"/>
          <w:lang w:val="de-DE"/>
        </w:rPr>
        <w:t>tik» überhaupt erst ein.</w:t>
      </w:r>
    </w:p>
    <w:p>
      <w:pPr>
        <w:pStyle w:val="Normal"/>
        <w:shd w:fill="FFFFFF" w:val="clear"/>
        <w:spacing w:lineRule="exact" w:line="192" w:before="187" w:after="0"/>
        <w:ind w:start="36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Winckelmann: </w:t>
      </w:r>
      <w:r>
        <w:rPr>
          <w:color w:val="000000"/>
          <w:spacing w:val="1"/>
          <w:sz w:val="16"/>
          <w:szCs w:val="16"/>
          <w:lang w:val="de-DE"/>
        </w:rPr>
        <w:t>Johann Joachim Winckelmann: «Gedancken über die Nach-</w:t>
        <w:br/>
      </w:r>
      <w:r>
        <w:rPr>
          <w:color w:val="000000"/>
          <w:spacing w:val="2"/>
          <w:sz w:val="16"/>
          <w:szCs w:val="16"/>
          <w:lang w:val="de-DE"/>
        </w:rPr>
        <w:t>ahmung der griechischen Wercke in der Mahlerey und Bildhauerkunst»</w:t>
        <w:br/>
        <w:t>(1755) und «Geschichte der Kunst des Alterthums» (1764).</w:t>
      </w:r>
    </w:p>
    <w:p>
      <w:pPr>
        <w:sectPr>
          <w:type w:val="nextPage"/>
          <w:pgSz w:w="8391" w:h="11906"/>
          <w:pgMar w:left="1440" w:right="16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53" w:hanging="0"/>
        <w:jc w:val="center"/>
        <w:rPr>
          <w:color w:val="000000"/>
          <w:spacing w:val="8"/>
          <w:sz w:val="16"/>
          <w:szCs w:val="16"/>
          <w:lang w:val="de-DE"/>
        </w:rPr>
      </w:pPr>
      <w:r>
        <w:rPr>
          <w:color w:val="000000"/>
          <w:spacing w:val="8"/>
          <w:sz w:val="16"/>
          <w:szCs w:val="16"/>
          <w:lang w:val="de-DE"/>
        </w:rPr>
        <w:t>598</w:t>
      </w:r>
    </w:p>
    <w:p>
      <w:pPr>
        <w:pStyle w:val="Normal"/>
        <w:shd w:fill="FFFFFF" w:val="clear"/>
        <w:spacing w:lineRule="exact" w:line="192"/>
        <w:ind w:start="350" w:end="24" w:hanging="35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26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Lessing: </w:t>
      </w:r>
      <w:r>
        <w:rPr>
          <w:color w:val="000000"/>
          <w:spacing w:val="1"/>
          <w:sz w:val="16"/>
          <w:szCs w:val="16"/>
          <w:lang w:val="de-DE"/>
        </w:rPr>
        <w:t>Gotthold Ephraim Lessing: «Laokoon: oder über die Grenzen der</w:t>
        <w:br/>
      </w:r>
      <w:r>
        <w:rPr>
          <w:color w:val="000000"/>
          <w:sz w:val="16"/>
          <w:szCs w:val="16"/>
          <w:lang w:val="de-DE"/>
        </w:rPr>
        <w:t>Mahlerey und Poesie. Mit beyläufigen Erläuterungen verschiedener Punkte</w:t>
        <w:br/>
      </w:r>
      <w:r>
        <w:rPr>
          <w:color w:val="000000"/>
          <w:spacing w:val="1"/>
          <w:sz w:val="16"/>
          <w:szCs w:val="16"/>
          <w:lang w:val="de-DE"/>
        </w:rPr>
        <w:t>der alten Kunstgeschichte» (1766).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46" w:leader="none"/>
        </w:tabs>
        <w:spacing w:lineRule="exact" w:line="192" w:before="134" w:after="0"/>
        <w:ind w:start="346" w:hanging="346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so findet diese Weltanschauung: </w:t>
      </w:r>
      <w:r>
        <w:rPr>
          <w:color w:val="000000"/>
          <w:sz w:val="16"/>
          <w:szCs w:val="16"/>
          <w:lang w:val="de-DE"/>
        </w:rPr>
        <w:t>Siehe dazu die Bemerkung Rudolf Steiners</w:t>
        <w:br/>
      </w:r>
      <w:r>
        <w:rPr>
          <w:color w:val="000000"/>
          <w:spacing w:val="1"/>
          <w:sz w:val="16"/>
          <w:szCs w:val="16"/>
          <w:lang w:val="de-DE"/>
        </w:rPr>
        <w:t>zur zweiten Aufl. (1909) am Schluß dieses Aufsatzes, S. 46.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46" w:leader="none"/>
        </w:tabs>
        <w:spacing w:lineRule="exact" w:line="187" w:before="139" w:after="0"/>
        <w:ind w:start="346" w:hanging="346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der Theologie die Schleppe nachtrug: </w:t>
      </w:r>
      <w:r>
        <w:rPr>
          <w:color w:val="000000"/>
          <w:spacing w:val="2"/>
          <w:sz w:val="16"/>
          <w:szCs w:val="16"/>
          <w:lang w:val="de-DE"/>
        </w:rPr>
        <w:t>Ein Ausspruch Kants, siehe dessen</w:t>
        <w:br/>
      </w:r>
      <w:r>
        <w:rPr>
          <w:color w:val="000000"/>
          <w:spacing w:val="3"/>
          <w:sz w:val="16"/>
          <w:szCs w:val="16"/>
          <w:lang w:val="de-DE"/>
        </w:rPr>
        <w:t>«Der Streit der Fakultäten in drei Abschnitten», 1798. - Immanuel Kant,</w:t>
        <w:br/>
      </w:r>
      <w:r>
        <w:rPr>
          <w:color w:val="000000"/>
          <w:spacing w:val="2"/>
          <w:sz w:val="16"/>
          <w:szCs w:val="16"/>
          <w:lang w:val="de-DE"/>
        </w:rPr>
        <w:t>sämtl. Werke 1868, Bd. 7, Teil l, 2. Abschnitt, S. 344.</w:t>
      </w:r>
    </w:p>
    <w:p>
      <w:pPr>
        <w:pStyle w:val="Normal"/>
        <w:shd w:fill="FFFFFF" w:val="clear"/>
        <w:spacing w:before="168" w:after="0"/>
        <w:ind w:start="350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Pluto erklärte ja ...: </w:t>
      </w:r>
      <w:r>
        <w:rPr>
          <w:color w:val="000000"/>
          <w:spacing w:val="2"/>
          <w:sz w:val="16"/>
          <w:szCs w:val="16"/>
          <w:lang w:val="de-DE"/>
        </w:rPr>
        <w:t>Siehe Hinweis zu S. 259.</w:t>
      </w:r>
    </w:p>
    <w:p>
      <w:pPr>
        <w:pStyle w:val="Normal"/>
        <w:shd w:fill="FFFFFF" w:val="clear"/>
        <w:tabs>
          <w:tab w:val="clear" w:pos="720"/>
          <w:tab w:val="left" w:pos="178" w:leader="none"/>
        </w:tabs>
        <w:spacing w:before="144" w:after="0"/>
        <w:ind w:start="10" w:hanging="0"/>
        <w:rPr/>
      </w:pPr>
      <w:r>
        <w:rPr>
          <w:color w:val="000000"/>
          <w:spacing w:val="-11"/>
          <w:sz w:val="16"/>
          <w:szCs w:val="16"/>
          <w:lang w:val="de-DE"/>
        </w:rPr>
        <w:t>30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4"/>
          <w:sz w:val="16"/>
          <w:szCs w:val="16"/>
          <w:lang w:val="de-DE"/>
        </w:rPr>
        <w:t>ff. Zu diesen Seiten vgl. den Hinweis zu S. 207 (Moral und Christentum).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lineRule="exact" w:line="192" w:before="139" w:after="0"/>
        <w:ind w:start="355" w:hanging="346"/>
        <w:rPr/>
      </w:pPr>
      <w:r>
        <w:rPr>
          <w:color w:val="000000"/>
          <w:spacing w:val="-11"/>
          <w:sz w:val="16"/>
          <w:szCs w:val="16"/>
          <w:lang w:val="de-DE"/>
        </w:rPr>
        <w:t>30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«Natur!...»: </w:t>
      </w:r>
      <w:r>
        <w:rPr>
          <w:color w:val="000000"/>
          <w:spacing w:val="1"/>
          <w:sz w:val="16"/>
          <w:szCs w:val="16"/>
          <w:lang w:val="de-DE"/>
        </w:rPr>
        <w:t>«Die Natur, Aphoristisch», in: «Goethes Naturwissenschaftli-</w:t>
        <w:br/>
      </w:r>
      <w:r>
        <w:rPr>
          <w:color w:val="000000"/>
          <w:spacing w:val="3"/>
          <w:sz w:val="16"/>
          <w:szCs w:val="16"/>
          <w:lang w:val="de-DE"/>
        </w:rPr>
        <w:t>che Schriften» (siehe Hinweis zu S. 20, Nr. 2), Bd. 2, GA Ib, S. 5f.</w:t>
      </w:r>
    </w:p>
    <w:p>
      <w:pPr>
        <w:pStyle w:val="Normal"/>
        <w:shd w:fill="FFFFFF" w:val="clear"/>
        <w:spacing w:lineRule="exact" w:line="355" w:before="24" w:after="0"/>
        <w:ind w:start="355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im Buche über Winckelmann: </w:t>
      </w:r>
      <w:r>
        <w:rPr>
          <w:color w:val="000000"/>
          <w:spacing w:val="1"/>
          <w:sz w:val="16"/>
          <w:szCs w:val="16"/>
          <w:lang w:val="de-DE"/>
        </w:rPr>
        <w:t>Goethe: «Winckelmann: Antikes».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hei vielen Menschen findet: </w:t>
      </w:r>
      <w:r>
        <w:rPr>
          <w:color w:val="000000"/>
          <w:spacing w:val="2"/>
          <w:sz w:val="16"/>
          <w:szCs w:val="16"/>
          <w:lang w:val="de-DE"/>
        </w:rPr>
        <w:t>Goethe: «Winckelmann: Eintritt».</w:t>
      </w:r>
    </w:p>
    <w:p>
      <w:pPr>
        <w:pStyle w:val="Normal"/>
        <w:shd w:fill="FFFFFF" w:val="clear"/>
        <w:spacing w:lineRule="exact" w:line="187" w:before="125" w:after="0"/>
        <w:ind w:start="355" w:end="10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Urpflanze, Urtier: </w:t>
      </w:r>
      <w:r>
        <w:rPr>
          <w:color w:val="000000"/>
          <w:sz w:val="16"/>
          <w:szCs w:val="16"/>
          <w:lang w:val="de-DE"/>
        </w:rPr>
        <w:t>Siehe Rudolf Steiners Aufsätze S. 69 ff. und 265 ff. in</w:t>
        <w:br/>
      </w:r>
      <w:r>
        <w:rPr>
          <w:color w:val="000000"/>
          <w:spacing w:val="1"/>
          <w:sz w:val="16"/>
          <w:szCs w:val="16"/>
          <w:lang w:val="de-DE"/>
        </w:rPr>
        <w:t>diesem Band. Ferner seine Einleitung zu Goethes Naturwissenschaftlichen</w:t>
        <w:br/>
      </w:r>
      <w:r>
        <w:rPr>
          <w:color w:val="000000"/>
          <w:spacing w:val="2"/>
          <w:sz w:val="16"/>
          <w:szCs w:val="16"/>
          <w:lang w:val="de-DE"/>
        </w:rPr>
        <w:t>Schriften (siehe Hinweis zu S. 20, Nr. 2), Bd. l, GA l a: «Die Entstehung</w:t>
        <w:br/>
      </w:r>
      <w:r>
        <w:rPr>
          <w:color w:val="000000"/>
          <w:spacing w:val="1"/>
          <w:sz w:val="16"/>
          <w:szCs w:val="16"/>
          <w:lang w:val="de-DE"/>
        </w:rPr>
        <w:t xml:space="preserve">der Metamorphosenlehre», S. </w:t>
      </w:r>
      <w:r>
        <w:rPr>
          <w:color w:val="000000"/>
          <w:spacing w:val="1"/>
          <w:sz w:val="16"/>
          <w:szCs w:val="16"/>
          <w:lang w:val="en-US"/>
        </w:rPr>
        <w:t xml:space="preserve">XX </w:t>
      </w:r>
      <w:r>
        <w:rPr>
          <w:color w:val="000000"/>
          <w:spacing w:val="1"/>
          <w:sz w:val="16"/>
          <w:szCs w:val="16"/>
          <w:lang w:val="de-DE"/>
        </w:rPr>
        <w:t>ff. und «Die Entstehung von Goethes</w:t>
        <w:br/>
        <w:t xml:space="preserve">Gedanken über die Bildung der Tiere», S. </w:t>
      </w:r>
      <w:r>
        <w:rPr>
          <w:color w:val="000000"/>
          <w:spacing w:val="1"/>
          <w:sz w:val="16"/>
          <w:szCs w:val="16"/>
          <w:lang w:val="en-US"/>
        </w:rPr>
        <w:t xml:space="preserve">XXXIV </w:t>
      </w:r>
      <w:r>
        <w:rPr>
          <w:color w:val="000000"/>
          <w:spacing w:val="1"/>
          <w:sz w:val="16"/>
          <w:szCs w:val="16"/>
          <w:lang w:val="de-DE"/>
        </w:rPr>
        <w:t>ff. - Goethes Aussagen</w:t>
        <w:br/>
        <w:t>über die Urpflanze sind sehr zerstreut, z. T. in diversen Briefen (daher vgl.</w:t>
        <w:br/>
      </w:r>
      <w:r>
        <w:rPr>
          <w:color w:val="000000"/>
          <w:spacing w:val="2"/>
          <w:sz w:val="16"/>
          <w:szCs w:val="16"/>
          <w:lang w:val="de-DE"/>
        </w:rPr>
        <w:t>die angegebenen Stellen bei Steiner). Über das Urtier schreibt Goethe in</w:t>
        <w:br/>
      </w:r>
      <w:r>
        <w:rPr>
          <w:color w:val="000000"/>
          <w:sz w:val="16"/>
          <w:szCs w:val="16"/>
          <w:lang w:val="de-DE"/>
        </w:rPr>
        <w:t>«Zur Morphologie: Der Inhalt bevorwortet» und in «Vorträge über verglei-</w:t>
        <w:br/>
      </w:r>
      <w:r>
        <w:rPr>
          <w:color w:val="000000"/>
          <w:spacing w:val="2"/>
          <w:sz w:val="16"/>
          <w:szCs w:val="16"/>
          <w:lang w:val="de-DE"/>
        </w:rPr>
        <w:t>chende Anatomie: Über einen aufzustellenden Typus», im oben genannten</w:t>
        <w:br/>
      </w:r>
      <w:r>
        <w:rPr>
          <w:color w:val="000000"/>
          <w:spacing w:val="-2"/>
          <w:sz w:val="16"/>
          <w:szCs w:val="16"/>
          <w:lang w:val="de-DE"/>
        </w:rPr>
        <w:t>1. Bd., S. 15 f. bzw. 331 ff.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lineRule="exact" w:line="192" w:before="139" w:after="0"/>
        <w:ind w:start="355" w:hanging="346"/>
        <w:rPr/>
      </w:pPr>
      <w:r>
        <w:rPr>
          <w:color w:val="000000"/>
          <w:spacing w:val="-15"/>
          <w:sz w:val="16"/>
          <w:szCs w:val="16"/>
          <w:lang w:val="de-DE"/>
        </w:rPr>
        <w:t>31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»Anschauende Urteilskraft»: </w:t>
      </w:r>
      <w:r>
        <w:rPr>
          <w:color w:val="000000"/>
          <w:spacing w:val="-1"/>
          <w:sz w:val="16"/>
          <w:szCs w:val="16"/>
          <w:lang w:val="de-DE"/>
        </w:rPr>
        <w:t>In: «Goethes Naturwissenschaftliche Schriften»</w:t>
        <w:br/>
      </w:r>
      <w:r>
        <w:rPr>
          <w:color w:val="000000"/>
          <w:spacing w:val="1"/>
          <w:sz w:val="16"/>
          <w:szCs w:val="16"/>
          <w:lang w:val="de-DE"/>
        </w:rPr>
        <w:t>(siehe Hinweis zu S. 20, Nr. 2), Bd. l, GA la, S. 115f. (Zitat unten: S. 116).</w:t>
      </w:r>
    </w:p>
    <w:p>
      <w:pPr>
        <w:pStyle w:val="Normal"/>
        <w:shd w:fill="FFFFFF" w:val="clear"/>
        <w:spacing w:lineRule="exact" w:line="331" w:before="48" w:after="0"/>
        <w:ind w:start="14" w:firstLine="346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klärte er Goethe auf: </w:t>
      </w:r>
      <w:r>
        <w:rPr>
          <w:color w:val="000000"/>
          <w:sz w:val="16"/>
          <w:szCs w:val="16"/>
          <w:lang w:val="de-DE"/>
        </w:rPr>
        <w:t>Brief Schillers an Goethe (23. August 1794).</w:t>
        <w:br/>
      </w:r>
      <w:r>
        <w:rPr>
          <w:color w:val="000000"/>
          <w:spacing w:val="1"/>
          <w:sz w:val="16"/>
          <w:szCs w:val="16"/>
          <w:lang w:val="de-DE"/>
        </w:rPr>
        <w:t xml:space="preserve">33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folgenden Worten: </w:t>
      </w:r>
      <w:r>
        <w:rPr>
          <w:color w:val="000000"/>
          <w:spacing w:val="1"/>
          <w:sz w:val="16"/>
          <w:szCs w:val="16"/>
          <w:lang w:val="de-DE"/>
        </w:rPr>
        <w:t>Goethe: «Winckelmann: Schönheit».</w:t>
      </w:r>
    </w:p>
    <w:p>
      <w:pPr>
        <w:pStyle w:val="Normal"/>
        <w:shd w:fill="FFFFFF" w:val="clear"/>
        <w:spacing w:lineRule="exact" w:line="192" w:before="134" w:after="0"/>
        <w:ind w:start="365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Goethe sogleich sympathisch berührten: </w:t>
      </w:r>
      <w:r>
        <w:rPr>
          <w:color w:val="000000"/>
          <w:spacing w:val="-2"/>
          <w:sz w:val="16"/>
          <w:szCs w:val="16"/>
          <w:lang w:val="de-DE"/>
        </w:rPr>
        <w:t>Vgl. Goethe: «Einwirkung der neue-</w:t>
        <w:br/>
      </w:r>
      <w:r>
        <w:rPr>
          <w:color w:val="000000"/>
          <w:spacing w:val="1"/>
          <w:sz w:val="16"/>
          <w:szCs w:val="16"/>
          <w:lang w:val="de-DE"/>
        </w:rPr>
        <w:t>ren Philosophie», in: «Goethes Naturwissenschaftliche Schriften», (siehe</w:t>
        <w:br/>
      </w:r>
      <w:r>
        <w:rPr>
          <w:color w:val="000000"/>
          <w:spacing w:val="3"/>
          <w:sz w:val="16"/>
          <w:szCs w:val="16"/>
          <w:lang w:val="de-DE"/>
        </w:rPr>
        <w:t>Hinweis zu S. 20, Nr. 2), Bd. 2, GA Ib, S. 28: «Nun aber kam die Kritik</w:t>
        <w:br/>
      </w:r>
      <w:r>
        <w:rPr>
          <w:color w:val="000000"/>
          <w:sz w:val="16"/>
          <w:szCs w:val="16"/>
          <w:lang w:val="de-DE"/>
        </w:rPr>
        <w:t>der Urteilskraft mir zu Händen und dieser bin ich eine höchst frohe Lebens-</w:t>
        <w:br/>
      </w:r>
      <w:r>
        <w:rPr>
          <w:color w:val="000000"/>
          <w:spacing w:val="1"/>
          <w:sz w:val="16"/>
          <w:szCs w:val="16"/>
          <w:lang w:val="de-DE"/>
        </w:rPr>
        <w:t>epoche schuldig. Hier sah ich meine disparatesten Beschäftigungen neben</w:t>
        <w:br/>
      </w:r>
      <w:r>
        <w:rPr>
          <w:color w:val="000000"/>
          <w:spacing w:val="2"/>
          <w:sz w:val="16"/>
          <w:szCs w:val="16"/>
          <w:lang w:val="de-DE"/>
        </w:rPr>
        <w:t>einander gestellt, Kunst- und Natur-Erzeugnisse eins behandelt wie das</w:t>
        <w:br/>
      </w:r>
      <w:r>
        <w:rPr>
          <w:color w:val="000000"/>
          <w:sz w:val="16"/>
          <w:szCs w:val="16"/>
          <w:lang w:val="de-DE"/>
        </w:rPr>
        <w:t>andere. Ästhetische und ideologische Urteilskraft erleuchteten sich wechsel-</w:t>
      </w:r>
    </w:p>
    <w:p>
      <w:pPr>
        <w:sectPr>
          <w:type w:val="nextPage"/>
          <w:pgSz w:w="8391" w:h="11906"/>
          <w:pgMar w:left="1706" w:right="13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end="10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599</w:t>
      </w:r>
    </w:p>
    <w:p>
      <w:pPr>
        <w:pStyle w:val="Normal"/>
        <w:shd w:fill="FFFFFF" w:val="clear"/>
        <w:spacing w:lineRule="exact" w:line="192"/>
        <w:ind w:start="346" w:end="34" w:hanging="0"/>
        <w:jc w:val="both"/>
        <w:rPr/>
      </w:pPr>
      <w:r>
        <w:rPr>
          <w:color w:val="000000"/>
          <w:sz w:val="16"/>
          <w:szCs w:val="16"/>
          <w:lang w:val="de-DE"/>
        </w:rPr>
        <w:t>weise.» Siehe auch Goethes Brief an Johann Friedrich Reichardt vom 25.</w:t>
        <w:br/>
      </w:r>
      <w:r>
        <w:rPr>
          <w:color w:val="000000"/>
          <w:spacing w:val="2"/>
          <w:sz w:val="16"/>
          <w:szCs w:val="16"/>
          <w:lang w:val="de-DE"/>
        </w:rPr>
        <w:t>Oktober 1790: «Kants Buch hat mich sehr gefreut und mich zu seinen</w:t>
        <w:br/>
      </w:r>
      <w:r>
        <w:rPr>
          <w:color w:val="000000"/>
          <w:spacing w:val="-1"/>
          <w:sz w:val="16"/>
          <w:szCs w:val="16"/>
          <w:lang w:val="de-DE"/>
        </w:rPr>
        <w:t>früheren Sachen gelockt. Der teleologische Teil hat mich fast noch mehr als</w:t>
        <w:br/>
      </w:r>
      <w:r>
        <w:rPr>
          <w:color w:val="000000"/>
          <w:sz w:val="16"/>
          <w:szCs w:val="16"/>
          <w:lang w:val="de-DE"/>
        </w:rPr>
        <w:t>der ästhetische interessiert.»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187" w:before="163" w:after="0"/>
        <w:ind w:start="341" w:hanging="341"/>
        <w:rPr/>
      </w:pPr>
      <w:r>
        <w:rPr>
          <w:color w:val="000000"/>
          <w:spacing w:val="-10"/>
          <w:sz w:val="16"/>
          <w:szCs w:val="16"/>
          <w:lang w:val="de-DE"/>
        </w:rPr>
        <w:t>34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ausgesprochenen Überzeugung: </w:t>
      </w:r>
      <w:r>
        <w:rPr>
          <w:color w:val="000000"/>
          <w:sz w:val="16"/>
          <w:szCs w:val="16"/>
          <w:lang w:val="de-DE"/>
        </w:rPr>
        <w:t>«Ästhetik oder Wissenschaft des Schönen.</w:t>
        <w:br/>
      </w:r>
      <w:r>
        <w:rPr>
          <w:color w:val="000000"/>
          <w:spacing w:val="1"/>
          <w:sz w:val="16"/>
          <w:szCs w:val="16"/>
          <w:lang w:val="de-DE"/>
        </w:rPr>
        <w:t>Zum Gebrauche von Vorlesungen», Reutlingen und Leipzig 1846, 1. Teil:</w:t>
        <w:br/>
      </w:r>
      <w:r>
        <w:rPr>
          <w:color w:val="000000"/>
          <w:spacing w:val="3"/>
          <w:sz w:val="16"/>
          <w:szCs w:val="16"/>
          <w:lang w:val="de-DE"/>
        </w:rPr>
        <w:t>«Die Metaphysik des Schönen», Einleitung, § 8, S. 41 wörtlich: «... die</w:t>
        <w:br/>
      </w:r>
      <w:r>
        <w:rPr>
          <w:color w:val="000000"/>
          <w:spacing w:val="2"/>
          <w:sz w:val="16"/>
          <w:szCs w:val="16"/>
          <w:lang w:val="de-DE"/>
        </w:rPr>
        <w:t>Ästhetik, wie sie jetzt eine fertige Welt abschließt, muß nur den Ausblick</w:t>
        <w:br/>
      </w:r>
      <w:r>
        <w:rPr>
          <w:color w:val="000000"/>
          <w:spacing w:val="1"/>
          <w:sz w:val="16"/>
          <w:szCs w:val="16"/>
          <w:lang w:val="de-DE"/>
        </w:rPr>
        <w:t>in diese Zukunft der Kunst sowohl als ihrer Wissenschaft, wie oben schon</w:t>
        <w:br/>
      </w:r>
      <w:r>
        <w:rPr>
          <w:color w:val="000000"/>
          <w:spacing w:val="2"/>
          <w:sz w:val="16"/>
          <w:szCs w:val="16"/>
          <w:lang w:val="de-DE"/>
        </w:rPr>
        <w:t>bemerkt wurde, offen halten und dies wird einst ihre Probe sein.»</w:t>
      </w:r>
    </w:p>
    <w:p>
      <w:pPr>
        <w:pStyle w:val="Normal"/>
        <w:shd w:fill="FFFFFF" w:val="clear"/>
        <w:spacing w:before="130" w:after="0"/>
        <w:ind w:start="346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seine fünfbändige Ästhetik: </w:t>
      </w:r>
      <w:r>
        <w:rPr>
          <w:color w:val="000000"/>
          <w:spacing w:val="1"/>
          <w:sz w:val="16"/>
          <w:szCs w:val="16"/>
          <w:lang w:val="de-DE"/>
        </w:rPr>
        <w:t>Siehe oben.</w:t>
      </w:r>
    </w:p>
    <w:p>
      <w:pPr>
        <w:pStyle w:val="Normal"/>
        <w:shd w:fill="FFFFFF" w:val="clear"/>
        <w:spacing w:lineRule="exact" w:line="187" w:before="125" w:after="0"/>
        <w:ind w:start="350" w:end="19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Schiller: </w:t>
      </w:r>
      <w:r>
        <w:rPr>
          <w:color w:val="000000"/>
          <w:spacing w:val="-1"/>
          <w:sz w:val="16"/>
          <w:szCs w:val="16"/>
          <w:lang w:val="de-DE"/>
        </w:rPr>
        <w:t>«Über die ästhetische Erziehung des Menschen, in einer Reihe von</w:t>
        <w:br/>
      </w:r>
      <w:r>
        <w:rPr>
          <w:color w:val="000000"/>
          <w:sz w:val="16"/>
          <w:szCs w:val="16"/>
          <w:lang w:val="de-DE"/>
        </w:rPr>
        <w:t>Briefen» (1795-96). Wie Schiller dabei Goethe verpflichtet ist, zeigt sein</w:t>
        <w:br/>
      </w:r>
      <w:r>
        <w:rPr>
          <w:color w:val="000000"/>
          <w:spacing w:val="-1"/>
          <w:sz w:val="16"/>
          <w:szCs w:val="16"/>
          <w:lang w:val="de-DE"/>
        </w:rPr>
        <w:t>Bekenntnis gegenüber demselben: «Sie werden in diesen Briefen Ihr Porträt</w:t>
        <w:br/>
      </w:r>
      <w:r>
        <w:rPr>
          <w:color w:val="000000"/>
          <w:sz w:val="16"/>
          <w:szCs w:val="16"/>
          <w:lang w:val="de-DE"/>
        </w:rPr>
        <w:t>finden, worunter ich gern Ihren Namen geschrieben hätte, wenn ich es nicht</w:t>
        <w:br/>
        <w:t>haßte, dem Gefühl denkender Leser vorzugreifen. Keiner, dessen Urteil für</w:t>
        <w:br/>
      </w:r>
      <w:r>
        <w:rPr>
          <w:color w:val="000000"/>
          <w:spacing w:val="2"/>
          <w:sz w:val="16"/>
          <w:szCs w:val="16"/>
          <w:lang w:val="de-DE"/>
        </w:rPr>
        <w:t>Sie Wert haben kann, wird es verkennen, denn ich weiß, daß ich es gut</w:t>
        <w:br/>
      </w:r>
      <w:r>
        <w:rPr>
          <w:color w:val="000000"/>
          <w:spacing w:val="-2"/>
          <w:sz w:val="16"/>
          <w:szCs w:val="16"/>
          <w:lang w:val="de-DE"/>
        </w:rPr>
        <w:t>gefaßt und treffend genug gezeichnet habe.» (Schiller an Goethe, 20. Oktober</w:t>
        <w:br/>
      </w:r>
      <w:r>
        <w:rPr>
          <w:color w:val="000000"/>
          <w:spacing w:val="-1"/>
          <w:sz w:val="16"/>
          <w:szCs w:val="16"/>
          <w:lang w:val="de-DE"/>
        </w:rPr>
        <w:t>1794). Vgl. dazu Rudolf Steiner: «Goethe-Studien. Moral und Christentum»</w:t>
        <w:br/>
      </w:r>
      <w:r>
        <w:rPr>
          <w:color w:val="000000"/>
          <w:sz w:val="16"/>
          <w:szCs w:val="16"/>
          <w:lang w:val="de-DE"/>
        </w:rPr>
        <w:t>(1900). Im vorliegenden Band S. 217-219, und «Die Rätsel der Philosophie</w:t>
        <w:br/>
      </w:r>
      <w:r>
        <w:rPr>
          <w:color w:val="000000"/>
          <w:spacing w:val="2"/>
          <w:sz w:val="16"/>
          <w:szCs w:val="16"/>
          <w:lang w:val="de-DE"/>
        </w:rPr>
        <w:t>in ihrer Geschichte als Umriß dargestellt» (1914), GA 18, S. 188-200.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187" w:before="163" w:after="0"/>
        <w:ind w:start="341" w:hanging="341"/>
        <w:rPr/>
      </w:pPr>
      <w:r>
        <w:rPr>
          <w:color w:val="000000"/>
          <w:spacing w:val="-11"/>
          <w:sz w:val="16"/>
          <w:szCs w:val="16"/>
          <w:lang w:val="de-DE"/>
        </w:rPr>
        <w:t>35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Deshalb nennt Kant: </w:t>
      </w:r>
      <w:r>
        <w:rPr>
          <w:color w:val="000000"/>
          <w:sz w:val="16"/>
          <w:szCs w:val="16"/>
          <w:lang w:val="de-DE"/>
        </w:rPr>
        <w:t>«Kritik der Urteilskraft» (1788), Leipzig 1867, 1. Teil,</w:t>
        <w:br/>
      </w:r>
      <w:r>
        <w:rPr>
          <w:color w:val="000000"/>
          <w:spacing w:val="-3"/>
          <w:sz w:val="16"/>
          <w:szCs w:val="16"/>
          <w:lang w:val="de-DE"/>
        </w:rPr>
        <w:t>§ 5, S. 215, wörtlich: «Geschmack ist das Beurteilungsvermögen eines Gegen-</w:t>
        <w:br/>
      </w:r>
      <w:r>
        <w:rPr>
          <w:color w:val="000000"/>
          <w:sz w:val="16"/>
          <w:szCs w:val="16"/>
          <w:lang w:val="de-DE"/>
        </w:rPr>
        <w:t>standes oder einer Vorstellungsart durch ein Wohlgefallen, oder Mißfallen,</w:t>
        <w:br/>
      </w:r>
      <w:r>
        <w:rPr>
          <w:color w:val="000000"/>
          <w:spacing w:val="3"/>
          <w:sz w:val="16"/>
          <w:szCs w:val="16"/>
          <w:lang w:val="de-DE"/>
        </w:rPr>
        <w:t>ohne alles Interesse. Der Gegenstand eines solchen Wohlgefallens heißt</w:t>
        <w:br/>
      </w:r>
      <w:r>
        <w:rPr>
          <w:color w:val="000000"/>
          <w:spacing w:val="-2"/>
          <w:sz w:val="16"/>
          <w:szCs w:val="16"/>
          <w:lang w:val="de-DE"/>
        </w:rPr>
        <w:t>schön.»</w:t>
      </w:r>
    </w:p>
    <w:p>
      <w:pPr>
        <w:pStyle w:val="Normal"/>
        <w:shd w:fill="FFFFFF" w:val="clear"/>
        <w:spacing w:lineRule="exact" w:line="192" w:before="130" w:after="0"/>
        <w:ind w:start="365" w:end="14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zweite Erklärung des Schönen: </w:t>
      </w:r>
      <w:r>
        <w:rPr>
          <w:color w:val="000000"/>
          <w:spacing w:val="1"/>
          <w:sz w:val="16"/>
          <w:szCs w:val="16"/>
          <w:lang w:val="de-DE"/>
        </w:rPr>
        <w:t>Ebenda, § 17, S. 242, wörtlich: «Schönheit</w:t>
        <w:br/>
      </w:r>
      <w:r>
        <w:rPr>
          <w:color w:val="000000"/>
          <w:sz w:val="16"/>
          <w:szCs w:val="16"/>
          <w:lang w:val="de-DE"/>
        </w:rPr>
        <w:t>ist Form der Zweckmäßigkeit eines Gegenstandes, sofern sie ohne Vorstel-</w:t>
        <w:br/>
      </w:r>
      <w:r>
        <w:rPr>
          <w:color w:val="000000"/>
          <w:spacing w:val="1"/>
          <w:sz w:val="16"/>
          <w:szCs w:val="16"/>
          <w:lang w:val="de-DE"/>
        </w:rPr>
        <w:t>lung eines Zweckes an ihm wahrgenommen wird.»</w:t>
      </w:r>
    </w:p>
    <w:p>
      <w:pPr>
        <w:pStyle w:val="Normal"/>
        <w:numPr>
          <w:ilvl w:val="0"/>
          <w:numId w:val="32"/>
        </w:numPr>
        <w:shd w:fill="FFFFFF" w:val="clear"/>
        <w:tabs>
          <w:tab w:val="clear" w:pos="720"/>
          <w:tab w:val="left" w:pos="341" w:leader="none"/>
        </w:tabs>
        <w:spacing w:lineRule="exact" w:line="192" w:before="163" w:after="0"/>
        <w:ind w:start="341" w:hanging="341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ruft begeistert aus: </w:t>
      </w:r>
      <w:r>
        <w:rPr>
          <w:color w:val="000000"/>
          <w:spacing w:val="-2"/>
          <w:sz w:val="16"/>
          <w:szCs w:val="16"/>
          <w:lang w:val="de-DE"/>
        </w:rPr>
        <w:t>Siehe Hinweis zu S. 34, 15. Brief, wörtlich: «Der Mensch</w:t>
        <w:br/>
        <w:t xml:space="preserve">soll mit der Schönheit </w:t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nur spielen, </w:t>
      </w:r>
      <w:r>
        <w:rPr>
          <w:color w:val="000000"/>
          <w:spacing w:val="-2"/>
          <w:sz w:val="16"/>
          <w:szCs w:val="16"/>
          <w:lang w:val="de-DE"/>
        </w:rPr>
        <w:t xml:space="preserve">und er soll </w:t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nur mit der Schönheit </w:t>
      </w:r>
      <w:r>
        <w:rPr>
          <w:color w:val="000000"/>
          <w:spacing w:val="-2"/>
          <w:sz w:val="16"/>
          <w:szCs w:val="16"/>
          <w:lang w:val="de-DE"/>
        </w:rPr>
        <w:t>spielen...</w:t>
        <w:br/>
      </w:r>
      <w:r>
        <w:rPr>
          <w:color w:val="000000"/>
          <w:spacing w:val="2"/>
          <w:sz w:val="16"/>
          <w:szCs w:val="16"/>
          <w:lang w:val="de-DE"/>
        </w:rPr>
        <w:t>Denn, um es endlich einmal herauszusagen, der Mensch spielt nur, wo er</w:t>
        <w:br/>
      </w:r>
      <w:r>
        <w:rPr>
          <w:color w:val="000000"/>
          <w:sz w:val="16"/>
          <w:szCs w:val="16"/>
          <w:lang w:val="de-DE"/>
        </w:rPr>
        <w:t xml:space="preserve">in voller Bedeutung des Wortes Mensch ist, und </w:t>
      </w:r>
      <w:r>
        <w:rPr>
          <w:i/>
          <w:iCs/>
          <w:color w:val="000000"/>
          <w:sz w:val="16"/>
          <w:szCs w:val="16"/>
          <w:lang w:val="de-DE"/>
        </w:rPr>
        <w:t>er ist nur da ganz Mensch,</w:t>
        <w:br/>
      </w:r>
      <w:r>
        <w:rPr>
          <w:i/>
          <w:iCs/>
          <w:color w:val="000000"/>
          <w:spacing w:val="2"/>
          <w:w w:val="94"/>
          <w:sz w:val="16"/>
          <w:szCs w:val="16"/>
          <w:lang w:val="de-DE"/>
        </w:rPr>
        <w:t>wo er spielt.</w:t>
      </w:r>
      <w:r>
        <w:rPr>
          <w:color w:val="000000"/>
          <w:spacing w:val="2"/>
          <w:w w:val="94"/>
          <w:sz w:val="16"/>
          <w:szCs w:val="16"/>
          <w:lang w:val="de-DE"/>
        </w:rPr>
        <w:t>»</w:t>
      </w:r>
    </w:p>
    <w:p>
      <w:pPr>
        <w:pStyle w:val="Normal"/>
        <w:numPr>
          <w:ilvl w:val="0"/>
          <w:numId w:val="32"/>
        </w:numPr>
        <w:shd w:fill="FFFFFF" w:val="clear"/>
        <w:tabs>
          <w:tab w:val="clear" w:pos="720"/>
          <w:tab w:val="left" w:pos="341" w:leader="none"/>
        </w:tabs>
        <w:spacing w:lineRule="exact" w:line="192" w:before="163" w:after="0"/>
        <w:ind w:start="341" w:hanging="341"/>
        <w:rPr>
          <w:color w:val="000000"/>
          <w:spacing w:val="-4"/>
          <w:w w:val="94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Schelling mit einer vollständig verfehlten Grundansicht: </w:t>
      </w:r>
      <w:r>
        <w:rPr>
          <w:color w:val="000000"/>
          <w:spacing w:val="-1"/>
          <w:sz w:val="16"/>
          <w:szCs w:val="16"/>
          <w:lang w:val="de-DE"/>
        </w:rPr>
        <w:t>Siehe dazu die Be-</w:t>
        <w:br/>
        <w:t>merkung Rudolf Steiners zur zweiten Auflage (1909) am Schluß dieses Auf-</w:t>
        <w:br/>
      </w:r>
      <w:r>
        <w:rPr>
          <w:color w:val="000000"/>
          <w:spacing w:val="-2"/>
          <w:sz w:val="16"/>
          <w:szCs w:val="16"/>
          <w:lang w:val="de-DE"/>
        </w:rPr>
        <w:t>satzes, S. 46.</w:t>
      </w:r>
    </w:p>
    <w:p>
      <w:pPr>
        <w:pStyle w:val="Normal"/>
        <w:shd w:fill="FFFFFF" w:val="clear"/>
        <w:spacing w:lineRule="exact" w:line="192" w:before="5" w:after="0"/>
        <w:ind w:start="374" w:firstLine="226"/>
        <w:rPr/>
      </w:pPr>
      <w:r>
        <w:rPr>
          <w:color w:val="000000"/>
          <w:spacing w:val="-2"/>
          <w:sz w:val="16"/>
          <w:szCs w:val="16"/>
          <w:lang w:val="de-DE"/>
        </w:rPr>
        <w:t>Friedrich Wilhelm Joseph Schelling: «Zur Philosophie der Kunst» Vorle-</w:t>
        <w:br/>
      </w:r>
      <w:r>
        <w:rPr>
          <w:color w:val="000000"/>
          <w:spacing w:val="2"/>
          <w:sz w:val="16"/>
          <w:szCs w:val="16"/>
          <w:lang w:val="de-DE"/>
        </w:rPr>
        <w:t>sungen 1802/03 und 1804/05, in «Sämtliche Werke», herausgegeben von</w:t>
      </w:r>
    </w:p>
    <w:p>
      <w:pPr>
        <w:sectPr>
          <w:type w:val="nextPage"/>
          <w:pgSz w:w="8391" w:h="11906"/>
          <w:pgMar w:left="1337" w:right="17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53" w:hanging="0"/>
        <w:jc w:val="center"/>
        <w:rPr>
          <w:color w:val="000000"/>
          <w:spacing w:val="15"/>
          <w:sz w:val="16"/>
          <w:szCs w:val="16"/>
          <w:lang w:val="de-DE"/>
        </w:rPr>
      </w:pPr>
      <w:r>
        <w:rPr>
          <w:color w:val="000000"/>
          <w:spacing w:val="15"/>
          <w:sz w:val="16"/>
          <w:szCs w:val="16"/>
          <w:lang w:val="de-DE"/>
        </w:rPr>
        <w:t>600</w:t>
      </w:r>
    </w:p>
    <w:p>
      <w:pPr>
        <w:pStyle w:val="Normal"/>
        <w:shd w:fill="FFFFFF" w:val="clear"/>
        <w:spacing w:lineRule="exact" w:line="187"/>
        <w:ind w:start="341" w:end="14" w:hanging="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>K. F. A. Schelling, Erste Abteilung, 5. Band, Stuttgart u. Augsburg 1859,</w:t>
        <w:br/>
      </w:r>
      <w:r>
        <w:rPr>
          <w:color w:val="000000"/>
          <w:spacing w:val="2"/>
          <w:sz w:val="16"/>
          <w:szCs w:val="16"/>
          <w:lang w:val="de-DE"/>
        </w:rPr>
        <w:t>S. 353-736. Siehe z.B. S. 370 (Einleitung, Allgemeinste Deduktion der</w:t>
        <w:br/>
      </w:r>
      <w:r>
        <w:rPr>
          <w:color w:val="000000"/>
          <w:spacing w:val="-1"/>
          <w:sz w:val="16"/>
          <w:szCs w:val="16"/>
          <w:lang w:val="de-DE"/>
        </w:rPr>
        <w:t xml:space="preserve">Kunst): «Die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Ideen </w:t>
      </w:r>
      <w:r>
        <w:rPr>
          <w:color w:val="000000"/>
          <w:spacing w:val="-1"/>
          <w:sz w:val="16"/>
          <w:szCs w:val="16"/>
          <w:lang w:val="de-DE"/>
        </w:rPr>
        <w:t>also, sofern sie als real angeschaut werden, sind der Stoff</w:t>
        <w:br/>
      </w:r>
      <w:r>
        <w:rPr>
          <w:color w:val="000000"/>
          <w:sz w:val="16"/>
          <w:szCs w:val="16"/>
          <w:lang w:val="de-DE"/>
        </w:rPr>
        <w:t>und gleichsam die allgemeine und absolute Materie der Kunst, aus welcher</w:t>
        <w:br/>
      </w:r>
      <w:r>
        <w:rPr>
          <w:color w:val="000000"/>
          <w:spacing w:val="2"/>
          <w:sz w:val="16"/>
          <w:szCs w:val="16"/>
          <w:lang w:val="de-DE"/>
        </w:rPr>
        <w:t>alle besonderen Kunstwerke als vollendete Gewächse erst hervorgehen.»</w:t>
        <w:br/>
      </w:r>
      <w:r>
        <w:rPr>
          <w:color w:val="000000"/>
          <w:spacing w:val="1"/>
          <w:sz w:val="16"/>
          <w:szCs w:val="16"/>
          <w:lang w:val="de-DE"/>
        </w:rPr>
        <w:t xml:space="preserve">Und auch S. 386 </w:t>
      </w:r>
      <w:r>
        <w:rPr>
          <w:color w:val="000000"/>
          <w:spacing w:val="1"/>
          <w:sz w:val="16"/>
          <w:szCs w:val="16"/>
          <w:lang w:val="en-US"/>
        </w:rPr>
        <w:t xml:space="preserve">(I. </w:t>
      </w:r>
      <w:r>
        <w:rPr>
          <w:color w:val="000000"/>
          <w:spacing w:val="1"/>
          <w:sz w:val="16"/>
          <w:szCs w:val="16"/>
          <w:lang w:val="de-DE"/>
        </w:rPr>
        <w:t>Allgemeiner Teil der Philosophie der Kunst, A, Con-</w:t>
        <w:br/>
        <w:t xml:space="preserve">struktion der Kunst überhaupt und im Allgemeinen, § 23): </w:t>
      </w:r>
      <w:r>
        <w:rPr>
          <w:i/>
          <w:iCs/>
          <w:color w:val="000000"/>
          <w:spacing w:val="1"/>
          <w:sz w:val="16"/>
          <w:szCs w:val="16"/>
          <w:lang w:val="de-DE"/>
        </w:rPr>
        <w:t>«Die mittelbare</w:t>
        <w:br/>
        <w:t xml:space="preserve">Ursache aller Kunst ist Gott. - </w:t>
      </w:r>
      <w:r>
        <w:rPr>
          <w:color w:val="000000"/>
          <w:spacing w:val="1"/>
          <w:sz w:val="16"/>
          <w:szCs w:val="16"/>
          <w:lang w:val="de-DE"/>
        </w:rPr>
        <w:t>Denn Gott ist durch seine absolute Identität</w:t>
        <w:br/>
      </w:r>
      <w:r>
        <w:rPr>
          <w:color w:val="000000"/>
          <w:spacing w:val="2"/>
          <w:sz w:val="16"/>
          <w:szCs w:val="16"/>
          <w:lang w:val="de-DE"/>
        </w:rPr>
        <w:t>der Quell aller Ineinsbildung des Realen und Idealen, worauf alle Kunst</w:t>
        <w:br/>
      </w:r>
      <w:r>
        <w:rPr>
          <w:color w:val="000000"/>
          <w:spacing w:val="3"/>
          <w:sz w:val="16"/>
          <w:szCs w:val="16"/>
          <w:lang w:val="de-DE"/>
        </w:rPr>
        <w:t>beruht. Oder: Gott ist der Quell der Ideen. Nur in Gott sind ursprünglich</w:t>
        <w:br/>
      </w:r>
      <w:r>
        <w:rPr>
          <w:color w:val="000000"/>
          <w:spacing w:val="1"/>
          <w:sz w:val="16"/>
          <w:szCs w:val="16"/>
          <w:lang w:val="de-DE"/>
        </w:rPr>
        <w:t>die Ideen. Nun ist aber die Kunst Darstellung der Urbilder, also Gott selbst</w:t>
        <w:br/>
        <w:t>die unmittelbare Ursache, die letzte Möglichkeit aller Kunst, er selbst der</w:t>
        <w:br/>
        <w:t>Quell aller Schönheit.»</w:t>
      </w:r>
    </w:p>
    <w:p>
      <w:pPr>
        <w:pStyle w:val="Normal"/>
        <w:shd w:fill="FFFFFF" w:val="clear"/>
        <w:tabs>
          <w:tab w:val="clear" w:pos="720"/>
          <w:tab w:val="left" w:pos="346" w:leader="none"/>
        </w:tabs>
        <w:spacing w:lineRule="exact" w:line="187" w:before="197" w:after="0"/>
        <w:ind w:start="346" w:hanging="346"/>
        <w:rPr/>
      </w:pPr>
      <w:r>
        <w:rPr>
          <w:color w:val="000000"/>
          <w:spacing w:val="-9"/>
          <w:sz w:val="16"/>
          <w:szCs w:val="16"/>
          <w:lang w:val="de-DE"/>
        </w:rPr>
        <w:t>37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Eduard von Hanmann findet: </w:t>
      </w:r>
      <w:r>
        <w:rPr>
          <w:color w:val="000000"/>
          <w:spacing w:val="1"/>
          <w:sz w:val="16"/>
          <w:szCs w:val="16"/>
          <w:lang w:val="de-DE"/>
        </w:rPr>
        <w:t>«Ästhetik», Leipzig 1886, Erster, historisch-</w:t>
        <w:br/>
      </w:r>
      <w:r>
        <w:rPr>
          <w:color w:val="000000"/>
          <w:spacing w:val="-2"/>
          <w:sz w:val="16"/>
          <w:szCs w:val="16"/>
          <w:lang w:val="de-DE"/>
        </w:rPr>
        <w:t xml:space="preserve">kritischer Teil: «Die deutsche Ästhetik seit Kant», 1. Buch, </w:t>
      </w:r>
      <w:r>
        <w:rPr>
          <w:color w:val="000000"/>
          <w:spacing w:val="-2"/>
          <w:sz w:val="16"/>
          <w:szCs w:val="16"/>
          <w:lang w:val="en-US"/>
        </w:rPr>
        <w:t xml:space="preserve">II, </w:t>
      </w:r>
      <w:r>
        <w:rPr>
          <w:color w:val="000000"/>
          <w:spacing w:val="-2"/>
          <w:sz w:val="16"/>
          <w:szCs w:val="16"/>
          <w:lang w:val="de-DE"/>
        </w:rPr>
        <w:t>l, A, a) «Schel-</w:t>
        <w:br/>
      </w:r>
      <w:r>
        <w:rPr>
          <w:color w:val="000000"/>
          <w:spacing w:val="-4"/>
          <w:sz w:val="16"/>
          <w:szCs w:val="16"/>
          <w:lang w:val="de-DE"/>
        </w:rPr>
        <w:t>ling».</w:t>
      </w:r>
    </w:p>
    <w:p>
      <w:pPr>
        <w:pStyle w:val="Normal"/>
        <w:shd w:fill="FFFFFF" w:val="clear"/>
        <w:spacing w:lineRule="exact" w:line="192" w:before="149" w:after="0"/>
        <w:ind w:start="350" w:end="10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Hegel sagt ja auch: </w:t>
      </w:r>
      <w:r>
        <w:rPr>
          <w:color w:val="000000"/>
          <w:spacing w:val="-2"/>
          <w:sz w:val="16"/>
          <w:szCs w:val="16"/>
          <w:lang w:val="de-DE"/>
        </w:rPr>
        <w:t>«Vorlesungen über die Ästhetik», I.Teil, 1. Kap.: «Begriff</w:t>
        <w:br/>
      </w:r>
      <w:r>
        <w:rPr>
          <w:color w:val="000000"/>
          <w:spacing w:val="1"/>
          <w:sz w:val="16"/>
          <w:szCs w:val="16"/>
          <w:lang w:val="de-DE"/>
        </w:rPr>
        <w:t>des Schönen». - 2. Aufl. 1842, S. 141.</w:t>
      </w:r>
    </w:p>
    <w:p>
      <w:pPr>
        <w:pStyle w:val="Normal"/>
        <w:shd w:fill="FFFFFF" w:val="clear"/>
        <w:tabs>
          <w:tab w:val="clear" w:pos="720"/>
          <w:tab w:val="left" w:pos="346" w:leader="none"/>
        </w:tabs>
        <w:spacing w:lineRule="exact" w:line="187" w:before="202" w:after="0"/>
        <w:ind w:start="346" w:hanging="346"/>
        <w:rPr/>
      </w:pPr>
      <w:r>
        <w:rPr>
          <w:color w:val="000000"/>
          <w:spacing w:val="-10"/>
          <w:sz w:val="16"/>
          <w:szCs w:val="16"/>
          <w:lang w:val="de-DE"/>
        </w:rPr>
        <w:t>38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Noch deutlicher: </w:t>
      </w:r>
      <w:r>
        <w:rPr>
          <w:color w:val="000000"/>
          <w:spacing w:val="1"/>
          <w:sz w:val="16"/>
          <w:szCs w:val="16"/>
          <w:lang w:val="de-DE"/>
        </w:rPr>
        <w:t>Ebenda, 1. Teil, Einleitung, S. 13, wörtlich: «Das Schöne</w:t>
        <w:br/>
      </w:r>
      <w:r>
        <w:rPr>
          <w:color w:val="000000"/>
          <w:spacing w:val="3"/>
          <w:sz w:val="16"/>
          <w:szCs w:val="16"/>
          <w:lang w:val="de-DE"/>
        </w:rPr>
        <w:t>bestimmt sich dadurch als das sinnliche Scheinen der Idee». (Bei Eduard</w:t>
        <w:br/>
      </w:r>
      <w:r>
        <w:rPr>
          <w:color w:val="000000"/>
          <w:spacing w:val="1"/>
          <w:sz w:val="16"/>
          <w:szCs w:val="16"/>
          <w:lang w:val="de-DE"/>
        </w:rPr>
        <w:t>von Hartmann (s. oben), 1. Teil, ist auf Seite 120 im Kap. über Hegel diese</w:t>
        <w:br/>
      </w:r>
      <w:r>
        <w:rPr>
          <w:color w:val="000000"/>
          <w:spacing w:val="2"/>
          <w:sz w:val="16"/>
          <w:szCs w:val="16"/>
          <w:lang w:val="de-DE"/>
        </w:rPr>
        <w:t>Stelle so formuliert, wie sie Rudolf Steiner wiedergibt.)</w:t>
      </w:r>
    </w:p>
    <w:p>
      <w:pPr>
        <w:pStyle w:val="Normal"/>
        <w:shd w:fill="FFFFFF" w:val="clear"/>
        <w:spacing w:lineRule="exact" w:line="187" w:before="149" w:after="0"/>
        <w:ind w:start="355" w:end="14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Friedrich Theodor Vischer nennt die Schönheit: </w:t>
      </w:r>
      <w:r>
        <w:rPr>
          <w:color w:val="000000"/>
          <w:spacing w:val="-2"/>
          <w:sz w:val="16"/>
          <w:szCs w:val="16"/>
          <w:lang w:val="de-DE"/>
        </w:rPr>
        <w:t>Siehe «Ästhetik oder Wissen-</w:t>
        <w:br/>
      </w:r>
      <w:r>
        <w:rPr>
          <w:color w:val="000000"/>
          <w:spacing w:val="2"/>
          <w:sz w:val="16"/>
          <w:szCs w:val="16"/>
          <w:lang w:val="de-DE"/>
        </w:rPr>
        <w:t>schaft des Schönen», Reutlingen und Leipzig 1846, S. 53, 72 u. 80 (§§ 13,</w:t>
        <w:br/>
      </w:r>
      <w:r>
        <w:rPr>
          <w:color w:val="000000"/>
          <w:spacing w:val="-2"/>
          <w:sz w:val="16"/>
          <w:szCs w:val="16"/>
          <w:lang w:val="de-DE"/>
        </w:rPr>
        <w:t>19 u. 24).</w:t>
      </w:r>
    </w:p>
    <w:p>
      <w:pPr>
        <w:pStyle w:val="Normal"/>
        <w:shd w:fill="FFFFFF" w:val="clear"/>
        <w:tabs>
          <w:tab w:val="clear" w:pos="720"/>
          <w:tab w:val="left" w:pos="346" w:leader="none"/>
        </w:tabs>
        <w:spacing w:lineRule="exact" w:line="192" w:before="202" w:after="0"/>
        <w:ind w:start="346" w:hanging="346"/>
        <w:rPr/>
      </w:pPr>
      <w:r>
        <w:rPr>
          <w:color w:val="000000"/>
          <w:spacing w:val="-10"/>
          <w:sz w:val="16"/>
          <w:szCs w:val="16"/>
          <w:lang w:val="de-DE"/>
        </w:rPr>
        <w:t>39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Fechner: </w:t>
      </w:r>
      <w:r>
        <w:rPr>
          <w:color w:val="000000"/>
          <w:sz w:val="16"/>
          <w:szCs w:val="16"/>
          <w:lang w:val="de-DE"/>
        </w:rPr>
        <w:t>Gustav Theodor Fechner: «Vorschule der Ästhetik», 2 Teile, Leip-</w:t>
        <w:br/>
      </w:r>
      <w:r>
        <w:rPr>
          <w:color w:val="000000"/>
          <w:spacing w:val="-2"/>
          <w:sz w:val="16"/>
          <w:szCs w:val="16"/>
          <w:lang w:val="de-DE"/>
        </w:rPr>
        <w:t>zig 1876.</w:t>
      </w:r>
    </w:p>
    <w:p>
      <w:pPr>
        <w:pStyle w:val="Normal"/>
        <w:shd w:fill="FFFFFF" w:val="clear"/>
        <w:spacing w:lineRule="exact" w:line="187" w:before="149" w:after="0"/>
        <w:ind w:start="35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Merck bezeichnet: </w:t>
      </w:r>
      <w:r>
        <w:rPr>
          <w:color w:val="000000"/>
          <w:spacing w:val="1"/>
          <w:sz w:val="16"/>
          <w:szCs w:val="16"/>
          <w:lang w:val="de-DE"/>
        </w:rPr>
        <w:t>Goethe: «Dichtung und Wahrheit», 4. Teil, 18. Buch.</w:t>
        <w:br/>
        <w:t>Wörtlich: «Dein Bestreben, Deine unablenkbare Richtung ist, dem Wirkli-</w:t>
        <w:br/>
        <w:t>chen eine poetische Gestalt zu geben; die anderen suchen das sogenannte</w:t>
        <w:br/>
      </w:r>
      <w:r>
        <w:rPr>
          <w:color w:val="000000"/>
          <w:spacing w:val="-1"/>
          <w:sz w:val="16"/>
          <w:szCs w:val="16"/>
          <w:lang w:val="de-DE"/>
        </w:rPr>
        <w:t>Poetische, das Imaginative zu verwirklichen, und das gibt nichts wie dummes</w:t>
        <w:br/>
      </w:r>
      <w:r>
        <w:rPr>
          <w:color w:val="000000"/>
          <w:spacing w:val="1"/>
          <w:sz w:val="16"/>
          <w:szCs w:val="16"/>
          <w:lang w:val="de-DE"/>
        </w:rPr>
        <w:t>Zeug.» Rudolf Steiner zitiert frei und nicht wörtlich. Die seit der 2. Aufl.</w:t>
        <w:br/>
        <w:t>(1909) hinzugekommenen Anführungszeichen wurden irrtümlicherweise</w:t>
        <w:br/>
        <w:t>beigefügt. So erschien die Stelle als unkorrekt zitiert und wurde deshalb in</w:t>
        <w:br/>
      </w:r>
      <w:r>
        <w:rPr>
          <w:color w:val="000000"/>
          <w:spacing w:val="2"/>
          <w:sz w:val="16"/>
          <w:szCs w:val="16"/>
          <w:lang w:val="de-DE"/>
        </w:rPr>
        <w:t xml:space="preserve">früheren Herausgaben innerhalb der Gesamtausgabe durch das </w:t>
      </w:r>
      <w:r>
        <w:rPr>
          <w:i/>
          <w:iCs/>
          <w:color w:val="000000"/>
          <w:spacing w:val="2"/>
          <w:sz w:val="16"/>
          <w:szCs w:val="16"/>
          <w:lang w:val="de-DE"/>
        </w:rPr>
        <w:t>wörtliche</w:t>
        <w:br/>
      </w:r>
      <w:r>
        <w:rPr>
          <w:color w:val="000000"/>
          <w:spacing w:val="-1"/>
          <w:sz w:val="16"/>
          <w:szCs w:val="16"/>
          <w:lang w:val="de-DE"/>
        </w:rPr>
        <w:t>Zitat aus «Dichtung und Wahrheit» ersetzt. Ein Vergleich mit der Erstausga-</w:t>
        <w:br/>
        <w:t xml:space="preserve">be (1889) zeigte, daß Rudolf Steiner das Zitat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mit eigenen Worten </w:t>
      </w:r>
      <w:r>
        <w:rPr>
          <w:color w:val="000000"/>
          <w:spacing w:val="-1"/>
          <w:sz w:val="16"/>
          <w:szCs w:val="16"/>
          <w:lang w:val="de-DE"/>
        </w:rPr>
        <w:t>wiedergibt</w:t>
        <w:br/>
      </w:r>
      <w:r>
        <w:rPr>
          <w:color w:val="000000"/>
          <w:spacing w:val="1"/>
          <w:sz w:val="16"/>
          <w:szCs w:val="16"/>
          <w:lang w:val="de-DE"/>
        </w:rPr>
        <w:t>und keine Anführungszeichen setzt. Deshalb wurde für diese Neuauflage</w:t>
        <w:br/>
      </w:r>
      <w:r>
        <w:rPr>
          <w:color w:val="000000"/>
          <w:spacing w:val="3"/>
          <w:sz w:val="16"/>
          <w:szCs w:val="16"/>
          <w:lang w:val="de-DE"/>
        </w:rPr>
        <w:t>wieder der ursprüngliche Wonlaut übernommen.</w:t>
      </w:r>
    </w:p>
    <w:p>
      <w:pPr>
        <w:sectPr>
          <w:type w:val="nextPage"/>
          <w:pgSz w:w="8391" w:h="11906"/>
          <w:pgMar w:left="1639" w:right="14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end="48" w:hanging="0"/>
        <w:jc w:val="center"/>
        <w:rPr>
          <w:color w:val="000000"/>
          <w:spacing w:val="-12"/>
          <w:lang w:val="de-DE"/>
        </w:rPr>
      </w:pPr>
      <w:r>
        <w:rPr>
          <w:color w:val="000000"/>
          <w:spacing w:val="-12"/>
          <w:lang w:val="de-DE"/>
        </w:rPr>
        <w:t>601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92"/>
        <w:ind w:start="422" w:hanging="350"/>
        <w:rPr/>
      </w:pPr>
      <w:r>
        <w:rPr>
          <w:color w:val="000000"/>
          <w:spacing w:val="-7"/>
          <w:sz w:val="16"/>
          <w:szCs w:val="16"/>
          <w:lang w:val="de-DE"/>
        </w:rPr>
        <w:t>39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im zweiten Teil des «Faust»: </w:t>
      </w:r>
      <w:r>
        <w:rPr>
          <w:color w:val="000000"/>
          <w:spacing w:val="-1"/>
          <w:sz w:val="16"/>
          <w:szCs w:val="16"/>
          <w:lang w:val="de-DE"/>
        </w:rPr>
        <w:t xml:space="preserve">Goethe: «Faust </w:t>
      </w:r>
      <w:r>
        <w:rPr>
          <w:color w:val="000000"/>
          <w:spacing w:val="-1"/>
          <w:sz w:val="16"/>
          <w:szCs w:val="16"/>
          <w:lang w:val="en-US"/>
        </w:rPr>
        <w:t xml:space="preserve">II», </w:t>
      </w:r>
      <w:r>
        <w:rPr>
          <w:color w:val="000000"/>
          <w:spacing w:val="-1"/>
          <w:sz w:val="16"/>
          <w:szCs w:val="16"/>
          <w:lang w:val="de-DE"/>
        </w:rPr>
        <w:t>2. Akt: Laboratorium, Vers</w:t>
        <w:br/>
      </w:r>
      <w:r>
        <w:rPr>
          <w:color w:val="000000"/>
          <w:spacing w:val="-5"/>
          <w:sz w:val="16"/>
          <w:szCs w:val="16"/>
          <w:lang w:val="de-DE"/>
        </w:rPr>
        <w:t>6992.</w:t>
      </w:r>
    </w:p>
    <w:p>
      <w:pPr>
        <w:pStyle w:val="Normal"/>
        <w:shd w:fill="FFFFFF" w:val="clear"/>
        <w:spacing w:lineRule="exact" w:line="192" w:before="125" w:after="0"/>
        <w:ind w:start="427" w:end="38" w:hanging="427"/>
        <w:jc w:val="both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39 ff.   Siehe zu diesen Seiten die Bemerkung Rudolf Steiners zur zweiten Auflage</w:t>
        <w:br/>
        <w:t>(1909) am Schluß des Aufsatzes, S. 46.</w:t>
      </w:r>
    </w:p>
    <w:p>
      <w:pPr>
        <w:pStyle w:val="Normal"/>
        <w:numPr>
          <w:ilvl w:val="0"/>
          <w:numId w:val="73"/>
        </w:numPr>
        <w:shd w:fill="FFFFFF" w:val="clear"/>
        <w:tabs>
          <w:tab w:val="clear" w:pos="720"/>
          <w:tab w:val="left" w:pos="422" w:leader="none"/>
        </w:tabs>
        <w:spacing w:lineRule="exact" w:line="192" w:before="134" w:after="0"/>
        <w:ind w:start="422" w:hanging="35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mit den Worten ausspricht: </w:t>
      </w:r>
      <w:r>
        <w:rPr>
          <w:color w:val="000000"/>
          <w:sz w:val="16"/>
          <w:szCs w:val="16"/>
          <w:lang w:val="de-DE"/>
        </w:rPr>
        <w:t>«Bedeutende Fördernis durch ein einziges geist-</w:t>
        <w:br/>
      </w:r>
      <w:r>
        <w:rPr>
          <w:color w:val="000000"/>
          <w:spacing w:val="1"/>
          <w:sz w:val="16"/>
          <w:szCs w:val="16"/>
          <w:lang w:val="de-DE"/>
        </w:rPr>
        <w:t>reiches Wort», in: «Goethes Naturwissenschaftliche Schriften» (siehe Hin-</w:t>
        <w:br/>
      </w:r>
      <w:r>
        <w:rPr>
          <w:color w:val="000000"/>
          <w:spacing w:val="3"/>
          <w:sz w:val="16"/>
          <w:szCs w:val="16"/>
          <w:lang w:val="de-DE"/>
        </w:rPr>
        <w:t>weis zu S. 20, Nr. 2), Bd. 2, GA Ib, S. 34.</w:t>
      </w:r>
    </w:p>
    <w:p>
      <w:pPr>
        <w:pStyle w:val="Normal"/>
        <w:numPr>
          <w:ilvl w:val="0"/>
          <w:numId w:val="73"/>
        </w:numPr>
        <w:shd w:fill="FFFFFF" w:val="clear"/>
        <w:tabs>
          <w:tab w:val="clear" w:pos="720"/>
          <w:tab w:val="left" w:pos="422" w:leader="none"/>
        </w:tabs>
        <w:spacing w:lineRule="exact" w:line="322" w:before="29" w:after="0"/>
        <w:ind w:start="422" w:hanging="350"/>
        <w:rPr>
          <w:color w:val="000000"/>
          <w:spacing w:val="-15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mit Recht sagen: </w:t>
      </w:r>
      <w:r>
        <w:rPr>
          <w:color w:val="000000"/>
          <w:spacing w:val="1"/>
          <w:sz w:val="16"/>
          <w:szCs w:val="16"/>
          <w:lang w:val="de-DE"/>
        </w:rPr>
        <w:t>«Sprüche in Prosa: Kunst», Ebenda, Bd. 5, GA le, S. 494.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anderen Orte: </w:t>
      </w:r>
      <w:r>
        <w:rPr>
          <w:color w:val="000000"/>
          <w:spacing w:val="2"/>
          <w:sz w:val="16"/>
          <w:szCs w:val="16"/>
          <w:lang w:val="de-DE"/>
        </w:rPr>
        <w:t>Ebenda.</w:t>
      </w:r>
    </w:p>
    <w:p>
      <w:pPr>
        <w:pStyle w:val="Normal"/>
        <w:shd w:fill="FFFFFF" w:val="clear"/>
        <w:spacing w:lineRule="exact" w:line="322"/>
        <w:ind w:start="427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sagt Goethe: </w:t>
      </w:r>
      <w:r>
        <w:rPr>
          <w:color w:val="000000"/>
          <w:sz w:val="16"/>
          <w:szCs w:val="16"/>
          <w:lang w:val="de-DE"/>
        </w:rPr>
        <w:t>Ebenda, S. 510.</w:t>
      </w:r>
    </w:p>
    <w:p>
      <w:pPr>
        <w:pStyle w:val="Normal"/>
        <w:shd w:fill="FFFFFF" w:val="clear"/>
        <w:spacing w:lineRule="exact" w:line="322"/>
        <w:ind w:start="437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Goethe findet: </w:t>
      </w:r>
      <w:r>
        <w:rPr>
          <w:color w:val="000000"/>
          <w:spacing w:val="2"/>
          <w:sz w:val="16"/>
          <w:szCs w:val="16"/>
          <w:lang w:val="de-DE"/>
        </w:rPr>
        <w:t>«Gespräche mit Eckermann»: 5. Juni 1825.</w:t>
      </w:r>
    </w:p>
    <w:p>
      <w:pPr>
        <w:pStyle w:val="Normal"/>
        <w:shd w:fill="FFFFFF" w:val="clear"/>
        <w:spacing w:lineRule="exact" w:line="322"/>
        <w:ind w:start="442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«In den Blüten...»: </w:t>
      </w:r>
      <w:r>
        <w:rPr>
          <w:color w:val="000000"/>
          <w:spacing w:val="3"/>
          <w:sz w:val="16"/>
          <w:szCs w:val="16"/>
          <w:lang w:val="de-DE"/>
        </w:rPr>
        <w:t>«Sprüche in Prosa: Kunst», s. oben, S. 495.</w:t>
      </w:r>
    </w:p>
    <w:p>
      <w:pPr>
        <w:pStyle w:val="Normal"/>
        <w:numPr>
          <w:ilvl w:val="0"/>
          <w:numId w:val="72"/>
        </w:numPr>
        <w:shd w:fill="FFFFFF" w:val="clear"/>
        <w:tabs>
          <w:tab w:val="clear" w:pos="720"/>
          <w:tab w:val="left" w:pos="422" w:leader="none"/>
        </w:tabs>
        <w:spacing w:lineRule="exact" w:line="322" w:before="5" w:after="0"/>
        <w:ind w:start="422" w:hanging="35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in folgendem Ausspruch: </w:t>
      </w:r>
      <w:r>
        <w:rPr>
          <w:color w:val="000000"/>
          <w:sz w:val="16"/>
          <w:szCs w:val="16"/>
          <w:lang w:val="de-DE"/>
        </w:rPr>
        <w:t>«Gespräche mit Eckermann»: 18. April 1827.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bezeichnet Goethe: </w:t>
      </w:r>
      <w:r>
        <w:rPr>
          <w:color w:val="000000"/>
          <w:spacing w:val="2"/>
          <w:sz w:val="16"/>
          <w:szCs w:val="16"/>
          <w:lang w:val="de-DE"/>
        </w:rPr>
        <w:t>«Dichtung und Wahrheit», 3. Teil, 11. Buch.</w:t>
      </w:r>
    </w:p>
    <w:p>
      <w:pPr>
        <w:pStyle w:val="Normal"/>
        <w:numPr>
          <w:ilvl w:val="0"/>
          <w:numId w:val="72"/>
        </w:numPr>
        <w:shd w:fill="FFFFFF" w:val="clear"/>
        <w:tabs>
          <w:tab w:val="clear" w:pos="720"/>
          <w:tab w:val="left" w:pos="422" w:leader="none"/>
        </w:tabs>
        <w:spacing w:lineRule="exact" w:line="322" w:before="5" w:after="0"/>
        <w:ind w:start="72" w:hanging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Goethe sagt darüber: </w:t>
      </w:r>
      <w:r>
        <w:rPr>
          <w:color w:val="000000"/>
          <w:spacing w:val="1"/>
          <w:sz w:val="16"/>
          <w:szCs w:val="16"/>
          <w:lang w:val="de-DE"/>
        </w:rPr>
        <w:t>«Sprüche in Prosa: Kunst», s. oben, S. 501.</w:t>
      </w:r>
    </w:p>
    <w:p>
      <w:pPr>
        <w:pStyle w:val="Normal"/>
        <w:shd w:fill="FFFFFF" w:val="clear"/>
        <w:spacing w:lineRule="exact" w:line="192" w:before="96" w:after="0"/>
        <w:ind w:start="446" w:hanging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Eduard von Hartmann: </w:t>
      </w:r>
      <w:r>
        <w:rPr>
          <w:color w:val="000000"/>
          <w:spacing w:val="4"/>
          <w:sz w:val="16"/>
          <w:szCs w:val="16"/>
          <w:lang w:val="de-DE"/>
        </w:rPr>
        <w:t>«Ästhetik» (1886-87), 2. Teil: «Philosophie des</w:t>
        <w:br/>
      </w:r>
      <w:r>
        <w:rPr>
          <w:color w:val="000000"/>
          <w:spacing w:val="1"/>
          <w:sz w:val="16"/>
          <w:szCs w:val="16"/>
          <w:lang w:val="de-DE"/>
        </w:rPr>
        <w:t xml:space="preserve">Schönen», 1. Buch, </w:t>
      </w:r>
      <w:r>
        <w:rPr>
          <w:color w:val="000000"/>
          <w:spacing w:val="1"/>
          <w:sz w:val="16"/>
          <w:szCs w:val="16"/>
          <w:lang w:val="en-US"/>
        </w:rPr>
        <w:t xml:space="preserve">I, </w:t>
      </w:r>
      <w:r>
        <w:rPr>
          <w:color w:val="000000"/>
          <w:spacing w:val="1"/>
          <w:sz w:val="16"/>
          <w:szCs w:val="16"/>
          <w:lang w:val="de-DE"/>
        </w:rPr>
        <w:t>1. «Der ästhetische Schein».</w:t>
      </w:r>
    </w:p>
    <w:p>
      <w:pPr>
        <w:pStyle w:val="Normal"/>
        <w:shd w:fill="FFFFFF" w:val="clear"/>
        <w:spacing w:before="130" w:after="0"/>
        <w:ind w:start="446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«Künstlers Apotheose»: </w:t>
      </w:r>
      <w:r>
        <w:rPr>
          <w:color w:val="000000"/>
          <w:spacing w:val="1"/>
          <w:sz w:val="16"/>
          <w:szCs w:val="16"/>
          <w:lang w:val="de-DE"/>
        </w:rPr>
        <w:t>Kleines Drama Goethes (1788), Verse 199-208.</w:t>
      </w:r>
    </w:p>
    <w:p>
      <w:pPr>
        <w:pStyle w:val="Normal"/>
        <w:numPr>
          <w:ilvl w:val="0"/>
          <w:numId w:val="49"/>
        </w:numPr>
        <w:shd w:fill="FFFFFF" w:val="clear"/>
        <w:tabs>
          <w:tab w:val="clear" w:pos="720"/>
          <w:tab w:val="left" w:pos="422" w:leader="none"/>
        </w:tabs>
        <w:spacing w:before="144" w:after="0"/>
        <w:ind w:start="72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Wenn er sagt: </w:t>
      </w:r>
      <w:r>
        <w:rPr>
          <w:color w:val="000000"/>
          <w:spacing w:val="1"/>
          <w:sz w:val="16"/>
          <w:szCs w:val="16"/>
          <w:lang w:val="de-DE"/>
        </w:rPr>
        <w:t>«Italienische Reise»: Rom, 6. September 1787.</w:t>
      </w:r>
    </w:p>
    <w:p>
      <w:pPr>
        <w:pStyle w:val="Normal"/>
        <w:numPr>
          <w:ilvl w:val="0"/>
          <w:numId w:val="49"/>
        </w:numPr>
        <w:shd w:fill="FFFFFF" w:val="clear"/>
        <w:tabs>
          <w:tab w:val="clear" w:pos="720"/>
          <w:tab w:val="left" w:pos="422" w:leader="none"/>
        </w:tabs>
        <w:spacing w:lineRule="exact" w:line="187" w:before="139" w:after="0"/>
        <w:ind w:start="422" w:hanging="35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Beginn der Philosophie ... mit Thaies: </w:t>
      </w:r>
      <w:r>
        <w:rPr>
          <w:color w:val="000000"/>
          <w:spacing w:val="-2"/>
          <w:sz w:val="16"/>
          <w:szCs w:val="16"/>
          <w:lang w:val="de-DE"/>
        </w:rPr>
        <w:t>Vgl. dazu Rudolf Steiners Bemerkung:</w:t>
        <w:br/>
      </w:r>
      <w:r>
        <w:rPr>
          <w:color w:val="000000"/>
          <w:spacing w:val="-1"/>
          <w:sz w:val="16"/>
          <w:szCs w:val="16"/>
          <w:lang w:val="de-DE"/>
        </w:rPr>
        <w:t>«Man hat in neuerer Zeit manches eingewendet gegen die Tatsache, daß jede</w:t>
        <w:br/>
      </w:r>
      <w:r>
        <w:rPr>
          <w:color w:val="000000"/>
          <w:spacing w:val="1"/>
          <w:sz w:val="16"/>
          <w:szCs w:val="16"/>
          <w:lang w:val="de-DE"/>
        </w:rPr>
        <w:t>Philosophiegeschichte mit Thaies beginnt... und man hat gemeint, daß man</w:t>
        <w:br/>
      </w:r>
      <w:r>
        <w:rPr>
          <w:color w:val="000000"/>
          <w:spacing w:val="-2"/>
          <w:sz w:val="16"/>
          <w:szCs w:val="16"/>
          <w:lang w:val="de-DE"/>
        </w:rPr>
        <w:t>auch die Philosophie über diese Zeit hinaus nach rückwärts verfolgen könne.»</w:t>
        <w:br/>
      </w:r>
      <w:r>
        <w:rPr>
          <w:color w:val="000000"/>
          <w:spacing w:val="2"/>
          <w:sz w:val="16"/>
          <w:szCs w:val="16"/>
          <w:lang w:val="de-DE"/>
        </w:rPr>
        <w:t>(Vortrag Berlin, 14. März 1908, GA 108, S. 170). Die Denker bis und mit</w:t>
        <w:br/>
      </w:r>
      <w:r>
        <w:rPr>
          <w:color w:val="000000"/>
          <w:spacing w:val="1"/>
          <w:sz w:val="16"/>
          <w:szCs w:val="16"/>
          <w:lang w:val="de-DE"/>
        </w:rPr>
        <w:t>Plato seien alle in einer gewissen Beziehung noch intuitive Seher, die zwar</w:t>
        <w:br/>
      </w:r>
      <w:r>
        <w:rPr>
          <w:color w:val="000000"/>
          <w:spacing w:val="2"/>
          <w:sz w:val="16"/>
          <w:szCs w:val="16"/>
          <w:lang w:val="de-DE"/>
        </w:rPr>
        <w:t>vielfach m philosophischen Formen ausdrückten, was sie zu sagen hätten;</w:t>
        <w:br/>
      </w:r>
      <w:r>
        <w:rPr>
          <w:color w:val="000000"/>
          <w:sz w:val="16"/>
          <w:szCs w:val="16"/>
          <w:lang w:val="de-DE"/>
        </w:rPr>
        <w:t>erster Denker im philosophisch-systematischen Sinne sei aber erst Aristote-</w:t>
        <w:br/>
      </w:r>
      <w:r>
        <w:rPr>
          <w:color w:val="000000"/>
          <w:spacing w:val="1"/>
          <w:sz w:val="16"/>
          <w:szCs w:val="16"/>
          <w:lang w:val="de-DE"/>
        </w:rPr>
        <w:t>les. - Mit dieser Auffassung wandte sich Steiner gegen Paul Deußen, der in</w:t>
        <w:br/>
        <w:t>dieser Zeit eine mehrbändige Philosophiegeschichte veröffentlichte, die bei</w:t>
        <w:br/>
      </w:r>
      <w:r>
        <w:rPr>
          <w:color w:val="000000"/>
          <w:spacing w:val="2"/>
          <w:sz w:val="16"/>
          <w:szCs w:val="16"/>
          <w:lang w:val="de-DE"/>
        </w:rPr>
        <w:t>den Veden des alten Indiens beginnt.</w:t>
      </w:r>
    </w:p>
    <w:p>
      <w:pPr>
        <w:pStyle w:val="Normal"/>
        <w:shd w:fill="FFFFFF" w:val="clear"/>
        <w:spacing w:lineRule="exact" w:line="192" w:before="139" w:after="0"/>
        <w:ind w:start="466" w:hanging="36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47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Einheitliche Naturanschauung...: </w:t>
      </w:r>
      <w:r>
        <w:rPr>
          <w:color w:val="000000"/>
          <w:spacing w:val="3"/>
          <w:sz w:val="16"/>
          <w:szCs w:val="16"/>
          <w:lang w:val="de-DE"/>
        </w:rPr>
        <w:t>Autoreferat eines gleichnamigen Vortra-</w:t>
        <w:br/>
      </w:r>
      <w:r>
        <w:rPr>
          <w:color w:val="000000"/>
          <w:sz w:val="16"/>
          <w:szCs w:val="16"/>
          <w:lang w:val="de-DE"/>
        </w:rPr>
        <w:t>ges, den Rudolf Steiner am 20. Februar 1893 im «wissenschaftlichen Club»</w:t>
        <w:br/>
        <w:t>in Wien gehalten hat. (Erstdruck in: «Monatsblätter des wissenschaftlichen</w:t>
        <w:br/>
      </w:r>
      <w:r>
        <w:rPr>
          <w:color w:val="000000"/>
          <w:spacing w:val="1"/>
          <w:sz w:val="16"/>
          <w:szCs w:val="16"/>
          <w:lang w:val="de-DE"/>
        </w:rPr>
        <w:t>Clubs in Wien», 14. Jg., Nr. 10; 15. Juli 1893, S. 89-99.)</w:t>
      </w:r>
    </w:p>
    <w:p>
      <w:pPr>
        <w:sectPr>
          <w:type w:val="nextPage"/>
          <w:pgSz w:w="8391" w:h="11906"/>
          <w:pgMar w:left="1277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end="10" w:hanging="0"/>
        <w:jc w:val="center"/>
        <w:rPr>
          <w:color w:val="000000"/>
          <w:spacing w:val="13"/>
          <w:sz w:val="16"/>
          <w:szCs w:val="16"/>
          <w:lang w:val="de-DE"/>
        </w:rPr>
      </w:pPr>
      <w:r>
        <w:rPr>
          <w:color w:val="000000"/>
          <w:spacing w:val="13"/>
          <w:sz w:val="16"/>
          <w:szCs w:val="16"/>
          <w:lang w:val="de-DE"/>
        </w:rPr>
        <w:t>602</w:t>
      </w:r>
    </w:p>
    <w:p>
      <w:pPr>
        <w:pStyle w:val="Normal"/>
        <w:numPr>
          <w:ilvl w:val="0"/>
          <w:numId w:val="35"/>
        </w:numPr>
        <w:shd w:fill="FFFFFF" w:val="clear"/>
        <w:tabs>
          <w:tab w:val="clear" w:pos="720"/>
          <w:tab w:val="left" w:pos="341" w:leader="none"/>
        </w:tabs>
        <w:spacing w:lineRule="exact" w:line="187"/>
        <w:ind w:start="341" w:hanging="341"/>
        <w:rPr>
          <w:color w:val="000000"/>
          <w:spacing w:val="-4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Antrittsrede: </w:t>
      </w:r>
      <w:r>
        <w:rPr>
          <w:color w:val="000000"/>
          <w:spacing w:val="1"/>
          <w:sz w:val="16"/>
          <w:szCs w:val="16"/>
          <w:lang w:val="de-DE"/>
        </w:rPr>
        <w:t>«Über die Möglichkeit der Metaphysik. Antrittsrede, gehalten</w:t>
        <w:br/>
      </w:r>
      <w:r>
        <w:rPr>
          <w:color w:val="000000"/>
          <w:spacing w:val="3"/>
          <w:sz w:val="16"/>
          <w:szCs w:val="16"/>
          <w:lang w:val="de-DE"/>
        </w:rPr>
        <w:t>zu Basel am 23. Oktober 1883». Hamburg und Leipzig 1884.</w:t>
      </w:r>
    </w:p>
    <w:p>
      <w:pPr>
        <w:pStyle w:val="Normal"/>
        <w:numPr>
          <w:ilvl w:val="0"/>
          <w:numId w:val="35"/>
        </w:numPr>
        <w:shd w:fill="FFFFFF" w:val="clear"/>
        <w:tabs>
          <w:tab w:val="clear" w:pos="720"/>
          <w:tab w:val="left" w:pos="341" w:leader="none"/>
        </w:tabs>
        <w:spacing w:lineRule="exact" w:line="187" w:before="130" w:after="0"/>
        <w:ind w:start="341" w:hanging="341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mit den Worten: </w:t>
      </w:r>
      <w:r>
        <w:rPr>
          <w:color w:val="000000"/>
          <w:spacing w:val="3"/>
          <w:sz w:val="16"/>
          <w:szCs w:val="16"/>
          <w:lang w:val="de-DE"/>
        </w:rPr>
        <w:t>«Es ist verführerisch und bequem, von aller Lösung be-</w:t>
        <w:br/>
      </w:r>
      <w:r>
        <w:rPr>
          <w:color w:val="000000"/>
          <w:spacing w:val="1"/>
          <w:sz w:val="16"/>
          <w:szCs w:val="16"/>
          <w:lang w:val="de-DE"/>
        </w:rPr>
        <w:t>stimmter Fragen abzusehen und allgemeinen Betrachtungen über Erkennt-</w:t>
        <w:br/>
      </w:r>
      <w:r>
        <w:rPr>
          <w:color w:val="000000"/>
          <w:spacing w:val="2"/>
          <w:sz w:val="16"/>
          <w:szCs w:val="16"/>
          <w:lang w:val="de-DE"/>
        </w:rPr>
        <w:t>nisfähigkeiten nachzuhängen, deren man sich bedienen könnte, wenn man</w:t>
        <w:br/>
      </w:r>
      <w:r>
        <w:rPr>
          <w:color w:val="000000"/>
          <w:sz w:val="16"/>
          <w:szCs w:val="16"/>
          <w:lang w:val="de-DE"/>
        </w:rPr>
        <w:t>Ernst machen wollte ...; das beständige Wetzen der Messer aber ist langwei-</w:t>
        <w:br/>
      </w:r>
      <w:r>
        <w:rPr>
          <w:color w:val="000000"/>
          <w:spacing w:val="2"/>
          <w:sz w:val="16"/>
          <w:szCs w:val="16"/>
          <w:lang w:val="de-DE"/>
        </w:rPr>
        <w:t>lig, wenn man nichts zu schneiden vorhat.» In: «System der Philosophie»,</w:t>
        <w:br/>
      </w:r>
      <w:r>
        <w:rPr>
          <w:color w:val="000000"/>
          <w:spacing w:val="1"/>
          <w:sz w:val="16"/>
          <w:szCs w:val="16"/>
          <w:lang w:val="de-DE"/>
        </w:rPr>
        <w:t>2. Teil: «Drei Bücher Metaphysik», Leipzig 1879, S. 15.</w:t>
      </w:r>
    </w:p>
    <w:p>
      <w:pPr>
        <w:pStyle w:val="Normal"/>
        <w:rPr>
          <w:color w:val="000000"/>
          <w:spacing w:val="-10"/>
          <w:sz w:val="2"/>
          <w:szCs w:val="2"/>
          <w:lang w:val="de-DE"/>
        </w:rPr>
      </w:pPr>
      <w:r>
        <w:rPr>
          <w:color w:val="000000"/>
          <w:spacing w:val="-10"/>
          <w:sz w:val="2"/>
          <w:szCs w:val="2"/>
          <w:lang w:val="de-DE"/>
        </w:rPr>
      </w:r>
    </w:p>
    <w:p>
      <w:pPr>
        <w:pStyle w:val="Normal"/>
        <w:numPr>
          <w:ilvl w:val="0"/>
          <w:numId w:val="68"/>
        </w:numPr>
        <w:shd w:fill="FFFFFF" w:val="clear"/>
        <w:tabs>
          <w:tab w:val="clear" w:pos="720"/>
          <w:tab w:val="left" w:pos="355" w:leader="none"/>
        </w:tabs>
        <w:spacing w:lineRule="exact" w:line="187" w:before="130" w:after="0"/>
        <w:ind w:start="355" w:hanging="346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akademische Lehrer der Philosophie: </w:t>
      </w:r>
      <w:r>
        <w:rPr>
          <w:color w:val="000000"/>
          <w:spacing w:val="-1"/>
          <w:sz w:val="16"/>
          <w:szCs w:val="16"/>
          <w:lang w:val="de-DE"/>
        </w:rPr>
        <w:t>Vgl. u. a. Richard Wähle: «Das Ganze</w:t>
        <w:br/>
      </w:r>
      <w:r>
        <w:rPr>
          <w:color w:val="000000"/>
          <w:sz w:val="16"/>
          <w:szCs w:val="16"/>
          <w:lang w:val="de-DE"/>
        </w:rPr>
        <w:t>der Philosophie und ihr Ende. Ihre Vermächtnisse an die Theologie, Physio-</w:t>
        <w:br/>
      </w:r>
      <w:r>
        <w:rPr>
          <w:color w:val="000000"/>
          <w:spacing w:val="2"/>
          <w:sz w:val="16"/>
          <w:szCs w:val="16"/>
          <w:lang w:val="de-DE"/>
        </w:rPr>
        <w:t>logie, Ästhetik und Staatspädagogik», Wien und Leipzig 1894.</w:t>
      </w:r>
    </w:p>
    <w:p>
      <w:pPr>
        <w:pStyle w:val="Normal"/>
        <w:numPr>
          <w:ilvl w:val="0"/>
          <w:numId w:val="68"/>
        </w:numPr>
        <w:shd w:fill="FFFFFF" w:val="clear"/>
        <w:tabs>
          <w:tab w:val="clear" w:pos="720"/>
          <w:tab w:val="left" w:pos="355" w:leader="none"/>
        </w:tabs>
        <w:spacing w:lineRule="exact" w:line="187" w:before="130" w:after="0"/>
        <w:ind w:start="355" w:hanging="346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Hartmann: </w:t>
      </w:r>
      <w:r>
        <w:rPr>
          <w:color w:val="000000"/>
          <w:sz w:val="16"/>
          <w:szCs w:val="16"/>
          <w:lang w:val="de-DE"/>
        </w:rPr>
        <w:t>«Philosophie des Unbewußten. Versuch einer Weltanschauung»,</w:t>
        <w:br/>
      </w:r>
      <w:r>
        <w:rPr>
          <w:color w:val="000000"/>
          <w:spacing w:val="1"/>
          <w:sz w:val="16"/>
          <w:szCs w:val="16"/>
          <w:lang w:val="de-DE"/>
        </w:rPr>
        <w:t>Berlin 1869. - 11. erweit. Auflage Leipzig 1904.</w:t>
      </w:r>
    </w:p>
    <w:p>
      <w:pPr>
        <w:pStyle w:val="Normal"/>
        <w:shd w:fill="FFFFFF" w:val="clear"/>
        <w:spacing w:lineRule="exact" w:line="192" w:before="125" w:after="0"/>
        <w:ind w:start="360" w:end="24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Anonymus: </w:t>
      </w:r>
      <w:r>
        <w:rPr>
          <w:color w:val="000000"/>
          <w:spacing w:val="2"/>
          <w:sz w:val="16"/>
          <w:szCs w:val="16"/>
          <w:lang w:val="de-DE"/>
        </w:rPr>
        <w:t>Eduard von Hartmann: «Das Unbewußte vom Standpunkt der</w:t>
        <w:br/>
      </w:r>
      <w:r>
        <w:rPr>
          <w:color w:val="000000"/>
          <w:spacing w:val="1"/>
          <w:sz w:val="16"/>
          <w:szCs w:val="16"/>
          <w:lang w:val="de-DE"/>
        </w:rPr>
        <w:t>Physiologie und Descendenztheorie. Eine kritische Beleuchtung des natur-</w:t>
        <w:br/>
      </w:r>
      <w:r>
        <w:rPr>
          <w:color w:val="000000"/>
          <w:sz w:val="16"/>
          <w:szCs w:val="16"/>
          <w:lang w:val="de-DE"/>
        </w:rPr>
        <w:t>philosophischen Teils der Philosophie des Unbewußten», Berlin 1872. Vgl.</w:t>
        <w:br/>
      </w:r>
      <w:r>
        <w:rPr>
          <w:color w:val="000000"/>
          <w:spacing w:val="3"/>
          <w:sz w:val="16"/>
          <w:szCs w:val="16"/>
          <w:lang w:val="de-DE"/>
        </w:rPr>
        <w:t>hierzu auch den Hinweis zu S. 294.</w:t>
      </w:r>
    </w:p>
    <w:p>
      <w:pPr>
        <w:pStyle w:val="Normal"/>
        <w:shd w:fill="FFFFFF" w:val="clear"/>
        <w:spacing w:lineRule="exact" w:line="187" w:before="130" w:after="0"/>
        <w:ind w:start="365" w:end="14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Der berühmte Zoologe: </w:t>
      </w:r>
      <w:r>
        <w:rPr>
          <w:color w:val="000000"/>
          <w:spacing w:val="1"/>
          <w:sz w:val="16"/>
          <w:szCs w:val="16"/>
          <w:lang w:val="de-DE"/>
        </w:rPr>
        <w:t>Oskar Schmidt: «Die naturwissenschaftlichen</w:t>
        <w:br/>
      </w:r>
      <w:r>
        <w:rPr>
          <w:color w:val="000000"/>
          <w:spacing w:val="2"/>
          <w:sz w:val="16"/>
          <w:szCs w:val="16"/>
          <w:lang w:val="de-DE"/>
        </w:rPr>
        <w:t>Grundlagen der Philosophie des Unbewußten», Leipzig 1877, S. 3 (Der</w:t>
        <w:br/>
      </w:r>
      <w:r>
        <w:rPr>
          <w:color w:val="000000"/>
          <w:spacing w:val="1"/>
          <w:sz w:val="16"/>
          <w:szCs w:val="16"/>
          <w:lang w:val="de-DE"/>
        </w:rPr>
        <w:t>Schluß des Zitates - «daß der Darwinismus im Rechte sei» - ist die Zusam-</w:t>
        <w:br/>
      </w:r>
      <w:r>
        <w:rPr>
          <w:color w:val="000000"/>
          <w:sz w:val="16"/>
          <w:szCs w:val="16"/>
          <w:lang w:val="de-DE"/>
        </w:rPr>
        <w:t>menfassung eines größeren Satzes dieses Sinnes im Originaltext Schmidts).</w:t>
      </w:r>
    </w:p>
    <w:p>
      <w:pPr>
        <w:pStyle w:val="Normal"/>
        <w:shd w:fill="FFFFFF" w:val="clear"/>
        <w:spacing w:lineRule="exact" w:line="192" w:before="125" w:after="0"/>
        <w:ind w:start="379" w:end="1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Haeckel: </w:t>
      </w:r>
      <w:r>
        <w:rPr>
          <w:color w:val="000000"/>
          <w:sz w:val="16"/>
          <w:szCs w:val="16"/>
          <w:lang w:val="de-DE"/>
        </w:rPr>
        <w:t>«Natürliche Schöpfungsgeschichte», Vorwort zur 4. Auflage, Jena</w:t>
        <w:br/>
        <w:t xml:space="preserve">1873, S. </w:t>
      </w:r>
      <w:r>
        <w:rPr>
          <w:color w:val="000000"/>
          <w:sz w:val="16"/>
          <w:szCs w:val="16"/>
          <w:lang w:val="en-US"/>
        </w:rPr>
        <w:t>XXXVIII.</w:t>
      </w:r>
    </w:p>
    <w:p>
      <w:pPr>
        <w:pStyle w:val="Normal"/>
        <w:shd w:fill="FFFFFF" w:val="clear"/>
        <w:spacing w:lineRule="exact" w:line="192" w:before="125" w:after="0"/>
        <w:ind w:start="374" w:end="10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zweite Auflage: </w:t>
      </w:r>
      <w:r>
        <w:rPr>
          <w:color w:val="000000"/>
          <w:spacing w:val="2"/>
          <w:sz w:val="16"/>
          <w:szCs w:val="16"/>
          <w:lang w:val="de-DE"/>
        </w:rPr>
        <w:t>«Das Unbewußte vom Standpunkte der Physiologie und</w:t>
        <w:br/>
      </w:r>
      <w:r>
        <w:rPr>
          <w:color w:val="000000"/>
          <w:spacing w:val="1"/>
          <w:sz w:val="16"/>
          <w:szCs w:val="16"/>
          <w:lang w:val="de-DE"/>
        </w:rPr>
        <w:t>Descendenztheorie (nebst einem Anhang, enthaltend eine Entgegnung auf</w:t>
        <w:br/>
        <w:t>Oskar Schmidts Kritik der naturwissenschaftlichen Grundlagen der Philo-</w:t>
        <w:br/>
      </w:r>
      <w:r>
        <w:rPr>
          <w:color w:val="000000"/>
          <w:spacing w:val="3"/>
          <w:sz w:val="16"/>
          <w:szCs w:val="16"/>
          <w:lang w:val="de-DE"/>
        </w:rPr>
        <w:t>sophie des Unbewußten)», Berlin 1877. Vgl. hierzu auch den Hinweis zu</w:t>
        <w:br/>
      </w:r>
      <w:r>
        <w:rPr>
          <w:color w:val="000000"/>
          <w:spacing w:val="-3"/>
          <w:sz w:val="16"/>
          <w:szCs w:val="16"/>
          <w:lang w:val="de-DE"/>
        </w:rPr>
        <w:t>S. 294/295.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lineRule="exact" w:line="192" w:before="125" w:after="0"/>
        <w:ind w:start="355" w:hanging="346"/>
        <w:rPr/>
      </w:pPr>
      <w:r>
        <w:rPr>
          <w:color w:val="000000"/>
          <w:spacing w:val="-10"/>
          <w:sz w:val="16"/>
          <w:szCs w:val="16"/>
          <w:lang w:val="de-DE"/>
        </w:rPr>
        <w:t>50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Die Anhänger Scherers: </w:t>
      </w:r>
      <w:r>
        <w:rPr>
          <w:color w:val="000000"/>
          <w:spacing w:val="-1"/>
          <w:sz w:val="16"/>
          <w:szCs w:val="16"/>
          <w:lang w:val="de-DE"/>
        </w:rPr>
        <w:t>Erich Schmidt u. a. (vgl. Rudolf Steiner: «Mein Le-</w:t>
        <w:br/>
      </w:r>
      <w:r>
        <w:rPr>
          <w:color w:val="000000"/>
          <w:spacing w:val="2"/>
          <w:sz w:val="16"/>
          <w:szCs w:val="16"/>
          <w:lang w:val="de-DE"/>
        </w:rPr>
        <w:t xml:space="preserve">bensgang» (1923-25), GA 28, Kapitel </w:t>
      </w:r>
      <w:r>
        <w:rPr>
          <w:color w:val="000000"/>
          <w:spacing w:val="2"/>
          <w:sz w:val="16"/>
          <w:szCs w:val="16"/>
          <w:lang w:val="en-US"/>
        </w:rPr>
        <w:t>XIV).</w:t>
      </w:r>
    </w:p>
    <w:p>
      <w:pPr>
        <w:pStyle w:val="Normal"/>
        <w:shd w:fill="FFFFFF" w:val="clear"/>
        <w:spacing w:lineRule="exact" w:line="192" w:before="130" w:after="0"/>
        <w:ind w:start="389" w:end="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Liehmann: </w:t>
      </w:r>
      <w:r>
        <w:rPr>
          <w:color w:val="000000"/>
          <w:spacing w:val="1"/>
          <w:sz w:val="16"/>
          <w:szCs w:val="16"/>
          <w:lang w:val="de-DE"/>
        </w:rPr>
        <w:t>«Kant und die Epigonen. Eine kritische Abhandlung», Stuttgart</w:t>
        <w:br/>
      </w:r>
      <w:r>
        <w:rPr>
          <w:color w:val="000000"/>
          <w:spacing w:val="-8"/>
          <w:sz w:val="16"/>
          <w:szCs w:val="16"/>
          <w:lang w:val="de-DE"/>
        </w:rPr>
        <w:t>1865.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55" w:leader="none"/>
        </w:tabs>
        <w:spacing w:lineRule="exact" w:line="192" w:before="149" w:after="0"/>
        <w:ind w:start="355" w:hanging="346"/>
        <w:rPr>
          <w:color w:val="000000"/>
          <w:spacing w:val="-15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in folgende Sätze: </w:t>
      </w:r>
      <w:r>
        <w:rPr>
          <w:color w:val="000000"/>
          <w:spacing w:val="4"/>
          <w:sz w:val="16"/>
          <w:szCs w:val="16"/>
          <w:lang w:val="de-DE"/>
        </w:rPr>
        <w:t>Kant: «Kritik der reinen Vernunft», Riga 1781. (Und</w:t>
        <w:br/>
      </w:r>
      <w:r>
        <w:rPr>
          <w:color w:val="000000"/>
          <w:spacing w:val="3"/>
          <w:sz w:val="16"/>
          <w:szCs w:val="16"/>
          <w:lang w:val="de-DE"/>
        </w:rPr>
        <w:t>«Prolegomena zu einer künftigen Metaphysik, die als Wissenschaft wird</w:t>
        <w:br/>
      </w:r>
      <w:r>
        <w:rPr>
          <w:color w:val="000000"/>
          <w:spacing w:val="2"/>
          <w:sz w:val="16"/>
          <w:szCs w:val="16"/>
          <w:lang w:val="de-DE"/>
        </w:rPr>
        <w:t>auftreten können», Riga 1783, § 36 u.a.)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55" w:leader="none"/>
        </w:tabs>
        <w:spacing w:lineRule="exact" w:line="192" w:before="130" w:after="0"/>
        <w:ind w:start="355" w:hanging="346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Ausführungen des englischen Philosophen: </w:t>
      </w:r>
      <w:r>
        <w:rPr>
          <w:color w:val="000000"/>
          <w:spacing w:val="3"/>
          <w:sz w:val="16"/>
          <w:szCs w:val="16"/>
          <w:lang w:val="de-DE"/>
        </w:rPr>
        <w:t>David Hume: «A Treatise on</w:t>
        <w:br/>
      </w:r>
      <w:r>
        <w:rPr>
          <w:color w:val="000000"/>
          <w:spacing w:val="4"/>
          <w:sz w:val="16"/>
          <w:szCs w:val="16"/>
          <w:lang w:val="de-DE"/>
        </w:rPr>
        <w:t>Human Nature», 1739-40. (dt. «Traktat über die menschliche Natur. Ein</w:t>
      </w:r>
    </w:p>
    <w:p>
      <w:pPr>
        <w:sectPr>
          <w:type w:val="nextPage"/>
          <w:pgSz w:w="8391" w:h="11906"/>
          <w:pgMar w:left="1649" w:right="14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38" w:hanging="0"/>
        <w:jc w:val="center"/>
        <w:rPr>
          <w:color w:val="000000"/>
          <w:spacing w:val="11"/>
          <w:sz w:val="16"/>
          <w:szCs w:val="16"/>
          <w:lang w:val="de-DE"/>
        </w:rPr>
      </w:pPr>
      <w:r>
        <w:rPr>
          <w:color w:val="000000"/>
          <w:spacing w:val="11"/>
          <w:sz w:val="16"/>
          <w:szCs w:val="16"/>
          <w:lang w:val="de-DE"/>
        </w:rPr>
        <w:t>603</w:t>
      </w:r>
    </w:p>
    <w:p>
      <w:pPr>
        <w:pStyle w:val="Normal"/>
        <w:shd w:fill="FFFFFF" w:val="clear"/>
        <w:spacing w:lineRule="exact" w:line="187"/>
        <w:ind w:start="341" w:end="29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Versuch, die Methode der Erfahrung in die Geisteswissenschaft einzufüh-</w:t>
        <w:br/>
        <w:t>ren»). - «Enquiry concerning human understanding», 1748. (dt. unter div.</w:t>
        <w:br/>
      </w:r>
      <w:r>
        <w:rPr>
          <w:color w:val="000000"/>
          <w:sz w:val="16"/>
          <w:szCs w:val="16"/>
          <w:lang w:val="de-DE"/>
        </w:rPr>
        <w:t>Titeln: «Untersuchungen über den menschlichen Verstand», «Eine Untersu-</w:t>
        <w:br/>
      </w:r>
      <w:r>
        <w:rPr>
          <w:color w:val="000000"/>
          <w:spacing w:val="1"/>
          <w:sz w:val="16"/>
          <w:szCs w:val="16"/>
          <w:lang w:val="de-DE"/>
        </w:rPr>
        <w:t>chung in Betreff des menschlichen Verstandes», «Über den Verstand»). In</w:t>
        <w:br/>
      </w:r>
      <w:r>
        <w:rPr>
          <w:color w:val="000000"/>
          <w:sz w:val="16"/>
          <w:szCs w:val="16"/>
          <w:lang w:val="de-DE"/>
        </w:rPr>
        <w:t>den 40er Jahren arbeitete Hume den «Treatise» um und verfasste aus einem</w:t>
        <w:br/>
      </w:r>
      <w:r>
        <w:rPr>
          <w:color w:val="000000"/>
          <w:spacing w:val="2"/>
          <w:sz w:val="16"/>
          <w:szCs w:val="16"/>
          <w:lang w:val="de-DE"/>
        </w:rPr>
        <w:t>Teil davon den «Enquiry».</w:t>
      </w:r>
    </w:p>
    <w:p>
      <w:pPr>
        <w:pStyle w:val="Normal"/>
        <w:shd w:fill="FFFFFF" w:val="clear"/>
        <w:spacing w:lineRule="exact" w:line="192" w:before="125" w:after="0"/>
        <w:ind w:start="346" w:end="24" w:hanging="341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55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 namhafter Philosoph der Gegenwart: </w:t>
      </w:r>
      <w:r>
        <w:rPr>
          <w:color w:val="000000"/>
          <w:spacing w:val="1"/>
          <w:sz w:val="16"/>
          <w:szCs w:val="16"/>
          <w:lang w:val="de-DE"/>
        </w:rPr>
        <w:t>Das Zitat stammt von Robert</w:t>
        <w:br/>
      </w:r>
      <w:r>
        <w:rPr>
          <w:color w:val="000000"/>
          <w:sz w:val="16"/>
          <w:szCs w:val="16"/>
          <w:lang w:val="de-DE"/>
        </w:rPr>
        <w:t>Zimmermann. (Vgl. Vincenz Knauer: «Die Hauptprobleme der Philosophie</w:t>
        <w:br/>
      </w:r>
      <w:r>
        <w:rPr>
          <w:color w:val="000000"/>
          <w:spacing w:val="2"/>
          <w:sz w:val="16"/>
          <w:szCs w:val="16"/>
          <w:lang w:val="de-DE"/>
        </w:rPr>
        <w:t>... von Thaies bis Robert Hamerling», Wien und Leipzig 1892, S. 353).</w:t>
      </w:r>
    </w:p>
    <w:p>
      <w:pPr>
        <w:pStyle w:val="Normal"/>
        <w:shd w:fill="FFFFFF" w:val="clear"/>
        <w:spacing w:before="130" w:after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59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Letzterer sagt: </w:t>
      </w:r>
      <w:r>
        <w:rPr>
          <w:color w:val="000000"/>
          <w:spacing w:val="1"/>
          <w:sz w:val="16"/>
          <w:szCs w:val="16"/>
          <w:lang w:val="de-DE"/>
        </w:rPr>
        <w:t>Siehe Hinweis zu S. 52.</w:t>
      </w:r>
    </w:p>
    <w:p>
      <w:pPr>
        <w:pStyle w:val="Normal"/>
        <w:shd w:fill="FFFFFF" w:val="clear"/>
        <w:spacing w:lineRule="exact" w:line="192" w:before="125" w:after="0"/>
        <w:ind w:start="355" w:end="24" w:hanging="35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63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Du Bois-Reymond: </w:t>
      </w:r>
      <w:r>
        <w:rPr>
          <w:color w:val="000000"/>
          <w:spacing w:val="2"/>
          <w:sz w:val="16"/>
          <w:szCs w:val="16"/>
          <w:lang w:val="de-DE"/>
        </w:rPr>
        <w:t>«Über die Grenzen des Naturerkennens.» Ein Vortrag,</w:t>
        <w:br/>
      </w:r>
      <w:r>
        <w:rPr>
          <w:color w:val="000000"/>
          <w:spacing w:val="-1"/>
          <w:sz w:val="16"/>
          <w:szCs w:val="16"/>
          <w:lang w:val="de-DE"/>
        </w:rPr>
        <w:t>Leipzig 1872, S. 26.</w:t>
      </w:r>
    </w:p>
    <w:p>
      <w:pPr>
        <w:pStyle w:val="Normal"/>
        <w:shd w:fill="FFFFFF" w:val="clear"/>
        <w:spacing w:lineRule="exact" w:line="192" w:before="120" w:after="0"/>
        <w:ind w:start="350" w:end="19" w:hanging="35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65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Apostrophe an die Pflicht: </w:t>
      </w:r>
      <w:r>
        <w:rPr>
          <w:color w:val="000000"/>
          <w:spacing w:val="3"/>
          <w:sz w:val="16"/>
          <w:szCs w:val="16"/>
          <w:lang w:val="de-DE"/>
        </w:rPr>
        <w:t>Kant: «Kritik der praktischen Vernunft», Riga</w:t>
        <w:br/>
      </w:r>
      <w:r>
        <w:rPr>
          <w:color w:val="000000"/>
          <w:spacing w:val="1"/>
          <w:sz w:val="16"/>
          <w:szCs w:val="16"/>
          <w:lang w:val="de-DE"/>
        </w:rPr>
        <w:t>1788, 1. Teil, 3. Hauptstück: «Von den Triebfedern der reinen praktischen</w:t>
        <w:br/>
      </w:r>
      <w:r>
        <w:rPr>
          <w:color w:val="000000"/>
          <w:sz w:val="16"/>
          <w:szCs w:val="16"/>
          <w:lang w:val="de-DE"/>
        </w:rPr>
        <w:t>Vernunft».</w:t>
      </w:r>
    </w:p>
    <w:p>
      <w:pPr>
        <w:pStyle w:val="Normal"/>
        <w:numPr>
          <w:ilvl w:val="0"/>
          <w:numId w:val="69"/>
        </w:numPr>
        <w:shd w:fill="FFFFFF" w:val="clear"/>
        <w:tabs>
          <w:tab w:val="clear" w:pos="720"/>
          <w:tab w:val="left" w:pos="355" w:leader="none"/>
        </w:tabs>
        <w:spacing w:lineRule="exact" w:line="187" w:before="125" w:after="0"/>
        <w:ind w:start="355" w:hanging="346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«Deutsche Gesellschaft für ethische Kultur»: </w:t>
      </w:r>
      <w:r>
        <w:rPr>
          <w:color w:val="000000"/>
          <w:spacing w:val="4"/>
          <w:sz w:val="16"/>
          <w:szCs w:val="16"/>
          <w:lang w:val="de-DE"/>
        </w:rPr>
        <w:t>Gegründet 1892 in Berlin,</w:t>
        <w:br/>
        <w:t>Hauptvertreter Wilhelm Förster und Georg v. Gizycki; vgl. auch Rudolf</w:t>
        <w:br/>
      </w:r>
      <w:r>
        <w:rPr>
          <w:color w:val="000000"/>
          <w:spacing w:val="-1"/>
          <w:sz w:val="16"/>
          <w:szCs w:val="16"/>
          <w:lang w:val="de-DE"/>
        </w:rPr>
        <w:t>Steiner: «Mein Lebensgang» (1923-25), GA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28;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ferner: «Gesammelte Aufsät-</w:t>
        <w:br/>
      </w:r>
      <w:r>
        <w:rPr>
          <w:color w:val="000000"/>
          <w:spacing w:val="3"/>
          <w:sz w:val="16"/>
          <w:szCs w:val="16"/>
          <w:lang w:val="de-DE"/>
        </w:rPr>
        <w:t>ze zur Kultur- und Zeitgeschichte, 1887-1901», GA 31.</w:t>
      </w:r>
    </w:p>
    <w:p>
      <w:pPr>
        <w:pStyle w:val="Normal"/>
        <w:numPr>
          <w:ilvl w:val="0"/>
          <w:numId w:val="69"/>
        </w:numPr>
        <w:shd w:fill="FFFFFF" w:val="clear"/>
        <w:tabs>
          <w:tab w:val="clear" w:pos="720"/>
          <w:tab w:val="left" w:pos="355" w:leader="none"/>
        </w:tabs>
        <w:spacing w:lineRule="exact" w:line="197" w:before="120" w:after="0"/>
        <w:ind w:start="355" w:hanging="346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Nietzsche: </w:t>
      </w:r>
      <w:r>
        <w:rPr>
          <w:color w:val="000000"/>
          <w:spacing w:val="2"/>
          <w:sz w:val="16"/>
          <w:szCs w:val="16"/>
          <w:lang w:val="de-DE"/>
        </w:rPr>
        <w:t>Vgl. Rudolf Steiner: «Friedrich Nietzsche. Ein Kämpfer gegen</w:t>
        <w:br/>
      </w:r>
      <w:r>
        <w:rPr>
          <w:color w:val="000000"/>
          <w:spacing w:val="1"/>
          <w:sz w:val="16"/>
          <w:szCs w:val="16"/>
          <w:lang w:val="de-DE"/>
        </w:rPr>
        <w:t>seine Zeit» (1895), GA 5.</w:t>
      </w:r>
    </w:p>
    <w:p>
      <w:pPr>
        <w:pStyle w:val="Normal"/>
        <w:numPr>
          <w:ilvl w:val="0"/>
          <w:numId w:val="69"/>
        </w:numPr>
        <w:shd w:fill="FFFFFF" w:val="clear"/>
        <w:tabs>
          <w:tab w:val="clear" w:pos="720"/>
          <w:tab w:val="left" w:pos="355" w:leader="none"/>
        </w:tabs>
        <w:spacing w:lineRule="exact" w:line="187" w:before="115" w:after="0"/>
        <w:ind w:start="355" w:hanging="346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Goethes Naturanschauung ...: </w:t>
      </w:r>
      <w:r>
        <w:rPr>
          <w:color w:val="000000"/>
          <w:spacing w:val="2"/>
          <w:sz w:val="16"/>
          <w:szCs w:val="16"/>
          <w:lang w:val="de-DE"/>
        </w:rPr>
        <w:t>Autoreferat eines gleichnamigen Vertrags,</w:t>
        <w:br/>
        <w:t>den Rudolf Steiner am 27. August 1893 zur Feier von Goethes Geburtstag</w:t>
        <w:br/>
      </w:r>
      <w:r>
        <w:rPr>
          <w:color w:val="000000"/>
          <w:spacing w:val="3"/>
          <w:sz w:val="16"/>
          <w:szCs w:val="16"/>
          <w:lang w:val="de-DE"/>
        </w:rPr>
        <w:t>im Freien Deutschen Hochstift gehalten hat. (Erstdruck in: «Berichte des</w:t>
        <w:br/>
      </w:r>
      <w:r>
        <w:rPr>
          <w:color w:val="000000"/>
          <w:spacing w:val="1"/>
          <w:sz w:val="16"/>
          <w:szCs w:val="16"/>
          <w:lang w:val="de-DE"/>
        </w:rPr>
        <w:t>Freien Deutschen Hochstiftes zu Frankfurt a.M.», Jg. 1894, Heft 1). - Vgl.</w:t>
        <w:br/>
      </w:r>
      <w:r>
        <w:rPr>
          <w:color w:val="000000"/>
          <w:spacing w:val="3"/>
          <w:sz w:val="16"/>
          <w:szCs w:val="16"/>
          <w:lang w:val="de-DE"/>
        </w:rPr>
        <w:t xml:space="preserve">Rudolf Steiner in «Mein Lebensgang» (1923-25), GA 28, Kap. </w:t>
      </w:r>
      <w:r>
        <w:rPr>
          <w:color w:val="000000"/>
          <w:spacing w:val="3"/>
          <w:sz w:val="16"/>
          <w:szCs w:val="16"/>
          <w:lang w:val="en-US"/>
        </w:rPr>
        <w:t>XXIII.</w:t>
      </w:r>
    </w:p>
    <w:p>
      <w:pPr>
        <w:pStyle w:val="Normal"/>
        <w:shd w:fill="FFFFFF" w:val="clear"/>
        <w:spacing w:lineRule="exact" w:line="187" w:before="130" w:after="0"/>
        <w:ind w:start="370" w:end="10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Arthur Schopenhauer: </w:t>
      </w:r>
      <w:r>
        <w:rPr>
          <w:color w:val="000000"/>
          <w:sz w:val="16"/>
          <w:szCs w:val="16"/>
          <w:lang w:val="de-DE"/>
        </w:rPr>
        <w:t>«Berichte des Freien Deutschen Hochstiftes» 1888,</w:t>
        <w:br/>
      </w:r>
      <w:r>
        <w:rPr>
          <w:color w:val="000000"/>
          <w:spacing w:val="-2"/>
          <w:sz w:val="16"/>
          <w:szCs w:val="16"/>
          <w:lang w:val="de-DE"/>
        </w:rPr>
        <w:t xml:space="preserve">Band </w:t>
      </w:r>
      <w:r>
        <w:rPr>
          <w:color w:val="000000"/>
          <w:spacing w:val="-2"/>
          <w:sz w:val="16"/>
          <w:szCs w:val="16"/>
          <w:lang w:val="en-US"/>
        </w:rPr>
        <w:t xml:space="preserve">IV, </w:t>
      </w:r>
      <w:r>
        <w:rPr>
          <w:color w:val="000000"/>
          <w:spacing w:val="-2"/>
          <w:sz w:val="16"/>
          <w:szCs w:val="16"/>
          <w:lang w:val="de-DE"/>
        </w:rPr>
        <w:t>S. 90 ff.</w:t>
      </w:r>
    </w:p>
    <w:p>
      <w:pPr>
        <w:pStyle w:val="Normal"/>
        <w:shd w:fill="FFFFFF" w:val="clear"/>
        <w:spacing w:lineRule="exact" w:line="192" w:before="130" w:after="0"/>
        <w:ind w:start="370" w:end="5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Die Zeit wird kommen: </w:t>
      </w:r>
      <w:r>
        <w:rPr>
          <w:color w:val="000000"/>
          <w:spacing w:val="-1"/>
          <w:sz w:val="16"/>
          <w:szCs w:val="16"/>
          <w:lang w:val="de-DE"/>
        </w:rPr>
        <w:t>Im Mai 1959 berichtete die amerikanische Zeitschrift</w:t>
        <w:br/>
      </w:r>
      <w:r>
        <w:rPr>
          <w:color w:val="000000"/>
          <w:spacing w:val="1"/>
          <w:sz w:val="16"/>
          <w:szCs w:val="16"/>
          <w:lang w:val="de-DE"/>
        </w:rPr>
        <w:t>«Fortune» in einem Artikel «Eine aufsehenerregende neue Farbentheorie»</w:t>
        <w:br/>
      </w:r>
      <w:r>
        <w:rPr>
          <w:color w:val="000000"/>
          <w:spacing w:val="-1"/>
          <w:sz w:val="16"/>
          <w:szCs w:val="16"/>
          <w:lang w:val="de-DE"/>
        </w:rPr>
        <w:t>über die Entdeckungen des amerikanischen Forschers Land, der die Newton-</w:t>
        <w:br/>
      </w:r>
      <w:r>
        <w:rPr>
          <w:color w:val="000000"/>
          <w:spacing w:val="2"/>
          <w:sz w:val="16"/>
          <w:szCs w:val="16"/>
          <w:lang w:val="de-DE"/>
        </w:rPr>
        <w:t>sche Farbentheorie zu Gunsten der Goetheschen Entdeckungen in Frage</w:t>
        <w:br/>
      </w:r>
      <w:r>
        <w:rPr>
          <w:color w:val="000000"/>
          <w:spacing w:val="-1"/>
          <w:sz w:val="16"/>
          <w:szCs w:val="16"/>
          <w:lang w:val="de-DE"/>
        </w:rPr>
        <w:t>stellt.</w:t>
      </w:r>
    </w:p>
    <w:p>
      <w:pPr>
        <w:pStyle w:val="Normal"/>
        <w:shd w:fill="FFFFFF" w:val="clear"/>
        <w:spacing w:lineRule="exact" w:line="192" w:before="130" w:after="0"/>
        <w:ind w:start="374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der Mensch ist ihm: </w:t>
      </w:r>
      <w:r>
        <w:rPr>
          <w:color w:val="000000"/>
          <w:spacing w:val="-1"/>
          <w:sz w:val="16"/>
          <w:szCs w:val="16"/>
          <w:lang w:val="de-DE"/>
        </w:rPr>
        <w:t>«Sprüche in Prosa: Das Erkennen», in: «Goethes Natur-</w:t>
        <w:br/>
      </w:r>
      <w:r>
        <w:rPr>
          <w:color w:val="000000"/>
          <w:spacing w:val="1"/>
          <w:sz w:val="16"/>
          <w:szCs w:val="16"/>
          <w:lang w:val="de-DE"/>
        </w:rPr>
        <w:t>wissenschaftliche Schriften» (siehe Hinweis zu S. 20, Nr. 2), Bd. 5, GA l e,</w:t>
        <w:br/>
      </w:r>
      <w:r>
        <w:rPr>
          <w:color w:val="000000"/>
          <w:spacing w:val="-4"/>
          <w:sz w:val="16"/>
          <w:szCs w:val="16"/>
          <w:lang w:val="de-DE"/>
        </w:rPr>
        <w:t>S. 351.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before="149" w:after="0"/>
        <w:ind w:start="10" w:hanging="0"/>
        <w:rPr/>
      </w:pPr>
      <w:r>
        <w:rPr>
          <w:color w:val="000000"/>
          <w:spacing w:val="-10"/>
          <w:sz w:val="16"/>
          <w:szCs w:val="16"/>
          <w:lang w:val="de-DE"/>
        </w:rPr>
        <w:t>70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vor kurzem ... erschienenen Schrift: </w:t>
      </w:r>
      <w:r>
        <w:rPr>
          <w:color w:val="000000"/>
          <w:spacing w:val="2"/>
          <w:sz w:val="16"/>
          <w:szCs w:val="16"/>
          <w:lang w:val="de-DE"/>
        </w:rPr>
        <w:t>Siehe Hinweis zu S. 154, Nr. 7.</w:t>
      </w:r>
    </w:p>
    <w:p>
      <w:pPr>
        <w:sectPr>
          <w:type w:val="nextPage"/>
          <w:pgSz w:w="8391" w:h="11906"/>
          <w:pgMar w:left="1370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end="82" w:hanging="0"/>
        <w:jc w:val="center"/>
        <w:rPr>
          <w:color w:val="000000"/>
          <w:spacing w:val="14"/>
          <w:sz w:val="16"/>
          <w:szCs w:val="16"/>
          <w:lang w:val="de-DE"/>
        </w:rPr>
      </w:pPr>
      <w:r>
        <w:rPr>
          <w:color w:val="000000"/>
          <w:spacing w:val="14"/>
          <w:sz w:val="16"/>
          <w:szCs w:val="16"/>
          <w:lang w:val="de-DE"/>
        </w:rPr>
        <w:t>604</w:t>
      </w:r>
    </w:p>
    <w:p>
      <w:pPr>
        <w:pStyle w:val="Normal"/>
        <w:shd w:fill="FFFFFF" w:val="clear"/>
        <w:spacing w:lineRule="exact" w:line="187"/>
        <w:ind w:start="346" w:end="29" w:hanging="346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70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Goethes Worte: </w:t>
      </w:r>
      <w:r>
        <w:rPr>
          <w:color w:val="000000"/>
          <w:spacing w:val="-1"/>
          <w:sz w:val="16"/>
          <w:szCs w:val="16"/>
          <w:lang w:val="de-DE"/>
        </w:rPr>
        <w:t>«Erläuterungen zu dem aphoristischen Aufsatz &lt;Die Natur&gt;»,</w:t>
        <w:br/>
      </w:r>
      <w:r>
        <w:rPr>
          <w:color w:val="000000"/>
          <w:spacing w:val="2"/>
          <w:sz w:val="16"/>
          <w:szCs w:val="16"/>
          <w:lang w:val="de-DE"/>
        </w:rPr>
        <w:t>Goethe an den Kanzler von Müller. In: «Goethes Naturwissenschaftliche</w:t>
        <w:br/>
      </w:r>
      <w:r>
        <w:rPr>
          <w:color w:val="000000"/>
          <w:spacing w:val="3"/>
          <w:sz w:val="16"/>
          <w:szCs w:val="16"/>
          <w:lang w:val="de-DE"/>
        </w:rPr>
        <w:t>Schriften» (siehe Hinweis zu S. 20, Nr. 2), Bd. 2, GA Ib, S. 64.</w:t>
      </w:r>
    </w:p>
    <w:p>
      <w:pPr>
        <w:pStyle w:val="Normal"/>
        <w:shd w:fill="FFFFFF" w:val="clear"/>
        <w:spacing w:lineRule="exact" w:line="187" w:before="158" w:after="0"/>
        <w:ind w:start="350" w:end="29" w:hanging="346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72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was für Linne... kam für Goethe nicht in Betracht: </w:t>
      </w:r>
      <w:r>
        <w:rPr>
          <w:color w:val="000000"/>
          <w:spacing w:val="1"/>
          <w:sz w:val="16"/>
          <w:szCs w:val="16"/>
          <w:lang w:val="de-DE"/>
        </w:rPr>
        <w:t>Vgl. S. 155 und Hinweise</w:t>
        <w:br/>
        <w:t>dort.</w:t>
      </w:r>
    </w:p>
    <w:p>
      <w:pPr>
        <w:pStyle w:val="Normal"/>
        <w:shd w:fill="FFFFFF" w:val="clear"/>
        <w:spacing w:lineRule="exact" w:line="187" w:before="130" w:after="0"/>
        <w:ind w:start="350" w:end="24" w:hanging="0"/>
        <w:jc w:val="both"/>
        <w:rPr/>
      </w:pP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sagt er später selbst: </w:t>
      </w:r>
      <w:r>
        <w:rPr>
          <w:color w:val="000000"/>
          <w:spacing w:val="-3"/>
          <w:sz w:val="16"/>
          <w:szCs w:val="16"/>
          <w:lang w:val="de-DE"/>
        </w:rPr>
        <w:t>«Geschichte meines botanischen Studiums», in: «Goethes</w:t>
        <w:br/>
      </w:r>
      <w:r>
        <w:rPr>
          <w:color w:val="000000"/>
          <w:spacing w:val="2"/>
          <w:sz w:val="16"/>
          <w:szCs w:val="16"/>
          <w:lang w:val="de-DE"/>
        </w:rPr>
        <w:t>Naturwissenschaftliche Schriften» (siehe Hinweis zu S. 20, Nr. 2), Bd. l,</w:t>
        <w:br/>
      </w:r>
      <w:r>
        <w:rPr>
          <w:color w:val="000000"/>
          <w:spacing w:val="3"/>
          <w:sz w:val="16"/>
          <w:szCs w:val="16"/>
          <w:lang w:val="de-DE"/>
        </w:rPr>
        <w:t>GA la, S. 85.</w:t>
      </w:r>
    </w:p>
    <w:p>
      <w:pPr>
        <w:pStyle w:val="Normal"/>
        <w:numPr>
          <w:ilvl w:val="0"/>
          <w:numId w:val="37"/>
        </w:numPr>
        <w:shd w:fill="FFFFFF" w:val="clear"/>
        <w:tabs>
          <w:tab w:val="clear" w:pos="720"/>
          <w:tab w:val="left" w:pos="350" w:leader="none"/>
        </w:tabs>
        <w:spacing w:before="168" w:after="0"/>
        <w:ind w:start="5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der Gedanke: </w:t>
      </w:r>
      <w:r>
        <w:rPr>
          <w:color w:val="000000"/>
          <w:spacing w:val="2"/>
          <w:sz w:val="16"/>
          <w:szCs w:val="16"/>
          <w:lang w:val="de-DE"/>
        </w:rPr>
        <w:t>Gedichte: Prooemion.</w:t>
      </w:r>
    </w:p>
    <w:p>
      <w:pPr>
        <w:pStyle w:val="Normal"/>
        <w:numPr>
          <w:ilvl w:val="0"/>
          <w:numId w:val="77"/>
        </w:numPr>
        <w:shd w:fill="FFFFFF" w:val="clear"/>
        <w:tabs>
          <w:tab w:val="clear" w:pos="720"/>
          <w:tab w:val="left" w:pos="350" w:leader="none"/>
        </w:tabs>
        <w:spacing w:lineRule="exact" w:line="192" w:before="154" w:after="0"/>
        <w:ind w:start="350" w:hanging="346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er fühlte die Notwendigkeit: </w:t>
      </w:r>
      <w:r>
        <w:rPr>
          <w:color w:val="000000"/>
          <w:spacing w:val="2"/>
          <w:sz w:val="16"/>
          <w:szCs w:val="16"/>
          <w:lang w:val="de-DE"/>
        </w:rPr>
        <w:t>«Zur Morphologie: Der Inhalt bevorwortet»,</w:t>
        <w:br/>
      </w:r>
      <w:r>
        <w:rPr>
          <w:color w:val="000000"/>
          <w:spacing w:val="-1"/>
          <w:sz w:val="16"/>
          <w:szCs w:val="16"/>
          <w:lang w:val="de-DE"/>
        </w:rPr>
        <w:t>in: «Goethes Naturwissenschaftliche Schriften» (siehe Hinweis zu S. 20, Nr.</w:t>
        <w:br/>
      </w:r>
      <w:r>
        <w:rPr>
          <w:color w:val="000000"/>
          <w:spacing w:val="3"/>
          <w:sz w:val="16"/>
          <w:szCs w:val="16"/>
          <w:lang w:val="de-DE"/>
        </w:rPr>
        <w:t>2), Bd. l, GA l a, S. 15 (nicht ganz wörtlich).</w:t>
      </w:r>
    </w:p>
    <w:p>
      <w:pPr>
        <w:pStyle w:val="Normal"/>
        <w:shd w:fill="FFFFFF" w:val="clear"/>
        <w:spacing w:lineRule="exact" w:line="192" w:before="106" w:after="0"/>
        <w:ind w:start="355" w:end="24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mit noch größerer Deutlichkeit: </w:t>
      </w:r>
      <w:r>
        <w:rPr>
          <w:color w:val="000000"/>
          <w:spacing w:val="1"/>
          <w:sz w:val="16"/>
          <w:szCs w:val="16"/>
          <w:lang w:val="de-DE"/>
        </w:rPr>
        <w:t>«Vorträge über vergleichende Anatomie:</w:t>
        <w:br/>
      </w:r>
      <w:r>
        <w:rPr>
          <w:color w:val="000000"/>
          <w:spacing w:val="2"/>
          <w:sz w:val="16"/>
          <w:szCs w:val="16"/>
          <w:lang w:val="de-DE"/>
        </w:rPr>
        <w:t>Über einen aufzustellenden Typus», ebenda, S. 334.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355" w:leader="none"/>
        </w:tabs>
        <w:spacing w:lineRule="exact" w:line="187" w:before="134" w:after="0"/>
        <w:ind w:start="355" w:hanging="341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1790 veröffentlichte Schrift: </w:t>
      </w:r>
      <w:r>
        <w:rPr>
          <w:color w:val="000000"/>
          <w:spacing w:val="-1"/>
          <w:sz w:val="16"/>
          <w:szCs w:val="16"/>
          <w:lang w:val="de-DE"/>
        </w:rPr>
        <w:t>Das Manuskript zum Erstdruck trug noch diesen</w:t>
        <w:br/>
      </w:r>
      <w:r>
        <w:rPr>
          <w:color w:val="000000"/>
          <w:sz w:val="16"/>
          <w:szCs w:val="16"/>
          <w:lang w:val="de-DE"/>
        </w:rPr>
        <w:t xml:space="preserve">Titel, später: «Zur Morphologie </w:t>
      </w:r>
      <w:r>
        <w:rPr>
          <w:color w:val="000000"/>
          <w:sz w:val="16"/>
          <w:szCs w:val="16"/>
          <w:lang w:val="en-US"/>
        </w:rPr>
        <w:t xml:space="preserve">I: </w:t>
      </w:r>
      <w:r>
        <w:rPr>
          <w:color w:val="000000"/>
          <w:sz w:val="16"/>
          <w:szCs w:val="16"/>
          <w:lang w:val="de-DE"/>
        </w:rPr>
        <w:t>Die Metamorphose der Pflanzen» (1817)</w:t>
        <w:br/>
      </w:r>
      <w:r>
        <w:rPr>
          <w:color w:val="000000"/>
          <w:spacing w:val="3"/>
          <w:sz w:val="16"/>
          <w:szCs w:val="16"/>
          <w:lang w:val="de-DE"/>
        </w:rPr>
        <w:t>oder «Versuch über die Metamorphose der Pflanzen» (1831). Neben dem</w:t>
        <w:br/>
      </w:r>
      <w:r>
        <w:rPr>
          <w:color w:val="000000"/>
          <w:spacing w:val="4"/>
          <w:sz w:val="16"/>
          <w:szCs w:val="16"/>
          <w:lang w:val="de-DE"/>
        </w:rPr>
        <w:t>Aufsatz «Die Metamorphose der Pflanzen» (in: «Goethes Naturwissen-</w:t>
        <w:br/>
      </w:r>
      <w:r>
        <w:rPr>
          <w:color w:val="000000"/>
          <w:sz w:val="16"/>
          <w:szCs w:val="16"/>
          <w:lang w:val="de-DE"/>
        </w:rPr>
        <w:t>schaftliche Schriften» (siehe Hinweis zu S. 20, Nr. 2), Bd. l, GA la, S. 17</w:t>
      </w:r>
      <w:r>
        <w:rPr>
          <w:color w:val="000000"/>
          <w:sz w:val="16"/>
          <w:szCs w:val="16"/>
          <w:lang w:val="en-US"/>
        </w:rPr>
        <w:t xml:space="preserve"> </w:t>
      </w:r>
      <w:r>
        <w:rPr>
          <w:color w:val="000000"/>
          <w:sz w:val="16"/>
          <w:szCs w:val="16"/>
          <w:lang w:val="de-DE"/>
        </w:rPr>
        <w:t>ff.)</w:t>
        <w:br/>
      </w:r>
      <w:r>
        <w:rPr>
          <w:color w:val="000000"/>
          <w:spacing w:val="2"/>
          <w:sz w:val="16"/>
          <w:szCs w:val="16"/>
          <w:lang w:val="de-DE"/>
        </w:rPr>
        <w:t>hat Goethe ein Gedicht mit dem gleichen Titel verfaßt (ebenda, S. 97 ff.).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355" w:leader="none"/>
        </w:tabs>
        <w:spacing w:lineRule="exact" w:line="192" w:before="134" w:after="0"/>
        <w:ind w:start="355" w:hanging="341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Wir lesen zum Beispiel: </w:t>
      </w:r>
      <w:r>
        <w:rPr>
          <w:color w:val="000000"/>
          <w:spacing w:val="2"/>
          <w:sz w:val="16"/>
          <w:szCs w:val="16"/>
          <w:lang w:val="de-DE"/>
        </w:rPr>
        <w:t>«Vorarbeiten zu einer Physiologie der Pflanzen»,</w:t>
        <w:br/>
        <w:t>ebenda, Bd. 5, GA le, S. 552.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355" w:leader="none"/>
        </w:tabs>
        <w:spacing w:before="144" w:after="0"/>
        <w:ind w:start="14" w:hanging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Urpflanze: </w:t>
      </w:r>
      <w:r>
        <w:rPr>
          <w:color w:val="000000"/>
          <w:spacing w:val="1"/>
          <w:sz w:val="16"/>
          <w:szCs w:val="16"/>
          <w:lang w:val="de-DE"/>
        </w:rPr>
        <w:t>Siehe Hinweis zu S. 30.</w:t>
      </w:r>
    </w:p>
    <w:p>
      <w:pPr>
        <w:pStyle w:val="Normal"/>
        <w:shd w:fill="FFFFFF" w:val="clear"/>
        <w:spacing w:lineRule="exact" w:line="192" w:before="106" w:after="0"/>
        <w:ind w:start="365" w:end="10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Zwischenknochen: </w:t>
      </w:r>
      <w:r>
        <w:rPr>
          <w:color w:val="000000"/>
          <w:spacing w:val="1"/>
          <w:sz w:val="16"/>
          <w:szCs w:val="16"/>
          <w:lang w:val="de-DE"/>
        </w:rPr>
        <w:t>In: «Goethes Naturwissenschaftliche Schriften» (siehe</w:t>
        <w:br/>
      </w:r>
      <w:r>
        <w:rPr>
          <w:color w:val="000000"/>
          <w:spacing w:val="-3"/>
          <w:sz w:val="16"/>
          <w:szCs w:val="16"/>
          <w:lang w:val="de-DE"/>
        </w:rPr>
        <w:t xml:space="preserve">Hinweis zu S. 20, Nr. 2), Bd. l, GA l a, S. </w:t>
      </w:r>
      <w:r>
        <w:rPr>
          <w:color w:val="000000"/>
          <w:spacing w:val="-3"/>
          <w:sz w:val="16"/>
          <w:szCs w:val="16"/>
          <w:lang w:val="en-US"/>
        </w:rPr>
        <w:t xml:space="preserve">XXVII, </w:t>
      </w:r>
      <w:r>
        <w:rPr>
          <w:color w:val="000000"/>
          <w:spacing w:val="-3"/>
          <w:sz w:val="16"/>
          <w:szCs w:val="16"/>
          <w:lang w:val="de-DE"/>
        </w:rPr>
        <w:t xml:space="preserve">XL ff., XL </w:t>
      </w:r>
      <w:r>
        <w:rPr>
          <w:color w:val="000000"/>
          <w:spacing w:val="-3"/>
          <w:sz w:val="16"/>
          <w:szCs w:val="16"/>
          <w:lang w:val="en-US"/>
        </w:rPr>
        <w:t xml:space="preserve">VII </w:t>
      </w:r>
      <w:r>
        <w:rPr>
          <w:color w:val="000000"/>
          <w:spacing w:val="-3"/>
          <w:sz w:val="16"/>
          <w:szCs w:val="16"/>
          <w:lang w:val="de-DE"/>
        </w:rPr>
        <w:t>ff. (Einleitung</w:t>
        <w:br/>
      </w:r>
      <w:r>
        <w:rPr>
          <w:color w:val="000000"/>
          <w:sz w:val="16"/>
          <w:szCs w:val="16"/>
          <w:lang w:val="de-DE"/>
        </w:rPr>
        <w:t xml:space="preserve">von Rudolf Steiner), dann </w:t>
      </w:r>
      <w:r>
        <w:rPr>
          <w:i/>
          <w:iCs/>
          <w:color w:val="000000"/>
          <w:sz w:val="16"/>
          <w:szCs w:val="16"/>
          <w:lang w:val="de-DE"/>
        </w:rPr>
        <w:t xml:space="preserve">S. 277 </w:t>
      </w:r>
      <w:r>
        <w:rPr>
          <w:color w:val="000000"/>
          <w:sz w:val="16"/>
          <w:szCs w:val="16"/>
          <w:lang w:val="de-DE"/>
        </w:rPr>
        <w:t>ff. («Dem Menschen ist ein Zwischenkno-</w:t>
        <w:br/>
      </w:r>
      <w:r>
        <w:rPr>
          <w:color w:val="000000"/>
          <w:spacing w:val="1"/>
          <w:sz w:val="16"/>
          <w:szCs w:val="16"/>
          <w:lang w:val="de-DE"/>
        </w:rPr>
        <w:t>chen zuzuschreiben»).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lineRule="exact" w:line="187" w:before="139" w:after="0"/>
        <w:ind w:start="355" w:hanging="341"/>
        <w:rPr/>
      </w:pPr>
      <w:r>
        <w:rPr>
          <w:color w:val="000000"/>
          <w:spacing w:val="-10"/>
          <w:sz w:val="16"/>
          <w:szCs w:val="16"/>
          <w:lang w:val="de-DE"/>
        </w:rPr>
        <w:t>80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3"/>
          <w:sz w:val="16"/>
          <w:szCs w:val="16"/>
          <w:lang w:val="de-DE"/>
        </w:rPr>
        <w:t>«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Über die Gestalt der Tiere»: </w:t>
      </w:r>
      <w:r>
        <w:rPr>
          <w:color w:val="000000"/>
          <w:spacing w:val="-1"/>
          <w:sz w:val="16"/>
          <w:szCs w:val="16"/>
          <w:lang w:val="de-DE"/>
        </w:rPr>
        <w:t>Siehe das Gedicht «Metamorphose der Tiere»</w:t>
        <w:br/>
      </w:r>
      <w:r>
        <w:rPr>
          <w:color w:val="000000"/>
          <w:spacing w:val="2"/>
          <w:sz w:val="16"/>
          <w:szCs w:val="16"/>
          <w:lang w:val="de-DE"/>
        </w:rPr>
        <w:t>(in: «Goethes Naturwissenschaftliche Schriften» (siehe Hinweis zu S. 20,</w:t>
        <w:br/>
      </w:r>
      <w:r>
        <w:rPr>
          <w:color w:val="000000"/>
          <w:sz w:val="16"/>
          <w:szCs w:val="16"/>
          <w:lang w:val="de-DE"/>
        </w:rPr>
        <w:t>Nr. 2), Bd. l, GA la, S. 344</w:t>
      </w:r>
      <w:r>
        <w:rPr>
          <w:color w:val="000000"/>
          <w:sz w:val="16"/>
          <w:szCs w:val="16"/>
          <w:lang w:val="en-US"/>
        </w:rPr>
        <w:t xml:space="preserve"> </w:t>
      </w:r>
      <w:r>
        <w:rPr>
          <w:color w:val="000000"/>
          <w:sz w:val="16"/>
          <w:szCs w:val="16"/>
          <w:lang w:val="de-DE"/>
        </w:rPr>
        <w:t>ff.), das zuerst 1820 unter dem Titel</w:t>
      </w:r>
      <w:r>
        <w:rPr>
          <w:color w:val="000000"/>
          <w:sz w:val="16"/>
          <w:szCs w:val="16"/>
          <w:lang w:val="de-DE"/>
        </w:rPr>
        <w:drawing>
          <wp:inline distT="0" distB="0" distL="0" distR="0">
            <wp:extent cx="569595" cy="9398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3" t="-382" r="-63" b="-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5" w:after="0"/>
        <w:ind w:start="370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im 2. Heft des l. Bandes der morphologischen Hefte erschienen ist.</w:t>
      </w:r>
    </w:p>
    <w:p>
      <w:pPr>
        <w:pStyle w:val="Normal"/>
        <w:shd w:fill="FFFFFF" w:val="clear"/>
        <w:spacing w:lineRule="exact" w:line="192" w:before="106" w:after="0"/>
        <w:ind w:start="374" w:end="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im achten Bande: </w:t>
      </w:r>
      <w:r>
        <w:rPr>
          <w:color w:val="000000"/>
          <w:spacing w:val="1"/>
          <w:sz w:val="16"/>
          <w:szCs w:val="16"/>
          <w:lang w:val="de-DE"/>
        </w:rPr>
        <w:t>Herausgegeben von Karl von Bardeleben mit Unterstüt-</w:t>
        <w:br/>
      </w:r>
      <w:r>
        <w:rPr>
          <w:color w:val="000000"/>
          <w:spacing w:val="2"/>
          <w:sz w:val="16"/>
          <w:szCs w:val="16"/>
          <w:lang w:val="de-DE"/>
        </w:rPr>
        <w:t>zung von Rudolf Steiner. Siehe auch den Hinweis zu S. 512.</w:t>
      </w:r>
    </w:p>
    <w:p>
      <w:pPr>
        <w:pStyle w:val="Normal"/>
        <w:shd w:fill="FFFFFF" w:val="clear"/>
        <w:tabs>
          <w:tab w:val="clear" w:pos="720"/>
          <w:tab w:val="left" w:pos="355" w:leader="none"/>
        </w:tabs>
        <w:spacing w:lineRule="exact" w:line="192" w:before="139" w:after="0"/>
        <w:ind w:start="355" w:hanging="341"/>
        <w:rPr/>
      </w:pPr>
      <w:r>
        <w:rPr>
          <w:color w:val="000000"/>
          <w:spacing w:val="-15"/>
          <w:sz w:val="16"/>
          <w:szCs w:val="16"/>
          <w:lang w:val="de-DE"/>
        </w:rPr>
        <w:t>81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Untersuchungen veröffentlicht: </w:t>
      </w:r>
      <w:r>
        <w:rPr>
          <w:color w:val="000000"/>
          <w:spacing w:val="-1"/>
          <w:sz w:val="16"/>
          <w:szCs w:val="16"/>
          <w:lang w:val="de-DE"/>
        </w:rPr>
        <w:t>«Das Kopfskelett der Selachier», in: «Unter-</w:t>
        <w:br/>
      </w:r>
      <w:r>
        <w:rPr>
          <w:color w:val="000000"/>
          <w:spacing w:val="1"/>
          <w:sz w:val="16"/>
          <w:szCs w:val="16"/>
          <w:lang w:val="de-DE"/>
        </w:rPr>
        <w:t>suchungen zur vergleichenden Anatomie der Wirbeltiere», Heft 3, Leipzig</w:t>
        <w:br/>
      </w:r>
      <w:r>
        <w:rPr>
          <w:color w:val="000000"/>
          <w:spacing w:val="-8"/>
          <w:sz w:val="16"/>
          <w:szCs w:val="16"/>
          <w:lang w:val="de-DE"/>
        </w:rPr>
        <w:t>1872.</w:t>
      </w:r>
    </w:p>
    <w:p>
      <w:pPr>
        <w:sectPr>
          <w:type w:val="nextPage"/>
          <w:pgSz w:w="8391" w:h="11906"/>
          <w:pgMar w:left="1627" w:right="14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120" w:hanging="0"/>
        <w:jc w:val="center"/>
        <w:rPr>
          <w:color w:val="000000"/>
          <w:spacing w:val="11"/>
          <w:sz w:val="16"/>
          <w:szCs w:val="16"/>
          <w:lang w:val="de-DE"/>
        </w:rPr>
      </w:pPr>
      <w:r>
        <w:rPr>
          <w:color w:val="000000"/>
          <w:spacing w:val="11"/>
          <w:sz w:val="16"/>
          <w:szCs w:val="16"/>
          <w:lang w:val="de-DE"/>
        </w:rPr>
        <w:t>605</w:t>
      </w:r>
    </w:p>
    <w:p>
      <w:pPr>
        <w:pStyle w:val="Normal"/>
        <w:numPr>
          <w:ilvl w:val="0"/>
          <w:numId w:val="70"/>
        </w:numPr>
        <w:shd w:fill="FFFFFF" w:val="clear"/>
        <w:tabs>
          <w:tab w:val="clear" w:pos="720"/>
          <w:tab w:val="left" w:pos="418" w:leader="none"/>
        </w:tabs>
        <w:spacing w:lineRule="exact" w:line="187"/>
        <w:ind w:start="418" w:hanging="346"/>
        <w:rPr>
          <w:color w:val="000000"/>
          <w:spacing w:val="-19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Eintragung in sein Tagebuch: </w:t>
      </w:r>
      <w:r>
        <w:rPr>
          <w:color w:val="000000"/>
          <w:spacing w:val="-2"/>
          <w:w w:val="102"/>
          <w:sz w:val="16"/>
          <w:szCs w:val="16"/>
          <w:lang w:val="de-DE"/>
        </w:rPr>
        <w:t>«Venezianisches Tagebuch», 1790, Weimarer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Ausg.: 8. Band, 2. Abt. (Vgl. auch: Karl von Bardeleben: «Goethe als Ana-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 xml:space="preserve">tom», Goethe-Jahrbuch </w:t>
      </w:r>
      <w:r>
        <w:rPr>
          <w:color w:val="000000"/>
          <w:spacing w:val="1"/>
          <w:w w:val="102"/>
          <w:sz w:val="16"/>
          <w:szCs w:val="16"/>
          <w:lang w:val="en-US"/>
        </w:rPr>
        <w:t xml:space="preserve">XIII, </w:t>
      </w:r>
      <w:r>
        <w:rPr>
          <w:color w:val="000000"/>
          <w:spacing w:val="1"/>
          <w:w w:val="102"/>
          <w:sz w:val="16"/>
          <w:szCs w:val="16"/>
          <w:lang w:val="de-DE"/>
        </w:rPr>
        <w:t>1892).</w:t>
      </w:r>
    </w:p>
    <w:p>
      <w:pPr>
        <w:pStyle w:val="Normal"/>
        <w:numPr>
          <w:ilvl w:val="0"/>
          <w:numId w:val="70"/>
        </w:numPr>
        <w:shd w:fill="FFFFFF" w:val="clear"/>
        <w:tabs>
          <w:tab w:val="clear" w:pos="720"/>
          <w:tab w:val="left" w:pos="418" w:leader="none"/>
        </w:tabs>
        <w:spacing w:lineRule="exact" w:line="187"/>
        <w:ind w:start="418" w:hanging="346"/>
        <w:rPr>
          <w:color w:val="000000"/>
          <w:spacing w:val="-11"/>
          <w:w w:val="102"/>
          <w:sz w:val="16"/>
          <w:szCs w:val="16"/>
          <w:lang w:val="de-DE"/>
        </w:rPr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in einem Briefe an Goethe vom 23. August 1793: </w:t>
      </w:r>
      <w:r>
        <w:rPr>
          <w:color w:val="000000"/>
          <w:w w:val="102"/>
          <w:sz w:val="16"/>
          <w:szCs w:val="16"/>
          <w:lang w:val="de-DE"/>
        </w:rPr>
        <w:t>Dieser Brief stammt vom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23. August 1794.</w:t>
      </w:r>
    </w:p>
    <w:p>
      <w:pPr>
        <w:pStyle w:val="Normal"/>
        <w:shd w:fill="FFFFFF" w:val="clear"/>
        <w:spacing w:lineRule="exact" w:line="187" w:before="125" w:after="0"/>
        <w:ind w:start="422" w:end="14" w:hanging="422"/>
        <w:jc w:val="both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 xml:space="preserve">82/83 </w:t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Goethes Werke: </w:t>
      </w:r>
      <w:r>
        <w:rPr>
          <w:color w:val="000000"/>
          <w:spacing w:val="-1"/>
          <w:w w:val="102"/>
          <w:sz w:val="16"/>
          <w:szCs w:val="16"/>
          <w:lang w:val="de-DE"/>
        </w:rPr>
        <w:t>betrifft Weimarer Ausgabe. (Siehe in: «Goethes Naturwis-</w:t>
        <w:br/>
      </w:r>
      <w:r>
        <w:rPr>
          <w:color w:val="000000"/>
          <w:w w:val="102"/>
          <w:sz w:val="16"/>
          <w:szCs w:val="16"/>
          <w:lang w:val="de-DE"/>
        </w:rPr>
        <w:t>senschaftliche Schriften» (siehe Hinweis zu S. 20, Nr. 2), Bd. 5, GA le, S.</w:t>
        <w:br/>
        <w:t>430, «Sprüche in Prosa: Naturwissenschaft»),</w:t>
      </w:r>
    </w:p>
    <w:p>
      <w:pPr>
        <w:pStyle w:val="Normal"/>
        <w:shd w:fill="FFFFFF" w:val="clear"/>
        <w:spacing w:before="134" w:after="0"/>
        <w:ind w:start="77" w:hanging="0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 xml:space="preserve">84     </w:t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bemerkenswerten Rede: </w:t>
      </w:r>
      <w:r>
        <w:rPr>
          <w:color w:val="000000"/>
          <w:spacing w:val="-1"/>
          <w:w w:val="102"/>
          <w:sz w:val="16"/>
          <w:szCs w:val="16"/>
          <w:lang w:val="de-DE"/>
        </w:rPr>
        <w:t>Siehe S. 399 in diesem Band.</w:t>
      </w:r>
    </w:p>
    <w:p>
      <w:pPr>
        <w:pStyle w:val="Normal"/>
        <w:shd w:fill="FFFFFF" w:val="clear"/>
        <w:tabs>
          <w:tab w:val="clear" w:pos="720"/>
          <w:tab w:val="left" w:pos="418" w:leader="none"/>
        </w:tabs>
        <w:spacing w:lineRule="exact" w:line="187" w:before="130" w:after="0"/>
        <w:ind w:start="418" w:hanging="341"/>
        <w:rPr/>
      </w:pPr>
      <w:r>
        <w:rPr>
          <w:color w:val="000000"/>
          <w:spacing w:val="-11"/>
          <w:w w:val="102"/>
          <w:sz w:val="16"/>
          <w:szCs w:val="16"/>
          <w:lang w:val="de-DE"/>
        </w:rPr>
        <w:t>86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2"/>
          <w:sz w:val="16"/>
          <w:szCs w:val="16"/>
          <w:lang w:val="de-DE"/>
        </w:rPr>
        <w:t xml:space="preserve">Goethes geheime Offenbarung: </w:t>
      </w:r>
      <w:r>
        <w:rPr>
          <w:color w:val="000000"/>
          <w:spacing w:val="-1"/>
          <w:w w:val="102"/>
          <w:sz w:val="16"/>
          <w:szCs w:val="16"/>
          <w:lang w:val="de-DE"/>
        </w:rPr>
        <w:t>Eine Neubearbeitung dieses Aufsatzes hegt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vor in dem dritten Teil des Buches «Goethes Geistesart in ihrer Offenbarung</w:t>
        <w:br/>
        <w:t>durch seinen Faust und durch das Märchen von der Schlange und der Lilie»,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Berlin 1918, GA 22. Vgl. auch Rudolf Steiner: «Goethes geheime Offenba-</w:t>
        <w:br/>
        <w:t>rung (exoterisch und esoterisch)», 2. und 3. Vortrag in «Wo und wie findet</w:t>
        <w:br/>
      </w:r>
      <w:r>
        <w:rPr>
          <w:color w:val="000000"/>
          <w:w w:val="102"/>
          <w:sz w:val="16"/>
          <w:szCs w:val="16"/>
          <w:lang w:val="de-DE"/>
        </w:rPr>
        <w:t>man den Geist?» (1908/09), GA 57.</w:t>
      </w:r>
    </w:p>
    <w:p>
      <w:pPr>
        <w:pStyle w:val="Normal"/>
        <w:shd w:fill="FFFFFF" w:val="clear"/>
        <w:spacing w:before="134" w:after="0"/>
        <w:ind w:start="427" w:hanging="0"/>
        <w:rPr/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das Werk ...: </w:t>
      </w:r>
      <w:r>
        <w:rPr>
          <w:color w:val="000000"/>
          <w:w w:val="102"/>
          <w:sz w:val="16"/>
          <w:szCs w:val="16"/>
          <w:lang w:val="de-DE"/>
        </w:rPr>
        <w:t>«Grundlage der gesamten Wissenschaftslehre», Jena 1794.</w:t>
      </w:r>
    </w:p>
    <w:p>
      <w:pPr>
        <w:pStyle w:val="Normal"/>
        <w:shd w:fill="FFFFFF" w:val="clear"/>
        <w:spacing w:lineRule="exact" w:line="187" w:before="130" w:after="0"/>
        <w:ind w:start="422" w:end="10" w:hanging="0"/>
        <w:jc w:val="both"/>
        <w:rPr/>
      </w:pPr>
      <w:r>
        <w:rPr>
          <w:i/>
          <w:iCs/>
          <w:color w:val="000000"/>
          <w:spacing w:val="-3"/>
          <w:w w:val="102"/>
          <w:sz w:val="16"/>
          <w:szCs w:val="16"/>
          <w:lang w:val="de-DE"/>
        </w:rPr>
        <w:t xml:space="preserve">Diese Sätze: </w:t>
      </w:r>
      <w:r>
        <w:rPr>
          <w:color w:val="000000"/>
          <w:spacing w:val="-3"/>
          <w:w w:val="102"/>
          <w:sz w:val="16"/>
          <w:szCs w:val="16"/>
          <w:lang w:val="de-DE"/>
        </w:rPr>
        <w:t>Leichte Veränderung der Briefstelle. Siehe Abdruck des Briefes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vom 21. Juni 1794 in: «Gesammelte Aufsätze zur Kultur- und Zeitgeschichte</w:t>
        <w:br/>
      </w:r>
      <w:r>
        <w:rPr>
          <w:color w:val="000000"/>
          <w:w w:val="102"/>
          <w:sz w:val="16"/>
          <w:szCs w:val="16"/>
          <w:lang w:val="de-DE"/>
        </w:rPr>
        <w:t>1887-1901», GA</w:t>
      </w:r>
      <w:r>
        <w:rPr>
          <w:color w:val="000000"/>
          <w:w w:val="102"/>
          <w:sz w:val="16"/>
          <w:szCs w:val="16"/>
          <w:lang w:val="en-US"/>
        </w:rPr>
        <w:t xml:space="preserve"> </w:t>
      </w:r>
      <w:r>
        <w:rPr>
          <w:color w:val="000000"/>
          <w:w w:val="102"/>
          <w:sz w:val="16"/>
          <w:szCs w:val="16"/>
          <w:lang w:val="de-DE"/>
        </w:rPr>
        <w:t>31, S. 431.</w:t>
      </w:r>
    </w:p>
    <w:p>
      <w:pPr>
        <w:pStyle w:val="Normal"/>
        <w:shd w:fill="FFFFFF" w:val="clear"/>
        <w:spacing w:lineRule="exact" w:line="192" w:before="125" w:after="0"/>
        <w:ind w:start="422" w:end="10" w:hanging="0"/>
        <w:jc w:val="both"/>
        <w:rPr/>
      </w:pPr>
      <w:r>
        <w:rPr>
          <w:i/>
          <w:iCs/>
          <w:color w:val="000000"/>
          <w:spacing w:val="-3"/>
          <w:w w:val="102"/>
          <w:sz w:val="16"/>
          <w:szCs w:val="16"/>
          <w:lang w:val="de-DE"/>
        </w:rPr>
        <w:t xml:space="preserve">was der Biograph sagt: </w:t>
      </w:r>
      <w:r>
        <w:rPr>
          <w:color w:val="000000"/>
          <w:spacing w:val="-3"/>
          <w:w w:val="102"/>
          <w:sz w:val="16"/>
          <w:szCs w:val="16"/>
          <w:lang w:val="de-DE"/>
        </w:rPr>
        <w:t>Albert Bielschowski: «Goethe, sein Leben und seine</w:t>
        <w:br/>
      </w:r>
      <w:r>
        <w:rPr>
          <w:color w:val="000000"/>
          <w:w w:val="102"/>
          <w:sz w:val="16"/>
          <w:szCs w:val="16"/>
          <w:lang w:val="de-DE"/>
        </w:rPr>
        <w:t>Werke», 22. Auflage, München 1910, Erster Band, S. 1.</w:t>
      </w:r>
    </w:p>
    <w:p>
      <w:pPr>
        <w:pStyle w:val="Normal"/>
        <w:numPr>
          <w:ilvl w:val="0"/>
          <w:numId w:val="46"/>
        </w:numPr>
        <w:shd w:fill="FFFFFF" w:val="clear"/>
        <w:tabs>
          <w:tab w:val="clear" w:pos="720"/>
          <w:tab w:val="left" w:pos="418" w:leader="none"/>
        </w:tabs>
        <w:spacing w:before="216" w:after="0"/>
        <w:ind w:start="77" w:hanging="0"/>
        <w:rPr>
          <w:color w:val="000000"/>
          <w:spacing w:val="-12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2"/>
          <w:sz w:val="16"/>
          <w:szCs w:val="16"/>
          <w:lang w:val="de-DE"/>
        </w:rPr>
        <w:t xml:space="preserve">Brief an Körner: </w:t>
      </w:r>
      <w:r>
        <w:rPr>
          <w:color w:val="000000"/>
          <w:spacing w:val="2"/>
          <w:w w:val="102"/>
          <w:sz w:val="16"/>
          <w:szCs w:val="16"/>
          <w:lang w:val="de-DE"/>
        </w:rPr>
        <w:t>Brief Schillers  an  Körner, Jena,  1.  September  1794.</w:t>
      </w:r>
    </w:p>
    <w:p>
      <w:pPr>
        <w:pStyle w:val="Normal"/>
        <w:numPr>
          <w:ilvl w:val="0"/>
          <w:numId w:val="46"/>
        </w:numPr>
        <w:shd w:fill="FFFFFF" w:val="clear"/>
        <w:tabs>
          <w:tab w:val="clear" w:pos="720"/>
          <w:tab w:val="left" w:pos="418" w:leader="none"/>
        </w:tabs>
        <w:spacing w:lineRule="exact" w:line="192" w:before="211" w:after="0"/>
        <w:ind w:start="418" w:hanging="341"/>
        <w:rPr>
          <w:color w:val="000000"/>
          <w:spacing w:val="-14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"Hören»: </w:t>
      </w:r>
      <w:r>
        <w:rPr>
          <w:color w:val="000000"/>
          <w:spacing w:val="-2"/>
          <w:w w:val="102"/>
          <w:sz w:val="16"/>
          <w:szCs w:val="16"/>
          <w:lang w:val="de-DE"/>
        </w:rPr>
        <w:t>Eine von Schiller herausgegebene Zeitschrift, Stuttgart (bei Cotta),</w:t>
        <w:br/>
      </w:r>
      <w:r>
        <w:rPr>
          <w:color w:val="000000"/>
          <w:spacing w:val="-4"/>
          <w:w w:val="102"/>
          <w:sz w:val="16"/>
          <w:szCs w:val="16"/>
          <w:lang w:val="de-DE"/>
        </w:rPr>
        <w:t>ab 1795.</w:t>
      </w:r>
    </w:p>
    <w:p>
      <w:pPr>
        <w:pStyle w:val="Normal"/>
        <w:shd w:fill="FFFFFF" w:val="clear"/>
        <w:spacing w:lineRule="exact" w:line="192" w:before="130" w:after="0"/>
        <w:ind w:start="432" w:end="5" w:hanging="0"/>
        <w:jc w:val="both"/>
        <w:rPr/>
      </w:pPr>
      <w:r>
        <w:rPr>
          <w:i/>
          <w:iCs/>
          <w:color w:val="000000"/>
          <w:w w:val="102"/>
          <w:sz w:val="16"/>
          <w:szCs w:val="16"/>
          <w:lang w:val="de-DE"/>
        </w:rPr>
        <w:t xml:space="preserve">4. Brief: </w:t>
      </w:r>
      <w:r>
        <w:rPr>
          <w:color w:val="000000"/>
          <w:w w:val="102"/>
          <w:sz w:val="16"/>
          <w:szCs w:val="16"/>
          <w:lang w:val="de-DE"/>
        </w:rPr>
        <w:t>«Über die ästhetische Erziehung des Menschen», Augsburg 1827,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4. Brief.</w:t>
      </w:r>
    </w:p>
    <w:p>
      <w:pPr>
        <w:pStyle w:val="Normal"/>
        <w:numPr>
          <w:ilvl w:val="0"/>
          <w:numId w:val="31"/>
        </w:numPr>
        <w:shd w:fill="FFFFFF" w:val="clear"/>
        <w:tabs>
          <w:tab w:val="clear" w:pos="720"/>
          <w:tab w:val="left" w:pos="418" w:leader="none"/>
        </w:tabs>
        <w:spacing w:lineRule="exact" w:line="317" w:before="115" w:after="0"/>
        <w:ind w:start="418" w:hanging="341"/>
        <w:rPr>
          <w:color w:val="000000"/>
          <w:spacing w:val="-12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14. Brief: </w:t>
      </w:r>
      <w:r>
        <w:rPr>
          <w:color w:val="000000"/>
          <w:spacing w:val="-2"/>
          <w:w w:val="102"/>
          <w:sz w:val="16"/>
          <w:szCs w:val="16"/>
          <w:lang w:val="de-DE"/>
        </w:rPr>
        <w:t>Ebenda.</w:t>
        <w:br/>
        <w:t xml:space="preserve">27. </w:t>
      </w: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Brief: </w:t>
      </w:r>
      <w:r>
        <w:rPr>
          <w:color w:val="000000"/>
          <w:spacing w:val="-2"/>
          <w:w w:val="102"/>
          <w:sz w:val="16"/>
          <w:szCs w:val="16"/>
          <w:lang w:val="de-DE"/>
        </w:rPr>
        <w:t>Ebenda.</w:t>
      </w:r>
    </w:p>
    <w:p>
      <w:pPr>
        <w:pStyle w:val="Normal"/>
        <w:numPr>
          <w:ilvl w:val="0"/>
          <w:numId w:val="31"/>
        </w:numPr>
        <w:shd w:fill="FFFFFF" w:val="clear"/>
        <w:tabs>
          <w:tab w:val="clear" w:pos="720"/>
          <w:tab w:val="left" w:pos="418" w:leader="none"/>
        </w:tabs>
        <w:spacing w:lineRule="exact" w:line="192" w:before="182" w:after="0"/>
        <w:ind w:start="418" w:hanging="341"/>
        <w:rPr>
          <w:color w:val="000000"/>
          <w:spacing w:val="-10"/>
          <w:w w:val="102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am 27. November 1891: </w:t>
      </w:r>
      <w:r>
        <w:rPr>
          <w:color w:val="000000"/>
          <w:spacing w:val="-2"/>
          <w:w w:val="102"/>
          <w:sz w:val="16"/>
          <w:szCs w:val="16"/>
          <w:lang w:val="de-DE"/>
        </w:rPr>
        <w:t>Vortrag «Das Geheimnis in Goethes Rätselmärchen</w:t>
        <w:br/>
        <w:t>in den Unterhaltungen deutscher Ausgewanderter». Ungedruckt. Siehe Refe-</w:t>
        <w:br/>
      </w:r>
      <w:r>
        <w:rPr>
          <w:color w:val="000000"/>
          <w:w w:val="102"/>
          <w:sz w:val="16"/>
          <w:szCs w:val="16"/>
          <w:lang w:val="de-DE"/>
        </w:rPr>
        <w:t>rate in: «Dr. Rudolf Steiner - Veröffentlichungen aus dem Frühwerk», Bd.</w:t>
        <w:br/>
      </w:r>
      <w:r>
        <w:rPr>
          <w:color w:val="000000"/>
          <w:spacing w:val="-3"/>
          <w:w w:val="102"/>
          <w:sz w:val="16"/>
          <w:szCs w:val="16"/>
          <w:lang w:val="de-DE"/>
        </w:rPr>
        <w:t>3, Dornach 1944, S.</w:t>
      </w:r>
      <w:r>
        <w:rPr>
          <w:color w:val="000000"/>
          <w:spacing w:val="-3"/>
          <w:w w:val="102"/>
          <w:sz w:val="16"/>
          <w:szCs w:val="16"/>
          <w:lang w:val="en-US"/>
        </w:rPr>
        <w:t xml:space="preserve"> </w:t>
      </w:r>
      <w:r>
        <w:rPr>
          <w:color w:val="000000"/>
          <w:spacing w:val="-3"/>
          <w:w w:val="102"/>
          <w:sz w:val="16"/>
          <w:szCs w:val="16"/>
          <w:lang w:val="de-DE"/>
        </w:rPr>
        <w:t>117-118 (anonym) und in: «Chronik des Wiener Goethe-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Vereins», 5. Band, 6. Jg., 1891, Nr. 12, S. 44-45 (von K.J. Schröer).</w:t>
      </w:r>
    </w:p>
    <w:p>
      <w:pPr>
        <w:sectPr>
          <w:type w:val="nextPage"/>
          <w:pgSz w:w="8391" w:h="11906"/>
          <w:pgMar w:left="1277" w:right="17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08"/>
        <w:ind w:start="2525" w:hanging="2083"/>
        <w:rPr/>
      </w:pPr>
      <w:r>
        <w:rPr>
          <w:i/>
          <w:iCs/>
          <w:color w:val="000000"/>
          <w:spacing w:val="-2"/>
          <w:w w:val="102"/>
          <w:sz w:val="16"/>
          <w:szCs w:val="16"/>
          <w:lang w:val="de-DE"/>
        </w:rPr>
        <w:t xml:space="preserve">1897 erschienenen Buche: </w:t>
      </w:r>
      <w:r>
        <w:rPr>
          <w:color w:val="000000"/>
          <w:spacing w:val="-2"/>
          <w:w w:val="102"/>
          <w:sz w:val="16"/>
          <w:szCs w:val="16"/>
          <w:lang w:val="de-DE"/>
        </w:rPr>
        <w:t>«Goethes Weltanschauung», GA 6.</w:t>
        <w:br/>
      </w:r>
      <w:r>
        <w:rPr>
          <w:color w:val="000000"/>
          <w:spacing w:val="16"/>
          <w:w w:val="102"/>
          <w:sz w:val="16"/>
          <w:szCs w:val="16"/>
          <w:lang w:val="de-DE"/>
        </w:rPr>
        <w:t>606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192"/>
        <w:ind w:start="341" w:hanging="341"/>
        <w:rPr/>
      </w:pPr>
      <w:r>
        <w:rPr>
          <w:color w:val="000000"/>
          <w:spacing w:val="-12"/>
          <w:w w:val="101"/>
          <w:sz w:val="16"/>
          <w:szCs w:val="16"/>
          <w:lang w:val="de-DE"/>
        </w:rPr>
        <w:t>93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w w:val="101"/>
          <w:sz w:val="16"/>
          <w:szCs w:val="16"/>
          <w:lang w:val="de-DE"/>
        </w:rPr>
        <w:t xml:space="preserve">an Sätze: </w:t>
      </w:r>
      <w:r>
        <w:rPr>
          <w:color w:val="000000"/>
          <w:spacing w:val="-2"/>
          <w:w w:val="101"/>
          <w:sz w:val="16"/>
          <w:szCs w:val="16"/>
          <w:lang w:val="de-DE"/>
        </w:rPr>
        <w:t>«Sprüche in Prosa: Religion», in: «Goethes Naturwissenschaftliche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Schriften» (siehe Hinweis zu S. 20, Nr. 2), Bd. 5, GA le, S. 491.</w:t>
      </w:r>
    </w:p>
    <w:p>
      <w:pPr>
        <w:pStyle w:val="Normal"/>
        <w:shd w:fill="FFFFFF" w:val="clear"/>
        <w:spacing w:lineRule="exact" w:line="187" w:before="178" w:after="0"/>
        <w:ind w:start="350" w:end="34" w:hanging="0"/>
        <w:jc w:val="both"/>
        <w:rPr/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die Schönheit der griechischen Kunstwerke: </w:t>
      </w:r>
      <w:r>
        <w:rPr>
          <w:color w:val="000000"/>
          <w:w w:val="101"/>
          <w:sz w:val="16"/>
          <w:szCs w:val="16"/>
          <w:lang w:val="de-DE"/>
        </w:rPr>
        <w:t>«Italienische Reise»: Rom, den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6. September 1787.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187" w:before="163" w:after="0"/>
        <w:ind w:start="341" w:hanging="341"/>
        <w:rPr/>
      </w:pPr>
      <w:r>
        <w:rPr>
          <w:color w:val="000000"/>
          <w:spacing w:val="-11"/>
          <w:w w:val="101"/>
          <w:sz w:val="16"/>
          <w:szCs w:val="16"/>
          <w:lang w:val="de-DE"/>
        </w:rPr>
        <w:t>94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3"/>
          <w:w w:val="101"/>
          <w:sz w:val="16"/>
          <w:szCs w:val="16"/>
          <w:lang w:val="de-DE"/>
        </w:rPr>
        <w:t xml:space="preserve">ein Mystiker: </w:t>
      </w:r>
      <w:r>
        <w:rPr>
          <w:color w:val="000000"/>
          <w:spacing w:val="-3"/>
          <w:w w:val="101"/>
          <w:sz w:val="16"/>
          <w:szCs w:val="16"/>
          <w:lang w:val="de-DE"/>
        </w:rPr>
        <w:t>Jakob Böhme: «Sex Puncta Theosophica oder von Sechs theoso-</w:t>
        <w:br/>
      </w:r>
      <w:r>
        <w:rPr>
          <w:color w:val="000000"/>
          <w:w w:val="101"/>
          <w:sz w:val="16"/>
          <w:szCs w:val="16"/>
          <w:lang w:val="de-DE"/>
        </w:rPr>
        <w:t>phischen Punkten hohe und tiefe Gründung. Eine offene Pforte aller Heim-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lichkeiten des Lebens, darinnen die Ursachen aller Wesen erkannt werden»,</w:t>
        <w:br/>
        <w:t>Erster Punkt, 1. Capitel, 73, wörtlich: «Also ist der grimme Tod eine Wurzel</w:t>
        <w:br/>
        <w:t>des Lebens».</w:t>
      </w:r>
    </w:p>
    <w:p>
      <w:pPr>
        <w:pStyle w:val="Normal"/>
        <w:shd w:fill="FFFFFF" w:val="clear"/>
        <w:spacing w:before="134" w:after="0"/>
        <w:ind w:start="360" w:hanging="0"/>
        <w:rPr/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«Diwan»: </w:t>
      </w:r>
      <w:r>
        <w:rPr>
          <w:color w:val="000000"/>
          <w:w w:val="101"/>
          <w:sz w:val="16"/>
          <w:szCs w:val="16"/>
          <w:lang w:val="de-DE"/>
        </w:rPr>
        <w:t>«West-östlicher Diwan. Buch des Sängers: Selige Sehnsucht».</w:t>
      </w:r>
    </w:p>
    <w:p>
      <w:pPr>
        <w:pStyle w:val="Normal"/>
        <w:shd w:fill="FFFFFF" w:val="clear"/>
        <w:spacing w:lineRule="exact" w:line="187" w:before="130" w:after="0"/>
        <w:ind w:start="360" w:end="34" w:hanging="0"/>
        <w:jc w:val="both"/>
        <w:rPr/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«Sprüche in Prosa»: </w:t>
      </w:r>
      <w:r>
        <w:rPr>
          <w:color w:val="000000"/>
          <w:spacing w:val="-1"/>
          <w:w w:val="101"/>
          <w:sz w:val="16"/>
          <w:szCs w:val="16"/>
          <w:lang w:val="de-DE"/>
        </w:rPr>
        <w:t>In: «Goethes Naturwissenschaftliche Schriften» (siehe</w:t>
        <w:br/>
      </w:r>
      <w:r>
        <w:rPr>
          <w:color w:val="000000"/>
          <w:w w:val="101"/>
          <w:sz w:val="16"/>
          <w:szCs w:val="16"/>
          <w:lang w:val="de-DE"/>
        </w:rPr>
        <w:t>Hinweis zu S. 20, Nr. 2), Bd. 5, GA l e, S. 441. (Wörtlich: «Unser ganzes</w:t>
        <w:br/>
        <w:t>Kunststück besteht darin, daß wir unsere Existenz aufgeben, um zu existie-</w:t>
        <w:br/>
      </w:r>
      <w:r>
        <w:rPr>
          <w:color w:val="000000"/>
          <w:spacing w:val="-4"/>
          <w:w w:val="101"/>
          <w:sz w:val="16"/>
          <w:szCs w:val="16"/>
          <w:lang w:val="de-DE"/>
        </w:rPr>
        <w:t>ren.»)</w:t>
      </w:r>
    </w:p>
    <w:p>
      <w:pPr>
        <w:pStyle w:val="Normal"/>
        <w:shd w:fill="FFFFFF" w:val="clear"/>
        <w:spacing w:lineRule="exact" w:line="192" w:before="130" w:after="0"/>
        <w:ind w:start="360" w:end="29" w:hanging="0"/>
        <w:jc w:val="both"/>
        <w:rPr/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Böhmes Satz: </w:t>
      </w:r>
      <w:r>
        <w:rPr>
          <w:color w:val="000000"/>
          <w:w w:val="101"/>
          <w:sz w:val="16"/>
          <w:szCs w:val="16"/>
          <w:lang w:val="de-DE"/>
        </w:rPr>
        <w:t>Zitat wohl irrtümlicherweise Jakob Böhme zugeschrieben,</w:t>
        <w:br/>
        <w:t>stammt aber wahrscheinlich von Paul Fleming (Flemming): «Deutsche Ge-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schichte (Teutsche Poemata)», 1. Ausg. Lübeck 1642, 1. Band, S. 56. («Wer</w:t>
        <w:br/>
      </w:r>
      <w:r>
        <w:rPr>
          <w:color w:val="000000"/>
          <w:spacing w:val="3"/>
          <w:w w:val="101"/>
          <w:sz w:val="16"/>
          <w:szCs w:val="16"/>
          <w:lang w:val="de-DE"/>
        </w:rPr>
        <w:t>eh stirbt, als er stirbt, der stirbt nicht, wenn er stirbt»).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187" w:before="163" w:after="0"/>
        <w:ind w:start="341" w:hanging="341"/>
        <w:rPr/>
      </w:pPr>
      <w:r>
        <w:rPr>
          <w:color w:val="000000"/>
          <w:spacing w:val="-14"/>
          <w:w w:val="101"/>
          <w:sz w:val="16"/>
          <w:szCs w:val="16"/>
          <w:lang w:val="de-DE"/>
        </w:rPr>
        <w:t>95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«Sprüche in Prosa»: </w:t>
      </w:r>
      <w:r>
        <w:rPr>
          <w:color w:val="000000"/>
          <w:spacing w:val="-1"/>
          <w:w w:val="101"/>
          <w:sz w:val="16"/>
          <w:szCs w:val="16"/>
          <w:lang w:val="de-DE"/>
        </w:rPr>
        <w:t>«Sprüche in Prosa: Ethisches», in: «Goethes Naturwis-</w:t>
        <w:br/>
      </w:r>
      <w:r>
        <w:rPr>
          <w:color w:val="000000"/>
          <w:spacing w:val="-3"/>
          <w:w w:val="101"/>
          <w:sz w:val="16"/>
          <w:szCs w:val="16"/>
          <w:lang w:val="de-DE"/>
        </w:rPr>
        <w:t>senschaftliche Schriften» (siehe Hinweis zu S. 20, Nr. 2), Bd. 5, GA le, S. 465.</w:t>
      </w:r>
    </w:p>
    <w:p>
      <w:pPr>
        <w:pStyle w:val="Normal"/>
        <w:shd w:fill="FFFFFF" w:val="clear"/>
        <w:spacing w:before="130" w:after="0"/>
        <w:ind w:start="365" w:hanging="0"/>
        <w:rPr/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ein Spruch Goethes: </w:t>
      </w:r>
      <w:r>
        <w:rPr>
          <w:color w:val="000000"/>
          <w:w w:val="101"/>
          <w:sz w:val="16"/>
          <w:szCs w:val="16"/>
          <w:lang w:val="de-DE"/>
        </w:rPr>
        <w:t>Ebenda, S. 460.</w:t>
      </w:r>
    </w:p>
    <w:p>
      <w:pPr>
        <w:pStyle w:val="Normal"/>
        <w:numPr>
          <w:ilvl w:val="0"/>
          <w:numId w:val="40"/>
        </w:numPr>
        <w:shd w:fill="FFFFFF" w:val="clear"/>
        <w:tabs>
          <w:tab w:val="clear" w:pos="720"/>
          <w:tab w:val="left" w:pos="341" w:leader="none"/>
        </w:tabs>
        <w:spacing w:before="168" w:after="0"/>
        <w:rPr>
          <w:color w:val="000000"/>
          <w:spacing w:val="-9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 xml:space="preserve">im dritten der «Briefe» ...: </w:t>
      </w:r>
      <w:r>
        <w:rPr>
          <w:color w:val="000000"/>
          <w:spacing w:val="2"/>
          <w:w w:val="101"/>
          <w:sz w:val="16"/>
          <w:szCs w:val="16"/>
          <w:lang w:val="de-DE"/>
        </w:rPr>
        <w:t>Siehe Hinweis zu S. 88.</w:t>
      </w:r>
    </w:p>
    <w:p>
      <w:pPr>
        <w:pStyle w:val="Normal"/>
        <w:numPr>
          <w:ilvl w:val="0"/>
          <w:numId w:val="40"/>
        </w:numPr>
        <w:shd w:fill="FFFFFF" w:val="clear"/>
        <w:tabs>
          <w:tab w:val="clear" w:pos="720"/>
          <w:tab w:val="left" w:pos="341" w:leader="none"/>
        </w:tabs>
        <w:spacing w:lineRule="exact" w:line="192" w:before="158" w:after="0"/>
        <w:ind w:start="341" w:hanging="341"/>
        <w:rPr>
          <w:color w:val="000000"/>
          <w:spacing w:val="-9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Spruch eines alten Mystikers: </w:t>
      </w:r>
      <w:r>
        <w:rPr>
          <w:color w:val="000000"/>
          <w:spacing w:val="1"/>
          <w:w w:val="101"/>
          <w:sz w:val="16"/>
          <w:szCs w:val="16"/>
          <w:lang w:val="de-DE"/>
        </w:rPr>
        <w:t>Siehe Hinweis zu S. 25. - Der alte Mystiker</w:t>
        <w:br/>
        <w:t>ist Jakob Böhme.</w:t>
      </w:r>
    </w:p>
    <w:p>
      <w:pPr>
        <w:pStyle w:val="Normal"/>
        <w:numPr>
          <w:ilvl w:val="0"/>
          <w:numId w:val="40"/>
        </w:numPr>
        <w:shd w:fill="FFFFFF" w:val="clear"/>
        <w:tabs>
          <w:tab w:val="clear" w:pos="720"/>
          <w:tab w:val="left" w:pos="341" w:leader="none"/>
        </w:tabs>
        <w:spacing w:lineRule="exact" w:line="187" w:before="163" w:after="0"/>
        <w:ind w:start="341" w:hanging="341"/>
        <w:rPr>
          <w:color w:val="000000"/>
          <w:spacing w:val="-14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diese Wahrheit: </w:t>
      </w:r>
      <w:r>
        <w:rPr>
          <w:color w:val="000000"/>
          <w:spacing w:val="-1"/>
          <w:w w:val="101"/>
          <w:sz w:val="16"/>
          <w:szCs w:val="16"/>
          <w:lang w:val="de-DE"/>
        </w:rPr>
        <w:t>Goethe: «Das Märchen» (auch: «Das Märchen von der grü-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nen Schlange und der schönen Lilie»). Zitat verändert.</w:t>
      </w:r>
    </w:p>
    <w:p>
      <w:pPr>
        <w:pStyle w:val="Normal"/>
        <w:numPr>
          <w:ilvl w:val="0"/>
          <w:numId w:val="40"/>
        </w:numPr>
        <w:shd w:fill="FFFFFF" w:val="clear"/>
        <w:tabs>
          <w:tab w:val="clear" w:pos="720"/>
          <w:tab w:val="left" w:pos="341" w:leader="none"/>
        </w:tabs>
        <w:spacing w:before="168" w:after="0"/>
        <w:rPr>
          <w:color w:val="000000"/>
          <w:spacing w:val="-11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Schiller: </w:t>
      </w:r>
      <w:r>
        <w:rPr>
          <w:color w:val="000000"/>
          <w:spacing w:val="-1"/>
          <w:w w:val="101"/>
          <w:sz w:val="16"/>
          <w:szCs w:val="16"/>
          <w:lang w:val="de-DE"/>
        </w:rPr>
        <w:t>Jena, 29. August 1795.</w:t>
      </w:r>
    </w:p>
    <w:p>
      <w:pPr>
        <w:pStyle w:val="Normal"/>
        <w:shd w:fill="FFFFFF" w:val="clear"/>
        <w:spacing w:lineRule="exact" w:line="192" w:before="149" w:after="0"/>
        <w:ind w:start="370" w:hanging="0"/>
        <w:jc w:val="both"/>
        <w:rPr/>
      </w:pPr>
      <w:r>
        <w:rPr>
          <w:i/>
          <w:iCs/>
          <w:color w:val="000000"/>
          <w:spacing w:val="-2"/>
          <w:w w:val="101"/>
          <w:sz w:val="16"/>
          <w:szCs w:val="16"/>
          <w:lang w:val="de-DE"/>
        </w:rPr>
        <w:t xml:space="preserve">Der Individualismus in der Philosophie: </w:t>
      </w:r>
      <w:r>
        <w:rPr>
          <w:color w:val="000000"/>
          <w:spacing w:val="-2"/>
          <w:w w:val="101"/>
          <w:sz w:val="16"/>
          <w:szCs w:val="16"/>
          <w:lang w:val="de-DE"/>
        </w:rPr>
        <w:t>Vollständiger Titel: «Der Individua-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lismus in der Philosophie. Ein Überblick über die abendländische Philo-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sophie seit Thaies». Der Aufsatz erschien zuerst im Sammelwerk «Der Egois-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mus», hg. von Arthur Dix, Leipzig 1899, unter dem Titel: «Der Egoismus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in der Philosophie». Rudolf Steiner sagt dazu in «Mein Lebensgang» (1923-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 xml:space="preserve">25), GA 28, Kap. </w:t>
      </w:r>
      <w:r>
        <w:rPr>
          <w:color w:val="000000"/>
          <w:spacing w:val="1"/>
          <w:w w:val="101"/>
          <w:sz w:val="16"/>
          <w:szCs w:val="16"/>
          <w:lang w:val="en-US"/>
        </w:rPr>
        <w:t xml:space="preserve">XXXI: </w:t>
      </w:r>
      <w:r>
        <w:rPr>
          <w:color w:val="000000"/>
          <w:spacing w:val="1"/>
          <w:w w:val="101"/>
          <w:sz w:val="16"/>
          <w:szCs w:val="16"/>
          <w:lang w:val="de-DE"/>
        </w:rPr>
        <w:t>«Mir fiel für dieses Buch die Darstellung des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&lt;Egoismus in der Philosophie&gt; zu. Nun trägt mein Aufsatz diese Überschrift</w:t>
        <w:br/>
        <w:t>nur deshalb, weil der Gesamttitel des Buches dies forderte. Diese Überschrift</w:t>
      </w:r>
    </w:p>
    <w:p>
      <w:pPr>
        <w:sectPr>
          <w:type w:val="nextPage"/>
          <w:pgSz w:w="8391" w:h="11906"/>
          <w:pgMar w:left="1591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end="67" w:hanging="0"/>
        <w:jc w:val="center"/>
        <w:rPr>
          <w:color w:val="000000"/>
          <w:spacing w:val="15"/>
          <w:w w:val="101"/>
          <w:sz w:val="16"/>
          <w:szCs w:val="16"/>
          <w:lang w:val="de-DE"/>
        </w:rPr>
      </w:pPr>
      <w:r>
        <w:rPr>
          <w:color w:val="000000"/>
          <w:spacing w:val="15"/>
          <w:w w:val="101"/>
          <w:sz w:val="16"/>
          <w:szCs w:val="16"/>
          <w:lang w:val="de-DE"/>
        </w:rPr>
        <w:t>607</w:t>
      </w:r>
    </w:p>
    <w:p>
      <w:pPr>
        <w:pStyle w:val="Normal"/>
        <w:shd w:fill="FFFFFF" w:val="clear"/>
        <w:spacing w:lineRule="exact" w:line="187"/>
        <w:ind w:start="413" w:end="19" w:hanging="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müßte eigentlich sein: &lt;Der Individualismus in der Philosophie&gt;». Dix</w:t>
        <w:br/>
        <w:t>schreibt selbst (S. 341), daß es «Aufgabe unseres Werkes» war, «... auch</w:t>
        <w:br/>
      </w:r>
      <w:r>
        <w:rPr>
          <w:color w:val="000000"/>
          <w:sz w:val="16"/>
          <w:szCs w:val="16"/>
          <w:lang w:val="de-DE"/>
        </w:rPr>
        <w:t>den reinen Individualismus zu Worte kommen zu lassen.» Vgl. auch Rudolf</w:t>
        <w:br/>
      </w:r>
      <w:r>
        <w:rPr>
          <w:color w:val="000000"/>
          <w:spacing w:val="1"/>
          <w:sz w:val="16"/>
          <w:szCs w:val="16"/>
          <w:lang w:val="de-DE"/>
        </w:rPr>
        <w:t>Steiners Werk «Die Rätsel der Philosophie in ihrer Geschichte als Umriß</w:t>
        <w:br/>
      </w:r>
      <w:r>
        <w:rPr>
          <w:color w:val="000000"/>
          <w:sz w:val="16"/>
          <w:szCs w:val="16"/>
          <w:lang w:val="de-DE"/>
        </w:rPr>
        <w:t>dargestellt» (1914), GA 18.</w:t>
      </w:r>
    </w:p>
    <w:p>
      <w:pPr>
        <w:pStyle w:val="Normal"/>
        <w:shd w:fill="FFFFFF" w:val="clear"/>
        <w:spacing w:lineRule="exact" w:line="365"/>
        <w:ind w:start="5" w:firstLine="408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Angelus Silesius: </w:t>
      </w:r>
      <w:r>
        <w:rPr>
          <w:color w:val="000000"/>
          <w:spacing w:val="-2"/>
          <w:sz w:val="16"/>
          <w:szCs w:val="16"/>
          <w:lang w:val="de-DE"/>
        </w:rPr>
        <w:t>«Cherubinischer Wandersmann», 1657,1. Buch, Spruch 289.</w:t>
        <w:br/>
      </w:r>
      <w:r>
        <w:rPr>
          <w:color w:val="000000"/>
          <w:sz w:val="16"/>
          <w:szCs w:val="16"/>
          <w:lang w:val="de-DE"/>
        </w:rPr>
        <w:t xml:space="preserve">100     </w:t>
      </w:r>
      <w:r>
        <w:rPr>
          <w:i/>
          <w:iCs/>
          <w:color w:val="000000"/>
          <w:sz w:val="16"/>
          <w:szCs w:val="16"/>
          <w:lang w:val="de-DE"/>
        </w:rPr>
        <w:t xml:space="preserve">Schiller: </w:t>
      </w:r>
      <w:r>
        <w:rPr>
          <w:color w:val="000000"/>
          <w:sz w:val="16"/>
          <w:szCs w:val="16"/>
          <w:lang w:val="de-DE"/>
        </w:rPr>
        <w:t>Gedichte: «Das Höchste» (1795).</w:t>
      </w:r>
    </w:p>
    <w:p>
      <w:pPr>
        <w:pStyle w:val="Normal"/>
        <w:numPr>
          <w:ilvl w:val="0"/>
          <w:numId w:val="34"/>
        </w:numPr>
        <w:shd w:fill="FFFFFF" w:val="clear"/>
        <w:tabs>
          <w:tab w:val="clear" w:pos="720"/>
          <w:tab w:val="left" w:pos="418" w:leader="none"/>
        </w:tabs>
        <w:spacing w:lineRule="exact" w:line="192" w:before="86" w:after="0"/>
        <w:ind w:start="418" w:hanging="418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konnte er sagen: </w:t>
      </w:r>
      <w:r>
        <w:rPr>
          <w:color w:val="000000"/>
          <w:spacing w:val="2"/>
          <w:sz w:val="16"/>
          <w:szCs w:val="16"/>
          <w:lang w:val="de-DE"/>
        </w:rPr>
        <w:t>Hermann Diels (Hrsg.): «Fragmente der Vorsokratiker»,</w:t>
        <w:br/>
        <w:t xml:space="preserve">Berlin, 4. Auflage 1922, Band </w:t>
      </w:r>
      <w:r>
        <w:rPr>
          <w:color w:val="000000"/>
          <w:spacing w:val="2"/>
          <w:sz w:val="16"/>
          <w:szCs w:val="16"/>
          <w:lang w:val="en-US"/>
        </w:rPr>
        <w:t xml:space="preserve">I. </w:t>
      </w:r>
      <w:r>
        <w:rPr>
          <w:color w:val="000000"/>
          <w:spacing w:val="2"/>
          <w:sz w:val="16"/>
          <w:szCs w:val="16"/>
          <w:lang w:val="de-DE"/>
        </w:rPr>
        <w:t>2, 9. Dem vorliegend zitierten Text geht</w:t>
        <w:br/>
        <w:t>noch der Satz voraus: «Anfang der Dinge ist das Unendliche.»</w:t>
      </w:r>
    </w:p>
    <w:p>
      <w:pPr>
        <w:pStyle w:val="Normal"/>
        <w:numPr>
          <w:ilvl w:val="0"/>
          <w:numId w:val="34"/>
        </w:numPr>
        <w:shd w:fill="FFFFFF" w:val="clear"/>
        <w:tabs>
          <w:tab w:val="clear" w:pos="720"/>
          <w:tab w:val="left" w:pos="418" w:leader="none"/>
        </w:tabs>
        <w:spacing w:lineRule="exact" w:line="187" w:before="173" w:after="0"/>
        <w:ind w:start="418" w:hanging="418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Hegel: </w:t>
      </w:r>
      <w:r>
        <w:rPr>
          <w:color w:val="000000"/>
          <w:spacing w:val="-1"/>
          <w:sz w:val="16"/>
          <w:szCs w:val="16"/>
          <w:lang w:val="de-DE"/>
        </w:rPr>
        <w:t>«Encyclopädie der philosophischen Wissenschaften» (1817), Vorrede</w:t>
        <w:br/>
      </w:r>
      <w:r>
        <w:rPr>
          <w:color w:val="000000"/>
          <w:sz w:val="16"/>
          <w:szCs w:val="16"/>
          <w:lang w:val="de-DE"/>
        </w:rPr>
        <w:t xml:space="preserve">zur zweiten Ausgabe (1827), S. </w:t>
      </w:r>
      <w:r>
        <w:rPr>
          <w:color w:val="000000"/>
          <w:sz w:val="16"/>
          <w:szCs w:val="16"/>
          <w:lang w:val="en-US"/>
        </w:rPr>
        <w:t xml:space="preserve">XIX: </w:t>
      </w:r>
      <w:r>
        <w:rPr>
          <w:color w:val="000000"/>
          <w:sz w:val="16"/>
          <w:szCs w:val="16"/>
          <w:lang w:val="de-DE"/>
        </w:rPr>
        <w:t xml:space="preserve">«Das </w:t>
      </w:r>
      <w:r>
        <w:rPr>
          <w:i/>
          <w:iCs/>
          <w:color w:val="000000"/>
          <w:sz w:val="16"/>
          <w:szCs w:val="16"/>
          <w:lang w:val="de-DE"/>
        </w:rPr>
        <w:t xml:space="preserve">Denken </w:t>
      </w:r>
      <w:r>
        <w:rPr>
          <w:color w:val="000000"/>
          <w:sz w:val="16"/>
          <w:szCs w:val="16"/>
          <w:lang w:val="de-DE"/>
        </w:rPr>
        <w:t>macht die Seele, womit</w:t>
        <w:br/>
      </w:r>
      <w:r>
        <w:rPr>
          <w:color w:val="000000"/>
          <w:spacing w:val="3"/>
          <w:sz w:val="16"/>
          <w:szCs w:val="16"/>
          <w:lang w:val="de-DE"/>
        </w:rPr>
        <w:t>auch das Tier begabt ist, erst zum Geiste, und die Philosophie ist nur ein</w:t>
        <w:br/>
        <w:t>Bewußtsein über jenen Inhalt, den Geist und seine Wahrheit, auch in der</w:t>
        <w:br/>
      </w:r>
      <w:r>
        <w:rPr>
          <w:color w:val="000000"/>
          <w:spacing w:val="4"/>
          <w:sz w:val="16"/>
          <w:szCs w:val="16"/>
          <w:lang w:val="de-DE"/>
        </w:rPr>
        <w:t>Gestalt und Weise jener seiner, ihn vom Tier unterscheidenden und der</w:t>
        <w:br/>
      </w:r>
      <w:r>
        <w:rPr>
          <w:color w:val="000000"/>
          <w:spacing w:val="1"/>
          <w:sz w:val="16"/>
          <w:szCs w:val="16"/>
          <w:lang w:val="de-DE"/>
        </w:rPr>
        <w:t>Religion fähig machenden Wesenheit.»</w:t>
      </w:r>
    </w:p>
    <w:p>
      <w:pPr>
        <w:pStyle w:val="Normal"/>
        <w:shd w:fill="FFFFFF" w:val="clear"/>
        <w:spacing w:lineRule="exact" w:line="187"/>
        <w:ind w:start="418" w:end="19" w:firstLine="235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Ebenda, Einleitung, § 2, S. 2: «Wenn es aber richtig ist (und es wird</w:t>
        <w:br/>
      </w:r>
      <w:r>
        <w:rPr>
          <w:color w:val="000000"/>
          <w:spacing w:val="-2"/>
          <w:sz w:val="16"/>
          <w:szCs w:val="16"/>
          <w:lang w:val="de-DE"/>
        </w:rPr>
        <w:t xml:space="preserve">wohl richtig sein), daß der </w:t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Mensch </w:t>
      </w:r>
      <w:r>
        <w:rPr>
          <w:color w:val="000000"/>
          <w:spacing w:val="-2"/>
          <w:sz w:val="16"/>
          <w:szCs w:val="16"/>
          <w:lang w:val="de-DE"/>
        </w:rPr>
        <w:t xml:space="preserve">durchs Denken sich vom </w:t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Tiere </w:t>
      </w:r>
      <w:r>
        <w:rPr>
          <w:color w:val="000000"/>
          <w:spacing w:val="-2"/>
          <w:sz w:val="16"/>
          <w:szCs w:val="16"/>
          <w:lang w:val="de-DE"/>
        </w:rPr>
        <w:t>unterschei-</w:t>
        <w:br/>
      </w:r>
      <w:r>
        <w:rPr>
          <w:color w:val="000000"/>
          <w:sz w:val="16"/>
          <w:szCs w:val="16"/>
          <w:lang w:val="de-DE"/>
        </w:rPr>
        <w:t>det, so ist alles Menschliche dadurch und allein dadurch menschlich, daß es</w:t>
        <w:br/>
      </w:r>
      <w:r>
        <w:rPr>
          <w:color w:val="000000"/>
          <w:spacing w:val="3"/>
          <w:sz w:val="16"/>
          <w:szCs w:val="16"/>
          <w:lang w:val="de-DE"/>
        </w:rPr>
        <w:t>durch das Denken bewirkt wird.»</w:t>
      </w:r>
    </w:p>
    <w:p>
      <w:pPr>
        <w:pStyle w:val="Normal"/>
        <w:shd w:fill="FFFFFF" w:val="clear"/>
        <w:tabs>
          <w:tab w:val="clear" w:pos="720"/>
          <w:tab w:val="left" w:pos="418" w:leader="none"/>
        </w:tabs>
        <w:spacing w:lineRule="exact" w:line="187" w:before="178" w:after="0"/>
        <w:ind w:start="418" w:hanging="418"/>
        <w:rPr/>
      </w:pPr>
      <w:r>
        <w:rPr>
          <w:color w:val="000000"/>
          <w:spacing w:val="-11"/>
          <w:sz w:val="16"/>
          <w:szCs w:val="16"/>
          <w:lang w:val="de-DE"/>
        </w:rPr>
        <w:t>106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Heraklit: </w:t>
      </w:r>
      <w:r>
        <w:rPr>
          <w:color w:val="000000"/>
          <w:sz w:val="16"/>
          <w:szCs w:val="16"/>
          <w:lang w:val="de-DE"/>
        </w:rPr>
        <w:t>Vgl. Hermann Diels (Hrg.): «Fragmente der Vorsokratiker», Kap.</w:t>
        <w:br/>
      </w:r>
      <w:r>
        <w:rPr>
          <w:color w:val="000000"/>
          <w:spacing w:val="2"/>
          <w:sz w:val="16"/>
          <w:szCs w:val="16"/>
          <w:lang w:val="de-DE"/>
        </w:rPr>
        <w:t>5: «Herkleitos aus Ephesos».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422" w:leader="none"/>
        </w:tabs>
        <w:spacing w:before="182" w:after="0"/>
        <w:ind w:start="10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Plato: </w:t>
      </w:r>
      <w:r>
        <w:rPr>
          <w:color w:val="000000"/>
          <w:sz w:val="16"/>
          <w:szCs w:val="16"/>
          <w:lang w:val="de-DE"/>
        </w:rPr>
        <w:t>«Der Staat», 7. Buch, 514.</w:t>
      </w:r>
    </w:p>
    <w:p>
      <w:pPr>
        <w:pStyle w:val="Normal"/>
        <w:numPr>
          <w:ilvl w:val="0"/>
          <w:numId w:val="78"/>
        </w:numPr>
        <w:shd w:fill="FFFFFF" w:val="clear"/>
        <w:tabs>
          <w:tab w:val="clear" w:pos="720"/>
          <w:tab w:val="left" w:pos="422" w:leader="none"/>
        </w:tabs>
        <w:spacing w:lineRule="exact" w:line="192" w:before="173" w:after="0"/>
        <w:ind w:start="422" w:hanging="413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wenn er sagt: </w:t>
      </w:r>
      <w:r>
        <w:rPr>
          <w:color w:val="000000"/>
          <w:spacing w:val="1"/>
          <w:sz w:val="16"/>
          <w:szCs w:val="16"/>
          <w:lang w:val="de-DE"/>
        </w:rPr>
        <w:t>R. W. Emerson: «Repräsentanten der Menschheit», 1850, 2.</w:t>
        <w:br/>
      </w:r>
      <w:r>
        <w:rPr>
          <w:color w:val="000000"/>
          <w:spacing w:val="3"/>
          <w:sz w:val="16"/>
          <w:szCs w:val="16"/>
          <w:lang w:val="de-DE"/>
        </w:rPr>
        <w:t>Kap.: «Plato oder der Philosoph.» (Zitat nicht ganz wörtlich).</w:t>
      </w:r>
    </w:p>
    <w:p>
      <w:pPr>
        <w:pStyle w:val="Normal"/>
        <w:rPr>
          <w:color w:val="000000"/>
          <w:spacing w:val="-10"/>
          <w:sz w:val="2"/>
          <w:szCs w:val="2"/>
          <w:lang w:val="de-DE"/>
        </w:rPr>
      </w:pPr>
      <w:r>
        <w:rPr>
          <w:color w:val="000000"/>
          <w:spacing w:val="-10"/>
          <w:sz w:val="2"/>
          <w:szCs w:val="2"/>
          <w:lang w:val="de-DE"/>
        </w:rPr>
      </w:r>
    </w:p>
    <w:p>
      <w:pPr>
        <w:pStyle w:val="Normal"/>
        <w:numPr>
          <w:ilvl w:val="0"/>
          <w:numId w:val="62"/>
        </w:numPr>
        <w:shd w:fill="FFFFFF" w:val="clear"/>
        <w:tabs>
          <w:tab w:val="clear" w:pos="720"/>
          <w:tab w:val="left" w:pos="427" w:leader="none"/>
        </w:tabs>
        <w:spacing w:lineRule="exact" w:line="192" w:before="154" w:after="0"/>
        <w:ind w:start="427" w:hanging="413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"Sprüchen in Prosa»: </w:t>
      </w:r>
      <w:r>
        <w:rPr>
          <w:color w:val="000000"/>
          <w:spacing w:val="-2"/>
          <w:sz w:val="16"/>
          <w:szCs w:val="16"/>
          <w:lang w:val="de-DE"/>
        </w:rPr>
        <w:t>«Sprüche in Prosa: Das Erkennen», in: «Goethes Natur-</w:t>
        <w:br/>
      </w:r>
      <w:r>
        <w:rPr>
          <w:color w:val="000000"/>
          <w:spacing w:val="1"/>
          <w:sz w:val="16"/>
          <w:szCs w:val="16"/>
          <w:lang w:val="de-DE"/>
        </w:rPr>
        <w:t>wissenschaftliche Schriften» (siehe Hinweis zu S. 20, Nr. 2), Bd. 5, GA le,</w:t>
        <w:br/>
      </w:r>
      <w:r>
        <w:rPr>
          <w:color w:val="000000"/>
          <w:spacing w:val="-4"/>
          <w:sz w:val="16"/>
          <w:szCs w:val="16"/>
          <w:lang w:val="de-DE"/>
        </w:rPr>
        <w:t>S. 353.</w:t>
      </w:r>
    </w:p>
    <w:p>
      <w:pPr>
        <w:pStyle w:val="Normal"/>
        <w:numPr>
          <w:ilvl w:val="0"/>
          <w:numId w:val="62"/>
        </w:numPr>
        <w:shd w:fill="FFFFFF" w:val="clear"/>
        <w:tabs>
          <w:tab w:val="clear" w:pos="720"/>
          <w:tab w:val="left" w:pos="427" w:leader="none"/>
        </w:tabs>
        <w:spacing w:lineRule="exact" w:line="192" w:before="173" w:after="0"/>
        <w:ind w:start="427" w:hanging="413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Max Stimer: </w:t>
      </w:r>
      <w:r>
        <w:rPr>
          <w:color w:val="000000"/>
          <w:spacing w:val="1"/>
          <w:sz w:val="16"/>
          <w:szCs w:val="16"/>
          <w:lang w:val="de-DE"/>
        </w:rPr>
        <w:t>«Der Einzige und sein Eigentum», 1845. - 2. Auflage Reclam</w:t>
        <w:br/>
      </w:r>
      <w:r>
        <w:rPr>
          <w:color w:val="000000"/>
          <w:sz w:val="16"/>
          <w:szCs w:val="16"/>
          <w:lang w:val="de-DE"/>
        </w:rPr>
        <w:t>Leipzig 1927, S. 51: «der Spuk».</w:t>
      </w:r>
    </w:p>
    <w:p>
      <w:pPr>
        <w:pStyle w:val="Normal"/>
        <w:numPr>
          <w:ilvl w:val="0"/>
          <w:numId w:val="62"/>
        </w:numPr>
        <w:shd w:fill="FFFFFF" w:val="clear"/>
        <w:tabs>
          <w:tab w:val="clear" w:pos="720"/>
          <w:tab w:val="left" w:pos="427" w:leader="none"/>
        </w:tabs>
        <w:spacing w:lineRule="exact" w:line="192" w:before="178" w:after="0"/>
        <w:ind w:start="427" w:hanging="413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Er sagt: </w:t>
      </w:r>
      <w:r>
        <w:rPr>
          <w:color w:val="000000"/>
          <w:spacing w:val="-1"/>
          <w:sz w:val="16"/>
          <w:szCs w:val="16"/>
          <w:lang w:val="de-DE"/>
        </w:rPr>
        <w:t>«Vom dreifachen Leben des Menschen», in: Sämtliche Werke, (Hg.</w:t>
        <w:br/>
      </w:r>
      <w:r>
        <w:rPr>
          <w:color w:val="000000"/>
          <w:spacing w:val="3"/>
          <w:sz w:val="16"/>
          <w:szCs w:val="16"/>
          <w:lang w:val="de-DE"/>
        </w:rPr>
        <w:t xml:space="preserve">Schiebler), Leipzig 1842, 4. Band, </w:t>
      </w:r>
      <w:r>
        <w:rPr>
          <w:color w:val="000000"/>
          <w:spacing w:val="3"/>
          <w:sz w:val="16"/>
          <w:szCs w:val="16"/>
          <w:lang w:val="en-US"/>
        </w:rPr>
        <w:t xml:space="preserve">II. </w:t>
      </w:r>
      <w:r>
        <w:rPr>
          <w:color w:val="000000"/>
          <w:spacing w:val="3"/>
          <w:sz w:val="16"/>
          <w:szCs w:val="16"/>
          <w:lang w:val="de-DE"/>
        </w:rPr>
        <w:t>«De Signatura rerum oder von der</w:t>
        <w:br/>
      </w:r>
      <w:r>
        <w:rPr>
          <w:color w:val="000000"/>
          <w:spacing w:val="2"/>
          <w:sz w:val="16"/>
          <w:szCs w:val="16"/>
          <w:lang w:val="de-DE"/>
        </w:rPr>
        <w:t>Geburt und Bezeichnung aller Wesen», 1. Kap., S. 274.</w:t>
      </w:r>
    </w:p>
    <w:p>
      <w:pPr>
        <w:pStyle w:val="Normal"/>
        <w:numPr>
          <w:ilvl w:val="0"/>
          <w:numId w:val="62"/>
        </w:numPr>
        <w:shd w:fill="FFFFFF" w:val="clear"/>
        <w:tabs>
          <w:tab w:val="clear" w:pos="720"/>
          <w:tab w:val="left" w:pos="427" w:leader="none"/>
        </w:tabs>
        <w:spacing w:lineRule="exact" w:line="187" w:before="178" w:after="0"/>
        <w:ind w:start="427" w:hanging="413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 Entdeckung des Egoismus: </w:t>
      </w:r>
      <w:r>
        <w:rPr>
          <w:color w:val="000000"/>
          <w:spacing w:val="1"/>
          <w:sz w:val="16"/>
          <w:szCs w:val="16"/>
          <w:lang w:val="de-DE"/>
        </w:rPr>
        <w:t>Siehe Hinweis zu S. 99. Es dürfte demnach</w:t>
        <w:br/>
        <w:t>berechtigt sein, hier «Individualismus» anstelle von «Egoismus» zu lesen.</w:t>
      </w:r>
    </w:p>
    <w:p>
      <w:pPr>
        <w:sectPr>
          <w:type w:val="nextPage"/>
          <w:pgSz w:w="8391" w:h="11906"/>
          <w:pgMar w:left="1418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14" w:hanging="0"/>
        <w:jc w:val="center"/>
        <w:rPr>
          <w:color w:val="000000"/>
          <w:spacing w:val="13"/>
          <w:sz w:val="16"/>
          <w:szCs w:val="16"/>
          <w:lang w:val="de-DE"/>
        </w:rPr>
      </w:pPr>
      <w:r>
        <w:rPr>
          <w:color w:val="000000"/>
          <w:spacing w:val="13"/>
          <w:sz w:val="16"/>
          <w:szCs w:val="16"/>
          <w:lang w:val="de-DE"/>
        </w:rPr>
        <w:t>608</w:t>
      </w:r>
    </w:p>
    <w:p>
      <w:pPr>
        <w:pStyle w:val="Normal"/>
        <w:shd w:fill="FFFFFF" w:val="clear"/>
        <w:spacing w:lineRule="exact" w:line="187"/>
        <w:ind w:start="418" w:end="29" w:hanging="418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118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bemerkt einmal: </w:t>
      </w:r>
      <w:r>
        <w:rPr>
          <w:color w:val="000000"/>
          <w:spacing w:val="2"/>
          <w:sz w:val="16"/>
          <w:szCs w:val="16"/>
          <w:lang w:val="de-DE"/>
        </w:rPr>
        <w:t>Schriften, herausgegeben von Friedrich Roth, Berlin 1821,</w:t>
        <w:br/>
      </w:r>
      <w:r>
        <w:rPr>
          <w:color w:val="000000"/>
          <w:sz w:val="16"/>
          <w:szCs w:val="16"/>
          <w:lang w:val="de-DE"/>
        </w:rPr>
        <w:t>l. Teil, S. 56 (wörtlich: «Gott offenbart sich - der Schöpfer der Welt ist ein</w:t>
        <w:br/>
      </w:r>
      <w:r>
        <w:rPr>
          <w:color w:val="000000"/>
          <w:spacing w:val="1"/>
          <w:sz w:val="16"/>
          <w:szCs w:val="16"/>
          <w:lang w:val="de-DE"/>
        </w:rPr>
        <w:t>Schriftsteller - Was für ein Schicksal seine Bücher erfahren müssen ...») u.</w:t>
        <w:br/>
      </w:r>
      <w:r>
        <w:rPr>
          <w:color w:val="000000"/>
          <w:sz w:val="16"/>
          <w:szCs w:val="16"/>
          <w:lang w:val="de-DE"/>
        </w:rPr>
        <w:t>S. 87 (wörtlich: «Der heilige Geist ist ein Geschichtschreiber menschlich</w:t>
        <w:br/>
      </w:r>
      <w:r>
        <w:rPr>
          <w:color w:val="000000"/>
          <w:spacing w:val="1"/>
          <w:sz w:val="16"/>
          <w:szCs w:val="16"/>
          <w:lang w:val="de-DE"/>
        </w:rPr>
        <w:t>thörichter, ja sündlicher Handlungen geworden ...»). Über Plato konnte in</w:t>
        <w:br/>
        <w:t>diesem Zusammenhang nichts gefunden werden.</w:t>
      </w:r>
    </w:p>
    <w:p>
      <w:pPr>
        <w:pStyle w:val="Normal"/>
        <w:shd w:fill="FFFFFF" w:val="clear"/>
        <w:spacing w:lineRule="exact" w:line="187" w:before="130" w:after="0"/>
        <w:ind w:start="422" w:end="14" w:hanging="413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123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 ganze Summe der christlichen Sittenlehre: </w:t>
      </w:r>
      <w:r>
        <w:rPr>
          <w:color w:val="000000"/>
          <w:spacing w:val="1"/>
          <w:sz w:val="16"/>
          <w:szCs w:val="16"/>
          <w:lang w:val="de-DE"/>
        </w:rPr>
        <w:t>Vgl. «Mein Lebensgang»</w:t>
        <w:br/>
      </w:r>
      <w:r>
        <w:rPr>
          <w:color w:val="000000"/>
          <w:sz w:val="16"/>
          <w:szCs w:val="16"/>
          <w:lang w:val="de-DE"/>
        </w:rPr>
        <w:t xml:space="preserve">(1923-25), GA 28, Kapitel </w:t>
      </w:r>
      <w:r>
        <w:rPr>
          <w:color w:val="000000"/>
          <w:sz w:val="16"/>
          <w:szCs w:val="16"/>
          <w:lang w:val="en-US"/>
        </w:rPr>
        <w:t xml:space="preserve">XXVI: </w:t>
      </w:r>
      <w:r>
        <w:rPr>
          <w:color w:val="000000"/>
          <w:sz w:val="16"/>
          <w:szCs w:val="16"/>
          <w:lang w:val="de-DE"/>
        </w:rPr>
        <w:t>«In Widerspruch mit den Darstellungen,</w:t>
        <w:br/>
      </w:r>
      <w:r>
        <w:rPr>
          <w:color w:val="000000"/>
          <w:spacing w:val="-2"/>
          <w:sz w:val="16"/>
          <w:szCs w:val="16"/>
          <w:lang w:val="de-DE"/>
        </w:rPr>
        <w:t>die ich später vom Christentum gegeben habe, scheinen einzelne Behauptun-</w:t>
        <w:br/>
        <w:t>gen zu stehen, die ich damals niedergeschrieben und in Vorträgen ausgespro-</w:t>
        <w:br/>
      </w:r>
      <w:r>
        <w:rPr>
          <w:color w:val="000000"/>
          <w:spacing w:val="1"/>
          <w:sz w:val="16"/>
          <w:szCs w:val="16"/>
          <w:lang w:val="de-DE"/>
        </w:rPr>
        <w:t>chen habe. Dabei kommt das Folgende in Betracht. Ich hatte, wenn ich in</w:t>
        <w:br/>
      </w:r>
      <w:r>
        <w:rPr>
          <w:color w:val="000000"/>
          <w:sz w:val="16"/>
          <w:szCs w:val="16"/>
          <w:lang w:val="de-DE"/>
        </w:rPr>
        <w:t>dieser Zeit das Wort &lt;Christentum&gt; schrieb, die Jenseitslehre im Sinne, die</w:t>
        <w:br/>
      </w:r>
      <w:r>
        <w:rPr>
          <w:color w:val="000000"/>
          <w:spacing w:val="-2"/>
          <w:sz w:val="16"/>
          <w:szCs w:val="16"/>
          <w:lang w:val="de-DE"/>
        </w:rPr>
        <w:t>in den christlichen Bekenntnissen wirkte. Aller Inhalt des religiösen Erlebens</w:t>
        <w:br/>
      </w:r>
      <w:r>
        <w:rPr>
          <w:color w:val="000000"/>
          <w:sz w:val="16"/>
          <w:szCs w:val="16"/>
          <w:lang w:val="de-DE"/>
        </w:rPr>
        <w:t>verwies auf eine Geistwelt, die für den Menschen in der Entfaltung seiner</w:t>
        <w:br/>
        <w:t>Geisteskräfte nicht zu erreichen sein soll. Was Religion zu sagen habe, was</w:t>
        <w:br/>
        <w:t>sie als sittliche Gebote zu geben habe, stammt aus den Offenbarungen, die</w:t>
        <w:br/>
        <w:t>von außen zum Menschen kommen. Dagegen wendete sich meine Geistan-</w:t>
        <w:br/>
      </w:r>
      <w:r>
        <w:rPr>
          <w:color w:val="000000"/>
          <w:spacing w:val="-1"/>
          <w:sz w:val="16"/>
          <w:szCs w:val="16"/>
          <w:lang w:val="de-DE"/>
        </w:rPr>
        <w:t>schauung, die die Geistwelt genau wie die sinnenfällige im Wahrnehmbaren</w:t>
        <w:br/>
      </w:r>
      <w:r>
        <w:rPr>
          <w:color w:val="000000"/>
          <w:sz w:val="16"/>
          <w:szCs w:val="16"/>
          <w:lang w:val="de-DE"/>
        </w:rPr>
        <w:t>am Menschen und in der Natur erleben wollte. Dagegen wendete sich auch</w:t>
        <w:br/>
      </w:r>
      <w:r>
        <w:rPr>
          <w:color w:val="000000"/>
          <w:spacing w:val="1"/>
          <w:sz w:val="16"/>
          <w:szCs w:val="16"/>
          <w:lang w:val="de-DE"/>
        </w:rPr>
        <w:t>mein ethischer Individualismus, der das sittliche Leben nicht von außen</w:t>
        <w:br/>
        <w:t>durch Gebote gehalten, sondern aus der Entfaltung des seelisch-geistigen</w:t>
        <w:br/>
      </w:r>
      <w:r>
        <w:rPr>
          <w:color w:val="000000"/>
          <w:spacing w:val="-2"/>
          <w:sz w:val="16"/>
          <w:szCs w:val="16"/>
          <w:lang w:val="de-DE"/>
        </w:rPr>
        <w:t>Menschenwesens, in dem das Göttliche lebt, hervorgehen lassen wollte. Was</w:t>
        <w:br/>
      </w:r>
      <w:r>
        <w:rPr>
          <w:color w:val="000000"/>
          <w:sz w:val="16"/>
          <w:szCs w:val="16"/>
          <w:lang w:val="de-DE"/>
        </w:rPr>
        <w:t>damals im Anschauen des Christentums in meiner Seele vorging, war eine</w:t>
        <w:br/>
      </w:r>
      <w:r>
        <w:rPr>
          <w:color w:val="000000"/>
          <w:spacing w:val="-1"/>
          <w:sz w:val="16"/>
          <w:szCs w:val="16"/>
          <w:lang w:val="de-DE"/>
        </w:rPr>
        <w:t>starke Prüfung für mich. Die Zeit von meinem Abschiede von der Weimarer</w:t>
        <w:br/>
        <w:t>Arbeit (1897) bis zu der Ausarbeitung meines Buches &lt;Das Christentum als</w:t>
        <w:br/>
      </w:r>
      <w:r>
        <w:rPr>
          <w:color w:val="000000"/>
          <w:spacing w:val="-2"/>
          <w:sz w:val="16"/>
          <w:szCs w:val="16"/>
          <w:lang w:val="de-DE"/>
        </w:rPr>
        <w:t>mystische Tatsache&gt; (1902) ist von dieser Prüfung ausgefüllt. Solche Prüfun-</w:t>
        <w:br/>
        <w:t>gen sind die vom Schicksal (Karma) gegebenen Widerstände, die die geistige</w:t>
        <w:br/>
      </w:r>
      <w:r>
        <w:rPr>
          <w:color w:val="000000"/>
          <w:spacing w:val="2"/>
          <w:sz w:val="16"/>
          <w:szCs w:val="16"/>
          <w:lang w:val="de-DE"/>
        </w:rPr>
        <w:t>Entwickelung zu überwinden hat.»</w:t>
      </w:r>
    </w:p>
    <w:p>
      <w:pPr>
        <w:pStyle w:val="Normal"/>
        <w:shd w:fill="FFFFFF" w:val="clear"/>
        <w:spacing w:lineRule="exact" w:line="192" w:before="125" w:after="0"/>
        <w:ind w:start="442" w:end="5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«Die deutsche Theologie»: </w:t>
      </w:r>
      <w:r>
        <w:rPr>
          <w:color w:val="000000"/>
          <w:spacing w:val="-2"/>
          <w:sz w:val="16"/>
          <w:szCs w:val="16"/>
          <w:lang w:val="de-DE"/>
        </w:rPr>
        <w:t>«Theologia deutsch», Titel eines von einem Prie-</w:t>
        <w:br/>
      </w:r>
      <w:r>
        <w:rPr>
          <w:color w:val="000000"/>
          <w:sz w:val="16"/>
          <w:szCs w:val="16"/>
          <w:lang w:val="de-DE"/>
        </w:rPr>
        <w:t>ster am Deutschherrenhaus zu Sachsenhausen bei Frankfurt a. M. Ende des</w:t>
        <w:br/>
        <w:t>14. Jahrhunderts verfaßten mystischen Traktatus, erste Ausgabe von Luther</w:t>
        <w:br/>
      </w:r>
      <w:r>
        <w:rPr>
          <w:color w:val="000000"/>
          <w:spacing w:val="-1"/>
          <w:sz w:val="16"/>
          <w:szCs w:val="16"/>
          <w:lang w:val="de-DE"/>
        </w:rPr>
        <w:t>1518. - «Theologia Deutsch». Neudeutsche Übertragung von Franz Pfeiffer,</w:t>
        <w:br/>
      </w:r>
      <w:r>
        <w:rPr>
          <w:color w:val="000000"/>
          <w:spacing w:val="1"/>
          <w:sz w:val="16"/>
          <w:szCs w:val="16"/>
          <w:lang w:val="de-DE"/>
        </w:rPr>
        <w:t>Stuttgart 1855, 1. Kap., S. 7, 2. Kap., S. 7, 9, 4. Kap., S. 13.</w:t>
      </w:r>
    </w:p>
    <w:p>
      <w:pPr>
        <w:pStyle w:val="Normal"/>
        <w:shd w:fill="FFFFFF" w:val="clear"/>
        <w:spacing w:lineRule="exact" w:line="192" w:before="134" w:after="0"/>
        <w:ind w:start="446" w:end="10" w:hanging="418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125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in einem schönen Satze: </w:t>
      </w:r>
      <w:r>
        <w:rPr>
          <w:color w:val="000000"/>
          <w:spacing w:val="-1"/>
          <w:sz w:val="16"/>
          <w:szCs w:val="16"/>
          <w:lang w:val="de-DE"/>
        </w:rPr>
        <w:t>Siehe Hinweis zu S. 99, 1. Buch, Sprüche 8 und 96.</w:t>
        <w:br/>
        <w:t>Beim zweiten Spruch heißt es am Schluß wörtlich: «... so muß es stracks zu-</w:t>
        <w:br/>
        <w:t>krachen».</w:t>
      </w:r>
    </w:p>
    <w:p>
      <w:pPr>
        <w:pStyle w:val="Normal"/>
        <w:shd w:fill="FFFFFF" w:val="clear"/>
        <w:spacing w:lineRule="exact" w:line="187" w:before="134" w:after="0"/>
        <w:ind w:start="451" w:hanging="418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128/129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Hume: </w:t>
      </w:r>
      <w:r>
        <w:rPr>
          <w:color w:val="000000"/>
          <w:spacing w:val="2"/>
          <w:sz w:val="16"/>
          <w:szCs w:val="16"/>
          <w:lang w:val="de-DE"/>
        </w:rPr>
        <w:t>Siehe Hinweis zu S. 52 («Treatise ...»; im «Enquiry ...» finden</w:t>
        <w:br/>
      </w:r>
      <w:r>
        <w:rPr>
          <w:color w:val="000000"/>
          <w:spacing w:val="1"/>
          <w:sz w:val="16"/>
          <w:szCs w:val="16"/>
          <w:lang w:val="de-DE"/>
        </w:rPr>
        <w:t>sich diese Betrachtungen nicht mehr).</w:t>
      </w:r>
    </w:p>
    <w:p>
      <w:pPr>
        <w:pStyle w:val="Normal"/>
        <w:shd w:fill="FFFFFF" w:val="clear"/>
        <w:spacing w:lineRule="exact" w:line="192" w:before="134" w:after="0"/>
        <w:ind w:start="451" w:end="5" w:hanging="418"/>
        <w:jc w:val="both"/>
        <w:rPr/>
      </w:pPr>
      <w:r>
        <w:rPr>
          <w:color w:val="000000"/>
          <w:sz w:val="16"/>
          <w:szCs w:val="16"/>
          <w:lang w:val="de-DE"/>
        </w:rPr>
        <w:t xml:space="preserve">131 </w:t>
      </w:r>
      <w:r>
        <w:rPr>
          <w:i/>
          <w:iCs/>
          <w:color w:val="000000"/>
          <w:sz w:val="16"/>
          <w:szCs w:val="16"/>
          <w:lang w:val="de-DE"/>
        </w:rPr>
        <w:t xml:space="preserve">in dem Goetheschen Satze: </w:t>
      </w:r>
      <w:r>
        <w:rPr>
          <w:color w:val="000000"/>
          <w:sz w:val="16"/>
          <w:szCs w:val="16"/>
          <w:lang w:val="de-DE"/>
        </w:rPr>
        <w:t>«Sprüche in Prosa: Das Erkennen», in: «Goethes</w:t>
        <w:br/>
      </w:r>
      <w:r>
        <w:rPr>
          <w:color w:val="000000"/>
          <w:spacing w:val="1"/>
          <w:sz w:val="16"/>
          <w:szCs w:val="16"/>
          <w:lang w:val="de-DE"/>
        </w:rPr>
        <w:t>Naturwissenschaftliche Schriften» (siehe Hinweis zu S. 20, Nr. 2), Bd. 5,</w:t>
        <w:br/>
      </w:r>
      <w:r>
        <w:rPr>
          <w:color w:val="000000"/>
          <w:spacing w:val="2"/>
          <w:sz w:val="16"/>
          <w:szCs w:val="16"/>
          <w:lang w:val="de-DE"/>
        </w:rPr>
        <w:t>GA le, S. 349.</w:t>
      </w:r>
    </w:p>
    <w:p>
      <w:pPr>
        <w:sectPr>
          <w:type w:val="nextPage"/>
          <w:pgSz w:w="8391" w:h="11906"/>
          <w:pgMar w:left="1599" w:right="14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8" w:hanging="0"/>
        <w:jc w:val="center"/>
        <w:rPr>
          <w:color w:val="000000"/>
          <w:spacing w:val="14"/>
          <w:sz w:val="16"/>
          <w:szCs w:val="16"/>
          <w:lang w:val="de-DE"/>
        </w:rPr>
      </w:pPr>
      <w:r>
        <w:rPr>
          <w:color w:val="000000"/>
          <w:spacing w:val="14"/>
          <w:sz w:val="16"/>
          <w:szCs w:val="16"/>
          <w:lang w:val="de-DE"/>
        </w:rPr>
        <w:t>609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87"/>
        <w:ind w:start="408" w:hanging="408"/>
        <w:rPr/>
      </w:pPr>
      <w:r>
        <w:rPr>
          <w:color w:val="000000"/>
          <w:spacing w:val="-12"/>
          <w:sz w:val="16"/>
          <w:szCs w:val="16"/>
          <w:lang w:val="de-DE"/>
        </w:rPr>
        <w:t>135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Kant glaubte erreicht zu haben: </w:t>
      </w:r>
      <w:r>
        <w:rPr>
          <w:color w:val="000000"/>
          <w:spacing w:val="1"/>
          <w:sz w:val="16"/>
          <w:szCs w:val="16"/>
          <w:lang w:val="de-DE"/>
        </w:rPr>
        <w:t>«Kritik der reinen Vernunft», Vorrede zur</w:t>
        <w:br/>
        <w:t>2. Auflage, Leipzig o.J. (Reclam), S. 26.</w:t>
      </w:r>
    </w:p>
    <w:p>
      <w:pPr>
        <w:pStyle w:val="Normal"/>
        <w:shd w:fill="FFFFFF" w:val="clear"/>
        <w:spacing w:lineRule="exact" w:line="187" w:before="130" w:after="0"/>
        <w:ind w:start="413" w:end="19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Für ihn ist es bezeichnend: </w:t>
      </w:r>
      <w:r>
        <w:rPr>
          <w:color w:val="000000"/>
          <w:sz w:val="16"/>
          <w:szCs w:val="16"/>
          <w:lang w:val="de-DE"/>
        </w:rPr>
        <w:t>«Grundlage der gesamten Wissenschaftslehre»,</w:t>
        <w:br/>
        <w:t>1794. - Werke, Auswahl in 6 Bänden von Fritz Medicus, Leipzig 1911, 1.</w:t>
        <w:br/>
      </w:r>
      <w:r>
        <w:rPr>
          <w:color w:val="000000"/>
          <w:spacing w:val="4"/>
          <w:sz w:val="16"/>
          <w:szCs w:val="16"/>
          <w:lang w:val="de-DE"/>
        </w:rPr>
        <w:t>Band, 1. Teil, § l, Nr. 6c, S. 290. - § l, Nr. 7, S. 291.</w:t>
      </w:r>
    </w:p>
    <w:p>
      <w:pPr>
        <w:pStyle w:val="Normal"/>
        <w:numPr>
          <w:ilvl w:val="0"/>
          <w:numId w:val="63"/>
        </w:numPr>
        <w:shd w:fill="FFFFFF" w:val="clear"/>
        <w:tabs>
          <w:tab w:val="clear" w:pos="720"/>
          <w:tab w:val="left" w:pos="408" w:leader="none"/>
        </w:tabs>
        <w:spacing w:before="149" w:after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Goetheschen Forderungen: </w:t>
      </w:r>
      <w:r>
        <w:rPr>
          <w:color w:val="000000"/>
          <w:sz w:val="16"/>
          <w:szCs w:val="16"/>
          <w:lang w:val="de-DE"/>
        </w:rPr>
        <w:t>Siehe Hinweis zu S. 131.</w:t>
      </w:r>
    </w:p>
    <w:p>
      <w:pPr>
        <w:pStyle w:val="Normal"/>
        <w:numPr>
          <w:ilvl w:val="0"/>
          <w:numId w:val="63"/>
        </w:numPr>
        <w:shd w:fill="FFFFFF" w:val="clear"/>
        <w:tabs>
          <w:tab w:val="clear" w:pos="720"/>
          <w:tab w:val="left" w:pos="408" w:leader="none"/>
        </w:tabs>
        <w:spacing w:before="134" w:after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Goethe: </w:t>
      </w:r>
      <w:r>
        <w:rPr>
          <w:color w:val="000000"/>
          <w:spacing w:val="1"/>
          <w:sz w:val="16"/>
          <w:szCs w:val="16"/>
          <w:lang w:val="de-DE"/>
        </w:rPr>
        <w:t>Siehe Hinweis zu S. 115.</w:t>
      </w:r>
    </w:p>
    <w:p>
      <w:pPr>
        <w:pStyle w:val="Normal"/>
        <w:shd w:fill="FFFFFF" w:val="clear"/>
        <w:spacing w:lineRule="exact" w:line="192" w:before="125" w:after="0"/>
        <w:ind w:start="418" w:end="14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der Fichteschen Sittenlehre: </w:t>
      </w:r>
      <w:r>
        <w:rPr>
          <w:color w:val="000000"/>
          <w:spacing w:val="-1"/>
          <w:sz w:val="16"/>
          <w:szCs w:val="16"/>
          <w:lang w:val="de-DE"/>
        </w:rPr>
        <w:t>«Das System der Sittenlehre», 1798. - Werke,</w:t>
        <w:br/>
      </w:r>
      <w:r>
        <w:rPr>
          <w:color w:val="000000"/>
          <w:spacing w:val="1"/>
          <w:sz w:val="16"/>
          <w:szCs w:val="16"/>
          <w:lang w:val="de-DE"/>
        </w:rPr>
        <w:t>Auswahl in 6 Bänden von Fritz Medicus, Leipzig 1911, 2. Band, Erstes</w:t>
        <w:br/>
        <w:t>Hauptstück, 1. Resultat, S. 423.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149" w:after="0"/>
        <w:rPr/>
      </w:pPr>
      <w:r>
        <w:rPr>
          <w:color w:val="000000"/>
          <w:spacing w:val="-11"/>
          <w:sz w:val="16"/>
          <w:szCs w:val="16"/>
          <w:lang w:val="de-DE"/>
        </w:rPr>
        <w:t>138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die philosophischen Schriften Schillers: </w:t>
      </w:r>
      <w:r>
        <w:rPr>
          <w:color w:val="000000"/>
          <w:spacing w:val="-2"/>
          <w:sz w:val="16"/>
          <w:szCs w:val="16"/>
          <w:lang w:val="de-DE"/>
        </w:rPr>
        <w:t>Philosophisch(-ästhetische) Schriften:</w:t>
      </w:r>
    </w:p>
    <w:p>
      <w:pPr>
        <w:pStyle w:val="Normal"/>
        <w:shd w:fill="FFFFFF" w:val="clear"/>
        <w:tabs>
          <w:tab w:val="clear" w:pos="720"/>
          <w:tab w:val="left" w:pos="576" w:leader="none"/>
        </w:tabs>
        <w:spacing w:lineRule="exact" w:line="192"/>
        <w:ind w:start="418" w:hanging="0"/>
        <w:rPr/>
      </w:pPr>
      <w:r>
        <w:rPr>
          <w:color w:val="000000"/>
          <w:spacing w:val="-14"/>
          <w:sz w:val="16"/>
          <w:szCs w:val="16"/>
          <w:lang w:val="de-DE"/>
        </w:rPr>
        <w:t>1.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4"/>
          <w:sz w:val="16"/>
          <w:szCs w:val="16"/>
          <w:lang w:val="de-DE"/>
        </w:rPr>
        <w:t>«Philos. Briefe», 1786. - 2. «Über den Grund unseres Vergnügens an</w:t>
        <w:br/>
      </w:r>
      <w:r>
        <w:rPr>
          <w:color w:val="000000"/>
          <w:spacing w:val="2"/>
          <w:sz w:val="16"/>
          <w:szCs w:val="16"/>
          <w:lang w:val="de-DE"/>
        </w:rPr>
        <w:t>tragischen Gegenständen», 1792. - 3. «Über die tragische Kunst», 1792. -</w:t>
      </w:r>
    </w:p>
    <w:p>
      <w:pPr>
        <w:pStyle w:val="Normal"/>
        <w:shd w:fill="FFFFFF" w:val="clear"/>
        <w:tabs>
          <w:tab w:val="clear" w:pos="720"/>
          <w:tab w:val="left" w:pos="586" w:leader="none"/>
        </w:tabs>
        <w:spacing w:lineRule="exact" w:line="192"/>
        <w:ind w:start="418" w:hanging="0"/>
        <w:rPr/>
      </w:pPr>
      <w:r>
        <w:rPr>
          <w:color w:val="000000"/>
          <w:spacing w:val="-8"/>
          <w:sz w:val="16"/>
          <w:szCs w:val="16"/>
          <w:lang w:val="de-DE"/>
        </w:rPr>
        <w:t>4.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«Über Anmut und Würde», 1793. - 5. «Über naive und sentimentalische</w:t>
        <w:br/>
      </w:r>
      <w:r>
        <w:rPr>
          <w:color w:val="000000"/>
          <w:sz w:val="16"/>
          <w:szCs w:val="16"/>
          <w:lang w:val="de-DE"/>
        </w:rPr>
        <w:t>Dichtung», 1795-96. - 6. «Über die ästhetische Erziehung des Menschenge-</w:t>
        <w:br/>
      </w:r>
      <w:r>
        <w:rPr>
          <w:color w:val="000000"/>
          <w:spacing w:val="2"/>
          <w:sz w:val="16"/>
          <w:szCs w:val="16"/>
          <w:lang w:val="de-DE"/>
        </w:rPr>
        <w:t>schlechtes, in einer Reihe von Briefen», 1795. - 7. «Vom Erhabenen».</w:t>
      </w:r>
    </w:p>
    <w:p>
      <w:pPr>
        <w:pStyle w:val="Normal"/>
        <w:shd w:fill="FFFFFF" w:val="clear"/>
        <w:spacing w:before="130" w:after="0"/>
        <w:ind w:start="418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Xenie: </w:t>
      </w:r>
      <w:r>
        <w:rPr>
          <w:color w:val="000000"/>
          <w:sz w:val="16"/>
          <w:szCs w:val="16"/>
          <w:lang w:val="de-DE"/>
        </w:rPr>
        <w:t>«Gewissensskrupel».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before="154" w:after="0"/>
        <w:rPr/>
      </w:pPr>
      <w:r>
        <w:rPr>
          <w:color w:val="000000"/>
          <w:spacing w:val="-11"/>
          <w:sz w:val="16"/>
          <w:szCs w:val="16"/>
          <w:lang w:val="de-DE"/>
        </w:rPr>
        <w:t>139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seinen «Briefen ...»: </w:t>
      </w:r>
      <w:r>
        <w:rPr>
          <w:color w:val="000000"/>
          <w:spacing w:val="2"/>
          <w:sz w:val="16"/>
          <w:szCs w:val="16"/>
          <w:lang w:val="de-DE"/>
        </w:rPr>
        <w:t>Siehe Hinweis zu S. 34.</w:t>
      </w:r>
    </w:p>
    <w:p>
      <w:pPr>
        <w:pStyle w:val="Normal"/>
        <w:shd w:fill="FFFFFF" w:val="clear"/>
        <w:spacing w:lineRule="exact" w:line="187" w:before="149" w:after="0"/>
        <w:ind w:start="10" w:hanging="0"/>
        <w:rPr/>
      </w:pPr>
      <w:r>
        <w:rPr>
          <w:color w:val="000000"/>
          <w:spacing w:val="-2"/>
          <w:sz w:val="16"/>
          <w:szCs w:val="16"/>
          <w:lang w:val="de-DE"/>
        </w:rPr>
        <w:t xml:space="preserve">139/140   </w:t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Friedrich Joseph Schilling: </w:t>
      </w:r>
      <w:r>
        <w:rPr>
          <w:color w:val="000000"/>
          <w:spacing w:val="-2"/>
          <w:sz w:val="16"/>
          <w:szCs w:val="16"/>
          <w:lang w:val="de-DE"/>
        </w:rPr>
        <w:t>«Ideen zu einer Philosophie der Natur» (1799),</w:t>
      </w:r>
    </w:p>
    <w:p>
      <w:pPr>
        <w:pStyle w:val="Normal"/>
        <w:shd w:fill="FFFFFF" w:val="clear"/>
        <w:tabs>
          <w:tab w:val="clear" w:pos="720"/>
          <w:tab w:val="left" w:pos="576" w:leader="none"/>
        </w:tabs>
        <w:spacing w:lineRule="exact" w:line="187"/>
        <w:ind w:start="418" w:hanging="0"/>
        <w:rPr/>
      </w:pPr>
      <w:r>
        <w:rPr>
          <w:color w:val="000000"/>
          <w:spacing w:val="-6"/>
          <w:sz w:val="16"/>
          <w:szCs w:val="16"/>
          <w:lang w:val="de-DE"/>
        </w:rPr>
        <w:t>2.</w:t>
      </w:r>
      <w:r>
        <w:rPr>
          <w:color w:val="000000"/>
          <w:sz w:val="16"/>
          <w:szCs w:val="16"/>
          <w:lang w:val="de-DE"/>
        </w:rPr>
        <w:tab/>
        <w:t>Auflage 1803,1. Teil, S. 64. - «Philosophische Schriften», Landshut 1809,</w:t>
        <w:br/>
        <w:t>1. Band: «Abhandlungen zur Erläuterung des Idealismus der Wissenschaft»,</w:t>
      </w:r>
    </w:p>
    <w:p>
      <w:pPr>
        <w:pStyle w:val="Normal"/>
        <w:shd w:fill="FFFFFF" w:val="clear"/>
        <w:tabs>
          <w:tab w:val="clear" w:pos="720"/>
          <w:tab w:val="left" w:pos="586" w:leader="none"/>
        </w:tabs>
        <w:spacing w:lineRule="exact" w:line="187"/>
        <w:ind w:start="418" w:hanging="0"/>
        <w:rPr/>
      </w:pPr>
      <w:r>
        <w:rPr>
          <w:color w:val="000000"/>
          <w:spacing w:val="-10"/>
          <w:sz w:val="16"/>
          <w:szCs w:val="16"/>
          <w:lang w:val="de-DE"/>
        </w:rPr>
        <w:t>5.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6"/>
          <w:sz w:val="16"/>
          <w:szCs w:val="16"/>
          <w:lang w:val="de-DE"/>
        </w:rPr>
        <w:t>245.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before="154" w:after="0"/>
        <w:ind w:start="5" w:hanging="0"/>
        <w:rPr/>
      </w:pPr>
      <w:r>
        <w:rPr>
          <w:color w:val="000000"/>
          <w:spacing w:val="-14"/>
          <w:sz w:val="16"/>
          <w:szCs w:val="16"/>
          <w:lang w:val="de-DE"/>
        </w:rPr>
        <w:t>141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seiner Logik: </w:t>
      </w:r>
      <w:r>
        <w:rPr>
          <w:color w:val="000000"/>
          <w:spacing w:val="1"/>
          <w:sz w:val="16"/>
          <w:szCs w:val="16"/>
          <w:lang w:val="de-DE"/>
        </w:rPr>
        <w:t>«Wissenschaft der Logik», 1812/16.</w:t>
      </w:r>
    </w:p>
    <w:p>
      <w:pPr>
        <w:pStyle w:val="Normal"/>
        <w:shd w:fill="FFFFFF" w:val="clear"/>
        <w:spacing w:lineRule="exact" w:line="192" w:before="168" w:after="0"/>
        <w:ind w:start="432" w:end="5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nach Hegel: </w:t>
      </w:r>
      <w:r>
        <w:rPr>
          <w:color w:val="000000"/>
          <w:sz w:val="16"/>
          <w:szCs w:val="16"/>
          <w:lang w:val="de-DE"/>
        </w:rPr>
        <w:t>Werke, vollst. Ausgabe Berlin 1847, 7. Band, 1. Abteilung,</w:t>
        <w:br/>
      </w:r>
      <w:r>
        <w:rPr>
          <w:color w:val="000000"/>
          <w:spacing w:val="2"/>
          <w:sz w:val="16"/>
          <w:szCs w:val="16"/>
          <w:lang w:val="de-DE"/>
        </w:rPr>
        <w:t>«Vorlesungen über die Naturphilosophie, Encyclopädie, 2. Teil», S. 24.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87" w:before="149" w:after="0"/>
        <w:ind w:start="422" w:hanging="418"/>
        <w:rPr/>
      </w:pPr>
      <w:r>
        <w:rPr>
          <w:color w:val="000000"/>
          <w:spacing w:val="-10"/>
          <w:sz w:val="16"/>
          <w:szCs w:val="16"/>
          <w:lang w:val="de-DE"/>
        </w:rPr>
        <w:t>142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schildert Hegel folgendermaßen: </w:t>
      </w:r>
      <w:r>
        <w:rPr>
          <w:color w:val="000000"/>
          <w:spacing w:val="-3"/>
          <w:sz w:val="16"/>
          <w:szCs w:val="16"/>
          <w:lang w:val="de-DE"/>
        </w:rPr>
        <w:t>Werke, vollst. Ausgabe Berlin 1840,9. Band:</w:t>
        <w:br/>
      </w:r>
      <w:r>
        <w:rPr>
          <w:color w:val="000000"/>
          <w:spacing w:val="-1"/>
          <w:sz w:val="16"/>
          <w:szCs w:val="16"/>
          <w:lang w:val="de-DE"/>
        </w:rPr>
        <w:t>«Vorlesungen über die Philosophie der Geschichte», S. 39,41 (frei wiederge-</w:t>
        <w:br/>
      </w:r>
      <w:r>
        <w:rPr>
          <w:color w:val="000000"/>
          <w:spacing w:val="-3"/>
          <w:sz w:val="16"/>
          <w:szCs w:val="16"/>
          <w:lang w:val="de-DE"/>
        </w:rPr>
        <w:t>geben).</w:t>
      </w:r>
    </w:p>
    <w:p>
      <w:pPr>
        <w:pStyle w:val="Normal"/>
        <w:shd w:fill="FFFFFF" w:val="clear"/>
        <w:spacing w:lineRule="exact" w:line="187" w:before="134" w:after="0"/>
        <w:ind w:start="442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daß er mit kräftigen Worten aussprach: </w:t>
      </w:r>
      <w:r>
        <w:rPr>
          <w:color w:val="000000"/>
          <w:spacing w:val="2"/>
          <w:sz w:val="16"/>
          <w:szCs w:val="16"/>
          <w:lang w:val="de-DE"/>
        </w:rPr>
        <w:t>«Das Wesen des Christentums»,</w:t>
        <w:br/>
      </w:r>
      <w:r>
        <w:rPr>
          <w:color w:val="000000"/>
          <w:sz w:val="16"/>
          <w:szCs w:val="16"/>
          <w:lang w:val="de-DE"/>
        </w:rPr>
        <w:t>1841, Reclam o.J., S. 68.</w:t>
      </w:r>
    </w:p>
    <w:p>
      <w:pPr>
        <w:pStyle w:val="Normal"/>
        <w:shd w:fill="FFFFFF" w:val="clear"/>
        <w:spacing w:lineRule="exact" w:line="192" w:before="154" w:after="0"/>
        <w:ind w:start="432" w:hanging="418"/>
        <w:jc w:val="both"/>
        <w:rPr/>
      </w:pPr>
      <w:r>
        <w:rPr>
          <w:color w:val="000000"/>
          <w:sz w:val="16"/>
          <w:szCs w:val="16"/>
          <w:lang w:val="de-DE"/>
        </w:rPr>
        <w:t xml:space="preserve">143/144   </w:t>
      </w:r>
      <w:r>
        <w:rPr>
          <w:i/>
          <w:iCs/>
          <w:color w:val="000000"/>
          <w:sz w:val="16"/>
          <w:szCs w:val="16"/>
          <w:lang w:val="de-DE"/>
        </w:rPr>
        <w:t xml:space="preserve">Stirnerfordert den Menschen auf: </w:t>
      </w:r>
      <w:r>
        <w:rPr>
          <w:color w:val="000000"/>
          <w:sz w:val="16"/>
          <w:szCs w:val="16"/>
          <w:lang w:val="de-DE"/>
        </w:rPr>
        <w:t>Siehe Hinweis zu S. 116, S. 150, 397/</w:t>
        <w:br/>
      </w:r>
      <w:r>
        <w:rPr>
          <w:color w:val="000000"/>
          <w:spacing w:val="-2"/>
          <w:sz w:val="16"/>
          <w:szCs w:val="16"/>
          <w:lang w:val="de-DE"/>
        </w:rPr>
        <w:t>98, 401, 405.</w:t>
      </w:r>
    </w:p>
    <w:p>
      <w:pPr>
        <w:pStyle w:val="Normal"/>
        <w:shd w:fill="FFFFFF" w:val="clear"/>
        <w:spacing w:lineRule="exact" w:line="192" w:before="149" w:after="0"/>
        <w:ind w:start="437" w:hanging="422"/>
        <w:jc w:val="both"/>
        <w:rPr/>
      </w:pPr>
      <w:r>
        <w:rPr>
          <w:color w:val="000000"/>
          <w:sz w:val="16"/>
          <w:szCs w:val="16"/>
          <w:lang w:val="de-DE"/>
        </w:rPr>
        <w:t xml:space="preserve">144     </w:t>
      </w:r>
      <w:r>
        <w:rPr>
          <w:i/>
          <w:iCs/>
          <w:color w:val="000000"/>
          <w:sz w:val="16"/>
          <w:szCs w:val="16"/>
          <w:lang w:val="de-DE"/>
        </w:rPr>
        <w:t xml:space="preserve">Entgegnung: </w:t>
      </w:r>
      <w:r>
        <w:rPr>
          <w:color w:val="000000"/>
          <w:sz w:val="16"/>
          <w:szCs w:val="16"/>
          <w:lang w:val="de-DE"/>
        </w:rPr>
        <w:t>«Max Stirners kleinere Schriften», hrg. von John Henry Mak-</w:t>
        <w:br/>
      </w:r>
      <w:r>
        <w:rPr>
          <w:color w:val="000000"/>
          <w:spacing w:val="1"/>
          <w:sz w:val="16"/>
          <w:szCs w:val="16"/>
          <w:lang w:val="de-DE"/>
        </w:rPr>
        <w:t>kay, Berlin 1898. - 2. Auflage 1914, S. 348.</w:t>
      </w:r>
    </w:p>
    <w:p>
      <w:pPr>
        <w:sectPr>
          <w:type w:val="nextPage"/>
          <w:pgSz w:w="8391" w:h="11906"/>
          <w:pgMar w:left="1402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end="10" w:hanging="0"/>
        <w:jc w:val="center"/>
        <w:rPr>
          <w:color w:val="000000"/>
          <w:spacing w:val="14"/>
          <w:sz w:val="16"/>
          <w:szCs w:val="16"/>
          <w:lang w:val="de-DE"/>
        </w:rPr>
      </w:pPr>
      <w:r>
        <w:rPr>
          <w:color w:val="000000"/>
          <w:spacing w:val="14"/>
          <w:sz w:val="16"/>
          <w:szCs w:val="16"/>
          <w:lang w:val="de-DE"/>
        </w:rPr>
        <w:t>610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rPr/>
      </w:pPr>
      <w:r>
        <w:rPr>
          <w:color w:val="000000"/>
          <w:spacing w:val="-12"/>
          <w:sz w:val="16"/>
          <w:szCs w:val="16"/>
          <w:lang w:val="de-DE"/>
        </w:rPr>
        <w:t>145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Dieses einzelne Ich: </w:t>
      </w:r>
      <w:r>
        <w:rPr>
          <w:color w:val="000000"/>
          <w:spacing w:val="1"/>
          <w:sz w:val="16"/>
          <w:szCs w:val="16"/>
          <w:lang w:val="de-DE"/>
        </w:rPr>
        <w:t>Siehe Hinweis zu S. 116, S. 418/19.</w:t>
      </w:r>
    </w:p>
    <w:p>
      <w:pPr>
        <w:pStyle w:val="Normal"/>
        <w:shd w:fill="FFFFFF" w:val="clear"/>
        <w:spacing w:before="192" w:after="0"/>
        <w:ind w:start="413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von diesem seinem Gesichtspunkte aus: </w:t>
      </w:r>
      <w:r>
        <w:rPr>
          <w:color w:val="000000"/>
          <w:spacing w:val="1"/>
          <w:sz w:val="16"/>
          <w:szCs w:val="16"/>
          <w:lang w:val="de-DE"/>
        </w:rPr>
        <w:t>Siehe Hinweis zu S. 116, S. 340.</w:t>
      </w:r>
    </w:p>
    <w:p>
      <w:pPr>
        <w:pStyle w:val="Normal"/>
        <w:shd w:fill="FFFFFF" w:val="clear"/>
        <w:spacing w:lineRule="exact" w:line="187" w:before="125" w:after="0"/>
        <w:ind w:start="413" w:end="24" w:hanging="0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«... </w:t>
      </w:r>
      <w:r>
        <w:rPr>
          <w:i/>
          <w:iCs/>
          <w:color w:val="000000"/>
          <w:spacing w:val="-1"/>
          <w:sz w:val="16"/>
          <w:szCs w:val="16"/>
          <w:lang w:val="de-DE"/>
        </w:rPr>
        <w:t>Diesem souveränen Individuum gegenüber sind alle staatlichen, gesell-</w:t>
        <w:br/>
        <w:t xml:space="preserve">schaftlichen, kirchlichen </w:t>
      </w:r>
      <w:r>
        <w:rPr>
          <w:color w:val="000000"/>
          <w:spacing w:val="-1"/>
          <w:sz w:val="16"/>
          <w:szCs w:val="16"/>
          <w:lang w:val="de-DE"/>
        </w:rPr>
        <w:t xml:space="preserve">Organisationen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eine Fessel...»: </w:t>
      </w:r>
      <w:r>
        <w:rPr>
          <w:color w:val="000000"/>
          <w:spacing w:val="-1"/>
          <w:sz w:val="16"/>
          <w:szCs w:val="16"/>
          <w:lang w:val="de-DE"/>
        </w:rPr>
        <w:t>An dieser Stelle hat</w:t>
        <w:br/>
        <w:t>der Herausgeber des Bandes «Der Egoismus», Arthur Dix, folgende Fußnote</w:t>
        <w:br/>
      </w:r>
      <w:r>
        <w:rPr>
          <w:color w:val="000000"/>
          <w:spacing w:val="1"/>
          <w:sz w:val="16"/>
          <w:szCs w:val="16"/>
          <w:lang w:val="de-DE"/>
        </w:rPr>
        <w:t>angebracht: «Nach den vorangegangenen Aufsätzen, namentlich über den</w:t>
        <w:br/>
        <w:t>Egoismus der sozialen Gruppen, den nationalen Egoismus usw. und nicht</w:t>
        <w:br/>
      </w:r>
      <w:r>
        <w:rPr>
          <w:color w:val="000000"/>
          <w:spacing w:val="2"/>
          <w:sz w:val="16"/>
          <w:szCs w:val="16"/>
          <w:lang w:val="de-DE"/>
        </w:rPr>
        <w:t>zuletzt nach der naturwissenschaftlichen Prüfung des Individuums, bedarf</w:t>
        <w:br/>
      </w:r>
      <w:r>
        <w:rPr>
          <w:color w:val="000000"/>
          <w:sz w:val="16"/>
          <w:szCs w:val="16"/>
          <w:lang w:val="de-DE"/>
        </w:rPr>
        <w:t>es wohl keiner ausdrücklichen Stellungnahme meinerseits zu den vorstehen-</w:t>
        <w:br/>
      </w:r>
      <w:r>
        <w:rPr>
          <w:color w:val="000000"/>
          <w:spacing w:val="2"/>
          <w:sz w:val="16"/>
          <w:szCs w:val="16"/>
          <w:lang w:val="de-DE"/>
        </w:rPr>
        <w:t>den und folgenden Ausführungen. Die Wertung des sozialen Organismus</w:t>
        <w:br/>
        <w:t>und des sozialen Gruppenegoismus ist in dem ganzen Werke m. E. stark</w:t>
        <w:br/>
      </w:r>
      <w:r>
        <w:rPr>
          <w:color w:val="000000"/>
          <w:spacing w:val="3"/>
          <w:sz w:val="16"/>
          <w:szCs w:val="16"/>
          <w:lang w:val="de-DE"/>
        </w:rPr>
        <w:t>genug zum Ausdruck gekommen, so daß den denkenden und kritischen</w:t>
        <w:br/>
      </w:r>
      <w:r>
        <w:rPr>
          <w:color w:val="000000"/>
          <w:spacing w:val="1"/>
          <w:sz w:val="16"/>
          <w:szCs w:val="16"/>
          <w:lang w:val="de-DE"/>
        </w:rPr>
        <w:t>Leser der hier hervortretende Gegensatz zwischen jenem und dem reinen</w:t>
        <w:br/>
        <w:t>Individualismus nicht mehr verwirren kann. Es konnte nicht die Aufgabe</w:t>
        <w:br/>
      </w:r>
      <w:r>
        <w:rPr>
          <w:color w:val="000000"/>
          <w:spacing w:val="-2"/>
          <w:sz w:val="16"/>
          <w:szCs w:val="16"/>
          <w:lang w:val="de-DE"/>
        </w:rPr>
        <w:t>unseres Werkes sein, eine Sammlung von Aufsätzen durchaus gleicher, einsei-</w:t>
        <w:br/>
      </w:r>
      <w:r>
        <w:rPr>
          <w:color w:val="000000"/>
          <w:spacing w:val="1"/>
          <w:sz w:val="16"/>
          <w:szCs w:val="16"/>
          <w:lang w:val="de-DE"/>
        </w:rPr>
        <w:t>tiger und beabsichtigter Tendenz zu geben, vielmehr mußte neben dem</w:t>
        <w:br/>
        <w:t>kollektiven, sozialen und nationalen Egoismus auch der reine Individualis-</w:t>
        <w:br/>
      </w:r>
      <w:r>
        <w:rPr>
          <w:color w:val="000000"/>
          <w:spacing w:val="3"/>
          <w:sz w:val="16"/>
          <w:szCs w:val="16"/>
          <w:lang w:val="de-DE"/>
        </w:rPr>
        <w:t xml:space="preserve">mus zu Worte kommen, um die uns hier bewegenden Fragen von </w:t>
      </w:r>
      <w:r>
        <w:rPr>
          <w:i/>
          <w:iCs/>
          <w:color w:val="000000"/>
          <w:spacing w:val="3"/>
          <w:sz w:val="16"/>
          <w:szCs w:val="16"/>
          <w:lang w:val="de-DE"/>
        </w:rPr>
        <w:t>allen</w:t>
        <w:br/>
      </w:r>
      <w:r>
        <w:rPr>
          <w:color w:val="000000"/>
          <w:spacing w:val="-1"/>
          <w:sz w:val="16"/>
          <w:szCs w:val="16"/>
          <w:lang w:val="de-DE"/>
        </w:rPr>
        <w:t>Seiten möglichst scharf zu beleuchten. Dem Leser muß es getrost überlassen</w:t>
        <w:br/>
      </w:r>
      <w:r>
        <w:rPr>
          <w:color w:val="000000"/>
          <w:spacing w:val="-3"/>
          <w:sz w:val="16"/>
          <w:szCs w:val="16"/>
          <w:lang w:val="de-DE"/>
        </w:rPr>
        <w:t>bleiben, die &lt;Menschheit&gt; nach eigenem Geschmack als l '/2 Milliarden souve-</w:t>
        <w:br/>
      </w:r>
      <w:r>
        <w:rPr>
          <w:color w:val="000000"/>
          <w:spacing w:val="1"/>
          <w:sz w:val="16"/>
          <w:szCs w:val="16"/>
          <w:lang w:val="de-DE"/>
        </w:rPr>
        <w:t>räner Individuen&gt;, oder als eine Kette sozialer Organismen aufzufassen.»</w:t>
      </w:r>
    </w:p>
    <w:p>
      <w:pPr>
        <w:pStyle w:val="Normal"/>
        <w:shd w:fill="FFFFFF" w:val="clear"/>
        <w:spacing w:lineRule="exact" w:line="187" w:before="130" w:after="0"/>
        <w:ind w:start="442" w:end="24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J.H.Mackay: </w:t>
      </w:r>
      <w:r>
        <w:rPr>
          <w:color w:val="000000"/>
          <w:spacing w:val="3"/>
          <w:sz w:val="16"/>
          <w:szCs w:val="16"/>
          <w:lang w:val="de-DE"/>
        </w:rPr>
        <w:t>«Max Stirner, sein Leben und sein Werk», 1897. - 3. Aufl.</w:t>
        <w:br/>
      </w:r>
      <w:r>
        <w:rPr>
          <w:color w:val="000000"/>
          <w:spacing w:val="-3"/>
          <w:sz w:val="16"/>
          <w:szCs w:val="16"/>
          <w:lang w:val="de-DE"/>
        </w:rPr>
        <w:t>1914, S. 144.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365" w:before="34" w:after="0"/>
        <w:rPr/>
      </w:pPr>
      <w:r>
        <w:rPr>
          <w:color w:val="000000"/>
          <w:spacing w:val="-11"/>
          <w:sz w:val="16"/>
          <w:szCs w:val="16"/>
          <w:lang w:val="de-DE"/>
        </w:rPr>
        <w:t>146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regelt sich ihr Verkehr von seihst: </w:t>
      </w:r>
      <w:r>
        <w:rPr>
          <w:color w:val="000000"/>
          <w:spacing w:val="3"/>
          <w:sz w:val="16"/>
          <w:szCs w:val="16"/>
          <w:lang w:val="de-DE"/>
        </w:rPr>
        <w:t>Siehe Hinweis zu S. 166, S. 363, 365.</w:t>
        <w:br/>
      </w:r>
      <w:r>
        <w:rPr>
          <w:color w:val="000000"/>
          <w:spacing w:val="1"/>
          <w:sz w:val="16"/>
          <w:szCs w:val="16"/>
          <w:lang w:val="de-DE"/>
        </w:rPr>
        <w:t xml:space="preserve">147/148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Stimer: </w:t>
      </w:r>
      <w:r>
        <w:rPr>
          <w:color w:val="000000"/>
          <w:spacing w:val="1"/>
          <w:sz w:val="16"/>
          <w:szCs w:val="16"/>
          <w:lang w:val="de-DE"/>
        </w:rPr>
        <w:t>Siehe Hinweis zu S. 166, S. 12/13, 14.</w:t>
      </w:r>
    </w:p>
    <w:p>
      <w:pPr>
        <w:pStyle w:val="Normal"/>
        <w:shd w:fill="FFFFFF" w:val="clear"/>
        <w:spacing w:lineRule="exact" w:line="187" w:before="130" w:after="0"/>
        <w:ind w:start="437" w:end="10" w:hanging="413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148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meinen Schriften: </w:t>
      </w:r>
      <w:r>
        <w:rPr>
          <w:color w:val="000000"/>
          <w:spacing w:val="1"/>
          <w:sz w:val="16"/>
          <w:szCs w:val="16"/>
          <w:lang w:val="de-DE"/>
        </w:rPr>
        <w:t>«Wahrheit und Wissenschaft. Vorspiel einer &lt;Philosophie</w:t>
        <w:br/>
      </w:r>
      <w:r>
        <w:rPr>
          <w:color w:val="000000"/>
          <w:spacing w:val="-1"/>
          <w:sz w:val="16"/>
          <w:szCs w:val="16"/>
          <w:lang w:val="de-DE"/>
        </w:rPr>
        <w:t>der Freiheit)» (1892), GA 3, und «Philosophie der Freiheit. Grundzüge einer</w:t>
        <w:br/>
      </w:r>
      <w:r>
        <w:rPr>
          <w:color w:val="000000"/>
          <w:spacing w:val="1"/>
          <w:sz w:val="16"/>
          <w:szCs w:val="16"/>
          <w:lang w:val="de-DE"/>
        </w:rPr>
        <w:t>modernen Weltanschauung - Seelische Beobachtungsresultate nach natur-</w:t>
        <w:br/>
        <w:t>wissenschaftlicher Methode» (1894), GA 4.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432" w:leader="none"/>
        </w:tabs>
        <w:spacing w:lineRule="exact" w:line="192" w:before="173" w:after="0"/>
        <w:ind w:start="432" w:hanging="408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Das Wesen der ganzen Welt schöpfte ich aus mir: </w:t>
      </w:r>
      <w:r>
        <w:rPr>
          <w:color w:val="000000"/>
          <w:spacing w:val="-2"/>
          <w:sz w:val="16"/>
          <w:szCs w:val="16"/>
          <w:lang w:val="de-DE"/>
        </w:rPr>
        <w:t>Sinngemäß muß es heißen:</w:t>
        <w:br/>
      </w:r>
      <w:r>
        <w:rPr>
          <w:color w:val="000000"/>
          <w:spacing w:val="-1"/>
          <w:sz w:val="16"/>
          <w:szCs w:val="16"/>
          <w:lang w:val="de-DE"/>
        </w:rPr>
        <w:t>«schöpfe ich aus mir». Vermutlich ist die Imperfektform durch einen Druck-</w:t>
        <w:br/>
      </w:r>
      <w:r>
        <w:rPr>
          <w:color w:val="000000"/>
          <w:spacing w:val="1"/>
          <w:sz w:val="16"/>
          <w:szCs w:val="16"/>
          <w:lang w:val="de-DE"/>
        </w:rPr>
        <w:t>fehler entstanden.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432" w:leader="none"/>
        </w:tabs>
        <w:spacing w:lineRule="exact" w:line="192" w:before="173" w:after="0"/>
        <w:ind w:start="432" w:hanging="408"/>
        <w:rPr>
          <w:color w:val="000000"/>
          <w:spacing w:val="-14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Dieselbe Ideenrichtung und Lebensanschauung: </w:t>
      </w:r>
      <w:r>
        <w:rPr>
          <w:color w:val="000000"/>
          <w:sz w:val="16"/>
          <w:szCs w:val="16"/>
          <w:lang w:val="de-DE"/>
        </w:rPr>
        <w:t>Vgl. Rudolf Steiner: «Mein</w:t>
        <w:br/>
      </w:r>
      <w:r>
        <w:rPr>
          <w:color w:val="000000"/>
          <w:spacing w:val="2"/>
          <w:sz w:val="16"/>
          <w:szCs w:val="16"/>
          <w:lang w:val="de-DE"/>
        </w:rPr>
        <w:t xml:space="preserve">Lebensgang» (1923-25), GA 28, Kapitel </w:t>
      </w:r>
      <w:r>
        <w:rPr>
          <w:color w:val="000000"/>
          <w:spacing w:val="2"/>
          <w:sz w:val="16"/>
          <w:szCs w:val="16"/>
          <w:lang w:val="en-US"/>
        </w:rPr>
        <w:t>XXVII.</w:t>
      </w:r>
    </w:p>
    <w:p>
      <w:pPr>
        <w:sectPr>
          <w:type w:val="nextPage"/>
          <w:pgSz w:w="8391" w:h="11906"/>
          <w:pgMar w:left="1613" w:right="13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130" w:after="0"/>
        <w:ind w:start="446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Tucker: </w:t>
      </w:r>
      <w:r>
        <w:rPr>
          <w:color w:val="000000"/>
          <w:spacing w:val="2"/>
          <w:sz w:val="16"/>
          <w:szCs w:val="16"/>
          <w:lang w:val="de-DE"/>
        </w:rPr>
        <w:t>«Instead of a book. By a man too busy to write one», New York</w:t>
        <w:br/>
      </w:r>
      <w:r>
        <w:rPr>
          <w:color w:val="000000"/>
          <w:sz w:val="16"/>
          <w:szCs w:val="16"/>
          <w:lang w:val="de-DE"/>
        </w:rPr>
        <w:t>1893. - Mackay: «Die Anarchisten», Roman, in: Gesammelte Werke, Bd. 8,</w:t>
        <w:br/>
      </w:r>
      <w:r>
        <w:rPr>
          <w:color w:val="000000"/>
          <w:spacing w:val="1"/>
          <w:sz w:val="16"/>
          <w:szCs w:val="16"/>
          <w:lang w:val="de-DE"/>
        </w:rPr>
        <w:t>Treptow bei Berlin 1911.</w:t>
      </w:r>
    </w:p>
    <w:p>
      <w:pPr>
        <w:pStyle w:val="Normal"/>
        <w:numPr>
          <w:ilvl w:val="0"/>
          <w:numId w:val="56"/>
        </w:numPr>
        <w:shd w:fill="FFFFFF" w:val="clear"/>
        <w:tabs>
          <w:tab w:val="clear" w:pos="720"/>
          <w:tab w:val="left" w:pos="413" w:leader="none"/>
        </w:tabs>
        <w:spacing w:lineRule="exact" w:line="187"/>
        <w:ind w:start="413" w:hanging="413"/>
        <w:rPr>
          <w:color w:val="000000"/>
          <w:spacing w:val="-15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Friedrich Nietzsche: </w:t>
      </w:r>
      <w:r>
        <w:rPr>
          <w:color w:val="000000"/>
          <w:spacing w:val="3"/>
          <w:sz w:val="16"/>
          <w:szCs w:val="16"/>
          <w:lang w:val="de-DE"/>
        </w:rPr>
        <w:t>«Der Antichrist, Versuch einer Kritik des Christen-</w:t>
        <w:br/>
        <w:t>tums», Werke, Bd. 8, Leipzig 1895, S. 218/19, § 3. Vgl. Rudolf Steiner:</w:t>
        <w:br/>
      </w:r>
      <w:r>
        <w:rPr>
          <w:color w:val="000000"/>
          <w:spacing w:val="2"/>
          <w:sz w:val="16"/>
          <w:szCs w:val="16"/>
          <w:lang w:val="de-DE"/>
        </w:rPr>
        <w:t>«Friedrich Nietzsche, ein Kämpfer gegen seine Zeit» (1895), GA 5.</w:t>
      </w:r>
    </w:p>
    <w:p>
      <w:pPr>
        <w:pStyle w:val="Normal"/>
        <w:numPr>
          <w:ilvl w:val="0"/>
          <w:numId w:val="56"/>
        </w:numPr>
        <w:shd w:fill="FFFFFF" w:val="clear"/>
        <w:tabs>
          <w:tab w:val="clear" w:pos="720"/>
          <w:tab w:val="left" w:pos="413" w:leader="none"/>
        </w:tabs>
        <w:spacing w:before="206" w:after="0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Zarathustra: </w:t>
      </w:r>
      <w:r>
        <w:rPr>
          <w:color w:val="000000"/>
          <w:spacing w:val="2"/>
          <w:sz w:val="16"/>
          <w:szCs w:val="16"/>
          <w:lang w:val="de-DE"/>
        </w:rPr>
        <w:t>«Also sprach Zarathustra», Teil 1-3: 1883-84, Teil 4: 1891.</w:t>
      </w:r>
    </w:p>
    <w:p>
      <w:pPr>
        <w:pStyle w:val="Normal"/>
        <w:shd w:fill="FFFFFF" w:val="clear"/>
        <w:spacing w:lineRule="exact" w:line="187" w:before="149" w:after="0"/>
        <w:ind w:start="408" w:end="29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Vorrede (und Fußnote): </w:t>
      </w:r>
      <w:r>
        <w:rPr>
          <w:color w:val="000000"/>
          <w:spacing w:val="2"/>
          <w:sz w:val="16"/>
          <w:szCs w:val="16"/>
          <w:lang w:val="de-DE"/>
        </w:rPr>
        <w:t>Die Vorrede und die Anmerkung fügte Rudolf</w:t>
        <w:br/>
      </w:r>
      <w:r>
        <w:rPr>
          <w:color w:val="000000"/>
          <w:spacing w:val="-1"/>
          <w:sz w:val="16"/>
          <w:szCs w:val="16"/>
          <w:lang w:val="de-DE"/>
        </w:rPr>
        <w:t>Steiner der 2. Veröffentlichung des Aufsatzes bei. (Siehe «Haeckel und seine</w:t>
        <w:br/>
      </w:r>
      <w:r>
        <w:rPr>
          <w:color w:val="000000"/>
          <w:sz w:val="16"/>
          <w:szCs w:val="16"/>
          <w:lang w:val="de-DE"/>
        </w:rPr>
        <w:t>Gegner», in: «Freie Warte. Sammlung moderner Flugschriften», hg. von L.</w:t>
        <w:br/>
      </w:r>
      <w:r>
        <w:rPr>
          <w:color w:val="000000"/>
          <w:spacing w:val="1"/>
          <w:sz w:val="16"/>
          <w:szCs w:val="16"/>
          <w:lang w:val="de-DE"/>
        </w:rPr>
        <w:t>Jacobowski, Minden i.W. 1900.)</w:t>
      </w:r>
    </w:p>
    <w:p>
      <w:pPr>
        <w:pStyle w:val="Normal"/>
        <w:shd w:fill="FFFFFF" w:val="clear"/>
        <w:spacing w:before="134" w:after="0"/>
        <w:ind w:start="427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«Philosophie der Freiheit«: </w:t>
      </w:r>
      <w:r>
        <w:rPr>
          <w:color w:val="000000"/>
          <w:sz w:val="16"/>
          <w:szCs w:val="16"/>
          <w:lang w:val="de-DE"/>
        </w:rPr>
        <w:t>Siehe Hinweis zu S. 148.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211" w:after="0"/>
        <w:rPr/>
      </w:pPr>
      <w:r>
        <w:rPr>
          <w:color w:val="000000"/>
          <w:spacing w:val="-11"/>
          <w:sz w:val="16"/>
          <w:szCs w:val="16"/>
          <w:lang w:val="de-DE"/>
        </w:rPr>
        <w:t>153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seinem Buche: </w:t>
      </w:r>
      <w:r>
        <w:rPr>
          <w:color w:val="000000"/>
          <w:spacing w:val="1"/>
          <w:sz w:val="16"/>
          <w:szCs w:val="16"/>
          <w:lang w:val="de-DE"/>
        </w:rPr>
        <w:t>Goethe: «Winckelmann: Antikes».</w:t>
      </w:r>
    </w:p>
    <w:p>
      <w:pPr>
        <w:pStyle w:val="Normal"/>
        <w:shd w:fill="FFFFFF" w:val="clear"/>
        <w:spacing w:lineRule="exact" w:line="197" w:before="139" w:after="0"/>
        <w:ind w:start="427" w:end="29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Huxley: </w:t>
      </w:r>
      <w:r>
        <w:rPr>
          <w:color w:val="000000"/>
          <w:spacing w:val="1"/>
          <w:sz w:val="16"/>
          <w:szCs w:val="16"/>
          <w:lang w:val="de-DE"/>
        </w:rPr>
        <w:t>«Zeugnisse für die Stellung des Menschen in der Natur», Braun-</w:t>
        <w:br/>
      </w:r>
      <w:r>
        <w:rPr>
          <w:color w:val="000000"/>
          <w:spacing w:val="-1"/>
          <w:sz w:val="16"/>
          <w:szCs w:val="16"/>
          <w:lang w:val="de-DE"/>
        </w:rPr>
        <w:t>schweig 1863, S. 64.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97" w:after="0"/>
        <w:ind w:start="413" w:hanging="413"/>
        <w:rPr/>
      </w:pPr>
      <w:r>
        <w:rPr>
          <w:color w:val="000000"/>
          <w:spacing w:val="-10"/>
          <w:sz w:val="16"/>
          <w:szCs w:val="16"/>
          <w:lang w:val="de-DE"/>
        </w:rPr>
        <w:t>154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in seinem Werke: </w:t>
      </w:r>
      <w:r>
        <w:rPr>
          <w:color w:val="000000"/>
          <w:spacing w:val="4"/>
          <w:sz w:val="16"/>
          <w:szCs w:val="16"/>
          <w:lang w:val="de-DE"/>
        </w:rPr>
        <w:t>(Orig.: «On the Origin of Species by means of natural</w:t>
        <w:br/>
      </w:r>
      <w:r>
        <w:rPr>
          <w:color w:val="000000"/>
          <w:sz w:val="16"/>
          <w:szCs w:val="16"/>
          <w:lang w:val="de-DE"/>
        </w:rPr>
        <w:t>Selection», London 1859), dt. «Über die Entstehung der Arten im Tier- und</w:t>
        <w:br/>
      </w:r>
      <w:r>
        <w:rPr>
          <w:color w:val="000000"/>
          <w:spacing w:val="3"/>
          <w:sz w:val="16"/>
          <w:szCs w:val="16"/>
          <w:lang w:val="de-DE"/>
        </w:rPr>
        <w:t>Pflanzenreich durch natürliche Züchtung», London 1859, Stuttgart 1860,</w:t>
        <w:br/>
      </w:r>
      <w:r>
        <w:rPr>
          <w:color w:val="000000"/>
          <w:spacing w:val="4"/>
          <w:sz w:val="16"/>
          <w:szCs w:val="16"/>
          <w:lang w:val="de-DE"/>
        </w:rPr>
        <w:t>(auch unter dem Titel «Über die Entstehung der Arten durch natürliche</w:t>
        <w:br/>
        <w:t>Zuchtwahl oder der Erhaltung der begünstigten Rassen im Kampfe ums</w:t>
        <w:br/>
      </w:r>
      <w:r>
        <w:rPr>
          <w:color w:val="000000"/>
          <w:sz w:val="16"/>
          <w:szCs w:val="16"/>
          <w:lang w:val="de-DE"/>
        </w:rPr>
        <w:t>Dasein» erschienen).</w:t>
      </w:r>
    </w:p>
    <w:p>
      <w:pPr>
        <w:pStyle w:val="Normal"/>
        <w:shd w:fill="FFFFFF" w:val="clear"/>
        <w:spacing w:lineRule="exact" w:line="192" w:before="120" w:after="0"/>
        <w:ind w:start="432" w:end="10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Goethes Überzeugung: </w:t>
      </w:r>
      <w:r>
        <w:rPr>
          <w:color w:val="000000"/>
          <w:spacing w:val="1"/>
          <w:sz w:val="16"/>
          <w:szCs w:val="16"/>
          <w:lang w:val="de-DE"/>
        </w:rPr>
        <w:t>«Gespräche mit Eckermann»: 20. Februar 1831,</w:t>
        <w:br/>
        <w:t xml:space="preserve">wörtlich: «Mir aber möge man erlauben, daß ich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den </w:t>
      </w:r>
      <w:r>
        <w:rPr>
          <w:color w:val="000000"/>
          <w:spacing w:val="1"/>
          <w:sz w:val="16"/>
          <w:szCs w:val="16"/>
          <w:lang w:val="de-DE"/>
        </w:rPr>
        <w:t>verehre, der in dem</w:t>
        <w:br/>
      </w:r>
      <w:r>
        <w:rPr>
          <w:color w:val="000000"/>
          <w:spacing w:val="-1"/>
          <w:sz w:val="16"/>
          <w:szCs w:val="16"/>
          <w:lang w:val="de-DE"/>
        </w:rPr>
        <w:t>Reichtum seiner Schöpfung so groß war, nach tausendfältigen Pflanzen noch</w:t>
        <w:br/>
      </w:r>
      <w:r>
        <w:rPr>
          <w:color w:val="000000"/>
          <w:spacing w:val="2"/>
          <w:sz w:val="16"/>
          <w:szCs w:val="16"/>
          <w:lang w:val="de-DE"/>
        </w:rPr>
        <w:t>eine zu machen, worin alle übrigen enthalten, und nach tausendfältigen</w:t>
        <w:br/>
      </w:r>
      <w:r>
        <w:rPr>
          <w:color w:val="000000"/>
          <w:spacing w:val="1"/>
          <w:sz w:val="16"/>
          <w:szCs w:val="16"/>
          <w:lang w:val="de-DE"/>
        </w:rPr>
        <w:t>Tieren ein Wesen, das sie alle enthält: den Menschen.»</w:t>
      </w:r>
    </w:p>
    <w:p>
      <w:pPr>
        <w:pStyle w:val="Normal"/>
        <w:shd w:fill="FFFFFF" w:val="clear"/>
        <w:spacing w:lineRule="exact" w:line="192" w:before="130" w:after="0"/>
        <w:ind w:start="437" w:end="10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(Haeckel) in seiner Schrift: </w:t>
      </w:r>
      <w:r>
        <w:rPr>
          <w:color w:val="000000"/>
          <w:sz w:val="16"/>
          <w:szCs w:val="16"/>
          <w:lang w:val="de-DE"/>
        </w:rPr>
        <w:t>Nachstehend alle im vorliegenden Aufsatz er-</w:t>
        <w:br/>
        <w:t>wähnten Schriften Ernst Haeckels, auf welche bei Zitaten jeweils Bezug</w:t>
        <w:br/>
      </w:r>
      <w:r>
        <w:rPr>
          <w:color w:val="000000"/>
          <w:spacing w:val="1"/>
          <w:sz w:val="16"/>
          <w:szCs w:val="16"/>
          <w:lang w:val="de-DE"/>
        </w:rPr>
        <w:t>genommen wird:</w:t>
      </w:r>
    </w:p>
    <w:p>
      <w:pPr>
        <w:pStyle w:val="Normal"/>
        <w:numPr>
          <w:ilvl w:val="0"/>
          <w:numId w:val="28"/>
        </w:numPr>
        <w:shd w:fill="FFFFFF" w:val="clear"/>
        <w:tabs>
          <w:tab w:val="clear" w:pos="720"/>
          <w:tab w:val="left" w:pos="605" w:leader="none"/>
        </w:tabs>
        <w:spacing w:lineRule="exact" w:line="192"/>
        <w:ind w:start="442" w:hanging="0"/>
        <w:rPr>
          <w:color w:val="000000"/>
          <w:spacing w:val="-14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«Über unsere gegenwärtige Kenntnis vom Ursprung des Menschen, Vor-</w:t>
        <w:br/>
      </w:r>
      <w:r>
        <w:rPr>
          <w:color w:val="000000"/>
          <w:spacing w:val="2"/>
          <w:sz w:val="16"/>
          <w:szCs w:val="16"/>
          <w:lang w:val="de-DE"/>
        </w:rPr>
        <w:t>trag, gehalten auf dem vierten internationalen Zoologen-Kongreß in Cam-</w:t>
        <w:br/>
      </w:r>
      <w:r>
        <w:rPr>
          <w:color w:val="000000"/>
          <w:spacing w:val="1"/>
          <w:sz w:val="16"/>
          <w:szCs w:val="16"/>
          <w:lang w:val="de-DE"/>
        </w:rPr>
        <w:t>bridge am 26. August 1898, mit erläuternden Anmerkungen und Tabellen»,</w:t>
        <w:br/>
      </w:r>
      <w:r>
        <w:rPr>
          <w:color w:val="000000"/>
          <w:sz w:val="16"/>
          <w:szCs w:val="16"/>
          <w:lang w:val="de-DE"/>
        </w:rPr>
        <w:t>3. Auflage, Bonn 1899.</w:t>
      </w:r>
    </w:p>
    <w:p>
      <w:pPr>
        <w:pStyle w:val="Normal"/>
        <w:numPr>
          <w:ilvl w:val="0"/>
          <w:numId w:val="28"/>
        </w:numPr>
        <w:shd w:fill="FFFFFF" w:val="clear"/>
        <w:tabs>
          <w:tab w:val="clear" w:pos="720"/>
          <w:tab w:val="left" w:pos="605" w:leader="none"/>
        </w:tabs>
        <w:spacing w:lineRule="exact" w:line="197" w:before="34" w:after="0"/>
        <w:ind w:start="442" w:hanging="0"/>
        <w:rPr>
          <w:color w:val="000000"/>
          <w:spacing w:val="-10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«Natürliche Schöpfungsgeschichte, Gemeinverständliche Vorträge über</w:t>
        <w:br/>
        <w:t>die Entwicklungslehre», Zwei Bände, 1868. - 9. Auflage Berlin 1898.</w:t>
      </w:r>
    </w:p>
    <w:p>
      <w:pPr>
        <w:pStyle w:val="Normal"/>
        <w:rPr>
          <w:color w:val="000000"/>
          <w:spacing w:val="-10"/>
          <w:sz w:val="2"/>
          <w:szCs w:val="2"/>
          <w:lang w:val="de-DE"/>
        </w:rPr>
      </w:pPr>
      <w:r>
        <w:rPr>
          <w:color w:val="000000"/>
          <w:spacing w:val="-10"/>
          <w:sz w:val="2"/>
          <w:szCs w:val="2"/>
          <w:lang w:val="de-DE"/>
        </w:rPr>
      </w:r>
    </w:p>
    <w:p>
      <w:pPr>
        <w:pStyle w:val="Normal"/>
        <w:numPr>
          <w:ilvl w:val="0"/>
          <w:numId w:val="66"/>
        </w:numPr>
        <w:shd w:fill="FFFFFF" w:val="clear"/>
        <w:tabs>
          <w:tab w:val="clear" w:pos="720"/>
          <w:tab w:val="left" w:pos="638" w:leader="none"/>
        </w:tabs>
        <w:spacing w:lineRule="exact" w:line="197" w:before="29" w:after="0"/>
        <w:ind w:start="446" w:hanging="0"/>
        <w:rPr>
          <w:color w:val="000000"/>
          <w:spacing w:val="-10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«Anthropogenie oder Entwicklungsgeschichte des Menschenkeimes»,</w:t>
        <w:br/>
      </w:r>
      <w:r>
        <w:rPr>
          <w:color w:val="000000"/>
          <w:spacing w:val="1"/>
          <w:sz w:val="16"/>
          <w:szCs w:val="16"/>
          <w:lang w:val="de-DE"/>
        </w:rPr>
        <w:t>1874. - 4. umgearbeitete und vermehrte Auflage, Leipzig 1891.</w:t>
      </w:r>
    </w:p>
    <w:p>
      <w:pPr>
        <w:pStyle w:val="Normal"/>
        <w:numPr>
          <w:ilvl w:val="0"/>
          <w:numId w:val="66"/>
        </w:numPr>
        <w:shd w:fill="FFFFFF" w:val="clear"/>
        <w:tabs>
          <w:tab w:val="clear" w:pos="720"/>
          <w:tab w:val="left" w:pos="638" w:leader="none"/>
        </w:tabs>
        <w:spacing w:lineRule="exact" w:line="192" w:before="34" w:after="0"/>
        <w:ind w:start="446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«Generelle Morphologie der Organismen: Allgemeine Grundzüge der</w:t>
        <w:br/>
      </w:r>
      <w:r>
        <w:rPr>
          <w:color w:val="000000"/>
          <w:spacing w:val="4"/>
          <w:sz w:val="16"/>
          <w:szCs w:val="16"/>
          <w:lang w:val="de-DE"/>
        </w:rPr>
        <w:t>organischen Formenwissenschaft, mechanisch begründet durch die von</w:t>
        <w:br/>
      </w:r>
      <w:r>
        <w:rPr>
          <w:color w:val="000000"/>
          <w:spacing w:val="2"/>
          <w:sz w:val="16"/>
          <w:szCs w:val="16"/>
          <w:lang w:val="de-DE"/>
        </w:rPr>
        <w:t>Charles Darwin reformierte Descendenz-Theorie», 1. Band: «Allgemeine</w:t>
      </w:r>
    </w:p>
    <w:p>
      <w:pPr>
        <w:sectPr>
          <w:type w:val="nextPage"/>
          <w:pgSz w:w="8391" w:h="11906"/>
          <w:pgMar w:left="1359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19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612</w:t>
      </w:r>
    </w:p>
    <w:p>
      <w:pPr>
        <w:pStyle w:val="Normal"/>
        <w:shd w:fill="FFFFFF" w:val="clear"/>
        <w:spacing w:lineRule="exact" w:line="187"/>
        <w:ind w:start="403" w:end="29" w:hanging="0"/>
        <w:jc w:val="both"/>
        <w:rPr/>
      </w:pPr>
      <w:r>
        <w:rPr>
          <w:color w:val="000000"/>
          <w:spacing w:val="1"/>
          <w:w w:val="99"/>
          <w:sz w:val="16"/>
          <w:szCs w:val="16"/>
          <w:lang w:val="de-DE"/>
        </w:rPr>
        <w:t>Anatomie der Organismen oder Wissenschaft von den entwickelten organi-</w:t>
        <w:br/>
      </w:r>
      <w:r>
        <w:rPr>
          <w:color w:val="000000"/>
          <w:spacing w:val="-1"/>
          <w:w w:val="99"/>
          <w:sz w:val="16"/>
          <w:szCs w:val="16"/>
          <w:lang w:val="de-DE"/>
        </w:rPr>
        <w:t>schen Formen»; 2. Band: «Allgemeine Entwicklungsgeschichte der Organis-</w:t>
        <w:br/>
      </w:r>
      <w:r>
        <w:rPr>
          <w:color w:val="000000"/>
          <w:w w:val="99"/>
          <w:sz w:val="16"/>
          <w:szCs w:val="16"/>
          <w:lang w:val="de-DE"/>
        </w:rPr>
        <w:t>men oder Wissenschaft von den entstehenden organischen Formen», Berlin</w:t>
        <w:br/>
      </w:r>
      <w:r>
        <w:rPr>
          <w:color w:val="000000"/>
          <w:spacing w:val="-8"/>
          <w:w w:val="99"/>
          <w:sz w:val="16"/>
          <w:szCs w:val="16"/>
          <w:lang w:val="de-DE"/>
        </w:rPr>
        <w:t>1866.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62" w:leader="none"/>
        </w:tabs>
        <w:spacing w:lineRule="exact" w:line="187" w:before="43" w:after="0"/>
        <w:ind w:start="398" w:hanging="0"/>
        <w:rPr>
          <w:color w:val="000000"/>
          <w:spacing w:val="-10"/>
          <w:w w:val="99"/>
          <w:sz w:val="16"/>
          <w:szCs w:val="16"/>
          <w:lang w:val="de-DE"/>
        </w:rPr>
      </w:pPr>
      <w:r>
        <w:rPr>
          <w:color w:val="000000"/>
          <w:w w:val="99"/>
          <w:sz w:val="16"/>
          <w:szCs w:val="16"/>
          <w:lang w:val="de-DE"/>
        </w:rPr>
        <w:t>«Systematische Phylogenie, Entwurf eines natürlichen Systems der Orga-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nismen auf Grund ihrer Stammesgeschichte», 3 Bände, Berlin 1896.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62" w:leader="none"/>
        </w:tabs>
        <w:spacing w:lineRule="exact" w:line="187" w:before="43" w:after="0"/>
        <w:ind w:start="398" w:hanging="0"/>
        <w:rPr>
          <w:color w:val="000000"/>
          <w:spacing w:val="-10"/>
          <w:w w:val="99"/>
          <w:sz w:val="16"/>
          <w:szCs w:val="16"/>
          <w:lang w:val="de-DE"/>
        </w:rPr>
      </w:pPr>
      <w:r>
        <w:rPr>
          <w:color w:val="000000"/>
          <w:spacing w:val="-1"/>
          <w:w w:val="99"/>
          <w:sz w:val="16"/>
          <w:szCs w:val="16"/>
          <w:lang w:val="de-DE"/>
        </w:rPr>
        <w:t>«Die heutige Entwicklungslehre im Verhältnisse zur Gesamtwissenschaft,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Vortrag, gehalten auf der 50. Versammlung der deutschen Naturforscher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und Ärzte in München, am 18. September 1877», Stuttgart 1877.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62" w:leader="none"/>
        </w:tabs>
        <w:spacing w:lineRule="exact" w:line="192" w:before="43" w:after="0"/>
        <w:ind w:start="398" w:hanging="0"/>
        <w:rPr>
          <w:color w:val="000000"/>
          <w:spacing w:val="-10"/>
          <w:w w:val="99"/>
          <w:sz w:val="16"/>
          <w:szCs w:val="16"/>
          <w:lang w:val="de-DE"/>
        </w:rPr>
      </w:pPr>
      <w:r>
        <w:rPr>
          <w:color w:val="000000"/>
          <w:spacing w:val="-1"/>
          <w:w w:val="99"/>
          <w:sz w:val="16"/>
          <w:szCs w:val="16"/>
          <w:lang w:val="de-DE"/>
        </w:rPr>
        <w:t>«Der Monismus als Band zwischen Religion und Wissenschaft, Glaubens-</w:t>
        <w:br/>
      </w:r>
      <w:r>
        <w:rPr>
          <w:color w:val="000000"/>
          <w:w w:val="99"/>
          <w:sz w:val="16"/>
          <w:szCs w:val="16"/>
          <w:lang w:val="de-DE"/>
        </w:rPr>
        <w:t>bekenntnis eines Naturforschers, vorgetragen am 9. Oktober 1892 in Alten-</w:t>
        <w:br/>
      </w:r>
      <w:r>
        <w:rPr>
          <w:color w:val="000000"/>
          <w:spacing w:val="5"/>
          <w:w w:val="99"/>
          <w:sz w:val="16"/>
          <w:szCs w:val="16"/>
          <w:lang w:val="de-DE"/>
        </w:rPr>
        <w:t>burg beim 75jährigen Jubiläum der Naturforschenden Gesellschaft des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Osterlandes», Bonn 1892.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62" w:leader="none"/>
        </w:tabs>
        <w:spacing w:lineRule="exact" w:line="192" w:before="43" w:after="0"/>
        <w:ind w:start="398" w:hanging="0"/>
        <w:rPr>
          <w:color w:val="000000"/>
          <w:spacing w:val="-12"/>
          <w:w w:val="99"/>
          <w:sz w:val="16"/>
          <w:szCs w:val="16"/>
          <w:lang w:val="de-DE"/>
        </w:rPr>
      </w:pPr>
      <w:r>
        <w:rPr>
          <w:color w:val="000000"/>
          <w:spacing w:val="2"/>
          <w:w w:val="99"/>
          <w:sz w:val="16"/>
          <w:szCs w:val="16"/>
          <w:lang w:val="de-DE"/>
        </w:rPr>
        <w:t>«Freie Wissenschaft und freie Lehre. Eine Entgegnung auf Rudolf Vir-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chows Münchener Rede über &lt;Die Freiheit der Wissenschaft im modernen</w:t>
        <w:br/>
      </w:r>
      <w:r>
        <w:rPr>
          <w:color w:val="000000"/>
          <w:spacing w:val="-2"/>
          <w:w w:val="99"/>
          <w:sz w:val="16"/>
          <w:szCs w:val="16"/>
          <w:lang w:val="de-DE"/>
        </w:rPr>
        <w:t>Staat&gt;», Stuttgart 1878.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63" w:after="0"/>
        <w:rPr/>
      </w:pPr>
      <w:r>
        <w:rPr>
          <w:color w:val="000000"/>
          <w:spacing w:val="-12"/>
          <w:w w:val="99"/>
          <w:sz w:val="16"/>
          <w:szCs w:val="16"/>
          <w:lang w:val="de-DE"/>
        </w:rPr>
        <w:t>154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konnte Haeckel sagen: </w:t>
      </w:r>
      <w:r>
        <w:rPr>
          <w:color w:val="000000"/>
          <w:spacing w:val="3"/>
          <w:w w:val="99"/>
          <w:sz w:val="16"/>
          <w:szCs w:val="16"/>
          <w:lang w:val="de-DE"/>
        </w:rPr>
        <w:t>Siehe Hinweis oben, Nr. l, S. 4.</w:t>
      </w:r>
    </w:p>
    <w:p>
      <w:pPr>
        <w:pStyle w:val="Normal"/>
        <w:shd w:fill="FFFFFF" w:val="clear"/>
        <w:spacing w:before="130" w:after="0"/>
        <w:ind w:start="408" w:hanging="0"/>
        <w:rPr/>
      </w:pP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aus einem Gespräche: </w:t>
      </w:r>
      <w:r>
        <w:rPr>
          <w:color w:val="000000"/>
          <w:spacing w:val="1"/>
          <w:w w:val="99"/>
          <w:sz w:val="16"/>
          <w:szCs w:val="16"/>
          <w:lang w:val="de-DE"/>
        </w:rPr>
        <w:t>«Gespräche mit Eckermann»: 2. August 1830.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 w:before="154" w:after="0"/>
        <w:ind w:start="413" w:hanging="413"/>
        <w:rPr/>
      </w:pPr>
      <w:r>
        <w:rPr>
          <w:color w:val="000000"/>
          <w:spacing w:val="-14"/>
          <w:w w:val="99"/>
          <w:sz w:val="16"/>
          <w:szCs w:val="16"/>
          <w:lang w:val="de-DE"/>
        </w:rPr>
        <w:t>155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99"/>
          <w:sz w:val="16"/>
          <w:szCs w:val="16"/>
          <w:lang w:val="de-DE"/>
        </w:rPr>
        <w:t xml:space="preserve">der Linneschen Ansicht: </w:t>
      </w:r>
      <w:r>
        <w:rPr>
          <w:color w:val="000000"/>
          <w:spacing w:val="-1"/>
          <w:w w:val="99"/>
          <w:sz w:val="16"/>
          <w:szCs w:val="16"/>
          <w:lang w:val="de-DE"/>
        </w:rPr>
        <w:t>«Genera plantarum» etc., Editio octava, Vindobonae</w:t>
        <w:br/>
      </w:r>
      <w:r>
        <w:rPr>
          <w:color w:val="000000"/>
          <w:w w:val="99"/>
          <w:sz w:val="16"/>
          <w:szCs w:val="16"/>
          <w:lang w:val="de-DE"/>
        </w:rPr>
        <w:t xml:space="preserve">1791, Band l, S. </w:t>
      </w:r>
      <w:r>
        <w:rPr>
          <w:color w:val="000000"/>
          <w:w w:val="99"/>
          <w:sz w:val="16"/>
          <w:szCs w:val="16"/>
          <w:lang w:val="en-US"/>
        </w:rPr>
        <w:t xml:space="preserve">IV, </w:t>
      </w:r>
      <w:r>
        <w:rPr>
          <w:color w:val="000000"/>
          <w:w w:val="99"/>
          <w:sz w:val="16"/>
          <w:szCs w:val="16"/>
          <w:lang w:val="de-DE"/>
        </w:rPr>
        <w:t>wörtlich: «Species tot sunt, quot diversas &amp; constantes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formas in hoc globo produxit Infinitum Ens». (Haeckels Übersetzung: «Es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gibt so viel verschiedene Arten, als im Anfange vom unendlichen Wesen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verschiedene Formen erschaffen worden sind».)</w:t>
      </w:r>
    </w:p>
    <w:p>
      <w:pPr>
        <w:pStyle w:val="Normal"/>
        <w:shd w:fill="FFFFFF" w:val="clear"/>
        <w:spacing w:lineRule="exact" w:line="192" w:before="125" w:after="0"/>
        <w:ind w:start="422" w:end="14" w:hanging="0"/>
        <w:jc w:val="both"/>
        <w:rPr/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einen anderen Weg: </w:t>
      </w:r>
      <w:r>
        <w:rPr>
          <w:color w:val="000000"/>
          <w:w w:val="99"/>
          <w:sz w:val="16"/>
          <w:szCs w:val="16"/>
          <w:lang w:val="de-DE"/>
        </w:rPr>
        <w:t>«Geschichte meines botanischen Studiums», in: «Goe-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thes Naturwissenschaftliche Schriften» (siehe Hinweis zu S. 20, Nr. 2), Bd.</w:t>
        <w:br/>
      </w:r>
      <w:r>
        <w:rPr>
          <w:color w:val="000000"/>
          <w:spacing w:val="4"/>
          <w:w w:val="99"/>
          <w:sz w:val="16"/>
          <w:szCs w:val="16"/>
          <w:lang w:val="de-DE"/>
        </w:rPr>
        <w:t>l, GA la, S. 85.</w:t>
      </w:r>
    </w:p>
    <w:p>
      <w:pPr>
        <w:pStyle w:val="Normal"/>
        <w:shd w:fill="FFFFFF" w:val="clear"/>
        <w:spacing w:lineRule="exact" w:line="192" w:before="130" w:after="0"/>
        <w:ind w:start="422" w:end="14" w:hanging="0"/>
        <w:jc w:val="both"/>
        <w:rPr/>
      </w:pPr>
      <w:r>
        <w:rPr>
          <w:i/>
          <w:iCs/>
          <w:color w:val="000000"/>
          <w:spacing w:val="-1"/>
          <w:w w:val="99"/>
          <w:sz w:val="16"/>
          <w:szCs w:val="16"/>
          <w:lang w:val="de-DE"/>
        </w:rPr>
        <w:t xml:space="preserve">die Meinung: </w:t>
      </w:r>
      <w:r>
        <w:rPr>
          <w:color w:val="000000"/>
          <w:spacing w:val="-1"/>
          <w:w w:val="99"/>
          <w:sz w:val="16"/>
          <w:szCs w:val="16"/>
          <w:lang w:val="de-DE"/>
        </w:rPr>
        <w:t>«Vorträge über vergleichende Anatomie. Über einen aufzustel-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lenden Typus», ebenda, S. 332.</w:t>
      </w:r>
    </w:p>
    <w:p>
      <w:pPr>
        <w:pStyle w:val="Normal"/>
        <w:shd w:fill="FFFFFF" w:val="clear"/>
        <w:spacing w:lineRule="exact" w:line="192" w:before="125" w:after="0"/>
        <w:ind w:start="427" w:end="14" w:hanging="0"/>
        <w:jc w:val="both"/>
        <w:rPr/>
      </w:pPr>
      <w:r>
        <w:rPr>
          <w:i/>
          <w:iCs/>
          <w:color w:val="000000"/>
          <w:spacing w:val="-1"/>
          <w:w w:val="99"/>
          <w:sz w:val="16"/>
          <w:szCs w:val="16"/>
          <w:lang w:val="de-DE"/>
        </w:rPr>
        <w:t xml:space="preserve">«Versuch, die Metamorphose der Pflanze zu erklären»: </w:t>
      </w:r>
      <w:r>
        <w:rPr>
          <w:color w:val="000000"/>
          <w:spacing w:val="-1"/>
          <w:w w:val="99"/>
          <w:sz w:val="16"/>
          <w:szCs w:val="16"/>
          <w:lang w:val="de-DE"/>
        </w:rPr>
        <w:t>Siehe Hinweis zu S.</w:t>
        <w:br/>
      </w:r>
      <w:r>
        <w:rPr>
          <w:color w:val="000000"/>
          <w:spacing w:val="-9"/>
          <w:w w:val="99"/>
          <w:sz w:val="16"/>
          <w:szCs w:val="16"/>
          <w:lang w:val="de-DE"/>
        </w:rPr>
        <w:t>77.</w:t>
      </w:r>
    </w:p>
    <w:p>
      <w:pPr>
        <w:pStyle w:val="Normal"/>
        <w:shd w:fill="FFFFFF" w:val="clear"/>
        <w:spacing w:lineRule="exact" w:line="192" w:before="125" w:after="0"/>
        <w:ind w:start="427" w:end="5" w:hanging="0"/>
        <w:jc w:val="both"/>
        <w:rPr/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Aufsatz: </w:t>
      </w:r>
      <w:r>
        <w:rPr>
          <w:color w:val="000000"/>
          <w:w w:val="99"/>
          <w:sz w:val="16"/>
          <w:szCs w:val="16"/>
          <w:lang w:val="de-DE"/>
        </w:rPr>
        <w:t>«Zur Naturwissenschaft im Allgemeinen: Der Versuch als Vermitt-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ler zwischen Objekt und Subjekt», in: «Goethes Naturwissenschaftliche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Schriften» (siehe Hinweis zu S. 20, Nr. 2), Bd. 2, GA Ib, S. 17.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78" w:after="0"/>
        <w:ind w:start="413" w:hanging="413"/>
        <w:rPr/>
      </w:pPr>
      <w:r>
        <w:rPr>
          <w:color w:val="000000"/>
          <w:spacing w:val="-10"/>
          <w:w w:val="99"/>
          <w:sz w:val="16"/>
          <w:szCs w:val="16"/>
          <w:lang w:val="de-DE"/>
        </w:rPr>
        <w:t>156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5"/>
          <w:w w:val="99"/>
          <w:sz w:val="16"/>
          <w:szCs w:val="16"/>
          <w:lang w:val="de-DE"/>
        </w:rPr>
        <w:t xml:space="preserve">Goethe ... Kant: </w:t>
      </w:r>
      <w:r>
        <w:rPr>
          <w:color w:val="000000"/>
          <w:spacing w:val="5"/>
          <w:w w:val="99"/>
          <w:sz w:val="16"/>
          <w:szCs w:val="16"/>
          <w:lang w:val="de-DE"/>
        </w:rPr>
        <w:t>Siehe die Anmerkung l von Rudolf Steiner am Schluß</w:t>
        <w:br/>
      </w:r>
      <w:r>
        <w:rPr>
          <w:color w:val="000000"/>
          <w:spacing w:val="-1"/>
          <w:w w:val="99"/>
          <w:sz w:val="16"/>
          <w:szCs w:val="16"/>
          <w:lang w:val="de-DE"/>
        </w:rPr>
        <w:t>dieses Aufsatzes, auf S. 196 f.</w:t>
      </w:r>
    </w:p>
    <w:p>
      <w:pPr>
        <w:pStyle w:val="Normal"/>
        <w:shd w:fill="FFFFFF" w:val="clear"/>
        <w:spacing w:lineRule="exact" w:line="192" w:before="125" w:after="0"/>
        <w:ind w:start="432" w:end="5" w:hanging="0"/>
        <w:jc w:val="both"/>
        <w:rPr/>
      </w:pPr>
      <w:r>
        <w:rPr>
          <w:i/>
          <w:iCs/>
          <w:color w:val="000000"/>
          <w:spacing w:val="-2"/>
          <w:w w:val="99"/>
          <w:sz w:val="16"/>
          <w:szCs w:val="16"/>
          <w:lang w:val="de-DE"/>
        </w:rPr>
        <w:t xml:space="preserve">Er behauptet: </w:t>
      </w:r>
      <w:r>
        <w:rPr>
          <w:color w:val="000000"/>
          <w:spacing w:val="-2"/>
          <w:w w:val="99"/>
          <w:sz w:val="16"/>
          <w:szCs w:val="16"/>
          <w:lang w:val="de-DE"/>
        </w:rPr>
        <w:t>(Kant:) «Kritik der Urteilskraft», 2. Teil, § 75 (Text der Ausga-</w:t>
        <w:br/>
      </w:r>
      <w:r>
        <w:rPr>
          <w:color w:val="000000"/>
          <w:w w:val="99"/>
          <w:sz w:val="16"/>
          <w:szCs w:val="16"/>
          <w:lang w:val="de-DE"/>
        </w:rPr>
        <w:t>be von 1790).</w:t>
      </w:r>
    </w:p>
    <w:p>
      <w:pPr>
        <w:sectPr>
          <w:type w:val="nextPage"/>
          <w:pgSz w:w="8391" w:h="11906"/>
          <w:pgMar w:left="1592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43" w:hanging="0"/>
        <w:jc w:val="center"/>
        <w:rPr>
          <w:color w:val="000000"/>
          <w:spacing w:val="10"/>
          <w:w w:val="99"/>
          <w:sz w:val="16"/>
          <w:szCs w:val="16"/>
          <w:lang w:val="de-DE"/>
        </w:rPr>
      </w:pPr>
      <w:r>
        <w:rPr>
          <w:color w:val="000000"/>
          <w:spacing w:val="10"/>
          <w:w w:val="99"/>
          <w:sz w:val="16"/>
          <w:szCs w:val="16"/>
          <w:lang w:val="de-DE"/>
        </w:rPr>
        <w:t>613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rPr/>
      </w:pPr>
      <w:r>
        <w:rPr>
          <w:color w:val="000000"/>
          <w:spacing w:val="-11"/>
          <w:sz w:val="16"/>
          <w:szCs w:val="16"/>
          <w:lang w:val="de-DE"/>
        </w:rPr>
        <w:t>156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mit den Worten: </w:t>
      </w:r>
      <w:r>
        <w:rPr>
          <w:color w:val="000000"/>
          <w:spacing w:val="2"/>
          <w:sz w:val="16"/>
          <w:szCs w:val="16"/>
          <w:lang w:val="de-DE"/>
        </w:rPr>
        <w:t>Siehe Hinweis zu S. 154, Nr. 2, 1. Bd., S. 95.</w:t>
      </w:r>
    </w:p>
    <w:p>
      <w:pPr>
        <w:pStyle w:val="Normal"/>
        <w:shd w:fill="FFFFFF" w:val="clear"/>
        <w:spacing w:lineRule="exact" w:line="192" w:before="125" w:after="0"/>
        <w:ind w:start="418" w:end="34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zu Soret sagen: </w:t>
      </w:r>
      <w:r>
        <w:rPr>
          <w:color w:val="000000"/>
          <w:spacing w:val="-1"/>
          <w:sz w:val="16"/>
          <w:szCs w:val="16"/>
          <w:lang w:val="de-DE"/>
        </w:rPr>
        <w:t>«Gespräche mit Eckermann», darin: Gespräch mit Soret vom</w:t>
        <w:br/>
      </w:r>
      <w:r>
        <w:rPr>
          <w:color w:val="000000"/>
          <w:sz w:val="16"/>
          <w:szCs w:val="16"/>
          <w:lang w:val="de-DE"/>
        </w:rPr>
        <w:t>2. August 1830.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39" w:after="0"/>
        <w:ind w:start="413" w:hanging="413"/>
        <w:rPr/>
      </w:pPr>
      <w:r>
        <w:rPr>
          <w:color w:val="000000"/>
          <w:spacing w:val="-10"/>
          <w:sz w:val="16"/>
          <w:szCs w:val="16"/>
          <w:lang w:val="de-DE"/>
        </w:rPr>
        <w:t>157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Mitteilungen von ihm: </w:t>
      </w:r>
      <w:r>
        <w:rPr>
          <w:color w:val="000000"/>
          <w:spacing w:val="1"/>
          <w:sz w:val="16"/>
          <w:szCs w:val="16"/>
          <w:lang w:val="de-DE"/>
        </w:rPr>
        <w:t>«Das Variieren der Tiere und Pflanzen im Zustande</w:t>
        <w:br/>
      </w:r>
      <w:r>
        <w:rPr>
          <w:color w:val="000000"/>
          <w:spacing w:val="-1"/>
          <w:sz w:val="16"/>
          <w:szCs w:val="16"/>
          <w:lang w:val="de-DE"/>
        </w:rPr>
        <w:t>der Domestication», Ch. Darwins gesammelte Werke, 3. Bd., Stuttgart 1878,</w:t>
        <w:br/>
      </w:r>
      <w:r>
        <w:rPr>
          <w:color w:val="000000"/>
          <w:spacing w:val="-4"/>
          <w:sz w:val="16"/>
          <w:szCs w:val="16"/>
          <w:lang w:val="de-DE"/>
        </w:rPr>
        <w:t>S. 10.</w:t>
      </w:r>
    </w:p>
    <w:p>
      <w:pPr>
        <w:pStyle w:val="Normal"/>
        <w:numPr>
          <w:ilvl w:val="0"/>
          <w:numId w:val="42"/>
        </w:numPr>
        <w:shd w:fill="FFFFFF" w:val="clear"/>
        <w:tabs>
          <w:tab w:val="clear" w:pos="720"/>
          <w:tab w:val="left" w:pos="413" w:leader="none"/>
        </w:tabs>
        <w:spacing w:lineRule="exact" w:line="326" w:before="29" w:after="0"/>
        <w:ind w:start="5" w:hanging="0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seinen «Grundsätzen ...»: </w:t>
      </w:r>
      <w:r>
        <w:rPr>
          <w:color w:val="000000"/>
          <w:spacing w:val="2"/>
          <w:sz w:val="16"/>
          <w:szCs w:val="16"/>
          <w:lang w:val="de-DE"/>
        </w:rPr>
        <w:t>Siehe Hinweis zu S. 359.</w:t>
      </w:r>
    </w:p>
    <w:p>
      <w:pPr>
        <w:pStyle w:val="Normal"/>
        <w:numPr>
          <w:ilvl w:val="0"/>
          <w:numId w:val="42"/>
        </w:numPr>
        <w:shd w:fill="FFFFFF" w:val="clear"/>
        <w:tabs>
          <w:tab w:val="clear" w:pos="720"/>
          <w:tab w:val="left" w:pos="413" w:leader="none"/>
        </w:tabs>
        <w:spacing w:lineRule="exact" w:line="326"/>
        <w:ind w:start="5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Kant: </w:t>
      </w:r>
      <w:r>
        <w:rPr>
          <w:color w:val="000000"/>
          <w:spacing w:val="1"/>
          <w:sz w:val="16"/>
          <w:szCs w:val="16"/>
          <w:lang w:val="de-DE"/>
        </w:rPr>
        <w:t>Siehe Hinweis zu S. 156, § 80.</w:t>
      </w:r>
    </w:p>
    <w:p>
      <w:pPr>
        <w:pStyle w:val="Normal"/>
        <w:numPr>
          <w:ilvl w:val="0"/>
          <w:numId w:val="42"/>
        </w:numPr>
        <w:shd w:fill="FFFFFF" w:val="clear"/>
        <w:tabs>
          <w:tab w:val="clear" w:pos="720"/>
          <w:tab w:val="left" w:pos="413" w:leader="none"/>
        </w:tabs>
        <w:spacing w:lineRule="exact" w:line="326"/>
        <w:ind w:start="5" w:hanging="0"/>
        <w:rPr>
          <w:color w:val="000000"/>
          <w:spacing w:val="-15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seine Lehre von der natürlichen Zuchtwahl: </w:t>
      </w:r>
      <w:r>
        <w:rPr>
          <w:color w:val="000000"/>
          <w:spacing w:val="2"/>
          <w:sz w:val="16"/>
          <w:szCs w:val="16"/>
          <w:lang w:val="de-DE"/>
        </w:rPr>
        <w:t>Siehe Hinweis zu S. 165.</w:t>
      </w:r>
    </w:p>
    <w:p>
      <w:pPr>
        <w:pStyle w:val="Normal"/>
        <w:numPr>
          <w:ilvl w:val="0"/>
          <w:numId w:val="42"/>
        </w:numPr>
        <w:shd w:fill="FFFFFF" w:val="clear"/>
        <w:tabs>
          <w:tab w:val="clear" w:pos="720"/>
          <w:tab w:val="left" w:pos="413" w:leader="none"/>
        </w:tabs>
        <w:spacing w:lineRule="exact" w:line="192" w:before="115" w:after="0"/>
        <w:ind w:start="413" w:hanging="408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«Zur Morphologie»: </w:t>
      </w:r>
      <w:r>
        <w:rPr>
          <w:color w:val="000000"/>
          <w:sz w:val="16"/>
          <w:szCs w:val="16"/>
          <w:lang w:val="de-DE"/>
        </w:rPr>
        <w:t>In: «Goethes Naturwissenschaftliche Schriften» (siehe</w:t>
        <w:br/>
      </w:r>
      <w:r>
        <w:rPr>
          <w:color w:val="000000"/>
          <w:spacing w:val="3"/>
          <w:sz w:val="16"/>
          <w:szCs w:val="16"/>
          <w:lang w:val="de-DE"/>
        </w:rPr>
        <w:t>Hinweis zu S. 20, Nr. 2), Bd. l, GA l a, S. 11.</w:t>
      </w:r>
    </w:p>
    <w:p>
      <w:pPr>
        <w:pStyle w:val="Normal"/>
        <w:shd w:fill="FFFFFF" w:val="clear"/>
        <w:spacing w:lineRule="exact" w:line="192" w:before="125" w:after="0"/>
        <w:ind w:start="427" w:end="2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Goethe hat gesagt: </w:t>
      </w:r>
      <w:r>
        <w:rPr>
          <w:color w:val="000000"/>
          <w:sz w:val="16"/>
          <w:szCs w:val="16"/>
          <w:lang w:val="de-DE"/>
        </w:rPr>
        <w:t>«Zur Naturwissenschaft im Allgemeinen: Bedeutende</w:t>
        <w:br/>
      </w:r>
      <w:r>
        <w:rPr>
          <w:color w:val="000000"/>
          <w:spacing w:val="-2"/>
          <w:sz w:val="16"/>
          <w:szCs w:val="16"/>
          <w:lang w:val="de-DE"/>
        </w:rPr>
        <w:t>Fördernis durch ein einziges geistreiches Wort», ebenda, Bd. 2, GA Ib, S. 34.</w:t>
      </w:r>
    </w:p>
    <w:p>
      <w:pPr>
        <w:pStyle w:val="Normal"/>
        <w:shd w:fill="FFFFFF" w:val="clear"/>
        <w:spacing w:before="130" w:after="0"/>
        <w:ind w:start="427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bis herauf zum Menschen: </w:t>
      </w:r>
      <w:r>
        <w:rPr>
          <w:color w:val="000000"/>
          <w:sz w:val="16"/>
          <w:szCs w:val="16"/>
          <w:lang w:val="de-DE"/>
        </w:rPr>
        <w:t>Siehe Hinweis zu S. 154, Nr. 2, 1. Band, S. 133f.</w:t>
      </w:r>
    </w:p>
    <w:p>
      <w:pPr>
        <w:pStyle w:val="Normal"/>
        <w:shd w:fill="FFFFFF" w:val="clear"/>
        <w:spacing w:lineRule="exact" w:line="192" w:before="130" w:after="0"/>
        <w:ind w:start="432" w:end="14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Im Beginne seiner individuellen Existenz: </w:t>
      </w:r>
      <w:r>
        <w:rPr>
          <w:color w:val="000000"/>
          <w:spacing w:val="-2"/>
          <w:sz w:val="16"/>
          <w:szCs w:val="16"/>
          <w:lang w:val="de-DE"/>
        </w:rPr>
        <w:t>Siehe die Anmerkung 2 von Rudolf</w:t>
        <w:br/>
      </w:r>
      <w:r>
        <w:rPr>
          <w:color w:val="000000"/>
          <w:spacing w:val="1"/>
          <w:sz w:val="16"/>
          <w:szCs w:val="16"/>
          <w:lang w:val="de-DE"/>
        </w:rPr>
        <w:t>Steiner am Schluß dieses Aufsatzes auf S. 198.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49" w:after="0"/>
        <w:ind w:start="5" w:hanging="0"/>
        <w:rPr/>
      </w:pPr>
      <w:r>
        <w:rPr>
          <w:color w:val="000000"/>
          <w:spacing w:val="-13"/>
          <w:sz w:val="16"/>
          <w:szCs w:val="16"/>
          <w:lang w:val="de-DE"/>
        </w:rPr>
        <w:t>163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die Worte: </w:t>
      </w:r>
      <w:r>
        <w:rPr>
          <w:color w:val="000000"/>
          <w:spacing w:val="2"/>
          <w:sz w:val="16"/>
          <w:szCs w:val="16"/>
          <w:lang w:val="de-DE"/>
        </w:rPr>
        <w:t>Siehe Hinweis zu S. 154, Nr. 3, S. 64.</w:t>
      </w:r>
    </w:p>
    <w:p>
      <w:pPr>
        <w:pStyle w:val="Normal"/>
        <w:shd w:fill="FFFFFF" w:val="clear"/>
        <w:spacing w:lineRule="exact" w:line="197" w:before="139" w:after="0"/>
        <w:ind w:start="432" w:end="24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Haeckel hat also: </w:t>
      </w:r>
      <w:r>
        <w:rPr>
          <w:color w:val="000000"/>
          <w:spacing w:val="1"/>
          <w:sz w:val="16"/>
          <w:szCs w:val="16"/>
          <w:lang w:val="de-DE"/>
        </w:rPr>
        <w:t>Siehe die Anmerkung 3 von Rudolf Steiner am Schluß</w:t>
        <w:br/>
      </w:r>
      <w:r>
        <w:rPr>
          <w:color w:val="000000"/>
          <w:sz w:val="16"/>
          <w:szCs w:val="16"/>
          <w:lang w:val="de-DE"/>
        </w:rPr>
        <w:t>dieses Aufsatzes, auf S. 198.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34" w:after="0"/>
        <w:ind w:start="413" w:hanging="408"/>
        <w:rPr/>
      </w:pPr>
      <w:r>
        <w:rPr>
          <w:color w:val="000000"/>
          <w:spacing w:val="-11"/>
          <w:sz w:val="16"/>
          <w:szCs w:val="16"/>
          <w:lang w:val="de-DE"/>
        </w:rPr>
        <w:t>164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«Anthropogenie» (1874), in der er ...: </w:t>
      </w:r>
      <w:r>
        <w:rPr>
          <w:color w:val="000000"/>
          <w:spacing w:val="2"/>
          <w:sz w:val="16"/>
          <w:szCs w:val="16"/>
          <w:lang w:val="de-DE"/>
        </w:rPr>
        <w:t>Siehe Hinweis zu S. 154, Nr. l, 12.</w:t>
        <w:br/>
      </w:r>
      <w:r>
        <w:rPr>
          <w:color w:val="000000"/>
          <w:sz w:val="16"/>
          <w:szCs w:val="16"/>
          <w:lang w:val="de-DE"/>
        </w:rPr>
        <w:t>Aufl., Leipzig 1916, Anm. 8, S. 51 f.</w:t>
      </w:r>
    </w:p>
    <w:p>
      <w:pPr>
        <w:pStyle w:val="Normal"/>
        <w:shd w:fill="FFFFFF" w:val="clear"/>
        <w:spacing w:before="134" w:after="0"/>
        <w:ind w:start="432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Darwins «Entstehung der Arten»: </w:t>
      </w:r>
      <w:r>
        <w:rPr>
          <w:color w:val="000000"/>
          <w:spacing w:val="2"/>
          <w:sz w:val="16"/>
          <w:szCs w:val="16"/>
          <w:lang w:val="de-DE"/>
        </w:rPr>
        <w:t>Siehe 1. Hinweis zu S. 154.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 w:before="144" w:after="0"/>
        <w:ind w:start="413" w:hanging="408"/>
        <w:rPr/>
      </w:pPr>
      <w:r>
        <w:rPr>
          <w:color w:val="000000"/>
          <w:spacing w:val="-11"/>
          <w:sz w:val="16"/>
          <w:szCs w:val="16"/>
          <w:lang w:val="de-DE"/>
        </w:rPr>
        <w:t>165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wie Haeckel betonte: </w:t>
      </w:r>
      <w:r>
        <w:rPr>
          <w:color w:val="000000"/>
          <w:spacing w:val="1"/>
          <w:sz w:val="16"/>
          <w:szCs w:val="16"/>
          <w:lang w:val="de-DE"/>
        </w:rPr>
        <w:t>Siehe Hinweis zu S. 154, Nr. 2, 6. Aufl., Berlin 1875,</w:t>
        <w:br/>
      </w:r>
      <w:r>
        <w:rPr>
          <w:color w:val="000000"/>
          <w:sz w:val="16"/>
          <w:szCs w:val="16"/>
          <w:lang w:val="de-DE"/>
        </w:rPr>
        <w:t xml:space="preserve">S. </w:t>
      </w:r>
      <w:r>
        <w:rPr>
          <w:color w:val="000000"/>
          <w:sz w:val="16"/>
          <w:szCs w:val="16"/>
          <w:lang w:val="en-US"/>
        </w:rPr>
        <w:t>XXII.</w:t>
      </w:r>
    </w:p>
    <w:p>
      <w:pPr>
        <w:pStyle w:val="Normal"/>
        <w:shd w:fill="FFFFFF" w:val="clear"/>
        <w:spacing w:lineRule="exact" w:line="192" w:before="130" w:after="0"/>
        <w:ind w:start="442" w:end="5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Darwins Werk: </w:t>
      </w:r>
      <w:r>
        <w:rPr>
          <w:color w:val="000000"/>
          <w:spacing w:val="3"/>
          <w:sz w:val="16"/>
          <w:szCs w:val="16"/>
          <w:lang w:val="de-DE"/>
        </w:rPr>
        <w:t>(Orig.: «The descent of man and selection in relation to</w:t>
        <w:br/>
      </w:r>
      <w:r>
        <w:rPr>
          <w:color w:val="000000"/>
          <w:sz w:val="16"/>
          <w:szCs w:val="16"/>
          <w:lang w:val="de-DE"/>
        </w:rPr>
        <w:t>sex», 2 Vols., London 1871) dt.: «Die Abstammung des Menschen und die</w:t>
        <w:br/>
      </w:r>
      <w:r>
        <w:rPr>
          <w:color w:val="000000"/>
          <w:spacing w:val="1"/>
          <w:sz w:val="16"/>
          <w:szCs w:val="16"/>
          <w:lang w:val="de-DE"/>
        </w:rPr>
        <w:t>geschlechtliche Zuchtwahl», 2 Bände, Stuttgart 1871.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44" w:after="0"/>
        <w:ind w:start="413" w:hanging="408"/>
        <w:rPr/>
      </w:pPr>
      <w:r>
        <w:rPr>
          <w:color w:val="000000"/>
          <w:spacing w:val="-8"/>
          <w:sz w:val="16"/>
          <w:szCs w:val="16"/>
          <w:lang w:val="de-DE"/>
        </w:rPr>
        <w:t>166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Huxley: </w:t>
      </w:r>
      <w:r>
        <w:rPr>
          <w:color w:val="000000"/>
          <w:spacing w:val="-2"/>
          <w:sz w:val="16"/>
          <w:szCs w:val="16"/>
          <w:lang w:val="de-DE"/>
        </w:rPr>
        <w:t>Siehe Hinweis zu S. 153, S. 117, dort wörtlich: «..., die Vergleichung</w:t>
        <w:br/>
      </w:r>
      <w:r>
        <w:rPr>
          <w:color w:val="000000"/>
          <w:spacing w:val="2"/>
          <w:sz w:val="16"/>
          <w:szCs w:val="16"/>
          <w:lang w:val="de-DE"/>
        </w:rPr>
        <w:t>ihrer Modifikationen in der Affenreihe führt uns zu einem und demselben</w:t>
        <w:br/>
      </w:r>
      <w:r>
        <w:rPr>
          <w:color w:val="000000"/>
          <w:spacing w:val="1"/>
          <w:sz w:val="16"/>
          <w:szCs w:val="16"/>
          <w:lang w:val="de-DE"/>
        </w:rPr>
        <w:t>Resultate: daß die anatomischen Verschiedenheiten, welche den Menschen</w:t>
        <w:br/>
        <w:t>vom Gorilla und Schimpansen scheiden, nicht so groß sind als die, welche</w:t>
        <w:br/>
      </w:r>
      <w:r>
        <w:rPr>
          <w:color w:val="000000"/>
          <w:sz w:val="16"/>
          <w:szCs w:val="16"/>
          <w:lang w:val="de-DE"/>
        </w:rPr>
        <w:t>den Gorilla von den niedrigeren Affen trennen». Bei Dr. Steiner eine andere</w:t>
        <w:br/>
      </w:r>
      <w:r>
        <w:rPr>
          <w:color w:val="000000"/>
          <w:spacing w:val="2"/>
          <w:sz w:val="16"/>
          <w:szCs w:val="16"/>
          <w:lang w:val="de-DE"/>
        </w:rPr>
        <w:t>Übersetzung.</w:t>
      </w:r>
    </w:p>
    <w:p>
      <w:pPr>
        <w:sectPr>
          <w:type w:val="nextPage"/>
          <w:pgSz w:w="8391" w:h="11906"/>
          <w:pgMar w:left="1423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" w:hanging="0"/>
        <w:jc w:val="center"/>
        <w:rPr>
          <w:color w:val="000000"/>
          <w:spacing w:val="13"/>
          <w:sz w:val="16"/>
          <w:szCs w:val="16"/>
          <w:lang w:val="de-DE"/>
        </w:rPr>
      </w:pPr>
      <w:r>
        <w:rPr>
          <w:color w:val="000000"/>
          <w:spacing w:val="13"/>
          <w:sz w:val="16"/>
          <w:szCs w:val="16"/>
          <w:lang w:val="de-DE"/>
        </w:rPr>
        <w:t>614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/>
        <w:ind w:start="413" w:hanging="413"/>
        <w:rPr/>
      </w:pPr>
      <w:r>
        <w:rPr>
          <w:color w:val="000000"/>
          <w:spacing w:val="-11"/>
          <w:sz w:val="16"/>
          <w:szCs w:val="16"/>
          <w:lang w:val="de-DE"/>
        </w:rPr>
        <w:t>167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zu dem Aussprache: </w:t>
      </w:r>
      <w:r>
        <w:rPr>
          <w:color w:val="000000"/>
          <w:spacing w:val="-1"/>
          <w:sz w:val="16"/>
          <w:szCs w:val="16"/>
          <w:lang w:val="de-DE"/>
        </w:rPr>
        <w:t>Siehe Hinweis zu S. 154, Nr. 2, 2. Bd., S. 308, wörtlich:</w:t>
        <w:br/>
      </w:r>
      <w:r>
        <w:rPr>
          <w:color w:val="000000"/>
          <w:sz w:val="16"/>
          <w:szCs w:val="16"/>
          <w:lang w:val="de-DE"/>
        </w:rPr>
        <w:t>«Die meisten Menschen wollen noch gegenwärtig die wichtigste Folgerung</w:t>
        <w:br/>
      </w:r>
      <w:r>
        <w:rPr>
          <w:color w:val="000000"/>
          <w:spacing w:val="3"/>
          <w:sz w:val="16"/>
          <w:szCs w:val="16"/>
          <w:lang w:val="de-DE"/>
        </w:rPr>
        <w:t>der Deszendenztheorie, die paläontologische Entwicklung des Menschen</w:t>
        <w:br/>
      </w:r>
      <w:r>
        <w:rPr>
          <w:color w:val="000000"/>
          <w:spacing w:val="-1"/>
          <w:sz w:val="16"/>
          <w:szCs w:val="16"/>
          <w:lang w:val="de-DE"/>
        </w:rPr>
        <w:t>aus affenähnlichen und weiterhin aus niederen Säugetieren nicht anerkennen</w:t>
        <w:br/>
      </w:r>
      <w:r>
        <w:rPr>
          <w:color w:val="000000"/>
          <w:spacing w:val="3"/>
          <w:sz w:val="16"/>
          <w:szCs w:val="16"/>
          <w:lang w:val="de-DE"/>
        </w:rPr>
        <w:t>und halten eine solche Umbildung der organischen Form für unmöglich.</w:t>
        <w:br/>
      </w:r>
      <w:r>
        <w:rPr>
          <w:color w:val="000000"/>
          <w:spacing w:val="2"/>
          <w:sz w:val="16"/>
          <w:szCs w:val="16"/>
          <w:lang w:val="de-DE"/>
        </w:rPr>
        <w:t>Ich frage Sie aber, sind die Erscheinungen der individuellen Entwicklung</w:t>
        <w:br/>
      </w:r>
      <w:r>
        <w:rPr>
          <w:color w:val="000000"/>
          <w:spacing w:val="3"/>
          <w:sz w:val="16"/>
          <w:szCs w:val="16"/>
          <w:lang w:val="de-DE"/>
        </w:rPr>
        <w:t>des Menschen, von denen ich Ihnen hier die Grundzüge vorgeführt habe,</w:t>
        <w:br/>
      </w:r>
      <w:r>
        <w:rPr>
          <w:color w:val="000000"/>
          <w:spacing w:val="2"/>
          <w:sz w:val="16"/>
          <w:szCs w:val="16"/>
          <w:lang w:val="de-DE"/>
        </w:rPr>
        <w:t>etwa weniger wunderbar?»</w:t>
      </w:r>
    </w:p>
    <w:p>
      <w:pPr>
        <w:pStyle w:val="Normal"/>
        <w:shd w:fill="FFFFFF" w:val="clear"/>
        <w:spacing w:lineRule="exact" w:line="187" w:before="130" w:after="0"/>
        <w:ind w:start="418" w:end="19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auch Leibniz: </w:t>
      </w:r>
      <w:r>
        <w:rPr>
          <w:color w:val="000000"/>
          <w:sz w:val="16"/>
          <w:szCs w:val="16"/>
          <w:lang w:val="de-DE"/>
        </w:rPr>
        <w:t>«Die Theodicee. Versuche über die Güte Gottes, die Freiheit</w:t>
        <w:br/>
      </w:r>
      <w:r>
        <w:rPr>
          <w:color w:val="000000"/>
          <w:spacing w:val="3"/>
          <w:sz w:val="16"/>
          <w:szCs w:val="16"/>
          <w:lang w:val="de-DE"/>
        </w:rPr>
        <w:t>des Menschen und den Ursprung des Übels», 1. Teil, § 91.</w:t>
      </w:r>
    </w:p>
    <w:p>
      <w:pPr>
        <w:pStyle w:val="Normal"/>
        <w:numPr>
          <w:ilvl w:val="0"/>
          <w:numId w:val="76"/>
        </w:numPr>
        <w:shd w:fill="FFFFFF" w:val="clear"/>
        <w:tabs>
          <w:tab w:val="clear" w:pos="720"/>
          <w:tab w:val="left" w:pos="413" w:leader="none"/>
        </w:tabs>
        <w:spacing w:before="197" w:after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Haeckel sagt: </w:t>
      </w:r>
      <w:r>
        <w:rPr>
          <w:color w:val="000000"/>
          <w:spacing w:val="1"/>
          <w:sz w:val="16"/>
          <w:szCs w:val="16"/>
          <w:lang w:val="de-DE"/>
        </w:rPr>
        <w:t>Siehe Hinweis zu S. 154, Nr. 3, S. 34.</w:t>
      </w:r>
    </w:p>
    <w:p>
      <w:pPr>
        <w:pStyle w:val="Normal"/>
        <w:numPr>
          <w:ilvl w:val="0"/>
          <w:numId w:val="76"/>
        </w:numPr>
        <w:shd w:fill="FFFFFF" w:val="clear"/>
        <w:tabs>
          <w:tab w:val="clear" w:pos="720"/>
          <w:tab w:val="left" w:pos="413" w:leader="none"/>
        </w:tabs>
        <w:spacing w:before="192" w:after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von der Haeckel findet: </w:t>
      </w:r>
      <w:r>
        <w:rPr>
          <w:color w:val="000000"/>
          <w:spacing w:val="2"/>
          <w:sz w:val="16"/>
          <w:szCs w:val="16"/>
          <w:lang w:val="de-DE"/>
        </w:rPr>
        <w:t>Siehe Hinweis zu S. 154, Nr. 3, S. 36.</w:t>
      </w:r>
    </w:p>
    <w:p>
      <w:pPr>
        <w:pStyle w:val="Normal"/>
        <w:shd w:fill="FFFFFF" w:val="clear"/>
        <w:spacing w:lineRule="exact" w:line="192" w:before="144" w:after="0"/>
        <w:ind w:start="418" w:end="14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Liebmann: </w:t>
      </w:r>
      <w:r>
        <w:rPr>
          <w:color w:val="000000"/>
          <w:spacing w:val="1"/>
          <w:sz w:val="16"/>
          <w:szCs w:val="16"/>
          <w:lang w:val="de-DE"/>
        </w:rPr>
        <w:t>1. «Zur Analysis der Wirklichkeit. Eine Erörterung der Grund-</w:t>
        <w:br/>
      </w:r>
      <w:r>
        <w:rPr>
          <w:color w:val="000000"/>
          <w:sz w:val="16"/>
          <w:szCs w:val="16"/>
          <w:lang w:val="de-DE"/>
        </w:rPr>
        <w:t xml:space="preserve">probleme der Philosophie», 2., beträchtlich vermehrte Aufl., </w:t>
      </w:r>
      <w:r>
        <w:rPr>
          <w:i/>
          <w:iCs/>
          <w:color w:val="000000"/>
          <w:sz w:val="16"/>
          <w:szCs w:val="16"/>
          <w:lang w:val="de-DE"/>
        </w:rPr>
        <w:t xml:space="preserve">2 </w:t>
      </w:r>
      <w:r>
        <w:rPr>
          <w:color w:val="000000"/>
          <w:sz w:val="16"/>
          <w:szCs w:val="16"/>
          <w:lang w:val="de-DE"/>
        </w:rPr>
        <w:t>Bde., Straß-</w:t>
        <w:br/>
      </w:r>
      <w:r>
        <w:rPr>
          <w:color w:val="000000"/>
          <w:spacing w:val="1"/>
          <w:sz w:val="16"/>
          <w:szCs w:val="16"/>
          <w:lang w:val="de-DE"/>
        </w:rPr>
        <w:t>burg 1880. - 2. «Gedanken und Tatsachen. Philosophische Abhandlungen,</w:t>
        <w:br/>
        <w:t>Aphorismen und Studien», 1. Heft: Die Arten der Notwendigkeit. Die me-</w:t>
        <w:br/>
        <w:t>chanische Naturerklärung. Idee und Entelechie, Straßburg 1882; 2. und 3.</w:t>
        <w:br/>
      </w:r>
      <w:r>
        <w:rPr>
          <w:color w:val="000000"/>
          <w:spacing w:val="4"/>
          <w:sz w:val="16"/>
          <w:szCs w:val="16"/>
          <w:lang w:val="de-DE"/>
        </w:rPr>
        <w:t>Heft: Gedanken über Natur und Naturerkenntnis, Straßburg 1889.</w:t>
      </w:r>
    </w:p>
    <w:p>
      <w:pPr>
        <w:pStyle w:val="Normal"/>
        <w:shd w:fill="FFFFFF" w:val="clear"/>
        <w:spacing w:lineRule="exact" w:line="192" w:before="125" w:after="0"/>
        <w:ind w:start="427" w:end="14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hinzustellen: </w:t>
      </w:r>
      <w:r>
        <w:rPr>
          <w:color w:val="000000"/>
          <w:spacing w:val="3"/>
          <w:sz w:val="16"/>
          <w:szCs w:val="16"/>
          <w:lang w:val="de-DE"/>
        </w:rPr>
        <w:t>Siehe oben, Nr. l, Bd. 2, S. 358. Das Liebmann-Zitat wurde</w:t>
        <w:br/>
      </w:r>
      <w:r>
        <w:rPr>
          <w:color w:val="000000"/>
          <w:spacing w:val="-1"/>
          <w:sz w:val="16"/>
          <w:szCs w:val="16"/>
          <w:lang w:val="de-DE"/>
        </w:rPr>
        <w:t>in dieser Auflage korrigiert, so daß es wieder der Zitierweise Rudolf Steiners</w:t>
        <w:br/>
      </w:r>
      <w:r>
        <w:rPr>
          <w:color w:val="000000"/>
          <w:spacing w:val="2"/>
          <w:sz w:val="16"/>
          <w:szCs w:val="16"/>
          <w:lang w:val="de-DE"/>
        </w:rPr>
        <w:t>im Erstdruck (s. Inhaltsverzeichnis) entspricht.</w:t>
      </w:r>
    </w:p>
    <w:p>
      <w:pPr>
        <w:pStyle w:val="Normal"/>
        <w:shd w:fill="FFFFFF" w:val="clear"/>
        <w:spacing w:before="130" w:after="0"/>
        <w:ind w:start="427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behauptet er: </w:t>
      </w:r>
      <w:r>
        <w:rPr>
          <w:color w:val="000000"/>
          <w:spacing w:val="1"/>
          <w:sz w:val="16"/>
          <w:szCs w:val="16"/>
          <w:lang w:val="de-DE"/>
        </w:rPr>
        <w:t>Siehe oben, Nr. 2, 2. Heft, S. 267 f.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92" w:after="0"/>
        <w:rPr/>
      </w:pPr>
      <w:r>
        <w:rPr>
          <w:color w:val="000000"/>
          <w:spacing w:val="-10"/>
          <w:sz w:val="16"/>
          <w:szCs w:val="16"/>
          <w:lang w:val="de-DE"/>
        </w:rPr>
        <w:t>170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hervorgebracht sein: </w:t>
      </w:r>
      <w:r>
        <w:rPr>
          <w:color w:val="000000"/>
          <w:spacing w:val="1"/>
          <w:sz w:val="16"/>
          <w:szCs w:val="16"/>
          <w:lang w:val="de-DE"/>
        </w:rPr>
        <w:t>Siehe oben, Nr. 2, 2. Heft, S. 268.</w:t>
      </w:r>
    </w:p>
    <w:p>
      <w:pPr>
        <w:pStyle w:val="Normal"/>
        <w:shd w:fill="FFFFFF" w:val="clear"/>
        <w:spacing w:lineRule="exact" w:line="192" w:before="149" w:after="0"/>
        <w:ind w:start="432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Zweckmäßigkeit ... der Zweck: </w:t>
      </w:r>
      <w:r>
        <w:rPr>
          <w:color w:val="000000"/>
          <w:spacing w:val="3"/>
          <w:sz w:val="16"/>
          <w:szCs w:val="16"/>
          <w:lang w:val="de-DE"/>
        </w:rPr>
        <w:t>Siehe die Anmerkung 4 von Rudolf</w:t>
        <w:br/>
      </w:r>
      <w:r>
        <w:rPr>
          <w:color w:val="000000"/>
          <w:spacing w:val="1"/>
          <w:sz w:val="16"/>
          <w:szCs w:val="16"/>
          <w:lang w:val="de-DE"/>
        </w:rPr>
        <w:t>Steiner am Schluß dieses Aufsatzes auf S. 199.</w:t>
      </w:r>
    </w:p>
    <w:p>
      <w:pPr>
        <w:pStyle w:val="Normal"/>
        <w:shd w:fill="FFFFFF" w:val="clear"/>
        <w:spacing w:lineRule="exact" w:line="317" w:before="29" w:after="0"/>
        <w:ind w:start="432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hervorgebracht sein: </w:t>
      </w:r>
      <w:r>
        <w:rPr>
          <w:color w:val="000000"/>
          <w:sz w:val="16"/>
          <w:szCs w:val="16"/>
          <w:lang w:val="de-DE"/>
        </w:rPr>
        <w:t>Siehe oben, Nr. 2, 2. Heft, S. 268.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wenn er sagt: </w:t>
      </w:r>
      <w:r>
        <w:rPr>
          <w:color w:val="000000"/>
          <w:spacing w:val="2"/>
          <w:sz w:val="16"/>
          <w:szCs w:val="16"/>
          <w:lang w:val="de-DE"/>
        </w:rPr>
        <w:t>Siehe Hinweis zu S. 154, Nr. 8, S. 9.</w:t>
      </w:r>
    </w:p>
    <w:p>
      <w:pPr>
        <w:pStyle w:val="Normal"/>
        <w:numPr>
          <w:ilvl w:val="0"/>
          <w:numId w:val="27"/>
        </w:numPr>
        <w:shd w:fill="FFFFFF" w:val="clear"/>
        <w:tabs>
          <w:tab w:val="clear" w:pos="720"/>
          <w:tab w:val="left" w:pos="413" w:leader="none"/>
        </w:tabs>
        <w:spacing w:before="163" w:after="0"/>
        <w:rPr>
          <w:color w:val="000000"/>
          <w:spacing w:val="-14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Haeckel stellt... dar: </w:t>
      </w:r>
      <w:r>
        <w:rPr>
          <w:color w:val="000000"/>
          <w:spacing w:val="3"/>
          <w:sz w:val="16"/>
          <w:szCs w:val="16"/>
          <w:lang w:val="de-DE"/>
        </w:rPr>
        <w:t>Siehe Hinweis zu S. 154, Nr. 7, S. 21.</w:t>
      </w:r>
    </w:p>
    <w:p>
      <w:pPr>
        <w:pStyle w:val="Normal"/>
        <w:numPr>
          <w:ilvl w:val="0"/>
          <w:numId w:val="27"/>
        </w:numPr>
        <w:shd w:fill="FFFFFF" w:val="clear"/>
        <w:tabs>
          <w:tab w:val="clear" w:pos="720"/>
          <w:tab w:val="left" w:pos="413" w:leader="none"/>
        </w:tabs>
        <w:spacing w:lineRule="exact" w:line="192" w:before="192" w:after="0"/>
        <w:ind w:start="413" w:hanging="413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Die Gesamtheit menschlicher Seelentätigkeiten: </w:t>
      </w:r>
      <w:r>
        <w:rPr>
          <w:color w:val="000000"/>
          <w:spacing w:val="-1"/>
          <w:sz w:val="16"/>
          <w:szCs w:val="16"/>
          <w:lang w:val="de-DE"/>
        </w:rPr>
        <w:t>Siehe die Anmerkung 5 von</w:t>
        <w:br/>
      </w:r>
      <w:r>
        <w:rPr>
          <w:color w:val="000000"/>
          <w:spacing w:val="1"/>
          <w:sz w:val="16"/>
          <w:szCs w:val="16"/>
          <w:lang w:val="de-DE"/>
        </w:rPr>
        <w:t>Rudolf Steiner am Schluß dieses Aufsatzes auf S. 199.</w:t>
      </w:r>
    </w:p>
    <w:p>
      <w:pPr>
        <w:pStyle w:val="Normal"/>
        <w:shd w:fill="FFFFFF" w:val="clear"/>
        <w:spacing w:before="130" w:after="0"/>
        <w:ind w:start="437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die Bemerkung: </w:t>
      </w:r>
      <w:r>
        <w:rPr>
          <w:color w:val="000000"/>
          <w:spacing w:val="2"/>
          <w:sz w:val="16"/>
          <w:szCs w:val="16"/>
          <w:lang w:val="de-DE"/>
        </w:rPr>
        <w:t>Siehe Hinweis zu S. 154, Nr. l, S. 15.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 w:before="192" w:after="0"/>
        <w:ind w:start="413" w:hanging="413"/>
        <w:rPr/>
      </w:pPr>
      <w:r>
        <w:rPr>
          <w:color w:val="000000"/>
          <w:spacing w:val="-10"/>
          <w:sz w:val="16"/>
          <w:szCs w:val="16"/>
          <w:lang w:val="de-DE"/>
        </w:rPr>
        <w:t>173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seinem Vonrage: </w:t>
      </w:r>
      <w:r>
        <w:rPr>
          <w:color w:val="000000"/>
          <w:spacing w:val="3"/>
          <w:sz w:val="16"/>
          <w:szCs w:val="16"/>
          <w:lang w:val="de-DE"/>
        </w:rPr>
        <w:t>Gustav Bunge: «Vitalismus und Mechanismus». Ein</w:t>
        <w:br/>
      </w:r>
      <w:r>
        <w:rPr>
          <w:color w:val="000000"/>
          <w:sz w:val="16"/>
          <w:szCs w:val="16"/>
          <w:lang w:val="de-DE"/>
        </w:rPr>
        <w:t>Vortrag, Leipzig 1886, S. 12.</w:t>
      </w:r>
    </w:p>
    <w:p>
      <w:pPr>
        <w:sectPr>
          <w:type w:val="nextPage"/>
          <w:pgSz w:w="8391" w:h="11906"/>
          <w:pgMar w:left="1665" w:right="13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" w:hanging="0"/>
        <w:jc w:val="center"/>
        <w:rPr>
          <w:color w:val="000000"/>
          <w:spacing w:val="11"/>
          <w:sz w:val="16"/>
          <w:szCs w:val="16"/>
          <w:lang w:val="de-DE"/>
        </w:rPr>
      </w:pPr>
      <w:r>
        <w:rPr>
          <w:color w:val="000000"/>
          <w:spacing w:val="11"/>
          <w:sz w:val="16"/>
          <w:szCs w:val="16"/>
          <w:lang w:val="de-DE"/>
        </w:rPr>
        <w:t>615</w:t>
      </w:r>
    </w:p>
    <w:p>
      <w:pPr>
        <w:pStyle w:val="Normal"/>
        <w:numPr>
          <w:ilvl w:val="0"/>
          <w:numId w:val="41"/>
        </w:numPr>
        <w:shd w:fill="FFFFFF" w:val="clear"/>
        <w:tabs>
          <w:tab w:val="clear" w:pos="720"/>
          <w:tab w:val="left" w:pos="403" w:leader="none"/>
        </w:tabs>
        <w:spacing w:lineRule="exact" w:line="317"/>
        <w:ind w:start="403" w:hanging="403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Otto Liebmann ... bemerkt: </w:t>
      </w:r>
      <w:r>
        <w:rPr>
          <w:color w:val="000000"/>
          <w:sz w:val="16"/>
          <w:szCs w:val="16"/>
          <w:lang w:val="de-DE"/>
        </w:rPr>
        <w:t>Siehe Hinweis zu S. 169, Nr. 2,2. Heft, S. 294 f.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Anthropogenie: </w:t>
      </w:r>
      <w:r>
        <w:rPr>
          <w:color w:val="000000"/>
          <w:spacing w:val="1"/>
          <w:sz w:val="16"/>
          <w:szCs w:val="16"/>
          <w:lang w:val="de-DE"/>
        </w:rPr>
        <w:t>Siehe Hinweis zu S. 154, Nr. 3, S. 853.</w:t>
      </w:r>
    </w:p>
    <w:p>
      <w:pPr>
        <w:pStyle w:val="Normal"/>
        <w:numPr>
          <w:ilvl w:val="0"/>
          <w:numId w:val="41"/>
        </w:numPr>
        <w:shd w:fill="FFFFFF" w:val="clear"/>
        <w:tabs>
          <w:tab w:val="clear" w:pos="720"/>
          <w:tab w:val="left" w:pos="403" w:leader="none"/>
        </w:tabs>
        <w:spacing w:lineRule="exact" w:line="187" w:before="115" w:after="0"/>
        <w:ind w:start="403" w:hanging="403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So sagt zum Beispiel... Arthur Drews: </w:t>
      </w:r>
      <w:r>
        <w:rPr>
          <w:color w:val="000000"/>
          <w:spacing w:val="3"/>
          <w:sz w:val="16"/>
          <w:szCs w:val="16"/>
          <w:lang w:val="de-DE"/>
        </w:rPr>
        <w:t>In: «Die deutsche Spekulation seit</w:t>
        <w:br/>
      </w:r>
      <w:r>
        <w:rPr>
          <w:color w:val="000000"/>
          <w:spacing w:val="1"/>
          <w:sz w:val="16"/>
          <w:szCs w:val="16"/>
          <w:lang w:val="de-DE"/>
        </w:rPr>
        <w:t>Kant, mit besonderer Rücksicht auf das Wesen des Absoluten und die Per-</w:t>
        <w:br/>
        <w:t>sönlichkeit Gottes», 2 Bände, Berlin 1893, 2. Band, S. 287 f.</w:t>
      </w:r>
    </w:p>
    <w:p>
      <w:pPr>
        <w:pStyle w:val="Normal"/>
        <w:shd w:fill="FFFFFF" w:val="clear"/>
        <w:spacing w:lineRule="exact" w:line="192" w:before="125" w:after="0"/>
        <w:ind w:start="418" w:end="29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Eduard von Hartmann selbst sagt: </w:t>
      </w:r>
      <w:r>
        <w:rPr>
          <w:color w:val="000000"/>
          <w:spacing w:val="-2"/>
          <w:sz w:val="16"/>
          <w:szCs w:val="16"/>
          <w:lang w:val="de-DE"/>
        </w:rPr>
        <w:t>Ausgewählte Werke, Band 9, «Philosophie</w:t>
        <w:br/>
      </w:r>
      <w:r>
        <w:rPr>
          <w:color w:val="000000"/>
          <w:spacing w:val="2"/>
          <w:sz w:val="16"/>
          <w:szCs w:val="16"/>
          <w:lang w:val="de-DE"/>
        </w:rPr>
        <w:t>des Unbewußten», Dritter Teil: «Das Unbewußte und der Darwinismus»,</w:t>
        <w:br/>
      </w:r>
      <w:r>
        <w:rPr>
          <w:color w:val="000000"/>
          <w:spacing w:val="-1"/>
          <w:sz w:val="16"/>
          <w:szCs w:val="16"/>
          <w:lang w:val="de-DE"/>
        </w:rPr>
        <w:t>10. Auflage Leipzig 1889, S. 403.</w:t>
      </w:r>
    </w:p>
    <w:p>
      <w:pPr>
        <w:pStyle w:val="Normal"/>
        <w:shd w:fill="FFFFFF" w:val="clear"/>
        <w:spacing w:lineRule="exact" w:line="336" w:before="29" w:after="0"/>
        <w:ind w:start="5" w:hanging="0"/>
        <w:rPr/>
      </w:pPr>
      <w:r>
        <w:rPr>
          <w:color w:val="000000"/>
          <w:spacing w:val="-1"/>
          <w:sz w:val="16"/>
          <w:szCs w:val="16"/>
          <w:lang w:val="de-DE"/>
        </w:rPr>
        <w:t xml:space="preserve">179    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«Philosophie der Freiheit»: </w:t>
      </w:r>
      <w:r>
        <w:rPr>
          <w:color w:val="000000"/>
          <w:spacing w:val="-1"/>
          <w:sz w:val="16"/>
          <w:szCs w:val="16"/>
          <w:lang w:val="de-DE"/>
        </w:rPr>
        <w:t>Siehe Hinweis zu S. 148.</w:t>
      </w:r>
    </w:p>
    <w:p>
      <w:pPr>
        <w:pStyle w:val="Normal"/>
        <w:shd w:fill="FFFFFF" w:val="clear"/>
        <w:spacing w:lineRule="exact" w:line="336" w:before="5" w:after="0"/>
        <w:ind w:start="418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Der Monismus: </w:t>
      </w:r>
      <w:r>
        <w:rPr>
          <w:color w:val="000000"/>
          <w:spacing w:val="1"/>
          <w:sz w:val="16"/>
          <w:szCs w:val="16"/>
          <w:lang w:val="de-DE"/>
        </w:rPr>
        <w:t>Siehe Hinweis zu S. 154, Nr. 3, S. 851 f.</w:t>
      </w:r>
    </w:p>
    <w:p>
      <w:pPr>
        <w:pStyle w:val="Normal"/>
        <w:shd w:fill="FFFFFF" w:val="clear"/>
        <w:tabs>
          <w:tab w:val="clear" w:pos="720"/>
          <w:tab w:val="left" w:pos="245" w:leader="none"/>
        </w:tabs>
        <w:spacing w:lineRule="exact" w:line="336"/>
        <w:ind w:start="5" w:hanging="0"/>
        <w:rPr/>
      </w:pPr>
      <w:r>
        <w:rPr>
          <w:color w:val="000000"/>
          <w:spacing w:val="-11"/>
          <w:sz w:val="16"/>
          <w:szCs w:val="16"/>
          <w:lang w:val="de-DE"/>
        </w:rPr>
        <w:t>179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ff.   Zu diesen Seiten siehe die Anmerkung 6 von Rudolf Steiner am Schluß</w:t>
      </w:r>
    </w:p>
    <w:p>
      <w:pPr>
        <w:pStyle w:val="Normal"/>
        <w:shd w:fill="FFFFFF" w:val="clear"/>
        <w:ind w:start="422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dieses Aufsatzes auf S. 199.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before="144" w:after="0"/>
        <w:ind w:start="10" w:hanging="0"/>
        <w:rPr/>
      </w:pPr>
      <w:r>
        <w:rPr>
          <w:color w:val="000000"/>
          <w:spacing w:val="-12"/>
          <w:sz w:val="16"/>
          <w:szCs w:val="16"/>
          <w:lang w:val="de-DE"/>
        </w:rPr>
        <w:t>180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Monismus: </w:t>
      </w:r>
      <w:r>
        <w:rPr>
          <w:color w:val="000000"/>
          <w:spacing w:val="4"/>
          <w:sz w:val="16"/>
          <w:szCs w:val="16"/>
          <w:lang w:val="de-DE"/>
        </w:rPr>
        <w:t xml:space="preserve">Siehe Hinweis zu S. 154, Nr. 7, S. 29, </w:t>
      </w:r>
      <w:r>
        <w:rPr>
          <w:color w:val="000000"/>
          <w:spacing w:val="14"/>
          <w:sz w:val="16"/>
          <w:szCs w:val="16"/>
          <w:lang w:val="de-DE"/>
        </w:rPr>
        <w:t>(«...</w:t>
      </w:r>
      <w:r>
        <w:rPr>
          <w:color w:val="000000"/>
          <w:spacing w:val="4"/>
          <w:sz w:val="16"/>
          <w:szCs w:val="16"/>
          <w:lang w:val="de-DE"/>
        </w:rPr>
        <w:t xml:space="preserve"> die moralischen</w:t>
      </w:r>
    </w:p>
    <w:p>
      <w:pPr>
        <w:pStyle w:val="Normal"/>
        <w:shd w:fill="FFFFFF" w:val="clear"/>
        <w:spacing w:lineRule="exact" w:line="120" w:before="58" w:after="0"/>
        <w:ind w:start="658" w:hanging="230"/>
        <w:rPr/>
      </w:pPr>
      <w:r>
        <w:rPr>
          <w:color w:val="000000"/>
          <w:spacing w:val="2"/>
          <w:sz w:val="16"/>
          <w:szCs w:val="16"/>
          <w:lang w:val="de-DE"/>
        </w:rPr>
        <w:t>Fundamente ...» wörtlich: «jene moralischen Fundamente der Gesellschaft</w:t>
        <w:br/>
      </w:r>
      <w:r>
        <w:rPr>
          <w:color w:val="000000"/>
          <w:sz w:val="16"/>
          <w:szCs w:val="16"/>
          <w:lang w:val="de-DE"/>
        </w:rPr>
        <w:t>\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before="235" w:after="0"/>
        <w:ind w:start="10" w:hanging="0"/>
        <w:rPr/>
      </w:pPr>
      <w:r>
        <w:rPr>
          <w:color w:val="000000"/>
          <w:spacing w:val="-15"/>
          <w:sz w:val="16"/>
          <w:szCs w:val="16"/>
          <w:lang w:val="de-DE"/>
        </w:rPr>
        <w:t>181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ff.   Zu diesen Seiten siehe die Anmerkung 7 von Rudolf Steiner am Schluß</w:t>
      </w:r>
    </w:p>
    <w:p>
      <w:pPr>
        <w:pStyle w:val="Normal"/>
        <w:shd w:fill="FFFFFF" w:val="clear"/>
        <w:spacing w:before="5" w:after="0"/>
        <w:ind w:start="427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dieses Aufsatzes auf S. 199 f.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before="144" w:after="0"/>
        <w:ind w:start="14" w:hanging="0"/>
        <w:rPr/>
      </w:pPr>
      <w:r>
        <w:rPr>
          <w:color w:val="000000"/>
          <w:spacing w:val="-17"/>
          <w:sz w:val="16"/>
          <w:szCs w:val="16"/>
          <w:lang w:val="de-DE"/>
        </w:rPr>
        <w:t>181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Haeckel: </w:t>
      </w:r>
      <w:r>
        <w:rPr>
          <w:color w:val="000000"/>
          <w:spacing w:val="2"/>
          <w:sz w:val="16"/>
          <w:szCs w:val="16"/>
          <w:lang w:val="de-DE"/>
        </w:rPr>
        <w:t>Siehe Hinweis zu S. 154, Nr. 6.</w:t>
      </w:r>
    </w:p>
    <w:p>
      <w:pPr>
        <w:pStyle w:val="Normal"/>
        <w:shd w:fill="FFFFFF" w:val="clear"/>
        <w:spacing w:lineRule="exact" w:line="187" w:before="149" w:after="0"/>
        <w:ind w:start="432" w:end="1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mit der Rede: </w:t>
      </w:r>
      <w:r>
        <w:rPr>
          <w:color w:val="000000"/>
          <w:sz w:val="16"/>
          <w:szCs w:val="16"/>
          <w:lang w:val="de-DE"/>
        </w:rPr>
        <w:t>«Die Freiheit der Wissenschaft im modernen Staat», Rede,</w:t>
        <w:br/>
      </w:r>
      <w:r>
        <w:rPr>
          <w:color w:val="000000"/>
          <w:spacing w:val="1"/>
          <w:sz w:val="16"/>
          <w:szCs w:val="16"/>
          <w:lang w:val="de-DE"/>
        </w:rPr>
        <w:t>gehalten in der dritten allgemeinen Sitzung der fünfzigsten Versammlung</w:t>
        <w:br/>
        <w:t>deutscher Naturforscher und Ärzte zu München am 22. September 1877,</w:t>
        <w:br/>
      </w:r>
      <w:r>
        <w:rPr>
          <w:color w:val="000000"/>
          <w:spacing w:val="-2"/>
          <w:sz w:val="16"/>
          <w:szCs w:val="16"/>
          <w:lang w:val="de-DE"/>
        </w:rPr>
        <w:t>Berlin 1877.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92" w:before="144" w:after="0"/>
        <w:ind w:start="422" w:hanging="408"/>
        <w:rPr/>
      </w:pPr>
      <w:r>
        <w:rPr>
          <w:color w:val="000000"/>
          <w:spacing w:val="-11"/>
          <w:sz w:val="16"/>
          <w:szCs w:val="16"/>
          <w:lang w:val="de-DE"/>
        </w:rPr>
        <w:t>182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zu wiederholen: </w:t>
      </w:r>
      <w:r>
        <w:rPr>
          <w:color w:val="000000"/>
          <w:spacing w:val="4"/>
          <w:sz w:val="16"/>
          <w:szCs w:val="16"/>
          <w:lang w:val="de-DE"/>
        </w:rPr>
        <w:t>Ebenda, S. 31, wörtlich: «Wir können nicht lehren, wir</w:t>
        <w:br/>
      </w:r>
      <w:r>
        <w:rPr>
          <w:color w:val="000000"/>
          <w:spacing w:val="1"/>
          <w:sz w:val="16"/>
          <w:szCs w:val="16"/>
          <w:lang w:val="de-DE"/>
        </w:rPr>
        <w:t>können es nicht als eine Errungenschaft der Wissenschaft bezeichnen, daß</w:t>
        <w:br/>
      </w:r>
      <w:r>
        <w:rPr>
          <w:color w:val="000000"/>
          <w:spacing w:val="2"/>
          <w:sz w:val="16"/>
          <w:szCs w:val="16"/>
          <w:lang w:val="de-DE"/>
        </w:rPr>
        <w:t>der Mensch vom Affen oder von irgendeinem anderen Tiere abstamme.»</w:t>
      </w:r>
    </w:p>
    <w:p>
      <w:pPr>
        <w:pStyle w:val="Normal"/>
        <w:shd w:fill="FFFFFF" w:val="clear"/>
        <w:spacing w:lineRule="exact" w:line="192" w:before="130" w:after="0"/>
        <w:ind w:start="422" w:end="5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kleidete er sogar diesen Satz: </w:t>
      </w:r>
      <w:r>
        <w:rPr>
          <w:color w:val="000000"/>
          <w:spacing w:val="-2"/>
          <w:sz w:val="16"/>
          <w:szCs w:val="16"/>
          <w:lang w:val="de-DE"/>
        </w:rPr>
        <w:t>Eröffnungsrede zu: «25. Allgemeine Versamm-</w:t>
        <w:br/>
      </w:r>
      <w:r>
        <w:rPr>
          <w:color w:val="000000"/>
          <w:spacing w:val="1"/>
          <w:sz w:val="16"/>
          <w:szCs w:val="16"/>
          <w:lang w:val="de-DE"/>
        </w:rPr>
        <w:t>lung und Stiftungsfest der Deutschen anthropologischen Gesellschaft» in</w:t>
        <w:br/>
      </w:r>
      <w:r>
        <w:rPr>
          <w:color w:val="000000"/>
          <w:sz w:val="16"/>
          <w:szCs w:val="16"/>
          <w:lang w:val="de-DE"/>
        </w:rPr>
        <w:t>Innsbruck vom 24. bis 28. August 1894, in «Korrespondenz-Blatt der Deut-</w:t>
        <w:br/>
      </w:r>
      <w:r>
        <w:rPr>
          <w:color w:val="000000"/>
          <w:spacing w:val="1"/>
          <w:sz w:val="16"/>
          <w:szCs w:val="16"/>
          <w:lang w:val="de-DE"/>
        </w:rPr>
        <w:t>schen Gesellschaft für Anthropologie, Ethnologie und Urgeschichte», 25.</w:t>
        <w:br/>
        <w:t>Jahrg. 1894, Nr. 9 (Sept.), S. 83.</w:t>
      </w:r>
    </w:p>
    <w:p>
      <w:pPr>
        <w:pStyle w:val="Normal"/>
        <w:shd w:fill="FFFFFF" w:val="clear"/>
        <w:spacing w:lineRule="exact" w:line="187" w:before="130" w:after="0"/>
        <w:ind w:start="442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bemerkt Haeckel: </w:t>
      </w:r>
      <w:r>
        <w:rPr>
          <w:color w:val="000000"/>
          <w:spacing w:val="-1"/>
          <w:sz w:val="16"/>
          <w:szCs w:val="16"/>
          <w:lang w:val="de-DE"/>
        </w:rPr>
        <w:t>Der Nachweis für dieses Zitat ließ sich leider nicht erbrin-</w:t>
        <w:br/>
        <w:t>gen. Haeckel geht auf diesen Ausspruch Virchows an verschiedenen Stellen</w:t>
        <w:br/>
      </w:r>
      <w:r>
        <w:rPr>
          <w:color w:val="000000"/>
          <w:sz w:val="16"/>
          <w:szCs w:val="16"/>
          <w:lang w:val="de-DE"/>
        </w:rPr>
        <w:t>seiner Werke immer wieder ein. Er sagte z.B. m seiner «Systematischen</w:t>
        <w:br/>
      </w:r>
      <w:r>
        <w:rPr>
          <w:color w:val="000000"/>
          <w:spacing w:val="3"/>
          <w:sz w:val="16"/>
          <w:szCs w:val="16"/>
          <w:lang w:val="de-DE"/>
        </w:rPr>
        <w:t>Phylogenie» (siehe Hinweis zu S. 154, Nr. 5), Dritter Teil des Entwurfs</w:t>
        <w:br/>
      </w:r>
      <w:r>
        <w:rPr>
          <w:color w:val="000000"/>
          <w:spacing w:val="-2"/>
          <w:sz w:val="16"/>
          <w:szCs w:val="16"/>
          <w:lang w:val="de-DE"/>
        </w:rPr>
        <w:t>einer syst. Stammesgeschichte, Berlin 1895, S. 617: «Zur Wertschätzung die-</w:t>
      </w:r>
    </w:p>
    <w:p>
      <w:pPr>
        <w:sectPr>
          <w:type w:val="nextPage"/>
          <w:pgSz w:w="8391" w:h="11906"/>
          <w:pgMar w:left="1478" w:right="15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8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616</w:t>
      </w:r>
    </w:p>
    <w:p>
      <w:pPr>
        <w:pStyle w:val="Normal"/>
        <w:shd w:fill="FFFFFF" w:val="clear"/>
        <w:spacing w:lineRule="exact" w:line="187"/>
        <w:ind w:start="408" w:end="19" w:hanging="0"/>
        <w:jc w:val="both"/>
        <w:rPr/>
      </w:pPr>
      <w:r>
        <w:rPr>
          <w:color w:val="000000"/>
          <w:spacing w:val="3"/>
          <w:w w:val="99"/>
          <w:sz w:val="16"/>
          <w:szCs w:val="16"/>
          <w:lang w:val="de-DE"/>
        </w:rPr>
        <w:t>ses Gegners (Virchow) genügt es, den Satz anzuführen, welchen derselbe</w:t>
        <w:br/>
      </w:r>
      <w:r>
        <w:rPr>
          <w:color w:val="000000"/>
          <w:w w:val="99"/>
          <w:sz w:val="16"/>
          <w:szCs w:val="16"/>
          <w:lang w:val="de-DE"/>
        </w:rPr>
        <w:t>1894 bei hervorragender Gelegenheit aussprach: &lt;Der Mensch könne eben-</w:t>
        <w:br/>
      </w:r>
      <w:r>
        <w:rPr>
          <w:color w:val="000000"/>
          <w:spacing w:val="-2"/>
          <w:w w:val="99"/>
          <w:sz w:val="16"/>
          <w:szCs w:val="16"/>
          <w:lang w:val="de-DE"/>
        </w:rPr>
        <w:t>sogut vom Schaf oder vom Elefanten als vom Affen abstammen^ Wir unserer-</w:t>
        <w:br/>
      </w:r>
      <w:r>
        <w:rPr>
          <w:color w:val="000000"/>
          <w:w w:val="99"/>
          <w:sz w:val="16"/>
          <w:szCs w:val="16"/>
          <w:lang w:val="de-DE"/>
        </w:rPr>
        <w:t>seits glauben nicht, daß dieser Satz von irgendeinem Naturforscher gebilligt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werden wird, der einige Kenntnisse in der vergleichenden Anatomie und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Ontogenie, sowie in der Palaeontologie besitzt.»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08" w:leader="none"/>
        </w:tabs>
        <w:spacing w:lineRule="exact" w:line="192" w:before="187" w:after="0"/>
        <w:ind w:start="408" w:hanging="408"/>
        <w:rPr>
          <w:color w:val="000000"/>
          <w:spacing w:val="-14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den Virchowschen ... Satz: </w:t>
      </w:r>
      <w:r>
        <w:rPr>
          <w:color w:val="000000"/>
          <w:spacing w:val="3"/>
          <w:w w:val="99"/>
          <w:sz w:val="16"/>
          <w:szCs w:val="16"/>
          <w:lang w:val="de-DE"/>
        </w:rPr>
        <w:t>Siehe Hinweis zu S. 182 (Eröffnungsrede): S.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85 f. (Das Zitat ist eine Zusammenfassung durch Rudolf Steiner.)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08" w:leader="none"/>
        </w:tabs>
        <w:spacing w:lineRule="exact" w:line="341" w:before="67" w:after="0"/>
        <w:ind w:start="408" w:hanging="408"/>
        <w:rPr>
          <w:color w:val="000000"/>
          <w:spacing w:val="-12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Darwins «Entstehung der Arten«: </w:t>
      </w:r>
      <w:r>
        <w:rPr>
          <w:color w:val="000000"/>
          <w:spacing w:val="1"/>
          <w:w w:val="99"/>
          <w:sz w:val="16"/>
          <w:szCs w:val="16"/>
          <w:lang w:val="de-DE"/>
        </w:rPr>
        <w:t>Siehe l. Hinweis zu S. 154.</w:t>
        <w:br/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saß Haeckel: </w:t>
      </w:r>
      <w:r>
        <w:rPr>
          <w:color w:val="000000"/>
          <w:spacing w:val="1"/>
          <w:w w:val="99"/>
          <w:sz w:val="16"/>
          <w:szCs w:val="16"/>
          <w:lang w:val="de-DE"/>
        </w:rPr>
        <w:t>Siehe Hinweis zu S. 154, Nr. 8, S. 21.</w:t>
      </w:r>
    </w:p>
    <w:p>
      <w:pPr>
        <w:pStyle w:val="Normal"/>
        <w:shd w:fill="FFFFFF" w:val="clear"/>
        <w:spacing w:lineRule="exact" w:line="182" w:before="101" w:after="0"/>
        <w:ind w:start="418" w:end="19" w:hanging="0"/>
        <w:jc w:val="both"/>
        <w:rPr/>
      </w:pPr>
      <w:r>
        <w:rPr>
          <w:i/>
          <w:iCs/>
          <w:color w:val="000000"/>
          <w:spacing w:val="-2"/>
          <w:w w:val="99"/>
          <w:sz w:val="16"/>
          <w:szCs w:val="16"/>
          <w:lang w:val="de-DE"/>
        </w:rPr>
        <w:t xml:space="preserve">Natürliche Schöpfungsgeschichte: </w:t>
      </w:r>
      <w:r>
        <w:rPr>
          <w:color w:val="000000"/>
          <w:spacing w:val="-2"/>
          <w:w w:val="99"/>
          <w:sz w:val="16"/>
          <w:szCs w:val="16"/>
          <w:lang w:val="de-DE"/>
        </w:rPr>
        <w:t>Siehe Hinweis zu S. 154, Nr. 2,29. Vortrag,</w:t>
        <w:br/>
      </w:r>
      <w:r>
        <w:rPr>
          <w:color w:val="000000"/>
          <w:spacing w:val="-4"/>
          <w:w w:val="99"/>
          <w:sz w:val="16"/>
          <w:szCs w:val="16"/>
          <w:lang w:val="de-DE"/>
        </w:rPr>
        <w:t>S. 782.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08" w:leader="none"/>
        </w:tabs>
        <w:spacing w:lineRule="exact" w:line="192" w:before="192" w:after="0"/>
        <w:ind w:start="408" w:hanging="408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99"/>
          <w:sz w:val="16"/>
          <w:szCs w:val="16"/>
          <w:lang w:val="de-DE"/>
        </w:rPr>
        <w:t xml:space="preserve">seihst ableiten: </w:t>
      </w:r>
      <w:r>
        <w:rPr>
          <w:color w:val="000000"/>
          <w:spacing w:val="-2"/>
          <w:w w:val="99"/>
          <w:sz w:val="16"/>
          <w:szCs w:val="16"/>
          <w:lang w:val="de-DE"/>
        </w:rPr>
        <w:t>«Untersuchungen über die erste Anlage des Wirbeltierleibes»,</w:t>
        <w:br/>
      </w:r>
      <w:r>
        <w:rPr>
          <w:color w:val="000000"/>
          <w:spacing w:val="-1"/>
          <w:w w:val="99"/>
          <w:sz w:val="16"/>
          <w:szCs w:val="16"/>
          <w:lang w:val="de-DE"/>
        </w:rPr>
        <w:t>Leipzig 1868, S. 55.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08" w:leader="none"/>
        </w:tabs>
        <w:spacing w:lineRule="exact" w:line="187" w:before="192" w:after="0"/>
        <w:ind w:start="408" w:hanging="408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auf folgende Weise: </w:t>
      </w:r>
      <w:r>
        <w:rPr>
          <w:color w:val="000000"/>
          <w:spacing w:val="2"/>
          <w:w w:val="99"/>
          <w:sz w:val="16"/>
          <w:szCs w:val="16"/>
          <w:lang w:val="de-DE"/>
        </w:rPr>
        <w:t>«Über die Bedeutung der Entwicklungsgeschichte für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die Auffassung der organischen Natur», Rektoratsrede, gehalten den 4. No-</w:t>
        <w:br/>
      </w:r>
      <w:r>
        <w:rPr>
          <w:color w:val="000000"/>
          <w:w w:val="99"/>
          <w:sz w:val="16"/>
          <w:szCs w:val="16"/>
          <w:lang w:val="de-DE"/>
        </w:rPr>
        <w:t>vember 1869 in Basel, Leipzig 1870, S. 34.</w:t>
      </w:r>
    </w:p>
    <w:p>
      <w:pPr>
        <w:pStyle w:val="Normal"/>
        <w:shd w:fill="FFFFFF" w:val="clear"/>
        <w:spacing w:lineRule="exact" w:line="187" w:before="211" w:after="0"/>
        <w:ind w:start="418" w:end="10" w:hanging="0"/>
        <w:jc w:val="both"/>
        <w:rPr/>
      </w:pP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mit der Begründung: </w:t>
      </w:r>
      <w:r>
        <w:rPr>
          <w:color w:val="000000"/>
          <w:spacing w:val="1"/>
          <w:w w:val="99"/>
          <w:sz w:val="16"/>
          <w:szCs w:val="16"/>
          <w:lang w:val="de-DE"/>
        </w:rPr>
        <w:t>«Unsere Körperform und das physiologische Problem</w:t>
        <w:br/>
      </w:r>
      <w:r>
        <w:rPr>
          <w:color w:val="000000"/>
          <w:spacing w:val="4"/>
          <w:w w:val="99"/>
          <w:sz w:val="16"/>
          <w:szCs w:val="16"/>
          <w:lang w:val="de-DE"/>
        </w:rPr>
        <w:t>ihrer Entstehung», Briefe an einen befreundeten Naturforscher, Leipzig</w:t>
      </w:r>
    </w:p>
    <w:p>
      <w:pPr>
        <w:pStyle w:val="Normal"/>
        <w:shd w:fill="FFFFFF" w:val="clear"/>
        <w:tabs>
          <w:tab w:val="clear" w:pos="720"/>
          <w:tab w:val="left" w:pos="811" w:leader="none"/>
        </w:tabs>
        <w:ind w:start="418" w:hanging="0"/>
        <w:rPr/>
      </w:pPr>
      <w:r>
        <w:rPr>
          <w:color w:val="000000"/>
          <w:spacing w:val="-8"/>
          <w:w w:val="99"/>
          <w:sz w:val="16"/>
          <w:szCs w:val="16"/>
          <w:lang w:val="de-DE"/>
        </w:rPr>
        <w:t>1874,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4"/>
          <w:w w:val="99"/>
          <w:sz w:val="16"/>
          <w:szCs w:val="16"/>
          <w:lang w:val="de-DE"/>
        </w:rPr>
        <w:t>S. 2.</w:t>
      </w:r>
    </w:p>
    <w:p>
      <w:pPr>
        <w:pStyle w:val="Normal"/>
        <w:shd w:fill="FFFFFF" w:val="clear"/>
        <w:spacing w:lineRule="exact" w:line="187" w:before="134" w:after="0"/>
        <w:ind w:start="418" w:end="5" w:hanging="0"/>
        <w:jc w:val="both"/>
        <w:rPr/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«Höhlenlappen-Theorie»: </w:t>
      </w:r>
      <w:r>
        <w:rPr>
          <w:color w:val="000000"/>
          <w:w w:val="99"/>
          <w:sz w:val="16"/>
          <w:szCs w:val="16"/>
          <w:lang w:val="de-DE"/>
        </w:rPr>
        <w:t>Vgl. hierzu Hinweis zu S. 154, Nr. 3, S. 53</w:t>
      </w:r>
      <w:r>
        <w:rPr>
          <w:color w:val="000000"/>
          <w:w w:val="99"/>
          <w:sz w:val="16"/>
          <w:szCs w:val="16"/>
          <w:lang w:val="en-US"/>
        </w:rPr>
        <w:t xml:space="preserve"> </w:t>
      </w:r>
      <w:r>
        <w:rPr>
          <w:color w:val="000000"/>
          <w:w w:val="99"/>
          <w:sz w:val="16"/>
          <w:szCs w:val="16"/>
          <w:lang w:val="de-DE"/>
        </w:rPr>
        <w:t>f. und</w:t>
        <w:br/>
      </w:r>
      <w:r>
        <w:rPr>
          <w:color w:val="000000"/>
          <w:spacing w:val="-1"/>
          <w:w w:val="99"/>
          <w:sz w:val="16"/>
          <w:szCs w:val="16"/>
          <w:lang w:val="de-DE"/>
        </w:rPr>
        <w:t>Ernst Haeckel: «Ziele und Wege der heutigen Entwicklungsgeschichte», Jena</w:t>
      </w:r>
    </w:p>
    <w:p>
      <w:pPr>
        <w:pStyle w:val="Normal"/>
        <w:shd w:fill="FFFFFF" w:val="clear"/>
        <w:tabs>
          <w:tab w:val="clear" w:pos="720"/>
          <w:tab w:val="left" w:pos="811" w:leader="none"/>
        </w:tabs>
        <w:spacing w:lineRule="exact" w:line="187"/>
        <w:ind w:start="418" w:hanging="0"/>
        <w:rPr/>
      </w:pPr>
      <w:r>
        <w:rPr>
          <w:color w:val="000000"/>
          <w:spacing w:val="-8"/>
          <w:w w:val="99"/>
          <w:sz w:val="16"/>
          <w:szCs w:val="16"/>
          <w:lang w:val="de-DE"/>
        </w:rPr>
        <w:t>1875,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4"/>
          <w:w w:val="99"/>
          <w:sz w:val="16"/>
          <w:szCs w:val="16"/>
          <w:lang w:val="de-DE"/>
        </w:rPr>
        <w:t>S. 26 f. Haeckel spricht hierbei allerdings von der «Höllenlappen-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Theorie», «welche His von der Entstehung der rudimentären Organe giebt,</w:t>
        <w:br/>
        <w:t>... Hier wirft also die schneidernde Natur die überflüssigen Gewebslappen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einfach hinter den Ofen, in die &lt;Hölle&gt;!» (Nr. 3, S. 53 f.).</w:t>
      </w:r>
    </w:p>
    <w:p>
      <w:pPr>
        <w:pStyle w:val="Normal"/>
        <w:shd w:fill="FFFFFF" w:val="clear"/>
        <w:spacing w:before="130" w:after="0"/>
        <w:ind w:start="418" w:hanging="0"/>
        <w:rPr/>
      </w:pP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His erklärt: </w:t>
      </w:r>
      <w:r>
        <w:rPr>
          <w:color w:val="000000"/>
          <w:spacing w:val="1"/>
          <w:w w:val="99"/>
          <w:sz w:val="16"/>
          <w:szCs w:val="16"/>
          <w:lang w:val="de-DE"/>
        </w:rPr>
        <w:t>Siehe Hinweis zu S. 185, S. 56.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192" w:after="0"/>
        <w:ind w:start="408" w:hanging="408"/>
        <w:rPr/>
      </w:pPr>
      <w:r>
        <w:rPr>
          <w:color w:val="000000"/>
          <w:spacing w:val="-10"/>
          <w:w w:val="99"/>
          <w:sz w:val="16"/>
          <w:szCs w:val="16"/>
          <w:lang w:val="de-DE"/>
        </w:rPr>
        <w:t>187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w w:val="99"/>
          <w:sz w:val="16"/>
          <w:szCs w:val="16"/>
          <w:lang w:val="de-DE"/>
        </w:rPr>
        <w:t xml:space="preserve">Diese rudimentären Organe: </w:t>
      </w:r>
      <w:r>
        <w:rPr>
          <w:color w:val="000000"/>
          <w:w w:val="99"/>
          <w:sz w:val="16"/>
          <w:szCs w:val="16"/>
          <w:lang w:val="de-DE"/>
        </w:rPr>
        <w:t>Siehe die Anmerkung 8 von Rudolf Steiner am</w:t>
        <w:br/>
        <w:t>Schluß dieses Aufsatzes auf S. 200.</w:t>
      </w:r>
    </w:p>
    <w:p>
      <w:pPr>
        <w:pStyle w:val="Normal"/>
        <w:shd w:fill="FFFFFF" w:val="clear"/>
        <w:spacing w:lineRule="exact" w:line="187" w:before="130" w:after="0"/>
        <w:ind w:start="427" w:end="5" w:hanging="0"/>
        <w:jc w:val="both"/>
        <w:rPr/>
      </w:pP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2u vertreten: </w:t>
      </w:r>
      <w:r>
        <w:rPr>
          <w:color w:val="000000"/>
          <w:spacing w:val="1"/>
          <w:w w:val="99"/>
          <w:sz w:val="16"/>
          <w:szCs w:val="16"/>
          <w:lang w:val="de-DE"/>
        </w:rPr>
        <w:t>«Die Entwicklungsgeschichte der Unke (Bombinator igneus),</w:t>
        <w:br/>
      </w:r>
      <w:r>
        <w:rPr>
          <w:color w:val="000000"/>
          <w:w w:val="99"/>
          <w:sz w:val="16"/>
          <w:szCs w:val="16"/>
          <w:lang w:val="de-DE"/>
        </w:rPr>
        <w:t>als Grundlage einer vergleichenden Morphologie der Wirbeltiere», Leipzig</w:t>
        <w:br/>
      </w:r>
      <w:r>
        <w:rPr>
          <w:color w:val="000000"/>
          <w:spacing w:val="-1"/>
          <w:w w:val="99"/>
          <w:sz w:val="16"/>
          <w:szCs w:val="16"/>
          <w:lang w:val="de-DE"/>
        </w:rPr>
        <w:t>1875, S. 604 u. 904.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192" w:after="0"/>
        <w:ind w:start="408" w:hanging="408"/>
        <w:rPr/>
      </w:pPr>
      <w:r>
        <w:rPr>
          <w:color w:val="000000"/>
          <w:spacing w:val="-11"/>
          <w:w w:val="99"/>
          <w:sz w:val="16"/>
          <w:szCs w:val="16"/>
          <w:lang w:val="de-DE"/>
        </w:rPr>
        <w:t>188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Carl Gegenhaur: </w:t>
      </w:r>
      <w:r>
        <w:rPr>
          <w:color w:val="000000"/>
          <w:spacing w:val="1"/>
          <w:w w:val="99"/>
          <w:sz w:val="16"/>
          <w:szCs w:val="16"/>
          <w:lang w:val="de-DE"/>
        </w:rPr>
        <w:t>«Untersuchungen über das Kopfskelett der Wirbeltiere»,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1872. - «Grundzüge der vergleichenden Anatomie», Leipzig 1859.</w:t>
      </w:r>
    </w:p>
    <w:p>
      <w:pPr>
        <w:sectPr>
          <w:type w:val="nextPage"/>
          <w:pgSz w:w="8391" w:h="11906"/>
          <w:pgMar w:left="1771" w:right="12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pacing w:val="-6"/>
          <w:w w:val="125"/>
          <w:sz w:val="16"/>
          <w:szCs w:val="16"/>
          <w:lang w:val="de-DE"/>
        </w:rPr>
      </w:pPr>
      <w:r>
        <w:rPr>
          <w:color w:val="000000"/>
          <w:spacing w:val="-6"/>
          <w:w w:val="125"/>
          <w:sz w:val="16"/>
          <w:szCs w:val="16"/>
          <w:lang w:val="de-DE"/>
        </w:rPr>
        <w:t>617</w:t>
      </w:r>
    </w:p>
    <w:p>
      <w:pPr>
        <w:pStyle w:val="Normal"/>
        <w:shd w:fill="FFFFFF" w:val="clear"/>
        <w:spacing w:lineRule="exact" w:line="192"/>
        <w:ind w:start="418" w:end="29" w:hanging="418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189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mit den Worten: </w:t>
      </w:r>
      <w:r>
        <w:rPr>
          <w:color w:val="000000"/>
          <w:spacing w:val="1"/>
          <w:sz w:val="16"/>
          <w:szCs w:val="16"/>
          <w:lang w:val="de-DE"/>
        </w:rPr>
        <w:t>«Über Entwicklungsgeschichte der Tiere, Beobachtung und</w:t>
        <w:br/>
      </w:r>
      <w:r>
        <w:rPr>
          <w:color w:val="000000"/>
          <w:spacing w:val="-2"/>
          <w:sz w:val="16"/>
          <w:szCs w:val="16"/>
          <w:lang w:val="de-DE"/>
        </w:rPr>
        <w:t xml:space="preserve">Reflexion», 2 Teile, Königsberg 1828 und 1837,1. Teil, S. 263 f. und S. </w:t>
      </w:r>
      <w:r>
        <w:rPr>
          <w:color w:val="000000"/>
          <w:spacing w:val="-2"/>
          <w:sz w:val="16"/>
          <w:szCs w:val="16"/>
          <w:lang w:val="en-US"/>
        </w:rPr>
        <w:t>XXII.</w:t>
      </w:r>
    </w:p>
    <w:p>
      <w:pPr>
        <w:pStyle w:val="Normal"/>
        <w:shd w:fill="FFFFFF" w:val="clear"/>
        <w:spacing w:lineRule="exact" w:line="187" w:before="125" w:after="0"/>
        <w:ind w:start="418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in Frage gestellt: </w:t>
      </w:r>
      <w:r>
        <w:rPr>
          <w:color w:val="000000"/>
          <w:sz w:val="16"/>
          <w:szCs w:val="16"/>
          <w:lang w:val="de-DE"/>
        </w:rPr>
        <w:t>Siehe hierzu August Weismann:</w:t>
      </w:r>
    </w:p>
    <w:p>
      <w:pPr>
        <w:pStyle w:val="Normal"/>
        <w:shd w:fill="FFFFFF" w:val="clear"/>
        <w:spacing w:lineRule="exact" w:line="187"/>
        <w:ind w:start="408" w:hanging="0"/>
        <w:jc w:val="both"/>
        <w:rPr/>
      </w:pPr>
      <w:r>
        <w:rPr>
          <w:color w:val="000000"/>
          <w:sz w:val="16"/>
          <w:szCs w:val="16"/>
          <w:lang w:val="de-DE"/>
        </w:rPr>
        <w:t>1. «Über die Vererbung», Jena 1883. - 2. «Die Kontinuität des Keimplasma</w:t>
        <w:br/>
      </w:r>
      <w:r>
        <w:rPr>
          <w:color w:val="000000"/>
          <w:spacing w:val="2"/>
          <w:sz w:val="16"/>
          <w:szCs w:val="16"/>
          <w:lang w:val="de-DE"/>
        </w:rPr>
        <w:t>als Grundlage einer Theorie der Vererbung», Jena 1885. - 3. «Zur Frage</w:t>
        <w:br/>
      </w:r>
      <w:r>
        <w:rPr>
          <w:color w:val="000000"/>
          <w:sz w:val="16"/>
          <w:szCs w:val="16"/>
          <w:lang w:val="de-DE"/>
        </w:rPr>
        <w:t>nach der Vererbung erworbener Eigenschaften», Biol. Zemralbl. Bd. 6,1886.</w:t>
        <w:br/>
      </w:r>
      <w:r>
        <w:rPr>
          <w:color w:val="000000"/>
          <w:spacing w:val="1"/>
          <w:sz w:val="16"/>
          <w:szCs w:val="16"/>
          <w:lang w:val="de-DE"/>
        </w:rPr>
        <w:t>- 4. «Die Bedeutung der sexuellen Fortpflanzung für die Selektionslehre»,</w:t>
        <w:br/>
      </w:r>
      <w:r>
        <w:rPr>
          <w:color w:val="000000"/>
          <w:spacing w:val="-2"/>
          <w:sz w:val="16"/>
          <w:szCs w:val="16"/>
          <w:lang w:val="de-DE"/>
        </w:rPr>
        <w:t>Jena 1886. - 5. «Vermeintliche botanische Beweise für eine Vererbung erwor-</w:t>
        <w:br/>
      </w:r>
      <w:r>
        <w:rPr>
          <w:color w:val="000000"/>
          <w:spacing w:val="1"/>
          <w:sz w:val="16"/>
          <w:szCs w:val="16"/>
          <w:lang w:val="de-DE"/>
        </w:rPr>
        <w:t>bener Eigenschaften», 1888. - 6. «Amphimixis oder: Die Vermischung der</w:t>
        <w:br/>
      </w:r>
      <w:r>
        <w:rPr>
          <w:color w:val="000000"/>
          <w:sz w:val="16"/>
          <w:szCs w:val="16"/>
          <w:lang w:val="de-DE"/>
        </w:rPr>
        <w:t>Individuen», Jena 1891.-7. «Die Allmacht der Naturzüchtung, eine Erwide-</w:t>
        <w:br/>
      </w:r>
      <w:r>
        <w:rPr>
          <w:color w:val="000000"/>
          <w:spacing w:val="-1"/>
          <w:sz w:val="16"/>
          <w:szCs w:val="16"/>
          <w:lang w:val="de-DE"/>
        </w:rPr>
        <w:t>rung an Herbert Spencer», Jena 1893. - 8. «Neue Gedanken zur Vererbungs-</w:t>
        <w:br/>
      </w:r>
      <w:r>
        <w:rPr>
          <w:color w:val="000000"/>
          <w:spacing w:val="2"/>
          <w:sz w:val="16"/>
          <w:szCs w:val="16"/>
          <w:lang w:val="de-DE"/>
        </w:rPr>
        <w:t>frage», Jena 1895. - 9. «Über Germinalselektion. Extrait du compte rendu</w:t>
        <w:br/>
      </w:r>
      <w:r>
        <w:rPr>
          <w:color w:val="000000"/>
          <w:spacing w:val="3"/>
          <w:sz w:val="16"/>
          <w:szCs w:val="16"/>
          <w:lang w:val="de-DE"/>
        </w:rPr>
        <w:t>de seances du troisieme congres international de Zoologie», Leiden 1895-</w:t>
        <w:br/>
      </w:r>
      <w:r>
        <w:rPr>
          <w:color w:val="000000"/>
          <w:sz w:val="16"/>
          <w:szCs w:val="16"/>
          <w:lang w:val="de-DE"/>
        </w:rPr>
        <w:t>1896. -10. «Äußere Einflüsse als Entwicklungsreize», Jena 1894. -11. «Vor-</w:t>
        <w:br/>
      </w:r>
      <w:r>
        <w:rPr>
          <w:color w:val="000000"/>
          <w:spacing w:val="3"/>
          <w:sz w:val="16"/>
          <w:szCs w:val="16"/>
          <w:lang w:val="de-DE"/>
        </w:rPr>
        <w:t>träge über Deszendenztheorie», Band l u. 2, Jena 1902.</w:t>
      </w:r>
    </w:p>
    <w:p>
      <w:pPr>
        <w:pStyle w:val="Normal"/>
        <w:shd w:fill="FFFFFF" w:val="clear"/>
        <w:spacing w:lineRule="exact" w:line="192" w:before="144" w:after="0"/>
        <w:ind w:start="422" w:end="14" w:hanging="408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19)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eine philosophische Weltanschauung:Vg\. </w:t>
      </w:r>
      <w:r>
        <w:rPr>
          <w:color w:val="000000"/>
          <w:spacing w:val="1"/>
          <w:sz w:val="16"/>
          <w:szCs w:val="16"/>
          <w:lang w:val="de-DE"/>
        </w:rPr>
        <w:t>hierzu Rudolf Steiner: «Die Rätsel</w:t>
        <w:br/>
      </w:r>
      <w:r>
        <w:rPr>
          <w:color w:val="000000"/>
          <w:spacing w:val="2"/>
          <w:sz w:val="16"/>
          <w:szCs w:val="16"/>
          <w:lang w:val="de-DE"/>
        </w:rPr>
        <w:t>der Philosophie in ihrer Geschichte als Umriß dargestellt» (1914), GA 18,</w:t>
        <w:br/>
      </w:r>
      <w:r>
        <w:rPr>
          <w:color w:val="000000"/>
          <w:spacing w:val="-1"/>
          <w:sz w:val="16"/>
          <w:szCs w:val="16"/>
          <w:lang w:val="de-DE"/>
        </w:rPr>
        <w:t>S. 443 ff.,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458 ff., 465 ff.,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483.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before="149" w:after="0"/>
        <w:ind w:start="14" w:hanging="0"/>
        <w:rPr/>
      </w:pPr>
      <w:r>
        <w:rPr>
          <w:color w:val="000000"/>
          <w:spacing w:val="-12"/>
          <w:sz w:val="16"/>
          <w:szCs w:val="16"/>
          <w:lang w:val="de-DE"/>
        </w:rPr>
        <w:t>192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kommt Weismann zu dem Schluß: </w:t>
      </w:r>
      <w:r>
        <w:rPr>
          <w:color w:val="000000"/>
          <w:spacing w:val="1"/>
          <w:sz w:val="16"/>
          <w:szCs w:val="16"/>
          <w:lang w:val="de-DE"/>
        </w:rPr>
        <w:t>Siehe Hinweis zu S. 189, Nr. 10, S. 49 f.</w:t>
      </w:r>
    </w:p>
    <w:p>
      <w:pPr>
        <w:pStyle w:val="Normal"/>
        <w:shd w:fill="FFFFFF" w:val="clear"/>
        <w:spacing w:lineRule="exact" w:line="187" w:before="144" w:after="0"/>
        <w:ind w:start="427" w:end="10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die englischen Forscher: </w:t>
      </w:r>
      <w:r>
        <w:rPr>
          <w:color w:val="000000"/>
          <w:spacing w:val="-1"/>
          <w:sz w:val="16"/>
          <w:szCs w:val="16"/>
          <w:lang w:val="de-DE"/>
        </w:rPr>
        <w:t>Francis Galton: «A theory of heredity», in: «The</w:t>
        <w:br/>
      </w:r>
      <w:r>
        <w:rPr>
          <w:color w:val="000000"/>
          <w:spacing w:val="3"/>
          <w:sz w:val="16"/>
          <w:szCs w:val="16"/>
          <w:lang w:val="de-DE"/>
        </w:rPr>
        <w:t>contemporary Review», Vol. 27, 1876. - «Hereditary Genius, an inquiry</w:t>
        <w:br/>
      </w:r>
      <w:r>
        <w:rPr>
          <w:color w:val="000000"/>
          <w:spacing w:val="-2"/>
          <w:sz w:val="16"/>
          <w:szCs w:val="16"/>
          <w:lang w:val="de-DE"/>
        </w:rPr>
        <w:t>into its laws and consequences», London 1869, deutsch 1910. - Alfred Rüssel</w:t>
        <w:br/>
      </w:r>
      <w:r>
        <w:rPr>
          <w:color w:val="000000"/>
          <w:sz w:val="16"/>
          <w:szCs w:val="16"/>
          <w:lang w:val="de-DE"/>
        </w:rPr>
        <w:t>Wallace: «Über die Tendenz der Varietäten, unbegrenzt vom ursprünglichen</w:t>
        <w:br/>
        <w:t>Typus abzuweichen». 1858. - «Beiträge zur Theorie der natürlichen Zucht-</w:t>
        <w:br/>
      </w:r>
      <w:r>
        <w:rPr>
          <w:color w:val="000000"/>
          <w:spacing w:val="2"/>
          <w:sz w:val="16"/>
          <w:szCs w:val="16"/>
          <w:lang w:val="de-DE"/>
        </w:rPr>
        <w:t>wahl.» Eine Reihe von Essays, deutsche Ausgabe, Erlangen 1870.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92" w:before="144" w:after="0"/>
        <w:ind w:start="427" w:hanging="413"/>
        <w:rPr/>
      </w:pPr>
      <w:r>
        <w:rPr>
          <w:color w:val="000000"/>
          <w:spacing w:val="-13"/>
          <w:sz w:val="16"/>
          <w:szCs w:val="16"/>
          <w:lang w:val="de-DE"/>
        </w:rPr>
        <w:t>193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«Die Welt als Tat...»: </w:t>
      </w:r>
      <w:r>
        <w:rPr>
          <w:color w:val="000000"/>
          <w:spacing w:val="-1"/>
          <w:sz w:val="16"/>
          <w:szCs w:val="16"/>
          <w:lang w:val="de-DE"/>
        </w:rPr>
        <w:t>Die von Rudolf Steiner genannten Seitenzahlen bezie-</w:t>
        <w:br/>
      </w:r>
      <w:r>
        <w:rPr>
          <w:color w:val="000000"/>
          <w:spacing w:val="1"/>
          <w:sz w:val="16"/>
          <w:szCs w:val="16"/>
          <w:lang w:val="de-DE"/>
        </w:rPr>
        <w:t>hen sich auf die 1. Auflage von 1899.</w:t>
      </w:r>
    </w:p>
    <w:p>
      <w:pPr>
        <w:pStyle w:val="Normal"/>
        <w:shd w:fill="FFFFFF" w:val="clear"/>
        <w:tabs>
          <w:tab w:val="clear" w:pos="720"/>
          <w:tab w:val="left" w:pos="259" w:leader="none"/>
        </w:tabs>
        <w:spacing w:before="149" w:after="0"/>
        <w:ind w:start="19" w:hanging="0"/>
        <w:rPr/>
      </w:pPr>
      <w:r>
        <w:rPr>
          <w:color w:val="000000"/>
          <w:spacing w:val="-12"/>
          <w:sz w:val="16"/>
          <w:szCs w:val="16"/>
          <w:lang w:val="de-DE"/>
        </w:rPr>
        <w:t>194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"/>
          <w:sz w:val="16"/>
          <w:szCs w:val="16"/>
          <w:lang w:val="de-DE"/>
        </w:rPr>
        <w:t>ff.   Zu diesen Seiten siehe die Anmerkung 9 von Rudolf Steiner am Schluß des</w:t>
      </w:r>
    </w:p>
    <w:p>
      <w:pPr>
        <w:pStyle w:val="Normal"/>
        <w:shd w:fill="FFFFFF" w:val="clear"/>
        <w:ind w:start="437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Aufsatzes auf S. 200.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before="149" w:after="0"/>
        <w:ind w:start="19" w:hanging="0"/>
        <w:rPr/>
      </w:pPr>
      <w:r>
        <w:rPr>
          <w:color w:val="000000"/>
          <w:spacing w:val="-11"/>
          <w:sz w:val="16"/>
          <w:szCs w:val="16"/>
          <w:lang w:val="de-DE"/>
        </w:rPr>
        <w:t>194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Haeckels Satz: </w:t>
      </w:r>
      <w:r>
        <w:rPr>
          <w:color w:val="000000"/>
          <w:spacing w:val="2"/>
          <w:sz w:val="16"/>
          <w:szCs w:val="16"/>
          <w:lang w:val="de-DE"/>
        </w:rPr>
        <w:t>Siehe Hinweis zu S. 154, Nr. l, S. 30.</w:t>
      </w:r>
    </w:p>
    <w:p>
      <w:pPr>
        <w:pStyle w:val="Normal"/>
        <w:shd w:fill="FFFFFF" w:val="clear"/>
        <w:spacing w:lineRule="exact" w:line="192" w:before="149" w:after="0"/>
        <w:ind w:start="442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Neben denjenigen Gegnern: </w:t>
      </w:r>
      <w:r>
        <w:rPr>
          <w:color w:val="000000"/>
          <w:spacing w:val="2"/>
          <w:sz w:val="16"/>
          <w:szCs w:val="16"/>
          <w:lang w:val="de-DE"/>
        </w:rPr>
        <w:t>Siehe die Anmerkung 10 von Rudolf Steiner</w:t>
        <w:br/>
      </w:r>
      <w:r>
        <w:rPr>
          <w:color w:val="000000"/>
          <w:spacing w:val="1"/>
          <w:sz w:val="16"/>
          <w:szCs w:val="16"/>
          <w:lang w:val="de-DE"/>
        </w:rPr>
        <w:t>am Schluß des Aufsatzes auf S. 200.</w:t>
      </w:r>
    </w:p>
    <w:p>
      <w:pPr>
        <w:pStyle w:val="Normal"/>
        <w:numPr>
          <w:ilvl w:val="0"/>
          <w:numId w:val="50"/>
        </w:numPr>
        <w:shd w:fill="FFFFFF" w:val="clear"/>
        <w:tabs>
          <w:tab w:val="clear" w:pos="720"/>
          <w:tab w:val="left" w:pos="432" w:leader="none"/>
        </w:tabs>
        <w:spacing w:lineRule="exact" w:line="187" w:before="144" w:after="0"/>
        <w:ind w:start="432" w:hanging="413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Du Bois-Reymond: </w:t>
      </w:r>
      <w:r>
        <w:rPr>
          <w:color w:val="000000"/>
          <w:spacing w:val="4"/>
          <w:sz w:val="16"/>
          <w:szCs w:val="16"/>
          <w:lang w:val="de-DE"/>
        </w:rPr>
        <w:t>«Über die Grenzen des Naturerkennens». Vortrag in</w:t>
        <w:br/>
      </w:r>
      <w:r>
        <w:rPr>
          <w:color w:val="000000"/>
          <w:spacing w:val="3"/>
          <w:sz w:val="16"/>
          <w:szCs w:val="16"/>
          <w:lang w:val="de-DE"/>
        </w:rPr>
        <w:t>der 2. öffentl. Sitzung der 45. Versammlung dt. Naturforscher und Ärzte</w:t>
        <w:br/>
      </w:r>
      <w:r>
        <w:rPr>
          <w:color w:val="000000"/>
          <w:spacing w:val="1"/>
          <w:sz w:val="16"/>
          <w:szCs w:val="16"/>
          <w:lang w:val="de-DE"/>
        </w:rPr>
        <w:t>zu Leipzig am 14. August 1872, S. 25 f. (Die von Rudolf Steiner genannte</w:t>
        <w:br/>
        <w:t>Seitenzahl bezieht sich auf die 5. Aufl. 1882.)</w:t>
      </w:r>
    </w:p>
    <w:p>
      <w:pPr>
        <w:pStyle w:val="Normal"/>
        <w:numPr>
          <w:ilvl w:val="0"/>
          <w:numId w:val="50"/>
        </w:numPr>
        <w:shd w:fill="FFFFFF" w:val="clear"/>
        <w:tabs>
          <w:tab w:val="clear" w:pos="720"/>
          <w:tab w:val="left" w:pos="432" w:leader="none"/>
        </w:tabs>
        <w:spacing w:before="154" w:after="0"/>
        <w:ind w:start="19" w:hanging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der Vorrede: </w:t>
      </w:r>
      <w:r>
        <w:rPr>
          <w:color w:val="000000"/>
          <w:spacing w:val="1"/>
          <w:sz w:val="16"/>
          <w:szCs w:val="16"/>
          <w:lang w:val="de-DE"/>
        </w:rPr>
        <w:t>Ebenda, S. 6.</w:t>
      </w:r>
    </w:p>
    <w:p>
      <w:pPr>
        <w:sectPr>
          <w:type w:val="nextPage"/>
          <w:pgSz w:w="8391" w:h="11906"/>
          <w:pgMar w:left="1368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9" w:hanging="0"/>
        <w:jc w:val="center"/>
        <w:rPr>
          <w:color w:val="000000"/>
          <w:spacing w:val="13"/>
          <w:sz w:val="16"/>
          <w:szCs w:val="16"/>
          <w:lang w:val="de-DE"/>
        </w:rPr>
      </w:pPr>
      <w:r>
        <w:rPr>
          <w:color w:val="000000"/>
          <w:spacing w:val="13"/>
          <w:sz w:val="16"/>
          <w:szCs w:val="16"/>
          <w:lang w:val="de-DE"/>
        </w:rPr>
        <w:t>618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/>
        <w:ind w:start="413" w:hanging="413"/>
        <w:rPr/>
      </w:pPr>
      <w:r>
        <w:rPr>
          <w:color w:val="000000"/>
          <w:spacing w:val="-10"/>
          <w:w w:val="101"/>
          <w:sz w:val="16"/>
          <w:szCs w:val="16"/>
          <w:lang w:val="de-DE"/>
        </w:rPr>
        <w:t>196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meiner Ausgabe von Goethes naturwissenschaftlichen Schriften: </w:t>
      </w:r>
      <w:r>
        <w:rPr>
          <w:color w:val="000000"/>
          <w:spacing w:val="-1"/>
          <w:w w:val="101"/>
          <w:sz w:val="16"/>
          <w:szCs w:val="16"/>
          <w:lang w:val="de-DE"/>
        </w:rPr>
        <w:t>Siehe Hin-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weis zu S. 20, Nr. 2 und vgl. Rudolf Steiner: «Mein Lebensgang» (1923-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 xml:space="preserve">25), GA 28, Kap. </w:t>
      </w:r>
      <w:r>
        <w:rPr>
          <w:color w:val="000000"/>
          <w:spacing w:val="1"/>
          <w:w w:val="101"/>
          <w:sz w:val="16"/>
          <w:szCs w:val="16"/>
          <w:lang w:val="en-US"/>
        </w:rPr>
        <w:t>IX.</w:t>
      </w:r>
    </w:p>
    <w:p>
      <w:pPr>
        <w:pStyle w:val="Normal"/>
        <w:shd w:fill="FFFFFF" w:val="clear"/>
        <w:spacing w:before="134" w:after="0"/>
        <w:ind w:start="413" w:hanging="0"/>
        <w:rPr/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in meinem Buche: </w:t>
      </w:r>
      <w:r>
        <w:rPr>
          <w:color w:val="000000"/>
          <w:spacing w:val="1"/>
          <w:w w:val="101"/>
          <w:sz w:val="16"/>
          <w:szCs w:val="16"/>
          <w:lang w:val="de-DE"/>
        </w:rPr>
        <w:t>Siehe Hinweis zu S. 20.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 w:before="230" w:after="0"/>
        <w:ind w:start="413" w:hanging="413"/>
        <w:rPr/>
      </w:pPr>
      <w:r>
        <w:rPr>
          <w:color w:val="000000"/>
          <w:spacing w:val="-10"/>
          <w:w w:val="101"/>
          <w:sz w:val="16"/>
          <w:szCs w:val="16"/>
          <w:lang w:val="de-DE"/>
        </w:rPr>
        <w:t>197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Die Selbstzeugnisse Goethes: </w:t>
      </w:r>
      <w:r>
        <w:rPr>
          <w:color w:val="000000"/>
          <w:spacing w:val="-1"/>
          <w:w w:val="101"/>
          <w:sz w:val="16"/>
          <w:szCs w:val="16"/>
          <w:lang w:val="de-DE"/>
        </w:rPr>
        <w:t>«Zur Naturwissenschaft im Allgemeinen: Ein-</w:t>
        <w:br/>
      </w:r>
      <w:r>
        <w:rPr>
          <w:color w:val="000000"/>
          <w:spacing w:val="3"/>
          <w:w w:val="101"/>
          <w:sz w:val="16"/>
          <w:szCs w:val="16"/>
          <w:lang w:val="de-DE"/>
        </w:rPr>
        <w:t>wirkung der neueren Philosophie», in: «Goethes Naturwissenschaftliche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 xml:space="preserve">Schriften» (siehe Hinweis zu S. 20, Nr. 2), Bd. </w:t>
      </w: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 xml:space="preserve">2, </w:t>
      </w:r>
      <w:r>
        <w:rPr>
          <w:color w:val="000000"/>
          <w:spacing w:val="2"/>
          <w:w w:val="101"/>
          <w:sz w:val="16"/>
          <w:szCs w:val="16"/>
          <w:lang w:val="de-DE"/>
        </w:rPr>
        <w:t>GA Ib, S. 28, 29.</w:t>
      </w:r>
    </w:p>
    <w:p>
      <w:pPr>
        <w:pStyle w:val="Normal"/>
        <w:shd w:fill="FFFFFF" w:val="clear"/>
        <w:spacing w:lineRule="exact" w:line="192" w:before="130" w:after="0"/>
        <w:ind w:start="418" w:end="19" w:hanging="0"/>
        <w:jc w:val="both"/>
        <w:rPr/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in seinem Aufsatz: </w:t>
      </w:r>
      <w:r>
        <w:rPr>
          <w:color w:val="000000"/>
          <w:spacing w:val="1"/>
          <w:w w:val="101"/>
          <w:sz w:val="16"/>
          <w:szCs w:val="16"/>
          <w:lang w:val="de-DE"/>
        </w:rPr>
        <w:t>Karl Vorländer: «Goethes Verhältnis zu Kant in seiner</w:t>
        <w:br/>
        <w:t>historischen Entwicklung», in: «Kantstudien», Philosophische Zeitschrift,</w:t>
        <w:br/>
        <w:t>hrg. von Dr. Hans Vaihinger, Band l, 1897, S. 60f., 325f. u. Band 2, 1898,</w:t>
        <w:br/>
      </w:r>
      <w:r>
        <w:rPr>
          <w:color w:val="000000"/>
          <w:spacing w:val="-7"/>
          <w:w w:val="101"/>
          <w:sz w:val="16"/>
          <w:szCs w:val="16"/>
          <w:lang w:val="de-DE"/>
        </w:rPr>
        <w:t>S. 161 f.</w:t>
      </w:r>
    </w:p>
    <w:p>
      <w:pPr>
        <w:pStyle w:val="Normal"/>
        <w:shd w:fill="FFFFFF" w:val="clear"/>
        <w:spacing w:lineRule="exact" w:line="187" w:before="125" w:after="0"/>
        <w:ind w:start="427" w:end="24" w:hanging="0"/>
        <w:jc w:val="both"/>
        <w:rPr/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Ich habe daher ... meine Meinung: </w:t>
      </w:r>
      <w:r>
        <w:rPr>
          <w:color w:val="000000"/>
          <w:spacing w:val="1"/>
          <w:w w:val="101"/>
          <w:sz w:val="16"/>
          <w:szCs w:val="16"/>
          <w:lang w:val="de-DE"/>
        </w:rPr>
        <w:t>Siehe Rudolf Steiners Einleitung zu</w:t>
        <w:br/>
      </w:r>
      <w:r>
        <w:rPr>
          <w:color w:val="000000"/>
          <w:w w:val="101"/>
          <w:sz w:val="16"/>
          <w:szCs w:val="16"/>
          <w:lang w:val="de-DE"/>
        </w:rPr>
        <w:t>Goethes «Sprüchen in Prosa», in: «Goethes Naturwissenschaftliche Schrif-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ten» (siehe Hinweis zu S. 20, Nr. 2), Bd. 5, bes. Fußnote auf S. 343.</w:t>
      </w:r>
    </w:p>
    <w:p>
      <w:pPr>
        <w:pStyle w:val="Normal"/>
        <w:shd w:fill="FFFFFF" w:val="clear"/>
        <w:spacing w:lineRule="exact" w:line="192" w:before="130" w:after="0"/>
        <w:ind w:start="432" w:end="19" w:hanging="0"/>
        <w:jc w:val="both"/>
        <w:rPr/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Darauf hat er: </w:t>
      </w:r>
      <w:r>
        <w:rPr>
          <w:color w:val="000000"/>
          <w:w w:val="101"/>
          <w:sz w:val="16"/>
          <w:szCs w:val="16"/>
          <w:lang w:val="de-DE"/>
        </w:rPr>
        <w:t>Karl Vorländer: «Kant, Schiller, Goethe. Eine Apologie», in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«Kantstudien» (s.o.), Band 3, 1899, S. 130f.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235" w:after="0"/>
        <w:rPr/>
      </w:pPr>
      <w:r>
        <w:rPr>
          <w:color w:val="000000"/>
          <w:spacing w:val="-10"/>
          <w:w w:val="101"/>
          <w:sz w:val="16"/>
          <w:szCs w:val="16"/>
          <w:lang w:val="de-DE"/>
        </w:rPr>
        <w:t>198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«Philosophie der Freiheit»: </w:t>
      </w:r>
      <w:r>
        <w:rPr>
          <w:color w:val="000000"/>
          <w:spacing w:val="-1"/>
          <w:w w:val="101"/>
          <w:sz w:val="16"/>
          <w:szCs w:val="16"/>
          <w:lang w:val="de-DE"/>
        </w:rPr>
        <w:t>Siehe Hinweis zu S. 148.</w:t>
      </w:r>
    </w:p>
    <w:p>
      <w:pPr>
        <w:pStyle w:val="Normal"/>
        <w:shd w:fill="FFFFFF" w:val="clear"/>
        <w:spacing w:lineRule="exact" w:line="187" w:before="149" w:after="0"/>
        <w:ind w:start="427" w:end="14" w:hanging="0"/>
        <w:jc w:val="both"/>
        <w:rPr/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Henri Lichtenberger: </w:t>
      </w:r>
      <w:r>
        <w:rPr>
          <w:color w:val="000000"/>
          <w:w w:val="101"/>
          <w:sz w:val="16"/>
          <w:szCs w:val="16"/>
          <w:lang w:val="de-DE"/>
        </w:rPr>
        <w:t>«La Philosophie de Nietzsche», 1898, (dt. Ausg. von</w:t>
        <w:br/>
        <w:t>Elisabeth Förster-Nietzsche, 1899), S. 179f. (Fußnote). Zu Rudolf Steiners</w:t>
        <w:br/>
        <w:t>Meinung über dieses Buch vgl. «Gesammelte Aufsätze zur Kultur- und</w:t>
        <w:br/>
        <w:t>Zeitgeschichte 1887-1901», GA 31, S. 506, 568, 589, 593, 601 f.</w:t>
      </w:r>
    </w:p>
    <w:p>
      <w:pPr>
        <w:pStyle w:val="Normal"/>
        <w:shd w:fill="FFFFFF" w:val="clear"/>
        <w:spacing w:lineRule="exact" w:line="192" w:before="125" w:after="0"/>
        <w:ind w:start="432" w:end="10" w:hanging="0"/>
        <w:jc w:val="both"/>
        <w:rPr/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Haeckel: </w:t>
      </w:r>
      <w:r>
        <w:rPr>
          <w:color w:val="000000"/>
          <w:spacing w:val="-1"/>
          <w:w w:val="101"/>
          <w:sz w:val="16"/>
          <w:szCs w:val="16"/>
          <w:lang w:val="de-DE"/>
        </w:rPr>
        <w:t>1. «Biologie der Kalkschwämme», Berlin 1872. - 2. «Studien zur</w:t>
        <w:br/>
      </w:r>
      <w:r>
        <w:rPr>
          <w:color w:val="000000"/>
          <w:w w:val="101"/>
          <w:sz w:val="16"/>
          <w:szCs w:val="16"/>
          <w:lang w:val="de-DE"/>
        </w:rPr>
        <w:t>Gasträa-Theorie» (1873-1884), in: «Biologische</w:t>
      </w:r>
      <w:r>
        <w:rPr>
          <w:color w:val="000000"/>
          <w:w w:val="101"/>
          <w:sz w:val="16"/>
          <w:szCs w:val="16"/>
          <w:lang w:val="en-US"/>
        </w:rPr>
        <w:t xml:space="preserve"> </w:t>
      </w:r>
      <w:r>
        <w:rPr>
          <w:color w:val="000000"/>
          <w:w w:val="101"/>
          <w:sz w:val="16"/>
          <w:szCs w:val="16"/>
          <w:lang w:val="de-DE"/>
        </w:rPr>
        <w:t>Studien»,</w:t>
      </w:r>
      <w:r>
        <w:rPr>
          <w:color w:val="000000"/>
          <w:w w:val="101"/>
          <w:sz w:val="16"/>
          <w:szCs w:val="16"/>
          <w:lang w:val="en-US"/>
        </w:rPr>
        <w:t xml:space="preserve"> </w:t>
      </w:r>
      <w:r>
        <w:rPr>
          <w:color w:val="000000"/>
          <w:w w:val="101"/>
          <w:sz w:val="16"/>
          <w:szCs w:val="16"/>
          <w:lang w:val="de-DE"/>
        </w:rPr>
        <w:t>2. Heftjena 1877.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240" w:after="0"/>
        <w:rPr/>
      </w:pPr>
      <w:r>
        <w:rPr>
          <w:color w:val="000000"/>
          <w:spacing w:val="-12"/>
          <w:w w:val="101"/>
          <w:sz w:val="16"/>
          <w:szCs w:val="16"/>
          <w:lang w:val="de-DE"/>
        </w:rPr>
        <w:t>199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 xml:space="preserve">Liebmann behauptet: </w:t>
      </w:r>
      <w:r>
        <w:rPr>
          <w:color w:val="000000"/>
          <w:spacing w:val="2"/>
          <w:w w:val="101"/>
          <w:sz w:val="16"/>
          <w:szCs w:val="16"/>
          <w:lang w:val="de-DE"/>
        </w:rPr>
        <w:t>Siehe Hinweis zu S. 169, Nr. 2, 1. Heft, S. 113.</w:t>
      </w:r>
    </w:p>
    <w:p>
      <w:pPr>
        <w:pStyle w:val="Normal"/>
        <w:shd w:fill="FFFFFF" w:val="clear"/>
        <w:spacing w:lineRule="exact" w:line="192" w:before="149" w:after="0"/>
        <w:ind w:start="432" w:end="5" w:hanging="0"/>
        <w:jc w:val="both"/>
        <w:rPr/>
      </w:pPr>
      <w:r>
        <w:rPr>
          <w:i/>
          <w:iCs/>
          <w:color w:val="000000"/>
          <w:spacing w:val="-2"/>
          <w:w w:val="101"/>
          <w:sz w:val="16"/>
          <w:szCs w:val="16"/>
          <w:lang w:val="de-DE"/>
        </w:rPr>
        <w:t xml:space="preserve">Paul Flechsig: \. </w:t>
      </w:r>
      <w:r>
        <w:rPr>
          <w:color w:val="000000"/>
          <w:spacing w:val="-2"/>
          <w:w w:val="101"/>
          <w:sz w:val="16"/>
          <w:szCs w:val="16"/>
          <w:lang w:val="de-DE"/>
        </w:rPr>
        <w:t>«Gehirn und Seele. Rektoratsrede, gehalten am 31. Oktober</w:t>
        <w:br/>
        <w:t>1894 in der Universitätskirche zu Leipzig», Leipzig 1894. - 2. «Die Lokalisa-</w:t>
        <w:br/>
        <w:t>tion der geistigen Vorgänge, insbesondere der Sinnesempfindungen des Men-</w:t>
        <w:br/>
      </w:r>
      <w:r>
        <w:rPr>
          <w:color w:val="000000"/>
          <w:w w:val="101"/>
          <w:sz w:val="16"/>
          <w:szCs w:val="16"/>
          <w:lang w:val="de-DE"/>
        </w:rPr>
        <w:t>schen. Vortrag, gehalten auf der 68. Versammlung deutscher Naturforscher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u. Ärzte zu Frankfurt a. M.», Leipzig 1896.</w:t>
      </w:r>
    </w:p>
    <w:p>
      <w:pPr>
        <w:pStyle w:val="Normal"/>
        <w:shd w:fill="FFFFFF" w:val="clear"/>
        <w:spacing w:lineRule="exact" w:line="192" w:before="130" w:after="0"/>
        <w:ind w:start="437" w:hanging="0"/>
        <w:jc w:val="both"/>
        <w:rPr/>
      </w:pPr>
      <w:r>
        <w:rPr>
          <w:i/>
          <w:iCs/>
          <w:color w:val="000000"/>
          <w:spacing w:val="-2"/>
          <w:w w:val="101"/>
          <w:sz w:val="16"/>
          <w:szCs w:val="16"/>
          <w:lang w:val="de-DE"/>
        </w:rPr>
        <w:t xml:space="preserve">in der er sagte: </w:t>
      </w:r>
      <w:r>
        <w:rPr>
          <w:color w:val="000000"/>
          <w:spacing w:val="-2"/>
          <w:w w:val="101"/>
          <w:sz w:val="16"/>
          <w:szCs w:val="16"/>
          <w:lang w:val="de-DE"/>
        </w:rPr>
        <w:t>«Die neueren Fortschritte in der Wissenschaft und ihr Einfluß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auf Medizin und Chirurgie». Zweite Huxley-Lecture, gelesen in der Charing</w:t>
        <w:br/>
        <w:t>Cross Hospital Medica) School zu London am 3. Oktober 1898, Berlin 1898,</w:t>
        <w:br/>
      </w:r>
      <w:r>
        <w:rPr>
          <w:color w:val="000000"/>
          <w:spacing w:val="-6"/>
          <w:w w:val="101"/>
          <w:sz w:val="16"/>
          <w:szCs w:val="16"/>
          <w:lang w:val="de-DE"/>
        </w:rPr>
        <w:t>S. 4.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240" w:after="0"/>
        <w:rPr/>
      </w:pPr>
      <w:r>
        <w:rPr>
          <w:color w:val="000000"/>
          <w:spacing w:val="-7"/>
          <w:w w:val="101"/>
          <w:sz w:val="16"/>
          <w:szCs w:val="16"/>
          <w:lang w:val="de-DE"/>
        </w:rPr>
        <w:t>200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bedeutungslose Worte: </w:t>
      </w:r>
      <w:r>
        <w:rPr>
          <w:color w:val="000000"/>
          <w:w w:val="101"/>
          <w:sz w:val="16"/>
          <w:szCs w:val="16"/>
          <w:lang w:val="de-DE"/>
        </w:rPr>
        <w:t>Ebenda, S. 7f.</w:t>
      </w:r>
    </w:p>
    <w:p>
      <w:pPr>
        <w:sectPr>
          <w:type w:val="nextPage"/>
          <w:pgSz w:w="8391" w:h="11906"/>
          <w:pgMar w:left="1641" w:right="13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48" w:hanging="0"/>
        <w:jc w:val="center"/>
        <w:rPr>
          <w:color w:val="000000"/>
          <w:spacing w:val="15"/>
          <w:w w:val="101"/>
          <w:sz w:val="16"/>
          <w:szCs w:val="16"/>
          <w:lang w:val="de-DE"/>
        </w:rPr>
      </w:pPr>
      <w:r>
        <w:rPr>
          <w:color w:val="000000"/>
          <w:spacing w:val="15"/>
          <w:w w:val="101"/>
          <w:sz w:val="16"/>
          <w:szCs w:val="16"/>
          <w:lang w:val="de-DE"/>
        </w:rPr>
        <w:t>619</w:t>
      </w:r>
    </w:p>
    <w:p>
      <w:pPr>
        <w:pStyle w:val="Normal"/>
        <w:shd w:fill="FFFFFF" w:val="clear"/>
        <w:spacing w:lineRule="exact" w:line="192"/>
        <w:ind w:start="427" w:end="24" w:hanging="427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201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Grund-Ideen: </w:t>
      </w:r>
      <w:r>
        <w:rPr>
          <w:color w:val="000000"/>
          <w:spacing w:val="2"/>
          <w:sz w:val="16"/>
          <w:szCs w:val="16"/>
          <w:lang w:val="de-DE"/>
        </w:rPr>
        <w:t>Neubearbeitung der «Einleitung» zu Goethes «Sprüchen in</w:t>
        <w:br/>
        <w:t>Prosa», in: «Goethes Naturwissenschaftliche Schriften» (siehe Hinweis zu</w:t>
        <w:br/>
      </w:r>
      <w:r>
        <w:rPr>
          <w:color w:val="000000"/>
          <w:spacing w:val="4"/>
          <w:sz w:val="16"/>
          <w:szCs w:val="16"/>
          <w:lang w:val="de-DE"/>
        </w:rPr>
        <w:t>S. 20, Nr. 2), Bd. 5, GA le, S. 339-348.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27" w:leader="none"/>
        </w:tabs>
        <w:spacing w:before="226" w:after="0"/>
        <w:ind w:start="5" w:hanging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denselben Gedanken: </w:t>
      </w:r>
      <w:r>
        <w:rPr>
          <w:color w:val="000000"/>
          <w:spacing w:val="2"/>
          <w:sz w:val="16"/>
          <w:szCs w:val="16"/>
          <w:lang w:val="de-DE"/>
        </w:rPr>
        <w:t>«Sprüche in Prosa: Das Erkennen», ebenda, S. 351.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27" w:leader="none"/>
        </w:tabs>
        <w:spacing w:lineRule="exact" w:line="326" w:before="115" w:after="0"/>
        <w:ind w:start="427" w:hanging="422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mit Goethe erwidern: </w:t>
      </w:r>
      <w:r>
        <w:rPr>
          <w:color w:val="000000"/>
          <w:spacing w:val="2"/>
          <w:sz w:val="16"/>
          <w:szCs w:val="16"/>
          <w:lang w:val="de-DE"/>
        </w:rPr>
        <w:t>«Sprüche in Prosa: Kunst», ebenda, S. 503.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«Alles Faktische ...»: </w:t>
      </w:r>
      <w:r>
        <w:rPr>
          <w:color w:val="000000"/>
          <w:sz w:val="16"/>
          <w:szCs w:val="16"/>
          <w:lang w:val="de-DE"/>
        </w:rPr>
        <w:t>«Sprüche in Prosa: Das Erkennen», ebenda, S. 376.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Goethe schreibt an Jacobi: </w:t>
      </w:r>
      <w:r>
        <w:rPr>
          <w:color w:val="000000"/>
          <w:sz w:val="16"/>
          <w:szCs w:val="16"/>
          <w:lang w:val="de-DE"/>
        </w:rPr>
        <w:t>5. Mai 1786.</w:t>
      </w:r>
    </w:p>
    <w:p>
      <w:pPr>
        <w:pStyle w:val="Normal"/>
        <w:shd w:fill="FFFFFF" w:val="clear"/>
        <w:spacing w:lineRule="exact" w:line="341" w:before="77" w:after="0"/>
        <w:ind w:start="442" w:hanging="432"/>
        <w:rPr/>
      </w:pPr>
      <w:r>
        <w:rPr>
          <w:color w:val="000000"/>
          <w:sz w:val="16"/>
          <w:szCs w:val="16"/>
          <w:lang w:val="de-DE"/>
        </w:rPr>
        <w:t xml:space="preserve">207     </w:t>
      </w:r>
      <w:r>
        <w:rPr>
          <w:i/>
          <w:iCs/>
          <w:color w:val="000000"/>
          <w:sz w:val="16"/>
          <w:szCs w:val="16"/>
          <w:lang w:val="de-DE"/>
        </w:rPr>
        <w:t xml:space="preserve">Ihm ist: </w:t>
      </w:r>
      <w:r>
        <w:rPr>
          <w:color w:val="000000"/>
          <w:sz w:val="16"/>
          <w:szCs w:val="16"/>
          <w:lang w:val="de-DE"/>
        </w:rPr>
        <w:t>«Sprüche in Prosa: Ethisches», siehe oben, S. 460.</w:t>
        <w:br/>
      </w:r>
      <w:r>
        <w:rPr>
          <w:color w:val="000000"/>
          <w:spacing w:val="-3"/>
          <w:sz w:val="16"/>
          <w:szCs w:val="16"/>
          <w:lang w:val="de-DE"/>
        </w:rPr>
        <w:t>«</w:t>
      </w:r>
      <w:r>
        <w:rPr>
          <w:i/>
          <w:iCs/>
          <w:color w:val="000000"/>
          <w:sz w:val="16"/>
          <w:szCs w:val="16"/>
          <w:lang w:val="de-DE"/>
        </w:rPr>
        <w:t xml:space="preserve">Philosophie der Freiheit»; </w:t>
      </w:r>
      <w:r>
        <w:rPr>
          <w:color w:val="000000"/>
          <w:sz w:val="16"/>
          <w:szCs w:val="16"/>
          <w:lang w:val="de-DE"/>
        </w:rPr>
        <w:t>Siehe Hinweis zu S. 148.</w:t>
      </w:r>
    </w:p>
    <w:p>
      <w:pPr>
        <w:pStyle w:val="Normal"/>
        <w:shd w:fill="FFFFFF" w:val="clear"/>
        <w:spacing w:lineRule="exact" w:line="192" w:before="192" w:after="0"/>
        <w:ind w:start="437" w:end="14" w:hanging="422"/>
        <w:jc w:val="both"/>
        <w:rPr/>
      </w:pPr>
      <w:r>
        <w:rPr>
          <w:color w:val="000000"/>
          <w:sz w:val="16"/>
          <w:szCs w:val="16"/>
          <w:lang w:val="de-DE"/>
        </w:rPr>
        <w:t xml:space="preserve">207 </w:t>
      </w:r>
      <w:r>
        <w:rPr>
          <w:i/>
          <w:iCs/>
          <w:color w:val="000000"/>
          <w:sz w:val="16"/>
          <w:szCs w:val="16"/>
          <w:lang w:val="de-DE"/>
        </w:rPr>
        <w:t xml:space="preserve">Moral und Christentum: </w:t>
      </w:r>
      <w:r>
        <w:rPr>
          <w:color w:val="000000"/>
          <w:sz w:val="16"/>
          <w:szCs w:val="16"/>
          <w:lang w:val="de-DE"/>
        </w:rPr>
        <w:t>Der erste Teil des Aufsatzes ist eine Neubearbeitung</w:t>
        <w:br/>
      </w:r>
      <w:r>
        <w:rPr>
          <w:color w:val="000000"/>
          <w:spacing w:val="2"/>
          <w:sz w:val="16"/>
          <w:szCs w:val="16"/>
          <w:lang w:val="de-DE"/>
        </w:rPr>
        <w:t>der «Praktischen Schlußbetrachtung» aus «Wahrheit und Wissenschaft»</w:t>
        <w:br/>
        <w:t>(1892), GA 3, unterbrochen von einer Anmerkung zur oben erwähnten</w:t>
        <w:br/>
        <w:t>Einleitung zu Goethes «Sprüchen in Prosa» (vgl. Hinweis zu S. 201). - S.</w:t>
        <w:br/>
      </w:r>
      <w:r>
        <w:rPr>
          <w:color w:val="000000"/>
          <w:spacing w:val="-2"/>
          <w:sz w:val="16"/>
          <w:szCs w:val="16"/>
          <w:lang w:val="de-DE"/>
        </w:rPr>
        <w:t>210 bis 212 siehe «Goethe als Vater einer neuen Ästhetik», S. 30 ff. in diesem</w:t>
        <w:br/>
      </w:r>
      <w:r>
        <w:rPr>
          <w:color w:val="000000"/>
          <w:spacing w:val="-3"/>
          <w:sz w:val="16"/>
          <w:szCs w:val="16"/>
          <w:lang w:val="de-DE"/>
        </w:rPr>
        <w:t>Band.</w:t>
      </w:r>
    </w:p>
    <w:p>
      <w:pPr>
        <w:pStyle w:val="Normal"/>
        <w:shd w:fill="FFFFFF" w:val="clear"/>
        <w:tabs>
          <w:tab w:val="clear" w:pos="720"/>
          <w:tab w:val="left" w:pos="442" w:leader="none"/>
        </w:tabs>
        <w:spacing w:before="130" w:after="0"/>
        <w:ind w:start="14" w:hanging="0"/>
        <w:rPr/>
      </w:pPr>
      <w:r>
        <w:rPr>
          <w:color w:val="000000"/>
          <w:spacing w:val="-7"/>
          <w:sz w:val="16"/>
          <w:szCs w:val="16"/>
          <w:lang w:val="de-DE"/>
        </w:rPr>
        <w:t>209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einem Aufsatz der «Zukunft»: </w:t>
      </w:r>
      <w:r>
        <w:rPr>
          <w:color w:val="000000"/>
          <w:spacing w:val="3"/>
          <w:sz w:val="16"/>
          <w:szCs w:val="16"/>
          <w:lang w:val="de-DE"/>
        </w:rPr>
        <w:t>Siehe 2. Hinweis zu S. 19.</w:t>
      </w:r>
    </w:p>
    <w:p>
      <w:pPr>
        <w:pStyle w:val="Normal"/>
        <w:shd w:fill="FFFFFF" w:val="clear"/>
        <w:spacing w:lineRule="exact" w:line="192" w:before="125" w:after="0"/>
        <w:ind w:start="446" w:end="5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Tönnies: </w:t>
      </w:r>
      <w:r>
        <w:rPr>
          <w:color w:val="000000"/>
          <w:sz w:val="16"/>
          <w:szCs w:val="16"/>
          <w:lang w:val="de-DE"/>
        </w:rPr>
        <w:t>In der genannten Broschüre, S. 11, wörtlich: «Auf dem Wege zum</w:t>
        <w:br/>
      </w:r>
      <w:r>
        <w:rPr>
          <w:color w:val="000000"/>
          <w:spacing w:val="2"/>
          <w:sz w:val="16"/>
          <w:szCs w:val="16"/>
          <w:lang w:val="de-DE"/>
        </w:rPr>
        <w:t>Hades können sie keinen schlimmeren Hermes finden, als den, der &lt;über</w:t>
        <w:br/>
      </w:r>
      <w:r>
        <w:rPr>
          <w:color w:val="000000"/>
          <w:spacing w:val="-1"/>
          <w:sz w:val="16"/>
          <w:szCs w:val="16"/>
          <w:lang w:val="de-DE"/>
        </w:rPr>
        <w:t>die großen Fragen der menschlichen Moral sich wahnsinnig gedacht hat&gt; (so</w:t>
        <w:br/>
      </w:r>
      <w:r>
        <w:rPr>
          <w:color w:val="000000"/>
          <w:spacing w:val="3"/>
          <w:sz w:val="16"/>
          <w:szCs w:val="16"/>
          <w:lang w:val="de-DE"/>
        </w:rPr>
        <w:t>bezeichnet ihn Herr Rudolf Steiner aus Weimar), Friedrich Nietzsche.»</w:t>
      </w:r>
    </w:p>
    <w:p>
      <w:pPr>
        <w:pStyle w:val="Normal"/>
        <w:shd w:fill="FFFFFF" w:val="clear"/>
        <w:spacing w:lineRule="exact" w:line="187" w:before="130" w:after="0"/>
        <w:ind w:start="451" w:end="10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meiner Ausgabe: </w:t>
      </w:r>
      <w:r>
        <w:rPr>
          <w:color w:val="000000"/>
          <w:spacing w:val="-1"/>
          <w:sz w:val="16"/>
          <w:szCs w:val="16"/>
          <w:lang w:val="de-DE"/>
        </w:rPr>
        <w:t>In: «Goethes Naturwissenschaftliche Schriften» (siehe Hin-</w:t>
        <w:br/>
      </w:r>
      <w:r>
        <w:rPr>
          <w:color w:val="000000"/>
          <w:spacing w:val="4"/>
          <w:sz w:val="16"/>
          <w:szCs w:val="16"/>
          <w:lang w:val="de-DE"/>
        </w:rPr>
        <w:t>weis zu S. 20, Nr. 2), Bd. 2, GA Ib, S. XLIII</w:t>
      </w:r>
      <w:r>
        <w:rPr>
          <w:color w:val="000000"/>
          <w:spacing w:val="4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ff.</w:t>
      </w:r>
    </w:p>
    <w:p>
      <w:pPr>
        <w:pStyle w:val="Normal"/>
        <w:shd w:fill="FFFFFF" w:val="clear"/>
        <w:tabs>
          <w:tab w:val="clear" w:pos="720"/>
          <w:tab w:val="left" w:pos="442" w:leader="none"/>
        </w:tabs>
        <w:spacing w:lineRule="exact" w:line="187" w:before="130" w:after="0"/>
        <w:ind w:start="442" w:hanging="427"/>
        <w:rPr/>
      </w:pPr>
      <w:r>
        <w:rPr>
          <w:color w:val="000000"/>
          <w:spacing w:val="-6"/>
          <w:sz w:val="16"/>
          <w:szCs w:val="16"/>
          <w:lang w:val="de-DE"/>
        </w:rPr>
        <w:t>210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«Natur!...»: </w:t>
      </w:r>
      <w:r>
        <w:rPr>
          <w:color w:val="000000"/>
          <w:spacing w:val="1"/>
          <w:sz w:val="16"/>
          <w:szCs w:val="16"/>
          <w:lang w:val="de-DE"/>
        </w:rPr>
        <w:t>«Die Natur. Aphoristisch», in: «Goethes Naturwissenschaftli-</w:t>
        <w:br/>
      </w:r>
      <w:r>
        <w:rPr>
          <w:color w:val="000000"/>
          <w:spacing w:val="3"/>
          <w:sz w:val="16"/>
          <w:szCs w:val="16"/>
          <w:lang w:val="de-DE"/>
        </w:rPr>
        <w:t>che Schriften» (siehe Hinweis zu S. 20, Nr. 2), Bd. 2, GA Ib, S. 5.</w:t>
      </w:r>
    </w:p>
    <w:p>
      <w:pPr>
        <w:pStyle w:val="Normal"/>
        <w:shd w:fill="FFFFFF" w:val="clear"/>
        <w:spacing w:before="134" w:after="0"/>
        <w:ind w:start="456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erwähnten Ausspruch: </w:t>
      </w:r>
      <w:r>
        <w:rPr>
          <w:color w:val="000000"/>
          <w:sz w:val="16"/>
          <w:szCs w:val="16"/>
          <w:lang w:val="de-DE"/>
        </w:rPr>
        <w:t>Vgl. S. 204.</w:t>
      </w:r>
    </w:p>
    <w:p>
      <w:pPr>
        <w:pStyle w:val="Normal"/>
        <w:shd w:fill="FFFFFF" w:val="clear"/>
        <w:spacing w:lineRule="exact" w:line="192" w:before="130" w:after="0"/>
        <w:ind w:start="466" w:end="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bei begabten Menschen findet: </w:t>
      </w:r>
      <w:r>
        <w:rPr>
          <w:color w:val="000000"/>
          <w:spacing w:val="1"/>
          <w:sz w:val="16"/>
          <w:szCs w:val="16"/>
          <w:lang w:val="de-DE"/>
        </w:rPr>
        <w:t>«Winckelmann und sein Jahrhundert», Kap.</w:t>
        <w:br/>
      </w:r>
      <w:r>
        <w:rPr>
          <w:color w:val="000000"/>
          <w:sz w:val="16"/>
          <w:szCs w:val="16"/>
          <w:lang w:val="de-DE"/>
        </w:rPr>
        <w:t>«Eintritt».</w:t>
      </w:r>
    </w:p>
    <w:p>
      <w:pPr>
        <w:pStyle w:val="Normal"/>
        <w:shd w:fill="FFFFFF" w:val="clear"/>
        <w:tabs>
          <w:tab w:val="clear" w:pos="720"/>
          <w:tab w:val="left" w:pos="442" w:leader="none"/>
        </w:tabs>
        <w:spacing w:lineRule="exact" w:line="197" w:before="120" w:after="0"/>
        <w:ind w:start="442" w:hanging="427"/>
        <w:rPr/>
      </w:pPr>
      <w:r>
        <w:rPr>
          <w:color w:val="000000"/>
          <w:spacing w:val="-10"/>
          <w:sz w:val="16"/>
          <w:szCs w:val="16"/>
          <w:lang w:val="de-DE"/>
        </w:rPr>
        <w:t>211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«Anschauende Urteilskraft»: </w:t>
      </w:r>
      <w:r>
        <w:rPr>
          <w:color w:val="000000"/>
          <w:spacing w:val="-1"/>
          <w:sz w:val="16"/>
          <w:szCs w:val="16"/>
          <w:lang w:val="de-DE"/>
        </w:rPr>
        <w:t>In «Goethes Naturwissenschaftliche Schriften»</w:t>
        <w:br/>
      </w:r>
      <w:r>
        <w:rPr>
          <w:color w:val="000000"/>
          <w:sz w:val="16"/>
          <w:szCs w:val="16"/>
          <w:lang w:val="de-DE"/>
        </w:rPr>
        <w:t>(siehe Hinweis zu S. 20, Nr. 2), Bd. l, GA l a, S. 115 f. (Zitat unten: S. 116).</w:t>
      </w:r>
    </w:p>
    <w:p>
      <w:pPr>
        <w:pStyle w:val="Normal"/>
        <w:shd w:fill="FFFFFF" w:val="clear"/>
        <w:spacing w:lineRule="exact" w:line="413"/>
        <w:ind w:start="34" w:firstLine="427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klärt er Goethe auf: </w:t>
      </w:r>
      <w:r>
        <w:rPr>
          <w:color w:val="000000"/>
          <w:spacing w:val="1"/>
          <w:sz w:val="16"/>
          <w:szCs w:val="16"/>
          <w:lang w:val="de-DE"/>
        </w:rPr>
        <w:t>Brief Schillers an Goethe vom 23. August 1794.</w:t>
        <w:br/>
        <w:t xml:space="preserve">213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seinen Worten: </w:t>
      </w:r>
      <w:r>
        <w:rPr>
          <w:color w:val="000000"/>
          <w:spacing w:val="1"/>
          <w:sz w:val="16"/>
          <w:szCs w:val="16"/>
          <w:lang w:val="de-DE"/>
        </w:rPr>
        <w:t>Gedichte: «Trilogie der Leidenschaft»: «Elegie».</w:t>
      </w:r>
    </w:p>
    <w:p>
      <w:pPr>
        <w:sectPr>
          <w:type w:val="nextPage"/>
          <w:pgSz w:w="8391" w:h="11906"/>
          <w:pgMar w:left="1176" w:right="18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13"/>
        <w:ind w:start="62" w:hanging="0"/>
        <w:jc w:val="center"/>
        <w:rPr>
          <w:color w:val="000000"/>
          <w:spacing w:val="14"/>
          <w:sz w:val="16"/>
          <w:szCs w:val="16"/>
          <w:lang w:val="de-DE"/>
        </w:rPr>
      </w:pPr>
      <w:r>
        <w:rPr>
          <w:color w:val="000000"/>
          <w:spacing w:val="14"/>
          <w:sz w:val="16"/>
          <w:szCs w:val="16"/>
          <w:lang w:val="de-DE"/>
        </w:rPr>
        <w:t>620</w:t>
      </w:r>
    </w:p>
    <w:p>
      <w:pPr>
        <w:pStyle w:val="Normal"/>
        <w:numPr>
          <w:ilvl w:val="0"/>
          <w:numId w:val="45"/>
        </w:numPr>
        <w:shd w:fill="FFFFFF" w:val="clear"/>
        <w:tabs>
          <w:tab w:val="clear" w:pos="720"/>
          <w:tab w:val="left" w:pos="422" w:leader="none"/>
        </w:tabs>
        <w:spacing w:lineRule="exact" w:line="187"/>
        <w:ind w:start="422" w:hanging="422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er sucht sich </w:t>
      </w:r>
      <w:r>
        <w:rPr>
          <w:color w:val="000000"/>
          <w:sz w:val="16"/>
          <w:szCs w:val="16"/>
          <w:lang w:val="de-DE"/>
        </w:rPr>
        <w:t xml:space="preserve">... </w:t>
      </w:r>
      <w:r>
        <w:rPr>
          <w:i/>
          <w:iCs/>
          <w:color w:val="000000"/>
          <w:sz w:val="16"/>
          <w:szCs w:val="16"/>
          <w:lang w:val="de-DE"/>
        </w:rPr>
        <w:t>zu</w:t>
      </w:r>
      <w:r>
        <w:rPr>
          <w:color w:val="000000"/>
          <w:sz w:val="16"/>
          <w:szCs w:val="16"/>
          <w:lang w:val="de-DE"/>
        </w:rPr>
        <w:t xml:space="preserve"> </w:t>
      </w:r>
      <w:r>
        <w:rPr>
          <w:i/>
          <w:iCs/>
          <w:color w:val="000000"/>
          <w:sz w:val="16"/>
          <w:szCs w:val="16"/>
          <w:lang w:val="de-DE"/>
        </w:rPr>
        <w:t xml:space="preserve">nahem: </w:t>
      </w:r>
      <w:r>
        <w:rPr>
          <w:color w:val="000000"/>
          <w:sz w:val="16"/>
          <w:szCs w:val="16"/>
          <w:lang w:val="de-DE"/>
        </w:rPr>
        <w:t>«Sprüche in Prosa: Das Erkennen», in: «Goethes</w:t>
        <w:br/>
      </w:r>
      <w:r>
        <w:rPr>
          <w:color w:val="000000"/>
          <w:spacing w:val="2"/>
          <w:sz w:val="16"/>
          <w:szCs w:val="16"/>
          <w:lang w:val="de-DE"/>
        </w:rPr>
        <w:t>Naturwissenschaftliche Schriften» (siehe Hinweis zu S. 20, Nr. 2), Bd. 5,</w:t>
        <w:br/>
        <w:t>GA le, S. 378.</w:t>
      </w:r>
    </w:p>
    <w:p>
      <w:pPr>
        <w:pStyle w:val="Normal"/>
        <w:numPr>
          <w:ilvl w:val="0"/>
          <w:numId w:val="45"/>
        </w:numPr>
        <w:shd w:fill="FFFFFF" w:val="clear"/>
        <w:tabs>
          <w:tab w:val="clear" w:pos="720"/>
          <w:tab w:val="left" w:pos="422" w:leader="none"/>
        </w:tabs>
        <w:spacing w:before="235" w:after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Bayles Wörterbuch: </w:t>
      </w:r>
      <w:r>
        <w:rPr>
          <w:color w:val="000000"/>
          <w:spacing w:val="1"/>
          <w:sz w:val="16"/>
          <w:szCs w:val="16"/>
          <w:lang w:val="de-DE"/>
        </w:rPr>
        <w:t>«Dictionnaire historique et critique», 2 Bände, 1697.</w:t>
      </w:r>
    </w:p>
    <w:p>
      <w:pPr>
        <w:pStyle w:val="Normal"/>
        <w:shd w:fill="FFFFFF" w:val="clear"/>
        <w:spacing w:lineRule="exact" w:line="187" w:before="144" w:after="0"/>
        <w:ind w:start="432" w:end="14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Goethe-Jahrbuch: </w:t>
      </w:r>
      <w:r>
        <w:rPr>
          <w:color w:val="000000"/>
          <w:spacing w:val="-1"/>
          <w:sz w:val="16"/>
          <w:szCs w:val="16"/>
          <w:lang w:val="de-DE"/>
        </w:rPr>
        <w:t>Vgl. Vortrag in Berlin am 26. Januar 1911: «Galilei, Gior-</w:t>
        <w:br/>
      </w:r>
      <w:r>
        <w:rPr>
          <w:color w:val="000000"/>
          <w:spacing w:val="1"/>
          <w:sz w:val="16"/>
          <w:szCs w:val="16"/>
          <w:lang w:val="de-DE"/>
        </w:rPr>
        <w:t>dano Bruno und Goethe» in: «Antworten der Geisteswissenschaft auf die</w:t>
        <w:br/>
      </w:r>
      <w:r>
        <w:rPr>
          <w:color w:val="000000"/>
          <w:spacing w:val="2"/>
          <w:sz w:val="16"/>
          <w:szCs w:val="16"/>
          <w:lang w:val="de-DE"/>
        </w:rPr>
        <w:t>großen Fragen des Daseins», GA 60.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422" w:leader="none"/>
        </w:tabs>
        <w:spacing w:before="134" w:after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«Was war' ein Gott»: </w:t>
      </w:r>
      <w:r>
        <w:rPr>
          <w:color w:val="000000"/>
          <w:spacing w:val="2"/>
          <w:sz w:val="16"/>
          <w:szCs w:val="16"/>
          <w:lang w:val="de-DE"/>
        </w:rPr>
        <w:t>Gedichte: Procemion.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422" w:leader="none"/>
        </w:tabs>
        <w:spacing w:lineRule="exact" w:line="317" w:before="125" w:after="0"/>
        <w:ind w:start="422" w:hanging="422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Haeckel hat in seiner Schrift: </w:t>
      </w:r>
      <w:r>
        <w:rPr>
          <w:color w:val="000000"/>
          <w:spacing w:val="1"/>
          <w:sz w:val="16"/>
          <w:szCs w:val="16"/>
          <w:lang w:val="de-DE"/>
        </w:rPr>
        <w:t>Siehe Hinweis zu S. 154, Nr. 7, S. 27.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«Welträtseln»: </w:t>
      </w:r>
      <w:r>
        <w:rPr>
          <w:color w:val="000000"/>
          <w:spacing w:val="-1"/>
          <w:sz w:val="16"/>
          <w:szCs w:val="16"/>
          <w:lang w:val="de-DE"/>
        </w:rPr>
        <w:t>Siehe Seite 198, 3.</w:t>
      </w:r>
    </w:p>
    <w:p>
      <w:pPr>
        <w:pStyle w:val="Normal"/>
        <w:shd w:fill="FFFFFF" w:val="clear"/>
        <w:spacing w:lineRule="exact" w:line="192" w:before="101" w:after="0"/>
        <w:ind w:start="432" w:end="14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Goethes Worte: </w:t>
      </w:r>
      <w:r>
        <w:rPr>
          <w:color w:val="000000"/>
          <w:spacing w:val="-2"/>
          <w:sz w:val="16"/>
          <w:szCs w:val="16"/>
          <w:lang w:val="de-DE"/>
        </w:rPr>
        <w:t>«Erläuterungen zu dem aphoristischen Aufsatz &lt;Die Natur&gt;»,</w:t>
        <w:br/>
      </w:r>
      <w:r>
        <w:rPr>
          <w:color w:val="000000"/>
          <w:spacing w:val="1"/>
          <w:sz w:val="16"/>
          <w:szCs w:val="16"/>
          <w:lang w:val="de-DE"/>
        </w:rPr>
        <w:t>(Goethe an den Kanzler von Müller), Weimar, 24. Mai 1828, in: «Goethes</w:t>
        <w:br/>
        <w:t>Naturwissenschaftlichen Schriften» (siehe Hinweis zu S. 20, Nr. 2), Bd. 2,</w:t>
        <w:br/>
      </w:r>
      <w:r>
        <w:rPr>
          <w:color w:val="000000"/>
          <w:spacing w:val="3"/>
          <w:sz w:val="16"/>
          <w:szCs w:val="16"/>
          <w:lang w:val="de-DE"/>
        </w:rPr>
        <w:t>GA Ib, S. 64.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341" w:before="106" w:after="0"/>
        <w:ind w:start="422" w:hanging="422"/>
        <w:rPr/>
      </w:pPr>
      <w:r>
        <w:rPr>
          <w:color w:val="000000"/>
          <w:spacing w:val="-5"/>
          <w:sz w:val="16"/>
          <w:szCs w:val="16"/>
          <w:lang w:val="de-DE"/>
        </w:rPr>
        <w:t>217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diese Briefe: </w:t>
      </w:r>
      <w:r>
        <w:rPr>
          <w:color w:val="000000"/>
          <w:sz w:val="16"/>
          <w:szCs w:val="16"/>
          <w:lang w:val="de-DE"/>
        </w:rPr>
        <w:t>Siehe Hinweis zu S. 138, Nr. 6.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deshalb nennt Kant: </w:t>
      </w:r>
      <w:r>
        <w:rPr>
          <w:color w:val="000000"/>
          <w:spacing w:val="1"/>
          <w:sz w:val="16"/>
          <w:szCs w:val="16"/>
          <w:lang w:val="de-DE"/>
        </w:rPr>
        <w:t>Siehe Hinweis zu S. 35.</w:t>
      </w:r>
    </w:p>
    <w:p>
      <w:pPr>
        <w:pStyle w:val="Normal"/>
        <w:shd w:fill="FFFFFF" w:val="clear"/>
        <w:spacing w:before="96" w:after="0"/>
        <w:ind w:start="437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die zweite Erklärung des Schönen: </w:t>
      </w:r>
      <w:r>
        <w:rPr>
          <w:color w:val="000000"/>
          <w:spacing w:val="2"/>
          <w:sz w:val="16"/>
          <w:szCs w:val="16"/>
          <w:lang w:val="de-DE"/>
        </w:rPr>
        <w:t>Siehe Hinweis zu S. 35.</w:t>
      </w:r>
    </w:p>
    <w:p>
      <w:pPr>
        <w:pStyle w:val="Normal"/>
        <w:numPr>
          <w:ilvl w:val="0"/>
          <w:numId w:val="52"/>
        </w:numPr>
        <w:shd w:fill="FFFFFF" w:val="clear"/>
        <w:tabs>
          <w:tab w:val="clear" w:pos="720"/>
          <w:tab w:val="left" w:pos="437" w:leader="none"/>
        </w:tabs>
        <w:spacing w:lineRule="exact" w:line="341" w:before="106" w:after="0"/>
        <w:ind w:start="437" w:hanging="427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ruft begeistert aus: </w:t>
      </w:r>
      <w:r>
        <w:rPr>
          <w:color w:val="000000"/>
          <w:sz w:val="16"/>
          <w:szCs w:val="16"/>
          <w:lang w:val="de-DE"/>
        </w:rPr>
        <w:t>Siehe Hinweis zu S. 36.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Goethe ... Modell gesessen: </w:t>
      </w:r>
      <w:r>
        <w:rPr>
          <w:color w:val="000000"/>
          <w:spacing w:val="1"/>
          <w:sz w:val="16"/>
          <w:szCs w:val="16"/>
          <w:lang w:val="de-DE"/>
        </w:rPr>
        <w:t>Ebenda.</w:t>
      </w:r>
    </w:p>
    <w:p>
      <w:pPr>
        <w:pStyle w:val="Normal"/>
        <w:numPr>
          <w:ilvl w:val="0"/>
          <w:numId w:val="52"/>
        </w:numPr>
        <w:shd w:fill="FFFFFF" w:val="clear"/>
        <w:tabs>
          <w:tab w:val="clear" w:pos="720"/>
          <w:tab w:val="left" w:pos="437" w:leader="none"/>
        </w:tabs>
        <w:spacing w:before="202" w:after="0"/>
        <w:ind w:start="10" w:hanging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Er sagt sich: </w:t>
      </w:r>
      <w:r>
        <w:rPr>
          <w:color w:val="000000"/>
          <w:sz w:val="16"/>
          <w:szCs w:val="16"/>
          <w:lang w:val="de-DE"/>
        </w:rPr>
        <w:t>«Italienische Reise», Rom, den 6. September 1787.</w:t>
      </w:r>
    </w:p>
    <w:p>
      <w:pPr>
        <w:pStyle w:val="Normal"/>
        <w:shd w:fill="FFFFFF" w:val="clear"/>
        <w:spacing w:lineRule="exact" w:line="192" w:before="149" w:after="0"/>
        <w:ind w:start="451" w:end="10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seine ... Denkweise ... mitbetont: </w:t>
      </w:r>
      <w:r>
        <w:rPr>
          <w:color w:val="000000"/>
          <w:spacing w:val="2"/>
          <w:sz w:val="16"/>
          <w:szCs w:val="16"/>
          <w:lang w:val="de-DE"/>
        </w:rPr>
        <w:t>«Gespräche mit Eckermann»: 11. März</w:t>
        <w:br/>
      </w:r>
      <w:r>
        <w:rPr>
          <w:color w:val="000000"/>
          <w:spacing w:val="-9"/>
          <w:sz w:val="16"/>
          <w:szCs w:val="16"/>
          <w:lang w:val="de-DE"/>
        </w:rPr>
        <w:t>1832.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187" w:before="230" w:after="0"/>
        <w:ind w:start="437" w:hanging="427"/>
        <w:rPr/>
      </w:pPr>
      <w:r>
        <w:rPr>
          <w:color w:val="000000"/>
          <w:spacing w:val="-11"/>
          <w:sz w:val="16"/>
          <w:szCs w:val="16"/>
          <w:lang w:val="de-DE"/>
        </w:rPr>
        <w:t>221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spricht: </w:t>
      </w:r>
      <w:r>
        <w:rPr>
          <w:color w:val="000000"/>
          <w:spacing w:val="-2"/>
          <w:sz w:val="16"/>
          <w:szCs w:val="16"/>
          <w:lang w:val="de-DE"/>
        </w:rPr>
        <w:t>«Goethe, sein Leben und seine Werke», 3 Bände, Freiburg i. Br. 1885</w:t>
        <w:br/>
      </w:r>
      <w:r>
        <w:rPr>
          <w:color w:val="000000"/>
          <w:spacing w:val="2"/>
          <w:sz w:val="16"/>
          <w:szCs w:val="16"/>
          <w:lang w:val="de-DE"/>
        </w:rPr>
        <w:t>bis 1886. - 3. neubearb. Aufl., 2 Bände, Freiburg i.Br. 1911/13, 2. Bd., 4.</w:t>
        <w:br/>
      </w:r>
      <w:r>
        <w:rPr>
          <w:color w:val="000000"/>
          <w:sz w:val="16"/>
          <w:szCs w:val="16"/>
          <w:lang w:val="de-DE"/>
        </w:rPr>
        <w:t>Buch, 5. Kap., S. 65.</w:t>
      </w:r>
    </w:p>
    <w:p>
      <w:pPr>
        <w:pStyle w:val="Normal"/>
        <w:shd w:fill="FFFFFF" w:val="clear"/>
        <w:spacing w:before="134" w:after="0"/>
        <w:ind w:start="437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von sich gesagt hat: </w:t>
      </w:r>
      <w:r>
        <w:rPr>
          <w:color w:val="000000"/>
          <w:spacing w:val="1"/>
          <w:sz w:val="16"/>
          <w:szCs w:val="16"/>
          <w:lang w:val="de-DE"/>
        </w:rPr>
        <w:t>An Jacobi, 6. Januar 1813.</w:t>
      </w:r>
    </w:p>
    <w:p>
      <w:pPr>
        <w:pStyle w:val="Normal"/>
        <w:shd w:fill="FFFFFF" w:val="clear"/>
        <w:spacing w:lineRule="exact" w:line="197" w:before="120" w:after="0"/>
        <w:ind w:start="446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zu zitieren: </w:t>
      </w:r>
      <w:r>
        <w:rPr>
          <w:color w:val="000000"/>
          <w:sz w:val="16"/>
          <w:szCs w:val="16"/>
          <w:lang w:val="de-DE"/>
        </w:rPr>
        <w:t>«Verfolg: Bildungstrieb», in: «Goethes Naturwissenschaftliche</w:t>
        <w:br/>
      </w:r>
      <w:r>
        <w:rPr>
          <w:color w:val="000000"/>
          <w:spacing w:val="3"/>
          <w:sz w:val="16"/>
          <w:szCs w:val="16"/>
          <w:lang w:val="de-DE"/>
        </w:rPr>
        <w:t>Schriften» (siehe Hinweis zu S. 20, Nr. 2), Bd. l, GA la, S. 119.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before="230" w:after="0"/>
        <w:ind w:start="10" w:hanging="0"/>
        <w:rPr/>
      </w:pPr>
      <w:r>
        <w:rPr>
          <w:color w:val="000000"/>
          <w:spacing w:val="-6"/>
          <w:sz w:val="16"/>
          <w:szCs w:val="16"/>
          <w:lang w:val="de-DE"/>
        </w:rPr>
        <w:t>222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hat er... gesehen: </w:t>
      </w:r>
      <w:r>
        <w:rPr>
          <w:color w:val="000000"/>
          <w:spacing w:val="1"/>
          <w:sz w:val="16"/>
          <w:szCs w:val="16"/>
          <w:lang w:val="de-DE"/>
        </w:rPr>
        <w:t>«Sprüche in Prosa: Kunst», ebenda, Bd. 5, GA le, S. 494.</w:t>
      </w:r>
    </w:p>
    <w:p>
      <w:pPr>
        <w:sectPr>
          <w:type w:val="nextPage"/>
          <w:pgSz w:w="8391" w:h="11906"/>
          <w:pgMar w:left="1557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end="24" w:hanging="0"/>
        <w:jc w:val="center"/>
        <w:rPr>
          <w:color w:val="000000"/>
          <w:spacing w:val="10"/>
          <w:sz w:val="16"/>
          <w:szCs w:val="16"/>
          <w:lang w:val="de-DE"/>
        </w:rPr>
      </w:pPr>
      <w:r>
        <w:rPr>
          <w:color w:val="000000"/>
          <w:spacing w:val="10"/>
          <w:sz w:val="16"/>
          <w:szCs w:val="16"/>
          <w:lang w:val="de-DE"/>
        </w:rPr>
        <w:t>621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317"/>
        <w:rPr/>
      </w:pPr>
      <w:r>
        <w:rPr>
          <w:color w:val="000000"/>
          <w:spacing w:val="-10"/>
          <w:w w:val="101"/>
          <w:sz w:val="16"/>
          <w:szCs w:val="16"/>
          <w:lang w:val="de-DE"/>
        </w:rPr>
        <w:t>222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w w:val="101"/>
          <w:sz w:val="16"/>
          <w:szCs w:val="16"/>
          <w:lang w:val="de-DE"/>
        </w:rPr>
        <w:t xml:space="preserve">Wort... </w:t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wie dieses: </w:t>
      </w:r>
      <w:r>
        <w:rPr>
          <w:color w:val="000000"/>
          <w:spacing w:val="1"/>
          <w:w w:val="101"/>
          <w:sz w:val="16"/>
          <w:szCs w:val="16"/>
          <w:lang w:val="de-DE"/>
        </w:rPr>
        <w:t>«Sprüche in Prosa: Religion», ebenda, S. 491.</w:t>
      </w:r>
    </w:p>
    <w:p>
      <w:pPr>
        <w:pStyle w:val="Normal"/>
        <w:shd w:fill="FFFFFF" w:val="clear"/>
        <w:spacing w:lineRule="exact" w:line="317"/>
        <w:ind w:start="427" w:hanging="0"/>
        <w:rPr/>
      </w:pPr>
      <w:r>
        <w:rPr>
          <w:i/>
          <w:iCs/>
          <w:color w:val="000000"/>
          <w:spacing w:val="-3"/>
          <w:w w:val="101"/>
          <w:sz w:val="16"/>
          <w:szCs w:val="16"/>
          <w:lang w:val="de-DE"/>
        </w:rPr>
        <w:t xml:space="preserve">ist auch dies: </w:t>
      </w:r>
      <w:r>
        <w:rPr>
          <w:color w:val="000000"/>
          <w:spacing w:val="-3"/>
          <w:w w:val="101"/>
          <w:sz w:val="16"/>
          <w:szCs w:val="16"/>
          <w:lang w:val="de-DE"/>
        </w:rPr>
        <w:t>«Versuch einer Witterungslehre», ebenda, Bd. 2, GA Ib, S. 374.</w:t>
        <w:br/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zu sprechen: </w:t>
      </w:r>
      <w:r>
        <w:rPr>
          <w:color w:val="000000"/>
          <w:spacing w:val="1"/>
          <w:w w:val="101"/>
          <w:sz w:val="16"/>
          <w:szCs w:val="16"/>
          <w:lang w:val="de-DE"/>
        </w:rPr>
        <w:t>«Zur Farbenlehre», Vorwort, ebenda, Bd. 3, GA Ic, S. 77.</w:t>
        <w:br/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in meinem Buche: </w:t>
      </w:r>
      <w:r>
        <w:rPr>
          <w:color w:val="000000"/>
          <w:spacing w:val="1"/>
          <w:w w:val="101"/>
          <w:sz w:val="16"/>
          <w:szCs w:val="16"/>
          <w:lang w:val="de-DE"/>
        </w:rPr>
        <w:t>«Goethes Weltanschauung» (1897), GA 6, S. 14f.</w:t>
      </w:r>
    </w:p>
    <w:p>
      <w:pPr>
        <w:pStyle w:val="Normal"/>
        <w:numPr>
          <w:ilvl w:val="0"/>
          <w:numId w:val="29"/>
        </w:numPr>
        <w:shd w:fill="FFFFFF" w:val="clear"/>
        <w:tabs>
          <w:tab w:val="clear" w:pos="720"/>
          <w:tab w:val="left" w:pos="427" w:leader="none"/>
        </w:tabs>
        <w:spacing w:before="202" w:after="0"/>
        <w:rPr>
          <w:color w:val="000000"/>
          <w:spacing w:val="-9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zum Christen macht: </w:t>
      </w:r>
      <w:r>
        <w:rPr>
          <w:color w:val="000000"/>
          <w:spacing w:val="1"/>
          <w:w w:val="101"/>
          <w:sz w:val="16"/>
          <w:szCs w:val="16"/>
          <w:lang w:val="de-DE"/>
        </w:rPr>
        <w:t>An Jacobi, 11. Juni 1785.</w:t>
      </w:r>
    </w:p>
    <w:p>
      <w:pPr>
        <w:pStyle w:val="Normal"/>
        <w:numPr>
          <w:ilvl w:val="0"/>
          <w:numId w:val="29"/>
        </w:numPr>
        <w:shd w:fill="FFFFFF" w:val="clear"/>
        <w:tabs>
          <w:tab w:val="clear" w:pos="720"/>
          <w:tab w:val="left" w:pos="427" w:leader="none"/>
        </w:tabs>
        <w:spacing w:lineRule="exact" w:line="192" w:before="221" w:after="0"/>
        <w:ind w:start="427" w:hanging="427"/>
        <w:rPr>
          <w:color w:val="000000"/>
          <w:spacing w:val="-8"/>
          <w:w w:val="101"/>
          <w:sz w:val="16"/>
          <w:szCs w:val="16"/>
          <w:lang w:val="de-DE"/>
        </w:rPr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daß er sich seihst: </w:t>
      </w:r>
      <w:r>
        <w:rPr>
          <w:color w:val="000000"/>
          <w:w w:val="101"/>
          <w:sz w:val="16"/>
          <w:szCs w:val="16"/>
          <w:lang w:val="de-DE"/>
        </w:rPr>
        <w:t>Aus einem Brief Goethes an Lavater vom 29. Juli 1782,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wörtlich: «Da ich zwar kein Widerchrist, kein Unchrist, aber doch ein dezi-</w:t>
        <w:br/>
      </w:r>
      <w:r>
        <w:rPr>
          <w:color w:val="000000"/>
          <w:spacing w:val="3"/>
          <w:w w:val="101"/>
          <w:sz w:val="16"/>
          <w:szCs w:val="16"/>
          <w:lang w:val="de-DE"/>
        </w:rPr>
        <w:t>dierter Nichtchrist bin ...».</w:t>
      </w:r>
    </w:p>
    <w:p>
      <w:pPr>
        <w:pStyle w:val="Normal"/>
        <w:shd w:fill="FFFFFF" w:val="clear"/>
        <w:spacing w:lineRule="exact" w:line="192" w:before="130" w:after="0"/>
        <w:ind w:start="437" w:end="19" w:hanging="0"/>
        <w:jc w:val="both"/>
        <w:rPr/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in sich seihst fand: </w:t>
      </w:r>
      <w:r>
        <w:rPr>
          <w:color w:val="000000"/>
          <w:spacing w:val="-1"/>
          <w:w w:val="101"/>
          <w:sz w:val="16"/>
          <w:szCs w:val="16"/>
          <w:lang w:val="de-DE"/>
        </w:rPr>
        <w:t>Bei Betrachtung von Schillers Schädel. Siehe Goethe,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Gedichte: «Im ernsten Beinhaus war's ..</w:t>
      </w: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>.».</w:t>
      </w:r>
    </w:p>
    <w:p>
      <w:pPr>
        <w:pStyle w:val="Normal"/>
        <w:shd w:fill="FFFFFF" w:val="clear"/>
        <w:spacing w:before="130" w:after="0"/>
        <w:ind w:start="442" w:hanging="0"/>
        <w:rPr/>
      </w:pPr>
      <w:r>
        <w:rPr>
          <w:color w:val="000000"/>
          <w:spacing w:val="-3"/>
          <w:sz w:val="16"/>
          <w:szCs w:val="16"/>
          <w:lang w:val="de-DE"/>
        </w:rPr>
        <w:t>«</w:t>
      </w:r>
      <w:r>
        <w:rPr>
          <w:i/>
          <w:iCs/>
          <w:color w:val="000000"/>
          <w:spacing w:val="3"/>
          <w:w w:val="101"/>
          <w:sz w:val="16"/>
          <w:szCs w:val="16"/>
          <w:lang w:val="de-DE"/>
        </w:rPr>
        <w:t xml:space="preserve">Im Innern ist...»: </w:t>
      </w:r>
      <w:r>
        <w:rPr>
          <w:color w:val="000000"/>
          <w:spacing w:val="3"/>
          <w:w w:val="101"/>
          <w:sz w:val="16"/>
          <w:szCs w:val="16"/>
          <w:lang w:val="de-DE"/>
        </w:rPr>
        <w:t>Gedichte: «Procemion».</w:t>
      </w:r>
    </w:p>
    <w:p>
      <w:pPr>
        <w:pStyle w:val="Normal"/>
        <w:shd w:fill="FFFFFF" w:val="clear"/>
        <w:spacing w:lineRule="exact" w:line="192" w:before="226" w:after="0"/>
        <w:ind w:start="446" w:end="14" w:hanging="437"/>
        <w:jc w:val="both"/>
        <w:rPr/>
      </w:pPr>
      <w:r>
        <w:rPr>
          <w:color w:val="000000"/>
          <w:w w:val="101"/>
          <w:sz w:val="16"/>
          <w:szCs w:val="16"/>
          <w:lang w:val="de-DE"/>
        </w:rPr>
        <w:t xml:space="preserve">227 </w:t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Goethe-Vorlesungen: </w:t>
      </w:r>
      <w:r>
        <w:rPr>
          <w:color w:val="000000"/>
          <w:w w:val="101"/>
          <w:sz w:val="16"/>
          <w:szCs w:val="16"/>
          <w:lang w:val="de-DE"/>
        </w:rPr>
        <w:t>An der Berliner Universität 1874/75, 2 Bände, Berlin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1877, 1. Bd., 1. Vorlesung, S. l f.</w:t>
      </w:r>
    </w:p>
    <w:p>
      <w:pPr>
        <w:pStyle w:val="Normal"/>
        <w:shd w:fill="FFFFFF" w:val="clear"/>
        <w:spacing w:lineRule="exact" w:line="187" w:before="226" w:after="0"/>
        <w:ind w:start="437" w:hanging="427"/>
        <w:jc w:val="both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 xml:space="preserve">229 </w:t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der naturwissenschaftlichen Schriften Goethes: </w:t>
      </w:r>
      <w:r>
        <w:rPr>
          <w:color w:val="000000"/>
          <w:spacing w:val="-1"/>
          <w:w w:val="101"/>
          <w:sz w:val="16"/>
          <w:szCs w:val="16"/>
          <w:lang w:val="de-DE"/>
        </w:rPr>
        <w:t>Die von Rudolf Steiner bear-</w:t>
        <w:br/>
      </w:r>
      <w:r>
        <w:rPr>
          <w:color w:val="000000"/>
          <w:w w:val="101"/>
          <w:sz w:val="16"/>
          <w:szCs w:val="16"/>
          <w:lang w:val="de-DE"/>
        </w:rPr>
        <w:t>beiteten und erläuterten Naturwissenschaftlichen Schriften Goethes (1883-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1887) wurden als photomechanische Nachdrucke in die Rudolf Steiner Ge-</w:t>
        <w:br/>
        <w:t>samtausgabe aufgenommen (5 Bände, 1975, GA la-le). Vgl. hierzu auch die</w:t>
        <w:br/>
      </w:r>
      <w:r>
        <w:rPr>
          <w:color w:val="000000"/>
          <w:spacing w:val="3"/>
          <w:w w:val="101"/>
          <w:sz w:val="16"/>
          <w:szCs w:val="16"/>
          <w:lang w:val="de-DE"/>
        </w:rPr>
        <w:t>Hinweise zu S. 20, Nr. l und 3, und zu S. 512.</w:t>
      </w:r>
    </w:p>
    <w:p>
      <w:pPr>
        <w:pStyle w:val="Normal"/>
        <w:shd w:fill="FFFFFF" w:val="clear"/>
        <w:spacing w:lineRule="exact" w:line="192" w:before="226" w:after="0"/>
        <w:ind w:start="446" w:end="14" w:hanging="432"/>
        <w:jc w:val="both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 xml:space="preserve">237 </w:t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Die Natur und unsere Ideale: </w:t>
      </w:r>
      <w:r>
        <w:rPr>
          <w:color w:val="000000"/>
          <w:spacing w:val="1"/>
          <w:w w:val="101"/>
          <w:sz w:val="16"/>
          <w:szCs w:val="16"/>
          <w:lang w:val="de-DE"/>
        </w:rPr>
        <w:t>Vgl. Rudolf Steiner: «Mein Lebensgang»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 xml:space="preserve">(1923-25), GA 28, Kapitel </w:t>
      </w:r>
      <w:r>
        <w:rPr>
          <w:color w:val="000000"/>
          <w:spacing w:val="2"/>
          <w:w w:val="101"/>
          <w:sz w:val="16"/>
          <w:szCs w:val="16"/>
          <w:lang w:val="en-US"/>
        </w:rPr>
        <w:t>VII.</w:t>
      </w:r>
    </w:p>
    <w:p>
      <w:pPr>
        <w:pStyle w:val="Normal"/>
        <w:shd w:fill="FFFFFF" w:val="clear"/>
        <w:spacing w:lineRule="exact" w:line="192" w:before="125" w:after="0"/>
        <w:ind w:start="442" w:hanging="0"/>
        <w:jc w:val="both"/>
        <w:rPr/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Gedichte: </w:t>
      </w:r>
      <w:r>
        <w:rPr>
          <w:color w:val="000000"/>
          <w:spacing w:val="-1"/>
          <w:w w:val="101"/>
          <w:sz w:val="16"/>
          <w:szCs w:val="16"/>
          <w:lang w:val="de-DE"/>
        </w:rPr>
        <w:t>Das Gedicht erschien im 10. Heft der Zeitschrift «An der schönen</w:t>
        <w:br/>
      </w:r>
      <w:r>
        <w:rPr>
          <w:color w:val="000000"/>
          <w:w w:val="101"/>
          <w:sz w:val="16"/>
          <w:szCs w:val="16"/>
          <w:lang w:val="de-DE"/>
        </w:rPr>
        <w:t>blauen Donau», Wien, l. Juni 1886. Die Bedeutung, welche Rudolf Steiner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der Dichtung beimißt, rechtfertigt deren Abdruck an dieser Stelle:</w:t>
      </w:r>
    </w:p>
    <w:p>
      <w:pPr>
        <w:pStyle w:val="Normal"/>
        <w:shd w:fill="FFFFFF" w:val="clear"/>
        <w:spacing w:before="72" w:after="0"/>
        <w:ind w:start="955" w:hanging="0"/>
        <w:rPr>
          <w:color w:val="000000"/>
          <w:spacing w:val="7"/>
          <w:w w:val="101"/>
          <w:sz w:val="16"/>
          <w:szCs w:val="16"/>
          <w:lang w:val="de-DE"/>
        </w:rPr>
      </w:pPr>
      <w:r>
        <w:rPr>
          <w:color w:val="000000"/>
          <w:spacing w:val="7"/>
          <w:w w:val="101"/>
          <w:sz w:val="16"/>
          <w:szCs w:val="16"/>
          <w:lang w:val="de-DE"/>
        </w:rPr>
        <w:t>DIE NATUR</w:t>
      </w:r>
    </w:p>
    <w:p>
      <w:pPr>
        <w:pStyle w:val="Normal"/>
        <w:shd w:fill="FFFFFF" w:val="clear"/>
        <w:spacing w:lineRule="exact" w:line="192" w:before="38" w:after="0"/>
        <w:ind w:start="960" w:hanging="0"/>
        <w:rPr>
          <w:color w:val="000000"/>
          <w:spacing w:val="2"/>
          <w:w w:val="101"/>
          <w:sz w:val="16"/>
          <w:szCs w:val="16"/>
          <w:lang w:val="de-DE"/>
        </w:rPr>
      </w:pPr>
      <w:r>
        <w:rPr>
          <w:color w:val="000000"/>
          <w:spacing w:val="2"/>
          <w:w w:val="101"/>
          <w:sz w:val="16"/>
          <w:szCs w:val="16"/>
          <w:lang w:val="de-DE"/>
        </w:rPr>
        <w:t>Mit ehernen Banden hält</w:t>
      </w:r>
    </w:p>
    <w:p>
      <w:pPr>
        <w:pStyle w:val="Normal"/>
        <w:shd w:fill="FFFFFF" w:val="clear"/>
        <w:spacing w:lineRule="exact" w:line="192"/>
        <w:ind w:start="955" w:hanging="0"/>
        <w:rPr>
          <w:color w:val="000000"/>
          <w:spacing w:val="3"/>
          <w:w w:val="101"/>
          <w:sz w:val="16"/>
          <w:szCs w:val="16"/>
          <w:lang w:val="de-DE"/>
        </w:rPr>
      </w:pPr>
      <w:r>
        <w:rPr>
          <w:color w:val="000000"/>
          <w:spacing w:val="3"/>
          <w:w w:val="101"/>
          <w:sz w:val="16"/>
          <w:szCs w:val="16"/>
          <w:lang w:val="de-DE"/>
        </w:rPr>
        <w:t>Und kettet an Staub und Verwesung</w:t>
      </w:r>
    </w:p>
    <w:p>
      <w:pPr>
        <w:pStyle w:val="Normal"/>
        <w:shd w:fill="FFFFFF" w:val="clear"/>
        <w:spacing w:lineRule="exact" w:line="192"/>
        <w:ind w:start="960" w:hanging="0"/>
        <w:rPr>
          <w:color w:val="000000"/>
          <w:spacing w:val="2"/>
          <w:w w:val="101"/>
          <w:sz w:val="16"/>
          <w:szCs w:val="16"/>
          <w:lang w:val="de-DE"/>
        </w:rPr>
      </w:pPr>
      <w:r>
        <w:rPr>
          <w:color w:val="000000"/>
          <w:spacing w:val="2"/>
          <w:w w:val="101"/>
          <w:sz w:val="16"/>
          <w:szCs w:val="16"/>
          <w:lang w:val="de-DE"/>
        </w:rPr>
        <w:t>Natur, Deine Zeug'rin, Dich fest;</w:t>
      </w:r>
    </w:p>
    <w:p>
      <w:pPr>
        <w:pStyle w:val="Normal"/>
        <w:shd w:fill="FFFFFF" w:val="clear"/>
        <w:spacing w:lineRule="exact" w:line="192"/>
        <w:ind w:start="960" w:hanging="0"/>
        <w:rPr>
          <w:color w:val="000000"/>
          <w:spacing w:val="2"/>
          <w:w w:val="101"/>
          <w:sz w:val="16"/>
          <w:szCs w:val="16"/>
          <w:lang w:val="de-DE"/>
        </w:rPr>
      </w:pPr>
      <w:r>
        <w:rPr>
          <w:color w:val="000000"/>
          <w:spacing w:val="2"/>
          <w:w w:val="101"/>
          <w:sz w:val="16"/>
          <w:szCs w:val="16"/>
          <w:lang w:val="de-DE"/>
        </w:rPr>
        <w:t>Natur, das lockende Ungeheuer,</w:t>
      </w:r>
    </w:p>
    <w:p>
      <w:pPr>
        <w:pStyle w:val="Normal"/>
        <w:shd w:fill="FFFFFF" w:val="clear"/>
        <w:spacing w:lineRule="exact" w:line="192"/>
        <w:ind w:start="965" w:hanging="0"/>
        <w:rPr>
          <w:color w:val="000000"/>
          <w:spacing w:val="1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Bald lächelnd und sonnengoldig</w:t>
      </w:r>
    </w:p>
    <w:p>
      <w:pPr>
        <w:pStyle w:val="Normal"/>
        <w:shd w:fill="FFFFFF" w:val="clear"/>
        <w:spacing w:lineRule="exact" w:line="192"/>
        <w:ind w:start="965" w:hanging="0"/>
        <w:rPr>
          <w:color w:val="000000"/>
          <w:spacing w:val="2"/>
          <w:w w:val="101"/>
          <w:sz w:val="16"/>
          <w:szCs w:val="16"/>
          <w:lang w:val="de-DE"/>
        </w:rPr>
      </w:pPr>
      <w:r>
        <w:rPr>
          <w:color w:val="000000"/>
          <w:spacing w:val="2"/>
          <w:w w:val="101"/>
          <w:sz w:val="16"/>
          <w:szCs w:val="16"/>
          <w:lang w:val="de-DE"/>
        </w:rPr>
        <w:t>Zu wütender Daseinsfreude Dich spornend, bald</w:t>
      </w:r>
    </w:p>
    <w:p>
      <w:pPr>
        <w:pStyle w:val="Normal"/>
        <w:shd w:fill="FFFFFF" w:val="clear"/>
        <w:spacing w:lineRule="exact" w:line="192"/>
        <w:ind w:start="970" w:hanging="0"/>
        <w:rPr>
          <w:color w:val="000000"/>
          <w:spacing w:val="3"/>
          <w:w w:val="101"/>
          <w:sz w:val="16"/>
          <w:szCs w:val="16"/>
          <w:lang w:val="de-DE"/>
        </w:rPr>
      </w:pPr>
      <w:r>
        <w:rPr>
          <w:color w:val="000000"/>
          <w:spacing w:val="3"/>
          <w:w w:val="101"/>
          <w:sz w:val="16"/>
          <w:szCs w:val="16"/>
          <w:lang w:val="de-DE"/>
        </w:rPr>
        <w:t>Entsetzen und Not gebärend,</w:t>
      </w:r>
    </w:p>
    <w:p>
      <w:pPr>
        <w:pStyle w:val="Normal"/>
        <w:shd w:fill="FFFFFF" w:val="clear"/>
        <w:spacing w:lineRule="exact" w:line="192"/>
        <w:ind w:start="965" w:hanging="0"/>
        <w:rPr>
          <w:color w:val="000000"/>
          <w:spacing w:val="2"/>
          <w:w w:val="101"/>
          <w:sz w:val="16"/>
          <w:szCs w:val="16"/>
          <w:lang w:val="de-DE"/>
        </w:rPr>
      </w:pPr>
      <w:r>
        <w:rPr>
          <w:color w:val="000000"/>
          <w:spacing w:val="2"/>
          <w:w w:val="101"/>
          <w:sz w:val="16"/>
          <w:szCs w:val="16"/>
          <w:lang w:val="de-DE"/>
        </w:rPr>
        <w:t>Mit der Rute des Jammers Dich peitschend,</w:t>
      </w:r>
    </w:p>
    <w:p>
      <w:pPr>
        <w:pStyle w:val="Normal"/>
        <w:shd w:fill="FFFFFF" w:val="clear"/>
        <w:spacing w:lineRule="exact" w:line="192"/>
        <w:ind w:start="970" w:hanging="0"/>
        <w:rPr>
          <w:color w:val="000000"/>
          <w:spacing w:val="2"/>
          <w:w w:val="101"/>
          <w:sz w:val="16"/>
          <w:szCs w:val="16"/>
          <w:lang w:val="de-DE"/>
        </w:rPr>
      </w:pPr>
      <w:r>
        <w:rPr>
          <w:color w:val="000000"/>
          <w:spacing w:val="2"/>
          <w:w w:val="101"/>
          <w:sz w:val="16"/>
          <w:szCs w:val="16"/>
          <w:lang w:val="de-DE"/>
        </w:rPr>
        <w:t>Doch immer vernichtend und rätselhaft, immer</w:t>
      </w:r>
    </w:p>
    <w:p>
      <w:pPr>
        <w:pStyle w:val="Normal"/>
        <w:shd w:fill="FFFFFF" w:val="clear"/>
        <w:spacing w:lineRule="exact" w:line="192"/>
        <w:ind w:start="965" w:hanging="0"/>
        <w:rPr>
          <w:color w:val="000000"/>
          <w:spacing w:val="1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Medusa und Sphinx zugleich.</w:t>
      </w:r>
    </w:p>
    <w:p>
      <w:pPr>
        <w:sectPr>
          <w:type w:val="nextPage"/>
          <w:pgSz w:w="8391" w:h="11906"/>
          <w:pgMar w:left="1298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" w:hanging="0"/>
        <w:jc w:val="center"/>
        <w:rPr>
          <w:color w:val="000000"/>
          <w:spacing w:val="13"/>
          <w:w w:val="101"/>
          <w:sz w:val="16"/>
          <w:szCs w:val="16"/>
          <w:lang w:val="de-DE"/>
        </w:rPr>
      </w:pPr>
      <w:r>
        <w:rPr>
          <w:color w:val="000000"/>
          <w:spacing w:val="13"/>
          <w:w w:val="101"/>
          <w:sz w:val="16"/>
          <w:szCs w:val="16"/>
          <w:lang w:val="de-DE"/>
        </w:rPr>
        <w:t>622</w:t>
      </w:r>
    </w:p>
    <w:p>
      <w:pPr>
        <w:pStyle w:val="Normal"/>
        <w:shd w:fill="FFFFFF" w:val="clear"/>
        <w:spacing w:lineRule="exact" w:line="187"/>
        <w:ind w:start="917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Durch Deine Pulse jagt</w:t>
      </w:r>
    </w:p>
    <w:p>
      <w:pPr>
        <w:pStyle w:val="Normal"/>
        <w:shd w:fill="FFFFFF" w:val="clear"/>
        <w:spacing w:lineRule="exact" w:line="187"/>
        <w:ind w:start="917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Und rast in fiebernden Takten</w:t>
      </w:r>
    </w:p>
    <w:p>
      <w:pPr>
        <w:pStyle w:val="Normal"/>
        <w:shd w:fill="FFFFFF" w:val="clear"/>
        <w:spacing w:lineRule="exact" w:line="187"/>
        <w:ind w:start="922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Ihr unbarmherz'ges Gesetz,</w:t>
      </w:r>
    </w:p>
    <w:p>
      <w:pPr>
        <w:pStyle w:val="Normal"/>
        <w:shd w:fill="FFFFFF" w:val="clear"/>
        <w:spacing w:lineRule="exact" w:line="187"/>
        <w:ind w:start="92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Das ew'ge Gesetz der Zerstörung;</w:t>
      </w:r>
    </w:p>
    <w:p>
      <w:pPr>
        <w:pStyle w:val="Normal"/>
        <w:shd w:fill="FFFFFF" w:val="clear"/>
        <w:spacing w:lineRule="exact" w:line="187"/>
        <w:ind w:start="926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Sie gab Dir Wille und Kraft,</w:t>
      </w:r>
    </w:p>
    <w:p>
      <w:pPr>
        <w:pStyle w:val="Normal"/>
        <w:shd w:fill="FFFFFF" w:val="clear"/>
        <w:spacing w:lineRule="exact" w:line="187"/>
        <w:ind w:start="92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Dich selbst zu vernichten - Dich selbst</w:t>
      </w:r>
    </w:p>
    <w:p>
      <w:pPr>
        <w:pStyle w:val="Normal"/>
        <w:shd w:fill="FFFFFF" w:val="clear"/>
        <w:spacing w:lineRule="exact" w:line="187"/>
        <w:ind w:start="92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Zu retten aber vermagst Du nie und nimmer!</w:t>
      </w:r>
    </w:p>
    <w:p>
      <w:pPr>
        <w:pStyle w:val="Normal"/>
        <w:shd w:fill="FFFFFF" w:val="clear"/>
        <w:spacing w:lineRule="exact" w:line="187" w:before="62" w:after="0"/>
        <w:ind w:start="92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An ihrem Triumphwagen zieh'n</w:t>
      </w:r>
    </w:p>
    <w:p>
      <w:pPr>
        <w:pStyle w:val="Normal"/>
        <w:shd w:fill="FFFFFF" w:val="clear"/>
        <w:spacing w:lineRule="exact" w:line="187"/>
        <w:ind w:start="922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Wir Alle: keuchend, schweißbetrieft und dennoch</w:t>
      </w:r>
    </w:p>
    <w:p>
      <w:pPr>
        <w:pStyle w:val="Normal"/>
        <w:shd w:fill="FFFFFF" w:val="clear"/>
        <w:spacing w:lineRule="exact" w:line="187"/>
        <w:ind w:start="926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Auch selig: denn als Fata Morgana schaukelt</w:t>
      </w:r>
    </w:p>
    <w:p>
      <w:pPr>
        <w:pStyle w:val="Normal"/>
        <w:shd w:fill="FFFFFF" w:val="clear"/>
        <w:spacing w:lineRule="exact" w:line="187"/>
        <w:ind w:start="92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Die Hoffnung vor uns und das Glück, und jegliches Blendwerk,</w:t>
      </w:r>
    </w:p>
    <w:p>
      <w:pPr>
        <w:pStyle w:val="Normal"/>
        <w:shd w:fill="FFFFFF" w:val="clear"/>
        <w:spacing w:lineRule="exact" w:line="187"/>
        <w:ind w:start="92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Das uns zum Hohn sie geschaffen,</w:t>
      </w:r>
    </w:p>
    <w:p>
      <w:pPr>
        <w:pStyle w:val="Normal"/>
        <w:shd w:fill="FFFFFF" w:val="clear"/>
        <w:spacing w:lineRule="exact" w:line="187"/>
        <w:ind w:start="926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Und wir, das sehnsuchtsvergiftete Sklavenheer,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Ideale nennen. - So stürmen in lechzender Eile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Und toller Jagd wir dahin, bis tückisch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Die Kraft uns verläßt, der Odem schwindet und ferner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Denn je unser Ziel auf goldigen Wolken schwebt,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Bis hilflos und keuchend wir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Zusammenbrechen - dann jauchzt dämonisch sie auf,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Dann ruft sie ihr grausames «Evoe!» und lenkt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Zermalmend über tausend Opfer hinweg</w:t>
      </w:r>
    </w:p>
    <w:p>
      <w:pPr>
        <w:pStyle w:val="Normal"/>
        <w:shd w:fill="FFFFFF" w:val="clear"/>
        <w:spacing w:lineRule="exact" w:line="187"/>
        <w:ind w:start="931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Die ehernen Speichen ihrer Biga ...</w:t>
      </w:r>
    </w:p>
    <w:p>
      <w:pPr>
        <w:pStyle w:val="Normal"/>
        <w:shd w:fill="FFFFFF" w:val="clear"/>
        <w:spacing w:lineRule="exact" w:line="187"/>
        <w:jc w:val="end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Marie Eugenie delle Grazie</w:t>
      </w:r>
    </w:p>
    <w:p>
      <w:pPr>
        <w:pStyle w:val="Normal"/>
        <w:shd w:fill="FFFFFF" w:val="clear"/>
        <w:spacing w:lineRule="exact" w:line="187" w:before="264" w:after="0"/>
        <w:ind w:start="422" w:end="5" w:hanging="422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240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Das Ansehen der deutschen Philosophie einst und jetzt: </w:t>
      </w:r>
      <w:r>
        <w:rPr>
          <w:color w:val="000000"/>
          <w:spacing w:val="3"/>
          <w:sz w:val="16"/>
          <w:szCs w:val="16"/>
          <w:lang w:val="de-DE"/>
        </w:rPr>
        <w:t>Die Schriftleitung</w:t>
        <w:br/>
      </w:r>
      <w:r>
        <w:rPr>
          <w:color w:val="000000"/>
          <w:spacing w:val="-1"/>
          <w:sz w:val="16"/>
          <w:szCs w:val="16"/>
          <w:lang w:val="de-DE"/>
        </w:rPr>
        <w:t>der Grazer «Deutschen Presse», welche 1886 diesen Aufsatz veröffentlichte,</w:t>
        <w:br/>
      </w:r>
      <w:r>
        <w:rPr>
          <w:color w:val="000000"/>
          <w:sz w:val="16"/>
          <w:szCs w:val="16"/>
          <w:lang w:val="de-DE"/>
        </w:rPr>
        <w:t>schickte dem Abdruck die folgenden Worte voraus: «Von dem geschätzten</w:t>
        <w:br/>
      </w:r>
      <w:r>
        <w:rPr>
          <w:color w:val="000000"/>
          <w:spacing w:val="-1"/>
          <w:sz w:val="16"/>
          <w:szCs w:val="16"/>
          <w:lang w:val="de-DE"/>
        </w:rPr>
        <w:t>Verfasser dieses Artikels ist vor kurzem bei Spemann in Berlin und Stuttgart</w:t>
        <w:br/>
      </w:r>
      <w:r>
        <w:rPr>
          <w:color w:val="000000"/>
          <w:sz w:val="16"/>
          <w:szCs w:val="16"/>
          <w:lang w:val="de-DE"/>
        </w:rPr>
        <w:t>eine Erkenntnistheorie der Goetheschen Weltanschauung erschienen. Er lei-</w:t>
        <w:br/>
      </w:r>
      <w:r>
        <w:rPr>
          <w:color w:val="000000"/>
          <w:spacing w:val="1"/>
          <w:sz w:val="16"/>
          <w:szCs w:val="16"/>
          <w:lang w:val="de-DE"/>
        </w:rPr>
        <w:t>tet damit eine im eigentlichsten Sinne deutsche Wissenschaft ein, indem er</w:t>
        <w:br/>
        <w:t>als treuer Sohn seines Volkes nur das aussprechen will, was das deutsche</w:t>
        <w:br/>
      </w:r>
      <w:r>
        <w:rPr>
          <w:color w:val="000000"/>
          <w:spacing w:val="2"/>
          <w:sz w:val="16"/>
          <w:szCs w:val="16"/>
          <w:lang w:val="de-DE"/>
        </w:rPr>
        <w:t>Volk im Innersten bewegt. Der hier erscheinende Aufsatz wird in etwas</w:t>
        <w:br/>
      </w:r>
      <w:r>
        <w:rPr>
          <w:color w:val="000000"/>
          <w:spacing w:val="-1"/>
          <w:sz w:val="16"/>
          <w:szCs w:val="16"/>
          <w:lang w:val="de-DE"/>
        </w:rPr>
        <w:t>ausführlicherer Form demnächst als Vorwort der vom Verfasser herausgege-</w:t>
        <w:br/>
      </w:r>
      <w:r>
        <w:rPr>
          <w:color w:val="000000"/>
          <w:spacing w:val="1"/>
          <w:sz w:val="16"/>
          <w:szCs w:val="16"/>
          <w:lang w:val="de-DE"/>
        </w:rPr>
        <w:t>benen Ausgabe von Goethes wissenschaftlichen Werken in Kürschners</w:t>
        <w:br/>
      </w:r>
      <w:r>
        <w:rPr>
          <w:color w:val="000000"/>
          <w:spacing w:val="2"/>
          <w:sz w:val="16"/>
          <w:szCs w:val="16"/>
          <w:lang w:val="de-DE"/>
        </w:rPr>
        <w:t>Deutscher National-Literatur erscheinen.»</w:t>
      </w:r>
    </w:p>
    <w:p>
      <w:pPr>
        <w:pStyle w:val="Normal"/>
        <w:shd w:fill="FFFFFF" w:val="clear"/>
        <w:spacing w:lineRule="exact" w:line="192" w:before="125" w:after="0"/>
        <w:ind w:start="442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bedeutungsvollen Worte: </w:t>
      </w:r>
      <w:r>
        <w:rPr>
          <w:color w:val="000000"/>
          <w:sz w:val="16"/>
          <w:szCs w:val="16"/>
          <w:lang w:val="de-DE"/>
        </w:rPr>
        <w:t>«Georg Wilhelm Friedrich Hegel's Leben», Berlin</w:t>
        <w:br/>
      </w:r>
      <w:r>
        <w:rPr>
          <w:color w:val="000000"/>
          <w:spacing w:val="-1"/>
          <w:sz w:val="16"/>
          <w:szCs w:val="16"/>
          <w:lang w:val="de-DE"/>
        </w:rPr>
        <w:t xml:space="preserve">1844, S. </w:t>
      </w:r>
      <w:r>
        <w:rPr>
          <w:color w:val="000000"/>
          <w:spacing w:val="-1"/>
          <w:sz w:val="16"/>
          <w:szCs w:val="16"/>
          <w:lang w:val="en-US"/>
        </w:rPr>
        <w:t>XII.</w:t>
      </w:r>
    </w:p>
    <w:p>
      <w:pPr>
        <w:pStyle w:val="Normal"/>
        <w:shd w:fill="FFFFFF" w:val="clear"/>
        <w:spacing w:before="134" w:after="0"/>
        <w:ind w:start="427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Rosenkranz fragte: </w:t>
      </w:r>
      <w:r>
        <w:rPr>
          <w:color w:val="000000"/>
          <w:spacing w:val="2"/>
          <w:sz w:val="16"/>
          <w:szCs w:val="16"/>
          <w:lang w:val="de-DE"/>
        </w:rPr>
        <w:t xml:space="preserve">Ebenda, S. </w:t>
      </w:r>
      <w:r>
        <w:rPr>
          <w:color w:val="000000"/>
          <w:spacing w:val="2"/>
          <w:sz w:val="16"/>
          <w:szCs w:val="16"/>
          <w:lang w:val="en-US"/>
        </w:rPr>
        <w:t xml:space="preserve">XII </w:t>
      </w:r>
      <w:r>
        <w:rPr>
          <w:color w:val="000000"/>
          <w:spacing w:val="2"/>
          <w:sz w:val="16"/>
          <w:szCs w:val="16"/>
          <w:lang w:val="de-DE"/>
        </w:rPr>
        <w:t>f.</w:t>
      </w:r>
    </w:p>
    <w:p>
      <w:pPr>
        <w:pStyle w:val="Normal"/>
        <w:shd w:fill="FFFFFF" w:val="clear"/>
        <w:spacing w:lineRule="exact" w:line="192" w:before="269" w:after="0"/>
        <w:ind w:start="437" w:hanging="432"/>
        <w:jc w:val="both"/>
        <w:rPr/>
      </w:pPr>
      <w:r>
        <w:rPr>
          <w:color w:val="000000"/>
          <w:sz w:val="16"/>
          <w:szCs w:val="16"/>
          <w:lang w:val="de-DE"/>
        </w:rPr>
        <w:t xml:space="preserve">245 </w:t>
      </w:r>
      <w:r>
        <w:rPr>
          <w:i/>
          <w:iCs/>
          <w:color w:val="000000"/>
          <w:sz w:val="16"/>
          <w:szCs w:val="16"/>
          <w:lang w:val="de-DE"/>
        </w:rPr>
        <w:t xml:space="preserve">seine Antrittsrede: </w:t>
      </w:r>
      <w:r>
        <w:rPr>
          <w:color w:val="000000"/>
          <w:sz w:val="16"/>
          <w:szCs w:val="16"/>
          <w:lang w:val="de-DE"/>
        </w:rPr>
        <w:t>in Berlin. Gedruckt in Hegels «Encyklopädie der philo-</w:t>
        <w:br/>
      </w:r>
      <w:r>
        <w:rPr>
          <w:color w:val="000000"/>
          <w:spacing w:val="-1"/>
          <w:sz w:val="16"/>
          <w:szCs w:val="16"/>
          <w:lang w:val="de-DE"/>
        </w:rPr>
        <w:t>sophischen Wissenschaften im Umriß» (1817), 2. Aufl. Berlin 1843, 6. Band,</w:t>
        <w:br/>
      </w:r>
      <w:r>
        <w:rPr>
          <w:color w:val="000000"/>
          <w:spacing w:val="1"/>
          <w:sz w:val="16"/>
          <w:szCs w:val="16"/>
          <w:lang w:val="de-DE"/>
        </w:rPr>
        <w:t xml:space="preserve">S. </w:t>
      </w:r>
      <w:r>
        <w:rPr>
          <w:color w:val="000000"/>
          <w:spacing w:val="1"/>
          <w:sz w:val="16"/>
          <w:szCs w:val="16"/>
          <w:lang w:val="en-US"/>
        </w:rPr>
        <w:t>XXXVIII.</w:t>
      </w:r>
    </w:p>
    <w:p>
      <w:pPr>
        <w:sectPr>
          <w:type w:val="nextPage"/>
          <w:pgSz w:w="8391" w:h="11906"/>
          <w:pgMar w:left="1634" w:right="13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end="29" w:hanging="0"/>
        <w:jc w:val="center"/>
        <w:rPr>
          <w:color w:val="000000"/>
          <w:spacing w:val="11"/>
          <w:sz w:val="16"/>
          <w:szCs w:val="16"/>
          <w:lang w:val="de-DE"/>
        </w:rPr>
      </w:pPr>
      <w:r>
        <w:rPr>
          <w:color w:val="000000"/>
          <w:spacing w:val="11"/>
          <w:sz w:val="16"/>
          <w:szCs w:val="16"/>
          <w:lang w:val="de-DE"/>
        </w:rPr>
        <w:t>623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92"/>
        <w:ind w:start="422" w:hanging="422"/>
        <w:rPr/>
      </w:pPr>
      <w:r>
        <w:rPr>
          <w:color w:val="000000"/>
          <w:spacing w:val="-10"/>
          <w:w w:val="101"/>
          <w:sz w:val="16"/>
          <w:szCs w:val="16"/>
          <w:lang w:val="de-DE"/>
        </w:rPr>
        <w:t>245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w w:val="101"/>
          <w:sz w:val="16"/>
          <w:szCs w:val="16"/>
          <w:lang w:val="de-DE"/>
        </w:rPr>
        <w:t xml:space="preserve">die Fichte ... gehalten hat: </w:t>
      </w:r>
      <w:r>
        <w:rPr>
          <w:color w:val="000000"/>
          <w:spacing w:val="3"/>
          <w:w w:val="101"/>
          <w:sz w:val="16"/>
          <w:szCs w:val="16"/>
          <w:lang w:val="de-DE"/>
        </w:rPr>
        <w:t>«Reden an die deutsche Nation. Gehalten im</w:t>
        <w:br/>
      </w:r>
      <w:r>
        <w:rPr>
          <w:color w:val="000000"/>
          <w:w w:val="101"/>
          <w:sz w:val="16"/>
          <w:szCs w:val="16"/>
          <w:lang w:val="de-DE"/>
        </w:rPr>
        <w:t>Winter 1907/08 in Berlin», Berlin 1808.</w:t>
      </w:r>
    </w:p>
    <w:p>
      <w:pPr>
        <w:pStyle w:val="Normal"/>
        <w:shd w:fill="FFFFFF" w:val="clear"/>
        <w:spacing w:lineRule="exact" w:line="187" w:before="125" w:after="0"/>
        <w:ind w:start="427" w:end="14" w:hanging="0"/>
        <w:jc w:val="both"/>
        <w:rPr/>
      </w:pPr>
      <w:r>
        <w:rPr>
          <w:i/>
          <w:iCs/>
          <w:color w:val="000000"/>
          <w:spacing w:val="-4"/>
          <w:w w:val="101"/>
          <w:sz w:val="16"/>
          <w:szCs w:val="16"/>
          <w:lang w:val="de-DE"/>
        </w:rPr>
        <w:t xml:space="preserve">die Idee des «geschlossenen Handelsstaates»: </w:t>
      </w:r>
      <w:r>
        <w:rPr>
          <w:color w:val="000000"/>
          <w:spacing w:val="-4"/>
          <w:w w:val="101"/>
          <w:sz w:val="16"/>
          <w:szCs w:val="16"/>
          <w:lang w:val="de-DE"/>
        </w:rPr>
        <w:t>«Der geschlossene Handelsstaat.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Ein philosophischer Entwurf als Anhang zur Rechtslehre und Probe einer</w:t>
        <w:br/>
        <w:t>künftig zu liefernden Politik», Tübingen 1800.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422" w:leader="none"/>
        </w:tabs>
        <w:spacing w:before="158" w:after="0"/>
        <w:rPr>
          <w:color w:val="000000"/>
          <w:spacing w:val="-8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 xml:space="preserve">Wagner: </w:t>
      </w:r>
      <w:r>
        <w:rPr>
          <w:color w:val="000000"/>
          <w:spacing w:val="2"/>
          <w:w w:val="101"/>
          <w:sz w:val="16"/>
          <w:szCs w:val="16"/>
          <w:lang w:val="de-DE"/>
        </w:rPr>
        <w:t>Im Schlußchor der Oper «Die Meistersinger von Nürnberg».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422" w:leader="none"/>
        </w:tabs>
        <w:spacing w:lineRule="exact" w:line="192" w:before="149" w:after="0"/>
        <w:ind w:start="422" w:hanging="422"/>
        <w:rPr>
          <w:color w:val="000000"/>
          <w:spacing w:val="-7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einen Vortrag: </w:t>
      </w:r>
      <w:r>
        <w:rPr>
          <w:color w:val="000000"/>
          <w:spacing w:val="1"/>
          <w:w w:val="101"/>
          <w:sz w:val="16"/>
          <w:szCs w:val="16"/>
          <w:lang w:val="de-DE"/>
        </w:rPr>
        <w:t>«Kants Kategorischer Imperativ und die Gegenwart», Vor-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trag, gehalten im «Leseverein der deutschen Studenten Wiens», am 10. März</w:t>
        <w:br/>
      </w:r>
      <w:r>
        <w:rPr>
          <w:color w:val="000000"/>
          <w:spacing w:val="-3"/>
          <w:w w:val="101"/>
          <w:sz w:val="16"/>
          <w:szCs w:val="16"/>
          <w:lang w:val="de-DE"/>
        </w:rPr>
        <w:t>1875. Wien 1875.</w:t>
      </w:r>
    </w:p>
    <w:p>
      <w:pPr>
        <w:pStyle w:val="Normal"/>
        <w:shd w:fill="FFFFFF" w:val="clear"/>
        <w:spacing w:lineRule="exact" w:line="317" w:before="24" w:after="0"/>
        <w:ind w:start="432" w:hanging="0"/>
        <w:rPr/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die Herren: </w:t>
      </w:r>
      <w:r>
        <w:rPr>
          <w:color w:val="000000"/>
          <w:spacing w:val="1"/>
          <w:w w:val="101"/>
          <w:sz w:val="16"/>
          <w:szCs w:val="16"/>
          <w:lang w:val="de-DE"/>
        </w:rPr>
        <w:t>Wiener Kritiker.</w:t>
        <w:br/>
      </w:r>
      <w:r>
        <w:rPr>
          <w:i/>
          <w:iCs/>
          <w:color w:val="000000"/>
          <w:spacing w:val="-2"/>
          <w:w w:val="101"/>
          <w:sz w:val="16"/>
          <w:szCs w:val="16"/>
          <w:lang w:val="de-DE"/>
        </w:rPr>
        <w:t xml:space="preserve">sagt Volkelt: </w:t>
      </w:r>
      <w:r>
        <w:rPr>
          <w:color w:val="000000"/>
          <w:spacing w:val="-2"/>
          <w:w w:val="101"/>
          <w:sz w:val="16"/>
          <w:szCs w:val="16"/>
          <w:lang w:val="de-DE"/>
        </w:rPr>
        <w:t>Siehe oben, S. 15 f.</w:t>
      </w:r>
    </w:p>
    <w:p>
      <w:pPr>
        <w:pStyle w:val="Normal"/>
        <w:numPr>
          <w:ilvl w:val="0"/>
          <w:numId w:val="44"/>
        </w:numPr>
        <w:shd w:fill="FFFFFF" w:val="clear"/>
        <w:tabs>
          <w:tab w:val="clear" w:pos="720"/>
          <w:tab w:val="left" w:pos="422" w:leader="none"/>
        </w:tabs>
        <w:spacing w:before="134" w:after="0"/>
        <w:rPr>
          <w:color w:val="000000"/>
          <w:spacing w:val="-9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sagt Volkelt treffend: </w:t>
      </w:r>
      <w:r>
        <w:rPr>
          <w:color w:val="000000"/>
          <w:spacing w:val="1"/>
          <w:w w:val="101"/>
          <w:sz w:val="16"/>
          <w:szCs w:val="16"/>
          <w:lang w:val="de-DE"/>
        </w:rPr>
        <w:t>Ebenda.</w:t>
      </w:r>
    </w:p>
    <w:p>
      <w:pPr>
        <w:pStyle w:val="Normal"/>
        <w:numPr>
          <w:ilvl w:val="0"/>
          <w:numId w:val="44"/>
        </w:numPr>
        <w:shd w:fill="FFFFFF" w:val="clear"/>
        <w:tabs>
          <w:tab w:val="clear" w:pos="720"/>
          <w:tab w:val="left" w:pos="422" w:leader="none"/>
        </w:tabs>
        <w:spacing w:lineRule="exact" w:line="192" w:before="149" w:after="0"/>
        <w:ind w:start="422" w:hanging="422"/>
        <w:rPr>
          <w:color w:val="000000"/>
          <w:spacing w:val="-9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101"/>
          <w:sz w:val="16"/>
          <w:szCs w:val="16"/>
          <w:lang w:val="de-DE"/>
        </w:rPr>
        <w:t xml:space="preserve">Prozesses Ofenheim: </w:t>
      </w:r>
      <w:r>
        <w:rPr>
          <w:color w:val="000000"/>
          <w:spacing w:val="3"/>
          <w:w w:val="101"/>
          <w:sz w:val="16"/>
          <w:szCs w:val="16"/>
          <w:lang w:val="de-DE"/>
        </w:rPr>
        <w:t>Victor von Ofenheim war in Sachen der Lemberg-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Czernowitzer Bahn des Betruges angeklagt worden und wurde im Februar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1875 vom Schwurgerichtshof in Wien «von der gegen ihn wegen Verbrechen</w:t>
        <w:br/>
        <w:t>des Betruges erhobenen Anklage freigesprochen». Vgl. «Neue Freie Presse»,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Wien, Nr. 3775 (28. Febr. 1865) und Nr. 3777 (2. März 1875).</w:t>
      </w:r>
    </w:p>
    <w:p>
      <w:pPr>
        <w:pStyle w:val="Normal"/>
        <w:numPr>
          <w:ilvl w:val="0"/>
          <w:numId w:val="44"/>
        </w:numPr>
        <w:shd w:fill="FFFFFF" w:val="clear"/>
        <w:tabs>
          <w:tab w:val="clear" w:pos="720"/>
          <w:tab w:val="left" w:pos="422" w:leader="none"/>
        </w:tabs>
        <w:spacing w:lineRule="exact" w:line="326" w:before="43" w:after="0"/>
        <w:rPr>
          <w:color w:val="000000"/>
          <w:spacing w:val="-7"/>
          <w:w w:val="101"/>
          <w:sz w:val="16"/>
          <w:szCs w:val="16"/>
          <w:lang w:val="de-DE"/>
        </w:rPr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Volkelt sagt: </w:t>
      </w:r>
      <w:r>
        <w:rPr>
          <w:color w:val="000000"/>
          <w:w w:val="101"/>
          <w:sz w:val="16"/>
          <w:szCs w:val="16"/>
          <w:lang w:val="de-DE"/>
        </w:rPr>
        <w:t>Siehe Hinweis zu Seite 247, S. 19.</w:t>
      </w:r>
    </w:p>
    <w:p>
      <w:pPr>
        <w:pStyle w:val="Normal"/>
        <w:shd w:fill="FFFFFF" w:val="clear"/>
        <w:spacing w:lineRule="exact" w:line="326" w:before="5" w:after="0"/>
        <w:ind w:start="437" w:hanging="0"/>
        <w:rPr/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Dieses Blatt: </w:t>
      </w:r>
      <w:r>
        <w:rPr>
          <w:color w:val="000000"/>
          <w:spacing w:val="-1"/>
          <w:w w:val="101"/>
          <w:sz w:val="16"/>
          <w:szCs w:val="16"/>
          <w:lang w:val="de-DE"/>
        </w:rPr>
        <w:t>«Neue Freie Presse», Wien, Nr. 3775 (28. Febr. 1875).</w:t>
        <w:br/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nächsten Leitartikel: </w:t>
      </w:r>
      <w:r>
        <w:rPr>
          <w:color w:val="000000"/>
          <w:spacing w:val="1"/>
          <w:w w:val="101"/>
          <w:sz w:val="16"/>
          <w:szCs w:val="16"/>
          <w:lang w:val="de-DE"/>
        </w:rPr>
        <w:t>Ebenda, Nr. 3777 (2. März 1875).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before="130" w:after="0"/>
        <w:rPr/>
      </w:pPr>
      <w:r>
        <w:rPr>
          <w:color w:val="000000"/>
          <w:spacing w:val="-11"/>
          <w:w w:val="101"/>
          <w:sz w:val="16"/>
          <w:szCs w:val="16"/>
          <w:lang w:val="de-DE"/>
        </w:rPr>
        <w:t>251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«Traumphantasie»: </w:t>
      </w:r>
      <w:r>
        <w:rPr>
          <w:color w:val="000000"/>
          <w:spacing w:val="-1"/>
          <w:w w:val="101"/>
          <w:sz w:val="16"/>
          <w:szCs w:val="16"/>
          <w:lang w:val="de-DE"/>
        </w:rPr>
        <w:t>Stuttgart 1875.</w:t>
      </w:r>
    </w:p>
    <w:p>
      <w:pPr>
        <w:pStyle w:val="Normal"/>
        <w:shd w:fill="FFFFFF" w:val="clear"/>
        <w:spacing w:lineRule="exact" w:line="192" w:before="149" w:after="0"/>
        <w:ind w:start="442" w:hanging="0"/>
        <w:jc w:val="both"/>
        <w:rPr/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Volkelts Schriften: </w:t>
      </w:r>
      <w:r>
        <w:rPr>
          <w:color w:val="000000"/>
          <w:spacing w:val="-1"/>
          <w:w w:val="101"/>
          <w:sz w:val="16"/>
          <w:szCs w:val="16"/>
          <w:lang w:val="de-DE"/>
        </w:rPr>
        <w:t>«Das Unbewußte und der Pessimismus. Studien zur mo-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dernen Geistesbewegung», Berlin 1873. - «Pantheismus und Individualismus</w:t>
        <w:br/>
        <w:t>im Systeme Spinoza's», Leipzig 1872. - «Der Symbolbegriff in der neuesten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Ästhetik», Jena 1876. - «Immanuel Kants Erkenntnistheorie nach ihren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Grundprincipien analysiert», Leipzig 1879. - «Erfahrung und Denken. Kriti-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sche Grundlegung der Erkenntnistheorie», Hamburg und Leipzig 1886.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92" w:before="154" w:after="0"/>
        <w:ind w:start="422" w:hanging="422"/>
        <w:rPr/>
      </w:pPr>
      <w:r>
        <w:rPr>
          <w:color w:val="000000"/>
          <w:spacing w:val="-6"/>
          <w:w w:val="101"/>
          <w:sz w:val="16"/>
          <w:szCs w:val="16"/>
          <w:lang w:val="de-DE"/>
        </w:rPr>
        <w:t>252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3"/>
          <w:w w:val="101"/>
          <w:sz w:val="16"/>
          <w:szCs w:val="16"/>
          <w:lang w:val="de-DE"/>
        </w:rPr>
        <w:t xml:space="preserve">was er heute als notwendig ansieht: </w:t>
      </w:r>
      <w:r>
        <w:rPr>
          <w:color w:val="000000"/>
          <w:spacing w:val="-3"/>
          <w:w w:val="101"/>
          <w:sz w:val="16"/>
          <w:szCs w:val="16"/>
          <w:lang w:val="de-DE"/>
        </w:rPr>
        <w:t>Johannes Volkelt: «Über die Möglichkeit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der Metaphysik», Hamburg und Leipzig 1884, S. 29.</w:t>
      </w:r>
    </w:p>
    <w:p>
      <w:pPr>
        <w:pStyle w:val="Normal"/>
        <w:numPr>
          <w:ilvl w:val="0"/>
          <w:numId w:val="55"/>
        </w:numPr>
        <w:shd w:fill="FFFFFF" w:val="clear"/>
        <w:tabs>
          <w:tab w:val="clear" w:pos="720"/>
          <w:tab w:val="left" w:pos="442" w:leader="none"/>
        </w:tabs>
        <w:spacing w:lineRule="exact" w:line="192" w:before="154" w:after="0"/>
        <w:ind w:start="442" w:hanging="422"/>
        <w:rPr>
          <w:color w:val="000000"/>
          <w:spacing w:val="-8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1"/>
          <w:sz w:val="16"/>
          <w:szCs w:val="16"/>
          <w:lang w:val="de-DE"/>
        </w:rPr>
        <w:t xml:space="preserve">Fichtes bedeutungsvolle Worte: </w:t>
      </w:r>
      <w:r>
        <w:rPr>
          <w:color w:val="000000"/>
          <w:spacing w:val="-2"/>
          <w:w w:val="101"/>
          <w:sz w:val="16"/>
          <w:szCs w:val="16"/>
          <w:lang w:val="de-DE"/>
        </w:rPr>
        <w:t>«Über die Bestimmung des Gelehrten», Jena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und Leipzig 1794, Dritte Vorlesung, S. 70.</w:t>
      </w:r>
    </w:p>
    <w:p>
      <w:pPr>
        <w:pStyle w:val="Normal"/>
        <w:numPr>
          <w:ilvl w:val="0"/>
          <w:numId w:val="55"/>
        </w:numPr>
        <w:shd w:fill="FFFFFF" w:val="clear"/>
        <w:tabs>
          <w:tab w:val="clear" w:pos="720"/>
          <w:tab w:val="left" w:pos="442" w:leader="none"/>
        </w:tabs>
        <w:spacing w:lineRule="exact" w:line="192" w:before="154" w:after="0"/>
        <w:ind w:start="442" w:hanging="422"/>
        <w:rPr>
          <w:color w:val="000000"/>
          <w:spacing w:val="-7"/>
          <w:w w:val="101"/>
          <w:sz w:val="16"/>
          <w:szCs w:val="16"/>
          <w:lang w:val="de-DE"/>
        </w:rPr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Hartmanns Weltanschauung: </w:t>
      </w:r>
      <w:r>
        <w:rPr>
          <w:color w:val="000000"/>
          <w:w w:val="101"/>
          <w:sz w:val="16"/>
          <w:szCs w:val="16"/>
          <w:lang w:val="de-DE"/>
        </w:rPr>
        <w:t>Siehe Rudolf Steiner: «Einleitung. Verhältnis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der Goetheschen Denkweise zu ändern Ansichten», in: «Goethes Naturwis-</w:t>
      </w:r>
    </w:p>
    <w:p>
      <w:pPr>
        <w:sectPr>
          <w:type w:val="nextPage"/>
          <w:pgSz w:w="8391" w:h="11906"/>
          <w:pgMar w:left="1366" w:right="16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4" w:hanging="0"/>
        <w:jc w:val="center"/>
        <w:rPr>
          <w:color w:val="000000"/>
          <w:spacing w:val="15"/>
          <w:w w:val="101"/>
          <w:sz w:val="16"/>
          <w:szCs w:val="16"/>
          <w:lang w:val="de-DE"/>
        </w:rPr>
      </w:pPr>
      <w:r>
        <w:rPr>
          <w:color w:val="000000"/>
          <w:spacing w:val="15"/>
          <w:w w:val="101"/>
          <w:sz w:val="16"/>
          <w:szCs w:val="16"/>
          <w:lang w:val="de-DE"/>
        </w:rPr>
        <w:t>624</w:t>
      </w:r>
    </w:p>
    <w:p>
      <w:pPr>
        <w:pStyle w:val="Normal"/>
        <w:shd w:fill="FFFFFF" w:val="clear"/>
        <w:spacing w:lineRule="exact" w:line="192"/>
        <w:ind w:start="427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senschaftliche Schriften» (siehe Hinweis zu S. 20, Nr. 2), Bd. 2, GA Ib, S.</w:t>
        <w:br/>
        <w:t>LXII ff.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27" w:leader="none"/>
        </w:tabs>
        <w:spacing w:lineRule="exact" w:line="187" w:before="293" w:after="0"/>
        <w:ind w:start="427" w:hanging="427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Goethe als Ästhetiker: </w:t>
      </w:r>
      <w:r>
        <w:rPr>
          <w:color w:val="000000"/>
          <w:spacing w:val="-2"/>
          <w:sz w:val="16"/>
          <w:szCs w:val="16"/>
          <w:lang w:val="de-DE"/>
        </w:rPr>
        <w:t>Aus diesem Aufsatz, der nach einem Vortrag, gehalten</w:t>
        <w:br/>
      </w:r>
      <w:r>
        <w:rPr>
          <w:color w:val="000000"/>
          <w:spacing w:val="2"/>
          <w:sz w:val="16"/>
          <w:szCs w:val="16"/>
          <w:lang w:val="de-DE"/>
        </w:rPr>
        <w:t>am 9. November 1888 im Wiener Goethe-Verein geschrieben wurde, ent-</w:t>
        <w:br/>
      </w:r>
      <w:r>
        <w:rPr>
          <w:color w:val="000000"/>
          <w:spacing w:val="-1"/>
          <w:sz w:val="16"/>
          <w:szCs w:val="16"/>
          <w:lang w:val="de-DE"/>
        </w:rPr>
        <w:t>stand die erweiterte Schrift: «Goethe als Vater einer neuen Ästhetik», welche</w:t>
        <w:br/>
      </w:r>
      <w:r>
        <w:rPr>
          <w:color w:val="000000"/>
          <w:spacing w:val="3"/>
          <w:sz w:val="16"/>
          <w:szCs w:val="16"/>
          <w:lang w:val="de-DE"/>
        </w:rPr>
        <w:t>diesen Band der «Gesammelten Aufsätze» einleitet. Vgl. Rudolf Steiner:</w:t>
        <w:br/>
      </w:r>
      <w:r>
        <w:rPr>
          <w:color w:val="000000"/>
          <w:spacing w:val="2"/>
          <w:sz w:val="16"/>
          <w:szCs w:val="16"/>
          <w:lang w:val="de-DE"/>
        </w:rPr>
        <w:t xml:space="preserve">«Mein Lebensgang» (1923-25), GA 28, Kapitel </w:t>
      </w:r>
      <w:r>
        <w:rPr>
          <w:color w:val="000000"/>
          <w:spacing w:val="2"/>
          <w:sz w:val="16"/>
          <w:szCs w:val="16"/>
          <w:lang w:val="en-US"/>
        </w:rPr>
        <w:t>VIII.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27" w:leader="none"/>
        </w:tabs>
        <w:spacing w:before="307" w:after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ruft Goethe aus: </w:t>
      </w:r>
      <w:r>
        <w:rPr>
          <w:color w:val="000000"/>
          <w:spacing w:val="1"/>
          <w:sz w:val="16"/>
          <w:szCs w:val="16"/>
          <w:lang w:val="de-DE"/>
        </w:rPr>
        <w:t>Siehe Hinweis zu S. 25.</w:t>
      </w:r>
    </w:p>
    <w:p>
      <w:pPr>
        <w:pStyle w:val="Normal"/>
        <w:shd w:fill="FFFFFF" w:val="clear"/>
        <w:spacing w:lineRule="exact" w:line="192" w:before="144" w:after="0"/>
        <w:ind w:start="432" w:end="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«Ästhetica»: </w:t>
      </w:r>
      <w:r>
        <w:rPr>
          <w:color w:val="000000"/>
          <w:spacing w:val="1"/>
          <w:sz w:val="16"/>
          <w:szCs w:val="16"/>
          <w:lang w:val="de-DE"/>
        </w:rPr>
        <w:t>Seiner «Ästhetica» (Frankfurt 1750-58) war vorausgegangen</w:t>
        <w:br/>
      </w:r>
      <w:r>
        <w:rPr>
          <w:color w:val="000000"/>
          <w:sz w:val="16"/>
          <w:szCs w:val="16"/>
          <w:lang w:val="de-DE"/>
        </w:rPr>
        <w:t>«Anfangsgründe aller schönen Wissenschaften» von einem seiner Schüler,</w:t>
        <w:br/>
      </w:r>
      <w:r>
        <w:rPr>
          <w:color w:val="000000"/>
          <w:spacing w:val="1"/>
          <w:sz w:val="16"/>
          <w:szCs w:val="16"/>
          <w:lang w:val="de-DE"/>
        </w:rPr>
        <w:t>Meier, die dieser nach den Diktaten Baumgartens niedergeschrieben hatte.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before="298" w:after="0"/>
        <w:rPr/>
      </w:pPr>
      <w:r>
        <w:rPr>
          <w:color w:val="000000"/>
          <w:spacing w:val="-6"/>
          <w:sz w:val="16"/>
          <w:szCs w:val="16"/>
          <w:lang w:val="de-DE"/>
        </w:rPr>
        <w:t>259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Plato: </w:t>
      </w:r>
      <w:r>
        <w:rPr>
          <w:color w:val="000000"/>
          <w:spacing w:val="1"/>
          <w:sz w:val="16"/>
          <w:szCs w:val="16"/>
          <w:lang w:val="de-DE"/>
        </w:rPr>
        <w:t>Vgl. «Der Staat», 3. Buch, 411, und 10. Buch, 602, 606, 607.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187" w:before="302" w:after="0"/>
        <w:ind w:start="437" w:hanging="427"/>
        <w:rPr/>
      </w:pPr>
      <w:r>
        <w:rPr>
          <w:color w:val="000000"/>
          <w:spacing w:val="-11"/>
          <w:sz w:val="16"/>
          <w:szCs w:val="16"/>
          <w:lang w:val="de-DE"/>
        </w:rPr>
        <w:t>261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«höhere Natur in der Natur»: </w:t>
      </w:r>
      <w:r>
        <w:rPr>
          <w:color w:val="000000"/>
          <w:spacing w:val="1"/>
          <w:sz w:val="16"/>
          <w:szCs w:val="16"/>
          <w:lang w:val="de-DE"/>
        </w:rPr>
        <w:t>Siehe «Dichtung und Wahrheit», 3. Teil, 11.</w:t>
        <w:br/>
      </w:r>
      <w:r>
        <w:rPr>
          <w:color w:val="000000"/>
          <w:sz w:val="16"/>
          <w:szCs w:val="16"/>
          <w:lang w:val="de-DE"/>
        </w:rPr>
        <w:t>Buch, Sophien-Ausg.: 28. Bd., S. 70.</w:t>
      </w:r>
    </w:p>
    <w:p>
      <w:pPr>
        <w:pStyle w:val="Normal"/>
        <w:shd w:fill="FFFFFF" w:val="clear"/>
        <w:spacing w:before="134" w:after="0"/>
        <w:ind w:start="432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ausgesprochenen Ideen: </w:t>
      </w:r>
      <w:r>
        <w:rPr>
          <w:color w:val="000000"/>
          <w:sz w:val="16"/>
          <w:szCs w:val="16"/>
          <w:lang w:val="de-DE"/>
        </w:rPr>
        <w:t>Vgl. die Hinweise zu S. 35.</w:t>
      </w:r>
    </w:p>
    <w:p>
      <w:pPr>
        <w:pStyle w:val="Normal"/>
        <w:shd w:fill="FFFFFF" w:val="clear"/>
        <w:spacing w:lineRule="exact" w:line="192" w:before="125" w:after="0"/>
        <w:ind w:start="437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durch Schiller: </w:t>
      </w:r>
      <w:r>
        <w:rPr>
          <w:color w:val="000000"/>
          <w:sz w:val="16"/>
          <w:szCs w:val="16"/>
          <w:lang w:val="de-DE"/>
        </w:rPr>
        <w:t>Siehe Hinweis zu S. 34. Vgl. hierzu auch Rudolf Steiner:</w:t>
        <w:br/>
        <w:t>«Schiller und unser Zeitalter», 9 Vorträge, gehalten an der Berliner «Freien</w:t>
        <w:br/>
        <w:t>Hochschule» vom Januar bis März 1905, m: «Über Philosophie, Geschichte</w:t>
        <w:br/>
      </w:r>
      <w:r>
        <w:rPr>
          <w:color w:val="000000"/>
          <w:spacing w:val="3"/>
          <w:sz w:val="16"/>
          <w:szCs w:val="16"/>
          <w:lang w:val="de-DE"/>
        </w:rPr>
        <w:t>und Literatur», GA 51.</w:t>
      </w:r>
    </w:p>
    <w:p>
      <w:pPr>
        <w:pStyle w:val="Normal"/>
        <w:numPr>
          <w:ilvl w:val="0"/>
          <w:numId w:val="58"/>
        </w:numPr>
        <w:shd w:fill="FFFFFF" w:val="clear"/>
        <w:tabs>
          <w:tab w:val="clear" w:pos="720"/>
          <w:tab w:val="left" w:pos="437" w:leader="none"/>
        </w:tabs>
        <w:spacing w:before="302" w:after="0"/>
        <w:ind w:start="10" w:hanging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eine fünfbändige Ästhetik: </w:t>
      </w:r>
      <w:r>
        <w:rPr>
          <w:color w:val="000000"/>
          <w:spacing w:val="2"/>
          <w:sz w:val="16"/>
          <w:szCs w:val="16"/>
          <w:lang w:val="de-DE"/>
        </w:rPr>
        <w:t>Siehe Hinweis zu S. 34.</w:t>
      </w:r>
    </w:p>
    <w:p>
      <w:pPr>
        <w:pStyle w:val="Normal"/>
        <w:numPr>
          <w:ilvl w:val="0"/>
          <w:numId w:val="58"/>
        </w:numPr>
        <w:shd w:fill="FFFFFF" w:val="clear"/>
        <w:tabs>
          <w:tab w:val="clear" w:pos="720"/>
          <w:tab w:val="left" w:pos="437" w:leader="none"/>
        </w:tabs>
        <w:spacing w:lineRule="exact" w:line="341" w:before="178" w:after="0"/>
        <w:ind w:start="437" w:hanging="427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geistvollen Ästhetik (Fußnote): </w:t>
      </w:r>
      <w:r>
        <w:rPr>
          <w:color w:val="000000"/>
          <w:spacing w:val="1"/>
          <w:sz w:val="16"/>
          <w:szCs w:val="16"/>
          <w:lang w:val="de-DE"/>
        </w:rPr>
        <w:t>Siehe S. 299 und Hinweis dort.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wenn Hegel sagt: </w:t>
      </w:r>
      <w:r>
        <w:rPr>
          <w:color w:val="000000"/>
          <w:spacing w:val="1"/>
          <w:sz w:val="16"/>
          <w:szCs w:val="16"/>
          <w:lang w:val="de-DE"/>
        </w:rPr>
        <w:t>Siehe Hinweis zu S. 37.</w:t>
      </w:r>
    </w:p>
    <w:p>
      <w:pPr>
        <w:pStyle w:val="Normal"/>
        <w:shd w:fill="FFFFFF" w:val="clear"/>
        <w:spacing w:before="96" w:after="0"/>
        <w:ind w:start="446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noch deutlicher: </w:t>
      </w:r>
      <w:r>
        <w:rPr>
          <w:color w:val="000000"/>
          <w:spacing w:val="1"/>
          <w:sz w:val="16"/>
          <w:szCs w:val="16"/>
          <w:lang w:val="de-DE"/>
        </w:rPr>
        <w:t>Siehe Hinweis zu S. 38.</w:t>
      </w:r>
    </w:p>
    <w:p>
      <w:pPr>
        <w:pStyle w:val="Normal"/>
        <w:shd w:fill="FFFFFF" w:val="clear"/>
        <w:spacing w:before="134" w:after="0"/>
        <w:ind w:start="446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Merck ... daß er sagt: </w:t>
      </w:r>
      <w:r>
        <w:rPr>
          <w:color w:val="000000"/>
          <w:spacing w:val="3"/>
          <w:sz w:val="16"/>
          <w:szCs w:val="16"/>
          <w:lang w:val="de-DE"/>
        </w:rPr>
        <w:t>Siehe S. 39 (wörtliches Zitat) und Hinweis dort.</w:t>
      </w:r>
    </w:p>
    <w:p>
      <w:pPr>
        <w:pStyle w:val="Normal"/>
        <w:numPr>
          <w:ilvl w:val="0"/>
          <w:numId w:val="48"/>
        </w:numPr>
        <w:shd w:fill="FFFFFF" w:val="clear"/>
        <w:tabs>
          <w:tab w:val="clear" w:pos="720"/>
          <w:tab w:val="left" w:pos="437" w:leader="none"/>
        </w:tabs>
        <w:spacing w:lineRule="exact" w:line="336" w:before="187" w:after="0"/>
        <w:ind w:start="437" w:hanging="427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mit den Worten ausspricht: </w:t>
      </w:r>
      <w:r>
        <w:rPr>
          <w:color w:val="000000"/>
          <w:sz w:val="16"/>
          <w:szCs w:val="16"/>
          <w:lang w:val="de-DE"/>
        </w:rPr>
        <w:t>Siehe Hinweis zu S. 39.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mit Recht sagen: </w:t>
      </w:r>
      <w:r>
        <w:rPr>
          <w:color w:val="000000"/>
          <w:spacing w:val="1"/>
          <w:sz w:val="16"/>
          <w:szCs w:val="16"/>
          <w:lang w:val="de-DE"/>
        </w:rPr>
        <w:t>Siehe Hinweis zu S. 41.</w:t>
      </w:r>
    </w:p>
    <w:p>
      <w:pPr>
        <w:pStyle w:val="Normal"/>
        <w:numPr>
          <w:ilvl w:val="0"/>
          <w:numId w:val="48"/>
        </w:numPr>
        <w:shd w:fill="FFFFFF" w:val="clear"/>
        <w:tabs>
          <w:tab w:val="clear" w:pos="720"/>
          <w:tab w:val="left" w:pos="437" w:leader="none"/>
        </w:tabs>
        <w:spacing w:before="278" w:after="0"/>
        <w:ind w:start="10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E. von Hartmann: </w:t>
      </w:r>
      <w:r>
        <w:rPr>
          <w:color w:val="000000"/>
          <w:spacing w:val="2"/>
          <w:sz w:val="16"/>
          <w:szCs w:val="16"/>
          <w:lang w:val="de-DE"/>
        </w:rPr>
        <w:t>Siehe Hinweis zu S. 43.</w:t>
      </w:r>
    </w:p>
    <w:p>
      <w:pPr>
        <w:sectPr>
          <w:type w:val="nextPage"/>
          <w:pgSz w:w="8391" w:h="11906"/>
          <w:pgMar w:left="1651" w:right="13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8" w:hanging="0"/>
        <w:jc w:val="center"/>
        <w:rPr>
          <w:color w:val="000000"/>
          <w:spacing w:val="10"/>
          <w:sz w:val="16"/>
          <w:szCs w:val="16"/>
          <w:lang w:val="de-DE"/>
        </w:rPr>
      </w:pPr>
      <w:r>
        <w:rPr>
          <w:color w:val="000000"/>
          <w:spacing w:val="10"/>
          <w:sz w:val="16"/>
          <w:szCs w:val="16"/>
          <w:lang w:val="de-DE"/>
        </w:rPr>
        <w:t>625</w:t>
      </w:r>
    </w:p>
    <w:p>
      <w:pPr>
        <w:pStyle w:val="Normal"/>
        <w:shd w:fill="FFFFFF" w:val="clear"/>
        <w:spacing w:lineRule="exact" w:line="187"/>
        <w:ind w:start="432" w:end="19" w:hanging="432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265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durch die Publikationen des Goethe-Archivs: </w:t>
      </w:r>
      <w:r>
        <w:rPr>
          <w:color w:val="000000"/>
          <w:spacing w:val="1"/>
          <w:sz w:val="16"/>
          <w:szCs w:val="16"/>
          <w:lang w:val="de-DE"/>
        </w:rPr>
        <w:t>Vgl. hierzu Rudolf Steiner in</w:t>
        <w:br/>
      </w:r>
      <w:r>
        <w:rPr>
          <w:color w:val="000000"/>
          <w:spacing w:val="-2"/>
          <w:sz w:val="16"/>
          <w:szCs w:val="16"/>
          <w:lang w:val="de-DE"/>
        </w:rPr>
        <w:t xml:space="preserve">«Mein Lebensgang» (1923-25), GA 28, Kapitel </w:t>
      </w:r>
      <w:r>
        <w:rPr>
          <w:color w:val="000000"/>
          <w:spacing w:val="-2"/>
          <w:sz w:val="16"/>
          <w:szCs w:val="16"/>
          <w:lang w:val="en-US"/>
        </w:rPr>
        <w:t xml:space="preserve">IX. </w:t>
      </w:r>
      <w:r>
        <w:rPr>
          <w:color w:val="000000"/>
          <w:spacing w:val="-2"/>
          <w:sz w:val="16"/>
          <w:szCs w:val="16"/>
          <w:lang w:val="de-DE"/>
        </w:rPr>
        <w:t>(Siehe auch die Hinweise</w:t>
        <w:br/>
      </w:r>
      <w:r>
        <w:rPr>
          <w:color w:val="000000"/>
          <w:spacing w:val="2"/>
          <w:sz w:val="16"/>
          <w:szCs w:val="16"/>
          <w:lang w:val="de-DE"/>
        </w:rPr>
        <w:t>zu S. 20, Nr. 1-3, und zu S. 512.)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92" w:before="278" w:after="0"/>
        <w:ind w:start="427" w:hanging="422"/>
        <w:rPr/>
      </w:pPr>
      <w:r>
        <w:rPr>
          <w:color w:val="000000"/>
          <w:spacing w:val="-10"/>
          <w:sz w:val="16"/>
          <w:szCs w:val="16"/>
          <w:lang w:val="de-DE"/>
        </w:rPr>
        <w:t>268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einer ungedruckten Aufzeichnung: </w:t>
      </w:r>
      <w:r>
        <w:rPr>
          <w:color w:val="000000"/>
          <w:spacing w:val="1"/>
          <w:sz w:val="16"/>
          <w:szCs w:val="16"/>
          <w:lang w:val="de-DE"/>
        </w:rPr>
        <w:t>«Sprüche in Prosa: Das Erkennen», in:</w:t>
        <w:br/>
      </w:r>
      <w:r>
        <w:rPr>
          <w:color w:val="000000"/>
          <w:spacing w:val="2"/>
          <w:sz w:val="16"/>
          <w:szCs w:val="16"/>
          <w:lang w:val="de-DE"/>
        </w:rPr>
        <w:t>«Goethes Naturwissenschaftliche Schriften» (siehe Hinweis zu S. 20, Nr.</w:t>
        <w:br/>
        <w:t>2), Bd. 5, GA le, S. 358.</w:t>
      </w:r>
    </w:p>
    <w:p>
      <w:pPr>
        <w:pStyle w:val="Normal"/>
        <w:shd w:fill="FFFFFF" w:val="clear"/>
        <w:spacing w:lineRule="exact" w:line="192" w:before="125" w:after="0"/>
        <w:ind w:start="432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Kürschners «Deutsche National-Literatur»: </w:t>
      </w:r>
      <w:r>
        <w:rPr>
          <w:color w:val="000000"/>
          <w:spacing w:val="1"/>
          <w:sz w:val="16"/>
          <w:szCs w:val="16"/>
          <w:lang w:val="de-DE"/>
        </w:rPr>
        <w:t>in: «Goethes Naturwissen-</w:t>
        <w:br/>
        <w:t>schaftliche Schriften» (siehe Hinweis zu S. 20, Nr. 2), Bd. l, GA la, S. 83.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92" w:before="283" w:after="0"/>
        <w:ind w:start="427" w:hanging="422"/>
        <w:rPr/>
      </w:pPr>
      <w:r>
        <w:rPr>
          <w:color w:val="000000"/>
          <w:spacing w:val="-8"/>
          <w:sz w:val="16"/>
          <w:szCs w:val="16"/>
          <w:lang w:val="de-DE"/>
        </w:rPr>
        <w:t>269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zum Beispiel: </w:t>
      </w:r>
      <w:r>
        <w:rPr>
          <w:color w:val="000000"/>
          <w:spacing w:val="2"/>
          <w:sz w:val="16"/>
          <w:szCs w:val="16"/>
          <w:lang w:val="de-DE"/>
        </w:rPr>
        <w:t xml:space="preserve">«Zur Morphologie», 2. Teil: Paralipomena </w:t>
      </w:r>
      <w:r>
        <w:rPr>
          <w:color w:val="000000"/>
          <w:spacing w:val="2"/>
          <w:sz w:val="16"/>
          <w:szCs w:val="16"/>
          <w:lang w:val="en-US"/>
        </w:rPr>
        <w:t xml:space="preserve">I. </w:t>
      </w:r>
      <w:r>
        <w:rPr>
          <w:color w:val="000000"/>
          <w:spacing w:val="2"/>
          <w:sz w:val="16"/>
          <w:szCs w:val="16"/>
          <w:lang w:val="de-DE"/>
        </w:rPr>
        <w:t>Naturwissen-</w:t>
        <w:br/>
      </w:r>
      <w:r>
        <w:rPr>
          <w:color w:val="000000"/>
          <w:sz w:val="16"/>
          <w:szCs w:val="16"/>
          <w:lang w:val="de-DE"/>
        </w:rPr>
        <w:t>schaftliche Schriften, Sophien-Ausg., 2. Abt., Bd. 7, S. 279.</w:t>
      </w:r>
    </w:p>
    <w:p>
      <w:pPr>
        <w:pStyle w:val="Normal"/>
        <w:shd w:fill="FFFFFF" w:val="clear"/>
        <w:spacing w:lineRule="exact" w:line="317" w:before="29" w:after="0"/>
        <w:ind w:start="442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Oder: </w:t>
      </w:r>
      <w:r>
        <w:rPr>
          <w:color w:val="000000"/>
          <w:sz w:val="16"/>
          <w:szCs w:val="16"/>
          <w:lang w:val="de-DE"/>
        </w:rPr>
        <w:t>Ebenda.</w:t>
      </w:r>
    </w:p>
    <w:p>
      <w:pPr>
        <w:pStyle w:val="Normal"/>
        <w:shd w:fill="FFFFFF" w:val="clear"/>
        <w:spacing w:lineRule="exact" w:line="317"/>
        <w:ind w:start="442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«Aloe ...»: </w:t>
      </w:r>
      <w:r>
        <w:rPr>
          <w:color w:val="000000"/>
          <w:spacing w:val="1"/>
          <w:sz w:val="16"/>
          <w:szCs w:val="16"/>
          <w:lang w:val="de-DE"/>
        </w:rPr>
        <w:t>Ebenda.</w:t>
      </w:r>
    </w:p>
    <w:p>
      <w:pPr>
        <w:pStyle w:val="Normal"/>
        <w:shd w:fill="FFFFFF" w:val="clear"/>
        <w:spacing w:lineRule="exact" w:line="317"/>
        <w:ind w:start="437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 Notiz: </w:t>
      </w:r>
      <w:r>
        <w:rPr>
          <w:color w:val="000000"/>
          <w:spacing w:val="1"/>
          <w:sz w:val="16"/>
          <w:szCs w:val="16"/>
          <w:lang w:val="de-DE"/>
        </w:rPr>
        <w:t>Ebenda, S. 282.</w:t>
      </w:r>
    </w:p>
    <w:p>
      <w:pPr>
        <w:pStyle w:val="Normal"/>
        <w:shd w:fill="FFFFFF" w:val="clear"/>
        <w:spacing w:lineRule="exact" w:line="192" w:before="259" w:after="0"/>
        <w:ind w:start="442" w:end="14" w:hanging="432"/>
        <w:jc w:val="both"/>
        <w:rPr/>
      </w:pPr>
      <w:r>
        <w:rPr>
          <w:color w:val="000000"/>
          <w:sz w:val="16"/>
          <w:szCs w:val="16"/>
          <w:lang w:val="de-DE"/>
        </w:rPr>
        <w:t xml:space="preserve">271 </w:t>
      </w:r>
      <w:r>
        <w:rPr>
          <w:i/>
          <w:iCs/>
          <w:color w:val="000000"/>
          <w:sz w:val="16"/>
          <w:szCs w:val="16"/>
          <w:lang w:val="de-DE"/>
        </w:rPr>
        <w:t xml:space="preserve">Ausspruch: </w:t>
      </w:r>
      <w:r>
        <w:rPr>
          <w:color w:val="000000"/>
          <w:sz w:val="16"/>
          <w:szCs w:val="16"/>
          <w:lang w:val="de-DE"/>
        </w:rPr>
        <w:t>«Sprüche in Prosa: Naturwissenschaft», in: «Goethes Naturwis-</w:t>
        <w:br/>
      </w:r>
      <w:r>
        <w:rPr>
          <w:color w:val="000000"/>
          <w:spacing w:val="-3"/>
          <w:sz w:val="16"/>
          <w:szCs w:val="16"/>
          <w:lang w:val="de-DE"/>
        </w:rPr>
        <w:t>senschaftliche Schriften» (siehe Hinweis zu S. 20, Nr. 2), Bd. 5, GA le, S. 430.</w:t>
      </w:r>
    </w:p>
    <w:p>
      <w:pPr>
        <w:pStyle w:val="Normal"/>
        <w:shd w:fill="FFFFFF" w:val="clear"/>
        <w:spacing w:lineRule="exact" w:line="187" w:before="125" w:after="0"/>
        <w:ind w:start="442" w:hanging="0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Einteilung der Wissensarten: </w:t>
      </w:r>
      <w:r>
        <w:rPr>
          <w:color w:val="000000"/>
          <w:spacing w:val="-2"/>
          <w:sz w:val="16"/>
          <w:szCs w:val="16"/>
          <w:lang w:val="de-DE"/>
        </w:rPr>
        <w:t>«Vorarbeiten zu einer Physiologie der Pflanzen:</w:t>
        <w:br/>
      </w:r>
      <w:r>
        <w:rPr>
          <w:color w:val="000000"/>
          <w:spacing w:val="-1"/>
          <w:sz w:val="16"/>
          <w:szCs w:val="16"/>
          <w:lang w:val="de-DE"/>
        </w:rPr>
        <w:t>Begriffe einer Physiologie», ebenda, S. 562 f.</w:t>
      </w:r>
    </w:p>
    <w:p>
      <w:pPr>
        <w:pStyle w:val="Normal"/>
        <w:shd w:fill="FFFFFF" w:val="clear"/>
        <w:spacing w:before="288" w:after="0"/>
        <w:ind w:start="19" w:hanging="0"/>
        <w:rPr/>
      </w:pPr>
      <w:r>
        <w:rPr>
          <w:color w:val="000000"/>
          <w:sz w:val="16"/>
          <w:szCs w:val="16"/>
          <w:lang w:val="de-DE"/>
        </w:rPr>
        <w:t xml:space="preserve">273     </w:t>
      </w:r>
      <w:r>
        <w:rPr>
          <w:i/>
          <w:iCs/>
          <w:color w:val="000000"/>
          <w:sz w:val="16"/>
          <w:szCs w:val="16"/>
          <w:lang w:val="de-DE"/>
        </w:rPr>
        <w:t xml:space="preserve">Er sagt: </w:t>
      </w:r>
      <w:r>
        <w:rPr>
          <w:color w:val="000000"/>
          <w:sz w:val="16"/>
          <w:szCs w:val="16"/>
          <w:lang w:val="de-DE"/>
        </w:rPr>
        <w:t>«Sprüche in Prosa: Naturwissenschaft», ebenda, S. 434.</w:t>
      </w:r>
    </w:p>
    <w:p>
      <w:pPr>
        <w:pStyle w:val="Normal"/>
        <w:numPr>
          <w:ilvl w:val="0"/>
          <w:numId w:val="54"/>
        </w:numPr>
        <w:shd w:fill="FFFFFF" w:val="clear"/>
        <w:tabs>
          <w:tab w:val="clear" w:pos="720"/>
          <w:tab w:val="left" w:pos="442" w:leader="none"/>
        </w:tabs>
        <w:spacing w:before="293" w:after="0"/>
        <w:ind w:start="19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Diese Sätze: </w:t>
      </w:r>
      <w:r>
        <w:rPr>
          <w:color w:val="000000"/>
          <w:spacing w:val="1"/>
          <w:sz w:val="16"/>
          <w:szCs w:val="16"/>
          <w:lang w:val="de-DE"/>
        </w:rPr>
        <w:t>«Vorarbeiten ...» (siehe oben), ebenda, S. 556.</w:t>
      </w:r>
    </w:p>
    <w:p>
      <w:pPr>
        <w:pStyle w:val="Normal"/>
        <w:numPr>
          <w:ilvl w:val="0"/>
          <w:numId w:val="79"/>
        </w:numPr>
        <w:shd w:fill="FFFFFF" w:val="clear"/>
        <w:tabs>
          <w:tab w:val="clear" w:pos="720"/>
          <w:tab w:val="left" w:pos="442" w:leader="none"/>
        </w:tabs>
        <w:spacing w:lineRule="exact" w:line="187" w:before="283" w:after="0"/>
        <w:ind w:start="442" w:hanging="422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«Das Individuum ...»: </w:t>
      </w:r>
      <w:r>
        <w:rPr>
          <w:color w:val="000000"/>
          <w:sz w:val="16"/>
          <w:szCs w:val="16"/>
          <w:lang w:val="de-DE"/>
        </w:rPr>
        <w:t>«Zur Morphologie: Die Absicht eingeleitet», ebenda,</w:t>
        <w:br/>
      </w:r>
      <w:r>
        <w:rPr>
          <w:color w:val="000000"/>
          <w:spacing w:val="4"/>
          <w:sz w:val="16"/>
          <w:szCs w:val="16"/>
          <w:lang w:val="de-DE"/>
        </w:rPr>
        <w:t>Bd. l, GA la, S. 9.</w:t>
      </w:r>
    </w:p>
    <w:p>
      <w:pPr>
        <w:pStyle w:val="Normal"/>
        <w:rPr>
          <w:color w:val="000000"/>
          <w:spacing w:val="-8"/>
          <w:sz w:val="2"/>
          <w:szCs w:val="2"/>
          <w:lang w:val="de-DE"/>
        </w:rPr>
      </w:pPr>
      <w:r>
        <w:rPr>
          <w:color w:val="000000"/>
          <w:spacing w:val="-8"/>
          <w:sz w:val="2"/>
          <w:szCs w:val="2"/>
          <w:lang w:val="de-DE"/>
        </w:rPr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46" w:leader="none"/>
        </w:tabs>
        <w:spacing w:lineRule="exact" w:line="187" w:before="288" w:after="0"/>
        <w:ind w:start="446" w:hanging="427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 Schema: </w:t>
      </w:r>
      <w:r>
        <w:rPr>
          <w:color w:val="000000"/>
          <w:spacing w:val="1"/>
          <w:sz w:val="16"/>
          <w:szCs w:val="16"/>
          <w:lang w:val="de-DE"/>
        </w:rPr>
        <w:t>«Vorarbeiten ...» (siehe oben), ebenda, S. 552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f. (Das Goethe-</w:t>
        <w:br/>
        <w:t>Zitat wurde in dieser Auflage so korrigiert, daß es wieder der Zitier-Weise</w:t>
        <w:br/>
        <w:t>Rudolf Steiners im Erstdruck (s. Inhaltsverzeichnis) entspricht.)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46" w:leader="none"/>
        </w:tabs>
        <w:spacing w:before="293" w:after="0"/>
        <w:ind w:start="19" w:hanging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"us seinen eigenen Aufzeichnungen: </w:t>
      </w:r>
      <w:r>
        <w:rPr>
          <w:color w:val="000000"/>
          <w:spacing w:val="1"/>
          <w:sz w:val="16"/>
          <w:szCs w:val="16"/>
          <w:lang w:val="de-DE"/>
        </w:rPr>
        <w:t>Ebenda, S. 553.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46" w:leader="none"/>
        </w:tabs>
        <w:spacing w:before="288" w:after="0"/>
        <w:ind w:start="19" w:hanging="0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«Wir haben gesehen </w:t>
      </w:r>
      <w:r>
        <w:rPr>
          <w:color w:val="000000"/>
          <w:spacing w:val="1"/>
          <w:sz w:val="16"/>
          <w:szCs w:val="16"/>
          <w:lang w:val="de-DE"/>
        </w:rPr>
        <w:t>...»: Ebenda.</w:t>
      </w:r>
    </w:p>
    <w:p>
      <w:pPr>
        <w:pStyle w:val="Normal"/>
        <w:shd w:fill="FFFFFF" w:val="clear"/>
        <w:spacing w:before="154" w:after="0"/>
        <w:ind w:start="451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sagt Goethe: </w:t>
      </w:r>
      <w:r>
        <w:rPr>
          <w:color w:val="000000"/>
          <w:spacing w:val="1"/>
          <w:sz w:val="16"/>
          <w:szCs w:val="16"/>
          <w:lang w:val="de-DE"/>
        </w:rPr>
        <w:t>«Sprüche in Prosa: Naturwissenschaft», ebenda, S. 434.</w:t>
      </w:r>
    </w:p>
    <w:p>
      <w:pPr>
        <w:sectPr>
          <w:type w:val="nextPage"/>
          <w:pgSz w:w="8391" w:h="11906"/>
          <w:pgMar w:left="1339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end="24" w:hanging="0"/>
        <w:jc w:val="center"/>
        <w:rPr>
          <w:color w:val="000000"/>
          <w:spacing w:val="15"/>
          <w:sz w:val="16"/>
          <w:szCs w:val="16"/>
          <w:lang w:val="de-DE"/>
        </w:rPr>
      </w:pPr>
      <w:r>
        <w:rPr>
          <w:color w:val="000000"/>
          <w:spacing w:val="15"/>
          <w:sz w:val="16"/>
          <w:szCs w:val="16"/>
          <w:lang w:val="de-DE"/>
        </w:rPr>
        <w:t>626</w:t>
      </w:r>
    </w:p>
    <w:p>
      <w:pPr>
        <w:pStyle w:val="Normal"/>
        <w:shd w:fill="FFFFFF" w:val="clear"/>
        <w:spacing w:lineRule="exact" w:line="187"/>
        <w:ind w:start="427" w:end="34" w:hanging="427"/>
        <w:jc w:val="both"/>
        <w:rPr/>
      </w:pPr>
      <w:r>
        <w:rPr>
          <w:color w:val="000000"/>
          <w:w w:val="107"/>
          <w:sz w:val="15"/>
          <w:szCs w:val="15"/>
          <w:lang w:val="de-DE"/>
        </w:rPr>
        <w:t xml:space="preserve">281 </w:t>
      </w:r>
      <w:r>
        <w:rPr>
          <w:i/>
          <w:iCs/>
          <w:color w:val="000000"/>
          <w:w w:val="107"/>
          <w:sz w:val="15"/>
          <w:szCs w:val="15"/>
          <w:lang w:val="de-DE"/>
        </w:rPr>
        <w:t xml:space="preserve">Beweis erbringen: </w:t>
      </w:r>
      <w:r>
        <w:rPr>
          <w:color w:val="000000"/>
          <w:w w:val="107"/>
          <w:sz w:val="15"/>
          <w:szCs w:val="15"/>
          <w:lang w:val="de-DE"/>
        </w:rPr>
        <w:t>«Verfolg: Schicksal der Druckschrift», (Gedicht: «Die</w:t>
        <w:br/>
      </w:r>
      <w:r>
        <w:rPr>
          <w:color w:val="000000"/>
          <w:spacing w:val="3"/>
          <w:w w:val="107"/>
          <w:sz w:val="15"/>
          <w:szCs w:val="15"/>
          <w:lang w:val="de-DE"/>
        </w:rPr>
        <w:t>Metamorphose der Pflanzen»), ebenda, Bd. l, GA la, S. 98.</w:t>
      </w:r>
    </w:p>
    <w:p>
      <w:pPr>
        <w:pStyle w:val="Normal"/>
        <w:shd w:fill="FFFFFF" w:val="clear"/>
        <w:spacing w:lineRule="exact" w:line="187" w:before="130" w:after="0"/>
        <w:ind w:start="432" w:hanging="0"/>
        <w:rPr/>
      </w:pPr>
      <w:r>
        <w:rPr>
          <w:i/>
          <w:iCs/>
          <w:color w:val="000000"/>
          <w:spacing w:val="3"/>
          <w:w w:val="107"/>
          <w:sz w:val="15"/>
          <w:szCs w:val="15"/>
          <w:lang w:val="de-DE"/>
        </w:rPr>
        <w:t xml:space="preserve">skizziert er: </w:t>
      </w:r>
      <w:r>
        <w:rPr>
          <w:color w:val="000000"/>
          <w:spacing w:val="3"/>
          <w:w w:val="107"/>
          <w:sz w:val="15"/>
          <w:szCs w:val="15"/>
          <w:lang w:val="de-DE"/>
        </w:rPr>
        <w:t>«Vorarbeiten zu einer Physiologie der Pflanzen: Organische</w:t>
        <w:br/>
      </w:r>
      <w:r>
        <w:rPr>
          <w:color w:val="000000"/>
          <w:spacing w:val="2"/>
          <w:w w:val="107"/>
          <w:sz w:val="15"/>
          <w:szCs w:val="15"/>
          <w:lang w:val="de-DE"/>
        </w:rPr>
        <w:t>Einheit», ebenda, Bd. 5, GA le, S. 566.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before="187" w:after="0"/>
        <w:ind w:start="5" w:hanging="0"/>
        <w:rPr/>
      </w:pPr>
      <w:r>
        <w:rPr>
          <w:color w:val="000000"/>
          <w:spacing w:val="-9"/>
          <w:w w:val="107"/>
          <w:sz w:val="15"/>
          <w:szCs w:val="15"/>
          <w:lang w:val="de-DE"/>
        </w:rPr>
        <w:t>283</w:t>
      </w:r>
      <w:r>
        <w:rPr>
          <w:color w:val="000000"/>
          <w:sz w:val="15"/>
          <w:szCs w:val="15"/>
          <w:lang w:val="de-DE"/>
        </w:rPr>
        <w:tab/>
      </w:r>
      <w:r>
        <w:rPr>
          <w:i/>
          <w:iCs/>
          <w:color w:val="000000"/>
          <w:w w:val="107"/>
          <w:sz w:val="15"/>
          <w:szCs w:val="15"/>
          <w:lang w:val="de-DE"/>
        </w:rPr>
        <w:t xml:space="preserve">«Dieses Viele»: </w:t>
      </w:r>
      <w:r>
        <w:rPr>
          <w:color w:val="000000"/>
          <w:w w:val="107"/>
          <w:sz w:val="15"/>
          <w:szCs w:val="15"/>
          <w:lang w:val="de-DE"/>
        </w:rPr>
        <w:t>«Sprüche in Prosa: Naturwissenschaft», ebenda, S. 428.</w:t>
      </w:r>
    </w:p>
    <w:p>
      <w:pPr>
        <w:pStyle w:val="Normal"/>
        <w:shd w:fill="FFFFFF" w:val="clear"/>
        <w:spacing w:lineRule="exact" w:line="192" w:before="144" w:after="0"/>
        <w:ind w:start="437" w:hanging="0"/>
        <w:rPr/>
      </w:pPr>
      <w:r>
        <w:rPr>
          <w:i/>
          <w:iCs/>
          <w:color w:val="000000"/>
          <w:spacing w:val="-1"/>
          <w:w w:val="107"/>
          <w:sz w:val="15"/>
          <w:szCs w:val="15"/>
          <w:lang w:val="de-DE"/>
        </w:rPr>
        <w:t xml:space="preserve">beweist zum Beispiel: </w:t>
      </w:r>
      <w:r>
        <w:rPr>
          <w:color w:val="000000"/>
          <w:spacing w:val="-1"/>
          <w:w w:val="107"/>
          <w:sz w:val="15"/>
          <w:szCs w:val="15"/>
          <w:lang w:val="de-DE"/>
        </w:rPr>
        <w:t>«Vorarbeiten zu einer Physiologie der Pflanzen: Orga-</w:t>
        <w:br/>
      </w:r>
      <w:r>
        <w:rPr>
          <w:color w:val="000000"/>
          <w:w w:val="107"/>
          <w:sz w:val="15"/>
          <w:szCs w:val="15"/>
          <w:lang w:val="de-DE"/>
        </w:rPr>
        <w:t>nische Entzweiung», ebenda, S. 566.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87" w:before="173" w:after="0"/>
        <w:ind w:start="432" w:hanging="427"/>
        <w:rPr/>
      </w:pPr>
      <w:r>
        <w:rPr>
          <w:color w:val="000000"/>
          <w:spacing w:val="-7"/>
          <w:w w:val="107"/>
          <w:sz w:val="15"/>
          <w:szCs w:val="15"/>
          <w:lang w:val="de-DE"/>
        </w:rPr>
        <w:t>284</w:t>
      </w:r>
      <w:r>
        <w:rPr>
          <w:color w:val="000000"/>
          <w:sz w:val="15"/>
          <w:szCs w:val="15"/>
          <w:lang w:val="de-DE"/>
        </w:rPr>
        <w:tab/>
      </w:r>
      <w:r>
        <w:rPr>
          <w:i/>
          <w:iCs/>
          <w:color w:val="000000"/>
          <w:spacing w:val="-1"/>
          <w:w w:val="107"/>
          <w:sz w:val="15"/>
          <w:szCs w:val="15"/>
          <w:lang w:val="de-DE"/>
        </w:rPr>
        <w:t xml:space="preserve">Goethe sagt darüber: </w:t>
      </w:r>
      <w:r>
        <w:rPr>
          <w:color w:val="000000"/>
          <w:spacing w:val="-1"/>
          <w:w w:val="107"/>
          <w:sz w:val="15"/>
          <w:szCs w:val="15"/>
          <w:lang w:val="de-DE"/>
        </w:rPr>
        <w:t>«Von den Vorteilen der vergleichenden Anatomie und</w:t>
        <w:br/>
      </w:r>
      <w:r>
        <w:rPr>
          <w:color w:val="000000"/>
          <w:spacing w:val="4"/>
          <w:w w:val="107"/>
          <w:sz w:val="15"/>
          <w:szCs w:val="15"/>
          <w:lang w:val="de-DE"/>
        </w:rPr>
        <w:t>von den Hindernissen, die ihr entgegenstehen», Naturwissenschaftliche</w:t>
        <w:br/>
      </w:r>
      <w:r>
        <w:rPr>
          <w:color w:val="000000"/>
          <w:spacing w:val="2"/>
          <w:w w:val="107"/>
          <w:sz w:val="15"/>
          <w:szCs w:val="15"/>
          <w:lang w:val="de-DE"/>
        </w:rPr>
        <w:t>Schriften, Kürschner, Bd. l, S. 329, (wörtlich: «Allein noch wäre zu wün-</w:t>
        <w:br/>
      </w:r>
      <w:r>
        <w:rPr>
          <w:color w:val="000000"/>
          <w:spacing w:val="1"/>
          <w:w w:val="107"/>
          <w:sz w:val="15"/>
          <w:szCs w:val="15"/>
          <w:lang w:val="de-DE"/>
        </w:rPr>
        <w:t>schen, daß zu einem schnellern Fortschritte der Physiologie im ganzen die</w:t>
        <w:br/>
      </w:r>
      <w:r>
        <w:rPr>
          <w:color w:val="000000"/>
          <w:w w:val="107"/>
          <w:sz w:val="15"/>
          <w:szCs w:val="15"/>
          <w:lang w:val="de-DE"/>
        </w:rPr>
        <w:t>Wechselwirkung aller Teile eines lebendigen Körpers sich niemals aus den</w:t>
        <w:br/>
      </w:r>
      <w:r>
        <w:rPr>
          <w:color w:val="000000"/>
          <w:spacing w:val="-1"/>
          <w:w w:val="107"/>
          <w:sz w:val="15"/>
          <w:szCs w:val="15"/>
          <w:lang w:val="de-DE"/>
        </w:rPr>
        <w:t>Augen verlöre; denn bloß allein durch den Begriff, daß in einem organischen</w:t>
        <w:br/>
      </w:r>
      <w:r>
        <w:rPr>
          <w:color w:val="000000"/>
          <w:w w:val="107"/>
          <w:sz w:val="15"/>
          <w:szCs w:val="15"/>
          <w:lang w:val="de-DE"/>
        </w:rPr>
        <w:t>Körper alle Teile auf einen Teil hinwirken und jeder auf alle wieder seinen</w:t>
        <w:br/>
      </w:r>
      <w:r>
        <w:rPr>
          <w:color w:val="000000"/>
          <w:spacing w:val="4"/>
          <w:w w:val="107"/>
          <w:sz w:val="15"/>
          <w:szCs w:val="15"/>
          <w:lang w:val="de-DE"/>
        </w:rPr>
        <w:t>Einfluss ausübe, können wir nach und nach die Lücken der Physiologie</w:t>
        <w:br/>
      </w:r>
      <w:r>
        <w:rPr>
          <w:color w:val="000000"/>
          <w:w w:val="107"/>
          <w:sz w:val="15"/>
          <w:szCs w:val="15"/>
          <w:lang w:val="de-DE"/>
        </w:rPr>
        <w:t>auszufüllen hoffen.»).</w:t>
      </w:r>
    </w:p>
    <w:p>
      <w:pPr>
        <w:pStyle w:val="Normal"/>
        <w:shd w:fill="FFFFFF" w:val="clear"/>
        <w:spacing w:lineRule="exact" w:line="187" w:before="130" w:after="0"/>
        <w:ind w:start="442" w:hanging="0"/>
        <w:rPr/>
      </w:pPr>
      <w:r>
        <w:rPr>
          <w:i/>
          <w:iCs/>
          <w:color w:val="000000"/>
          <w:spacing w:val="1"/>
          <w:w w:val="107"/>
          <w:sz w:val="15"/>
          <w:szCs w:val="15"/>
          <w:lang w:val="de-DE"/>
        </w:rPr>
        <w:t xml:space="preserve">Fußnote 1: </w:t>
      </w:r>
      <w:r>
        <w:rPr>
          <w:color w:val="000000"/>
          <w:spacing w:val="1"/>
          <w:w w:val="107"/>
          <w:sz w:val="15"/>
          <w:szCs w:val="15"/>
          <w:lang w:val="de-DE"/>
        </w:rPr>
        <w:t>«Goethes Naturwissenschaftliche Schriften» (siehe Hinweis zu</w:t>
        <w:br/>
      </w:r>
      <w:r>
        <w:rPr>
          <w:color w:val="000000"/>
          <w:spacing w:val="5"/>
          <w:w w:val="107"/>
          <w:sz w:val="15"/>
          <w:szCs w:val="15"/>
          <w:lang w:val="de-DE"/>
        </w:rPr>
        <w:t>S. 20, Nr. 2), Bde. l und 2, GA la und Ib.</w:t>
      </w:r>
    </w:p>
    <w:p>
      <w:pPr>
        <w:pStyle w:val="Normal"/>
        <w:shd w:fill="FFFFFF" w:val="clear"/>
        <w:spacing w:before="144" w:after="0"/>
        <w:ind w:start="437" w:hanging="0"/>
        <w:rPr/>
      </w:pPr>
      <w:r>
        <w:rPr>
          <w:i/>
          <w:iCs/>
          <w:color w:val="000000"/>
          <w:spacing w:val="2"/>
          <w:w w:val="107"/>
          <w:sz w:val="15"/>
          <w:szCs w:val="15"/>
          <w:lang w:val="de-DE"/>
        </w:rPr>
        <w:t xml:space="preserve">Fußnote 2: </w:t>
      </w:r>
      <w:r>
        <w:rPr>
          <w:color w:val="000000"/>
          <w:spacing w:val="2"/>
          <w:w w:val="107"/>
          <w:sz w:val="15"/>
          <w:szCs w:val="15"/>
          <w:lang w:val="de-DE"/>
        </w:rPr>
        <w:t xml:space="preserve">Ebenda, Bd. 2, GA Ib, S. </w:t>
      </w:r>
      <w:r>
        <w:rPr>
          <w:color w:val="000000"/>
          <w:spacing w:val="2"/>
          <w:w w:val="107"/>
          <w:sz w:val="15"/>
          <w:szCs w:val="15"/>
          <w:lang w:val="en-US"/>
        </w:rPr>
        <w:t xml:space="preserve">XXXVII </w:t>
      </w:r>
      <w:r>
        <w:rPr>
          <w:color w:val="000000"/>
          <w:spacing w:val="2"/>
          <w:w w:val="107"/>
          <w:sz w:val="15"/>
          <w:szCs w:val="15"/>
          <w:lang w:val="de-DE"/>
        </w:rPr>
        <w:t>ff.</w:t>
      </w:r>
    </w:p>
    <w:p>
      <w:pPr>
        <w:pStyle w:val="Normal"/>
        <w:numPr>
          <w:ilvl w:val="0"/>
          <w:numId w:val="75"/>
        </w:numPr>
        <w:shd w:fill="FFFFFF" w:val="clear"/>
        <w:tabs>
          <w:tab w:val="clear" w:pos="720"/>
          <w:tab w:val="left" w:pos="432" w:leader="none"/>
        </w:tabs>
        <w:spacing w:lineRule="exact" w:line="336" w:before="58" w:after="0"/>
        <w:ind w:start="432" w:hanging="427"/>
        <w:rPr>
          <w:color w:val="000000"/>
          <w:spacing w:val="-8"/>
          <w:w w:val="107"/>
          <w:sz w:val="15"/>
          <w:szCs w:val="15"/>
          <w:lang w:val="de-DE"/>
        </w:rPr>
      </w:pPr>
      <w:r>
        <w:rPr>
          <w:i/>
          <w:iCs/>
          <w:color w:val="000000"/>
          <w:spacing w:val="2"/>
          <w:w w:val="107"/>
          <w:sz w:val="15"/>
          <w:szCs w:val="15"/>
          <w:lang w:val="de-DE"/>
        </w:rPr>
        <w:t xml:space="preserve">Fußnote 1: </w:t>
      </w:r>
      <w:r>
        <w:rPr>
          <w:color w:val="000000"/>
          <w:spacing w:val="2"/>
          <w:w w:val="107"/>
          <w:sz w:val="15"/>
          <w:szCs w:val="15"/>
          <w:lang w:val="de-DE"/>
        </w:rPr>
        <w:t>Ebenda, Bd. l, GA la, S. 108-113.</w:t>
        <w:br/>
      </w:r>
      <w:r>
        <w:rPr>
          <w:i/>
          <w:iCs/>
          <w:color w:val="000000"/>
          <w:w w:val="107"/>
          <w:sz w:val="15"/>
          <w:szCs w:val="15"/>
          <w:lang w:val="de-DE"/>
        </w:rPr>
        <w:t xml:space="preserve">Fußnote 2: </w:t>
      </w:r>
      <w:r>
        <w:rPr>
          <w:color w:val="000000"/>
          <w:w w:val="107"/>
          <w:sz w:val="15"/>
          <w:szCs w:val="15"/>
          <w:lang w:val="de-DE"/>
        </w:rPr>
        <w:t>Ebenda, S. 112.</w:t>
      </w:r>
    </w:p>
    <w:p>
      <w:pPr>
        <w:pStyle w:val="Normal"/>
        <w:numPr>
          <w:ilvl w:val="0"/>
          <w:numId w:val="75"/>
        </w:numPr>
        <w:shd w:fill="FFFFFF" w:val="clear"/>
        <w:tabs>
          <w:tab w:val="clear" w:pos="720"/>
          <w:tab w:val="left" w:pos="432" w:leader="none"/>
        </w:tabs>
        <w:spacing w:before="158" w:after="0"/>
        <w:ind w:start="5" w:hanging="0"/>
        <w:rPr>
          <w:color w:val="000000"/>
          <w:spacing w:val="-7"/>
          <w:w w:val="107"/>
          <w:sz w:val="15"/>
          <w:szCs w:val="15"/>
          <w:lang w:val="de-DE"/>
        </w:rPr>
      </w:pPr>
      <w:r>
        <w:rPr>
          <w:i/>
          <w:iCs/>
          <w:color w:val="000000"/>
          <w:spacing w:val="3"/>
          <w:w w:val="107"/>
          <w:sz w:val="15"/>
          <w:szCs w:val="15"/>
          <w:lang w:val="de-DE"/>
        </w:rPr>
        <w:t xml:space="preserve">Fußnote 1: </w:t>
      </w:r>
      <w:r>
        <w:rPr>
          <w:color w:val="000000"/>
          <w:spacing w:val="3"/>
          <w:w w:val="107"/>
          <w:sz w:val="15"/>
          <w:szCs w:val="15"/>
          <w:lang w:val="de-DE"/>
        </w:rPr>
        <w:t>Ebenda, Bd. 2, GA Ib, S. 10-21.</w:t>
      </w:r>
    </w:p>
    <w:p>
      <w:pPr>
        <w:pStyle w:val="Normal"/>
        <w:shd w:fill="FFFFFF" w:val="clear"/>
        <w:spacing w:lineRule="exact" w:line="322" w:before="43" w:after="0"/>
        <w:ind w:start="442" w:hanging="0"/>
        <w:rPr/>
      </w:pPr>
      <w:r>
        <w:rPr>
          <w:i/>
          <w:iCs/>
          <w:color w:val="000000"/>
          <w:spacing w:val="-3"/>
          <w:w w:val="107"/>
          <w:sz w:val="15"/>
          <w:szCs w:val="15"/>
          <w:lang w:val="de-DE"/>
        </w:rPr>
        <w:t xml:space="preserve">einen Aufsatz: </w:t>
      </w:r>
      <w:r>
        <w:rPr>
          <w:color w:val="000000"/>
          <w:spacing w:val="-3"/>
          <w:w w:val="107"/>
          <w:sz w:val="15"/>
          <w:szCs w:val="15"/>
          <w:lang w:val="de-DE"/>
        </w:rPr>
        <w:t>«Erfahrung und Wissenschaft», ebenda, Bd. 5, GA le, S. 593 ff.</w:t>
        <w:br/>
      </w:r>
      <w:r>
        <w:rPr>
          <w:i/>
          <w:iCs/>
          <w:color w:val="000000"/>
          <w:spacing w:val="2"/>
          <w:w w:val="107"/>
          <w:sz w:val="15"/>
          <w:szCs w:val="15"/>
          <w:lang w:val="de-DE"/>
        </w:rPr>
        <w:t xml:space="preserve">Fußnote 3: </w:t>
      </w:r>
      <w:r>
        <w:rPr>
          <w:color w:val="000000"/>
          <w:spacing w:val="2"/>
          <w:w w:val="107"/>
          <w:sz w:val="15"/>
          <w:szCs w:val="15"/>
          <w:lang w:val="de-DE"/>
        </w:rPr>
        <w:t xml:space="preserve">Ebenda, Bd. 2, GA Ib, S. </w:t>
      </w:r>
      <w:r>
        <w:rPr>
          <w:color w:val="000000"/>
          <w:spacing w:val="2"/>
          <w:w w:val="107"/>
          <w:sz w:val="15"/>
          <w:szCs w:val="15"/>
          <w:lang w:val="en-US"/>
        </w:rPr>
        <w:t xml:space="preserve">XXXIX </w:t>
      </w:r>
      <w:r>
        <w:rPr>
          <w:color w:val="000000"/>
          <w:spacing w:val="2"/>
          <w:w w:val="107"/>
          <w:sz w:val="15"/>
          <w:szCs w:val="15"/>
          <w:lang w:val="de-DE"/>
        </w:rPr>
        <w:t>ff.</w:t>
      </w:r>
    </w:p>
    <w:p>
      <w:pPr>
        <w:pStyle w:val="Normal"/>
        <w:shd w:fill="FFFFFF" w:val="clear"/>
        <w:spacing w:lineRule="exact" w:line="192" w:before="144" w:after="0"/>
        <w:ind w:start="475" w:end="5" w:hanging="451"/>
        <w:jc w:val="both"/>
        <w:rPr/>
      </w:pPr>
      <w:r>
        <w:rPr>
          <w:color w:val="000000"/>
          <w:spacing w:val="-2"/>
          <w:w w:val="107"/>
          <w:sz w:val="15"/>
          <w:szCs w:val="15"/>
          <w:lang w:val="de-DE"/>
        </w:rPr>
        <w:t xml:space="preserve">288 </w:t>
      </w:r>
      <w:r>
        <w:rPr>
          <w:i/>
          <w:iCs/>
          <w:color w:val="000000"/>
          <w:spacing w:val="-2"/>
          <w:w w:val="107"/>
          <w:sz w:val="15"/>
          <w:szCs w:val="15"/>
          <w:lang w:val="de-DE"/>
        </w:rPr>
        <w:t xml:space="preserve">geistreichen Werke: </w:t>
      </w:r>
      <w:r>
        <w:rPr>
          <w:color w:val="000000"/>
          <w:spacing w:val="-2"/>
          <w:w w:val="107"/>
          <w:sz w:val="15"/>
          <w:szCs w:val="15"/>
          <w:lang w:val="de-DE"/>
        </w:rPr>
        <w:t>«Geschichte der neueren Philosophie», Mannheim 1854 —</w:t>
        <w:br/>
      </w:r>
      <w:r>
        <w:rPr>
          <w:color w:val="000000"/>
          <w:spacing w:val="1"/>
          <w:w w:val="107"/>
          <w:sz w:val="15"/>
          <w:szCs w:val="15"/>
          <w:lang w:val="de-DE"/>
        </w:rPr>
        <w:t>60, 4 Bände, Bd. l, S. 38.</w:t>
      </w:r>
    </w:p>
    <w:p>
      <w:pPr>
        <w:pStyle w:val="Normal"/>
        <w:shd w:fill="FFFFFF" w:val="clear"/>
        <w:spacing w:lineRule="exact" w:line="192" w:before="168" w:after="0"/>
        <w:ind w:start="456" w:hanging="427"/>
        <w:jc w:val="both"/>
        <w:rPr/>
      </w:pPr>
      <w:r>
        <w:rPr>
          <w:color w:val="000000"/>
          <w:w w:val="107"/>
          <w:sz w:val="15"/>
          <w:szCs w:val="15"/>
          <w:lang w:val="de-DE"/>
        </w:rPr>
        <w:t xml:space="preserve">291 </w:t>
      </w:r>
      <w:r>
        <w:rPr>
          <w:i/>
          <w:iCs/>
          <w:color w:val="000000"/>
          <w:w w:val="107"/>
          <w:sz w:val="15"/>
          <w:szCs w:val="15"/>
          <w:lang w:val="de-DE"/>
        </w:rPr>
        <w:t xml:space="preserve">Erstlingswerke: </w:t>
      </w:r>
      <w:r>
        <w:rPr>
          <w:color w:val="000000"/>
          <w:w w:val="107"/>
          <w:sz w:val="15"/>
          <w:szCs w:val="15"/>
          <w:lang w:val="de-DE"/>
        </w:rPr>
        <w:t>«Über die vierfache Wurzel des Satzes vom zureichenden</w:t>
        <w:br/>
      </w:r>
      <w:r>
        <w:rPr>
          <w:color w:val="000000"/>
          <w:spacing w:val="1"/>
          <w:w w:val="107"/>
          <w:sz w:val="15"/>
          <w:szCs w:val="15"/>
          <w:lang w:val="de-DE"/>
        </w:rPr>
        <w:t>Grunde. Eine philosophische Abhandlung». Arbeit für die Erwerbung des</w:t>
        <w:br/>
      </w:r>
      <w:r>
        <w:rPr>
          <w:color w:val="000000"/>
          <w:spacing w:val="-1"/>
          <w:w w:val="107"/>
          <w:sz w:val="15"/>
          <w:szCs w:val="15"/>
          <w:lang w:val="de-DE"/>
        </w:rPr>
        <w:t>Grades eines Doktors der Philosophie, Jena, 2. Okt. 1813, in: «Arthur Scho-</w:t>
        <w:br/>
      </w:r>
      <w:r>
        <w:rPr>
          <w:color w:val="000000"/>
          <w:w w:val="107"/>
          <w:sz w:val="15"/>
          <w:szCs w:val="15"/>
          <w:lang w:val="de-DE"/>
        </w:rPr>
        <w:t>penhauers Werke m zwölf Bänden», mit einer Einleitung von Dr. Rudolf</w:t>
        <w:br/>
      </w:r>
      <w:r>
        <w:rPr>
          <w:color w:val="000000"/>
          <w:spacing w:val="1"/>
          <w:w w:val="107"/>
          <w:sz w:val="15"/>
          <w:szCs w:val="15"/>
          <w:lang w:val="de-DE"/>
        </w:rPr>
        <w:t>Steiner, Stuttgart und Berlin (o.J.), Bd. 1.</w:t>
      </w:r>
    </w:p>
    <w:p>
      <w:pPr>
        <w:pStyle w:val="Normal"/>
        <w:shd w:fill="FFFFFF" w:val="clear"/>
        <w:spacing w:lineRule="exact" w:line="192" w:before="192" w:after="0"/>
        <w:ind w:start="461" w:hanging="0"/>
        <w:rPr/>
      </w:pPr>
      <w:r>
        <w:rPr>
          <w:i/>
          <w:iCs/>
          <w:color w:val="000000"/>
          <w:spacing w:val="-1"/>
          <w:w w:val="107"/>
          <w:sz w:val="15"/>
          <w:szCs w:val="15"/>
          <w:lang w:val="de-DE"/>
        </w:rPr>
        <w:t xml:space="preserve">opferte ... die Wahrheit: </w:t>
      </w:r>
      <w:r>
        <w:rPr>
          <w:color w:val="000000"/>
          <w:spacing w:val="-1"/>
          <w:w w:val="107"/>
          <w:sz w:val="15"/>
          <w:szCs w:val="15"/>
          <w:lang w:val="de-DE"/>
        </w:rPr>
        <w:t>«Parerga und Paralipomena: Kleine philosophische</w:t>
        <w:br/>
      </w:r>
      <w:r>
        <w:rPr>
          <w:color w:val="000000"/>
          <w:w w:val="107"/>
          <w:sz w:val="15"/>
          <w:szCs w:val="15"/>
          <w:lang w:val="de-DE"/>
        </w:rPr>
        <w:t>Schriften», ebenda, Bde 8-11.</w:t>
      </w:r>
    </w:p>
    <w:p>
      <w:pPr>
        <w:sectPr>
          <w:type w:val="nextPage"/>
          <w:pgSz w:w="8391" w:h="11906"/>
          <w:pgMar w:left="1598" w:right="14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43" w:hanging="0"/>
        <w:jc w:val="center"/>
        <w:rPr>
          <w:color w:val="000000"/>
          <w:spacing w:val="16"/>
          <w:w w:val="107"/>
          <w:sz w:val="15"/>
          <w:szCs w:val="15"/>
          <w:lang w:val="de-DE"/>
        </w:rPr>
      </w:pPr>
      <w:r>
        <w:rPr>
          <w:color w:val="000000"/>
          <w:spacing w:val="16"/>
          <w:w w:val="107"/>
          <w:sz w:val="15"/>
          <w:szCs w:val="15"/>
          <w:lang w:val="de-DE"/>
        </w:rPr>
        <w:t>627</w:t>
      </w:r>
    </w:p>
    <w:p>
      <w:pPr>
        <w:pStyle w:val="Normal"/>
        <w:shd w:fill="FFFFFF" w:val="clear"/>
        <w:spacing w:lineRule="exact" w:line="187"/>
        <w:ind w:start="422" w:end="34" w:hanging="422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291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Hauptwerkes: </w:t>
      </w:r>
      <w:r>
        <w:rPr>
          <w:color w:val="000000"/>
          <w:spacing w:val="2"/>
          <w:sz w:val="16"/>
          <w:szCs w:val="16"/>
          <w:lang w:val="de-DE"/>
        </w:rPr>
        <w:t>«Philosophie des Unbewußten. Versuch einer Weltanschau-</w:t>
        <w:br/>
      </w:r>
      <w:r>
        <w:rPr>
          <w:color w:val="000000"/>
          <w:spacing w:val="1"/>
          <w:sz w:val="16"/>
          <w:szCs w:val="16"/>
          <w:lang w:val="de-DE"/>
        </w:rPr>
        <w:t>ung», 2 Teile («Phänomenologie des Unbewußten» und «Metaphysik des</w:t>
        <w:br/>
      </w:r>
      <w:r>
        <w:rPr>
          <w:color w:val="000000"/>
          <w:spacing w:val="2"/>
          <w:sz w:val="16"/>
          <w:szCs w:val="16"/>
          <w:lang w:val="de-DE"/>
        </w:rPr>
        <w:t>Unbewußten»), Berlin 1869, (vgl. auch den Hinweis zu S. 295, Fußnote).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87" w:before="120" w:after="0"/>
        <w:ind w:start="422" w:hanging="418"/>
        <w:rPr/>
      </w:pPr>
      <w:r>
        <w:rPr>
          <w:color w:val="000000"/>
          <w:spacing w:val="-7"/>
          <w:sz w:val="16"/>
          <w:szCs w:val="16"/>
          <w:lang w:val="de-DE"/>
        </w:rPr>
        <w:t>294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die eines Anonymus: </w:t>
      </w:r>
      <w:r>
        <w:rPr>
          <w:color w:val="000000"/>
          <w:sz w:val="16"/>
          <w:szCs w:val="16"/>
          <w:lang w:val="de-DE"/>
        </w:rPr>
        <w:t>«Das Unbewußte vom Standpunkt der Physiologie und</w:t>
        <w:br/>
      </w:r>
      <w:r>
        <w:rPr>
          <w:color w:val="000000"/>
          <w:spacing w:val="2"/>
          <w:sz w:val="16"/>
          <w:szCs w:val="16"/>
          <w:lang w:val="de-DE"/>
        </w:rPr>
        <w:t>Descendenztheorie. Eine kritische Beleuchtung des naturphilosophischen</w:t>
        <w:br/>
        <w:t>Teils der Philosophie des Unbewußten», Berlin 1872.</w:t>
      </w:r>
    </w:p>
    <w:p>
      <w:pPr>
        <w:pStyle w:val="Normal"/>
        <w:shd w:fill="FFFFFF" w:val="clear"/>
        <w:spacing w:lineRule="exact" w:line="187" w:before="120" w:after="0"/>
        <w:ind w:start="432" w:end="14" w:hanging="422"/>
        <w:jc w:val="both"/>
        <w:rPr/>
      </w:pPr>
      <w:r>
        <w:rPr>
          <w:color w:val="000000"/>
          <w:sz w:val="16"/>
          <w:szCs w:val="16"/>
          <w:lang w:val="de-DE"/>
        </w:rPr>
        <w:t xml:space="preserve">294/295 </w:t>
      </w:r>
      <w:r>
        <w:rPr>
          <w:i/>
          <w:iCs/>
          <w:color w:val="000000"/>
          <w:sz w:val="16"/>
          <w:szCs w:val="16"/>
          <w:lang w:val="de-DE"/>
        </w:rPr>
        <w:t xml:space="preserve">eine zweite Auflage: </w:t>
      </w:r>
      <w:r>
        <w:rPr>
          <w:color w:val="000000"/>
          <w:sz w:val="16"/>
          <w:szCs w:val="16"/>
          <w:lang w:val="de-DE"/>
        </w:rPr>
        <w:t>Diese erschien 1877 mit «Allgemeinen Vorbemer-</w:t>
        <w:br/>
      </w:r>
      <w:r>
        <w:rPr>
          <w:color w:val="000000"/>
          <w:spacing w:val="2"/>
          <w:sz w:val="16"/>
          <w:szCs w:val="16"/>
          <w:lang w:val="de-DE"/>
        </w:rPr>
        <w:t>kungen» und «Zusätzen». Hartmann schreibt im Vorwort der 8. Auflage</w:t>
        <w:br/>
      </w:r>
      <w:r>
        <w:rPr>
          <w:color w:val="000000"/>
          <w:sz w:val="16"/>
          <w:szCs w:val="16"/>
          <w:lang w:val="de-DE"/>
        </w:rPr>
        <w:t>seiner «Philosophie des Unbewußten» von 1878 über besagte Schrift: «...</w:t>
        <w:br/>
        <w:t>erschien die erweiterte zweite Auflage der Schrift &lt;Das Unbewußte vom</w:t>
        <w:br/>
      </w:r>
      <w:r>
        <w:rPr>
          <w:color w:val="000000"/>
          <w:spacing w:val="1"/>
          <w:sz w:val="16"/>
          <w:szCs w:val="16"/>
          <w:lang w:val="de-DE"/>
        </w:rPr>
        <w:t>Standpunkt der Physiologie und Descendenztheorie&gt; mit meinem Namen.</w:t>
        <w:br/>
        <w:t>Die erste, anonyme Auflage war als die beste von allen Kritiken der Philo-</w:t>
        <w:br/>
      </w:r>
      <w:r>
        <w:rPr>
          <w:color w:val="000000"/>
          <w:sz w:val="16"/>
          <w:szCs w:val="16"/>
          <w:lang w:val="de-DE"/>
        </w:rPr>
        <w:t>sophie des Unbewußten und zugleich als die glänzendste Rechtfertigung der</w:t>
        <w:br/>
      </w:r>
      <w:r>
        <w:rPr>
          <w:color w:val="000000"/>
          <w:spacing w:val="1"/>
          <w:sz w:val="16"/>
          <w:szCs w:val="16"/>
          <w:lang w:val="de-DE"/>
        </w:rPr>
        <w:t>naturwissenschaftlichen mechanistischen Weltanschauung gegenüber dem</w:t>
        <w:br/>
      </w:r>
      <w:r>
        <w:rPr>
          <w:color w:val="000000"/>
          <w:spacing w:val="2"/>
          <w:sz w:val="16"/>
          <w:szCs w:val="16"/>
          <w:lang w:val="de-DE"/>
        </w:rPr>
        <w:t>philosophischen Idealismus allgemein anerkannt worden; die Enthüllung,</w:t>
        <w:br/>
      </w:r>
      <w:r>
        <w:rPr>
          <w:color w:val="000000"/>
          <w:spacing w:val="-2"/>
          <w:sz w:val="16"/>
          <w:szCs w:val="16"/>
          <w:lang w:val="de-DE"/>
        </w:rPr>
        <w:t>daß diese Schrift von mir verfaßt sei, und die in der zweiten Auflage hinzuge-</w:t>
        <w:br/>
        <w:t>fügte detaillierte Widerlegung der Kritik durfte als genügender Erweis meiner</w:t>
        <w:br/>
      </w:r>
      <w:r>
        <w:rPr>
          <w:color w:val="000000"/>
          <w:spacing w:val="2"/>
          <w:sz w:val="16"/>
          <w:szCs w:val="16"/>
          <w:lang w:val="de-DE"/>
        </w:rPr>
        <w:t>Beherrschung des modernen naturwissenschaftlichen Standpunkts gelten,</w:t>
        <w:br/>
      </w:r>
      <w:r>
        <w:rPr>
          <w:color w:val="000000"/>
          <w:spacing w:val="-1"/>
          <w:sz w:val="16"/>
          <w:szCs w:val="16"/>
          <w:lang w:val="de-DE"/>
        </w:rPr>
        <w:t>um mich fortan vor jedem Vorwurf der Unzulänglichkeit auf diesem Gebiete</w:t>
        <w:br/>
      </w:r>
      <w:r>
        <w:rPr>
          <w:color w:val="000000"/>
          <w:spacing w:val="2"/>
          <w:sz w:val="16"/>
          <w:szCs w:val="16"/>
          <w:lang w:val="de-DE"/>
        </w:rPr>
        <w:t>sicher zu stellen. Es war wesentlich nur, um an der amtlich bestallten und</w:t>
        <w:br/>
      </w:r>
      <w:r>
        <w:rPr>
          <w:color w:val="000000"/>
          <w:sz w:val="16"/>
          <w:szCs w:val="16"/>
          <w:lang w:val="de-DE"/>
        </w:rPr>
        <w:t>berufsmäßig sich spreizenden Unfähigkeit ein Exempel zu statuieren, wenn</w:t>
        <w:br/>
      </w:r>
      <w:r>
        <w:rPr>
          <w:color w:val="000000"/>
          <w:spacing w:val="-2"/>
          <w:sz w:val="16"/>
          <w:szCs w:val="16"/>
          <w:lang w:val="de-DE"/>
        </w:rPr>
        <w:t>ich mich herbeiließ, m einem Anhang eine detaillierte Widerlegung der Kritik</w:t>
        <w:br/>
      </w:r>
      <w:r>
        <w:rPr>
          <w:color w:val="000000"/>
          <w:spacing w:val="-1"/>
          <w:sz w:val="16"/>
          <w:szCs w:val="16"/>
          <w:lang w:val="de-DE"/>
        </w:rPr>
        <w:t>der Naturwissenschaftlichen Grundlagen der &lt;Philosophie des Unbewußtem</w:t>
        <w:br/>
      </w:r>
      <w:r>
        <w:rPr>
          <w:color w:val="000000"/>
          <w:spacing w:val="2"/>
          <w:sz w:val="16"/>
          <w:szCs w:val="16"/>
          <w:lang w:val="de-DE"/>
        </w:rPr>
        <w:t>von Prof. Oscar Schmidt (Leipzig 1877) beizufügen.»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87" w:before="120" w:after="0"/>
        <w:ind w:start="422" w:hanging="418"/>
        <w:rPr/>
      </w:pPr>
      <w:r>
        <w:rPr>
          <w:color w:val="000000"/>
          <w:spacing w:val="-8"/>
          <w:sz w:val="16"/>
          <w:szCs w:val="16"/>
          <w:lang w:val="de-DE"/>
        </w:rPr>
        <w:t>295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in seinem Buche: </w:t>
      </w:r>
      <w:r>
        <w:rPr>
          <w:color w:val="000000"/>
          <w:spacing w:val="-1"/>
          <w:sz w:val="16"/>
          <w:szCs w:val="16"/>
          <w:lang w:val="de-DE"/>
        </w:rPr>
        <w:t>«Phänomenologie des sittlichen Bewußtseins. Prolegomena</w:t>
        <w:br/>
      </w:r>
      <w:r>
        <w:rPr>
          <w:color w:val="000000"/>
          <w:spacing w:val="2"/>
          <w:sz w:val="16"/>
          <w:szCs w:val="16"/>
          <w:lang w:val="de-DE"/>
        </w:rPr>
        <w:t>zu jeder künftigen Ethik», Berlin 1879.</w:t>
      </w:r>
    </w:p>
    <w:p>
      <w:pPr>
        <w:pStyle w:val="Normal"/>
        <w:shd w:fill="FFFFFF" w:val="clear"/>
        <w:spacing w:lineRule="exact" w:line="192" w:before="139" w:after="0"/>
        <w:ind w:start="446" w:end="10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Fußnote: </w:t>
      </w:r>
      <w:r>
        <w:rPr>
          <w:color w:val="000000"/>
          <w:spacing w:val="1"/>
          <w:sz w:val="16"/>
          <w:szCs w:val="16"/>
          <w:lang w:val="de-DE"/>
        </w:rPr>
        <w:t>«Ergänzungsband zur l. bis 9. Auflage der Philosophie des Unbe-</w:t>
        <w:br/>
      </w:r>
      <w:r>
        <w:rPr>
          <w:color w:val="000000"/>
          <w:spacing w:val="2"/>
          <w:sz w:val="16"/>
          <w:szCs w:val="16"/>
          <w:lang w:val="de-DE"/>
        </w:rPr>
        <w:t>wußten», Leipzig o.J. (Umfaßt einen neuen dritten Teil: «Das Unbewußte</w:t>
        <w:br/>
        <w:t>und der Darwinismus», den Anhang «Zur Physiologie der Nervencentra»,</w:t>
        <w:br/>
      </w:r>
      <w:r>
        <w:rPr>
          <w:color w:val="000000"/>
          <w:spacing w:val="3"/>
          <w:sz w:val="16"/>
          <w:szCs w:val="16"/>
          <w:lang w:val="de-DE"/>
        </w:rPr>
        <w:t>die Nachträge der beiden ersten Teile und das Vorwort zur 10. Auflage).</w:t>
      </w:r>
    </w:p>
    <w:p>
      <w:pPr>
        <w:pStyle w:val="Normal"/>
        <w:numPr>
          <w:ilvl w:val="0"/>
          <w:numId w:val="64"/>
        </w:numPr>
        <w:shd w:fill="FFFFFF" w:val="clear"/>
        <w:tabs>
          <w:tab w:val="clear" w:pos="720"/>
          <w:tab w:val="left" w:pos="451" w:leader="none"/>
        </w:tabs>
        <w:spacing w:lineRule="exact" w:line="192" w:before="120" w:after="0"/>
        <w:ind w:start="451" w:hanging="427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seinen beiden Werken: </w:t>
      </w:r>
      <w:r>
        <w:rPr>
          <w:color w:val="000000"/>
          <w:spacing w:val="2"/>
          <w:sz w:val="16"/>
          <w:szCs w:val="16"/>
          <w:lang w:val="de-DE"/>
        </w:rPr>
        <w:t>«Die Selbstzersetzung des Christentums und die</w:t>
        <w:br/>
      </w:r>
      <w:r>
        <w:rPr>
          <w:color w:val="000000"/>
          <w:spacing w:val="5"/>
          <w:sz w:val="16"/>
          <w:szCs w:val="16"/>
          <w:lang w:val="de-DE"/>
        </w:rPr>
        <w:t>Religion der Zukunft», Leipzig 1874. - «Das religiöse Bewußtsein der</w:t>
        <w:br/>
      </w:r>
      <w:r>
        <w:rPr>
          <w:color w:val="000000"/>
          <w:spacing w:val="1"/>
          <w:sz w:val="16"/>
          <w:szCs w:val="16"/>
          <w:lang w:val="de-DE"/>
        </w:rPr>
        <w:t>Menschheit im Stufengang seiner Entwicklung», Leipzig 1882.</w:t>
      </w:r>
    </w:p>
    <w:p>
      <w:pPr>
        <w:pStyle w:val="Normal"/>
        <w:numPr>
          <w:ilvl w:val="0"/>
          <w:numId w:val="64"/>
        </w:numPr>
        <w:shd w:fill="FFFFFF" w:val="clear"/>
        <w:tabs>
          <w:tab w:val="clear" w:pos="720"/>
          <w:tab w:val="left" w:pos="451" w:leader="none"/>
        </w:tabs>
        <w:spacing w:lineRule="exact" w:line="192" w:before="120" w:after="0"/>
        <w:ind w:start="451" w:hanging="427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in einem Aufsatze: </w:t>
      </w:r>
      <w:r>
        <w:rPr>
          <w:color w:val="000000"/>
          <w:sz w:val="16"/>
          <w:szCs w:val="16"/>
          <w:lang w:val="de-DE"/>
        </w:rPr>
        <w:t>Eduard von Hartmann: «Der Rückgang des Deutschtums</w:t>
        <w:br/>
      </w:r>
      <w:r>
        <w:rPr>
          <w:color w:val="000000"/>
          <w:spacing w:val="1"/>
          <w:sz w:val="16"/>
          <w:szCs w:val="16"/>
          <w:lang w:val="de-DE"/>
        </w:rPr>
        <w:t>(in den österreichischen Ländern)», Aufsatz in «Gegenwart», Jahrg. 1885,</w:t>
        <w:br/>
      </w:r>
      <w:r>
        <w:rPr>
          <w:color w:val="000000"/>
          <w:spacing w:val="-1"/>
          <w:sz w:val="16"/>
          <w:szCs w:val="16"/>
          <w:lang w:val="de-DE"/>
        </w:rPr>
        <w:t>27, l -3,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19-22. (Abgedruckt in Hartmann: «Zwei Jahrzehnte deutscher Politik</w:t>
        <w:br/>
      </w:r>
      <w:r>
        <w:rPr>
          <w:color w:val="000000"/>
          <w:spacing w:val="1"/>
          <w:sz w:val="16"/>
          <w:szCs w:val="16"/>
          <w:lang w:val="de-DE"/>
        </w:rPr>
        <w:t>und die gegenwärtige Weltlage», 2. Aufl. Berlin 1889, S. 180-205).</w:t>
      </w:r>
    </w:p>
    <w:p>
      <w:pPr>
        <w:pStyle w:val="Normal"/>
        <w:numPr>
          <w:ilvl w:val="0"/>
          <w:numId w:val="64"/>
        </w:numPr>
        <w:shd w:fill="FFFFFF" w:val="clear"/>
        <w:tabs>
          <w:tab w:val="clear" w:pos="720"/>
          <w:tab w:val="left" w:pos="451" w:leader="none"/>
        </w:tabs>
        <w:spacing w:lineRule="exact" w:line="192" w:before="115" w:after="0"/>
        <w:ind w:start="451" w:hanging="427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zweibändige Ästhetik: </w:t>
      </w:r>
      <w:r>
        <w:rPr>
          <w:color w:val="000000"/>
          <w:spacing w:val="3"/>
          <w:sz w:val="16"/>
          <w:szCs w:val="16"/>
          <w:lang w:val="de-DE"/>
        </w:rPr>
        <w:t>«Ästhetik». Erster historisch-kritischer Teil: «Die</w:t>
        <w:br/>
      </w:r>
      <w:r>
        <w:rPr>
          <w:color w:val="000000"/>
          <w:sz w:val="16"/>
          <w:szCs w:val="16"/>
          <w:lang w:val="de-DE"/>
        </w:rPr>
        <w:t>deutsche Ästhetik seit Kant»; Zweiter systematischer Teil: «Die Philosophie</w:t>
        <w:br/>
      </w:r>
      <w:r>
        <w:rPr>
          <w:color w:val="000000"/>
          <w:spacing w:val="1"/>
          <w:sz w:val="16"/>
          <w:szCs w:val="16"/>
          <w:lang w:val="de-DE"/>
        </w:rPr>
        <w:t>des Schönen». Leipzig, Berlin 1886/87.</w:t>
      </w:r>
    </w:p>
    <w:p>
      <w:pPr>
        <w:sectPr>
          <w:type w:val="nextPage"/>
          <w:pgSz w:w="8391" w:h="11906"/>
          <w:pgMar w:left="1394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5" w:hanging="0"/>
        <w:jc w:val="center"/>
        <w:rPr>
          <w:color w:val="000000"/>
          <w:spacing w:val="13"/>
          <w:sz w:val="16"/>
          <w:szCs w:val="16"/>
          <w:lang w:val="de-DE"/>
        </w:rPr>
      </w:pPr>
      <w:r>
        <w:rPr>
          <w:color w:val="000000"/>
          <w:spacing w:val="13"/>
          <w:sz w:val="16"/>
          <w:szCs w:val="16"/>
          <w:lang w:val="de-DE"/>
        </w:rPr>
        <w:t>628</w:t>
      </w:r>
    </w:p>
    <w:p>
      <w:pPr>
        <w:pStyle w:val="Normal"/>
        <w:shd w:fill="FFFFFF" w:val="clear"/>
        <w:spacing w:lineRule="exact" w:line="182"/>
        <w:ind w:start="427" w:end="29" w:hanging="427"/>
        <w:jc w:val="both"/>
        <w:rPr/>
      </w:pPr>
      <w:r>
        <w:rPr>
          <w:color w:val="000000"/>
          <w:sz w:val="16"/>
          <w:szCs w:val="16"/>
          <w:lang w:val="de-DE"/>
        </w:rPr>
        <w:t xml:space="preserve">299/300 </w:t>
      </w:r>
      <w:r>
        <w:rPr>
          <w:i/>
          <w:iCs/>
          <w:color w:val="000000"/>
          <w:sz w:val="16"/>
          <w:szCs w:val="16"/>
          <w:lang w:val="de-DE"/>
        </w:rPr>
        <w:t xml:space="preserve">(Wissenschaft des Schönen, S. 21.): </w:t>
      </w:r>
      <w:r>
        <w:rPr>
          <w:color w:val="000000"/>
          <w:sz w:val="16"/>
          <w:szCs w:val="16"/>
          <w:lang w:val="de-DE"/>
        </w:rPr>
        <w:t>Gemeint ist die «Philosophie des</w:t>
        <w:br/>
        <w:t>Schönen», s. oben.</w:t>
      </w:r>
    </w:p>
    <w:p>
      <w:pPr>
        <w:pStyle w:val="Normal"/>
        <w:numPr>
          <w:ilvl w:val="0"/>
          <w:numId w:val="74"/>
        </w:numPr>
        <w:shd w:fill="FFFFFF" w:val="clear"/>
        <w:tabs>
          <w:tab w:val="clear" w:pos="720"/>
          <w:tab w:val="left" w:pos="427" w:leader="none"/>
        </w:tabs>
        <w:spacing w:lineRule="exact" w:line="187" w:before="206" w:after="0"/>
        <w:ind w:start="427" w:hanging="422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einen Aufsatz: </w:t>
      </w:r>
      <w:r>
        <w:rPr>
          <w:color w:val="000000"/>
          <w:spacing w:val="-1"/>
          <w:sz w:val="16"/>
          <w:szCs w:val="16"/>
          <w:lang w:val="de-DE"/>
        </w:rPr>
        <w:t>Rudolf Steiner: «Goethe als Vater einer neuen Ästhetik». Der</w:t>
        <w:br/>
      </w:r>
      <w:r>
        <w:rPr>
          <w:color w:val="000000"/>
          <w:spacing w:val="2"/>
          <w:sz w:val="16"/>
          <w:szCs w:val="16"/>
          <w:lang w:val="de-DE"/>
        </w:rPr>
        <w:t>Aufsatz ist abgedruckt im vorliegenden Band, S. 23-46.</w:t>
      </w:r>
    </w:p>
    <w:p>
      <w:pPr>
        <w:pStyle w:val="Normal"/>
        <w:numPr>
          <w:ilvl w:val="0"/>
          <w:numId w:val="74"/>
        </w:numPr>
        <w:shd w:fill="FFFFFF" w:val="clear"/>
        <w:tabs>
          <w:tab w:val="clear" w:pos="720"/>
          <w:tab w:val="left" w:pos="427" w:leader="none"/>
        </w:tabs>
        <w:spacing w:lineRule="exact" w:line="187" w:before="202" w:after="0"/>
        <w:ind w:start="427" w:hanging="422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Gedanken zu dem handschriftlichen Nachlasse Goethes: </w:t>
      </w:r>
      <w:r>
        <w:rPr>
          <w:color w:val="000000"/>
          <w:spacing w:val="3"/>
          <w:sz w:val="16"/>
          <w:szCs w:val="16"/>
          <w:lang w:val="de-DE"/>
        </w:rPr>
        <w:t>Als Einführung</w:t>
        <w:br/>
      </w:r>
      <w:r>
        <w:rPr>
          <w:color w:val="000000"/>
          <w:spacing w:val="-2"/>
          <w:sz w:val="16"/>
          <w:szCs w:val="16"/>
          <w:lang w:val="de-DE"/>
        </w:rPr>
        <w:t>stellte Karl Julius Schröer, der Herausgeber der Chronik des Wiener Goethe-</w:t>
        <w:br/>
      </w:r>
      <w:r>
        <w:rPr>
          <w:color w:val="000000"/>
          <w:spacing w:val="-1"/>
          <w:sz w:val="16"/>
          <w:szCs w:val="16"/>
          <w:lang w:val="de-DE"/>
        </w:rPr>
        <w:t>Vereins, folgende «Kurze Betrachtungen über Empirie und Idealismus» dem</w:t>
        <w:br/>
      </w:r>
      <w:r>
        <w:rPr>
          <w:color w:val="000000"/>
          <w:spacing w:val="3"/>
          <w:sz w:val="16"/>
          <w:szCs w:val="16"/>
          <w:lang w:val="de-DE"/>
        </w:rPr>
        <w:t>Aufsatz Rudolf Steiners voran: «Die Kunst sowohl als die Wissenschaft</w:t>
        <w:br/>
      </w:r>
      <w:r>
        <w:rPr>
          <w:color w:val="000000"/>
          <w:spacing w:val="-1"/>
          <w:sz w:val="16"/>
          <w:szCs w:val="16"/>
          <w:lang w:val="de-DE"/>
        </w:rPr>
        <w:t>werden, in unserer Zeit mehr als je, auf die Erfahrung als die einzige Quelle</w:t>
        <w:br/>
      </w:r>
      <w:r>
        <w:rPr>
          <w:color w:val="000000"/>
          <w:spacing w:val="2"/>
          <w:sz w:val="16"/>
          <w:szCs w:val="16"/>
          <w:lang w:val="de-DE"/>
        </w:rPr>
        <w:t>des Schönen und Wahren hingewiesen. Der Realismus, der Naturalismus</w:t>
        <w:br/>
      </w:r>
      <w:r>
        <w:rPr>
          <w:color w:val="000000"/>
          <w:spacing w:val="-1"/>
          <w:sz w:val="16"/>
          <w:szCs w:val="16"/>
          <w:lang w:val="de-DE"/>
        </w:rPr>
        <w:t>werden hochgestellt, und aller Idealismus scheint damit abgetan. Idealismus</w:t>
        <w:br/>
      </w:r>
      <w:r>
        <w:rPr>
          <w:color w:val="000000"/>
          <w:sz w:val="16"/>
          <w:szCs w:val="16"/>
          <w:lang w:val="de-DE"/>
        </w:rPr>
        <w:t>soll Schillers von Goethe überwundene Richtung sein. Wie denn nun, wenn</w:t>
        <w:br/>
      </w:r>
      <w:r>
        <w:rPr>
          <w:color w:val="000000"/>
          <w:spacing w:val="4"/>
          <w:sz w:val="16"/>
          <w:szCs w:val="16"/>
          <w:lang w:val="de-DE"/>
        </w:rPr>
        <w:t>Goethe doch auch Idealist wäre? Oder gibt es Kenner Goethes, die den</w:t>
        <w:br/>
      </w:r>
      <w:r>
        <w:rPr>
          <w:color w:val="000000"/>
          <w:sz w:val="16"/>
          <w:szCs w:val="16"/>
          <w:lang w:val="de-DE"/>
        </w:rPr>
        <w:t>Idealismus seiner Werke nicht erkennen? Was Schiller und Goethe anlangt,</w:t>
        <w:br/>
      </w:r>
      <w:r>
        <w:rPr>
          <w:color w:val="000000"/>
          <w:spacing w:val="-3"/>
          <w:sz w:val="16"/>
          <w:szCs w:val="16"/>
          <w:lang w:val="de-DE"/>
        </w:rPr>
        <w:t>ist die Sache die, daß Schiller, der subjektive Idealist, vor seiner Bekanntschaft</w:t>
        <w:br/>
      </w:r>
      <w:r>
        <w:rPr>
          <w:color w:val="000000"/>
          <w:spacing w:val="1"/>
          <w:sz w:val="16"/>
          <w:szCs w:val="16"/>
          <w:lang w:val="de-DE"/>
        </w:rPr>
        <w:t>mit Goethes Schriften, ein anderer war als jener Schiller, der mitten in der</w:t>
        <w:br/>
      </w:r>
      <w:r>
        <w:rPr>
          <w:color w:val="000000"/>
          <w:sz w:val="16"/>
          <w:szCs w:val="16"/>
          <w:lang w:val="de-DE"/>
        </w:rPr>
        <w:t>Lektüre des &lt;Wilhelm Meisten erkannte und rückhaltlos gegen Goethe be-</w:t>
        <w:br/>
      </w:r>
      <w:r>
        <w:rPr>
          <w:color w:val="000000"/>
          <w:spacing w:val="-2"/>
          <w:sz w:val="16"/>
          <w:szCs w:val="16"/>
          <w:lang w:val="de-DE"/>
        </w:rPr>
        <w:t>kannte, daß es dem Vortrefflichen gegenüber keine Freiheit gibt als die Liebe.</w:t>
        <w:br/>
      </w:r>
      <w:r>
        <w:rPr>
          <w:color w:val="000000"/>
          <w:spacing w:val="-1"/>
          <w:sz w:val="16"/>
          <w:szCs w:val="16"/>
          <w:lang w:val="de-DE"/>
        </w:rPr>
        <w:t>Sich frei zu erhalten von subjektiven Empfindungen und objektiv zu werden</w:t>
        <w:br/>
      </w:r>
      <w:r>
        <w:rPr>
          <w:color w:val="000000"/>
          <w:spacing w:val="4"/>
          <w:sz w:val="16"/>
          <w:szCs w:val="16"/>
          <w:lang w:val="de-DE"/>
        </w:rPr>
        <w:t>wie Goethe, der objektive Idealist, war von nun an sein Streben, und es</w:t>
        <w:br/>
      </w:r>
      <w:r>
        <w:rPr>
          <w:color w:val="000000"/>
          <w:spacing w:val="1"/>
          <w:sz w:val="16"/>
          <w:szCs w:val="16"/>
          <w:lang w:val="de-DE"/>
        </w:rPr>
        <w:t>hoben sich die Gegensätze auf. - Es sei gestattet, hiermit auf die folgenden</w:t>
        <w:br/>
        <w:t>Gedanken zu dem Nachlasse Goethes zu verweisen.» - Der Aufsatz ist mit</w:t>
      </w:r>
    </w:p>
    <w:p>
      <w:pPr>
        <w:pStyle w:val="Normal"/>
        <w:shd w:fill="FFFFFF" w:val="clear"/>
        <w:tabs>
          <w:tab w:val="clear" w:pos="720"/>
          <w:tab w:val="left" w:pos="590" w:leader="none"/>
        </w:tabs>
        <w:spacing w:lineRule="exact" w:line="187"/>
        <w:ind w:start="442" w:hanging="0"/>
        <w:rPr/>
      </w:pPr>
      <w:r>
        <w:rPr>
          <w:color w:val="000000"/>
          <w:spacing w:val="-21"/>
          <w:sz w:val="16"/>
          <w:szCs w:val="16"/>
          <w:lang w:val="en-US"/>
        </w:rPr>
        <w:t>1.</w:t>
      </w:r>
      <w:r>
        <w:rPr>
          <w:color w:val="000000"/>
          <w:sz w:val="16"/>
          <w:szCs w:val="16"/>
          <w:lang w:val="en-US"/>
        </w:rPr>
        <w:tab/>
      </w:r>
      <w:r>
        <w:rPr>
          <w:color w:val="000000"/>
          <w:sz w:val="16"/>
          <w:szCs w:val="16"/>
          <w:lang w:val="de-DE"/>
        </w:rPr>
        <w:t xml:space="preserve">gekennzeichnet, aber der </w:t>
      </w:r>
      <w:r>
        <w:rPr>
          <w:color w:val="000000"/>
          <w:sz w:val="16"/>
          <w:szCs w:val="16"/>
          <w:lang w:val="en-US"/>
        </w:rPr>
        <w:t xml:space="preserve">II. </w:t>
      </w:r>
      <w:r>
        <w:rPr>
          <w:color w:val="000000"/>
          <w:sz w:val="16"/>
          <w:szCs w:val="16"/>
          <w:lang w:val="de-DE"/>
        </w:rPr>
        <w:t>Teil dieser Abhandlung ist nicht erschienen.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before="206" w:after="0"/>
        <w:ind w:start="5" w:hanging="0"/>
        <w:rPr/>
      </w:pPr>
      <w:r>
        <w:rPr>
          <w:color w:val="000000"/>
          <w:spacing w:val="-10"/>
          <w:sz w:val="16"/>
          <w:szCs w:val="16"/>
          <w:lang w:val="de-DE"/>
        </w:rPr>
        <w:t>303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vor einiger Zeit: </w:t>
      </w:r>
      <w:r>
        <w:rPr>
          <w:color w:val="000000"/>
          <w:spacing w:val="1"/>
          <w:sz w:val="16"/>
          <w:szCs w:val="16"/>
          <w:lang w:val="de-DE"/>
        </w:rPr>
        <w:t>Siehe den Aufsatz auf S. 482.</w:t>
      </w:r>
    </w:p>
    <w:p>
      <w:pPr>
        <w:pStyle w:val="Normal"/>
        <w:shd w:fill="FFFFFF" w:val="clear"/>
        <w:spacing w:before="211" w:after="0"/>
        <w:ind w:start="19" w:hanging="0"/>
        <w:rPr/>
      </w:pPr>
      <w:r>
        <w:rPr>
          <w:color w:val="000000"/>
          <w:sz w:val="16"/>
          <w:szCs w:val="16"/>
          <w:lang w:val="de-DE"/>
        </w:rPr>
        <w:t xml:space="preserve">308     </w:t>
      </w:r>
      <w:r>
        <w:rPr>
          <w:i/>
          <w:iCs/>
          <w:color w:val="000000"/>
          <w:sz w:val="16"/>
          <w:szCs w:val="16"/>
          <w:lang w:val="de-DE"/>
        </w:rPr>
        <w:t xml:space="preserve">«Philosophie des Unbewußten»: </w:t>
      </w:r>
      <w:r>
        <w:rPr>
          <w:color w:val="000000"/>
          <w:sz w:val="16"/>
          <w:szCs w:val="16"/>
          <w:lang w:val="de-DE"/>
        </w:rPr>
        <w:t>Siehe Hinweis zu S. 291.</w:t>
      </w:r>
    </w:p>
    <w:p>
      <w:pPr>
        <w:pStyle w:val="Normal"/>
        <w:shd w:fill="FFFFFF" w:val="clear"/>
        <w:spacing w:lineRule="exact" w:line="187" w:before="144" w:after="0"/>
        <w:ind w:start="446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Lange: </w:t>
      </w:r>
      <w:r>
        <w:rPr>
          <w:color w:val="000000"/>
          <w:spacing w:val="1"/>
          <w:sz w:val="16"/>
          <w:szCs w:val="16"/>
          <w:lang w:val="de-DE"/>
        </w:rPr>
        <w:t>«Geschichte des Materialismus und Kritik seiner Bedeutung in der</w:t>
        <w:br/>
      </w:r>
      <w:r>
        <w:rPr>
          <w:color w:val="000000"/>
          <w:spacing w:val="-1"/>
          <w:sz w:val="16"/>
          <w:szCs w:val="16"/>
          <w:lang w:val="de-DE"/>
        </w:rPr>
        <w:t>Gegenwart», Iserlohn 1866. - 2. verm. u. verb. Aufl.: 1. Buch, Iserlohn 1873,</w:t>
      </w:r>
    </w:p>
    <w:p>
      <w:pPr>
        <w:pStyle w:val="Normal"/>
        <w:shd w:fill="FFFFFF" w:val="clear"/>
        <w:tabs>
          <w:tab w:val="clear" w:pos="720"/>
          <w:tab w:val="left" w:pos="590" w:leader="none"/>
        </w:tabs>
        <w:spacing w:lineRule="exact" w:line="187"/>
        <w:ind w:start="442" w:hanging="0"/>
        <w:rPr/>
      </w:pPr>
      <w:r>
        <w:rPr>
          <w:color w:val="000000"/>
          <w:spacing w:val="-11"/>
          <w:sz w:val="16"/>
          <w:szCs w:val="16"/>
          <w:lang w:val="de-DE"/>
        </w:rPr>
        <w:t>2.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Buch, Iserlohn 1874-75.</w:t>
      </w:r>
    </w:p>
    <w:p>
      <w:pPr>
        <w:pStyle w:val="Normal"/>
        <w:shd w:fill="FFFFFF" w:val="clear"/>
        <w:spacing w:lineRule="exact" w:line="197" w:before="125" w:after="0"/>
        <w:ind w:start="446" w:hanging="0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Büchner: </w:t>
      </w:r>
      <w:r>
        <w:rPr>
          <w:color w:val="000000"/>
          <w:spacing w:val="-1"/>
          <w:sz w:val="16"/>
          <w:szCs w:val="16"/>
          <w:lang w:val="de-DE"/>
        </w:rPr>
        <w:t>«Kraft und Stoff. Empirisch-naturphilosophische Studien. In allge-</w:t>
        <w:br/>
      </w:r>
      <w:r>
        <w:rPr>
          <w:color w:val="000000"/>
          <w:spacing w:val="1"/>
          <w:sz w:val="16"/>
          <w:szCs w:val="16"/>
          <w:lang w:val="de-DE"/>
        </w:rPr>
        <w:t>mein verständlicher Darstellung», Frankfurt a. M. 1855.</w:t>
      </w:r>
    </w:p>
    <w:p>
      <w:pPr>
        <w:pStyle w:val="Normal"/>
        <w:shd w:fill="FFFFFF" w:val="clear"/>
        <w:spacing w:lineRule="exact" w:line="192" w:before="120" w:after="0"/>
        <w:ind w:start="442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Vogt: «Köhlerglaube und Wissenschaft. Eine Streitschrift gegen Hofrath</w:t>
        <w:br/>
        <w:t>Rudolf Wagner in Göttingen».</w:t>
      </w:r>
    </w:p>
    <w:p>
      <w:pPr>
        <w:pStyle w:val="Normal"/>
        <w:shd w:fill="FFFFFF" w:val="clear"/>
        <w:spacing w:before="211" w:after="0"/>
        <w:ind w:start="24" w:hanging="0"/>
        <w:rPr/>
      </w:pPr>
      <w:r>
        <w:rPr>
          <w:color w:val="000000"/>
          <w:sz w:val="16"/>
          <w:szCs w:val="16"/>
          <w:lang w:val="de-DE"/>
        </w:rPr>
        <w:t xml:space="preserve">311     </w:t>
      </w:r>
      <w:r>
        <w:rPr>
          <w:i/>
          <w:iCs/>
          <w:color w:val="000000"/>
          <w:sz w:val="16"/>
          <w:szCs w:val="16"/>
          <w:lang w:val="de-DE"/>
        </w:rPr>
        <w:t xml:space="preserve">historischen Werken: </w:t>
      </w:r>
      <w:r>
        <w:rPr>
          <w:color w:val="000000"/>
          <w:sz w:val="16"/>
          <w:szCs w:val="16"/>
          <w:lang w:val="de-DE"/>
        </w:rPr>
        <w:t>Siehe Hinweise zu S. 295 und 297.</w:t>
      </w:r>
    </w:p>
    <w:p>
      <w:pPr>
        <w:pStyle w:val="Normal"/>
        <w:shd w:fill="FFFFFF" w:val="clear"/>
        <w:spacing w:lineRule="exact" w:line="192" w:before="202" w:after="0"/>
        <w:ind w:start="451" w:hanging="427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313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Wir meinen Volkelts: </w:t>
      </w:r>
      <w:r>
        <w:rPr>
          <w:color w:val="000000"/>
          <w:spacing w:val="1"/>
          <w:sz w:val="16"/>
          <w:szCs w:val="16"/>
          <w:lang w:val="de-DE"/>
        </w:rPr>
        <w:t>«Vorträge zur Einführung in die Philosophie der Ge-</w:t>
        <w:br/>
      </w:r>
      <w:r>
        <w:rPr>
          <w:color w:val="000000"/>
          <w:sz w:val="16"/>
          <w:szCs w:val="16"/>
          <w:lang w:val="de-DE"/>
        </w:rPr>
        <w:t>genwart», gehalten zu Frankfurt a.M. im Februar und März 1891, München</w:t>
        <w:br/>
      </w:r>
      <w:r>
        <w:rPr>
          <w:color w:val="000000"/>
          <w:spacing w:val="-9"/>
          <w:sz w:val="16"/>
          <w:szCs w:val="16"/>
          <w:lang w:val="de-DE"/>
        </w:rPr>
        <w:t>1892.</w:t>
      </w:r>
    </w:p>
    <w:p>
      <w:pPr>
        <w:sectPr>
          <w:type w:val="nextPage"/>
          <w:pgSz w:w="8391" w:h="11906"/>
          <w:pgMar w:left="1611" w:right="14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72" w:hanging="0"/>
        <w:jc w:val="center"/>
        <w:rPr>
          <w:color w:val="000000"/>
          <w:spacing w:val="14"/>
          <w:sz w:val="16"/>
          <w:szCs w:val="16"/>
          <w:lang w:val="de-DE"/>
        </w:rPr>
      </w:pPr>
      <w:r>
        <w:rPr>
          <w:color w:val="000000"/>
          <w:spacing w:val="14"/>
          <w:sz w:val="16"/>
          <w:szCs w:val="16"/>
          <w:lang w:val="de-DE"/>
        </w:rPr>
        <w:t>629</w:t>
      </w:r>
    </w:p>
    <w:p>
      <w:pPr>
        <w:pStyle w:val="Normal"/>
        <w:shd w:fill="FFFFFF" w:val="clear"/>
        <w:spacing w:lineRule="exact" w:line="187"/>
        <w:ind w:start="427" w:end="24" w:hanging="427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313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Bücher über Erkenntnistheorie: </w:t>
      </w:r>
      <w:r>
        <w:rPr>
          <w:color w:val="000000"/>
          <w:spacing w:val="2"/>
          <w:sz w:val="16"/>
          <w:szCs w:val="16"/>
          <w:lang w:val="de-DE"/>
        </w:rPr>
        <w:t>Rehmke hat folgende Werke geschrieben:</w:t>
        <w:br/>
      </w:r>
      <w:r>
        <w:rPr>
          <w:color w:val="000000"/>
          <w:spacing w:val="1"/>
          <w:sz w:val="16"/>
          <w:szCs w:val="16"/>
          <w:lang w:val="de-DE"/>
        </w:rPr>
        <w:t>«Die Welt als Wahrnehmung und Begriff», Berlin 1880. - «Lehrbuch der</w:t>
        <w:br/>
        <w:t>allgemeinen Psychologie», Hamburg und Leipzig 1894. - «Grundriß der</w:t>
        <w:br/>
      </w:r>
      <w:r>
        <w:rPr>
          <w:color w:val="000000"/>
          <w:sz w:val="16"/>
          <w:szCs w:val="16"/>
          <w:lang w:val="de-DE"/>
        </w:rPr>
        <w:t>Geschichte der Philosophie», 1896. - «Philosophie als Grundwissenschaft»,</w:t>
        <w:br/>
      </w:r>
      <w:r>
        <w:rPr>
          <w:color w:val="000000"/>
          <w:spacing w:val="1"/>
          <w:sz w:val="16"/>
          <w:szCs w:val="16"/>
          <w:lang w:val="de-DE"/>
        </w:rPr>
        <w:t>Leipzig und Frankfurt 1910. - «Logik oder Philosophie als Wissenslehre»,</w:t>
        <w:br/>
      </w:r>
      <w:r>
        <w:rPr>
          <w:color w:val="000000"/>
          <w:sz w:val="16"/>
          <w:szCs w:val="16"/>
          <w:lang w:val="de-DE"/>
        </w:rPr>
        <w:t>1918. - «Grundlegung der Ethik als Wissenschaft», 1925. - «Gesammelte</w:t>
        <w:br/>
        <w:t>philosophische Aufsätze», 1928.</w:t>
      </w:r>
    </w:p>
    <w:p>
      <w:pPr>
        <w:pStyle w:val="Normal"/>
        <w:shd w:fill="FFFFFF" w:val="clear"/>
        <w:spacing w:lineRule="exact" w:line="317" w:before="29" w:after="0"/>
        <w:ind w:start="432" w:end="2016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seine Wiener Rede: </w:t>
      </w:r>
      <w:r>
        <w:rPr>
          <w:color w:val="000000"/>
          <w:spacing w:val="-1"/>
          <w:sz w:val="16"/>
          <w:szCs w:val="16"/>
          <w:lang w:val="de-DE"/>
        </w:rPr>
        <w:t>Siehe Hinweis zu S. 247.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Basier Antrittsrede: </w:t>
      </w:r>
      <w:r>
        <w:rPr>
          <w:color w:val="000000"/>
          <w:sz w:val="16"/>
          <w:szCs w:val="16"/>
          <w:lang w:val="de-DE"/>
        </w:rPr>
        <w:t>Siehe Hinweis zu S. 47.</w:t>
        <w:br/>
      </w:r>
      <w:r>
        <w:rPr>
          <w:color w:val="000000"/>
          <w:spacing w:val="-3"/>
          <w:sz w:val="16"/>
          <w:szCs w:val="16"/>
          <w:lang w:val="de-DE"/>
        </w:rPr>
        <w:t>«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Traumphantasie»:: </w:t>
      </w:r>
      <w:r>
        <w:rPr>
          <w:color w:val="000000"/>
          <w:spacing w:val="-1"/>
          <w:sz w:val="16"/>
          <w:szCs w:val="16"/>
          <w:lang w:val="de-DE"/>
        </w:rPr>
        <w:t>Siehe Hinweis zu S. 47.</w:t>
      </w:r>
    </w:p>
    <w:p>
      <w:pPr>
        <w:pStyle w:val="Normal"/>
        <w:shd w:fill="FFFFFF" w:val="clear"/>
        <w:spacing w:lineRule="exact" w:line="192" w:before="96" w:after="0"/>
        <w:ind w:start="437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seine Darstellung: </w:t>
      </w:r>
      <w:r>
        <w:rPr>
          <w:color w:val="000000"/>
          <w:sz w:val="16"/>
          <w:szCs w:val="16"/>
          <w:lang w:val="de-DE"/>
        </w:rPr>
        <w:t>«Franz Grillparzer als Dichter des Tragischen», Nördlin-</w:t>
        <w:br/>
      </w:r>
      <w:r>
        <w:rPr>
          <w:color w:val="000000"/>
          <w:spacing w:val="-3"/>
          <w:sz w:val="16"/>
          <w:szCs w:val="16"/>
          <w:lang w:val="de-DE"/>
        </w:rPr>
        <w:t>gen 1888.</w:t>
      </w:r>
    </w:p>
    <w:p>
      <w:pPr>
        <w:pStyle w:val="Normal"/>
        <w:shd w:fill="FFFFFF" w:val="clear"/>
        <w:spacing w:lineRule="exact" w:line="187" w:before="197" w:after="0"/>
        <w:ind w:start="427" w:end="19" w:hanging="418"/>
        <w:jc w:val="both"/>
        <w:rPr/>
      </w:pPr>
      <w:r>
        <w:rPr>
          <w:color w:val="000000"/>
          <w:sz w:val="16"/>
          <w:szCs w:val="16"/>
          <w:lang w:val="de-DE"/>
        </w:rPr>
        <w:t xml:space="preserve">315 </w:t>
      </w:r>
      <w:r>
        <w:rPr>
          <w:i/>
          <w:iCs/>
          <w:color w:val="000000"/>
          <w:sz w:val="16"/>
          <w:szCs w:val="16"/>
          <w:lang w:val="de-DE"/>
        </w:rPr>
        <w:t xml:space="preserve">Schrift über Erkenntnistheorie: </w:t>
      </w:r>
      <w:r>
        <w:rPr>
          <w:color w:val="000000"/>
          <w:sz w:val="16"/>
          <w:szCs w:val="16"/>
          <w:lang w:val="de-DE"/>
        </w:rPr>
        <w:t>Rudolf Steiner: «Wahrheit und Wissenschaft.</w:t>
        <w:br/>
      </w:r>
      <w:r>
        <w:rPr>
          <w:color w:val="000000"/>
          <w:spacing w:val="1"/>
          <w:sz w:val="16"/>
          <w:szCs w:val="16"/>
          <w:lang w:val="de-DE"/>
        </w:rPr>
        <w:t>Vorspiel einer &lt;Philosophie der Freiheit)». Dr. Eduard von Hartmann in</w:t>
        <w:br/>
        <w:t>warmer Verehrung zugeeignet, (Weimar 1892), GA 3.</w:t>
      </w:r>
    </w:p>
    <w:p>
      <w:pPr>
        <w:pStyle w:val="Normal"/>
        <w:numPr>
          <w:ilvl w:val="0"/>
          <w:numId w:val="38"/>
        </w:numPr>
        <w:shd w:fill="FFFFFF" w:val="clear"/>
        <w:tabs>
          <w:tab w:val="clear" w:pos="720"/>
          <w:tab w:val="left" w:pos="432" w:leader="none"/>
        </w:tabs>
        <w:spacing w:lineRule="exact" w:line="187" w:before="197" w:after="0"/>
        <w:ind w:start="432" w:hanging="422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ein Buch: </w:t>
      </w:r>
      <w:r>
        <w:rPr>
          <w:color w:val="000000"/>
          <w:sz w:val="16"/>
          <w:szCs w:val="16"/>
          <w:lang w:val="de-DE"/>
        </w:rPr>
        <w:t>Das Buch erschien 1890 anonym. Der Verfasser war Julius Lang-</w:t>
        <w:br/>
        <w:t>behn. - Vgl. Rudolf Steiner: «Mein Lebensgang» (1923-25), GA 28, Kapitel</w:t>
        <w:br/>
      </w:r>
      <w:r>
        <w:rPr>
          <w:color w:val="000000"/>
          <w:spacing w:val="1"/>
          <w:sz w:val="16"/>
          <w:szCs w:val="16"/>
          <w:lang w:val="en-US"/>
        </w:rPr>
        <w:t>XIII.</w:t>
      </w:r>
    </w:p>
    <w:p>
      <w:pPr>
        <w:pStyle w:val="Normal"/>
        <w:numPr>
          <w:ilvl w:val="0"/>
          <w:numId w:val="38"/>
        </w:numPr>
        <w:shd w:fill="FFFFFF" w:val="clear"/>
        <w:tabs>
          <w:tab w:val="clear" w:pos="720"/>
          <w:tab w:val="left" w:pos="432" w:leader="none"/>
        </w:tabs>
        <w:spacing w:lineRule="exact" w:line="192" w:before="197" w:after="0"/>
        <w:ind w:start="432" w:hanging="422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der nächsten Fortsetzung dieses Artikels: </w:t>
      </w:r>
      <w:r>
        <w:rPr>
          <w:color w:val="000000"/>
          <w:spacing w:val="1"/>
          <w:sz w:val="16"/>
          <w:szCs w:val="16"/>
          <w:lang w:val="de-DE"/>
        </w:rPr>
        <w:t>Die aufgeworfene Frage muß der</w:t>
        <w:br/>
      </w:r>
      <w:r>
        <w:rPr>
          <w:color w:val="000000"/>
          <w:spacing w:val="2"/>
          <w:sz w:val="16"/>
          <w:szCs w:val="16"/>
          <w:lang w:val="de-DE"/>
        </w:rPr>
        <w:t>Leser sich selbst beantworten. Eine eigentliche Fortsetzung des Aufsatzes</w:t>
        <w:br/>
        <w:t>im «Literarischen Merkur» erfolgte nicht.</w:t>
      </w:r>
    </w:p>
    <w:p>
      <w:pPr>
        <w:pStyle w:val="Normal"/>
        <w:numPr>
          <w:ilvl w:val="0"/>
          <w:numId w:val="38"/>
        </w:numPr>
        <w:shd w:fill="FFFFFF" w:val="clear"/>
        <w:tabs>
          <w:tab w:val="clear" w:pos="720"/>
          <w:tab w:val="left" w:pos="432" w:leader="none"/>
        </w:tabs>
        <w:spacing w:lineRule="exact" w:line="192" w:before="192" w:after="0"/>
        <w:ind w:start="432" w:hanging="422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«Fragment» über die Natur: </w:t>
      </w:r>
      <w:r>
        <w:rPr>
          <w:color w:val="000000"/>
          <w:spacing w:val="1"/>
          <w:sz w:val="16"/>
          <w:szCs w:val="16"/>
          <w:lang w:val="de-DE"/>
        </w:rPr>
        <w:t>Im Tiefurter Journal (Ende 1782 oder Anfang</w:t>
        <w:br/>
      </w:r>
      <w:r>
        <w:rPr>
          <w:color w:val="000000"/>
          <w:sz w:val="16"/>
          <w:szCs w:val="16"/>
          <w:lang w:val="de-DE"/>
        </w:rPr>
        <w:t>1783) mit «Fragment» überschrieben. Später «Die Natur. Aphoristisch» be-</w:t>
        <w:br/>
        <w:t>nannt. In: «Goethes Naturwissenschaftliche Schriften» (siehe Hinweis zu S.</w:t>
        <w:br/>
      </w:r>
      <w:r>
        <w:rPr>
          <w:color w:val="000000"/>
          <w:spacing w:val="2"/>
          <w:sz w:val="16"/>
          <w:szCs w:val="16"/>
          <w:lang w:val="de-DE"/>
        </w:rPr>
        <w:t>20, Nr. 2), Bd. 2, GA Ib, S. 5 f.</w:t>
      </w:r>
    </w:p>
    <w:p>
      <w:pPr>
        <w:pStyle w:val="Normal"/>
        <w:shd w:fill="FFFFFF" w:val="clear"/>
        <w:spacing w:lineRule="exact" w:line="317" w:before="29" w:after="0"/>
        <w:ind w:start="437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sein Tagebuch: </w:t>
      </w:r>
      <w:r>
        <w:rPr>
          <w:color w:val="000000"/>
          <w:spacing w:val="1"/>
          <w:sz w:val="16"/>
          <w:szCs w:val="16"/>
          <w:lang w:val="de-DE"/>
        </w:rPr>
        <w:t>am 20. Januar 1783.</w:t>
      </w:r>
    </w:p>
    <w:p>
      <w:pPr>
        <w:pStyle w:val="Normal"/>
        <w:shd w:fill="FFFFFF" w:val="clear"/>
        <w:spacing w:lineRule="exact" w:line="317"/>
        <w:ind w:start="442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er schrieb an Knebel: </w:t>
      </w:r>
      <w:r>
        <w:rPr>
          <w:color w:val="000000"/>
          <w:spacing w:val="1"/>
          <w:sz w:val="16"/>
          <w:szCs w:val="16"/>
          <w:lang w:val="de-DE"/>
        </w:rPr>
        <w:t>Brief an Knebel vom 3. März 1783.</w:t>
      </w:r>
    </w:p>
    <w:p>
      <w:pPr>
        <w:pStyle w:val="Normal"/>
        <w:shd w:fill="FFFFFF" w:val="clear"/>
        <w:spacing w:lineRule="exact" w:line="317"/>
        <w:ind w:start="442" w:hanging="0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seiner «natürlichen Schöpfungsgeschichte»: </w:t>
      </w:r>
      <w:r>
        <w:rPr>
          <w:color w:val="000000"/>
          <w:spacing w:val="-1"/>
          <w:sz w:val="16"/>
          <w:szCs w:val="16"/>
          <w:lang w:val="de-DE"/>
        </w:rPr>
        <w:t>Siehe Hinweis zu S. 154, Nr. 2.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87" w:before="173" w:after="0"/>
        <w:ind w:start="432" w:hanging="422"/>
        <w:rPr/>
      </w:pPr>
      <w:r>
        <w:rPr>
          <w:color w:val="000000"/>
          <w:spacing w:val="-11"/>
          <w:sz w:val="16"/>
          <w:szCs w:val="16"/>
          <w:lang w:val="de-DE"/>
        </w:rPr>
        <w:t>321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einer erläuternden Bemerkung: </w:t>
      </w:r>
      <w:r>
        <w:rPr>
          <w:color w:val="000000"/>
          <w:spacing w:val="3"/>
          <w:sz w:val="16"/>
          <w:szCs w:val="16"/>
          <w:lang w:val="de-DE"/>
        </w:rPr>
        <w:t>«Erläuterungen zu dem aphoristischen</w:t>
        <w:br/>
      </w:r>
      <w:r>
        <w:rPr>
          <w:color w:val="000000"/>
          <w:spacing w:val="-2"/>
          <w:sz w:val="16"/>
          <w:szCs w:val="16"/>
          <w:lang w:val="de-DE"/>
        </w:rPr>
        <w:t>Aufsatz &lt;Die Natur&gt;». Goethe an den Kanzler v. Müller, in: «Goethes Natur-</w:t>
        <w:br/>
      </w:r>
      <w:r>
        <w:rPr>
          <w:color w:val="000000"/>
          <w:spacing w:val="1"/>
          <w:sz w:val="16"/>
          <w:szCs w:val="16"/>
          <w:lang w:val="de-DE"/>
        </w:rPr>
        <w:t>wissenschaftliche Schriften» (siehe Hinweis zu S. 20, Nr. 2), Bd. 2, GA Ib,</w:t>
        <w:br/>
      </w:r>
      <w:r>
        <w:rPr>
          <w:color w:val="000000"/>
          <w:spacing w:val="-5"/>
          <w:sz w:val="16"/>
          <w:szCs w:val="16"/>
          <w:lang w:val="de-DE"/>
        </w:rPr>
        <w:t>S. 63.</w:t>
      </w:r>
    </w:p>
    <w:p>
      <w:pPr>
        <w:pStyle w:val="Normal"/>
        <w:shd w:fill="FFFFFF" w:val="clear"/>
        <w:spacing w:lineRule="exact" w:line="192" w:before="134" w:after="0"/>
        <w:ind w:start="446" w:hanging="0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eine Aufzeichnung des Kanzlers von Müller: </w:t>
      </w:r>
      <w:r>
        <w:rPr>
          <w:color w:val="000000"/>
          <w:spacing w:val="-1"/>
          <w:sz w:val="16"/>
          <w:szCs w:val="16"/>
          <w:lang w:val="de-DE"/>
        </w:rPr>
        <w:t>«Goethes Werke. Gedenkausga-</w:t>
        <w:br/>
      </w:r>
      <w:r>
        <w:rPr>
          <w:color w:val="000000"/>
          <w:spacing w:val="1"/>
          <w:sz w:val="16"/>
          <w:szCs w:val="16"/>
          <w:lang w:val="de-DE"/>
        </w:rPr>
        <w:t>be der Werke, Briefe und Gespräche», Zürich und Stuttgart 28. Aug. 1949,</w:t>
      </w:r>
    </w:p>
    <w:p>
      <w:pPr>
        <w:sectPr>
          <w:type w:val="nextPage"/>
          <w:pgSz w:w="8391" w:h="11906"/>
          <w:pgMar w:left="1311" w:right="17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jc w:val="center"/>
        <w:rPr>
          <w:color w:val="000000"/>
          <w:spacing w:val="14"/>
          <w:sz w:val="16"/>
          <w:szCs w:val="16"/>
          <w:lang w:val="de-DE"/>
        </w:rPr>
      </w:pPr>
      <w:r>
        <w:rPr>
          <w:color w:val="000000"/>
          <w:spacing w:val="14"/>
          <w:sz w:val="16"/>
          <w:szCs w:val="16"/>
          <w:lang w:val="de-DE"/>
        </w:rPr>
        <w:t>630</w:t>
      </w:r>
    </w:p>
    <w:p>
      <w:pPr>
        <w:pStyle w:val="Normal"/>
        <w:shd w:fill="FFFFFF" w:val="clear"/>
        <w:spacing w:lineRule="exact" w:line="355"/>
        <w:rPr/>
      </w:pPr>
      <w:r>
        <w:rPr>
          <w:color w:val="000000"/>
          <w:spacing w:val="1"/>
          <w:sz w:val="16"/>
          <w:szCs w:val="16"/>
          <w:lang w:val="de-DE"/>
        </w:rPr>
        <w:t>Bd. 23: Gespräche 1817-1832, S. 436f. (Dort: «den 24./30. Mai 1826»).</w:t>
        <w:br/>
        <w:t xml:space="preserve">322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Frau Herder schrieb: </w:t>
      </w:r>
      <w:r>
        <w:rPr>
          <w:color w:val="000000"/>
          <w:spacing w:val="1"/>
          <w:sz w:val="16"/>
          <w:szCs w:val="16"/>
          <w:lang w:val="de-DE"/>
        </w:rPr>
        <w:t>Der Brief konnte nicht nachgewiesen werden.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an Müller: </w:t>
      </w:r>
      <w:r>
        <w:rPr>
          <w:color w:val="000000"/>
          <w:spacing w:val="3"/>
          <w:sz w:val="16"/>
          <w:szCs w:val="16"/>
          <w:lang w:val="de-DE"/>
        </w:rPr>
        <w:t>Gemeint ist hier der Kanzler von Müller.</w:t>
      </w:r>
    </w:p>
    <w:p>
      <w:pPr>
        <w:pStyle w:val="Normal"/>
        <w:shd w:fill="FFFFFF" w:val="clear"/>
        <w:spacing w:lineRule="exact" w:line="182" w:before="101" w:after="0"/>
        <w:ind w:start="427" w:end="29" w:hanging="0"/>
        <w:jc w:val="both"/>
        <w:rPr/>
      </w:pPr>
      <w:r>
        <w:rPr>
          <w:color w:val="000000"/>
          <w:sz w:val="16"/>
          <w:szCs w:val="16"/>
          <w:lang w:val="de-DE"/>
        </w:rPr>
        <w:t xml:space="preserve">J. G. </w:t>
      </w:r>
      <w:r>
        <w:rPr>
          <w:i/>
          <w:iCs/>
          <w:color w:val="000000"/>
          <w:sz w:val="16"/>
          <w:szCs w:val="16"/>
          <w:lang w:val="de-DE"/>
        </w:rPr>
        <w:t xml:space="preserve">Müller: </w:t>
      </w:r>
      <w:r>
        <w:rPr>
          <w:color w:val="000000"/>
          <w:sz w:val="16"/>
          <w:szCs w:val="16"/>
          <w:lang w:val="de-DE"/>
        </w:rPr>
        <w:t>Johann G. Müller, Neunkirch/Schaffhausen 1759-1819 Schaff-</w:t>
        <w:br/>
      </w:r>
      <w:r>
        <w:rPr>
          <w:color w:val="000000"/>
          <w:spacing w:val="1"/>
          <w:sz w:val="16"/>
          <w:szCs w:val="16"/>
          <w:lang w:val="de-DE"/>
        </w:rPr>
        <w:t>hausen. Theologe und Schriftsteller.</w:t>
      </w:r>
    </w:p>
    <w:p>
      <w:pPr>
        <w:pStyle w:val="Normal"/>
        <w:shd w:fill="FFFFFF" w:val="clear"/>
        <w:spacing w:lineRule="exact" w:line="192" w:before="130" w:after="0"/>
        <w:ind w:start="422" w:end="2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in sein Tagebuch: </w:t>
      </w:r>
      <w:r>
        <w:rPr>
          <w:color w:val="000000"/>
          <w:sz w:val="16"/>
          <w:szCs w:val="16"/>
          <w:lang w:val="de-DE"/>
        </w:rPr>
        <w:t>Das Tagebuch J. G. Müllers konnte nicht nachgewiesen</w:t>
        <w:br/>
        <w:t>werden.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 w:before="192" w:after="0"/>
        <w:ind w:start="413" w:hanging="408"/>
        <w:rPr/>
      </w:pPr>
      <w:r>
        <w:rPr>
          <w:color w:val="000000"/>
          <w:spacing w:val="-9"/>
          <w:sz w:val="16"/>
          <w:szCs w:val="16"/>
          <w:lang w:val="de-DE"/>
        </w:rPr>
        <w:t>324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«Metamorphose»: </w:t>
      </w:r>
      <w:r>
        <w:rPr>
          <w:color w:val="000000"/>
          <w:sz w:val="16"/>
          <w:szCs w:val="16"/>
          <w:lang w:val="de-DE"/>
        </w:rPr>
        <w:t>«Bildung und Umbildung organischer Naturen. Zur Mor-</w:t>
        <w:br/>
      </w:r>
      <w:r>
        <w:rPr>
          <w:color w:val="000000"/>
          <w:spacing w:val="3"/>
          <w:sz w:val="16"/>
          <w:szCs w:val="16"/>
          <w:lang w:val="de-DE"/>
        </w:rPr>
        <w:t>phologie: Die Absicht eingeleitet», in: «Goethes Naturwissenschaftliche</w:t>
        <w:br/>
        <w:t>Schriften» (siehe Hinweis zu S. 20, Nr. 2), Bd. l, GA la, S. 8.</w:t>
      </w:r>
    </w:p>
    <w:p>
      <w:pPr>
        <w:pStyle w:val="Normal"/>
        <w:shd w:fill="FFFFFF" w:val="clear"/>
        <w:spacing w:lineRule="exact" w:line="192" w:before="125" w:after="0"/>
        <w:ind w:start="427" w:end="24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sagt Goethe: </w:t>
      </w:r>
      <w:r>
        <w:rPr>
          <w:color w:val="000000"/>
          <w:spacing w:val="1"/>
          <w:sz w:val="16"/>
          <w:szCs w:val="16"/>
          <w:lang w:val="de-DE"/>
        </w:rPr>
        <w:t>«Über einen aufzustellenden Typus zu Erleichterung der ver-</w:t>
        <w:br/>
      </w:r>
      <w:r>
        <w:rPr>
          <w:color w:val="000000"/>
          <w:sz w:val="16"/>
          <w:szCs w:val="16"/>
          <w:lang w:val="de-DE"/>
        </w:rPr>
        <w:t>gleichenden Anatomie», ebenda, S. 332.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92" w:after="0"/>
        <w:ind w:start="413" w:hanging="408"/>
        <w:rPr/>
      </w:pPr>
      <w:r>
        <w:rPr>
          <w:color w:val="000000"/>
          <w:spacing w:val="-9"/>
          <w:sz w:val="16"/>
          <w:szCs w:val="16"/>
          <w:lang w:val="de-DE"/>
        </w:rPr>
        <w:t>325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dem Aufsatz: </w:t>
      </w:r>
      <w:r>
        <w:rPr>
          <w:color w:val="000000"/>
          <w:spacing w:val="3"/>
          <w:sz w:val="16"/>
          <w:szCs w:val="16"/>
          <w:lang w:val="de-DE"/>
        </w:rPr>
        <w:t>«Principes de Philosophie Zoologique. Par Mr. Geoffroy</w:t>
        <w:br/>
      </w:r>
      <w:r>
        <w:rPr>
          <w:color w:val="000000"/>
          <w:spacing w:val="1"/>
          <w:sz w:val="16"/>
          <w:szCs w:val="16"/>
          <w:lang w:val="de-DE"/>
        </w:rPr>
        <w:t>de Saint-Hilaire», 2. Abschnitt, ebenda, S. 411.</w:t>
      </w:r>
    </w:p>
    <w:p>
      <w:pPr>
        <w:pStyle w:val="Normal"/>
        <w:shd w:fill="FFFFFF" w:val="clear"/>
        <w:spacing w:lineRule="exact" w:line="187" w:before="130" w:after="0"/>
        <w:ind w:start="427" w:end="19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in den osteologischen Vorträgen: </w:t>
      </w:r>
      <w:r>
        <w:rPr>
          <w:color w:val="000000"/>
          <w:spacing w:val="-1"/>
          <w:sz w:val="16"/>
          <w:szCs w:val="16"/>
          <w:lang w:val="de-DE"/>
        </w:rPr>
        <w:t>«Erster Entwurf einer allgemeinen Einlei-</w:t>
        <w:br/>
      </w:r>
      <w:r>
        <w:rPr>
          <w:color w:val="000000"/>
          <w:spacing w:val="1"/>
          <w:sz w:val="16"/>
          <w:szCs w:val="16"/>
          <w:lang w:val="de-DE"/>
        </w:rPr>
        <w:t xml:space="preserve">tung in die vergleichende Anatomie, ausgehend von der Osteologie: </w:t>
      </w:r>
      <w:r>
        <w:rPr>
          <w:color w:val="000000"/>
          <w:spacing w:val="1"/>
          <w:sz w:val="16"/>
          <w:szCs w:val="16"/>
          <w:lang w:val="en-US"/>
        </w:rPr>
        <w:t>IV.</w:t>
        <w:br/>
      </w:r>
      <w:r>
        <w:rPr>
          <w:color w:val="000000"/>
          <w:sz w:val="16"/>
          <w:szCs w:val="16"/>
          <w:lang w:val="de-DE"/>
        </w:rPr>
        <w:t>Anwendung der allgemeinen Darstellung des Typus auf das Besondere»,</w:t>
        <w:br/>
      </w:r>
      <w:r>
        <w:rPr>
          <w:color w:val="000000"/>
          <w:spacing w:val="-1"/>
          <w:sz w:val="16"/>
          <w:szCs w:val="16"/>
          <w:lang w:val="de-DE"/>
        </w:rPr>
        <w:t>ebenda, S. 247.</w:t>
      </w:r>
    </w:p>
    <w:p>
      <w:pPr>
        <w:pStyle w:val="Normal"/>
        <w:shd w:fill="FFFFFF" w:val="clear"/>
        <w:spacing w:lineRule="exact" w:line="192" w:before="125" w:after="0"/>
        <w:ind w:start="427" w:end="19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«Die Natur bildet normal»: </w:t>
      </w:r>
      <w:r>
        <w:rPr>
          <w:color w:val="000000"/>
          <w:sz w:val="16"/>
          <w:szCs w:val="16"/>
          <w:lang w:val="de-DE"/>
        </w:rPr>
        <w:t>«Bildung und Umbildung organischer Naturen.</w:t>
        <w:br/>
      </w:r>
      <w:r>
        <w:rPr>
          <w:color w:val="000000"/>
          <w:spacing w:val="1"/>
          <w:sz w:val="16"/>
          <w:szCs w:val="16"/>
          <w:lang w:val="de-DE"/>
        </w:rPr>
        <w:t>Verfolg: Nacharbeiten und Sammlungen», ebenda, S. 147.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87" w:after="0"/>
        <w:ind w:start="413" w:hanging="408"/>
        <w:rPr/>
      </w:pPr>
      <w:r>
        <w:rPr>
          <w:color w:val="000000"/>
          <w:spacing w:val="-8"/>
          <w:sz w:val="16"/>
          <w:szCs w:val="16"/>
          <w:lang w:val="de-DE"/>
        </w:rPr>
        <w:t>326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Jägers Werk: </w:t>
      </w:r>
      <w:r>
        <w:rPr>
          <w:color w:val="000000"/>
          <w:spacing w:val="1"/>
          <w:sz w:val="16"/>
          <w:szCs w:val="16"/>
          <w:lang w:val="de-DE"/>
        </w:rPr>
        <w:t>Georg Friedrich Jäger: «Über die Mißbildung der Gewächse,</w:t>
        <w:br/>
        <w:t>ein Beitrag zur Geschichte und Theorie der Mißentwicklungen organischer</w:t>
        <w:br/>
        <w:t>Körper», Stuttgart 1814.</w:t>
      </w:r>
    </w:p>
    <w:p>
      <w:pPr>
        <w:pStyle w:val="Normal"/>
        <w:shd w:fill="FFFFFF" w:val="clear"/>
        <w:spacing w:lineRule="exact" w:line="187" w:before="130" w:after="0"/>
        <w:ind w:start="437" w:end="10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Goethe sagt in der «Geschichte ...»: </w:t>
      </w:r>
      <w:r>
        <w:rPr>
          <w:color w:val="000000"/>
          <w:sz w:val="16"/>
          <w:szCs w:val="16"/>
          <w:lang w:val="de-DE"/>
        </w:rPr>
        <w:t>«Betrachtungen über Farbenlehre und</w:t>
        <w:br/>
        <w:t>Farbenbehandlung der Alten», in: «Goethes Naturwissenschaftliche Schrif-</w:t>
        <w:br/>
      </w:r>
      <w:r>
        <w:rPr>
          <w:color w:val="000000"/>
          <w:spacing w:val="3"/>
          <w:sz w:val="16"/>
          <w:szCs w:val="16"/>
          <w:lang w:val="de-DE"/>
        </w:rPr>
        <w:t>ten» (siehe Hinweis zu S. 20, Nr. 2), Bd. 4, GA Id, S. 87.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87" w:before="197" w:after="0"/>
        <w:ind w:start="413" w:hanging="408"/>
        <w:rPr/>
      </w:pPr>
      <w:r>
        <w:rPr>
          <w:color w:val="000000"/>
          <w:spacing w:val="-6"/>
          <w:sz w:val="16"/>
          <w:szCs w:val="16"/>
          <w:lang w:val="de-DE"/>
        </w:rPr>
        <w:t>327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Lassalle: </w:t>
      </w:r>
      <w:r>
        <w:rPr>
          <w:color w:val="000000"/>
          <w:spacing w:val="1"/>
          <w:sz w:val="16"/>
          <w:szCs w:val="16"/>
          <w:lang w:val="de-DE"/>
        </w:rPr>
        <w:t>«Die Wissenschaft und die Arbeiter. Eine Verteidigungsrede vor</w:t>
        <w:br/>
      </w:r>
      <w:r>
        <w:rPr>
          <w:color w:val="000000"/>
          <w:spacing w:val="2"/>
          <w:sz w:val="16"/>
          <w:szCs w:val="16"/>
          <w:lang w:val="de-DE"/>
        </w:rPr>
        <w:t>dem Berliner Kriminalgericht ... (16. Januar 1863)», Zürich 1863.</w:t>
      </w:r>
    </w:p>
    <w:p>
      <w:pPr>
        <w:pStyle w:val="Normal"/>
        <w:shd w:fill="FFFFFF" w:val="clear"/>
        <w:tabs>
          <w:tab w:val="clear" w:pos="720"/>
          <w:tab w:val="left" w:pos="442" w:leader="none"/>
        </w:tabs>
        <w:spacing w:lineRule="exact" w:line="192" w:before="192" w:after="0"/>
        <w:ind w:start="442" w:hanging="422"/>
        <w:rPr/>
      </w:pPr>
      <w:r>
        <w:rPr>
          <w:color w:val="000000"/>
          <w:spacing w:val="-9"/>
          <w:sz w:val="16"/>
          <w:szCs w:val="16"/>
          <w:lang w:val="de-DE"/>
        </w:rPr>
        <w:t>332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eine «Gesellschaft für ethische Kultur»: </w:t>
      </w:r>
      <w:r>
        <w:rPr>
          <w:color w:val="000000"/>
          <w:spacing w:val="2"/>
          <w:sz w:val="16"/>
          <w:szCs w:val="16"/>
          <w:lang w:val="de-DE"/>
        </w:rPr>
        <w:t>Siehe «Gesammelte Aufsätze zur</w:t>
        <w:br/>
      </w:r>
      <w:r>
        <w:rPr>
          <w:color w:val="000000"/>
          <w:spacing w:val="3"/>
          <w:sz w:val="16"/>
          <w:szCs w:val="16"/>
          <w:lang w:val="de-DE"/>
        </w:rPr>
        <w:t>Kultur- und Zeitgeschichte 1887-1901», GA 31.</w:t>
      </w:r>
    </w:p>
    <w:p>
      <w:pPr>
        <w:pStyle w:val="Normal"/>
        <w:shd w:fill="FFFFFF" w:val="clear"/>
        <w:spacing w:before="134" w:after="0"/>
        <w:ind w:start="446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«Wahrheit und Wissenschaft»: </w:t>
      </w:r>
      <w:r>
        <w:rPr>
          <w:color w:val="000000"/>
          <w:spacing w:val="1"/>
          <w:sz w:val="16"/>
          <w:szCs w:val="16"/>
          <w:lang w:val="de-DE"/>
        </w:rPr>
        <w:t>Siehe Hinweis zu S. 148.</w:t>
      </w:r>
    </w:p>
    <w:p>
      <w:pPr>
        <w:pStyle w:val="Normal"/>
        <w:shd w:fill="FFFFFF" w:val="clear"/>
        <w:tabs>
          <w:tab w:val="clear" w:pos="720"/>
          <w:tab w:val="left" w:pos="442" w:leader="none"/>
        </w:tabs>
        <w:spacing w:before="197" w:after="0"/>
        <w:ind w:start="19" w:hanging="0"/>
        <w:rPr/>
      </w:pPr>
      <w:r>
        <w:rPr>
          <w:color w:val="000000"/>
          <w:spacing w:val="-11"/>
          <w:sz w:val="16"/>
          <w:szCs w:val="16"/>
          <w:lang w:val="de-DE"/>
        </w:rPr>
        <w:t>333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Tönnies: </w:t>
      </w:r>
      <w:r>
        <w:rPr>
          <w:color w:val="000000"/>
          <w:spacing w:val="-2"/>
          <w:sz w:val="16"/>
          <w:szCs w:val="16"/>
          <w:lang w:val="de-DE"/>
        </w:rPr>
        <w:t>Vgl. S. 209.</w:t>
      </w:r>
    </w:p>
    <w:p>
      <w:pPr>
        <w:sectPr>
          <w:type w:val="nextPage"/>
          <w:pgSz w:w="8391" w:h="11906"/>
          <w:pgMar w:left="1582" w:right="1433" w:gutter="0" w:header="0" w:top="14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jc w:val="center"/>
        <w:rPr>
          <w:color w:val="000000"/>
          <w:spacing w:val="-5"/>
          <w:w w:val="130"/>
          <w:sz w:val="16"/>
          <w:szCs w:val="16"/>
          <w:lang w:val="de-DE"/>
        </w:rPr>
      </w:pPr>
      <w:r>
        <w:rPr>
          <w:color w:val="000000"/>
          <w:spacing w:val="-5"/>
          <w:w w:val="130"/>
          <w:sz w:val="16"/>
          <w:szCs w:val="16"/>
          <w:lang w:val="de-DE"/>
        </w:rPr>
        <w:t>63I</w:t>
      </w:r>
    </w:p>
    <w:p>
      <w:pPr>
        <w:pStyle w:val="Normal"/>
        <w:shd w:fill="FFFFFF" w:val="clear"/>
        <w:rPr/>
      </w:pPr>
      <w:r>
        <w:rPr>
          <w:color w:val="000000"/>
          <w:spacing w:val="1"/>
          <w:sz w:val="16"/>
          <w:szCs w:val="16"/>
          <w:lang w:val="de-DE"/>
        </w:rPr>
        <w:t xml:space="preserve">334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Schmidkunz: </w:t>
      </w:r>
      <w:r>
        <w:rPr>
          <w:color w:val="000000"/>
          <w:spacing w:val="1"/>
          <w:sz w:val="16"/>
          <w:szCs w:val="16"/>
          <w:lang w:val="de-DE"/>
        </w:rPr>
        <w:t>«Psychologie der Suggestion», Stuttgart 1892.</w:t>
      </w:r>
    </w:p>
    <w:p>
      <w:pPr>
        <w:pStyle w:val="Normal"/>
        <w:shd w:fill="FFFFFF" w:val="clear"/>
        <w:spacing w:before="130" w:after="0"/>
        <w:ind w:start="427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bei der Beurteilung dessen: </w:t>
      </w:r>
      <w:r>
        <w:rPr>
          <w:color w:val="000000"/>
          <w:spacing w:val="1"/>
          <w:sz w:val="16"/>
          <w:szCs w:val="16"/>
          <w:lang w:val="de-DE"/>
        </w:rPr>
        <w:t>«Hypnotismus und Suggestion», Leipzig 1892.</w:t>
      </w:r>
    </w:p>
    <w:p>
      <w:pPr>
        <w:pStyle w:val="Normal"/>
        <w:shd w:fill="FFFFFF" w:val="clear"/>
        <w:spacing w:lineRule="exact" w:line="192" w:before="202" w:after="0"/>
        <w:ind w:start="432" w:end="34" w:hanging="427"/>
        <w:jc w:val="both"/>
        <w:rPr/>
      </w:pPr>
      <w:r>
        <w:rPr>
          <w:color w:val="000000"/>
          <w:sz w:val="16"/>
          <w:szCs w:val="16"/>
          <w:lang w:val="de-DE"/>
        </w:rPr>
        <w:t xml:space="preserve">339     </w:t>
      </w:r>
      <w:r>
        <w:rPr>
          <w:i/>
          <w:iCs/>
          <w:color w:val="000000"/>
          <w:sz w:val="16"/>
          <w:szCs w:val="16"/>
          <w:lang w:val="de-DE"/>
        </w:rPr>
        <w:t xml:space="preserve">Karl du Prel: </w:t>
      </w:r>
      <w:r>
        <w:rPr>
          <w:color w:val="000000"/>
          <w:sz w:val="16"/>
          <w:szCs w:val="16"/>
          <w:lang w:val="de-DE"/>
        </w:rPr>
        <w:t>Landshut 1839-1899 Heiligkreuz, Tirol. Okkultist. Vgl. «Der</w:t>
        <w:br/>
      </w:r>
      <w:r>
        <w:rPr>
          <w:color w:val="000000"/>
          <w:spacing w:val="-1"/>
          <w:sz w:val="16"/>
          <w:szCs w:val="16"/>
          <w:lang w:val="de-DE"/>
        </w:rPr>
        <w:t>Spiritismus», 1886.</w:t>
      </w:r>
    </w:p>
    <w:p>
      <w:pPr>
        <w:pStyle w:val="Normal"/>
        <w:numPr>
          <w:ilvl w:val="0"/>
          <w:numId w:val="51"/>
        </w:numPr>
        <w:shd w:fill="FFFFFF" w:val="clear"/>
        <w:tabs>
          <w:tab w:val="clear" w:pos="720"/>
          <w:tab w:val="left" w:pos="413" w:leader="none"/>
        </w:tabs>
        <w:spacing w:lineRule="exact" w:line="192" w:before="202" w:after="0"/>
        <w:ind w:start="413" w:hanging="408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 Worte sprach: </w:t>
      </w:r>
      <w:r>
        <w:rPr>
          <w:color w:val="000000"/>
          <w:spacing w:val="1"/>
          <w:sz w:val="16"/>
          <w:szCs w:val="16"/>
          <w:lang w:val="de-DE"/>
        </w:rPr>
        <w:t>Bericht über die Feier des sechzigsten Geburtstages von</w:t>
        <w:br/>
        <w:t>Ernst Haeckel, am 17. Februar 1894 in Jena (nicht im Buchhandel), o.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J., S.</w:t>
        <w:br/>
      </w:r>
      <w:r>
        <w:rPr>
          <w:color w:val="000000"/>
          <w:spacing w:val="-11"/>
          <w:sz w:val="16"/>
          <w:szCs w:val="16"/>
          <w:lang w:val="de-DE"/>
        </w:rPr>
        <w:t>14 f.</w:t>
      </w:r>
    </w:p>
    <w:p>
      <w:pPr>
        <w:pStyle w:val="Normal"/>
        <w:numPr>
          <w:ilvl w:val="0"/>
          <w:numId w:val="51"/>
        </w:numPr>
        <w:shd w:fill="FFFFFF" w:val="clear"/>
        <w:tabs>
          <w:tab w:val="clear" w:pos="720"/>
          <w:tab w:val="left" w:pos="413" w:leader="none"/>
        </w:tabs>
        <w:spacing w:lineRule="exact" w:line="192" w:before="202" w:after="0"/>
        <w:ind w:start="413" w:hanging="408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das heute berühmte «Gesetz von der Erhaltung der Kraft»: </w:t>
      </w:r>
      <w:r>
        <w:rPr>
          <w:color w:val="000000"/>
          <w:sz w:val="16"/>
          <w:szCs w:val="16"/>
          <w:lang w:val="de-DE"/>
        </w:rPr>
        <w:t>Hermann Helm-</w:t>
        <w:br/>
      </w:r>
      <w:r>
        <w:rPr>
          <w:color w:val="000000"/>
          <w:spacing w:val="1"/>
          <w:sz w:val="16"/>
          <w:szCs w:val="16"/>
          <w:lang w:val="de-DE"/>
        </w:rPr>
        <w:t>holtz: «Über die Erhaltung der Kraft», Berlin 1847 (auch in: «Klassiker der</w:t>
        <w:br/>
      </w:r>
      <w:r>
        <w:rPr>
          <w:color w:val="000000"/>
          <w:spacing w:val="2"/>
          <w:sz w:val="16"/>
          <w:szCs w:val="16"/>
          <w:lang w:val="de-DE"/>
        </w:rPr>
        <w:t>exakten Wissenschaften», Nr. l, 1889).</w:t>
      </w:r>
    </w:p>
    <w:p>
      <w:pPr>
        <w:pStyle w:val="Normal"/>
        <w:numPr>
          <w:ilvl w:val="0"/>
          <w:numId w:val="51"/>
        </w:numPr>
        <w:shd w:fill="FFFFFF" w:val="clear"/>
        <w:tabs>
          <w:tab w:val="clear" w:pos="720"/>
          <w:tab w:val="left" w:pos="413" w:leader="none"/>
        </w:tabs>
        <w:spacing w:lineRule="exact" w:line="192" w:before="197" w:after="0"/>
        <w:ind w:start="413" w:hanging="408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Julius Robert Mayer: </w:t>
      </w:r>
      <w:r>
        <w:rPr>
          <w:color w:val="000000"/>
          <w:sz w:val="16"/>
          <w:szCs w:val="16"/>
          <w:lang w:val="de-DE"/>
        </w:rPr>
        <w:t>«Die organische Bewegung in ihrem Zusammenhange</w:t>
        <w:br/>
      </w:r>
      <w:r>
        <w:rPr>
          <w:color w:val="000000"/>
          <w:spacing w:val="1"/>
          <w:sz w:val="16"/>
          <w:szCs w:val="16"/>
          <w:lang w:val="de-DE"/>
        </w:rPr>
        <w:t>mit dem Stoffwechsel», Heilbronn 1845.</w:t>
      </w:r>
    </w:p>
    <w:p>
      <w:pPr>
        <w:pStyle w:val="Normal"/>
        <w:shd w:fill="FFFFFF" w:val="clear"/>
        <w:spacing w:lineRule="exact" w:line="187" w:before="130" w:after="0"/>
        <w:ind w:start="442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Durch diesen Satz: </w:t>
      </w:r>
      <w:r>
        <w:rPr>
          <w:color w:val="000000"/>
          <w:spacing w:val="1"/>
          <w:sz w:val="16"/>
          <w:szCs w:val="16"/>
          <w:lang w:val="de-DE"/>
        </w:rPr>
        <w:t>Johannes Müller: «Zur vergleichenden Physiologie des</w:t>
        <w:br/>
      </w:r>
      <w:r>
        <w:rPr>
          <w:color w:val="000000"/>
          <w:sz w:val="16"/>
          <w:szCs w:val="16"/>
          <w:lang w:val="de-DE"/>
        </w:rPr>
        <w:t>Gesichtssinnes», Leipzig 1826.</w:t>
      </w:r>
    </w:p>
    <w:p>
      <w:pPr>
        <w:pStyle w:val="Normal"/>
        <w:shd w:fill="FFFFFF" w:val="clear"/>
        <w:spacing w:lineRule="exact" w:line="192" w:before="130" w:after="0"/>
        <w:ind w:start="442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Ernst von Brücke: </w:t>
      </w:r>
      <w:r>
        <w:rPr>
          <w:color w:val="000000"/>
          <w:spacing w:val="2"/>
          <w:sz w:val="16"/>
          <w:szCs w:val="16"/>
          <w:lang w:val="de-DE"/>
        </w:rPr>
        <w:t>«Anatomische Beschreibung des menschlichen Augap-</w:t>
        <w:br/>
      </w:r>
      <w:r>
        <w:rPr>
          <w:color w:val="000000"/>
          <w:spacing w:val="-1"/>
          <w:sz w:val="16"/>
          <w:szCs w:val="16"/>
          <w:lang w:val="de-DE"/>
        </w:rPr>
        <w:t>fels», Berlin 1847.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202" w:after="0"/>
        <w:ind w:start="413" w:hanging="408"/>
        <w:rPr/>
      </w:pPr>
      <w:r>
        <w:rPr>
          <w:color w:val="000000"/>
          <w:spacing w:val="-6"/>
          <w:sz w:val="16"/>
          <w:szCs w:val="16"/>
          <w:lang w:val="de-DE"/>
        </w:rPr>
        <w:t>344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auf diese Weise: </w:t>
      </w:r>
      <w:r>
        <w:rPr>
          <w:color w:val="000000"/>
          <w:spacing w:val="2"/>
          <w:sz w:val="16"/>
          <w:szCs w:val="16"/>
          <w:lang w:val="de-DE"/>
        </w:rPr>
        <w:t>1. «Handbuch der physiologischen Optik», 1856-66. - 2.</w:t>
        <w:br/>
      </w:r>
      <w:r>
        <w:rPr>
          <w:color w:val="000000"/>
          <w:spacing w:val="3"/>
          <w:sz w:val="16"/>
          <w:szCs w:val="16"/>
          <w:lang w:val="de-DE"/>
        </w:rPr>
        <w:t>«Die Lehre von den Tonempfindungen als physiologische Grundlage für</w:t>
        <w:br/>
      </w:r>
      <w:r>
        <w:rPr>
          <w:color w:val="000000"/>
          <w:spacing w:val="1"/>
          <w:sz w:val="16"/>
          <w:szCs w:val="16"/>
          <w:lang w:val="de-DE"/>
        </w:rPr>
        <w:t>die Theorie der Musik», Braunschweig 1862.</w:t>
      </w:r>
    </w:p>
    <w:p>
      <w:pPr>
        <w:pStyle w:val="Normal"/>
        <w:shd w:fill="FFFFFF" w:val="clear"/>
        <w:spacing w:lineRule="exact" w:line="192" w:before="125" w:after="0"/>
        <w:ind w:start="446" w:hanging="0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Tb. Youngs: </w:t>
      </w:r>
      <w:r>
        <w:rPr>
          <w:color w:val="000000"/>
          <w:spacing w:val="-1"/>
          <w:sz w:val="16"/>
          <w:szCs w:val="16"/>
          <w:lang w:val="de-DE"/>
        </w:rPr>
        <w:t>Thomas Young: «A Syllabus of lectures on Natural and Experi-</w:t>
        <w:br/>
      </w:r>
      <w:r>
        <w:rPr>
          <w:color w:val="000000"/>
          <w:spacing w:val="2"/>
          <w:sz w:val="16"/>
          <w:szCs w:val="16"/>
          <w:lang w:val="de-DE"/>
        </w:rPr>
        <w:t>mental Philosophy», London 1802.</w:t>
      </w:r>
    </w:p>
    <w:p>
      <w:pPr>
        <w:pStyle w:val="Normal"/>
        <w:shd w:fill="FFFFFF" w:val="clear"/>
        <w:spacing w:before="134" w:after="0"/>
        <w:ind w:start="442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vor kurzem erschienene: </w:t>
      </w:r>
      <w:r>
        <w:rPr>
          <w:color w:val="000000"/>
          <w:spacing w:val="2"/>
          <w:sz w:val="16"/>
          <w:szCs w:val="16"/>
          <w:lang w:val="de-DE"/>
        </w:rPr>
        <w:t>«Theorie des Farbensehens», Hamburg 1893.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202" w:after="0"/>
        <w:ind w:start="413" w:hanging="408"/>
        <w:rPr/>
      </w:pPr>
      <w:r>
        <w:rPr>
          <w:color w:val="000000"/>
          <w:spacing w:val="-8"/>
          <w:sz w:val="16"/>
          <w:szCs w:val="16"/>
          <w:lang w:val="de-DE"/>
        </w:rPr>
        <w:t>345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die zuerst </w:t>
      </w:r>
      <w:r>
        <w:rPr>
          <w:color w:val="000000"/>
          <w:sz w:val="16"/>
          <w:szCs w:val="16"/>
          <w:lang w:val="de-DE"/>
        </w:rPr>
        <w:t xml:space="preserve">G. S. </w:t>
      </w:r>
      <w:r>
        <w:rPr>
          <w:i/>
          <w:iCs/>
          <w:color w:val="000000"/>
          <w:sz w:val="16"/>
          <w:szCs w:val="16"/>
          <w:lang w:val="de-DE"/>
        </w:rPr>
        <w:t xml:space="preserve">Ohm gemacht hat: </w:t>
      </w:r>
      <w:r>
        <w:rPr>
          <w:color w:val="000000"/>
          <w:sz w:val="16"/>
          <w:szCs w:val="16"/>
          <w:lang w:val="de-DE"/>
        </w:rPr>
        <w:t>Schriften Ohms: «Die galvanische Kette</w:t>
        <w:br/>
      </w:r>
      <w:r>
        <w:rPr>
          <w:color w:val="000000"/>
          <w:spacing w:val="1"/>
          <w:sz w:val="16"/>
          <w:szCs w:val="16"/>
          <w:lang w:val="de-DE"/>
        </w:rPr>
        <w:t>mathematisch bearbeitet», Berlin 1827. - «Beiträge zur Molekularphysik»,</w:t>
        <w:br/>
      </w:r>
      <w:r>
        <w:rPr>
          <w:color w:val="000000"/>
          <w:spacing w:val="3"/>
          <w:sz w:val="16"/>
          <w:szCs w:val="16"/>
          <w:lang w:val="de-DE"/>
        </w:rPr>
        <w:t>Nürnberg 1849. - «Erklärung aller in einaxigen Krystallplatten zwischen</w:t>
        <w:br/>
      </w:r>
      <w:r>
        <w:rPr>
          <w:color w:val="000000"/>
          <w:spacing w:val="1"/>
          <w:sz w:val="16"/>
          <w:szCs w:val="16"/>
          <w:lang w:val="de-DE"/>
        </w:rPr>
        <w:t>geradlinig polarisiertem Licht wahrnehmbaren Interferenzerscheinungen»,</w:t>
        <w:br/>
      </w:r>
      <w:r>
        <w:rPr>
          <w:color w:val="000000"/>
          <w:spacing w:val="4"/>
          <w:sz w:val="16"/>
          <w:szCs w:val="16"/>
          <w:lang w:val="de-DE"/>
        </w:rPr>
        <w:t>München 1852-53. - «Grundzüge der Physik», Nürnberg 1854.</w:t>
      </w:r>
    </w:p>
    <w:p>
      <w:pPr>
        <w:pStyle w:val="Normal"/>
        <w:shd w:fill="FFFFFF" w:val="clear"/>
        <w:spacing w:lineRule="exact" w:line="192" w:before="130" w:after="0"/>
        <w:ind w:start="451" w:hanging="0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wo er in bezug auf die Fragen ... sagt: </w:t>
      </w:r>
      <w:r>
        <w:rPr>
          <w:color w:val="000000"/>
          <w:spacing w:val="-1"/>
          <w:sz w:val="16"/>
          <w:szCs w:val="16"/>
          <w:lang w:val="de-DE"/>
        </w:rPr>
        <w:t>Siehe Hinweis zu S. 344, Nr. 2, Ausg.</w:t>
        <w:br/>
        <w:t>Braunschweig 1865, S. 560.</w:t>
      </w:r>
    </w:p>
    <w:p>
      <w:pPr>
        <w:pStyle w:val="Normal"/>
        <w:shd w:fill="FFFFFF" w:val="clear"/>
        <w:tabs>
          <w:tab w:val="clear" w:pos="720"/>
          <w:tab w:val="left" w:pos="451" w:leader="none"/>
        </w:tabs>
        <w:spacing w:lineRule="exact" w:line="192" w:before="202" w:after="0"/>
        <w:ind w:start="451" w:hanging="422"/>
        <w:rPr/>
      </w:pPr>
      <w:r>
        <w:rPr>
          <w:color w:val="000000"/>
          <w:spacing w:val="-6"/>
          <w:sz w:val="16"/>
          <w:szCs w:val="16"/>
          <w:lang w:val="de-DE"/>
        </w:rPr>
        <w:t>346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volles Verständnis: </w:t>
      </w:r>
      <w:r>
        <w:rPr>
          <w:color w:val="000000"/>
          <w:spacing w:val="2"/>
          <w:sz w:val="16"/>
          <w:szCs w:val="16"/>
          <w:lang w:val="de-DE"/>
        </w:rPr>
        <w:t>Über die Beziehungen Helmholtz' zu Richard Wagner</w:t>
        <w:br/>
      </w:r>
      <w:r>
        <w:rPr>
          <w:color w:val="000000"/>
          <w:spacing w:val="4"/>
          <w:sz w:val="16"/>
          <w:szCs w:val="16"/>
          <w:lang w:val="de-DE"/>
        </w:rPr>
        <w:t>vgl. die entsprechenden Stellen z.B. in: Carl H. Glasenapp: «Das Leben</w:t>
        <w:br/>
      </w:r>
      <w:r>
        <w:rPr>
          <w:color w:val="000000"/>
          <w:spacing w:val="2"/>
          <w:sz w:val="16"/>
          <w:szCs w:val="16"/>
          <w:lang w:val="de-DE"/>
        </w:rPr>
        <w:t>Richard Wagners», 6 Bände, 4. Aufl. Leipzig 1905-07. - Richard Graf Du</w:t>
        <w:br/>
        <w:t>Moulin-Eckart: «Cosima Wagner, ein Lebens- und Charakterbild», 1928.</w:t>
      </w:r>
    </w:p>
    <w:p>
      <w:pPr>
        <w:sectPr>
          <w:type w:val="nextPage"/>
          <w:pgSz w:w="8391" w:h="11906"/>
          <w:pgMar w:left="1291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pacing w:val="13"/>
          <w:sz w:val="16"/>
          <w:szCs w:val="16"/>
          <w:lang w:val="de-DE"/>
        </w:rPr>
      </w:pPr>
      <w:r>
        <w:rPr>
          <w:color w:val="000000"/>
          <w:spacing w:val="13"/>
          <w:sz w:val="16"/>
          <w:szCs w:val="16"/>
          <w:lang w:val="de-DE"/>
        </w:rPr>
        <w:t>632</w:t>
      </w:r>
    </w:p>
    <w:p>
      <w:pPr>
        <w:pStyle w:val="Normal"/>
        <w:numPr>
          <w:ilvl w:val="0"/>
          <w:numId w:val="60"/>
        </w:numPr>
        <w:shd w:fill="FFFFFF" w:val="clear"/>
        <w:tabs>
          <w:tab w:val="clear" w:pos="720"/>
          <w:tab w:val="left" w:pos="422" w:leader="none"/>
        </w:tabs>
        <w:spacing w:lineRule="exact" w:line="187"/>
        <w:ind w:start="422" w:hanging="422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in dem Geleitworte: </w:t>
      </w:r>
      <w:r>
        <w:rPr>
          <w:color w:val="000000"/>
          <w:spacing w:val="5"/>
          <w:sz w:val="16"/>
          <w:szCs w:val="16"/>
          <w:lang w:val="de-DE"/>
        </w:rPr>
        <w:t>W. Preyer: «Darwin, sein Leben und Wirken», mit</w:t>
        <w:br/>
      </w:r>
      <w:r>
        <w:rPr>
          <w:color w:val="000000"/>
          <w:spacing w:val="3"/>
          <w:sz w:val="16"/>
          <w:szCs w:val="16"/>
          <w:lang w:val="de-DE"/>
        </w:rPr>
        <w:t>einem Geleitwort von Ernst Haeckel, Berlin 1896, siehe die Vorrede von</w:t>
        <w:br/>
      </w:r>
      <w:r>
        <w:rPr>
          <w:color w:val="000000"/>
          <w:sz w:val="16"/>
          <w:szCs w:val="16"/>
          <w:lang w:val="de-DE"/>
        </w:rPr>
        <w:t>Haeckel.</w:t>
      </w:r>
    </w:p>
    <w:p>
      <w:pPr>
        <w:pStyle w:val="Normal"/>
        <w:numPr>
          <w:ilvl w:val="0"/>
          <w:numId w:val="60"/>
        </w:numPr>
        <w:shd w:fill="FFFFFF" w:val="clear"/>
        <w:tabs>
          <w:tab w:val="clear" w:pos="720"/>
          <w:tab w:val="left" w:pos="422" w:leader="none"/>
        </w:tabs>
        <w:spacing w:lineRule="exact" w:line="187" w:before="130" w:after="0"/>
        <w:ind w:start="422" w:hanging="422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interessanten Untersuchungen: </w:t>
      </w:r>
      <w:r>
        <w:rPr>
          <w:color w:val="000000"/>
          <w:sz w:val="16"/>
          <w:szCs w:val="16"/>
          <w:lang w:val="de-DE"/>
        </w:rPr>
        <w:t>«Die Seele des Kindes. Beobachtungen über</w:t>
        <w:br/>
      </w:r>
      <w:r>
        <w:rPr>
          <w:color w:val="000000"/>
          <w:spacing w:val="-1"/>
          <w:sz w:val="16"/>
          <w:szCs w:val="16"/>
          <w:lang w:val="de-DE"/>
        </w:rPr>
        <w:t>die geistige Entwicklung des Menschen in den ersten Lebensjahren», Leipzig</w:t>
        <w:br/>
      </w:r>
      <w:r>
        <w:rPr>
          <w:color w:val="000000"/>
          <w:spacing w:val="-9"/>
          <w:sz w:val="16"/>
          <w:szCs w:val="16"/>
          <w:lang w:val="de-DE"/>
        </w:rPr>
        <w:t>1882.</w:t>
      </w:r>
    </w:p>
    <w:p>
      <w:pPr>
        <w:pStyle w:val="Normal"/>
        <w:numPr>
          <w:ilvl w:val="0"/>
          <w:numId w:val="60"/>
        </w:numPr>
        <w:shd w:fill="FFFFFF" w:val="clear"/>
        <w:tabs>
          <w:tab w:val="clear" w:pos="720"/>
          <w:tab w:val="left" w:pos="422" w:leader="none"/>
        </w:tabs>
        <w:spacing w:before="134" w:after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sagt er in der Vorrede: </w:t>
      </w:r>
      <w:r>
        <w:rPr>
          <w:color w:val="000000"/>
          <w:spacing w:val="1"/>
          <w:sz w:val="16"/>
          <w:szCs w:val="16"/>
          <w:lang w:val="de-DE"/>
        </w:rPr>
        <w:t xml:space="preserve">Ebenda, 5. Aufl. Leipzig 1900, S. </w:t>
      </w:r>
      <w:r>
        <w:rPr>
          <w:color w:val="000000"/>
          <w:spacing w:val="1"/>
          <w:sz w:val="16"/>
          <w:szCs w:val="16"/>
          <w:lang w:val="en-US"/>
        </w:rPr>
        <w:t>X.</w:t>
      </w:r>
    </w:p>
    <w:p>
      <w:pPr>
        <w:pStyle w:val="Normal"/>
        <w:shd w:fill="FFFFFF" w:val="clear"/>
        <w:spacing w:lineRule="exact" w:line="192" w:before="149" w:after="0"/>
        <w:ind w:start="432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Preyer betont: </w:t>
      </w:r>
      <w:r>
        <w:rPr>
          <w:color w:val="000000"/>
          <w:sz w:val="16"/>
          <w:szCs w:val="16"/>
          <w:lang w:val="de-DE"/>
        </w:rPr>
        <w:t>«Elemente der allgemeinen Physiologie, kurz und leicht faß-</w:t>
        <w:br/>
        <w:t>lich dargestellt», Leipzig 1883, S. 15.</w:t>
      </w:r>
    </w:p>
    <w:p>
      <w:pPr>
        <w:pStyle w:val="Normal"/>
        <w:numPr>
          <w:ilvl w:val="0"/>
          <w:numId w:val="39"/>
        </w:numPr>
        <w:shd w:fill="FFFFFF" w:val="clear"/>
        <w:tabs>
          <w:tab w:val="clear" w:pos="720"/>
          <w:tab w:val="left" w:pos="422" w:leader="none"/>
        </w:tabs>
        <w:spacing w:lineRule="exact" w:line="192" w:before="130" w:after="0"/>
        <w:ind w:start="422" w:hanging="422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Bunge erklärt: </w:t>
      </w:r>
      <w:r>
        <w:rPr>
          <w:color w:val="000000"/>
          <w:sz w:val="16"/>
          <w:szCs w:val="16"/>
          <w:lang w:val="de-DE"/>
        </w:rPr>
        <w:t>«Vitalismus und Mechanismus», Ein Vortrag, Leipzig 1886,</w:t>
        <w:br/>
      </w:r>
      <w:r>
        <w:rPr>
          <w:color w:val="000000"/>
          <w:spacing w:val="-4"/>
          <w:sz w:val="16"/>
          <w:szCs w:val="16"/>
          <w:lang w:val="de-DE"/>
        </w:rPr>
        <w:t>S. 6, 11 f.</w:t>
      </w:r>
    </w:p>
    <w:p>
      <w:pPr>
        <w:pStyle w:val="Normal"/>
        <w:numPr>
          <w:ilvl w:val="0"/>
          <w:numId w:val="39"/>
        </w:numPr>
        <w:shd w:fill="FFFFFF" w:val="clear"/>
        <w:tabs>
          <w:tab w:val="clear" w:pos="720"/>
          <w:tab w:val="left" w:pos="422" w:leader="none"/>
        </w:tabs>
        <w:spacing w:lineRule="exact" w:line="192" w:before="125" w:after="0"/>
        <w:ind w:start="422" w:hanging="422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sagt Preyer: </w:t>
      </w:r>
      <w:r>
        <w:rPr>
          <w:color w:val="000000"/>
          <w:spacing w:val="1"/>
          <w:sz w:val="16"/>
          <w:szCs w:val="16"/>
          <w:lang w:val="de-DE"/>
        </w:rPr>
        <w:t>«Die Hypothesen über den Ursprung des Lebens», in: «Natur-</w:t>
        <w:br/>
        <w:t xml:space="preserve">wissenschaftliche Tatsachen und Probleme», Berlin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1880, S. </w:t>
      </w:r>
      <w:r>
        <w:rPr>
          <w:color w:val="000000"/>
          <w:spacing w:val="1"/>
          <w:sz w:val="16"/>
          <w:szCs w:val="16"/>
          <w:lang w:val="de-DE"/>
        </w:rPr>
        <w:t>35 f.</w:t>
      </w:r>
    </w:p>
    <w:p>
      <w:pPr>
        <w:pStyle w:val="Normal"/>
        <w:shd w:fill="FFFFFF" w:val="clear"/>
        <w:spacing w:lineRule="exact" w:line="322" w:before="19" w:after="0"/>
        <w:ind w:start="437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Preyer findet: </w:t>
      </w:r>
      <w:r>
        <w:rPr>
          <w:color w:val="000000"/>
          <w:sz w:val="16"/>
          <w:szCs w:val="16"/>
          <w:lang w:val="de-DE"/>
        </w:rPr>
        <w:t>Ebenda, S. 36.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meint Preyer: </w:t>
      </w:r>
      <w:r>
        <w:rPr>
          <w:color w:val="000000"/>
          <w:sz w:val="16"/>
          <w:szCs w:val="16"/>
          <w:lang w:val="de-DE"/>
        </w:rPr>
        <w:t>Ebenda, S. 37.</w:t>
      </w:r>
    </w:p>
    <w:p>
      <w:pPr>
        <w:pStyle w:val="Normal"/>
        <w:numPr>
          <w:ilvl w:val="0"/>
          <w:numId w:val="67"/>
        </w:numPr>
        <w:shd w:fill="FFFFFF" w:val="clear"/>
        <w:tabs>
          <w:tab w:val="clear" w:pos="720"/>
          <w:tab w:val="left" w:pos="422" w:leader="none"/>
        </w:tabs>
        <w:spacing w:lineRule="exact" w:line="187" w:before="101" w:after="0"/>
        <w:ind w:start="422" w:hanging="422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Richter sagt: </w:t>
      </w:r>
      <w:r>
        <w:rPr>
          <w:color w:val="000000"/>
          <w:spacing w:val="3"/>
          <w:sz w:val="16"/>
          <w:szCs w:val="16"/>
          <w:lang w:val="de-DE"/>
        </w:rPr>
        <w:t>Hermann Eberhard Richter: «Zur Darwinschen Lehre», in:</w:t>
        <w:br/>
      </w:r>
      <w:r>
        <w:rPr>
          <w:color w:val="000000"/>
          <w:spacing w:val="1"/>
          <w:sz w:val="16"/>
          <w:szCs w:val="16"/>
          <w:lang w:val="de-DE"/>
        </w:rPr>
        <w:t>«Schmidts Jahrbücher der gesamten Medizin», 1865, Bd. 126, S. 249.</w:t>
      </w:r>
    </w:p>
    <w:p>
      <w:pPr>
        <w:pStyle w:val="Normal"/>
        <w:numPr>
          <w:ilvl w:val="0"/>
          <w:numId w:val="67"/>
        </w:numPr>
        <w:shd w:fill="FFFFFF" w:val="clear"/>
        <w:tabs>
          <w:tab w:val="clear" w:pos="720"/>
          <w:tab w:val="left" w:pos="422" w:leader="none"/>
        </w:tabs>
        <w:spacing w:lineRule="exact" w:line="307" w:before="34" w:after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Preyer findet die Ansicht: </w:t>
      </w:r>
      <w:r>
        <w:rPr>
          <w:color w:val="000000"/>
          <w:spacing w:val="1"/>
          <w:sz w:val="16"/>
          <w:szCs w:val="16"/>
          <w:lang w:val="de-DE"/>
        </w:rPr>
        <w:t>Siehe Hinweis zu S. 351, S. 52.</w:t>
      </w:r>
    </w:p>
    <w:p>
      <w:pPr>
        <w:pStyle w:val="Normal"/>
        <w:numPr>
          <w:ilvl w:val="0"/>
          <w:numId w:val="67"/>
        </w:numPr>
        <w:shd w:fill="FFFFFF" w:val="clear"/>
        <w:tabs>
          <w:tab w:val="clear" w:pos="720"/>
          <w:tab w:val="left" w:pos="422" w:leader="none"/>
        </w:tabs>
        <w:spacing w:lineRule="exact" w:line="307"/>
        <w:ind w:start="422" w:hanging="422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«Ein naheliegendes Beispiel...»: </w:t>
      </w:r>
      <w:r>
        <w:rPr>
          <w:color w:val="000000"/>
          <w:sz w:val="16"/>
          <w:szCs w:val="16"/>
          <w:lang w:val="de-DE"/>
        </w:rPr>
        <w:t>Ebenda, S. 56.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«Die schweren Metalle ...»: </w:t>
      </w:r>
      <w:r>
        <w:rPr>
          <w:color w:val="000000"/>
          <w:spacing w:val="1"/>
          <w:sz w:val="16"/>
          <w:szCs w:val="16"/>
          <w:lang w:val="de-DE"/>
        </w:rPr>
        <w:t>Ebenda, S. 60.</w:t>
      </w:r>
    </w:p>
    <w:p>
      <w:pPr>
        <w:pStyle w:val="Normal"/>
        <w:numPr>
          <w:ilvl w:val="0"/>
          <w:numId w:val="67"/>
        </w:numPr>
        <w:shd w:fill="FFFFFF" w:val="clear"/>
        <w:tabs>
          <w:tab w:val="clear" w:pos="720"/>
          <w:tab w:val="left" w:pos="422" w:leader="none"/>
        </w:tabs>
        <w:spacing w:lineRule="exact" w:line="192" w:before="82" w:after="0"/>
        <w:ind w:start="422" w:hanging="422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Fecbner: </w:t>
      </w:r>
      <w:r>
        <w:rPr>
          <w:color w:val="000000"/>
          <w:spacing w:val="2"/>
          <w:sz w:val="16"/>
          <w:szCs w:val="16"/>
          <w:lang w:val="de-DE"/>
        </w:rPr>
        <w:t>«Einige Ideen zur Schöpfungs- und Entwicklungsgeschichte der</w:t>
        <w:br/>
      </w:r>
      <w:r>
        <w:rPr>
          <w:color w:val="000000"/>
          <w:sz w:val="16"/>
          <w:szCs w:val="16"/>
          <w:lang w:val="de-DE"/>
        </w:rPr>
        <w:t>Organismen», Leipzig 1873.</w:t>
      </w:r>
    </w:p>
    <w:p>
      <w:pPr>
        <w:pStyle w:val="Normal"/>
        <w:shd w:fill="FFFFFF" w:val="clear"/>
        <w:spacing w:before="110" w:after="0"/>
        <w:ind w:start="446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wenn er meint: </w:t>
      </w:r>
      <w:r>
        <w:rPr>
          <w:color w:val="000000"/>
          <w:spacing w:val="1"/>
          <w:sz w:val="16"/>
          <w:szCs w:val="16"/>
          <w:lang w:val="de-DE"/>
        </w:rPr>
        <w:t>Siehe Hinweis zu S. 351, S. 63.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92" w:before="110" w:after="0"/>
        <w:ind w:start="422" w:hanging="422"/>
        <w:rPr/>
      </w:pPr>
      <w:r>
        <w:rPr>
          <w:color w:val="000000"/>
          <w:spacing w:val="-6"/>
          <w:sz w:val="16"/>
          <w:szCs w:val="16"/>
          <w:lang w:val="de-DE"/>
        </w:rPr>
        <w:t>356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Es entspricht den Tatsachen: </w:t>
      </w:r>
      <w:r>
        <w:rPr>
          <w:color w:val="000000"/>
          <w:spacing w:val="-3"/>
          <w:sz w:val="16"/>
          <w:szCs w:val="16"/>
          <w:lang w:val="de-DE"/>
        </w:rPr>
        <w:t>Wilhelm Preyer: «Biologische Zeitfragen (Schul-</w:t>
        <w:br/>
      </w:r>
      <w:r>
        <w:rPr>
          <w:color w:val="000000"/>
          <w:spacing w:val="4"/>
          <w:sz w:val="16"/>
          <w:szCs w:val="16"/>
          <w:lang w:val="de-DE"/>
        </w:rPr>
        <w:t>reform - Lebensforschung - Darwin - Hypnotismus)», 2. Auflage Berlin</w:t>
        <w:br/>
      </w:r>
      <w:r>
        <w:rPr>
          <w:color w:val="000000"/>
          <w:spacing w:val="-5"/>
          <w:sz w:val="16"/>
          <w:szCs w:val="16"/>
          <w:lang w:val="de-DE"/>
        </w:rPr>
        <w:t>1889, S. 202 f.</w:t>
      </w:r>
    </w:p>
    <w:p>
      <w:pPr>
        <w:pStyle w:val="Normal"/>
        <w:shd w:fill="FFFFFF" w:val="clear"/>
        <w:spacing w:lineRule="exact" w:line="307" w:before="10" w:after="0"/>
        <w:ind w:start="451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Er suchte ... den Grund: </w:t>
      </w:r>
      <w:r>
        <w:rPr>
          <w:color w:val="000000"/>
          <w:spacing w:val="2"/>
          <w:sz w:val="16"/>
          <w:szCs w:val="16"/>
          <w:lang w:val="de-DE"/>
        </w:rPr>
        <w:t>Ebenda, S. 191.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307"/>
        <w:rPr/>
      </w:pPr>
      <w:r>
        <w:rPr>
          <w:color w:val="000000"/>
          <w:spacing w:val="-6"/>
          <w:sz w:val="16"/>
          <w:szCs w:val="16"/>
          <w:lang w:val="de-DE"/>
        </w:rPr>
        <w:t>357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für Preyer: </w:t>
      </w:r>
      <w:r>
        <w:rPr>
          <w:color w:val="000000"/>
          <w:spacing w:val="1"/>
          <w:sz w:val="16"/>
          <w:szCs w:val="16"/>
          <w:lang w:val="de-DE"/>
        </w:rPr>
        <w:t>Ebenda, S. 195.</w:t>
      </w:r>
    </w:p>
    <w:p>
      <w:pPr>
        <w:pStyle w:val="Normal"/>
        <w:shd w:fill="FFFFFF" w:val="clear"/>
        <w:spacing w:lineRule="exact" w:line="307" w:before="5" w:after="0"/>
        <w:ind w:start="451" w:hanging="0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sagt Preyer: </w:t>
      </w:r>
      <w:r>
        <w:rPr>
          <w:color w:val="000000"/>
          <w:spacing w:val="-1"/>
          <w:sz w:val="16"/>
          <w:szCs w:val="16"/>
          <w:lang w:val="de-DE"/>
        </w:rPr>
        <w:t>Ebenda, S. 184, 186 f.</w:t>
      </w:r>
    </w:p>
    <w:p>
      <w:pPr>
        <w:pStyle w:val="Normal"/>
        <w:shd w:fill="FFFFFF" w:val="clear"/>
        <w:spacing w:lineRule="exact" w:line="192" w:before="86" w:after="0"/>
        <w:ind w:start="456" w:hanging="427"/>
        <w:jc w:val="both"/>
        <w:rPr/>
      </w:pPr>
      <w:r>
        <w:rPr>
          <w:color w:val="000000"/>
          <w:sz w:val="16"/>
          <w:szCs w:val="16"/>
          <w:lang w:val="de-DE"/>
        </w:rPr>
        <w:t xml:space="preserve">359 </w:t>
      </w:r>
      <w:r>
        <w:rPr>
          <w:i/>
          <w:iCs/>
          <w:color w:val="000000"/>
          <w:sz w:val="16"/>
          <w:szCs w:val="16"/>
          <w:lang w:val="de-DE"/>
        </w:rPr>
        <w:t xml:space="preserve">Darwin: </w:t>
      </w:r>
      <w:r>
        <w:rPr>
          <w:color w:val="000000"/>
          <w:sz w:val="16"/>
          <w:szCs w:val="16"/>
          <w:lang w:val="de-DE"/>
        </w:rPr>
        <w:t xml:space="preserve">Siehe l. Hinweis zu S. 154. - </w:t>
      </w:r>
      <w:r>
        <w:rPr>
          <w:i/>
          <w:iCs/>
          <w:color w:val="000000"/>
          <w:sz w:val="16"/>
          <w:szCs w:val="16"/>
          <w:lang w:val="de-DE"/>
        </w:rPr>
        <w:t xml:space="preserve">Lyell: </w:t>
      </w:r>
      <w:r>
        <w:rPr>
          <w:color w:val="000000"/>
          <w:sz w:val="16"/>
          <w:szCs w:val="16"/>
          <w:lang w:val="de-DE"/>
        </w:rPr>
        <w:t>«Geologie oder Entwicklungsge-</w:t>
        <w:br/>
      </w:r>
      <w:r>
        <w:rPr>
          <w:color w:val="000000"/>
          <w:spacing w:val="2"/>
          <w:sz w:val="16"/>
          <w:szCs w:val="16"/>
          <w:lang w:val="de-DE"/>
        </w:rPr>
        <w:t>schichte der Erde und ihrer Bewohner», 2 Bände, nach der umgearbeiteten</w:t>
        <w:br/>
      </w:r>
      <w:r>
        <w:rPr>
          <w:color w:val="000000"/>
          <w:spacing w:val="-2"/>
          <w:sz w:val="16"/>
          <w:szCs w:val="16"/>
          <w:lang w:val="de-DE"/>
        </w:rPr>
        <w:t>5. Aufl. des Originals, Berlin 1857. (Orig.: «Principles of Geology», 3 Bände,</w:t>
        <w:br/>
      </w:r>
      <w:r>
        <w:rPr>
          <w:color w:val="000000"/>
          <w:spacing w:val="4"/>
          <w:sz w:val="16"/>
          <w:szCs w:val="16"/>
          <w:lang w:val="de-DE"/>
        </w:rPr>
        <w:t>London 1830-33).</w:t>
      </w:r>
    </w:p>
    <w:p>
      <w:pPr>
        <w:sectPr>
          <w:type w:val="nextPage"/>
          <w:pgSz w:w="8391" w:h="11906"/>
          <w:pgMar w:left="1567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82" w:hanging="0"/>
        <w:jc w:val="center"/>
        <w:rPr>
          <w:color w:val="000000"/>
          <w:spacing w:val="11"/>
          <w:sz w:val="16"/>
          <w:szCs w:val="16"/>
          <w:lang w:val="de-DE"/>
        </w:rPr>
      </w:pPr>
      <w:r>
        <w:rPr>
          <w:color w:val="000000"/>
          <w:spacing w:val="11"/>
          <w:sz w:val="16"/>
          <w:szCs w:val="16"/>
          <w:lang w:val="de-DE"/>
        </w:rPr>
        <w:t>633</w:t>
      </w:r>
    </w:p>
    <w:p>
      <w:pPr>
        <w:pStyle w:val="Normal"/>
        <w:shd w:fill="FFFFFF" w:val="clear"/>
        <w:spacing w:lineRule="exact" w:line="187"/>
        <w:ind w:start="422" w:end="24" w:hanging="422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363/64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was Ernst Haeckel... gesagt hat: </w:t>
      </w:r>
      <w:r>
        <w:rPr>
          <w:color w:val="000000"/>
          <w:spacing w:val="1"/>
          <w:sz w:val="16"/>
          <w:szCs w:val="16"/>
          <w:lang w:val="de-DE"/>
        </w:rPr>
        <w:t>Die Gründungsversammlung der «Deut-</w:t>
        <w:br/>
        <w:t>schen Gesellschaft für ethische Kultur» fand vom 18. bis 21. Oktober 1892</w:t>
        <w:br/>
      </w:r>
      <w:r>
        <w:rPr>
          <w:color w:val="000000"/>
          <w:sz w:val="16"/>
          <w:szCs w:val="16"/>
          <w:lang w:val="de-DE"/>
        </w:rPr>
        <w:t>in Berlin statt; am 20. Oktober hielt Haeckel seine Rede (siehe hierzu: Ernst</w:t>
        <w:br/>
      </w:r>
      <w:r>
        <w:rPr>
          <w:color w:val="000000"/>
          <w:spacing w:val="2"/>
          <w:sz w:val="16"/>
          <w:szCs w:val="16"/>
          <w:lang w:val="de-DE"/>
        </w:rPr>
        <w:t>Haeckel: «Ethik und Weltanschauung», in «Die Zukunft», Berlin, Jahrg.</w:t>
        <w:br/>
      </w:r>
      <w:r>
        <w:rPr>
          <w:color w:val="000000"/>
          <w:spacing w:val="-1"/>
          <w:sz w:val="16"/>
          <w:szCs w:val="16"/>
          <w:lang w:val="de-DE"/>
        </w:rPr>
        <w:t>1892, S. 309 f.). Vgl. «Gesammelte Aufsätze zur Kultur- und Zeitgeschichte</w:t>
        <w:br/>
      </w:r>
      <w:r>
        <w:rPr>
          <w:color w:val="000000"/>
          <w:spacing w:val="2"/>
          <w:sz w:val="16"/>
          <w:szCs w:val="16"/>
          <w:lang w:val="de-DE"/>
        </w:rPr>
        <w:t>1887-1901», GA 31.</w:t>
      </w:r>
    </w:p>
    <w:p>
      <w:pPr>
        <w:pStyle w:val="Normal"/>
        <w:numPr>
          <w:ilvl w:val="0"/>
          <w:numId w:val="47"/>
        </w:numPr>
        <w:shd w:fill="FFFFFF" w:val="clear"/>
        <w:tabs>
          <w:tab w:val="clear" w:pos="720"/>
          <w:tab w:val="left" w:pos="427" w:leader="none"/>
        </w:tabs>
        <w:spacing w:lineRule="exact" w:line="187" w:before="178" w:after="0"/>
        <w:ind w:start="427" w:hanging="422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Herman Grimm: </w:t>
      </w:r>
      <w:r>
        <w:rPr>
          <w:color w:val="000000"/>
          <w:spacing w:val="5"/>
          <w:sz w:val="16"/>
          <w:szCs w:val="16"/>
          <w:lang w:val="de-DE"/>
        </w:rPr>
        <w:t>Rudolf Steiner hat Herman Grimm in späteren Jahren</w:t>
        <w:br/>
      </w:r>
      <w:r>
        <w:rPr>
          <w:color w:val="000000"/>
          <w:spacing w:val="-1"/>
          <w:sz w:val="16"/>
          <w:szCs w:val="16"/>
          <w:lang w:val="de-DE"/>
        </w:rPr>
        <w:t>immer wieder als eine der «Persönlichkeiten» geschildert, die «der menschli-</w:t>
        <w:br/>
      </w:r>
      <w:r>
        <w:rPr>
          <w:color w:val="000000"/>
          <w:spacing w:val="3"/>
          <w:sz w:val="16"/>
          <w:szCs w:val="16"/>
          <w:lang w:val="de-DE"/>
        </w:rPr>
        <w:t xml:space="preserve">chen Betrachtung gerade dadurch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lebendig </w:t>
      </w:r>
      <w:r>
        <w:rPr>
          <w:color w:val="000000"/>
          <w:spacing w:val="3"/>
          <w:sz w:val="16"/>
          <w:szCs w:val="16"/>
          <w:lang w:val="de-DE"/>
        </w:rPr>
        <w:t>bleiben, daß man sie aus dem</w:t>
        <w:br/>
      </w:r>
      <w:r>
        <w:rPr>
          <w:color w:val="000000"/>
          <w:spacing w:val="-4"/>
          <w:sz w:val="16"/>
          <w:szCs w:val="16"/>
          <w:lang w:val="de-DE"/>
        </w:rPr>
        <w:t>Lichte der &lt;Gegenwart&gt; im rechten Augenblick in das der &lt;Geschichte&gt; rückt.»</w:t>
        <w:br/>
      </w:r>
      <w:r>
        <w:rPr>
          <w:color w:val="000000"/>
          <w:spacing w:val="-2"/>
          <w:sz w:val="16"/>
          <w:szCs w:val="16"/>
          <w:lang w:val="de-DE"/>
        </w:rPr>
        <w:t>Man vergleiche hierzu besonders: Rudolf Steiner: «Mein Lebensgang» (l923 -</w:t>
        <w:br/>
      </w:r>
      <w:r>
        <w:rPr>
          <w:color w:val="000000"/>
          <w:spacing w:val="6"/>
          <w:sz w:val="16"/>
          <w:szCs w:val="16"/>
          <w:lang w:val="de-DE"/>
        </w:rPr>
        <w:t xml:space="preserve">25), GA 28, Kapitel </w:t>
      </w:r>
      <w:r>
        <w:rPr>
          <w:color w:val="000000"/>
          <w:spacing w:val="6"/>
          <w:sz w:val="16"/>
          <w:szCs w:val="16"/>
          <w:lang w:val="en-US"/>
        </w:rPr>
        <w:t xml:space="preserve">IX, XIV, XV, XVII, </w:t>
      </w:r>
      <w:r>
        <w:rPr>
          <w:color w:val="000000"/>
          <w:spacing w:val="6"/>
          <w:sz w:val="16"/>
          <w:szCs w:val="16"/>
          <w:lang w:val="de-DE"/>
        </w:rPr>
        <w:t>sowie viele Erwähnungen im</w:t>
        <w:br/>
      </w:r>
      <w:r>
        <w:rPr>
          <w:color w:val="000000"/>
          <w:spacing w:val="2"/>
          <w:sz w:val="16"/>
          <w:szCs w:val="16"/>
          <w:lang w:val="de-DE"/>
        </w:rPr>
        <w:t>Vortragswerk Rudolf Steiners.</w:t>
      </w:r>
    </w:p>
    <w:p>
      <w:pPr>
        <w:pStyle w:val="Normal"/>
        <w:numPr>
          <w:ilvl w:val="0"/>
          <w:numId w:val="47"/>
        </w:numPr>
        <w:shd w:fill="FFFFFF" w:val="clear"/>
        <w:tabs>
          <w:tab w:val="clear" w:pos="720"/>
          <w:tab w:val="left" w:pos="427" w:leader="none"/>
        </w:tabs>
        <w:spacing w:before="182" w:after="0"/>
        <w:ind w:start="5" w:hanging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sein Buch über Homer: </w:t>
      </w:r>
      <w:r>
        <w:rPr>
          <w:color w:val="000000"/>
          <w:spacing w:val="3"/>
          <w:sz w:val="16"/>
          <w:szCs w:val="16"/>
          <w:lang w:val="de-DE"/>
        </w:rPr>
        <w:t>«Homers Ilias», 2 Bände, Berlin 1890-95.</w:t>
      </w:r>
    </w:p>
    <w:p>
      <w:pPr>
        <w:pStyle w:val="Normal"/>
        <w:shd w:fill="FFFFFF" w:val="clear"/>
        <w:spacing w:lineRule="exact" w:line="187" w:before="149" w:after="0"/>
        <w:ind w:start="432" w:end="19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Grimms Werke über Michelangelo und Raphael: </w:t>
      </w:r>
      <w:r>
        <w:rPr>
          <w:color w:val="000000"/>
          <w:spacing w:val="1"/>
          <w:sz w:val="16"/>
          <w:szCs w:val="16"/>
          <w:lang w:val="de-DE"/>
        </w:rPr>
        <w:t>«Leben Michelangelos»,</w:t>
        <w:br/>
      </w:r>
      <w:r>
        <w:rPr>
          <w:color w:val="000000"/>
          <w:sz w:val="16"/>
          <w:szCs w:val="16"/>
          <w:lang w:val="de-DE"/>
        </w:rPr>
        <w:t>Hannover 1860-63. - «Das Leben Raphaels von Urbino, von Vasari», Berlin</w:t>
        <w:br/>
      </w:r>
      <w:r>
        <w:rPr>
          <w:color w:val="000000"/>
          <w:spacing w:val="-7"/>
          <w:sz w:val="16"/>
          <w:szCs w:val="16"/>
          <w:lang w:val="de-DE"/>
        </w:rPr>
        <w:t>1872.</w:t>
      </w:r>
    </w:p>
    <w:p>
      <w:pPr>
        <w:pStyle w:val="Normal"/>
        <w:shd w:fill="FFFFFF" w:val="clear"/>
        <w:spacing w:lineRule="exact" w:line="187" w:before="130" w:after="0"/>
        <w:ind w:start="432" w:end="19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Das Bild: </w:t>
      </w:r>
      <w:r>
        <w:rPr>
          <w:color w:val="000000"/>
          <w:spacing w:val="-1"/>
          <w:sz w:val="16"/>
          <w:szCs w:val="16"/>
          <w:lang w:val="de-DE"/>
        </w:rPr>
        <w:t>«Goethe», Vorlesungen, gehalten an der Kgl. Universität zu Berlin,</w:t>
        <w:br/>
      </w:r>
      <w:r>
        <w:rPr>
          <w:color w:val="000000"/>
          <w:sz w:val="16"/>
          <w:szCs w:val="16"/>
          <w:lang w:val="de-DE"/>
        </w:rPr>
        <w:t>2 Bände, Berlin 1877.</w:t>
      </w:r>
    </w:p>
    <w:p>
      <w:pPr>
        <w:pStyle w:val="Normal"/>
        <w:numPr>
          <w:ilvl w:val="0"/>
          <w:numId w:val="53"/>
        </w:numPr>
        <w:shd w:fill="FFFFFF" w:val="clear"/>
        <w:tabs>
          <w:tab w:val="clear" w:pos="720"/>
          <w:tab w:val="left" w:pos="427" w:leader="none"/>
        </w:tabs>
        <w:spacing w:lineRule="exact" w:line="192" w:before="178" w:after="0"/>
        <w:ind w:start="427" w:hanging="422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dritte Auflage eines Novellenbandes: </w:t>
      </w:r>
      <w:r>
        <w:rPr>
          <w:color w:val="000000"/>
          <w:spacing w:val="3"/>
          <w:sz w:val="16"/>
          <w:szCs w:val="16"/>
          <w:lang w:val="de-DE"/>
        </w:rPr>
        <w:t>»Novellen», Berlin 1856. Dritte</w:t>
        <w:br/>
      </w:r>
      <w:r>
        <w:rPr>
          <w:color w:val="000000"/>
          <w:spacing w:val="1"/>
          <w:sz w:val="16"/>
          <w:szCs w:val="16"/>
          <w:lang w:val="de-DE"/>
        </w:rPr>
        <w:t>vermehrte Auflage Berlin 1897.</w:t>
      </w:r>
    </w:p>
    <w:p>
      <w:pPr>
        <w:pStyle w:val="Normal"/>
        <w:numPr>
          <w:ilvl w:val="0"/>
          <w:numId w:val="53"/>
        </w:numPr>
        <w:shd w:fill="FFFFFF" w:val="clear"/>
        <w:tabs>
          <w:tab w:val="clear" w:pos="720"/>
          <w:tab w:val="left" w:pos="427" w:leader="none"/>
        </w:tabs>
        <w:spacing w:lineRule="exact" w:line="187" w:before="178" w:after="0"/>
        <w:ind w:start="427" w:hanging="422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nennt das Buch: </w:t>
      </w:r>
      <w:r>
        <w:rPr>
          <w:color w:val="000000"/>
          <w:spacing w:val="3"/>
          <w:sz w:val="16"/>
          <w:szCs w:val="16"/>
          <w:lang w:val="de-DE"/>
        </w:rPr>
        <w:t>«Friedrich Theodor Vischer. Das Schöne und die Kunst.</w:t>
        <w:br/>
      </w:r>
      <w:r>
        <w:rPr>
          <w:color w:val="000000"/>
          <w:sz w:val="16"/>
          <w:szCs w:val="16"/>
          <w:lang w:val="de-DE"/>
        </w:rPr>
        <w:t>Zur Einführung in die Ästhetik», Vorträge. Für das deutsche Volk herausge-</w:t>
        <w:br/>
      </w:r>
      <w:r>
        <w:rPr>
          <w:color w:val="000000"/>
          <w:spacing w:val="2"/>
          <w:sz w:val="16"/>
          <w:szCs w:val="16"/>
          <w:lang w:val="de-DE"/>
        </w:rPr>
        <w:t>geben von Robert Vischer, Stuttgart 1898.</w:t>
      </w:r>
    </w:p>
    <w:p>
      <w:pPr>
        <w:pStyle w:val="Normal"/>
        <w:shd w:fill="FFFFFF" w:val="clear"/>
        <w:spacing w:lineRule="exact" w:line="192" w:before="125" w:after="0"/>
        <w:ind w:start="437" w:end="5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aus den Werken über Ästhetik: </w:t>
      </w:r>
      <w:r>
        <w:rPr>
          <w:color w:val="000000"/>
          <w:sz w:val="16"/>
          <w:szCs w:val="16"/>
          <w:lang w:val="de-DE"/>
        </w:rPr>
        <w:t>Friedrich Theodor Vischer: «Ästhetik oder</w:t>
        <w:br/>
      </w:r>
      <w:r>
        <w:rPr>
          <w:color w:val="000000"/>
          <w:spacing w:val="-1"/>
          <w:sz w:val="16"/>
          <w:szCs w:val="16"/>
          <w:lang w:val="de-DE"/>
        </w:rPr>
        <w:t>Wissenschaft des Schönen», 3 Teile, Reutlingen 1846-1857. - Christian Her-</w:t>
        <w:br/>
        <w:t>mann Weiße: «System der Ästhetik als Wissenschaft von der Idee des Schö-</w:t>
        <w:br/>
      </w:r>
      <w:r>
        <w:rPr>
          <w:color w:val="000000"/>
          <w:spacing w:val="1"/>
          <w:sz w:val="16"/>
          <w:szCs w:val="16"/>
          <w:lang w:val="de-DE"/>
        </w:rPr>
        <w:t>nen», 1830. - Moriz Carriere: «Ästhetik. Die Idee des Schönen und ihre</w:t>
        <w:br/>
      </w:r>
      <w:r>
        <w:rPr>
          <w:color w:val="000000"/>
          <w:sz w:val="16"/>
          <w:szCs w:val="16"/>
          <w:lang w:val="de-DE"/>
        </w:rPr>
        <w:t>Verwirklichung im Leben und in der Kunst», 2 Teile, Leipzig 1885. - Max</w:t>
        <w:br/>
      </w:r>
      <w:r>
        <w:rPr>
          <w:color w:val="000000"/>
          <w:spacing w:val="2"/>
          <w:sz w:val="16"/>
          <w:szCs w:val="16"/>
          <w:lang w:val="de-DE"/>
        </w:rPr>
        <w:t>Schasler: «Kritische Geschichte der Ästhetik», 1871-72; «Grundzüge der</w:t>
        <w:br/>
      </w:r>
      <w:r>
        <w:rPr>
          <w:color w:val="000000"/>
          <w:spacing w:val="-1"/>
          <w:sz w:val="16"/>
          <w:szCs w:val="16"/>
          <w:lang w:val="de-DE"/>
        </w:rPr>
        <w:t>Ästhetik», 1886. - Hermann Lotze: «Über den Begriff der Schönheit», 1845;</w:t>
        <w:br/>
      </w:r>
      <w:r>
        <w:rPr>
          <w:color w:val="000000"/>
          <w:spacing w:val="1"/>
          <w:sz w:val="16"/>
          <w:szCs w:val="16"/>
          <w:lang w:val="de-DE"/>
        </w:rPr>
        <w:t>«Geschichte der Ästhetik in Deutschland», 1868. - Robert Zimmermann:</w:t>
        <w:br/>
        <w:t>«Geschichte der Ästhetik», 1858; «Allgemeine Ästhetik», 1865.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46" w:leader="none"/>
        </w:tabs>
        <w:spacing w:before="187" w:after="0"/>
        <w:ind w:start="19" w:hanging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eine Schrift: </w:t>
      </w:r>
      <w:r>
        <w:rPr>
          <w:color w:val="000000"/>
          <w:spacing w:val="1"/>
          <w:sz w:val="16"/>
          <w:szCs w:val="16"/>
          <w:lang w:val="de-DE"/>
        </w:rPr>
        <w:t>«Was ist Kunst?». Studie. Berlin 1898.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46" w:leader="none"/>
        </w:tabs>
        <w:spacing w:lineRule="exact" w:line="341" w:before="53" w:after="0"/>
        <w:ind w:start="446" w:hanging="427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Und dann sagt er sich: </w:t>
      </w:r>
      <w:r>
        <w:rPr>
          <w:color w:val="000000"/>
          <w:spacing w:val="-1"/>
          <w:sz w:val="16"/>
          <w:szCs w:val="16"/>
          <w:lang w:val="de-DE"/>
        </w:rPr>
        <w:t>Ebenda, S. 14 f.</w:t>
        <w:br/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sagten </w:t>
      </w:r>
      <w:r>
        <w:rPr>
          <w:color w:val="000000"/>
          <w:w w:val="105"/>
          <w:sz w:val="16"/>
          <w:szCs w:val="16"/>
          <w:lang w:val="de-DE"/>
        </w:rPr>
        <w:t>Ebenda, S. 69f.</w:t>
      </w:r>
    </w:p>
    <w:p>
      <w:pPr>
        <w:sectPr>
          <w:type w:val="nextPage"/>
          <w:pgSz w:w="8391" w:h="11906"/>
          <w:pgMar w:left="1231" w:right="17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jc w:val="center"/>
        <w:rPr>
          <w:color w:val="000000"/>
          <w:spacing w:val="10"/>
          <w:w w:val="105"/>
          <w:sz w:val="16"/>
          <w:szCs w:val="16"/>
          <w:lang w:val="de-DE"/>
        </w:rPr>
      </w:pPr>
      <w:r>
        <w:rPr>
          <w:color w:val="000000"/>
          <w:spacing w:val="10"/>
          <w:w w:val="105"/>
          <w:sz w:val="16"/>
          <w:szCs w:val="16"/>
          <w:lang w:val="de-DE"/>
        </w:rPr>
        <w:t>634</w:t>
      </w:r>
    </w:p>
    <w:p>
      <w:pPr>
        <w:pStyle w:val="Normal"/>
        <w:numPr>
          <w:ilvl w:val="0"/>
          <w:numId w:val="30"/>
        </w:numPr>
        <w:shd w:fill="FFFFFF" w:val="clear"/>
        <w:tabs>
          <w:tab w:val="clear" w:pos="720"/>
          <w:tab w:val="left" w:pos="422" w:leader="none"/>
        </w:tabs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»Um die Kunst...»: </w:t>
      </w:r>
      <w:r>
        <w:rPr>
          <w:color w:val="000000"/>
          <w:spacing w:val="4"/>
          <w:sz w:val="16"/>
          <w:szCs w:val="16"/>
          <w:lang w:val="de-DE"/>
        </w:rPr>
        <w:t>Ebenda, S. 85f.</w:t>
      </w:r>
    </w:p>
    <w:p>
      <w:pPr>
        <w:pStyle w:val="Normal"/>
        <w:numPr>
          <w:ilvl w:val="0"/>
          <w:numId w:val="30"/>
        </w:numPr>
        <w:shd w:fill="FFFFFF" w:val="clear"/>
        <w:tabs>
          <w:tab w:val="clear" w:pos="720"/>
          <w:tab w:val="left" w:pos="422" w:leader="none"/>
        </w:tabs>
        <w:spacing w:before="173" w:after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«Die Tätigkeit der Kunst...»: </w:t>
      </w:r>
      <w:r>
        <w:rPr>
          <w:color w:val="000000"/>
          <w:spacing w:val="3"/>
          <w:sz w:val="16"/>
          <w:szCs w:val="16"/>
          <w:lang w:val="de-DE"/>
        </w:rPr>
        <w:t>Ebenda, S. 86.</w:t>
      </w:r>
    </w:p>
    <w:p>
      <w:pPr>
        <w:pStyle w:val="Normal"/>
        <w:numPr>
          <w:ilvl w:val="0"/>
          <w:numId w:val="30"/>
        </w:numPr>
        <w:shd w:fill="FFFFFF" w:val="clear"/>
        <w:tabs>
          <w:tab w:val="clear" w:pos="720"/>
          <w:tab w:val="left" w:pos="422" w:leader="none"/>
        </w:tabs>
        <w:spacing w:lineRule="exact" w:line="187" w:before="163" w:after="0"/>
        <w:ind w:start="422" w:hanging="422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einen interessanten Aufsatz: </w:t>
      </w:r>
      <w:r>
        <w:rPr>
          <w:color w:val="000000"/>
          <w:spacing w:val="3"/>
          <w:sz w:val="16"/>
          <w:szCs w:val="16"/>
          <w:lang w:val="de-DE"/>
        </w:rPr>
        <w:t>«Über Wahrheit und Wahrscheinlichkeit der</w:t>
        <w:br/>
      </w:r>
      <w:r>
        <w:rPr>
          <w:color w:val="000000"/>
          <w:spacing w:val="1"/>
          <w:sz w:val="16"/>
          <w:szCs w:val="16"/>
          <w:lang w:val="de-DE"/>
        </w:rPr>
        <w:t>Kunstwerke». Ein Gespräch. 1798.</w:t>
      </w:r>
    </w:p>
    <w:p>
      <w:pPr>
        <w:pStyle w:val="Normal"/>
        <w:shd w:fill="FFFFFF" w:val="clear"/>
        <w:spacing w:lineRule="exact" w:line="187" w:before="173" w:after="0"/>
        <w:ind w:start="427" w:end="19" w:hanging="427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381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seiner Weimarischen Götterrede: </w:t>
      </w:r>
      <w:r>
        <w:rPr>
          <w:color w:val="000000"/>
          <w:spacing w:val="2"/>
          <w:sz w:val="16"/>
          <w:szCs w:val="16"/>
          <w:lang w:val="de-DE"/>
        </w:rPr>
        <w:t>Bereits in der 1. Auflage (Magazin für</w:t>
        <w:br/>
      </w:r>
      <w:r>
        <w:rPr>
          <w:color w:val="000000"/>
          <w:spacing w:val="1"/>
          <w:sz w:val="16"/>
          <w:szCs w:val="16"/>
          <w:lang w:val="de-DE"/>
        </w:rPr>
        <w:t xml:space="preserve">Literatur, 68. Jg., Nr. 1;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7.1.1899) </w:t>
      </w:r>
      <w:r>
        <w:rPr>
          <w:color w:val="000000"/>
          <w:spacing w:val="1"/>
          <w:sz w:val="16"/>
          <w:szCs w:val="16"/>
          <w:lang w:val="de-DE"/>
        </w:rPr>
        <w:t>steht es so. Wahrscheinlich sollte es</w:t>
        <w:br/>
      </w:r>
      <w:r>
        <w:rPr>
          <w:color w:val="000000"/>
          <w:sz w:val="16"/>
          <w:szCs w:val="16"/>
          <w:lang w:val="de-DE"/>
        </w:rPr>
        <w:t xml:space="preserve">«Weimarischen </w:t>
      </w:r>
      <w:r>
        <w:rPr>
          <w:i/>
          <w:iCs/>
          <w:color w:val="000000"/>
          <w:sz w:val="16"/>
          <w:szCs w:val="16"/>
          <w:lang w:val="de-DE"/>
        </w:rPr>
        <w:t xml:space="preserve">Goethe-Rede» </w:t>
      </w:r>
      <w:r>
        <w:rPr>
          <w:color w:val="000000"/>
          <w:sz w:val="16"/>
          <w:szCs w:val="16"/>
          <w:lang w:val="de-DE"/>
        </w:rPr>
        <w:t>heißen. Rudolf Steiner sagt, diese Rede habe</w:t>
        <w:br/>
      </w:r>
      <w:r>
        <w:rPr>
          <w:color w:val="000000"/>
          <w:spacing w:val="3"/>
          <w:sz w:val="16"/>
          <w:szCs w:val="16"/>
          <w:lang w:val="de-DE"/>
        </w:rPr>
        <w:t>Helmholtz einige Jahre zuvor gehalten. Helmholtz hielt am 11.6.1892 in</w:t>
        <w:br/>
      </w:r>
      <w:r>
        <w:rPr>
          <w:color w:val="000000"/>
          <w:spacing w:val="1"/>
          <w:sz w:val="16"/>
          <w:szCs w:val="16"/>
          <w:lang w:val="de-DE"/>
        </w:rPr>
        <w:t>der General-Versammlung der Goethe-Gesellschaft in Weimar den Vortrag</w:t>
        <w:br/>
        <w:t>«Goethes Vorahnungen kommender Naturwissenschaftlicher Ideen». Darin</w:t>
        <w:br/>
        <w:t>läßt sich aber die besagte Stelle, die Steiner nicht wörtlich zitiert, sondern</w:t>
        <w:br/>
        <w:t>einfach wiedergibt, nicht eindeutig belegen.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08" w:leader="none"/>
        </w:tabs>
        <w:spacing w:lineRule="exact" w:line="192" w:before="168" w:after="0"/>
        <w:ind w:start="408" w:hanging="403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jüngst erschienenen Buche: </w:t>
      </w:r>
      <w:r>
        <w:rPr>
          <w:color w:val="000000"/>
          <w:spacing w:val="3"/>
          <w:sz w:val="16"/>
          <w:szCs w:val="16"/>
          <w:lang w:val="de-DE"/>
        </w:rPr>
        <w:t>«Die geistigen und sozialen Strömungen des</w:t>
        <w:br/>
      </w:r>
      <w:r>
        <w:rPr>
          <w:color w:val="000000"/>
          <w:spacing w:val="1"/>
          <w:sz w:val="16"/>
          <w:szCs w:val="16"/>
          <w:lang w:val="de-DE"/>
        </w:rPr>
        <w:t>neunzehnten Jahrhunderts», Berlin 1899. Dritte umgearbeitete Aufl. Berlin</w:t>
        <w:br/>
      </w:r>
      <w:r>
        <w:rPr>
          <w:color w:val="000000"/>
          <w:spacing w:val="4"/>
          <w:sz w:val="16"/>
          <w:szCs w:val="16"/>
          <w:lang w:val="de-DE"/>
        </w:rPr>
        <w:t>1910,S.318.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08" w:leader="none"/>
        </w:tabs>
        <w:spacing w:before="48" w:after="0"/>
        <w:ind w:start="5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von dem Verfasser von «Kraft und Stoff»: </w:t>
      </w:r>
      <w:r>
        <w:rPr>
          <w:color w:val="000000"/>
          <w:spacing w:val="2"/>
          <w:sz w:val="16"/>
          <w:szCs w:val="16"/>
          <w:lang w:val="de-DE"/>
        </w:rPr>
        <w:t>Siehe Hinweis zu S. 308.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08" w:leader="none"/>
        </w:tabs>
        <w:spacing w:before="168" w:after="0"/>
        <w:ind w:start="5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seiner Schrift: </w:t>
      </w:r>
      <w:r>
        <w:rPr>
          <w:color w:val="000000"/>
          <w:spacing w:val="2"/>
          <w:sz w:val="16"/>
          <w:szCs w:val="16"/>
          <w:lang w:val="de-DE"/>
        </w:rPr>
        <w:t>Siehe Hinweis zu S. 154, Nr. l, S. 42f. (Anmerkung 9).</w:t>
      </w:r>
    </w:p>
    <w:p>
      <w:pPr>
        <w:pStyle w:val="Normal"/>
        <w:shd w:fill="FFFFFF" w:val="clear"/>
        <w:spacing w:lineRule="exact" w:line="197" w:before="163" w:after="0"/>
        <w:ind w:start="437" w:end="19" w:hanging="427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388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"von dem Satze aus: </w:t>
      </w:r>
      <w:r>
        <w:rPr>
          <w:color w:val="000000"/>
          <w:spacing w:val="1"/>
          <w:sz w:val="16"/>
          <w:szCs w:val="16"/>
          <w:lang w:val="de-DE"/>
        </w:rPr>
        <w:t>Siehe S. 135 im vorliegenden Band (wörtl. Zitat) und</w:t>
        <w:br/>
      </w:r>
      <w:r>
        <w:rPr>
          <w:color w:val="000000"/>
          <w:spacing w:val="3"/>
          <w:sz w:val="16"/>
          <w:szCs w:val="16"/>
          <w:lang w:val="de-DE"/>
        </w:rPr>
        <w:t>Hinweis dort.</w:t>
      </w:r>
    </w:p>
    <w:p>
      <w:pPr>
        <w:pStyle w:val="Normal"/>
        <w:shd w:fill="FFFFFF" w:val="clear"/>
        <w:spacing w:before="120" w:after="0"/>
        <w:ind w:start="427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Ausführungen wie: </w:t>
      </w:r>
      <w:r>
        <w:rPr>
          <w:color w:val="000000"/>
          <w:spacing w:val="2"/>
          <w:sz w:val="16"/>
          <w:szCs w:val="16"/>
          <w:lang w:val="de-DE"/>
        </w:rPr>
        <w:t>Siehe Hinweis zu S. 63.</w:t>
      </w:r>
    </w:p>
    <w:p>
      <w:pPr>
        <w:pStyle w:val="Normal"/>
        <w:numPr>
          <w:ilvl w:val="0"/>
          <w:numId w:val="65"/>
        </w:numPr>
        <w:shd w:fill="FFFFFF" w:val="clear"/>
        <w:tabs>
          <w:tab w:val="clear" w:pos="720"/>
          <w:tab w:val="left" w:pos="422" w:leader="none"/>
        </w:tabs>
        <w:spacing w:lineRule="exact" w:line="192" w:before="168" w:after="0"/>
        <w:ind w:start="422" w:hanging="408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einen Aufsatz: </w:t>
      </w:r>
      <w:r>
        <w:rPr>
          <w:color w:val="000000"/>
          <w:spacing w:val="3"/>
          <w:sz w:val="16"/>
          <w:szCs w:val="16"/>
          <w:lang w:val="de-DE"/>
        </w:rPr>
        <w:t>«Lebende und Tote», in: «Das Magazin für Literatur», 68.</w:t>
        <w:br/>
      </w:r>
      <w:r>
        <w:rPr>
          <w:color w:val="000000"/>
          <w:spacing w:val="1"/>
          <w:sz w:val="16"/>
          <w:szCs w:val="16"/>
          <w:lang w:val="de-DE"/>
        </w:rPr>
        <w:t>Jg., Nr. 19 (13. Mai 1899), Spalte 439f.</w:t>
      </w:r>
    </w:p>
    <w:p>
      <w:pPr>
        <w:pStyle w:val="Normal"/>
        <w:numPr>
          <w:ilvl w:val="0"/>
          <w:numId w:val="65"/>
        </w:numPr>
        <w:shd w:fill="FFFFFF" w:val="clear"/>
        <w:tabs>
          <w:tab w:val="clear" w:pos="720"/>
          <w:tab w:val="left" w:pos="422" w:leader="none"/>
        </w:tabs>
        <w:spacing w:lineRule="exact" w:line="192" w:before="168" w:after="0"/>
        <w:ind w:start="422" w:hanging="408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alle Wissenschaften betrachten es als ihre Aufgabe: </w:t>
      </w:r>
      <w:r>
        <w:rPr>
          <w:color w:val="000000"/>
          <w:spacing w:val="1"/>
          <w:sz w:val="16"/>
          <w:szCs w:val="16"/>
          <w:lang w:val="de-DE"/>
        </w:rPr>
        <w:t>Vgl. die Ausführungen</w:t>
        <w:br/>
      </w:r>
      <w:r>
        <w:rPr>
          <w:color w:val="000000"/>
          <w:spacing w:val="-2"/>
          <w:sz w:val="16"/>
          <w:szCs w:val="16"/>
          <w:lang w:val="de-DE"/>
        </w:rPr>
        <w:t>«Zur Geschichte der Philosophie» S. 327 und «Die Philosophie in der Gegen-</w:t>
        <w:br/>
      </w:r>
      <w:r>
        <w:rPr>
          <w:color w:val="000000"/>
          <w:spacing w:val="3"/>
          <w:sz w:val="16"/>
          <w:szCs w:val="16"/>
          <w:lang w:val="de-DE"/>
        </w:rPr>
        <w:t>wart und ihre Aussichten für die Zukunft» S. 308.</w:t>
      </w:r>
    </w:p>
    <w:p>
      <w:pPr>
        <w:pStyle w:val="Normal"/>
        <w:shd w:fill="FFFFFF" w:val="clear"/>
        <w:spacing w:lineRule="exact" w:line="192" w:before="168" w:after="0"/>
        <w:ind w:start="442" w:end="5" w:hanging="422"/>
        <w:jc w:val="both"/>
        <w:rPr/>
      </w:pPr>
      <w:r>
        <w:rPr>
          <w:color w:val="000000"/>
          <w:sz w:val="16"/>
          <w:szCs w:val="16"/>
          <w:lang w:val="de-DE"/>
        </w:rPr>
        <w:t xml:space="preserve">395ff. </w:t>
      </w:r>
      <w:r>
        <w:rPr>
          <w:i/>
          <w:iCs/>
          <w:color w:val="000000"/>
          <w:sz w:val="16"/>
          <w:szCs w:val="16"/>
          <w:lang w:val="de-DE"/>
        </w:rPr>
        <w:t xml:space="preserve">Ernst Haeckels «Die 'Welträtsel»: </w:t>
      </w:r>
      <w:r>
        <w:rPr>
          <w:color w:val="000000"/>
          <w:sz w:val="16"/>
          <w:szCs w:val="16"/>
          <w:lang w:val="de-DE"/>
        </w:rPr>
        <w:t>Die hier vorliegenden Zitate sind, der</w:t>
        <w:br/>
        <w:t>Entstehungszeit des Aufsatzes (1899) entsprechend, der 1. Auflage entnom-</w:t>
        <w:br/>
        <w:t>men; dadurch erklären sich geringfügige Abweichungen vom Text späterer</w:t>
        <w:br/>
      </w:r>
      <w:r>
        <w:rPr>
          <w:color w:val="000000"/>
          <w:spacing w:val="-2"/>
          <w:sz w:val="16"/>
          <w:szCs w:val="16"/>
          <w:lang w:val="de-DE"/>
        </w:rPr>
        <w:t>Auflagen.</w:t>
      </w:r>
    </w:p>
    <w:p>
      <w:pPr>
        <w:pStyle w:val="Normal"/>
        <w:shd w:fill="FFFFFF" w:val="clear"/>
        <w:spacing w:lineRule="exact" w:line="365" w:before="29" w:after="0"/>
        <w:ind w:start="19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395ff.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der Rede: </w:t>
      </w:r>
      <w:r>
        <w:rPr>
          <w:color w:val="000000"/>
          <w:spacing w:val="2"/>
          <w:sz w:val="16"/>
          <w:szCs w:val="16"/>
          <w:lang w:val="de-DE"/>
        </w:rPr>
        <w:t>Siehe Hinweis zu S. 154, Nr. l, Vorwort zur 1. Auflage.</w:t>
        <w:br/>
      </w:r>
      <w:r>
        <w:rPr>
          <w:color w:val="000000"/>
          <w:spacing w:val="1"/>
          <w:sz w:val="16"/>
          <w:szCs w:val="16"/>
          <w:lang w:val="de-DE"/>
        </w:rPr>
        <w:t xml:space="preserve">400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seinem Buche: </w:t>
      </w:r>
      <w:r>
        <w:rPr>
          <w:color w:val="000000"/>
          <w:spacing w:val="1"/>
          <w:sz w:val="16"/>
          <w:szCs w:val="16"/>
          <w:lang w:val="de-DE"/>
        </w:rPr>
        <w:t>Siehe S. 193 und Hinweis dort.</w:t>
      </w:r>
    </w:p>
    <w:p>
      <w:pPr>
        <w:pStyle w:val="Normal"/>
        <w:shd w:fill="FFFFFF" w:val="clear"/>
        <w:spacing w:lineRule="exact" w:line="192" w:before="130" w:after="0"/>
        <w:ind w:start="451" w:hanging="432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403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Moderne Weltanschauung und reaktionärer Kurs: </w:t>
      </w:r>
      <w:r>
        <w:rPr>
          <w:color w:val="000000"/>
          <w:spacing w:val="-1"/>
          <w:sz w:val="16"/>
          <w:szCs w:val="16"/>
          <w:lang w:val="de-DE"/>
        </w:rPr>
        <w:t>Vgl. Rudolf Steiner: «Mein</w:t>
        <w:br/>
      </w:r>
      <w:r>
        <w:rPr>
          <w:color w:val="000000"/>
          <w:spacing w:val="2"/>
          <w:sz w:val="16"/>
          <w:szCs w:val="16"/>
          <w:lang w:val="de-DE"/>
        </w:rPr>
        <w:t xml:space="preserve">Lebensgang» (1923-25), GA 28, Kapitel </w:t>
      </w:r>
      <w:r>
        <w:rPr>
          <w:color w:val="000000"/>
          <w:spacing w:val="2"/>
          <w:sz w:val="16"/>
          <w:szCs w:val="16"/>
          <w:lang w:val="en-US"/>
        </w:rPr>
        <w:t>XIX.</w:t>
      </w:r>
    </w:p>
    <w:p>
      <w:pPr>
        <w:sectPr>
          <w:type w:val="nextPage"/>
          <w:pgSz w:w="8391" w:h="11906"/>
          <w:pgMar w:left="1584" w:right="14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9" w:hanging="0"/>
        <w:jc w:val="center"/>
        <w:rPr>
          <w:color w:val="000000"/>
          <w:spacing w:val="10"/>
          <w:sz w:val="16"/>
          <w:szCs w:val="16"/>
          <w:lang w:val="de-DE"/>
        </w:rPr>
      </w:pPr>
      <w:r>
        <w:rPr>
          <w:color w:val="000000"/>
          <w:spacing w:val="10"/>
          <w:sz w:val="16"/>
          <w:szCs w:val="16"/>
          <w:lang w:val="de-DE"/>
        </w:rPr>
        <w:t>635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427" w:leader="none"/>
        </w:tabs>
        <w:spacing w:lineRule="exact" w:line="187"/>
        <w:ind w:start="427" w:hanging="427"/>
        <w:rPr>
          <w:color w:val="000000"/>
          <w:spacing w:val="-10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101"/>
          <w:sz w:val="16"/>
          <w:szCs w:val="16"/>
          <w:lang w:val="de-DE"/>
        </w:rPr>
        <w:t xml:space="preserve">des Jubiläums: </w:t>
      </w:r>
      <w:r>
        <w:rPr>
          <w:color w:val="000000"/>
          <w:spacing w:val="3"/>
          <w:w w:val="101"/>
          <w:sz w:val="16"/>
          <w:szCs w:val="16"/>
          <w:lang w:val="de-DE"/>
        </w:rPr>
        <w:t>Am 19. und 20. März 1900 hielt die Königl. Preußische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Akademie der Wissenschaften in Berlin ihre Zweihundertjahrfeier ab, bei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der Professor Adolf Harnack die Festrede hielt. (Den Text dieser Rede siehe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im Erinnerungsband, hg. von der Königl. Preuß. Akademie der Wissenschaf-</w:t>
        <w:br/>
      </w:r>
      <w:r>
        <w:rPr>
          <w:color w:val="000000"/>
          <w:w w:val="101"/>
          <w:sz w:val="16"/>
          <w:szCs w:val="16"/>
          <w:lang w:val="de-DE"/>
        </w:rPr>
        <w:t>ten (o.J.), S. 27-47.)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427" w:leader="none"/>
        </w:tabs>
        <w:spacing w:lineRule="exact" w:line="187" w:before="139" w:after="0"/>
        <w:ind w:start="427" w:hanging="427"/>
        <w:rPr>
          <w:color w:val="000000"/>
          <w:spacing w:val="-7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 xml:space="preserve">der lex Heinze-Debatten: </w:t>
      </w:r>
      <w:r>
        <w:rPr>
          <w:color w:val="000000"/>
          <w:spacing w:val="2"/>
          <w:w w:val="101"/>
          <w:sz w:val="16"/>
          <w:szCs w:val="16"/>
          <w:lang w:val="de-DE"/>
        </w:rPr>
        <w:t>Lex Heinze wurde die durch den Prozeß gegen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den Zuhälter Heinze veranlaßte Novelle vom 25. Juni 1900 zum Strafgesetz-</w:t>
        <w:br/>
        <w:t>buch genannt, die die Strafvorschriften über Sittlichkeitsverbrechen erweitert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und ergänzt. Die darin enthaltenen Kunst- und Theaterparagraphen hatten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zu einer lebhaften öffentlichen Diskussion geführt, die zur Zurücknahme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dieser Paragraphen führten. (Vgl. Rudolf Steiner: «Gesammelte Aufsätze zur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Kultur- und Zeitgeschichte 1887-1901», GA 31, S. 651 ff.)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326" w:before="24" w:after="0"/>
        <w:ind w:start="14" w:hanging="0"/>
        <w:rPr/>
      </w:pPr>
      <w:r>
        <w:rPr>
          <w:color w:val="000000"/>
          <w:spacing w:val="-8"/>
          <w:w w:val="101"/>
          <w:sz w:val="16"/>
          <w:szCs w:val="16"/>
          <w:lang w:val="de-DE"/>
        </w:rPr>
        <w:t>407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Ein offizieller Philosoph der Gegenwart: </w:t>
      </w:r>
      <w:r>
        <w:rPr>
          <w:color w:val="000000"/>
          <w:w w:val="101"/>
          <w:sz w:val="16"/>
          <w:szCs w:val="16"/>
          <w:lang w:val="de-DE"/>
        </w:rPr>
        <w:t>Siehe Hinweis zu S. 55.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326"/>
        <w:ind w:start="14" w:hanging="0"/>
        <w:rPr/>
      </w:pPr>
      <w:r>
        <w:rPr>
          <w:color w:val="000000"/>
          <w:spacing w:val="-8"/>
          <w:w w:val="101"/>
          <w:sz w:val="16"/>
          <w:szCs w:val="16"/>
          <w:lang w:val="de-DE"/>
        </w:rPr>
        <w:t>416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Du Bois-Reymond stellt fest: </w:t>
      </w:r>
      <w:r>
        <w:rPr>
          <w:color w:val="000000"/>
          <w:spacing w:val="1"/>
          <w:w w:val="101"/>
          <w:sz w:val="16"/>
          <w:szCs w:val="16"/>
          <w:lang w:val="de-DE"/>
        </w:rPr>
        <w:t>Siehe Hinweis zu S. 195, S. 26.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326"/>
        <w:ind w:start="14" w:hanging="0"/>
        <w:rPr/>
      </w:pPr>
      <w:r>
        <w:rPr>
          <w:color w:val="000000"/>
          <w:spacing w:val="-10"/>
          <w:w w:val="101"/>
          <w:sz w:val="16"/>
          <w:szCs w:val="16"/>
          <w:lang w:val="de-DE"/>
        </w:rPr>
        <w:t>418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Kants bekannte Apostrophe: </w:t>
      </w:r>
      <w:r>
        <w:rPr>
          <w:color w:val="000000"/>
          <w:w w:val="101"/>
          <w:sz w:val="16"/>
          <w:szCs w:val="16"/>
          <w:lang w:val="de-DE"/>
        </w:rPr>
        <w:t>Siehe Hinweis zu S. 65.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326"/>
        <w:ind w:start="19" w:hanging="0"/>
        <w:rPr/>
      </w:pPr>
      <w:r>
        <w:rPr>
          <w:color w:val="000000"/>
          <w:spacing w:val="-8"/>
          <w:w w:val="101"/>
          <w:sz w:val="16"/>
          <w:szCs w:val="16"/>
          <w:lang w:val="de-DE"/>
        </w:rPr>
        <w:t>420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Lotze: </w:t>
      </w:r>
      <w:r>
        <w:rPr>
          <w:color w:val="000000"/>
          <w:spacing w:val="1"/>
          <w:w w:val="101"/>
          <w:sz w:val="16"/>
          <w:szCs w:val="16"/>
          <w:lang w:val="de-DE"/>
        </w:rPr>
        <w:t>Vgl. 1. Hinweis zu S. 48.</w:t>
      </w:r>
    </w:p>
    <w:p>
      <w:pPr>
        <w:pStyle w:val="Normal"/>
        <w:shd w:fill="FFFFFF" w:val="clear"/>
        <w:spacing w:lineRule="exact" w:line="326" w:before="5" w:after="0"/>
        <w:ind w:start="456" w:hanging="0"/>
        <w:rPr/>
      </w:pP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 xml:space="preserve">Vogt: </w:t>
      </w:r>
      <w:r>
        <w:rPr>
          <w:color w:val="000000"/>
          <w:spacing w:val="2"/>
          <w:w w:val="101"/>
          <w:sz w:val="16"/>
          <w:szCs w:val="16"/>
          <w:lang w:val="de-DE"/>
        </w:rPr>
        <w:t>Carl Vogt, Gießen 1817-1895 Genf. Naturforscher.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42" w:leader="none"/>
        </w:tabs>
        <w:spacing w:lineRule="exact" w:line="326"/>
        <w:ind w:start="19" w:hanging="0"/>
        <w:rPr>
          <w:color w:val="000000"/>
          <w:spacing w:val="-10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in dem Buche: </w:t>
      </w:r>
      <w:r>
        <w:rPr>
          <w:color w:val="000000"/>
          <w:spacing w:val="1"/>
          <w:w w:val="101"/>
          <w:sz w:val="16"/>
          <w:szCs w:val="16"/>
          <w:lang w:val="de-DE"/>
        </w:rPr>
        <w:t>«Der geniale Mensch», Jena und Leipzig 1896.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42" w:leader="none"/>
        </w:tabs>
        <w:spacing w:lineRule="exact" w:line="326"/>
        <w:ind w:start="19" w:hanging="0"/>
        <w:rPr>
          <w:color w:val="000000"/>
          <w:spacing w:val="-10"/>
          <w:w w:val="101"/>
          <w:sz w:val="16"/>
          <w:szCs w:val="16"/>
          <w:lang w:val="de-DE"/>
        </w:rPr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in einem interessanten Schriftchen: </w:t>
      </w:r>
      <w:r>
        <w:rPr>
          <w:color w:val="000000"/>
          <w:w w:val="101"/>
          <w:sz w:val="16"/>
          <w:szCs w:val="16"/>
          <w:lang w:val="de-DE"/>
        </w:rPr>
        <w:t>Vgl. den Aufsatz auf S. 505.</w:t>
      </w:r>
    </w:p>
    <w:p>
      <w:pPr>
        <w:pStyle w:val="Normal"/>
        <w:shd w:fill="FFFFFF" w:val="clear"/>
        <w:spacing w:lineRule="exact" w:line="192" w:before="106" w:after="0"/>
        <w:ind w:start="451" w:end="19" w:hanging="432"/>
        <w:jc w:val="both"/>
        <w:rPr/>
      </w:pPr>
      <w:r>
        <w:rPr>
          <w:color w:val="000000"/>
          <w:w w:val="101"/>
          <w:sz w:val="16"/>
          <w:szCs w:val="16"/>
          <w:lang w:val="de-DE"/>
        </w:rPr>
        <w:t xml:space="preserve">427     </w:t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Hertwig auf Korsika: </w:t>
      </w:r>
      <w:r>
        <w:rPr>
          <w:color w:val="000000"/>
          <w:w w:val="101"/>
          <w:sz w:val="16"/>
          <w:szCs w:val="16"/>
          <w:lang w:val="de-DE"/>
        </w:rPr>
        <w:t>Vgl. Ernst Haeckel: «Die Welträtsel» (siehe Fußnote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auf S. 391 und Hinweis zu S. 395 ff.) S. 73 f.:</w:t>
      </w:r>
    </w:p>
    <w:p>
      <w:pPr>
        <w:pStyle w:val="Normal"/>
        <w:shd w:fill="FFFFFF" w:val="clear"/>
        <w:spacing w:lineRule="exact" w:line="192"/>
        <w:ind w:start="451" w:firstLine="235"/>
        <w:jc w:val="both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>«Die feineren Vorgänge bei der Empfängnis und der geschlechtlichen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Zeugung überhaupt sind daher von allerhöchster Wichtigkeit; sie sind uns</w:t>
        <w:br/>
      </w:r>
      <w:r>
        <w:rPr>
          <w:color w:val="000000"/>
          <w:w w:val="101"/>
          <w:sz w:val="16"/>
          <w:szCs w:val="16"/>
          <w:lang w:val="de-DE"/>
        </w:rPr>
        <w:t xml:space="preserve">in ihren Einzelheiten erst seit 1875 bekannt geworden, seit </w:t>
      </w:r>
      <w:r>
        <w:rPr>
          <w:i/>
          <w:iCs/>
          <w:color w:val="000000"/>
          <w:w w:val="101"/>
          <w:sz w:val="16"/>
          <w:szCs w:val="16"/>
          <w:lang w:val="de-DE"/>
        </w:rPr>
        <w:t>Oscar Hertwig,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mein damaliger Schüler und Reisebegleiter, in Ajaccio auf Korsika seine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bahnbrechenden Untersuchungen über die Befruchtung der Tier-Eier an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den Seeigeln begann. Die schöne Hauptstadt der Rosmarin-Insel, in welcher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der große Napoleon 1769 geboren wurde, war auch der Ort, an welchem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zuerst die Geheimnisse der tierischen Empfängnis in den wichtigsten Einzel-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heiten genau beobachtet wurden. Hertwig fand, daß das einzige wesentliche</w:t>
        <w:br/>
        <w:t>Ereignis bei der Befruchtung die Verschmelzung der beiden Geschlechtszel-</w:t>
        <w:br/>
        <w:t>len und ihrer Kerne ist. Von den Millionen männlicher Geißelzellen, welche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die weibliche Eizelle umschwärmen, dringt nur eine einzige in deren Plasma-</w:t>
        <w:br/>
        <w:t>körper ein. Die Kerne beider Zellen, der Spermakern und der Eikern, werden</w:t>
        <w:br/>
      </w:r>
      <w:r>
        <w:rPr>
          <w:color w:val="000000"/>
          <w:w w:val="101"/>
          <w:sz w:val="16"/>
          <w:szCs w:val="16"/>
          <w:lang w:val="de-DE"/>
        </w:rPr>
        <w:t>durch eine geheimnisvolle Kraft, die wir als eine chemische, dem Geruch</w:t>
        <w:br/>
        <w:t>verwandte Sinnestätigkeit deuten, zueinander hingezogen, nähern sich und</w:t>
        <w:br/>
        <w:t>verschmelzen miteinander. So entsteht durch die sinnliche Empfindung der</w:t>
        <w:br/>
        <w:t>beiden Geschlechtskerne, infolge von &lt;erotischem Chemotropismus&gt; eine</w:t>
      </w:r>
    </w:p>
    <w:p>
      <w:pPr>
        <w:sectPr>
          <w:type w:val="nextPage"/>
          <w:pgSz w:w="8391" w:h="11906"/>
          <w:pgMar w:left="1244" w:right="17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jc w:val="center"/>
        <w:rPr>
          <w:color w:val="000000"/>
          <w:spacing w:val="15"/>
          <w:w w:val="101"/>
          <w:sz w:val="16"/>
          <w:szCs w:val="16"/>
          <w:lang w:val="de-DE"/>
        </w:rPr>
      </w:pPr>
      <w:r>
        <w:rPr>
          <w:color w:val="000000"/>
          <w:spacing w:val="15"/>
          <w:w w:val="101"/>
          <w:sz w:val="16"/>
          <w:szCs w:val="16"/>
          <w:lang w:val="de-DE"/>
        </w:rPr>
        <w:t>636</w:t>
      </w:r>
    </w:p>
    <w:p>
      <w:pPr>
        <w:pStyle w:val="Normal"/>
        <w:shd w:fill="FFFFFF" w:val="clear"/>
        <w:spacing w:lineRule="exact" w:line="187"/>
        <w:ind w:start="418" w:end="14" w:hanging="0"/>
        <w:jc w:val="both"/>
        <w:rPr/>
      </w:pPr>
      <w:r>
        <w:rPr>
          <w:color w:val="000000"/>
          <w:spacing w:val="-2"/>
          <w:sz w:val="16"/>
          <w:szCs w:val="16"/>
          <w:lang w:val="de-DE"/>
        </w:rPr>
        <w:t>neue Zelle, welche die erblichen Eigenschaften beider Eltern in sich vereinigt;</w:t>
        <w:br/>
      </w:r>
      <w:r>
        <w:rPr>
          <w:color w:val="000000"/>
          <w:spacing w:val="-1"/>
          <w:sz w:val="16"/>
          <w:szCs w:val="16"/>
          <w:lang w:val="de-DE"/>
        </w:rPr>
        <w:t>der Sperma-Kern überträgt die väterlichen, der Eikern die mütterlichen Cha-</w:t>
        <w:br/>
      </w:r>
      <w:r>
        <w:rPr>
          <w:color w:val="000000"/>
          <w:spacing w:val="2"/>
          <w:sz w:val="16"/>
          <w:szCs w:val="16"/>
          <w:lang w:val="de-DE"/>
        </w:rPr>
        <w:t>rakterzüge auf die Stammzelle, aus der sich nun das Kind entwickelt; das</w:t>
        <w:br/>
      </w:r>
      <w:r>
        <w:rPr>
          <w:color w:val="000000"/>
          <w:sz w:val="16"/>
          <w:szCs w:val="16"/>
          <w:lang w:val="de-DE"/>
        </w:rPr>
        <w:t>gilt ebenso von den körperlichen wie von den sogenannten geistigen Eigen-</w:t>
        <w:br/>
      </w:r>
      <w:r>
        <w:rPr>
          <w:color w:val="000000"/>
          <w:spacing w:val="-2"/>
          <w:sz w:val="16"/>
          <w:szCs w:val="16"/>
          <w:lang w:val="de-DE"/>
        </w:rPr>
        <w:t>schaften.»</w:t>
      </w:r>
    </w:p>
    <w:p>
      <w:pPr>
        <w:pStyle w:val="Normal"/>
        <w:shd w:fill="FFFFFF" w:val="clear"/>
        <w:spacing w:lineRule="exact" w:line="187" w:before="5" w:after="0"/>
        <w:ind w:start="442" w:firstLine="211"/>
        <w:rPr/>
      </w:pPr>
      <w:r>
        <w:rPr>
          <w:color w:val="000000"/>
          <w:sz w:val="16"/>
          <w:szCs w:val="16"/>
          <w:lang w:val="de-DE"/>
        </w:rPr>
        <w:t>Zu Oscar Hertwig vgl. auch Rudolf Steiner: «Mein Lebensgang» (1923-</w:t>
        <w:br/>
      </w:r>
      <w:r>
        <w:rPr>
          <w:color w:val="000000"/>
          <w:spacing w:val="1"/>
          <w:sz w:val="16"/>
          <w:szCs w:val="16"/>
          <w:lang w:val="de-DE"/>
        </w:rPr>
        <w:t xml:space="preserve">25), GA 28, Kap. </w:t>
      </w:r>
      <w:r>
        <w:rPr>
          <w:color w:val="000000"/>
          <w:spacing w:val="1"/>
          <w:sz w:val="16"/>
          <w:szCs w:val="16"/>
          <w:lang w:val="en-US"/>
        </w:rPr>
        <w:t>XXXV.</w:t>
      </w:r>
    </w:p>
    <w:p>
      <w:pPr>
        <w:pStyle w:val="Normal"/>
        <w:numPr>
          <w:ilvl w:val="0"/>
          <w:numId w:val="33"/>
        </w:numPr>
        <w:shd w:fill="FFFFFF" w:val="clear"/>
        <w:tabs>
          <w:tab w:val="clear" w:pos="720"/>
          <w:tab w:val="left" w:pos="422" w:leader="none"/>
        </w:tabs>
        <w:spacing w:lineRule="exact" w:line="192" w:before="168" w:after="0"/>
        <w:ind w:start="422" w:hanging="422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Stirners Verherrlichung des Einzigen: </w:t>
      </w:r>
      <w:r>
        <w:rPr>
          <w:color w:val="000000"/>
          <w:sz w:val="16"/>
          <w:szCs w:val="16"/>
          <w:lang w:val="de-DE"/>
        </w:rPr>
        <w:t>Siehe Max Stirner: «Der Einzige und</w:t>
        <w:br/>
        <w:t>sein Eigentum», 1845.</w:t>
      </w:r>
    </w:p>
    <w:p>
      <w:pPr>
        <w:pStyle w:val="Normal"/>
        <w:numPr>
          <w:ilvl w:val="0"/>
          <w:numId w:val="33"/>
        </w:numPr>
        <w:shd w:fill="FFFFFF" w:val="clear"/>
        <w:tabs>
          <w:tab w:val="clear" w:pos="720"/>
          <w:tab w:val="left" w:pos="422" w:leader="none"/>
        </w:tabs>
        <w:spacing w:lineRule="exact" w:line="187" w:before="168" w:after="0"/>
        <w:ind w:start="422" w:hanging="422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sagt Goethe: </w:t>
      </w:r>
      <w:r>
        <w:rPr>
          <w:color w:val="000000"/>
          <w:spacing w:val="-1"/>
          <w:sz w:val="16"/>
          <w:szCs w:val="16"/>
          <w:lang w:val="de-DE"/>
        </w:rPr>
        <w:t>«Sprüche in Prosa: Psychologische Beobachtungen», in: «Goe-</w:t>
        <w:br/>
      </w:r>
      <w:r>
        <w:rPr>
          <w:color w:val="000000"/>
          <w:sz w:val="16"/>
          <w:szCs w:val="16"/>
          <w:lang w:val="de-DE"/>
        </w:rPr>
        <w:t>thes Naturwissenschaftliche Schriften» (siehe Hinweis zu S. 20, Nr. 2), Bd.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5, </w:t>
      </w:r>
      <w:r>
        <w:rPr>
          <w:color w:val="000000"/>
          <w:spacing w:val="2"/>
          <w:sz w:val="16"/>
          <w:szCs w:val="16"/>
          <w:lang w:val="de-DE"/>
        </w:rPr>
        <w:t>GA le, S. 441.</w:t>
      </w:r>
    </w:p>
    <w:p>
      <w:pPr>
        <w:pStyle w:val="Normal"/>
        <w:shd w:fill="FFFFFF" w:val="clear"/>
        <w:spacing w:lineRule="exact" w:line="192" w:before="130" w:after="0"/>
        <w:ind w:start="427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interpretiert das so: </w:t>
      </w:r>
      <w:r>
        <w:rPr>
          <w:color w:val="000000"/>
          <w:sz w:val="16"/>
          <w:szCs w:val="16"/>
          <w:lang w:val="de-DE"/>
        </w:rPr>
        <w:t>Siehe Hinweis zu S. 422, S. 5. (Originalzitat: «Unser</w:t>
        <w:br/>
      </w:r>
      <w:r>
        <w:rPr>
          <w:color w:val="000000"/>
          <w:spacing w:val="1"/>
          <w:sz w:val="16"/>
          <w:szCs w:val="16"/>
          <w:lang w:val="de-DE"/>
        </w:rPr>
        <w:t>ganzes Kunststück besteht darin, daß wir unsere» - selbstsüchtige oder</w:t>
        <w:br/>
      </w:r>
      <w:r>
        <w:rPr>
          <w:color w:val="000000"/>
          <w:spacing w:val="-1"/>
          <w:sz w:val="16"/>
          <w:szCs w:val="16"/>
          <w:lang w:val="de-DE"/>
        </w:rPr>
        <w:t>persönlich beschränkte - «Existenz aufgeben, um» - erst wahrhaft, in erhöh-</w:t>
        <w:br/>
      </w:r>
      <w:r>
        <w:rPr>
          <w:color w:val="000000"/>
          <w:sz w:val="16"/>
          <w:szCs w:val="16"/>
          <w:lang w:val="de-DE"/>
        </w:rPr>
        <w:t>ter Weise - «zu existieren». Mit dieser Schreibweise bezieht sich Türck auf</w:t>
        <w:br/>
      </w:r>
      <w:r>
        <w:rPr>
          <w:color w:val="000000"/>
          <w:spacing w:val="2"/>
          <w:sz w:val="16"/>
          <w:szCs w:val="16"/>
          <w:lang w:val="de-DE"/>
        </w:rPr>
        <w:t>den Spruch Goethes, s. oben.)</w:t>
      </w:r>
    </w:p>
    <w:p>
      <w:pPr>
        <w:pStyle w:val="Normal"/>
        <w:shd w:fill="FFFFFF" w:val="clear"/>
        <w:spacing w:lineRule="exact" w:line="187" w:before="106" w:after="0"/>
        <w:ind w:start="432" w:end="10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ein höchst merkwürdiges Buch: </w:t>
      </w:r>
      <w:r>
        <w:rPr>
          <w:color w:val="000000"/>
          <w:sz w:val="16"/>
          <w:szCs w:val="16"/>
          <w:lang w:val="de-DE"/>
        </w:rPr>
        <w:t>«Das Chaos in kosmischer Auslese. Ein</w:t>
        <w:br/>
      </w:r>
      <w:r>
        <w:rPr>
          <w:color w:val="000000"/>
          <w:spacing w:val="1"/>
          <w:sz w:val="16"/>
          <w:szCs w:val="16"/>
          <w:lang w:val="de-DE"/>
        </w:rPr>
        <w:t>erkenntniskritischer Versuch», Leipzig 1898.</w:t>
      </w:r>
    </w:p>
    <w:p>
      <w:pPr>
        <w:pStyle w:val="Normal"/>
        <w:shd w:fill="FFFFFF" w:val="clear"/>
        <w:spacing w:before="149" w:after="0"/>
        <w:ind w:start="5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437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Er bringt den ... Gedanken vor: </w:t>
      </w:r>
      <w:r>
        <w:rPr>
          <w:color w:val="000000"/>
          <w:spacing w:val="2"/>
          <w:sz w:val="16"/>
          <w:szCs w:val="16"/>
          <w:lang w:val="de-DE"/>
        </w:rPr>
        <w:t>Siehe oben, S. lO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f.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32" w:leader="none"/>
        </w:tabs>
        <w:spacing w:before="149" w:after="0"/>
        <w:ind w:start="5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«Philosophie der Freiheit»: </w:t>
      </w:r>
      <w:r>
        <w:rPr>
          <w:color w:val="000000"/>
          <w:spacing w:val="-1"/>
          <w:sz w:val="16"/>
          <w:szCs w:val="16"/>
          <w:lang w:val="de-DE"/>
        </w:rPr>
        <w:t>Siehe Hinweis zu S. 148.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32" w:leader="none"/>
        </w:tabs>
        <w:spacing w:lineRule="exact" w:line="317" w:before="48" w:after="0"/>
        <w:ind w:start="432" w:hanging="427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«Welträtsel»: </w:t>
      </w:r>
      <w:r>
        <w:rPr>
          <w:color w:val="000000"/>
          <w:spacing w:val="-1"/>
          <w:sz w:val="16"/>
          <w:szCs w:val="16"/>
          <w:lang w:val="de-DE"/>
        </w:rPr>
        <w:t>Siehe Fußnote auf S. 391.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die Frage beantworten: </w:t>
      </w:r>
      <w:r>
        <w:rPr>
          <w:color w:val="000000"/>
          <w:sz w:val="16"/>
          <w:szCs w:val="16"/>
          <w:lang w:val="de-DE"/>
        </w:rPr>
        <w:t>Ebenda, S. V.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32" w:leader="none"/>
        </w:tabs>
        <w:spacing w:before="120" w:after="0"/>
        <w:ind w:start="5" w:hanging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Darwin hat... gesagt: </w:t>
      </w:r>
      <w:r>
        <w:rPr>
          <w:color w:val="000000"/>
          <w:spacing w:val="2"/>
          <w:sz w:val="16"/>
          <w:szCs w:val="16"/>
          <w:lang w:val="de-DE"/>
        </w:rPr>
        <w:t>Siehe Hinweis zu S. 165, Einleitung.</w:t>
      </w:r>
    </w:p>
    <w:p>
      <w:pPr>
        <w:pStyle w:val="Normal"/>
        <w:shd w:fill="FFFFFF" w:val="clear"/>
        <w:spacing w:lineRule="exact" w:line="192" w:before="130" w:after="0"/>
        <w:ind w:start="437" w:end="5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im Juliheft: </w:t>
      </w:r>
      <w:r>
        <w:rPr>
          <w:color w:val="000000"/>
          <w:sz w:val="16"/>
          <w:szCs w:val="16"/>
          <w:lang w:val="de-DE"/>
        </w:rPr>
        <w:t>«Ernst Haeckel als Philosoph», Aufsatz in «Preussische Jahrbü-</w:t>
        <w:br/>
      </w:r>
      <w:r>
        <w:rPr>
          <w:color w:val="000000"/>
          <w:spacing w:val="1"/>
          <w:sz w:val="16"/>
          <w:szCs w:val="16"/>
          <w:lang w:val="de-DE"/>
        </w:rPr>
        <w:t>cher», Juli 1900, Heft l (100. Band), Berlin 1900, S. 72.</w:t>
      </w:r>
    </w:p>
    <w:p>
      <w:pPr>
        <w:pStyle w:val="Normal"/>
        <w:shd w:fill="FFFFFF" w:val="clear"/>
        <w:spacing w:before="110" w:after="0"/>
        <w:ind w:start="442" w:hanging="0"/>
        <w:rPr/>
      </w:pP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«Ernst Haeckel und seine Gegner»: </w:t>
      </w:r>
      <w:r>
        <w:rPr>
          <w:color w:val="000000"/>
          <w:spacing w:val="-3"/>
          <w:sz w:val="16"/>
          <w:szCs w:val="16"/>
          <w:lang w:val="de-DE"/>
        </w:rPr>
        <w:t>Die Schilderung ist abgedruckt auf S. 152.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432" w:leader="none"/>
        </w:tabs>
        <w:spacing w:lineRule="exact" w:line="322" w:before="43" w:after="0"/>
        <w:ind w:start="432" w:hanging="427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«Systematischen Phylogenie»: </w:t>
      </w:r>
      <w:r>
        <w:rPr>
          <w:color w:val="000000"/>
          <w:spacing w:val="-1"/>
          <w:sz w:val="16"/>
          <w:szCs w:val="16"/>
          <w:lang w:val="de-DE"/>
        </w:rPr>
        <w:t>Siehe Hinweis zu S. 154, Nr. 5.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den «Bressa-Preis»: </w:t>
      </w:r>
      <w:r>
        <w:rPr>
          <w:color w:val="000000"/>
          <w:spacing w:val="-1"/>
          <w:sz w:val="16"/>
          <w:szCs w:val="16"/>
          <w:lang w:val="de-DE"/>
        </w:rPr>
        <w:t>Siehe den Bericht auf S. 579.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432" w:leader="none"/>
        </w:tabs>
        <w:spacing w:lineRule="exact" w:line="192" w:before="115" w:after="0"/>
        <w:ind w:start="432" w:hanging="427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Baumann: </w:t>
      </w:r>
      <w:r>
        <w:rPr>
          <w:color w:val="000000"/>
          <w:spacing w:val="4"/>
          <w:sz w:val="16"/>
          <w:szCs w:val="16"/>
          <w:lang w:val="de-DE"/>
        </w:rPr>
        <w:t>«Häckels Welträtsel nach ihren starken und ihren schwachen</w:t>
        <w:br/>
      </w:r>
      <w:r>
        <w:rPr>
          <w:color w:val="000000"/>
          <w:spacing w:val="-2"/>
          <w:sz w:val="16"/>
          <w:szCs w:val="16"/>
          <w:lang w:val="de-DE"/>
        </w:rPr>
        <w:t>Seiten, mit einem Anhang über Häckels theologische Kritiker», Leipzig 1900.</w:t>
      </w:r>
    </w:p>
    <w:p>
      <w:pPr>
        <w:pStyle w:val="Normal"/>
        <w:shd w:fill="FFFFFF" w:val="clear"/>
        <w:spacing w:before="115" w:after="0"/>
        <w:ind w:start="442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wenn er sagt: </w:t>
      </w:r>
      <w:r>
        <w:rPr>
          <w:color w:val="000000"/>
          <w:spacing w:val="1"/>
          <w:sz w:val="16"/>
          <w:szCs w:val="16"/>
          <w:lang w:val="de-DE"/>
        </w:rPr>
        <w:t>Siehe Hinweis zu S. 154, Nr. 7, S. 21.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before="154" w:after="0"/>
        <w:ind w:start="5" w:hanging="0"/>
        <w:rPr/>
      </w:pPr>
      <w:r>
        <w:rPr>
          <w:color w:val="000000"/>
          <w:spacing w:val="-7"/>
          <w:sz w:val="16"/>
          <w:szCs w:val="16"/>
          <w:lang w:val="de-DE"/>
        </w:rPr>
        <w:t>445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er findet in der Stufenleiter: </w:t>
      </w:r>
      <w:r>
        <w:rPr>
          <w:color w:val="000000"/>
          <w:spacing w:val="1"/>
          <w:sz w:val="16"/>
          <w:szCs w:val="16"/>
          <w:lang w:val="de-DE"/>
        </w:rPr>
        <w:t>Siehe 2. Hinweis zu S. 442, S. 37.</w:t>
      </w:r>
    </w:p>
    <w:p>
      <w:pPr>
        <w:sectPr>
          <w:type w:val="nextPage"/>
          <w:pgSz w:w="8391" w:h="11906"/>
          <w:pgMar w:left="1594" w:right="14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0" w:hanging="0"/>
        <w:jc w:val="center"/>
        <w:rPr>
          <w:color w:val="000000"/>
          <w:spacing w:val="16"/>
          <w:sz w:val="16"/>
          <w:szCs w:val="16"/>
          <w:lang w:val="de-DE"/>
        </w:rPr>
      </w:pPr>
      <w:r>
        <w:rPr>
          <w:color w:val="000000"/>
          <w:spacing w:val="16"/>
          <w:sz w:val="16"/>
          <w:szCs w:val="16"/>
          <w:lang w:val="de-DE"/>
        </w:rPr>
        <w:t>637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87"/>
        <w:ind w:start="427" w:hanging="422"/>
        <w:rPr/>
      </w:pPr>
      <w:r>
        <w:rPr>
          <w:color w:val="000000"/>
          <w:spacing w:val="-7"/>
          <w:sz w:val="16"/>
          <w:szCs w:val="16"/>
          <w:lang w:val="de-DE"/>
        </w:rPr>
        <w:t>447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Haeckel spricht... aus: </w:t>
      </w:r>
      <w:r>
        <w:rPr>
          <w:color w:val="000000"/>
          <w:spacing w:val="-2"/>
          <w:sz w:val="16"/>
          <w:szCs w:val="16"/>
          <w:lang w:val="de-DE"/>
        </w:rPr>
        <w:t>«Die Welträtsel», siehe Fußnote auf S. 391 u. Hinweis</w:t>
        <w:br/>
        <w:t>zu S. 395 ff., S. 443.</w:t>
      </w:r>
    </w:p>
    <w:p>
      <w:pPr>
        <w:pStyle w:val="Normal"/>
        <w:shd w:fill="FFFFFF" w:val="clear"/>
        <w:spacing w:before="110" w:after="0"/>
        <w:ind w:start="427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Pauken fertigt ihn ab: </w:t>
      </w:r>
      <w:r>
        <w:rPr>
          <w:color w:val="000000"/>
          <w:spacing w:val="2"/>
          <w:sz w:val="16"/>
          <w:szCs w:val="16"/>
          <w:lang w:val="de-DE"/>
        </w:rPr>
        <w:t>Siehe 2. Hinweis zu S. 442, S. 37.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87" w:before="120" w:after="0"/>
        <w:ind w:start="427" w:hanging="422"/>
        <w:rPr/>
      </w:pPr>
      <w:r>
        <w:rPr>
          <w:color w:val="000000"/>
          <w:spacing w:val="-9"/>
          <w:sz w:val="16"/>
          <w:szCs w:val="16"/>
          <w:lang w:val="de-DE"/>
        </w:rPr>
        <w:t>448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der Schrift: </w:t>
      </w:r>
      <w:r>
        <w:rPr>
          <w:color w:val="000000"/>
          <w:spacing w:val="3"/>
          <w:sz w:val="16"/>
          <w:szCs w:val="16"/>
          <w:lang w:val="de-DE"/>
        </w:rPr>
        <w:t>«Ernst Haeckel, der monistische Philosoph. Eine kritische</w:t>
        <w:br/>
      </w:r>
      <w:r>
        <w:rPr>
          <w:color w:val="000000"/>
          <w:spacing w:val="-1"/>
          <w:sz w:val="16"/>
          <w:szCs w:val="16"/>
          <w:lang w:val="de-DE"/>
        </w:rPr>
        <w:t>Antwort auf seine &lt;Welträtsel&gt;», Leipzig 1900.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before="125" w:after="0"/>
        <w:rPr/>
      </w:pPr>
      <w:r>
        <w:rPr>
          <w:color w:val="000000"/>
          <w:spacing w:val="-8"/>
          <w:sz w:val="16"/>
          <w:szCs w:val="16"/>
          <w:lang w:val="de-DE"/>
        </w:rPr>
        <w:t>450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wie er uns versichert: </w:t>
      </w:r>
      <w:r>
        <w:rPr>
          <w:color w:val="000000"/>
          <w:spacing w:val="1"/>
          <w:sz w:val="16"/>
          <w:szCs w:val="16"/>
          <w:lang w:val="de-DE"/>
        </w:rPr>
        <w:t xml:space="preserve">Siehe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2. </w:t>
      </w:r>
      <w:r>
        <w:rPr>
          <w:color w:val="000000"/>
          <w:spacing w:val="1"/>
          <w:sz w:val="16"/>
          <w:szCs w:val="16"/>
          <w:lang w:val="de-DE"/>
        </w:rPr>
        <w:t>Hinweis zu S. 442, S. 35.</w:t>
      </w:r>
    </w:p>
    <w:p>
      <w:pPr>
        <w:pStyle w:val="Normal"/>
        <w:shd w:fill="FFFFFF" w:val="clear"/>
        <w:spacing w:lineRule="exact" w:line="192" w:before="144" w:after="0"/>
        <w:ind w:start="432" w:end="14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in dem Kapitel: </w:t>
      </w:r>
      <w:r>
        <w:rPr>
          <w:color w:val="000000"/>
          <w:spacing w:val="-2"/>
          <w:sz w:val="16"/>
          <w:szCs w:val="16"/>
          <w:lang w:val="de-DE"/>
        </w:rPr>
        <w:t xml:space="preserve">In den «Welträtseln» (siehe Fußnote auf S. 391, </w:t>
      </w:r>
      <w:r>
        <w:rPr>
          <w:color w:val="000000"/>
          <w:spacing w:val="-2"/>
          <w:sz w:val="16"/>
          <w:szCs w:val="16"/>
          <w:lang w:val="en-US"/>
        </w:rPr>
        <w:t xml:space="preserve">IV. </w:t>
      </w:r>
      <w:r>
        <w:rPr>
          <w:color w:val="000000"/>
          <w:spacing w:val="-2"/>
          <w:sz w:val="16"/>
          <w:szCs w:val="16"/>
          <w:lang w:val="de-DE"/>
        </w:rPr>
        <w:t>Theologi-</w:t>
        <w:br/>
      </w:r>
      <w:r>
        <w:rPr>
          <w:color w:val="000000"/>
          <w:sz w:val="16"/>
          <w:szCs w:val="16"/>
          <w:lang w:val="de-DE"/>
        </w:rPr>
        <w:t>scher Teil, Kap. 17).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before="125" w:after="0"/>
        <w:rPr/>
      </w:pPr>
      <w:r>
        <w:rPr>
          <w:color w:val="000000"/>
          <w:spacing w:val="-11"/>
          <w:sz w:val="16"/>
          <w:szCs w:val="16"/>
          <w:lang w:val="de-DE"/>
        </w:rPr>
        <w:t>451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Zomesausbruch Paulsens: </w:t>
      </w:r>
      <w:r>
        <w:rPr>
          <w:color w:val="000000"/>
          <w:sz w:val="16"/>
          <w:szCs w:val="16"/>
          <w:lang w:val="de-DE"/>
        </w:rPr>
        <w:t>Siehe 2. Hinweis zu S. 442, S. 60.</w:t>
      </w:r>
    </w:p>
    <w:p>
      <w:pPr>
        <w:pStyle w:val="Normal"/>
        <w:shd w:fill="FFFFFF" w:val="clear"/>
        <w:spacing w:lineRule="exact" w:line="187" w:before="130" w:after="0"/>
        <w:ind w:start="432" w:end="10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Loofs: </w:t>
      </w:r>
      <w:r>
        <w:rPr>
          <w:color w:val="000000"/>
          <w:sz w:val="16"/>
          <w:szCs w:val="16"/>
          <w:lang w:val="de-DE"/>
        </w:rPr>
        <w:t>Friedrich Loofs: «Anti-Haeckel. Eine Replik nebst Beilagen», Halle</w:t>
        <w:br/>
      </w:r>
      <w:r>
        <w:rPr>
          <w:color w:val="000000"/>
          <w:spacing w:val="-4"/>
          <w:sz w:val="16"/>
          <w:szCs w:val="16"/>
          <w:lang w:val="de-DE"/>
        </w:rPr>
        <w:t>a.S. 1900.</w:t>
      </w:r>
    </w:p>
    <w:p>
      <w:pPr>
        <w:pStyle w:val="Normal"/>
        <w:shd w:fill="FFFFFF" w:val="clear"/>
        <w:spacing w:lineRule="exact" w:line="187" w:before="130" w:after="0"/>
        <w:ind w:start="432" w:end="5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Stewart </w:t>
      </w:r>
      <w:r>
        <w:rPr>
          <w:i/>
          <w:iCs/>
          <w:smallCaps/>
          <w:color w:val="000000"/>
          <w:sz w:val="16"/>
          <w:szCs w:val="16"/>
          <w:lang w:val="de-DE"/>
        </w:rPr>
        <w:t xml:space="preserve">ross: </w:t>
      </w:r>
      <w:r>
        <w:rPr>
          <w:color w:val="000000"/>
          <w:sz w:val="16"/>
          <w:szCs w:val="16"/>
          <w:lang w:val="de-DE"/>
        </w:rPr>
        <w:t>«Jehovas gesammelte Werke ...», Zürich 1896. Vgl. Rudolf</w:t>
        <w:br/>
      </w:r>
      <w:r>
        <w:rPr>
          <w:color w:val="000000"/>
          <w:spacing w:val="2"/>
          <w:sz w:val="16"/>
          <w:szCs w:val="16"/>
          <w:lang w:val="de-DE"/>
        </w:rPr>
        <w:t>Steiner: «Gesammelte Aufsätze zur Dramaturgie 1889-1900», GA 29, S.</w:t>
        <w:br/>
      </w:r>
      <w:r>
        <w:rPr>
          <w:color w:val="000000"/>
          <w:spacing w:val="-8"/>
          <w:sz w:val="16"/>
          <w:szCs w:val="16"/>
          <w:lang w:val="de-DE"/>
        </w:rPr>
        <w:t>386 f.</w:t>
      </w:r>
    </w:p>
    <w:p>
      <w:pPr>
        <w:pStyle w:val="Normal"/>
        <w:shd w:fill="FFFFFF" w:val="clear"/>
        <w:spacing w:before="149" w:after="0"/>
        <w:ind w:start="5" w:hanging="0"/>
        <w:rPr/>
      </w:pPr>
      <w:r>
        <w:rPr>
          <w:color w:val="000000"/>
          <w:sz w:val="16"/>
          <w:szCs w:val="16"/>
          <w:lang w:val="de-DE"/>
        </w:rPr>
        <w:t xml:space="preserve">453     </w:t>
      </w:r>
      <w:r>
        <w:rPr>
          <w:i/>
          <w:iCs/>
          <w:color w:val="000000"/>
          <w:sz w:val="16"/>
          <w:szCs w:val="16"/>
          <w:lang w:val="de-DE"/>
        </w:rPr>
        <w:t xml:space="preserve">naturwissenschaftlichen Reformwerkes: </w:t>
      </w:r>
      <w:r>
        <w:rPr>
          <w:color w:val="000000"/>
          <w:sz w:val="16"/>
          <w:szCs w:val="16"/>
          <w:lang w:val="de-DE"/>
        </w:rPr>
        <w:t>Siehe 1. Hinweis zu S. 154.</w:t>
      </w:r>
    </w:p>
    <w:p>
      <w:pPr>
        <w:pStyle w:val="Normal"/>
        <w:shd w:fill="FFFFFF" w:val="clear"/>
        <w:spacing w:lineRule="exact" w:line="187" w:before="149" w:after="0"/>
        <w:ind w:start="432" w:end="5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ist der österreichische Denker: </w:t>
      </w:r>
      <w:r>
        <w:rPr>
          <w:color w:val="000000"/>
          <w:spacing w:val="-1"/>
          <w:sz w:val="16"/>
          <w:szCs w:val="16"/>
          <w:lang w:val="de-DE"/>
        </w:rPr>
        <w:t>Vgl. hierzu auch Rudolf Steiner: «Die Rätsel</w:t>
        <w:br/>
      </w:r>
      <w:r>
        <w:rPr>
          <w:color w:val="000000"/>
          <w:spacing w:val="1"/>
          <w:sz w:val="16"/>
          <w:szCs w:val="16"/>
          <w:lang w:val="de-DE"/>
        </w:rPr>
        <w:t>der Philosophie, in ihrer Geschichte als Umriß dargestellt» (1914), GA 18,</w:t>
        <w:br/>
      </w:r>
      <w:r>
        <w:rPr>
          <w:color w:val="000000"/>
          <w:spacing w:val="-2"/>
          <w:sz w:val="16"/>
          <w:szCs w:val="16"/>
          <w:lang w:val="de-DE"/>
        </w:rPr>
        <w:t>S. 416 f., 536 f. - «Vom Menschenrätsel, Ausgesprochenes und Unausgespro-</w:t>
        <w:br/>
      </w:r>
      <w:r>
        <w:rPr>
          <w:color w:val="000000"/>
          <w:spacing w:val="1"/>
          <w:sz w:val="16"/>
          <w:szCs w:val="16"/>
          <w:lang w:val="de-DE"/>
        </w:rPr>
        <w:t>chenes im Denken, Schauen, Sinnen einer Reihe deutscher und österreichi-</w:t>
        <w:br/>
        <w:t>scher Persönlichkeiten» (1916), GA 20, S. 108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ff., 131, 136, 138, 178.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87" w:before="144" w:after="0"/>
        <w:ind w:start="432" w:hanging="427"/>
        <w:rPr/>
      </w:pPr>
      <w:r>
        <w:rPr>
          <w:color w:val="000000"/>
          <w:spacing w:val="-11"/>
          <w:sz w:val="16"/>
          <w:szCs w:val="16"/>
          <w:lang w:val="de-DE"/>
        </w:rPr>
        <w:t>461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daß sie sagt: </w:t>
      </w:r>
      <w:r>
        <w:rPr>
          <w:color w:val="000000"/>
          <w:sz w:val="16"/>
          <w:szCs w:val="16"/>
          <w:lang w:val="de-DE"/>
        </w:rPr>
        <w:t>«Erläuterungen zu dem aphoristischen Aufsatz &lt;Die Natur&gt;».</w:t>
        <w:br/>
      </w:r>
      <w:r>
        <w:rPr>
          <w:color w:val="000000"/>
          <w:spacing w:val="5"/>
          <w:sz w:val="16"/>
          <w:szCs w:val="16"/>
          <w:lang w:val="de-DE"/>
        </w:rPr>
        <w:t>Goethe an den Kanzler v. Müller. In: «Goethes Naturwissenschaftliche</w:t>
        <w:br/>
      </w:r>
      <w:r>
        <w:rPr>
          <w:color w:val="000000"/>
          <w:spacing w:val="3"/>
          <w:sz w:val="16"/>
          <w:szCs w:val="16"/>
          <w:lang w:val="de-DE"/>
        </w:rPr>
        <w:t>Schriften» (siehe Hinweis zu S. 20, Nr. 2), Bd. 2, GA Ib, S. 64.</w:t>
      </w:r>
    </w:p>
    <w:p>
      <w:pPr>
        <w:pStyle w:val="Normal"/>
        <w:shd w:fill="FFFFFF" w:val="clear"/>
        <w:spacing w:lineRule="exact" w:line="187" w:before="130" w:after="0"/>
        <w:ind w:start="437" w:end="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Cameri hält... entgegen: </w:t>
      </w:r>
      <w:r>
        <w:rPr>
          <w:color w:val="000000"/>
          <w:spacing w:val="1"/>
          <w:sz w:val="16"/>
          <w:szCs w:val="16"/>
          <w:lang w:val="de-DE"/>
        </w:rPr>
        <w:t xml:space="preserve">«Empfindung und Bewußtsein», 1863, Kap. </w:t>
      </w:r>
      <w:r>
        <w:rPr>
          <w:color w:val="000000"/>
          <w:spacing w:val="1"/>
          <w:sz w:val="16"/>
          <w:szCs w:val="16"/>
          <w:lang w:val="en-US"/>
        </w:rPr>
        <w:t>IV:</w:t>
        <w:br/>
      </w:r>
      <w:r>
        <w:rPr>
          <w:color w:val="000000"/>
          <w:spacing w:val="1"/>
          <w:sz w:val="16"/>
          <w:szCs w:val="16"/>
          <w:lang w:val="de-DE"/>
        </w:rPr>
        <w:t>Empfindung, S. 13.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432" w:leader="none"/>
        </w:tabs>
        <w:spacing w:lineRule="exact" w:line="187" w:before="149" w:after="0"/>
        <w:ind w:start="432" w:hanging="427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auf ein Wort: </w:t>
      </w:r>
      <w:r>
        <w:rPr>
          <w:color w:val="000000"/>
          <w:spacing w:val="2"/>
          <w:sz w:val="16"/>
          <w:szCs w:val="16"/>
          <w:lang w:val="de-DE"/>
        </w:rPr>
        <w:t>Siehe Hinweis zu S. 308 (Lange), Reclam-Ausgabe, Leipzig</w:t>
        <w:br/>
      </w:r>
      <w:r>
        <w:rPr>
          <w:color w:val="000000"/>
          <w:spacing w:val="1"/>
          <w:sz w:val="16"/>
          <w:szCs w:val="16"/>
          <w:lang w:val="de-DE"/>
        </w:rPr>
        <w:t xml:space="preserve">o.J. (1905), 2. Buch, 3. Abschn., </w:t>
      </w:r>
      <w:r>
        <w:rPr>
          <w:color w:val="000000"/>
          <w:spacing w:val="1"/>
          <w:sz w:val="16"/>
          <w:szCs w:val="16"/>
          <w:lang w:val="en-US"/>
        </w:rPr>
        <w:t xml:space="preserve">III, </w:t>
      </w:r>
      <w:r>
        <w:rPr>
          <w:color w:val="000000"/>
          <w:spacing w:val="1"/>
          <w:sz w:val="16"/>
          <w:szCs w:val="16"/>
          <w:lang w:val="de-DE"/>
        </w:rPr>
        <w:t>S. 474, wörtlich: «Also nur ruhig eine</w:t>
        <w:br/>
        <w:t>Psychologie ohne Seele angenommen!».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432" w:leader="none"/>
        </w:tabs>
        <w:spacing w:lineRule="exact" w:line="192" w:before="144" w:after="0"/>
        <w:ind w:start="432" w:hanging="427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Goethe ... forderte: </w:t>
      </w:r>
      <w:r>
        <w:rPr>
          <w:color w:val="000000"/>
          <w:spacing w:val="1"/>
          <w:sz w:val="16"/>
          <w:szCs w:val="16"/>
          <w:lang w:val="de-DE"/>
        </w:rPr>
        <w:t>«Der Versuch als Vermittler von Objekt und Subjekt»,</w:t>
        <w:br/>
      </w:r>
      <w:r>
        <w:rPr>
          <w:color w:val="000000"/>
          <w:spacing w:val="-1"/>
          <w:sz w:val="16"/>
          <w:szCs w:val="16"/>
          <w:lang w:val="de-DE"/>
        </w:rPr>
        <w:t>in: «Goethes Naturwissenschaftliche Schriften» (siehe Hinweis zu S. 20, Nr.</w:t>
        <w:br/>
      </w:r>
      <w:r>
        <w:rPr>
          <w:color w:val="000000"/>
          <w:spacing w:val="3"/>
          <w:sz w:val="16"/>
          <w:szCs w:val="16"/>
          <w:lang w:val="de-DE"/>
        </w:rPr>
        <w:t>2), Bd. 2, GA Ib, S. 14.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432" w:leader="none"/>
        </w:tabs>
        <w:spacing w:before="144" w:after="0"/>
        <w:ind w:start="5" w:hanging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Goethe ... charakterisiert hat: </w:t>
      </w:r>
      <w:r>
        <w:rPr>
          <w:color w:val="000000"/>
          <w:spacing w:val="1"/>
          <w:sz w:val="16"/>
          <w:szCs w:val="16"/>
          <w:lang w:val="de-DE"/>
        </w:rPr>
        <w:t>Ebenda, S. 19.</w:t>
      </w:r>
    </w:p>
    <w:p>
      <w:pPr>
        <w:pStyle w:val="Normal"/>
        <w:shd w:fill="FFFFFF" w:val="clear"/>
        <w:spacing w:lineRule="exact" w:line="192" w:before="149" w:after="0"/>
        <w:ind w:start="442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Wilhelm Wundt: </w:t>
      </w:r>
      <w:r>
        <w:rPr>
          <w:color w:val="000000"/>
          <w:spacing w:val="1"/>
          <w:sz w:val="16"/>
          <w:szCs w:val="16"/>
          <w:lang w:val="de-DE"/>
        </w:rPr>
        <w:t>«Gustav Theodor Fechner, Rede zur Feier seines hundert-</w:t>
        <w:br/>
        <w:t>jährigen Geburtstages gehalten», Stuttgart 1901.</w:t>
      </w:r>
    </w:p>
    <w:p>
      <w:pPr>
        <w:sectPr>
          <w:type w:val="nextPage"/>
          <w:pgSz w:w="8391" w:h="11906"/>
          <w:pgMar w:left="129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end="14" w:hanging="0"/>
        <w:jc w:val="center"/>
        <w:rPr>
          <w:color w:val="000000"/>
          <w:spacing w:val="13"/>
          <w:sz w:val="16"/>
          <w:szCs w:val="16"/>
          <w:lang w:val="de-DE"/>
        </w:rPr>
      </w:pPr>
      <w:r>
        <w:rPr>
          <w:color w:val="000000"/>
          <w:spacing w:val="13"/>
          <w:sz w:val="16"/>
          <w:szCs w:val="16"/>
          <w:lang w:val="de-DE"/>
        </w:rPr>
        <w:t>638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87"/>
        <w:ind w:start="427" w:hanging="427"/>
        <w:rPr/>
      </w:pPr>
      <w:r>
        <w:rPr>
          <w:color w:val="000000"/>
          <w:spacing w:val="-8"/>
          <w:sz w:val="16"/>
          <w:szCs w:val="16"/>
          <w:lang w:val="de-DE"/>
        </w:rPr>
        <w:t>465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wir lesen da: </w:t>
      </w:r>
      <w:r>
        <w:rPr>
          <w:color w:val="000000"/>
          <w:spacing w:val="3"/>
          <w:sz w:val="16"/>
          <w:szCs w:val="16"/>
          <w:lang w:val="de-DE"/>
        </w:rPr>
        <w:t>«Vorlesungen über die Menschen- und Tierseele», Leipzig</w:t>
        <w:br/>
      </w:r>
      <w:r>
        <w:rPr>
          <w:color w:val="000000"/>
          <w:sz w:val="16"/>
          <w:szCs w:val="16"/>
          <w:lang w:val="de-DE"/>
        </w:rPr>
        <w:t>1863, 1. Band, Vorrede, S. Vf.</w:t>
      </w:r>
    </w:p>
    <w:p>
      <w:pPr>
        <w:pStyle w:val="Normal"/>
        <w:shd w:fill="FFFFFF" w:val="clear"/>
        <w:spacing w:lineRule="exact" w:line="187"/>
        <w:ind w:start="432" w:end="34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Erfragt: </w:t>
      </w:r>
      <w:r>
        <w:rPr>
          <w:color w:val="000000"/>
          <w:spacing w:val="-2"/>
          <w:sz w:val="16"/>
          <w:szCs w:val="16"/>
          <w:lang w:val="de-DE"/>
        </w:rPr>
        <w:t>Wilhelm Wundt, Essays, Leipzig 1885, V.: Die Aufgaben der experi-</w:t>
        <w:br/>
      </w:r>
      <w:r>
        <w:rPr>
          <w:color w:val="000000"/>
          <w:spacing w:val="-1"/>
          <w:sz w:val="16"/>
          <w:szCs w:val="16"/>
          <w:lang w:val="de-DE"/>
        </w:rPr>
        <w:t>mentellen Psychologie, S. 135 f.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87" w:before="144" w:after="0"/>
        <w:ind w:start="427" w:hanging="427"/>
        <w:rPr/>
      </w:pPr>
      <w:r>
        <w:rPr>
          <w:color w:val="000000"/>
          <w:spacing w:val="-7"/>
          <w:sz w:val="16"/>
          <w:szCs w:val="16"/>
          <w:lang w:val="de-DE"/>
        </w:rPr>
        <w:t>466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wenn er sagt: </w:t>
      </w:r>
      <w:r>
        <w:rPr>
          <w:color w:val="000000"/>
          <w:spacing w:val="1"/>
          <w:sz w:val="16"/>
          <w:szCs w:val="16"/>
          <w:lang w:val="de-DE"/>
        </w:rPr>
        <w:t>«Psychologische Arbeiten», hg. von Kraeplin, Leipzig 1895,</w:t>
        <w:br/>
      </w:r>
      <w:r>
        <w:rPr>
          <w:color w:val="000000"/>
          <w:spacing w:val="-5"/>
          <w:sz w:val="16"/>
          <w:szCs w:val="16"/>
          <w:lang w:val="de-DE"/>
        </w:rPr>
        <w:t>S. 4.</w:t>
      </w:r>
    </w:p>
    <w:p>
      <w:pPr>
        <w:pStyle w:val="Normal"/>
        <w:shd w:fill="FFFFFF" w:val="clear"/>
        <w:spacing w:lineRule="exact" w:line="202" w:before="120" w:after="0"/>
        <w:ind w:start="898" w:hanging="456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Was Goethe ... sagte: </w:t>
      </w:r>
      <w:r>
        <w:rPr>
          <w:color w:val="000000"/>
          <w:spacing w:val="1"/>
          <w:sz w:val="16"/>
          <w:szCs w:val="16"/>
          <w:lang w:val="de-DE"/>
        </w:rPr>
        <w:t xml:space="preserve">«Faust </w:t>
      </w:r>
      <w:r>
        <w:rPr>
          <w:color w:val="000000"/>
          <w:spacing w:val="1"/>
          <w:sz w:val="16"/>
          <w:szCs w:val="16"/>
          <w:lang w:val="en-US"/>
        </w:rPr>
        <w:t xml:space="preserve">I», </w:t>
      </w:r>
      <w:r>
        <w:rPr>
          <w:color w:val="000000"/>
          <w:spacing w:val="1"/>
          <w:sz w:val="16"/>
          <w:szCs w:val="16"/>
          <w:lang w:val="de-DE"/>
        </w:rPr>
        <w:t>Nacht (Gotisches Zimmer), Verse 672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ff.:</w:t>
        <w:br/>
        <w:t>«Geheimnisvoll am lichten Tag</w:t>
        <w:br/>
      </w:r>
      <w:r>
        <w:rPr>
          <w:color w:val="000000"/>
          <w:spacing w:val="2"/>
          <w:sz w:val="16"/>
          <w:szCs w:val="16"/>
          <w:lang w:val="de-DE"/>
        </w:rPr>
        <w:t>Läßt sich Natur des Schleiers nicht berauben,</w:t>
        <w:br/>
        <w:t>Und was sie deinem Geist nicht offenbaren mag,</w:t>
        <w:br/>
      </w:r>
      <w:r>
        <w:rPr>
          <w:color w:val="000000"/>
          <w:spacing w:val="3"/>
          <w:sz w:val="16"/>
          <w:szCs w:val="16"/>
          <w:lang w:val="de-DE"/>
        </w:rPr>
        <w:t>Das zwingst du ihr nicht ab mit Hebeln und mit Schrauben».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7" w:leader="none"/>
        </w:tabs>
        <w:spacing w:lineRule="exact" w:line="187" w:before="144" w:after="0"/>
        <w:ind w:start="427" w:hanging="427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in einer stattlichen Reibe von Bänden: </w:t>
      </w:r>
      <w:r>
        <w:rPr>
          <w:color w:val="000000"/>
          <w:sz w:val="16"/>
          <w:szCs w:val="16"/>
          <w:lang w:val="de-DE"/>
        </w:rPr>
        <w:t>Gemeint ist die Zeitschrift «Philoso-</w:t>
        <w:br/>
      </w:r>
      <w:r>
        <w:rPr>
          <w:color w:val="000000"/>
          <w:spacing w:val="1"/>
          <w:sz w:val="16"/>
          <w:szCs w:val="16"/>
          <w:lang w:val="de-DE"/>
        </w:rPr>
        <w:t>phische Studien», hg. von Wilhelm Wundt, Leipzig 1881 ff.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27" w:leader="none"/>
        </w:tabs>
        <w:spacing w:lineRule="exact" w:line="197" w:before="144" w:after="0"/>
        <w:ind w:start="427" w:hanging="427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Carl Stumpf: </w:t>
      </w:r>
      <w:r>
        <w:rPr>
          <w:color w:val="000000"/>
          <w:spacing w:val="3"/>
          <w:sz w:val="16"/>
          <w:szCs w:val="16"/>
          <w:lang w:val="de-DE"/>
        </w:rPr>
        <w:t>«Tonpsychologie», 2 Bände, 1883 u. 1890. - «Beiträge zur</w:t>
        <w:br/>
      </w:r>
      <w:r>
        <w:rPr>
          <w:color w:val="000000"/>
          <w:spacing w:val="1"/>
          <w:sz w:val="16"/>
          <w:szCs w:val="16"/>
          <w:lang w:val="de-DE"/>
        </w:rPr>
        <w:t>Akustik und Musikwissenschaft», 1898 ff.</w:t>
      </w:r>
    </w:p>
    <w:p>
      <w:pPr>
        <w:pStyle w:val="Normal"/>
        <w:shd w:fill="FFFFFF" w:val="clear"/>
        <w:spacing w:before="125" w:after="0"/>
        <w:ind w:start="432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Hermann Ebbinghaus: </w:t>
      </w:r>
      <w:r>
        <w:rPr>
          <w:color w:val="000000"/>
          <w:spacing w:val="2"/>
          <w:sz w:val="16"/>
          <w:szCs w:val="16"/>
          <w:lang w:val="de-DE"/>
        </w:rPr>
        <w:t>«Über das Gedächtnis», Leipzig 1885.</w:t>
      </w:r>
    </w:p>
    <w:p>
      <w:pPr>
        <w:pStyle w:val="Normal"/>
        <w:shd w:fill="FFFFFF" w:val="clear"/>
        <w:spacing w:lineRule="exact" w:line="187" w:before="125" w:after="0"/>
        <w:ind w:start="437" w:end="10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Ernst Mach: </w:t>
      </w:r>
      <w:r>
        <w:rPr>
          <w:color w:val="000000"/>
          <w:sz w:val="16"/>
          <w:szCs w:val="16"/>
          <w:lang w:val="de-DE"/>
        </w:rPr>
        <w:t>«Grundlinien der Lehre von den Bewegungsempfindungen»,</w:t>
        <w:br/>
      </w:r>
      <w:r>
        <w:rPr>
          <w:color w:val="000000"/>
          <w:spacing w:val="-1"/>
          <w:sz w:val="16"/>
          <w:szCs w:val="16"/>
          <w:lang w:val="de-DE"/>
        </w:rPr>
        <w:t>Leipzig 1875. - «Beiträge zur Analyse der Empfindungen», Jena 1886, neuer</w:t>
        <w:br/>
      </w:r>
      <w:r>
        <w:rPr>
          <w:color w:val="000000"/>
          <w:sz w:val="16"/>
          <w:szCs w:val="16"/>
          <w:lang w:val="de-DE"/>
        </w:rPr>
        <w:t>Titel ab der 2. Vermehrten Auflage (Jena 1900): «Die Analyse der Empfin-</w:t>
        <w:br/>
      </w:r>
      <w:r>
        <w:rPr>
          <w:color w:val="000000"/>
          <w:spacing w:val="-2"/>
          <w:sz w:val="16"/>
          <w:szCs w:val="16"/>
          <w:lang w:val="de-DE"/>
        </w:rPr>
        <w:t>dungen und das Verhältnis des Physischen zum Psychischen». (Weitere verm.</w:t>
        <w:br/>
      </w:r>
      <w:r>
        <w:rPr>
          <w:color w:val="000000"/>
          <w:spacing w:val="1"/>
          <w:sz w:val="16"/>
          <w:szCs w:val="16"/>
          <w:lang w:val="de-DE"/>
        </w:rPr>
        <w:t>Auflagen jeweils unter einem anderen Titel).</w:t>
      </w:r>
    </w:p>
    <w:p>
      <w:pPr>
        <w:pStyle w:val="Normal"/>
        <w:shd w:fill="FFFFFF" w:val="clear"/>
        <w:spacing w:lineRule="exact" w:line="187" w:before="130" w:after="0"/>
        <w:ind w:start="442" w:end="10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Hugo Münsterberg: </w:t>
      </w:r>
      <w:r>
        <w:rPr>
          <w:color w:val="000000"/>
          <w:spacing w:val="1"/>
          <w:sz w:val="16"/>
          <w:szCs w:val="16"/>
          <w:lang w:val="de-DE"/>
        </w:rPr>
        <w:t>«Grundzüge der Psychologie», Leipzig 1900. - «Über</w:t>
        <w:br/>
      </w:r>
      <w:r>
        <w:rPr>
          <w:color w:val="000000"/>
          <w:spacing w:val="2"/>
          <w:sz w:val="16"/>
          <w:szCs w:val="16"/>
          <w:lang w:val="de-DE"/>
        </w:rPr>
        <w:t>Aufgaben und Methoden der Psychologie», Leipzig 1891. - Seit 1898 gab</w:t>
        <w:br/>
      </w:r>
      <w:r>
        <w:rPr>
          <w:color w:val="000000"/>
          <w:spacing w:val="1"/>
          <w:sz w:val="16"/>
          <w:szCs w:val="16"/>
          <w:lang w:val="de-DE"/>
        </w:rPr>
        <w:t>er die «Harvard Psychological Studies» heraus.</w:t>
      </w:r>
    </w:p>
    <w:p>
      <w:pPr>
        <w:pStyle w:val="Normal"/>
        <w:shd w:fill="FFFFFF" w:val="clear"/>
        <w:spacing w:lineRule="exact" w:line="322"/>
        <w:ind w:start="446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«Wir müssen zugeben ...»: </w:t>
      </w:r>
      <w:r>
        <w:rPr>
          <w:color w:val="000000"/>
          <w:spacing w:val="2"/>
          <w:sz w:val="16"/>
          <w:szCs w:val="16"/>
          <w:lang w:val="de-DE"/>
        </w:rPr>
        <w:t>Siehe Hinweis zu S. 466, S. 3f.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322"/>
        <w:ind w:start="427" w:hanging="427"/>
        <w:rPr/>
      </w:pPr>
      <w:r>
        <w:rPr>
          <w:color w:val="000000"/>
          <w:spacing w:val="-7"/>
          <w:sz w:val="16"/>
          <w:szCs w:val="16"/>
          <w:lang w:val="de-DE"/>
        </w:rPr>
        <w:t>469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die anderen Worte Kraeplins: </w:t>
      </w:r>
      <w:r>
        <w:rPr>
          <w:color w:val="000000"/>
          <w:spacing w:val="-1"/>
          <w:sz w:val="16"/>
          <w:szCs w:val="16"/>
          <w:lang w:val="de-DE"/>
        </w:rPr>
        <w:t>Ebenda, S. 4.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Herman Grimm: </w:t>
      </w:r>
      <w:r>
        <w:rPr>
          <w:color w:val="000000"/>
          <w:spacing w:val="1"/>
          <w:sz w:val="16"/>
          <w:szCs w:val="16"/>
          <w:lang w:val="de-DE"/>
        </w:rPr>
        <w:t>Siehe Hinweis zu S. 365.</w:t>
      </w:r>
    </w:p>
    <w:p>
      <w:pPr>
        <w:pStyle w:val="Normal"/>
        <w:shd w:fill="FFFFFF" w:val="clear"/>
        <w:spacing w:lineRule="exact" w:line="192" w:before="77" w:after="0"/>
        <w:ind w:start="451" w:end="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das schöne Buch: </w:t>
      </w:r>
      <w:r>
        <w:rPr>
          <w:color w:val="000000"/>
          <w:spacing w:val="1"/>
          <w:sz w:val="16"/>
          <w:szCs w:val="16"/>
          <w:lang w:val="de-DE"/>
        </w:rPr>
        <w:t>Bettina von Arnim: «Goethes Briefwechsel mit einem</w:t>
        <w:br/>
      </w:r>
      <w:r>
        <w:rPr>
          <w:color w:val="000000"/>
          <w:sz w:val="16"/>
          <w:szCs w:val="16"/>
          <w:lang w:val="de-DE"/>
        </w:rPr>
        <w:t>Kinde», 3 Bände, Berlin 1835.</w:t>
      </w:r>
    </w:p>
    <w:p>
      <w:pPr>
        <w:pStyle w:val="Normal"/>
        <w:shd w:fill="FFFFFF" w:val="clear"/>
        <w:spacing w:before="110" w:after="0"/>
        <w:ind w:start="451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seine Bücher über Michelangelo und Raphael: </w:t>
      </w:r>
      <w:r>
        <w:rPr>
          <w:color w:val="000000"/>
          <w:spacing w:val="1"/>
          <w:sz w:val="16"/>
          <w:szCs w:val="16"/>
          <w:lang w:val="de-DE"/>
        </w:rPr>
        <w:t>Siehe Hinweis zu S. 366.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92" w:before="130" w:after="0"/>
        <w:ind w:start="427" w:hanging="427"/>
        <w:rPr/>
      </w:pPr>
      <w:r>
        <w:rPr>
          <w:color w:val="000000"/>
          <w:spacing w:val="-7"/>
          <w:sz w:val="16"/>
          <w:szCs w:val="16"/>
          <w:lang w:val="de-DE"/>
        </w:rPr>
        <w:t>470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Geschichte der deutschen Phantasie: </w:t>
      </w:r>
      <w:r>
        <w:rPr>
          <w:color w:val="000000"/>
          <w:spacing w:val="4"/>
          <w:sz w:val="16"/>
          <w:szCs w:val="16"/>
          <w:lang w:val="de-DE"/>
        </w:rPr>
        <w:t>Zur Ausführung dieses Werkes ist</w:t>
        <w:br/>
      </w:r>
      <w:r>
        <w:rPr>
          <w:color w:val="000000"/>
          <w:spacing w:val="1"/>
          <w:sz w:val="16"/>
          <w:szCs w:val="16"/>
          <w:lang w:val="de-DE"/>
        </w:rPr>
        <w:t>Grimm nicht gekommen. (Vgl. hierzu Rudolf Steiner: «Mein Lebensgang»</w:t>
        <w:br/>
      </w:r>
      <w:r>
        <w:rPr>
          <w:color w:val="000000"/>
          <w:spacing w:val="3"/>
          <w:sz w:val="16"/>
          <w:szCs w:val="16"/>
          <w:lang w:val="de-DE"/>
        </w:rPr>
        <w:t xml:space="preserve">(1923-25), GA 28, Kap. </w:t>
      </w:r>
      <w:r>
        <w:rPr>
          <w:color w:val="000000"/>
          <w:spacing w:val="3"/>
          <w:sz w:val="16"/>
          <w:szCs w:val="16"/>
          <w:lang w:val="en-US"/>
        </w:rPr>
        <w:t>XIV.)</w:t>
      </w:r>
    </w:p>
    <w:p>
      <w:pPr>
        <w:pStyle w:val="Normal"/>
        <w:shd w:fill="FFFFFF" w:val="clear"/>
        <w:spacing w:lineRule="exact" w:line="187" w:before="106" w:after="0"/>
        <w:ind w:start="456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Karl Julius Schröer: </w:t>
      </w:r>
      <w:r>
        <w:rPr>
          <w:color w:val="000000"/>
          <w:spacing w:val="-2"/>
          <w:sz w:val="16"/>
          <w:szCs w:val="16"/>
          <w:lang w:val="de-DE"/>
        </w:rPr>
        <w:t>Vgl. Rudolf Steiner: «Vom Menschenrätsel, Ausgespro-</w:t>
        <w:br/>
      </w:r>
      <w:r>
        <w:rPr>
          <w:color w:val="000000"/>
          <w:spacing w:val="-1"/>
          <w:sz w:val="16"/>
          <w:szCs w:val="16"/>
          <w:lang w:val="de-DE"/>
        </w:rPr>
        <w:t>chenes und Unausgesprochenes im Denken, Schauen und Sinnen einer Reihe</w:t>
      </w:r>
    </w:p>
    <w:p>
      <w:pPr>
        <w:sectPr>
          <w:type w:val="nextPage"/>
          <w:pgSz w:w="8391" w:h="11906"/>
          <w:pgMar w:left="1577" w:right="14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0" w:hanging="0"/>
        <w:jc w:val="center"/>
        <w:rPr>
          <w:color w:val="000000"/>
          <w:spacing w:val="14"/>
          <w:sz w:val="16"/>
          <w:szCs w:val="16"/>
          <w:lang w:val="de-DE"/>
        </w:rPr>
      </w:pPr>
      <w:r>
        <w:rPr>
          <w:color w:val="000000"/>
          <w:spacing w:val="14"/>
          <w:sz w:val="16"/>
          <w:szCs w:val="16"/>
          <w:lang w:val="de-DE"/>
        </w:rPr>
        <w:t>639</w:t>
      </w:r>
    </w:p>
    <w:p>
      <w:pPr>
        <w:pStyle w:val="Normal"/>
        <w:shd w:fill="FFFFFF" w:val="clear"/>
        <w:spacing w:lineRule="exact" w:line="197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>deutscher und österreichischer Persönlichkeiten» (1916), GA 20, und «Mein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Lebensgang» (1923-25), GA 28.</w:t>
        <w:br/>
      </w:r>
      <w:r>
        <w:rPr>
          <w:color w:val="000000"/>
          <w:w w:val="101"/>
          <w:sz w:val="16"/>
          <w:szCs w:val="16"/>
          <w:lang w:val="de-DE"/>
        </w:rPr>
        <w:t xml:space="preserve">471     </w:t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sein Buch über Goethe: </w:t>
      </w:r>
      <w:r>
        <w:rPr>
          <w:color w:val="000000"/>
          <w:w w:val="101"/>
          <w:sz w:val="16"/>
          <w:szCs w:val="16"/>
          <w:lang w:val="de-DE"/>
        </w:rPr>
        <w:t>Siehe Hinweis zu S. 366.</w:t>
      </w:r>
    </w:p>
    <w:p>
      <w:pPr>
        <w:pStyle w:val="Normal"/>
        <w:shd w:fill="FFFFFF" w:val="clear"/>
        <w:spacing w:lineRule="exact" w:line="187" w:before="144" w:after="0"/>
        <w:ind w:start="437" w:hanging="0"/>
        <w:rPr/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Seine Überzeugung war: </w:t>
      </w:r>
      <w:r>
        <w:rPr>
          <w:color w:val="000000"/>
          <w:spacing w:val="-1"/>
          <w:w w:val="101"/>
          <w:sz w:val="16"/>
          <w:szCs w:val="16"/>
          <w:lang w:val="de-DE"/>
        </w:rPr>
        <w:t>«Beiträge zur deutschen Kulturgeschichte», Berlin</w:t>
        <w:br/>
      </w:r>
      <w:r>
        <w:rPr>
          <w:color w:val="000000"/>
          <w:w w:val="101"/>
          <w:sz w:val="16"/>
          <w:szCs w:val="16"/>
          <w:lang w:val="de-DE"/>
        </w:rPr>
        <w:t>1897, Aufsatz: «Heinrich Brunn», S. 407.</w:t>
      </w:r>
    </w:p>
    <w:p>
      <w:pPr>
        <w:pStyle w:val="Normal"/>
        <w:shd w:fill="FFFFFF" w:val="clear"/>
        <w:spacing w:lineRule="exact" w:line="187" w:before="144" w:after="0"/>
        <w:ind w:start="427" w:end="14" w:hanging="422"/>
        <w:jc w:val="both"/>
        <w:rPr/>
      </w:pPr>
      <w:r>
        <w:rPr>
          <w:color w:val="000000"/>
          <w:w w:val="101"/>
          <w:sz w:val="16"/>
          <w:szCs w:val="16"/>
          <w:lang w:val="de-DE"/>
        </w:rPr>
        <w:t xml:space="preserve">477 </w:t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eine Stelle einnehmen wird: </w:t>
      </w:r>
      <w:r>
        <w:rPr>
          <w:color w:val="000000"/>
          <w:w w:val="101"/>
          <w:sz w:val="16"/>
          <w:szCs w:val="16"/>
          <w:lang w:val="de-DE"/>
        </w:rPr>
        <w:t>Dieses Werk wurde von Rudolf Steiner auch in</w:t>
        <w:br/>
        <w:t>seiner Dissertation, später: «Wahrheit und Wissenschaft. Vorspiel zu einer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&lt;Philosophie der Freiheit» (1892), GA 3, unter «Literatur» aufgeführt. -</w:t>
        <w:br/>
      </w:r>
      <w:r>
        <w:rPr>
          <w:color w:val="000000"/>
          <w:w w:val="101"/>
          <w:sz w:val="16"/>
          <w:szCs w:val="16"/>
          <w:lang w:val="de-DE"/>
        </w:rPr>
        <w:t>Über Richard Wähle vgl. auch Rudolf Steiner: «Die Rätsel der Philosophie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 xml:space="preserve">in ihrer Geschichte als Umriß dargestellt» (1914), GA 18, Teil </w:t>
      </w:r>
      <w:r>
        <w:rPr>
          <w:i/>
          <w:iCs/>
          <w:color w:val="000000"/>
          <w:spacing w:val="-2"/>
          <w:w w:val="101"/>
          <w:sz w:val="16"/>
          <w:szCs w:val="16"/>
          <w:lang w:val="de-DE"/>
        </w:rPr>
        <w:t xml:space="preserve">2, </w:t>
      </w:r>
      <w:r>
        <w:rPr>
          <w:color w:val="000000"/>
          <w:spacing w:val="-2"/>
          <w:w w:val="101"/>
          <w:sz w:val="16"/>
          <w:szCs w:val="16"/>
          <w:lang w:val="de-DE"/>
        </w:rPr>
        <w:t>und «Meine</w:t>
        <w:br/>
        <w:t>«Zustimmung&gt; zu dem vorausgehenden Artikel Richard Wahles Erkenntnis-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kritik und Anthroposophie&gt;», in «Die Drei», Stuttgart, 5. Jg. 1922, 12.</w:t>
        <w:br/>
        <w:t>(März-)Heft.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92" w:before="130" w:after="0"/>
        <w:ind w:start="432" w:hanging="427"/>
        <w:rPr/>
      </w:pPr>
      <w:r>
        <w:rPr>
          <w:color w:val="000000"/>
          <w:spacing w:val="-8"/>
          <w:w w:val="101"/>
          <w:sz w:val="16"/>
          <w:szCs w:val="16"/>
          <w:lang w:val="de-DE"/>
        </w:rPr>
        <w:t>482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der «rechte wissenschaftliche Sinn»: </w:t>
      </w:r>
      <w:r>
        <w:rPr>
          <w:color w:val="000000"/>
          <w:spacing w:val="1"/>
          <w:w w:val="101"/>
          <w:sz w:val="16"/>
          <w:szCs w:val="16"/>
          <w:lang w:val="de-DE"/>
        </w:rPr>
        <w:t>Im genannten Werk, S. 44, wörtlich:</w:t>
        <w:br/>
        <w:t>«... ja auch nicht einen rechten wissenschaftlichen Sinn hat».</w:t>
      </w:r>
    </w:p>
    <w:p>
      <w:pPr>
        <w:pStyle w:val="Normal"/>
        <w:shd w:fill="FFFFFF" w:val="clear"/>
        <w:spacing w:before="149" w:after="0"/>
        <w:ind w:start="432" w:hanging="0"/>
        <w:rPr/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behauptet er: </w:t>
      </w:r>
      <w:r>
        <w:rPr>
          <w:color w:val="000000"/>
          <w:w w:val="101"/>
          <w:sz w:val="16"/>
          <w:szCs w:val="16"/>
          <w:lang w:val="de-DE"/>
        </w:rPr>
        <w:t>Ebenda, S. 25.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92" w:before="120" w:after="0"/>
        <w:ind w:start="432" w:hanging="427"/>
        <w:rPr/>
      </w:pPr>
      <w:r>
        <w:rPr>
          <w:color w:val="000000"/>
          <w:spacing w:val="-11"/>
          <w:w w:val="101"/>
          <w:sz w:val="16"/>
          <w:szCs w:val="16"/>
          <w:lang w:val="de-DE"/>
        </w:rPr>
        <w:t>483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das ungedruckte reiche Material: </w:t>
      </w:r>
      <w:r>
        <w:rPr>
          <w:color w:val="000000"/>
          <w:spacing w:val="-1"/>
          <w:w w:val="101"/>
          <w:sz w:val="16"/>
          <w:szCs w:val="16"/>
          <w:lang w:val="de-DE"/>
        </w:rPr>
        <w:t>Vgl. Rudolf Steiner: «Mein Lebensgang»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 xml:space="preserve">(1923-25), GA 28, Kap. </w:t>
      </w:r>
      <w:r>
        <w:rPr>
          <w:color w:val="000000"/>
          <w:spacing w:val="2"/>
          <w:w w:val="101"/>
          <w:sz w:val="16"/>
          <w:szCs w:val="16"/>
          <w:lang w:val="en-US"/>
        </w:rPr>
        <w:t>IX.</w:t>
      </w:r>
    </w:p>
    <w:p>
      <w:pPr>
        <w:pStyle w:val="Normal"/>
        <w:shd w:fill="FFFFFF" w:val="clear"/>
        <w:spacing w:lineRule="exact" w:line="192" w:before="120" w:after="0"/>
        <w:ind w:start="437" w:end="19" w:hanging="427"/>
        <w:jc w:val="both"/>
        <w:rPr/>
      </w:pPr>
      <w:r>
        <w:rPr>
          <w:color w:val="000000"/>
          <w:w w:val="101"/>
          <w:sz w:val="16"/>
          <w:szCs w:val="16"/>
          <w:lang w:val="de-DE"/>
        </w:rPr>
        <w:t xml:space="preserve">485 </w:t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einen Aufsatz: </w:t>
      </w:r>
      <w:r>
        <w:rPr>
          <w:color w:val="000000"/>
          <w:w w:val="101"/>
          <w:sz w:val="16"/>
          <w:szCs w:val="16"/>
          <w:lang w:val="de-DE"/>
        </w:rPr>
        <w:t>«Erfahrungen und Wissenschaft», in: «Goethes Naturwissen-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schaftliche Schriften» (siehe Hinweis zu S. 20, Nr. 2), Bd. 5, GA le, S. 593</w:t>
      </w:r>
      <w:r>
        <w:rPr>
          <w:color w:val="000000"/>
          <w:spacing w:val="-2"/>
          <w:w w:val="101"/>
          <w:sz w:val="16"/>
          <w:szCs w:val="16"/>
          <w:lang w:val="en-US"/>
        </w:rPr>
        <w:t xml:space="preserve"> </w:t>
      </w:r>
      <w:r>
        <w:rPr>
          <w:color w:val="000000"/>
          <w:spacing w:val="-2"/>
          <w:w w:val="101"/>
          <w:sz w:val="16"/>
          <w:szCs w:val="16"/>
          <w:lang w:val="de-DE"/>
        </w:rPr>
        <w:t>ff.</w:t>
      </w:r>
    </w:p>
    <w:p>
      <w:pPr>
        <w:pStyle w:val="Normal"/>
        <w:shd w:fill="FFFFFF" w:val="clear"/>
        <w:spacing w:before="125" w:after="0"/>
        <w:ind w:start="10" w:hanging="0"/>
        <w:rPr/>
      </w:pPr>
      <w:r>
        <w:rPr>
          <w:color w:val="000000"/>
          <w:w w:val="101"/>
          <w:sz w:val="16"/>
          <w:szCs w:val="16"/>
          <w:lang w:val="de-DE"/>
        </w:rPr>
        <w:t xml:space="preserve">492     </w:t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«Kritik der reinen Vernunft»: </w:t>
      </w:r>
      <w:r>
        <w:rPr>
          <w:color w:val="000000"/>
          <w:w w:val="101"/>
          <w:sz w:val="16"/>
          <w:szCs w:val="16"/>
          <w:lang w:val="de-DE"/>
        </w:rPr>
        <w:t>Riga 1781.</w:t>
      </w:r>
    </w:p>
    <w:p>
      <w:pPr>
        <w:pStyle w:val="Normal"/>
        <w:shd w:fill="FFFFFF" w:val="clear"/>
        <w:spacing w:lineRule="exact" w:line="187" w:before="120" w:after="0"/>
        <w:ind w:start="437" w:end="10" w:hanging="427"/>
        <w:jc w:val="both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 xml:space="preserve">496 </w:t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Nietzsche: </w:t>
      </w:r>
      <w:r>
        <w:rPr>
          <w:color w:val="000000"/>
          <w:spacing w:val="-1"/>
          <w:w w:val="101"/>
          <w:sz w:val="16"/>
          <w:szCs w:val="16"/>
          <w:lang w:val="de-DE"/>
        </w:rPr>
        <w:t>Es sei an dieser Stelle verwiesen auf Rudolf Steiner: «Friedrich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Nietzsche, ein Kämpfer gegen seine Zeit» (1895), GA 5, und «Mein Lebens-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 xml:space="preserve">gang» (1923-25), GA 28, Kap. </w:t>
      </w:r>
      <w:r>
        <w:rPr>
          <w:color w:val="000000"/>
          <w:spacing w:val="1"/>
          <w:w w:val="101"/>
          <w:sz w:val="16"/>
          <w:szCs w:val="16"/>
          <w:lang w:val="en-US"/>
        </w:rPr>
        <w:t>XIII, XV, XVI, XVIII, XIX, XXI, XXVI,</w:t>
        <w:br/>
      </w:r>
      <w:r>
        <w:rPr>
          <w:color w:val="000000"/>
          <w:spacing w:val="-2"/>
          <w:w w:val="101"/>
          <w:sz w:val="16"/>
          <w:szCs w:val="16"/>
          <w:lang w:val="en-US"/>
        </w:rPr>
        <w:t xml:space="preserve">XXX. </w:t>
      </w:r>
      <w:r>
        <w:rPr>
          <w:color w:val="000000"/>
          <w:spacing w:val="-2"/>
          <w:w w:val="101"/>
          <w:sz w:val="16"/>
          <w:szCs w:val="16"/>
          <w:lang w:val="de-DE"/>
        </w:rPr>
        <w:t>- Div. Schriften in: Rudolf Steiner: «Gesammelte Aufsätze zur Kultur-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und Zeitgeschichte 1887-1901», GA 31. - Zahlreiche Erwähnungen der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Persönlichkeit und des Werkes Nietzsches im Vortragswerk Rudolf Steiners.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37" w:leader="none"/>
        </w:tabs>
        <w:spacing w:lineRule="exact" w:line="192" w:before="125" w:after="0"/>
        <w:ind w:start="437" w:hanging="422"/>
        <w:rPr>
          <w:color w:val="000000"/>
          <w:spacing w:val="-13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 xml:space="preserve">Der Verfasser ... hofft: </w:t>
      </w:r>
      <w:r>
        <w:rPr>
          <w:color w:val="000000"/>
          <w:spacing w:val="2"/>
          <w:w w:val="101"/>
          <w:sz w:val="16"/>
          <w:szCs w:val="16"/>
          <w:lang w:val="de-DE"/>
        </w:rPr>
        <w:t>Es dürfte sich hier um das allerdings erst im Jahre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1900 (Band 2: 1901) erschienene Werk «Welt- und Lebensanschauungen im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neunzehnten Jahrhundert» handeln; 1914 erweitert: «Die Rätsel der Philo-</w:t>
        <w:br/>
      </w:r>
      <w:r>
        <w:rPr>
          <w:color w:val="000000"/>
          <w:spacing w:val="3"/>
          <w:w w:val="101"/>
          <w:sz w:val="16"/>
          <w:szCs w:val="16"/>
          <w:lang w:val="de-DE"/>
        </w:rPr>
        <w:t>sophie in ihrer Geschichte als Umriß dargestellt», 2 Bände. Vgl. Rudolf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 xml:space="preserve">Steiner: «Mein Lebensgang» (1923-25), GA 28, Kap. </w:t>
      </w:r>
      <w:r>
        <w:rPr>
          <w:color w:val="000000"/>
          <w:spacing w:val="1"/>
          <w:w w:val="101"/>
          <w:sz w:val="16"/>
          <w:szCs w:val="16"/>
          <w:lang w:val="en-US"/>
        </w:rPr>
        <w:t>XXX.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37" w:leader="none"/>
        </w:tabs>
        <w:spacing w:lineRule="exact" w:line="192" w:before="120" w:after="0"/>
        <w:ind w:start="437" w:hanging="422"/>
        <w:rPr>
          <w:color w:val="000000"/>
          <w:spacing w:val="-9"/>
          <w:w w:val="101"/>
          <w:sz w:val="16"/>
          <w:szCs w:val="16"/>
          <w:lang w:val="de-DE"/>
        </w:rPr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Schrift von Forel: </w:t>
      </w:r>
      <w:r>
        <w:rPr>
          <w:color w:val="000000"/>
          <w:w w:val="101"/>
          <w:sz w:val="16"/>
          <w:szCs w:val="16"/>
          <w:lang w:val="de-DE"/>
        </w:rPr>
        <w:t>«Der Hypnotismus, seine Bedeutung und seine Handha-</w:t>
        <w:br/>
      </w:r>
      <w:r>
        <w:rPr>
          <w:color w:val="000000"/>
          <w:spacing w:val="4"/>
          <w:w w:val="101"/>
          <w:sz w:val="16"/>
          <w:szCs w:val="16"/>
          <w:lang w:val="de-DE"/>
        </w:rPr>
        <w:t>bung», Stuttgart 1889. - 4. umgearb. Aufl.: «Der Hypnotismus und die</w:t>
        <w:br/>
      </w:r>
      <w:r>
        <w:rPr>
          <w:color w:val="000000"/>
          <w:w w:val="101"/>
          <w:sz w:val="16"/>
          <w:szCs w:val="16"/>
          <w:lang w:val="de-DE"/>
        </w:rPr>
        <w:t>suggestive Psychotherapie», Stuttgart 1902.</w:t>
      </w:r>
    </w:p>
    <w:p>
      <w:pPr>
        <w:pStyle w:val="Normal"/>
        <w:shd w:fill="FFFFFF" w:val="clear"/>
        <w:spacing w:lineRule="exact" w:line="192" w:before="120" w:after="0"/>
        <w:ind w:start="446" w:hanging="422"/>
        <w:jc w:val="both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 xml:space="preserve">505 </w:t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Lombrosos Buch: </w:t>
      </w:r>
      <w:r>
        <w:rPr>
          <w:color w:val="000000"/>
          <w:spacing w:val="1"/>
          <w:w w:val="101"/>
          <w:sz w:val="16"/>
          <w:szCs w:val="16"/>
          <w:lang w:val="de-DE"/>
        </w:rPr>
        <w:t>(«Genio e follia», Mailand 1864.) «Genie und Irrsinn in</w:t>
        <w:br/>
      </w:r>
      <w:r>
        <w:rPr>
          <w:color w:val="000000"/>
          <w:w w:val="101"/>
          <w:sz w:val="16"/>
          <w:szCs w:val="16"/>
          <w:lang w:val="de-DE"/>
        </w:rPr>
        <w:t>ihren Beziehungen zum Gesetz, zur Kritik u. zur Geschichte», Leipzig o.J.</w:t>
      </w:r>
    </w:p>
    <w:p>
      <w:pPr>
        <w:sectPr>
          <w:type w:val="nextPage"/>
          <w:pgSz w:w="8391" w:h="11906"/>
          <w:pgMar w:left="1418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29" w:hanging="0"/>
        <w:jc w:val="center"/>
        <w:rPr>
          <w:color w:val="000000"/>
          <w:spacing w:val="15"/>
          <w:w w:val="101"/>
          <w:sz w:val="16"/>
          <w:szCs w:val="16"/>
          <w:lang w:val="de-DE"/>
        </w:rPr>
      </w:pPr>
      <w:r>
        <w:rPr>
          <w:color w:val="000000"/>
          <w:spacing w:val="15"/>
          <w:w w:val="101"/>
          <w:sz w:val="16"/>
          <w:szCs w:val="16"/>
          <w:lang w:val="de-DE"/>
        </w:rPr>
        <w:t>640</w:t>
      </w:r>
    </w:p>
    <w:p>
      <w:pPr>
        <w:pStyle w:val="Normal"/>
        <w:shd w:fill="FFFFFF" w:val="clear"/>
        <w:spacing w:lineRule="exact" w:line="187"/>
        <w:ind w:start="422" w:end="19" w:hanging="0"/>
        <w:jc w:val="both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(1888), nach der Neufassung von 1888 («L'uomo di genio in rapporto alla</w:t>
        <w:br/>
        <w:t>psichiatria, alla storia ed all' estetica»).</w:t>
      </w:r>
    </w:p>
    <w:p>
      <w:pPr>
        <w:pStyle w:val="Normal"/>
        <w:shd w:fill="FFFFFF" w:val="clear"/>
        <w:spacing w:lineRule="exact" w:line="187" w:before="178" w:after="0"/>
        <w:ind w:start="422" w:end="24" w:hanging="422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505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Abweichend davon: </w:t>
      </w:r>
      <w:r>
        <w:rPr>
          <w:color w:val="000000"/>
          <w:spacing w:val="1"/>
          <w:sz w:val="16"/>
          <w:szCs w:val="16"/>
          <w:lang w:val="de-DE"/>
        </w:rPr>
        <w:t>Vgl. hierzu E. von Hartmann: «Philosophie des Unbe-</w:t>
        <w:br/>
        <w:t>wußten» (1869). - 11. erw. Aufl., 3 Teile, Leipzig 1904, 1. Teil, S. 240f.</w:t>
      </w:r>
    </w:p>
    <w:p>
      <w:pPr>
        <w:pStyle w:val="Normal"/>
        <w:shd w:fill="FFFFFF" w:val="clear"/>
        <w:spacing w:lineRule="exact" w:line="187" w:before="125" w:after="0"/>
        <w:ind w:start="422" w:end="19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steht diejenige Brentanos ablehnend gegenüber: </w:t>
      </w:r>
      <w:r>
        <w:rPr>
          <w:color w:val="000000"/>
          <w:sz w:val="16"/>
          <w:szCs w:val="16"/>
          <w:lang w:val="de-DE"/>
        </w:rPr>
        <w:t>Über Franz Brentano vgl.</w:t>
        <w:br/>
      </w:r>
      <w:r>
        <w:rPr>
          <w:color w:val="000000"/>
          <w:spacing w:val="-1"/>
          <w:sz w:val="16"/>
          <w:szCs w:val="16"/>
          <w:lang w:val="de-DE"/>
        </w:rPr>
        <w:t>auch bei Rudolf Steiner: «Die Rätsel der Philosophie in ihrer Geschichte als</w:t>
        <w:br/>
      </w:r>
      <w:r>
        <w:rPr>
          <w:color w:val="000000"/>
          <w:spacing w:val="1"/>
          <w:sz w:val="16"/>
          <w:szCs w:val="16"/>
          <w:lang w:val="de-DE"/>
        </w:rPr>
        <w:t>Umriß dargestellt» (1914), 2. Band, GA 18. - «Von Seelenrätseln» (1917),</w:t>
        <w:br/>
      </w:r>
      <w:r>
        <w:rPr>
          <w:color w:val="000000"/>
          <w:spacing w:val="5"/>
          <w:sz w:val="16"/>
          <w:szCs w:val="16"/>
          <w:lang w:val="de-DE"/>
        </w:rPr>
        <w:t>GA 21. - «Mein Lebensgang» (1923-25), GA 28. - «Der Goethe-</w:t>
        <w:br/>
      </w:r>
      <w:r>
        <w:rPr>
          <w:color w:val="000000"/>
          <w:spacing w:val="-1"/>
          <w:sz w:val="16"/>
          <w:szCs w:val="16"/>
          <w:lang w:val="de-DE"/>
        </w:rPr>
        <w:t>anumgedanke inmitten der Kulturkrisis der Gegenwart. Gesammelte Aufsät-</w:t>
        <w:br/>
      </w:r>
      <w:r>
        <w:rPr>
          <w:color w:val="000000"/>
          <w:spacing w:val="1"/>
          <w:sz w:val="16"/>
          <w:szCs w:val="16"/>
          <w:lang w:val="de-DE"/>
        </w:rPr>
        <w:t>ze aus der Wochenschrift &lt;Das Goetheanum&gt; 1921-1925», GA 36.</w:t>
      </w:r>
    </w:p>
    <w:p>
      <w:pPr>
        <w:pStyle w:val="Normal"/>
        <w:shd w:fill="FFFFFF" w:val="clear"/>
        <w:spacing w:before="187" w:after="0"/>
        <w:ind w:start="10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510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«Das Dasein als Lust, Leid und Liebe ...»: </w:t>
      </w:r>
      <w:r>
        <w:rPr>
          <w:color w:val="000000"/>
          <w:spacing w:val="2"/>
          <w:sz w:val="16"/>
          <w:szCs w:val="16"/>
          <w:lang w:val="de-DE"/>
        </w:rPr>
        <w:t>Verfasser unbekannt.</w:t>
      </w:r>
    </w:p>
    <w:p>
      <w:pPr>
        <w:pStyle w:val="Normal"/>
        <w:shd w:fill="FFFFFF" w:val="clear"/>
        <w:spacing w:lineRule="exact" w:line="187" w:before="173" w:after="0"/>
        <w:ind w:start="432" w:end="10" w:hanging="422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512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Weimarer Goethe-Ausgabe: </w:t>
      </w:r>
      <w:r>
        <w:rPr>
          <w:color w:val="000000"/>
          <w:spacing w:val="2"/>
          <w:sz w:val="16"/>
          <w:szCs w:val="16"/>
          <w:lang w:val="de-DE"/>
        </w:rPr>
        <w:t>Über die Anordnung der Herausgabe von Goe-</w:t>
        <w:br/>
        <w:t>thes naturwissenschaftlichen Schriften in der Weimarer Sophien-Ausgabe</w:t>
        <w:br/>
      </w:r>
      <w:r>
        <w:rPr>
          <w:color w:val="000000"/>
          <w:sz w:val="16"/>
          <w:szCs w:val="16"/>
          <w:lang w:val="de-DE"/>
        </w:rPr>
        <w:t>(2. Abt.) schreibt Prof. B. Suphan im Goethe-Jahrbuch 1892, S. 272: «Von</w:t>
        <w:br/>
        <w:t>der Eckermann-Riemerschen Ausgabe der Naturwissenschaftlichen Schrif-</w:t>
        <w:br/>
        <w:t>ten in den Nachgelassenen Werken&gt; unterscheidet sich die unsrige zunächst</w:t>
        <w:br/>
        <w:t>durch ihre Anordnung. Diese beruht, dem für uns geltenden Prinzip gemäß,</w:t>
        <w:br/>
        <w:t>auf dem, was uns als Goethes letztwillige Verfügung bekannt ist. In seinem</w:t>
        <w:br/>
        <w:t>Codicill vom 10. Juni 1831 ist bestimmt, daß die Farbenlehre die Reihe der</w:t>
        <w:br/>
      </w:r>
      <w:r>
        <w:rPr>
          <w:color w:val="000000"/>
          <w:spacing w:val="-1"/>
          <w:sz w:val="16"/>
          <w:szCs w:val="16"/>
          <w:lang w:val="de-DE"/>
        </w:rPr>
        <w:t>naturwissenschaftlichen Werke eröffnen, Morphologie folgen soll, dann Mi-</w:t>
        <w:br/>
      </w:r>
      <w:r>
        <w:rPr>
          <w:color w:val="000000"/>
          <w:spacing w:val="-3"/>
          <w:sz w:val="16"/>
          <w:szCs w:val="16"/>
          <w:lang w:val="de-DE"/>
        </w:rPr>
        <w:t>neralogie; &lt;Natur im allgemeinen) soll schließen. Auf dieser Grundlage wurde</w:t>
        <w:br/>
      </w:r>
      <w:r>
        <w:rPr>
          <w:color w:val="000000"/>
          <w:sz w:val="16"/>
          <w:szCs w:val="16"/>
          <w:lang w:val="de-DE"/>
        </w:rPr>
        <w:t>die Anordnung mit den beteiligten Mitarbeitern beraten und festgestellt. Die</w:t>
        <w:br/>
      </w:r>
      <w:r>
        <w:rPr>
          <w:color w:val="000000"/>
          <w:spacing w:val="-1"/>
          <w:sz w:val="16"/>
          <w:szCs w:val="16"/>
          <w:lang w:val="de-DE"/>
        </w:rPr>
        <w:t xml:space="preserve">fünf ersten Bände (Farbenlehre und Zugehöriges) bilden geschlossen 5. </w:t>
      </w:r>
      <w:r>
        <w:rPr>
          <w:i/>
          <w:iCs/>
          <w:color w:val="000000"/>
          <w:spacing w:val="-1"/>
          <w:sz w:val="16"/>
          <w:szCs w:val="16"/>
          <w:lang w:val="de-DE"/>
        </w:rPr>
        <w:t>Kali-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schers </w:t>
      </w:r>
      <w:r>
        <w:rPr>
          <w:color w:val="000000"/>
          <w:spacing w:val="1"/>
          <w:sz w:val="16"/>
          <w:szCs w:val="16"/>
          <w:lang w:val="de-DE"/>
        </w:rPr>
        <w:t xml:space="preserve">Anteil. Das übrige hat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R. Steiner </w:t>
      </w:r>
      <w:r>
        <w:rPr>
          <w:color w:val="000000"/>
          <w:spacing w:val="1"/>
          <w:sz w:val="16"/>
          <w:szCs w:val="16"/>
          <w:lang w:val="de-DE"/>
        </w:rPr>
        <w:t>übernommen, mit Ausnahme der</w:t>
        <w:br/>
      </w:r>
      <w:r>
        <w:rPr>
          <w:color w:val="000000"/>
          <w:spacing w:val="3"/>
          <w:sz w:val="16"/>
          <w:szCs w:val="16"/>
          <w:lang w:val="de-DE"/>
        </w:rPr>
        <w:t>Arbeiten über Osteologie und Anatomie, die als besonderer Band (8) von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K. v. Bardeleben </w:t>
      </w:r>
      <w:r>
        <w:rPr>
          <w:color w:val="000000"/>
          <w:spacing w:val="-1"/>
          <w:sz w:val="16"/>
          <w:szCs w:val="16"/>
          <w:lang w:val="de-DE"/>
        </w:rPr>
        <w:t>herausgegeben werden. Von Sachverständigen zum ersten-</w:t>
        <w:br/>
      </w:r>
      <w:r>
        <w:rPr>
          <w:color w:val="000000"/>
          <w:spacing w:val="1"/>
          <w:sz w:val="16"/>
          <w:szCs w:val="16"/>
          <w:lang w:val="de-DE"/>
        </w:rPr>
        <w:t>mal durchforscht und ausgewirkt kommt nun erst besonders in der zweiten</w:t>
        <w:br/>
      </w:r>
      <w:r>
        <w:rPr>
          <w:color w:val="000000"/>
          <w:spacing w:val="-2"/>
          <w:sz w:val="16"/>
          <w:szCs w:val="16"/>
          <w:lang w:val="de-DE"/>
        </w:rPr>
        <w:t>Hälfte (Band 6 fgg.), die Fülle des handschriftlichen Nachlasses zur Geltung.»</w:t>
      </w:r>
    </w:p>
    <w:p>
      <w:pPr>
        <w:pStyle w:val="Normal"/>
        <w:shd w:fill="FFFFFF" w:val="clear"/>
        <w:spacing w:lineRule="exact" w:line="187"/>
        <w:ind w:start="437" w:end="5" w:firstLine="226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Was nun die Herausgabe von Band 8 betrifft, so äußert sich Karl von</w:t>
        <w:br/>
        <w:t>Bardeleben dazu im Goethe-Jahrbuch 1894, S. 317 u.a. wie folgt: «Die</w:t>
        <w:br/>
        <w:t>Herausgabe von Band 8 wurde dem Unterzeichneten nur durch die stetige</w:t>
        <w:br/>
        <w:t>Mitwirkung des Goethe- und Schiller-Archivs, zumal seines Direktors Su-</w:t>
        <w:br/>
      </w:r>
      <w:r>
        <w:rPr>
          <w:color w:val="000000"/>
          <w:spacing w:val="-1"/>
          <w:sz w:val="16"/>
          <w:szCs w:val="16"/>
          <w:lang w:val="de-DE"/>
        </w:rPr>
        <w:t>phan und Rudolf Steiners, welcher in dankenswerter Weise die &lt;Lesearten&gt;</w:t>
        <w:br/>
      </w:r>
      <w:r>
        <w:rPr>
          <w:color w:val="000000"/>
          <w:spacing w:val="3"/>
          <w:sz w:val="16"/>
          <w:szCs w:val="16"/>
          <w:lang w:val="de-DE"/>
        </w:rPr>
        <w:t>besorgte und auch sonst mit Rat und Tat half, ermöglicht.»</w:t>
      </w:r>
    </w:p>
    <w:p>
      <w:pPr>
        <w:pStyle w:val="Normal"/>
        <w:shd w:fill="FFFFFF" w:val="clear"/>
        <w:spacing w:lineRule="exact" w:line="187"/>
        <w:ind w:start="446" w:end="5" w:firstLine="226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>Es dürfte also berechtigt sein, Rudolf Steiner zumindest als Mitherausge-</w:t>
        <w:br/>
      </w:r>
      <w:r>
        <w:rPr>
          <w:color w:val="000000"/>
          <w:spacing w:val="2"/>
          <w:sz w:val="16"/>
          <w:szCs w:val="16"/>
          <w:lang w:val="de-DE"/>
        </w:rPr>
        <w:t>ber des 8. Bandes zu betrachten.</w:t>
      </w:r>
    </w:p>
    <w:p>
      <w:pPr>
        <w:pStyle w:val="Normal"/>
        <w:shd w:fill="FFFFFF" w:val="clear"/>
        <w:spacing w:lineRule="exact" w:line="187"/>
        <w:ind w:start="446" w:firstLine="226"/>
        <w:jc w:val="both"/>
        <w:rPr/>
      </w:pPr>
      <w:r>
        <w:rPr>
          <w:color w:val="000000"/>
          <w:sz w:val="16"/>
          <w:szCs w:val="16"/>
          <w:lang w:val="de-DE"/>
        </w:rPr>
        <w:t xml:space="preserve">Im Zusammenhang mit dem </w:t>
      </w:r>
      <w:r>
        <w:rPr>
          <w:color w:val="000000"/>
          <w:sz w:val="16"/>
          <w:szCs w:val="16"/>
          <w:lang w:val="en-US"/>
        </w:rPr>
        <w:t xml:space="preserve">IX. </w:t>
      </w:r>
      <w:r>
        <w:rPr>
          <w:color w:val="000000"/>
          <w:sz w:val="16"/>
          <w:szCs w:val="16"/>
          <w:lang w:val="de-DE"/>
        </w:rPr>
        <w:t>Kapitel in Rudolf Steiners «Mein Le-</w:t>
        <w:br/>
      </w:r>
      <w:r>
        <w:rPr>
          <w:color w:val="000000"/>
          <w:spacing w:val="-1"/>
          <w:sz w:val="16"/>
          <w:szCs w:val="16"/>
          <w:lang w:val="de-DE"/>
        </w:rPr>
        <w:t>bensgang» (1923-25), GA 28, geben wir im folgenden ein Schema, aus dem</w:t>
        <w:br/>
      </w:r>
      <w:r>
        <w:rPr>
          <w:color w:val="000000"/>
          <w:spacing w:val="-2"/>
          <w:sz w:val="16"/>
          <w:szCs w:val="16"/>
          <w:lang w:val="de-DE"/>
        </w:rPr>
        <w:t>ersichtlich werden kann, wie die beiden Ausgaben von Goethes Naturwissen-</w:t>
        <w:br/>
      </w:r>
      <w:r>
        <w:rPr>
          <w:color w:val="000000"/>
          <w:spacing w:val="-1"/>
          <w:sz w:val="16"/>
          <w:szCs w:val="16"/>
          <w:lang w:val="de-DE"/>
        </w:rPr>
        <w:t>schaftlichen Schriften, die Rudolf Steiner besorgte (in Kürschners «Deutsche</w:t>
        <w:br/>
      </w:r>
      <w:r>
        <w:rPr>
          <w:color w:val="000000"/>
          <w:spacing w:val="1"/>
          <w:sz w:val="16"/>
          <w:szCs w:val="16"/>
          <w:lang w:val="de-DE"/>
        </w:rPr>
        <w:t>National-Literatur» und in der Weimarer Sophien-Ausgabe), zeitlich inein-</w:t>
      </w:r>
    </w:p>
    <w:p>
      <w:pPr>
        <w:sectPr>
          <w:type w:val="nextPage"/>
          <w:pgSz w:w="8391" w:h="11906"/>
          <w:pgMar w:left="1589" w:right="14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" w:hanging="0"/>
        <w:jc w:val="center"/>
        <w:rPr>
          <w:color w:val="000000"/>
          <w:spacing w:val="10"/>
          <w:sz w:val="16"/>
          <w:szCs w:val="16"/>
          <w:lang w:val="de-DE"/>
        </w:rPr>
      </w:pPr>
      <w:r>
        <w:rPr>
          <w:color w:val="000000"/>
          <w:spacing w:val="10"/>
          <w:sz w:val="16"/>
          <w:szCs w:val="16"/>
          <w:lang w:val="de-DE"/>
        </w:rPr>
        <w:t>641</w:t>
      </w:r>
    </w:p>
    <w:p>
      <w:pPr>
        <w:pStyle w:val="Normal"/>
        <w:shd w:fill="FFFFFF" w:val="clear"/>
        <w:spacing w:lineRule="exact" w:line="192"/>
        <w:ind w:start="418" w:end="19" w:hanging="0"/>
        <w:jc w:val="both"/>
        <w:rPr/>
      </w:pPr>
      <w:r>
        <w:rPr>
          <w:color w:val="000000"/>
          <w:spacing w:val="-2"/>
          <w:w w:val="101"/>
          <w:sz w:val="16"/>
          <w:szCs w:val="16"/>
          <w:lang w:val="de-DE"/>
        </w:rPr>
        <w:t>andergehen. Es dürfte sich aus diesen Daten auch eine erwünschte Ergänzung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zum «Lebensgang» ergeben. (Siehe auch die Hinweise zu S. 20, Nr. 1-3.)</w:t>
      </w:r>
    </w:p>
    <w:p>
      <w:pPr>
        <w:pStyle w:val="Normal"/>
        <w:shd w:fill="FFFFFF" w:val="clear"/>
        <w:spacing w:lineRule="exact" w:line="187" w:before="125" w:after="0"/>
        <w:ind w:start="413" w:end="19" w:firstLine="235"/>
        <w:jc w:val="both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>In Kürschners «Deutscher National-Literatur» (zuerst erschienen im</w:t>
        <w:br/>
      </w:r>
      <w:r>
        <w:rPr>
          <w:color w:val="000000"/>
          <w:w w:val="101"/>
          <w:sz w:val="16"/>
          <w:szCs w:val="16"/>
          <w:lang w:val="de-DE"/>
        </w:rPr>
        <w:t xml:space="preserve">Verlag W. Spemann, Berlin und Stuttgart: Band </w:t>
      </w:r>
      <w:r>
        <w:rPr>
          <w:color w:val="000000"/>
          <w:w w:val="101"/>
          <w:sz w:val="16"/>
          <w:szCs w:val="16"/>
          <w:lang w:val="en-US"/>
        </w:rPr>
        <w:t>XXXIII, XXXIV, XXXV,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XXXVI/1 und XXXVI/2):</w:t>
      </w:r>
    </w:p>
    <w:p>
      <w:pPr>
        <w:pStyle w:val="Normal"/>
        <w:shd w:fill="FFFFFF" w:val="clear"/>
        <w:spacing w:lineRule="exact" w:line="192" w:before="43" w:after="0"/>
        <w:ind w:start="427" w:hanging="0"/>
        <w:rPr/>
      </w:pPr>
      <w:r>
        <w:rPr>
          <w:color w:val="000000"/>
          <w:spacing w:val="-2"/>
          <w:w w:val="101"/>
          <w:sz w:val="16"/>
          <w:szCs w:val="16"/>
          <w:lang w:val="de-DE"/>
        </w:rPr>
        <w:t xml:space="preserve">1883    </w:t>
      </w:r>
      <w:r>
        <w:rPr>
          <w:color w:val="000000"/>
          <w:spacing w:val="-2"/>
          <w:w w:val="101"/>
          <w:sz w:val="16"/>
          <w:szCs w:val="16"/>
          <w:lang w:val="en-US"/>
        </w:rPr>
        <w:t xml:space="preserve">I. </w:t>
      </w:r>
      <w:r>
        <w:rPr>
          <w:color w:val="000000"/>
          <w:spacing w:val="-2"/>
          <w:w w:val="101"/>
          <w:sz w:val="16"/>
          <w:szCs w:val="16"/>
          <w:lang w:val="de-DE"/>
        </w:rPr>
        <w:t>Band</w:t>
      </w:r>
    </w:p>
    <w:p>
      <w:pPr>
        <w:pStyle w:val="Normal"/>
        <w:shd w:fill="FFFFFF" w:val="clear"/>
        <w:tabs>
          <w:tab w:val="clear" w:pos="720"/>
          <w:tab w:val="left" w:pos="874" w:leader="none"/>
        </w:tabs>
        <w:spacing w:lineRule="exact" w:line="192"/>
        <w:ind w:start="874" w:hanging="446"/>
        <w:rPr/>
      </w:pPr>
      <w:r>
        <w:rPr>
          <w:color w:val="000000"/>
          <w:spacing w:val="-10"/>
          <w:w w:val="101"/>
          <w:sz w:val="16"/>
          <w:szCs w:val="16"/>
          <w:lang w:val="de-DE"/>
        </w:rPr>
        <w:t>1886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"/>
          <w:w w:val="101"/>
          <w:sz w:val="16"/>
          <w:szCs w:val="16"/>
          <w:lang w:val="de-DE"/>
        </w:rPr>
        <w:t>«Grundlinien einer Erkenntnistheorie der Goetheschen Weltanschau-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ung mit besonderer Rücksicht auf Schiller»</w:t>
      </w:r>
    </w:p>
    <w:p>
      <w:pPr>
        <w:pStyle w:val="Normal"/>
        <w:shd w:fill="FFFFFF" w:val="clear"/>
        <w:spacing w:lineRule="exact" w:line="192"/>
        <w:ind w:start="878" w:hanging="0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>Zugleich eine Zugabe zu Goethes «Naturwissenschaftlichen Schrif-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ten» in Kürschners «Deutscher National-Literatur»</w:t>
      </w:r>
    </w:p>
    <w:p>
      <w:pPr>
        <w:pStyle w:val="Normal"/>
        <w:shd w:fill="FFFFFF" w:val="clear"/>
        <w:tabs>
          <w:tab w:val="clear" w:pos="720"/>
          <w:tab w:val="left" w:pos="874" w:leader="none"/>
        </w:tabs>
        <w:spacing w:lineRule="exact" w:line="192"/>
        <w:ind w:start="427" w:hanging="0"/>
        <w:rPr/>
      </w:pPr>
      <w:r>
        <w:rPr>
          <w:color w:val="000000"/>
          <w:spacing w:val="-9"/>
          <w:w w:val="101"/>
          <w:sz w:val="16"/>
          <w:szCs w:val="16"/>
          <w:lang w:val="de-DE"/>
        </w:rPr>
        <w:t>1887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w w:val="101"/>
          <w:sz w:val="16"/>
          <w:szCs w:val="16"/>
          <w:lang w:val="en-US"/>
        </w:rPr>
        <w:t xml:space="preserve">II. </w:t>
      </w:r>
      <w:r>
        <w:rPr>
          <w:color w:val="000000"/>
          <w:spacing w:val="3"/>
          <w:w w:val="101"/>
          <w:sz w:val="16"/>
          <w:szCs w:val="16"/>
          <w:lang w:val="de-DE"/>
        </w:rPr>
        <w:t xml:space="preserve">Band / 1890 </w:t>
      </w:r>
      <w:r>
        <w:rPr>
          <w:color w:val="000000"/>
          <w:spacing w:val="3"/>
          <w:w w:val="101"/>
          <w:sz w:val="16"/>
          <w:szCs w:val="16"/>
          <w:lang w:val="en-US"/>
        </w:rPr>
        <w:t xml:space="preserve">III. </w:t>
      </w:r>
      <w:r>
        <w:rPr>
          <w:color w:val="000000"/>
          <w:spacing w:val="3"/>
          <w:w w:val="101"/>
          <w:sz w:val="16"/>
          <w:szCs w:val="16"/>
          <w:lang w:val="de-DE"/>
        </w:rPr>
        <w:t>Band</w:t>
      </w:r>
    </w:p>
    <w:p>
      <w:pPr>
        <w:pStyle w:val="Normal"/>
        <w:shd w:fill="FFFFFF" w:val="clear"/>
        <w:spacing w:lineRule="exact" w:line="192"/>
        <w:ind w:start="422" w:hanging="0"/>
        <w:rPr/>
      </w:pPr>
      <w:r>
        <w:rPr>
          <w:color w:val="000000"/>
          <w:spacing w:val="2"/>
          <w:w w:val="101"/>
          <w:sz w:val="16"/>
          <w:szCs w:val="16"/>
          <w:lang w:val="de-DE"/>
        </w:rPr>
        <w:t xml:space="preserve">1897   </w:t>
      </w:r>
      <w:r>
        <w:rPr>
          <w:color w:val="000000"/>
          <w:spacing w:val="2"/>
          <w:w w:val="101"/>
          <w:sz w:val="16"/>
          <w:szCs w:val="16"/>
          <w:lang w:val="en-US"/>
        </w:rPr>
        <w:t xml:space="preserve">IV. </w:t>
      </w:r>
      <w:r>
        <w:rPr>
          <w:color w:val="000000"/>
          <w:spacing w:val="2"/>
          <w:w w:val="101"/>
          <w:sz w:val="16"/>
          <w:szCs w:val="16"/>
          <w:lang w:val="de-DE"/>
        </w:rPr>
        <w:t xml:space="preserve">Band, 1. Abt. / 1897 </w:t>
      </w:r>
      <w:r>
        <w:rPr>
          <w:color w:val="000000"/>
          <w:spacing w:val="2"/>
          <w:w w:val="101"/>
          <w:sz w:val="16"/>
          <w:szCs w:val="16"/>
          <w:lang w:val="en-US"/>
        </w:rPr>
        <w:t xml:space="preserve">IV. </w:t>
      </w:r>
      <w:r>
        <w:rPr>
          <w:color w:val="000000"/>
          <w:spacing w:val="2"/>
          <w:w w:val="101"/>
          <w:sz w:val="16"/>
          <w:szCs w:val="16"/>
          <w:lang w:val="de-DE"/>
        </w:rPr>
        <w:t>Band, 2. Abt.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 xml:space="preserve">In der Weimarer Sophien-Ausgabe, </w:t>
      </w:r>
      <w:r>
        <w:rPr>
          <w:color w:val="000000"/>
          <w:spacing w:val="1"/>
          <w:w w:val="101"/>
          <w:sz w:val="16"/>
          <w:szCs w:val="16"/>
          <w:lang w:val="en-US"/>
        </w:rPr>
        <w:t xml:space="preserve">II. </w:t>
      </w:r>
      <w:r>
        <w:rPr>
          <w:color w:val="000000"/>
          <w:spacing w:val="1"/>
          <w:w w:val="101"/>
          <w:sz w:val="16"/>
          <w:szCs w:val="16"/>
          <w:lang w:val="de-DE"/>
        </w:rPr>
        <w:t>Abteilung:</w:t>
        <w:br/>
      </w:r>
      <w:r>
        <w:rPr>
          <w:color w:val="000000"/>
          <w:w w:val="101"/>
          <w:sz w:val="16"/>
          <w:szCs w:val="16"/>
          <w:lang w:val="de-DE"/>
        </w:rPr>
        <w:t xml:space="preserve">1891    </w:t>
      </w:r>
      <w:r>
        <w:rPr>
          <w:color w:val="000000"/>
          <w:w w:val="101"/>
          <w:sz w:val="16"/>
          <w:szCs w:val="16"/>
          <w:lang w:val="en-US"/>
        </w:rPr>
        <w:t xml:space="preserve">VI. </w:t>
      </w:r>
      <w:r>
        <w:rPr>
          <w:color w:val="000000"/>
          <w:w w:val="101"/>
          <w:sz w:val="16"/>
          <w:szCs w:val="16"/>
          <w:lang w:val="de-DE"/>
        </w:rPr>
        <w:t xml:space="preserve">Band / 1892 </w:t>
      </w:r>
      <w:r>
        <w:rPr>
          <w:color w:val="000000"/>
          <w:w w:val="101"/>
          <w:sz w:val="16"/>
          <w:szCs w:val="16"/>
          <w:lang w:val="en-US"/>
        </w:rPr>
        <w:t xml:space="preserve">VII. </w:t>
      </w:r>
      <w:r>
        <w:rPr>
          <w:color w:val="000000"/>
          <w:w w:val="101"/>
          <w:sz w:val="16"/>
          <w:szCs w:val="16"/>
          <w:lang w:val="de-DE"/>
        </w:rPr>
        <w:t xml:space="preserve">Band / 1892 </w:t>
      </w:r>
      <w:r>
        <w:rPr>
          <w:color w:val="000000"/>
          <w:w w:val="101"/>
          <w:sz w:val="16"/>
          <w:szCs w:val="16"/>
          <w:lang w:val="en-US"/>
        </w:rPr>
        <w:t xml:space="preserve">IX. </w:t>
      </w:r>
      <w:r>
        <w:rPr>
          <w:color w:val="000000"/>
          <w:w w:val="101"/>
          <w:sz w:val="16"/>
          <w:szCs w:val="16"/>
          <w:lang w:val="de-DE"/>
        </w:rPr>
        <w:t>Band</w:t>
        <w:br/>
        <w:t xml:space="preserve">1893    </w:t>
      </w:r>
      <w:r>
        <w:rPr>
          <w:color w:val="000000"/>
          <w:w w:val="101"/>
          <w:sz w:val="16"/>
          <w:szCs w:val="16"/>
          <w:lang w:val="en-US"/>
        </w:rPr>
        <w:t xml:space="preserve">VIII. </w:t>
      </w:r>
      <w:r>
        <w:rPr>
          <w:color w:val="000000"/>
          <w:w w:val="101"/>
          <w:sz w:val="16"/>
          <w:szCs w:val="16"/>
          <w:lang w:val="de-DE"/>
        </w:rPr>
        <w:t>Band (als Mitherausgeber)</w:t>
        <w:br/>
        <w:t xml:space="preserve">1893    </w:t>
      </w:r>
      <w:r>
        <w:rPr>
          <w:color w:val="000000"/>
          <w:w w:val="101"/>
          <w:sz w:val="16"/>
          <w:szCs w:val="16"/>
          <w:lang w:val="en-US"/>
        </w:rPr>
        <w:t xml:space="preserve">XI. </w:t>
      </w:r>
      <w:r>
        <w:rPr>
          <w:color w:val="000000"/>
          <w:w w:val="101"/>
          <w:sz w:val="16"/>
          <w:szCs w:val="16"/>
          <w:lang w:val="de-DE"/>
        </w:rPr>
        <w:t xml:space="preserve">Band / 1894 </w:t>
      </w:r>
      <w:r>
        <w:rPr>
          <w:color w:val="000000"/>
          <w:w w:val="101"/>
          <w:sz w:val="16"/>
          <w:szCs w:val="16"/>
          <w:lang w:val="en-US"/>
        </w:rPr>
        <w:t xml:space="preserve">X. </w:t>
      </w:r>
      <w:r>
        <w:rPr>
          <w:color w:val="000000"/>
          <w:w w:val="101"/>
          <w:sz w:val="16"/>
          <w:szCs w:val="16"/>
          <w:lang w:val="de-DE"/>
        </w:rPr>
        <w:t xml:space="preserve">Band / 1896 </w:t>
      </w:r>
      <w:r>
        <w:rPr>
          <w:color w:val="000000"/>
          <w:w w:val="101"/>
          <w:sz w:val="16"/>
          <w:szCs w:val="16"/>
          <w:lang w:val="en-US"/>
        </w:rPr>
        <w:t xml:space="preserve">XII. </w:t>
      </w:r>
      <w:r>
        <w:rPr>
          <w:color w:val="000000"/>
          <w:w w:val="101"/>
          <w:sz w:val="16"/>
          <w:szCs w:val="16"/>
          <w:lang w:val="de-DE"/>
        </w:rPr>
        <w:t>Band.</w:t>
      </w:r>
    </w:p>
    <w:p>
      <w:pPr>
        <w:pStyle w:val="Normal"/>
        <w:shd w:fill="FFFFFF" w:val="clear"/>
        <w:spacing w:before="178" w:after="0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 xml:space="preserve">513     </w:t>
      </w: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die Besprechung: </w:t>
      </w:r>
      <w:r>
        <w:rPr>
          <w:color w:val="000000"/>
          <w:spacing w:val="-1"/>
          <w:w w:val="101"/>
          <w:sz w:val="16"/>
          <w:szCs w:val="16"/>
          <w:lang w:val="de-DE"/>
        </w:rPr>
        <w:t>Siehe Hinweis zu S. 325.</w:t>
      </w:r>
    </w:p>
    <w:p>
      <w:pPr>
        <w:pStyle w:val="Normal"/>
        <w:shd w:fill="FFFFFF" w:val="clear"/>
        <w:spacing w:lineRule="exact" w:line="187" w:before="173" w:after="0"/>
        <w:ind w:start="422" w:end="10" w:hanging="422"/>
        <w:jc w:val="both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 xml:space="preserve">515 </w:t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Vulkanisten und Neptunisten: </w:t>
      </w:r>
      <w:r>
        <w:rPr>
          <w:color w:val="000000"/>
          <w:spacing w:val="1"/>
          <w:w w:val="101"/>
          <w:sz w:val="16"/>
          <w:szCs w:val="16"/>
          <w:lang w:val="de-DE"/>
        </w:rPr>
        <w:t>Zu diesen beiden Gruppen von Naturphiloso-</w:t>
        <w:br/>
      </w:r>
      <w:r>
        <w:rPr>
          <w:color w:val="000000"/>
          <w:spacing w:val="-4"/>
          <w:w w:val="101"/>
          <w:sz w:val="16"/>
          <w:szCs w:val="16"/>
          <w:lang w:val="de-DE"/>
        </w:rPr>
        <w:t>phen vgl. z. B.: «Wilhelm Meisters Wanderjahre», 2. Buch, 9. Kap. in: «Johann</w:t>
        <w:br/>
      </w:r>
      <w:r>
        <w:rPr>
          <w:color w:val="000000"/>
          <w:w w:val="101"/>
          <w:sz w:val="16"/>
          <w:szCs w:val="16"/>
          <w:lang w:val="de-DE"/>
        </w:rPr>
        <w:t>Wolfgang Goethe. Werke. Hamburger Ausgabe», (DTV), 14 Bände, Mün-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chen 1982, Bd. 8, S. 260f. und Kommentar S. 631 ff., sowie «Faust», 2. Teil,</w:t>
        <w:br/>
      </w:r>
      <w:r>
        <w:rPr>
          <w:color w:val="000000"/>
          <w:spacing w:val="-3"/>
          <w:w w:val="101"/>
          <w:sz w:val="16"/>
          <w:szCs w:val="16"/>
          <w:lang w:val="de-DE"/>
        </w:rPr>
        <w:t>2. Akt: «Klassische Walpurgisnacht», ebenda, Bd. 3, S. 238 f. und Kommentar</w:t>
        <w:br/>
      </w:r>
      <w:r>
        <w:rPr>
          <w:color w:val="000000"/>
          <w:spacing w:val="-6"/>
          <w:w w:val="101"/>
          <w:sz w:val="16"/>
          <w:szCs w:val="16"/>
          <w:lang w:val="de-DE"/>
        </w:rPr>
        <w:t>S. 575 ff.</w:t>
      </w:r>
    </w:p>
    <w:p>
      <w:pPr>
        <w:pStyle w:val="Normal"/>
        <w:shd w:fill="FFFFFF" w:val="clear"/>
        <w:spacing w:before="182" w:after="0"/>
        <w:ind w:start="5" w:hanging="0"/>
        <w:rPr/>
      </w:pPr>
      <w:r>
        <w:rPr>
          <w:color w:val="000000"/>
          <w:w w:val="101"/>
          <w:sz w:val="16"/>
          <w:szCs w:val="16"/>
          <w:lang w:val="de-DE"/>
        </w:rPr>
        <w:t xml:space="preserve">524     </w:t>
      </w:r>
      <w:r>
        <w:rPr>
          <w:i/>
          <w:iCs/>
          <w:color w:val="000000"/>
          <w:w w:val="101"/>
          <w:sz w:val="16"/>
          <w:szCs w:val="16"/>
          <w:lang w:val="de-DE"/>
        </w:rPr>
        <w:t xml:space="preserve">«Kritik der reinen Vernunft»: </w:t>
      </w:r>
      <w:r>
        <w:rPr>
          <w:color w:val="000000"/>
          <w:w w:val="101"/>
          <w:sz w:val="16"/>
          <w:szCs w:val="16"/>
          <w:lang w:val="de-DE"/>
        </w:rPr>
        <w:t>Riga 1781.</w:t>
      </w:r>
    </w:p>
    <w:p>
      <w:pPr>
        <w:pStyle w:val="Normal"/>
        <w:shd w:fill="FFFFFF" w:val="clear"/>
        <w:spacing w:before="178" w:after="0"/>
        <w:ind w:start="10" w:hanging="0"/>
        <w:rPr/>
      </w:pPr>
      <w:r>
        <w:rPr>
          <w:color w:val="000000"/>
          <w:spacing w:val="-4"/>
          <w:w w:val="101"/>
          <w:sz w:val="16"/>
          <w:szCs w:val="16"/>
          <w:lang w:val="de-DE"/>
        </w:rPr>
        <w:t xml:space="preserve">526     </w:t>
      </w:r>
      <w:r>
        <w:rPr>
          <w:i/>
          <w:iCs/>
          <w:color w:val="000000"/>
          <w:spacing w:val="-4"/>
          <w:w w:val="101"/>
          <w:sz w:val="16"/>
          <w:szCs w:val="16"/>
          <w:lang w:val="de-DE"/>
        </w:rPr>
        <w:t xml:space="preserve">bedeutendsten philosophischen Schöpfungen: </w:t>
      </w:r>
      <w:r>
        <w:rPr>
          <w:color w:val="000000"/>
          <w:spacing w:val="-4"/>
          <w:w w:val="101"/>
          <w:sz w:val="16"/>
          <w:szCs w:val="16"/>
          <w:lang w:val="de-DE"/>
        </w:rPr>
        <w:t>Siehe Hinweise zu S. 295 u. 297.</w:t>
      </w:r>
    </w:p>
    <w:p>
      <w:pPr>
        <w:pStyle w:val="Normal"/>
        <w:shd w:fill="FFFFFF" w:val="clear"/>
        <w:spacing w:lineRule="exact" w:line="187" w:before="149" w:after="0"/>
        <w:ind w:start="427" w:end="10" w:hanging="0"/>
        <w:jc w:val="both"/>
        <w:rPr/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das 'Wort ausgesprochen: </w:t>
      </w:r>
      <w:r>
        <w:rPr>
          <w:color w:val="000000"/>
          <w:spacing w:val="-1"/>
          <w:w w:val="101"/>
          <w:sz w:val="16"/>
          <w:szCs w:val="16"/>
          <w:lang w:val="de-DE"/>
        </w:rPr>
        <w:t>In der betreffenden Schrift, S. 3: «Da vor einem</w:t>
        <w:br/>
      </w:r>
      <w:r>
        <w:rPr>
          <w:color w:val="000000"/>
          <w:w w:val="101"/>
          <w:sz w:val="16"/>
          <w:szCs w:val="16"/>
          <w:lang w:val="de-DE"/>
        </w:rPr>
        <w:t>Vierteljahrhundert ich selbst in Würzburg meine philosophische Lehrtätig-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keit begann, stellte ich allerdings die These auf: Vera philosophiae methodus</w:t>
        <w:br/>
      </w:r>
      <w:r>
        <w:rPr>
          <w:color w:val="000000"/>
          <w:w w:val="101"/>
          <w:sz w:val="16"/>
          <w:szCs w:val="16"/>
          <w:lang w:val="de-DE"/>
        </w:rPr>
        <w:t>nulla alia nisi scientiae naturalis est.»</w:t>
      </w:r>
    </w:p>
    <w:p>
      <w:pPr>
        <w:pStyle w:val="Normal"/>
        <w:shd w:fill="FFFFFF" w:val="clear"/>
        <w:spacing w:lineRule="exact" w:line="192" w:before="173" w:after="0"/>
        <w:ind w:start="432" w:hanging="422"/>
        <w:jc w:val="both"/>
        <w:rPr/>
      </w:pPr>
      <w:r>
        <w:rPr>
          <w:color w:val="000000"/>
          <w:spacing w:val="2"/>
          <w:w w:val="101"/>
          <w:sz w:val="16"/>
          <w:szCs w:val="16"/>
          <w:lang w:val="de-DE"/>
        </w:rPr>
        <w:t xml:space="preserve">529 </w:t>
      </w:r>
      <w:r>
        <w:rPr>
          <w:i/>
          <w:iCs/>
          <w:color w:val="000000"/>
          <w:spacing w:val="2"/>
          <w:w w:val="101"/>
          <w:sz w:val="16"/>
          <w:szCs w:val="16"/>
          <w:lang w:val="de-DE"/>
        </w:rPr>
        <w:t xml:space="preserve">angezeigten Schrift: </w:t>
      </w:r>
      <w:r>
        <w:rPr>
          <w:color w:val="000000"/>
          <w:spacing w:val="2"/>
          <w:w w:val="101"/>
          <w:sz w:val="16"/>
          <w:szCs w:val="16"/>
          <w:lang w:val="de-DE"/>
        </w:rPr>
        <w:t>«Max Stirner und Friedrich Nietzsche. Erscheinungen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des modernen Geistes und das Wesen des Menschen», Leipzig 1892.</w:t>
      </w:r>
    </w:p>
    <w:p>
      <w:pPr>
        <w:pStyle w:val="Normal"/>
        <w:shd w:fill="FFFFFF" w:val="clear"/>
        <w:spacing w:before="134" w:after="0"/>
        <w:ind w:start="432" w:hanging="0"/>
        <w:rPr/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Schellwien sagt: </w:t>
      </w:r>
      <w:r>
        <w:rPr>
          <w:color w:val="000000"/>
          <w:w w:val="101"/>
          <w:sz w:val="16"/>
          <w:szCs w:val="16"/>
          <w:lang w:val="de-DE"/>
        </w:rPr>
        <w:t>In der betreffenden Zeitschrift, 100. Band, Heft 2, S. 323.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32" w:leader="none"/>
        </w:tabs>
        <w:spacing w:lineRule="exact" w:line="322" w:before="67" w:after="0"/>
        <w:ind w:start="432" w:hanging="422"/>
        <w:rPr>
          <w:color w:val="000000"/>
          <w:spacing w:val="-10"/>
          <w:w w:val="101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1"/>
          <w:sz w:val="16"/>
          <w:szCs w:val="16"/>
          <w:lang w:val="de-DE"/>
        </w:rPr>
        <w:t xml:space="preserve">Schiller: </w:t>
      </w:r>
      <w:r>
        <w:rPr>
          <w:color w:val="000000"/>
          <w:spacing w:val="-1"/>
          <w:w w:val="101"/>
          <w:sz w:val="16"/>
          <w:szCs w:val="16"/>
          <w:lang w:val="de-DE"/>
        </w:rPr>
        <w:t>Aus dem Gedicht «Der Spaziergang».</w:t>
        <w:br/>
      </w:r>
      <w:r>
        <w:rPr>
          <w:i/>
          <w:iCs/>
          <w:color w:val="000000"/>
          <w:spacing w:val="1"/>
          <w:w w:val="101"/>
          <w:sz w:val="16"/>
          <w:szCs w:val="16"/>
          <w:lang w:val="de-DE"/>
        </w:rPr>
        <w:t xml:space="preserve">Goethe: </w:t>
      </w:r>
      <w:r>
        <w:rPr>
          <w:color w:val="000000"/>
          <w:spacing w:val="1"/>
          <w:w w:val="101"/>
          <w:sz w:val="16"/>
          <w:szCs w:val="16"/>
          <w:lang w:val="de-DE"/>
        </w:rPr>
        <w:t>Aus dem Gedicht «Eins und Alles».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32" w:leader="none"/>
        </w:tabs>
        <w:spacing w:before="125" w:after="0"/>
        <w:ind w:start="10" w:hanging="0"/>
        <w:rPr>
          <w:color w:val="000000"/>
          <w:spacing w:val="-9"/>
          <w:w w:val="101"/>
          <w:sz w:val="16"/>
          <w:szCs w:val="16"/>
          <w:lang w:val="de-DE"/>
        </w:rPr>
      </w:pPr>
      <w:r>
        <w:rPr>
          <w:i/>
          <w:iCs/>
          <w:color w:val="000000"/>
          <w:w w:val="101"/>
          <w:sz w:val="16"/>
          <w:szCs w:val="16"/>
          <w:lang w:val="de-DE"/>
        </w:rPr>
        <w:t xml:space="preserve">Lessing: </w:t>
      </w:r>
      <w:r>
        <w:rPr>
          <w:color w:val="000000"/>
          <w:w w:val="101"/>
          <w:sz w:val="16"/>
          <w:szCs w:val="16"/>
          <w:lang w:val="de-DE"/>
        </w:rPr>
        <w:t>«Hamburgische Dramaturgie», 1767.</w:t>
      </w:r>
    </w:p>
    <w:p>
      <w:pPr>
        <w:sectPr>
          <w:type w:val="nextPage"/>
          <w:pgSz w:w="8391" w:h="11906"/>
          <w:pgMar w:left="1318" w:right="17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end="38" w:hanging="0"/>
        <w:jc w:val="center"/>
        <w:rPr>
          <w:color w:val="000000"/>
          <w:spacing w:val="14"/>
          <w:w w:val="101"/>
          <w:sz w:val="16"/>
          <w:szCs w:val="16"/>
          <w:lang w:val="de-DE"/>
        </w:rPr>
      </w:pPr>
      <w:r>
        <w:rPr>
          <w:color w:val="000000"/>
          <w:spacing w:val="14"/>
          <w:w w:val="101"/>
          <w:sz w:val="16"/>
          <w:szCs w:val="16"/>
          <w:lang w:val="de-DE"/>
        </w:rPr>
        <w:t>642</w:t>
      </w:r>
    </w:p>
    <w:p>
      <w:pPr>
        <w:pStyle w:val="Normal"/>
        <w:shd w:fill="FFFFFF" w:val="clear"/>
        <w:spacing w:lineRule="exact" w:line="187"/>
        <w:ind w:start="418" w:end="24" w:hanging="418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539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Poetik des Aristoteles: </w:t>
      </w:r>
      <w:r>
        <w:rPr>
          <w:color w:val="000000"/>
          <w:spacing w:val="3"/>
          <w:sz w:val="16"/>
          <w:szCs w:val="16"/>
          <w:lang w:val="de-DE"/>
        </w:rPr>
        <w:t>«Peri Poietikes» («Von der Dichtkunst»). (Zu</w:t>
        <w:br/>
      </w:r>
      <w:r>
        <w:rPr>
          <w:color w:val="000000"/>
          <w:spacing w:val="1"/>
          <w:sz w:val="16"/>
          <w:szCs w:val="16"/>
          <w:lang w:val="de-DE"/>
        </w:rPr>
        <w:t>finden unter Titeln wie «(Die) Poetik» oder «(Über die / Von der) Dicht-</w:t>
        <w:br/>
      </w:r>
      <w:r>
        <w:rPr>
          <w:color w:val="000000"/>
          <w:spacing w:val="-1"/>
          <w:sz w:val="16"/>
          <w:szCs w:val="16"/>
          <w:lang w:val="de-DE"/>
        </w:rPr>
        <w:t>kunst»).</w:t>
      </w:r>
    </w:p>
    <w:p>
      <w:pPr>
        <w:pStyle w:val="Normal"/>
        <w:shd w:fill="FFFFFF" w:val="clear"/>
        <w:spacing w:before="144" w:after="0"/>
        <w:ind w:start="5" w:hanging="0"/>
        <w:rPr/>
      </w:pPr>
      <w:r>
        <w:rPr>
          <w:color w:val="000000"/>
          <w:sz w:val="16"/>
          <w:szCs w:val="16"/>
          <w:lang w:val="de-DE"/>
        </w:rPr>
        <w:t xml:space="preserve">542     </w:t>
      </w:r>
      <w:r>
        <w:rPr>
          <w:i/>
          <w:iCs/>
          <w:color w:val="000000"/>
          <w:sz w:val="16"/>
          <w:szCs w:val="16"/>
          <w:lang w:val="de-DE"/>
        </w:rPr>
        <w:t xml:space="preserve">Vischers Ästhetik: </w:t>
      </w:r>
      <w:r>
        <w:rPr>
          <w:color w:val="000000"/>
          <w:sz w:val="16"/>
          <w:szCs w:val="16"/>
          <w:lang w:val="de-DE"/>
        </w:rPr>
        <w:t>Siehe Hinweis zu S. 34.</w:t>
      </w:r>
    </w:p>
    <w:p>
      <w:pPr>
        <w:pStyle w:val="Normal"/>
        <w:shd w:fill="FFFFFF" w:val="clear"/>
        <w:spacing w:lineRule="exact" w:line="187" w:before="149" w:after="0"/>
        <w:ind w:start="427" w:end="19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betr. einen Ausspruch: </w:t>
      </w:r>
      <w:r>
        <w:rPr>
          <w:color w:val="000000"/>
          <w:spacing w:val="1"/>
          <w:sz w:val="16"/>
          <w:szCs w:val="16"/>
          <w:lang w:val="de-DE"/>
        </w:rPr>
        <w:t>In: «Magazin für Literatur», 66. Jg., 1897, Nr. 31,</w:t>
        <w:br/>
        <w:t>Chronik, Spalte 940.</w:t>
      </w:r>
    </w:p>
    <w:p>
      <w:pPr>
        <w:pStyle w:val="Normal"/>
        <w:shd w:fill="FFFFFF" w:val="clear"/>
        <w:spacing w:lineRule="exact" w:line="187" w:before="144" w:after="0"/>
        <w:ind w:start="422" w:end="14" w:hanging="418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545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einer der bedeutendsten Chemiker: </w:t>
      </w:r>
      <w:r>
        <w:rPr>
          <w:color w:val="000000"/>
          <w:spacing w:val="1"/>
          <w:sz w:val="16"/>
          <w:szCs w:val="16"/>
          <w:lang w:val="de-DE"/>
        </w:rPr>
        <w:t>Werke Viktor Meyers: «Ergebnisse und</w:t>
        <w:br/>
      </w:r>
      <w:r>
        <w:rPr>
          <w:color w:val="000000"/>
          <w:sz w:val="16"/>
          <w:szCs w:val="16"/>
          <w:lang w:val="de-DE"/>
        </w:rPr>
        <w:t>Ziele der stereochemischen Forschung», 1890. - «Tabellen zur qualitativen</w:t>
        <w:br/>
      </w:r>
      <w:r>
        <w:rPr>
          <w:color w:val="000000"/>
          <w:spacing w:val="2"/>
          <w:sz w:val="16"/>
          <w:szCs w:val="16"/>
          <w:lang w:val="de-DE"/>
        </w:rPr>
        <w:t>Analyse», 1884. - «Lehrbuch der organischen Chemie», 1891-96.</w:t>
      </w:r>
    </w:p>
    <w:p>
      <w:pPr>
        <w:pStyle w:val="Normal"/>
        <w:shd w:fill="FFFFFF" w:val="clear"/>
        <w:spacing w:lineRule="exact" w:line="187" w:before="144" w:after="0"/>
        <w:ind w:start="422" w:end="14" w:hanging="418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549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Arbeiten: </w:t>
      </w:r>
      <w:r>
        <w:rPr>
          <w:color w:val="000000"/>
          <w:spacing w:val="1"/>
          <w:sz w:val="16"/>
          <w:szCs w:val="16"/>
          <w:lang w:val="de-DE"/>
        </w:rPr>
        <w:t>Heidenhain schrieb u. a.: «Mechanische Leistung, Wärmeentwick-</w:t>
        <w:br/>
      </w:r>
      <w:r>
        <w:rPr>
          <w:color w:val="000000"/>
          <w:sz w:val="16"/>
          <w:szCs w:val="16"/>
          <w:lang w:val="de-DE"/>
        </w:rPr>
        <w:t>lung und Stoffumsatz bei der Muskeltätigkeit», 1864. - «Physiologie der</w:t>
        <w:br/>
      </w:r>
      <w:r>
        <w:rPr>
          <w:color w:val="000000"/>
          <w:spacing w:val="1"/>
          <w:sz w:val="16"/>
          <w:szCs w:val="16"/>
          <w:lang w:val="de-DE"/>
        </w:rPr>
        <w:t>Absonderungsvorgänge» (in Hermanns «Handbuch der Physiologie», Band</w:t>
        <w:br/>
        <w:t>5, 1880). - Herausgeber von: «Studien des Physiologischen Instituts zu</w:t>
        <w:br/>
      </w:r>
      <w:r>
        <w:rPr>
          <w:color w:val="000000"/>
          <w:spacing w:val="2"/>
          <w:sz w:val="16"/>
          <w:szCs w:val="16"/>
          <w:lang w:val="de-DE"/>
        </w:rPr>
        <w:t>Breslau», 4 Bände, 1861-68.</w:t>
      </w:r>
    </w:p>
    <w:p>
      <w:pPr>
        <w:pStyle w:val="Normal"/>
        <w:shd w:fill="FFFFFF" w:val="clear"/>
        <w:spacing w:lineRule="exact" w:line="187" w:before="149" w:after="0"/>
        <w:ind w:start="432" w:end="10" w:hanging="422"/>
        <w:jc w:val="both"/>
        <w:rPr/>
      </w:pPr>
      <w:r>
        <w:rPr>
          <w:color w:val="000000"/>
          <w:sz w:val="16"/>
          <w:szCs w:val="16"/>
          <w:lang w:val="de-DE"/>
        </w:rPr>
        <w:t xml:space="preserve">552 </w:t>
      </w:r>
      <w:r>
        <w:rPr>
          <w:i/>
          <w:iCs/>
          <w:color w:val="000000"/>
          <w:sz w:val="16"/>
          <w:szCs w:val="16"/>
          <w:lang w:val="de-DE"/>
        </w:rPr>
        <w:t xml:space="preserve">In seinen populären Schriften: </w:t>
      </w:r>
      <w:r>
        <w:rPr>
          <w:color w:val="000000"/>
          <w:sz w:val="16"/>
          <w:szCs w:val="16"/>
          <w:lang w:val="de-DE"/>
        </w:rPr>
        <w:t>Ferdinand Cohn: «Die Pflanze», Vorträge aus</w:t>
        <w:br/>
      </w:r>
      <w:r>
        <w:rPr>
          <w:color w:val="000000"/>
          <w:spacing w:val="1"/>
          <w:sz w:val="16"/>
          <w:szCs w:val="16"/>
          <w:lang w:val="de-DE"/>
        </w:rPr>
        <w:t>dem Gebiete der Botanik, Breslau 1882 f. - «Goethe als Botaniker», in</w:t>
        <w:br/>
        <w:t>«Deutsche Rundschau» 1881, Band 28, S. 26-56; später als Nr. 2 von der</w:t>
        <w:br/>
      </w:r>
      <w:r>
        <w:rPr>
          <w:color w:val="000000"/>
          <w:sz w:val="16"/>
          <w:szCs w:val="16"/>
          <w:lang w:val="de-DE"/>
        </w:rPr>
        <w:t>Sammlung «Die Pflanze».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spacing w:lineRule="exact" w:line="187" w:before="144" w:after="0"/>
        <w:ind w:start="427" w:hanging="418"/>
        <w:rPr/>
      </w:pPr>
      <w:r>
        <w:rPr>
          <w:color w:val="000000"/>
          <w:spacing w:val="-9"/>
          <w:sz w:val="16"/>
          <w:szCs w:val="16"/>
          <w:lang w:val="de-DE"/>
        </w:rPr>
        <w:t>554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Dreyfus-Angelegenheit: </w:t>
      </w:r>
      <w:r>
        <w:rPr>
          <w:color w:val="000000"/>
          <w:spacing w:val="2"/>
          <w:sz w:val="16"/>
          <w:szCs w:val="16"/>
          <w:lang w:val="de-DE"/>
        </w:rPr>
        <w:t>Affäre um den 1894 zu Unrecht wegen Spionage</w:t>
        <w:br/>
      </w:r>
      <w:r>
        <w:rPr>
          <w:color w:val="000000"/>
          <w:spacing w:val="-1"/>
          <w:sz w:val="16"/>
          <w:szCs w:val="16"/>
          <w:lang w:val="de-DE"/>
        </w:rPr>
        <w:t>verurteilten französischen Offizier Alfred Dreyfus, die 1898 durch das muti-</w:t>
        <w:br/>
      </w:r>
      <w:r>
        <w:rPr>
          <w:color w:val="000000"/>
          <w:spacing w:val="-2"/>
          <w:sz w:val="16"/>
          <w:szCs w:val="16"/>
          <w:lang w:val="de-DE"/>
        </w:rPr>
        <w:t>ge Engagement Emile Zolas ausgelöst wurde und eine Welle übler Ausschrei-</w:t>
        <w:br/>
      </w:r>
      <w:r>
        <w:rPr>
          <w:color w:val="000000"/>
          <w:spacing w:val="-1"/>
          <w:sz w:val="16"/>
          <w:szCs w:val="16"/>
          <w:lang w:val="de-DE"/>
        </w:rPr>
        <w:t>tungen des Klerikalismus, Nationalismus und Antisemitismus nach sich zog.</w:t>
        <w:br/>
      </w:r>
      <w:r>
        <w:rPr>
          <w:color w:val="000000"/>
          <w:spacing w:val="5"/>
          <w:sz w:val="16"/>
          <w:szCs w:val="16"/>
          <w:lang w:val="de-DE"/>
        </w:rPr>
        <w:t>Rudolf Steiner setzte sich damals auf Zolas Seite in vielen Artikeln für</w:t>
        <w:br/>
      </w:r>
      <w:r>
        <w:rPr>
          <w:color w:val="000000"/>
          <w:spacing w:val="2"/>
          <w:sz w:val="16"/>
          <w:szCs w:val="16"/>
          <w:lang w:val="de-DE"/>
        </w:rPr>
        <w:t>Dreyfus ein (Vgl.: «Gesammelte Aufsätze zur Kultur- und Zeitgeschichte</w:t>
        <w:br/>
      </w:r>
      <w:r>
        <w:rPr>
          <w:color w:val="000000"/>
          <w:sz w:val="16"/>
          <w:szCs w:val="16"/>
          <w:lang w:val="de-DE"/>
        </w:rPr>
        <w:t>1887-1901», GA 31). 1899 wurde Dreyfus begnadigt, aber erst 1906 freige-</w:t>
        <w:br/>
      </w:r>
      <w:r>
        <w:rPr>
          <w:color w:val="000000"/>
          <w:spacing w:val="2"/>
          <w:sz w:val="16"/>
          <w:szCs w:val="16"/>
          <w:lang w:val="de-DE"/>
        </w:rPr>
        <w:t>sprochen und völlig rehabilitiert.</w:t>
      </w:r>
    </w:p>
    <w:p>
      <w:pPr>
        <w:pStyle w:val="Normal"/>
        <w:shd w:fill="FFFFFF" w:val="clear"/>
        <w:spacing w:lineRule="exact" w:line="187" w:before="130" w:after="0"/>
        <w:ind w:start="432" w:end="5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dahin ausgesprochen: </w:t>
      </w:r>
      <w:r>
        <w:rPr>
          <w:color w:val="000000"/>
          <w:spacing w:val="-1"/>
          <w:sz w:val="16"/>
          <w:szCs w:val="16"/>
          <w:lang w:val="de-DE"/>
        </w:rPr>
        <w:t>Moritz Benedikt: «Die Seelenkunde des Menschen als</w:t>
        <w:br/>
      </w:r>
      <w:r>
        <w:rPr>
          <w:color w:val="000000"/>
          <w:spacing w:val="-2"/>
          <w:sz w:val="16"/>
          <w:szCs w:val="16"/>
          <w:lang w:val="de-DE"/>
        </w:rPr>
        <w:t>reine Erfahrungswissenschaft», Leipzig 1895, S. 54 f. - Theodule Ribot: «Die</w:t>
        <w:br/>
      </w:r>
      <w:r>
        <w:rPr>
          <w:color w:val="000000"/>
          <w:spacing w:val="1"/>
          <w:sz w:val="16"/>
          <w:szCs w:val="16"/>
          <w:lang w:val="de-DE"/>
        </w:rPr>
        <w:t>Vererbung. Psychologische Untersuchung ihrer Gesetze, ethischen und so-</w:t>
        <w:br/>
        <w:t>zialen Konsequenzen», deutsche Ausgabe nach der 5. Auflage von Hans</w:t>
        <w:br/>
      </w:r>
      <w:r>
        <w:rPr>
          <w:color w:val="000000"/>
          <w:spacing w:val="-3"/>
          <w:sz w:val="16"/>
          <w:szCs w:val="16"/>
          <w:lang w:val="de-DE"/>
        </w:rPr>
        <w:t>Kurella, in: «Bibliothek für Sozialwissenschaft», 1. Band, Leipzig 1895, S. 51.</w:t>
      </w:r>
    </w:p>
    <w:p>
      <w:pPr>
        <w:pStyle w:val="Normal"/>
        <w:numPr>
          <w:ilvl w:val="0"/>
          <w:numId w:val="59"/>
        </w:numPr>
        <w:shd w:fill="FFFFFF" w:val="clear"/>
        <w:tabs>
          <w:tab w:val="clear" w:pos="720"/>
          <w:tab w:val="left" w:pos="427" w:leader="none"/>
        </w:tabs>
        <w:spacing w:lineRule="exact" w:line="192" w:before="144" w:after="0"/>
        <w:ind w:start="427" w:hanging="418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eine neue Theorie: </w:t>
      </w:r>
      <w:r>
        <w:rPr>
          <w:color w:val="000000"/>
          <w:sz w:val="16"/>
          <w:szCs w:val="16"/>
          <w:lang w:val="de-DE"/>
        </w:rPr>
        <w:t>«Die astronomische Bewegung der Erde in ihrer Bedeu-</w:t>
        <w:br/>
      </w:r>
      <w:r>
        <w:rPr>
          <w:color w:val="000000"/>
          <w:spacing w:val="-1"/>
          <w:sz w:val="16"/>
          <w:szCs w:val="16"/>
          <w:lang w:val="de-DE"/>
        </w:rPr>
        <w:t>tung für die irdische Wärmeökonomie», in: «Allgemeine Deutsche Universi-</w:t>
        <w:br/>
      </w:r>
      <w:r>
        <w:rPr>
          <w:color w:val="000000"/>
          <w:spacing w:val="1"/>
          <w:sz w:val="16"/>
          <w:szCs w:val="16"/>
          <w:lang w:val="de-DE"/>
        </w:rPr>
        <w:t>tätszeitschrift», 12. Jg., Berlin 1898, Nr. 4 (15. Februar), S. 32.</w:t>
      </w:r>
    </w:p>
    <w:p>
      <w:pPr>
        <w:pStyle w:val="Normal"/>
        <w:numPr>
          <w:ilvl w:val="0"/>
          <w:numId w:val="59"/>
        </w:numPr>
        <w:shd w:fill="FFFFFF" w:val="clear"/>
        <w:tabs>
          <w:tab w:val="clear" w:pos="720"/>
          <w:tab w:val="left" w:pos="427" w:leader="none"/>
        </w:tabs>
        <w:spacing w:lineRule="exact" w:line="187" w:before="144" w:after="0"/>
        <w:ind w:start="427" w:hanging="418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Emile Rigolage hat soeben: «La </w:t>
      </w:r>
      <w:r>
        <w:rPr>
          <w:color w:val="000000"/>
          <w:spacing w:val="-2"/>
          <w:sz w:val="16"/>
          <w:szCs w:val="16"/>
          <w:lang w:val="de-DE"/>
        </w:rPr>
        <w:t>Sociologie par Auguste Comte» (1883), Paris</w:t>
        <w:br/>
      </w:r>
      <w:r>
        <w:rPr>
          <w:color w:val="000000"/>
          <w:spacing w:val="-8"/>
          <w:sz w:val="16"/>
          <w:szCs w:val="16"/>
          <w:lang w:val="de-DE"/>
        </w:rPr>
        <w:t>1898.</w:t>
      </w:r>
    </w:p>
    <w:p>
      <w:pPr>
        <w:pStyle w:val="Normal"/>
        <w:shd w:fill="FFFFFF" w:val="clear"/>
        <w:spacing w:before="154" w:after="0"/>
        <w:ind w:start="19" w:hanging="0"/>
        <w:rPr/>
      </w:pPr>
      <w:r>
        <w:rPr>
          <w:color w:val="000000"/>
          <w:sz w:val="16"/>
          <w:szCs w:val="16"/>
          <w:lang w:val="de-DE"/>
        </w:rPr>
        <w:t xml:space="preserve">558     </w:t>
      </w:r>
      <w:r>
        <w:rPr>
          <w:i/>
          <w:iCs/>
          <w:color w:val="000000"/>
          <w:sz w:val="16"/>
          <w:szCs w:val="16"/>
          <w:lang w:val="de-DE"/>
        </w:rPr>
        <w:t xml:space="preserve">8. und 9. April: </w:t>
      </w:r>
      <w:r>
        <w:rPr>
          <w:color w:val="000000"/>
          <w:sz w:val="16"/>
          <w:szCs w:val="16"/>
          <w:lang w:val="de-DE"/>
        </w:rPr>
        <w:t>1898.</w:t>
      </w:r>
    </w:p>
    <w:p>
      <w:pPr>
        <w:sectPr>
          <w:type w:val="nextPage"/>
          <w:pgSz w:w="8391" w:h="11906"/>
          <w:pgMar w:left="1565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9" w:hanging="0"/>
        <w:jc w:val="center"/>
        <w:rPr>
          <w:color w:val="000000"/>
          <w:spacing w:val="10"/>
          <w:sz w:val="16"/>
          <w:szCs w:val="16"/>
          <w:lang w:val="de-DE"/>
        </w:rPr>
      </w:pPr>
      <w:r>
        <w:rPr>
          <w:color w:val="000000"/>
          <w:spacing w:val="10"/>
          <w:sz w:val="16"/>
          <w:szCs w:val="16"/>
          <w:lang w:val="de-DE"/>
        </w:rPr>
        <w:t>643</w:t>
      </w:r>
    </w:p>
    <w:p>
      <w:pPr>
        <w:pStyle w:val="Normal"/>
        <w:shd w:fill="FFFFFF" w:val="clear"/>
        <w:rPr/>
      </w:pPr>
      <w:r>
        <w:rPr>
          <w:color w:val="000000"/>
          <w:spacing w:val="1"/>
          <w:sz w:val="16"/>
          <w:szCs w:val="16"/>
          <w:lang w:val="de-DE"/>
        </w:rPr>
        <w:t xml:space="preserve">559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Am 28. Mai: </w:t>
      </w:r>
      <w:r>
        <w:rPr>
          <w:color w:val="000000"/>
          <w:spacing w:val="1"/>
          <w:sz w:val="16"/>
          <w:szCs w:val="16"/>
          <w:lang w:val="de-DE"/>
        </w:rPr>
        <w:t>1898.</w:t>
      </w:r>
    </w:p>
    <w:p>
      <w:pPr>
        <w:pStyle w:val="Normal"/>
        <w:shd w:fill="FFFFFF" w:val="clear"/>
        <w:spacing w:lineRule="exact" w:line="202" w:before="120" w:after="0"/>
        <w:ind w:start="5" w:hanging="0"/>
        <w:rPr/>
      </w:pPr>
      <w:r>
        <w:rPr>
          <w:color w:val="000000"/>
          <w:sz w:val="16"/>
          <w:szCs w:val="16"/>
          <w:lang w:val="de-DE"/>
        </w:rPr>
        <w:t xml:space="preserve">561     </w:t>
      </w:r>
      <w:r>
        <w:rPr>
          <w:i/>
          <w:iCs/>
          <w:color w:val="000000"/>
          <w:sz w:val="16"/>
          <w:szCs w:val="16"/>
          <w:lang w:val="de-DE"/>
        </w:rPr>
        <w:t xml:space="preserve">In diesen Tagen: </w:t>
      </w:r>
      <w:r>
        <w:rPr>
          <w:color w:val="000000"/>
          <w:sz w:val="16"/>
          <w:szCs w:val="16"/>
          <w:lang w:val="de-DE"/>
        </w:rPr>
        <w:t>1898.</w:t>
      </w:r>
    </w:p>
    <w:p>
      <w:pPr>
        <w:pStyle w:val="Normal"/>
        <w:shd w:fill="FFFFFF" w:val="clear"/>
        <w:spacing w:lineRule="exact" w:line="202" w:before="14" w:after="0"/>
        <w:ind w:start="422" w:end="24" w:hanging="422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563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Maximilian Harden: </w:t>
      </w:r>
      <w:r>
        <w:rPr>
          <w:color w:val="000000"/>
          <w:spacing w:val="1"/>
          <w:sz w:val="16"/>
          <w:szCs w:val="16"/>
          <w:lang w:val="de-DE"/>
        </w:rPr>
        <w:t>Vgl. auch Rudolf Steiner: «Gesammelte Aufsätze zur</w:t>
        <w:br/>
      </w:r>
      <w:r>
        <w:rPr>
          <w:color w:val="000000"/>
          <w:spacing w:val="3"/>
          <w:sz w:val="16"/>
          <w:szCs w:val="16"/>
          <w:lang w:val="de-DE"/>
        </w:rPr>
        <w:t>Dramaturgie 1889-1900», GA 29, S. 106-113, 324.</w:t>
      </w:r>
    </w:p>
    <w:p>
      <w:pPr>
        <w:pStyle w:val="Normal"/>
        <w:shd w:fill="FFFFFF" w:val="clear"/>
        <w:spacing w:lineRule="exact" w:line="187" w:before="125" w:after="0"/>
        <w:ind w:start="427" w:end="2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Alfred, mein Kerr: </w:t>
      </w:r>
      <w:r>
        <w:rPr>
          <w:color w:val="000000"/>
          <w:sz w:val="16"/>
          <w:szCs w:val="16"/>
          <w:lang w:val="de-DE"/>
        </w:rPr>
        <w:t>Kerr betr. vgl. auch Rudolf Steiner: ebenda, S. 305, 442</w:t>
        <w:br/>
      </w:r>
      <w:r>
        <w:rPr>
          <w:color w:val="000000"/>
          <w:spacing w:val="3"/>
          <w:sz w:val="16"/>
          <w:szCs w:val="16"/>
          <w:lang w:val="de-DE"/>
        </w:rPr>
        <w:t>und «Gesammelte Aufsätze zur Kultur- und Zeitgeschichte 1887-1901»,</w:t>
        <w:br/>
      </w:r>
      <w:r>
        <w:rPr>
          <w:color w:val="000000"/>
          <w:sz w:val="16"/>
          <w:szCs w:val="16"/>
          <w:lang w:val="de-DE"/>
        </w:rPr>
        <w:t>GA 31, S. 323.</w:t>
      </w:r>
    </w:p>
    <w:p>
      <w:pPr>
        <w:pStyle w:val="Normal"/>
        <w:shd w:fill="FFFFFF" w:val="clear"/>
        <w:spacing w:before="139" w:after="0"/>
        <w:ind w:start="5" w:hanging="0"/>
        <w:rPr/>
      </w:pPr>
      <w:r>
        <w:rPr>
          <w:color w:val="000000"/>
          <w:spacing w:val="-1"/>
          <w:sz w:val="16"/>
          <w:szCs w:val="16"/>
          <w:lang w:val="de-DE"/>
        </w:rPr>
        <w:t xml:space="preserve">567    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19. bis 24. September: </w:t>
      </w:r>
      <w:r>
        <w:rPr>
          <w:color w:val="000000"/>
          <w:spacing w:val="-1"/>
          <w:sz w:val="16"/>
          <w:szCs w:val="16"/>
          <w:lang w:val="de-DE"/>
        </w:rPr>
        <w:t>1898.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22" w:leader="none"/>
        </w:tabs>
        <w:spacing w:before="139" w:after="0"/>
        <w:ind w:start="5" w:hanging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am 3. Oktober: </w:t>
      </w:r>
      <w:r>
        <w:rPr>
          <w:color w:val="000000"/>
          <w:spacing w:val="2"/>
          <w:sz w:val="16"/>
          <w:szCs w:val="16"/>
          <w:lang w:val="de-DE"/>
        </w:rPr>
        <w:t>1898.</w:t>
      </w:r>
    </w:p>
    <w:p>
      <w:pPr>
        <w:pStyle w:val="Normal"/>
        <w:numPr>
          <w:ilvl w:val="0"/>
          <w:numId w:val="80"/>
        </w:numPr>
        <w:shd w:fill="FFFFFF" w:val="clear"/>
        <w:tabs>
          <w:tab w:val="clear" w:pos="720"/>
          <w:tab w:val="left" w:pos="422" w:leader="none"/>
        </w:tabs>
        <w:spacing w:lineRule="exact" w:line="187" w:before="134" w:after="0"/>
        <w:ind w:start="422" w:hanging="418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der österreichische Erzbischof: </w:t>
      </w:r>
      <w:r>
        <w:rPr>
          <w:color w:val="000000"/>
          <w:sz w:val="16"/>
          <w:szCs w:val="16"/>
          <w:lang w:val="de-DE"/>
        </w:rPr>
        <w:t>Gemeint ist Kardinal Rauscher. Vgl. Rudolf</w:t>
        <w:br/>
      </w:r>
      <w:r>
        <w:rPr>
          <w:color w:val="000000"/>
          <w:spacing w:val="1"/>
          <w:sz w:val="16"/>
          <w:szCs w:val="16"/>
          <w:lang w:val="de-DE"/>
        </w:rPr>
        <w:t>Steiners Aufsätze «Katholizismus und Fortschritt» und «Professor Schell»,</w:t>
        <w:br/>
      </w:r>
      <w:r>
        <w:rPr>
          <w:color w:val="000000"/>
          <w:sz w:val="16"/>
          <w:szCs w:val="16"/>
          <w:lang w:val="de-DE"/>
        </w:rPr>
        <w:t>in: «Gesammelte Aufsätze zur Kultur- und Zeitgeschichte 1887-1901», GA</w:t>
        <w:br/>
      </w:r>
      <w:r>
        <w:rPr>
          <w:color w:val="000000"/>
          <w:spacing w:val="-2"/>
          <w:sz w:val="16"/>
          <w:szCs w:val="16"/>
          <w:lang w:val="de-DE"/>
        </w:rPr>
        <w:t>31, S. 189 ff. bzw. 324 ff.</w:t>
      </w:r>
    </w:p>
    <w:p>
      <w:pPr>
        <w:pStyle w:val="Normal"/>
        <w:numPr>
          <w:ilvl w:val="0"/>
          <w:numId w:val="80"/>
        </w:numPr>
        <w:shd w:fill="FFFFFF" w:val="clear"/>
        <w:tabs>
          <w:tab w:val="clear" w:pos="720"/>
          <w:tab w:val="left" w:pos="422" w:leader="none"/>
        </w:tabs>
        <w:spacing w:lineRule="exact" w:line="187" w:before="139" w:after="0"/>
        <w:ind w:start="422" w:hanging="418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in einem Buche: </w:t>
      </w:r>
      <w:r>
        <w:rPr>
          <w:color w:val="000000"/>
          <w:spacing w:val="-1"/>
          <w:sz w:val="16"/>
          <w:szCs w:val="16"/>
          <w:lang w:val="de-DE"/>
        </w:rPr>
        <w:t>«Geschichte der Ästhetik als philosophische Wissenschaft»,</w:t>
        <w:br/>
      </w:r>
      <w:r>
        <w:rPr>
          <w:color w:val="000000"/>
          <w:sz w:val="16"/>
          <w:szCs w:val="16"/>
          <w:lang w:val="de-DE"/>
        </w:rPr>
        <w:t>Wien 1858. Weitere Werke Zimmermanns: «Allgemeine Ästhetik als Form-</w:t>
        <w:br/>
        <w:t>wissenschaft», 2 Bände, Wien 1865. - «Anthroposophie im Umriß. Entwurf</w:t>
        <w:br/>
        <w:t>eines Systems idealer Weltansicht auf realistischer Grundlage», Wien 1882.</w:t>
        <w:br/>
      </w:r>
      <w:r>
        <w:rPr>
          <w:color w:val="000000"/>
          <w:spacing w:val="5"/>
          <w:sz w:val="16"/>
          <w:szCs w:val="16"/>
          <w:lang w:val="de-DE"/>
        </w:rPr>
        <w:t>- «Studien und Kritiken zur Philosophie und Ästhetik», 2 Bände, Wien</w:t>
        <w:br/>
      </w:r>
      <w:r>
        <w:rPr>
          <w:color w:val="000000"/>
          <w:spacing w:val="2"/>
          <w:sz w:val="16"/>
          <w:szCs w:val="16"/>
          <w:lang w:val="de-DE"/>
        </w:rPr>
        <w:t>1870. - «Philosophische Propädeutik», 1852 u.a.</w:t>
      </w:r>
    </w:p>
    <w:p>
      <w:pPr>
        <w:pStyle w:val="Normal"/>
        <w:shd w:fill="FFFFFF" w:val="clear"/>
        <w:spacing w:lineRule="exact" w:line="187" w:before="134" w:after="0"/>
        <w:ind w:start="437" w:end="19" w:hanging="427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573    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in folgenden acht Zeilen: </w:t>
      </w:r>
      <w:r>
        <w:rPr>
          <w:color w:val="000000"/>
          <w:spacing w:val="-1"/>
          <w:sz w:val="16"/>
          <w:szCs w:val="16"/>
          <w:lang w:val="de-DE"/>
        </w:rPr>
        <w:t>Siehe Fußnote auf S. 391 (u. Hinweis zu S. 395 ff.),</w:t>
        <w:br/>
      </w:r>
      <w:r>
        <w:rPr>
          <w:color w:val="000000"/>
          <w:spacing w:val="-6"/>
          <w:sz w:val="16"/>
          <w:szCs w:val="16"/>
          <w:lang w:val="de-DE"/>
        </w:rPr>
        <w:t>S. 302 f.</w:t>
      </w:r>
    </w:p>
    <w:p>
      <w:pPr>
        <w:pStyle w:val="Normal"/>
        <w:shd w:fill="FFFFFF" w:val="clear"/>
        <w:spacing w:lineRule="exact" w:line="331" w:before="19" w:after="0"/>
        <w:ind w:start="14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575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«Gedanken und Tatsachen»: </w:t>
      </w:r>
      <w:r>
        <w:rPr>
          <w:color w:val="000000"/>
          <w:spacing w:val="2"/>
          <w:sz w:val="16"/>
          <w:szCs w:val="16"/>
          <w:lang w:val="de-DE"/>
        </w:rPr>
        <w:t>Siehe Hinweis zu S. 169, Nr. 2.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37" w:leader="none"/>
        </w:tabs>
        <w:spacing w:lineRule="exact" w:line="331"/>
        <w:ind w:start="437" w:hanging="418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«Philosophie der Freiheit»: </w:t>
      </w:r>
      <w:r>
        <w:rPr>
          <w:color w:val="000000"/>
          <w:spacing w:val="-1"/>
          <w:sz w:val="16"/>
          <w:szCs w:val="16"/>
          <w:lang w:val="de-DE"/>
        </w:rPr>
        <w:t>Siehe Hinweis zu S. 148.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um 7. Januar: </w:t>
      </w:r>
      <w:r>
        <w:rPr>
          <w:color w:val="000000"/>
          <w:spacing w:val="-1"/>
          <w:sz w:val="16"/>
          <w:szCs w:val="16"/>
          <w:lang w:val="de-DE"/>
        </w:rPr>
        <w:t>1900.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37" w:leader="none"/>
        </w:tabs>
        <w:spacing w:lineRule="exact" w:line="331"/>
        <w:ind w:start="437" w:hanging="418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«Welträtsel»: </w:t>
      </w:r>
      <w:r>
        <w:rPr>
          <w:color w:val="000000"/>
          <w:sz w:val="16"/>
          <w:szCs w:val="16"/>
          <w:lang w:val="de-DE"/>
        </w:rPr>
        <w:t>Siehe Fußnote auf S. 391.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Darwins Hauptwerk: </w:t>
      </w:r>
      <w:r>
        <w:rPr>
          <w:color w:val="000000"/>
          <w:spacing w:val="1"/>
          <w:sz w:val="16"/>
          <w:szCs w:val="16"/>
          <w:lang w:val="de-DE"/>
        </w:rPr>
        <w:t>Siehe 1. Hinweis zu S. 154.</w:t>
      </w:r>
    </w:p>
    <w:p>
      <w:pPr>
        <w:pStyle w:val="Normal"/>
        <w:shd w:fill="FFFFFF" w:val="clear"/>
        <w:spacing w:lineRule="exact" w:line="192" w:before="101" w:after="0"/>
        <w:ind w:start="442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ein Denkmal: </w:t>
      </w:r>
      <w:r>
        <w:rPr>
          <w:color w:val="000000"/>
          <w:spacing w:val="1"/>
          <w:sz w:val="16"/>
          <w:szCs w:val="16"/>
          <w:lang w:val="de-DE"/>
        </w:rPr>
        <w:t>Als der Aufsatz geschrieben wurde, war eben das Wiener</w:t>
        <w:br/>
      </w:r>
      <w:r>
        <w:rPr>
          <w:color w:val="000000"/>
          <w:spacing w:val="3"/>
          <w:sz w:val="16"/>
          <w:szCs w:val="16"/>
          <w:lang w:val="de-DE"/>
        </w:rPr>
        <w:t>Goethe-Denkmal enthüllt worden.</w:t>
      </w:r>
    </w:p>
    <w:p>
      <w:pPr>
        <w:pStyle w:val="Normal"/>
        <w:shd w:fill="FFFFFF" w:val="clear"/>
        <w:spacing w:before="130" w:after="0"/>
        <w:ind w:start="451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Cohns: </w:t>
      </w:r>
      <w:r>
        <w:rPr>
          <w:color w:val="000000"/>
          <w:spacing w:val="1"/>
          <w:sz w:val="16"/>
          <w:szCs w:val="16"/>
          <w:lang w:val="de-DE"/>
        </w:rPr>
        <w:t>Siehe Hinweis zu S. 552.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before="139" w:after="0"/>
        <w:ind w:start="19" w:hanging="0"/>
        <w:rPr/>
      </w:pPr>
      <w:r>
        <w:rPr>
          <w:color w:val="000000"/>
          <w:spacing w:val="-11"/>
          <w:sz w:val="16"/>
          <w:szCs w:val="16"/>
          <w:lang w:val="de-DE"/>
        </w:rPr>
        <w:t>581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eine Reihe von Arbeiten: </w:t>
      </w:r>
      <w:r>
        <w:rPr>
          <w:color w:val="000000"/>
          <w:spacing w:val="2"/>
          <w:sz w:val="16"/>
          <w:szCs w:val="16"/>
          <w:lang w:val="de-DE"/>
        </w:rPr>
        <w:t>Siehe Hinweise zu S. 20.</w:t>
      </w:r>
    </w:p>
    <w:p>
      <w:pPr>
        <w:pStyle w:val="Normal"/>
        <w:shd w:fill="FFFFFF" w:val="clear"/>
        <w:spacing w:lineRule="exact" w:line="192" w:before="149" w:after="0"/>
        <w:ind w:start="446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sagen durfte: </w:t>
      </w:r>
      <w:r>
        <w:rPr>
          <w:color w:val="000000"/>
          <w:sz w:val="16"/>
          <w:szCs w:val="16"/>
          <w:lang w:val="de-DE"/>
        </w:rPr>
        <w:t>In: «Geschichte meines botanischen Studiums», in: «Goethes</w:t>
        <w:br/>
      </w:r>
      <w:r>
        <w:rPr>
          <w:color w:val="000000"/>
          <w:spacing w:val="2"/>
          <w:sz w:val="16"/>
          <w:szCs w:val="16"/>
          <w:lang w:val="de-DE"/>
        </w:rPr>
        <w:t>Naturwissenschaftliche Schriften» (siehe Hinweis zu S. 20, Nr. 2), Bd. 2,</w:t>
        <w:br/>
      </w:r>
      <w:r>
        <w:rPr>
          <w:color w:val="000000"/>
          <w:spacing w:val="3"/>
          <w:sz w:val="16"/>
          <w:szCs w:val="16"/>
          <w:lang w:val="de-DE"/>
        </w:rPr>
        <w:t>GA Ib, S. 84.</w:t>
      </w:r>
    </w:p>
    <w:p>
      <w:pPr>
        <w:sectPr>
          <w:type w:val="nextPage"/>
          <w:pgSz w:w="8391" w:h="11906"/>
          <w:pgMar w:left="1349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9" w:hanging="0"/>
        <w:jc w:val="center"/>
        <w:rPr>
          <w:color w:val="000000"/>
          <w:spacing w:val="14"/>
          <w:sz w:val="16"/>
          <w:szCs w:val="16"/>
          <w:lang w:val="de-DE"/>
        </w:rPr>
      </w:pPr>
      <w:r>
        <w:rPr>
          <w:color w:val="000000"/>
          <w:spacing w:val="14"/>
          <w:sz w:val="16"/>
          <w:szCs w:val="16"/>
          <w:lang w:val="de-DE"/>
        </w:rPr>
        <w:t>644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rPr/>
      </w:pPr>
      <w:r>
        <w:rPr>
          <w:color w:val="000000"/>
          <w:spacing w:val="-12"/>
          <w:sz w:val="16"/>
          <w:szCs w:val="16"/>
          <w:lang w:val="de-DE"/>
        </w:rPr>
        <w:t>581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Aufzeichnungen: </w:t>
      </w:r>
      <w:r>
        <w:rPr>
          <w:color w:val="000000"/>
          <w:spacing w:val="2"/>
          <w:sz w:val="16"/>
          <w:szCs w:val="16"/>
          <w:lang w:val="de-DE"/>
        </w:rPr>
        <w:t>Siehe Hinweis zu S. 512.</w:t>
      </w:r>
    </w:p>
    <w:p>
      <w:pPr>
        <w:pStyle w:val="Normal"/>
        <w:shd w:fill="FFFFFF" w:val="clear"/>
        <w:spacing w:before="134" w:after="0"/>
        <w:ind w:start="5" w:hanging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581/82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Untersuchungen Carl Gegenbaurs: </w:t>
      </w:r>
      <w:r>
        <w:rPr>
          <w:color w:val="000000"/>
          <w:spacing w:val="1"/>
          <w:sz w:val="16"/>
          <w:szCs w:val="16"/>
          <w:lang w:val="de-DE"/>
        </w:rPr>
        <w:t>Siehe Hinweis zu S. 81.</w:t>
      </w:r>
    </w:p>
    <w:p>
      <w:pPr>
        <w:pStyle w:val="Normal"/>
        <w:numPr>
          <w:ilvl w:val="0"/>
          <w:numId w:val="71"/>
        </w:numPr>
        <w:shd w:fill="FFFFFF" w:val="clear"/>
        <w:tabs>
          <w:tab w:val="clear" w:pos="720"/>
          <w:tab w:val="left" w:pos="413" w:leader="none"/>
        </w:tabs>
        <w:spacing w:lineRule="exact" w:line="187" w:before="120" w:after="0"/>
        <w:ind w:start="413" w:hanging="413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Es ist nun hei Goethe: </w:t>
      </w:r>
      <w:r>
        <w:rPr>
          <w:color w:val="000000"/>
          <w:spacing w:val="2"/>
          <w:sz w:val="16"/>
          <w:szCs w:val="16"/>
          <w:lang w:val="de-DE"/>
        </w:rPr>
        <w:t>In: «Bildung und Umbildung organischer Naturen.</w:t>
        <w:br/>
      </w:r>
      <w:r>
        <w:rPr>
          <w:color w:val="000000"/>
          <w:spacing w:val="-1"/>
          <w:sz w:val="16"/>
          <w:szCs w:val="16"/>
          <w:lang w:val="de-DE"/>
        </w:rPr>
        <w:t>Verfolg: Nacharbeiten und Sammlungen», in: «Goethes Naturwissenschaftli-</w:t>
        <w:br/>
      </w:r>
      <w:r>
        <w:rPr>
          <w:color w:val="000000"/>
          <w:spacing w:val="2"/>
          <w:sz w:val="16"/>
          <w:szCs w:val="16"/>
          <w:lang w:val="de-DE"/>
        </w:rPr>
        <w:t>che Schriften» (siehe Hinweis zu S. 20, Nr. 2), Bd. l, GA l a, S. 147.</w:t>
      </w:r>
    </w:p>
    <w:p>
      <w:pPr>
        <w:pStyle w:val="Normal"/>
        <w:numPr>
          <w:ilvl w:val="0"/>
          <w:numId w:val="71"/>
        </w:numPr>
        <w:shd w:fill="FFFFFF" w:val="clear"/>
        <w:tabs>
          <w:tab w:val="clear" w:pos="720"/>
          <w:tab w:val="left" w:pos="413" w:leader="none"/>
        </w:tabs>
        <w:spacing w:lineRule="exact" w:line="317" w:before="24" w:after="0"/>
        <w:ind w:start="413" w:hanging="413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erzählt der Dichter: </w:t>
      </w:r>
      <w:r>
        <w:rPr>
          <w:color w:val="000000"/>
          <w:spacing w:val="1"/>
          <w:sz w:val="16"/>
          <w:szCs w:val="16"/>
          <w:lang w:val="de-DE"/>
        </w:rPr>
        <w:t>Goethe, «Dichtung und Wahrheit», 2. Teil, 6. Buch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er berichtet darüber: </w:t>
      </w:r>
      <w:r>
        <w:rPr>
          <w:color w:val="000000"/>
          <w:spacing w:val="1"/>
          <w:sz w:val="16"/>
          <w:szCs w:val="16"/>
          <w:lang w:val="de-DE"/>
        </w:rPr>
        <w:t>Ebenda, 2. Teil, 9. Buch.</w:t>
      </w:r>
    </w:p>
    <w:p>
      <w:pPr>
        <w:pStyle w:val="Normal"/>
        <w:numPr>
          <w:ilvl w:val="0"/>
          <w:numId w:val="71"/>
        </w:numPr>
        <w:shd w:fill="FFFFFF" w:val="clear"/>
        <w:tabs>
          <w:tab w:val="clear" w:pos="720"/>
          <w:tab w:val="left" w:pos="413" w:leader="none"/>
        </w:tabs>
        <w:spacing w:lineRule="exact" w:line="317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die Worte einßeßen: </w:t>
      </w:r>
      <w:r>
        <w:rPr>
          <w:color w:val="000000"/>
          <w:spacing w:val="2"/>
          <w:sz w:val="16"/>
          <w:szCs w:val="16"/>
          <w:lang w:val="de-DE"/>
        </w:rPr>
        <w:t>Ebenda, 4. Teil, 16. Buch.</w:t>
      </w:r>
    </w:p>
    <w:p>
      <w:pPr>
        <w:pStyle w:val="Normal"/>
        <w:numPr>
          <w:ilvl w:val="0"/>
          <w:numId w:val="71"/>
        </w:numPr>
        <w:shd w:fill="FFFFFF" w:val="clear"/>
        <w:tabs>
          <w:tab w:val="clear" w:pos="720"/>
          <w:tab w:val="left" w:pos="413" w:leader="none"/>
        </w:tabs>
        <w:spacing w:lineRule="exact" w:line="317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eine Schilderung: </w:t>
      </w:r>
      <w:r>
        <w:rPr>
          <w:color w:val="000000"/>
          <w:sz w:val="16"/>
          <w:szCs w:val="16"/>
          <w:lang w:val="de-DE"/>
        </w:rPr>
        <w:t>Ebenda, 3. Teil, 15. Buch.</w:t>
      </w:r>
    </w:p>
    <w:p>
      <w:pPr>
        <w:pStyle w:val="Normal"/>
        <w:numPr>
          <w:ilvl w:val="0"/>
          <w:numId w:val="71"/>
        </w:numPr>
        <w:shd w:fill="FFFFFF" w:val="clear"/>
        <w:tabs>
          <w:tab w:val="clear" w:pos="720"/>
          <w:tab w:val="left" w:pos="413" w:leader="none"/>
        </w:tabs>
        <w:spacing w:lineRule="exact" w:line="192" w:before="96" w:after="0"/>
        <w:ind w:start="413" w:hanging="413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aus dem Schreiben: </w:t>
      </w:r>
      <w:r>
        <w:rPr>
          <w:color w:val="000000"/>
          <w:spacing w:val="3"/>
          <w:sz w:val="16"/>
          <w:szCs w:val="16"/>
          <w:lang w:val="de-DE"/>
        </w:rPr>
        <w:t>Aus einem Schreiben an Geheimrath Beuth in Berlin</w:t>
        <w:br/>
      </w:r>
      <w:r>
        <w:rPr>
          <w:color w:val="000000"/>
          <w:spacing w:val="1"/>
          <w:sz w:val="16"/>
          <w:szCs w:val="16"/>
          <w:lang w:val="de-DE"/>
        </w:rPr>
        <w:t>vom 4. Februar 1832.</w:t>
      </w:r>
    </w:p>
    <w:p>
      <w:pPr>
        <w:pStyle w:val="Normal"/>
        <w:numPr>
          <w:ilvl w:val="0"/>
          <w:numId w:val="71"/>
        </w:numPr>
        <w:shd w:fill="FFFFFF" w:val="clear"/>
        <w:tabs>
          <w:tab w:val="clear" w:pos="720"/>
          <w:tab w:val="left" w:pos="413" w:leader="none"/>
        </w:tabs>
        <w:spacing w:lineRule="exact" w:line="187" w:before="130" w:after="0"/>
        <w:ind w:start="413" w:hanging="413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Fausts Persönlichkeit erinnert an Paracelsus: </w:t>
      </w:r>
      <w:r>
        <w:rPr>
          <w:color w:val="000000"/>
          <w:spacing w:val="-3"/>
          <w:sz w:val="16"/>
          <w:szCs w:val="16"/>
          <w:lang w:val="de-DE"/>
        </w:rPr>
        <w:t>Vgl. den Vortrag Rudolf Steiners</w:t>
        <w:br/>
      </w:r>
      <w:r>
        <w:rPr>
          <w:color w:val="000000"/>
          <w:spacing w:val="-2"/>
          <w:sz w:val="16"/>
          <w:szCs w:val="16"/>
          <w:lang w:val="de-DE"/>
        </w:rPr>
        <w:t>(vom 16. Nov. 1911): «Von Paracelsus zu Goethe», in: «Menschengeschichte</w:t>
        <w:br/>
      </w:r>
      <w:r>
        <w:rPr>
          <w:color w:val="000000"/>
          <w:spacing w:val="2"/>
          <w:sz w:val="16"/>
          <w:szCs w:val="16"/>
          <w:lang w:val="de-DE"/>
        </w:rPr>
        <w:t>im Lichte der Geistesforschung», 16 Vorträge, Berlin 1911/12, GA 61.</w:t>
      </w:r>
    </w:p>
    <w:p>
      <w:pPr>
        <w:sectPr>
          <w:type w:val="nextPage"/>
          <w:pgSz w:w="8391" w:h="11906"/>
          <w:pgMar w:left="1618" w:right="14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26" w:after="0"/>
        <w:ind w:start="62" w:hanging="0"/>
        <w:jc w:val="center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645</w:t>
      </w:r>
    </w:p>
    <w:p>
      <w:pPr>
        <w:sectPr>
          <w:type w:val="nextPage"/>
          <w:pgSz w:w="8391" w:h="11906"/>
          <w:pgMar w:left="725" w:right="76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before="0" w:after="552"/>
        <w:ind w:start="1733" w:hanging="0"/>
        <w:rPr>
          <w:color w:val="000000"/>
          <w:spacing w:val="38"/>
          <w:w w:val="101"/>
          <w:sz w:val="16"/>
          <w:szCs w:val="16"/>
          <w:lang w:val="de-DE"/>
        </w:rPr>
      </w:pPr>
      <w:r>
        <w:rPr>
          <w:color w:val="000000"/>
          <w:spacing w:val="38"/>
          <w:w w:val="101"/>
          <w:sz w:val="16"/>
          <w:szCs w:val="16"/>
          <w:lang w:val="de-DE"/>
        </w:rPr>
        <w:t>NAMENREGISTER</w:t>
      </w:r>
    </w:p>
    <w:p>
      <w:pPr>
        <w:sectPr>
          <w:type w:val="nextPage"/>
          <w:pgSz w:w="8391" w:h="11906"/>
          <w:pgMar w:left="1527" w:right="14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Adler, Arthur    556</w:t>
      </w:r>
    </w:p>
    <w:p>
      <w:pPr>
        <w:pStyle w:val="Normal"/>
        <w:shd w:fill="FFFFFF" w:val="clear"/>
        <w:spacing w:lineRule="exact" w:line="187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>Die Psychologie des Examenkan-</w:t>
        <w:br/>
        <w:t>didaten 556</w:t>
        <w:br/>
      </w:r>
      <w:r>
        <w:rPr>
          <w:color w:val="000000"/>
          <w:w w:val="101"/>
          <w:sz w:val="16"/>
          <w:szCs w:val="16"/>
          <w:lang w:val="de-DE"/>
        </w:rPr>
        <w:t>Aksakow, Alexander Nikolajewitsch</w:t>
      </w:r>
    </w:p>
    <w:p>
      <w:pPr>
        <w:pStyle w:val="Normal"/>
        <w:shd w:fill="FFFFFF" w:val="clear"/>
        <w:spacing w:lineRule="exact" w:line="187"/>
        <w:ind w:firstLine="230"/>
        <w:rPr/>
      </w:pPr>
      <w:r>
        <w:rPr>
          <w:color w:val="000000"/>
          <w:spacing w:val="-11"/>
          <w:w w:val="101"/>
          <w:sz w:val="16"/>
          <w:szCs w:val="16"/>
          <w:lang w:val="de-DE"/>
        </w:rPr>
        <w:t>525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Alberti, Conrad 496-499</w:t>
      </w:r>
    </w:p>
    <w:p>
      <w:pPr>
        <w:pStyle w:val="Normal"/>
        <w:shd w:fill="FFFFFF" w:val="clear"/>
        <w:spacing w:lineRule="exact" w:line="187"/>
        <w:ind w:start="5" w:firstLine="230"/>
        <w:rPr/>
      </w:pPr>
      <w:r>
        <w:rPr>
          <w:color w:val="000000"/>
          <w:spacing w:val="2"/>
          <w:w w:val="101"/>
          <w:sz w:val="16"/>
          <w:szCs w:val="16"/>
          <w:lang w:val="de-DE"/>
        </w:rPr>
        <w:t>Natur und Kunst 496-499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Alexander der Große 488</w:t>
        <w:br/>
      </w:r>
      <w:r>
        <w:rPr>
          <w:color w:val="000000"/>
          <w:w w:val="101"/>
          <w:sz w:val="16"/>
          <w:szCs w:val="16"/>
          <w:lang w:val="de-DE"/>
        </w:rPr>
        <w:t>Anaximander 103-104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Angelus Silesius 99, 125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1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Cherubinischer Wandersmann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-4"/>
          <w:w w:val="101"/>
          <w:sz w:val="16"/>
          <w:szCs w:val="16"/>
          <w:lang w:val="de-DE"/>
        </w:rPr>
      </w:pPr>
      <w:r>
        <w:rPr>
          <w:color w:val="000000"/>
          <w:spacing w:val="-4"/>
          <w:w w:val="101"/>
          <w:sz w:val="16"/>
          <w:szCs w:val="16"/>
          <w:lang w:val="de-DE"/>
        </w:rPr>
        <w:t>99, 125</w:t>
      </w:r>
    </w:p>
    <w:p>
      <w:pPr>
        <w:pStyle w:val="Normal"/>
        <w:shd w:fill="FFFFFF" w:val="clear"/>
        <w:spacing w:lineRule="exact" w:line="187" w:before="5" w:after="0"/>
        <w:ind w:start="5" w:hanging="0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>Anna Amalia, Herzogin 321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Aristoteles   26,   27,   111-112,   116,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-2"/>
          <w:w w:val="101"/>
          <w:sz w:val="16"/>
          <w:szCs w:val="16"/>
          <w:lang w:val="de-DE"/>
        </w:rPr>
      </w:pPr>
      <w:r>
        <w:rPr>
          <w:color w:val="000000"/>
          <w:spacing w:val="-2"/>
          <w:w w:val="101"/>
          <w:sz w:val="16"/>
          <w:szCs w:val="16"/>
          <w:lang w:val="de-DE"/>
        </w:rPr>
        <w:t>259, 330, 360-361, 488, 491, 539-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-8"/>
          <w:w w:val="101"/>
          <w:sz w:val="16"/>
          <w:szCs w:val="16"/>
          <w:lang w:val="de-DE"/>
        </w:rPr>
      </w:pPr>
      <w:r>
        <w:rPr>
          <w:color w:val="000000"/>
          <w:spacing w:val="-8"/>
          <w:w w:val="101"/>
          <w:sz w:val="16"/>
          <w:szCs w:val="16"/>
          <w:lang w:val="de-DE"/>
        </w:rPr>
        <w:t>540</w:t>
      </w:r>
    </w:p>
    <w:p>
      <w:pPr>
        <w:pStyle w:val="Normal"/>
        <w:shd w:fill="FFFFFF" w:val="clear"/>
        <w:spacing w:lineRule="exact" w:line="187"/>
        <w:ind w:start="5" w:firstLine="230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>Poetik 539</w:t>
        <w:br/>
      </w:r>
      <w:r>
        <w:rPr>
          <w:color w:val="000000"/>
          <w:w w:val="101"/>
          <w:sz w:val="16"/>
          <w:szCs w:val="16"/>
          <w:lang w:val="de-DE"/>
        </w:rPr>
        <w:t>Arnim, Bettina von 469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1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Goethes Briefwechsel mit einem</w:t>
      </w:r>
    </w:p>
    <w:p>
      <w:pPr>
        <w:pStyle w:val="Normal"/>
        <w:shd w:fill="FFFFFF" w:val="clear"/>
        <w:spacing w:lineRule="exact" w:line="187"/>
        <w:ind w:start="5" w:firstLine="235"/>
        <w:rPr/>
      </w:pPr>
      <w:r>
        <w:rPr>
          <w:color w:val="000000"/>
          <w:spacing w:val="-2"/>
          <w:w w:val="101"/>
          <w:sz w:val="16"/>
          <w:szCs w:val="16"/>
          <w:lang w:val="de-DE"/>
        </w:rPr>
        <w:t>Kinde 469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Augustenburg, Herzog Friedrich</w:t>
      </w:r>
    </w:p>
    <w:p>
      <w:pPr>
        <w:pStyle w:val="Normal"/>
        <w:shd w:fill="FFFFFF" w:val="clear"/>
        <w:spacing w:lineRule="exact" w:line="192"/>
        <w:ind w:start="5" w:firstLine="235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>Christian von 88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Augustinus, Aurelius 119</w:t>
      </w:r>
    </w:p>
    <w:p>
      <w:pPr>
        <w:pStyle w:val="Normal"/>
        <w:shd w:fill="FFFFFF" w:val="clear"/>
        <w:spacing w:lineRule="exact" w:line="187" w:before="192" w:after="0"/>
        <w:ind w:start="235" w:hanging="230"/>
        <w:rPr/>
      </w:pPr>
      <w:r>
        <w:rPr>
          <w:color w:val="000000"/>
          <w:w w:val="101"/>
          <w:sz w:val="16"/>
          <w:szCs w:val="16"/>
          <w:lang w:val="de-DE"/>
        </w:rPr>
        <w:t>Bacon, Francis (Baco von Verulam)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120, 285, 307, 344, 347, 488-490,</w:t>
        <w:br/>
      </w:r>
      <w:r>
        <w:rPr>
          <w:color w:val="000000"/>
          <w:spacing w:val="-8"/>
          <w:w w:val="101"/>
          <w:sz w:val="16"/>
          <w:szCs w:val="16"/>
          <w:lang w:val="de-DE"/>
        </w:rPr>
        <w:t>539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color w:val="000000"/>
          <w:spacing w:val="1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Baer, Karl Ernst von 189</w:t>
      </w:r>
    </w:p>
    <w:p>
      <w:pPr>
        <w:pStyle w:val="Normal"/>
        <w:shd w:fill="FFFFFF" w:val="clear"/>
        <w:spacing w:lineRule="exact" w:line="187"/>
        <w:ind w:start="235" w:hanging="0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>Über Entwicklungsgeschichte der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Tiere ... 189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Bahr, Hermann 496-500</w:t>
      </w:r>
    </w:p>
    <w:p>
      <w:pPr>
        <w:pStyle w:val="Normal"/>
        <w:shd w:fill="FFFFFF" w:val="clear"/>
        <w:spacing w:lineRule="exact" w:line="187"/>
        <w:ind w:start="250" w:hanging="0"/>
        <w:rPr/>
      </w:pPr>
      <w:r>
        <w:rPr>
          <w:color w:val="000000"/>
          <w:spacing w:val="2"/>
          <w:w w:val="101"/>
          <w:sz w:val="16"/>
          <w:szCs w:val="16"/>
          <w:lang w:val="de-DE"/>
        </w:rPr>
        <w:t>Die Überwindung des Naturalis-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mus 496-500</w:t>
      </w:r>
    </w:p>
    <w:p>
      <w:pPr>
        <w:pStyle w:val="Normal"/>
        <w:shd w:fill="FFFFFF" w:val="clear"/>
        <w:spacing w:lineRule="exact" w:line="187"/>
        <w:ind w:start="245" w:hanging="230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>Bardeleben, Karl von 78, 581-582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Goethe als Anatom 582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Bauer, Bruno 390</w:t>
      </w:r>
    </w:p>
    <w:p>
      <w:pPr>
        <w:pStyle w:val="Normal"/>
        <w:shd w:fill="FFFFFF" w:val="clear"/>
        <w:spacing w:lineRule="exact" w:line="187"/>
        <w:ind w:start="245" w:hanging="230"/>
        <w:rPr/>
      </w:pPr>
      <w:r>
        <w:rPr>
          <w:color w:val="000000"/>
          <w:spacing w:val="-2"/>
          <w:w w:val="101"/>
          <w:sz w:val="16"/>
          <w:szCs w:val="16"/>
          <w:lang w:val="de-DE"/>
        </w:rPr>
        <w:t>Baumann, Julius 444, 568, 593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Haeckels Welträtsel... 444</w:t>
      </w:r>
    </w:p>
    <w:p>
      <w:pPr>
        <w:pStyle w:val="Normal"/>
        <w:shd w:fill="FFFFFF" w:val="clear"/>
        <w:spacing w:lineRule="exact" w:line="187"/>
        <w:ind w:start="240" w:hanging="226"/>
        <w:rPr/>
      </w:pPr>
      <w:r>
        <w:rPr>
          <w:color w:val="000000"/>
          <w:w w:val="101"/>
          <w:sz w:val="16"/>
          <w:szCs w:val="16"/>
          <w:lang w:val="de-DE"/>
        </w:rPr>
        <w:t>Baumgarten, Alexander Gottlieb</w:t>
        <w:br/>
      </w:r>
      <w:r>
        <w:rPr>
          <w:color w:val="000000"/>
          <w:spacing w:val="-4"/>
          <w:w w:val="101"/>
          <w:sz w:val="16"/>
          <w:szCs w:val="16"/>
          <w:lang w:val="de-DE"/>
        </w:rPr>
        <w:t>26, 258</w:t>
      </w:r>
    </w:p>
    <w:p>
      <w:pPr>
        <w:pStyle w:val="Normal"/>
        <w:shd w:fill="FFFFFF" w:val="clear"/>
        <w:spacing w:lineRule="exact" w:line="187" w:before="14" w:after="0"/>
        <w:ind w:start="226" w:hanging="0"/>
        <w:rPr>
          <w:color w:val="000000"/>
          <w:spacing w:val="-1"/>
          <w:w w:val="101"/>
          <w:sz w:val="16"/>
          <w:szCs w:val="16"/>
          <w:lang w:val="de-DE"/>
        </w:rPr>
      </w:pPr>
      <w:r>
        <w:br w:type="column"/>
      </w:r>
      <w:r>
        <w:rPr>
          <w:color w:val="000000"/>
          <w:spacing w:val="-1"/>
          <w:w w:val="101"/>
          <w:sz w:val="16"/>
          <w:szCs w:val="16"/>
          <w:lang w:val="de-DE"/>
        </w:rPr>
        <w:t>Ästhetica 258</w:t>
      </w:r>
    </w:p>
    <w:p>
      <w:pPr>
        <w:pStyle w:val="Normal"/>
        <w:shd w:fill="FFFFFF" w:val="clear"/>
        <w:spacing w:lineRule="exact" w:line="187"/>
        <w:rPr/>
      </w:pPr>
      <w:r>
        <w:rPr>
          <w:color w:val="000000"/>
          <w:w w:val="101"/>
          <w:sz w:val="16"/>
          <w:szCs w:val="16"/>
          <w:lang w:val="de-DE"/>
        </w:rPr>
        <w:t>Baumgartner, Alexander 221, 224</w:t>
        <w:br/>
        <w:t>Bautz, Theologie-Professor 546-547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Bayle, Pierre 214</w:t>
      </w:r>
    </w:p>
    <w:p>
      <w:pPr>
        <w:pStyle w:val="Normal"/>
        <w:shd w:fill="FFFFFF" w:val="clear"/>
        <w:spacing w:lineRule="exact" w:line="187" w:before="5" w:after="0"/>
        <w:ind w:start="226" w:hanging="0"/>
        <w:rPr>
          <w:color w:val="000000"/>
          <w:spacing w:val="-1"/>
          <w:w w:val="101"/>
          <w:sz w:val="16"/>
          <w:szCs w:val="16"/>
          <w:lang w:val="de-DE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Dictionnaire historique et critique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-8"/>
          <w:w w:val="101"/>
          <w:sz w:val="16"/>
          <w:szCs w:val="16"/>
          <w:lang w:val="de-DE"/>
        </w:rPr>
      </w:pPr>
      <w:r>
        <w:rPr>
          <w:color w:val="000000"/>
          <w:spacing w:val="-8"/>
          <w:w w:val="101"/>
          <w:sz w:val="16"/>
          <w:szCs w:val="16"/>
          <w:lang w:val="de-DE"/>
        </w:rPr>
        <w:t>214</w:t>
      </w:r>
    </w:p>
    <w:p>
      <w:pPr>
        <w:pStyle w:val="Normal"/>
        <w:shd w:fill="FFFFFF" w:val="clear"/>
        <w:spacing w:lineRule="exact" w:line="187"/>
        <w:ind w:start="5" w:hanging="0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>Benedikt, Moritz 554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Berkeley, George 129-130, 488, 491-</w:t>
      </w:r>
    </w:p>
    <w:p>
      <w:pPr>
        <w:pStyle w:val="Normal"/>
        <w:shd w:fill="FFFFFF" w:val="clear"/>
        <w:spacing w:lineRule="exact" w:line="187"/>
        <w:ind w:start="5" w:firstLine="230"/>
        <w:rPr/>
      </w:pPr>
      <w:r>
        <w:rPr>
          <w:color w:val="000000"/>
          <w:spacing w:val="-9"/>
          <w:w w:val="101"/>
          <w:sz w:val="16"/>
          <w:szCs w:val="16"/>
          <w:lang w:val="de-DE"/>
        </w:rPr>
        <w:t>493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Berlin, Otto von 337</w:t>
      </w:r>
    </w:p>
    <w:p>
      <w:pPr>
        <w:pStyle w:val="Normal"/>
        <w:shd w:fill="FFFFFF" w:val="clear"/>
        <w:spacing w:lineRule="exact" w:line="187" w:before="5" w:after="0"/>
        <w:ind w:start="235" w:hanging="0"/>
        <w:rPr>
          <w:color w:val="000000"/>
          <w:spacing w:val="1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Kaleidoskopische Studie über</w:t>
      </w:r>
    </w:p>
    <w:p>
      <w:pPr>
        <w:pStyle w:val="Normal"/>
        <w:shd w:fill="FFFFFF" w:val="clear"/>
        <w:spacing w:lineRule="exact" w:line="187"/>
        <w:ind w:start="5" w:end="5" w:firstLine="230"/>
        <w:jc w:val="both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>Hypnotismus und Suggestion 337</w:t>
        <w:br/>
      </w:r>
      <w:r>
        <w:rPr>
          <w:color w:val="000000"/>
          <w:w w:val="101"/>
          <w:sz w:val="16"/>
          <w:szCs w:val="16"/>
          <w:lang w:val="de-DE"/>
        </w:rPr>
        <w:t>Beuth, Peter Christian Wilhelm 586</w:t>
        <w:br/>
      </w:r>
      <w:r>
        <w:rPr>
          <w:color w:val="000000"/>
          <w:spacing w:val="3"/>
          <w:w w:val="101"/>
          <w:sz w:val="16"/>
          <w:szCs w:val="16"/>
          <w:lang w:val="de-DE"/>
        </w:rPr>
        <w:t>Biedermann, Flodoard Freiherr von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-9"/>
          <w:w w:val="101"/>
          <w:sz w:val="16"/>
          <w:szCs w:val="16"/>
          <w:lang w:val="de-DE"/>
        </w:rPr>
      </w:pPr>
      <w:r>
        <w:rPr>
          <w:color w:val="000000"/>
          <w:spacing w:val="-9"/>
          <w:w w:val="101"/>
          <w:sz w:val="16"/>
          <w:szCs w:val="16"/>
          <w:lang w:val="de-DE"/>
        </w:rPr>
        <w:t>305</w:t>
      </w:r>
    </w:p>
    <w:p>
      <w:pPr>
        <w:pStyle w:val="Normal"/>
        <w:shd w:fill="FFFFFF" w:val="clear"/>
        <w:spacing w:lineRule="exact" w:line="187" w:before="5" w:after="0"/>
        <w:ind w:start="5" w:firstLine="23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Goethes Gespräche 305</w:t>
        <w:br/>
        <w:t>Bielschowski, Albert 86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Goethe,   sein   Leben  und  seine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Werke 86</w:t>
      </w:r>
    </w:p>
    <w:p>
      <w:pPr>
        <w:pStyle w:val="Normal"/>
        <w:shd w:fill="FFFFFF" w:val="clear"/>
        <w:spacing w:lineRule="exact" w:line="187"/>
        <w:ind w:start="5" w:hanging="0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>Bismarck, Otto von 289</w:t>
        <w:br/>
      </w:r>
      <w:r>
        <w:rPr>
          <w:color w:val="000000"/>
          <w:w w:val="101"/>
          <w:sz w:val="16"/>
          <w:szCs w:val="16"/>
          <w:lang w:val="de-DE"/>
        </w:rPr>
        <w:t>Bleibtreu, Karl 506-508</w:t>
      </w:r>
    </w:p>
    <w:p>
      <w:pPr>
        <w:pStyle w:val="Normal"/>
        <w:shd w:fill="FFFFFF" w:val="clear"/>
        <w:spacing w:lineRule="exact" w:line="187"/>
        <w:ind w:start="10" w:firstLine="230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>Letzte Wahrheiten 506-508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Blumenbach, Johann Friedrich 221</w:t>
        <w:br/>
      </w:r>
      <w:r>
        <w:rPr>
          <w:color w:val="000000"/>
          <w:w w:val="101"/>
          <w:sz w:val="16"/>
          <w:szCs w:val="16"/>
          <w:lang w:val="de-DE"/>
        </w:rPr>
        <w:t>Boerhave, Hermann 584, 585</w:t>
        <w:br/>
        <w:t>Böhme, Jakob 94, 117, 121-125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Sex Puncta Theosophica 94</w:t>
      </w:r>
    </w:p>
    <w:p>
      <w:pPr>
        <w:pStyle w:val="Normal"/>
        <w:shd w:fill="FFFFFF" w:val="clear"/>
        <w:spacing w:lineRule="exact" w:line="187"/>
        <w:ind w:start="10" w:firstLine="230"/>
        <w:rPr/>
      </w:pPr>
      <w:r>
        <w:rPr>
          <w:color w:val="000000"/>
          <w:spacing w:val="2"/>
          <w:w w:val="101"/>
          <w:sz w:val="16"/>
          <w:szCs w:val="16"/>
          <w:lang w:val="de-DE"/>
        </w:rPr>
        <w:t>Kernhafter Auszug aller ... 117</w:t>
        <w:br/>
      </w:r>
      <w:r>
        <w:rPr>
          <w:color w:val="000000"/>
          <w:spacing w:val="5"/>
          <w:w w:val="101"/>
          <w:sz w:val="16"/>
          <w:szCs w:val="16"/>
          <w:lang w:val="de-DE"/>
        </w:rPr>
        <w:t>Brentano, Franz 423-424, 505-506,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5"/>
          <w:w w:val="101"/>
          <w:sz w:val="16"/>
          <w:szCs w:val="16"/>
          <w:lang w:val="de-DE"/>
        </w:rPr>
      </w:pPr>
      <w:r>
        <w:rPr>
          <w:color w:val="000000"/>
          <w:spacing w:val="-5"/>
          <w:w w:val="101"/>
          <w:sz w:val="16"/>
          <w:szCs w:val="16"/>
          <w:lang w:val="de-DE"/>
        </w:rPr>
        <w:t>526-528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1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Das Genie 423-424, 505-506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Über die Zukunft der Philosophie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-3"/>
          <w:w w:val="101"/>
          <w:sz w:val="16"/>
          <w:szCs w:val="16"/>
          <w:lang w:val="de-DE"/>
        </w:rPr>
      </w:pPr>
      <w:r>
        <w:rPr>
          <w:color w:val="000000"/>
          <w:spacing w:val="-3"/>
          <w:w w:val="101"/>
          <w:sz w:val="16"/>
          <w:szCs w:val="16"/>
          <w:lang w:val="de-DE"/>
        </w:rPr>
        <w:t>526-528</w:t>
      </w:r>
    </w:p>
    <w:p>
      <w:pPr>
        <w:pStyle w:val="Normal"/>
        <w:shd w:fill="FFFFFF" w:val="clear"/>
        <w:spacing w:lineRule="exact" w:line="187"/>
        <w:ind w:start="14" w:hanging="0"/>
        <w:rPr/>
      </w:pPr>
      <w:r>
        <w:rPr>
          <w:color w:val="000000"/>
          <w:w w:val="101"/>
          <w:sz w:val="16"/>
          <w:szCs w:val="16"/>
          <w:lang w:val="de-DE"/>
        </w:rPr>
        <w:t>Bressa, Caesar Alexander 579</w:t>
        <w:br/>
        <w:t>Bressa-Preis 443-</w:t>
      </w:r>
      <w:r>
        <w:rPr>
          <w:color w:val="000000"/>
          <w:w w:val="101"/>
          <w:sz w:val="16"/>
          <w:szCs w:val="16"/>
          <w:lang w:val="en-US"/>
        </w:rPr>
        <w:t xml:space="preserve"> </w:t>
      </w:r>
      <w:r>
        <w:rPr>
          <w:color w:val="000000"/>
          <w:w w:val="101"/>
          <w:sz w:val="16"/>
          <w:szCs w:val="16"/>
          <w:lang w:val="de-DE"/>
        </w:rPr>
        <w:t>444, 579-580</w:t>
        <w:br/>
        <w:t>Brücke, Ernst Wilhelm von 343, 564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-1"/>
          <w:w w:val="101"/>
          <w:sz w:val="16"/>
          <w:szCs w:val="16"/>
          <w:lang w:val="de-DE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Anatomische   Beschreibung   des</w:t>
      </w:r>
    </w:p>
    <w:p>
      <w:pPr>
        <w:pStyle w:val="Normal"/>
        <w:shd w:fill="FFFFFF" w:val="clear"/>
        <w:spacing w:lineRule="exact" w:line="187"/>
        <w:ind w:start="14" w:firstLine="235"/>
        <w:rPr/>
      </w:pPr>
      <w:r>
        <w:rPr>
          <w:color w:val="000000"/>
          <w:spacing w:val="-1"/>
          <w:w w:val="101"/>
          <w:sz w:val="16"/>
          <w:szCs w:val="16"/>
          <w:lang w:val="de-DE"/>
        </w:rPr>
        <w:t>menschlichen Augapfels 343</w:t>
        <w:br/>
      </w:r>
      <w:r>
        <w:rPr>
          <w:color w:val="000000"/>
          <w:w w:val="101"/>
          <w:sz w:val="16"/>
          <w:szCs w:val="16"/>
          <w:lang w:val="de-DE"/>
        </w:rPr>
        <w:t>Büchner, Ludwig    308,</w:t>
      </w:r>
      <w:r>
        <w:rPr>
          <w:color w:val="000000"/>
          <w:w w:val="101"/>
          <w:sz w:val="16"/>
          <w:szCs w:val="16"/>
          <w:lang w:val="en-US"/>
        </w:rPr>
        <w:t xml:space="preserve"> </w:t>
      </w:r>
      <w:r>
        <w:rPr>
          <w:color w:val="000000"/>
          <w:w w:val="101"/>
          <w:sz w:val="16"/>
          <w:szCs w:val="16"/>
          <w:lang w:val="de-DE"/>
        </w:rPr>
        <w:t>383-390,</w:t>
      </w:r>
      <w:r>
        <w:rPr>
          <w:color w:val="000000"/>
          <w:w w:val="101"/>
          <w:sz w:val="16"/>
          <w:szCs w:val="16"/>
          <w:lang w:val="en-US"/>
        </w:rPr>
        <w:t xml:space="preserve"> </w:t>
      </w:r>
      <w:r>
        <w:rPr>
          <w:color w:val="000000"/>
          <w:w w:val="101"/>
          <w:sz w:val="16"/>
          <w:szCs w:val="16"/>
          <w:lang w:val="de-DE"/>
        </w:rPr>
        <w:t>447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2"/>
          <w:w w:val="101"/>
          <w:sz w:val="16"/>
          <w:szCs w:val="16"/>
          <w:lang w:val="de-DE"/>
        </w:rPr>
      </w:pPr>
      <w:r>
        <w:rPr>
          <w:color w:val="000000"/>
          <w:spacing w:val="2"/>
          <w:w w:val="101"/>
          <w:sz w:val="16"/>
          <w:szCs w:val="16"/>
          <w:lang w:val="de-DE"/>
        </w:rPr>
        <w:t>Kraft und Stoff    308, 384, 387,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-3"/>
          <w:w w:val="101"/>
          <w:sz w:val="16"/>
          <w:szCs w:val="16"/>
          <w:lang w:val="de-DE"/>
        </w:rPr>
      </w:pPr>
      <w:r>
        <w:rPr>
          <w:color w:val="000000"/>
          <w:spacing w:val="-3"/>
          <w:w w:val="101"/>
          <w:sz w:val="16"/>
          <w:szCs w:val="16"/>
          <w:lang w:val="de-DE"/>
        </w:rPr>
        <w:t>389, 447</w:t>
      </w:r>
    </w:p>
    <w:p>
      <w:pPr>
        <w:sectPr>
          <w:type w:val="continuous"/>
          <w:pgSz w:w="8391" w:h="11906"/>
          <w:pgMar w:left="1527" w:right="1488" w:gutter="0" w:header="0" w:top="1440" w:footer="0" w:bottom="360"/>
          <w:cols w:num="2" w:space="5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02" w:after="0"/>
        <w:ind w:start="2544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647</w:t>
      </w:r>
    </w:p>
    <w:p>
      <w:pPr>
        <w:sectPr>
          <w:type w:val="continuous"/>
          <w:pgSz w:w="8391" w:h="11906"/>
          <w:pgMar w:left="1527" w:right="1488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5" w:firstLine="226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Lebende und Tote    390</w:t>
        <w:br/>
        <w:t>Buhr, Gustav    508, 510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Gedanken eines  Arbeiters über</w:t>
      </w:r>
    </w:p>
    <w:p>
      <w:pPr>
        <w:pStyle w:val="Normal"/>
        <w:shd w:fill="FFFFFF" w:val="clear"/>
        <w:spacing w:lineRule="exact" w:line="187"/>
        <w:ind w:firstLine="245"/>
        <w:rPr/>
      </w:pPr>
      <w:r>
        <w:rPr>
          <w:color w:val="000000"/>
          <w:spacing w:val="3"/>
          <w:sz w:val="16"/>
          <w:szCs w:val="16"/>
          <w:lang w:val="de-DE"/>
        </w:rPr>
        <w:t>Gott und Welt 508, 510</w:t>
        <w:br/>
      </w:r>
      <w:r>
        <w:rPr>
          <w:color w:val="000000"/>
          <w:spacing w:val="1"/>
          <w:sz w:val="16"/>
          <w:szCs w:val="16"/>
          <w:lang w:val="de-DE"/>
        </w:rPr>
        <w:t>Bunge, Gustav von 173, 350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Vitalismus und Mechanismus 173,</w:t>
      </w:r>
    </w:p>
    <w:p>
      <w:pPr>
        <w:pStyle w:val="Normal"/>
        <w:shd w:fill="FFFFFF" w:val="clear"/>
        <w:spacing w:lineRule="exact" w:line="187"/>
        <w:ind w:start="5" w:firstLine="240"/>
        <w:rPr/>
      </w:pPr>
      <w:r>
        <w:rPr>
          <w:color w:val="000000"/>
          <w:spacing w:val="-6"/>
          <w:sz w:val="16"/>
          <w:szCs w:val="16"/>
          <w:lang w:val="de-DE"/>
        </w:rPr>
        <w:t>350</w:t>
        <w:br/>
      </w:r>
      <w:r>
        <w:rPr>
          <w:color w:val="000000"/>
          <w:spacing w:val="1"/>
          <w:sz w:val="16"/>
          <w:szCs w:val="16"/>
          <w:lang w:val="de-DE"/>
        </w:rPr>
        <w:t>Burckhardt, Jacob 543-544</w:t>
      </w:r>
    </w:p>
    <w:p>
      <w:pPr>
        <w:pStyle w:val="Normal"/>
        <w:shd w:fill="FFFFFF" w:val="clear"/>
        <w:spacing w:lineRule="exact" w:line="187"/>
        <w:ind w:start="10" w:hanging="0"/>
        <w:rPr/>
      </w:pPr>
      <w:r>
        <w:rPr>
          <w:color w:val="000000"/>
          <w:spacing w:val="-1"/>
          <w:sz w:val="16"/>
          <w:szCs w:val="16"/>
          <w:lang w:val="de-DE"/>
        </w:rPr>
        <w:t>Die Kultur der Renaissance in Ita-</w:t>
        <w:br/>
      </w:r>
      <w:r>
        <w:rPr>
          <w:color w:val="000000"/>
          <w:spacing w:val="1"/>
          <w:sz w:val="16"/>
          <w:szCs w:val="16"/>
          <w:lang w:val="de-DE"/>
        </w:rPr>
        <w:t>lien 543-544</w:t>
        <w:br/>
        <w:t>Busse, Hans 554-555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Graphologie    und    gerichtliche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Handschriften-Untersuchungen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-4"/>
          <w:sz w:val="16"/>
          <w:szCs w:val="16"/>
          <w:lang w:val="de-DE"/>
        </w:rPr>
      </w:pPr>
      <w:r>
        <w:rPr>
          <w:color w:val="000000"/>
          <w:spacing w:val="-4"/>
          <w:sz w:val="16"/>
          <w:szCs w:val="16"/>
          <w:lang w:val="de-DE"/>
        </w:rPr>
        <w:t>554-555</w:t>
      </w:r>
    </w:p>
    <w:p>
      <w:pPr>
        <w:pStyle w:val="Normal"/>
        <w:shd w:fill="FFFFFF" w:val="clear"/>
        <w:spacing w:lineRule="exact" w:line="187" w:before="187" w:after="0"/>
        <w:ind w:start="1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Carneri, Bartholomäus von 452-461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Der Mensch als Selbstzweck 453,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459, 461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Der moderne Mensch ... 453, 461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Empfindung und Bewußtsein 453,</w:t>
      </w:r>
    </w:p>
    <w:p>
      <w:pPr>
        <w:pStyle w:val="Normal"/>
        <w:shd w:fill="FFFFFF" w:val="clear"/>
        <w:spacing w:lineRule="exact" w:line="187" w:before="5" w:after="0"/>
        <w:ind w:start="250" w:hanging="0"/>
        <w:rPr>
          <w:color w:val="000000"/>
          <w:spacing w:val="7"/>
          <w:sz w:val="16"/>
          <w:szCs w:val="16"/>
          <w:lang w:val="de-DE"/>
        </w:rPr>
      </w:pPr>
      <w:r>
        <w:rPr>
          <w:color w:val="000000"/>
          <w:spacing w:val="7"/>
          <w:sz w:val="16"/>
          <w:szCs w:val="16"/>
          <w:lang w:val="de-DE"/>
        </w:rPr>
        <w:t>460-461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Entwicklung und Glückseligkeit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-8"/>
          <w:sz w:val="16"/>
          <w:szCs w:val="16"/>
          <w:lang w:val="de-DE"/>
        </w:rPr>
        <w:t>453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Gefühl, Bewußtsein, Wille 453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Grundlegung der Ethik 453, 455-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460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Sittlichkeit    und    Darwinismus</w:t>
      </w:r>
    </w:p>
    <w:p>
      <w:pPr>
        <w:pStyle w:val="Normal"/>
        <w:shd w:fill="FFFFFF" w:val="clear"/>
        <w:spacing w:lineRule="exact" w:line="187"/>
        <w:ind w:start="19" w:firstLine="230"/>
        <w:rPr/>
      </w:pPr>
      <w:r>
        <w:rPr>
          <w:color w:val="000000"/>
          <w:sz w:val="16"/>
          <w:szCs w:val="16"/>
          <w:lang w:val="de-DE"/>
        </w:rPr>
        <w:t>453-460</w:t>
        <w:br/>
      </w:r>
      <w:r>
        <w:rPr>
          <w:color w:val="000000"/>
          <w:spacing w:val="1"/>
          <w:sz w:val="16"/>
          <w:szCs w:val="16"/>
          <w:lang w:val="de-DE"/>
        </w:rPr>
        <w:t>Carriere, Moriz 368, 508-510, 540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Materialismus und Ästhetik 508-</w:t>
      </w:r>
    </w:p>
    <w:p>
      <w:pPr>
        <w:pStyle w:val="Normal"/>
        <w:shd w:fill="FFFFFF" w:val="clear"/>
        <w:spacing w:lineRule="exact" w:line="187"/>
        <w:ind w:start="254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-8"/>
          <w:sz w:val="16"/>
          <w:szCs w:val="16"/>
          <w:lang w:val="de-DE"/>
        </w:rPr>
        <w:t>509</w:t>
      </w:r>
    </w:p>
    <w:p>
      <w:pPr>
        <w:pStyle w:val="Normal"/>
        <w:shd w:fill="FFFFFF" w:val="clear"/>
        <w:spacing w:lineRule="exact" w:line="187"/>
        <w:ind w:start="19" w:end="389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Cartesius, siehe Descartes</w:t>
        <w:br/>
      </w:r>
      <w:r>
        <w:rPr>
          <w:color w:val="000000"/>
          <w:spacing w:val="2"/>
          <w:sz w:val="16"/>
          <w:szCs w:val="16"/>
          <w:lang w:val="de-DE"/>
        </w:rPr>
        <w:t>Charcot, Jean Martin 336</w:t>
        <w:br/>
      </w:r>
      <w:r>
        <w:rPr>
          <w:color w:val="000000"/>
          <w:spacing w:val="1"/>
          <w:sz w:val="16"/>
          <w:szCs w:val="16"/>
          <w:lang w:val="de-DE"/>
        </w:rPr>
        <w:t>Cohn, Ferdinand 551-552, 580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Die Pflanze 552</w:t>
      </w:r>
    </w:p>
    <w:p>
      <w:pPr>
        <w:pStyle w:val="Normal"/>
        <w:shd w:fill="FFFFFF" w:val="clear"/>
        <w:spacing w:lineRule="exact" w:line="187"/>
        <w:ind w:start="24" w:firstLine="230"/>
        <w:rPr/>
      </w:pPr>
      <w:r>
        <w:rPr>
          <w:color w:val="000000"/>
          <w:spacing w:val="1"/>
          <w:sz w:val="16"/>
          <w:szCs w:val="16"/>
          <w:lang w:val="de-DE"/>
        </w:rPr>
        <w:t>Goethe als Botaniker 552, 580</w:t>
        <w:br/>
      </w:r>
      <w:r>
        <w:rPr>
          <w:color w:val="000000"/>
          <w:spacing w:val="2"/>
          <w:sz w:val="16"/>
          <w:szCs w:val="16"/>
          <w:lang w:val="de-DE"/>
        </w:rPr>
        <w:t>Columbus 463</w:t>
        <w:br/>
        <w:t>Comte, Auguste 556-557</w:t>
        <w:br/>
      </w:r>
      <w:r>
        <w:rPr>
          <w:color w:val="000000"/>
          <w:spacing w:val="1"/>
          <w:sz w:val="16"/>
          <w:szCs w:val="16"/>
          <w:lang w:val="de-DE"/>
        </w:rPr>
        <w:t>Cossmann, Paul Nikolaus 572-575</w:t>
      </w:r>
    </w:p>
    <w:p>
      <w:pPr>
        <w:pStyle w:val="Normal"/>
        <w:shd w:fill="FFFFFF" w:val="clear"/>
        <w:spacing w:lineRule="exact" w:line="187"/>
        <w:ind w:start="25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Elemente der empirischen Teleo-</w:t>
      </w:r>
    </w:p>
    <w:p>
      <w:pPr>
        <w:pStyle w:val="Normal"/>
        <w:shd w:fill="FFFFFF" w:val="clear"/>
        <w:spacing w:lineRule="exact" w:line="187"/>
        <w:ind w:start="24" w:firstLine="235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logie 572-575</w:t>
        <w:br/>
        <w:t>Cuvier, Georges 154, 156, 325, 513</w:t>
      </w:r>
    </w:p>
    <w:p>
      <w:pPr>
        <w:pStyle w:val="Normal"/>
        <w:shd w:fill="FFFFFF" w:val="clear"/>
        <w:spacing w:before="202" w:after="0"/>
        <w:ind w:start="2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Dante 366</w:t>
      </w:r>
    </w:p>
    <w:p>
      <w:pPr>
        <w:pStyle w:val="Normal"/>
        <w:shd w:fill="FFFFFF" w:val="clear"/>
        <w:spacing w:lineRule="exact" w:line="187"/>
        <w:ind w:start="235" w:end="19" w:hanging="235"/>
        <w:jc w:val="both"/>
        <w:rPr/>
      </w:pPr>
      <w:r>
        <w:br w:type="column"/>
      </w:r>
      <w:r>
        <w:rPr>
          <w:color w:val="000000"/>
          <w:spacing w:val="2"/>
          <w:sz w:val="16"/>
          <w:szCs w:val="16"/>
          <w:lang w:val="de-DE"/>
        </w:rPr>
        <w:t>Darwin, Charles 70, 153-161, 164-</w:t>
        <w:br/>
      </w:r>
      <w:r>
        <w:rPr>
          <w:color w:val="000000"/>
          <w:spacing w:val="-2"/>
          <w:sz w:val="16"/>
          <w:szCs w:val="16"/>
          <w:lang w:val="de-DE"/>
        </w:rPr>
        <w:t>165, 180, 184, 198, 199, 216, 234,</w:t>
        <w:br/>
        <w:t>266, 278, 308, 331, 347, 348, 359-</w:t>
        <w:br/>
        <w:t>364, 384, 388, 396, 422, 441-442,</w:t>
        <w:br/>
        <w:t>444, 453, 471, 484, 545-548, 565,</w:t>
        <w:br/>
      </w:r>
      <w:r>
        <w:rPr>
          <w:color w:val="000000"/>
          <w:spacing w:val="-3"/>
          <w:sz w:val="16"/>
          <w:szCs w:val="16"/>
          <w:lang w:val="de-DE"/>
        </w:rPr>
        <w:t>569, 580</w:t>
      </w:r>
    </w:p>
    <w:p>
      <w:pPr>
        <w:pStyle w:val="Normal"/>
        <w:shd w:fill="FFFFFF" w:val="clear"/>
        <w:spacing w:lineRule="exact" w:line="187"/>
        <w:ind w:start="250" w:end="19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Die Abstammung des Menschen</w:t>
        <w:br/>
      </w:r>
      <w:r>
        <w:rPr>
          <w:color w:val="000000"/>
          <w:spacing w:val="5"/>
          <w:sz w:val="16"/>
          <w:szCs w:val="16"/>
          <w:lang w:val="de-DE"/>
        </w:rPr>
        <w:t>... 165,</w:t>
      </w:r>
      <w:r>
        <w:rPr>
          <w:color w:val="000000"/>
          <w:spacing w:val="5"/>
          <w:sz w:val="16"/>
          <w:szCs w:val="16"/>
          <w:lang w:val="en-US"/>
        </w:rPr>
        <w:t xml:space="preserve"> </w:t>
      </w:r>
      <w:r>
        <w:rPr>
          <w:color w:val="000000"/>
          <w:spacing w:val="5"/>
          <w:sz w:val="16"/>
          <w:szCs w:val="16"/>
          <w:lang w:val="de-DE"/>
        </w:rPr>
        <w:t>442</w:t>
      </w:r>
    </w:p>
    <w:p>
      <w:pPr>
        <w:pStyle w:val="Normal"/>
        <w:shd w:fill="FFFFFF" w:val="clear"/>
        <w:spacing w:lineRule="exact" w:line="187" w:before="5" w:after="0"/>
        <w:ind w:start="245" w:end="24" w:hanging="0"/>
        <w:jc w:val="both"/>
        <w:rPr/>
      </w:pPr>
      <w:r>
        <w:rPr>
          <w:color w:val="000000"/>
          <w:spacing w:val="-2"/>
          <w:sz w:val="16"/>
          <w:szCs w:val="16"/>
          <w:lang w:val="de-DE"/>
        </w:rPr>
        <w:t>Das Variieren der Tiere und Pflan-</w:t>
        <w:br/>
      </w:r>
      <w:r>
        <w:rPr>
          <w:color w:val="000000"/>
          <w:sz w:val="16"/>
          <w:szCs w:val="16"/>
          <w:lang w:val="de-DE"/>
        </w:rPr>
        <w:t>zen 157</w:t>
      </w:r>
    </w:p>
    <w:p>
      <w:pPr>
        <w:pStyle w:val="Normal"/>
        <w:shd w:fill="FFFFFF" w:val="clear"/>
        <w:spacing w:lineRule="exact" w:line="187" w:before="5" w:after="0"/>
        <w:ind w:start="254" w:end="19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Über die Entstehung der Arten ...</w:t>
        <w:br/>
      </w:r>
      <w:r>
        <w:rPr>
          <w:color w:val="000000"/>
          <w:spacing w:val="-1"/>
          <w:sz w:val="16"/>
          <w:szCs w:val="16"/>
          <w:lang w:val="de-DE"/>
        </w:rPr>
        <w:t>154, 164, 184, 359, 396, 453, 580</w:t>
      </w:r>
    </w:p>
    <w:p>
      <w:pPr>
        <w:pStyle w:val="Normal"/>
        <w:shd w:fill="FFFFFF" w:val="clear"/>
        <w:spacing w:lineRule="exact" w:line="187"/>
        <w:ind w:start="245" w:end="14" w:hanging="235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Darwinismus 18,49,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75-76,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154,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156-</w:t>
        <w:br/>
      </w:r>
      <w:r>
        <w:rPr>
          <w:color w:val="000000"/>
          <w:spacing w:val="-1"/>
          <w:sz w:val="16"/>
          <w:szCs w:val="16"/>
          <w:lang w:val="de-DE"/>
        </w:rPr>
        <w:t>157, 162, 164-165, 199, 233-235,</w:t>
        <w:br/>
      </w:r>
      <w:r>
        <w:rPr>
          <w:color w:val="000000"/>
          <w:spacing w:val="-3"/>
          <w:sz w:val="16"/>
          <w:szCs w:val="16"/>
          <w:lang w:val="de-DE"/>
        </w:rPr>
        <w:t>284, 349, 390, 395, 432, 436, 452-</w:t>
        <w:br/>
      </w:r>
      <w:r>
        <w:rPr>
          <w:color w:val="000000"/>
          <w:sz w:val="16"/>
          <w:szCs w:val="16"/>
          <w:lang w:val="de-DE"/>
        </w:rPr>
        <w:t>461, 484-485, 510-511, 545-548,</w:t>
        <w:br/>
      </w:r>
      <w:r>
        <w:rPr>
          <w:color w:val="000000"/>
          <w:spacing w:val="-3"/>
          <w:sz w:val="16"/>
          <w:szCs w:val="16"/>
          <w:lang w:val="de-DE"/>
        </w:rPr>
        <w:t>560-561</w:t>
      </w:r>
    </w:p>
    <w:p>
      <w:pPr>
        <w:pStyle w:val="Normal"/>
        <w:shd w:fill="FFFFFF" w:val="clear"/>
        <w:spacing w:lineRule="exact" w:line="187"/>
        <w:ind w:start="245" w:end="82" w:hanging="230"/>
        <w:jc w:val="both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De Candolle, Augustin Pyrame 513</w:t>
        <w:br/>
        <w:t>Organographie vegetale 513</w:t>
      </w:r>
    </w:p>
    <w:p>
      <w:pPr>
        <w:pStyle w:val="Normal"/>
        <w:shd w:fill="FFFFFF" w:val="clear"/>
        <w:spacing w:lineRule="exact" w:line="187" w:before="5" w:after="0"/>
        <w:ind w:start="254" w:end="14" w:hanging="24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Descartes, Rene 121, 125-128, 491,</w:t>
        <w:br/>
      </w:r>
      <w:r>
        <w:rPr>
          <w:color w:val="000000"/>
          <w:spacing w:val="-8"/>
          <w:sz w:val="16"/>
          <w:szCs w:val="16"/>
          <w:lang w:val="de-DE"/>
        </w:rPr>
        <w:t>539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Deutinger, Martin 299</w:t>
      </w:r>
    </w:p>
    <w:p>
      <w:pPr>
        <w:pStyle w:val="Normal"/>
        <w:shd w:fill="FFFFFF" w:val="clear"/>
        <w:spacing w:lineRule="exact" w:line="187"/>
        <w:ind w:start="254" w:end="10" w:hanging="235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Deutsche Anthropologische Gesell-</w:t>
        <w:br/>
      </w:r>
      <w:r>
        <w:rPr>
          <w:color w:val="000000"/>
          <w:spacing w:val="-1"/>
          <w:sz w:val="16"/>
          <w:szCs w:val="16"/>
          <w:lang w:val="de-DE"/>
        </w:rPr>
        <w:t>schaft 182</w:t>
      </w:r>
    </w:p>
    <w:p>
      <w:pPr>
        <w:pStyle w:val="Normal"/>
        <w:shd w:fill="FFFFFF" w:val="clear"/>
        <w:spacing w:lineRule="exact" w:line="187"/>
        <w:ind w:start="19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Dreher, Eugen 528</w:t>
      </w:r>
    </w:p>
    <w:p>
      <w:pPr>
        <w:pStyle w:val="Normal"/>
        <w:shd w:fill="FFFFFF" w:val="clear"/>
        <w:spacing w:lineRule="exact" w:line="187"/>
        <w:ind w:start="254" w:end="10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Kritische Bemerkungen und Er-</w:t>
        <w:br/>
        <w:t>gänzungen zu Kants Antinomien</w:t>
        <w:br/>
      </w:r>
      <w:r>
        <w:rPr>
          <w:color w:val="000000"/>
          <w:spacing w:val="-6"/>
          <w:sz w:val="16"/>
          <w:szCs w:val="16"/>
          <w:lang w:val="de-DE"/>
        </w:rPr>
        <w:t>528</w:t>
      </w:r>
    </w:p>
    <w:p>
      <w:pPr>
        <w:pStyle w:val="Normal"/>
        <w:shd w:fill="FFFFFF" w:val="clear"/>
        <w:spacing w:lineRule="exact" w:line="187" w:before="5" w:after="0"/>
        <w:ind w:start="19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Drews, Arthur 175</w:t>
      </w:r>
    </w:p>
    <w:p>
      <w:pPr>
        <w:pStyle w:val="Normal"/>
        <w:shd w:fill="FFFFFF" w:val="clear"/>
        <w:spacing w:lineRule="exact" w:line="187"/>
        <w:ind w:start="254" w:end="5" w:hanging="0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>Die deutsche Spekulation seit</w:t>
        <w:br/>
      </w:r>
      <w:r>
        <w:rPr>
          <w:color w:val="000000"/>
          <w:spacing w:val="3"/>
          <w:sz w:val="16"/>
          <w:szCs w:val="16"/>
          <w:lang w:val="de-DE"/>
        </w:rPr>
        <w:t>Kant ... 175</w:t>
      </w:r>
    </w:p>
    <w:p>
      <w:pPr>
        <w:pStyle w:val="Normal"/>
        <w:shd w:fill="FFFFFF" w:val="clear"/>
        <w:spacing w:lineRule="exact" w:line="187" w:before="5" w:after="0"/>
        <w:ind w:start="2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Dreyfus, Alfred 554</w:t>
      </w:r>
    </w:p>
    <w:p>
      <w:pPr>
        <w:pStyle w:val="Normal"/>
        <w:shd w:fill="FFFFFF" w:val="clear"/>
        <w:spacing w:lineRule="exact" w:line="187"/>
        <w:ind w:start="19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Drucker, Leopold 531-532</w:t>
      </w:r>
    </w:p>
    <w:p>
      <w:pPr>
        <w:pStyle w:val="Normal"/>
        <w:shd w:fill="FFFFFF" w:val="clear"/>
        <w:spacing w:lineRule="exact" w:line="187"/>
        <w:ind w:start="259" w:end="10" w:hanging="0"/>
        <w:jc w:val="both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Die Suggestion und ihre forensi-</w:t>
        <w:br/>
        <w:t>sche Bedeutung 531-532</w:t>
      </w:r>
    </w:p>
    <w:p>
      <w:pPr>
        <w:pStyle w:val="Normal"/>
        <w:shd w:fill="FFFFFF" w:val="clear"/>
        <w:spacing w:lineRule="exact" w:line="187"/>
        <w:ind w:start="2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Duboc, Julius 532-533</w:t>
      </w:r>
    </w:p>
    <w:p>
      <w:pPr>
        <w:pStyle w:val="Normal"/>
        <w:shd w:fill="FFFFFF" w:val="clear"/>
        <w:spacing w:lineRule="exact" w:line="187"/>
        <w:ind w:start="250" w:hanging="0"/>
        <w:rPr/>
      </w:pPr>
      <w:r>
        <w:rPr>
          <w:color w:val="000000"/>
          <w:spacing w:val="1"/>
          <w:sz w:val="16"/>
          <w:szCs w:val="16"/>
          <w:lang w:val="de-DE"/>
        </w:rPr>
        <w:t>Grundriß einer einheitlichen</w:t>
        <w:br/>
      </w:r>
      <w:r>
        <w:rPr>
          <w:color w:val="000000"/>
          <w:spacing w:val="3"/>
          <w:sz w:val="16"/>
          <w:szCs w:val="16"/>
          <w:lang w:val="de-DE"/>
        </w:rPr>
        <w:t>Trieblehre ... 532-533</w:t>
      </w:r>
    </w:p>
    <w:p>
      <w:pPr>
        <w:pStyle w:val="Normal"/>
        <w:shd w:fill="FFFFFF" w:val="clear"/>
        <w:spacing w:lineRule="exact" w:line="187" w:before="5" w:after="0"/>
        <w:ind w:start="29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Dubois, Eugen 183</w:t>
      </w:r>
    </w:p>
    <w:p>
      <w:pPr>
        <w:pStyle w:val="Normal"/>
        <w:shd w:fill="FFFFFF" w:val="clear"/>
        <w:spacing w:lineRule="exact" w:line="187"/>
        <w:ind w:start="254" w:hanging="230"/>
        <w:rPr/>
      </w:pPr>
      <w:r>
        <w:rPr>
          <w:color w:val="000000"/>
          <w:spacing w:val="4"/>
          <w:sz w:val="16"/>
          <w:szCs w:val="16"/>
          <w:lang w:val="de-DE"/>
        </w:rPr>
        <w:t>Du Bois-Reymond,  Emil 63,  194-</w:t>
        <w:br/>
      </w:r>
      <w:r>
        <w:rPr>
          <w:color w:val="000000"/>
          <w:sz w:val="16"/>
          <w:szCs w:val="16"/>
          <w:lang w:val="de-DE"/>
        </w:rPr>
        <w:t>196, 388-389, 415-416, 484, 564</w:t>
        <w:br/>
      </w:r>
      <w:r>
        <w:rPr>
          <w:color w:val="000000"/>
          <w:spacing w:val="6"/>
          <w:sz w:val="16"/>
          <w:szCs w:val="16"/>
          <w:lang w:val="de-DE"/>
        </w:rPr>
        <w:t>Über die Grenzen des Naturer-</w:t>
        <w:br/>
      </w:r>
      <w:r>
        <w:rPr>
          <w:color w:val="000000"/>
          <w:spacing w:val="2"/>
          <w:sz w:val="16"/>
          <w:szCs w:val="16"/>
          <w:lang w:val="de-DE"/>
        </w:rPr>
        <w:t>kennens 63,  195,  196, 388-389,</w:t>
        <w:br/>
      </w:r>
      <w:r>
        <w:rPr>
          <w:color w:val="000000"/>
          <w:spacing w:val="-5"/>
          <w:sz w:val="16"/>
          <w:szCs w:val="16"/>
          <w:lang w:val="de-DE"/>
        </w:rPr>
        <w:t>416</w:t>
      </w:r>
    </w:p>
    <w:p>
      <w:pPr>
        <w:sectPr>
          <w:type w:val="nextPage"/>
          <w:pgSz w:w="8391" w:h="11906"/>
          <w:pgMar w:left="1447" w:right="1558" w:gutter="0" w:header="0" w:top="1440" w:footer="0" w:bottom="360"/>
          <w:pgNumType w:fmt="decimal"/>
          <w:cols w:num="2" w:space="49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02" w:after="0"/>
        <w:ind w:start="2549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648</w:t>
      </w:r>
    </w:p>
    <w:p>
      <w:pPr>
        <w:sectPr>
          <w:type w:val="continuous"/>
          <w:pgSz w:w="8391" w:h="11906"/>
          <w:pgMar w:left="1447" w:right="1558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Ebbinghaus, Hermann 344, 468</w:t>
      </w:r>
    </w:p>
    <w:p>
      <w:pPr>
        <w:pStyle w:val="Normal"/>
        <w:shd w:fill="FFFFFF" w:val="clear"/>
        <w:spacing w:lineRule="exact" w:line="187"/>
        <w:ind w:firstLine="230"/>
        <w:rPr/>
      </w:pPr>
      <w:r>
        <w:rPr>
          <w:color w:val="000000"/>
          <w:spacing w:val="1"/>
          <w:sz w:val="16"/>
          <w:szCs w:val="16"/>
          <w:lang w:val="de-DE"/>
        </w:rPr>
        <w:t>Theorie des Farbensehens 344</w:t>
        <w:br/>
      </w:r>
      <w:r>
        <w:rPr>
          <w:color w:val="000000"/>
          <w:sz w:val="16"/>
          <w:szCs w:val="16"/>
          <w:lang w:val="de-DE"/>
        </w:rPr>
        <w:t>Eckermann, Johann Peter 41, 42,154,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156, 220-221, 321, 486^87, 519,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522, 538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Gespräche 41, 42, 154, 156, 220-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-11"/>
          <w:sz w:val="16"/>
          <w:szCs w:val="16"/>
          <w:lang w:val="de-DE"/>
        </w:rPr>
      </w:pPr>
      <w:r>
        <w:rPr>
          <w:color w:val="000000"/>
          <w:spacing w:val="-11"/>
          <w:sz w:val="16"/>
          <w:szCs w:val="16"/>
          <w:lang w:val="de-DE"/>
        </w:rPr>
        <w:t>221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Edinger, Ludwig 172</w:t>
        <w:br/>
        <w:t>Emerson, Ralph Waldo 109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Repräsentanten  der  Menschheit</w:t>
      </w:r>
    </w:p>
    <w:p>
      <w:pPr>
        <w:pStyle w:val="Normal"/>
        <w:shd w:fill="FFFFFF" w:val="clear"/>
        <w:spacing w:lineRule="exact" w:line="187"/>
        <w:ind w:start="254" w:hanging="0"/>
        <w:rPr>
          <w:color w:val="000000"/>
          <w:spacing w:val="-11"/>
          <w:sz w:val="16"/>
          <w:szCs w:val="16"/>
          <w:lang w:val="de-DE"/>
        </w:rPr>
      </w:pPr>
      <w:r>
        <w:rPr>
          <w:color w:val="000000"/>
          <w:spacing w:val="-11"/>
          <w:sz w:val="16"/>
          <w:szCs w:val="16"/>
          <w:lang w:val="de-DE"/>
        </w:rPr>
        <w:t>109</w:t>
      </w:r>
    </w:p>
    <w:p>
      <w:pPr>
        <w:pStyle w:val="Normal"/>
        <w:shd w:fill="FFFFFF" w:val="clear"/>
        <w:spacing w:lineRule="exact" w:line="192"/>
        <w:ind w:start="5" w:hanging="0"/>
        <w:rPr/>
      </w:pPr>
      <w:r>
        <w:rPr>
          <w:color w:val="000000"/>
          <w:spacing w:val="1"/>
          <w:sz w:val="16"/>
          <w:szCs w:val="16"/>
          <w:lang w:val="de-DE"/>
        </w:rPr>
        <w:t>Epikureer 112-113</w:t>
        <w:br/>
      </w:r>
      <w:r>
        <w:rPr>
          <w:color w:val="000000"/>
          <w:sz w:val="16"/>
          <w:szCs w:val="16"/>
          <w:lang w:val="de-DE"/>
        </w:rPr>
        <w:t>Eschwege, Wilhelm Ludwig von 517</w:t>
        <w:br/>
      </w:r>
      <w:r>
        <w:rPr>
          <w:color w:val="000000"/>
          <w:spacing w:val="2"/>
          <w:sz w:val="16"/>
          <w:szCs w:val="16"/>
          <w:lang w:val="de-DE"/>
        </w:rPr>
        <w:t>Euler, Leonhard 345</w:t>
        <w:br/>
      </w:r>
      <w:r>
        <w:rPr>
          <w:color w:val="000000"/>
          <w:spacing w:val="1"/>
          <w:sz w:val="16"/>
          <w:szCs w:val="16"/>
          <w:lang w:val="de-DE"/>
        </w:rPr>
        <w:t>Exner, Adolf 526</w:t>
      </w:r>
    </w:p>
    <w:p>
      <w:pPr>
        <w:pStyle w:val="Normal"/>
        <w:shd w:fill="FFFFFF" w:val="clear"/>
        <w:spacing w:lineRule="exact" w:line="192" w:before="187" w:after="0"/>
        <w:ind w:start="235" w:hanging="226"/>
        <w:rPr/>
      </w:pPr>
      <w:r>
        <w:rPr>
          <w:color w:val="000000"/>
          <w:spacing w:val="2"/>
          <w:sz w:val="16"/>
          <w:szCs w:val="16"/>
          <w:lang w:val="de-DE"/>
        </w:rPr>
        <w:t>Fakkenberg, Richard 309-310, 528</w:t>
        <w:br/>
      </w:r>
      <w:r>
        <w:rPr>
          <w:color w:val="000000"/>
          <w:spacing w:val="3"/>
          <w:sz w:val="16"/>
          <w:szCs w:val="16"/>
          <w:lang w:val="de-DE"/>
        </w:rPr>
        <w:t>Über die gegenwärtige Lage der</w:t>
        <w:br/>
      </w:r>
      <w:r>
        <w:rPr>
          <w:color w:val="000000"/>
          <w:spacing w:val="2"/>
          <w:sz w:val="16"/>
          <w:szCs w:val="16"/>
          <w:lang w:val="de-DE"/>
        </w:rPr>
        <w:t>deutschen Philosophie 309-310</w:t>
      </w:r>
    </w:p>
    <w:p>
      <w:pPr>
        <w:pStyle w:val="Normal"/>
        <w:shd w:fill="FFFFFF" w:val="clear"/>
        <w:spacing w:lineRule="exact" w:line="187"/>
        <w:ind w:start="245" w:hanging="235"/>
        <w:rPr/>
      </w:pPr>
      <w:r>
        <w:rPr>
          <w:color w:val="000000"/>
          <w:spacing w:val="5"/>
          <w:sz w:val="16"/>
          <w:szCs w:val="16"/>
          <w:lang w:val="de-DE"/>
        </w:rPr>
        <w:t>Fechner, Gustav Theodor 39,  355,</w:t>
        <w:br/>
      </w:r>
      <w:r>
        <w:rPr>
          <w:color w:val="000000"/>
          <w:spacing w:val="7"/>
          <w:sz w:val="16"/>
          <w:szCs w:val="16"/>
          <w:lang w:val="de-DE"/>
        </w:rPr>
        <w:t>463-465</w:t>
      </w:r>
    </w:p>
    <w:p>
      <w:pPr>
        <w:pStyle w:val="Normal"/>
        <w:shd w:fill="FFFFFF" w:val="clear"/>
        <w:spacing w:lineRule="exact" w:line="187"/>
        <w:ind w:start="245" w:hanging="0"/>
        <w:rPr/>
      </w:pPr>
      <w:r>
        <w:rPr>
          <w:color w:val="000000"/>
          <w:spacing w:val="2"/>
          <w:sz w:val="16"/>
          <w:szCs w:val="16"/>
          <w:lang w:val="de-DE"/>
        </w:rPr>
        <w:t>Elemente der Psychophysik 464</w:t>
        <w:br/>
      </w:r>
      <w:r>
        <w:rPr>
          <w:color w:val="000000"/>
          <w:spacing w:val="4"/>
          <w:sz w:val="16"/>
          <w:szCs w:val="16"/>
          <w:lang w:val="de-DE"/>
        </w:rPr>
        <w:t>Ideen zur Schöpfungs- und Ent-</w:t>
        <w:br/>
      </w:r>
      <w:r>
        <w:rPr>
          <w:color w:val="000000"/>
          <w:spacing w:val="-1"/>
          <w:sz w:val="16"/>
          <w:szCs w:val="16"/>
          <w:lang w:val="de-DE"/>
        </w:rPr>
        <w:t>wicklungsgeschichte der Organis-</w:t>
        <w:br/>
      </w:r>
      <w:r>
        <w:rPr>
          <w:color w:val="000000"/>
          <w:spacing w:val="-2"/>
          <w:sz w:val="16"/>
          <w:szCs w:val="16"/>
          <w:lang w:val="de-DE"/>
        </w:rPr>
        <w:t>men 355</w:t>
        <w:br/>
      </w:r>
      <w:r>
        <w:rPr>
          <w:color w:val="000000"/>
          <w:spacing w:val="2"/>
          <w:sz w:val="16"/>
          <w:szCs w:val="16"/>
          <w:lang w:val="de-DE"/>
        </w:rPr>
        <w:t>Vorschule der Ästhetik 39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Feller, Christ. Heinr. Wilh. 493</w:t>
      </w:r>
    </w:p>
    <w:p>
      <w:pPr>
        <w:pStyle w:val="Normal"/>
        <w:shd w:fill="FFFFFF" w:val="clear"/>
        <w:spacing w:lineRule="exact" w:line="187"/>
        <w:ind w:start="245" w:hanging="230"/>
        <w:rPr/>
      </w:pPr>
      <w:r>
        <w:rPr>
          <w:color w:val="000000"/>
          <w:spacing w:val="1"/>
          <w:sz w:val="16"/>
          <w:szCs w:val="16"/>
          <w:lang w:val="de-DE"/>
        </w:rPr>
        <w:t>Feuerbach, Ludwig 142-143, 390</w:t>
        <w:br/>
      </w:r>
      <w:r>
        <w:rPr>
          <w:color w:val="000000"/>
          <w:sz w:val="16"/>
          <w:szCs w:val="16"/>
          <w:lang w:val="de-DE"/>
        </w:rPr>
        <w:t>Das Wesen des Christentums 143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Fichte, Immanuel Hermann 528, 529</w:t>
      </w:r>
    </w:p>
    <w:p>
      <w:pPr>
        <w:pStyle w:val="Normal"/>
        <w:shd w:fill="FFFFFF" w:val="clear"/>
        <w:spacing w:lineRule="exact" w:line="187"/>
        <w:ind w:start="245" w:hanging="226"/>
        <w:rPr/>
      </w:pPr>
      <w:r>
        <w:rPr>
          <w:color w:val="000000"/>
          <w:spacing w:val="2"/>
          <w:sz w:val="16"/>
          <w:szCs w:val="16"/>
          <w:lang w:val="de-DE"/>
        </w:rPr>
        <w:t>Fichte, Job. Gottlieb 47, 84, 86,135-</w:t>
        <w:br/>
      </w:r>
      <w:r>
        <w:rPr>
          <w:color w:val="000000"/>
          <w:spacing w:val="-1"/>
          <w:sz w:val="16"/>
          <w:szCs w:val="16"/>
          <w:lang w:val="de-DE"/>
        </w:rPr>
        <w:t>138, 139, 140, 233, 245, 253-254,</w:t>
        <w:br/>
        <w:t>255-256, 310, 312, 339, 380, 501</w:t>
        <w:br/>
      </w:r>
      <w:r>
        <w:rPr>
          <w:color w:val="000000"/>
          <w:spacing w:val="1"/>
          <w:sz w:val="16"/>
          <w:szCs w:val="16"/>
          <w:lang w:val="de-DE"/>
        </w:rPr>
        <w:t>Das System der Sittenlehre 137</w:t>
        <w:br/>
        <w:t>Der   geschlossene   Handelsstaat</w:t>
        <w:br/>
      </w:r>
      <w:r>
        <w:rPr>
          <w:color w:val="000000"/>
          <w:spacing w:val="-8"/>
          <w:sz w:val="16"/>
          <w:szCs w:val="16"/>
          <w:lang w:val="de-DE"/>
        </w:rPr>
        <w:t>245</w:t>
      </w:r>
    </w:p>
    <w:p>
      <w:pPr>
        <w:pStyle w:val="Normal"/>
        <w:shd w:fill="FFFFFF" w:val="clear"/>
        <w:spacing w:lineRule="exact" w:line="187"/>
        <w:ind w:start="250" w:hanging="0"/>
        <w:rPr/>
      </w:pPr>
      <w:r>
        <w:rPr>
          <w:color w:val="000000"/>
          <w:spacing w:val="2"/>
          <w:sz w:val="16"/>
          <w:szCs w:val="16"/>
          <w:lang w:val="de-DE"/>
        </w:rPr>
        <w:t>Einige Vorlesungen über die Be-</w:t>
        <w:br/>
      </w:r>
      <w:r>
        <w:rPr>
          <w:color w:val="000000"/>
          <w:sz w:val="16"/>
          <w:szCs w:val="16"/>
          <w:lang w:val="de-DE"/>
        </w:rPr>
        <w:t>stimmung des Gelehrten 255-256</w:t>
        <w:br/>
      </w:r>
      <w:r>
        <w:rPr>
          <w:color w:val="000000"/>
          <w:spacing w:val="1"/>
          <w:sz w:val="16"/>
          <w:szCs w:val="16"/>
          <w:lang w:val="de-DE"/>
        </w:rPr>
        <w:t>Grundlage der gesamten Wissen-</w:t>
        <w:br/>
      </w:r>
      <w:r>
        <w:rPr>
          <w:color w:val="000000"/>
          <w:sz w:val="16"/>
          <w:szCs w:val="16"/>
          <w:lang w:val="de-DE"/>
        </w:rPr>
        <w:t>schaftslehre 86, 135-136</w:t>
        <w:br/>
      </w:r>
      <w:r>
        <w:rPr>
          <w:color w:val="000000"/>
          <w:spacing w:val="-1"/>
          <w:sz w:val="16"/>
          <w:szCs w:val="16"/>
          <w:lang w:val="de-DE"/>
        </w:rPr>
        <w:t>Reden an die deutsche Nation 245</w:t>
      </w:r>
    </w:p>
    <w:p>
      <w:pPr>
        <w:pStyle w:val="Normal"/>
        <w:shd w:fill="FFFFFF" w:val="clear"/>
        <w:spacing w:lineRule="exact" w:line="187"/>
        <w:ind w:start="2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Fischer, Kuno 288, 477-478</w:t>
      </w:r>
    </w:p>
    <w:p>
      <w:pPr>
        <w:pStyle w:val="Normal"/>
        <w:shd w:fill="FFFFFF" w:val="clear"/>
        <w:spacing w:lineRule="exact" w:line="187"/>
        <w:ind w:start="254" w:hanging="0"/>
        <w:rPr/>
      </w:pPr>
      <w:r>
        <w:rPr>
          <w:color w:val="000000"/>
          <w:spacing w:val="2"/>
          <w:sz w:val="16"/>
          <w:szCs w:val="16"/>
          <w:lang w:val="de-DE"/>
        </w:rPr>
        <w:t>Erinnerungen an Moritz Seebeck</w:t>
        <w:br/>
      </w:r>
      <w:r>
        <w:rPr>
          <w:color w:val="000000"/>
          <w:spacing w:val="-1"/>
          <w:sz w:val="16"/>
          <w:szCs w:val="16"/>
          <w:lang w:val="de-DE"/>
        </w:rPr>
        <w:t>477-478</w:t>
      </w:r>
    </w:p>
    <w:p>
      <w:pPr>
        <w:pStyle w:val="Normal"/>
        <w:shd w:fill="FFFFFF" w:val="clear"/>
        <w:spacing w:lineRule="exact" w:line="187" w:before="5" w:after="0"/>
        <w:ind w:start="235" w:end="38" w:hanging="0"/>
        <w:jc w:val="both"/>
        <w:rPr/>
      </w:pPr>
      <w:r>
        <w:br w:type="column"/>
      </w:r>
      <w:r>
        <w:rPr>
          <w:color w:val="000000"/>
          <w:spacing w:val="-1"/>
          <w:sz w:val="16"/>
          <w:szCs w:val="16"/>
          <w:lang w:val="de-DE"/>
        </w:rPr>
        <w:t>Geschichte   der   neueren   Philo-</w:t>
        <w:br/>
      </w:r>
      <w:r>
        <w:rPr>
          <w:color w:val="000000"/>
          <w:sz w:val="16"/>
          <w:szCs w:val="16"/>
          <w:lang w:val="de-DE"/>
        </w:rPr>
        <w:t>sophie 288</w:t>
      </w:r>
    </w:p>
    <w:p>
      <w:pPr>
        <w:pStyle w:val="Normal"/>
        <w:shd w:fill="FFFFFF" w:val="clear"/>
        <w:spacing w:lineRule="exact" w:line="187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Flechsig, Paul 172, 199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Flem(m)ing, Paul 94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Deutsche Geschichte 94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Flemmmg, Fritz 537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Forel, August 502</w:t>
      </w:r>
    </w:p>
    <w:p>
      <w:pPr>
        <w:pStyle w:val="Normal"/>
        <w:shd w:fill="FFFFFF" w:val="clear"/>
        <w:spacing w:lineRule="exact" w:line="187"/>
        <w:ind w:start="240" w:end="24" w:hanging="0"/>
        <w:jc w:val="both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Der Hypnotismus und die sugge-</w:t>
        <w:br/>
        <w:t>stive Psychotherapie 502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Frenzel, Karl 552-554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Friedrich, C. A. 569-571</w:t>
      </w:r>
    </w:p>
    <w:p>
      <w:pPr>
        <w:pStyle w:val="Normal"/>
        <w:shd w:fill="FFFFFF" w:val="clear"/>
        <w:spacing w:lineRule="exact" w:line="187"/>
        <w:ind w:start="235" w:end="34" w:hanging="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Die Weltanschauung eines  mo-</w:t>
        <w:br/>
      </w:r>
      <w:r>
        <w:rPr>
          <w:color w:val="000000"/>
          <w:spacing w:val="2"/>
          <w:sz w:val="16"/>
          <w:szCs w:val="16"/>
          <w:lang w:val="de-DE"/>
        </w:rPr>
        <w:t>dernen Christen 569-571</w:t>
      </w:r>
    </w:p>
    <w:p>
      <w:pPr>
        <w:pStyle w:val="Normal"/>
        <w:shd w:fill="FFFFFF" w:val="clear"/>
        <w:spacing w:lineRule="exact" w:line="187"/>
        <w:ind w:start="240" w:end="34" w:hanging="235"/>
        <w:jc w:val="both"/>
        <w:rPr/>
      </w:pPr>
      <w:r>
        <w:rPr>
          <w:color w:val="000000"/>
          <w:sz w:val="16"/>
          <w:szCs w:val="16"/>
          <w:lang w:val="de-DE"/>
        </w:rPr>
        <w:t xml:space="preserve">Friedrich, Christian, </w:t>
      </w:r>
      <w:r>
        <w:rPr>
          <w:i/>
          <w:iCs/>
          <w:color w:val="000000"/>
          <w:sz w:val="16"/>
          <w:szCs w:val="16"/>
          <w:lang w:val="de-DE"/>
        </w:rPr>
        <w:t xml:space="preserve">Herzog </w:t>
      </w:r>
      <w:r>
        <w:rPr>
          <w:color w:val="000000"/>
          <w:sz w:val="16"/>
          <w:szCs w:val="16"/>
          <w:lang w:val="de-DE"/>
        </w:rPr>
        <w:t>von Au-</w:t>
        <w:br/>
      </w:r>
      <w:r>
        <w:rPr>
          <w:color w:val="000000"/>
          <w:spacing w:val="1"/>
          <w:sz w:val="16"/>
          <w:szCs w:val="16"/>
          <w:lang w:val="de-DE"/>
        </w:rPr>
        <w:t>gustenburg 88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Friedrich der Große 236</w:t>
      </w:r>
    </w:p>
    <w:p>
      <w:pPr>
        <w:pStyle w:val="Normal"/>
        <w:shd w:fill="FFFFFF" w:val="clear"/>
        <w:spacing w:lineRule="exact" w:line="187" w:before="192" w:after="0"/>
        <w:ind w:start="240" w:end="29" w:hanging="230"/>
        <w:jc w:val="both"/>
        <w:rPr/>
      </w:pPr>
      <w:r>
        <w:rPr>
          <w:color w:val="000000"/>
          <w:spacing w:val="-2"/>
          <w:sz w:val="16"/>
          <w:szCs w:val="16"/>
          <w:lang w:val="de-DE"/>
        </w:rPr>
        <w:t>Galilei, Galileo 25, 72, 111, 120, 128,</w:t>
        <w:br/>
      </w:r>
      <w:r>
        <w:rPr>
          <w:color w:val="000000"/>
          <w:spacing w:val="-1"/>
          <w:sz w:val="16"/>
          <w:szCs w:val="16"/>
          <w:lang w:val="de-DE"/>
        </w:rPr>
        <w:t>230, 258, 398, 465, 482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Galton, Francis 192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Gauß, Karl Friedrich 562</w:t>
      </w:r>
    </w:p>
    <w:p>
      <w:pPr>
        <w:pStyle w:val="Normal"/>
        <w:shd w:fill="FFFFFF" w:val="clear"/>
        <w:spacing w:lineRule="exact" w:line="187"/>
        <w:ind w:start="245" w:hanging="230"/>
        <w:rPr/>
      </w:pPr>
      <w:r>
        <w:rPr>
          <w:color w:val="000000"/>
          <w:spacing w:val="1"/>
          <w:sz w:val="16"/>
          <w:szCs w:val="16"/>
          <w:lang w:val="de-DE"/>
        </w:rPr>
        <w:t>Gegenbaur, Carl 81, 188, 581-582</w:t>
        <w:br/>
        <w:t>Grundriß     der    vergleichenden</w:t>
        <w:br/>
      </w:r>
      <w:r>
        <w:rPr>
          <w:color w:val="000000"/>
          <w:sz w:val="16"/>
          <w:szCs w:val="16"/>
          <w:lang w:val="de-DE"/>
        </w:rPr>
        <w:t>Anatomie 188</w:t>
      </w:r>
    </w:p>
    <w:p>
      <w:pPr>
        <w:pStyle w:val="Normal"/>
        <w:shd w:fill="FFFFFF" w:val="clear"/>
        <w:spacing w:lineRule="exact" w:line="187"/>
        <w:ind w:start="250" w:end="24" w:hanging="0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>Über das  Kopfskelett der Sela-</w:t>
        <w:br/>
      </w:r>
      <w:r>
        <w:rPr>
          <w:color w:val="000000"/>
          <w:sz w:val="16"/>
          <w:szCs w:val="16"/>
          <w:lang w:val="de-DE"/>
        </w:rPr>
        <w:t>chier 81, 581-582</w:t>
      </w:r>
    </w:p>
    <w:p>
      <w:pPr>
        <w:pStyle w:val="Normal"/>
        <w:shd w:fill="FFFFFF" w:val="clear"/>
        <w:spacing w:lineRule="exact" w:line="187"/>
        <w:ind w:start="259" w:end="19" w:hanging="24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Geoffroy de Saint-Hilaire, Etienne</w:t>
        <w:br/>
      </w:r>
      <w:r>
        <w:rPr>
          <w:color w:val="000000"/>
          <w:spacing w:val="-2"/>
          <w:sz w:val="16"/>
          <w:szCs w:val="16"/>
          <w:lang w:val="de-DE"/>
        </w:rPr>
        <w:t>154, 156, 325, 513</w:t>
      </w:r>
    </w:p>
    <w:p>
      <w:pPr>
        <w:pStyle w:val="Normal"/>
        <w:shd w:fill="FFFFFF" w:val="clear"/>
        <w:spacing w:lineRule="exact" w:line="187"/>
        <w:ind w:start="19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Gerber, Paul Henry 583, 587</w:t>
      </w:r>
    </w:p>
    <w:p>
      <w:pPr>
        <w:pStyle w:val="Normal"/>
        <w:shd w:fill="FFFFFF" w:val="clear"/>
        <w:spacing w:lineRule="exact" w:line="187"/>
        <w:ind w:start="254" w:end="19" w:hanging="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>Goethes Beziehungen zur Medi-</w:t>
        <w:br/>
      </w:r>
      <w:r>
        <w:rPr>
          <w:color w:val="000000"/>
          <w:sz w:val="16"/>
          <w:szCs w:val="16"/>
          <w:lang w:val="de-DE"/>
        </w:rPr>
        <w:t>zin 583, 587</w:t>
      </w:r>
    </w:p>
    <w:p>
      <w:pPr>
        <w:pStyle w:val="Normal"/>
        <w:shd w:fill="FFFFFF" w:val="clear"/>
        <w:spacing w:lineRule="exact" w:line="187"/>
        <w:ind w:start="254" w:end="14" w:hanging="230"/>
        <w:jc w:val="both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Gesellschaft für ethische Kultur m</w:t>
        <w:br/>
        <w:t>Deutschland 67, 332-333, 364</w:t>
      </w:r>
    </w:p>
    <w:p>
      <w:pPr>
        <w:pStyle w:val="Normal"/>
        <w:shd w:fill="FFFFFF" w:val="clear"/>
        <w:spacing w:lineRule="exact" w:line="187"/>
        <w:ind w:start="250" w:end="10" w:hanging="226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Gilbert, Ludwig Wilhelm (Gilberts</w:t>
        <w:br/>
      </w:r>
      <w:r>
        <w:rPr>
          <w:color w:val="000000"/>
          <w:spacing w:val="-1"/>
          <w:sz w:val="16"/>
          <w:szCs w:val="16"/>
          <w:lang w:val="de-DE"/>
        </w:rPr>
        <w:t>Annalen) 521</w:t>
      </w:r>
    </w:p>
    <w:p>
      <w:pPr>
        <w:pStyle w:val="Normal"/>
        <w:shd w:fill="FFFFFF" w:val="clear"/>
        <w:spacing w:lineRule="exact" w:line="187"/>
        <w:ind w:start="19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Giordano Bruno 214-215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Von der Ursache ... 214-215</w:t>
      </w:r>
    </w:p>
    <w:p>
      <w:pPr>
        <w:pStyle w:val="Normal"/>
        <w:shd w:fill="FFFFFF" w:val="clear"/>
        <w:spacing w:lineRule="exact" w:line="187"/>
        <w:ind w:start="254" w:hanging="23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Goethe, J. W. 24-45, 69-85, 86-99,</w:t>
        <w:br/>
      </w:r>
      <w:r>
        <w:rPr>
          <w:color w:val="000000"/>
          <w:spacing w:val="-1"/>
          <w:sz w:val="16"/>
          <w:szCs w:val="16"/>
          <w:lang w:val="de-DE"/>
        </w:rPr>
        <w:t>115, 131, 136, 137, 153-157, 162,</w:t>
        <w:br/>
        <w:t>164, 188, 196-197, 201-224, 227-</w:t>
        <w:br/>
      </w:r>
      <w:r>
        <w:rPr>
          <w:color w:val="000000"/>
          <w:spacing w:val="-2"/>
          <w:sz w:val="16"/>
          <w:szCs w:val="16"/>
          <w:lang w:val="de-DE"/>
        </w:rPr>
        <w:t>232, 233, 234-235, 244, 246, 257-</w:t>
        <w:br/>
      </w:r>
      <w:r>
        <w:rPr>
          <w:color w:val="000000"/>
          <w:sz w:val="16"/>
          <w:szCs w:val="16"/>
          <w:lang w:val="de-DE"/>
        </w:rPr>
        <w:t>288, 302-307, 309, 320-327, 331,</w:t>
        <w:br/>
        <w:t>365, 366-367, 368, 374-379, 380,</w:t>
        <w:br/>
      </w:r>
      <w:r>
        <w:rPr>
          <w:color w:val="000000"/>
          <w:spacing w:val="-1"/>
          <w:sz w:val="16"/>
          <w:szCs w:val="16"/>
          <w:lang w:val="de-DE"/>
        </w:rPr>
        <w:t>420, 426, 429-430, 432, 443, 461,</w:t>
      </w:r>
    </w:p>
    <w:p>
      <w:pPr>
        <w:sectPr>
          <w:type w:val="nextPage"/>
          <w:pgSz w:w="8391" w:h="11906"/>
          <w:pgMar w:left="1588" w:right="1417" w:gutter="0" w:header="0" w:top="1440" w:footer="0" w:bottom="720"/>
          <w:pgNumType w:fmt="decimal"/>
          <w:cols w:num="2" w:space="49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end="24" w:hanging="0"/>
        <w:jc w:val="both"/>
        <w:rPr/>
      </w:pPr>
      <w:r>
        <w:rPr>
          <w:color w:val="000000"/>
          <w:sz w:val="16"/>
          <w:szCs w:val="16"/>
          <w:lang w:val="de-DE"/>
        </w:rPr>
        <w:t>463-464, 466, 469-471, 477-487,</w:t>
        <w:br/>
        <w:t>496, 506, 507, 512-523, 534-539,</w:t>
        <w:br/>
      </w:r>
      <w:r>
        <w:rPr>
          <w:color w:val="000000"/>
          <w:spacing w:val="-1"/>
          <w:sz w:val="16"/>
          <w:szCs w:val="16"/>
          <w:lang w:val="de-DE"/>
        </w:rPr>
        <w:t>540, 580-588</w:t>
      </w:r>
    </w:p>
    <w:p>
      <w:pPr>
        <w:pStyle w:val="Normal"/>
        <w:shd w:fill="FFFFFF" w:val="clear"/>
        <w:spacing w:lineRule="exact" w:line="187"/>
        <w:ind w:start="5" w:end="24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Anschauende Urteilskraft 31-32,</w:t>
        <w:br/>
      </w:r>
      <w:r>
        <w:rPr>
          <w:color w:val="000000"/>
          <w:spacing w:val="3"/>
          <w:sz w:val="16"/>
          <w:szCs w:val="16"/>
          <w:lang w:val="de-DE"/>
        </w:rPr>
        <w:t>211-212,</w:t>
      </w:r>
      <w:r>
        <w:rPr>
          <w:color w:val="000000"/>
          <w:spacing w:val="3"/>
          <w:sz w:val="16"/>
          <w:szCs w:val="16"/>
          <w:lang w:val="en-US"/>
        </w:rPr>
        <w:t xml:space="preserve"> </w:t>
      </w:r>
      <w:r>
        <w:rPr>
          <w:color w:val="000000"/>
          <w:spacing w:val="3"/>
          <w:sz w:val="16"/>
          <w:szCs w:val="16"/>
          <w:lang w:val="de-DE"/>
        </w:rPr>
        <w:t>519</w:t>
      </w:r>
    </w:p>
    <w:p>
      <w:pPr>
        <w:pStyle w:val="Normal"/>
        <w:shd w:fill="FFFFFF" w:val="clear"/>
        <w:spacing w:lineRule="exact" w:line="187"/>
        <w:rPr/>
      </w:pPr>
      <w:r>
        <w:rPr>
          <w:color w:val="000000"/>
          <w:spacing w:val="3"/>
          <w:sz w:val="16"/>
          <w:szCs w:val="16"/>
          <w:lang w:val="de-DE"/>
        </w:rPr>
        <w:t>Bildung und Umbildung organi-</w:t>
        <w:br/>
        <w:t>scher Naturen. Zur Morphologie</w:t>
        <w:br/>
      </w:r>
      <w:r>
        <w:rPr>
          <w:color w:val="000000"/>
          <w:spacing w:val="2"/>
          <w:sz w:val="16"/>
          <w:szCs w:val="16"/>
          <w:lang w:val="de-DE"/>
        </w:rPr>
        <w:t>77, 155, 162, 267-268, 324, 325,</w:t>
        <w:br/>
      </w:r>
      <w:r>
        <w:rPr>
          <w:color w:val="000000"/>
          <w:sz w:val="16"/>
          <w:szCs w:val="16"/>
          <w:lang w:val="de-DE"/>
        </w:rPr>
        <w:t>326, 482, 512-513, 581, 582</w:t>
        <w:br/>
      </w:r>
      <w:r>
        <w:rPr>
          <w:color w:val="000000"/>
          <w:spacing w:val="2"/>
          <w:sz w:val="16"/>
          <w:szCs w:val="16"/>
          <w:lang w:val="de-DE"/>
        </w:rPr>
        <w:t>Das Märchen 90-99</w:t>
        <w:br/>
      </w:r>
      <w:r>
        <w:rPr>
          <w:color w:val="000000"/>
          <w:spacing w:val="5"/>
          <w:sz w:val="16"/>
          <w:szCs w:val="16"/>
          <w:lang w:val="de-DE"/>
        </w:rPr>
        <w:t>Der Versuch als Vermittler von</w:t>
        <w:br/>
      </w:r>
      <w:r>
        <w:rPr>
          <w:color w:val="000000"/>
          <w:spacing w:val="1"/>
          <w:sz w:val="16"/>
          <w:szCs w:val="16"/>
          <w:lang w:val="de-DE"/>
        </w:rPr>
        <w:t>Objekt und Subjekt 155,286,463,</w:t>
        <w:br/>
      </w:r>
      <w:r>
        <w:rPr>
          <w:color w:val="000000"/>
          <w:spacing w:val="-2"/>
          <w:sz w:val="16"/>
          <w:szCs w:val="16"/>
          <w:lang w:val="de-DE"/>
        </w:rPr>
        <w:t>464, 486, 518</w:t>
      </w:r>
    </w:p>
    <w:p>
      <w:pPr>
        <w:pStyle w:val="Normal"/>
        <w:shd w:fill="FFFFFF" w:val="clear"/>
        <w:spacing w:lineRule="exact" w:line="187"/>
        <w:ind w:start="5" w:hanging="0"/>
        <w:rPr/>
      </w:pPr>
      <w:r>
        <w:rPr>
          <w:color w:val="000000"/>
          <w:spacing w:val="3"/>
          <w:sz w:val="16"/>
          <w:szCs w:val="16"/>
          <w:lang w:val="de-DE"/>
        </w:rPr>
        <w:t>Dichtung und Wahrheit 42, 213,</w:t>
        <w:br/>
      </w:r>
      <w:r>
        <w:rPr>
          <w:color w:val="000000"/>
          <w:sz w:val="16"/>
          <w:szCs w:val="16"/>
          <w:lang w:val="de-DE"/>
        </w:rPr>
        <w:t>229-230, 583-586</w:t>
        <w:br/>
      </w:r>
      <w:r>
        <w:rPr>
          <w:color w:val="000000"/>
          <w:spacing w:val="5"/>
          <w:sz w:val="16"/>
          <w:szCs w:val="16"/>
          <w:lang w:val="de-DE"/>
        </w:rPr>
        <w:t>Die Leiden des jungen Werther</w:t>
        <w:br/>
      </w:r>
      <w:r>
        <w:rPr>
          <w:color w:val="000000"/>
          <w:spacing w:val="-6"/>
          <w:sz w:val="16"/>
          <w:szCs w:val="16"/>
          <w:lang w:val="de-DE"/>
        </w:rPr>
        <w:t>587</w:t>
      </w:r>
    </w:p>
    <w:p>
      <w:pPr>
        <w:pStyle w:val="Normal"/>
        <w:shd w:fill="FFFFFF" w:val="clear"/>
        <w:spacing w:lineRule="exact" w:line="187"/>
        <w:ind w:start="5" w:hanging="0"/>
        <w:rPr/>
      </w:pPr>
      <w:r>
        <w:rPr>
          <w:color w:val="000000"/>
          <w:spacing w:val="3"/>
          <w:sz w:val="16"/>
          <w:szCs w:val="16"/>
          <w:lang w:val="de-DE"/>
        </w:rPr>
        <w:t>Die Metamorphose der Pflanzen</w:t>
        <w:br/>
      </w:r>
      <w:r>
        <w:rPr>
          <w:color w:val="000000"/>
          <w:spacing w:val="-1"/>
          <w:sz w:val="16"/>
          <w:szCs w:val="16"/>
          <w:lang w:val="de-DE"/>
        </w:rPr>
        <w:t>77, 155, 324, 482, 537, 582</w:t>
        <w:br/>
      </w:r>
      <w:r>
        <w:rPr>
          <w:color w:val="000000"/>
          <w:spacing w:val="1"/>
          <w:sz w:val="16"/>
          <w:szCs w:val="16"/>
          <w:lang w:val="de-DE"/>
        </w:rPr>
        <w:t>Die  Natur,   aphoristisch   (Frag-</w:t>
        <w:br/>
      </w:r>
      <w:r>
        <w:rPr>
          <w:color w:val="000000"/>
          <w:sz w:val="16"/>
          <w:szCs w:val="16"/>
          <w:lang w:val="de-DE"/>
        </w:rPr>
        <w:t>ment) 210, 320-327, 481</w:t>
        <w:br/>
        <w:t>Entwurf einer Farbenlehre 97,</w:t>
      </w:r>
      <w:r>
        <w:rPr>
          <w:color w:val="000000"/>
          <w:sz w:val="16"/>
          <w:szCs w:val="16"/>
          <w:lang w:val="en-US"/>
        </w:rPr>
        <w:t xml:space="preserve"> </w:t>
      </w:r>
      <w:r>
        <w:rPr>
          <w:color w:val="000000"/>
          <w:sz w:val="16"/>
          <w:szCs w:val="16"/>
          <w:lang w:val="de-DE"/>
        </w:rPr>
        <w:t>258</w:t>
        <w:br/>
        <w:t>Erfahrung und Wissenschaft 286-</w:t>
        <w:br/>
      </w:r>
      <w:r>
        <w:rPr>
          <w:color w:val="000000"/>
          <w:spacing w:val="-1"/>
          <w:sz w:val="16"/>
          <w:szCs w:val="16"/>
          <w:lang w:val="de-DE"/>
        </w:rPr>
        <w:t>287, 485-486, 518</w:t>
        <w:br/>
      </w:r>
      <w:r>
        <w:rPr>
          <w:color w:val="000000"/>
          <w:spacing w:val="1"/>
          <w:sz w:val="16"/>
          <w:szCs w:val="16"/>
          <w:lang w:val="de-DE"/>
        </w:rPr>
        <w:t>Erläuterung  zu   dem   aphoristi-</w:t>
        <w:br/>
      </w:r>
      <w:r>
        <w:rPr>
          <w:color w:val="000000"/>
          <w:spacing w:val="3"/>
          <w:sz w:val="16"/>
          <w:szCs w:val="16"/>
          <w:lang w:val="de-DE"/>
        </w:rPr>
        <w:t>schen Aufsatz «Die Natur» 321,</w:t>
        <w:br/>
      </w:r>
      <w:r>
        <w:rPr>
          <w:color w:val="000000"/>
          <w:spacing w:val="-8"/>
          <w:sz w:val="16"/>
          <w:szCs w:val="16"/>
          <w:lang w:val="de-DE"/>
        </w:rPr>
        <w:t>322</w:t>
      </w:r>
    </w:p>
    <w:p>
      <w:pPr>
        <w:pStyle w:val="Normal"/>
        <w:shd w:fill="FFFFFF" w:val="clear"/>
        <w:spacing w:lineRule="exact" w:line="187"/>
        <w:ind w:start="14" w:hanging="0"/>
        <w:rPr/>
      </w:pPr>
      <w:r>
        <w:rPr>
          <w:color w:val="000000"/>
          <w:sz w:val="16"/>
          <w:szCs w:val="16"/>
          <w:lang w:val="de-DE"/>
        </w:rPr>
        <w:t>Erster Entwurf einer vergleichen-</w:t>
        <w:br/>
      </w:r>
      <w:r>
        <w:rPr>
          <w:color w:val="000000"/>
          <w:spacing w:val="1"/>
          <w:sz w:val="16"/>
          <w:szCs w:val="16"/>
          <w:lang w:val="de-DE"/>
        </w:rPr>
        <w:t>den Anatomie 325</w:t>
        <w:br/>
      </w:r>
      <w:r>
        <w:rPr>
          <w:color w:val="000000"/>
          <w:sz w:val="16"/>
          <w:szCs w:val="16"/>
          <w:lang w:val="de-DE"/>
        </w:rPr>
        <w:t>Faust 39, 214, 264, 429-430, 466,</w:t>
        <w:br/>
      </w:r>
      <w:r>
        <w:rPr>
          <w:color w:val="000000"/>
          <w:spacing w:val="-2"/>
          <w:sz w:val="16"/>
          <w:szCs w:val="16"/>
          <w:lang w:val="de-DE"/>
        </w:rPr>
        <w:t>478, 540, 587</w:t>
      </w:r>
    </w:p>
    <w:p>
      <w:pPr>
        <w:pStyle w:val="Normal"/>
        <w:shd w:fill="FFFFFF" w:val="clear"/>
        <w:spacing w:lineRule="exact" w:line="187"/>
        <w:ind w:start="14" w:hanging="0"/>
        <w:rPr/>
      </w:pPr>
      <w:r>
        <w:rPr>
          <w:color w:val="000000"/>
          <w:sz w:val="16"/>
          <w:szCs w:val="16"/>
          <w:lang w:val="de-DE"/>
        </w:rPr>
        <w:t>Gedichte 74, 213, 215, 224, 538</w:t>
        <w:br/>
      </w:r>
      <w:r>
        <w:rPr>
          <w:color w:val="000000"/>
          <w:spacing w:val="2"/>
          <w:sz w:val="16"/>
          <w:szCs w:val="16"/>
          <w:lang w:val="de-DE"/>
        </w:rPr>
        <w:t>Geschichte der Farbenlehre 326</w:t>
        <w:br/>
      </w:r>
      <w:r>
        <w:rPr>
          <w:color w:val="000000"/>
          <w:spacing w:val="-1"/>
          <w:sz w:val="16"/>
          <w:szCs w:val="16"/>
          <w:lang w:val="de-DE"/>
        </w:rPr>
        <w:t>Geschichte   meines   botanischen</w:t>
        <w:br/>
      </w:r>
      <w:r>
        <w:rPr>
          <w:color w:val="000000"/>
          <w:sz w:val="16"/>
          <w:szCs w:val="16"/>
          <w:lang w:val="de-DE"/>
        </w:rPr>
        <w:t>Studiums 267-268, 581</w:t>
        <w:br/>
        <w:t>Glückliches Ereignis 285, 518</w:t>
        <w:br/>
        <w:t>Italienische Reise 93, 220, 270</w:t>
        <w:br/>
      </w:r>
      <w:r>
        <w:rPr>
          <w:color w:val="000000"/>
          <w:spacing w:val="2"/>
          <w:sz w:val="16"/>
          <w:szCs w:val="16"/>
          <w:lang w:val="de-DE"/>
        </w:rPr>
        <w:t>Künstlers Apotheose 44</w:t>
        <w:br/>
      </w:r>
      <w:r>
        <w:rPr>
          <w:color w:val="000000"/>
          <w:spacing w:val="1"/>
          <w:sz w:val="16"/>
          <w:szCs w:val="16"/>
          <w:lang w:val="de-DE"/>
        </w:rPr>
        <w:t>Meteorologie 222, 521-523</w:t>
        <w:br/>
      </w:r>
      <w:r>
        <w:rPr>
          <w:color w:val="000000"/>
          <w:spacing w:val="5"/>
          <w:sz w:val="16"/>
          <w:szCs w:val="16"/>
          <w:lang w:val="de-DE"/>
        </w:rPr>
        <w:t>Mineralogie und Geologie 514-</w:t>
        <w:br/>
      </w:r>
      <w:r>
        <w:rPr>
          <w:color w:val="000000"/>
          <w:spacing w:val="-10"/>
          <w:sz w:val="16"/>
          <w:szCs w:val="16"/>
          <w:lang w:val="de-DE"/>
        </w:rPr>
        <w:t>518</w:t>
      </w:r>
    </w:p>
    <w:p>
      <w:pPr>
        <w:pStyle w:val="Normal"/>
        <w:shd w:fill="FFFFFF" w:val="clear"/>
        <w:spacing w:lineRule="exact" w:line="187"/>
        <w:ind w:start="19" w:hanging="0"/>
        <w:rPr/>
      </w:pPr>
      <w:r>
        <w:rPr>
          <w:color w:val="000000"/>
          <w:spacing w:val="3"/>
          <w:sz w:val="16"/>
          <w:szCs w:val="16"/>
          <w:lang w:val="de-DE"/>
        </w:rPr>
        <w:t>Morphologische Hefte 512, 515,</w:t>
        <w:br/>
      </w:r>
      <w:r>
        <w:rPr>
          <w:color w:val="000000"/>
          <w:spacing w:val="-2"/>
          <w:sz w:val="16"/>
          <w:szCs w:val="16"/>
          <w:lang w:val="de-DE"/>
        </w:rPr>
        <w:t>520, 521, 522</w:t>
        <w:br/>
      </w:r>
      <w:r>
        <w:rPr>
          <w:color w:val="000000"/>
          <w:spacing w:val="5"/>
          <w:sz w:val="16"/>
          <w:szCs w:val="16"/>
          <w:lang w:val="de-DE"/>
        </w:rPr>
        <w:t>Nachträge  zu den naturwissen-</w:t>
      </w:r>
    </w:p>
    <w:p>
      <w:pPr>
        <w:pStyle w:val="Normal"/>
        <w:shd w:fill="FFFFFF" w:val="clear"/>
        <w:spacing w:lineRule="exact" w:line="187"/>
        <w:ind w:end="29" w:hanging="0"/>
        <w:jc w:val="both"/>
        <w:rPr/>
      </w:pPr>
      <w:r>
        <w:br w:type="column"/>
      </w:r>
      <w:r>
        <w:rPr>
          <w:color w:val="000000"/>
          <w:sz w:val="16"/>
          <w:szCs w:val="16"/>
          <w:lang w:val="de-DE"/>
        </w:rPr>
        <w:t>schaftlichen Schriften 271, 276,</w:t>
        <w:br/>
        <w:t>279, 280-282, 286-287, 485-486,</w:t>
        <w:br/>
      </w:r>
      <w:r>
        <w:rPr>
          <w:color w:val="000000"/>
          <w:spacing w:val="-5"/>
          <w:sz w:val="16"/>
          <w:szCs w:val="16"/>
          <w:lang w:val="de-DE"/>
        </w:rPr>
        <w:t>513, 521</w:t>
      </w:r>
    </w:p>
    <w:p>
      <w:pPr>
        <w:pStyle w:val="Normal"/>
        <w:shd w:fill="FFFFFF" w:val="clear"/>
        <w:spacing w:lineRule="exact" w:line="187"/>
        <w:ind w:end="19" w:hanging="0"/>
        <w:jc w:val="both"/>
        <w:rPr/>
      </w:pPr>
      <w:r>
        <w:rPr>
          <w:color w:val="000000"/>
          <w:sz w:val="16"/>
          <w:szCs w:val="16"/>
          <w:lang w:val="de-DE"/>
        </w:rPr>
        <w:t>Naturwissenschaftliche Schriften</w:t>
        <w:br/>
      </w:r>
      <w:r>
        <w:rPr>
          <w:color w:val="000000"/>
          <w:spacing w:val="2"/>
          <w:sz w:val="16"/>
          <w:szCs w:val="16"/>
          <w:lang w:val="de-DE"/>
        </w:rPr>
        <w:t>30, 31-32, 41-42, 69-85, 93, 94,</w:t>
        <w:br/>
      </w:r>
      <w:r>
        <w:rPr>
          <w:color w:val="000000"/>
          <w:spacing w:val="-1"/>
          <w:sz w:val="16"/>
          <w:szCs w:val="16"/>
          <w:lang w:val="de-DE"/>
        </w:rPr>
        <w:t>95,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97,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115,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131,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137,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155,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162,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197,</w:t>
        <w:br/>
      </w:r>
      <w:r>
        <w:rPr>
          <w:color w:val="000000"/>
          <w:spacing w:val="-2"/>
          <w:sz w:val="16"/>
          <w:szCs w:val="16"/>
          <w:lang w:val="de-DE"/>
        </w:rPr>
        <w:t>202, 204, 205, 207, 209, 210, 213,</w:t>
        <w:br/>
        <w:t>216, 221, 222, 227-231, 264, 265-</w:t>
        <w:br/>
      </w:r>
      <w:r>
        <w:rPr>
          <w:color w:val="000000"/>
          <w:spacing w:val="-1"/>
          <w:sz w:val="16"/>
          <w:szCs w:val="16"/>
          <w:lang w:val="de-DE"/>
        </w:rPr>
        <w:t>288, 320-327, 432, 463, 464, 477-</w:t>
        <w:br/>
      </w:r>
      <w:r>
        <w:rPr>
          <w:color w:val="000000"/>
          <w:spacing w:val="1"/>
          <w:sz w:val="16"/>
          <w:szCs w:val="16"/>
          <w:lang w:val="de-DE"/>
        </w:rPr>
        <w:t>479, 481, 482^87, 512-523, 534-</w:t>
        <w:br/>
      </w:r>
      <w:r>
        <w:rPr>
          <w:color w:val="000000"/>
          <w:sz w:val="16"/>
          <w:szCs w:val="16"/>
          <w:lang w:val="de-DE"/>
        </w:rPr>
        <w:t>539, 580-582, 585-587</w:t>
        <w:br/>
      </w:r>
      <w:r>
        <w:rPr>
          <w:color w:val="000000"/>
          <w:spacing w:val="1"/>
          <w:sz w:val="16"/>
          <w:szCs w:val="16"/>
          <w:lang w:val="de-DE"/>
        </w:rPr>
        <w:t>Nausikaa 269</w:t>
      </w:r>
    </w:p>
    <w:p>
      <w:pPr>
        <w:pStyle w:val="Normal"/>
        <w:shd w:fill="FFFFFF" w:val="clear"/>
        <w:spacing w:lineRule="exact" w:line="187"/>
        <w:ind w:start="10" w:end="24" w:hanging="0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>Paralipomena 513, 515, 517, 518,</w:t>
        <w:br/>
      </w:r>
      <w:r>
        <w:rPr>
          <w:color w:val="000000"/>
          <w:spacing w:val="-8"/>
          <w:sz w:val="16"/>
          <w:szCs w:val="16"/>
          <w:lang w:val="de-DE"/>
        </w:rPr>
        <w:t>523</w:t>
      </w:r>
    </w:p>
    <w:p>
      <w:pPr>
        <w:pStyle w:val="Normal"/>
        <w:shd w:fill="FFFFFF" w:val="clear"/>
        <w:spacing w:lineRule="exact" w:line="187" w:before="5" w:after="0"/>
        <w:ind w:start="5" w:end="19" w:hanging="0"/>
        <w:jc w:val="both"/>
        <w:rPr/>
      </w:pPr>
      <w:r>
        <w:rPr>
          <w:color w:val="000000"/>
          <w:sz w:val="16"/>
          <w:szCs w:val="16"/>
          <w:lang w:val="de-DE"/>
        </w:rPr>
        <w:t>Plastische Anatomie 586</w:t>
        <w:br/>
      </w:r>
      <w:r>
        <w:rPr>
          <w:color w:val="000000"/>
          <w:spacing w:val="-1"/>
          <w:sz w:val="16"/>
          <w:szCs w:val="16"/>
          <w:lang w:val="de-DE"/>
        </w:rPr>
        <w:t>Principes de Philosophie Zoologi-</w:t>
        <w:br/>
        <w:t>que (G. de Saint-Hilaire) 325, 513</w:t>
        <w:br/>
      </w:r>
      <w:r>
        <w:rPr>
          <w:color w:val="000000"/>
          <w:sz w:val="16"/>
          <w:szCs w:val="16"/>
          <w:lang w:val="de-DE"/>
        </w:rPr>
        <w:t>Sprüche in Prosa 41-42, 43, 69,</w:t>
        <w:br/>
      </w:r>
      <w:r>
        <w:rPr>
          <w:color w:val="000000"/>
          <w:spacing w:val="1"/>
          <w:sz w:val="16"/>
          <w:szCs w:val="16"/>
          <w:lang w:val="de-DE"/>
        </w:rPr>
        <w:t>82-83, 93, 94, 95, 115, 131, 137,</w:t>
        <w:br/>
      </w:r>
      <w:r>
        <w:rPr>
          <w:color w:val="000000"/>
          <w:spacing w:val="-2"/>
          <w:sz w:val="16"/>
          <w:szCs w:val="16"/>
          <w:lang w:val="de-DE"/>
        </w:rPr>
        <w:t>201, 202, 204, 205, 207, 209, 213,</w:t>
        <w:br/>
      </w:r>
      <w:r>
        <w:rPr>
          <w:color w:val="000000"/>
          <w:spacing w:val="-1"/>
          <w:sz w:val="16"/>
          <w:szCs w:val="16"/>
          <w:lang w:val="de-DE"/>
        </w:rPr>
        <w:t>222, 264, 268, 271, 273-274, 281,</w:t>
        <w:br/>
      </w:r>
      <w:r>
        <w:rPr>
          <w:color w:val="000000"/>
          <w:spacing w:val="-3"/>
          <w:sz w:val="16"/>
          <w:szCs w:val="16"/>
          <w:lang w:val="de-DE"/>
        </w:rPr>
        <w:t>283, 432</w:t>
      </w:r>
    </w:p>
    <w:p>
      <w:pPr>
        <w:pStyle w:val="Normal"/>
        <w:shd w:fill="FFFFFF" w:val="clear"/>
        <w:spacing w:lineRule="exact" w:line="187"/>
        <w:ind w:start="14" w:end="19" w:hanging="0"/>
        <w:jc w:val="both"/>
        <w:rPr/>
      </w:pPr>
      <w:r>
        <w:rPr>
          <w:color w:val="000000"/>
          <w:sz w:val="16"/>
          <w:szCs w:val="16"/>
          <w:lang w:val="de-DE"/>
        </w:rPr>
        <w:t>Tagebuch der schlesischen Reise</w:t>
        <w:br/>
      </w:r>
      <w:r>
        <w:rPr>
          <w:color w:val="000000"/>
          <w:spacing w:val="-8"/>
          <w:sz w:val="16"/>
          <w:szCs w:val="16"/>
          <w:lang w:val="de-DE"/>
        </w:rPr>
        <w:t>224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Tag- und Jahreshefte 214, 517</w:t>
        <w:br/>
        <w:t>Tonlehre 521</w:t>
      </w:r>
    </w:p>
    <w:p>
      <w:pPr>
        <w:pStyle w:val="Normal"/>
        <w:shd w:fill="FFFFFF" w:val="clear"/>
        <w:spacing w:lineRule="exact" w:line="187"/>
        <w:ind w:start="5" w:hanging="0"/>
        <w:rPr/>
      </w:pPr>
      <w:r>
        <w:rPr>
          <w:color w:val="000000"/>
          <w:spacing w:val="2"/>
          <w:sz w:val="16"/>
          <w:szCs w:val="16"/>
          <w:lang w:val="de-DE"/>
        </w:rPr>
        <w:t>Über Wahrheit und Wahrschein-</w:t>
        <w:br/>
      </w:r>
      <w:r>
        <w:rPr>
          <w:color w:val="000000"/>
          <w:spacing w:val="1"/>
          <w:sz w:val="16"/>
          <w:szCs w:val="16"/>
          <w:lang w:val="de-DE"/>
        </w:rPr>
        <w:t>lichkeit der Kunstwerke 374-379</w:t>
        <w:br/>
      </w:r>
      <w:r>
        <w:rPr>
          <w:color w:val="000000"/>
          <w:sz w:val="16"/>
          <w:szCs w:val="16"/>
          <w:lang w:val="de-DE"/>
        </w:rPr>
        <w:t>Unterhaltungen deutscher Ausge-</w:t>
        <w:br/>
      </w:r>
      <w:r>
        <w:rPr>
          <w:color w:val="000000"/>
          <w:spacing w:val="1"/>
          <w:sz w:val="16"/>
          <w:szCs w:val="16"/>
          <w:lang w:val="de-DE"/>
        </w:rPr>
        <w:t>wanderten 90, 91</w:t>
        <w:br/>
      </w:r>
      <w:r>
        <w:rPr>
          <w:color w:val="000000"/>
          <w:sz w:val="16"/>
          <w:szCs w:val="16"/>
          <w:lang w:val="de-DE"/>
        </w:rPr>
        <w:t>Verfolg:       Nacharbeiten      und</w:t>
        <w:br/>
        <w:t>Sammlungen 325-326</w:t>
        <w:br/>
      </w:r>
      <w:r>
        <w:rPr>
          <w:color w:val="000000"/>
          <w:spacing w:val="-2"/>
          <w:sz w:val="16"/>
          <w:szCs w:val="16"/>
          <w:lang w:val="de-DE"/>
        </w:rPr>
        <w:t>Versuch über die Gestalt der Tiere</w:t>
        <w:br/>
      </w:r>
      <w:r>
        <w:rPr>
          <w:color w:val="000000"/>
          <w:spacing w:val="-8"/>
          <w:sz w:val="16"/>
          <w:szCs w:val="16"/>
          <w:lang w:val="de-DE"/>
        </w:rPr>
        <w:t>80</w:t>
      </w:r>
    </w:p>
    <w:p>
      <w:pPr>
        <w:pStyle w:val="Normal"/>
        <w:shd w:fill="FFFFFF" w:val="clear"/>
        <w:spacing w:lineRule="exact" w:line="187"/>
        <w:ind w:start="19" w:end="5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Vorarbeiten zu einer Physiologie</w:t>
        <w:br/>
      </w:r>
      <w:r>
        <w:rPr>
          <w:color w:val="000000"/>
          <w:spacing w:val="-1"/>
          <w:sz w:val="16"/>
          <w:szCs w:val="16"/>
          <w:lang w:val="de-DE"/>
        </w:rPr>
        <w:t>der Pflanzen 271, 276, 279, 280-</w:t>
        <w:br/>
      </w:r>
      <w:r>
        <w:rPr>
          <w:color w:val="000000"/>
          <w:spacing w:val="-8"/>
          <w:sz w:val="16"/>
          <w:szCs w:val="16"/>
          <w:lang w:val="de-DE"/>
        </w:rPr>
        <w:t>283</w:t>
      </w:r>
    </w:p>
    <w:p>
      <w:pPr>
        <w:pStyle w:val="Normal"/>
        <w:shd w:fill="FFFFFF" w:val="clear"/>
        <w:spacing w:lineRule="exact" w:line="187"/>
        <w:ind w:start="14" w:hanging="0"/>
        <w:rPr/>
      </w:pPr>
      <w:r>
        <w:rPr>
          <w:color w:val="000000"/>
          <w:spacing w:val="4"/>
          <w:sz w:val="16"/>
          <w:szCs w:val="16"/>
          <w:lang w:val="de-DE"/>
        </w:rPr>
        <w:t>Vorträge über ...  vergleichende</w:t>
        <w:br/>
      </w:r>
      <w:r>
        <w:rPr>
          <w:color w:val="000000"/>
          <w:sz w:val="16"/>
          <w:szCs w:val="16"/>
          <w:lang w:val="de-DE"/>
        </w:rPr>
        <w:t>Anatomie 155</w:t>
        <w:br/>
      </w:r>
      <w:r>
        <w:rPr>
          <w:color w:val="000000"/>
          <w:spacing w:val="2"/>
          <w:sz w:val="16"/>
          <w:szCs w:val="16"/>
          <w:lang w:val="de-DE"/>
        </w:rPr>
        <w:t>West-östlicher Diwan 94</w:t>
        <w:br/>
      </w:r>
      <w:r>
        <w:rPr>
          <w:color w:val="000000"/>
          <w:sz w:val="16"/>
          <w:szCs w:val="16"/>
          <w:lang w:val="de-DE"/>
        </w:rPr>
        <w:t>Wilhelm Meister 586, 587</w:t>
        <w:br/>
      </w:r>
      <w:r>
        <w:rPr>
          <w:color w:val="000000"/>
          <w:spacing w:val="1"/>
          <w:sz w:val="16"/>
          <w:szCs w:val="16"/>
          <w:lang w:val="de-DE"/>
        </w:rPr>
        <w:t>Winckelmann 30,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33,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153,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204,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210</w:t>
        <w:br/>
      </w:r>
      <w:r>
        <w:rPr>
          <w:color w:val="000000"/>
          <w:spacing w:val="2"/>
          <w:sz w:val="16"/>
          <w:szCs w:val="16"/>
          <w:lang w:val="de-DE"/>
        </w:rPr>
        <w:t>Zur Farbenlehre 25, 69, 97, 222,</w:t>
        <w:br/>
      </w:r>
      <w:r>
        <w:rPr>
          <w:color w:val="000000"/>
          <w:sz w:val="16"/>
          <w:szCs w:val="16"/>
          <w:lang w:val="de-DE"/>
        </w:rPr>
        <w:t>227, 230-231, 477-479</w:t>
      </w:r>
    </w:p>
    <w:p>
      <w:pPr>
        <w:sectPr>
          <w:type w:val="nextPage"/>
          <w:pgSz w:w="8391" w:h="11906"/>
          <w:pgMar w:left="1608" w:right="1632" w:gutter="0" w:header="0" w:top="1440" w:footer="0" w:bottom="360"/>
          <w:pgNumType w:fmt="decimal"/>
          <w:cols w:num="2" w:space="72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98" w:after="0"/>
        <w:ind w:start="2328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650</w:t>
      </w:r>
    </w:p>
    <w:p>
      <w:pPr>
        <w:sectPr>
          <w:type w:val="continuous"/>
          <w:pgSz w:w="8391" w:h="11906"/>
          <w:pgMar w:left="1608" w:right="1632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226" w:end="19" w:hanging="0"/>
        <w:jc w:val="both"/>
        <w:rPr/>
      </w:pPr>
      <w:r>
        <w:rPr>
          <w:color w:val="000000"/>
          <w:sz w:val="16"/>
          <w:szCs w:val="16"/>
          <w:lang w:val="de-DE"/>
        </w:rPr>
        <w:t>Zur Morphologie, siehe: Bildung</w:t>
        <w:br/>
      </w:r>
      <w:r>
        <w:rPr>
          <w:color w:val="000000"/>
          <w:spacing w:val="2"/>
          <w:sz w:val="16"/>
          <w:szCs w:val="16"/>
          <w:lang w:val="de-DE"/>
        </w:rPr>
        <w:t>und Umbildung organischer Na-</w:t>
        <w:br/>
        <w:t>turen</w:t>
      </w:r>
    </w:p>
    <w:p>
      <w:pPr>
        <w:pStyle w:val="Normal"/>
        <w:shd w:fill="FFFFFF" w:val="clear"/>
        <w:spacing w:lineRule="exact" w:line="187"/>
        <w:ind w:start="226" w:hanging="226"/>
        <w:rPr/>
      </w:pPr>
      <w:r>
        <w:rPr>
          <w:color w:val="000000"/>
          <w:sz w:val="16"/>
          <w:szCs w:val="16"/>
          <w:lang w:val="de-DE"/>
        </w:rPr>
        <w:t>Goethes Briefwechsel</w:t>
        <w:br/>
      </w:r>
      <w:r>
        <w:rPr>
          <w:color w:val="000000"/>
          <w:spacing w:val="1"/>
          <w:sz w:val="16"/>
          <w:szCs w:val="16"/>
          <w:lang w:val="de-DE"/>
        </w:rPr>
        <w:t>mit Hegel 287</w:t>
        <w:br/>
      </w:r>
      <w:r>
        <w:rPr>
          <w:color w:val="000000"/>
          <w:sz w:val="16"/>
          <w:szCs w:val="16"/>
          <w:lang w:val="de-DE"/>
        </w:rPr>
        <w:t>mit Jacobi 205, 221, 223</w:t>
        <w:br/>
        <w:t>mit Knebel 81, 320, 517</w:t>
        <w:br/>
        <w:t>mit Lavater 223, 224, 322</w:t>
        <w:br/>
      </w:r>
      <w:r>
        <w:rPr>
          <w:color w:val="000000"/>
          <w:spacing w:val="2"/>
          <w:sz w:val="16"/>
          <w:szCs w:val="16"/>
          <w:lang w:val="de-DE"/>
        </w:rPr>
        <w:t>mit Müller, Kanzler von 216</w:t>
        <w:br/>
      </w:r>
      <w:r>
        <w:rPr>
          <w:color w:val="000000"/>
          <w:sz w:val="16"/>
          <w:szCs w:val="16"/>
          <w:lang w:val="de-DE"/>
        </w:rPr>
        <w:t>mit Schiller 31, 82, 87, 89-90, 96,</w:t>
        <w:br/>
      </w:r>
      <w:r>
        <w:rPr>
          <w:color w:val="000000"/>
          <w:spacing w:val="-1"/>
          <w:sz w:val="16"/>
          <w:szCs w:val="16"/>
          <w:lang w:val="de-DE"/>
        </w:rPr>
        <w:t>99, 153, 211, 219-220, 286, 485</w:t>
        <w:br/>
      </w:r>
      <w:r>
        <w:rPr>
          <w:color w:val="000000"/>
          <w:spacing w:val="2"/>
          <w:sz w:val="16"/>
          <w:szCs w:val="16"/>
          <w:lang w:val="de-DE"/>
        </w:rPr>
        <w:t>mit Frau von Stein 72</w:t>
        <w:br/>
      </w:r>
      <w:r>
        <w:rPr>
          <w:color w:val="000000"/>
          <w:spacing w:val="1"/>
          <w:sz w:val="16"/>
          <w:szCs w:val="16"/>
          <w:lang w:val="de-DE"/>
        </w:rPr>
        <w:t>mit Sternberg 534-536</w:t>
        <w:br/>
        <w:t>mit Zelter 477, 534</w:t>
      </w:r>
    </w:p>
    <w:p>
      <w:pPr>
        <w:pStyle w:val="Normal"/>
        <w:shd w:fill="FFFFFF" w:val="clear"/>
        <w:spacing w:lineRule="exact" w:line="187"/>
        <w:ind w:start="235" w:end="10" w:hanging="23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Goethes Gespräche mit Eckermann</w:t>
        <w:br/>
      </w:r>
      <w:r>
        <w:rPr>
          <w:color w:val="000000"/>
          <w:spacing w:val="-1"/>
          <w:sz w:val="16"/>
          <w:szCs w:val="16"/>
          <w:lang w:val="de-DE"/>
        </w:rPr>
        <w:t>41, 42, 154, 156, 220-221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Goethe, Walter von 45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Goethe-Album 69</w:t>
      </w:r>
    </w:p>
    <w:p>
      <w:pPr>
        <w:pStyle w:val="Normal"/>
        <w:shd w:fill="FFFFFF" w:val="clear"/>
        <w:spacing w:lineRule="exact" w:line="187"/>
        <w:ind w:start="235" w:end="10" w:hanging="230"/>
        <w:jc w:val="both"/>
        <w:rPr/>
      </w:pPr>
      <w:r>
        <w:rPr>
          <w:color w:val="000000"/>
          <w:sz w:val="16"/>
          <w:szCs w:val="16"/>
          <w:lang w:val="de-DE"/>
        </w:rPr>
        <w:t>Goethe-Archiv (Weimar) 69, 78, 81,</w:t>
        <w:br/>
      </w:r>
      <w:r>
        <w:rPr>
          <w:color w:val="000000"/>
          <w:spacing w:val="-2"/>
          <w:sz w:val="16"/>
          <w:szCs w:val="16"/>
          <w:lang w:val="de-DE"/>
        </w:rPr>
        <w:t>265, 267, 278, 284, 286, 288, 303,</w:t>
        <w:br/>
      </w:r>
      <w:r>
        <w:rPr>
          <w:color w:val="000000"/>
          <w:spacing w:val="-1"/>
          <w:sz w:val="16"/>
          <w:szCs w:val="16"/>
          <w:lang w:val="de-DE"/>
        </w:rPr>
        <w:t>321, 486, 512, 515, 534, 537</w:t>
      </w:r>
    </w:p>
    <w:p>
      <w:pPr>
        <w:pStyle w:val="Normal"/>
        <w:shd w:fill="FFFFFF" w:val="clear"/>
        <w:spacing w:lineRule="exact" w:line="187" w:before="5" w:after="0"/>
        <w:ind w:start="235" w:end="5" w:hanging="23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Goethe-Ausgabe, Hempelsche 514-</w:t>
        <w:br/>
      </w:r>
      <w:r>
        <w:rPr>
          <w:color w:val="000000"/>
          <w:spacing w:val="-8"/>
          <w:sz w:val="16"/>
          <w:szCs w:val="16"/>
          <w:lang w:val="de-DE"/>
        </w:rPr>
        <w:t>515</w:t>
      </w:r>
    </w:p>
    <w:p>
      <w:pPr>
        <w:pStyle w:val="Normal"/>
        <w:shd w:fill="FFFFFF" w:val="clear"/>
        <w:spacing w:lineRule="exact" w:line="187" w:before="5" w:after="0"/>
        <w:ind w:start="235" w:end="5" w:hanging="230"/>
        <w:jc w:val="both"/>
        <w:rPr/>
      </w:pPr>
      <w:r>
        <w:rPr>
          <w:color w:val="000000"/>
          <w:spacing w:val="6"/>
          <w:sz w:val="16"/>
          <w:szCs w:val="16"/>
          <w:lang w:val="de-DE"/>
        </w:rPr>
        <w:t>Goethe-Ausgabe m Kürschners</w:t>
        <w:br/>
      </w:r>
      <w:r>
        <w:rPr>
          <w:color w:val="000000"/>
          <w:spacing w:val="-2"/>
          <w:sz w:val="16"/>
          <w:szCs w:val="16"/>
          <w:lang w:val="de-DE"/>
        </w:rPr>
        <w:t>D.N.L. 30, 77, 196, 209, 229, 256,</w:t>
        <w:br/>
      </w:r>
      <w:r>
        <w:rPr>
          <w:color w:val="000000"/>
          <w:spacing w:val="-3"/>
          <w:sz w:val="16"/>
          <w:szCs w:val="16"/>
          <w:lang w:val="de-DE"/>
        </w:rPr>
        <w:t>268, 270, 277, 284, 285, 286, 306,</w:t>
        <w:br/>
      </w:r>
      <w:r>
        <w:rPr>
          <w:color w:val="000000"/>
          <w:spacing w:val="-4"/>
          <w:sz w:val="16"/>
          <w:szCs w:val="16"/>
          <w:lang w:val="de-DE"/>
        </w:rPr>
        <w:t>485, 581</w:t>
      </w:r>
    </w:p>
    <w:p>
      <w:pPr>
        <w:pStyle w:val="Normal"/>
        <w:shd w:fill="FFFFFF" w:val="clear"/>
        <w:spacing w:lineRule="exact" w:line="187" w:before="5" w:after="0"/>
        <w:ind w:start="245" w:end="5" w:hanging="235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Goethe-Ausgabe, Weimarische 78-</w:t>
        <w:br/>
      </w:r>
      <w:r>
        <w:rPr>
          <w:color w:val="000000"/>
          <w:spacing w:val="-1"/>
          <w:sz w:val="16"/>
          <w:szCs w:val="16"/>
          <w:lang w:val="de-DE"/>
        </w:rPr>
        <w:t>79, 80, 82-83, 288, 482-487, 512-</w:t>
        <w:br/>
      </w:r>
      <w:r>
        <w:rPr>
          <w:color w:val="000000"/>
          <w:spacing w:val="-2"/>
          <w:sz w:val="16"/>
          <w:szCs w:val="16"/>
          <w:lang w:val="de-DE"/>
        </w:rPr>
        <w:t>523, 581, 585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Goethe-Jahrbuch 214, 521, 582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Goethe-Schiller-Archiv 267, 303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Goethe-Verein, Wiener 23, 90</w:t>
      </w:r>
    </w:p>
    <w:p>
      <w:pPr>
        <w:pStyle w:val="Normal"/>
        <w:shd w:fill="FFFFFF" w:val="clear"/>
        <w:spacing w:lineRule="exact" w:line="187"/>
        <w:ind w:start="240" w:hanging="221"/>
        <w:jc w:val="both"/>
        <w:rPr/>
      </w:pPr>
      <w:r>
        <w:rPr>
          <w:color w:val="000000"/>
          <w:sz w:val="16"/>
          <w:szCs w:val="16"/>
          <w:lang w:val="de-DE"/>
        </w:rPr>
        <w:t>Goette, Alexander 185, 187-188, 194</w:t>
        <w:br/>
      </w:r>
      <w:r>
        <w:rPr>
          <w:color w:val="000000"/>
          <w:spacing w:val="1"/>
          <w:sz w:val="16"/>
          <w:szCs w:val="16"/>
          <w:lang w:val="de-DE"/>
        </w:rPr>
        <w:t>Die Entwicklungsgeschichte der</w:t>
        <w:br/>
        <w:t>Unke 187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Goltz, Friedrich Leopold 172</w:t>
      </w:r>
    </w:p>
    <w:p>
      <w:pPr>
        <w:pStyle w:val="Normal"/>
        <w:shd w:fill="FFFFFF" w:val="clear"/>
        <w:spacing w:lineRule="exact" w:line="187" w:before="5" w:after="0"/>
        <w:ind w:start="235" w:hanging="216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Grazie, </w:t>
      </w:r>
      <w:r>
        <w:rPr>
          <w:color w:val="000000"/>
          <w:sz w:val="16"/>
          <w:szCs w:val="16"/>
          <w:lang w:val="de-DE"/>
        </w:rPr>
        <w:t>Marie Eugenie delle 237-240</w:t>
        <w:br/>
      </w:r>
      <w:r>
        <w:rPr>
          <w:color w:val="000000"/>
          <w:spacing w:val="3"/>
          <w:sz w:val="16"/>
          <w:szCs w:val="16"/>
          <w:lang w:val="de-DE"/>
        </w:rPr>
        <w:t>Die Natur (Gedicht) 237</w:t>
        <w:br/>
      </w:r>
      <w:r>
        <w:rPr>
          <w:color w:val="000000"/>
          <w:spacing w:val="2"/>
          <w:sz w:val="16"/>
          <w:szCs w:val="16"/>
          <w:lang w:val="de-DE"/>
        </w:rPr>
        <w:t>Hermann 237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Grimm, Eduard 488-493</w:t>
      </w:r>
    </w:p>
    <w:p>
      <w:pPr>
        <w:pStyle w:val="Normal"/>
        <w:shd w:fill="FFFFFF" w:val="clear"/>
        <w:spacing w:lineRule="exact" w:line="187"/>
        <w:ind w:start="240" w:end="5" w:hanging="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Zur Geschichte des Erkenntnis-</w:t>
        <w:br/>
      </w:r>
      <w:r>
        <w:rPr>
          <w:color w:val="000000"/>
          <w:spacing w:val="5"/>
          <w:sz w:val="16"/>
          <w:szCs w:val="16"/>
          <w:lang w:val="de-DE"/>
        </w:rPr>
        <w:t>problems 488-493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Grimm, Herman 71, 227, 365-367,</w:t>
      </w:r>
    </w:p>
    <w:p>
      <w:pPr>
        <w:pStyle w:val="Normal"/>
        <w:shd w:fill="FFFFFF" w:val="clear"/>
        <w:spacing w:lineRule="exact" w:line="187"/>
        <w:ind w:start="221" w:hanging="0"/>
        <w:rPr>
          <w:color w:val="000000"/>
          <w:spacing w:val="-3"/>
          <w:sz w:val="16"/>
          <w:szCs w:val="16"/>
          <w:lang w:val="de-DE"/>
        </w:rPr>
      </w:pPr>
      <w:r>
        <w:br w:type="column"/>
      </w:r>
      <w:r>
        <w:rPr>
          <w:color w:val="000000"/>
          <w:spacing w:val="-3"/>
          <w:sz w:val="16"/>
          <w:szCs w:val="16"/>
          <w:lang w:val="de-DE"/>
        </w:rPr>
        <w:t>469-171</w:t>
      </w:r>
    </w:p>
    <w:p>
      <w:pPr>
        <w:pStyle w:val="Normal"/>
        <w:shd w:fill="FFFFFF" w:val="clear"/>
        <w:spacing w:lineRule="exact" w:line="187"/>
        <w:ind w:start="230" w:hanging="0"/>
        <w:rPr/>
      </w:pPr>
      <w:r>
        <w:rPr>
          <w:color w:val="000000"/>
          <w:spacing w:val="1"/>
          <w:sz w:val="16"/>
          <w:szCs w:val="16"/>
          <w:lang w:val="de-DE"/>
        </w:rPr>
        <w:t>Beiträge zur deutschen Kulturge-</w:t>
        <w:br/>
      </w:r>
      <w:r>
        <w:rPr>
          <w:color w:val="000000"/>
          <w:spacing w:val="-1"/>
          <w:sz w:val="16"/>
          <w:szCs w:val="16"/>
          <w:lang w:val="de-DE"/>
        </w:rPr>
        <w:t>schichte 471</w:t>
      </w:r>
    </w:p>
    <w:p>
      <w:pPr>
        <w:pStyle w:val="Normal"/>
        <w:shd w:fill="FFFFFF" w:val="clear"/>
        <w:spacing w:lineRule="exact" w:line="187"/>
        <w:ind w:start="226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Goethe-Vorlesungen   227,    366,</w:t>
      </w:r>
    </w:p>
    <w:p>
      <w:pPr>
        <w:pStyle w:val="Normal"/>
        <w:shd w:fill="FFFFFF" w:val="clear"/>
        <w:spacing w:lineRule="exact" w:line="187"/>
        <w:ind w:start="226" w:hanging="0"/>
        <w:rPr>
          <w:color w:val="000000"/>
          <w:spacing w:val="-10"/>
          <w:sz w:val="16"/>
          <w:szCs w:val="16"/>
          <w:lang w:val="de-DE"/>
        </w:rPr>
      </w:pPr>
      <w:r>
        <w:rPr>
          <w:color w:val="000000"/>
          <w:spacing w:val="-10"/>
          <w:sz w:val="16"/>
          <w:szCs w:val="16"/>
          <w:lang w:val="de-DE"/>
        </w:rPr>
        <w:t>471</w:t>
      </w:r>
    </w:p>
    <w:p>
      <w:pPr>
        <w:pStyle w:val="Normal"/>
        <w:shd w:fill="FFFFFF" w:val="clear"/>
        <w:spacing w:lineRule="exact" w:line="187"/>
        <w:ind w:start="221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Homer 366</w:t>
      </w:r>
    </w:p>
    <w:p>
      <w:pPr>
        <w:pStyle w:val="Normal"/>
        <w:shd w:fill="FFFFFF" w:val="clear"/>
        <w:spacing w:lineRule="exact" w:line="187"/>
        <w:ind w:start="221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Leben Michelangelos 366, 469</w:t>
      </w:r>
    </w:p>
    <w:p>
      <w:pPr>
        <w:pStyle w:val="Normal"/>
        <w:shd w:fill="FFFFFF" w:val="clear"/>
        <w:spacing w:lineRule="exact" w:line="187"/>
        <w:ind w:start="221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Novellen 367</w:t>
      </w:r>
    </w:p>
    <w:p>
      <w:pPr>
        <w:pStyle w:val="Normal"/>
        <w:shd w:fill="FFFFFF" w:val="clear"/>
        <w:spacing w:lineRule="exact" w:line="187"/>
        <w:ind w:firstLine="221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Raphael 366, 469</w:t>
        <w:br/>
        <w:t>Großherzog   von   Sachsen-Weimar,</w:t>
      </w:r>
    </w:p>
    <w:p>
      <w:pPr>
        <w:pStyle w:val="Normal"/>
        <w:shd w:fill="FFFFFF" w:val="clear"/>
        <w:spacing w:lineRule="exact" w:line="187"/>
        <w:ind w:firstLine="23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Karl August 521, 584</w:t>
        <w:br/>
        <w:t>Großherzogin von Sachsen-Weimar,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Sophie 267, 303, 486</w:t>
      </w:r>
    </w:p>
    <w:p>
      <w:pPr>
        <w:pStyle w:val="Normal"/>
        <w:shd w:fill="FFFFFF" w:val="clear"/>
        <w:spacing w:lineRule="exact" w:line="187" w:before="384" w:after="0"/>
        <w:ind w:start="226" w:end="5" w:hanging="226"/>
        <w:jc w:val="both"/>
        <w:rPr/>
      </w:pPr>
      <w:r>
        <w:rPr>
          <w:color w:val="000000"/>
          <w:sz w:val="16"/>
          <w:szCs w:val="16"/>
          <w:lang w:val="de-DE"/>
        </w:rPr>
        <w:t>Haeckel, Ernst 18-20,49,70,77,152-</w:t>
        <w:br/>
      </w:r>
      <w:r>
        <w:rPr>
          <w:color w:val="000000"/>
          <w:spacing w:val="-2"/>
          <w:sz w:val="16"/>
          <w:szCs w:val="16"/>
          <w:lang w:val="de-DE"/>
        </w:rPr>
        <w:t>200, 216, 234, 308, 320, 331, 340-</w:t>
        <w:br/>
        <w:t>342, 347, 363-364, 382, 384, 385,</w:t>
        <w:br/>
      </w:r>
      <w:r>
        <w:rPr>
          <w:color w:val="000000"/>
          <w:sz w:val="16"/>
          <w:szCs w:val="16"/>
          <w:lang w:val="de-DE"/>
        </w:rPr>
        <w:t>388, 389, 391-403, 441-452, 461,</w:t>
        <w:br/>
      </w:r>
      <w:r>
        <w:rPr>
          <w:color w:val="000000"/>
          <w:spacing w:val="-2"/>
          <w:sz w:val="16"/>
          <w:szCs w:val="16"/>
          <w:lang w:val="de-DE"/>
        </w:rPr>
        <w:t>471, 526-527, 547, 565, 570, 571-</w:t>
        <w:br/>
      </w:r>
      <w:r>
        <w:rPr>
          <w:color w:val="000000"/>
          <w:spacing w:val="-1"/>
          <w:sz w:val="16"/>
          <w:szCs w:val="16"/>
          <w:lang w:val="de-DE"/>
        </w:rPr>
        <w:t>572, 573, 579-580</w:t>
        <w:br/>
      </w:r>
      <w:r>
        <w:rPr>
          <w:color w:val="000000"/>
          <w:spacing w:val="1"/>
          <w:sz w:val="16"/>
          <w:szCs w:val="16"/>
          <w:lang w:val="de-DE"/>
        </w:rPr>
        <w:t>Anthropogenie 163,164,168,169,</w:t>
        <w:br/>
      </w:r>
      <w:r>
        <w:rPr>
          <w:color w:val="000000"/>
          <w:spacing w:val="-4"/>
          <w:sz w:val="16"/>
          <w:szCs w:val="16"/>
          <w:lang w:val="de-DE"/>
        </w:rPr>
        <w:t>174, 179</w:t>
      </w:r>
    </w:p>
    <w:p>
      <w:pPr>
        <w:pStyle w:val="Normal"/>
        <w:shd w:fill="FFFFFF" w:val="clear"/>
        <w:spacing w:lineRule="exact" w:line="187"/>
        <w:ind w:start="226" w:end="5" w:hanging="0"/>
        <w:jc w:val="both"/>
        <w:rPr/>
      </w:pPr>
      <w:r>
        <w:rPr>
          <w:color w:val="000000"/>
          <w:sz w:val="16"/>
          <w:szCs w:val="16"/>
          <w:lang w:val="de-DE"/>
        </w:rPr>
        <w:t>Biologie der Kalkschwämme 198</w:t>
        <w:br/>
      </w:r>
      <w:r>
        <w:rPr>
          <w:color w:val="000000"/>
          <w:spacing w:val="-1"/>
          <w:sz w:val="16"/>
          <w:szCs w:val="16"/>
          <w:lang w:val="de-DE"/>
        </w:rPr>
        <w:t>Der Monismus als Band zwischen</w:t>
        <w:br/>
      </w:r>
      <w:r>
        <w:rPr>
          <w:color w:val="000000"/>
          <w:spacing w:val="-2"/>
          <w:sz w:val="16"/>
          <w:szCs w:val="16"/>
          <w:lang w:val="de-DE"/>
        </w:rPr>
        <w:t>Religion und Wissenschaft 18, 70,</w:t>
        <w:br/>
      </w:r>
      <w:r>
        <w:rPr>
          <w:color w:val="000000"/>
          <w:spacing w:val="-1"/>
          <w:sz w:val="16"/>
          <w:szCs w:val="16"/>
          <w:lang w:val="de-DE"/>
        </w:rPr>
        <w:t>164, 171-172, 180, 216, 382, 444-</w:t>
        <w:br/>
      </w:r>
      <w:r>
        <w:rPr>
          <w:color w:val="000000"/>
          <w:spacing w:val="-8"/>
          <w:sz w:val="16"/>
          <w:szCs w:val="16"/>
          <w:lang w:val="de-DE"/>
        </w:rPr>
        <w:t>445</w:t>
      </w:r>
    </w:p>
    <w:p>
      <w:pPr>
        <w:pStyle w:val="Normal"/>
        <w:shd w:fill="FFFFFF" w:val="clear"/>
        <w:spacing w:lineRule="exact" w:line="187" w:before="5" w:after="0"/>
        <w:ind w:start="245" w:end="14" w:hanging="0"/>
        <w:jc w:val="both"/>
        <w:rPr/>
      </w:pPr>
      <w:r>
        <w:rPr>
          <w:color w:val="000000"/>
          <w:sz w:val="16"/>
          <w:szCs w:val="16"/>
          <w:lang w:val="de-DE"/>
        </w:rPr>
        <w:t>Die heutige Entwicklungslehre ...</w:t>
        <w:br/>
      </w:r>
      <w:r>
        <w:rPr>
          <w:color w:val="000000"/>
          <w:spacing w:val="-5"/>
          <w:sz w:val="16"/>
          <w:szCs w:val="16"/>
          <w:lang w:val="de-DE"/>
        </w:rPr>
        <w:t>164, 181</w:t>
      </w:r>
    </w:p>
    <w:p>
      <w:pPr>
        <w:pStyle w:val="Normal"/>
        <w:shd w:fill="FFFFFF" w:val="clear"/>
        <w:spacing w:lineRule="exact" w:line="187" w:before="5" w:after="0"/>
        <w:ind w:start="240" w:end="5" w:hanging="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Die Kunstformen der Natur 571-</w:t>
        <w:br/>
      </w:r>
      <w:r>
        <w:rPr>
          <w:color w:val="000000"/>
          <w:spacing w:val="-8"/>
          <w:sz w:val="16"/>
          <w:szCs w:val="16"/>
          <w:lang w:val="de-DE"/>
        </w:rPr>
        <w:t>572</w:t>
      </w:r>
    </w:p>
    <w:p>
      <w:pPr>
        <w:pStyle w:val="Normal"/>
        <w:shd w:fill="FFFFFF" w:val="clear"/>
        <w:spacing w:lineRule="exact" w:line="187" w:before="5" w:after="0"/>
        <w:ind w:start="235" w:hanging="0"/>
        <w:rPr/>
      </w:pPr>
      <w:r>
        <w:rPr>
          <w:color w:val="000000"/>
          <w:spacing w:val="-2"/>
          <w:sz w:val="16"/>
          <w:szCs w:val="16"/>
          <w:lang w:val="de-DE"/>
        </w:rPr>
        <w:t>Die Welträtsel 198, 200, 216, 391,</w:t>
        <w:br/>
      </w:r>
      <w:r>
        <w:rPr>
          <w:color w:val="000000"/>
          <w:spacing w:val="5"/>
          <w:sz w:val="16"/>
          <w:szCs w:val="16"/>
          <w:lang w:val="de-DE"/>
        </w:rPr>
        <w:t>396-403, 441-452, 573, 580</w:t>
        <w:br/>
      </w:r>
      <w:r>
        <w:rPr>
          <w:color w:val="000000"/>
          <w:spacing w:val="-1"/>
          <w:sz w:val="16"/>
          <w:szCs w:val="16"/>
          <w:lang w:val="de-DE"/>
        </w:rPr>
        <w:t>Freie Wissenschaft und freie Leh-</w:t>
        <w:br/>
      </w:r>
      <w:r>
        <w:rPr>
          <w:color w:val="000000"/>
          <w:sz w:val="16"/>
          <w:szCs w:val="16"/>
          <w:lang w:val="de-DE"/>
        </w:rPr>
        <w:t>re 170-171, 184, 196</w:t>
        <w:br/>
      </w:r>
      <w:r>
        <w:rPr>
          <w:color w:val="000000"/>
          <w:spacing w:val="6"/>
          <w:sz w:val="16"/>
          <w:szCs w:val="16"/>
          <w:lang w:val="de-DE"/>
        </w:rPr>
        <w:t>Geleitwort zu Preyers Darwin-</w:t>
        <w:br/>
      </w:r>
      <w:r>
        <w:rPr>
          <w:color w:val="000000"/>
          <w:sz w:val="16"/>
          <w:szCs w:val="16"/>
          <w:lang w:val="de-DE"/>
        </w:rPr>
        <w:t>Biographie 347</w:t>
      </w:r>
    </w:p>
    <w:p>
      <w:pPr>
        <w:pStyle w:val="Normal"/>
        <w:shd w:fill="FFFFFF" w:val="clear"/>
        <w:spacing w:lineRule="exact" w:line="187"/>
        <w:ind w:start="240" w:end="10" w:hanging="0"/>
        <w:jc w:val="both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Generelle Morphologie der Orga-</w:t>
        <w:br/>
        <w:t>nismen 164, 396</w:t>
      </w:r>
    </w:p>
    <w:p>
      <w:pPr>
        <w:pStyle w:val="Normal"/>
        <w:shd w:fill="FFFFFF" w:val="clear"/>
        <w:spacing w:lineRule="exact" w:line="187"/>
        <w:ind w:start="240" w:hanging="0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>Goethe, Lamarck und Darwin 580</w:t>
        <w:br/>
      </w:r>
      <w:r>
        <w:rPr>
          <w:color w:val="000000"/>
          <w:sz w:val="16"/>
          <w:szCs w:val="16"/>
          <w:lang w:val="de-DE"/>
        </w:rPr>
        <w:t>Natürliche Schöpfungsgeschichte</w:t>
        <w:br/>
      </w:r>
      <w:r>
        <w:rPr>
          <w:color w:val="000000"/>
          <w:spacing w:val="-1"/>
          <w:sz w:val="16"/>
          <w:szCs w:val="16"/>
          <w:lang w:val="de-DE"/>
        </w:rPr>
        <w:t>49, 156, 162, 164, 165, 167, 184,</w:t>
        <w:br/>
      </w:r>
      <w:r>
        <w:rPr>
          <w:color w:val="000000"/>
          <w:spacing w:val="-2"/>
          <w:sz w:val="16"/>
          <w:szCs w:val="16"/>
          <w:lang w:val="de-DE"/>
        </w:rPr>
        <w:t>320, 442, 580</w:t>
      </w:r>
    </w:p>
    <w:p>
      <w:pPr>
        <w:sectPr>
          <w:type w:val="nextPage"/>
          <w:pgSz w:w="8391" w:h="11906"/>
          <w:pgMar w:left="1610" w:right="1414" w:gutter="0" w:header="0" w:top="1440" w:footer="0" w:bottom="360"/>
          <w:pgNumType w:fmt="decimal"/>
          <w:cols w:num="2" w:space="5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12" w:after="0"/>
        <w:ind w:start="2568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651</w:t>
      </w:r>
    </w:p>
    <w:p>
      <w:pPr>
        <w:sectPr>
          <w:type w:val="continuous"/>
          <w:pgSz w:w="8391" w:h="11906"/>
          <w:pgMar w:left="1610" w:right="1414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226" w:end="14" w:hanging="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Systematische Phylogenie 164,</w:t>
        <w:br/>
      </w:r>
      <w:r>
        <w:rPr>
          <w:color w:val="000000"/>
          <w:spacing w:val="-1"/>
          <w:sz w:val="16"/>
          <w:szCs w:val="16"/>
          <w:lang w:val="de-DE"/>
        </w:rPr>
        <w:t>182, 443-444, 580</w:t>
        <w:br/>
      </w:r>
      <w:r>
        <w:rPr>
          <w:color w:val="000000"/>
          <w:spacing w:val="1"/>
          <w:sz w:val="16"/>
          <w:szCs w:val="16"/>
          <w:lang w:val="de-DE"/>
        </w:rPr>
        <w:t>Studien zur Gasträa-Theorie 198</w:t>
        <w:br/>
      </w:r>
      <w:r>
        <w:rPr>
          <w:color w:val="000000"/>
          <w:sz w:val="16"/>
          <w:szCs w:val="16"/>
          <w:lang w:val="de-DE"/>
        </w:rPr>
        <w:t>Über unsere gegenwärtige Kennt-</w:t>
        <w:br/>
      </w:r>
      <w:r>
        <w:rPr>
          <w:color w:val="000000"/>
          <w:spacing w:val="1"/>
          <w:sz w:val="16"/>
          <w:szCs w:val="16"/>
          <w:lang w:val="de-DE"/>
        </w:rPr>
        <w:t>nis vom Ursprung des Menschen</w:t>
        <w:br/>
      </w:r>
      <w:r>
        <w:rPr>
          <w:color w:val="000000"/>
          <w:spacing w:val="-1"/>
          <w:sz w:val="16"/>
          <w:szCs w:val="16"/>
          <w:lang w:val="de-DE"/>
        </w:rPr>
        <w:t>154, 164, 165, 172, 194, 385, 395</w:t>
      </w:r>
    </w:p>
    <w:p>
      <w:pPr>
        <w:pStyle w:val="Normal"/>
        <w:shd w:fill="FFFFFF" w:val="clear"/>
        <w:spacing w:lineRule="exact" w:line="187"/>
        <w:ind w:start="240" w:end="19" w:hanging="24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Haller, Albrecht von 167, 168-169,</w:t>
        <w:br/>
      </w:r>
      <w:r>
        <w:rPr>
          <w:color w:val="000000"/>
          <w:spacing w:val="-10"/>
          <w:sz w:val="16"/>
          <w:szCs w:val="16"/>
          <w:lang w:val="de-DE"/>
        </w:rPr>
        <w:t>585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Hamann, Joh. Georg 118</w:t>
      </w:r>
    </w:p>
    <w:p>
      <w:pPr>
        <w:pStyle w:val="Normal"/>
        <w:shd w:fill="FFFFFF" w:val="clear"/>
        <w:spacing w:lineRule="exact" w:line="187"/>
        <w:ind w:start="230" w:end="14" w:hanging="0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>Schriften,     herausgegeben    von</w:t>
        <w:br/>
      </w:r>
      <w:r>
        <w:rPr>
          <w:color w:val="000000"/>
          <w:spacing w:val="2"/>
          <w:sz w:val="16"/>
          <w:szCs w:val="16"/>
          <w:lang w:val="de-DE"/>
        </w:rPr>
        <w:t>Friedrich Roth 118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Hamerling, Robert 329, 331-332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Hanslick, Eduard 247</w:t>
      </w:r>
    </w:p>
    <w:p>
      <w:pPr>
        <w:pStyle w:val="Normal"/>
        <w:shd w:fill="FFFFFF" w:val="clear"/>
        <w:spacing w:lineRule="exact" w:line="187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Hansson, Ola 508-510</w:t>
      </w:r>
    </w:p>
    <w:p>
      <w:pPr>
        <w:pStyle w:val="Normal"/>
        <w:shd w:fill="FFFFFF" w:val="clear"/>
        <w:spacing w:lineRule="exact" w:line="187" w:before="5" w:after="0"/>
        <w:ind w:start="235" w:end="19" w:hanging="0"/>
        <w:jc w:val="both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Der Materialismus in der Litera-</w:t>
        <w:br/>
        <w:t>tur 508-510</w:t>
      </w:r>
    </w:p>
    <w:p>
      <w:pPr>
        <w:pStyle w:val="Normal"/>
        <w:shd w:fill="FFFFFF" w:val="clear"/>
        <w:spacing w:lineRule="exact" w:line="187"/>
        <w:ind w:start="235" w:hanging="230"/>
        <w:rPr/>
      </w:pPr>
      <w:r>
        <w:rPr>
          <w:color w:val="000000"/>
          <w:sz w:val="16"/>
          <w:szCs w:val="16"/>
          <w:lang w:val="de-DE"/>
        </w:rPr>
        <w:t>Harden, Maximilian 563</w:t>
        <w:br/>
      </w:r>
      <w:r>
        <w:rPr>
          <w:color w:val="000000"/>
          <w:spacing w:val="2"/>
          <w:sz w:val="16"/>
          <w:szCs w:val="16"/>
          <w:lang w:val="de-DE"/>
        </w:rPr>
        <w:t>Harnack, Adolf 403</w:t>
      </w:r>
    </w:p>
    <w:p>
      <w:pPr>
        <w:pStyle w:val="Normal"/>
        <w:shd w:fill="FFFFFF" w:val="clear"/>
        <w:spacing w:lineRule="exact" w:line="187"/>
        <w:ind w:start="230" w:hanging="230"/>
        <w:rPr/>
      </w:pPr>
      <w:r>
        <w:rPr>
          <w:color w:val="000000"/>
          <w:spacing w:val="2"/>
          <w:sz w:val="16"/>
          <w:szCs w:val="16"/>
          <w:lang w:val="de-DE"/>
        </w:rPr>
        <w:t>Hartmann, Eduard von 37,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43,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49-50,</w:t>
        <w:br/>
      </w:r>
      <w:r>
        <w:rPr>
          <w:color w:val="000000"/>
          <w:spacing w:val="-2"/>
          <w:sz w:val="16"/>
          <w:szCs w:val="16"/>
          <w:lang w:val="de-DE"/>
        </w:rPr>
        <w:t>151, 175, 177, 178, 188, 194, 256,</w:t>
        <w:br/>
      </w:r>
      <w:r>
        <w:rPr>
          <w:color w:val="000000"/>
          <w:spacing w:val="-1"/>
          <w:sz w:val="16"/>
          <w:szCs w:val="16"/>
          <w:lang w:val="de-DE"/>
        </w:rPr>
        <w:t>263, 265, 288-302, 308, 311, 312,</w:t>
        <w:br/>
        <w:t>313, 385, 400, 505, 524-526, 530</w:t>
        <w:br/>
      </w:r>
      <w:r>
        <w:rPr>
          <w:color w:val="000000"/>
          <w:spacing w:val="1"/>
          <w:sz w:val="16"/>
          <w:szCs w:val="16"/>
          <w:lang w:val="de-DE"/>
        </w:rPr>
        <w:t>Ästhetik 299-301</w:t>
        <w:br/>
      </w:r>
      <w:r>
        <w:rPr>
          <w:color w:val="000000"/>
          <w:sz w:val="16"/>
          <w:szCs w:val="16"/>
          <w:lang w:val="de-DE"/>
        </w:rPr>
        <w:t>Das    religiöse   Bewußtsein   der</w:t>
        <w:br/>
      </w:r>
      <w:r>
        <w:rPr>
          <w:color w:val="000000"/>
          <w:spacing w:val="2"/>
          <w:sz w:val="16"/>
          <w:szCs w:val="16"/>
          <w:lang w:val="de-DE"/>
        </w:rPr>
        <w:t>Menschheit ... 297, 311, 526</w:t>
        <w:br/>
        <w:t>Das Unbewußte vom Standpunkt</w:t>
        <w:br/>
      </w:r>
      <w:r>
        <w:rPr>
          <w:color w:val="000000"/>
          <w:spacing w:val="3"/>
          <w:sz w:val="16"/>
          <w:szCs w:val="16"/>
          <w:lang w:val="de-DE"/>
        </w:rPr>
        <w:t>der ... 49, 294-295</w:t>
        <w:br/>
      </w:r>
      <w:r>
        <w:rPr>
          <w:color w:val="000000"/>
          <w:spacing w:val="4"/>
          <w:sz w:val="16"/>
          <w:szCs w:val="16"/>
          <w:lang w:val="de-DE"/>
        </w:rPr>
        <w:t>Der Rückgang des Deutschtums</w:t>
        <w:br/>
      </w:r>
      <w:r>
        <w:rPr>
          <w:color w:val="000000"/>
          <w:spacing w:val="-8"/>
          <w:sz w:val="16"/>
          <w:szCs w:val="16"/>
          <w:lang w:val="de-DE"/>
        </w:rPr>
        <w:t>298</w:t>
      </w:r>
    </w:p>
    <w:p>
      <w:pPr>
        <w:pStyle w:val="Normal"/>
        <w:shd w:fill="FFFFFF" w:val="clear"/>
        <w:spacing w:lineRule="exact" w:line="187" w:before="5" w:after="0"/>
        <w:ind w:start="240" w:end="10" w:hanging="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>Die  Selbstzersetzung des  Chri-</w:t>
        <w:br/>
      </w:r>
      <w:r>
        <w:rPr>
          <w:color w:val="000000"/>
          <w:spacing w:val="4"/>
          <w:sz w:val="16"/>
          <w:szCs w:val="16"/>
          <w:lang w:val="de-DE"/>
        </w:rPr>
        <w:t>stentums ... 297</w:t>
      </w:r>
    </w:p>
    <w:p>
      <w:pPr>
        <w:pStyle w:val="Normal"/>
        <w:shd w:fill="FFFFFF" w:val="clear"/>
        <w:spacing w:lineRule="exact" w:line="187"/>
        <w:ind w:start="240" w:hanging="0"/>
        <w:rPr/>
      </w:pPr>
      <w:r>
        <w:rPr>
          <w:color w:val="000000"/>
          <w:sz w:val="16"/>
          <w:szCs w:val="16"/>
          <w:lang w:val="de-DE"/>
        </w:rPr>
        <w:t>Phänomenologie   des    sittlichen</w:t>
        <w:br/>
        <w:t>Bewußtseins 295, 311, 526</w:t>
        <w:br/>
        <w:t>Philosophie des Schönen 43, 265,</w:t>
        <w:br/>
      </w:r>
      <w:r>
        <w:rPr>
          <w:color w:val="000000"/>
          <w:spacing w:val="-3"/>
          <w:sz w:val="16"/>
          <w:szCs w:val="16"/>
          <w:lang w:val="de-DE"/>
        </w:rPr>
        <w:t>299-301</w:t>
      </w:r>
    </w:p>
    <w:p>
      <w:pPr>
        <w:pStyle w:val="Normal"/>
        <w:shd w:fill="FFFFFF" w:val="clear"/>
        <w:spacing w:lineRule="exact" w:line="187"/>
        <w:ind w:start="240" w:hanging="0"/>
        <w:rPr/>
      </w:pPr>
      <w:r>
        <w:rPr>
          <w:color w:val="000000"/>
          <w:spacing w:val="5"/>
          <w:sz w:val="16"/>
          <w:szCs w:val="16"/>
          <w:lang w:val="de-DE"/>
        </w:rPr>
        <w:t>Philosphie des Unbewußten 49,</w:t>
        <w:br/>
      </w:r>
      <w:r>
        <w:rPr>
          <w:color w:val="000000"/>
          <w:sz w:val="16"/>
          <w:szCs w:val="16"/>
          <w:lang w:val="de-DE"/>
        </w:rPr>
        <w:t>175, 291, 294-295, 308, 311-313</w:t>
        <w:br/>
      </w:r>
      <w:r>
        <w:rPr>
          <w:color w:val="000000"/>
          <w:spacing w:val="3"/>
          <w:sz w:val="16"/>
          <w:szCs w:val="16"/>
          <w:lang w:val="de-DE"/>
        </w:rPr>
        <w:t>Unterhalb und oberhalb von Gut</w:t>
        <w:br/>
      </w:r>
      <w:r>
        <w:rPr>
          <w:color w:val="000000"/>
          <w:spacing w:val="1"/>
          <w:sz w:val="16"/>
          <w:szCs w:val="16"/>
          <w:lang w:val="de-DE"/>
        </w:rPr>
        <w:t>und Böse 530</w:t>
      </w:r>
    </w:p>
    <w:p>
      <w:pPr>
        <w:pStyle w:val="Normal"/>
        <w:shd w:fill="FFFFFF" w:val="clear"/>
        <w:spacing w:lineRule="exact" w:line="187"/>
        <w:ind w:start="245" w:hanging="0"/>
        <w:jc w:val="both"/>
        <w:rPr/>
      </w:pPr>
      <w:r>
        <w:rPr>
          <w:color w:val="000000"/>
          <w:sz w:val="16"/>
          <w:szCs w:val="16"/>
          <w:lang w:val="de-DE"/>
        </w:rPr>
        <w:t>Zwei Jahrzehnte deutscher Politik</w:t>
        <w:br/>
      </w:r>
      <w:r>
        <w:rPr>
          <w:color w:val="000000"/>
          <w:spacing w:val="-6"/>
          <w:sz w:val="16"/>
          <w:szCs w:val="16"/>
          <w:lang w:val="de-DE"/>
        </w:rPr>
        <w:t>298</w:t>
      </w:r>
    </w:p>
    <w:p>
      <w:pPr>
        <w:pStyle w:val="Normal"/>
        <w:shd w:fill="FFFFFF" w:val="clear"/>
        <w:spacing w:lineRule="exact" w:line="187" w:before="5" w:after="0"/>
        <w:ind w:start="245" w:hanging="230"/>
        <w:jc w:val="both"/>
        <w:rPr/>
      </w:pPr>
      <w:r>
        <w:rPr>
          <w:color w:val="000000"/>
          <w:sz w:val="16"/>
          <w:szCs w:val="16"/>
          <w:lang w:val="de-DE"/>
        </w:rPr>
        <w:t>Hegel, Georg Wilhelm Friedrich 37-</w:t>
        <w:br/>
      </w:r>
      <w:r>
        <w:rPr>
          <w:color w:val="000000"/>
          <w:spacing w:val="-3"/>
          <w:sz w:val="16"/>
          <w:szCs w:val="16"/>
          <w:lang w:val="de-DE"/>
        </w:rPr>
        <w:t>38, 47, 84, 105, 140-142, 143, 233,</w:t>
        <w:br/>
      </w:r>
      <w:r>
        <w:rPr>
          <w:color w:val="000000"/>
          <w:spacing w:val="-2"/>
          <w:sz w:val="16"/>
          <w:szCs w:val="16"/>
          <w:lang w:val="de-DE"/>
        </w:rPr>
        <w:t>240, 245, 253, 263, 287, 290, 291-</w:t>
      </w:r>
    </w:p>
    <w:p>
      <w:pPr>
        <w:pStyle w:val="Normal"/>
        <w:shd w:fill="FFFFFF" w:val="clear"/>
        <w:spacing w:lineRule="exact" w:line="187" w:before="5" w:after="0"/>
        <w:ind w:start="230" w:hanging="0"/>
        <w:rPr/>
      </w:pPr>
      <w:r>
        <w:br w:type="column"/>
      </w:r>
      <w:r>
        <w:rPr>
          <w:color w:val="000000"/>
          <w:spacing w:val="-1"/>
          <w:sz w:val="16"/>
          <w:szCs w:val="16"/>
          <w:lang w:val="de-DE"/>
        </w:rPr>
        <w:t>294, 310-312, 317, 368, 369, 380,</w:t>
        <w:br/>
      </w:r>
      <w:r>
        <w:rPr>
          <w:color w:val="000000"/>
          <w:spacing w:val="-3"/>
          <w:sz w:val="16"/>
          <w:szCs w:val="16"/>
          <w:lang w:val="de-DE"/>
        </w:rPr>
        <w:t>390, 455, 501</w:t>
      </w:r>
    </w:p>
    <w:p>
      <w:pPr>
        <w:pStyle w:val="Normal"/>
        <w:shd w:fill="FFFFFF" w:val="clear"/>
        <w:spacing w:lineRule="exact" w:line="187"/>
        <w:ind w:start="230" w:hanging="0"/>
        <w:rPr/>
      </w:pPr>
      <w:r>
        <w:rPr>
          <w:color w:val="000000"/>
          <w:spacing w:val="3"/>
          <w:sz w:val="16"/>
          <w:szCs w:val="16"/>
          <w:lang w:val="de-DE"/>
        </w:rPr>
        <w:t>Vorlesungen  über  die  Ästhetik</w:t>
        <w:br/>
      </w:r>
      <w:r>
        <w:rPr>
          <w:color w:val="000000"/>
          <w:spacing w:val="-8"/>
          <w:sz w:val="16"/>
          <w:szCs w:val="16"/>
          <w:lang w:val="de-DE"/>
        </w:rPr>
        <w:t>263</w:t>
      </w:r>
    </w:p>
    <w:p>
      <w:pPr>
        <w:pStyle w:val="Normal"/>
        <w:shd w:fill="FFFFFF" w:val="clear"/>
        <w:spacing w:lineRule="exact" w:line="187" w:before="5" w:after="0"/>
        <w:ind w:start="230" w:hanging="0"/>
        <w:rPr/>
      </w:pPr>
      <w:r>
        <w:rPr>
          <w:color w:val="000000"/>
          <w:sz w:val="16"/>
          <w:szCs w:val="16"/>
          <w:lang w:val="de-DE"/>
        </w:rPr>
        <w:t>Vorlesungen über die Naturphilo-</w:t>
        <w:br/>
      </w:r>
      <w:r>
        <w:rPr>
          <w:color w:val="000000"/>
          <w:spacing w:val="1"/>
          <w:sz w:val="16"/>
          <w:szCs w:val="16"/>
          <w:lang w:val="de-DE"/>
        </w:rPr>
        <w:t>sophie, Encyclopädie 141</w:t>
        <w:br/>
      </w:r>
      <w:r>
        <w:rPr>
          <w:color w:val="000000"/>
          <w:spacing w:val="-1"/>
          <w:sz w:val="16"/>
          <w:szCs w:val="16"/>
          <w:lang w:val="de-DE"/>
        </w:rPr>
        <w:t>Vorlesungen über die Philosophie</w:t>
        <w:br/>
      </w:r>
      <w:r>
        <w:rPr>
          <w:color w:val="000000"/>
          <w:spacing w:val="1"/>
          <w:sz w:val="16"/>
          <w:szCs w:val="16"/>
          <w:lang w:val="de-DE"/>
        </w:rPr>
        <w:t>der Geschichte 142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Heidenhain, Rudolf 549-551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Heine, Heinrich 503-504</w:t>
      </w:r>
    </w:p>
    <w:p>
      <w:pPr>
        <w:pStyle w:val="Normal"/>
        <w:shd w:fill="FFFFFF" w:val="clear"/>
        <w:spacing w:lineRule="exact" w:line="187"/>
        <w:ind w:start="230" w:hanging="230"/>
        <w:rPr/>
      </w:pPr>
      <w:r>
        <w:rPr>
          <w:color w:val="000000"/>
          <w:spacing w:val="3"/>
          <w:sz w:val="16"/>
          <w:szCs w:val="16"/>
          <w:lang w:val="de-DE"/>
        </w:rPr>
        <w:t>Helmholtz, Hermann 340-346, 353,</w:t>
        <w:br/>
      </w:r>
      <w:r>
        <w:rPr>
          <w:color w:val="000000"/>
          <w:spacing w:val="-1"/>
          <w:sz w:val="16"/>
          <w:szCs w:val="16"/>
          <w:lang w:val="de-DE"/>
        </w:rPr>
        <w:t>381, 562, 563-566, 580</w:t>
        <w:br/>
      </w:r>
      <w:r>
        <w:rPr>
          <w:color w:val="000000"/>
          <w:spacing w:val="6"/>
          <w:sz w:val="16"/>
          <w:szCs w:val="16"/>
          <w:lang w:val="de-DE"/>
        </w:rPr>
        <w:t>Die Lehre von den Tonempfin-</w:t>
        <w:br/>
      </w:r>
      <w:r>
        <w:rPr>
          <w:color w:val="000000"/>
          <w:sz w:val="16"/>
          <w:szCs w:val="16"/>
          <w:lang w:val="de-DE"/>
        </w:rPr>
        <w:t>dungen 344-345, 346, 566</w:t>
        <w:br/>
      </w:r>
      <w:r>
        <w:rPr>
          <w:color w:val="000000"/>
          <w:spacing w:val="2"/>
          <w:sz w:val="16"/>
          <w:szCs w:val="16"/>
          <w:lang w:val="de-DE"/>
        </w:rPr>
        <w:t>Goethes Vorahnungen kommen-</w:t>
        <w:br/>
      </w:r>
      <w:r>
        <w:rPr>
          <w:color w:val="000000"/>
          <w:sz w:val="16"/>
          <w:szCs w:val="16"/>
          <w:lang w:val="de-DE"/>
        </w:rPr>
        <w:t>der naturwissenschaftlicher Ideen</w:t>
        <w:br/>
      </w:r>
      <w:r>
        <w:rPr>
          <w:color w:val="000000"/>
          <w:spacing w:val="-8"/>
          <w:sz w:val="16"/>
          <w:szCs w:val="16"/>
          <w:lang w:val="de-DE"/>
        </w:rPr>
        <w:t>580</w:t>
      </w:r>
    </w:p>
    <w:p>
      <w:pPr>
        <w:pStyle w:val="Normal"/>
        <w:shd w:fill="FFFFFF" w:val="clear"/>
        <w:spacing w:lineRule="exact" w:line="187"/>
        <w:ind w:start="230" w:hanging="0"/>
        <w:rPr/>
      </w:pPr>
      <w:r>
        <w:rPr>
          <w:color w:val="000000"/>
          <w:spacing w:val="2"/>
          <w:sz w:val="16"/>
          <w:szCs w:val="16"/>
          <w:lang w:val="de-DE"/>
        </w:rPr>
        <w:t>Handbuch   der  physiologischen</w:t>
        <w:br/>
        <w:t>Optik 344, 565-566</w:t>
        <w:br/>
      </w:r>
      <w:r>
        <w:rPr>
          <w:color w:val="000000"/>
          <w:spacing w:val="-1"/>
          <w:sz w:val="16"/>
          <w:szCs w:val="16"/>
          <w:lang w:val="de-DE"/>
        </w:rPr>
        <w:t>Über die Erhaltung der Kraft 342-</w:t>
        <w:br/>
      </w:r>
      <w:r>
        <w:rPr>
          <w:color w:val="000000"/>
          <w:spacing w:val="-2"/>
          <w:sz w:val="16"/>
          <w:szCs w:val="16"/>
          <w:lang w:val="de-DE"/>
        </w:rPr>
        <w:t>343, 566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Über Goethes naturwissenschaft-</w:t>
        <w:br/>
        <w:t>liche Arbeiten 580</w:t>
      </w:r>
    </w:p>
    <w:p>
      <w:pPr>
        <w:pStyle w:val="Normal"/>
        <w:shd w:fill="FFFFFF" w:val="clear"/>
        <w:spacing w:lineRule="exact" w:line="187"/>
        <w:ind w:start="240" w:hanging="235"/>
        <w:rPr/>
      </w:pPr>
      <w:r>
        <w:rPr>
          <w:color w:val="000000"/>
          <w:spacing w:val="4"/>
          <w:sz w:val="16"/>
          <w:szCs w:val="16"/>
          <w:lang w:val="de-DE"/>
        </w:rPr>
        <w:t>Hempel (Herausgeber von Goethes</w:t>
        <w:br/>
      </w:r>
      <w:r>
        <w:rPr>
          <w:color w:val="000000"/>
          <w:spacing w:val="1"/>
          <w:sz w:val="16"/>
          <w:szCs w:val="16"/>
          <w:lang w:val="de-DE"/>
        </w:rPr>
        <w:t>naturw. Schriften) 514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Henschel, August Wilhelm 538</w:t>
      </w:r>
    </w:p>
    <w:p>
      <w:pPr>
        <w:pStyle w:val="Normal"/>
        <w:shd w:fill="FFFFFF" w:val="clear"/>
        <w:spacing w:lineRule="exact" w:line="187"/>
        <w:ind w:start="240" w:hanging="0"/>
        <w:rPr/>
      </w:pPr>
      <w:r>
        <w:rPr>
          <w:color w:val="000000"/>
          <w:spacing w:val="-2"/>
          <w:sz w:val="16"/>
          <w:szCs w:val="16"/>
          <w:lang w:val="de-DE"/>
        </w:rPr>
        <w:t>Verzeichnis   eines   Systems   von</w:t>
        <w:br/>
      </w:r>
      <w:r>
        <w:rPr>
          <w:color w:val="000000"/>
          <w:spacing w:val="2"/>
          <w:sz w:val="16"/>
          <w:szCs w:val="16"/>
          <w:lang w:val="de-DE"/>
        </w:rPr>
        <w:t>Versuchen ... 538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Heraklit 106</w:t>
      </w:r>
    </w:p>
    <w:p>
      <w:pPr>
        <w:pStyle w:val="Normal"/>
        <w:shd w:fill="FFFFFF" w:val="clear"/>
        <w:spacing w:lineRule="exact" w:line="187"/>
        <w:ind w:start="240" w:hanging="230"/>
        <w:rPr/>
      </w:pPr>
      <w:r>
        <w:rPr>
          <w:color w:val="000000"/>
          <w:spacing w:val="5"/>
          <w:sz w:val="16"/>
          <w:szCs w:val="16"/>
          <w:lang w:val="de-DE"/>
        </w:rPr>
        <w:t>Herbart, Johann Friedrich 68, 290,</w:t>
        <w:br/>
      </w:r>
      <w:r>
        <w:rPr>
          <w:color w:val="000000"/>
          <w:spacing w:val="-2"/>
          <w:sz w:val="16"/>
          <w:szCs w:val="16"/>
          <w:lang w:val="de-DE"/>
        </w:rPr>
        <w:t>331, 368, 571</w:t>
      </w:r>
    </w:p>
    <w:p>
      <w:pPr>
        <w:pStyle w:val="Normal"/>
        <w:shd w:fill="FFFFFF" w:val="clear"/>
        <w:spacing w:lineRule="exact" w:line="187" w:before="5" w:after="0"/>
        <w:ind w:start="245" w:hanging="235"/>
        <w:rPr/>
      </w:pPr>
      <w:r>
        <w:rPr>
          <w:color w:val="000000"/>
          <w:spacing w:val="4"/>
          <w:sz w:val="16"/>
          <w:szCs w:val="16"/>
          <w:lang w:val="de-DE"/>
        </w:rPr>
        <w:t>Herder, Johann Gottfried 118, 246,</w:t>
        <w:br/>
      </w:r>
      <w:r>
        <w:rPr>
          <w:color w:val="000000"/>
          <w:spacing w:val="-2"/>
          <w:sz w:val="16"/>
          <w:szCs w:val="16"/>
          <w:lang w:val="de-DE"/>
        </w:rPr>
        <w:t>309, 480, 584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Herder, Maria Karoline 322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Hertwig, Oscar 427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Hertz, Heinrich 580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His, Wilhelm 185-187</w:t>
      </w:r>
    </w:p>
    <w:p>
      <w:pPr>
        <w:pStyle w:val="Normal"/>
        <w:shd w:fill="FFFFFF" w:val="clear"/>
        <w:spacing w:lineRule="exact" w:line="187" w:before="5" w:after="0"/>
        <w:ind w:start="235" w:hanging="0"/>
        <w:rPr/>
      </w:pPr>
      <w:r>
        <w:rPr>
          <w:color w:val="000000"/>
          <w:sz w:val="16"/>
          <w:szCs w:val="16"/>
          <w:lang w:val="de-DE"/>
        </w:rPr>
        <w:t>Über die Bedeutung der Entwick-</w:t>
        <w:br/>
      </w:r>
      <w:r>
        <w:rPr>
          <w:color w:val="000000"/>
          <w:spacing w:val="2"/>
          <w:sz w:val="16"/>
          <w:szCs w:val="16"/>
          <w:lang w:val="de-DE"/>
        </w:rPr>
        <w:t>lungsgeschichte ... 186</w:t>
        <w:br/>
      </w:r>
      <w:r>
        <w:rPr>
          <w:color w:val="000000"/>
          <w:spacing w:val="4"/>
          <w:sz w:val="16"/>
          <w:szCs w:val="16"/>
          <w:lang w:val="de-DE"/>
        </w:rPr>
        <w:t>Unsere Körperform und ... 186</w:t>
        <w:br/>
      </w:r>
      <w:r>
        <w:rPr>
          <w:color w:val="000000"/>
          <w:spacing w:val="3"/>
          <w:sz w:val="16"/>
          <w:szCs w:val="16"/>
          <w:lang w:val="de-DE"/>
        </w:rPr>
        <w:t>Untersuchungen  über  die  erste</w:t>
        <w:br/>
      </w:r>
      <w:r>
        <w:rPr>
          <w:color w:val="000000"/>
          <w:spacing w:val="1"/>
          <w:sz w:val="16"/>
          <w:szCs w:val="16"/>
          <w:lang w:val="de-DE"/>
        </w:rPr>
        <w:t>Anlage des Wirbeltierleibes 185-</w:t>
        <w:br/>
      </w:r>
      <w:r>
        <w:rPr>
          <w:color w:val="000000"/>
          <w:spacing w:val="-10"/>
          <w:sz w:val="16"/>
          <w:szCs w:val="16"/>
          <w:lang w:val="de-DE"/>
        </w:rPr>
        <w:t>186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Hobbes, Thomas 488, 490-491</w:t>
      </w:r>
    </w:p>
    <w:p>
      <w:pPr>
        <w:sectPr>
          <w:type w:val="nextPage"/>
          <w:pgSz w:w="8391" w:h="11906"/>
          <w:pgMar w:left="1399" w:right="1621" w:gutter="0" w:header="0" w:top="1440" w:footer="0" w:bottom="360"/>
          <w:pgNumType w:fmt="decimal"/>
          <w:cols w:num="2" w:space="50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02" w:after="0"/>
        <w:ind w:start="2549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652</w:t>
      </w:r>
    </w:p>
    <w:p>
      <w:pPr>
        <w:sectPr>
          <w:type w:val="continuous"/>
          <w:pgSz w:w="8391" w:h="11906"/>
          <w:pgMar w:left="1399" w:right="1621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Hoff, Jacobus Hendricus van t' 567,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-10"/>
          <w:sz w:val="16"/>
          <w:szCs w:val="16"/>
          <w:lang w:val="de-DE"/>
        </w:rPr>
      </w:pPr>
      <w:r>
        <w:rPr>
          <w:color w:val="000000"/>
          <w:spacing w:val="-10"/>
          <w:sz w:val="16"/>
          <w:szCs w:val="16"/>
          <w:lang w:val="de-DE"/>
        </w:rPr>
        <w:t>593</w:t>
      </w:r>
    </w:p>
    <w:p>
      <w:pPr>
        <w:pStyle w:val="Normal"/>
        <w:shd w:fill="FFFFFF" w:val="clear"/>
        <w:spacing w:lineRule="exact" w:line="187"/>
        <w:ind w:start="10" w:hanging="0"/>
        <w:rPr/>
      </w:pPr>
      <w:r>
        <w:rPr>
          <w:color w:val="000000"/>
          <w:spacing w:val="2"/>
          <w:sz w:val="16"/>
          <w:szCs w:val="16"/>
          <w:lang w:val="de-DE"/>
        </w:rPr>
        <w:t>Homer 365, 366</w:t>
        <w:br/>
      </w:r>
      <w:r>
        <w:rPr>
          <w:color w:val="000000"/>
          <w:sz w:val="16"/>
          <w:szCs w:val="16"/>
          <w:lang w:val="de-DE"/>
        </w:rPr>
        <w:t>Hönigswald, Richard 448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Ernst Haeckel,  der monistische</w:t>
      </w:r>
    </w:p>
    <w:p>
      <w:pPr>
        <w:pStyle w:val="Normal"/>
        <w:shd w:fill="FFFFFF" w:val="clear"/>
        <w:spacing w:lineRule="exact" w:line="187"/>
        <w:ind w:start="10" w:firstLine="235"/>
        <w:rPr/>
      </w:pPr>
      <w:r>
        <w:rPr>
          <w:color w:val="000000"/>
          <w:sz w:val="16"/>
          <w:szCs w:val="16"/>
          <w:lang w:val="de-DE"/>
        </w:rPr>
        <w:t>Philosoph 448</w:t>
        <w:br/>
      </w:r>
      <w:r>
        <w:rPr>
          <w:color w:val="000000"/>
          <w:spacing w:val="1"/>
          <w:sz w:val="16"/>
          <w:szCs w:val="16"/>
          <w:lang w:val="de-DE"/>
        </w:rPr>
        <w:t>Howard, Luke 521</w:t>
      </w:r>
    </w:p>
    <w:p>
      <w:pPr>
        <w:pStyle w:val="Normal"/>
        <w:shd w:fill="FFFFFF" w:val="clear"/>
        <w:spacing w:lineRule="exact" w:line="187" w:before="5" w:after="0"/>
        <w:ind w:start="240" w:hanging="0"/>
        <w:rPr>
          <w:color w:val="000000"/>
          <w:spacing w:val="6"/>
          <w:sz w:val="16"/>
          <w:szCs w:val="16"/>
          <w:lang w:val="de-DE"/>
        </w:rPr>
      </w:pPr>
      <w:r>
        <w:rPr>
          <w:color w:val="000000"/>
          <w:spacing w:val="6"/>
          <w:sz w:val="16"/>
          <w:szCs w:val="16"/>
          <w:lang w:val="de-DE"/>
        </w:rPr>
        <w:t>On the Modification of Clouds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13"/>
          <w:sz w:val="16"/>
          <w:szCs w:val="16"/>
          <w:lang w:val="de-DE"/>
        </w:rPr>
      </w:pPr>
      <w:r>
        <w:rPr>
          <w:color w:val="000000"/>
          <w:spacing w:val="-13"/>
          <w:sz w:val="16"/>
          <w:szCs w:val="16"/>
          <w:lang w:val="de-DE"/>
        </w:rPr>
        <w:t>521</w:t>
      </w:r>
    </w:p>
    <w:p>
      <w:pPr>
        <w:pStyle w:val="Normal"/>
        <w:shd w:fill="FFFFFF" w:val="clear"/>
        <w:spacing w:lineRule="exact" w:line="187" w:before="5" w:after="0"/>
        <w:ind w:start="10" w:hanging="0"/>
        <w:rPr/>
      </w:pPr>
      <w:r>
        <w:rPr>
          <w:color w:val="000000"/>
          <w:spacing w:val="3"/>
          <w:sz w:val="16"/>
          <w:szCs w:val="16"/>
          <w:lang w:val="de-DE"/>
        </w:rPr>
        <w:t>Humboldt, Alexander von 536-538</w:t>
        <w:br/>
      </w:r>
      <w:r>
        <w:rPr>
          <w:color w:val="000000"/>
          <w:sz w:val="16"/>
          <w:szCs w:val="16"/>
          <w:lang w:val="de-DE"/>
        </w:rPr>
        <w:t>Hume,  David  52-53,  59,   128-129,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132, 405, 411, 488, 492-493, 577-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-8"/>
          <w:sz w:val="16"/>
          <w:szCs w:val="16"/>
          <w:lang w:val="de-DE"/>
        </w:rPr>
        <w:t>578</w:t>
      </w:r>
    </w:p>
    <w:p>
      <w:pPr>
        <w:pStyle w:val="Normal"/>
        <w:shd w:fill="FFFFFF" w:val="clear"/>
        <w:spacing w:lineRule="exact" w:line="187"/>
        <w:ind w:start="10" w:hanging="0"/>
        <w:rPr/>
      </w:pPr>
      <w:r>
        <w:rPr>
          <w:color w:val="000000"/>
          <w:spacing w:val="3"/>
          <w:sz w:val="16"/>
          <w:szCs w:val="16"/>
          <w:lang w:val="de-DE"/>
        </w:rPr>
        <w:t>Hütten, Ulrich von 252</w:t>
        <w:br/>
      </w:r>
      <w:r>
        <w:rPr>
          <w:color w:val="000000"/>
          <w:sz w:val="16"/>
          <w:szCs w:val="16"/>
          <w:lang w:val="de-DE"/>
        </w:rPr>
        <w:t>Huxley,  Thomas  Henry   153,   166,</w:t>
      </w:r>
    </w:p>
    <w:p>
      <w:pPr>
        <w:pStyle w:val="Normal"/>
        <w:shd w:fill="FFFFFF" w:val="clear"/>
        <w:spacing w:lineRule="exact" w:line="187"/>
        <w:ind w:start="254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199-200, 560, 569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Zeugnisse  für  die   Stellung  des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Menschen m der Natur 153, 166</w:t>
      </w:r>
    </w:p>
    <w:p>
      <w:pPr>
        <w:pStyle w:val="Normal"/>
        <w:shd w:fill="FFFFFF" w:val="clear"/>
        <w:spacing w:before="192" w:after="0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Ibsen, Henrik 359</w:t>
      </w:r>
    </w:p>
    <w:p>
      <w:pPr>
        <w:pStyle w:val="Normal"/>
        <w:shd w:fill="FFFFFF" w:val="clear"/>
        <w:spacing w:lineRule="exact" w:line="187" w:before="197" w:after="0"/>
        <w:ind w:start="245" w:hanging="245"/>
        <w:rPr/>
      </w:pPr>
      <w:r>
        <w:rPr>
          <w:color w:val="000000"/>
          <w:spacing w:val="2"/>
          <w:sz w:val="16"/>
          <w:szCs w:val="16"/>
          <w:lang w:val="de-DE"/>
        </w:rPr>
        <w:t>Jacobi, Friedrich Heinrich 205, 221,</w:t>
        <w:br/>
      </w:r>
      <w:r>
        <w:rPr>
          <w:color w:val="000000"/>
          <w:sz w:val="16"/>
          <w:szCs w:val="16"/>
          <w:lang w:val="de-DE"/>
        </w:rPr>
        <w:t>223 (Briefe Goethes)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Jacobowski, Ludwig 442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Jäger, Georg Friedrich 326</w:t>
      </w:r>
    </w:p>
    <w:p>
      <w:pPr>
        <w:pStyle w:val="Normal"/>
        <w:shd w:fill="FFFFFF" w:val="clear"/>
        <w:spacing w:lineRule="exact" w:line="187" w:before="5" w:after="0"/>
        <w:ind w:start="250" w:hanging="0"/>
        <w:rPr/>
      </w:pPr>
      <w:r>
        <w:rPr>
          <w:color w:val="000000"/>
          <w:spacing w:val="4"/>
          <w:sz w:val="16"/>
          <w:szCs w:val="16"/>
          <w:lang w:val="de-DE"/>
        </w:rPr>
        <w:t>Über  die  Mißbildung  der  Ge-</w:t>
        <w:br/>
      </w:r>
      <w:r>
        <w:rPr>
          <w:color w:val="000000"/>
          <w:spacing w:val="-2"/>
          <w:sz w:val="16"/>
          <w:szCs w:val="16"/>
          <w:lang w:val="de-DE"/>
        </w:rPr>
        <w:t>wächse 326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Jäger, Gustav 336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Jean Paul — siehe Richter</w:t>
      </w:r>
    </w:p>
    <w:p>
      <w:pPr>
        <w:pStyle w:val="Normal"/>
        <w:shd w:fill="FFFFFF" w:val="clear"/>
        <w:spacing w:lineRule="exact" w:line="187"/>
        <w:ind w:start="250" w:hanging="245"/>
        <w:rPr/>
      </w:pPr>
      <w:r>
        <w:rPr>
          <w:color w:val="000000"/>
          <w:spacing w:val="1"/>
          <w:sz w:val="16"/>
          <w:szCs w:val="16"/>
          <w:lang w:val="de-DE"/>
        </w:rPr>
        <w:t>Jentsch, Karl 560-561</w:t>
        <w:br/>
      </w:r>
      <w:r>
        <w:rPr>
          <w:color w:val="000000"/>
          <w:spacing w:val="-3"/>
          <w:sz w:val="16"/>
          <w:szCs w:val="16"/>
          <w:lang w:val="de-DE"/>
        </w:rPr>
        <w:t>Sozialauslese 560-561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Jodl, Friedrich 530</w:t>
      </w:r>
    </w:p>
    <w:p>
      <w:pPr>
        <w:pStyle w:val="Normal"/>
        <w:shd w:fill="FFFFFF" w:val="clear"/>
        <w:spacing w:lineRule="exact" w:line="187"/>
        <w:ind w:start="259" w:hanging="0"/>
        <w:rPr/>
      </w:pPr>
      <w:r>
        <w:rPr>
          <w:color w:val="000000"/>
          <w:sz w:val="16"/>
          <w:szCs w:val="16"/>
          <w:lang w:val="de-DE"/>
        </w:rPr>
        <w:t>Jahresbericht über Erscheinungen</w:t>
        <w:br/>
      </w:r>
      <w:r>
        <w:rPr>
          <w:color w:val="000000"/>
          <w:spacing w:val="3"/>
          <w:sz w:val="16"/>
          <w:szCs w:val="16"/>
          <w:lang w:val="de-DE"/>
        </w:rPr>
        <w:t>... 530</w:t>
      </w:r>
    </w:p>
    <w:p>
      <w:pPr>
        <w:pStyle w:val="Normal"/>
        <w:shd w:fill="FFFFFF" w:val="clear"/>
        <w:spacing w:lineRule="exact" w:line="187"/>
        <w:ind w:start="250" w:hanging="245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John, Johann August Friedrich (Goe-</w:t>
        <w:br/>
        <w:t>thes Sekretär) 522, 538</w:t>
      </w:r>
    </w:p>
    <w:p>
      <w:pPr>
        <w:pStyle w:val="Normal"/>
        <w:shd w:fill="FFFFFF" w:val="clear"/>
        <w:spacing w:lineRule="exact" w:line="187"/>
        <w:ind w:start="250" w:hanging="245"/>
        <w:rPr/>
      </w:pPr>
      <w:r>
        <w:rPr>
          <w:color w:val="000000"/>
          <w:sz w:val="16"/>
          <w:szCs w:val="16"/>
          <w:lang w:val="de-DE"/>
        </w:rPr>
        <w:t>Jordan, Karl Friedrich 336, 482, 483,</w:t>
        <w:br/>
      </w:r>
      <w:r>
        <w:rPr>
          <w:color w:val="000000"/>
          <w:spacing w:val="-6"/>
          <w:sz w:val="16"/>
          <w:szCs w:val="16"/>
          <w:lang w:val="de-DE"/>
        </w:rPr>
        <w:t>487</w:t>
      </w:r>
    </w:p>
    <w:p>
      <w:pPr>
        <w:pStyle w:val="Normal"/>
        <w:shd w:fill="FFFFFF" w:val="clear"/>
        <w:spacing w:lineRule="exact" w:line="187" w:before="5" w:after="0"/>
        <w:ind w:start="250" w:hanging="0"/>
        <w:rPr/>
      </w:pPr>
      <w:r>
        <w:rPr>
          <w:color w:val="000000"/>
          <w:spacing w:val="1"/>
          <w:sz w:val="16"/>
          <w:szCs w:val="16"/>
          <w:lang w:val="de-DE"/>
        </w:rPr>
        <w:t>Das Rätsel des Hypnotismus und</w:t>
        <w:br/>
        <w:t>seine Lösung 336</w:t>
        <w:br/>
      </w:r>
      <w:r>
        <w:rPr>
          <w:color w:val="000000"/>
          <w:spacing w:val="7"/>
          <w:sz w:val="16"/>
          <w:szCs w:val="16"/>
          <w:lang w:val="de-DE"/>
        </w:rPr>
        <w:t>Goethe - und noch immer kein</w:t>
        <w:br/>
      </w:r>
      <w:r>
        <w:rPr>
          <w:color w:val="000000"/>
          <w:sz w:val="16"/>
          <w:szCs w:val="16"/>
          <w:lang w:val="de-DE"/>
        </w:rPr>
        <w:t>Ende 482, 487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Jung-Stilling 584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Jungius, Joachim 513</w:t>
      </w:r>
    </w:p>
    <w:p>
      <w:pPr>
        <w:pStyle w:val="Normal"/>
        <w:shd w:fill="FFFFFF" w:val="clear"/>
        <w:spacing w:lineRule="exact" w:line="187"/>
        <w:ind w:start="230" w:end="14" w:hanging="230"/>
        <w:jc w:val="both"/>
        <w:rPr/>
      </w:pPr>
      <w:r>
        <w:br w:type="column"/>
      </w:r>
      <w:r>
        <w:rPr>
          <w:color w:val="000000"/>
          <w:spacing w:val="-1"/>
          <w:sz w:val="16"/>
          <w:szCs w:val="16"/>
          <w:lang w:val="de-DE"/>
        </w:rPr>
        <w:t>Kant, Immanuel 34-35, 39, 50-65, 73,</w:t>
        <w:br/>
      </w:r>
      <w:r>
        <w:rPr>
          <w:color w:val="000000"/>
          <w:sz w:val="16"/>
          <w:szCs w:val="16"/>
          <w:lang w:val="de-DE"/>
        </w:rPr>
        <w:t>74, 131-135, 138, 156, 160, 196-</w:t>
        <w:br/>
      </w:r>
      <w:r>
        <w:rPr>
          <w:color w:val="000000"/>
          <w:spacing w:val="-2"/>
          <w:sz w:val="16"/>
          <w:szCs w:val="16"/>
          <w:lang w:val="de-DE"/>
        </w:rPr>
        <w:t>197, 206, 217, 240, 244, 247, 249,</w:t>
        <w:br/>
      </w:r>
      <w:r>
        <w:rPr>
          <w:color w:val="000000"/>
          <w:spacing w:val="-1"/>
          <w:sz w:val="16"/>
          <w:szCs w:val="16"/>
          <w:lang w:val="de-DE"/>
        </w:rPr>
        <w:t>250, 251-252, 253, 261-262, 287,</w:t>
        <w:br/>
        <w:t>299, 310, 312, 313, 332, 387-388,</w:t>
        <w:br/>
      </w:r>
      <w:r>
        <w:rPr>
          <w:color w:val="000000"/>
          <w:spacing w:val="-2"/>
          <w:sz w:val="16"/>
          <w:szCs w:val="16"/>
          <w:lang w:val="de-DE"/>
        </w:rPr>
        <w:t>404-421, 443, 444, 448, 492, 506,</w:t>
        <w:br/>
      </w:r>
      <w:r>
        <w:rPr>
          <w:color w:val="000000"/>
          <w:spacing w:val="-1"/>
          <w:sz w:val="16"/>
          <w:szCs w:val="16"/>
          <w:lang w:val="de-DE"/>
        </w:rPr>
        <w:t>524-525, 528, 529, 540, 562-563,</w:t>
        <w:br/>
        <w:t>567, 575-578</w:t>
      </w:r>
    </w:p>
    <w:p>
      <w:pPr>
        <w:pStyle w:val="Normal"/>
        <w:shd w:fill="FFFFFF" w:val="clear"/>
        <w:spacing w:lineRule="exact" w:line="187"/>
        <w:ind w:start="230" w:hanging="0"/>
        <w:rPr/>
      </w:pPr>
      <w:r>
        <w:rPr>
          <w:color w:val="000000"/>
          <w:spacing w:val="4"/>
          <w:sz w:val="16"/>
          <w:szCs w:val="16"/>
          <w:lang w:val="de-DE"/>
        </w:rPr>
        <w:t>Kritik der praktischen Vernunft</w:t>
        <w:br/>
      </w:r>
      <w:r>
        <w:rPr>
          <w:color w:val="000000"/>
          <w:spacing w:val="-3"/>
          <w:sz w:val="16"/>
          <w:szCs w:val="16"/>
          <w:lang w:val="de-DE"/>
        </w:rPr>
        <w:t>65, 418</w:t>
      </w:r>
    </w:p>
    <w:p>
      <w:pPr>
        <w:pStyle w:val="Normal"/>
        <w:shd w:fill="FFFFFF" w:val="clear"/>
        <w:spacing w:lineRule="exact" w:line="187"/>
        <w:ind w:start="230" w:hanging="0"/>
        <w:rPr/>
      </w:pPr>
      <w:r>
        <w:rPr>
          <w:color w:val="000000"/>
          <w:spacing w:val="3"/>
          <w:sz w:val="16"/>
          <w:szCs w:val="16"/>
          <w:lang w:val="de-DE"/>
        </w:rPr>
        <w:t>Kritik  der  reinen Vernunft  51,</w:t>
        <w:br/>
      </w:r>
      <w:r>
        <w:rPr>
          <w:color w:val="000000"/>
          <w:spacing w:val="-1"/>
          <w:sz w:val="16"/>
          <w:szCs w:val="16"/>
          <w:lang w:val="de-DE"/>
        </w:rPr>
        <w:t>135, 197, 388, 492, 524-525, 529</w:t>
        <w:br/>
      </w:r>
      <w:r>
        <w:rPr>
          <w:color w:val="000000"/>
          <w:spacing w:val="5"/>
          <w:sz w:val="16"/>
          <w:szCs w:val="16"/>
          <w:lang w:val="de-DE"/>
        </w:rPr>
        <w:t>Kritik der Urteilskraft 34,  156,</w:t>
        <w:br/>
      </w:r>
      <w:r>
        <w:rPr>
          <w:color w:val="000000"/>
          <w:spacing w:val="-3"/>
          <w:sz w:val="16"/>
          <w:szCs w:val="16"/>
          <w:lang w:val="de-DE"/>
        </w:rPr>
        <w:t>160, 197, 217, 261</w:t>
        <w:br/>
      </w:r>
      <w:r>
        <w:rPr>
          <w:color w:val="000000"/>
          <w:spacing w:val="4"/>
          <w:sz w:val="16"/>
          <w:szCs w:val="16"/>
          <w:lang w:val="de-DE"/>
        </w:rPr>
        <w:t>Prolegomena zu einer künftigen</w:t>
        <w:br/>
      </w:r>
      <w:r>
        <w:rPr>
          <w:color w:val="000000"/>
          <w:sz w:val="16"/>
          <w:szCs w:val="16"/>
          <w:lang w:val="de-DE"/>
        </w:rPr>
        <w:t>Metaphysik 51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Kardec, Allan 493-495</w:t>
      </w:r>
    </w:p>
    <w:p>
      <w:pPr>
        <w:pStyle w:val="Normal"/>
        <w:shd w:fill="FFFFFF" w:val="clear"/>
        <w:spacing w:lineRule="exact" w:line="187"/>
        <w:ind w:start="235" w:hanging="0"/>
        <w:rPr/>
      </w:pPr>
      <w:r>
        <w:rPr>
          <w:color w:val="000000"/>
          <w:spacing w:val="10"/>
          <w:sz w:val="16"/>
          <w:szCs w:val="16"/>
          <w:lang w:val="de-DE"/>
        </w:rPr>
        <w:t>Der Himmel und die Hölle ...</w:t>
        <w:br/>
      </w:r>
      <w:r>
        <w:rPr>
          <w:color w:val="000000"/>
          <w:spacing w:val="8"/>
          <w:sz w:val="16"/>
          <w:szCs w:val="16"/>
          <w:lang w:val="de-DE"/>
        </w:rPr>
        <w:t>493-495</w:t>
      </w:r>
    </w:p>
    <w:p>
      <w:pPr>
        <w:pStyle w:val="Normal"/>
        <w:shd w:fill="FFFFFF" w:val="clear"/>
        <w:spacing w:lineRule="exact" w:line="187"/>
        <w:ind w:start="240" w:end="10" w:hanging="235"/>
        <w:jc w:val="both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Kardinal Rauscher (österreichischer</w:t>
        <w:br/>
        <w:t>Erzbischof) 570</w:t>
      </w:r>
    </w:p>
    <w:p>
      <w:pPr>
        <w:pStyle w:val="Normal"/>
        <w:shd w:fill="FFFFFF" w:val="clear"/>
        <w:spacing w:lineRule="exact" w:line="187"/>
        <w:ind w:start="240" w:end="14" w:hanging="23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Karl August, Großherzog von Sach-</w:t>
        <w:br/>
      </w:r>
      <w:r>
        <w:rPr>
          <w:color w:val="000000"/>
          <w:sz w:val="16"/>
          <w:szCs w:val="16"/>
          <w:lang w:val="de-DE"/>
        </w:rPr>
        <w:t>sen-Weimar 521, 584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Kepler, Johannes 77, 120, 157, 161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Kerr, Alfred 563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Kirchmann, J. H. von 329, 556</w:t>
      </w:r>
    </w:p>
    <w:p>
      <w:pPr>
        <w:pStyle w:val="Normal"/>
        <w:shd w:fill="FFFFFF" w:val="clear"/>
        <w:spacing w:lineRule="exact" w:line="187"/>
        <w:ind w:start="245" w:end="10" w:hanging="235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>Klein, Felix (Prof. in Göttingen) 567,</w:t>
        <w:br/>
      </w:r>
      <w:r>
        <w:rPr>
          <w:color w:val="000000"/>
          <w:spacing w:val="-2"/>
          <w:sz w:val="16"/>
          <w:szCs w:val="16"/>
          <w:lang w:val="de-DE"/>
        </w:rPr>
        <w:t>589-592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Klein, Max 564-566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Knauer, Vincenz 329-332</w:t>
      </w:r>
    </w:p>
    <w:p>
      <w:pPr>
        <w:pStyle w:val="Normal"/>
        <w:shd w:fill="FFFFFF" w:val="clear"/>
        <w:spacing w:lineRule="exact" w:line="187"/>
        <w:ind w:start="245" w:hanging="0"/>
        <w:rPr/>
      </w:pPr>
      <w:r>
        <w:rPr>
          <w:color w:val="000000"/>
          <w:spacing w:val="3"/>
          <w:sz w:val="16"/>
          <w:szCs w:val="16"/>
          <w:lang w:val="de-DE"/>
        </w:rPr>
        <w:t>Die  Hauptprobleme  der  Philo-</w:t>
        <w:br/>
      </w:r>
      <w:r>
        <w:rPr>
          <w:color w:val="000000"/>
          <w:spacing w:val="6"/>
          <w:sz w:val="16"/>
          <w:szCs w:val="16"/>
          <w:lang w:val="de-DE"/>
        </w:rPr>
        <w:t>sophie ...329-332</w:t>
        <w:br/>
      </w:r>
      <w:r>
        <w:rPr>
          <w:color w:val="000000"/>
          <w:sz w:val="16"/>
          <w:szCs w:val="16"/>
          <w:lang w:val="de-DE"/>
        </w:rPr>
        <w:t>Geschichte der Philosophie... 329</w:t>
      </w:r>
    </w:p>
    <w:p>
      <w:pPr>
        <w:pStyle w:val="Normal"/>
        <w:shd w:fill="FFFFFF" w:val="clear"/>
        <w:spacing w:lineRule="exact" w:line="187"/>
        <w:ind w:start="245" w:end="5" w:hanging="226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Knebel, Karl Ludwig von 81, 320,</w:t>
        <w:br/>
      </w:r>
      <w:r>
        <w:rPr>
          <w:color w:val="000000"/>
          <w:spacing w:val="-2"/>
          <w:sz w:val="16"/>
          <w:szCs w:val="16"/>
          <w:lang w:val="de-DE"/>
        </w:rPr>
        <w:t>322, 517</w:t>
      </w:r>
    </w:p>
    <w:p>
      <w:pPr>
        <w:pStyle w:val="Normal"/>
        <w:shd w:fill="FFFFFF" w:val="clear"/>
        <w:spacing w:lineRule="exact" w:line="187"/>
        <w:ind w:start="240" w:hanging="226"/>
        <w:rPr/>
      </w:pPr>
      <w:r>
        <w:rPr>
          <w:color w:val="000000"/>
          <w:spacing w:val="2"/>
          <w:sz w:val="16"/>
          <w:szCs w:val="16"/>
          <w:lang w:val="de-DE"/>
        </w:rPr>
        <w:t>Koeber, R. von 524-526</w:t>
        <w:br/>
      </w:r>
      <w:r>
        <w:rPr>
          <w:color w:val="000000"/>
          <w:sz w:val="16"/>
          <w:szCs w:val="16"/>
          <w:lang w:val="de-DE"/>
        </w:rPr>
        <w:t>Die Lebensfrage 524-526</w:t>
      </w:r>
    </w:p>
    <w:p>
      <w:pPr>
        <w:pStyle w:val="Normal"/>
        <w:shd w:fill="FFFFFF" w:val="clear"/>
        <w:spacing w:lineRule="exact" w:line="187"/>
        <w:ind w:start="254" w:end="5" w:hanging="24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Kopernikus, Nikolaus 77, 120, 157,</w:t>
        <w:br/>
      </w:r>
      <w:r>
        <w:rPr>
          <w:color w:val="000000"/>
          <w:spacing w:val="-14"/>
          <w:sz w:val="16"/>
          <w:szCs w:val="16"/>
          <w:lang w:val="de-DE"/>
        </w:rPr>
        <w:t>161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Kraepelin, Emil 466, 468-469</w:t>
      </w:r>
    </w:p>
    <w:p>
      <w:pPr>
        <w:pStyle w:val="Normal"/>
        <w:shd w:fill="FFFFFF" w:val="clear"/>
        <w:spacing w:lineRule="exact" w:line="187"/>
        <w:ind w:start="250" w:hanging="0"/>
        <w:rPr/>
      </w:pPr>
      <w:r>
        <w:rPr>
          <w:color w:val="000000"/>
          <w:sz w:val="16"/>
          <w:szCs w:val="16"/>
          <w:lang w:val="de-DE"/>
        </w:rPr>
        <w:t>Herausgeber   von   «Psychologi-</w:t>
        <w:br/>
      </w:r>
      <w:r>
        <w:rPr>
          <w:color w:val="000000"/>
          <w:spacing w:val="1"/>
          <w:sz w:val="16"/>
          <w:szCs w:val="16"/>
          <w:lang w:val="de-DE"/>
        </w:rPr>
        <w:t>sche Arbeiten» 466, 468-469</w:t>
      </w:r>
    </w:p>
    <w:p>
      <w:pPr>
        <w:pStyle w:val="Normal"/>
        <w:shd w:fill="FFFFFF" w:val="clear"/>
        <w:spacing w:lineRule="exact" w:line="187" w:before="5" w:after="0"/>
        <w:ind w:start="250" w:hanging="23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Krafft-Ebing, Richard, Freiherr von</w:t>
        <w:br/>
      </w:r>
      <w:r>
        <w:rPr>
          <w:color w:val="000000"/>
          <w:spacing w:val="-8"/>
          <w:sz w:val="16"/>
          <w:szCs w:val="16"/>
          <w:lang w:val="de-DE"/>
        </w:rPr>
        <w:t>336</w:t>
      </w:r>
    </w:p>
    <w:p>
      <w:pPr>
        <w:sectPr>
          <w:type w:val="nextPage"/>
          <w:pgSz w:w="8391" w:h="11906"/>
          <w:pgMar w:left="1604" w:right="1412" w:gutter="0" w:header="0" w:top="1440" w:footer="0" w:bottom="360"/>
          <w:pgNumType w:fmt="decimal"/>
          <w:cols w:num="2" w:space="50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17" w:after="0"/>
        <w:ind w:start="2578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653</w:t>
      </w:r>
    </w:p>
    <w:p>
      <w:pPr>
        <w:sectPr>
          <w:type w:val="continuous"/>
          <w:pgSz w:w="8391" w:h="11906"/>
          <w:pgMar w:left="1604" w:right="1412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Eine   experimentelle   Studie   auf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dem Gebiete des Hypnotismus ...</w:t>
      </w:r>
    </w:p>
    <w:p>
      <w:pPr>
        <w:pStyle w:val="Normal"/>
        <w:shd w:fill="FFFFFF" w:val="clear"/>
        <w:spacing w:lineRule="exact" w:line="187"/>
        <w:ind w:start="5" w:firstLine="230"/>
        <w:rPr/>
      </w:pPr>
      <w:r>
        <w:rPr>
          <w:color w:val="000000"/>
          <w:spacing w:val="-8"/>
          <w:sz w:val="16"/>
          <w:szCs w:val="16"/>
          <w:lang w:val="de-DE"/>
        </w:rPr>
        <w:t>336</w:t>
        <w:br/>
      </w:r>
      <w:r>
        <w:rPr>
          <w:color w:val="000000"/>
          <w:spacing w:val="4"/>
          <w:sz w:val="16"/>
          <w:szCs w:val="16"/>
          <w:lang w:val="de-DE"/>
        </w:rPr>
        <w:t>Krauter,  Friedrich Theodor  David</w:t>
      </w:r>
    </w:p>
    <w:p>
      <w:pPr>
        <w:pStyle w:val="Normal"/>
        <w:shd w:fill="FFFFFF" w:val="clear"/>
        <w:spacing w:lineRule="exact" w:line="187"/>
        <w:ind w:firstLine="235"/>
        <w:rPr/>
      </w:pPr>
      <w:r>
        <w:rPr>
          <w:color w:val="000000"/>
          <w:spacing w:val="1"/>
          <w:sz w:val="16"/>
          <w:szCs w:val="16"/>
          <w:lang w:val="de-DE"/>
        </w:rPr>
        <w:t>(Goethes Sekretär) 538</w:t>
        <w:br/>
        <w:t>Kunckel, Johann 522</w:t>
        <w:br/>
      </w:r>
      <w:r>
        <w:rPr>
          <w:color w:val="000000"/>
          <w:spacing w:val="3"/>
          <w:sz w:val="16"/>
          <w:szCs w:val="16"/>
          <w:lang w:val="de-DE"/>
        </w:rPr>
        <w:t>Kürschners «Deutsche National-Li-</w:t>
      </w:r>
    </w:p>
    <w:p>
      <w:pPr>
        <w:pStyle w:val="Normal"/>
        <w:shd w:fill="FFFFFF" w:val="clear"/>
        <w:spacing w:lineRule="exact" w:line="187"/>
        <w:ind w:start="230" w:hanging="0"/>
        <w:rPr/>
      </w:pPr>
      <w:r>
        <w:rPr>
          <w:color w:val="000000"/>
          <w:spacing w:val="2"/>
          <w:sz w:val="16"/>
          <w:szCs w:val="16"/>
          <w:lang w:val="de-DE"/>
        </w:rPr>
        <w:t>teratur» 30, 77,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196,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209,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229,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256,</w:t>
      </w:r>
    </w:p>
    <w:p>
      <w:pPr>
        <w:pStyle w:val="Normal"/>
        <w:shd w:fill="FFFFFF" w:val="clear"/>
        <w:spacing w:lineRule="exact" w:line="187" w:before="5" w:after="0"/>
        <w:ind w:start="23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268, 270, 277, 284, 285, 286, 306,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-4"/>
          <w:sz w:val="16"/>
          <w:szCs w:val="16"/>
          <w:lang w:val="de-DE"/>
        </w:rPr>
      </w:pPr>
      <w:r>
        <w:rPr>
          <w:color w:val="000000"/>
          <w:spacing w:val="-4"/>
          <w:sz w:val="16"/>
          <w:szCs w:val="16"/>
          <w:lang w:val="de-DE"/>
        </w:rPr>
        <w:t>485, 581</w:t>
      </w:r>
    </w:p>
    <w:p>
      <w:pPr>
        <w:pStyle w:val="Normal"/>
        <w:shd w:fill="FFFFFF" w:val="clear"/>
        <w:spacing w:lineRule="exact" w:line="187" w:before="192" w:after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Lagrange, Joseph Louis 345</w:t>
      </w:r>
    </w:p>
    <w:p>
      <w:pPr>
        <w:pStyle w:val="Normal"/>
        <w:shd w:fill="FFFFFF" w:val="clear"/>
        <w:spacing w:lineRule="exact" w:line="187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Lamarck, Jean 162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Lange,  Friedrich  Albert  308,  447,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462-463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Geschichte    des    Materialismus</w:t>
      </w:r>
    </w:p>
    <w:p>
      <w:pPr>
        <w:pStyle w:val="Normal"/>
        <w:shd w:fill="FFFFFF" w:val="clear"/>
        <w:tabs>
          <w:tab w:val="clear" w:pos="720"/>
          <w:tab w:val="left" w:pos="557" w:leader="none"/>
        </w:tabs>
        <w:spacing w:lineRule="exact" w:line="187"/>
        <w:ind w:firstLine="235"/>
        <w:rPr/>
      </w:pPr>
      <w:r>
        <w:rPr>
          <w:color w:val="000000"/>
          <w:spacing w:val="-6"/>
          <w:sz w:val="16"/>
          <w:szCs w:val="16"/>
          <w:lang w:val="de-DE"/>
        </w:rPr>
        <w:t>308,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3"/>
          <w:sz w:val="16"/>
          <w:szCs w:val="16"/>
          <w:lang w:val="de-DE"/>
        </w:rPr>
        <w:t>447, 462</w:t>
        <w:br/>
      </w:r>
      <w:r>
        <w:rPr>
          <w:color w:val="000000"/>
          <w:spacing w:val="-1"/>
          <w:sz w:val="16"/>
          <w:szCs w:val="16"/>
          <w:lang w:val="de-DE"/>
        </w:rPr>
        <w:t>Langbehn, Julius 318</w:t>
      </w:r>
    </w:p>
    <w:p>
      <w:pPr>
        <w:pStyle w:val="Normal"/>
        <w:shd w:fill="FFFFFF" w:val="clear"/>
        <w:spacing w:lineRule="exact" w:line="187" w:before="5" w:after="0"/>
        <w:ind w:start="23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Rembrandt als Erzieher (anonym</w:t>
      </w:r>
    </w:p>
    <w:p>
      <w:pPr>
        <w:pStyle w:val="Normal"/>
        <w:shd w:fill="FFFFFF" w:val="clear"/>
        <w:spacing w:lineRule="exact" w:line="187"/>
        <w:ind w:firstLine="235"/>
        <w:rPr/>
      </w:pPr>
      <w:r>
        <w:rPr>
          <w:color w:val="000000"/>
          <w:spacing w:val="-1"/>
          <w:sz w:val="16"/>
          <w:szCs w:val="16"/>
          <w:lang w:val="de-DE"/>
        </w:rPr>
        <w:t>erschienen) 318</w:t>
        <w:br/>
      </w:r>
      <w:r>
        <w:rPr>
          <w:color w:val="000000"/>
          <w:sz w:val="16"/>
          <w:szCs w:val="16"/>
          <w:lang w:val="de-DE"/>
        </w:rPr>
        <w:t>Lassalle, Ferdinand 327, 329</w:t>
        <w:br/>
      </w:r>
      <w:r>
        <w:rPr>
          <w:color w:val="000000"/>
          <w:spacing w:val="-2"/>
          <w:sz w:val="16"/>
          <w:szCs w:val="16"/>
          <w:lang w:val="de-DE"/>
        </w:rPr>
        <w:t>Lavater, Johann Kaspar 223, 224, 322</w:t>
        <w:br/>
      </w:r>
      <w:r>
        <w:rPr>
          <w:color w:val="000000"/>
          <w:spacing w:val="2"/>
          <w:sz w:val="16"/>
          <w:szCs w:val="16"/>
          <w:lang w:val="de-DE"/>
        </w:rPr>
        <w:t>Lazarus, Moriz 559-560</w:t>
      </w:r>
    </w:p>
    <w:p>
      <w:pPr>
        <w:pStyle w:val="Normal"/>
        <w:shd w:fill="FFFFFF" w:val="clear"/>
        <w:spacing w:lineRule="exact" w:line="187"/>
        <w:ind w:start="5" w:firstLine="221"/>
        <w:rPr/>
      </w:pPr>
      <w:r>
        <w:rPr>
          <w:color w:val="000000"/>
          <w:spacing w:val="2"/>
          <w:sz w:val="16"/>
          <w:szCs w:val="16"/>
          <w:lang w:val="de-DE"/>
        </w:rPr>
        <w:t>Das Leben der Seele 559-560</w:t>
        <w:br/>
      </w:r>
      <w:r>
        <w:rPr>
          <w:color w:val="000000"/>
          <w:spacing w:val="3"/>
          <w:sz w:val="16"/>
          <w:szCs w:val="16"/>
          <w:lang w:val="de-DE"/>
        </w:rPr>
        <w:t>Leibniz, Gottfried Wilhelm von 51-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53,  130-131,  167, 405, 568-569,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577</w:t>
      </w:r>
    </w:p>
    <w:p>
      <w:pPr>
        <w:pStyle w:val="Normal"/>
        <w:shd w:fill="FFFFFF" w:val="clear"/>
        <w:spacing w:lineRule="exact" w:line="187"/>
        <w:ind w:firstLine="230"/>
        <w:rPr/>
      </w:pPr>
      <w:r>
        <w:rPr>
          <w:color w:val="000000"/>
          <w:spacing w:val="3"/>
          <w:sz w:val="16"/>
          <w:szCs w:val="16"/>
          <w:lang w:val="de-DE"/>
        </w:rPr>
        <w:t>Die Theodicee ... 167</w:t>
        <w:br/>
      </w:r>
      <w:r>
        <w:rPr>
          <w:color w:val="000000"/>
          <w:spacing w:val="2"/>
          <w:sz w:val="16"/>
          <w:szCs w:val="16"/>
          <w:lang w:val="de-DE"/>
        </w:rPr>
        <w:t>Leonhard, Karl Cäsar von 517</w:t>
        <w:br/>
      </w:r>
      <w:r>
        <w:rPr>
          <w:color w:val="000000"/>
          <w:spacing w:val="3"/>
          <w:sz w:val="16"/>
          <w:szCs w:val="16"/>
          <w:lang w:val="de-DE"/>
        </w:rPr>
        <w:t>Lessing, Gotthold Ephraim 26, 233,</w:t>
      </w:r>
    </w:p>
    <w:p>
      <w:pPr>
        <w:pStyle w:val="Normal"/>
        <w:shd w:fill="FFFFFF" w:val="clear"/>
        <w:tabs>
          <w:tab w:val="clear" w:pos="720"/>
          <w:tab w:val="left" w:pos="552" w:leader="none"/>
        </w:tabs>
        <w:spacing w:lineRule="exact" w:line="187"/>
        <w:ind w:start="230" w:hanging="0"/>
        <w:rPr/>
      </w:pPr>
      <w:r>
        <w:rPr>
          <w:color w:val="000000"/>
          <w:spacing w:val="-6"/>
          <w:sz w:val="16"/>
          <w:szCs w:val="16"/>
          <w:lang w:val="de-DE"/>
        </w:rPr>
        <w:t>309,</w:t>
      </w:r>
      <w:r>
        <w:rPr>
          <w:color w:val="000000"/>
          <w:sz w:val="16"/>
          <w:szCs w:val="16"/>
          <w:lang w:val="de-DE"/>
        </w:rPr>
        <w:tab/>
        <w:t>480, 496, 539-540</w:t>
        <w:br/>
      </w:r>
      <w:r>
        <w:rPr>
          <w:color w:val="000000"/>
          <w:spacing w:val="2"/>
          <w:sz w:val="16"/>
          <w:szCs w:val="16"/>
          <w:lang w:val="de-DE"/>
        </w:rPr>
        <w:t>Hamburgische Dramaturgie 539-</w:t>
        <w:br/>
      </w:r>
      <w:r>
        <w:rPr>
          <w:color w:val="000000"/>
          <w:spacing w:val="-6"/>
          <w:sz w:val="16"/>
          <w:szCs w:val="16"/>
          <w:lang w:val="de-DE"/>
        </w:rPr>
        <w:t>540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Lichtenberger, Henri 198</w:t>
      </w:r>
    </w:p>
    <w:p>
      <w:pPr>
        <w:pStyle w:val="Normal"/>
        <w:shd w:fill="FFFFFF" w:val="clear"/>
        <w:spacing w:lineRule="exact" w:line="187"/>
        <w:ind w:start="5" w:firstLine="230"/>
        <w:rPr/>
      </w:pPr>
      <w:r>
        <w:rPr>
          <w:color w:val="000000"/>
          <w:spacing w:val="1"/>
          <w:sz w:val="16"/>
          <w:szCs w:val="16"/>
          <w:lang w:val="de-DE"/>
        </w:rPr>
        <w:t>La philosophie de Nietzsche 198</w:t>
        <w:br/>
      </w:r>
      <w:r>
        <w:rPr>
          <w:color w:val="000000"/>
          <w:sz w:val="16"/>
          <w:szCs w:val="16"/>
          <w:lang w:val="de-DE"/>
        </w:rPr>
        <w:t>Liebermann, Max 503</w:t>
        <w:br/>
      </w:r>
      <w:r>
        <w:rPr>
          <w:color w:val="000000"/>
          <w:spacing w:val="3"/>
          <w:sz w:val="16"/>
          <w:szCs w:val="16"/>
          <w:lang w:val="de-DE"/>
        </w:rPr>
        <w:t>Liebmann, Otto 50,  169-170,  173-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174, 199, 529-530, 575</w:t>
      </w:r>
    </w:p>
    <w:p>
      <w:pPr>
        <w:pStyle w:val="Normal"/>
        <w:shd w:fill="FFFFFF" w:val="clear"/>
        <w:spacing w:lineRule="exact" w:line="187" w:before="5" w:after="0"/>
        <w:ind w:start="24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Gedanken und Tatsachen ... 169-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170, 174, 199, 575</w:t>
      </w:r>
    </w:p>
    <w:p>
      <w:pPr>
        <w:pStyle w:val="Normal"/>
        <w:shd w:fill="FFFFFF" w:val="clear"/>
        <w:spacing w:lineRule="exact" w:line="187" w:before="5" w:after="0"/>
        <w:ind w:start="23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Kant und die Epigonen 50, 575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Psychologische Aphorismen 529-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-8"/>
          <w:sz w:val="16"/>
          <w:szCs w:val="16"/>
          <w:lang w:val="de-DE"/>
        </w:rPr>
        <w:t>530</w:t>
      </w:r>
    </w:p>
    <w:p>
      <w:pPr>
        <w:pStyle w:val="Normal"/>
        <w:shd w:fill="FFFFFF" w:val="clear"/>
        <w:spacing w:lineRule="exact" w:line="187" w:before="5" w:after="0"/>
        <w:ind w:start="235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Zur Analysis der Wirklichkeit 169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br w:type="column"/>
      </w:r>
      <w:r>
        <w:rPr>
          <w:color w:val="000000"/>
          <w:spacing w:val="1"/>
          <w:sz w:val="16"/>
          <w:szCs w:val="16"/>
          <w:lang w:val="de-DE"/>
        </w:rPr>
        <w:t>Linne, Karl von 72, 73, 155, 168</w:t>
      </w:r>
    </w:p>
    <w:p>
      <w:pPr>
        <w:pStyle w:val="Normal"/>
        <w:shd w:fill="FFFFFF" w:val="clear"/>
        <w:spacing w:lineRule="exact" w:line="187"/>
        <w:ind w:firstLine="230"/>
        <w:rPr/>
      </w:pPr>
      <w:r>
        <w:rPr>
          <w:color w:val="000000"/>
          <w:spacing w:val="2"/>
          <w:sz w:val="16"/>
          <w:szCs w:val="16"/>
          <w:lang w:val="de-DE"/>
        </w:rPr>
        <w:t>Genera plantarum 155</w:t>
        <w:br/>
        <w:t>Lobstein, Johann Friedrich 584</w:t>
        <w:br/>
      </w:r>
      <w:r>
        <w:rPr>
          <w:color w:val="000000"/>
          <w:spacing w:val="1"/>
          <w:sz w:val="16"/>
          <w:szCs w:val="16"/>
          <w:lang w:val="de-DE"/>
        </w:rPr>
        <w:t>Locke, John 128-129, 488, 491-492</w:t>
        <w:br/>
      </w:r>
      <w:r>
        <w:rPr>
          <w:color w:val="000000"/>
          <w:spacing w:val="2"/>
          <w:sz w:val="16"/>
          <w:szCs w:val="16"/>
          <w:lang w:val="de-DE"/>
        </w:rPr>
        <w:t>Loder, Justus Christian von 585</w:t>
        <w:br/>
      </w:r>
      <w:r>
        <w:rPr>
          <w:color w:val="000000"/>
          <w:spacing w:val="-1"/>
          <w:sz w:val="16"/>
          <w:szCs w:val="16"/>
          <w:lang w:val="de-DE"/>
        </w:rPr>
        <w:t>Lombroso, Cesare 347, 426, 505, 507</w:t>
      </w:r>
    </w:p>
    <w:p>
      <w:pPr>
        <w:pStyle w:val="Normal"/>
        <w:shd w:fill="FFFFFF" w:val="clear"/>
        <w:spacing w:lineRule="exact" w:line="187"/>
        <w:ind w:firstLine="235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Genie und Irrsinn 505</w:t>
        <w:br/>
        <w:t>Loofs, Friedrich 451</w:t>
      </w:r>
    </w:p>
    <w:p>
      <w:pPr>
        <w:pStyle w:val="Normal"/>
        <w:shd w:fill="FFFFFF" w:val="clear"/>
        <w:spacing w:lineRule="exact" w:line="187"/>
        <w:ind w:start="226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Anti-Haeckel: Eine Replik nebst</w:t>
      </w:r>
    </w:p>
    <w:p>
      <w:pPr>
        <w:pStyle w:val="Normal"/>
        <w:shd w:fill="FFFFFF" w:val="clear"/>
        <w:spacing w:lineRule="exact" w:line="187"/>
        <w:ind w:start="5" w:firstLine="230"/>
        <w:rPr/>
      </w:pPr>
      <w:r>
        <w:rPr>
          <w:color w:val="000000"/>
          <w:spacing w:val="-4"/>
          <w:sz w:val="16"/>
          <w:szCs w:val="16"/>
          <w:lang w:val="de-DE"/>
        </w:rPr>
        <w:t>Beilagen 451</w:t>
        <w:br/>
      </w:r>
      <w:r>
        <w:rPr>
          <w:color w:val="000000"/>
          <w:spacing w:val="5"/>
          <w:sz w:val="16"/>
          <w:szCs w:val="16"/>
          <w:lang w:val="de-DE"/>
        </w:rPr>
        <w:t>Lotze, Hermann 48, 368, 420-421,</w:t>
      </w:r>
    </w:p>
    <w:p>
      <w:pPr>
        <w:pStyle w:val="Normal"/>
        <w:shd w:fill="FFFFFF" w:val="clear"/>
        <w:spacing w:lineRule="exact" w:line="187" w:before="5" w:after="0"/>
        <w:ind w:start="235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-8"/>
          <w:sz w:val="16"/>
          <w:szCs w:val="16"/>
          <w:lang w:val="de-DE"/>
        </w:rPr>
        <w:t>540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Ludwig, Christian Gottlieb 583</w:t>
        <w:br/>
        <w:t>Ludwig, Karl 564</w:t>
        <w:br/>
        <w:t>Lyell, Charles 159, 359-364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Principles of geology 159, 359</w:t>
      </w:r>
    </w:p>
    <w:p>
      <w:pPr>
        <w:pStyle w:val="Normal"/>
        <w:shd w:fill="FFFFFF" w:val="clear"/>
        <w:spacing w:lineRule="exact" w:line="187" w:before="187" w:after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Mach, Ernst 468</w:t>
      </w:r>
    </w:p>
    <w:p>
      <w:pPr>
        <w:pStyle w:val="Normal"/>
        <w:shd w:fill="FFFFFF" w:val="clear"/>
        <w:spacing w:lineRule="exact" w:line="187"/>
        <w:ind w:start="230" w:hanging="230"/>
        <w:rPr/>
      </w:pPr>
      <w:r>
        <w:rPr>
          <w:color w:val="000000"/>
          <w:spacing w:val="2"/>
          <w:sz w:val="16"/>
          <w:szCs w:val="16"/>
          <w:lang w:val="de-DE"/>
        </w:rPr>
        <w:t>Mackay, John Henry 145-146, 151</w:t>
        <w:br/>
      </w:r>
      <w:r>
        <w:rPr>
          <w:color w:val="000000"/>
          <w:spacing w:val="1"/>
          <w:sz w:val="16"/>
          <w:szCs w:val="16"/>
          <w:lang w:val="de-DE"/>
        </w:rPr>
        <w:t>Die Anarchisten 151</w:t>
        <w:br/>
        <w:t>Max Stirner, sein Leben und sein</w:t>
        <w:br/>
        <w:t>Werk 145-146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Marsh, Ohmiel Charles 184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Martius, Friedrich 567, 592</w:t>
      </w:r>
    </w:p>
    <w:p>
      <w:pPr>
        <w:pStyle w:val="Normal"/>
        <w:shd w:fill="FFFFFF" w:val="clear"/>
        <w:spacing w:lineRule="exact" w:line="187"/>
        <w:ind w:start="240" w:hanging="240"/>
        <w:rPr/>
      </w:pPr>
      <w:r>
        <w:rPr>
          <w:color w:val="000000"/>
          <w:spacing w:val="3"/>
          <w:sz w:val="16"/>
          <w:szCs w:val="16"/>
          <w:lang w:val="de-DE"/>
        </w:rPr>
        <w:t>Martius, Karl Friedrich Philipp von</w:t>
        <w:br/>
      </w:r>
      <w:r>
        <w:rPr>
          <w:color w:val="000000"/>
          <w:spacing w:val="-8"/>
          <w:sz w:val="16"/>
          <w:szCs w:val="16"/>
          <w:lang w:val="de-DE"/>
        </w:rPr>
        <w:t>537</w:t>
      </w:r>
    </w:p>
    <w:p>
      <w:pPr>
        <w:pStyle w:val="Normal"/>
        <w:shd w:fill="FFFFFF" w:val="clear"/>
        <w:spacing w:lineRule="exact" w:line="187"/>
        <w:ind w:start="240" w:hanging="0"/>
        <w:rPr/>
      </w:pPr>
      <w:r>
        <w:rPr>
          <w:color w:val="000000"/>
          <w:spacing w:val="3"/>
          <w:sz w:val="16"/>
          <w:szCs w:val="16"/>
          <w:lang w:val="de-DE"/>
        </w:rPr>
        <w:t>Über die Architektonik der Blu-</w:t>
        <w:br/>
      </w:r>
      <w:r>
        <w:rPr>
          <w:color w:val="000000"/>
          <w:spacing w:val="-1"/>
          <w:sz w:val="16"/>
          <w:szCs w:val="16"/>
          <w:lang w:val="de-DE"/>
        </w:rPr>
        <w:t>men 537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Mayer, Julius Robert 343, 528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Melzer, Ernst 479-481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Goethes philosophische Entwick-</w:t>
        <w:br/>
        <w:t>lung 479-481</w:t>
      </w:r>
    </w:p>
    <w:p>
      <w:pPr>
        <w:pStyle w:val="Normal"/>
        <w:shd w:fill="FFFFFF" w:val="clear"/>
        <w:spacing w:lineRule="exact" w:line="187"/>
        <w:ind w:start="235" w:hanging="235"/>
        <w:rPr/>
      </w:pPr>
      <w:r>
        <w:rPr>
          <w:color w:val="000000"/>
          <w:spacing w:val="1"/>
          <w:sz w:val="16"/>
          <w:szCs w:val="16"/>
          <w:lang w:val="de-DE"/>
        </w:rPr>
        <w:t>Mendelssohn-Bartholdy, Jakob Lud-</w:t>
        <w:br/>
      </w:r>
      <w:r>
        <w:rPr>
          <w:color w:val="000000"/>
          <w:sz w:val="16"/>
          <w:szCs w:val="16"/>
          <w:lang w:val="de-DE"/>
        </w:rPr>
        <w:t>wig Felix 537</w:t>
      </w:r>
    </w:p>
    <w:p>
      <w:pPr>
        <w:pStyle w:val="Normal"/>
        <w:shd w:fill="FFFFFF" w:val="clear"/>
        <w:spacing w:lineRule="exact" w:line="187" w:before="5" w:after="0"/>
        <w:ind w:start="240" w:hanging="235"/>
        <w:rPr/>
      </w:pPr>
      <w:r>
        <w:rPr>
          <w:color w:val="000000"/>
          <w:spacing w:val="4"/>
          <w:sz w:val="16"/>
          <w:szCs w:val="16"/>
          <w:lang w:val="de-DE"/>
        </w:rPr>
        <w:t>Merck, Johannes Heinrich 39, 229-</w:t>
        <w:br/>
      </w:r>
      <w:r>
        <w:rPr>
          <w:color w:val="000000"/>
          <w:spacing w:val="-1"/>
          <w:sz w:val="16"/>
          <w:szCs w:val="16"/>
          <w:lang w:val="de-DE"/>
        </w:rPr>
        <w:t>230, 263-264</w:t>
      </w:r>
    </w:p>
    <w:p>
      <w:pPr>
        <w:pStyle w:val="Normal"/>
        <w:shd w:fill="FFFFFF" w:val="clear"/>
        <w:spacing w:lineRule="exact" w:line="187"/>
        <w:ind w:start="240" w:hanging="235"/>
        <w:rPr/>
      </w:pPr>
      <w:r>
        <w:rPr>
          <w:color w:val="000000"/>
          <w:spacing w:val="2"/>
          <w:sz w:val="16"/>
          <w:szCs w:val="16"/>
          <w:lang w:val="de-DE"/>
        </w:rPr>
        <w:t>Meyer von Waldeck, Friedrich 90</w:t>
        <w:br/>
      </w:r>
      <w:r>
        <w:rPr>
          <w:color w:val="000000"/>
          <w:spacing w:val="1"/>
          <w:sz w:val="16"/>
          <w:szCs w:val="16"/>
          <w:lang w:val="de-DE"/>
        </w:rPr>
        <w:t>Goethes Märchendichtungen 90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Meyer, M. Wilhelm 558-559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Meyer, Victor 545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Michelangelo 365, 366, 469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Minde, J. R. 502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Über Hypnotismus 502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Mongre, Paul 432-441</w:t>
      </w:r>
    </w:p>
    <w:p>
      <w:pPr>
        <w:sectPr>
          <w:type w:val="nextPage"/>
          <w:pgSz w:w="8391" w:h="11906"/>
          <w:pgMar w:left="1395" w:right="1635" w:gutter="0" w:header="0" w:top="1440" w:footer="0" w:bottom="360"/>
          <w:pgNumType w:fmt="decimal"/>
          <w:cols w:num="2" w:space="50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98" w:after="0"/>
        <w:ind w:start="2549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654</w:t>
      </w:r>
    </w:p>
    <w:p>
      <w:pPr>
        <w:sectPr>
          <w:type w:val="continuous"/>
          <w:pgSz w:w="8391" w:h="11906"/>
          <w:pgMar w:left="1395" w:right="1635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235" w:hanging="0"/>
        <w:rPr/>
      </w:pPr>
      <w:r>
        <w:rPr>
          <w:color w:val="000000"/>
          <w:sz w:val="16"/>
          <w:szCs w:val="16"/>
          <w:lang w:val="de-DE"/>
        </w:rPr>
        <w:t>Das Chaos in kosmischer Auslese</w:t>
        <w:br/>
      </w:r>
      <w:r>
        <w:rPr>
          <w:color w:val="000000"/>
          <w:spacing w:val="-3"/>
          <w:sz w:val="16"/>
          <w:szCs w:val="16"/>
          <w:lang w:val="de-DE"/>
        </w:rPr>
        <w:t>432-441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Moser, C. 563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Moses 422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Mozart, Wolfgang Amadeus 506</w:t>
      </w:r>
    </w:p>
    <w:p>
      <w:pPr>
        <w:pStyle w:val="Normal"/>
        <w:shd w:fill="FFFFFF" w:val="clear"/>
        <w:spacing w:lineRule="exact" w:line="187"/>
        <w:ind w:start="240" w:hanging="240"/>
        <w:rPr/>
      </w:pPr>
      <w:r>
        <w:rPr>
          <w:color w:val="000000"/>
          <w:spacing w:val="-1"/>
          <w:sz w:val="16"/>
          <w:szCs w:val="16"/>
          <w:lang w:val="de-DE"/>
        </w:rPr>
        <w:t>Müller, Friedrich von (weimar. Kanz-</w:t>
        <w:br/>
      </w:r>
      <w:r>
        <w:rPr>
          <w:color w:val="000000"/>
          <w:spacing w:val="-2"/>
          <w:sz w:val="16"/>
          <w:szCs w:val="16"/>
          <w:lang w:val="de-DE"/>
        </w:rPr>
        <w:t>ler) 321, 322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Müller, Johann G. 322</w:t>
      </w:r>
    </w:p>
    <w:p>
      <w:pPr>
        <w:pStyle w:val="Normal"/>
        <w:shd w:fill="FFFFFF" w:val="clear"/>
        <w:spacing w:lineRule="exact" w:line="187"/>
        <w:ind w:start="240" w:hanging="235"/>
        <w:rPr/>
      </w:pPr>
      <w:r>
        <w:rPr>
          <w:color w:val="000000"/>
          <w:spacing w:val="1"/>
          <w:sz w:val="16"/>
          <w:szCs w:val="16"/>
          <w:lang w:val="de-DE"/>
        </w:rPr>
        <w:t>Müller, Johannes 231, 341-343, 346,</w:t>
        <w:br/>
      </w:r>
      <w:r>
        <w:rPr>
          <w:color w:val="000000"/>
          <w:spacing w:val="-6"/>
          <w:sz w:val="16"/>
          <w:szCs w:val="16"/>
          <w:lang w:val="de-DE"/>
        </w:rPr>
        <w:t>564</w:t>
      </w:r>
    </w:p>
    <w:p>
      <w:pPr>
        <w:pStyle w:val="Normal"/>
        <w:shd w:fill="FFFFFF" w:val="clear"/>
        <w:spacing w:lineRule="exact" w:line="187"/>
        <w:ind w:start="245" w:hanging="0"/>
        <w:rPr/>
      </w:pPr>
      <w:r>
        <w:rPr>
          <w:color w:val="000000"/>
          <w:spacing w:val="2"/>
          <w:sz w:val="16"/>
          <w:szCs w:val="16"/>
          <w:lang w:val="de-DE"/>
        </w:rPr>
        <w:t>Zur vergleichenden  Physiologie</w:t>
        <w:br/>
      </w:r>
      <w:r>
        <w:rPr>
          <w:color w:val="000000"/>
          <w:sz w:val="16"/>
          <w:szCs w:val="16"/>
          <w:lang w:val="de-DE"/>
        </w:rPr>
        <w:t>des Gesichtssinnes 343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Munk, Hermann 172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Münsterberg, Hugo 468</w:t>
      </w:r>
    </w:p>
    <w:p>
      <w:pPr>
        <w:pStyle w:val="Normal"/>
        <w:shd w:fill="FFFFFF" w:val="clear"/>
        <w:spacing w:lineRule="exact" w:line="187" w:before="125" w:after="0"/>
        <w:ind w:start="10" w:hanging="0"/>
        <w:rPr/>
      </w:pPr>
      <w:r>
        <w:rPr>
          <w:color w:val="000000"/>
          <w:spacing w:val="1"/>
          <w:sz w:val="16"/>
          <w:szCs w:val="16"/>
          <w:lang w:val="de-DE"/>
        </w:rPr>
        <w:t>Nehring, Alfred 184</w:t>
        <w:br/>
        <w:t>Neuplatoniker 116-118, 121</w:t>
        <w:br/>
      </w:r>
      <w:r>
        <w:rPr>
          <w:color w:val="000000"/>
          <w:sz w:val="16"/>
          <w:szCs w:val="16"/>
          <w:lang w:val="de-DE"/>
        </w:rPr>
        <w:t>Newton, Isaac 156,</w:t>
      </w:r>
      <w:r>
        <w:rPr>
          <w:color w:val="000000"/>
          <w:sz w:val="16"/>
          <w:szCs w:val="16"/>
          <w:lang w:val="en-US"/>
        </w:rPr>
        <w:t xml:space="preserve"> </w:t>
      </w:r>
      <w:r>
        <w:rPr>
          <w:color w:val="000000"/>
          <w:sz w:val="16"/>
          <w:szCs w:val="16"/>
          <w:lang w:val="de-DE"/>
        </w:rPr>
        <w:t>157,</w:t>
      </w:r>
      <w:r>
        <w:rPr>
          <w:color w:val="000000"/>
          <w:sz w:val="16"/>
          <w:szCs w:val="16"/>
          <w:lang w:val="en-US"/>
        </w:rPr>
        <w:t xml:space="preserve"> </w:t>
      </w:r>
      <w:r>
        <w:rPr>
          <w:color w:val="000000"/>
          <w:sz w:val="16"/>
          <w:szCs w:val="16"/>
          <w:lang w:val="de-DE"/>
        </w:rPr>
        <w:t>161,</w:t>
      </w:r>
      <w:r>
        <w:rPr>
          <w:color w:val="000000"/>
          <w:sz w:val="16"/>
          <w:szCs w:val="16"/>
          <w:lang w:val="en-US"/>
        </w:rPr>
        <w:t xml:space="preserve"> </w:t>
      </w:r>
      <w:r>
        <w:rPr>
          <w:color w:val="000000"/>
          <w:sz w:val="16"/>
          <w:szCs w:val="16"/>
          <w:lang w:val="de-DE"/>
        </w:rPr>
        <w:t>230-231,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-8"/>
          <w:sz w:val="16"/>
          <w:szCs w:val="16"/>
          <w:lang w:val="de-DE"/>
        </w:rPr>
        <w:t>506</w:t>
      </w:r>
    </w:p>
    <w:p>
      <w:pPr>
        <w:pStyle w:val="Normal"/>
        <w:shd w:fill="FFFFFF" w:val="clear"/>
        <w:spacing w:lineRule="exact" w:line="187"/>
        <w:ind w:start="10" w:hanging="0"/>
        <w:rPr/>
      </w:pPr>
      <w:r>
        <w:rPr>
          <w:color w:val="000000"/>
          <w:spacing w:val="2"/>
          <w:sz w:val="16"/>
          <w:szCs w:val="16"/>
          <w:lang w:val="de-DE"/>
        </w:rPr>
        <w:t>Nicolai, Christoph Friedrich 501</w:t>
        <w:br/>
        <w:t>Nippold, Friedrich 221</w:t>
        <w:br/>
      </w:r>
      <w:r>
        <w:rPr>
          <w:color w:val="000000"/>
          <w:sz w:val="16"/>
          <w:szCs w:val="16"/>
          <w:lang w:val="de-DE"/>
        </w:rPr>
        <w:t>Nietzsche,   Friedrich   68,   151-152,</w:t>
      </w:r>
    </w:p>
    <w:p>
      <w:pPr>
        <w:pStyle w:val="Normal"/>
        <w:shd w:fill="FFFFFF" w:val="clear"/>
        <w:spacing w:lineRule="exact" w:line="187"/>
        <w:ind w:start="254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197-198, 209, 308, 332, 333, 381,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496, 544, 547-548, 562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Also sprach Zarathustra 152</w:t>
      </w:r>
    </w:p>
    <w:p>
      <w:pPr>
        <w:pStyle w:val="Normal"/>
        <w:shd w:fill="FFFFFF" w:val="clear"/>
        <w:spacing w:lineRule="exact" w:line="187" w:before="5" w:after="0"/>
        <w:ind w:start="10" w:firstLine="230"/>
        <w:rPr/>
      </w:pPr>
      <w:r>
        <w:rPr>
          <w:color w:val="000000"/>
          <w:spacing w:val="3"/>
          <w:sz w:val="16"/>
          <w:szCs w:val="16"/>
          <w:lang w:val="de-DE"/>
        </w:rPr>
        <w:t>Der Antichrist ... 151-152</w:t>
        <w:br/>
      </w:r>
      <w:r>
        <w:rPr>
          <w:color w:val="000000"/>
          <w:spacing w:val="2"/>
          <w:sz w:val="16"/>
          <w:szCs w:val="16"/>
          <w:lang w:val="de-DE"/>
        </w:rPr>
        <w:t>Nose, Karl Wilhelm 515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Kritik der geologischen Theorie</w:t>
      </w:r>
    </w:p>
    <w:p>
      <w:pPr>
        <w:pStyle w:val="Normal"/>
        <w:shd w:fill="FFFFFF" w:val="clear"/>
        <w:spacing w:lineRule="exact" w:line="187" w:before="5" w:after="0"/>
        <w:ind w:start="245" w:hanging="0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-8"/>
          <w:sz w:val="16"/>
          <w:szCs w:val="16"/>
          <w:lang w:val="de-DE"/>
        </w:rPr>
        <w:t>515</w:t>
      </w:r>
    </w:p>
    <w:p>
      <w:pPr>
        <w:pStyle w:val="Normal"/>
        <w:shd w:fill="FFFFFF" w:val="clear"/>
        <w:spacing w:lineRule="exact" w:line="187" w:before="125" w:after="0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Ofenheim, Victor von 249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Ohm, Georg Simon 345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Oken, Lorenz 188, 253, 534, 581-582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Omar 109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Oppenheim, Joseph 247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Otterbein, Dr. 555</w:t>
      </w:r>
    </w:p>
    <w:p>
      <w:pPr>
        <w:pStyle w:val="Normal"/>
        <w:shd w:fill="FFFFFF" w:val="clear"/>
        <w:spacing w:lineRule="exact" w:line="192" w:before="125" w:after="0"/>
        <w:ind w:start="19" w:hanging="0"/>
        <w:rPr/>
      </w:pPr>
      <w:r>
        <w:rPr>
          <w:color w:val="000000"/>
          <w:spacing w:val="1"/>
          <w:sz w:val="16"/>
          <w:szCs w:val="16"/>
          <w:lang w:val="de-DE"/>
        </w:rPr>
        <w:t>Paracelsus, Theophrastus 587</w:t>
        <w:br/>
        <w:t>Parmenides 103, 106-108, 114-116</w:t>
        <w:br/>
        <w:t>Passavant, Johann David 322</w:t>
        <w:br/>
        <w:t>Paulsen, Friedrich 442-451</w:t>
        <w:br/>
      </w:r>
      <w:r>
        <w:rPr>
          <w:color w:val="000000"/>
          <w:sz w:val="16"/>
          <w:szCs w:val="16"/>
          <w:lang w:val="de-DE"/>
        </w:rPr>
        <w:t>Pietzker    (Professor,    Nordhausen)</w:t>
      </w:r>
    </w:p>
    <w:p>
      <w:pPr>
        <w:pStyle w:val="Normal"/>
        <w:shd w:fill="FFFFFF" w:val="clear"/>
        <w:spacing w:lineRule="exact" w:line="192"/>
        <w:ind w:start="19" w:firstLine="235"/>
        <w:rPr/>
      </w:pPr>
      <w:r>
        <w:rPr>
          <w:color w:val="000000"/>
          <w:spacing w:val="-10"/>
          <w:sz w:val="16"/>
          <w:szCs w:val="16"/>
          <w:lang w:val="de-DE"/>
        </w:rPr>
        <w:t>568</w:t>
        <w:br/>
      </w:r>
      <w:r>
        <w:rPr>
          <w:color w:val="000000"/>
          <w:sz w:val="16"/>
          <w:szCs w:val="16"/>
          <w:lang w:val="de-DE"/>
        </w:rPr>
        <w:t>Plato 29, 66, 108-110, 117, 118, 259,</w:t>
      </w:r>
    </w:p>
    <w:p>
      <w:pPr>
        <w:pStyle w:val="Normal"/>
        <w:shd w:fill="FFFFFF" w:val="clear"/>
        <w:spacing w:lineRule="exact" w:line="192"/>
        <w:ind w:start="259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360-361</w:t>
      </w:r>
    </w:p>
    <w:p>
      <w:pPr>
        <w:pStyle w:val="Normal"/>
        <w:shd w:fill="FFFFFF" w:val="clear"/>
        <w:spacing w:lineRule="exact" w:line="187"/>
        <w:ind w:start="226" w:hanging="0"/>
        <w:rPr>
          <w:color w:val="000000"/>
          <w:spacing w:val="2"/>
          <w:sz w:val="16"/>
          <w:szCs w:val="16"/>
          <w:lang w:val="de-DE"/>
        </w:rPr>
      </w:pPr>
      <w:r>
        <w:br w:type="column"/>
      </w:r>
      <w:r>
        <w:rPr>
          <w:color w:val="000000"/>
          <w:spacing w:val="2"/>
          <w:sz w:val="16"/>
          <w:szCs w:val="16"/>
          <w:lang w:val="de-DE"/>
        </w:rPr>
        <w:t>Der Staat 108-109</w:t>
      </w:r>
    </w:p>
    <w:p>
      <w:pPr>
        <w:pStyle w:val="Normal"/>
        <w:shd w:fill="FFFFFF" w:val="clear"/>
        <w:spacing w:lineRule="exact" w:line="187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Plotin 116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Prel, Karl du 339-340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Preyer, Wilhelm 346-359</w:t>
      </w:r>
    </w:p>
    <w:p>
      <w:pPr>
        <w:pStyle w:val="Normal"/>
        <w:shd w:fill="FFFFFF" w:val="clear"/>
        <w:spacing w:lineRule="exact" w:line="187"/>
        <w:ind w:start="230" w:hanging="0"/>
        <w:rPr/>
      </w:pPr>
      <w:r>
        <w:rPr>
          <w:color w:val="000000"/>
          <w:sz w:val="16"/>
          <w:szCs w:val="16"/>
          <w:lang w:val="de-DE"/>
        </w:rPr>
        <w:t>Biologische Zeitfragen 356-358</w:t>
        <w:br/>
      </w:r>
      <w:r>
        <w:rPr>
          <w:color w:val="000000"/>
          <w:spacing w:val="4"/>
          <w:sz w:val="16"/>
          <w:szCs w:val="16"/>
          <w:lang w:val="de-DE"/>
        </w:rPr>
        <w:t>Darwin, sein Leben und Wirken</w:t>
        <w:br/>
      </w:r>
      <w:r>
        <w:rPr>
          <w:color w:val="000000"/>
          <w:spacing w:val="-3"/>
          <w:sz w:val="16"/>
          <w:szCs w:val="16"/>
          <w:lang w:val="de-DE"/>
        </w:rPr>
        <w:t>347, 348</w:t>
      </w:r>
    </w:p>
    <w:p>
      <w:pPr>
        <w:pStyle w:val="Normal"/>
        <w:shd w:fill="FFFFFF" w:val="clear"/>
        <w:spacing w:lineRule="exact" w:line="187"/>
        <w:ind w:start="230" w:hanging="0"/>
        <w:rPr/>
      </w:pPr>
      <w:r>
        <w:rPr>
          <w:color w:val="000000"/>
          <w:spacing w:val="2"/>
          <w:sz w:val="16"/>
          <w:szCs w:val="16"/>
          <w:lang w:val="de-DE"/>
        </w:rPr>
        <w:t>Das myophysische Gesetz 358</w:t>
        <w:br/>
      </w:r>
      <w:r>
        <w:rPr>
          <w:color w:val="000000"/>
          <w:spacing w:val="7"/>
          <w:sz w:val="16"/>
          <w:szCs w:val="16"/>
          <w:lang w:val="de-DE"/>
        </w:rPr>
        <w:t>Die Grenzen der Tonwahrneh-</w:t>
        <w:br/>
      </w:r>
      <w:r>
        <w:rPr>
          <w:color w:val="000000"/>
          <w:sz w:val="16"/>
          <w:szCs w:val="16"/>
          <w:lang w:val="de-DE"/>
        </w:rPr>
        <w:t>mung 358</w:t>
      </w:r>
    </w:p>
    <w:p>
      <w:pPr>
        <w:pStyle w:val="Normal"/>
        <w:shd w:fill="FFFFFF" w:val="clear"/>
        <w:spacing w:lineRule="exact" w:line="187" w:before="5" w:after="0"/>
        <w:ind w:start="235" w:hanging="0"/>
        <w:rPr/>
      </w:pPr>
      <w:r>
        <w:rPr>
          <w:color w:val="000000"/>
          <w:spacing w:val="10"/>
          <w:sz w:val="16"/>
          <w:szCs w:val="16"/>
          <w:lang w:val="de-DE"/>
        </w:rPr>
        <w:t>Die Hypothesen über den Ur-</w:t>
        <w:br/>
      </w:r>
      <w:r>
        <w:rPr>
          <w:color w:val="000000"/>
          <w:spacing w:val="2"/>
          <w:sz w:val="16"/>
          <w:szCs w:val="16"/>
          <w:lang w:val="de-DE"/>
        </w:rPr>
        <w:t>sprung des Lebens 351-355</w:t>
        <w:br/>
      </w:r>
      <w:r>
        <w:rPr>
          <w:color w:val="000000"/>
          <w:spacing w:val="1"/>
          <w:sz w:val="16"/>
          <w:szCs w:val="16"/>
          <w:lang w:val="de-DE"/>
        </w:rPr>
        <w:t>Die Seele des Kindes 348-349</w:t>
        <w:br/>
      </w:r>
      <w:r>
        <w:rPr>
          <w:color w:val="000000"/>
          <w:sz w:val="16"/>
          <w:szCs w:val="16"/>
          <w:lang w:val="de-DE"/>
        </w:rPr>
        <w:t>Elemente   der  allg.   Physiologie</w:t>
        <w:br/>
      </w:r>
      <w:r>
        <w:rPr>
          <w:color w:val="000000"/>
          <w:spacing w:val="-1"/>
          <w:sz w:val="16"/>
          <w:szCs w:val="16"/>
          <w:lang w:val="de-DE"/>
        </w:rPr>
        <w:t>349-350</w:t>
      </w:r>
    </w:p>
    <w:p>
      <w:pPr>
        <w:pStyle w:val="Normal"/>
        <w:shd w:fill="FFFFFF" w:val="clear"/>
        <w:spacing w:lineRule="exact" w:line="187"/>
        <w:ind w:start="240" w:hanging="0"/>
        <w:rPr/>
      </w:pPr>
      <w:r>
        <w:rPr>
          <w:color w:val="000000"/>
          <w:spacing w:val="3"/>
          <w:sz w:val="16"/>
          <w:szCs w:val="16"/>
          <w:lang w:val="de-DE"/>
        </w:rPr>
        <w:t>Elemente der Empfindungslehre</w:t>
        <w:br/>
      </w:r>
      <w:r>
        <w:rPr>
          <w:color w:val="000000"/>
          <w:spacing w:val="-8"/>
          <w:sz w:val="16"/>
          <w:szCs w:val="16"/>
          <w:lang w:val="de-DE"/>
        </w:rPr>
        <w:t>358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Purkinje, Johannes Evangelista 564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Pythagoras 434-436</w:t>
      </w:r>
    </w:p>
    <w:p>
      <w:pPr>
        <w:pStyle w:val="Normal"/>
        <w:shd w:fill="FFFFFF" w:val="clear"/>
        <w:spacing w:lineRule="exact" w:line="187" w:before="187" w:after="0"/>
        <w:ind w:start="10" w:hanging="0"/>
        <w:rPr/>
      </w:pPr>
      <w:r>
        <w:rPr>
          <w:color w:val="000000"/>
          <w:spacing w:val="-1"/>
          <w:sz w:val="16"/>
          <w:szCs w:val="16"/>
          <w:lang w:val="de-DE"/>
        </w:rPr>
        <w:t>Raphael 365, 366, 426, 469</w:t>
        <w:br/>
      </w:r>
      <w:r>
        <w:rPr>
          <w:color w:val="000000"/>
          <w:spacing w:val="1"/>
          <w:sz w:val="16"/>
          <w:szCs w:val="16"/>
          <w:lang w:val="de-DE"/>
        </w:rPr>
        <w:t>Raumer, Karl Georg von 516</w:t>
      </w:r>
    </w:p>
    <w:p>
      <w:pPr>
        <w:pStyle w:val="Normal"/>
        <w:shd w:fill="FFFFFF" w:val="clear"/>
        <w:spacing w:lineRule="exact" w:line="187"/>
        <w:ind w:start="10" w:firstLine="230"/>
        <w:rPr/>
      </w:pPr>
      <w:r>
        <w:rPr>
          <w:color w:val="000000"/>
          <w:sz w:val="16"/>
          <w:szCs w:val="16"/>
          <w:lang w:val="de-DE"/>
        </w:rPr>
        <w:t>Geognostische Fragmente 516</w:t>
        <w:br/>
        <w:t>Rehmke, Johannes 313</w:t>
        <w:br/>
      </w:r>
      <w:r>
        <w:rPr>
          <w:color w:val="000000"/>
          <w:spacing w:val="1"/>
          <w:sz w:val="16"/>
          <w:szCs w:val="16"/>
          <w:lang w:val="de-DE"/>
        </w:rPr>
        <w:t>Reinke, Johannes 193-194, 400</w:t>
      </w:r>
    </w:p>
    <w:p>
      <w:pPr>
        <w:pStyle w:val="Normal"/>
        <w:shd w:fill="FFFFFF" w:val="clear"/>
        <w:spacing w:lineRule="exact" w:line="187"/>
        <w:ind w:start="10" w:firstLine="226"/>
        <w:rPr/>
      </w:pPr>
      <w:r>
        <w:rPr>
          <w:color w:val="000000"/>
          <w:spacing w:val="1"/>
          <w:sz w:val="16"/>
          <w:szCs w:val="16"/>
          <w:lang w:val="de-DE"/>
        </w:rPr>
        <w:t>Die Welt als Tat ... 193-194, 400</w:t>
        <w:br/>
      </w:r>
      <w:r>
        <w:rPr>
          <w:color w:val="000000"/>
          <w:spacing w:val="3"/>
          <w:sz w:val="16"/>
          <w:szCs w:val="16"/>
          <w:lang w:val="de-DE"/>
        </w:rPr>
        <w:t>Reinwardt, C. G. C. 538</w:t>
      </w:r>
    </w:p>
    <w:p>
      <w:pPr>
        <w:pStyle w:val="Normal"/>
        <w:shd w:fill="FFFFFF" w:val="clear"/>
        <w:spacing w:lineRule="exact" w:line="187"/>
        <w:ind w:start="10" w:hanging="0"/>
        <w:rPr/>
      </w:pPr>
      <w:r>
        <w:rPr>
          <w:color w:val="000000"/>
          <w:spacing w:val="3"/>
          <w:sz w:val="16"/>
          <w:szCs w:val="16"/>
          <w:lang w:val="de-DE"/>
        </w:rPr>
        <w:t>Über den Charakter der Vegeta-</w:t>
        <w:br/>
      </w:r>
      <w:r>
        <w:rPr>
          <w:color w:val="000000"/>
          <w:spacing w:val="4"/>
          <w:sz w:val="16"/>
          <w:szCs w:val="16"/>
          <w:lang w:val="de-DE"/>
        </w:rPr>
        <w:t>tion ... 538</w:t>
        <w:br/>
      </w:r>
      <w:r>
        <w:rPr>
          <w:color w:val="000000"/>
          <w:spacing w:val="2"/>
          <w:sz w:val="16"/>
          <w:szCs w:val="16"/>
          <w:lang w:val="de-DE"/>
        </w:rPr>
        <w:t>Ribot, Theodule 554</w:t>
        <w:br/>
      </w:r>
      <w:r>
        <w:rPr>
          <w:color w:val="000000"/>
          <w:spacing w:val="1"/>
          <w:sz w:val="16"/>
          <w:szCs w:val="16"/>
          <w:lang w:val="de-DE"/>
        </w:rPr>
        <w:t>Richter, Hermann Eberhard 352-353</w:t>
      </w:r>
    </w:p>
    <w:p>
      <w:pPr>
        <w:pStyle w:val="Normal"/>
        <w:shd w:fill="FFFFFF" w:val="clear"/>
        <w:spacing w:lineRule="exact" w:line="187"/>
        <w:ind w:start="10" w:firstLine="226"/>
        <w:rPr/>
      </w:pPr>
      <w:r>
        <w:rPr>
          <w:color w:val="000000"/>
          <w:spacing w:val="-2"/>
          <w:sz w:val="16"/>
          <w:szCs w:val="16"/>
          <w:lang w:val="de-DE"/>
        </w:rPr>
        <w:t>Zur Darwinschen Lehre 352—353</w:t>
        <w:br/>
      </w:r>
      <w:r>
        <w:rPr>
          <w:color w:val="000000"/>
          <w:spacing w:val="-1"/>
          <w:sz w:val="16"/>
          <w:szCs w:val="16"/>
          <w:lang w:val="de-DE"/>
        </w:rPr>
        <w:t>Richter, Jean Paul Friedrich 233, 309,</w:t>
      </w:r>
    </w:p>
    <w:p>
      <w:pPr>
        <w:pStyle w:val="Normal"/>
        <w:shd w:fill="FFFFFF" w:val="clear"/>
        <w:spacing w:lineRule="exact" w:line="187"/>
        <w:ind w:start="10" w:firstLine="235"/>
        <w:rPr/>
      </w:pPr>
      <w:r>
        <w:rPr>
          <w:color w:val="000000"/>
          <w:spacing w:val="-10"/>
          <w:sz w:val="16"/>
          <w:szCs w:val="16"/>
          <w:lang w:val="de-DE"/>
        </w:rPr>
        <w:t>368</w:t>
        <w:br/>
      </w:r>
      <w:r>
        <w:rPr>
          <w:color w:val="000000"/>
          <w:spacing w:val="3"/>
          <w:sz w:val="16"/>
          <w:szCs w:val="16"/>
          <w:lang w:val="de-DE"/>
        </w:rPr>
        <w:t>Riemer, Friedrich Wilhelm 486^87,</w:t>
      </w:r>
    </w:p>
    <w:p>
      <w:pPr>
        <w:pStyle w:val="Normal"/>
        <w:shd w:fill="FFFFFF" w:val="clear"/>
        <w:spacing w:lineRule="exact" w:line="187" w:before="5" w:after="0"/>
        <w:ind w:start="14" w:firstLine="235"/>
        <w:rPr/>
      </w:pPr>
      <w:r>
        <w:rPr>
          <w:color w:val="000000"/>
          <w:spacing w:val="-8"/>
          <w:sz w:val="16"/>
          <w:szCs w:val="16"/>
          <w:lang w:val="de-DE"/>
        </w:rPr>
        <w:t>538</w:t>
        <w:br/>
      </w:r>
      <w:r>
        <w:rPr>
          <w:color w:val="000000"/>
          <w:spacing w:val="-1"/>
          <w:sz w:val="16"/>
          <w:szCs w:val="16"/>
          <w:lang w:val="de-DE"/>
        </w:rPr>
        <w:t>Rigolage, Emile 556-557</w:t>
      </w:r>
    </w:p>
    <w:p>
      <w:pPr>
        <w:pStyle w:val="Normal"/>
        <w:shd w:fill="FFFFFF" w:val="clear"/>
        <w:spacing w:lineRule="exact" w:line="187" w:before="5" w:after="0"/>
        <w:ind w:start="25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La Sociologie par Auguste Comte</w:t>
      </w:r>
    </w:p>
    <w:p>
      <w:pPr>
        <w:pStyle w:val="Normal"/>
        <w:shd w:fill="FFFFFF" w:val="clear"/>
        <w:spacing w:lineRule="exact" w:line="187"/>
        <w:ind w:start="19" w:firstLine="230"/>
        <w:rPr/>
      </w:pPr>
      <w:r>
        <w:rPr>
          <w:color w:val="000000"/>
          <w:spacing w:val="-1"/>
          <w:sz w:val="16"/>
          <w:szCs w:val="16"/>
          <w:lang w:val="de-DE"/>
        </w:rPr>
        <w:t>556-557</w:t>
        <w:br/>
      </w:r>
      <w:r>
        <w:rPr>
          <w:color w:val="000000"/>
          <w:spacing w:val="1"/>
          <w:sz w:val="16"/>
          <w:szCs w:val="16"/>
          <w:lang w:val="de-DE"/>
        </w:rPr>
        <w:t>Romanes, George John 199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Die   geistige   Entwicklung   beim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Menschen 199</w:t>
      </w:r>
    </w:p>
    <w:p>
      <w:pPr>
        <w:pStyle w:val="Normal"/>
        <w:shd w:fill="FFFFFF" w:val="clear"/>
        <w:spacing w:lineRule="exact" w:line="187"/>
        <w:ind w:start="254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Die geistige Entwicklung im Tier-</w:t>
        <w:br/>
        <w:t>reich 199</w:t>
      </w:r>
    </w:p>
    <w:p>
      <w:pPr>
        <w:sectPr>
          <w:type w:val="nextPage"/>
          <w:pgSz w:w="8391" w:h="11906"/>
          <w:pgMar w:left="1639" w:right="1375" w:gutter="0" w:header="0" w:top="1440" w:footer="0" w:bottom="360"/>
          <w:pgNumType w:fmt="decimal"/>
          <w:cols w:num="2" w:space="50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65" w:after="0"/>
        <w:ind w:start="2568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655</w:t>
      </w:r>
    </w:p>
    <w:p>
      <w:pPr>
        <w:sectPr>
          <w:type w:val="continuous"/>
          <w:pgSz w:w="8391" w:h="11906"/>
          <w:pgMar w:left="1639" w:right="1375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Röntgen, Wilhelm Konrad von 380,</w:t>
      </w:r>
    </w:p>
    <w:p>
      <w:pPr>
        <w:pStyle w:val="Normal"/>
        <w:shd w:fill="FFFFFF" w:val="clear"/>
        <w:spacing w:lineRule="exact" w:line="187"/>
        <w:ind w:firstLine="235"/>
        <w:rPr/>
      </w:pPr>
      <w:r>
        <w:rPr>
          <w:color w:val="000000"/>
          <w:spacing w:val="-3"/>
          <w:sz w:val="16"/>
          <w:szCs w:val="16"/>
          <w:lang w:val="de-DE"/>
        </w:rPr>
        <w:t>562, 592</w:t>
        <w:br/>
      </w:r>
      <w:r>
        <w:rPr>
          <w:color w:val="000000"/>
          <w:sz w:val="16"/>
          <w:szCs w:val="16"/>
          <w:lang w:val="de-DE"/>
        </w:rPr>
        <w:t>Rosenkranz, Karl 231, 240</w:t>
      </w:r>
    </w:p>
    <w:p>
      <w:pPr>
        <w:pStyle w:val="Normal"/>
        <w:shd w:fill="FFFFFF" w:val="clear"/>
        <w:spacing w:lineRule="exact" w:line="187"/>
        <w:ind w:firstLine="230"/>
        <w:rPr/>
      </w:pPr>
      <w:r>
        <w:rPr>
          <w:color w:val="000000"/>
          <w:spacing w:val="1"/>
          <w:sz w:val="16"/>
          <w:szCs w:val="16"/>
          <w:lang w:val="de-DE"/>
        </w:rPr>
        <w:t>Leben Hegels 240</w:t>
        <w:br/>
      </w:r>
      <w:r>
        <w:rPr>
          <w:color w:val="000000"/>
          <w:spacing w:val="-1"/>
          <w:sz w:val="16"/>
          <w:szCs w:val="16"/>
          <w:lang w:val="de-DE"/>
        </w:rPr>
        <w:t>Roß, Stewart (Saladin) 451</w:t>
      </w:r>
    </w:p>
    <w:p>
      <w:pPr>
        <w:pStyle w:val="Normal"/>
        <w:shd w:fill="FFFFFF" w:val="clear"/>
        <w:spacing w:lineRule="exact" w:line="187"/>
        <w:ind w:firstLine="216"/>
        <w:rPr/>
      </w:pPr>
      <w:r>
        <w:rPr>
          <w:color w:val="000000"/>
          <w:spacing w:val="-1"/>
          <w:sz w:val="16"/>
          <w:szCs w:val="16"/>
          <w:lang w:val="de-DE"/>
        </w:rPr>
        <w:t>Jehovas gesammelte Werke 451</w:t>
        <w:br/>
      </w:r>
      <w:r>
        <w:rPr>
          <w:color w:val="000000"/>
          <w:spacing w:val="2"/>
          <w:sz w:val="16"/>
          <w:szCs w:val="16"/>
          <w:lang w:val="de-DE"/>
        </w:rPr>
        <w:t>Rungenhagen, Karl Friedrich 537</w:t>
      </w:r>
    </w:p>
    <w:p>
      <w:pPr>
        <w:pStyle w:val="Normal"/>
        <w:shd w:fill="FFFFFF" w:val="clear"/>
        <w:spacing w:lineRule="exact" w:line="187" w:before="187" w:after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Seebeck, Moritz 477-478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Seebeck, Thomas Johann 477—478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Seeland, Nicolaus von 528</w:t>
      </w:r>
    </w:p>
    <w:p>
      <w:pPr>
        <w:pStyle w:val="Normal"/>
        <w:shd w:fill="FFFFFF" w:val="clear"/>
        <w:spacing w:lineRule="exact" w:line="187"/>
        <w:ind w:start="235" w:hanging="0"/>
        <w:rPr/>
      </w:pPr>
      <w:r>
        <w:rPr>
          <w:color w:val="000000"/>
          <w:spacing w:val="5"/>
          <w:sz w:val="16"/>
          <w:szCs w:val="16"/>
          <w:lang w:val="de-DE"/>
        </w:rPr>
        <w:t>Über die Einseitigkeit der herr-</w:t>
        <w:br/>
      </w:r>
      <w:r>
        <w:rPr>
          <w:color w:val="000000"/>
          <w:spacing w:val="1"/>
          <w:sz w:val="16"/>
          <w:szCs w:val="16"/>
          <w:lang w:val="de-DE"/>
        </w:rPr>
        <w:t>schenden Krafttheorie 528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Seidel, Philipp 321-322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Seydel, Rudolf 529</w:t>
      </w:r>
    </w:p>
    <w:p>
      <w:pPr>
        <w:pStyle w:val="Normal"/>
        <w:shd w:fill="FFFFFF" w:val="clear"/>
        <w:spacing w:lineRule="exact" w:line="187"/>
        <w:ind w:start="240" w:end="10" w:hanging="235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>Shakespeare, William 347, 365, 366,</w:t>
        <w:br/>
      </w:r>
      <w:r>
        <w:rPr>
          <w:color w:val="000000"/>
          <w:spacing w:val="-6"/>
          <w:sz w:val="16"/>
          <w:szCs w:val="16"/>
          <w:lang w:val="de-DE"/>
        </w:rPr>
        <w:t>426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Siemens, Werner 562, 563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Skeptiker 112-114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Sokrates 107-108</w:t>
      </w:r>
    </w:p>
    <w:p>
      <w:pPr>
        <w:pStyle w:val="Normal"/>
        <w:shd w:fill="FFFFFF" w:val="clear"/>
        <w:spacing w:lineRule="exact" w:line="187"/>
        <w:ind w:start="240" w:end="10" w:hanging="23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Sophie, Großherzogin von Sachsen-</w:t>
        <w:br/>
      </w:r>
      <w:r>
        <w:rPr>
          <w:color w:val="000000"/>
          <w:sz w:val="16"/>
          <w:szCs w:val="16"/>
          <w:lang w:val="de-DE"/>
        </w:rPr>
        <w:t>Weimar 267, 303, 486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Sophokles 366</w:t>
      </w:r>
    </w:p>
    <w:p>
      <w:pPr>
        <w:pStyle w:val="Normal"/>
        <w:shd w:fill="FFFFFF" w:val="clear"/>
        <w:spacing w:lineRule="exact" w:line="187"/>
        <w:ind w:start="235" w:end="10" w:hanging="226"/>
        <w:jc w:val="both"/>
        <w:rPr/>
      </w:pPr>
      <w:r>
        <w:rPr>
          <w:color w:val="000000"/>
          <w:sz w:val="16"/>
          <w:szCs w:val="16"/>
          <w:lang w:val="de-DE"/>
        </w:rPr>
        <w:t>Soret, Friedrich Jakob 154, 156, 512</w:t>
        <w:br/>
        <w:t>Übersetzung von Goethes «Meta-</w:t>
        <w:br/>
      </w:r>
      <w:r>
        <w:rPr>
          <w:color w:val="000000"/>
          <w:spacing w:val="2"/>
          <w:sz w:val="16"/>
          <w:szCs w:val="16"/>
          <w:lang w:val="de-DE"/>
        </w:rPr>
        <w:t>morphose der Pflanzen» 512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Speidel, Ludwig 247</w:t>
      </w:r>
    </w:p>
    <w:p>
      <w:pPr>
        <w:pStyle w:val="Normal"/>
        <w:shd w:fill="FFFFFF" w:val="clear"/>
        <w:spacing w:lineRule="exact" w:line="187"/>
        <w:ind w:start="245" w:end="10" w:hanging="235"/>
        <w:jc w:val="both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Spemanns «Deutsche National Lite-</w:t>
        <w:br/>
        <w:t>ratur» 229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Spencer, Herbert 191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Spielmann, Jakob Reinhold 584</w:t>
      </w:r>
    </w:p>
    <w:p>
      <w:pPr>
        <w:pStyle w:val="Normal"/>
        <w:shd w:fill="FFFFFF" w:val="clear"/>
        <w:spacing w:lineRule="exact" w:line="187"/>
        <w:ind w:start="240" w:end="5" w:hanging="230"/>
        <w:jc w:val="both"/>
        <w:rPr/>
      </w:pPr>
      <w:r>
        <w:rPr>
          <w:color w:val="000000"/>
          <w:spacing w:val="-2"/>
          <w:sz w:val="16"/>
          <w:szCs w:val="16"/>
          <w:lang w:val="de-DE"/>
        </w:rPr>
        <w:t>Spinoza 127-128, 205, 214, 215, 223,</w:t>
        <w:br/>
      </w:r>
      <w:r>
        <w:rPr>
          <w:color w:val="000000"/>
          <w:spacing w:val="-1"/>
          <w:sz w:val="16"/>
          <w:szCs w:val="16"/>
          <w:lang w:val="de-DE"/>
        </w:rPr>
        <w:t>448, 455, 481, 520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Spitzer, Daniel 247</w:t>
      </w:r>
    </w:p>
    <w:p>
      <w:pPr>
        <w:pStyle w:val="Normal"/>
        <w:shd w:fill="FFFFFF" w:val="clear"/>
        <w:spacing w:lineRule="exact" w:line="187"/>
        <w:ind w:start="250" w:hanging="235"/>
        <w:jc w:val="both"/>
        <w:rPr/>
      </w:pPr>
      <w:r>
        <w:rPr>
          <w:color w:val="000000"/>
          <w:sz w:val="16"/>
          <w:szCs w:val="16"/>
          <w:lang w:val="de-DE"/>
        </w:rPr>
        <w:t>Suphan, Bernhard 78, 267, 269, 303,</w:t>
        <w:br/>
      </w:r>
      <w:r>
        <w:rPr>
          <w:color w:val="000000"/>
          <w:spacing w:val="-4"/>
          <w:sz w:val="16"/>
          <w:szCs w:val="16"/>
          <w:lang w:val="de-DE"/>
        </w:rPr>
        <w:t>305, 521</w:t>
      </w:r>
    </w:p>
    <w:p>
      <w:pPr>
        <w:pStyle w:val="Normal"/>
        <w:shd w:fill="FFFFFF" w:val="clear"/>
        <w:spacing w:lineRule="exact" w:line="192" w:before="192" w:after="0"/>
        <w:ind w:start="14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Schasler, Max 368, 529</w:t>
      </w:r>
    </w:p>
    <w:p>
      <w:pPr>
        <w:pStyle w:val="Normal"/>
        <w:shd w:fill="FFFFFF" w:val="clear"/>
        <w:spacing w:lineRule="exact" w:line="192"/>
        <w:ind w:start="250" w:hanging="0"/>
        <w:rPr/>
      </w:pPr>
      <w:r>
        <w:rPr>
          <w:color w:val="000000"/>
          <w:spacing w:val="1"/>
          <w:sz w:val="16"/>
          <w:szCs w:val="16"/>
          <w:lang w:val="de-DE"/>
        </w:rPr>
        <w:t>Philosophische   Randbemerkun-</w:t>
        <w:br/>
      </w:r>
      <w:r>
        <w:rPr>
          <w:color w:val="000000"/>
          <w:spacing w:val="4"/>
          <w:sz w:val="16"/>
          <w:szCs w:val="16"/>
          <w:lang w:val="de-DE"/>
        </w:rPr>
        <w:t>gen zu ... 529</w:t>
      </w:r>
    </w:p>
    <w:p>
      <w:pPr>
        <w:pStyle w:val="Normal"/>
        <w:shd w:fill="FFFFFF" w:val="clear"/>
        <w:spacing w:lineRule="exact" w:line="192"/>
        <w:ind w:start="245" w:hanging="230"/>
        <w:jc w:val="both"/>
        <w:rPr/>
      </w:pPr>
      <w:r>
        <w:rPr>
          <w:color w:val="000000"/>
          <w:sz w:val="16"/>
          <w:szCs w:val="16"/>
          <w:lang w:val="de-DE"/>
        </w:rPr>
        <w:t>Schelling, Friedrich Wilhelm Joseph</w:t>
        <w:br/>
      </w:r>
      <w:r>
        <w:rPr>
          <w:color w:val="000000"/>
          <w:spacing w:val="-1"/>
          <w:sz w:val="16"/>
          <w:szCs w:val="16"/>
          <w:lang w:val="de-DE"/>
        </w:rPr>
        <w:t>von 37, 46, 47, 84, 139-140, 233,</w:t>
        <w:br/>
      </w:r>
      <w:r>
        <w:rPr>
          <w:color w:val="000000"/>
          <w:spacing w:val="-2"/>
          <w:sz w:val="16"/>
          <w:szCs w:val="16"/>
          <w:lang w:val="de-DE"/>
        </w:rPr>
        <w:t>253, 262-263, 310, 312, 330, 369,</w:t>
        <w:br/>
      </w:r>
      <w:r>
        <w:rPr>
          <w:color w:val="000000"/>
          <w:spacing w:val="-5"/>
          <w:sz w:val="16"/>
          <w:szCs w:val="16"/>
          <w:lang w:val="de-DE"/>
        </w:rPr>
        <w:t>380, 501</w:t>
      </w:r>
    </w:p>
    <w:p>
      <w:pPr>
        <w:pStyle w:val="Normal"/>
        <w:shd w:fill="FFFFFF" w:val="clear"/>
        <w:spacing w:lineRule="exact" w:line="187"/>
        <w:ind w:start="235" w:hanging="0"/>
        <w:rPr/>
      </w:pPr>
      <w:r>
        <w:br w:type="column"/>
      </w:r>
      <w:r>
        <w:rPr>
          <w:color w:val="000000"/>
          <w:spacing w:val="7"/>
          <w:sz w:val="16"/>
          <w:szCs w:val="16"/>
          <w:lang w:val="de-DE"/>
        </w:rPr>
        <w:t>Ideen zu einer Philosophie der</w:t>
        <w:br/>
      </w:r>
      <w:r>
        <w:rPr>
          <w:color w:val="000000"/>
          <w:spacing w:val="3"/>
          <w:sz w:val="16"/>
          <w:szCs w:val="16"/>
          <w:lang w:val="de-DE"/>
        </w:rPr>
        <w:t>Natur 139-140</w:t>
        <w:br/>
      </w:r>
      <w:r>
        <w:rPr>
          <w:color w:val="000000"/>
          <w:spacing w:val="1"/>
          <w:sz w:val="16"/>
          <w:szCs w:val="16"/>
          <w:lang w:val="de-DE"/>
        </w:rPr>
        <w:t>Philosophische Schriften 140</w:t>
      </w:r>
    </w:p>
    <w:p>
      <w:pPr>
        <w:pStyle w:val="Normal"/>
        <w:shd w:fill="FFFFFF" w:val="clear"/>
        <w:spacing w:lineRule="exact" w:line="187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Schelrwien, Robert 529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Zur Erkenntnislehre Kants 529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Scherer, Wilhelm 50, 309</w:t>
      </w:r>
    </w:p>
    <w:p>
      <w:pPr>
        <w:pStyle w:val="Normal"/>
        <w:shd w:fill="FFFFFF" w:val="clear"/>
        <w:spacing w:lineRule="exact" w:line="187"/>
        <w:ind w:start="240" w:end="10" w:hanging="235"/>
        <w:jc w:val="both"/>
        <w:rPr/>
      </w:pPr>
      <w:r>
        <w:rPr>
          <w:color w:val="000000"/>
          <w:sz w:val="16"/>
          <w:szCs w:val="16"/>
          <w:lang w:val="de-DE"/>
        </w:rPr>
        <w:t>Schiller, Friedrich 31, 34-37, 82, 83,</w:t>
        <w:br/>
      </w:r>
      <w:r>
        <w:rPr>
          <w:color w:val="000000"/>
          <w:spacing w:val="2"/>
          <w:sz w:val="16"/>
          <w:szCs w:val="16"/>
          <w:lang w:val="de-DE"/>
        </w:rPr>
        <w:t>87-90, 94, 96, 98-99, 100, 138-</w:t>
        <w:br/>
      </w:r>
      <w:r>
        <w:rPr>
          <w:color w:val="000000"/>
          <w:spacing w:val="-2"/>
          <w:sz w:val="16"/>
          <w:szCs w:val="16"/>
          <w:lang w:val="de-DE"/>
        </w:rPr>
        <w:t>139, 153, 164, 211, 217-220, 233,</w:t>
        <w:br/>
        <w:t>244, 246, 261-262, 285, 286, 306,</w:t>
        <w:br/>
        <w:t>309, 317-318, 368, 395, 480, 485,</w:t>
        <w:br/>
      </w:r>
      <w:r>
        <w:rPr>
          <w:color w:val="000000"/>
          <w:spacing w:val="-3"/>
          <w:sz w:val="16"/>
          <w:szCs w:val="16"/>
          <w:lang w:val="de-DE"/>
        </w:rPr>
        <w:t>496, 538</w:t>
      </w:r>
    </w:p>
    <w:p>
      <w:pPr>
        <w:pStyle w:val="Normal"/>
        <w:shd w:fill="FFFFFF" w:val="clear"/>
        <w:spacing w:lineRule="exact" w:line="187"/>
        <w:ind w:start="240" w:hanging="0"/>
        <w:rPr/>
      </w:pPr>
      <w:r>
        <w:rPr>
          <w:color w:val="000000"/>
          <w:spacing w:val="1"/>
          <w:sz w:val="16"/>
          <w:szCs w:val="16"/>
          <w:lang w:val="de-DE"/>
        </w:rPr>
        <w:t>Briefe über die ästhetische Erzie-</w:t>
        <w:br/>
      </w:r>
      <w:r>
        <w:rPr>
          <w:color w:val="000000"/>
          <w:spacing w:val="-1"/>
          <w:sz w:val="16"/>
          <w:szCs w:val="16"/>
          <w:lang w:val="de-DE"/>
        </w:rPr>
        <w:t>hung des Menschen 34-37, 88-90,</w:t>
        <w:br/>
        <w:t>96, 98, 139, 217-219, 261</w:t>
        <w:br/>
      </w:r>
      <w:r>
        <w:rPr>
          <w:color w:val="000000"/>
          <w:sz w:val="16"/>
          <w:szCs w:val="16"/>
          <w:lang w:val="de-DE"/>
        </w:rPr>
        <w:t>Gedichte 100, 138, 538</w:t>
        <w:br/>
      </w:r>
      <w:r>
        <w:rPr>
          <w:color w:val="000000"/>
          <w:spacing w:val="2"/>
          <w:sz w:val="16"/>
          <w:szCs w:val="16"/>
          <w:lang w:val="de-DE"/>
        </w:rPr>
        <w:t>Hören 88, 90</w:t>
      </w:r>
    </w:p>
    <w:p>
      <w:pPr>
        <w:pStyle w:val="Normal"/>
        <w:shd w:fill="FFFFFF" w:val="clear"/>
        <w:spacing w:lineRule="exact" w:line="187"/>
        <w:ind w:start="240" w:hanging="0"/>
        <w:rPr/>
      </w:pPr>
      <w:r>
        <w:rPr>
          <w:color w:val="000000"/>
          <w:spacing w:val="2"/>
          <w:sz w:val="16"/>
          <w:szCs w:val="16"/>
          <w:lang w:val="de-DE"/>
        </w:rPr>
        <w:t>Briefwechsel mit Goethe 31, 82,</w:t>
        <w:br/>
      </w:r>
      <w:r>
        <w:rPr>
          <w:color w:val="000000"/>
          <w:spacing w:val="1"/>
          <w:sz w:val="16"/>
          <w:szCs w:val="16"/>
          <w:lang w:val="de-DE"/>
        </w:rPr>
        <w:t>87, 89-90, 96, 99, 153, 211, 219-</w:t>
        <w:br/>
      </w:r>
      <w:r>
        <w:rPr>
          <w:color w:val="000000"/>
          <w:spacing w:val="-2"/>
          <w:sz w:val="16"/>
          <w:szCs w:val="16"/>
          <w:lang w:val="de-DE"/>
        </w:rPr>
        <w:t>220, 286, 485</w:t>
        <w:br/>
      </w:r>
      <w:r>
        <w:rPr>
          <w:color w:val="000000"/>
          <w:spacing w:val="1"/>
          <w:sz w:val="16"/>
          <w:szCs w:val="16"/>
          <w:lang w:val="de-DE"/>
        </w:rPr>
        <w:t>Briefwechsel mit Körner 87</w:t>
      </w:r>
    </w:p>
    <w:p>
      <w:pPr>
        <w:pStyle w:val="Normal"/>
        <w:shd w:fill="FFFFFF" w:val="clear"/>
        <w:spacing w:lineRule="exact" w:line="187"/>
        <w:ind w:start="1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Schlegel, August Wilhelm 309</w:t>
      </w:r>
    </w:p>
    <w:p>
      <w:pPr>
        <w:pStyle w:val="Normal"/>
        <w:shd w:fill="FFFFFF" w:val="clear"/>
        <w:spacing w:lineRule="exact" w:line="187"/>
        <w:ind w:start="240" w:hanging="230"/>
        <w:rPr/>
      </w:pPr>
      <w:r>
        <w:rPr>
          <w:color w:val="000000"/>
          <w:spacing w:val="-1"/>
          <w:sz w:val="16"/>
          <w:szCs w:val="16"/>
          <w:lang w:val="de-DE"/>
        </w:rPr>
        <w:t>Schmidkunz, Hans 334, 336, 508-510</w:t>
        <w:br/>
      </w:r>
      <w:r>
        <w:rPr>
          <w:color w:val="000000"/>
          <w:spacing w:val="5"/>
          <w:sz w:val="16"/>
          <w:szCs w:val="16"/>
          <w:lang w:val="de-DE"/>
        </w:rPr>
        <w:t>Der Hypnotismus ... 336</w:t>
        <w:br/>
      </w:r>
      <w:r>
        <w:rPr>
          <w:color w:val="000000"/>
          <w:spacing w:val="1"/>
          <w:sz w:val="16"/>
          <w:szCs w:val="16"/>
          <w:lang w:val="de-DE"/>
        </w:rPr>
        <w:t>Psychologie der Suggestion 334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Schmidt, Oskar 49</w:t>
      </w:r>
    </w:p>
    <w:p>
      <w:pPr>
        <w:pStyle w:val="Normal"/>
        <w:shd w:fill="FFFFFF" w:val="clear"/>
        <w:spacing w:lineRule="exact" w:line="187"/>
        <w:ind w:start="245" w:hanging="0"/>
        <w:rPr/>
      </w:pPr>
      <w:r>
        <w:rPr>
          <w:color w:val="000000"/>
          <w:spacing w:val="1"/>
          <w:sz w:val="16"/>
          <w:szCs w:val="16"/>
          <w:lang w:val="de-DE"/>
        </w:rPr>
        <w:t>Die naturwissenschaftlichen</w:t>
        <w:br/>
      </w:r>
      <w:r>
        <w:rPr>
          <w:color w:val="000000"/>
          <w:spacing w:val="2"/>
          <w:sz w:val="16"/>
          <w:szCs w:val="16"/>
          <w:lang w:val="de-DE"/>
        </w:rPr>
        <w:t>Grundlagen  d.  Philosophie  des</w:t>
        <w:br/>
      </w:r>
      <w:r>
        <w:rPr>
          <w:color w:val="000000"/>
          <w:spacing w:val="3"/>
          <w:sz w:val="16"/>
          <w:szCs w:val="16"/>
          <w:lang w:val="de-DE"/>
        </w:rPr>
        <w:t>Unbewußten 49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Schneidewin, Max 501</w:t>
      </w:r>
    </w:p>
    <w:p>
      <w:pPr>
        <w:pStyle w:val="Normal"/>
        <w:shd w:fill="FFFFFF" w:val="clear"/>
        <w:spacing w:lineRule="exact" w:line="187"/>
        <w:ind w:start="245" w:hanging="230"/>
        <w:rPr/>
      </w:pPr>
      <w:r>
        <w:rPr>
          <w:color w:val="000000"/>
          <w:spacing w:val="2"/>
          <w:sz w:val="16"/>
          <w:szCs w:val="16"/>
          <w:lang w:val="de-DE"/>
        </w:rPr>
        <w:t>Scheeler, Heinrich von 575-579</w:t>
        <w:br/>
      </w:r>
      <w:r>
        <w:rPr>
          <w:color w:val="000000"/>
          <w:spacing w:val="1"/>
          <w:sz w:val="16"/>
          <w:szCs w:val="16"/>
          <w:lang w:val="de-DE"/>
        </w:rPr>
        <w:t>Kritik der wissenschaftlichen Er-</w:t>
        <w:br/>
        <w:t>kenntnis 575-579</w:t>
      </w:r>
    </w:p>
    <w:p>
      <w:pPr>
        <w:pStyle w:val="Normal"/>
        <w:shd w:fill="FFFFFF" w:val="clear"/>
        <w:spacing w:lineRule="exact" w:line="187"/>
        <w:ind w:start="14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Scholastiker 119, 121, 539</w:t>
      </w:r>
    </w:p>
    <w:p>
      <w:pPr>
        <w:pStyle w:val="Normal"/>
        <w:shd w:fill="FFFFFF" w:val="clear"/>
        <w:spacing w:lineRule="exact" w:line="187"/>
        <w:ind w:start="240" w:hanging="226"/>
        <w:rPr/>
      </w:pPr>
      <w:r>
        <w:rPr>
          <w:color w:val="000000"/>
          <w:sz w:val="16"/>
          <w:szCs w:val="16"/>
          <w:lang w:val="de-DE"/>
        </w:rPr>
        <w:t>Schölermann, Wilhelm 503-504</w:t>
        <w:br/>
      </w:r>
      <w:r>
        <w:rPr>
          <w:color w:val="000000"/>
          <w:spacing w:val="1"/>
          <w:sz w:val="16"/>
          <w:szCs w:val="16"/>
          <w:lang w:val="de-DE"/>
        </w:rPr>
        <w:t>Freilicht 503-504</w:t>
      </w:r>
    </w:p>
    <w:p>
      <w:pPr>
        <w:pStyle w:val="Normal"/>
        <w:shd w:fill="FFFFFF" w:val="clear"/>
        <w:spacing w:lineRule="exact" w:line="187"/>
        <w:ind w:start="245" w:hanging="230"/>
        <w:rPr/>
      </w:pPr>
      <w:r>
        <w:rPr>
          <w:color w:val="000000"/>
          <w:spacing w:val="3"/>
          <w:sz w:val="16"/>
          <w:szCs w:val="16"/>
          <w:lang w:val="de-DE"/>
        </w:rPr>
        <w:t>Schopenhauer, Arthur 69, 151, 177,</w:t>
        <w:br/>
      </w:r>
      <w:r>
        <w:rPr>
          <w:color w:val="000000"/>
          <w:spacing w:val="-2"/>
          <w:sz w:val="16"/>
          <w:szCs w:val="16"/>
          <w:lang w:val="de-DE"/>
        </w:rPr>
        <w:t>253, 263, 278, 291, 296, 312, 330,</w:t>
        <w:br/>
        <w:t>385, 387, 400, 443</w:t>
        <w:br/>
      </w:r>
      <w:r>
        <w:rPr>
          <w:color w:val="000000"/>
          <w:spacing w:val="1"/>
          <w:sz w:val="16"/>
          <w:szCs w:val="16"/>
          <w:lang w:val="de-DE"/>
        </w:rPr>
        <w:t>Parerga und Paralipomena 291</w:t>
        <w:br/>
      </w:r>
      <w:r>
        <w:rPr>
          <w:color w:val="000000"/>
          <w:spacing w:val="5"/>
          <w:sz w:val="16"/>
          <w:szCs w:val="16"/>
          <w:lang w:val="de-DE"/>
        </w:rPr>
        <w:t>Über die vierfache Wurzel  des</w:t>
        <w:br/>
      </w:r>
      <w:r>
        <w:rPr>
          <w:color w:val="000000"/>
          <w:spacing w:val="1"/>
          <w:sz w:val="16"/>
          <w:szCs w:val="16"/>
          <w:lang w:val="de-DE"/>
        </w:rPr>
        <w:t>Satzes vom Grunde 291</w:t>
      </w:r>
    </w:p>
    <w:p>
      <w:pPr>
        <w:pStyle w:val="Normal"/>
        <w:shd w:fill="FFFFFF" w:val="clear"/>
        <w:spacing w:lineRule="exact" w:line="187"/>
        <w:ind w:start="254" w:hanging="235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Schröer, Karl Julius 212-213, 229,</w:t>
        <w:br/>
      </w:r>
      <w:r>
        <w:rPr>
          <w:color w:val="000000"/>
          <w:spacing w:val="-3"/>
          <w:sz w:val="16"/>
          <w:szCs w:val="16"/>
          <w:lang w:val="de-DE"/>
        </w:rPr>
        <w:t>306, 470</w:t>
      </w:r>
    </w:p>
    <w:p>
      <w:pPr>
        <w:sectPr>
          <w:type w:val="nextPage"/>
          <w:pgSz w:w="8391" w:h="11906"/>
          <w:pgMar w:left="1313" w:right="1711" w:gutter="0" w:header="0" w:top="1440" w:footer="0" w:bottom="360"/>
          <w:pgNumType w:fmt="decimal"/>
          <w:cols w:num="2" w:space="50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17" w:after="0"/>
        <w:ind w:start="2563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656</w:t>
      </w:r>
    </w:p>
    <w:p>
      <w:pPr>
        <w:sectPr>
          <w:type w:val="continuous"/>
          <w:pgSz w:w="8391" w:h="11906"/>
          <w:pgMar w:left="1313" w:right="1711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221" w:hanging="0"/>
        <w:rPr/>
      </w:pPr>
      <w:r>
        <w:rPr>
          <w:color w:val="000000"/>
          <w:spacing w:val="5"/>
          <w:sz w:val="16"/>
          <w:szCs w:val="16"/>
          <w:lang w:val="de-DE"/>
        </w:rPr>
        <w:t>Einleitung und  Erklärungen zu</w:t>
        <w:br/>
      </w:r>
      <w:r>
        <w:rPr>
          <w:color w:val="000000"/>
          <w:spacing w:val="1"/>
          <w:sz w:val="16"/>
          <w:szCs w:val="16"/>
          <w:lang w:val="de-DE"/>
        </w:rPr>
        <w:t>Goethes «Faust» 306</w:t>
        <w:br/>
        <w:t>Einleitungen zu Goethes Dramen</w:t>
        <w:br/>
      </w:r>
      <w:r>
        <w:rPr>
          <w:color w:val="000000"/>
          <w:spacing w:val="-8"/>
          <w:sz w:val="16"/>
          <w:szCs w:val="16"/>
          <w:lang w:val="de-DE"/>
        </w:rPr>
        <w:t>306</w:t>
      </w:r>
    </w:p>
    <w:p>
      <w:pPr>
        <w:pStyle w:val="Normal"/>
        <w:shd w:fill="FFFFFF" w:val="clear"/>
        <w:spacing w:lineRule="exact" w:line="187"/>
        <w:ind w:start="221" w:hanging="0"/>
        <w:rPr/>
      </w:pPr>
      <w:r>
        <w:rPr>
          <w:color w:val="000000"/>
          <w:spacing w:val="2"/>
          <w:sz w:val="16"/>
          <w:szCs w:val="16"/>
          <w:lang w:val="de-DE"/>
        </w:rPr>
        <w:t>Goethe und die Liebe 213, 306</w:t>
        <w:br/>
      </w:r>
      <w:r>
        <w:rPr>
          <w:color w:val="000000"/>
          <w:sz w:val="16"/>
          <w:szCs w:val="16"/>
          <w:lang w:val="de-DE"/>
        </w:rPr>
        <w:t>Vorwort zu Goethes naturwissen-</w:t>
        <w:br/>
      </w:r>
      <w:r>
        <w:rPr>
          <w:color w:val="000000"/>
          <w:spacing w:val="1"/>
          <w:sz w:val="16"/>
          <w:szCs w:val="16"/>
          <w:lang w:val="de-DE"/>
        </w:rPr>
        <w:t>schaftlichen Schriften, herausge-</w:t>
        <w:br/>
        <w:t>geben von Rudolf Steiner 229</w:t>
      </w:r>
    </w:p>
    <w:p>
      <w:pPr>
        <w:pStyle w:val="Normal"/>
        <w:shd w:fill="FFFFFF" w:val="clear"/>
        <w:spacing w:lineRule="exact" w:line="197" w:before="182" w:after="0"/>
        <w:rPr/>
      </w:pPr>
      <w:r>
        <w:rPr>
          <w:color w:val="000000"/>
          <w:sz w:val="16"/>
          <w:szCs w:val="16"/>
          <w:lang w:val="de-DE"/>
        </w:rPr>
        <w:t>Stein, Charlotte von 72, 320, 322</w:t>
        <w:br/>
      </w:r>
      <w:r>
        <w:rPr>
          <w:color w:val="000000"/>
          <w:spacing w:val="1"/>
          <w:sz w:val="16"/>
          <w:szCs w:val="16"/>
          <w:lang w:val="de-DE"/>
        </w:rPr>
        <w:t>Steiner, Rudolf</w:t>
      </w:r>
    </w:p>
    <w:p>
      <w:pPr>
        <w:pStyle w:val="Normal"/>
        <w:shd w:fill="FFFFFF" w:val="clear"/>
        <w:spacing w:lineRule="exact" w:line="187"/>
        <w:ind w:start="226" w:hanging="0"/>
        <w:rPr/>
      </w:pPr>
      <w:r>
        <w:rPr>
          <w:color w:val="000000"/>
          <w:spacing w:val="5"/>
          <w:sz w:val="16"/>
          <w:szCs w:val="16"/>
          <w:lang w:val="de-DE"/>
        </w:rPr>
        <w:t>Einleitungen zu Goethes natur-</w:t>
        <w:br/>
      </w:r>
      <w:r>
        <w:rPr>
          <w:color w:val="000000"/>
          <w:sz w:val="16"/>
          <w:szCs w:val="16"/>
          <w:lang w:val="de-DE"/>
        </w:rPr>
        <w:t>wissenschaftlichen  Schriften  20,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77, 196-197, 209, 256, 284, 286,</w:t>
      </w:r>
    </w:p>
    <w:p>
      <w:pPr>
        <w:pStyle w:val="Normal"/>
        <w:shd w:fill="FFFFFF" w:val="clear"/>
        <w:spacing w:lineRule="exact" w:line="187" w:before="5" w:after="0"/>
        <w:ind w:start="230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485, 581</w:t>
      </w:r>
    </w:p>
    <w:p>
      <w:pPr>
        <w:pStyle w:val="Normal"/>
        <w:shd w:fill="FFFFFF" w:val="clear"/>
        <w:spacing w:lineRule="exact" w:line="187"/>
        <w:ind w:start="226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Wahrheit und Wissenschaft 148,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315, 332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Die Philosophie der Freiheit 148,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152, 179, 180, 198, 200, 207, 440,</w:t>
      </w:r>
    </w:p>
    <w:p>
      <w:pPr>
        <w:pStyle w:val="Normal"/>
        <w:shd w:fill="FFFFFF" w:val="clear"/>
        <w:spacing w:lineRule="exact" w:line="187"/>
        <w:ind w:start="240" w:hanging="0"/>
        <w:rPr>
          <w:rFonts w:ascii="Arial" w:hAnsi="Arial" w:cs="Arial"/>
          <w:color w:val="000000"/>
          <w:spacing w:val="-6"/>
          <w:sz w:val="14"/>
          <w:szCs w:val="14"/>
          <w:lang w:val="de-DE"/>
        </w:rPr>
      </w:pPr>
      <w:r>
        <w:rPr>
          <w:rFonts w:cs="Arial" w:ascii="Arial" w:hAnsi="Arial"/>
          <w:color w:val="000000"/>
          <w:spacing w:val="-6"/>
          <w:sz w:val="14"/>
          <w:szCs w:val="14"/>
          <w:lang w:val="de-DE"/>
        </w:rPr>
        <w:t>579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Goethes Weltanschauung 20, 90,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196, 197, 222-223, 581</w:t>
      </w:r>
    </w:p>
    <w:p>
      <w:pPr>
        <w:pStyle w:val="Normal"/>
        <w:shd w:fill="FFFFFF" w:val="clear"/>
        <w:spacing w:lineRule="exact" w:line="187"/>
        <w:ind w:start="23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Haeckel  und  seine  Gegner  20,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152-200, 442</w:t>
      </w:r>
    </w:p>
    <w:p>
      <w:pPr>
        <w:pStyle w:val="Normal"/>
        <w:shd w:fill="FFFFFF" w:val="clear"/>
        <w:spacing w:lineRule="exact" w:line="187"/>
        <w:ind w:start="23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Welt- und  Lebensanschauungen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im 19. Jahrhundert 19</w:t>
      </w:r>
    </w:p>
    <w:p>
      <w:pPr>
        <w:pStyle w:val="Normal"/>
        <w:shd w:fill="FFFFFF" w:val="clear"/>
        <w:spacing w:lineRule="exact" w:line="187"/>
        <w:ind w:start="10" w:firstLine="226"/>
        <w:rPr/>
      </w:pPr>
      <w:r>
        <w:rPr>
          <w:color w:val="000000"/>
          <w:spacing w:val="5"/>
          <w:sz w:val="16"/>
          <w:szCs w:val="16"/>
          <w:lang w:val="de-DE"/>
        </w:rPr>
        <w:t>Die Mystik ... 20</w:t>
        <w:br/>
      </w:r>
      <w:r>
        <w:rPr>
          <w:color w:val="000000"/>
          <w:sz w:val="16"/>
          <w:szCs w:val="16"/>
          <w:lang w:val="de-DE"/>
        </w:rPr>
        <w:t>Sternberg, Kaspar 534-536</w:t>
        <w:br/>
      </w:r>
      <w:r>
        <w:rPr>
          <w:color w:val="000000"/>
          <w:spacing w:val="1"/>
          <w:sz w:val="16"/>
          <w:szCs w:val="16"/>
          <w:lang w:val="de-DE"/>
        </w:rPr>
        <w:t>Steudel, Adolf 501-502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Das goldene ABC der Philosophie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501-502</w:t>
      </w:r>
    </w:p>
    <w:p>
      <w:pPr>
        <w:pStyle w:val="Normal"/>
        <w:shd w:fill="FFFFFF" w:val="clear"/>
        <w:spacing w:lineRule="exact" w:line="187"/>
        <w:ind w:start="14" w:firstLine="230"/>
        <w:rPr/>
      </w:pPr>
      <w:r>
        <w:rPr>
          <w:color w:val="000000"/>
          <w:spacing w:val="2"/>
          <w:sz w:val="16"/>
          <w:szCs w:val="16"/>
          <w:lang w:val="de-DE"/>
        </w:rPr>
        <w:t>Philosophie im Umriß 501-502</w:t>
        <w:br/>
      </w:r>
      <w:r>
        <w:rPr>
          <w:color w:val="000000"/>
          <w:sz w:val="16"/>
          <w:szCs w:val="16"/>
          <w:lang w:val="de-DE"/>
        </w:rPr>
        <w:t>Stirner, Max 116, 143-148, 390, 431,</w:t>
      </w:r>
    </w:p>
    <w:p>
      <w:pPr>
        <w:pStyle w:val="Normal"/>
        <w:shd w:fill="FFFFFF" w:val="clear"/>
        <w:spacing w:lineRule="exact" w:line="187"/>
        <w:ind w:start="250" w:hanging="0"/>
        <w:rPr>
          <w:color w:val="000000"/>
          <w:spacing w:val="-10"/>
          <w:sz w:val="16"/>
          <w:szCs w:val="16"/>
          <w:lang w:val="de-DE"/>
        </w:rPr>
      </w:pPr>
      <w:r>
        <w:rPr>
          <w:color w:val="000000"/>
          <w:spacing w:val="-10"/>
          <w:sz w:val="16"/>
          <w:szCs w:val="16"/>
          <w:lang w:val="de-DE"/>
        </w:rPr>
        <w:t>562</w:t>
      </w:r>
    </w:p>
    <w:p>
      <w:pPr>
        <w:pStyle w:val="Normal"/>
        <w:shd w:fill="FFFFFF" w:val="clear"/>
        <w:spacing w:lineRule="exact" w:line="187"/>
        <w:ind w:start="240" w:hanging="0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Der Einzige und sein Eigentum</w:t>
      </w:r>
    </w:p>
    <w:p>
      <w:pPr>
        <w:pStyle w:val="Normal"/>
        <w:shd w:fill="FFFFFF" w:val="clear"/>
        <w:spacing w:lineRule="exact" w:line="187"/>
        <w:ind w:start="259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116, 143-148, 431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Max Stirners kleinere Schriften,</w:t>
      </w:r>
    </w:p>
    <w:p>
      <w:pPr>
        <w:pStyle w:val="Normal"/>
        <w:shd w:fill="FFFFFF" w:val="clear"/>
        <w:spacing w:lineRule="exact" w:line="187"/>
        <w:ind w:start="25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herausgegeben von J. H. Mackay</w:t>
      </w:r>
    </w:p>
    <w:p>
      <w:pPr>
        <w:pStyle w:val="Normal"/>
        <w:shd w:fill="FFFFFF" w:val="clear"/>
        <w:spacing w:lineRule="exact" w:line="187" w:before="5" w:after="0"/>
        <w:ind w:start="264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144-145</w:t>
      </w:r>
    </w:p>
    <w:p>
      <w:pPr>
        <w:pStyle w:val="Normal"/>
        <w:shd w:fill="FFFFFF" w:val="clear"/>
        <w:spacing w:lineRule="exact" w:line="187"/>
        <w:ind w:start="24" w:hanging="0"/>
        <w:rPr/>
      </w:pPr>
      <w:r>
        <w:rPr>
          <w:color w:val="000000"/>
          <w:sz w:val="16"/>
          <w:szCs w:val="16"/>
          <w:lang w:val="de-DE"/>
        </w:rPr>
        <w:t>Stoiker 112-113</w:t>
        <w:br/>
      </w:r>
      <w:r>
        <w:rPr>
          <w:color w:val="000000"/>
          <w:spacing w:val="1"/>
          <w:sz w:val="16"/>
          <w:szCs w:val="16"/>
          <w:lang w:val="de-DE"/>
        </w:rPr>
        <w:t>Strauß, David Friedrich 390</w:t>
        <w:br/>
        <w:t>Strehlke, Fr. 287</w:t>
      </w:r>
    </w:p>
    <w:p>
      <w:pPr>
        <w:pStyle w:val="Normal"/>
        <w:shd w:fill="FFFFFF" w:val="clear"/>
        <w:spacing w:lineRule="exact" w:line="187"/>
        <w:ind w:start="24" w:firstLine="230"/>
        <w:rPr/>
      </w:pPr>
      <w:r>
        <w:rPr>
          <w:color w:val="000000"/>
          <w:spacing w:val="-1"/>
          <w:sz w:val="16"/>
          <w:szCs w:val="16"/>
          <w:lang w:val="de-DE"/>
        </w:rPr>
        <w:t>Goethes Briefe 287</w:t>
        <w:br/>
      </w:r>
      <w:r>
        <w:rPr>
          <w:color w:val="000000"/>
          <w:spacing w:val="1"/>
          <w:sz w:val="16"/>
          <w:szCs w:val="16"/>
          <w:lang w:val="de-DE"/>
        </w:rPr>
        <w:t>Stumpf, Carl 468</w:t>
      </w:r>
    </w:p>
    <w:p>
      <w:pPr>
        <w:pStyle w:val="Normal"/>
        <w:shd w:fill="FFFFFF" w:val="clear"/>
        <w:spacing w:lineRule="exact" w:line="187"/>
        <w:rPr/>
      </w:pPr>
      <w:r>
        <w:br w:type="column"/>
      </w:r>
      <w:r>
        <w:rPr>
          <w:color w:val="000000"/>
          <w:spacing w:val="2"/>
          <w:sz w:val="16"/>
          <w:szCs w:val="16"/>
          <w:lang w:val="de-DE"/>
        </w:rPr>
        <w:t>Thaies 45,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103,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104-106,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112,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114,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329</w:t>
      </w:r>
    </w:p>
    <w:p>
      <w:pPr>
        <w:pStyle w:val="Normal"/>
        <w:shd w:fill="FFFFFF" w:val="clear"/>
        <w:spacing w:lineRule="exact" w:line="187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Thilo, C. A. 329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Thomas von Aquino 330, 540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Thomson, William 353</w:t>
      </w:r>
    </w:p>
    <w:p>
      <w:pPr>
        <w:pStyle w:val="Normal"/>
        <w:shd w:fill="FFFFFF" w:val="clear"/>
        <w:spacing w:lineRule="exact" w:line="187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Tille, Alexander 560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Tillmanns, H. 567, 592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Tobler, Georg Christoph 320, 322-</w:t>
      </w:r>
    </w:p>
    <w:p>
      <w:pPr>
        <w:pStyle w:val="Normal"/>
        <w:shd w:fill="FFFFFF" w:val="clear"/>
        <w:spacing w:lineRule="exact" w:line="187"/>
        <w:ind w:start="10" w:firstLine="235"/>
        <w:rPr/>
      </w:pPr>
      <w:r>
        <w:rPr>
          <w:color w:val="000000"/>
          <w:spacing w:val="-10"/>
          <w:sz w:val="16"/>
          <w:szCs w:val="16"/>
          <w:lang w:val="de-DE"/>
        </w:rPr>
        <w:t>323</w:t>
        <w:br/>
      </w:r>
      <w:r>
        <w:rPr>
          <w:color w:val="000000"/>
          <w:spacing w:val="1"/>
          <w:sz w:val="16"/>
          <w:szCs w:val="16"/>
          <w:lang w:val="de-DE"/>
        </w:rPr>
        <w:t>Tolstoi, Leo 370-373</w:t>
      </w:r>
    </w:p>
    <w:p>
      <w:pPr>
        <w:pStyle w:val="Normal"/>
        <w:shd w:fill="FFFFFF" w:val="clear"/>
        <w:spacing w:lineRule="exact" w:line="187"/>
        <w:ind w:start="10" w:firstLine="226"/>
        <w:rPr/>
      </w:pPr>
      <w:r>
        <w:rPr>
          <w:color w:val="000000"/>
          <w:spacing w:val="2"/>
          <w:sz w:val="16"/>
          <w:szCs w:val="16"/>
          <w:lang w:val="de-DE"/>
        </w:rPr>
        <w:t>Was ist Kunst 370-373</w:t>
        <w:br/>
      </w:r>
      <w:r>
        <w:rPr>
          <w:color w:val="000000"/>
          <w:sz w:val="16"/>
          <w:szCs w:val="16"/>
          <w:lang w:val="de-DE"/>
        </w:rPr>
        <w:t>Tönnies, Ferdinand 209, 333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Ethische Kultur und ihr Geleite.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Nietzsche-Narren    in    Zukunft</w:t>
      </w:r>
    </w:p>
    <w:p>
      <w:pPr>
        <w:pStyle w:val="Normal"/>
        <w:shd w:fill="FFFFFF" w:val="clear"/>
        <w:spacing w:lineRule="exact" w:line="187"/>
        <w:ind w:start="10" w:firstLine="235"/>
        <w:rPr/>
      </w:pPr>
      <w:r>
        <w:rPr>
          <w:color w:val="000000"/>
          <w:spacing w:val="1"/>
          <w:sz w:val="16"/>
          <w:szCs w:val="16"/>
          <w:lang w:val="de-DE"/>
        </w:rPr>
        <w:t>und Gegenwart 209, 333</w:t>
        <w:br/>
      </w:r>
      <w:r>
        <w:rPr>
          <w:color w:val="000000"/>
          <w:spacing w:val="2"/>
          <w:sz w:val="16"/>
          <w:szCs w:val="16"/>
          <w:lang w:val="de-DE"/>
        </w:rPr>
        <w:t>Trahndorff, Karl Friedrich Eusebius</w:t>
      </w:r>
    </w:p>
    <w:p>
      <w:pPr>
        <w:pStyle w:val="Normal"/>
        <w:shd w:fill="FFFFFF" w:val="clear"/>
        <w:spacing w:lineRule="exact" w:line="187"/>
        <w:ind w:start="14" w:firstLine="230"/>
        <w:rPr/>
      </w:pPr>
      <w:r>
        <w:rPr>
          <w:color w:val="000000"/>
          <w:spacing w:val="-6"/>
          <w:sz w:val="16"/>
          <w:szCs w:val="16"/>
          <w:lang w:val="de-DE"/>
        </w:rPr>
        <w:t>299</w:t>
        <w:br/>
      </w:r>
      <w:r>
        <w:rPr>
          <w:color w:val="000000"/>
          <w:sz w:val="16"/>
          <w:szCs w:val="16"/>
          <w:lang w:val="de-DE"/>
        </w:rPr>
        <w:t>Tucker, Benjamin R. 151</w:t>
      </w:r>
    </w:p>
    <w:p>
      <w:pPr>
        <w:pStyle w:val="Normal"/>
        <w:shd w:fill="FFFFFF" w:val="clear"/>
        <w:spacing w:lineRule="exact" w:line="187"/>
        <w:ind w:start="14" w:firstLine="235"/>
        <w:rPr/>
      </w:pPr>
      <w:r>
        <w:rPr>
          <w:color w:val="000000"/>
          <w:spacing w:val="2"/>
          <w:sz w:val="16"/>
          <w:szCs w:val="16"/>
          <w:lang w:val="de-DE"/>
        </w:rPr>
        <w:t>Instead of a Book 151</w:t>
        <w:br/>
      </w:r>
      <w:r>
        <w:rPr>
          <w:color w:val="000000"/>
          <w:spacing w:val="4"/>
          <w:sz w:val="16"/>
          <w:szCs w:val="16"/>
          <w:lang w:val="de-DE"/>
        </w:rPr>
        <w:t>Türck, Hermann 422, 427-432</w:t>
      </w:r>
    </w:p>
    <w:p>
      <w:pPr>
        <w:pStyle w:val="Normal"/>
        <w:shd w:fill="FFFFFF" w:val="clear"/>
        <w:spacing w:lineRule="exact" w:line="187"/>
        <w:ind w:start="245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Der geniale Mensch 422, 427-432</w:t>
      </w:r>
    </w:p>
    <w:p>
      <w:pPr>
        <w:pStyle w:val="Normal"/>
        <w:shd w:fill="FFFFFF" w:val="clear"/>
        <w:spacing w:lineRule="exact" w:line="192" w:before="192" w:after="0"/>
        <w:ind w:start="24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Uhde, Fritz von 503-504</w:t>
        <w:br/>
        <w:t>Ulrici, Hermann 528</w:t>
      </w:r>
    </w:p>
    <w:p>
      <w:pPr>
        <w:pStyle w:val="Normal"/>
        <w:shd w:fill="FFFFFF" w:val="clear"/>
        <w:spacing w:lineRule="exact" w:line="187" w:before="187" w:after="0"/>
        <w:ind w:start="250" w:hanging="235"/>
        <w:rPr/>
      </w:pPr>
      <w:r>
        <w:rPr>
          <w:color w:val="000000"/>
          <w:sz w:val="16"/>
          <w:szCs w:val="16"/>
          <w:lang w:val="de-DE"/>
        </w:rPr>
        <w:t>Virchow,   Rudolf   84-85,   181-185,</w:t>
        <w:br/>
      </w:r>
      <w:r>
        <w:rPr>
          <w:color w:val="000000"/>
          <w:spacing w:val="-2"/>
          <w:sz w:val="16"/>
          <w:szCs w:val="16"/>
          <w:lang w:val="de-DE"/>
        </w:rPr>
        <w:t>199-200, 399, 567, 569, 580</w:t>
        <w:br/>
      </w:r>
      <w:r>
        <w:rPr>
          <w:color w:val="000000"/>
          <w:spacing w:val="2"/>
          <w:sz w:val="16"/>
          <w:szCs w:val="16"/>
          <w:lang w:val="de-DE"/>
        </w:rPr>
        <w:t>Die Freiheit der Wissenschaft im</w:t>
        <w:br/>
      </w:r>
      <w:r>
        <w:rPr>
          <w:color w:val="000000"/>
          <w:spacing w:val="1"/>
          <w:sz w:val="16"/>
          <w:szCs w:val="16"/>
          <w:lang w:val="de-DE"/>
        </w:rPr>
        <w:t>modernen Staate 181-182</w:t>
        <w:br/>
      </w:r>
      <w:r>
        <w:rPr>
          <w:color w:val="000000"/>
          <w:spacing w:val="3"/>
          <w:sz w:val="16"/>
          <w:szCs w:val="16"/>
          <w:lang w:val="de-DE"/>
        </w:rPr>
        <w:t>Die Gründung der Berliner Uni-</w:t>
        <w:br/>
      </w:r>
      <w:r>
        <w:rPr>
          <w:color w:val="000000"/>
          <w:spacing w:val="2"/>
          <w:sz w:val="16"/>
          <w:szCs w:val="16"/>
          <w:lang w:val="de-DE"/>
        </w:rPr>
        <w:t>versität ... 84, 399</w:t>
        <w:br/>
      </w:r>
      <w:r>
        <w:rPr>
          <w:color w:val="000000"/>
          <w:spacing w:val="1"/>
          <w:sz w:val="16"/>
          <w:szCs w:val="16"/>
          <w:lang w:val="de-DE"/>
        </w:rPr>
        <w:t>Eröffnungsrede ... 1894 182, 183</w:t>
        <w:br/>
      </w:r>
      <w:r>
        <w:rPr>
          <w:color w:val="000000"/>
          <w:spacing w:val="2"/>
          <w:sz w:val="16"/>
          <w:szCs w:val="16"/>
          <w:lang w:val="de-DE"/>
        </w:rPr>
        <w:t>Huxley-Lectures 199-200</w:t>
        <w:br/>
      </w:r>
      <w:r>
        <w:rPr>
          <w:color w:val="000000"/>
          <w:spacing w:val="3"/>
          <w:sz w:val="16"/>
          <w:szCs w:val="16"/>
          <w:lang w:val="de-DE"/>
        </w:rPr>
        <w:t>Goethe als Naturforscher ... 580</w:t>
      </w:r>
    </w:p>
    <w:p>
      <w:pPr>
        <w:pStyle w:val="Normal"/>
        <w:shd w:fill="FFFFFF" w:val="clear"/>
        <w:spacing w:lineRule="exact" w:line="187"/>
        <w:ind w:start="259" w:hanging="235"/>
        <w:rPr/>
      </w:pPr>
      <w:r>
        <w:rPr>
          <w:color w:val="000000"/>
          <w:spacing w:val="5"/>
          <w:sz w:val="16"/>
          <w:szCs w:val="16"/>
          <w:lang w:val="de-DE"/>
        </w:rPr>
        <w:t>Vischer, Friedrich Theodor 34, 38,</w:t>
        <w:br/>
      </w:r>
      <w:r>
        <w:rPr>
          <w:color w:val="000000"/>
          <w:spacing w:val="-1"/>
          <w:sz w:val="16"/>
          <w:szCs w:val="16"/>
          <w:lang w:val="de-DE"/>
        </w:rPr>
        <w:t>262, 263, 290, 317, 368-370, 390,</w:t>
        <w:br/>
      </w:r>
      <w:r>
        <w:rPr>
          <w:color w:val="000000"/>
          <w:spacing w:val="-2"/>
          <w:sz w:val="16"/>
          <w:szCs w:val="16"/>
          <w:lang w:val="de-DE"/>
        </w:rPr>
        <w:t>394, 540, 542, 553</w:t>
        <w:br/>
      </w:r>
      <w:r>
        <w:rPr>
          <w:color w:val="000000"/>
          <w:sz w:val="16"/>
          <w:szCs w:val="16"/>
          <w:lang w:val="de-DE"/>
        </w:rPr>
        <w:t>Ästhetik 34, 262, 542</w:t>
        <w:br/>
      </w:r>
      <w:r>
        <w:rPr>
          <w:color w:val="000000"/>
          <w:spacing w:val="5"/>
          <w:sz w:val="16"/>
          <w:szCs w:val="16"/>
          <w:lang w:val="de-DE"/>
        </w:rPr>
        <w:t>Das Schöne und die Kunst 368-</w:t>
        <w:br/>
      </w:r>
      <w:r>
        <w:rPr>
          <w:color w:val="000000"/>
          <w:spacing w:val="-8"/>
          <w:sz w:val="16"/>
          <w:szCs w:val="16"/>
          <w:lang w:val="de-DE"/>
        </w:rPr>
        <w:t>370</w:t>
      </w:r>
    </w:p>
    <w:p>
      <w:pPr>
        <w:pStyle w:val="Normal"/>
        <w:shd w:fill="FFFFFF" w:val="clear"/>
        <w:spacing w:lineRule="exact" w:line="187"/>
        <w:ind w:start="34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Vischer, Robert 368</w:t>
      </w:r>
    </w:p>
    <w:p>
      <w:pPr>
        <w:pStyle w:val="Normal"/>
        <w:shd w:fill="FFFFFF" w:val="clear"/>
        <w:spacing w:lineRule="exact" w:line="187"/>
        <w:ind w:start="38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Vogel (Zeitgenosse Goethes) 305</w:t>
      </w:r>
    </w:p>
    <w:p>
      <w:pPr>
        <w:pStyle w:val="Normal"/>
        <w:shd w:fill="FFFFFF" w:val="clear"/>
        <w:spacing w:lineRule="exact" w:line="187"/>
        <w:ind w:start="34" w:hanging="0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Vogt, Carl 308, 420-421</w:t>
      </w:r>
    </w:p>
    <w:p>
      <w:pPr>
        <w:pStyle w:val="Normal"/>
        <w:shd w:fill="FFFFFF" w:val="clear"/>
        <w:spacing w:lineRule="exact" w:line="187"/>
        <w:ind w:start="274" w:hanging="0"/>
        <w:rPr/>
      </w:pPr>
      <w:r>
        <w:rPr>
          <w:color w:val="000000"/>
          <w:spacing w:val="1"/>
          <w:sz w:val="16"/>
          <w:szCs w:val="16"/>
          <w:lang w:val="de-DE"/>
        </w:rPr>
        <w:t>Köhlerglaube  und  Wissenschaft</w:t>
        <w:br/>
      </w:r>
      <w:r>
        <w:rPr>
          <w:color w:val="000000"/>
          <w:spacing w:val="-10"/>
          <w:sz w:val="16"/>
          <w:szCs w:val="16"/>
          <w:lang w:val="de-DE"/>
        </w:rPr>
        <w:t>308</w:t>
      </w:r>
    </w:p>
    <w:p>
      <w:pPr>
        <w:sectPr>
          <w:type w:val="nextPage"/>
          <w:pgSz w:w="8391" w:h="11906"/>
          <w:pgMar w:left="1630" w:right="1385" w:gutter="0" w:header="0" w:top="1440" w:footer="0" w:bottom="360"/>
          <w:pgNumType w:fmt="decimal"/>
          <w:cols w:num="2" w:equalWidth="false" w:sep="false">
            <w:col w:w="2434" w:space="484"/>
            <w:col w:w="245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41" w:after="0"/>
        <w:ind w:start="2573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657</w:t>
      </w:r>
    </w:p>
    <w:p>
      <w:pPr>
        <w:sectPr>
          <w:type w:val="continuous"/>
          <w:pgSz w:w="8391" w:h="11906"/>
          <w:pgMar w:left="1630" w:right="1385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Vogt, J. Gustav 523-524</w:t>
      </w:r>
    </w:p>
    <w:p>
      <w:pPr>
        <w:pStyle w:val="Normal"/>
        <w:shd w:fill="FFFFFF" w:val="clear"/>
        <w:spacing w:lineRule="exact" w:line="187"/>
        <w:ind w:start="245" w:hanging="0"/>
        <w:rPr/>
      </w:pPr>
      <w:r>
        <w:rPr>
          <w:color w:val="000000"/>
          <w:spacing w:val="4"/>
          <w:sz w:val="16"/>
          <w:szCs w:val="16"/>
          <w:lang w:val="de-DE"/>
        </w:rPr>
        <w:t>Die Unfreiheit des Willens 523-</w:t>
        <w:br/>
      </w:r>
      <w:r>
        <w:rPr>
          <w:color w:val="000000"/>
          <w:spacing w:val="-6"/>
          <w:sz w:val="16"/>
          <w:szCs w:val="16"/>
          <w:lang w:val="de-DE"/>
        </w:rPr>
        <w:t>524</w:t>
      </w:r>
    </w:p>
    <w:p>
      <w:pPr>
        <w:pStyle w:val="Normal"/>
        <w:shd w:fill="FFFFFF" w:val="clear"/>
        <w:spacing w:lineRule="exact" w:line="187"/>
        <w:ind w:start="240" w:hanging="240"/>
        <w:rPr/>
      </w:pPr>
      <w:r>
        <w:rPr>
          <w:color w:val="000000"/>
          <w:spacing w:val="2"/>
          <w:sz w:val="16"/>
          <w:szCs w:val="16"/>
          <w:lang w:val="de-DE"/>
        </w:rPr>
        <w:t>Volkelt, Johannes 47, 246-252, 313-</w:t>
        <w:br/>
      </w:r>
      <w:r>
        <w:rPr>
          <w:color w:val="000000"/>
          <w:spacing w:val="-6"/>
          <w:sz w:val="16"/>
          <w:szCs w:val="16"/>
          <w:lang w:val="de-DE"/>
        </w:rPr>
        <w:t>315</w:t>
      </w:r>
    </w:p>
    <w:p>
      <w:pPr>
        <w:pStyle w:val="Normal"/>
        <w:shd w:fill="FFFFFF" w:val="clear"/>
        <w:spacing w:lineRule="exact" w:line="187"/>
        <w:ind w:start="240" w:hanging="0"/>
        <w:rPr/>
      </w:pPr>
      <w:r>
        <w:rPr>
          <w:color w:val="000000"/>
          <w:spacing w:val="7"/>
          <w:sz w:val="16"/>
          <w:szCs w:val="16"/>
          <w:lang w:val="de-DE"/>
        </w:rPr>
        <w:t>Das Unbewußte und der Pessi-</w:t>
        <w:br/>
      </w:r>
      <w:r>
        <w:rPr>
          <w:color w:val="000000"/>
          <w:spacing w:val="-1"/>
          <w:sz w:val="16"/>
          <w:szCs w:val="16"/>
          <w:lang w:val="de-DE"/>
        </w:rPr>
        <w:t>mismus 251</w:t>
      </w:r>
    </w:p>
    <w:p>
      <w:pPr>
        <w:pStyle w:val="Normal"/>
        <w:shd w:fill="FFFFFF" w:val="clear"/>
        <w:spacing w:lineRule="exact" w:line="187"/>
        <w:ind w:start="240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Der Symbol-Begriff in der neue-</w:t>
        <w:br/>
      </w:r>
      <w:r>
        <w:rPr>
          <w:color w:val="000000"/>
          <w:spacing w:val="1"/>
          <w:sz w:val="16"/>
          <w:szCs w:val="16"/>
          <w:lang w:val="de-DE"/>
        </w:rPr>
        <w:t>sten Ästhetik 251</w:t>
        <w:br/>
      </w:r>
      <w:r>
        <w:rPr>
          <w:color w:val="000000"/>
          <w:sz w:val="16"/>
          <w:szCs w:val="16"/>
          <w:lang w:val="de-DE"/>
        </w:rPr>
        <w:t>Die Traumphantasie 47, 251, 313</w:t>
        <w:br/>
      </w:r>
      <w:r>
        <w:rPr>
          <w:color w:val="000000"/>
          <w:spacing w:val="3"/>
          <w:sz w:val="16"/>
          <w:szCs w:val="16"/>
          <w:lang w:val="de-DE"/>
        </w:rPr>
        <w:t>Erfahrung und Denken 251</w:t>
        <w:br/>
      </w:r>
      <w:r>
        <w:rPr>
          <w:color w:val="000000"/>
          <w:spacing w:val="2"/>
          <w:sz w:val="16"/>
          <w:szCs w:val="16"/>
          <w:lang w:val="de-DE"/>
        </w:rPr>
        <w:t>Franz Grillparzer als Dichter des</w:t>
        <w:br/>
      </w:r>
      <w:r>
        <w:rPr>
          <w:color w:val="000000"/>
          <w:sz w:val="16"/>
          <w:szCs w:val="16"/>
          <w:lang w:val="de-DE"/>
        </w:rPr>
        <w:t>Tragischen 313</w:t>
        <w:br/>
      </w:r>
      <w:r>
        <w:rPr>
          <w:color w:val="000000"/>
          <w:spacing w:val="2"/>
          <w:sz w:val="16"/>
          <w:szCs w:val="16"/>
          <w:lang w:val="de-DE"/>
        </w:rPr>
        <w:t>Kants Erkenntnistheorie 251</w:t>
        <w:br/>
      </w:r>
      <w:r>
        <w:rPr>
          <w:color w:val="000000"/>
          <w:spacing w:val="-1"/>
          <w:sz w:val="16"/>
          <w:szCs w:val="16"/>
          <w:lang w:val="de-DE"/>
        </w:rPr>
        <w:t>Kants    kategorischer    Imperativ</w:t>
        <w:br/>
      </w:r>
      <w:r>
        <w:rPr>
          <w:color w:val="000000"/>
          <w:spacing w:val="1"/>
          <w:sz w:val="16"/>
          <w:szCs w:val="16"/>
          <w:lang w:val="de-DE"/>
        </w:rPr>
        <w:t>und die Gegenwart 246-251, 313</w:t>
        <w:br/>
      </w:r>
      <w:r>
        <w:rPr>
          <w:color w:val="000000"/>
          <w:sz w:val="16"/>
          <w:szCs w:val="16"/>
          <w:lang w:val="de-DE"/>
        </w:rPr>
        <w:t>Pantheismus und Individualismus</w:t>
        <w:br/>
      </w:r>
      <w:r>
        <w:rPr>
          <w:color w:val="000000"/>
          <w:spacing w:val="-10"/>
          <w:sz w:val="16"/>
          <w:szCs w:val="16"/>
          <w:lang w:val="de-DE"/>
        </w:rPr>
        <w:t>251</w:t>
      </w:r>
    </w:p>
    <w:p>
      <w:pPr>
        <w:pStyle w:val="Normal"/>
        <w:shd w:fill="FFFFFF" w:val="clear"/>
        <w:spacing w:lineRule="exact" w:line="187"/>
        <w:ind w:start="240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Über die Möglichkeit der Meta-</w:t>
        <w:br/>
      </w:r>
      <w:r>
        <w:rPr>
          <w:color w:val="000000"/>
          <w:spacing w:val="1"/>
          <w:sz w:val="16"/>
          <w:szCs w:val="16"/>
          <w:lang w:val="de-DE"/>
        </w:rPr>
        <w:t>physik 47, 252, 313</w:t>
        <w:br/>
      </w:r>
      <w:r>
        <w:rPr>
          <w:color w:val="000000"/>
          <w:spacing w:val="6"/>
          <w:sz w:val="16"/>
          <w:szCs w:val="16"/>
          <w:lang w:val="de-DE"/>
        </w:rPr>
        <w:t>Vorträge zur Einführung in die</w:t>
        <w:br/>
      </w:r>
      <w:r>
        <w:rPr>
          <w:color w:val="000000"/>
          <w:spacing w:val="3"/>
          <w:sz w:val="16"/>
          <w:szCs w:val="16"/>
          <w:lang w:val="de-DE"/>
        </w:rPr>
        <w:t>Philosophie ... 313-315</w:t>
      </w:r>
    </w:p>
    <w:p>
      <w:pPr>
        <w:pStyle w:val="Normal"/>
        <w:shd w:fill="FFFFFF" w:val="clear"/>
        <w:spacing w:lineRule="exact" w:line="187"/>
        <w:ind w:start="1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Vorländer, Karl 197-198</w:t>
      </w:r>
    </w:p>
    <w:p>
      <w:pPr>
        <w:pStyle w:val="Normal"/>
        <w:shd w:fill="FFFFFF" w:val="clear"/>
        <w:spacing w:lineRule="exact" w:line="187"/>
        <w:ind w:start="254" w:hanging="0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Goethes Verhältnis zu Kant in sei-</w:t>
        <w:br/>
      </w:r>
      <w:r>
        <w:rPr>
          <w:color w:val="000000"/>
          <w:sz w:val="16"/>
          <w:szCs w:val="16"/>
          <w:lang w:val="de-DE"/>
        </w:rPr>
        <w:t>ner historischen Entwicklung 197</w:t>
      </w:r>
    </w:p>
    <w:p>
      <w:pPr>
        <w:pStyle w:val="Normal"/>
        <w:shd w:fill="FFFFFF" w:val="clear"/>
        <w:spacing w:lineRule="exact" w:line="187" w:before="187" w:after="0"/>
        <w:ind w:start="19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Wagner, Richard 246, 308, 346</w:t>
      </w:r>
    </w:p>
    <w:p>
      <w:pPr>
        <w:pStyle w:val="Normal"/>
        <w:shd w:fill="FFFFFF" w:val="clear"/>
        <w:spacing w:lineRule="exact" w:line="187"/>
        <w:ind w:start="19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Wähle, Richard 475-477</w:t>
      </w:r>
    </w:p>
    <w:p>
      <w:pPr>
        <w:pStyle w:val="Normal"/>
        <w:shd w:fill="FFFFFF" w:val="clear"/>
        <w:spacing w:lineRule="exact" w:line="187"/>
        <w:ind w:start="250" w:hanging="0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Gehirn und Bewußtsein 475—477</w:t>
      </w:r>
    </w:p>
    <w:p>
      <w:pPr>
        <w:pStyle w:val="Normal"/>
        <w:shd w:fill="FFFFFF" w:val="clear"/>
        <w:spacing w:lineRule="exact" w:line="187"/>
        <w:ind w:start="14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Wallace, Alfred Rüssel 192</w:t>
      </w:r>
    </w:p>
    <w:p>
      <w:pPr>
        <w:pStyle w:val="Normal"/>
        <w:shd w:fill="FFFFFF" w:val="clear"/>
        <w:spacing w:lineRule="exact" w:line="187"/>
        <w:ind w:start="19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Weber, Ernst Heinrich 465</w:t>
      </w:r>
    </w:p>
    <w:p>
      <w:pPr>
        <w:pStyle w:val="Normal"/>
        <w:shd w:fill="FFFFFF" w:val="clear"/>
        <w:spacing w:lineRule="exact" w:line="187"/>
        <w:ind w:start="250" w:hanging="23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Weismann, August 189-193, 194</w:t>
        <w:br/>
      </w:r>
      <w:r>
        <w:rPr>
          <w:color w:val="000000"/>
          <w:spacing w:val="-1"/>
          <w:sz w:val="16"/>
          <w:szCs w:val="16"/>
          <w:lang w:val="de-DE"/>
        </w:rPr>
        <w:t>Äußere   Einflüsse   als   Entwick-</w:t>
        <w:br/>
      </w:r>
      <w:r>
        <w:rPr>
          <w:color w:val="000000"/>
          <w:sz w:val="16"/>
          <w:szCs w:val="16"/>
          <w:lang w:val="de-DE"/>
        </w:rPr>
        <w:t>lungsreize 192</w:t>
      </w:r>
    </w:p>
    <w:p>
      <w:pPr>
        <w:pStyle w:val="Normal"/>
        <w:shd w:fill="FFFFFF" w:val="clear"/>
        <w:spacing w:lineRule="exact" w:line="187"/>
        <w:ind w:start="19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Weiße, Christian Hermann 368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br w:type="column"/>
      </w:r>
      <w:r>
        <w:rPr>
          <w:color w:val="000000"/>
          <w:spacing w:val="3"/>
          <w:sz w:val="16"/>
          <w:szCs w:val="16"/>
          <w:lang w:val="de-DE"/>
        </w:rPr>
        <w:t>Werner, Anton von 542-543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Wernicke, Alexander 172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Willmann, Otto 381</w:t>
      </w:r>
    </w:p>
    <w:p>
      <w:pPr>
        <w:pStyle w:val="Normal"/>
        <w:shd w:fill="FFFFFF" w:val="clear"/>
        <w:spacing w:lineRule="exact" w:line="187"/>
        <w:ind w:start="235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Geschichte des Idealismus 381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Winckelmann, Joh. Joachim 26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Wittmann, Hugo 247</w:t>
      </w:r>
    </w:p>
    <w:p>
      <w:pPr>
        <w:pStyle w:val="Normal"/>
        <w:shd w:fill="FFFFFF" w:val="clear"/>
        <w:spacing w:lineRule="exact" w:line="187"/>
        <w:ind w:start="230" w:hanging="23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Wolff, Caspar Friedr. 168-169</w:t>
        <w:br/>
        <w:t>Theoria generationis 168</w:t>
      </w:r>
    </w:p>
    <w:p>
      <w:pPr>
        <w:pStyle w:val="Normal"/>
        <w:shd w:fill="FFFFFF" w:val="clear"/>
        <w:spacing w:lineRule="exact" w:line="187"/>
        <w:ind w:start="240" w:end="14" w:hanging="240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>Wolff, Christian, Freiherr von 51-53,</w:t>
        <w:br/>
      </w:r>
      <w:r>
        <w:rPr>
          <w:color w:val="000000"/>
          <w:spacing w:val="-2"/>
          <w:sz w:val="16"/>
          <w:szCs w:val="16"/>
          <w:lang w:val="de-DE"/>
        </w:rPr>
        <w:t>405, 577</w:t>
      </w:r>
    </w:p>
    <w:p>
      <w:pPr>
        <w:pStyle w:val="Normal"/>
        <w:shd w:fill="FFFFFF" w:val="clear"/>
        <w:spacing w:lineRule="exact" w:line="187"/>
        <w:ind w:start="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Wollank (Komponist) 537</w:t>
      </w:r>
    </w:p>
    <w:p>
      <w:pPr>
        <w:pStyle w:val="Normal"/>
        <w:shd w:fill="FFFFFF" w:val="clear"/>
        <w:spacing w:lineRule="exact" w:line="187"/>
        <w:ind w:start="5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Wollny, F. 337</w:t>
      </w:r>
    </w:p>
    <w:p>
      <w:pPr>
        <w:pStyle w:val="Normal"/>
        <w:shd w:fill="FFFFFF" w:val="clear"/>
        <w:spacing w:lineRule="exact" w:line="187"/>
        <w:ind w:start="250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In Sachen der Hypnose und Sug-</w:t>
        <w:br/>
      </w:r>
      <w:r>
        <w:rPr>
          <w:color w:val="000000"/>
          <w:sz w:val="16"/>
          <w:szCs w:val="16"/>
          <w:lang w:val="de-DE"/>
        </w:rPr>
        <w:t>gestion 337</w:t>
      </w:r>
    </w:p>
    <w:p>
      <w:pPr>
        <w:pStyle w:val="Normal"/>
        <w:shd w:fill="FFFFFF" w:val="clear"/>
        <w:spacing w:lineRule="exact" w:line="187"/>
        <w:ind w:start="240" w:hanging="23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Wundt, Wilhelm 334-335, 464-468,</w:t>
        <w:br/>
      </w:r>
      <w:r>
        <w:rPr>
          <w:color w:val="000000"/>
          <w:spacing w:val="-2"/>
          <w:sz w:val="16"/>
          <w:szCs w:val="16"/>
          <w:lang w:val="de-DE"/>
        </w:rPr>
        <w:t>499, 526</w:t>
        <w:br/>
      </w:r>
      <w:r>
        <w:rPr>
          <w:color w:val="000000"/>
          <w:sz w:val="16"/>
          <w:szCs w:val="16"/>
          <w:lang w:val="de-DE"/>
        </w:rPr>
        <w:t>Essays 465-466</w:t>
      </w:r>
    </w:p>
    <w:p>
      <w:pPr>
        <w:pStyle w:val="Normal"/>
        <w:shd w:fill="FFFFFF" w:val="clear"/>
        <w:spacing w:lineRule="exact" w:line="187"/>
        <w:ind w:start="245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Gustav Theodor Fechner (Rede</w:t>
        <w:br/>
      </w:r>
      <w:r>
        <w:rPr>
          <w:color w:val="000000"/>
          <w:spacing w:val="2"/>
          <w:sz w:val="16"/>
          <w:szCs w:val="16"/>
          <w:lang w:val="de-DE"/>
        </w:rPr>
        <w:t>zum 100. Geburtstag) 464-465</w:t>
        <w:br/>
      </w:r>
      <w:r>
        <w:rPr>
          <w:color w:val="000000"/>
          <w:spacing w:val="1"/>
          <w:sz w:val="16"/>
          <w:szCs w:val="16"/>
          <w:lang w:val="de-DE"/>
        </w:rPr>
        <w:t>Hypnotismus    und    Suggestion</w:t>
        <w:br/>
      </w:r>
      <w:r>
        <w:rPr>
          <w:color w:val="000000"/>
          <w:spacing w:val="-1"/>
          <w:sz w:val="16"/>
          <w:szCs w:val="16"/>
          <w:lang w:val="de-DE"/>
        </w:rPr>
        <w:t>334-335</w:t>
      </w:r>
    </w:p>
    <w:p>
      <w:pPr>
        <w:pStyle w:val="Normal"/>
        <w:shd w:fill="FFFFFF" w:val="clear"/>
        <w:spacing w:lineRule="exact" w:line="187"/>
        <w:ind w:start="240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Philosophische Studien 467</w:t>
        <w:br/>
        <w:t>Vorlesungen über die Menschen-</w:t>
        <w:br/>
        <w:t>und Tierseele 465</w:t>
      </w:r>
    </w:p>
    <w:p>
      <w:pPr>
        <w:pStyle w:val="Normal"/>
        <w:shd w:fill="FFFFFF" w:val="clear"/>
        <w:spacing w:before="192" w:after="0"/>
        <w:ind w:start="14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Young, Thomas 344</w:t>
      </w:r>
    </w:p>
    <w:p>
      <w:pPr>
        <w:pStyle w:val="Normal"/>
        <w:shd w:fill="FFFFFF" w:val="clear"/>
        <w:spacing w:lineRule="exact" w:line="187" w:before="192" w:after="0"/>
        <w:ind w:start="19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Zelter, Karl Friedrich 477, 534, 537</w:t>
      </w:r>
    </w:p>
    <w:p>
      <w:pPr>
        <w:pStyle w:val="Normal"/>
        <w:shd w:fill="FFFFFF" w:val="clear"/>
        <w:spacing w:lineRule="exact" w:line="187"/>
        <w:ind w:start="14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Ziegler, C. 336</w:t>
      </w:r>
    </w:p>
    <w:p>
      <w:pPr>
        <w:pStyle w:val="Normal"/>
        <w:shd w:fill="FFFFFF" w:val="clear"/>
        <w:spacing w:lineRule="exact" w:line="187"/>
        <w:ind w:start="245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Der Hypnotismus 336</w:t>
      </w:r>
    </w:p>
    <w:p>
      <w:pPr>
        <w:pStyle w:val="Normal"/>
        <w:shd w:fill="FFFFFF" w:val="clear"/>
        <w:spacing w:lineRule="exact" w:line="187"/>
        <w:ind w:start="250" w:end="5" w:hanging="235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>Ziegler, Theobald 383, 387, 508, 510</w:t>
        <w:br/>
      </w:r>
      <w:r>
        <w:rPr>
          <w:color w:val="000000"/>
          <w:sz w:val="16"/>
          <w:szCs w:val="16"/>
          <w:lang w:val="de-DE"/>
        </w:rPr>
        <w:t>Die geistigen und sozialen Strö-</w:t>
        <w:br/>
        <w:t>mungen des 19. Jahrhunderts 383</w:t>
      </w:r>
    </w:p>
    <w:p>
      <w:pPr>
        <w:pStyle w:val="Normal"/>
        <w:shd w:fill="FFFFFF" w:val="clear"/>
        <w:spacing w:lineRule="exact" w:line="187"/>
        <w:ind w:start="259" w:hanging="24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Zimmermann, Robert 55, 368, 407,</w:t>
        <w:br/>
      </w:r>
      <w:r>
        <w:rPr>
          <w:color w:val="000000"/>
          <w:spacing w:val="-10"/>
          <w:sz w:val="16"/>
          <w:szCs w:val="16"/>
          <w:lang w:val="de-DE"/>
        </w:rPr>
        <w:t>571</w:t>
      </w:r>
    </w:p>
    <w:p>
      <w:pPr>
        <w:sectPr>
          <w:type w:val="nextPage"/>
          <w:pgSz w:w="8391" w:h="11906"/>
          <w:pgMar w:left="1248" w:right="1758" w:gutter="0" w:header="0" w:top="1440" w:footer="0" w:bottom="360"/>
          <w:pgNumType w:fmt="decimal"/>
          <w:cols w:num="2" w:space="49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045" w:after="0"/>
        <w:ind w:start="2563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658</w:t>
      </w:r>
    </w:p>
    <w:sectPr>
      <w:type w:val="continuous"/>
      <w:pgSz w:w="8391" w:h="11906"/>
      <w:pgMar w:left="1248" w:right="1758" w:gutter="0" w:header="0" w:top="1440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69"/>
      <w:numFmt w:val="decimal"/>
      <w:lvlText w:val="%1"/>
      <w:lvlJc w:val="start"/>
      <w:pPr>
        <w:tabs>
          <w:tab w:val="num" w:pos="417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579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83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383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53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370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5"/>
      <w:numFmt w:val="decimal"/>
      <w:lvlText w:val="%1."/>
      <w:lvlJc w:val="start"/>
      <w:pPr>
        <w:tabs>
          <w:tab w:val="num" w:pos="164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467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422"/>
      <w:numFmt w:val="decimal"/>
      <w:lvlText w:val="%1"/>
      <w:lvlJc w:val="start"/>
      <w:pPr>
        <w:tabs>
          <w:tab w:val="num" w:pos="423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440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257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51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85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04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279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28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501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08"/>
      <w:numFmt w:val="decimal"/>
      <w:lvlText w:val="%1"/>
      <w:lvlJc w:val="start"/>
      <w:pPr>
        <w:tabs>
          <w:tab w:val="num" w:pos="412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150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403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77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246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462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24">
    <w:lvl w:ilvl="0">
      <w:start w:val="215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211"/>
        </w:tabs>
        <w:ind w:start="0" w:hanging="0"/>
      </w:pPr>
      <w:rPr>
        <w:rFonts w:ascii="Times New Roman" w:hAnsi="Times New Roman" w:cs="Times New Roman"/>
      </w:rPr>
    </w:lvl>
  </w:abstractNum>
  <w:abstractNum w:abstractNumId="26">
    <w:lvl w:ilvl="0">
      <w:start w:val="443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27">
    <w:lvl w:ilvl="0">
      <w:start w:val="171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163"/>
        </w:tabs>
        <w:ind w:start="0" w:hanging="0"/>
      </w:pPr>
      <w:rPr>
        <w:rFonts w:ascii="Times New Roman" w:hAnsi="Times New Roman" w:cs="Times New Roman"/>
      </w:rPr>
    </w:lvl>
  </w:abstractNum>
  <w:abstractNum w:abstractNumId="29">
    <w:lvl w:ilvl="0">
      <w:start w:val="223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30">
    <w:lvl w:ilvl="0">
      <w:start w:val="372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31">
    <w:lvl w:ilvl="0">
      <w:start w:val="89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32">
    <w:lvl w:ilvl="0">
      <w:start w:val="36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33">
    <w:lvl w:ilvl="0">
      <w:start w:val="431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34">
    <w:lvl w:ilvl="0">
      <w:start w:val="104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35">
    <w:lvl w:ilvl="0">
      <w:start w:val="47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36">
    <w:lvl w:ilvl="0">
      <w:start w:val="17"/>
      <w:numFmt w:val="decimal"/>
      <w:lvlText w:val="%1"/>
      <w:lvlJc w:val="start"/>
      <w:pPr>
        <w:tabs>
          <w:tab w:val="num" w:pos="326"/>
        </w:tabs>
        <w:ind w:start="0" w:hanging="0"/>
      </w:pPr>
      <w:rPr>
        <w:rFonts w:ascii="Times New Roman" w:hAnsi="Times New Roman" w:cs="Times New Roman"/>
      </w:rPr>
    </w:lvl>
  </w:abstractNum>
  <w:abstractNum w:abstractNumId="37">
    <w:lvl w:ilvl="0">
      <w:start w:val="74"/>
      <w:numFmt w:val="decimal"/>
      <w:lvlText w:val="%1"/>
      <w:lvlJc w:val="start"/>
      <w:pPr>
        <w:tabs>
          <w:tab w:val="num" w:pos="345"/>
        </w:tabs>
        <w:ind w:start="0" w:hanging="0"/>
      </w:pPr>
      <w:rPr>
        <w:rFonts w:ascii="Times New Roman" w:hAnsi="Times New Roman" w:cs="Times New Roman"/>
      </w:rPr>
    </w:lvl>
  </w:abstractNum>
  <w:abstractNum w:abstractNumId="38">
    <w:lvl w:ilvl="0">
      <w:start w:val="31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39">
    <w:lvl w:ilvl="0">
      <w:start w:val="350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40">
    <w:lvl w:ilvl="0">
      <w:start w:val="96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41">
    <w:lvl w:ilvl="0">
      <w:start w:val="174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42">
    <w:lvl w:ilvl="0">
      <w:start w:val="159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172"/>
        </w:tabs>
        <w:ind w:start="0" w:hanging="0"/>
      </w:pPr>
      <w:rPr>
        <w:rFonts w:ascii="Times New Roman" w:hAnsi="Times New Roman" w:cs="Times New Roman"/>
      </w:rPr>
    </w:lvl>
  </w:abstractNum>
  <w:abstractNum w:abstractNumId="44">
    <w:lvl w:ilvl="0">
      <w:start w:val="248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45">
    <w:lvl w:ilvl="0">
      <w:start w:val="213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46">
    <w:lvl w:ilvl="0">
      <w:start w:val="87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47">
    <w:lvl w:ilvl="0">
      <w:start w:val="365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48">
    <w:lvl w:ilvl="0">
      <w:start w:val="264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49">
    <w:lvl w:ilvl="0">
      <w:start w:val="44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50">
    <w:lvl w:ilvl="0">
      <w:start w:val="195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51">
    <w:lvl w:ilvl="0">
      <w:start w:val="341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52">
    <w:lvl w:ilvl="0">
      <w:start w:val="219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53">
    <w:lvl w:ilvl="0">
      <w:start w:val="367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54">
    <w:lvl w:ilvl="0">
      <w:start w:val="276"/>
      <w:numFmt w:val="decimal"/>
      <w:lvlText w:val="%1"/>
      <w:lvlJc w:val="start"/>
      <w:pPr>
        <w:tabs>
          <w:tab w:val="num" w:pos="423"/>
        </w:tabs>
        <w:ind w:start="0" w:hanging="0"/>
      </w:pPr>
      <w:rPr>
        <w:rFonts w:ascii="Times New Roman" w:hAnsi="Times New Roman" w:cs="Times New Roman"/>
      </w:rPr>
    </w:lvl>
  </w:abstractNum>
  <w:abstractNum w:abstractNumId="55">
    <w:lvl w:ilvl="0">
      <w:start w:val="255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56">
    <w:lvl w:ilvl="0">
      <w:start w:val="151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211"/>
        </w:tabs>
        <w:ind w:start="0" w:hanging="0"/>
      </w:pPr>
      <w:rPr>
        <w:rFonts w:ascii="Times New Roman" w:hAnsi="Times New Roman" w:cs="Times New Roman"/>
      </w:rPr>
    </w:lvl>
  </w:abstractNum>
  <w:abstractNum w:abstractNumId="58">
    <w:lvl w:ilvl="0">
      <w:start w:val="262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59">
    <w:lvl w:ilvl="0">
      <w:start w:val="555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60">
    <w:lvl w:ilvl="0">
      <w:start w:val="347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61">
    <w:lvl w:ilvl="0">
      <w:start w:val="25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62">
    <w:lvl w:ilvl="0">
      <w:start w:val="115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63">
    <w:lvl w:ilvl="0">
      <w:start w:val="136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64">
    <w:lvl w:ilvl="0">
      <w:start w:val="297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65">
    <w:lvl w:ilvl="0">
      <w:start w:val="390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66">
    <w:lvl w:ilvl="0">
      <w:start w:val="3"/>
      <w:numFmt w:val="decimal"/>
      <w:lvlText w:val="%1."/>
      <w:lvlJc w:val="start"/>
      <w:pPr>
        <w:tabs>
          <w:tab w:val="num" w:pos="192"/>
        </w:tabs>
        <w:ind w:start="0" w:hanging="0"/>
      </w:pPr>
      <w:rPr>
        <w:rFonts w:ascii="Times New Roman" w:hAnsi="Times New Roman" w:cs="Times New Roman"/>
      </w:rPr>
    </w:lvl>
  </w:abstractNum>
  <w:abstractNum w:abstractNumId="67">
    <w:lvl w:ilvl="0">
      <w:start w:val="352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68">
    <w:lvl w:ilvl="0">
      <w:start w:val="48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69">
    <w:lvl w:ilvl="0">
      <w:start w:val="67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70">
    <w:lvl w:ilvl="0">
      <w:start w:val="81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71">
    <w:lvl w:ilvl="0">
      <w:start w:val="582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72">
    <w:lvl w:ilvl="0">
      <w:start w:val="42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73">
    <w:lvl w:ilvl="0">
      <w:start w:val="40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74">
    <w:lvl w:ilvl="0">
      <w:start w:val="301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75">
    <w:lvl w:ilvl="0">
      <w:start w:val="285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76">
    <w:lvl w:ilvl="0">
      <w:start w:val="168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77">
    <w:lvl w:ilvl="0">
      <w:start w:val="74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78">
    <w:lvl w:ilvl="0">
      <w:start w:val="108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79">
    <w:lvl w:ilvl="0">
      <w:start w:val="276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80">
    <w:lvl w:ilvl="0">
      <w:start w:val="569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8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3z0">
    <w:name w:val="WW8Num23z0"/>
    <w:qFormat/>
    <w:rPr>
      <w:rFonts w:ascii="Times New Roman" w:hAnsi="Times New Roman" w:cs="Times New Roman"/>
    </w:rPr>
  </w:style>
  <w:style w:type="character" w:styleId="WW8Num24z0">
    <w:name w:val="WW8Num24z0"/>
    <w:qFormat/>
    <w:rPr>
      <w:rFonts w:ascii="Times New Roman" w:hAnsi="Times New Roman" w:cs="Times New Roman"/>
    </w:rPr>
  </w:style>
  <w:style w:type="character" w:styleId="WW8Num25z0">
    <w:name w:val="WW8Num25z0"/>
    <w:qFormat/>
    <w:rPr>
      <w:rFonts w:ascii="Times New Roman" w:hAnsi="Times New Roman" w:cs="Times New Roman"/>
    </w:rPr>
  </w:style>
  <w:style w:type="character" w:styleId="WW8Num26z0">
    <w:name w:val="WW8Num26z0"/>
    <w:qFormat/>
    <w:rPr>
      <w:rFonts w:ascii="Times New Roman" w:hAnsi="Times New Roman" w:cs="Times New Roman"/>
    </w:rPr>
  </w:style>
  <w:style w:type="character" w:styleId="WW8Num27z0">
    <w:name w:val="WW8Num27z0"/>
    <w:qFormat/>
    <w:rPr>
      <w:rFonts w:ascii="Times New Roman" w:hAnsi="Times New Roman" w:cs="Times New Roman"/>
    </w:rPr>
  </w:style>
  <w:style w:type="character" w:styleId="WW8Num28z0">
    <w:name w:val="WW8Num28z0"/>
    <w:qFormat/>
    <w:rPr>
      <w:rFonts w:ascii="Times New Roman" w:hAnsi="Times New Roman" w:cs="Times New Roman"/>
    </w:rPr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>
      <w:rFonts w:ascii="Times New Roman" w:hAnsi="Times New Roman" w:cs="Times New Roman"/>
    </w:rPr>
  </w:style>
  <w:style w:type="character" w:styleId="WW8Num31z0">
    <w:name w:val="WW8Num31z0"/>
    <w:qFormat/>
    <w:rPr>
      <w:rFonts w:ascii="Times New Roman" w:hAnsi="Times New Roman" w:cs="Times New Roman"/>
    </w:rPr>
  </w:style>
  <w:style w:type="character" w:styleId="WW8Num32z0">
    <w:name w:val="WW8Num32z0"/>
    <w:qFormat/>
    <w:rPr>
      <w:rFonts w:ascii="Times New Roman" w:hAnsi="Times New Roman" w:cs="Times New Roman"/>
    </w:rPr>
  </w:style>
  <w:style w:type="character" w:styleId="WW8Num33z0">
    <w:name w:val="WW8Num33z0"/>
    <w:qFormat/>
    <w:rPr>
      <w:rFonts w:ascii="Times New Roman" w:hAnsi="Times New Roman" w:cs="Times New Roman"/>
    </w:rPr>
  </w:style>
  <w:style w:type="character" w:styleId="WW8Num34z0">
    <w:name w:val="WW8Num34z0"/>
    <w:qFormat/>
    <w:rPr>
      <w:rFonts w:ascii="Times New Roman" w:hAnsi="Times New Roman" w:cs="Times New Roman"/>
    </w:rPr>
  </w:style>
  <w:style w:type="character" w:styleId="WW8Num35z0">
    <w:name w:val="WW8Num35z0"/>
    <w:qFormat/>
    <w:rPr>
      <w:rFonts w:ascii="Times New Roman" w:hAnsi="Times New Roman" w:cs="Times New Roman"/>
    </w:rPr>
  </w:style>
  <w:style w:type="character" w:styleId="WW8Num36z0">
    <w:name w:val="WW8Num36z0"/>
    <w:qFormat/>
    <w:rPr>
      <w:rFonts w:ascii="Times New Roman" w:hAnsi="Times New Roman" w:cs="Times New Roman"/>
    </w:rPr>
  </w:style>
  <w:style w:type="character" w:styleId="WW8Num37z0">
    <w:name w:val="WW8Num37z0"/>
    <w:qFormat/>
    <w:rPr>
      <w:rFonts w:ascii="Times New Roman" w:hAnsi="Times New Roman" w:cs="Times New Roman"/>
    </w:rPr>
  </w:style>
  <w:style w:type="character" w:styleId="WW8Num38z0">
    <w:name w:val="WW8Num38z0"/>
    <w:qFormat/>
    <w:rPr>
      <w:rFonts w:ascii="Times New Roman" w:hAnsi="Times New Roman" w:cs="Times New Roman"/>
    </w:rPr>
  </w:style>
  <w:style w:type="character" w:styleId="WW8Num39z0">
    <w:name w:val="WW8Num39z0"/>
    <w:qFormat/>
    <w:rPr>
      <w:rFonts w:ascii="Times New Roman" w:hAnsi="Times New Roman" w:cs="Times New Roman"/>
    </w:rPr>
  </w:style>
  <w:style w:type="character" w:styleId="WW8Num40z0">
    <w:name w:val="WW8Num40z0"/>
    <w:qFormat/>
    <w:rPr>
      <w:rFonts w:ascii="Times New Roman" w:hAnsi="Times New Roman" w:cs="Times New Roman"/>
    </w:rPr>
  </w:style>
  <w:style w:type="character" w:styleId="WW8Num41z0">
    <w:name w:val="WW8Num41z0"/>
    <w:qFormat/>
    <w:rPr>
      <w:rFonts w:ascii="Times New Roman" w:hAnsi="Times New Roman" w:cs="Times New Roman"/>
    </w:rPr>
  </w:style>
  <w:style w:type="character" w:styleId="WW8Num42z0">
    <w:name w:val="WW8Num42z0"/>
    <w:qFormat/>
    <w:rPr>
      <w:rFonts w:ascii="Times New Roman" w:hAnsi="Times New Roman" w:cs="Times New Roman"/>
    </w:rPr>
  </w:style>
  <w:style w:type="character" w:styleId="WW8Num43z0">
    <w:name w:val="WW8Num43z0"/>
    <w:qFormat/>
    <w:rPr>
      <w:rFonts w:ascii="Times New Roman" w:hAnsi="Times New Roman" w:cs="Times New Roman"/>
    </w:rPr>
  </w:style>
  <w:style w:type="character" w:styleId="WW8Num44z0">
    <w:name w:val="WW8Num44z0"/>
    <w:qFormat/>
    <w:rPr>
      <w:rFonts w:ascii="Times New Roman" w:hAnsi="Times New Roman" w:cs="Times New Roman"/>
    </w:rPr>
  </w:style>
  <w:style w:type="character" w:styleId="WW8Num45z0">
    <w:name w:val="WW8Num45z0"/>
    <w:qFormat/>
    <w:rPr>
      <w:rFonts w:ascii="Times New Roman" w:hAnsi="Times New Roman" w:cs="Times New Roman"/>
    </w:rPr>
  </w:style>
  <w:style w:type="character" w:styleId="WW8Num46z0">
    <w:name w:val="WW8Num46z0"/>
    <w:qFormat/>
    <w:rPr>
      <w:rFonts w:ascii="Times New Roman" w:hAnsi="Times New Roman" w:cs="Times New Roman"/>
    </w:rPr>
  </w:style>
  <w:style w:type="character" w:styleId="WW8Num47z0">
    <w:name w:val="WW8Num47z0"/>
    <w:qFormat/>
    <w:rPr>
      <w:rFonts w:ascii="Times New Roman" w:hAnsi="Times New Roman" w:cs="Times New Roman"/>
    </w:rPr>
  </w:style>
  <w:style w:type="character" w:styleId="WW8Num48z0">
    <w:name w:val="WW8Num48z0"/>
    <w:qFormat/>
    <w:rPr>
      <w:rFonts w:ascii="Times New Roman" w:hAnsi="Times New Roman" w:cs="Times New Roman"/>
    </w:rPr>
  </w:style>
  <w:style w:type="character" w:styleId="WW8Num49z0">
    <w:name w:val="WW8Num49z0"/>
    <w:qFormat/>
    <w:rPr>
      <w:rFonts w:ascii="Times New Roman" w:hAnsi="Times New Roman" w:cs="Times New Roman"/>
    </w:rPr>
  </w:style>
  <w:style w:type="character" w:styleId="WW8Num50z0">
    <w:name w:val="WW8Num50z0"/>
    <w:qFormat/>
    <w:rPr>
      <w:rFonts w:ascii="Times New Roman" w:hAnsi="Times New Roman" w:cs="Times New Roman"/>
    </w:rPr>
  </w:style>
  <w:style w:type="character" w:styleId="WW8Num51z0">
    <w:name w:val="WW8Num51z0"/>
    <w:qFormat/>
    <w:rPr>
      <w:rFonts w:ascii="Times New Roman" w:hAnsi="Times New Roman" w:cs="Times New Roman"/>
    </w:rPr>
  </w:style>
  <w:style w:type="character" w:styleId="WW8Num52z0">
    <w:name w:val="WW8Num52z0"/>
    <w:qFormat/>
    <w:rPr>
      <w:rFonts w:ascii="Times New Roman" w:hAnsi="Times New Roman" w:cs="Times New Roman"/>
    </w:rPr>
  </w:style>
  <w:style w:type="character" w:styleId="WW8Num53z0">
    <w:name w:val="WW8Num53z0"/>
    <w:qFormat/>
    <w:rPr>
      <w:rFonts w:ascii="Times New Roman" w:hAnsi="Times New Roman" w:cs="Times New Roman"/>
    </w:rPr>
  </w:style>
  <w:style w:type="character" w:styleId="WW8Num54z0">
    <w:name w:val="WW8Num54z0"/>
    <w:qFormat/>
    <w:rPr>
      <w:rFonts w:ascii="Times New Roman" w:hAnsi="Times New Roman" w:cs="Times New Roman"/>
    </w:rPr>
  </w:style>
  <w:style w:type="character" w:styleId="WW8Num55z0">
    <w:name w:val="WW8Num55z0"/>
    <w:qFormat/>
    <w:rPr>
      <w:rFonts w:ascii="Times New Roman" w:hAnsi="Times New Roman" w:cs="Times New Roman"/>
    </w:rPr>
  </w:style>
  <w:style w:type="character" w:styleId="WW8Num56z0">
    <w:name w:val="WW8Num56z0"/>
    <w:qFormat/>
    <w:rPr>
      <w:rFonts w:ascii="Times New Roman" w:hAnsi="Times New Roman" w:cs="Times New Roman"/>
    </w:rPr>
  </w:style>
  <w:style w:type="character" w:styleId="WW8Num57z0">
    <w:name w:val="WW8Num57z0"/>
    <w:qFormat/>
    <w:rPr>
      <w:rFonts w:ascii="Times New Roman" w:hAnsi="Times New Roman" w:cs="Times New Roman"/>
    </w:rPr>
  </w:style>
  <w:style w:type="character" w:styleId="WW8Num58z0">
    <w:name w:val="WW8Num58z0"/>
    <w:qFormat/>
    <w:rPr>
      <w:rFonts w:ascii="Times New Roman" w:hAnsi="Times New Roman" w:cs="Times New Roman"/>
    </w:rPr>
  </w:style>
  <w:style w:type="character" w:styleId="WW8Num59z0">
    <w:name w:val="WW8Num59z0"/>
    <w:qFormat/>
    <w:rPr>
      <w:rFonts w:ascii="Times New Roman" w:hAnsi="Times New Roman" w:cs="Times New Roman"/>
    </w:rPr>
  </w:style>
  <w:style w:type="character" w:styleId="WW8Num60z0">
    <w:name w:val="WW8Num60z0"/>
    <w:qFormat/>
    <w:rPr>
      <w:rFonts w:ascii="Times New Roman" w:hAnsi="Times New Roman" w:cs="Times New Roman"/>
    </w:rPr>
  </w:style>
  <w:style w:type="character" w:styleId="WW8Num61z0">
    <w:name w:val="WW8Num61z0"/>
    <w:qFormat/>
    <w:rPr>
      <w:rFonts w:ascii="Times New Roman" w:hAnsi="Times New Roman" w:cs="Times New Roman"/>
    </w:rPr>
  </w:style>
  <w:style w:type="character" w:styleId="WW8Num62z0">
    <w:name w:val="WW8Num62z0"/>
    <w:qFormat/>
    <w:rPr>
      <w:rFonts w:ascii="Times New Roman" w:hAnsi="Times New Roman" w:cs="Times New Roman"/>
    </w:rPr>
  </w:style>
  <w:style w:type="character" w:styleId="WW8Num63z0">
    <w:name w:val="WW8Num63z0"/>
    <w:qFormat/>
    <w:rPr>
      <w:rFonts w:ascii="Times New Roman" w:hAnsi="Times New Roman" w:cs="Times New Roman"/>
    </w:rPr>
  </w:style>
  <w:style w:type="character" w:styleId="WW8Num64z0">
    <w:name w:val="WW8Num64z0"/>
    <w:qFormat/>
    <w:rPr>
      <w:rFonts w:ascii="Times New Roman" w:hAnsi="Times New Roman" w:cs="Times New Roman"/>
    </w:rPr>
  </w:style>
  <w:style w:type="character" w:styleId="WW8Num65z0">
    <w:name w:val="WW8Num65z0"/>
    <w:qFormat/>
    <w:rPr>
      <w:rFonts w:ascii="Times New Roman" w:hAnsi="Times New Roman" w:cs="Times New Roman"/>
    </w:rPr>
  </w:style>
  <w:style w:type="character" w:styleId="WW8Num66z0">
    <w:name w:val="WW8Num66z0"/>
    <w:qFormat/>
    <w:rPr>
      <w:rFonts w:ascii="Times New Roman" w:hAnsi="Times New Roman" w:cs="Times New Roman"/>
    </w:rPr>
  </w:style>
  <w:style w:type="character" w:styleId="WW8Num67z0">
    <w:name w:val="WW8Num67z0"/>
    <w:qFormat/>
    <w:rPr>
      <w:rFonts w:ascii="Times New Roman" w:hAnsi="Times New Roman" w:cs="Times New Roman"/>
    </w:rPr>
  </w:style>
  <w:style w:type="character" w:styleId="WW8Num68z0">
    <w:name w:val="WW8Num68z0"/>
    <w:qFormat/>
    <w:rPr>
      <w:rFonts w:ascii="Times New Roman" w:hAnsi="Times New Roman" w:cs="Times New Roman"/>
    </w:rPr>
  </w:style>
  <w:style w:type="character" w:styleId="WW8Num69z0">
    <w:name w:val="WW8Num69z0"/>
    <w:qFormat/>
    <w:rPr>
      <w:rFonts w:ascii="Times New Roman" w:hAnsi="Times New Roman" w:cs="Times New Roman"/>
    </w:rPr>
  </w:style>
  <w:style w:type="character" w:styleId="WW8Num70z0">
    <w:name w:val="WW8Num70z0"/>
    <w:qFormat/>
    <w:rPr>
      <w:rFonts w:ascii="Times New Roman" w:hAnsi="Times New Roman" w:cs="Times New Roman"/>
    </w:rPr>
  </w:style>
  <w:style w:type="character" w:styleId="WW8Num71z0">
    <w:name w:val="WW8Num71z0"/>
    <w:qFormat/>
    <w:rPr>
      <w:rFonts w:ascii="Times New Roman" w:hAnsi="Times New Roman" w:cs="Times New Roman"/>
    </w:rPr>
  </w:style>
  <w:style w:type="character" w:styleId="WW8Num72z0">
    <w:name w:val="WW8Num72z0"/>
    <w:qFormat/>
    <w:rPr>
      <w:rFonts w:ascii="Times New Roman" w:hAnsi="Times New Roman" w:cs="Times New Roman"/>
    </w:rPr>
  </w:style>
  <w:style w:type="character" w:styleId="WW8Num73z0">
    <w:name w:val="WW8Num73z0"/>
    <w:qFormat/>
    <w:rPr>
      <w:rFonts w:ascii="Times New Roman" w:hAnsi="Times New Roman" w:cs="Times New Roman"/>
    </w:rPr>
  </w:style>
  <w:style w:type="character" w:styleId="WW8Num74z0">
    <w:name w:val="WW8Num74z0"/>
    <w:qFormat/>
    <w:rPr>
      <w:rFonts w:ascii="Times New Roman" w:hAnsi="Times New Roman" w:cs="Times New Roman"/>
    </w:rPr>
  </w:style>
  <w:style w:type="character" w:styleId="WW8Num75z0">
    <w:name w:val="WW8Num75z0"/>
    <w:qFormat/>
    <w:rPr>
      <w:rFonts w:ascii="Times New Roman" w:hAnsi="Times New Roman" w:cs="Times New Roman"/>
    </w:rPr>
  </w:style>
  <w:style w:type="character" w:styleId="WW8Num76z0">
    <w:name w:val="WW8Num76z0"/>
    <w:qFormat/>
    <w:rPr>
      <w:rFonts w:ascii="Times New Roman" w:hAnsi="Times New Roman" w:cs="Times New Roman"/>
    </w:rPr>
  </w:style>
  <w:style w:type="character" w:styleId="WW8NumSt16z0">
    <w:name w:val="WW8NumSt16z0"/>
    <w:qFormat/>
    <w:rPr>
      <w:rFonts w:ascii="Times New Roman" w:hAnsi="Times New Roman" w:cs="Times New Roman"/>
    </w:rPr>
  </w:style>
  <w:style w:type="character" w:styleId="WW8NumSt24z0">
    <w:name w:val="WW8NumSt24z0"/>
    <w:qFormat/>
    <w:rPr>
      <w:rFonts w:ascii="Times New Roman" w:hAnsi="Times New Roman" w:cs="Times New Roman"/>
    </w:rPr>
  </w:style>
  <w:style w:type="character" w:styleId="WW8NumSt51z0">
    <w:name w:val="WW8NumSt51z0"/>
    <w:qFormat/>
    <w:rPr>
      <w:rFonts w:ascii="Times New Roman" w:hAnsi="Times New Roman" w:cs="Times New Roman"/>
    </w:rPr>
  </w:style>
  <w:style w:type="character" w:styleId="WW8NumSt78z0">
    <w:name w:val="WW8NumSt78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2003-04-08T06:51:00Z</dcterms:created>
  <dc:creator>IV</dc:creator>
  <dc:description/>
  <dc:language>en-US</dc:language>
  <cp:lastModifiedBy>IV</cp:lastModifiedBy>
  <dcterms:modified xsi:type="dcterms:W3CDTF">2003-04-08T06:53:00Z</dcterms:modified>
  <cp:revision>3</cp:revision>
  <dc:subject/>
  <dc:title/>
</cp:coreProperties>
</file>