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i w:val="0"/>
          <w:iCs w:val="0"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i w:val="0"/>
          <w:iCs w:val="0"/>
          <w:kern w:val="0"/>
          <w:sz w:val="84"/>
          <w:szCs w:val="84"/>
        </w:rPr>
      </w:pPr>
      <w:r>
        <w:rPr>
          <w:rFonts w:hint="eastAsia" w:ascii="宋体" w:hAnsi="宋体" w:eastAsia="宋体" w:cs="宋体"/>
          <w:i w:val="0"/>
          <w:iCs w:val="0"/>
          <w:kern w:val="0"/>
          <w:sz w:val="84"/>
          <w:szCs w:val="84"/>
          <w:lang w:val="en-US" w:eastAsia="zh-CN"/>
        </w:rPr>
        <w:t>核安全</w:t>
      </w:r>
      <w:r>
        <w:rPr>
          <w:rFonts w:hint="eastAsia" w:ascii="宋体" w:hAnsi="宋体" w:eastAsia="宋体" w:cs="宋体"/>
          <w:i w:val="0"/>
          <w:iCs w:val="0"/>
          <w:kern w:val="0"/>
          <w:sz w:val="84"/>
          <w:szCs w:val="84"/>
        </w:rPr>
        <w:t>数据库设计</w:t>
      </w:r>
    </w:p>
    <w:p>
      <w:pPr>
        <w:jc w:val="center"/>
        <w:rPr>
          <w:rFonts w:hint="eastAsia" w:ascii="宋体" w:hAnsi="宋体" w:eastAsia="宋体" w:cs="宋体"/>
          <w:i w:val="0"/>
          <w:iCs w:val="0"/>
          <w:sz w:val="72"/>
        </w:rPr>
      </w:pPr>
      <w:r>
        <w:rPr>
          <w:rFonts w:hint="eastAsia" w:ascii="宋体" w:hAnsi="宋体" w:eastAsia="宋体" w:cs="宋体"/>
          <w:i w:val="0"/>
          <w:iCs w:val="0"/>
          <w:kern w:val="0"/>
          <w:sz w:val="84"/>
          <w:szCs w:val="84"/>
          <w:lang w:val="en-US" w:eastAsia="zh-CN"/>
        </w:rPr>
        <w:t>说明书</w:t>
      </w:r>
    </w:p>
    <w:p>
      <w:pPr>
        <w:spacing w:line="300" w:lineRule="auto"/>
        <w:jc w:val="center"/>
        <w:rPr>
          <w:rFonts w:hint="eastAsia" w:ascii="宋体" w:hAnsi="宋体" w:eastAsia="宋体" w:cs="宋体"/>
          <w:i w:val="0"/>
          <w:iCs w:val="0"/>
          <w:sz w:val="32"/>
        </w:rPr>
      </w:pPr>
      <w:bookmarkStart w:id="0" w:name="_Toc372120175"/>
    </w:p>
    <w:p>
      <w:pPr>
        <w:spacing w:line="300" w:lineRule="auto"/>
        <w:jc w:val="center"/>
        <w:rPr>
          <w:rFonts w:hint="eastAsia" w:ascii="宋体" w:hAnsi="宋体" w:eastAsia="宋体" w:cs="宋体"/>
          <w:i w:val="0"/>
          <w:iCs w:val="0"/>
          <w:sz w:val="32"/>
        </w:rPr>
      </w:pPr>
    </w:p>
    <w:p>
      <w:pPr>
        <w:spacing w:line="300" w:lineRule="auto"/>
        <w:jc w:val="center"/>
        <w:rPr>
          <w:rFonts w:hint="eastAsia" w:ascii="宋体" w:hAnsi="宋体" w:eastAsia="宋体" w:cs="宋体"/>
          <w:i w:val="0"/>
          <w:iCs w:val="0"/>
          <w:sz w:val="32"/>
        </w:rPr>
      </w:pPr>
    </w:p>
    <w:p>
      <w:pPr>
        <w:spacing w:line="300" w:lineRule="auto"/>
        <w:jc w:val="center"/>
        <w:rPr>
          <w:rFonts w:hint="eastAsia" w:ascii="宋体" w:hAnsi="宋体" w:eastAsia="宋体" w:cs="宋体"/>
          <w:i w:val="0"/>
          <w:iCs w:val="0"/>
          <w:sz w:val="32"/>
        </w:rPr>
      </w:pPr>
    </w:p>
    <w:p>
      <w:pPr>
        <w:spacing w:line="300" w:lineRule="auto"/>
        <w:jc w:val="center"/>
        <w:rPr>
          <w:rFonts w:hint="eastAsia" w:ascii="宋体" w:hAnsi="宋体" w:eastAsia="宋体" w:cs="宋体"/>
          <w:i w:val="0"/>
          <w:iCs w:val="0"/>
          <w:sz w:val="32"/>
        </w:rPr>
      </w:pPr>
    </w:p>
    <w:p>
      <w:pPr>
        <w:spacing w:line="300" w:lineRule="auto"/>
        <w:jc w:val="center"/>
        <w:rPr>
          <w:rFonts w:hint="eastAsia" w:ascii="宋体" w:hAnsi="宋体" w:eastAsia="宋体" w:cs="宋体"/>
          <w:i w:val="0"/>
          <w:iCs w:val="0"/>
          <w:sz w:val="32"/>
        </w:rPr>
      </w:pPr>
    </w:p>
    <w:p>
      <w:pPr>
        <w:spacing w:line="300" w:lineRule="auto"/>
        <w:jc w:val="center"/>
        <w:rPr>
          <w:rFonts w:hint="eastAsia" w:ascii="宋体" w:hAnsi="宋体" w:eastAsia="宋体" w:cs="宋体"/>
          <w:i w:val="0"/>
          <w:iCs w:val="0"/>
          <w:sz w:val="32"/>
        </w:rPr>
      </w:pPr>
    </w:p>
    <w:p>
      <w:pPr>
        <w:spacing w:line="360" w:lineRule="auto"/>
        <w:ind w:left="638" w:leftChars="304" w:firstLine="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编制： 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日期：</w:t>
      </w:r>
    </w:p>
    <w:p>
      <w:pPr>
        <w:spacing w:line="360" w:lineRule="auto"/>
        <w:ind w:left="638" w:leftChars="304" w:firstLine="0" w:firstLineChars="0"/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审核：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日期：</w:t>
      </w:r>
    </w:p>
    <w:p>
      <w:pPr>
        <w:spacing w:line="360" w:lineRule="auto"/>
        <w:ind w:left="638" w:leftChars="304" w:firstLine="0" w:firstLineChars="0"/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批准：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日期：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eastAsia="宋体" w:cs="宋体"/>
        </w:rPr>
      </w:pPr>
    </w:p>
    <w:tbl>
      <w:tblPr>
        <w:tblStyle w:val="29"/>
        <w:tblW w:w="645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48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624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产品编号:</w:t>
            </w:r>
          </w:p>
        </w:tc>
        <w:tc>
          <w:tcPr>
            <w:tcW w:w="4830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624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 本 号：</w:t>
            </w:r>
          </w:p>
        </w:tc>
        <w:tc>
          <w:tcPr>
            <w:tcW w:w="4830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1624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文档编号：</w:t>
            </w:r>
          </w:p>
        </w:tc>
        <w:tc>
          <w:tcPr>
            <w:tcW w:w="4830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NSPD-001</w:t>
            </w:r>
          </w:p>
        </w:tc>
      </w:tr>
    </w:tbl>
    <w:p>
      <w:pPr>
        <w:rPr>
          <w:rFonts w:hint="eastAsia" w:ascii="宋体" w:hAnsi="宋体" w:eastAsia="宋体" w:cs="宋体"/>
          <w:b/>
          <w:sz w:val="32"/>
        </w:rPr>
      </w:pPr>
    </w:p>
    <w:p>
      <w:pPr>
        <w:spacing w:line="300" w:lineRule="auto"/>
        <w:jc w:val="center"/>
        <w:rPr>
          <w:rFonts w:hint="eastAsia" w:ascii="宋体" w:hAnsi="宋体" w:eastAsia="宋体" w:cs="宋体"/>
          <w:i w:val="0"/>
          <w:iCs w:val="0"/>
          <w:sz w:val="32"/>
        </w:rPr>
      </w:pPr>
    </w:p>
    <w:p>
      <w:pPr>
        <w:spacing w:line="300" w:lineRule="auto"/>
        <w:jc w:val="center"/>
        <w:rPr>
          <w:rFonts w:hint="eastAsia" w:ascii="宋体" w:hAnsi="宋体" w:eastAsia="宋体" w:cs="宋体"/>
          <w:i w:val="0"/>
          <w:iCs w:val="0"/>
          <w:sz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</w:rPr>
      </w:pPr>
      <w:r>
        <w:rPr>
          <w:rFonts w:hint="eastAsia" w:ascii="宋体" w:hAnsi="宋体" w:eastAsia="宋体" w:cs="宋体"/>
          <w:b/>
          <w:sz w:val="32"/>
        </w:rPr>
        <w:t>修订历史记录</w:t>
      </w:r>
    </w:p>
    <w:tbl>
      <w:tblPr>
        <w:tblStyle w:val="29"/>
        <w:tblW w:w="928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500"/>
        <w:gridCol w:w="3000"/>
        <w:gridCol w:w="900"/>
        <w:gridCol w:w="900"/>
        <w:gridCol w:w="880"/>
        <w:gridCol w:w="12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序号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日期</w:t>
            </w:r>
          </w:p>
        </w:tc>
        <w:tc>
          <w:tcPr>
            <w:tcW w:w="30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修订内容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版本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编制</w:t>
            </w:r>
          </w:p>
        </w:tc>
        <w:tc>
          <w:tcPr>
            <w:tcW w:w="8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审核</w:t>
            </w: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批准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01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2019-4-25</w:t>
            </w:r>
          </w:p>
        </w:tc>
        <w:tc>
          <w:tcPr>
            <w:tcW w:w="30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创建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V1.0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戴有勇</w:t>
            </w:r>
          </w:p>
        </w:tc>
        <w:tc>
          <w:tcPr>
            <w:tcW w:w="8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02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0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8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03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0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8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04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0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8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05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0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8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06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0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8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07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0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8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08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0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8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09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0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8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0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8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line="300" w:lineRule="auto"/>
        <w:jc w:val="center"/>
        <w:rPr>
          <w:rFonts w:hint="eastAsia" w:ascii="宋体" w:hAnsi="宋体" w:eastAsia="宋体" w:cs="宋体"/>
          <w:sz w:val="32"/>
        </w:rPr>
      </w:pPr>
    </w:p>
    <w:p>
      <w:pPr>
        <w:spacing w:line="300" w:lineRule="auto"/>
        <w:jc w:val="center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  <w:sz w:val="32"/>
        </w:rPr>
        <w:br w:type="page"/>
      </w:r>
      <w:r>
        <w:rPr>
          <w:rFonts w:hint="eastAsia" w:ascii="宋体" w:hAnsi="宋体" w:eastAsia="宋体" w:cs="宋体"/>
          <w:i w:val="0"/>
          <w:iCs w:val="0"/>
          <w:lang w:val="zh-CN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 w:val="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</w:rPr>
        <w:instrText xml:space="preserve"> TOC \o "1-3" \h \z \u </w:instrText>
      </w:r>
      <w:r>
        <w:rPr>
          <w:rFonts w:hint="eastAsia" w:ascii="宋体" w:hAnsi="宋体" w:eastAsia="宋体" w:cs="宋体"/>
          <w:i w:val="0"/>
          <w:iCs w:val="0"/>
          <w:caps w:val="0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caps w:val="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</w:rPr>
        <w:instrText xml:space="preserve"> HYPERLINK \l _Toc1823 </w:instrText>
      </w:r>
      <w:r>
        <w:rPr>
          <w:rFonts w:hint="eastAsia" w:ascii="宋体" w:hAnsi="宋体" w:eastAsia="宋体" w:cs="宋体"/>
          <w:i w:val="0"/>
          <w:iCs w:val="0"/>
          <w:caps w:val="0"/>
        </w:rPr>
        <w:fldChar w:fldCharType="separate"/>
      </w:r>
      <w:r>
        <w:rPr>
          <w:rFonts w:hint="eastAsia" w:ascii="宋体" w:hAnsi="宋体" w:eastAsia="宋体" w:cs="宋体"/>
          <w:szCs w:val="24"/>
        </w:rPr>
        <w:t xml:space="preserve">1 </w:t>
      </w:r>
      <w:r>
        <w:rPr>
          <w:rFonts w:hint="eastAsia" w:ascii="宋体" w:hAnsi="宋体" w:eastAsia="宋体" w:cs="宋体"/>
        </w:rPr>
        <w:t>引言</w:t>
      </w:r>
      <w:r>
        <w:tab/>
      </w:r>
      <w:r>
        <w:fldChar w:fldCharType="begin"/>
      </w:r>
      <w:r>
        <w:instrText xml:space="preserve"> PAGEREF _Toc1823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_Toc12901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1.1 目的</w:t>
      </w:r>
      <w:r>
        <w:tab/>
      </w:r>
      <w:r>
        <w:fldChar w:fldCharType="begin"/>
      </w:r>
      <w:r>
        <w:instrText xml:space="preserve"> PAGEREF _Toc12901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_Toc19757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1.2 背景</w:t>
      </w:r>
      <w:r>
        <w:tab/>
      </w:r>
      <w:r>
        <w:fldChar w:fldCharType="begin"/>
      </w:r>
      <w:r>
        <w:instrText xml:space="preserve"> PAGEREF _Toc19757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_Toc7864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1.3 术语、简称和缩略语</w:t>
      </w:r>
      <w:r>
        <w:tab/>
      </w:r>
      <w:r>
        <w:fldChar w:fldCharType="begin"/>
      </w:r>
      <w:r>
        <w:instrText xml:space="preserve"> PAGEREF _Toc7864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_Toc7524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1.3.1 术语</w:t>
      </w:r>
      <w:r>
        <w:tab/>
      </w:r>
      <w:r>
        <w:fldChar w:fldCharType="begin"/>
      </w:r>
      <w:r>
        <w:instrText xml:space="preserve"> PAGEREF _Toc7524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_Toc31916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1.3.2 缩略词</w:t>
      </w:r>
      <w:r>
        <w:tab/>
      </w:r>
      <w:r>
        <w:fldChar w:fldCharType="begin"/>
      </w:r>
      <w:r>
        <w:instrText xml:space="preserve"> PAGEREF _Toc31916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_Toc27995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1.4 参考文件</w:t>
      </w:r>
      <w:r>
        <w:tab/>
      </w:r>
      <w:r>
        <w:fldChar w:fldCharType="begin"/>
      </w:r>
      <w:r>
        <w:instrText xml:space="preserve"> PAGEREF _Toc27995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_Toc20070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2 外部设计</w:t>
      </w:r>
      <w:r>
        <w:tab/>
      </w:r>
      <w:r>
        <w:fldChar w:fldCharType="begin"/>
      </w:r>
      <w:r>
        <w:instrText xml:space="preserve"> PAGEREF _Toc20070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_Toc13804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2.1 标识符和状态</w:t>
      </w:r>
      <w:r>
        <w:tab/>
      </w:r>
      <w:r>
        <w:fldChar w:fldCharType="begin"/>
      </w:r>
      <w:r>
        <w:instrText xml:space="preserve"> PAGEREF _Toc13804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_Toc13204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2.2 使用本数据库的程序</w:t>
      </w:r>
      <w:r>
        <w:tab/>
      </w:r>
      <w:r>
        <w:fldChar w:fldCharType="begin"/>
      </w:r>
      <w:r>
        <w:instrText xml:space="preserve"> PAGEREF _Toc13204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_Toc24927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2.3 约定</w:t>
      </w:r>
      <w:r>
        <w:tab/>
      </w:r>
      <w:r>
        <w:fldChar w:fldCharType="begin"/>
      </w:r>
      <w:r>
        <w:instrText xml:space="preserve"> PAGEREF _Toc24927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_Toc22889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2.3.1 命名规则</w:t>
      </w:r>
      <w:r>
        <w:tab/>
      </w:r>
      <w:r>
        <w:fldChar w:fldCharType="begin"/>
      </w:r>
      <w:r>
        <w:instrText xml:space="preserve"> PAGEREF _Toc22889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_Toc19450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2.3.2 其他约定</w:t>
      </w:r>
      <w:r>
        <w:tab/>
      </w:r>
      <w:r>
        <w:fldChar w:fldCharType="begin"/>
      </w:r>
      <w:r>
        <w:instrText xml:space="preserve"> PAGEREF _Toc19450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_Toc1897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2.4 支持软件</w:t>
      </w:r>
      <w:r>
        <w:tab/>
      </w:r>
      <w:r>
        <w:fldChar w:fldCharType="begin"/>
      </w:r>
      <w:r>
        <w:instrText xml:space="preserve"> PAGEREF _Toc1897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_Toc29220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3 3  逻辑设计</w:t>
      </w:r>
      <w:r>
        <w:tab/>
      </w:r>
      <w:r>
        <w:fldChar w:fldCharType="begin"/>
      </w:r>
      <w:r>
        <w:instrText xml:space="preserve"> PAGEREF _Toc29220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_Toc6029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3.1 实体和属性的定义</w:t>
      </w:r>
      <w:r>
        <w:tab/>
      </w:r>
      <w:r>
        <w:fldChar w:fldCharType="begin"/>
      </w:r>
      <w:r>
        <w:instrText xml:space="preserve"> PAGEREF _Toc6029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_Toc116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3.1.1 授权管理模块</w:t>
      </w:r>
      <w:r>
        <w:tab/>
      </w:r>
      <w:r>
        <w:fldChar w:fldCharType="begin"/>
      </w:r>
      <w:r>
        <w:instrText xml:space="preserve"> PAGEREF _Toc116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_Toc23688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3.2 局部E-R图</w:t>
      </w:r>
      <w:r>
        <w:tab/>
      </w:r>
      <w:r>
        <w:fldChar w:fldCharType="begin"/>
      </w:r>
      <w:r>
        <w:instrText xml:space="preserve"> PAGEREF _Toc23688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_Toc23909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3.2.1 系统用户局部</w:t>
      </w:r>
      <w:bookmarkStart w:id="45" w:name="_GoBack"/>
      <w:bookmarkEnd w:id="45"/>
      <w:r>
        <w:rPr>
          <w:rFonts w:hint="eastAsia" w:ascii="宋体" w:hAnsi="宋体" w:eastAsia="宋体" w:cs="宋体"/>
          <w:lang w:val="en-US" w:eastAsia="zh-CN"/>
        </w:rPr>
        <w:t>E-R图</w:t>
      </w:r>
      <w:r>
        <w:tab/>
      </w:r>
      <w:r>
        <w:fldChar w:fldCharType="begin"/>
      </w:r>
      <w:r>
        <w:instrText xml:space="preserve"> PAGEREF _Toc23909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_Toc20276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3.2.2 营运单位局部ER图</w:t>
      </w:r>
      <w:r>
        <w:tab/>
      </w:r>
      <w:r>
        <w:fldChar w:fldCharType="begin"/>
      </w:r>
      <w:r>
        <w:instrText xml:space="preserve"> PAGEREF _Toc20276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_Toc16777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3.3 全局E-R图</w:t>
      </w:r>
      <w:r>
        <w:tab/>
      </w:r>
      <w:r>
        <w:fldChar w:fldCharType="begin"/>
      </w:r>
      <w:r>
        <w:instrText xml:space="preserve"> PAGEREF _Toc16777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_Toc25713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>4 4  物理设计</w:t>
      </w:r>
      <w:r>
        <w:tab/>
      </w:r>
      <w:r>
        <w:fldChar w:fldCharType="begin"/>
      </w:r>
      <w:r>
        <w:instrText xml:space="preserve"> PAGEREF _Toc25713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_Toc23151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4.1 表</w:t>
      </w:r>
      <w:r>
        <w:tab/>
      </w:r>
      <w:r>
        <w:fldChar w:fldCharType="begin"/>
      </w:r>
      <w:r>
        <w:instrText xml:space="preserve"> PAGEREF _Toc23151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_Toc14082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4.1.1 表概述</w:t>
      </w:r>
      <w:r>
        <w:tab/>
      </w:r>
      <w:r>
        <w:fldChar w:fldCharType="begin"/>
      </w:r>
      <w:r>
        <w:instrText xml:space="preserve"> PAGEREF _Toc14082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_Toc5526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4.1.2 表详细设计</w:t>
      </w:r>
      <w:r>
        <w:tab/>
      </w:r>
      <w:r>
        <w:fldChar w:fldCharType="begin"/>
      </w:r>
      <w:r>
        <w:instrText xml:space="preserve"> PAGEREF _Toc5526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_Toc19742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4.2 视图</w:t>
      </w:r>
      <w:r>
        <w:tab/>
      </w:r>
      <w:r>
        <w:fldChar w:fldCharType="begin"/>
      </w:r>
      <w:r>
        <w:instrText xml:space="preserve"> PAGEREF _Toc19742 </w:instrText>
      </w:r>
      <w:r>
        <w:fldChar w:fldCharType="separate"/>
      </w:r>
      <w:r>
        <w:t>110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_Toc23592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4.3 触发器</w:t>
      </w:r>
      <w:r>
        <w:tab/>
      </w:r>
      <w:r>
        <w:fldChar w:fldCharType="begin"/>
      </w:r>
      <w:r>
        <w:instrText xml:space="preserve"> PAGEREF _Toc23592 </w:instrText>
      </w:r>
      <w:r>
        <w:fldChar w:fldCharType="separate"/>
      </w:r>
      <w:r>
        <w:t>110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_Toc16345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4.4 存储过程</w:t>
      </w:r>
      <w:r>
        <w:tab/>
      </w:r>
      <w:r>
        <w:fldChar w:fldCharType="begin"/>
      </w:r>
      <w:r>
        <w:instrText xml:space="preserve"> PAGEREF _Toc16345 </w:instrText>
      </w:r>
      <w:r>
        <w:fldChar w:fldCharType="separate"/>
      </w:r>
      <w:r>
        <w:t>110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_Toc3403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4.5 索引</w:t>
      </w:r>
      <w:r>
        <w:tab/>
      </w:r>
      <w:r>
        <w:fldChar w:fldCharType="begin"/>
      </w:r>
      <w:r>
        <w:instrText xml:space="preserve"> PAGEREF _Toc3403 </w:instrText>
      </w:r>
      <w:r>
        <w:fldChar w:fldCharType="separate"/>
      </w:r>
      <w:r>
        <w:t>110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_Toc31380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4.6 函数</w:t>
      </w:r>
      <w:r>
        <w:tab/>
      </w:r>
      <w:r>
        <w:fldChar w:fldCharType="begin"/>
      </w:r>
      <w:r>
        <w:instrText xml:space="preserve"> PAGEREF _Toc31380 </w:instrText>
      </w:r>
      <w:r>
        <w:fldChar w:fldCharType="separate"/>
      </w:r>
      <w:r>
        <w:t>110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_Toc13392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>5 5  运用设计</w:t>
      </w:r>
      <w:r>
        <w:tab/>
      </w:r>
      <w:r>
        <w:fldChar w:fldCharType="begin"/>
      </w:r>
      <w:r>
        <w:instrText xml:space="preserve"> PAGEREF _Toc13392 </w:instrText>
      </w:r>
      <w:r>
        <w:fldChar w:fldCharType="separate"/>
      </w:r>
      <w:r>
        <w:t>110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_Toc15112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5.1 数据字典设计</w:t>
      </w:r>
      <w:r>
        <w:tab/>
      </w:r>
      <w:r>
        <w:fldChar w:fldCharType="begin"/>
      </w:r>
      <w:r>
        <w:instrText xml:space="preserve"> PAGEREF _Toc15112 </w:instrText>
      </w:r>
      <w:r>
        <w:fldChar w:fldCharType="separate"/>
      </w:r>
      <w:r>
        <w:t>110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_Toc8458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5.2 安全保密设计</w:t>
      </w:r>
      <w:r>
        <w:tab/>
      </w:r>
      <w:r>
        <w:fldChar w:fldCharType="begin"/>
      </w:r>
      <w:r>
        <w:instrText xml:space="preserve"> PAGEREF _Toc8458 </w:instrText>
      </w:r>
      <w:r>
        <w:fldChar w:fldCharType="separate"/>
      </w:r>
      <w:r>
        <w:t>115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_Toc32439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5.2.1 健壮的日志记录</w:t>
      </w:r>
      <w:r>
        <w:tab/>
      </w:r>
      <w:r>
        <w:fldChar w:fldCharType="begin"/>
      </w:r>
      <w:r>
        <w:instrText xml:space="preserve"> PAGEREF _Toc32439 </w:instrText>
      </w:r>
      <w:r>
        <w:fldChar w:fldCharType="separate"/>
      </w:r>
      <w:r>
        <w:t>115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_Toc31751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5.2.2 用户授权管理</w:t>
      </w:r>
      <w:r>
        <w:tab/>
      </w:r>
      <w:r>
        <w:fldChar w:fldCharType="begin"/>
      </w:r>
      <w:r>
        <w:instrText xml:space="preserve"> PAGEREF _Toc31751 </w:instrText>
      </w:r>
      <w:r>
        <w:fldChar w:fldCharType="separate"/>
      </w:r>
      <w:r>
        <w:t>115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_Toc12479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5.2.3 数据加密</w:t>
      </w:r>
      <w:r>
        <w:tab/>
      </w:r>
      <w:r>
        <w:fldChar w:fldCharType="begin"/>
      </w:r>
      <w:r>
        <w:instrText xml:space="preserve"> PAGEREF _Toc12479 </w:instrText>
      </w:r>
      <w:r>
        <w:fldChar w:fldCharType="separate"/>
      </w:r>
      <w:r>
        <w:t>115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_Toc32143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</w:rPr>
        <w:t>5.3 数据库实施</w:t>
      </w:r>
      <w:r>
        <w:tab/>
      </w:r>
      <w:r>
        <w:fldChar w:fldCharType="begin"/>
      </w:r>
      <w:r>
        <w:instrText xml:space="preserve"> PAGEREF _Toc32143 </w:instrText>
      </w:r>
      <w:r>
        <w:fldChar w:fldCharType="separate"/>
      </w:r>
      <w:r>
        <w:t>115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_Toc17250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5.3.1 创建数据库</w:t>
      </w:r>
      <w:r>
        <w:tab/>
      </w:r>
      <w:r>
        <w:fldChar w:fldCharType="begin"/>
      </w:r>
      <w:r>
        <w:instrText xml:space="preserve"> PAGEREF _Toc17250 </w:instrText>
      </w:r>
      <w:r>
        <w:fldChar w:fldCharType="separate"/>
      </w:r>
      <w:r>
        <w:t>115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_Toc25999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5.3.2 创建表</w:t>
      </w:r>
      <w:r>
        <w:tab/>
      </w:r>
      <w:r>
        <w:fldChar w:fldCharType="begin"/>
      </w:r>
      <w:r>
        <w:instrText xml:space="preserve"> PAGEREF _Toc25999 </w:instrText>
      </w:r>
      <w:r>
        <w:fldChar w:fldCharType="separate"/>
      </w:r>
      <w:r>
        <w:t>115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_Toc31431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  <w:szCs w:val="24"/>
          <w:lang w:bidi="zh-CN"/>
        </w:rPr>
        <w:t xml:space="preserve">5.3.3 </w:t>
      </w:r>
      <w:r>
        <w:rPr>
          <w:rFonts w:hint="eastAsia" w:ascii="宋体" w:hAnsi="宋体" w:eastAsia="宋体" w:cs="宋体"/>
          <w:lang w:val="en-US" w:eastAsia="zh-CN"/>
        </w:rPr>
        <w:t>创建视图</w:t>
      </w:r>
      <w:r>
        <w:tab/>
      </w:r>
      <w:r>
        <w:fldChar w:fldCharType="begin"/>
      </w:r>
      <w:r>
        <w:instrText xml:space="preserve"> PAGEREF _Toc31431 </w:instrText>
      </w:r>
      <w:r>
        <w:fldChar w:fldCharType="separate"/>
      </w:r>
      <w:r>
        <w:t>168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_Toc982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  <w:szCs w:val="24"/>
          <w:lang w:bidi="zh-CN"/>
        </w:rPr>
        <w:t xml:space="preserve">5.3.4 </w:t>
      </w:r>
      <w:r>
        <w:rPr>
          <w:rFonts w:hint="eastAsia" w:ascii="宋体" w:hAnsi="宋体" w:eastAsia="宋体" w:cs="宋体"/>
          <w:kern w:val="0"/>
          <w:szCs w:val="20"/>
          <w:lang w:val="zh-CN" w:eastAsia="zh-CN" w:bidi="ar-SA"/>
        </w:rPr>
        <w:t>创建触发器</w:t>
      </w:r>
      <w:r>
        <w:tab/>
      </w:r>
      <w:r>
        <w:fldChar w:fldCharType="begin"/>
      </w:r>
      <w:r>
        <w:instrText xml:space="preserve"> PAGEREF _Toc982 </w:instrText>
      </w:r>
      <w:r>
        <w:fldChar w:fldCharType="separate"/>
      </w:r>
      <w:r>
        <w:t>168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_Toc6839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  <w:szCs w:val="24"/>
          <w:lang w:bidi="zh-CN"/>
        </w:rPr>
        <w:t xml:space="preserve">5.3.5 </w:t>
      </w:r>
      <w:r>
        <w:rPr>
          <w:rFonts w:hint="eastAsia" w:ascii="宋体" w:hAnsi="宋体" w:eastAsia="宋体" w:cs="宋体"/>
          <w:szCs w:val="24"/>
          <w:lang w:val="zh-CN" w:bidi="zh-CN"/>
        </w:rPr>
        <w:t>创建存储过程</w:t>
      </w:r>
      <w:r>
        <w:tab/>
      </w:r>
      <w:r>
        <w:fldChar w:fldCharType="begin"/>
      </w:r>
      <w:r>
        <w:instrText xml:space="preserve"> PAGEREF _Toc6839 </w:instrText>
      </w:r>
      <w:r>
        <w:fldChar w:fldCharType="separate"/>
      </w:r>
      <w:r>
        <w:t>168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_Toc23380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  <w:szCs w:val="24"/>
          <w:lang w:bidi="zh-CN"/>
        </w:rPr>
        <w:t xml:space="preserve">5.3.6 </w:t>
      </w:r>
      <w:r>
        <w:rPr>
          <w:rFonts w:hint="eastAsia" w:ascii="宋体" w:hAnsi="宋体" w:eastAsia="宋体" w:cs="宋体"/>
          <w:szCs w:val="24"/>
          <w:lang w:val="zh-CN" w:bidi="zh-CN"/>
        </w:rPr>
        <w:t>创建索引</w:t>
      </w:r>
      <w:r>
        <w:tab/>
      </w:r>
      <w:r>
        <w:fldChar w:fldCharType="begin"/>
      </w:r>
      <w:r>
        <w:instrText xml:space="preserve"> PAGEREF _Toc23380 </w:instrText>
      </w:r>
      <w:r>
        <w:fldChar w:fldCharType="separate"/>
      </w:r>
      <w:r>
        <w:t>168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instrText xml:space="preserve"> HYPERLINK \l _Toc30575 </w:instrText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separate"/>
      </w:r>
      <w:r>
        <w:rPr>
          <w:rFonts w:hint="eastAsia" w:ascii="宋体" w:hAnsi="宋体" w:eastAsia="宋体" w:cs="宋体"/>
          <w:szCs w:val="24"/>
          <w:lang w:bidi="zh-CN"/>
        </w:rPr>
        <w:t xml:space="preserve">5.3.7 </w:t>
      </w:r>
      <w:r>
        <w:rPr>
          <w:rFonts w:hint="eastAsia" w:ascii="宋体" w:hAnsi="宋体" w:eastAsia="宋体" w:cs="宋体"/>
          <w:szCs w:val="24"/>
          <w:lang w:val="zh-CN" w:bidi="zh-CN"/>
        </w:rPr>
        <w:t>创建函数</w:t>
      </w:r>
      <w:r>
        <w:tab/>
      </w:r>
      <w:r>
        <w:fldChar w:fldCharType="begin"/>
      </w:r>
      <w:r>
        <w:instrText xml:space="preserve"> PAGEREF _Toc30575 </w:instrText>
      </w:r>
      <w:r>
        <w:fldChar w:fldCharType="separate"/>
      </w:r>
      <w:r>
        <w:t>168</w:t>
      </w:r>
      <w:r>
        <w:fldChar w:fldCharType="end"/>
      </w: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  <w:caps/>
          <w:szCs w:val="20"/>
        </w:rPr>
        <w:fldChar w:fldCharType="end"/>
      </w:r>
    </w:p>
    <w:p>
      <w:pPr>
        <w:pStyle w:val="2"/>
        <w:bidi w:val="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</w:rPr>
        <w:br w:type="page"/>
      </w:r>
      <w:bookmarkEnd w:id="0"/>
      <w:bookmarkStart w:id="1" w:name="_Toc1823"/>
      <w:r>
        <w:rPr>
          <w:rFonts w:hint="eastAsia" w:ascii="宋体" w:hAnsi="宋体" w:eastAsia="宋体" w:cs="宋体"/>
        </w:rPr>
        <w:t>引言</w:t>
      </w:r>
      <w:bookmarkEnd w:id="1"/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" w:name="_Toc12901"/>
      <w:r>
        <w:rPr>
          <w:rFonts w:hint="eastAsia" w:ascii="宋体" w:hAnsi="宋体" w:eastAsia="宋体" w:cs="宋体"/>
        </w:rPr>
        <w:t>目的</w:t>
      </w:r>
      <w:bookmarkEnd w:id="2"/>
    </w:p>
    <w:p>
      <w:pPr>
        <w:spacing w:line="360" w:lineRule="auto"/>
        <w:ind w:firstLine="482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依据已批准的“核安全数据库开发需求分析说明书”，编制了“</w:t>
      </w:r>
      <w:r>
        <w:rPr>
          <w:rFonts w:hint="eastAsia" w:ascii="宋体" w:hAnsi="宋体" w:eastAsia="宋体" w:cs="宋体"/>
          <w:sz w:val="24"/>
          <w:lang w:val="en-US" w:eastAsia="zh-CN"/>
        </w:rPr>
        <w:t>核安全数据库系统</w:t>
      </w:r>
      <w:r>
        <w:rPr>
          <w:rFonts w:hint="eastAsia" w:ascii="宋体" w:hAnsi="宋体" w:eastAsia="宋体" w:cs="宋体"/>
          <w:sz w:val="24"/>
        </w:rPr>
        <w:t>数据库设计说明书”。编写此说明书的主要目的是针对系统涉及数据的所有标识、逻辑结构和物理结构作出具体的设计要求和定义，从而设计和开发出符合最终用户要求的</w:t>
      </w:r>
      <w:r>
        <w:rPr>
          <w:rFonts w:hint="eastAsia" w:ascii="宋体" w:hAnsi="宋体" w:eastAsia="宋体" w:cs="宋体"/>
          <w:sz w:val="24"/>
          <w:lang w:val="en-US" w:eastAsia="zh-CN"/>
        </w:rPr>
        <w:t>核安全数据库系统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spacing w:line="360" w:lineRule="auto"/>
        <w:ind w:firstLine="48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</w:rPr>
        <w:t>本数据库设计说明书的预期读者为</w:t>
      </w:r>
      <w:r>
        <w:rPr>
          <w:rFonts w:hint="eastAsia" w:ascii="宋体" w:hAnsi="宋体" w:eastAsia="宋体" w:cs="宋体"/>
          <w:sz w:val="24"/>
          <w:lang w:val="en-US" w:eastAsia="zh-CN"/>
        </w:rPr>
        <w:t>系统设计人员、</w:t>
      </w:r>
      <w:r>
        <w:rPr>
          <w:rFonts w:hint="eastAsia" w:ascii="宋体" w:hAnsi="宋体" w:eastAsia="宋体" w:cs="宋体"/>
          <w:sz w:val="24"/>
        </w:rPr>
        <w:t>软件开发者、系统运维人员和用户。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3" w:name="_Toc19757"/>
      <w:r>
        <w:rPr>
          <w:rFonts w:hint="eastAsia" w:ascii="宋体" w:hAnsi="宋体" w:eastAsia="宋体" w:cs="宋体"/>
        </w:rPr>
        <w:t>背景</w:t>
      </w:r>
      <w:bookmarkEnd w:id="3"/>
    </w:p>
    <w:p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数据库名称：</w:t>
      </w:r>
      <w:r>
        <w:rPr>
          <w:rFonts w:hint="eastAsia" w:ascii="宋体" w:hAnsi="宋体" w:eastAsia="宋体" w:cs="宋体"/>
          <w:sz w:val="24"/>
          <w:lang w:val="en-US" w:eastAsia="zh-CN"/>
        </w:rPr>
        <w:t>核安全数据库系统</w:t>
      </w:r>
      <w:r>
        <w:rPr>
          <w:rFonts w:hint="eastAsia" w:ascii="宋体" w:hAnsi="宋体" w:eastAsia="宋体" w:cs="宋体"/>
          <w:sz w:val="24"/>
        </w:rPr>
        <w:t>数据库</w:t>
      </w:r>
    </w:p>
    <w:p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软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件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名称：</w:t>
      </w:r>
      <w:r>
        <w:rPr>
          <w:rFonts w:hint="eastAsia" w:ascii="宋体" w:hAnsi="宋体" w:eastAsia="宋体" w:cs="宋体"/>
          <w:sz w:val="24"/>
          <w:lang w:val="en-US" w:eastAsia="zh-CN"/>
        </w:rPr>
        <w:t>核安全数据库系统</w:t>
      </w:r>
    </w:p>
    <w:p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任务提出者：</w:t>
      </w:r>
      <w:r>
        <w:rPr>
          <w:rFonts w:hint="eastAsia" w:ascii="宋体" w:hAnsi="宋体" w:eastAsia="宋体" w:cs="宋体"/>
          <w:sz w:val="24"/>
          <w:lang w:val="en-US" w:eastAsia="zh-CN"/>
        </w:rPr>
        <w:t>北京中心、西南中心</w:t>
      </w:r>
    </w:p>
    <w:p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开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</w:rPr>
        <w:t>发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</w:rPr>
        <w:t>者：核动力运行研究所</w:t>
      </w:r>
    </w:p>
    <w:p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最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终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用户：</w:t>
      </w:r>
      <w:r>
        <w:rPr>
          <w:rFonts w:hint="eastAsia" w:ascii="宋体" w:hAnsi="宋体" w:eastAsia="宋体" w:cs="宋体"/>
          <w:sz w:val="24"/>
          <w:lang w:val="en-US" w:eastAsia="zh-CN"/>
        </w:rPr>
        <w:t>北京中心、西南中心</w:t>
      </w:r>
    </w:p>
    <w:p>
      <w:pPr>
        <w:rPr>
          <w:rFonts w:hint="eastAsia" w:ascii="宋体" w:hAnsi="宋体" w:eastAsia="宋体" w:cs="宋体"/>
        </w:rPr>
      </w:pP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4" w:name="_Toc7864"/>
      <w:r>
        <w:rPr>
          <w:rFonts w:hint="eastAsia" w:ascii="宋体" w:hAnsi="宋体" w:eastAsia="宋体" w:cs="宋体"/>
        </w:rPr>
        <w:t>术语、简称和缩略语</w:t>
      </w:r>
      <w:bookmarkEnd w:id="4"/>
    </w:p>
    <w:p>
      <w:pPr>
        <w:pStyle w:val="4"/>
        <w:bidi w:val="0"/>
        <w:rPr>
          <w:rFonts w:hint="eastAsia" w:ascii="宋体" w:hAnsi="宋体" w:eastAsia="宋体" w:cs="宋体"/>
          <w:color w:val="auto"/>
        </w:rPr>
      </w:pPr>
      <w:bookmarkStart w:id="5" w:name="_Toc7524"/>
      <w:r>
        <w:rPr>
          <w:rFonts w:hint="eastAsia" w:ascii="宋体" w:hAnsi="宋体" w:eastAsia="宋体" w:cs="宋体"/>
          <w:color w:val="auto"/>
        </w:rPr>
        <w:t>术语</w:t>
      </w:r>
      <w:bookmarkEnd w:id="5"/>
    </w:p>
    <w:p>
      <w:pPr>
        <w:tabs>
          <w:tab w:val="left" w:pos="-3255"/>
        </w:tabs>
        <w:snapToGrid w:val="0"/>
        <w:spacing w:line="360" w:lineRule="auto"/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本文中的一些术语的定义按GB／T 11457和GB／T 12504解释；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逻辑结构设计：把原始数据库进行分解、合并后重新组织起来的数据库全局逻辑结构，包括所确定的关键词和属性、重新确定的记录结构和文卷结构、所建立的各个文卷之间的相互关系，形成本数据库的数据库管理员视图。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数据的逻辑描述：把数据分为动态数据和静态数据；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静态数据：在系统的运行过程中主要作为参考的数据，它们在很长的一段时间内不会变化，一般不随系统的运行而改变；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动态数据：在系统的运行中要发生变化的数据，以及要输入、输出的数据。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数据库：对象关系数据库是一个能存贮数据、数据间的关系以及数据行为（即它与其它数据相互作用的方式）的数据库。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数据表：是用于存放用户数据的数据库对象。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视图：允许用户看到一个或多个表的预定组合，视图使用存放在数据库中的</w:t>
      </w:r>
      <w:r>
        <w:rPr>
          <w:rFonts w:hint="eastAsia" w:ascii="宋体" w:hAnsi="宋体" w:eastAsia="宋体" w:cs="宋体"/>
          <w:sz w:val="24"/>
        </w:rPr>
        <w:t>SQL</w:t>
      </w:r>
      <w:r>
        <w:rPr>
          <w:rFonts w:hint="eastAsia" w:ascii="宋体" w:hAnsi="宋体" w:eastAsia="宋体" w:cs="宋体"/>
          <w:sz w:val="24"/>
        </w:rPr>
        <w:t>查询。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触发器：关系数据库的一个封装形式。</w:t>
      </w:r>
    </w:p>
    <w:p>
      <w:pPr>
        <w:pStyle w:val="4"/>
        <w:bidi w:val="0"/>
        <w:rPr>
          <w:rFonts w:hint="eastAsia" w:ascii="宋体" w:hAnsi="宋体" w:eastAsia="宋体" w:cs="宋体"/>
          <w:color w:val="auto"/>
        </w:rPr>
      </w:pPr>
      <w:bookmarkStart w:id="6" w:name="_Toc31916"/>
      <w:r>
        <w:rPr>
          <w:rFonts w:hint="eastAsia" w:ascii="宋体" w:hAnsi="宋体" w:eastAsia="宋体" w:cs="宋体"/>
          <w:color w:val="auto"/>
        </w:rPr>
        <w:t>缩略词</w:t>
      </w:r>
      <w:bookmarkEnd w:id="6"/>
    </w:p>
    <w:p>
      <w:pPr>
        <w:snapToGrid w:val="0"/>
        <w:spacing w:line="360" w:lineRule="exact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</w:rPr>
        <w:t>E-R：Entity-Relationship，实体-关系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7" w:name="_Toc27995"/>
      <w:r>
        <w:rPr>
          <w:rFonts w:hint="eastAsia" w:ascii="宋体" w:hAnsi="宋体" w:eastAsia="宋体" w:cs="宋体"/>
        </w:rPr>
        <w:t>参考文件</w:t>
      </w:r>
      <w:bookmarkEnd w:id="7"/>
    </w:p>
    <w:p>
      <w:pPr>
        <w:numPr>
          <w:ilvl w:val="2"/>
          <w:numId w:val="7"/>
        </w:numPr>
        <w:tabs>
          <w:tab w:val="left" w:pos="426"/>
          <w:tab w:val="left" w:pos="540"/>
          <w:tab w:val="clear" w:pos="1260"/>
        </w:tabs>
        <w:snapToGrid w:val="0"/>
        <w:spacing w:line="360" w:lineRule="auto"/>
        <w:ind w:hanging="126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“</w:t>
      </w:r>
      <w:r>
        <w:rPr>
          <w:rFonts w:hint="eastAsia" w:ascii="宋体" w:hAnsi="宋体" w:eastAsia="宋体" w:cs="宋体"/>
          <w:i w:val="0"/>
          <w:iCs w:val="0"/>
          <w:kern w:val="0"/>
          <w:szCs w:val="21"/>
          <w:lang w:eastAsia="zh-CN"/>
        </w:rPr>
        <w:t>核安全数据库</w:t>
      </w:r>
      <w:r>
        <w:rPr>
          <w:rFonts w:hint="eastAsia" w:ascii="宋体" w:hAnsi="宋体" w:eastAsia="宋体" w:cs="宋体"/>
          <w:sz w:val="24"/>
        </w:rPr>
        <w:t>项目开发委托合同”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numPr>
          <w:ilvl w:val="2"/>
          <w:numId w:val="7"/>
        </w:numPr>
        <w:tabs>
          <w:tab w:val="left" w:pos="426"/>
          <w:tab w:val="left" w:pos="540"/>
          <w:tab w:val="clear" w:pos="1260"/>
        </w:tabs>
        <w:snapToGrid w:val="0"/>
        <w:spacing w:line="360" w:lineRule="auto"/>
        <w:ind w:hanging="126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《GE-TR-</w:t>
      </w:r>
      <w:r>
        <w:rPr>
          <w:rFonts w:hint="eastAsia" w:ascii="宋体" w:hAnsi="宋体" w:eastAsia="宋体" w:cs="宋体"/>
          <w:sz w:val="24"/>
        </w:rPr>
        <w:t>JNS</w:t>
      </w:r>
      <w:r>
        <w:rPr>
          <w:rFonts w:hint="eastAsia" w:ascii="宋体" w:hAnsi="宋体" w:eastAsia="宋体" w:cs="宋体"/>
          <w:sz w:val="24"/>
        </w:rPr>
        <w:t>-</w:t>
      </w:r>
      <w:r>
        <w:rPr>
          <w:rFonts w:hint="eastAsia" w:ascii="宋体" w:hAnsi="宋体" w:eastAsia="宋体" w:cs="宋体"/>
          <w:sz w:val="24"/>
        </w:rPr>
        <w:t>000</w:t>
      </w:r>
      <w:r>
        <w:rPr>
          <w:rFonts w:hint="eastAsia" w:ascii="宋体" w:hAnsi="宋体" w:eastAsia="宋体" w:cs="宋体"/>
          <w:sz w:val="24"/>
        </w:rPr>
        <w:t>-20170</w:t>
      </w:r>
      <w:r>
        <w:rPr>
          <w:rFonts w:hint="eastAsia" w:ascii="宋体" w:hAnsi="宋体" w:eastAsia="宋体" w:cs="宋体"/>
          <w:sz w:val="24"/>
        </w:rPr>
        <w:t>24</w:t>
      </w:r>
      <w:r>
        <w:rPr>
          <w:rFonts w:hint="eastAsia" w:ascii="宋体" w:hAnsi="宋体" w:eastAsia="宋体" w:cs="宋体"/>
          <w:sz w:val="24"/>
        </w:rPr>
        <w:t>工业安全与质量信息平台技术规格说</w:t>
      </w:r>
      <w:r>
        <w:rPr>
          <w:rFonts w:hint="eastAsia" w:ascii="宋体" w:hAnsi="宋体" w:eastAsia="宋体" w:cs="宋体"/>
          <w:sz w:val="24"/>
        </w:rPr>
        <w:t>明</w:t>
      </w:r>
      <w:r>
        <w:rPr>
          <w:rFonts w:hint="eastAsia" w:ascii="宋体" w:hAnsi="宋体" w:eastAsia="宋体" w:cs="宋体"/>
          <w:sz w:val="24"/>
        </w:rPr>
        <w:t>书</w:t>
      </w:r>
      <w:r>
        <w:rPr>
          <w:rFonts w:hint="eastAsia" w:ascii="宋体" w:hAnsi="宋体" w:eastAsia="宋体" w:cs="宋体"/>
          <w:sz w:val="24"/>
        </w:rPr>
        <w:t>》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numPr>
          <w:ilvl w:val="2"/>
          <w:numId w:val="7"/>
        </w:numPr>
        <w:tabs>
          <w:tab w:val="left" w:pos="426"/>
          <w:tab w:val="left" w:pos="540"/>
          <w:tab w:val="clear" w:pos="1260"/>
        </w:tabs>
        <w:snapToGrid w:val="0"/>
        <w:spacing w:line="360" w:lineRule="auto"/>
        <w:ind w:hanging="126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i w:val="0"/>
          <w:iCs w:val="0"/>
          <w:kern w:val="0"/>
          <w:szCs w:val="21"/>
          <w:lang w:eastAsia="zh-CN"/>
        </w:rPr>
        <w:t>核安全数据库开发需求分析说明</w:t>
      </w:r>
      <w:r>
        <w:rPr>
          <w:rFonts w:hint="eastAsia" w:ascii="宋体" w:hAnsi="宋体" w:eastAsia="宋体" w:cs="宋体"/>
          <w:sz w:val="24"/>
        </w:rPr>
        <w:t>书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numPr>
          <w:ilvl w:val="2"/>
          <w:numId w:val="7"/>
        </w:numPr>
        <w:tabs>
          <w:tab w:val="left" w:pos="426"/>
          <w:tab w:val="left" w:pos="540"/>
          <w:tab w:val="clear" w:pos="1260"/>
        </w:tabs>
        <w:snapToGrid w:val="0"/>
        <w:spacing w:line="360" w:lineRule="auto"/>
        <w:ind w:hanging="126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CO/OAC/TS/XXX系统软件需求说明书；</w:t>
      </w:r>
    </w:p>
    <w:p>
      <w:pPr>
        <w:numPr>
          <w:ilvl w:val="2"/>
          <w:numId w:val="7"/>
        </w:numPr>
        <w:tabs>
          <w:tab w:val="left" w:pos="426"/>
          <w:tab w:val="left" w:pos="540"/>
          <w:tab w:val="clear" w:pos="1260"/>
        </w:tabs>
        <w:snapToGrid w:val="0"/>
        <w:spacing w:line="360" w:lineRule="auto"/>
        <w:ind w:hanging="126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"javascript:var%20win=window.open('Books/BookInfo.aspx?StandNo=GB/T%2011457-2006',%20'_blank',%20'height=630,width=650,toolbar=no,%20menubar=no,scrollbars=yes,%20resizable=yes,%20location=no,status=no')"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sz w:val="24"/>
        </w:rPr>
        <w:t>GB/T 11457-2006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t xml:space="preserve">  软件工程术语；</w:t>
      </w:r>
    </w:p>
    <w:p>
      <w:pPr>
        <w:numPr>
          <w:ilvl w:val="2"/>
          <w:numId w:val="7"/>
        </w:numPr>
        <w:tabs>
          <w:tab w:val="left" w:pos="426"/>
          <w:tab w:val="left" w:pos="540"/>
          <w:tab w:val="clear" w:pos="1260"/>
        </w:tabs>
        <w:snapToGrid w:val="0"/>
        <w:spacing w:line="360" w:lineRule="auto"/>
        <w:ind w:hanging="12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"javascript:var%20win=window.open('Books/BookInfo.aspx?StandNo=GB/T%208566-2007',%20'_blank',%20'height=630,width=650,toolbar=no,%20menubar=no,scrollbars=yes,%20resizable=yes,%20location=no,status=no')"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sz w:val="24"/>
        </w:rPr>
        <w:t>GB/T 8566-2007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</w:rPr>
        <w:t>软件生存周期过程</w:t>
      </w:r>
      <w:r>
        <w:rPr>
          <w:rFonts w:hint="eastAsia" w:ascii="宋体" w:hAnsi="宋体" w:eastAsia="宋体" w:cs="宋体"/>
          <w:sz w:val="24"/>
        </w:rPr>
        <w:t>；</w:t>
      </w:r>
    </w:p>
    <w:p>
      <w:pPr>
        <w:numPr>
          <w:ilvl w:val="2"/>
          <w:numId w:val="7"/>
        </w:numPr>
        <w:tabs>
          <w:tab w:val="left" w:pos="426"/>
          <w:tab w:val="left" w:pos="540"/>
          <w:tab w:val="clear" w:pos="1260"/>
        </w:tabs>
        <w:snapToGrid w:val="0"/>
        <w:spacing w:line="360" w:lineRule="auto"/>
        <w:ind w:hanging="12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"javascript:var%20win=window.open('Books/BookInfo.aspx?StandNo=GB/T%208567-2006',%20'_blank',%20'height=630,width=650,toolbar=no,%20menubar=no,scrollbars=yes,%20resizable=yes,%20location=no,status=no')"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sz w:val="24"/>
        </w:rPr>
        <w:t>GB/T 8567-2006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"javascript:var%20win=window.open('Books/BookInfo.aspx?StandNo=GB/T%208567-2006',%20'_blank',%20'height=630,width=650,toolbar=no,%20menubar=no,scrollbars=yes,%20resizable=yes,%20location=no,status=no')"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sz w:val="24"/>
        </w:rPr>
        <w:t>计算机软件文档编制规范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t>；</w:t>
      </w:r>
    </w:p>
    <w:p>
      <w:pPr>
        <w:numPr>
          <w:ilvl w:val="2"/>
          <w:numId w:val="7"/>
        </w:numPr>
        <w:tabs>
          <w:tab w:val="left" w:pos="426"/>
          <w:tab w:val="left" w:pos="540"/>
          <w:tab w:val="clear" w:pos="1260"/>
        </w:tabs>
        <w:snapToGrid w:val="0"/>
        <w:spacing w:line="360" w:lineRule="auto"/>
        <w:ind w:hanging="12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"javascript:var%20win=window.open('Books/BookInfo.aspx?StandNo=GB/T%2020158-2006',%20'_blank',%20'height=630,width=650,toolbar=no,%20menubar=no,scrollbars=yes,%20resizable=yes,%20location=no,status=no')"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sz w:val="24"/>
        </w:rPr>
        <w:t>GB/T 20158-2006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</w:rPr>
        <w:t>配置管理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2"/>
        <w:bidi w:val="0"/>
        <w:rPr>
          <w:rFonts w:hint="eastAsia" w:ascii="宋体" w:hAnsi="宋体" w:eastAsia="宋体" w:cs="宋体"/>
        </w:rPr>
      </w:pPr>
      <w:bookmarkStart w:id="8" w:name="_Toc20070"/>
      <w:r>
        <w:rPr>
          <w:rFonts w:hint="eastAsia" w:ascii="宋体" w:hAnsi="宋体" w:eastAsia="宋体" w:cs="宋体"/>
        </w:rPr>
        <w:t>外部设计</w:t>
      </w:r>
      <w:bookmarkEnd w:id="8"/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9" w:name="_Toc13804"/>
      <w:r>
        <w:rPr>
          <w:rFonts w:hint="eastAsia" w:ascii="宋体" w:hAnsi="宋体" w:eastAsia="宋体" w:cs="宋体"/>
        </w:rPr>
        <w:t>标识符和状态</w:t>
      </w:r>
      <w:bookmarkEnd w:id="9"/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7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数据库名称：</w:t>
      </w:r>
      <w:r>
        <w:rPr>
          <w:rFonts w:hint="eastAsia" w:ascii="宋体" w:hAnsi="宋体" w:eastAsia="宋体" w:cs="宋体"/>
          <w:sz w:val="24"/>
          <w:lang w:val="en-US" w:eastAsia="zh-CN"/>
        </w:rPr>
        <w:t>核安全数据库</w:t>
      </w:r>
      <w:r>
        <w:rPr>
          <w:rFonts w:hint="eastAsia" w:ascii="宋体" w:hAnsi="宋体" w:eastAsia="宋体" w:cs="宋体"/>
          <w:sz w:val="24"/>
        </w:rPr>
        <w:t>数据库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7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数据库标识符：</w:t>
      </w:r>
      <w:r>
        <w:rPr>
          <w:rFonts w:hint="eastAsia" w:ascii="宋体" w:hAnsi="宋体" w:eastAsia="宋体" w:cs="宋体"/>
          <w:sz w:val="24"/>
          <w:lang w:val="en-US" w:eastAsia="zh-CN"/>
        </w:rPr>
        <w:t>NSDB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7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数据库代码：</w:t>
      </w:r>
      <w:r>
        <w:rPr>
          <w:rFonts w:hint="eastAsia" w:ascii="宋体" w:hAnsi="宋体" w:eastAsia="宋体" w:cs="宋体"/>
          <w:sz w:val="24"/>
          <w:lang w:val="en-US" w:eastAsia="zh-CN"/>
        </w:rPr>
        <w:t>NSDB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7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数据库状态：在系统生命周期内永久使用</w:t>
      </w:r>
    </w:p>
    <w:p>
      <w:pPr>
        <w:rPr>
          <w:rFonts w:hint="eastAsia" w:ascii="宋体" w:hAnsi="宋体" w:eastAsia="宋体" w:cs="宋体"/>
        </w:rPr>
      </w:pP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0" w:name="_Toc13204"/>
      <w:r>
        <w:rPr>
          <w:rFonts w:hint="eastAsia" w:ascii="宋体" w:hAnsi="宋体" w:eastAsia="宋体" w:cs="宋体"/>
        </w:rPr>
        <w:t>使用本数据库的程序</w:t>
      </w:r>
      <w:bookmarkEnd w:id="10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使用或访问</w:t>
      </w:r>
      <w:r>
        <w:rPr>
          <w:rFonts w:hint="eastAsia" w:ascii="宋体" w:hAnsi="宋体" w:eastAsia="宋体" w:cs="宋体"/>
          <w:sz w:val="24"/>
          <w:lang w:val="en-US" w:eastAsia="zh-CN"/>
        </w:rPr>
        <w:t>NSDB的应用程序：核安全数据库，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1" w:name="_Toc24927"/>
      <w:r>
        <w:rPr>
          <w:rFonts w:hint="eastAsia" w:ascii="宋体" w:hAnsi="宋体" w:eastAsia="宋体" w:cs="宋体"/>
        </w:rPr>
        <w:t>约定</w:t>
      </w:r>
      <w:bookmarkEnd w:id="11"/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12" w:name="_Toc22889"/>
      <w:r>
        <w:rPr>
          <w:rFonts w:hint="eastAsia" w:ascii="宋体" w:hAnsi="宋体" w:eastAsia="宋体" w:cs="宋体"/>
          <w:lang w:val="en-US" w:eastAsia="zh-CN"/>
        </w:rPr>
        <w:t>命名规则</w:t>
      </w:r>
      <w:bookmarkEnd w:id="12"/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表</w:t>
      </w:r>
    </w:p>
    <w:p>
      <w:pPr>
        <w:tabs>
          <w:tab w:val="left" w:pos="1080"/>
        </w:tabs>
        <w:spacing w:line="400" w:lineRule="exact"/>
        <w:ind w:left="48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表标识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视图</w:t>
      </w:r>
    </w:p>
    <w:p>
      <w:pPr>
        <w:tabs>
          <w:tab w:val="left" w:pos="1080"/>
        </w:tabs>
        <w:spacing w:line="400" w:lineRule="exact"/>
        <w:ind w:left="48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V_视图标识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存储过程</w:t>
      </w:r>
    </w:p>
    <w:p>
      <w:pPr>
        <w:tabs>
          <w:tab w:val="left" w:pos="1080"/>
        </w:tabs>
        <w:spacing w:line="400" w:lineRule="exact"/>
        <w:ind w:left="48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P_存储过程标识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函数</w:t>
      </w:r>
    </w:p>
    <w:p>
      <w:pPr>
        <w:tabs>
          <w:tab w:val="left" w:pos="1080"/>
        </w:tabs>
        <w:spacing w:line="400" w:lineRule="exact"/>
        <w:ind w:left="48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F_函数标识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触发器</w:t>
      </w:r>
    </w:p>
    <w:p>
      <w:pPr>
        <w:tabs>
          <w:tab w:val="left" w:pos="1080"/>
        </w:tabs>
        <w:spacing w:line="400" w:lineRule="exact"/>
        <w:ind w:left="48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T</w:t>
      </w:r>
      <w:r>
        <w:rPr>
          <w:rFonts w:hint="eastAsia" w:ascii="宋体" w:hAnsi="宋体" w:eastAsia="宋体" w:cs="宋体"/>
          <w:color w:val="000000"/>
          <w:sz w:val="24"/>
        </w:rPr>
        <w:t>r_&lt;表名&gt;_&lt;</w:t>
      </w:r>
      <w:r>
        <w:rPr>
          <w:rFonts w:hint="eastAsia" w:ascii="宋体" w:hAnsi="宋体" w:eastAsia="宋体" w:cs="宋体"/>
          <w:color w:val="000000"/>
          <w:sz w:val="24"/>
        </w:rPr>
        <w:t>i</w:t>
      </w:r>
      <w:r>
        <w:rPr>
          <w:rFonts w:hint="eastAsia" w:ascii="宋体" w:hAnsi="宋体" w:eastAsia="宋体" w:cs="宋体"/>
          <w:color w:val="000000"/>
          <w:sz w:val="24"/>
        </w:rPr>
        <w:t>,u,d的任意组合&gt;（after）</w:t>
      </w:r>
    </w:p>
    <w:p>
      <w:pPr>
        <w:tabs>
          <w:tab w:val="left" w:pos="1080"/>
        </w:tabs>
        <w:spacing w:line="400" w:lineRule="exact"/>
        <w:ind w:left="48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T</w:t>
      </w:r>
      <w:r>
        <w:rPr>
          <w:rFonts w:hint="eastAsia" w:ascii="宋体" w:hAnsi="宋体" w:eastAsia="宋体" w:cs="宋体"/>
          <w:color w:val="000000"/>
          <w:sz w:val="24"/>
        </w:rPr>
        <w:t>i_&lt;表名&gt;_&lt;</w:t>
      </w:r>
      <w:r>
        <w:rPr>
          <w:rFonts w:hint="eastAsia" w:ascii="宋体" w:hAnsi="宋体" w:eastAsia="宋体" w:cs="宋体"/>
          <w:color w:val="000000"/>
          <w:sz w:val="24"/>
        </w:rPr>
        <w:t>i</w:t>
      </w:r>
      <w:r>
        <w:rPr>
          <w:rFonts w:hint="eastAsia" w:ascii="宋体" w:hAnsi="宋体" w:eastAsia="宋体" w:cs="宋体"/>
          <w:color w:val="000000"/>
          <w:sz w:val="24"/>
        </w:rPr>
        <w:t>,u,d的任意组合&gt;（instead）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自定义数据类型</w:t>
      </w:r>
    </w:p>
    <w:p>
      <w:pPr>
        <w:tabs>
          <w:tab w:val="left" w:pos="1080"/>
        </w:tabs>
        <w:spacing w:line="400" w:lineRule="exact"/>
        <w:ind w:left="48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U</w:t>
      </w:r>
      <w:r>
        <w:rPr>
          <w:rFonts w:hint="eastAsia" w:ascii="宋体" w:hAnsi="宋体" w:eastAsia="宋体" w:cs="宋体"/>
          <w:color w:val="000000"/>
          <w:sz w:val="24"/>
        </w:rPr>
        <w:t>d_&lt;自定义数据类型标识&gt;_&lt;数据类型&gt;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Default</w:t>
      </w:r>
    </w:p>
    <w:p>
      <w:pPr>
        <w:tabs>
          <w:tab w:val="left" w:pos="1080"/>
        </w:tabs>
        <w:spacing w:line="400" w:lineRule="exact"/>
        <w:ind w:left="48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Df_&lt;Default标识&gt;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Rule</w:t>
      </w:r>
    </w:p>
    <w:p>
      <w:pPr>
        <w:tabs>
          <w:tab w:val="left" w:pos="1080"/>
        </w:tabs>
        <w:spacing w:line="400" w:lineRule="exact"/>
        <w:ind w:left="48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Ru_&lt;Rule标识&gt;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主键</w:t>
      </w:r>
    </w:p>
    <w:p>
      <w:pPr>
        <w:tabs>
          <w:tab w:val="left" w:pos="1080"/>
        </w:tabs>
        <w:spacing w:line="400" w:lineRule="exact"/>
        <w:ind w:left="48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&lt;主键标识&gt;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外键</w:t>
      </w:r>
    </w:p>
    <w:p>
      <w:pPr>
        <w:tabs>
          <w:tab w:val="left" w:pos="1080"/>
        </w:tabs>
        <w:spacing w:line="400" w:lineRule="exact"/>
        <w:ind w:left="48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Fk_&lt;表名&gt;_&lt;主表名&gt;_&lt;外键标识&gt;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13" w:name="_Toc19450"/>
      <w:r>
        <w:rPr>
          <w:rFonts w:hint="eastAsia" w:ascii="宋体" w:hAnsi="宋体" w:eastAsia="宋体" w:cs="宋体"/>
          <w:lang w:val="en-US" w:eastAsia="zh-CN"/>
        </w:rPr>
        <w:t>其他约定</w:t>
      </w:r>
      <w:bookmarkEnd w:id="13"/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数据结构的可读能力：为提高表、字段等数据库对象的可读性，减少歧义，尽量使用英文单词进行标识、描述，避免使用汉语拼音；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数据结构的统一性：标识符命名的统一、逻辑结构的统一。相同业务含义的标识符命名统一。不同业务子系统、不同数据表的字段，如果业务含义相同，其命名相同。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外键与外键关键词同表原则：外关联比较多的数据表，外键的关键词应同时受列到该表中，有利于提高查询速度和数据的可读性。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索引建立原则：经常需要被放在条件语句中字段，或者业务中经常需要列入查询条件的，可以建立索引。多个经常被组合在一起使用的字段，可以把这些字段建立组合索引。除非有特殊需要，取值范围不超过10个值的字段，一般不建立独立索引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大</w:t>
      </w:r>
      <w:r>
        <w:rPr>
          <w:rFonts w:hint="eastAsia" w:ascii="宋体" w:hAnsi="宋体" w:eastAsia="宋体" w:cs="宋体"/>
          <w:lang w:val="en-US" w:eastAsia="zh-CN"/>
        </w:rPr>
        <w:t>字段分割原则：如果一个业务数据表中包括Blob、Clob、Long等</w:t>
      </w:r>
      <w:r>
        <w:rPr>
          <w:rFonts w:hint="eastAsia" w:ascii="宋体" w:hAnsi="宋体" w:eastAsia="宋体" w:cs="宋体"/>
          <w:lang w:val="en-US" w:eastAsia="zh-CN"/>
        </w:rPr>
        <w:t>大</w:t>
      </w:r>
      <w:r>
        <w:rPr>
          <w:rFonts w:hint="eastAsia" w:ascii="宋体" w:hAnsi="宋体" w:eastAsia="宋体" w:cs="宋体"/>
          <w:lang w:val="en-US" w:eastAsia="zh-CN"/>
        </w:rPr>
        <w:t>字段，应将</w:t>
      </w:r>
      <w:r>
        <w:rPr>
          <w:rFonts w:hint="eastAsia" w:ascii="宋体" w:hAnsi="宋体" w:eastAsia="宋体" w:cs="宋体"/>
          <w:lang w:val="en-US" w:eastAsia="zh-CN"/>
        </w:rPr>
        <w:t>大</w:t>
      </w:r>
      <w:r>
        <w:rPr>
          <w:rFonts w:hint="eastAsia" w:ascii="宋体" w:hAnsi="宋体" w:eastAsia="宋体" w:cs="宋体"/>
          <w:lang w:val="en-US" w:eastAsia="zh-CN"/>
        </w:rPr>
        <w:t>字段独立于其他业务数据，单独建立一个数据表存放，以提高系统查询效率。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触发器建立原则：因触发器易打乱代码结构，且业务层难以进行控制，所以触发器应慎用。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格式：日期格式：YYYY-MM-DD；时间格式：YYYY-MM-DD HH:MM:SS。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字段内容可多选时，中间以英文逗号隔开。</w:t>
      </w:r>
    </w:p>
    <w:p>
      <w:pPr>
        <w:rPr>
          <w:rFonts w:hint="eastAsia" w:ascii="宋体" w:hAnsi="宋体" w:eastAsia="宋体" w:cs="宋体"/>
        </w:rPr>
      </w:pP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4" w:name="_Toc1897"/>
      <w:r>
        <w:rPr>
          <w:rFonts w:hint="eastAsia" w:ascii="宋体" w:hAnsi="宋体" w:eastAsia="宋体" w:cs="宋体"/>
        </w:rPr>
        <w:t>支持软件</w:t>
      </w:r>
      <w:bookmarkEnd w:id="14"/>
    </w:p>
    <w:tbl>
      <w:tblPr>
        <w:tblStyle w:val="29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61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Cs w:val="21"/>
              </w:rPr>
              <w:t>操作系统</w:t>
            </w:r>
          </w:p>
        </w:tc>
        <w:tc>
          <w:tcPr>
            <w:tcW w:w="61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Cs w:val="21"/>
                <w:lang w:val="en-US" w:eastAsia="zh-CN"/>
              </w:rPr>
              <w:t>Windows Server 2012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Cs w:val="21"/>
              </w:rPr>
              <w:t>数据库</w:t>
            </w:r>
          </w:p>
        </w:tc>
        <w:tc>
          <w:tcPr>
            <w:tcW w:w="61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Cs w:val="21"/>
              </w:rPr>
              <w:t>M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Cs w:val="21"/>
              </w:rPr>
              <w:t>ysql5.6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Cs w:val="21"/>
              </w:rPr>
              <w:t>数据库引擎</w:t>
            </w:r>
          </w:p>
        </w:tc>
        <w:tc>
          <w:tcPr>
            <w:tcW w:w="61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Cs w:val="21"/>
              </w:rPr>
              <w:t>Innodb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2"/>
        <w:bidi w:val="0"/>
        <w:rPr>
          <w:rFonts w:hint="eastAsia" w:ascii="宋体" w:hAnsi="宋体" w:eastAsia="宋体" w:cs="宋体"/>
        </w:rPr>
      </w:pPr>
      <w:bookmarkStart w:id="15" w:name="_Toc29220"/>
      <w:r>
        <w:rPr>
          <w:rFonts w:hint="eastAsia" w:ascii="宋体" w:hAnsi="宋体" w:eastAsia="宋体" w:cs="宋体"/>
        </w:rPr>
        <w:t>3  逻辑设计</w:t>
      </w:r>
      <w:bookmarkEnd w:id="15"/>
    </w:p>
    <w:p>
      <w:pPr>
        <w:pStyle w:val="60"/>
        <w:shd w:val="clear" w:color="auto" w:fill="auto"/>
        <w:snapToGrid w:val="0"/>
        <w:spacing w:before="156" w:beforeLines="50" w:after="156" w:afterLines="50" w:line="240" w:lineRule="auto"/>
        <w:ind w:firstLine="0"/>
        <w:jc w:val="left"/>
        <w:rPr>
          <w:rFonts w:hint="eastAsia" w:ascii="宋体" w:hAnsi="宋体" w:eastAsia="宋体" w:cs="宋体"/>
          <w:b/>
          <w:vanish/>
        </w:rPr>
      </w:pP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6" w:name="_Toc6029"/>
      <w:r>
        <w:rPr>
          <w:rFonts w:hint="eastAsia" w:ascii="宋体" w:hAnsi="宋体" w:eastAsia="宋体" w:cs="宋体"/>
        </w:rPr>
        <w:t>实体和属性的定义</w:t>
      </w:r>
      <w:bookmarkEnd w:id="16"/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17" w:name="_Toc116"/>
      <w:r>
        <w:rPr>
          <w:rFonts w:hint="eastAsia" w:ascii="宋体" w:hAnsi="宋体" w:eastAsia="宋体" w:cs="宋体"/>
          <w:lang w:val="en-US" w:eastAsia="zh-CN"/>
        </w:rPr>
        <w:t>授权管理模块</w:t>
      </w:r>
      <w:bookmarkEnd w:id="17"/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用户信息（用户名、密码、真实姓名、邮箱、电话、状态、所属组织、录入人ID、录入时间、修改人ID、修改时间、最后一次登录时间、最后一次登录IP）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040" cy="3167380"/>
            <wp:effectExtent l="0" t="0" r="381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组织结构</w:t>
      </w:r>
      <w:r>
        <w:rPr>
          <w:rFonts w:hint="eastAsia" w:ascii="宋体" w:hAnsi="宋体" w:eastAsia="宋体" w:cs="宋体"/>
          <w:lang w:val="en-US" w:eastAsia="zh-CN"/>
        </w:rPr>
        <w:t>信息（ID、组织名称、单位编码、上级组织ID、录入人ID、录入时间、状态、修改人ID、修改时间、类别层级、层级中的顺序）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2405" cy="3034030"/>
            <wp:effectExtent l="0" t="0" r="444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角色信息（角色ID，角色名称，状态，录入人信息等）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657725" cy="36671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菜单（菜单ID，菜单名称，状态）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667125" cy="2990850"/>
            <wp:effectExtent l="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8" w:name="_Toc23688"/>
      <w:r>
        <w:rPr>
          <w:rFonts w:hint="eastAsia" w:ascii="宋体" w:hAnsi="宋体" w:eastAsia="宋体" w:cs="宋体"/>
        </w:rPr>
        <w:t>局部E-R图</w:t>
      </w:r>
      <w:bookmarkEnd w:id="18"/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19" w:name="_Toc23909"/>
      <w:r>
        <w:rPr>
          <w:rFonts w:hint="eastAsia" w:ascii="宋体" w:hAnsi="宋体" w:eastAsia="宋体" w:cs="宋体"/>
          <w:lang w:val="en-US" w:eastAsia="zh-CN"/>
        </w:rPr>
        <w:t>系统用户局部E-R图</w:t>
      </w:r>
      <w:bookmarkEnd w:id="19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0500" cy="3977640"/>
            <wp:effectExtent l="0" t="0" r="635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20" w:name="_Toc20276"/>
      <w:r>
        <w:rPr>
          <w:rFonts w:hint="eastAsia" w:ascii="宋体" w:hAnsi="宋体" w:eastAsia="宋体" w:cs="宋体"/>
          <w:lang w:val="en-US" w:eastAsia="zh-CN"/>
        </w:rPr>
        <w:t>营运单位局部ER图</w:t>
      </w:r>
      <w:bookmarkEnd w:id="20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0500" cy="2827020"/>
            <wp:effectExtent l="0" t="0" r="635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1" w:name="_Toc16777"/>
      <w:r>
        <w:rPr>
          <w:rFonts w:hint="eastAsia" w:ascii="宋体" w:hAnsi="宋体" w:eastAsia="宋体" w:cs="宋体"/>
        </w:rPr>
        <w:t>全局E-R图</w:t>
      </w:r>
      <w:bookmarkEnd w:id="21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7960" cy="3074670"/>
            <wp:effectExtent l="0" t="0" r="8890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="宋体" w:hAnsi="宋体" w:eastAsia="宋体" w:cs="宋体"/>
          <w:lang w:eastAsia="zh-CN"/>
        </w:rPr>
      </w:pPr>
      <w:bookmarkStart w:id="22" w:name="_Toc25713"/>
      <w:r>
        <w:rPr>
          <w:rFonts w:hint="eastAsia" w:ascii="宋体" w:hAnsi="宋体" w:eastAsia="宋体" w:cs="宋体"/>
          <w:lang w:eastAsia="zh-CN"/>
        </w:rPr>
        <w:t>4  物理设计</w:t>
      </w:r>
      <w:bookmarkEnd w:id="22"/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3" w:name="_Toc23151"/>
      <w:r>
        <w:rPr>
          <w:rFonts w:hint="eastAsia" w:ascii="宋体" w:hAnsi="宋体" w:eastAsia="宋体" w:cs="宋体"/>
        </w:rPr>
        <w:t>表</w:t>
      </w:r>
      <w:bookmarkEnd w:id="23"/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24" w:name="_Toc14082"/>
      <w:r>
        <w:rPr>
          <w:rFonts w:hint="eastAsia" w:ascii="宋体" w:hAnsi="宋体" w:eastAsia="宋体" w:cs="宋体"/>
          <w:lang w:val="en-US" w:eastAsia="zh-CN"/>
        </w:rPr>
        <w:t>表概述</w:t>
      </w:r>
      <w:bookmarkEnd w:id="24"/>
    </w:p>
    <w:p>
      <w:pPr>
        <w:pStyle w:val="5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系统表</w:t>
      </w:r>
    </w:p>
    <w:tbl>
      <w:tblPr>
        <w:tblStyle w:val="30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872"/>
        <w:gridCol w:w="5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功能概述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config_accident_nature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事故事件性质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3872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config_accident_type</w:t>
            </w:r>
          </w:p>
        </w:tc>
        <w:tc>
          <w:tcPr>
            <w:tcW w:w="513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事故事件类别表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</w:rPr>
              <w:t>config_activity_check_file_type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核活动及其他审评信息文件类型表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</w:p>
        </w:tc>
        <w:tc>
          <w:tcPr>
            <w:tcW w:w="3872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config_activity_type</w:t>
            </w:r>
          </w:p>
        </w:tc>
        <w:tc>
          <w:tcPr>
            <w:tcW w:w="513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核活动类型表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3872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</w:rPr>
              <w:t>config_check_level</w:t>
            </w:r>
          </w:p>
        </w:tc>
        <w:tc>
          <w:tcPr>
            <w:tcW w:w="513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无损检验等级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3872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</w:rPr>
              <w:t>config_check_method</w:t>
            </w:r>
          </w:p>
        </w:tc>
        <w:tc>
          <w:tcPr>
            <w:tcW w:w="513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无损检验方法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3872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config_degree</w:t>
            </w:r>
          </w:p>
        </w:tc>
        <w:tc>
          <w:tcPr>
            <w:tcW w:w="513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config_education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config_equip_check_stage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核安全设备评审阶段表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config_equip_level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设备核安全级别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config_equip_permit_stage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核安全设备许可阶段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config_equip_security_question_type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设备安全问题类别表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config_equip_type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核安全设备类别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config_fac_check_file_type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设施/设备/铀尾矿(渣)库审评文件类型表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config_fac_check_stage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核设施审评阶段表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config_fac_check_type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核设施审评类型表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17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config_fac_permit_situation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核设施的许可情况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18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config_fac_permit_stage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核设施许可阶段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19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config_fac_security_question_nature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核设施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安全问题性质表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config_fac_security_question_type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核设施安全问题类型表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21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config_fac_status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核设施状态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22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config_fac_supervison_category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核设施监管类别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23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核设施类型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24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config_monitor_check_file_type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监督检查文件类型表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25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config_monitor_check_type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监督检查类型表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26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config_monitor_daily_file_type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日常监督文件类型表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27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config_monitor_report_type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监督报告类型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28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config_operator_license_type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研究堆操纵员执照种类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29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config_political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config_review_status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审评状态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31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config_security_check_type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安全问题检查类型表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32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config_security_reform_status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安全问题整改状态表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33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config_supervision_org_nature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授权监管机构单位性质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34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config_title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35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config_umine_mountain_check_file_type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铀矿山井下消防审查文件类型表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config_umine_mountain_status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[</w:t>
            </w:r>
            <w:r>
              <w:rPr>
                <w:rFonts w:hint="eastAsia" w:ascii="宋体" w:hAnsi="宋体" w:eastAsia="宋体" w:cs="宋体"/>
              </w:rPr>
              <w:t>铀矿山设施状态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37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config_umine_place_check_stage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铀尾矿(渣)库审评阶段表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38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config_umine_place_check_type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铀尾矿(渣)库审评类型表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39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config_umine_place_level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铀尾矿(渣)库等别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40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config_umine_place_permit_situation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铀尾矿（渣）库许可情况表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41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config_umine_place_permit_stage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铀尾矿(渣)库许可阶段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42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config_umine_place_security_question_nature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铀尾矿(渣)库安全问题性质表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43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config_umine_place_security_question_type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铀尾矿(渣)库安全问题类别表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44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config_umine_place_status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铀尾矿(渣) 库设施状态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3872" w:type="dxa"/>
            <w:vAlign w:val="center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system_menu</w:t>
            </w:r>
          </w:p>
        </w:tc>
        <w:tc>
          <w:tcPr>
            <w:tcW w:w="5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46</w:t>
            </w:r>
          </w:p>
        </w:tc>
        <w:tc>
          <w:tcPr>
            <w:tcW w:w="3872" w:type="dxa"/>
            <w:vAlign w:val="center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system_organization</w:t>
            </w:r>
          </w:p>
        </w:tc>
        <w:tc>
          <w:tcPr>
            <w:tcW w:w="5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组织结构表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47</w:t>
            </w:r>
          </w:p>
        </w:tc>
        <w:tc>
          <w:tcPr>
            <w:tcW w:w="3872" w:type="dxa"/>
            <w:vAlign w:val="center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system_role</w:t>
            </w:r>
          </w:p>
        </w:tc>
        <w:tc>
          <w:tcPr>
            <w:tcW w:w="5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48</w:t>
            </w:r>
          </w:p>
        </w:tc>
        <w:tc>
          <w:tcPr>
            <w:tcW w:w="3872" w:type="dxa"/>
            <w:vAlign w:val="center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system_role_menu</w:t>
            </w:r>
          </w:p>
        </w:tc>
        <w:tc>
          <w:tcPr>
            <w:tcW w:w="5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角色与功能对应表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49</w:t>
            </w:r>
          </w:p>
        </w:tc>
        <w:tc>
          <w:tcPr>
            <w:tcW w:w="3872" w:type="dxa"/>
            <w:vAlign w:val="center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system_user</w:t>
            </w:r>
          </w:p>
        </w:tc>
        <w:tc>
          <w:tcPr>
            <w:tcW w:w="5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3872" w:type="dxa"/>
            <w:vAlign w:val="center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system_user_role</w:t>
            </w:r>
          </w:p>
        </w:tc>
        <w:tc>
          <w:tcPr>
            <w:tcW w:w="5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用户角色关系表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5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业务表</w:t>
      </w:r>
    </w:p>
    <w:tbl>
      <w:tblPr>
        <w:tblStyle w:val="30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835"/>
        <w:gridCol w:w="6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功能概述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check_activity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核活动及其他审评信息表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check_activity_file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核设备审评阶段文件表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check_equip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核安全设备审评信息表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check_equip_file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核设备审评阶段文件表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check_fac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核设施审评信息表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check_fac_file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核设施审评阶段文件表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check_umine_mountain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铀矿山井下消防审查信息表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check_umine_mountain_file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铀矿山井下消防审查-审评文件表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check_umine_place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铀尾矿(渣)库审评信息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check_umine_place_file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铀尾矿(渣)库审评信息文件表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file_info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附件信息表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monitor_check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监督检查信息表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monitor_check_file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监督检查文件表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monitor_daily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日常监督信息表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monitor_daily_file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日常监督信息文件表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monitor_report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监督报告信息表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17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monitor_witness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监督见证信息表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18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permit_activity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核活动许可信息表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19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permit_equip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核安全设备许可信息表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permit_fac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核设施许可信息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21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permit_umine_mountain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铀矿山井下消防许可信息表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22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permit_umine_place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铀尾矿(渣)库许可信息表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23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relation_supervision_org_nature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授权监管机构单位性质关联表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24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security_accident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事故事件表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25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security_equip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核设备安全问题表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26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security_fac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核设施安全问题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27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security_umine_place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铀尾矿(渣)库安全问题表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28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supervision_break_checker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无损检验人员资质信息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29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supervision_expert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核安全监督专家信息表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supervision_law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监管法规信息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31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supervision_operator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研究堆操纵员执照信息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32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supervision_org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授权监管机构基本信息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33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supervision_sastind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国防科工局基本信息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34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supervision_supervisor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核安全监督员信息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35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supervision_train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安全生产培训信息表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supervision_welder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焊接人员资质信息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37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supervisor_train_records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核安全监督员培训信息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38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unit_equip_depart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核设备单位信息表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39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unit_fac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核设施信息表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40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unit_fac_improve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核设施安技改对应表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41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unit_group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军工集团信息表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42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unit_service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核设施营运单位信息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43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unit_service_annual_report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核设施营运单位年度报告表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44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unit_umine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铀矿冶单位信息表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unit_umine_mountain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铀矿山信息表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46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unit_umine_mountain_improve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铀矿山安技改对应表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47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unit_umine_place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铀尾矿(渣)库信息表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48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unit_umine_place_improve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铀尾矿(渣)安技改对应表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25" w:name="_Toc5526"/>
      <w:r>
        <w:rPr>
          <w:rFonts w:hint="eastAsia" w:ascii="宋体" w:hAnsi="宋体" w:eastAsia="宋体" w:cs="宋体"/>
          <w:lang w:val="en-US" w:eastAsia="zh-CN"/>
        </w:rPr>
        <w:t>表详细设计</w:t>
      </w:r>
      <w:bookmarkEnd w:id="25"/>
    </w:p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check_activity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核活动及其他审评信息表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check_activity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核设施营运单位，外键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单位名称(外键)，来源于核安全设备单位信息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军工核设施名称,外键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activity_type_id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核活动类型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check_activity_file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核设备审评阶段文件表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check_activity_file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check_activity_id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核活动及其他审评信息外键id，参考表:check_activity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activity_check_file_type_id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核活动及其他审评信息文件类型，参考表:config_activity_file_type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check_equip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核安全设备审评信息表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check_equip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单位名称(外键)，来源于核安全设备单位信息\r\n\r\n参考表：unit_equip_depart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核设施营运单位，外键\r\n\r\n参考表：unit_service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核设施名称,外键\r\n\r\n参考表:unit_fac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equip_type_id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核安全设备类别，外键\r\n\r\n参考表：config_equip_type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equip_level_id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设备核安全级别，外键\r\n\r\n参考表：config_equip_level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equip_check_stage_id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核安全设备评审阶段，外键\r\n\r\n外键：config_equip_check_stage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Int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check_equip_file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核设备审评阶段文件表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check_equip_file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check_equip_id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核设备审评信息外键id，参考表:check_equip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equip_check_file_type_id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核设备审评文件类型，\r\n参考表:config_fac_check_file_type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check_fac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核设施审评信息表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check_fac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servive_id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核设施营运单位，外键\r\n\r\n参考表:unit_service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核设施名称,外键\r\n参考表：unit_umine_fac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核设施审评类型，外键\r\n\r\n参考表：config_fac_check_type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stage_id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审评阶段的外键id，参考表:config_fac_check_stage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check_fac_file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核设施审评阶段文件表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check_fac_file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核设施审评信息外键id，参考表:check_fac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fac_check_file_type_id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核设施审评文件类型，参考表:config_fac_check_file_type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check_umine_mountain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铀矿山井下消防审查信息表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check_umine_mountain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铀矿冶单位信息，外键\r\n\r\n参考表unit_umine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umine_mountain_id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铀矿山信息，外键\r\n\r\n参考表：umine_mountain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check_date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check_umine_mountain_file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铀矿山井下消防审查-审评文件表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check_umine_mountain_file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check_umine_mountain_id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铀矿山井下消防审查信息外键id，参考表:check_umine_mountain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铀矿山井下消防审查文件类型，参考表:config_umine_mountain_check_file_type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check_umine_place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铀尾矿(渣)库审评信息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check_umine_place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铀矿冶单位信息，外键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</w:rPr>
              <w:t>参考表：unit_umine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铀尾矿(渣)库信息，外键，参考表：unit_umine_place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铀尾矿(渣)库审评类型外键\r\n\r\n参考表：config_umine_place_check_type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check_stage_id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铀尾矿(渣)库审评阶段,外键\r\n\r\n参考表：config_umine_place_check_stage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check_umine_place_file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铀尾矿(渣)库审评信息文件表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check_umine_place_file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check_umine_place_id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铀尾矿(渣)库评信息外键id，参考表:check_umine_place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设施/设备/铀尾矿(渣)库审评文件类型，\r\n参考表:config_fac_check_file_type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config_accident_nature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事故事件性质表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config_accident_nature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事故事件性质的值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顺序序号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config_accident_type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事故事件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类别</w:t>
      </w:r>
      <w:r>
        <w:rPr>
          <w:rFonts w:hint="eastAsia" w:ascii="宋体" w:hAnsi="宋体" w:eastAsia="宋体" w:cs="宋体"/>
          <w:sz w:val="24"/>
          <w:szCs w:val="24"/>
        </w:rPr>
        <w:t>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config_accident_type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事故事件类别的值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顺序序号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config_activity_check_file_type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核活动及其他审评信息文件类型表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config_activity_check_file_type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核活动及其他审评信息文件类型的值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config_activity_type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核活动类型表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config_activity_type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核活动类型的值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config_check_level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无损检验等级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config_check_level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无损检验等级的值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config_check_method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无损检验方法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config_check_method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无损检验方法的值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config_degree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学位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config_degree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学位的值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config_education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学历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学历的值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config_equip_check_stage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核安全设备评审阶段表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config_equip_check_stage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核安全设备评审阶段的值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config_equip_level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设备核安全级别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config_equip_level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设备核安全级别的值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config_equip_permit_stage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核安全设备许可阶段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config_equip_permit_stage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核安全设备许可阶段</w:t>
            </w:r>
            <w:r>
              <w:rPr>
                <w:rFonts w:hint="eastAsia" w:ascii="宋体" w:hAnsi="宋体" w:eastAsia="宋体" w:cs="宋体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config_equip_security_question_type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设备安全问题类别表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config_equip_security_question_type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设备安全问题类别的值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config_equip_type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核安全设备类别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config_equip_type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核安全设备类别的值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config_fac_check_file_type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设施/设备/铀尾矿(渣)库审评文件类型表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config_fac_check_file_type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设施/设备/铀尾矿(渣)库审评文件类型的值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config_fac_check_stage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核设施审评阶段表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config_fac_check_stage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核设施审评阶段的值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config_fac_check_type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核设施审评类型表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config_fac_check_type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核设施审评类型的值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config_fac_permit_situation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核设施的许可情况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config_fac_permit_situation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核设施的许可情况的值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config_fac_permit_stage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核设施许可阶段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config_fac_permit_stage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核设施许可阶段的值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config_fac_security_question_nature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安全问题性质表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config_fac_security_question_nature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核设施安全问题性质的值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config_fac_security_question_type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核设施安全问题类型表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config_fac_security_question_type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核设施安全问题类型的值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config_fac_status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核设施状态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config_fac_status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核设施监管状态的值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config_fac_supervison_category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核设施监管类别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config_fac_supervison_category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核设施监管类别的值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config_fac_type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核设施类型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config_fac_type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核设施类型的值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config_monitor_check_file_type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监督检查文件类型表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config_monitor_check_file_type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监督检查文件类型的值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config_monitor_check_type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监督检查类型表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config_monitor_check_type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监督检查类型的值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config_monitor_daily_file_type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日常监督文件类型表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config_monitor_daily_file_type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日常监督文件类型的值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config_monitor_report_type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监督报告类型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config_monitor_report_type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监督报告类型的值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config_operator_license_type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研究堆操纵员执照种类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config_operator_license_type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研究堆操纵员执照种类的值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config_political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政治面貌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config_political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政治面貌的值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config_review_status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审评状态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config_review_status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审评状态的值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config_security_check_type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安全问题检查类型表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config_security_check_type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安全问题检查类型表的值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config_security_reform_status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安全问题整改状态表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config_security_reform_status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安全问题整改状态的值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config_supervision_org_nature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授权监管机构单位性质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config_supervision_org_nature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授权监管机构单位性质的值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config_title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职称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职称的值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config_umine_mountain_check_file_type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铀矿山井下消防审查文件类型表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config_umine_mountain_check_file_type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铀矿山井下消防审查文件类型的值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config_umine_mountain_status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铀矿山设施状态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config_umine_mountain_status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铀矿山设施状态的值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config_umine_place_check_stage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铀尾矿(渣)库审评阶段表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config_umine_place_check_stage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铀尾矿(渣)库审评阶段的值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config_umine_place_check_type</w:t>
      </w:r>
      <w:r>
        <w:rPr>
          <w:rFonts w:hint="eastAsia" w:ascii="宋体" w:hAnsi="宋体" w:eastAsia="宋体" w:cs="宋体"/>
          <w:sz w:val="24"/>
          <w:szCs w:val="24"/>
        </w:rPr>
        <w:t>]: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sz w:val="24"/>
          <w:szCs w:val="24"/>
        </w:rPr>
        <w:t>铀尾矿(渣)库审评类型表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config_umine_place_check_type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铀尾矿(渣)库审评类型表</w:t>
            </w:r>
            <w:r>
              <w:rPr>
                <w:rFonts w:hint="eastAsia" w:ascii="宋体" w:hAnsi="宋体" w:eastAsia="宋体" w:cs="宋体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config_umine_place_level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铀尾矿(渣)库等别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config_umine_place_level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铀尾矿(渣)库等别的值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config_umine_place_permit_situation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铀尾矿（渣）库许可情况表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config_umine_place_permit_situation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铀尾矿（渣）库许可情况表的值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config_umine_place_permit_stage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铀尾矿(渣)库许可阶段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config_umine_place_permit_stage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铀尾矿(渣)库许可阶段的值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config_umine_place_security_question_nature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铀尾矿(渣)库安全问题性质表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config_umine_place_security_question_nature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铀尾矿(渣)库安全问题性质表的值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config_umine_place_security_question_type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]:[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铀尾矿(渣)库安全问题类别表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config_umine_place_security_question_type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铀尾矿(渣)库安全问题类别表的值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config_umine_place_status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铀尾矿(渣) 库设施状态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config_umine_place_status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铀尾矿(渣) 库设施状态的值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file_info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附件信息表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file_info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fileinfo_id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fileinfo_id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fileinfo_ref_id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引用此附件的ID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fileinfo_file_type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fileinfo_server_file_name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1024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上传到服务器后的文件名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fileinfo_client_file_name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1024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上传前用户本地的文件名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fileinfo_server_path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1024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服务器上面的文件路径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fileinfo_upload_user_id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fileinfo_upload_date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fileinfo_content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monitor_check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监督检查信息表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monitor_check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核设施营运单位，外键\r\n\r\n参考表：unit_service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铀矿冶单位信息,外键\r\n\r\n参考表：unit_umine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核安全设备单位，外键\r\n\r\n参考表：unit_equip_depart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监督检查类型，外键\r\n\r\n参考表：config_monitor_check_type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supervision_org_id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检查监督机构外键，参考表supervison_org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check_from_date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check_end_date</w:t>
            </w:r>
          </w:p>
        </w:tc>
        <w:tc>
          <w:tcPr>
            <w:tcW w:w="1343" w:type="dxa"/>
            <w:vAlign w:val="center"/>
          </w:tcPr>
          <w:p>
            <w:pPr>
              <w:tabs>
                <w:tab w:val="left" w:pos="381"/>
              </w:tabs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检查结束时间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monitor_check_file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监督检查文件表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monitor_check_file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monitor_check_id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监督检查信息  外键id\r\n\r\n参考表:monitor_check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监督检查文件类型外键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,参考表:config_monitor_check_file_type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file_code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monitor_daily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日常监督信息表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monitor_daily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核设施营运单位，外键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</w:rPr>
              <w:t>参考表:unit_service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军工核设施名称,外键\r\n\r\n参考表:unit_fac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fac_status_id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核设施状态，外键\r\n\r\n 参考表：config_fac_status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supervision_org_id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授权监管机构外键，参考表：supervision_org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monitor_daily_file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日常监督信息文件表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monitor_daily_file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monitor_daily_id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日常监督信息  外键id\r\n\r\n参考表:monitor_daily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日常监督文件类型外键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,参考表:config_monitor_daily_file_type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monitor_report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监督报告信息表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monitor_report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supervision_org_id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核安全监管机构信息，外键参考表:supervision_org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报告名称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report_type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监督报告类型，外键参考表：config_monitor_report_type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报告时间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monitor_witness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监督见证信息表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monitor_witness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核设施营运单位，外键\r\n\r\n参考表:unit_service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铀矿冶单位信息,外键\r\n\r\n参考表:unit_umine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核安全设备单位，外键\r\n\r\n参考表：unit_equip_depart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object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见证对象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items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见证事项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见证时间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result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见证结论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question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reform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整改情况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witness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见证人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permit_activity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核活动许可信息表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permit_activity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核设施营运单位,外键\r\n\r\n关联表:unit_service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单位名称(外键)，来源于核设备单位信息\r\n关联表：unit_equip_depar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核设施名称,外键\r\n\r\n关联表：unit_fac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许可名称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许可内容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activity_type_id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核活动类型外键.\r\n关联表：config_activity_type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许可时间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validate_time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许可文号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permit_condition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许可条件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review_promise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审评承诺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permit_equip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核安全设备许可信息表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permit_equip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单位名称(外键)，来源于核设备单位信息\r\n关联表：unit_equip_depart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核设施营运单位，外键\r\n\r\n关联表:unit_service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核设施名称,外键\r\n\r\n关联表：unit_fac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核安全设备类别，外键\r\n\r\n参考表：config_equip_type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level_id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设备核安全级别，外键\r\n\r\n关联表：config_equip_level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permit_stage_id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核安全设备许可阶段，外键\r\n关联表：config_equip_permit_stage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许可时间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validate_time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许可文号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permit_condition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许可条件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review_promise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审评承诺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permit_fac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核设施许可信息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permit_fac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核设施营运单位，外键\r\n\r\n关联表:unit_service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核设施名称,外键\r\n\r\n关联表：unit_fac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permit_stage_id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核设施许可阶段,外键.\r\n参考表：config_fac_permit_stage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permit_scope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许可范围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许可时间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许可文号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permit_condition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设施类型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review_promise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审评承诺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permit_umine_mountain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铀矿山井下消防许可信息表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permit_umine_mountain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铀矿冶单位信息，外键\r\n\r\n关联表:unit_umine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umine_mountain_id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铀矿山信息，外键\r\n\r\n参考表：unit_umine_mountain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record_date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record_number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备案文号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record_condition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备案条件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review_promise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审评承诺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record_attach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备案附件的id，用来在file_info中查找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accept_date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accept_number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accept_conclusion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主要验收结论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accept_attach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验收文件附件主键ID，用来在file_info中查找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permit_umine_place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铀尾矿(渣)库许可信息表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permit_umine_place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铀矿冶单位信息,外键\r\n\r\n关联表:unit_umine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铀尾矿(渣)库名称，外键\r\n关联表：unit_umine_place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permit_stage_id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铀尾矿(渣)库许可阶段外键.\r\n关联表：config_umine_place_permit_stage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许可时间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validate_time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许可文号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permit_condition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许可条件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review_promise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审评承诺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许可内容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relation_supervision_org_nature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授权监管机构单位性质关联表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relation_supervision_org_nature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org_id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授权监管机构外键，参考表：supervision_org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nature_id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授权监管机构单位性质外键，参考表：config_supervision_org_nature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security_accident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事故事件表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security_accident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核设施营运单位信息外键，参考表unit_service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铀矿冶单位外键，参考表unit_umine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核设施信息外键，参考表unit_fac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铀尾矿(渣)库信息外键，参考表：unit_umine_place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fac_status_id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核设施状态外键，参考表：config_fac_status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umine_place_status_id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铀尾矿(渣)库状态外键，\r\n参考表：config_umine_place_status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事件名称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occur_date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process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事件过程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consequence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事件后果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reason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原因分析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事故时间类别外键，\r\n参考表：config_accident_type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nature_id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事故时间性质外键，\r\n参考表：config_accident_nature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measure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处理措施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feedback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t>20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t>21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security_equip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核设备安全问题表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security_equip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核设备单位信息外键，\r\n\r\n参考表：unit_equip_depart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核设施营运单位外键，参考表：unit_service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核设施信息外键，参考表：unit_fac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安全问题检查类型，外键\r\n\r\n参考表：config_security_check_type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问题内容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find_date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question_type_id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核设备安全问题类别，外键。\r\n参考表：config_equip_security_question_type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reform_status_id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安全问题整改状态外键，\r\n参考表：config_security_reform_status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require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监督要求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reform_plan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整改方案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reform_complete_date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整改完成时间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security_fac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核设施安全问题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security_fac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核设施营运单位，外键\r\n\r\n参考表：unit_service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军工核设施名称,外键\r\n\r\n参考表:unit_fac，如果是空则为综合性安全问题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fac_status_id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核设施状态，外键\r\n\r\nconfig_fac_status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安全问题检查类型，外键\r\n\r\n参考表：config_security_check_type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问题内容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find_date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question_type_id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核设施安全问题类别，外键。\r\n参考表：config_fac_security_question_type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question_nature_id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核设施安全问题性质外键，\r\n参考表：config_fac_security_question_nature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reform_status_id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安全问题整改状态外键，参考表：config_security_reform_status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require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监督要求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reform_plan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整改方案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reform_complete_date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整改完成时间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security_umine_place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铀尾矿(渣)库安全问题表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security_umine_place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铀矿冶单位信息外键，\r\n\r\n参考表：unit_umine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铀尾矿(渣)库信息外键，参考表：unit_umine_place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铀尾矿(渣)库设施状态外键\r\n\r\n参考表：config_umine_place_status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安全问题检查类型，外键\r\n\r\n参考表：config_security_check_type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问题内容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find_date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question_type_id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铀尾矿(渣)库安全问题类别外键。\r\n\r\n参考表：config_umine_place_security_question_type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question_nature_id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铀尾矿(渣)库安全问题性质外键，参考表：config_umine_place_security_question_type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reform_status_id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安全问题整改状态外键，参考表：config_security_reform_status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require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监督要求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reform_plan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整改方案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reform_complete_date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整改完成时间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supervision_break_checker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无损检验人员资质信息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supervision_break_checker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性别\r\n1表示男，0表示女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employ_depart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聘用单位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check_method_id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无损检验方法外键，参考表：config_check_method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check_level_id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无损检验级别外键，参考表：config_check_level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valid_start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有效期开始时间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valid_end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有效期结束时间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cert_number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cert_depart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cert_date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supervision_expert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核安全监督专家信息表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supervision_expert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专家姓名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性别\r\n1表示男，0表示女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major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title_id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职称外键，参考表：config_title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age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contact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org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invarchart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所属单位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supervision_law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监管法规信息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supervision_law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code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法规文号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法规名称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release_date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supervision_operator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研究堆操纵员执照信息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supervision_operator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专家姓名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employ_depart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聘用单位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heap_name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研究堆名称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license_type_id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操纵员执照种类外键\r\n参考表：config_operator_license_type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license_number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cert_depart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cert_date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expire_date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supervision_org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授权监管机构基本信息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supervision_org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授权监管机构基本信息主键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监管机构名称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duty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机构领导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司领导电话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supervision_sastind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国防科工局基本信息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supervision_sastind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国防科工局表主键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司局名称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org_set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处室设置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duty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司领导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司领导电话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security_leader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分管核安全司领导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security_leader_tel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分管核安全司领导电话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核安全许可处室领导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核安全许可处室领导电话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supervise_leader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核安全监督处室领导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supervise_leader_tel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核安全监督处室领导电话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supervision_supervisor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核安全监督员信息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supervision_supervisor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birthday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org_id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核安全授权监管机构外键\r\n\r\n参考表：supervision_org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entry_date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title_id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职称外键,参考表：config_title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post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political_id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政治面貌的外键,参考表：config_political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性别\r\n0表示男，1表示女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contact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continue_time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从事核安全工作时间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education_id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学历外键，参考表：config_education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degree_id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学位外键。参考表：config_degree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education_school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毕业院校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educate_date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毕业时间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major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supervision_train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安全生产培训信息表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supervision_train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class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培训班次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begin_date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培训时间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end_date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培训结束日期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place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培训地点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参培人数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supervision_welder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焊接人员资质信息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supervision_welder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性别1表示男，0表示女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employ_depart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聘用单位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cert_depart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cert_number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steel_number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钢印号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exam_project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考试合格项目代号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valid_start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有效期开始时间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valid_end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supervisor_train_records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核安全监督员培训信息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supervisor_train_records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supervisor_id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核安全监督员外键ID，参考表：supervision_suprvisor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class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培训班次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begin_date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培训起始时间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end_date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培训结束时间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score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培训成绩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监督员证号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issue_date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expire_date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到期时间\r\n\r\n按照发证时间自动填入，发证有效期三年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system_menu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系统菜单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system_menu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code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status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system_organization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组织结构表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system_organization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code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parent_id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上级组织ID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status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org_lever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类别层级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org_lever_order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层级中的顺序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system_role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系统角色表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system_role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角色主键ID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status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状态 1 正常 0 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system_role_menu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角色与功能对应表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system_role_menu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role_menu_id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role_menu_id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role_id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menu_id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system_user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系统用户表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system_user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password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密码,md5加密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realname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email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mobile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status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状态 1 正常 0失效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org_id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用户所属组织ID外键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last_modify_id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last_modify_date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last_login_time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最后一次登录时间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last_login_ip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最后一次登录ID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system_user_role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用户角色关系表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system_user_role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user_role_id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user_role_id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user_id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用户外键ID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role_id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角色外键ID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unit_equip_depart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核设备单位信息表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unit_equip_depart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基本概况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product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主要产品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address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emergency_tel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应急电话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owner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法人代表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主管质量领导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主管质量领导电话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depart_quality_leader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质量部门领导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depart_quality_leader_tel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质量部门领导电话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unit_fac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核设施信息表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核设施营运单位\r\n\r\n关联表:unit_service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builder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build_year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建造年代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supervision_category_id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监管类别外键\r\n\r\n 参考表：config_fac_supervison_category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设施类型\r\n\r\n参考表：config_fac_type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设施状态\r\n\r\n 参考表：config_fac_status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review_status_id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审评状态 参考表：config_review_status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fac_permit_situation_id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核设施的许可情况，参考表：config_fac_permit_situation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设施简介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feature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场址特征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is_earthquake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是否满足抗震设防登记 0 不满足，1满足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is_flood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是否满足防洪要求0不满足，1满足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tech_des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工艺描述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design_standard_accident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设计基准事故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measure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工作人员剂量约束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unit_fac_improve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核设施安技改对应表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unit_fac_improve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核设施外键ID，关联表unit_fac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improve_date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安技改时间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improve_content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安技改内容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unit_group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军工集团信息表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unit_group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集团名称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基本概况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service_num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核设施营运单位数量，自动计算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umine_num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铀矿冶单位数量,自动计算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address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emergency_tel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应急电话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owner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法人代表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主管安全领导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安全部门领导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depart_leader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安全部门领导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depart_leader_tel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安全部门领导电话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unit_service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核设施营运单位信息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group_id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所属集团外键，参考表unit_group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基本概况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fac_num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核设施信息的数量，根据关联关系自动统计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feature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厂址特征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address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emergency_tel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应急电话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owner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法人代表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主管安全领导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安全部门领导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depart_leader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安全部门领导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depart_leader_tel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安全部门领导电话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attach_id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核设施附件的外键关联id，在file_info中查找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unit_service_annual_report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核设施营运单位年度报告表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unit_service_annual_report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report_id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report_id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核设施营运单位年度报告id,file_info关联查找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report_year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报告年度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unit_umine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铀矿冶单位信息表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group_id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所属集团外键，参考表unit_group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基本概况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umine_place_num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铀尾矿(渣)库数量，根据关系计算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umine_mountain_num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铀矿山数量，通过计算统计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feature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厂址特征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address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emergency_tel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应急电话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fax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owner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法人代表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主管安全领导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安全部门领导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depart_leader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安全部门领导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depart_leader_tel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安全部门领导电话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unit_umine_mountain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铀矿山信息表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unit_umine_mountain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铀矿山名称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营运单位,来源于【铀矿冶单位表】：unit_umine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build_year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建造年代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铀矿山设施状态的外键，\r\n关联表：config_umine_mountain_status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is_record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井下消防审查备案情况 0 未备案 ，1已备案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is_accept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井下消防验收情况 0未验收 ，1已验收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井下消防设计简介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danger_firepoint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井下重点火灾危险源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water_volumn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消防水池容积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unit_umine_mountain_improve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铀矿山安技改对应表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unit_umine_mountain_improve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umine_mountain_id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铀矿山ID，关联表unit_umine_mountain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improve_date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安技改时间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improve_content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安技改内容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unit_umine_place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铀尾矿(渣)库信息表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unit_umine_place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铀尾矿(渣)库名称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营运单位,来源于【铀尾矿单位信息】,关联表：unit_service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build_year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建造年代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level_id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铀尾矿(渣)库等别，参考表：config_umine_place_level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铀尾矿(库)设施状态的外键，\r\n参考表：config_umine_place_status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review_status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审评状态，参考表：config_review_status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permit_situation_id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铀尾矿(渣)库许可情况的值，\r\n参考表:config_umine_place_permit_situation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设施简介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feature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场址特征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capacity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设计有效库容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design_flood_reproduce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设计洪水重现期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check_flood_reproduce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校核洪水重现期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early_dam_type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初期坝型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early_dam_height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初期坝高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have_monitor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是否设置坝体监测设施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表[</w:t>
      </w:r>
      <w:r>
        <w:rPr>
          <w:rFonts w:hint="eastAsia" w:ascii="宋体" w:hAnsi="宋体" w:eastAsia="宋体" w:cs="宋体"/>
          <w:sz w:val="24"/>
          <w:szCs w:val="24"/>
        </w:rPr>
        <w:t>unit_umine_place_improve</w:t>
      </w:r>
      <w:r>
        <w:rPr>
          <w:rFonts w:hint="eastAsia" w:ascii="宋体" w:hAnsi="宋体" w:eastAsia="宋体" w:cs="宋体"/>
          <w:sz w:val="24"/>
          <w:szCs w:val="24"/>
        </w:rPr>
        <w:t>]:[</w:t>
      </w:r>
      <w:r>
        <w:rPr>
          <w:rFonts w:hint="eastAsia" w:ascii="宋体" w:hAnsi="宋体" w:eastAsia="宋体" w:cs="宋体"/>
          <w:sz w:val="24"/>
          <w:szCs w:val="24"/>
        </w:rPr>
        <w:t>铀尾矿(渣)安技改对应表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unit_umine_place_improve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NSDB</w:t>
            </w:r>
            <w:r>
              <w:rPr>
                <w:rFonts w:hint="eastAsia" w:ascii="宋体" w:hAnsi="宋体" w:eastAsia="宋体" w:cs="宋体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铀尾矿(渣)库ID，关联表unit_umine_place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improve_date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安技改时间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improve_content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铀尾矿(渣)安技改对应表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6" w:name="_Toc19742"/>
      <w:r>
        <w:rPr>
          <w:rFonts w:hint="eastAsia" w:ascii="宋体" w:hAnsi="宋体" w:eastAsia="宋体" w:cs="宋体"/>
        </w:rPr>
        <w:t>视图</w:t>
      </w:r>
      <w:bookmarkEnd w:id="26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7" w:name="_Toc23592"/>
      <w:r>
        <w:rPr>
          <w:rFonts w:hint="eastAsia" w:ascii="宋体" w:hAnsi="宋体" w:eastAsia="宋体" w:cs="宋体"/>
        </w:rPr>
        <w:t>触发器</w:t>
      </w:r>
      <w:bookmarkEnd w:id="27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8" w:name="_Toc16345"/>
      <w:r>
        <w:rPr>
          <w:rFonts w:hint="eastAsia" w:ascii="宋体" w:hAnsi="宋体" w:eastAsia="宋体" w:cs="宋体"/>
        </w:rPr>
        <w:t>存储过程</w:t>
      </w:r>
      <w:bookmarkEnd w:id="28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9" w:name="_Toc3403"/>
      <w:r>
        <w:rPr>
          <w:rFonts w:hint="eastAsia" w:ascii="宋体" w:hAnsi="宋体" w:eastAsia="宋体" w:cs="宋体"/>
        </w:rPr>
        <w:t>索引</w:t>
      </w:r>
      <w:bookmarkEnd w:id="29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30" w:name="_Toc31380"/>
      <w:r>
        <w:rPr>
          <w:rFonts w:hint="eastAsia" w:ascii="宋体" w:hAnsi="宋体" w:eastAsia="宋体" w:cs="宋体"/>
        </w:rPr>
        <w:t>函数</w:t>
      </w:r>
      <w:bookmarkEnd w:id="30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pStyle w:val="2"/>
        <w:bidi w:val="0"/>
        <w:rPr>
          <w:rFonts w:hint="eastAsia" w:ascii="宋体" w:hAnsi="宋体" w:eastAsia="宋体" w:cs="宋体"/>
          <w:lang w:eastAsia="zh-CN"/>
        </w:rPr>
      </w:pPr>
      <w:bookmarkStart w:id="31" w:name="_Toc13392"/>
      <w:r>
        <w:rPr>
          <w:rFonts w:hint="eastAsia" w:ascii="宋体" w:hAnsi="宋体" w:eastAsia="宋体" w:cs="宋体"/>
          <w:lang w:eastAsia="zh-CN"/>
        </w:rPr>
        <w:t>5  运用设计</w:t>
      </w:r>
      <w:bookmarkEnd w:id="31"/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32" w:name="_Toc15112"/>
      <w:r>
        <w:rPr>
          <w:rFonts w:hint="eastAsia" w:ascii="宋体" w:hAnsi="宋体" w:eastAsia="宋体" w:cs="宋体"/>
        </w:rPr>
        <w:t>数据字典设计</w:t>
      </w:r>
      <w:bookmarkEnd w:id="32"/>
    </w:p>
    <w:tbl>
      <w:tblPr>
        <w:tblStyle w:val="30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843"/>
        <w:gridCol w:w="1843"/>
        <w:gridCol w:w="2268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Cs w:val="24"/>
              </w:rPr>
              <w:t>序号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Cs w:val="24"/>
              </w:rPr>
              <w:t>数据字典编码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Cs w:val="24"/>
              </w:rPr>
              <w:t>数据字典描述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Cs w:val="24"/>
              </w:rPr>
              <w:t>值列表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b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config_accident_nature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事故事件性质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人因、老化、自然灾害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 w:val="0"/>
                <w:bCs/>
              </w:rPr>
              <w:t>config_activity_check_file_type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核活动及其他审评信息文件类型表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许可申请材料、委托函、问题单、回答单、对话会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记录、工作单、工作回答单、评价报告、审查意见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config_activity_type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核活动类型表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运输、研制活动、生产活动、试验活动、改造活动、运行限值调整、分析计算、监管分类、其他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 w:val="0"/>
                <w:bCs/>
              </w:rPr>
              <w:t>config_check_level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无损检验等级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Ⅰ（初级） 、Ⅱ（中级） 、Ⅲ（高级）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 w:val="0"/>
                <w:bCs/>
              </w:rPr>
              <w:t>config_check_method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无损检验方法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超声（UT） 、射线（RT） 、磁粉（MT） 、渗透（PT） 、涡流（ET） 、目视（VT） 、泄漏（LT）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config_degree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学位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config_education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学历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config_equip_check_stage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核安全设备评审阶段表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设计、制造、安装、无损检测、新增活动范围、其它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config_equip_level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设备核安全级别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核安全 1 级、核安全 2 级、核安全 3 级、核安全重要、放化安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全级、放化级、放化 2 级、1E 级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config_equip_permit_stage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核安全设备许可阶段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设计、制造、安装、无损检测、新增活动范围、其它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config_equip_security_question_type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设备安全问题类别表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一般问题、重大不符合项、重大设计变更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config_equip_type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核安全设备类别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机械设备、电气设备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config_fac_check_file_type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设施/设备/铀尾矿(渣)库审评文件类型表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许可申请材料、委托函、审评实施方案、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问题单、回答单、对话会记录、工作单、工作回答单、评价报告、审查意见、会议纪要、专家审查意见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config_fac_check_stage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核设施审评阶段表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厂址、土建、建造、装投料调试、运行、退役、无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config_fac_check_type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核设施审评类型表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新建审评、追溯性审评、定期安全审评、监管类别、其它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16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config_fac_permit_situation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核设施的许可情况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厂址选择审查意见书、土建施工批复、建造许可证、装（投）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料调试批准书、运行许可证、退役批准书、否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17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config_fac_permit_stage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核设施许可阶段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厂址、土建、建造、装投料调试、运行、退役、监管类别、验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收、其它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18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config_fac_security_question_nature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核设施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安全问题性质表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核安全法规、安全制度、质量保证、辐射防护、放射性废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物、应急、实物保护、消防、安全管理、防洪安全、其它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19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config_fac_security_question_type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核设施安全问题类型表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Ⅰ类、Ⅱ类、Ⅲ类、一般问题、重大不符合项、重大设计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变更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config_fac_status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核设施状态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待建、土建、建造、装（投）料调试、运行、停运、待退役、退役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中、已退役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21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config_fac_supervison_category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核设施监管类别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Ⅰ、Ⅱ、Ⅲ、Ⅳ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22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config_fac_type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核设施类型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生产设施、科研设施、废物管理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23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config_monitor_check_file_type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监督检查文件类型表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检查通知、检查意见、检查方案、整改核查报告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24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config_monitor_check_type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监督检查类型表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例行综合检查、例行专项检查、非例行检查、安全大检查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25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config_monitor_daily_file_type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日常监督文件类型表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专题报告、问题澄清单、观察意见、核安全要求通知单、监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督日志其它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26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config_monitor_report_type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监督报告类型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月报、季报、年报、工作报告、专项报告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27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config_operator_license_type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研究堆操纵员执照种类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操纵员、高级操纵员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28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config_political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政治面貌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中共党员、中共预备党员、群众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29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config_review_status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审评状态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已审评、审评中、未审评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config_security_check_type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安全问题检查类型表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日常监督、例行检查、专项检查、非例行检查、安全大检查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31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config_security_reform_status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安全问题整改状态表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已整改、正在整改、部分整改、未整改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32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config_supervision_org_nature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授权监管机构单位性质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审评机构、监督机构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33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config_title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职称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技术员、助理工程师、工程师、高级工程师、研究员级高工、研究实习员、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助理研究员、副研究员、研究员、无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34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config_umine_mountain_check_file_type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铀矿山井下消防审查文件类型表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备案申请材料、委托函、问题单、回答单、审查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意见、验收申请材料、验收意见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35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config_umine_mountain_status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铀矿山设施状态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运行、待退役、退役中、已退役、建造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36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config_umine_place_check_stage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铀尾矿(渣)库审评阶段表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建造、运行、退役、无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37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config_umine_place_check_type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铀尾矿(渣)库审评类型表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新建审评、定期安全评价、验收审查、其它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38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config_umine_place_level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铀尾矿(渣)库等别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一等、二等、三等、四等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39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config_umine_place_permit_situation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铀尾矿（渣）库许可情况表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建造许可证、运行许可证、退役治理批准书、核安全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验收意见、否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40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config_umine_place_permit_stage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铀尾矿(渣)库许可阶段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建造、运行、退役、验收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41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config_umine_place_security_question_nature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铀尾矿(渣)库安全问题性质表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核安全法规、安全制度、质量保证、辐射防护、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放射性废物管理、应急、坝体稳定性、防洪安全、安全管理、其它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42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config_umine_place_security_question_type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铀尾矿(渣)库安全问题类别表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一般问题、重大不符合项、重大设计变更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43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config_umine_place_status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铀尾矿(渣) 库设施状态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建造、运行、待退役、退役中、已退役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44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config_accident_type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事故事件类别表</w:t>
            </w:r>
          </w:p>
        </w:tc>
        <w:tc>
          <w:tcPr>
            <w:tcW w:w="2268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工业安全、核安全</w:t>
            </w:r>
          </w:p>
        </w:tc>
        <w:tc>
          <w:tcPr>
            <w:tcW w:w="3191" w:type="dxa"/>
            <w:vAlign w:val="top"/>
          </w:tcPr>
          <w:p>
            <w:pPr>
              <w:spacing w:line="400" w:lineRule="exact"/>
              <w:rPr>
                <w:rFonts w:hint="eastAsia" w:ascii="宋体" w:hAnsi="宋体" w:eastAsia="宋体" w:cs="宋体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33" w:name="_Toc8458"/>
      <w:r>
        <w:rPr>
          <w:rFonts w:hint="eastAsia" w:ascii="宋体" w:hAnsi="宋体" w:eastAsia="宋体" w:cs="宋体"/>
        </w:rPr>
        <w:t>安全保密设计</w:t>
      </w:r>
      <w:bookmarkEnd w:id="33"/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34" w:name="_Toc32439"/>
      <w:r>
        <w:rPr>
          <w:rFonts w:hint="eastAsia" w:ascii="宋体" w:hAnsi="宋体" w:eastAsia="宋体" w:cs="宋体"/>
          <w:lang w:val="en-US" w:eastAsia="zh-CN"/>
        </w:rPr>
        <w:t>健壮的日志记录</w:t>
      </w:r>
      <w:bookmarkEnd w:id="34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审计日志是RDS安全策略中非常重要的一环，它采集了数据库中所有的访问请求，包括常见的insert，update，delete，select，alter，drop，create语句，还有一些比如set，commit，rollback命令语句。有了这些日志后可以帮助我们进行问题回溯，分析问题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通过日志和审计日志，可调查可疑活动所需要的全部信息，对违反规则的操作进行根源分析。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bidi w:val="0"/>
        <w:spacing w:line="360" w:lineRule="auto"/>
        <w:rPr>
          <w:rFonts w:hint="eastAsia" w:ascii="宋体" w:hAnsi="宋体" w:eastAsia="宋体" w:cs="宋体"/>
          <w:lang w:val="en-US" w:eastAsia="zh-CN"/>
        </w:rPr>
      </w:pPr>
      <w:bookmarkStart w:id="35" w:name="_Toc31751"/>
      <w:r>
        <w:rPr>
          <w:rFonts w:hint="eastAsia" w:ascii="宋体" w:hAnsi="宋体" w:eastAsia="宋体" w:cs="宋体"/>
          <w:lang w:val="en-US" w:eastAsia="zh-CN"/>
        </w:rPr>
        <w:t>用户授权管理</w:t>
      </w:r>
      <w:bookmarkEnd w:id="35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严格管理数据库用户帐户是非常重要的，我们将基于以下几个原则，严格管理数据库的账号，确保数据库安全：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只允许超级管理员从本地客户端进行访问。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使用强密码。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每个应用程序都有单独的数据库用户。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限制可以访问数据库服务器的IP地址的数量。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36" w:name="_Toc12479"/>
      <w:r>
        <w:rPr>
          <w:rFonts w:hint="eastAsia" w:ascii="宋体" w:hAnsi="宋体" w:eastAsia="宋体" w:cs="宋体"/>
          <w:lang w:val="en-US" w:eastAsia="zh-CN"/>
        </w:rPr>
        <w:t>数据加密</w:t>
      </w:r>
      <w:bookmarkEnd w:id="36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针对敏感数据（如密码）本系统将在应用层面采用算法加密，在数据库中进行密文存储，可有效提高数据安全性。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37" w:name="_Toc32143"/>
      <w:r>
        <w:rPr>
          <w:rFonts w:hint="eastAsia" w:ascii="宋体" w:hAnsi="宋体" w:eastAsia="宋体" w:cs="宋体"/>
        </w:rPr>
        <w:t>数据库实施</w:t>
      </w:r>
      <w:bookmarkEnd w:id="37"/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38" w:name="_Toc17250"/>
      <w:r>
        <w:rPr>
          <w:rFonts w:hint="eastAsia" w:ascii="宋体" w:hAnsi="宋体" w:eastAsia="宋体" w:cs="宋体"/>
          <w:lang w:val="en-US" w:eastAsia="zh-CN"/>
        </w:rPr>
        <w:t>创建数据库</w:t>
      </w:r>
      <w:bookmarkEnd w:id="38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database NSDB;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39" w:name="_Toc25999"/>
      <w:r>
        <w:rPr>
          <w:rFonts w:hint="eastAsia" w:ascii="宋体" w:hAnsi="宋体" w:eastAsia="宋体" w:cs="宋体"/>
          <w:lang w:val="en-US" w:eastAsia="zh-CN"/>
        </w:rPr>
        <w:t>创建表</w:t>
      </w:r>
      <w:bookmarkEnd w:id="39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SET NAMES utf8mb4;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SET FOREIGN_KEY_CHECKS = 0;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check_activity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`check_activity`;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`check_activity`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`service_id` varchar(36) CHARACTER SET utf8 COLLATE utf8_general_ci NULL DEFAULT NULL COMMENT '核设施营运单位，外键',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`equip_depart_id` varchar(36) CHARACTER SET utf8 COLLATE utf8_general_ci NULL DEFAULT NULL COMMENT '单位名称(外键)，来源于核安全设备单位信息\r\n\r\n参考表：unit_equip_depart',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`fac_id` varchar(30) CHARACTER SET utf8 COLLATE utf8_general_ci NULL DEFAULT NULL COMMENT '军工核设施名称,外键\r\n\r\n参考表:unit_fac',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`check_content` text CHARACTER SET utf8 COLLATE utf8_general_ci NULL COMMENT '审查内容',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`activity_type_id` varchar(36) CHARACTER SET utf8 COLLATE utf8_general_ci NULL DEFAULT NULL COMMENT '核活动类型外键\r\n\r\n参考表：config_activity_type',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`check_date` date NULL DEFAULT NULL COMMENT '审评时间',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'核活动及其他审评信息表'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check_activity_file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`check_activity_file`;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`check_activity_file`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`check_activity_id` varchar(36) CHARACTER SET utf8 COLLATE utf8_general_ci NULL DEFAULT NULL COMMENT '核活动及其他审评信息外键id，参考表:check_activity',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`file_name` varchar(36) CHARACTER SET utf8 COLLATE utf8_general_ci NULL DEFAULT NULL COMMENT '文件名称',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`activity_check_file_type_id` varchar(36) CHARACTER SET utf8 COLLATE utf8_general_ci NULL DEFAULT NULL COMMENT '核活动及其他审评信息文件类型，参考表:config_activity_file_type',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`file_date` date NULL DEFAULT NULL COMMENT '文件时间',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`file_no` varchar(36) CHARACTER SET utf8 COLLATE utf8_general_ci NULL DEFAULT NULL COMMENT '文件文号',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'核设备审评阶段文件表'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check_equip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`check_equip`;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`check_equip`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varchar(40) CHARACTER SET utf8 COLLATE utf8_general_ci NULL DEFAULT NULL COMMENT '设备名称',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`equip_depart_id` varchar(36) CHARACTER SET utf8 COLLATE utf8_general_ci NULL DEFAULT NULL COMMENT '单位名称(外键)，来源于核安全设备单位信息\r\n\r\n参考表：unit_equip_depart',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`service_id` varchar(36) CHARACTER SET utf8 COLLATE utf8_general_ci NULL DEFAULT NULL COMMENT '核设施营运单位，外键\r\n\r\n参考表：unit_service',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`fac_id` varchar(30) CHARACTER SET utf8 COLLATE utf8_general_ci NULL DEFAULT NULL COMMENT '核设施名称,外键\r\n\r\n参考表:unit_fac',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`equip_type_id` varchar(100) CHARACTER SET utf8 COLLATE utf8_general_ci NULL DEFAULT NULL COMMENT '核安全设备类别，外键\r\n\r\n参考表：config_equip_type',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`equip_level_id` varchar(36) CHARACTER SET utf8 COLLATE utf8_general_ci NULL DEFAULT NULL COMMENT '设备核安全级别，外键\r\n\r\n参考表：config_equip_level',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`equip_check_stage_id` varchar(36) CHARACTER SET utf8 COLLATE utf8_general_ci NULL DEFAULT NULL COMMENT '核安全设备评审阶段，外键\r\n\r\n外键：config_equip_check_stage',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`check_date` date NULL DEFAULT NULL COMMENT '审评时间',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'核安全设备审评信息表'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check_equip_file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`check_equip_file`;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`check_equip_file`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`check_equip_id` varchar(36) CHARACTER SET utf8 COLLATE utf8_general_ci NULL DEFAULT NULL COMMENT '核设备审评信息外键id，参考表:check_equip',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`file_name` varchar(36) CHARACTER SET utf8 COLLATE utf8_general_ci NULL DEFAULT NULL COMMENT '文件名称',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`equip_check_file_type_id` varchar(36) CHARACTER SET utf8 COLLATE utf8_general_ci NULL DEFAULT NULL COMMENT '核设备审评文件类型，\r\n参考表:config_fac_check_file_type',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`file_date` date NULL DEFAULT NULL COMMENT '文件时间',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`file_no` varchar(36) CHARACTER SET utf8 COLLATE utf8_general_ci NULL DEFAULT NULL COMMENT '文件文号',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'核设备审评阶段文件表'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check_fac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`check_fac`;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`check_fac`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`servive_id` varchar(36) CHARACTER SET utf8 COLLATE utf8_general_ci NULL DEFAULT NULL COMMENT '核设施营运单位，外键\r\n\r\n参考表:unit_service',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`fac_id` varchar(36) CHARACTER SET utf8 COLLATE utf8_general_ci NULL DEFAULT NULL COMMENT '核设施名称,外键\r\n参考表：unit_umine_fac\r\n',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`type_id` varchar(36) CHARACTER SET utf8 COLLATE utf8_general_ci NULL DEFAULT NULL COMMENT '核设施审评类型，外键\r\n\r\n参考表：config_fac_check_type',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`stage_id` varchar(36) CHARACTER SET utf8 COLLATE utf8_general_ci NULL DEFAULT NULL COMMENT '审评阶段的外键id，\r\n参考表:config_fac_check_stage',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`check_date` date NULL DEFAULT NULL COMMENT '审评时间',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'核设施审评信息表'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check_fac_file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`check_fac_file`;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`check_fac_file`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`check_fac_id` varchar(36) CHARACTER SET utf8 COLLATE utf8_general_ci NULL DEFAULT NULL COMMENT '核设施审评信息外键id，参考表:check_fac',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`file_name` varchar(36) CHARACTER SET utf8 COLLATE utf8_general_ci NULL DEFAULT NULL COMMENT '文件名称',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`fac_check_file_type_id` varchar(36) CHARACTER SET utf8 COLLATE utf8_general_ci NULL DEFAULT NULL COMMENT '核设施审评文件类型，\r\n参考表:config_fac_check_file_type',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`file_date` date NULL DEFAULT NULL COMMENT '文件时间',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`file_no` varchar(36) CHARACTER SET utf8 COLLATE utf8_general_ci NULL DEFAULT NULL COMMENT '文件文号',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'核设施审评阶段文件表'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check_umine_mountain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`check_umine_mountain`;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`check_umine_mountain`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`umine_id` varchar(36) CHARACTER SET utf8 COLLATE utf8_general_ci NULL DEFAULT NULL COMMENT '铀矿冶单位信息，外键\r\n\r\n参考表unit_umine',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`umine_mountain_id` varchar(36) CHARACTER SET utf8 COLLATE utf8_general_ci NULL DEFAULT NULL COMMENT '铀矿山信息，外键\r\n\r\n参考表：umine_mountain',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`check_content` text NULL DEFAULT NULL COMMENT '审查内容',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`check_date` date NULL DEFAULT NULL COMMENT '审查时间',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'铀矿山井下消防审查信息表'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check_umine_mountain_file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`check_umine_mountain_file`;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`check_umine_mountain_file`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`check_umine_mountain_id` varchar(36) CHARACTER SET utf8 COLLATE utf8_general_ci NULL DEFAULT NULL COMMENT '铀矿山井下消防审查信息外键id，参考表:check_umine_mountain',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`file_name` varchar(36) CHARACTER SET utf8 COLLATE utf8_general_ci NULL DEFAULT NULL COMMENT '文件名称',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`check_file_type_id` varchar(36) CHARACTER SET utf8 COLLATE utf8_general_ci NULL DEFAULT NULL COMMENT '铀矿山井下消防审查文件类型，\r\n参考表:config_umine_mountain_check_file_type',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`file_date` date NULL DEFAULT NULL COMMENT '文件时间',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`file_no` varchar(36) CHARACTER SET utf8 COLLATE utf8_general_ci NULL DEFAULT NULL COMMENT '文件文号',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'铀矿山井下消防审查-审评文件表'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check_umine_place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`check_umine_place`;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`check_umine_place`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`umine_id` varchar(36) CHARACTER SET utf8 COLLATE utf8_general_ci NULL DEFAULT NULL COMMENT '铀矿冶单位信息，外键\r\n\r\n参考表：unit_umine',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`umine_place_id` varchar(36) CHARACTER SET utf8 COLLATE utf8_general_ci NULL DEFAULT NULL COMMENT '铀尾矿(渣)库信息，外键\r\n\r\n参考表：unit_umine_place',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`check_type_id` varchar(36) CHARACTER SET utf8 COLLATE utf8_general_ci NULL DEFAULT NULL COMMENT '铀尾矿(渣)库审评类型外键\r\n\r\n参考表：config_umine_place_check_type',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`check_stage_id` varchar(36) CHARACTER SET utf8 COLLATE utf8_general_ci NULL DEFAULT NULL COMMENT '铀尾矿(渣)库审评阶段,外键\r\n\r\n参考表：config_umine_place_check_stage',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'铀尾矿(渣)库审评信息'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check_umine_place_file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`check_umine_place_file`;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`check_umine_place_file`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`check_umine_place_id` varchar(36) CHARACTER SET utf8 COLLATE utf8_general_ci NULL DEFAULT NULL COMMENT '铀尾矿(渣)库评信息外键id，参考表:check_umine_place',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`file_name` varchar(36) CHARACTER SET utf8 COLLATE utf8_general_ci NULL DEFAULT NULL COMMENT '文件名称',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`check_file_type_id` varchar(36) CHARACTER SET utf8 COLLATE utf8_general_ci NULL DEFAULT NULL COMMENT '设施/设备/铀尾矿(渣)库审评文件类型，\r\n参考表:config_fac_check_file_type',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`file_date` date NULL DEFAULT NULL COMMENT '文件时间',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`file_no` varchar(36) CHARACTER SET utf8 COLLATE utf8_general_ci NULL DEFAULT NULL COMMENT '文件文号',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'铀尾矿(渣)库审评信息文件表'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config_accident_nature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`config_accident_nature`;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`config_accident_nature`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'事故事件性质的值',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'顺序序列',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'事故事件性质表'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config_accident_type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`config_accident_type`;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`config_accident_type`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'事故事件类别的值',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'顺序序列',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'事故事件类别表'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config_activity_check_file_type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`config_activity_check_file_type`;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`config_activity_check_file_type`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'核活动及其他审评信息文件类型值',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'核活动及其他审评信息文件类型表'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config_activity_type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`config_activity_type`;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`config_activity_type`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'核活动类型的值',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'核活动类型表'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config_check_level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`config_check_level`;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`config_check_level`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'无损检验等级的值',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'无损检验等级'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config_check_method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`config_check_method`;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`config_check_method`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'无损检验方法的值',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'无损检验方法'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config_degree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`config_degree`;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`config_degree`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'学位的值',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'学位'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config_education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`config_education`;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`config_education`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'学历的值',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'学历'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config_equip_check_stage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`config_equip_check_stage`;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`config_equip_check_stage`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'核安全设备评审阶段的值',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'核安全设备评审阶段表'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config_equip_level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`config_equip_level`;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`config_equip_level`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'设备核安全级别的值',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'设备核安全级别'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config_equip_permit_stage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`config_equip_permit_stage`;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`config_equip_permit_stage`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'核安全设备许可阶段的值',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'核安全设备许可阶段'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config_equip_security_question_type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`config_equip_security_question_type`;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`config_equip_security_question_type`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'设备安全问题类别的值',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'设备安全问题类别表'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config_equip_type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`config_equip_type`;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`config_equip_type`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'核安全设备类别的值',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'核安全设备类别'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config_fac_check_file_type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`config_fac_check_file_type`;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`config_fac_check_file_type`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'设施/设备/铀尾矿(渣)库审评文件类型的值',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'设施/设备/铀尾矿(渣)库审评文件类型表'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config_fac_check_stage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`config_fac_check_stage`;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`config_fac_check_stage`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'核设施审评阶段的值',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'核设施审评阶段表'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config_fac_check_type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`config_fac_check_type`;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`config_fac_check_type`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'核设施审评类型的值',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'核设施审评类型表'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config_fac_permit_situation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`config_fac_permit_situation`;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`config_fac_permit_situation`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'许可情况的值',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'顺序序列',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'核设施的许可情况'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config_fac_permit_stage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`config_fac_permit_stage`;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`config_fac_permit_stage`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'核设施许可阶段的值',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'核设施许可阶段'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config_fac_security_question_nature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`config_fac_security_question_nature`;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`config_fac_security_question_nature`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'核设施安全问题性质的值',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'核设施安全问题性质表'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config_fac_security_question_type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`config_fac_security_question_type`;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`config_fac_security_question_type`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'核设施安全问题类型的值',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'核设施安全问题类型表'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config_fac_status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`config_fac_status`;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`config_fac_status`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'核设施监管状态的值',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'核设施状态'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config_fac_supervison_category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`config_fac_supervison_category`;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`config_fac_supervison_category`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'核设施监管类别的值',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'核设施监管类别'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config_fac_type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`config_fac_type`;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`config_fac_type`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'核设施类型的值',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'核设施类型'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config_monitor_check_file_type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`config_monitor_check_file_type`;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`config_monitor_check_file_type`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'监督检查文件类型的值',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'顺序序列',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'监督检查文件类型表'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config_monitor_check_type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`config_monitor_check_type`;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`config_monitor_check_type`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'监督检查类型的值',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'排序序列',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'监督检查类型表'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config_monitor_daily_file_type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`config_monitor_daily_file_type`;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`config_monitor_daily_file_type`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'日常监督文件类型的值',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'顺序序列',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'日常监督文件类型表'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config_monitor_report_type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`config_monitor_report_type`;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`config_monitor_report_type`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'监督报告类型的值',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'监督报告类型'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config_operator_license_type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`config_operator_license_type`;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`config_operator_license_type`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'执照种类的值',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'研究堆操纵员执照种类'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config_political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`config_political`;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`config_political`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'政治面貌的值',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'政治面貌'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config_review_status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`config_review_status`;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`config_review_status`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'审评状态的值',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'审评状态'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config_security_check_type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`config_security_check_type`;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`config_security_check_type`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'安全问题检查类型的值',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'安全问题检查类型表'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config_security_reform_status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`config_security_reform_status`;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`config_security_reform_status`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'完全问题整改状态的值',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'安全问题整改状态表'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config_supervision_org_nature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`config_supervision_org_nature`;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`config_supervision_org_nature`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'授权监管机构单位性质值',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'排序序列',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'授权监管机构单位性质'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config_title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`config_title`;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`config_title`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'职称的值',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'职称'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config_umine_mountain_check_file_type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`config_umine_mountain_check_file_type`;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`config_umine_mountain_check_file_type`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'铀矿山井下消防审查文件类型的值',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'顺序序列',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'铀矿山井下消防审查文件类型表'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config_umine_mountain_status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`config_umine_mountain_status`;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`config_umine_mountain_status`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'铀矿山设施状态的值',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'铀矿山设施状态'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config_umine_place_check_stage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`config_umine_place_check_stage`;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`config_umine_place_check_stage`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'铀尾矿(渣)库审评阶段的值',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'顺序序列',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'铀尾矿(渣)库审评阶段表'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config_umine_place_check_type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`config_umine_place_check_type`;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`config_umine_place_check_type`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'铀尾矿(渣)库审评类型的值',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'顺序序列',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'铀尾矿(渣)库审评类型表'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config_umine_place_level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`config_umine_place_level`;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`config_umine_place_level`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'铀尾矿(渣)库等别的值',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'铀尾矿(渣)库等别'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config_umine_place_permit_situation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`config_umine_place_permit_situation`;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`config_umine_place_permit_situation`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'铀尾矿(渣)库许可情况的值',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'顺序序号',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'铀尾矿（渣）库许可情况表'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config_umine_place_permit_stage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`config_umine_place_permit_stage`;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`config_umine_place_permit_stage`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'铀尾矿(渣)库许可阶段的值',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'铀尾矿(渣)库许可阶段'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config_umine_place_security_question_nature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`config_umine_place_security_question_nature`;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`config_umine_place_security_question_nature`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'核设施安全问题性质的值',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'铀尾矿(渣)库安全问题性质表'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config_umine_place_security_question_type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`config_umine_place_security_question_type`;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`config_umine_place_security_question_type`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'铀尾矿(渣)库安全问题类别的值',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'铀尾矿(渣)库安全问题类别表'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config_umine_place_status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`config_umine_place_status`;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`config_umine_place_status`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`value` varchar(45) CHARACTER SET utf8 COLLATE utf8_general_ci NULL DEFAULT NULL COMMENT '铀尾矿(渣) 库设施状态的值',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`order` int(11) NULL DEFAULT NULL COMMENT '排序序号',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'铀尾矿(渣) 库设施状态'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file_info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`file_info`;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`file_info`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`fileinfo_id` varchar(36) CHARACTER SET utf8 COLLATE utf8_general_ci NOT NULL COMMENT '主键ID',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`fileinfo_ref_id` varchar(36) CHARACTER SET utf8 COLLATE utf8_general_ci NULL DEFAULT NULL COMMENT '引用此附件的ID',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`fileinfo_file_type` varchar(100) CHARACTER SET utf8 COLLATE utf8_general_ci NULL DEFAULT NULL COMMENT '文件类型',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`fileinfo_server_file_name` varchar(1024) CHARACTER SET utf8 COLLATE utf8_general_ci NULL DEFAULT NULL COMMENT '上传到服务器后的文件名',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`fileinfo_client_file_name` varchar(1024) CHARACTER SET utf8 COLLATE utf8_general_ci NULL DEFAULT NULL COMMENT '上传前用户本地的文件名',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`fileinfo_server_path` varchar(1024) CHARACTER SET utf8 COLLATE utf8_general_ci NULL DEFAULT NULL COMMENT '服务器上面的文件路径',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`fileinfo_upload_user_id` varchar(36) CHARACTER SET utf8 COLLATE utf8_general_ci NULL DEFAULT NULL COMMENT '上传人id',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`fileinfo_upload_date` datetime NULL DEFAULT NULL COMMENT '上传时间',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`fileinfo_content` longtext CHARACTER SET utf8 COLLATE utf8_general_ci NULL COMMENT '内容',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(`fileinfo_id`) USING BTREE,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INDEX `index_fileinfo_ref_id`(`fileinfo_ref_id`)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'附件信息表'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monitor_check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`monitor_check`;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`monitor_check`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`service_id` varchar(36) CHARACTER SET utf8 COLLATE utf8_general_ci NULL DEFAULT NULL COMMENT '核设施营运单位，外键\r\n\r\n参考表：unit_service',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`umine_id` varchar(36) CHARACTER SET utf8 COLLATE utf8_general_ci NULL DEFAULT NULL COMMENT '铀矿冶单位信息,外键\r\n\r\n参考表：unit_umine',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`equip_depart_id` varchar(36) CHARACTER SET utf8 COLLATE utf8_general_ci NULL DEFAULT NULL COMMENT '核安全设备单位，外键\r\n\r\n参考表：unit_equip_depart',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`check_content` text CHARACTER SET utf8 COLLATE utf8_general_ci NULL COMMENT '检查内容',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`check_type_id` varchar(36) CHARACTER SET utf8 COLLATE utf8_general_ci NULL DEFAULT NULL COMMENT '监督检查类型，外键\r\n\r\n参考表：config_monitor_check_type',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`supervision_org_id` varchar(36) CHARACTER SET utf8 COLLATE utf8_general_ci NULL DEFAULT NULL COMMENT '检查监督机构外键，参考表supervison_org',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`check_from_date` date NULL DEFAULT NULL COMMENT '检查时间',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`check_end_date` date NULL DEFAULT NULL COMMENT '检查结束时间',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'监督检查信息表'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monitor_check_file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`monitor_check_file`;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`monitor_check_file`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`monitor_check_id` varchar(36) CHARACTER SET utf8 COLLATE utf8_general_ci NULL DEFAULT NULL COMMENT '监督检查信息  外键id\r\n\r\n参考表:monitor_check',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`file_type_id` varchar(36) CHARACTER SET utf8 COLLATE utf8_general_ci NULL DEFAULT NULL COMMENT '监督检查文件类型外键 \r\n\r\n参考表:config_monitor_check_file_type',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`file_code` varchar(36) CHARACTER SET utf8 COLLATE utf8_general_ci NULL DEFAULT NULL COMMENT '文件文号',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`file_date` date NULL DEFAULT NULL COMMENT '文件时间',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'监督检查文件表'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monitor_daily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`monitor_daily`;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`monitor_daily`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`service_id` varchar(36) CHARACTER SET utf8 COLLATE utf8_general_ci NULL DEFAULT NULL COMMENT '核设施营运单位，外键\r\n\r\n参考表:unit_service',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`fac_id` varchar(36) CHARACTER SET utf8 COLLATE utf8_general_ci NULL DEFAULT NULL COMMENT '军工核设施名称,外键\r\n\r\n参考表:unit_fac',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`fac_status_id` varchar(36) CHARACTER SET utf8 COLLATE utf8_general_ci NULL DEFAULT NULL COMMENT '核设施状态，外键\r\n\r\n 参考表：config_fac_status',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`supervision_org_id` varchar(36) CHARACTER SET utf8 COLLATE utf8_general_ci NULL DEFAULT NULL COMMENT '授权监管机构外键，参考表：supervision_org',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'日常监督信息表'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monitor_daily_file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`monitor_daily_file`;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`monitor_daily_file`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`monitor_daily_id` varchar(36) CHARACTER SET utf8 COLLATE utf8_general_ci NULL DEFAULT NULL COMMENT '日常监督信息  外键id\r\n\r\n参考表:monitor_daily',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`file_type_id` varchar(36) CHARACTER SET utf8 COLLATE utf8_general_ci NULL DEFAULT NULL COMMENT '日常监督文件类型外键 \r\n\r\n参考表:config_monitor_daily_file_type',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`file_name` varchar(36) CHARACTER SET utf8 COLLATE utf8_general_ci NULL DEFAULT NULL COMMENT '文件名称',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`file_date` date NULL DEFAULT NULL COMMENT '文件时间',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'日常监督信息文件表'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monitor_report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`monitor_report`;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`monitor_report`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`supervision_org_id` varchar(36) CHARACTER SET utf8 COLLATE utf8_general_ci NULL DEFAULT NULL COMMENT '核安全监管机构信息，外键\r\n\r\n参考表:supervision_org',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varchar(36) CHARACTER SET utf8 COLLATE utf8_general_ci NULL DEFAULT NULL COMMENT '报告名称',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`report_type` varchar(36) CHARACTER SET utf8 COLLATE utf8_general_ci NULL DEFAULT NULL COMMENT '监督报告类型，外键\r\n\r\n参考表：config_monitor_report_type',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`date` datetime(6) NULL DEFAULT NULL ON UPDATE CURRENT_TIMESTAMP(6) COMMENT '报告时间',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'监督报告信息表'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monitor_witness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`monitor_witness`;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`monitor_witness`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`service_id` varchar(36) CHARACTER SET utf8 COLLATE utf8_general_ci NULL DEFAULT NULL COMMENT '核设施营运单位，外键\r\n\r\n参考表:unit_service',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`umine_id` varchar(36) CHARACTER SET utf8 COLLATE utf8_general_ci NULL DEFAULT NULL COMMENT '铀矿冶单位信息,外键\r\n\r\n参考表:unit_umine',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`equip_depart_id` varchar(36) CHARACTER SET utf8 COLLATE utf8_general_ci NULL DEFAULT NULL COMMENT '核安全设备单位，外键\r\n\r\n参考表：unit_equip_depart',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`object` varchar(36) CHARACTER SET utf8 COLLATE utf8_general_ci NULL DEFAULT NULL COMMENT '见证对象',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`items` text CHARACTER SET utf8 COLLATE utf8_general_ci NULL COMMENT '见证事项',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`date` date NULL DEFAULT NULL COMMENT '见证时间',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`result` text CHARACTER SET utf8 COLLATE utf8_general_ci NULL COMMENT '见证结论',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`question` text CHARACTER SET utf8 COLLATE utf8_general_ci NULL COMMENT '存在问题',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`reform` text CHARACTER SET utf8 COLLATE utf8_general_ci NULL COMMENT '整改情况',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`witness` varchar(50) CHARACTER SET utf8 COLLATE utf8_general_ci NULL DEFAULT NULL COMMENT '见证人',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'监督见证信息表'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permit_activity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`permit_activity`;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`permit_activity`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`service_id` varchar(36) CHARACTER SET utf8 COLLATE utf8_general_ci NULL DEFAULT NULL COMMENT '核设施营运单位,外键\r\n\r\n关联表:unit_service',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`depart_id` varchar(36) CHARACTER SET utf8 COLLATE utf8_general_ci NULL DEFAULT NULL COMMENT '单位名称(外键)，来源于核设备单位信息\r\n关联表：unit_equip_depart',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`fac_id` varchar(30) CHARACTER SET utf8 COLLATE utf8_general_ci NULL DEFAULT NULL COMMENT '核设施名称,外键\r\n\r\n关联表：unit_fac',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`permit_name` varchar(50) CHARACTER SET utf8 COLLATE utf8_general_ci NULL DEFAULT NULL COMMENT '许可名称',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`permit_content` varchar(36) CHARACTER SET utf8 COLLATE utf8_general_ci NULL DEFAULT NULL COMMENT '许可内容',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`activity_type_id` varchar(36) CHARACTER SET utf8 COLLATE utf8_general_ci NULL DEFAULT NULL COMMENT '核活动类型外键.\r\n关联表：config_activity_type',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`permit_date` date NULL DEFAULT NULL COMMENT '许可时间',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`validate_time` varchar(30) CHARACTER SET utf8 COLLATE utf8_general_ci NULL DEFAULT NULL COMMENT '有效期限',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`permit_number` varchar(50) CHARACTER SET utf8 COLLATE utf8_general_ci NULL DEFAULT NULL COMMENT '许可文号',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`permit_condition` text CHARACTER SET utf8 COLLATE utf8_general_ci NULL COMMENT '许可条件',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`review_promise` text CHARACTER SET utf8 COLLATE utf8_general_ci NULL COMMENT '审评承诺',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'核活动许可信息表'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permit_equip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`permit_equip`;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`permit_equip`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varchar(40) CHARACTER SET utf8 COLLATE utf8_general_ci NULL DEFAULT NULL COMMENT '设备名称',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`depart_id` varchar(36) CHARACTER SET utf8 COLLATE utf8_general_ci NULL DEFAULT NULL COMMENT '单位名称(外键)，来源于核设备单位信息\r\n关联表：unit_equip_depart',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`service_id` varchar(36) CHARACTER SET utf8 COLLATE utf8_general_ci NULL DEFAULT NULL COMMENT '核设施营运单位，外键\r\n\r\n关联表:unit_service',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`fac_id` varchar(30) CHARACTER SET utf8 COLLATE utf8_general_ci NULL DEFAULT NULL COMMENT '核设施名称,外键\r\n\r\n关联表：unit_fac',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`type_id` varchar(100) CHARACTER SET utf8 COLLATE utf8_general_ci NULL DEFAULT NULL COMMENT '核安全设备类别，外键\r\n\r\n参考表：config_equip_type',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`level_id` varchar(36) CHARACTER SET utf8 COLLATE utf8_general_ci NULL DEFAULT NULL COMMENT '设备核安全级别，外键\r\n\r\n关联表：config_equip_level',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`permit_stage_id` varchar(36) CHARACTER SET utf8 COLLATE utf8_general_ci NULL DEFAULT NULL COMMENT '核安全设备许可阶段，外键\r\n关联表：config_equip_permit_stage',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`permit_date` date NULL DEFAULT NULL COMMENT '许可时间',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`validate_time` varchar(30) CHARACTER SET utf8 COLLATE utf8_general_ci NULL DEFAULT NULL COMMENT '有效期限',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`permit_number` varchar(50) CHARACTER SET utf8 COLLATE utf8_general_ci NULL DEFAULT NULL COMMENT '许可文号',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`permit_condition` text CHARACTER SET utf8 COLLATE utf8_general_ci NULL COMMENT '许可条件',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`review_promise` text CHARACTER SET utf8 COLLATE utf8_general_ci NULL COMMENT '审评承诺',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'核安全设备许可信息表'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permit_fac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`permit_fac`;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`permit_fac`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`service_id` varchar(36) CHARACTER SET utf8 COLLATE utf8_general_ci NULL DEFAULT NULL COMMENT '核设施营运单位，外键,参考表：umine_service',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`fac_id` varchar(30) CHARACTER SET utf8 COLLATE utf8_general_ci NULL DEFAULT NULL COMMENT '核设施名称,外键\r\n1、跟营运单位相关联动\r\n2、关联表umine_fac',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`permit_stage_id` varchar(36) CHARACTER SET utf8 COLLATE utf8_general_ci NULL DEFAULT NULL COMMENT '核设施许可阶段,外键.\r\n参考表：config_fac_permit_stage',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`permit_scope` text CHARACTER SET utf8 COLLATE utf8_general_ci NULL COMMENT '许可范围',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`permit_date` date NULL DEFAULT NULL COMMENT '许可时间',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`permit_number` varchar(50) CHARACTER SET utf8 COLLATE utf8_general_ci NULL DEFAULT NULL COMMENT '许可文号',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`permit_condition` text CHARACTER SET utf8 COLLATE utf8_general_ci NULL COMMENT '许可条件',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`review_promise` text CHARACTER SET utf8 COLLATE utf8_general_ci NULL COMMENT '审评承诺',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'核设施许可信息'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permit_umine_mountain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`permit_umine_mountain`;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`permit_umine_mountain`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`umine_id` varchar(36) CHARACTER SET utf8 COLLATE utf8_general_ci NULL DEFAULT NULL COMMENT '铀矿冶单位信息，外键\r\n\r\n关联表:unit_umine',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`umine_mountain_id` varchar(36) CHARACTER SET utf8 COLLATE utf8_general_ci NULL DEFAULT NULL COMMENT '铀矿山信息，外键\r\n\r\n参考表：unit_umine_mountain',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`record_date` date NULL DEFAULT NULL COMMENT '备案时间',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`record_number` varchar(36) CHARACTER SET utf8 COLLATE utf8_general_ci NULL DEFAULT NULL COMMENT '备案文号',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`record_condition` text CHARACTER SET utf8 COLLATE utf8_general_ci NULL COMMENT '备案条件',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`review_promise` text CHARACTER SET utf8 COLLATE utf8_general_ci NULL COMMENT '审评承诺',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`record_attach` varchar(36) CHARACTER SET utf8 COLLATE utf8_general_ci NULL DEFAULT NULL COMMENT '备案附件的id，用来在file_info中查找',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`accept_date` date NULL DEFAULT NULL COMMENT '验收时间',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`accept_number` varchar(50) CHARACTER SET utf8 COLLATE utf8_general_ci NULL DEFAULT NULL COMMENT '验收文号',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`accept_conclusion` text CHARACTER SET utf8 COLLATE utf8_general_ci NULL COMMENT '主要验收结论',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`accept_attach` varchar(36) CHARACTER SET utf8 COLLATE utf8_general_ci NULL DEFAULT NULL COMMENT '验收文件附件主键ID，用来在file_info中查找',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'铀矿山井下消防许可信息表'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permit_umine_place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`permit_umine_place`;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`permit_umine_place`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`umine_id` varchar(36) CHARACTER SET utf8 COLLATE utf8_general_ci NULL DEFAULT NULL COMMENT '铀矿冶单位信息,外键\r\n\r\n关联表:unit_umine',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`umine_place_id` varchar(36) CHARACTER SET utf8 COLLATE utf8_general_ci NULL DEFAULT NULL COMMENT '铀尾矿(渣)库名称，外键\r\n关联表：unit_umine_place',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`permit_stage_id` varchar(36) CHARACTER SET utf8 COLLATE utf8_general_ci NULL DEFAULT NULL COMMENT '铀尾矿(渣)库许可阶段外键.\r\n关联表：config_umine_place_permit_stage',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`permit_date` date NULL DEFAULT NULL COMMENT '许可时间',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`validate_time` varchar(30) CHARACTER SET utf8 COLLATE utf8_general_ci NULL DEFAULT NULL COMMENT '有效期限',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`permit_number` varchar(50) CHARACTER SET utf8 COLLATE utf8_general_ci NULL DEFAULT NULL COMMENT '许可文号',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`permit_condition` text CHARACTER SET utf8 COLLATE utf8_general_ci NULL COMMENT '许可条件',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`review_promise` text CHARACTER SET utf8 COLLATE utf8_general_ci NULL COMMENT '审评承诺',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`permit_content` varchar(36) CHARACTER SET utf8 COLLATE utf8_general_ci NULL DEFAULT NULL COMMENT '许可内容',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'铀尾矿(渣)库许可信息表'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relation_supervision_org_nature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`relation_supervision_org_nature`;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`relation_supervision_org_nature`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`org_id` varchar(36) CHARACTER SET utf8 COLLATE utf8_general_ci NULL DEFAULT NULL COMMENT '授权监管机构外键，参考表：supervision_org',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`nature_id` varchar(36) CHARACTER SET utf8 COLLATE utf8_general_ci NULL DEFAULT NULL COMMENT '授权监管机构单位性质外键，参考表：config_supervision_org_nature',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'授权监管机构单位性质关联表'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security_accident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`security_accident`;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`security_accident`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`service_id` varchar(36) CHARACTER SET utf8 COLLATE utf8_general_ci NULL DEFAULT NULL COMMENT '核设施营运单位信息外键，参考表unit_service',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`umine_id` varchar(36) CHARACTER SET utf8 COLLATE utf8_general_ci NULL DEFAULT NULL COMMENT '铀矿冶单位外键，参考表unit_umine',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`fac_id` varchar(36) CHARACTER SET utf8 COLLATE utf8_general_ci NULL DEFAULT NULL COMMENT '核设施信息外键，参考表unit_fac',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`umine_place_id` varchar(36) CHARACTER SET utf8 COLLATE utf8_general_ci NULL DEFAULT NULL COMMENT '铀尾矿(渣)库信息外键，参考表：unit_umine_place',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`fac_status_id` varchar(36) CHARACTER SET utf8 COLLATE utf8_general_ci NULL DEFAULT NULL COMMENT '核设施状态外键，参考表：config_fac_status',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`umine_place_status_id` varchar(36) CHARACTER SET utf8 COLLATE utf8_general_ci NULL DEFAULT NULL COMMENT '铀尾矿(渣)库状态外键，\r\n参考表：config_umine_place_status',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varchar(36) CHARACTER SET utf8 COLLATE utf8_general_ci NULL DEFAULT NULL COMMENT '事件名称',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`occur_date` date NULL DEFAULT NULL COMMENT '发生时间',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`process` text CHARACTER SET utf8 COLLATE utf8_general_ci NULL COMMENT '事件过程',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`consequence` text CHARACTER SET utf8 COLLATE utf8_general_ci NULL COMMENT '事件后果',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`reason` text CHARACTER SET utf8 COLLATE utf8_general_ci NULL COMMENT '原因分析',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`nature_id` varchar(36) CHARACTER SET utf8 COLLATE utf8_general_ci NULL DEFAULT NULL COMMENT '事故时间性质外键，\r\n参考表：config_accident_nature',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`measure` text CHARACTER SET utf8 COLLATE utf8_general_ci NULL COMMENT '处理措施',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`feedback` text CHARACTER SET utf8 COLLATE utf8_general_ci NULL COMMENT '反馈',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'事故事件表'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security_equip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`security_equip`;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`security_equip`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`equip_depart_id` varchar(36) CHARACTER SET utf8 COLLATE utf8_general_ci NULL DEFAULT NULL COMMENT '核设备单位信息外键，\r\n\r\n参考表：unit_equip_depart',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varchar(30) CHARACTER SET utf8 COLLATE utf8_general_ci NULL DEFAULT NULL COMMENT '设备名称',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`service_id` varchar(36) CHARACTER SET utf8 COLLATE utf8_general_ci NULL DEFAULT NULL COMMENT '核设施营运单位外键，参考表：unit_service',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`fac_id` varchar(36) CHARACTER SET utf8 COLLATE utf8_general_ci NULL DEFAULT NULL COMMENT '核设施信息外键，参考表：unit_fac',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`check_type_id` varchar(36) CHARACTER SET utf8 COLLATE utf8_general_ci NULL DEFAULT NULL COMMENT '安全问题检查类型，外键\r\n\r\n参考表：config_security_check_type',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`content` text CHARACTER SET utf8 COLLATE utf8_general_ci NULL COMMENT '问题内容',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`find_date` date NULL DEFAULT NULL COMMENT '发现时间',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`question_type_id` varchar(36) CHARACTER SET utf8 COLLATE utf8_general_ci NULL DEFAULT NULL COMMENT '核设备安全问题类别，外键。\r\n参考表：config_equip_security_question_type',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`reform_status_id` varchar(36) CHARACTER SET utf8 COLLATE utf8_general_ci NULL DEFAULT NULL COMMENT '安全问题整改状态外键，\r\n参考表：config_security_reform_status',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`require` text CHARACTER SET utf8 COLLATE utf8_general_ci NULL COMMENT '监督要求',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`reform_plan` text CHARACTER SET utf8 COLLATE utf8_general_ci NULL COMMENT '整改方案',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`reform_complete_date` date NULL DEFAULT NULL COMMENT '整改完成时间',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'核设备安全问题表'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security_fac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`security_fac`;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`security_fac`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`service_id` varchar(36) CHARACTER SET utf8 COLLATE utf8_general_ci NULL DEFAULT NULL COMMENT '核设施营运单位，外键\r\n\r\n参考表：unit_service',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`fac_id` varchar(30) CHARACTER SET utf8 COLLATE utf8_general_ci NULL DEFAULT NULL COMMENT '军工核设施名称,外键\r\n\r\n参考表:unit_fac，如果是空则为综合性安全问题',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`fac_status_id` varchar(36) CHARACTER SET utf8 COLLATE utf8_general_ci NULL DEFAULT NULL COMMENT '核设施状态，外键\r\n\r\nconfig_fac_status',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`check_type_id` varchar(36) CHARACTER SET utf8 COLLATE utf8_general_ci NULL DEFAULT NULL COMMENT '安全问题检查类型，外键\r\n\r\n参考表：config_security_check_type',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`content` text CHARACTER SET utf8 COLLATE utf8_general_ci NULL COMMENT '问题内容',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`find_date` date NULL DEFAULT NULL COMMENT '发现时间',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`question_type_id` varchar(36) CHARACTER SET utf8 COLLATE utf8_general_ci NULL DEFAULT NULL COMMENT '核设施安全问题类别，外键。\r\n参考表：config_fac_security_question_type',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`question_nature_id` varchar(36) CHARACTER SET utf8 COLLATE utf8_general_ci NULL DEFAULT NULL COMMENT '核设施安全问题性质外键，\r\n参考表：config_fac_security_question_nature',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`reform_status_id` varchar(36) CHARACTER SET utf8 COLLATE utf8_general_ci NULL DEFAULT NULL COMMENT '安全问题整改状态外键，参考表：config_security_reform_status',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`require` text CHARACTER SET utf8 COLLATE utf8_general_ci NULL COMMENT '监督要求',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`reform_plan` text CHARACTER SET utf8 COLLATE utf8_general_ci NULL COMMENT '整改方案',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`reform_complete_date` date NULL DEFAULT NULL COMMENT '整改完成时间',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'核设施安全问题'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security_umine_place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`security_umine_place`;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`security_umine_place`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`umine_id` varchar(36) CHARACTER SET utf8 COLLATE utf8_general_ci NULL DEFAULT NULL COMMENT '铀矿冶单位信息外键，\r\n\r\n参考表：unit_umine',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`umine_place_id` varchar(30) CHARACTER SET utf8 COLLATE utf8_general_ci NULL DEFAULT NULL COMMENT '铀尾矿(渣)库信息外键，参考表：unit_umine_place',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`status_id` varchar(36) CHARACTER SET utf8 COLLATE utf8_general_ci NULL DEFAULT NULL COMMENT '铀尾矿(渣)库设施状态外键\r\n\r\n参考表：config_umine_place_status',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`check_type_id` varchar(36) CHARACTER SET utf8 COLLATE utf8_general_ci NULL DEFAULT NULL COMMENT '安全问题检查类型，外键\r\n\r\n参考表：config_security_check_type',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`content` text CHARACTER SET utf8 COLLATE utf8_general_ci NULL COMMENT '问题内容',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`find_date` date NULL DEFAULT NULL COMMENT '发现时间',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`question_type_id` varchar(36) CHARACTER SET utf8 COLLATE utf8_general_ci NULL DEFAULT NULL COMMENT '铀尾矿(渣)库安全问题类别外键。\r\n\r\n参考表：config_umine_place_security_question_type',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`question_nature_id` varchar(36) CHARACTER SET utf8 COLLATE utf8_general_ci NULL DEFAULT NULL COMMENT '铀尾矿(渣)库安全问题性质外键，参考表：config_umine_place_security_question_type',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`reform_status_id` varchar(36) CHARACTER SET utf8 COLLATE utf8_general_ci NULL DEFAULT NULL COMMENT '安全问题整改状态外键，参考表：config_security_reform_status',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`require` text CHARACTER SET utf8 COLLATE utf8_general_ci NULL COMMENT '监督要求',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`reform_plan` text CHARACTER SET utf8 COLLATE utf8_general_ci NULL COMMENT '整改方案',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`reform_complete_date` date NULL DEFAULT NULL COMMENT '整改完成时间',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'铀尾矿(渣)库安全问题表'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supervision_break_checker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`supervision_break_checker`;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`supervision_break_checker`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varchar(30) CHARACTER SET utf8 COLLATE utf8_general_ci NULL DEFAULT NULL COMMENT '姓名',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`identity` varchar(50) CHARACTER SET utf8 COLLATE utf8_general_ci NULL DEFAULT NULL COMMENT '身份证号',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`sex` int(5) NULL DEFAULT NULL COMMENT '性别\r\n1表示男，0表示女',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`employ_depart` varchar(35) CHARACTER SET utf8 COLLATE utf8_general_ci NULL DEFAULT NULL COMMENT '聘用单位',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`check_method_id` varchar(36) CHARACTER SET utf8 COLLATE utf8_general_ci NULL DEFAULT NULL COMMENT '无损检验方法外键，参考表：config_check_method',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`check_level_id` varchar(30) CHARACTER SET utf8 COLLATE utf8_general_ci NULL DEFAULT NULL COMMENT '无损检验级别外键，参考表：config_check_level',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`valid_start` date NULL DEFAULT NULL COMMENT '有效期开始时间',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`valid_end` date NULL DEFAULT NULL COMMENT '有效期结束时间',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`cert_number` varchar(30) CHARACTER SET utf8 COLLATE utf8_general_ci NULL DEFAULT NULL COMMENT '证书编号',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`cert_depart` varchar(35) CHARACTER SET utf8 COLLATE utf8_general_ci NULL DEFAULT NULL COMMENT '发证单位',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`cert_date` date NULL DEFAULT NULL COMMENT '发证日期',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'无损检验人员资质信息'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supervision_expert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`supervision_expert`;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`supervision_expert`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varchar(30) CHARACTER SET utf8 COLLATE utf8_general_ci NULL DEFAULT NULL COMMENT '专家姓名',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`identity` varchar(50) CHARACTER SET utf8 COLLATE utf8_general_ci NULL DEFAULT NULL COMMENT '身份证号',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`sex` int(5) NULL DEFAULT NULL COMMENT '性别\r\n1表示男，0表示女',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`major` varchar(30) CHARACTER SET utf8 COLLATE utf8_general_ci NULL DEFAULT NULL COMMENT '专业',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`title_id` varchar(35) CHARACTER SET utf8 COLLATE utf8_general_ci NULL DEFAULT NULL COMMENT '职称外键，参考表：config_title',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`age` int(11) NULL DEFAULT NULL COMMENT '年龄',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`contact` varchar(30) CHARACTER SET utf8 COLLATE utf8_general_ci NULL DEFAULT NULL COMMENT '联系方式',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`org` varchar(36) CHARACTER SET utf8 COLLATE utf8_general_ci NULL DEFAULT NULL COMMENT '所属单位',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'核安全监督专家信息表'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supervision_law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`supervision_law`;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`supervision_law`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`code` varchar(30) CHARACTER SET utf8 COLLATE utf8_general_ci NULL DEFAULT NULL COMMENT '法规文号',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varchar(50) CHARACTER SET utf8 COLLATE utf8_general_ci NULL DEFAULT NULL COMMENT '法规名称',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`release_date` date NULL DEFAULT NULL COMMENT '发布时间',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'创建者ID',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ON UPDATE CURRENT_TIMESTAMP(0)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'修改者',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ON UPDATE CURRENT_TIMESTAMP(0)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'监管法规信息'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supervision_operator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`supervision_operator`;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`supervision_operator`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varchar(30) CHARACTER SET utf8 COLLATE utf8_general_ci NULL DEFAULT NULL COMMENT '姓名',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`identity` varchar(50) CHARACTER SET utf8 COLLATE utf8_general_ci NULL DEFAULT NULL COMMENT '身份证号',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`employ_depart` varchar(35) CHARACTER SET utf8 COLLATE utf8_general_ci NULL DEFAULT NULL COMMENT '聘用单位',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`heap_name` varchar(36) CHARACTER SET utf8 COLLATE utf8_general_ci NULL DEFAULT NULL COMMENT '研究堆名称',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`license_type_id` varchar(30) CHARACTER SET utf8 COLLATE utf8_general_ci NULL DEFAULT NULL COMMENT '操纵员执照种类外键\r\n参考表：config_operator_license_type',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`license_number` varchar(30) CHARACTER SET utf8 COLLATE utf8_general_ci NULL DEFAULT NULL COMMENT '证书编号',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`cert_depart` varchar(35) CHARACTER SET utf8 COLLATE utf8_general_ci NULL DEFAULT NULL COMMENT '发证单位',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`cert_date` date NULL DEFAULT NULL COMMENT '发证日期',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`expire_date` date NULL DEFAULT NULL COMMENT '有效日期',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'研究堆操纵员执照信息'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supervision_org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`supervision_org`;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`supervision_org`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'授权监管机构基本信息主键',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varchar(30) CHARACTER SET utf8 COLLATE utf8_general_ci NULL DEFAULT NULL COMMENT '监管机构名称',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`duty` text CHARACTER SET utf8 COLLATE utf8_general_ci NULL COMMENT '工作职责',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`leader` varchar(30) CHARACTER SET utf8 COLLATE utf8_general_ci NULL DEFAULT NULL COMMENT '机构领导',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`leader_tel` varchar(30) CHARACTER SET utf8 COLLATE utf8_general_ci NULL DEFAULT NULL COMMENT '司领导电话',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'授权监管机构基本信息'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supervision_sastind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`supervision_sastind`;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`supervision_sastind`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'国防科工局表主键',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varchar(30) CHARACTER SET utf8 COLLATE utf8_general_ci NULL DEFAULT NULL COMMENT '司局名称',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`org_set` text CHARACTER SET utf8 COLLATE utf8_general_ci NULL COMMENT '处室设置',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`duty` text CHARACTER SET utf8 COLLATE utf8_general_ci NULL COMMENT '工作职责',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`leader` varchar(30) CHARACTER SET utf8 COLLATE utf8_general_ci NULL DEFAULT NULL COMMENT '司领导',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`leader_tel` varchar(30) CHARACTER SET utf8 COLLATE utf8_general_ci NULL DEFAULT NULL COMMENT '司领导电话',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`security_leader` varchar(30) CHARACTER SET utf8 COLLATE utf8_general_ci NULL DEFAULT NULL COMMENT '分管核安全司领导',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`security_leader_tel` varchar(30) CHARACTER SET utf8 COLLATE utf8_general_ci NULL DEFAULT NULL COMMENT '分管核安全司领导电话',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`permit_leader` varchar(30) CHARACTER SET utf8 COLLATE utf8_general_ci NULL DEFAULT NULL COMMENT '核安全许可处室领导',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`permit_leader_tel` varchar(30) CHARACTER SET utf8 COLLATE utf8_general_ci NULL DEFAULT NULL COMMENT '核安全许可处室领导电话',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`supervise_leader` varchar(30) CHARACTER SET utf8 COLLATE utf8_general_ci NULL DEFAULT NULL COMMENT '核安全监督处室领导',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`supervise_leader_tel` varchar(30) CHARACTER SET utf8 COLLATE utf8_general_ci NULL DEFAULT NULL COMMENT '核安全监督处室领导电话',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'国防科工局基本信息'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supervision_supervisor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`supervision_supervisor`;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`supervision_supervisor`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varchar(30) CHARACTER SET utf8 COLLATE utf8_general_ci NULL DEFAULT NULL COMMENT '姓名',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`identity` varchar(50) CHARACTER SET utf8 COLLATE utf8_general_ci NULL DEFAULT NULL COMMENT '身份证号',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`birthday` date NULL DEFAULT NULL COMMENT '出生年月',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`org_id` varchar(36) CHARACTER SET utf8 COLLATE utf8_general_ci NULL DEFAULT NULL COMMENT '核安全授权监管机构外键\r\n\r\n参考表：supervision_org',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`entry_date` date NULL DEFAULT NULL COMMENT '入职时间',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`title_id` varchar(35) CHARACTER SET utf8 COLLATE utf8_general_ci NULL DEFAULT NULL COMMENT '职称外键,参考表：config_title',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`post` varchar(30) CHARACTER SET utf8 COLLATE utf8_general_ci NULL DEFAULT NULL COMMENT '职务',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`political_id` varchar(36) CHARACTER SET utf8 COLLATE utf8_general_ci NULL DEFAULT NULL COMMENT '政治面貌的外键,参考表：config_political',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`sex` int(5) NULL DEFAULT NULL COMMENT '性别\r\n0表示男，1表示女',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`contact` varchar(30) CHARACTER SET utf8 COLLATE utf8_general_ci NULL DEFAULT NULL COMMENT '联系方式',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`continue_time` varchar(30) CHARACTER SET utf8 COLLATE utf8_general_ci NULL DEFAULT NULL COMMENT '从事核安全工作时间',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`education_id` varchar(36) CHARACTER SET utf8 COLLATE utf8_general_ci NULL DEFAULT NULL COMMENT '学历外键，参考表：config_education',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`degree_id` varchar(36) CHARACTER SET utf8 COLLATE utf8_general_ci NULL DEFAULT NULL COMMENT '学位外键。参考表：config_degree',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`education_school` varchar(30) CHARACTER SET utf8 COLLATE utf8_general_ci NULL DEFAULT NULL COMMENT '毕业院校',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`educate_date` date NULL DEFAULT NULL COMMENT '毕业时间',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`major` varchar(30) CHARACTER SET utf8 COLLATE utf8_general_ci NULL DEFAULT NULL COMMENT '专业',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'核安全监督员信息'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supervision_train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`supervision_train`;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`supervision_train`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`class` varchar(50) CHARACTER SET utf8 COLLATE utf8_general_ci NULL DEFAULT NULL COMMENT '培训班次',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`begin_date` date NULL DEFAULT NULL COMMENT '培训时间',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`end_date` date NULL DEFAULT NULL COMMENT '培训结束日期',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`place` varchar(50) CHARACTER SET utf8 COLLATE utf8_general_ci NULL DEFAULT NULL COMMENT '培训地点',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`number` int(11) NULL DEFAULT NULL COMMENT '参培人数',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'创建者ID',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ON UPDATE CURRENT_TIMESTAMP(0)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'修改者',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`rmodify_date` datetime NULL DEFAULT NULL ON UPDATE CURRENT_TIMESTAMP(0)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'安全生产培训信息表'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supervision_welder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`supervision_welder`;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`supervision_welder`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varchar(30) CHARACTER SET utf8 COLLATE utf8_general_ci NULL DEFAULT NULL COMMENT '姓名',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`identity` varchar(50) CHARACTER SET utf8 COLLATE utf8_general_ci NULL DEFAULT NULL COMMENT '身份证号',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`sex` int(5) NULL DEFAULT NULL COMMENT '性别1表示男，0表示女',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`employ_depart` varchar(35) CHARACTER SET utf8 COLLATE utf8_general_ci NULL DEFAULT NULL COMMENT '聘用单位',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`cert_depart` varchar(35) CHARACTER SET utf8 COLLATE utf8_general_ci NULL DEFAULT NULL COMMENT '发证单位',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`cert_number` varchar(30) CHARACTER SET utf8 COLLATE utf8_general_ci NULL DEFAULT NULL COMMENT '证书编号',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`steel_number` varchar(30) CHARACTER SET utf8 COLLATE utf8_general_ci NULL DEFAULT NULL COMMENT '钢印号',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`exam_project` text CHARACTER SET utf8 COLLATE utf8_general_ci NULL COMMENT '考试合格项目代号',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`valid_start` date NULL DEFAULT NULL COMMENT '有效期开始时间',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`valid_end` date NULL DEFAULT NULL COMMENT '有效期结束时间',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'焊接人员资质信息'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supervisor_train_records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`supervisor_train_records`;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`supervisor_train_records`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`supervisor_id` varchar(36) CHARACTER SET utf8 COLLATE utf8_general_ci NULL DEFAULT NULL COMMENT '核安全监督员外键ID，参考表：supervision_suprvisor',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`class` varchar(50) CHARACTER SET utf8 COLLATE utf8_general_ci NULL DEFAULT NULL COMMENT '培训班次',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`begin_date` date NULL DEFAULT NULL COMMENT '培训起始时间',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`end_date` date NULL DEFAULT NULL COMMENT '培训结束时间',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`score` varchar(100) CHARACTER SET utf8 COLLATE utf8_general_ci NULL DEFAULT NULL COMMENT '培训成绩',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`number` varchar(40) CHARACTER SET utf8 COLLATE utf8_general_ci NULL DEFAULT NULL COMMENT '监督员证号',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`issue_date` date NULL DEFAULT NULL COMMENT '发证日期',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`expire_date` date NULL DEFAULT NULL COMMENT '到期时间\r\n\r\n按照发证时间自动填入，发证有效期三年',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'核安全监督员培训信息'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system_menu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`system_menu`;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`system_menu`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`code` varchar(20) CHARACTER SET utf8 COLLATE utf8_general_ci NULL DEFAULT NULL COMMENT '功能代码',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varchar(200) CHARACTER SET utf8 COLLATE utf8_general_ci NULL DEFAULT NULL COMMENT '功能名称',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`status` int(11) NULL DEFAULT NULL COMMENT '功能状态  1 正常 0 删除',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'系统菜单'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system_organization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`system_organization`;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`system_organization`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'组织主键',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`code` varchar(36) CHARACTER SET utf8 COLLATE utf8_general_ci NULL DEFAULT NULL COMMENT '单位编码',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varchar(150) CHARACTER SET utf8 COLLATE utf8_general_ci NULL DEFAULT NULL COMMENT '组织名称',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`parent_id` varchar(36) CHARACTER SET utf8 COLLATE utf8_general_ci NULL DEFAULT NULL COMMENT '上级组织ID',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`creater_id` varchar(36) CHARACTER SET utf8 COLLATE utf8_general_ci NULL DEFAULT NULL COMMENT '录入人ID',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 NULL DEFAULT NULL COMMENT '录入时间',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`status` int(11) NULL DEFAULT NULL COMMENT '状态',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`org_lever` int(11) NULL DEFAULT NULL COMMENT '类别层级',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`org_lever_order` int(11) NULL DEFAULT NULL COMMENT '层级中的顺序'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'组织结构表'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system_role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`system_role`;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`system_role`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NULL DEFAULT NULL COMMENT '角色主键ID',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varchar(100) CHARACTER SET utf8 COLLATE utf8_general_ci NULL DEFAULT NULL COMMENT '角色名称',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`status` int(11) NULL DEFAULT NULL COMMENT '状态 1 正常 0 删除',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`creater_id` varchar(36) CHARACTER SET utf8 COLLATE utf8_general_ci NULL DEFAULT NULL COMMENT '录入人ID',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'录入时间',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'系统角色表'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system_role_menu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`system_role_menu`;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`system_role_menu`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`role_menu_id` varchar(36) CHARACTER SET utf8 COLLATE utf8_general_ci NOT NULL COMMENT '主键ID',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`role_id` varchar(36) CHARACTER SET utf8 COLLATE utf8_general_ci NULL DEFAULT NULL COMMENT '角色ID',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`menu_id` varchar(36) CHARACTER SET utf8 COLLATE utf8_general_ci NULL DEFAULT NULL COMMENT '功能ID',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(`role_menu_id`)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'角色与功能对应表'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system_user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`system_user`;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`system_user`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varchar(50) CHARACTER SET utf8 COLLATE utf8_general_ci NULL DEFAULT NULL COMMENT '用户名',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`password` varchar(50) CHARACTER SET utf8 COLLATE utf8_general_ci NULL DEFAULT NULL COMMENT '密码,md5加密',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`realname` varchar(50) CHARACTER SET utf8 COLLATE utf8_general_ci NULL DEFAULT NULL COMMENT '真实姓名',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`email` varchar(50) CHARACTER SET utf8 COLLATE utf8_general_ci NULL DEFAULT NULL COMMENT '邮箱',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`mobile` varchar(50) CHARACTER SET utf8 COLLATE utf8_general_ci NULL DEFAULT NULL COMMENT '电话',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`status` int(1) NULL DEFAULT NULL COMMENT '状态 1 正常 0失效',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`org_id` varchar(36) CHARACTER SET utf8 COLLATE utf8_general_ci NULL DEFAULT NULL COMMENT '用户所属组织ID外键',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`creater_id` varchar(36) CHARACTER SET utf8 COLLATE utf8_general_ci NULL DEFAULT NULL COMMENT '录入人ID',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'录入时间',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`last_modify_id`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`last_modify_date`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`last_login_time` datetime NULL DEFAULT NULL COMMENT '最后一次登录时间',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`last_login_ip` varchar(15) CHARACTER SET utf8 COLLATE utf8_general_ci NULL DEFAULT NULL COMMENT '最后一次登录ID',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'系统用户表'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system_user_role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`system_user_role`;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`system_user_role`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`user_role_id` varchar(36) CHARACTER SET utf8 COLLATE utf8_general_ci NULL DEFAULT NULL COMMENT '主键ID',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`user_id` varchar(36) CHARACTER SET utf8 COLLATE utf8_general_ci NULL DEFAULT NULL COMMENT '用户外键ID',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`role_id` varchar(36) CHARACTER SET utf8 COLLATE utf8_general_ci NULL DEFAULT NULL COMMENT '角色外键ID'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'用户角色关系表'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unit_equip_depart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`unit_equip_depart`;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`unit_equip_depart`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varchar(30) CHARACTER SET utf8 COLLATE utf8_general_ci NULL DEFAULT NULL COMMENT '单位名称',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`survey` text CHARACTER SET utf8 COLLATE utf8_general_ci NULL COMMENT '基本概况',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`product` text CHARACTER SET utf8 COLLATE utf8_general_ci NULL COMMENT '主要产品',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`address` varchar(100) CHARACTER SET utf8 COLLATE utf8_general_ci NULL DEFAULT NULL COMMENT '地址',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`emergency_tel` varchar(30) CHARACTER SET utf8 COLLATE utf8_general_ci NULL DEFAULT NULL COMMENT '应急电话',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`fax` varchar(30) CHARACTER SET utf8 COLLATE utf8_general_ci NULL DEFAULT NULL COMMENT '传真',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`owner` varchar(30) CHARACTER SET utf8 COLLATE utf8_general_ci NULL DEFAULT NULL COMMENT '法人代表',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`leader` varchar(30) CHARACTER SET utf8 COLLATE utf8_general_ci NULL DEFAULT NULL COMMENT '主管质量领导',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`leader_tel` varchar(30) CHARACTER SET utf8 COLLATE utf8_general_ci NULL DEFAULT NULL COMMENT '主管质量领导电话',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`depart_quality_leader` varchar(30) CHARACTER SET utf8 COLLATE utf8_general_ci NULL DEFAULT NULL COMMENT '质量部门领导',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`depart_quality_leader_tel` varchar(30) CHARACTER SET utf8 COLLATE utf8_general_ci NULL DEFAULT NULL COMMENT '质量部门领导电话',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'核设备单位信息表'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unit_fac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`unit_fac`;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`unit_fac`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varchar(30) CHARACTER SET utf8 COLLATE utf8_general_ci NULL DEFAULT NULL COMMENT '核设施名称',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`service_id` varchar(36) CHARACTER SET utf8 COLLATE utf8_general_ci NULL DEFAULT NULL COMMENT '核设施营运单位\r\n\r\n关联表:unit_service',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`builder` varchar(100) CHARACTER SET utf8 COLLATE utf8_general_ci NULL DEFAULT NULL COMMENT '参建单位',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`build_year` date NULL DEFAULT NULL COMMENT '建造年代',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`supervision_category_id` varchar(36) CHARACTER SET utf8 COLLATE utf8_general_ci NULL DEFAULT NULL COMMENT '监管类别外键\r\n\r\n 参考表：config_fac_supervison_category',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`type_id` varchar(36) CHARACTER SET utf8 COLLATE utf8_general_ci NULL DEFAULT NULL COMMENT '设施类型\r\n\r\n参考表：config_fac_type',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`status_id` varchar(36) CHARACTER SET utf8 COLLATE utf8_general_ci NULL DEFAULT NULL COMMENT '设施状态\r\n\r\n 参考表：config_fac_status',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`review_status_id` varchar(36) CHARACTER SET utf8 COLLATE utf8_general_ci NULL DEFAULT NULL COMMENT '审评状态 参考表：config_review_status',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`fac_permit_situation_id` varchar(36) CHARACTER SET utf8 COLLATE utf8_general_ci NULL DEFAULT NULL COMMENT '核设施的许可情况，参考表：config_fac_permit_situation',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`survey` text CHARACTER SET utf8 COLLATE utf8_general_ci NULL COMMENT '设施简介',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`feature` text CHARACTER SET utf8 COLLATE utf8_general_ci NULL COMMENT '场址特征',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`is_earthquake` int(11) NULL DEFAULT NULL COMMENT '是否满足抗震设防登记 0 不满足，1满足',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`is_flood` int(11) NULL DEFAULT NULL COMMENT '是否满足防洪要求0不满足，1满足',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`tech_des` text CHARACTER SET utf8 COLLATE utf8_general_ci NULL COMMENT '工艺描述',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`design_standard_accident` text CHARACTER SET utf8 COLLATE utf8_general_ci NULL COMMENT '设计基准事故',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`measure` text CHARACTER SET utf8 COLLATE utf8_general_ci NULL COMMENT '工作人员剂量约束',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'核设施信息表'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unit_fac_improve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`unit_fac_improve`;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`unit_fac_improve`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`fac_id` varchar(30) CHARACTER SET utf8 COLLATE utf8_general_ci NULL DEFAULT NULL COMMENT '核设施外键ID，关联表unit_fac',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`improve_date` date NULL DEFAULT NULL COMMENT '安技改时间',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`improve_content` text CHARACTER SET utf8 COLLATE utf8_general_ci NULL COMMENT '安技改内容',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'核设施安技改对应表'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unit_group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`unit_group`;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`unit_group`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varchar(30) CHARACTER SET utf8 COLLATE utf8_general_ci NULL DEFAULT NULL COMMENT '集团名称',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`survey` text CHARACTER SET utf8 COLLATE utf8_general_ci NULL COMMENT '基本概况',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`service_num` int(5) NULL DEFAULT NULL COMMENT '核设施营运单位数量，自动计算',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`umine_num` int(5) NULL DEFAULT NULL COMMENT '铀矿冶单位数量,自动计算',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`address` varchar(100) CHARACTER SET utf8 COLLATE utf8_general_ci NULL DEFAULT NULL COMMENT '地址',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`emergency_tel` varchar(30) CHARACTER SET utf8 COLLATE utf8_general_ci NULL DEFAULT NULL COMMENT '应急电话',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`fax` varchar(30) CHARACTER SET utf8 COLLATE utf8_general_ci NULL DEFAULT NULL COMMENT '传真',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`owner` varchar(30) CHARACTER SET utf8 COLLATE utf8_general_ci NULL DEFAULT NULL COMMENT '法人代表',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`leader` varchar(30) CHARACTER SET utf8 COLLATE utf8_general_ci NULL DEFAULT NULL COMMENT '主管安全领导',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`leader_tel` varchar(30) CHARACTER SET utf8 COLLATE utf8_general_ci NULL DEFAULT NULL COMMENT '主管安全领导电话',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`depart_leader` varchar(30) CHARACTER SET utf8 COLLATE utf8_general_ci NULL DEFAULT NULL COMMENT '安全部门领导',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`depart_leader_tel` varchar(30) CHARACTER SET utf8 COLLATE utf8_general_ci NULL DEFAULT NULL COMMENT '安全部门领导电话',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'军工集团信息表'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unit_service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`unit_service`;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`unit_service`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'核设施营运单位主键',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varchar(30) CHARACTER SET utf8 COLLATE utf8_general_ci NULL DEFAULT NULL COMMENT '单位名称',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`group_id` varchar(36) CHARACTER SET utf8 COLLATE utf8_general_ci NULL DEFAULT NULL COMMENT '所属集团外键，参考表unit_group',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`survey` text CHARACTER SET utf8 COLLATE utf8_general_ci NULL COMMENT '基本概况',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`fac_num` int(11) NULL DEFAULT NULL COMMENT '核设施信息的数量，根据关联关系自动统计',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`feature` text CHARACTER SET utf8 COLLATE utf8_general_ci NULL COMMENT '厂址特征',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`code` varchar(30) CHARACTER SET utf8 COLLATE utf8_general_ci NULL DEFAULT NULL COMMENT '代号',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`address` varchar(100) CHARACTER SET utf8 COLLATE utf8_general_ci NULL DEFAULT NULL COMMENT '地址',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`emergency_tel` varchar(30) CHARACTER SET utf8 COLLATE utf8_general_ci NULL DEFAULT NULL COMMENT '应急电话',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`fax` varchar(30) CHARACTER SET utf8 COLLATE utf8_general_ci NULL DEFAULT NULL COMMENT '传真',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`owner` varchar(30) CHARACTER SET utf8 COLLATE utf8_general_ci NULL DEFAULT NULL COMMENT '法人代表',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`leader` varchar(30) CHARACTER SET utf8 COLLATE utf8_general_ci NULL DEFAULT NULL COMMENT '主管安全领导',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`leader_tel` varchar(30) CHARACTER SET utf8 COLLATE utf8_general_ci NULL DEFAULT NULL COMMENT '主管安全领导电话',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`depart_leader` varchar(30) CHARACTER SET utf8 COLLATE utf8_general_ci NULL DEFAULT NULL COMMENT '安全部门领导',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`depart_leader_tel` varchar(30) CHARACTER SET utf8 COLLATE utf8_general_ci NULL DEFAULT NULL COMMENT '安全部门领导电话',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`attach_id` varchar(36) CHARACTER SET utf8 COLLATE utf8_general_ci NULL DEFAULT NULL COMMENT '核设施附件的外键关联id，在file_info中查找',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'核设施营运单位信息'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unit_service_annual_report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`unit_service_annual_report`;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`unit_service_annual_report`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`report_id` varchar(36) CHARACTER SET utf8 COLLATE utf8_general_ci NOT NULL COMMENT '核设施营运单位年度报告id,file_info关联查找',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`report_year` date NULL DEFAULT NULL COMMENT '报告年度',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(`report_id`)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'核设施营运单位年度报告表'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unit_umine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`unit_umine`;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`unit_umine`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varchar(30) CHARACTER SET utf8 COLLATE utf8_general_ci NULL DEFAULT NULL COMMENT '单位名称',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`group_id` varchar(36) CHARACTER SET utf8 COLLATE utf8_general_ci NULL DEFAULT NULL COMMENT '所属集团\r\n\r\n关联表:\r\nunit_group',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`survey` text CHARACTER SET utf8 COLLATE utf8_general_ci NULL COMMENT '基本概况',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`umine_place_num` int(11) NULL DEFAULT NULL COMMENT '铀尾矿(渣)库数量，根据关系计算',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`umine_mountain_num` int(10) NULL DEFAULT NULL COMMENT '铀矿山数量，通过计算统计',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`feature` text CHARACTER SET utf8 COLLATE utf8_general_ci NULL COMMENT '厂址特征',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`code` varchar(30) CHARACTER SET utf8 COLLATE utf8_general_ci NULL DEFAULT NULL COMMENT '代号',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`address` varchar(100) CHARACTER SET utf8 COLLATE utf8_general_ci NULL DEFAULT NULL COMMENT '地址',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`emergency_tel` varchar(30) CHARACTER SET utf8 COLLATE utf8_general_ci NULL DEFAULT NULL COMMENT '应急电话',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`fax` varchar(30) CHARACTER SET utf8 COLLATE utf8_general_ci NULL DEFAULT NULL COMMENT '传真',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`owner` varchar(30) CHARACTER SET utf8 COLLATE utf8_general_ci NULL DEFAULT NULL COMMENT '法人代表',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`leader` varchar(30) CHARACTER SET utf8 COLLATE utf8_general_ci NULL DEFAULT NULL COMMENT '主管安全领导',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`leader_tel` varchar(30) CHARACTER SET utf8 COLLATE utf8_general_ci NULL DEFAULT NULL COMMENT '主管安全领导电话',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`depart_leader` varchar(30) CHARACTER SET utf8 COLLATE utf8_general_ci NULL DEFAULT NULL COMMENT '安全部门领导',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`depart_leader_tel` varchar(30) CHARACTER SET utf8 COLLATE utf8_general_ci NULL DEFAULT NULL COMMENT '安全部门领导电话',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'铀矿冶单位信息表'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unit_umine_mountain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`unit_umine_mountain`;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`unit_umine_mountain`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varchar(30) CHARACTER SET utf8 COLLATE utf8_general_ci NULL DEFAULT NULL COMMENT '铀矿山名称',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`umine_id` varchar(36) CHARACTER SET utf8 COLLATE utf8_general_ci NULL DEFAULT NULL COMMENT '营运单位,来源于【铀矿冶单位表】：unit_umine',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`build_year` date NULL DEFAULT NULL COMMENT '建造年代',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`status_id` varchar(36) CHARACTER SET utf8 COLLATE utf8_general_ci NULL DEFAULT NULL COMMENT '铀矿山设施状态的外键，\r\n关联表：config_umine_mountain_status',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`is_record` int(11) NULL DEFAULT NULL COMMENT '井下消防审查备案情况 0 未备案 ，1已备案',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`is_accept` int(11) NULL DEFAULT NULL COMMENT '井下消防验收情况 0未验收 ，1已验收',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`survey` text CHARACTER SET utf8 COLLATE utf8_general_ci NULL COMMENT '井下消防设计简介',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`danger_firepoint` text CHARACTER SET utf8 COLLATE utf8_general_ci NULL COMMENT '井下重点火灾危险源',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`water_volumn` text CHARACTER SET utf8 COLLATE utf8_general_ci NULL COMMENT '消防水池容积',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'铀矿山信息表'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unit_umine_mountain_improve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`unit_umine_mountain_improve`;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`unit_umine_mountain_improve`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`umine_mountain_id` varchar(30) CHARACTER SET utf8 COLLATE utf8_general_ci NULL DEFAULT NULL COMMENT '铀矿山ID，关联表unit_umine_mountain',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`improve_date` date NULL DEFAULT NULL COMMENT '安技改时间',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`improve_content` text CHARACTER SET utf8 COLLATE utf8_general_ci NULL COMMENT '安技改内容',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'铀矿山安技改对应表'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unit_umine_place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`unit_umine_place`;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`unit_umine_place`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`name` varchar(30) CHARACTER SET utf8 COLLATE utf8_general_ci NULL DEFAULT NULL COMMENT '铀尾矿(渣)库名称',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`umine_id` varchar(36) CHARACTER SET utf8 COLLATE utf8_general_ci NULL DEFAULT NULL COMMENT '营运单位,来源于【铀尾矿单位信息】,关联表：unit_service',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`build_year` year NULL DEFAULT NULL COMMENT '建造年代',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`level_id` varchar(36) CHARACTER SET utf8 COLLATE utf8_general_ci NULL DEFAULT NULL COMMENT '铀尾矿(渣)库等别，参考表：config_umine_place_level',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`status_id` varchar(36) CHARACTER SET utf8 COLLATE utf8_general_ci NULL DEFAULT NULL COMMENT '铀尾矿(库)设施状态的外键，\r\n参考表：config_umine_place_status',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`review_status` varchar(36) CHARACTER SET utf8 COLLATE utf8_general_ci NULL DEFAULT NULL COMMENT '审评状态，参考表：config_review_status',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`permit_situation_id` varchar(36) CHARACTER SET utf8 COLLATE utf8_general_ci NULL DEFAULT NULL COMMENT '铀尾矿(渣)库许可情况的值，\r\n参考表:config_umine_place_permit_situation',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`survey` text CHARACTER SET utf8 COLLATE utf8_general_ci NULL COMMENT '设施简介',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`feature` text CHARACTER SET utf8 COLLATE utf8_general_ci NULL COMMENT '场址特征',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`capacity` text CHARACTER SET utf8 COLLATE utf8_general_ci NULL COMMENT '设计有效库容',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`design_flood_reproduce` text CHARACTER SET utf8 COLLATE utf8_general_ci NULL COMMENT '设计洪水重现期',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`check_flood_reproduce` text CHARACTER SET utf8 COLLATE utf8_general_ci NULL COMMENT '校核洪水重现期',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`early_dam_type` text CHARACTER SET utf8 COLLATE utf8_general_ci NULL COMMENT '初期坝型',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`early_dam_height` text CHARACTER SET utf8 COLLATE utf8_general_ci NULL COMMENT '初期坝高',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`have_monitor` int(11) NULL DEFAULT NULL COMMENT '是否设置坝体监测设施',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'铀尾矿(渣)库信息表'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Table structure for unit_umine_place_improve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 ----------------------------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DROP TABLE IF EXISTS `unit_umine_place_improve`;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CREATE TABLE `unit_umine_place_improve`  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`umine_place_id` varchar(30) CHARACTER SET utf8 COLLATE utf8_general_ci NULL DEFAULT NULL COMMENT '铀尾矿(渣)库ID，关联表unit_umine_place',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`improve_date` date NULL DEFAULT NULL COMMENT '安技改时间',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`improve_content` text CHARACTER SET utf8 COLLATE utf8_general_ci NULL COMMENT '安技改内容',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PRIMARY KEY (`id`) USING BTREE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) ENGINE = InnoDB CHARACTER SET = utf8 COLLATE = utf8_general_ci COMMENT = '铀尾矿(渣)安技改对应表' ROW_FORMAT = Dynamic;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SET FOREIGN_KEY_CHECKS = 1;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b/>
          <w:sz w:val="24"/>
          <w:szCs w:val="24"/>
          <w:lang w:bidi="zh-CN"/>
        </w:rPr>
      </w:pPr>
      <w:bookmarkStart w:id="40" w:name="_Toc31431"/>
      <w:r>
        <w:rPr>
          <w:rFonts w:hint="eastAsia" w:ascii="宋体" w:hAnsi="宋体" w:eastAsia="宋体" w:cs="宋体"/>
          <w:lang w:val="en-US" w:eastAsia="zh-CN"/>
        </w:rPr>
        <w:t>创建视图</w:t>
      </w:r>
      <w:bookmarkEnd w:id="40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pStyle w:val="4"/>
        <w:bidi w:val="0"/>
        <w:rPr>
          <w:rFonts w:hint="eastAsia" w:ascii="宋体" w:hAnsi="宋体" w:eastAsia="宋体" w:cs="宋体"/>
          <w:b/>
          <w:sz w:val="24"/>
          <w:szCs w:val="24"/>
          <w:lang w:bidi="zh-CN"/>
        </w:rPr>
      </w:pPr>
      <w:bookmarkStart w:id="41" w:name="_Toc982"/>
      <w:r>
        <w:rPr>
          <w:rFonts w:hint="eastAsia" w:ascii="宋体" w:hAnsi="宋体" w:eastAsia="宋体" w:cs="宋体"/>
          <w:b/>
          <w:color w:val="000080"/>
          <w:kern w:val="0"/>
          <w:sz w:val="24"/>
          <w:szCs w:val="20"/>
          <w:lang w:val="zh-CN" w:eastAsia="zh-CN" w:bidi="ar-SA"/>
        </w:rPr>
        <w:t>创建触发器</w:t>
      </w:r>
      <w:bookmarkEnd w:id="41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pStyle w:val="4"/>
        <w:bidi w:val="0"/>
        <w:rPr>
          <w:rFonts w:hint="eastAsia" w:ascii="宋体" w:hAnsi="宋体" w:eastAsia="宋体" w:cs="宋体"/>
          <w:b/>
          <w:sz w:val="24"/>
          <w:szCs w:val="24"/>
          <w:lang w:bidi="zh-CN"/>
        </w:rPr>
      </w:pPr>
      <w:bookmarkStart w:id="42" w:name="_Toc6839"/>
      <w:r>
        <w:rPr>
          <w:rFonts w:hint="eastAsia" w:ascii="宋体" w:hAnsi="宋体" w:eastAsia="宋体" w:cs="宋体"/>
          <w:b/>
          <w:sz w:val="24"/>
          <w:szCs w:val="24"/>
          <w:lang w:val="zh-CN" w:bidi="zh-CN"/>
        </w:rPr>
        <w:t>创建存储过程</w:t>
      </w:r>
      <w:bookmarkEnd w:id="42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pStyle w:val="4"/>
        <w:bidi w:val="0"/>
        <w:rPr>
          <w:rFonts w:hint="eastAsia" w:ascii="宋体" w:hAnsi="宋体" w:eastAsia="宋体" w:cs="宋体"/>
          <w:b/>
          <w:sz w:val="24"/>
          <w:szCs w:val="24"/>
          <w:lang w:bidi="zh-CN"/>
        </w:rPr>
      </w:pPr>
      <w:bookmarkStart w:id="43" w:name="_Toc23380"/>
      <w:r>
        <w:rPr>
          <w:rFonts w:hint="eastAsia" w:ascii="宋体" w:hAnsi="宋体" w:eastAsia="宋体" w:cs="宋体"/>
          <w:b/>
          <w:sz w:val="24"/>
          <w:szCs w:val="24"/>
          <w:lang w:val="zh-CN" w:bidi="zh-CN"/>
        </w:rPr>
        <w:t>创建索引</w:t>
      </w:r>
      <w:bookmarkEnd w:id="43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pStyle w:val="4"/>
        <w:bidi w:val="0"/>
        <w:rPr>
          <w:rFonts w:hint="eastAsia" w:ascii="宋体" w:hAnsi="宋体" w:eastAsia="宋体" w:cs="宋体"/>
          <w:b/>
          <w:sz w:val="24"/>
          <w:szCs w:val="24"/>
          <w:lang w:bidi="zh-CN"/>
        </w:rPr>
      </w:pPr>
      <w:bookmarkStart w:id="44" w:name="_Toc30575"/>
      <w:r>
        <w:rPr>
          <w:rFonts w:hint="eastAsia" w:ascii="宋体" w:hAnsi="宋体" w:eastAsia="宋体" w:cs="宋体"/>
          <w:b/>
          <w:sz w:val="24"/>
          <w:szCs w:val="24"/>
          <w:lang w:val="zh-CN" w:bidi="zh-CN"/>
        </w:rPr>
        <w:t>创建函数</w:t>
      </w:r>
      <w:bookmarkEnd w:id="44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rPr>
          <w:rFonts w:hint="eastAsia" w:ascii="宋体" w:hAnsi="宋体" w:eastAsia="宋体" w:cs="宋体"/>
          <w:i w:val="0"/>
          <w:iCs w:val="0"/>
          <w:kern w:val="4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37C40"/>
    <w:multiLevelType w:val="singleLevel"/>
    <w:tmpl w:val="8A537C4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C9AC716"/>
    <w:multiLevelType w:val="singleLevel"/>
    <w:tmpl w:val="BC9AC71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000000C"/>
    <w:multiLevelType w:val="multilevel"/>
    <w:tmpl w:val="000000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4E476CA"/>
    <w:multiLevelType w:val="multilevel"/>
    <w:tmpl w:val="24E476C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A4359F5"/>
    <w:multiLevelType w:val="singleLevel"/>
    <w:tmpl w:val="2A4359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31605D2"/>
    <w:multiLevelType w:val="multilevel"/>
    <w:tmpl w:val="331605D2"/>
    <w:lvl w:ilvl="0" w:tentative="0">
      <w:start w:val="1"/>
      <w:numFmt w:val="decimal"/>
      <w:pStyle w:val="62"/>
      <w:lvlText w:val="(%1)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  <w:b w:val="0"/>
      </w:rPr>
    </w:lvl>
    <w:lvl w:ilvl="1" w:tentative="0">
      <w:start w:val="2"/>
      <w:numFmt w:val="decimal"/>
      <w:lvlText w:val="%2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2" w:tentative="0">
      <w:start w:val="1"/>
      <w:numFmt w:val="decimal"/>
      <w:lvlText w:val="(%3)"/>
      <w:lvlJc w:val="left"/>
      <w:pPr>
        <w:tabs>
          <w:tab w:val="left" w:pos="3720"/>
        </w:tabs>
        <w:ind w:left="3720" w:hanging="360"/>
      </w:pPr>
      <w:rPr>
        <w:rFonts w:hint="eastAsia"/>
        <w:b w:val="0"/>
        <w:i w:val="0"/>
        <w:sz w:val="21"/>
      </w:rPr>
    </w:lvl>
    <w:lvl w:ilvl="3" w:tentative="0">
      <w:start w:val="1"/>
      <w:numFmt w:val="bullet"/>
      <w:lvlText w:val="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5040"/>
        </w:tabs>
        <w:ind w:left="50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460"/>
        </w:tabs>
        <w:ind w:left="54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880"/>
        </w:tabs>
        <w:ind w:left="58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300"/>
        </w:tabs>
        <w:ind w:left="6300" w:hanging="420"/>
      </w:pPr>
      <w:rPr>
        <w:rFonts w:hint="default" w:ascii="Wingdings" w:hAnsi="Wingdings"/>
      </w:rPr>
    </w:lvl>
  </w:abstractNum>
  <w:abstractNum w:abstractNumId="6">
    <w:nsid w:val="43D87414"/>
    <w:multiLevelType w:val="multilevel"/>
    <w:tmpl w:val="43D874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44509ED0"/>
    <w:multiLevelType w:val="singleLevel"/>
    <w:tmpl w:val="44509ED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D7000F9"/>
    <w:multiLevelType w:val="multilevel"/>
    <w:tmpl w:val="4D7000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5C463C7A"/>
    <w:multiLevelType w:val="multilevel"/>
    <w:tmpl w:val="5C463C7A"/>
    <w:lvl w:ilvl="0" w:tentative="0">
      <w:start w:val="1"/>
      <w:numFmt w:val="decimal"/>
      <w:pStyle w:val="61"/>
      <w:lvlText w:val="%1.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isLgl/>
      <w:lvlText w:val="%1.%2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isLgl/>
      <w:lvlText w:val="%1.%2.%3"/>
      <w:lvlJc w:val="left"/>
      <w:pPr>
        <w:ind w:left="0" w:firstLine="0"/>
      </w:pPr>
      <w:rPr>
        <w:rFonts w:hint="default" w:ascii="Times New Roman" w:hAnsi="Times New Roman" w:cs="Times New Roman"/>
        <w:b/>
        <w:lang w:eastAsia="zh-CN"/>
      </w:rPr>
    </w:lvl>
    <w:lvl w:ilvl="3" w:tentative="0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480" w:hanging="180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4260" w:hanging="216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820" w:hanging="288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6240" w:hanging="2880"/>
      </w:pPr>
      <w:rPr>
        <w:rFonts w:hint="default"/>
      </w:rPr>
    </w:lvl>
  </w:abstractNum>
  <w:abstractNum w:abstractNumId="10">
    <w:nsid w:val="60B2F355"/>
    <w:multiLevelType w:val="singleLevel"/>
    <w:tmpl w:val="60B2F3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65B22D8F"/>
    <w:multiLevelType w:val="multilevel"/>
    <w:tmpl w:val="65B22D8F"/>
    <w:lvl w:ilvl="0" w:tentative="0">
      <w:start w:val="1"/>
      <w:numFmt w:val="bullet"/>
      <w:pStyle w:val="52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5C"/>
    <w:rsid w:val="00006D7B"/>
    <w:rsid w:val="000100F2"/>
    <w:rsid w:val="00012BC5"/>
    <w:rsid w:val="00016ECF"/>
    <w:rsid w:val="00017F37"/>
    <w:rsid w:val="000200B3"/>
    <w:rsid w:val="00020AFE"/>
    <w:rsid w:val="0002153F"/>
    <w:rsid w:val="00023C9B"/>
    <w:rsid w:val="00024189"/>
    <w:rsid w:val="000252A8"/>
    <w:rsid w:val="00025891"/>
    <w:rsid w:val="00025F73"/>
    <w:rsid w:val="00026258"/>
    <w:rsid w:val="0002656C"/>
    <w:rsid w:val="000271CD"/>
    <w:rsid w:val="00035F91"/>
    <w:rsid w:val="00037BE9"/>
    <w:rsid w:val="00042E3F"/>
    <w:rsid w:val="00055707"/>
    <w:rsid w:val="00060826"/>
    <w:rsid w:val="00063BE8"/>
    <w:rsid w:val="00066157"/>
    <w:rsid w:val="000673D2"/>
    <w:rsid w:val="00067AC8"/>
    <w:rsid w:val="00070A8A"/>
    <w:rsid w:val="00071EC2"/>
    <w:rsid w:val="00075F71"/>
    <w:rsid w:val="00076527"/>
    <w:rsid w:val="000769AA"/>
    <w:rsid w:val="0008185F"/>
    <w:rsid w:val="000828DF"/>
    <w:rsid w:val="00085AB9"/>
    <w:rsid w:val="000924C2"/>
    <w:rsid w:val="00093C40"/>
    <w:rsid w:val="00094628"/>
    <w:rsid w:val="000A3EA8"/>
    <w:rsid w:val="000A4A99"/>
    <w:rsid w:val="000A5068"/>
    <w:rsid w:val="000A6648"/>
    <w:rsid w:val="000B27E2"/>
    <w:rsid w:val="000B44CF"/>
    <w:rsid w:val="000B50CE"/>
    <w:rsid w:val="000B5329"/>
    <w:rsid w:val="000B584A"/>
    <w:rsid w:val="000C4022"/>
    <w:rsid w:val="000C5535"/>
    <w:rsid w:val="000C5F9C"/>
    <w:rsid w:val="000C608B"/>
    <w:rsid w:val="000D1F75"/>
    <w:rsid w:val="000D2297"/>
    <w:rsid w:val="000D2B71"/>
    <w:rsid w:val="000D3C61"/>
    <w:rsid w:val="000D4D90"/>
    <w:rsid w:val="000D5D25"/>
    <w:rsid w:val="000D7998"/>
    <w:rsid w:val="000F0D23"/>
    <w:rsid w:val="000F5FA9"/>
    <w:rsid w:val="00101560"/>
    <w:rsid w:val="00105232"/>
    <w:rsid w:val="001056A1"/>
    <w:rsid w:val="00105B7D"/>
    <w:rsid w:val="00105F74"/>
    <w:rsid w:val="00107E47"/>
    <w:rsid w:val="00115BFD"/>
    <w:rsid w:val="00116938"/>
    <w:rsid w:val="00117DDD"/>
    <w:rsid w:val="0012028B"/>
    <w:rsid w:val="00121F19"/>
    <w:rsid w:val="001245F8"/>
    <w:rsid w:val="00124910"/>
    <w:rsid w:val="00125C2D"/>
    <w:rsid w:val="00125D0D"/>
    <w:rsid w:val="00126479"/>
    <w:rsid w:val="00133D02"/>
    <w:rsid w:val="0013487C"/>
    <w:rsid w:val="00135C4B"/>
    <w:rsid w:val="00135F67"/>
    <w:rsid w:val="00137168"/>
    <w:rsid w:val="00140F8B"/>
    <w:rsid w:val="00142960"/>
    <w:rsid w:val="00142B1D"/>
    <w:rsid w:val="00143EF9"/>
    <w:rsid w:val="00144FC5"/>
    <w:rsid w:val="00151122"/>
    <w:rsid w:val="00153CE3"/>
    <w:rsid w:val="00155475"/>
    <w:rsid w:val="00156107"/>
    <w:rsid w:val="0015646B"/>
    <w:rsid w:val="00157A7E"/>
    <w:rsid w:val="00160CE0"/>
    <w:rsid w:val="00161160"/>
    <w:rsid w:val="00162E53"/>
    <w:rsid w:val="0016477C"/>
    <w:rsid w:val="00164F9C"/>
    <w:rsid w:val="001704AC"/>
    <w:rsid w:val="00170638"/>
    <w:rsid w:val="001721D0"/>
    <w:rsid w:val="00172A27"/>
    <w:rsid w:val="0017549F"/>
    <w:rsid w:val="00176514"/>
    <w:rsid w:val="00176DB0"/>
    <w:rsid w:val="00180755"/>
    <w:rsid w:val="00180E41"/>
    <w:rsid w:val="00197DC4"/>
    <w:rsid w:val="001A0198"/>
    <w:rsid w:val="001A2CA4"/>
    <w:rsid w:val="001A5A2F"/>
    <w:rsid w:val="001B073F"/>
    <w:rsid w:val="001B0FE4"/>
    <w:rsid w:val="001B38CA"/>
    <w:rsid w:val="001B4960"/>
    <w:rsid w:val="001B77BB"/>
    <w:rsid w:val="001C3618"/>
    <w:rsid w:val="001C36CE"/>
    <w:rsid w:val="001C4712"/>
    <w:rsid w:val="001C7174"/>
    <w:rsid w:val="001C73EF"/>
    <w:rsid w:val="001D07F8"/>
    <w:rsid w:val="001D3EA9"/>
    <w:rsid w:val="001D5F5D"/>
    <w:rsid w:val="001D7CE9"/>
    <w:rsid w:val="001E347B"/>
    <w:rsid w:val="001F32D2"/>
    <w:rsid w:val="001F4C0E"/>
    <w:rsid w:val="002039AD"/>
    <w:rsid w:val="002074EC"/>
    <w:rsid w:val="00207747"/>
    <w:rsid w:val="00210408"/>
    <w:rsid w:val="00210DD9"/>
    <w:rsid w:val="0021143E"/>
    <w:rsid w:val="002120B9"/>
    <w:rsid w:val="00213983"/>
    <w:rsid w:val="002141EC"/>
    <w:rsid w:val="00225E9F"/>
    <w:rsid w:val="00226176"/>
    <w:rsid w:val="00226203"/>
    <w:rsid w:val="0022706E"/>
    <w:rsid w:val="002307DA"/>
    <w:rsid w:val="0023169E"/>
    <w:rsid w:val="002331A1"/>
    <w:rsid w:val="002343D6"/>
    <w:rsid w:val="00235647"/>
    <w:rsid w:val="00236D8A"/>
    <w:rsid w:val="00241AB7"/>
    <w:rsid w:val="0024354B"/>
    <w:rsid w:val="00243552"/>
    <w:rsid w:val="00244586"/>
    <w:rsid w:val="00246F51"/>
    <w:rsid w:val="00252B28"/>
    <w:rsid w:val="00253EF2"/>
    <w:rsid w:val="0025712B"/>
    <w:rsid w:val="00257874"/>
    <w:rsid w:val="00260888"/>
    <w:rsid w:val="00260BBD"/>
    <w:rsid w:val="002633D0"/>
    <w:rsid w:val="00265727"/>
    <w:rsid w:val="00265DC5"/>
    <w:rsid w:val="002711CD"/>
    <w:rsid w:val="00276C35"/>
    <w:rsid w:val="00286B35"/>
    <w:rsid w:val="00290292"/>
    <w:rsid w:val="002A0072"/>
    <w:rsid w:val="002A1D8B"/>
    <w:rsid w:val="002A290E"/>
    <w:rsid w:val="002A3611"/>
    <w:rsid w:val="002A54C0"/>
    <w:rsid w:val="002B3131"/>
    <w:rsid w:val="002B5482"/>
    <w:rsid w:val="002B7D6C"/>
    <w:rsid w:val="002C21FC"/>
    <w:rsid w:val="002C2836"/>
    <w:rsid w:val="002C2871"/>
    <w:rsid w:val="002C41B9"/>
    <w:rsid w:val="002D14E0"/>
    <w:rsid w:val="002D2C88"/>
    <w:rsid w:val="002D3EF5"/>
    <w:rsid w:val="002D46E0"/>
    <w:rsid w:val="002D54C3"/>
    <w:rsid w:val="002D6953"/>
    <w:rsid w:val="002E169F"/>
    <w:rsid w:val="002E461F"/>
    <w:rsid w:val="002E5700"/>
    <w:rsid w:val="002E5B26"/>
    <w:rsid w:val="002F1526"/>
    <w:rsid w:val="002F4CD4"/>
    <w:rsid w:val="00304E90"/>
    <w:rsid w:val="00307BE5"/>
    <w:rsid w:val="003100E8"/>
    <w:rsid w:val="003108C0"/>
    <w:rsid w:val="00311269"/>
    <w:rsid w:val="00311791"/>
    <w:rsid w:val="0031450C"/>
    <w:rsid w:val="0031571C"/>
    <w:rsid w:val="0031724D"/>
    <w:rsid w:val="003173B6"/>
    <w:rsid w:val="0032694D"/>
    <w:rsid w:val="003275A6"/>
    <w:rsid w:val="003276B4"/>
    <w:rsid w:val="00331A31"/>
    <w:rsid w:val="003338B4"/>
    <w:rsid w:val="00333C68"/>
    <w:rsid w:val="00334086"/>
    <w:rsid w:val="00340A57"/>
    <w:rsid w:val="003414E9"/>
    <w:rsid w:val="0034246B"/>
    <w:rsid w:val="00342C08"/>
    <w:rsid w:val="00343147"/>
    <w:rsid w:val="003447E1"/>
    <w:rsid w:val="00354880"/>
    <w:rsid w:val="00360B8A"/>
    <w:rsid w:val="00363C1E"/>
    <w:rsid w:val="00363FAA"/>
    <w:rsid w:val="0037027C"/>
    <w:rsid w:val="00373E37"/>
    <w:rsid w:val="0037591A"/>
    <w:rsid w:val="003763C7"/>
    <w:rsid w:val="00376B79"/>
    <w:rsid w:val="00377850"/>
    <w:rsid w:val="0038247E"/>
    <w:rsid w:val="00384388"/>
    <w:rsid w:val="003861CD"/>
    <w:rsid w:val="0038782D"/>
    <w:rsid w:val="00391707"/>
    <w:rsid w:val="00391A53"/>
    <w:rsid w:val="00392C90"/>
    <w:rsid w:val="0039648A"/>
    <w:rsid w:val="003A0F17"/>
    <w:rsid w:val="003A2770"/>
    <w:rsid w:val="003A31DC"/>
    <w:rsid w:val="003A63AA"/>
    <w:rsid w:val="003B2DF6"/>
    <w:rsid w:val="003B329C"/>
    <w:rsid w:val="003B4E4F"/>
    <w:rsid w:val="003C287A"/>
    <w:rsid w:val="003C4664"/>
    <w:rsid w:val="003C57E7"/>
    <w:rsid w:val="003C755B"/>
    <w:rsid w:val="003C79C6"/>
    <w:rsid w:val="003D0385"/>
    <w:rsid w:val="003D21F9"/>
    <w:rsid w:val="003D371D"/>
    <w:rsid w:val="003D7054"/>
    <w:rsid w:val="003D7DC3"/>
    <w:rsid w:val="003E3061"/>
    <w:rsid w:val="003E7B2B"/>
    <w:rsid w:val="003E7FFC"/>
    <w:rsid w:val="003F1681"/>
    <w:rsid w:val="003F3962"/>
    <w:rsid w:val="003F6CEB"/>
    <w:rsid w:val="003F7121"/>
    <w:rsid w:val="00401A8F"/>
    <w:rsid w:val="00401D6B"/>
    <w:rsid w:val="00402A18"/>
    <w:rsid w:val="00406656"/>
    <w:rsid w:val="0041373D"/>
    <w:rsid w:val="004171FC"/>
    <w:rsid w:val="00420480"/>
    <w:rsid w:val="00420BEF"/>
    <w:rsid w:val="00422764"/>
    <w:rsid w:val="0042296B"/>
    <w:rsid w:val="00424DAC"/>
    <w:rsid w:val="00426A4D"/>
    <w:rsid w:val="00430299"/>
    <w:rsid w:val="00431A53"/>
    <w:rsid w:val="00434B85"/>
    <w:rsid w:val="00436619"/>
    <w:rsid w:val="00440216"/>
    <w:rsid w:val="004407DF"/>
    <w:rsid w:val="00440922"/>
    <w:rsid w:val="004458B6"/>
    <w:rsid w:val="00446698"/>
    <w:rsid w:val="004469D3"/>
    <w:rsid w:val="00451FC8"/>
    <w:rsid w:val="00453799"/>
    <w:rsid w:val="00453E05"/>
    <w:rsid w:val="00455F79"/>
    <w:rsid w:val="00456C14"/>
    <w:rsid w:val="0045748D"/>
    <w:rsid w:val="0046039A"/>
    <w:rsid w:val="00463115"/>
    <w:rsid w:val="004665FD"/>
    <w:rsid w:val="0047347C"/>
    <w:rsid w:val="00474769"/>
    <w:rsid w:val="0047511B"/>
    <w:rsid w:val="00477B32"/>
    <w:rsid w:val="00492129"/>
    <w:rsid w:val="00494072"/>
    <w:rsid w:val="00496250"/>
    <w:rsid w:val="004A7602"/>
    <w:rsid w:val="004B02B8"/>
    <w:rsid w:val="004B1CA3"/>
    <w:rsid w:val="004B20BE"/>
    <w:rsid w:val="004B2864"/>
    <w:rsid w:val="004B3FFA"/>
    <w:rsid w:val="004B7A89"/>
    <w:rsid w:val="004B7C47"/>
    <w:rsid w:val="004C3A23"/>
    <w:rsid w:val="004C7FBD"/>
    <w:rsid w:val="004D5992"/>
    <w:rsid w:val="004E1F18"/>
    <w:rsid w:val="004E3342"/>
    <w:rsid w:val="004E79E6"/>
    <w:rsid w:val="004F5B33"/>
    <w:rsid w:val="004F5FAB"/>
    <w:rsid w:val="004F7936"/>
    <w:rsid w:val="00500259"/>
    <w:rsid w:val="00500E4C"/>
    <w:rsid w:val="005013AC"/>
    <w:rsid w:val="00503711"/>
    <w:rsid w:val="00503852"/>
    <w:rsid w:val="00504444"/>
    <w:rsid w:val="00504B41"/>
    <w:rsid w:val="005056B1"/>
    <w:rsid w:val="00506D7A"/>
    <w:rsid w:val="00511529"/>
    <w:rsid w:val="00512CD4"/>
    <w:rsid w:val="00512EB9"/>
    <w:rsid w:val="0051304B"/>
    <w:rsid w:val="005218BB"/>
    <w:rsid w:val="00523D14"/>
    <w:rsid w:val="00530267"/>
    <w:rsid w:val="00532CFA"/>
    <w:rsid w:val="005354A9"/>
    <w:rsid w:val="00535F87"/>
    <w:rsid w:val="00536956"/>
    <w:rsid w:val="0054003B"/>
    <w:rsid w:val="00540769"/>
    <w:rsid w:val="005438F5"/>
    <w:rsid w:val="005441CD"/>
    <w:rsid w:val="00545707"/>
    <w:rsid w:val="00546CAA"/>
    <w:rsid w:val="005518CB"/>
    <w:rsid w:val="0055271D"/>
    <w:rsid w:val="00552B83"/>
    <w:rsid w:val="00555BA7"/>
    <w:rsid w:val="00556A78"/>
    <w:rsid w:val="00562218"/>
    <w:rsid w:val="00571512"/>
    <w:rsid w:val="005726D6"/>
    <w:rsid w:val="005747B5"/>
    <w:rsid w:val="00577848"/>
    <w:rsid w:val="00580A6A"/>
    <w:rsid w:val="005909A1"/>
    <w:rsid w:val="00595635"/>
    <w:rsid w:val="00596F92"/>
    <w:rsid w:val="00597CDA"/>
    <w:rsid w:val="005A05E9"/>
    <w:rsid w:val="005A0E80"/>
    <w:rsid w:val="005A2266"/>
    <w:rsid w:val="005A5961"/>
    <w:rsid w:val="005A7F21"/>
    <w:rsid w:val="005B311C"/>
    <w:rsid w:val="005B5D5D"/>
    <w:rsid w:val="005B678B"/>
    <w:rsid w:val="005B7DA4"/>
    <w:rsid w:val="005C2BAA"/>
    <w:rsid w:val="005C50AE"/>
    <w:rsid w:val="005C5D16"/>
    <w:rsid w:val="005C6A6E"/>
    <w:rsid w:val="005D0657"/>
    <w:rsid w:val="005D15C3"/>
    <w:rsid w:val="005D27E9"/>
    <w:rsid w:val="005D39E3"/>
    <w:rsid w:val="005E163E"/>
    <w:rsid w:val="005E4A59"/>
    <w:rsid w:val="005E77A0"/>
    <w:rsid w:val="005F30A9"/>
    <w:rsid w:val="005F5C35"/>
    <w:rsid w:val="005F7460"/>
    <w:rsid w:val="0060028A"/>
    <w:rsid w:val="00603496"/>
    <w:rsid w:val="00605597"/>
    <w:rsid w:val="006060B0"/>
    <w:rsid w:val="00613B1D"/>
    <w:rsid w:val="0061433F"/>
    <w:rsid w:val="00617FE8"/>
    <w:rsid w:val="00632D14"/>
    <w:rsid w:val="00633CD9"/>
    <w:rsid w:val="0063458C"/>
    <w:rsid w:val="0063491A"/>
    <w:rsid w:val="00634924"/>
    <w:rsid w:val="0063794D"/>
    <w:rsid w:val="006430C5"/>
    <w:rsid w:val="00645CBF"/>
    <w:rsid w:val="0064653F"/>
    <w:rsid w:val="00646595"/>
    <w:rsid w:val="00654A08"/>
    <w:rsid w:val="00664209"/>
    <w:rsid w:val="0066611A"/>
    <w:rsid w:val="006703A0"/>
    <w:rsid w:val="00671869"/>
    <w:rsid w:val="00672E19"/>
    <w:rsid w:val="00673634"/>
    <w:rsid w:val="006748B1"/>
    <w:rsid w:val="0067614C"/>
    <w:rsid w:val="006800B4"/>
    <w:rsid w:val="00681FFB"/>
    <w:rsid w:val="006820D2"/>
    <w:rsid w:val="00687EC6"/>
    <w:rsid w:val="00690235"/>
    <w:rsid w:val="00690A06"/>
    <w:rsid w:val="0069117E"/>
    <w:rsid w:val="00693C40"/>
    <w:rsid w:val="00693F2E"/>
    <w:rsid w:val="00694887"/>
    <w:rsid w:val="00694EC8"/>
    <w:rsid w:val="00695F32"/>
    <w:rsid w:val="00696B69"/>
    <w:rsid w:val="006A007A"/>
    <w:rsid w:val="006A14B9"/>
    <w:rsid w:val="006A2AE6"/>
    <w:rsid w:val="006A36A1"/>
    <w:rsid w:val="006B0001"/>
    <w:rsid w:val="006B0132"/>
    <w:rsid w:val="006B22B2"/>
    <w:rsid w:val="006C0B51"/>
    <w:rsid w:val="006C182B"/>
    <w:rsid w:val="006C1E0B"/>
    <w:rsid w:val="006C3787"/>
    <w:rsid w:val="006D0377"/>
    <w:rsid w:val="006D04EA"/>
    <w:rsid w:val="006D0BA5"/>
    <w:rsid w:val="006D4143"/>
    <w:rsid w:val="006D45CF"/>
    <w:rsid w:val="006E00AA"/>
    <w:rsid w:val="006E0728"/>
    <w:rsid w:val="006E2603"/>
    <w:rsid w:val="006E33C4"/>
    <w:rsid w:val="006E3DA0"/>
    <w:rsid w:val="006E4B13"/>
    <w:rsid w:val="006E6306"/>
    <w:rsid w:val="006F174B"/>
    <w:rsid w:val="006F1BED"/>
    <w:rsid w:val="006F2614"/>
    <w:rsid w:val="006F2A16"/>
    <w:rsid w:val="00700C60"/>
    <w:rsid w:val="007020AF"/>
    <w:rsid w:val="007034F2"/>
    <w:rsid w:val="007109D5"/>
    <w:rsid w:val="007121CD"/>
    <w:rsid w:val="0071233A"/>
    <w:rsid w:val="00712D25"/>
    <w:rsid w:val="00715FF0"/>
    <w:rsid w:val="00716B39"/>
    <w:rsid w:val="00716F1B"/>
    <w:rsid w:val="00717260"/>
    <w:rsid w:val="00717B1A"/>
    <w:rsid w:val="007218CF"/>
    <w:rsid w:val="00721BD7"/>
    <w:rsid w:val="00731E59"/>
    <w:rsid w:val="0073503D"/>
    <w:rsid w:val="00736365"/>
    <w:rsid w:val="00736E43"/>
    <w:rsid w:val="0074372A"/>
    <w:rsid w:val="00752C4F"/>
    <w:rsid w:val="00757FAA"/>
    <w:rsid w:val="0076138A"/>
    <w:rsid w:val="00762860"/>
    <w:rsid w:val="0076318E"/>
    <w:rsid w:val="00765EDC"/>
    <w:rsid w:val="00770ECB"/>
    <w:rsid w:val="00774937"/>
    <w:rsid w:val="007758FE"/>
    <w:rsid w:val="00776E5E"/>
    <w:rsid w:val="007832C1"/>
    <w:rsid w:val="00783CB9"/>
    <w:rsid w:val="00787077"/>
    <w:rsid w:val="0079344B"/>
    <w:rsid w:val="007A2327"/>
    <w:rsid w:val="007A401F"/>
    <w:rsid w:val="007A4BEA"/>
    <w:rsid w:val="007B062F"/>
    <w:rsid w:val="007B1B31"/>
    <w:rsid w:val="007B4C77"/>
    <w:rsid w:val="007B4CAD"/>
    <w:rsid w:val="007B6A3C"/>
    <w:rsid w:val="007C1DA8"/>
    <w:rsid w:val="007C45A9"/>
    <w:rsid w:val="007C54BF"/>
    <w:rsid w:val="007C74CF"/>
    <w:rsid w:val="007C7C14"/>
    <w:rsid w:val="007D4EC4"/>
    <w:rsid w:val="007D550E"/>
    <w:rsid w:val="007D55EF"/>
    <w:rsid w:val="007D5DEF"/>
    <w:rsid w:val="007D6186"/>
    <w:rsid w:val="007D78E5"/>
    <w:rsid w:val="007E1084"/>
    <w:rsid w:val="007E18CD"/>
    <w:rsid w:val="007E3910"/>
    <w:rsid w:val="007E4D38"/>
    <w:rsid w:val="007E56C9"/>
    <w:rsid w:val="007F2317"/>
    <w:rsid w:val="007F2B61"/>
    <w:rsid w:val="007F654A"/>
    <w:rsid w:val="007F6A8A"/>
    <w:rsid w:val="0080474C"/>
    <w:rsid w:val="00805AAD"/>
    <w:rsid w:val="008065FD"/>
    <w:rsid w:val="0080687D"/>
    <w:rsid w:val="00806946"/>
    <w:rsid w:val="00807F2A"/>
    <w:rsid w:val="00816E38"/>
    <w:rsid w:val="00817C52"/>
    <w:rsid w:val="008330D8"/>
    <w:rsid w:val="00834EAA"/>
    <w:rsid w:val="008357D1"/>
    <w:rsid w:val="00837617"/>
    <w:rsid w:val="00841F30"/>
    <w:rsid w:val="00846077"/>
    <w:rsid w:val="0084710A"/>
    <w:rsid w:val="00847EB7"/>
    <w:rsid w:val="0085114B"/>
    <w:rsid w:val="008524F2"/>
    <w:rsid w:val="00852A2C"/>
    <w:rsid w:val="008608CC"/>
    <w:rsid w:val="008609E4"/>
    <w:rsid w:val="00860E76"/>
    <w:rsid w:val="00860EE9"/>
    <w:rsid w:val="00862D34"/>
    <w:rsid w:val="008707DF"/>
    <w:rsid w:val="00870F65"/>
    <w:rsid w:val="0087160E"/>
    <w:rsid w:val="00873262"/>
    <w:rsid w:val="008735CA"/>
    <w:rsid w:val="00875EF0"/>
    <w:rsid w:val="008760C7"/>
    <w:rsid w:val="00877E98"/>
    <w:rsid w:val="008804CB"/>
    <w:rsid w:val="0088054B"/>
    <w:rsid w:val="008814E6"/>
    <w:rsid w:val="00884141"/>
    <w:rsid w:val="00895BD0"/>
    <w:rsid w:val="00896F5B"/>
    <w:rsid w:val="00897DE3"/>
    <w:rsid w:val="008A4026"/>
    <w:rsid w:val="008A5B6C"/>
    <w:rsid w:val="008B0A92"/>
    <w:rsid w:val="008B21CE"/>
    <w:rsid w:val="008B29C6"/>
    <w:rsid w:val="008B2F3C"/>
    <w:rsid w:val="008B42AF"/>
    <w:rsid w:val="008B4E45"/>
    <w:rsid w:val="008B5148"/>
    <w:rsid w:val="008B5277"/>
    <w:rsid w:val="008B7C12"/>
    <w:rsid w:val="008C6D21"/>
    <w:rsid w:val="008D1530"/>
    <w:rsid w:val="008D2D0E"/>
    <w:rsid w:val="008E0F1B"/>
    <w:rsid w:val="008E4EAB"/>
    <w:rsid w:val="008E558A"/>
    <w:rsid w:val="008F025B"/>
    <w:rsid w:val="008F1BCD"/>
    <w:rsid w:val="008F2F83"/>
    <w:rsid w:val="008F4500"/>
    <w:rsid w:val="008F5A95"/>
    <w:rsid w:val="008F6F7C"/>
    <w:rsid w:val="008F7499"/>
    <w:rsid w:val="0090021F"/>
    <w:rsid w:val="00902AED"/>
    <w:rsid w:val="00905623"/>
    <w:rsid w:val="00906079"/>
    <w:rsid w:val="0090640F"/>
    <w:rsid w:val="009068EC"/>
    <w:rsid w:val="00913134"/>
    <w:rsid w:val="00915243"/>
    <w:rsid w:val="0091577C"/>
    <w:rsid w:val="00921931"/>
    <w:rsid w:val="0092550D"/>
    <w:rsid w:val="009256C6"/>
    <w:rsid w:val="00926DF8"/>
    <w:rsid w:val="00927351"/>
    <w:rsid w:val="0092741A"/>
    <w:rsid w:val="00930A3F"/>
    <w:rsid w:val="00930B0F"/>
    <w:rsid w:val="009320C7"/>
    <w:rsid w:val="00937035"/>
    <w:rsid w:val="00944064"/>
    <w:rsid w:val="00944F7C"/>
    <w:rsid w:val="009467EE"/>
    <w:rsid w:val="009472CB"/>
    <w:rsid w:val="009473A6"/>
    <w:rsid w:val="009500BC"/>
    <w:rsid w:val="00950632"/>
    <w:rsid w:val="009511F0"/>
    <w:rsid w:val="009520C8"/>
    <w:rsid w:val="009545EE"/>
    <w:rsid w:val="0095477F"/>
    <w:rsid w:val="009642F0"/>
    <w:rsid w:val="00967FCD"/>
    <w:rsid w:val="00971F3E"/>
    <w:rsid w:val="00972C24"/>
    <w:rsid w:val="00975DF8"/>
    <w:rsid w:val="0098238B"/>
    <w:rsid w:val="009856DF"/>
    <w:rsid w:val="0098712D"/>
    <w:rsid w:val="00991F6A"/>
    <w:rsid w:val="00992B02"/>
    <w:rsid w:val="009946A4"/>
    <w:rsid w:val="009959BC"/>
    <w:rsid w:val="00996FF4"/>
    <w:rsid w:val="00997C30"/>
    <w:rsid w:val="009A2EF7"/>
    <w:rsid w:val="009A5A6D"/>
    <w:rsid w:val="009B060E"/>
    <w:rsid w:val="009B1A5C"/>
    <w:rsid w:val="009B2BCC"/>
    <w:rsid w:val="009B31EE"/>
    <w:rsid w:val="009B4F5E"/>
    <w:rsid w:val="009B68ED"/>
    <w:rsid w:val="009C0067"/>
    <w:rsid w:val="009C0B4A"/>
    <w:rsid w:val="009C1CAA"/>
    <w:rsid w:val="009C338C"/>
    <w:rsid w:val="009C3C6E"/>
    <w:rsid w:val="009C3D9C"/>
    <w:rsid w:val="009C4BF0"/>
    <w:rsid w:val="009C6D67"/>
    <w:rsid w:val="009D046D"/>
    <w:rsid w:val="009D0743"/>
    <w:rsid w:val="009D1F3C"/>
    <w:rsid w:val="009D6424"/>
    <w:rsid w:val="009E33B3"/>
    <w:rsid w:val="009F4009"/>
    <w:rsid w:val="009F674A"/>
    <w:rsid w:val="00A134BF"/>
    <w:rsid w:val="00A1363D"/>
    <w:rsid w:val="00A16D62"/>
    <w:rsid w:val="00A16E56"/>
    <w:rsid w:val="00A23CAA"/>
    <w:rsid w:val="00A25872"/>
    <w:rsid w:val="00A27078"/>
    <w:rsid w:val="00A337EA"/>
    <w:rsid w:val="00A3485E"/>
    <w:rsid w:val="00A369AB"/>
    <w:rsid w:val="00A41B5D"/>
    <w:rsid w:val="00A42C03"/>
    <w:rsid w:val="00A44BD6"/>
    <w:rsid w:val="00A4686F"/>
    <w:rsid w:val="00A46E07"/>
    <w:rsid w:val="00A47DC5"/>
    <w:rsid w:val="00A50539"/>
    <w:rsid w:val="00A528C1"/>
    <w:rsid w:val="00A62769"/>
    <w:rsid w:val="00A63AD6"/>
    <w:rsid w:val="00A6473B"/>
    <w:rsid w:val="00A6521A"/>
    <w:rsid w:val="00A66B0B"/>
    <w:rsid w:val="00A819B9"/>
    <w:rsid w:val="00A819D2"/>
    <w:rsid w:val="00A926BD"/>
    <w:rsid w:val="00A9295D"/>
    <w:rsid w:val="00A9340A"/>
    <w:rsid w:val="00A935BB"/>
    <w:rsid w:val="00AA1598"/>
    <w:rsid w:val="00AA1830"/>
    <w:rsid w:val="00AA4243"/>
    <w:rsid w:val="00AA7EF2"/>
    <w:rsid w:val="00AB1DC4"/>
    <w:rsid w:val="00AB202C"/>
    <w:rsid w:val="00AB3FFF"/>
    <w:rsid w:val="00AB5B16"/>
    <w:rsid w:val="00AB6281"/>
    <w:rsid w:val="00AC0B47"/>
    <w:rsid w:val="00AC313D"/>
    <w:rsid w:val="00AC56EC"/>
    <w:rsid w:val="00AC7824"/>
    <w:rsid w:val="00AD02BD"/>
    <w:rsid w:val="00AD075F"/>
    <w:rsid w:val="00AD3E7C"/>
    <w:rsid w:val="00AE2AB9"/>
    <w:rsid w:val="00AE554C"/>
    <w:rsid w:val="00AE5FBD"/>
    <w:rsid w:val="00AE7553"/>
    <w:rsid w:val="00AF147C"/>
    <w:rsid w:val="00AF4070"/>
    <w:rsid w:val="00AF5A52"/>
    <w:rsid w:val="00B07688"/>
    <w:rsid w:val="00B11770"/>
    <w:rsid w:val="00B13C68"/>
    <w:rsid w:val="00B13FF3"/>
    <w:rsid w:val="00B160C0"/>
    <w:rsid w:val="00B170FB"/>
    <w:rsid w:val="00B20BDD"/>
    <w:rsid w:val="00B225D7"/>
    <w:rsid w:val="00B2316E"/>
    <w:rsid w:val="00B2365B"/>
    <w:rsid w:val="00B23C1A"/>
    <w:rsid w:val="00B30C8B"/>
    <w:rsid w:val="00B3215E"/>
    <w:rsid w:val="00B32D40"/>
    <w:rsid w:val="00B33F0F"/>
    <w:rsid w:val="00B3407F"/>
    <w:rsid w:val="00B36737"/>
    <w:rsid w:val="00B36A7A"/>
    <w:rsid w:val="00B43FC2"/>
    <w:rsid w:val="00B527D9"/>
    <w:rsid w:val="00B54722"/>
    <w:rsid w:val="00B557B2"/>
    <w:rsid w:val="00B61163"/>
    <w:rsid w:val="00B61FCE"/>
    <w:rsid w:val="00B630FE"/>
    <w:rsid w:val="00B65ED6"/>
    <w:rsid w:val="00B65F31"/>
    <w:rsid w:val="00B72575"/>
    <w:rsid w:val="00B74F35"/>
    <w:rsid w:val="00B80D86"/>
    <w:rsid w:val="00B83457"/>
    <w:rsid w:val="00B92245"/>
    <w:rsid w:val="00BA02BF"/>
    <w:rsid w:val="00BA0E0E"/>
    <w:rsid w:val="00BA2DA6"/>
    <w:rsid w:val="00BB6587"/>
    <w:rsid w:val="00BB6C8E"/>
    <w:rsid w:val="00BB7D26"/>
    <w:rsid w:val="00BC64FD"/>
    <w:rsid w:val="00BD116F"/>
    <w:rsid w:val="00BD5FCA"/>
    <w:rsid w:val="00BD6638"/>
    <w:rsid w:val="00BD6A08"/>
    <w:rsid w:val="00BE33F5"/>
    <w:rsid w:val="00BE478A"/>
    <w:rsid w:val="00BE4812"/>
    <w:rsid w:val="00BE6D12"/>
    <w:rsid w:val="00BE6FD2"/>
    <w:rsid w:val="00BF0335"/>
    <w:rsid w:val="00BF0CBE"/>
    <w:rsid w:val="00BF14EC"/>
    <w:rsid w:val="00BF160D"/>
    <w:rsid w:val="00BF1713"/>
    <w:rsid w:val="00BF3ABF"/>
    <w:rsid w:val="00BF70F9"/>
    <w:rsid w:val="00C00D05"/>
    <w:rsid w:val="00C01697"/>
    <w:rsid w:val="00C0281D"/>
    <w:rsid w:val="00C04589"/>
    <w:rsid w:val="00C07447"/>
    <w:rsid w:val="00C11C48"/>
    <w:rsid w:val="00C128AF"/>
    <w:rsid w:val="00C15E6A"/>
    <w:rsid w:val="00C17BFA"/>
    <w:rsid w:val="00C217A8"/>
    <w:rsid w:val="00C21A7E"/>
    <w:rsid w:val="00C25384"/>
    <w:rsid w:val="00C254A5"/>
    <w:rsid w:val="00C25934"/>
    <w:rsid w:val="00C271F5"/>
    <w:rsid w:val="00C32E75"/>
    <w:rsid w:val="00C34D3F"/>
    <w:rsid w:val="00C357AD"/>
    <w:rsid w:val="00C43124"/>
    <w:rsid w:val="00C43C47"/>
    <w:rsid w:val="00C442D4"/>
    <w:rsid w:val="00C44538"/>
    <w:rsid w:val="00C4471B"/>
    <w:rsid w:val="00C44A58"/>
    <w:rsid w:val="00C460A9"/>
    <w:rsid w:val="00C540DD"/>
    <w:rsid w:val="00C54902"/>
    <w:rsid w:val="00C55302"/>
    <w:rsid w:val="00C558F5"/>
    <w:rsid w:val="00C55DC7"/>
    <w:rsid w:val="00C5780B"/>
    <w:rsid w:val="00C64FB9"/>
    <w:rsid w:val="00C673E1"/>
    <w:rsid w:val="00C67D60"/>
    <w:rsid w:val="00C720C6"/>
    <w:rsid w:val="00C7411F"/>
    <w:rsid w:val="00C75D45"/>
    <w:rsid w:val="00C763DC"/>
    <w:rsid w:val="00C82D29"/>
    <w:rsid w:val="00C83BEE"/>
    <w:rsid w:val="00C8462C"/>
    <w:rsid w:val="00C8566B"/>
    <w:rsid w:val="00C87873"/>
    <w:rsid w:val="00C9136B"/>
    <w:rsid w:val="00C93604"/>
    <w:rsid w:val="00C9475F"/>
    <w:rsid w:val="00C94BC6"/>
    <w:rsid w:val="00C97FF6"/>
    <w:rsid w:val="00CA3BFF"/>
    <w:rsid w:val="00CA43A7"/>
    <w:rsid w:val="00CB0D34"/>
    <w:rsid w:val="00CB3047"/>
    <w:rsid w:val="00CB439B"/>
    <w:rsid w:val="00CB7725"/>
    <w:rsid w:val="00CC12FC"/>
    <w:rsid w:val="00CC28A9"/>
    <w:rsid w:val="00CC2BA7"/>
    <w:rsid w:val="00CC392E"/>
    <w:rsid w:val="00CC4B79"/>
    <w:rsid w:val="00CC6349"/>
    <w:rsid w:val="00CC725A"/>
    <w:rsid w:val="00CD05C5"/>
    <w:rsid w:val="00CD2143"/>
    <w:rsid w:val="00CD21D6"/>
    <w:rsid w:val="00CD3B20"/>
    <w:rsid w:val="00CD5963"/>
    <w:rsid w:val="00CE1F7A"/>
    <w:rsid w:val="00CE33D9"/>
    <w:rsid w:val="00CE5C05"/>
    <w:rsid w:val="00CE5EED"/>
    <w:rsid w:val="00CF171E"/>
    <w:rsid w:val="00CF23A0"/>
    <w:rsid w:val="00CF44B7"/>
    <w:rsid w:val="00CF796D"/>
    <w:rsid w:val="00CF7DEC"/>
    <w:rsid w:val="00D06198"/>
    <w:rsid w:val="00D06786"/>
    <w:rsid w:val="00D07974"/>
    <w:rsid w:val="00D11778"/>
    <w:rsid w:val="00D1511F"/>
    <w:rsid w:val="00D15527"/>
    <w:rsid w:val="00D2070D"/>
    <w:rsid w:val="00D2086D"/>
    <w:rsid w:val="00D22466"/>
    <w:rsid w:val="00D22E3A"/>
    <w:rsid w:val="00D252E0"/>
    <w:rsid w:val="00D267E6"/>
    <w:rsid w:val="00D27491"/>
    <w:rsid w:val="00D279E0"/>
    <w:rsid w:val="00D318F7"/>
    <w:rsid w:val="00D32C7A"/>
    <w:rsid w:val="00D3503E"/>
    <w:rsid w:val="00D357F6"/>
    <w:rsid w:val="00D373D0"/>
    <w:rsid w:val="00D411E2"/>
    <w:rsid w:val="00D42350"/>
    <w:rsid w:val="00D4291E"/>
    <w:rsid w:val="00D442B2"/>
    <w:rsid w:val="00D44AD8"/>
    <w:rsid w:val="00D44D2A"/>
    <w:rsid w:val="00D457C5"/>
    <w:rsid w:val="00D55931"/>
    <w:rsid w:val="00D55A9F"/>
    <w:rsid w:val="00D56236"/>
    <w:rsid w:val="00D603A2"/>
    <w:rsid w:val="00D70A02"/>
    <w:rsid w:val="00D75E68"/>
    <w:rsid w:val="00D769F1"/>
    <w:rsid w:val="00D81BC8"/>
    <w:rsid w:val="00D851D7"/>
    <w:rsid w:val="00D96393"/>
    <w:rsid w:val="00DA2324"/>
    <w:rsid w:val="00DA43D9"/>
    <w:rsid w:val="00DA4665"/>
    <w:rsid w:val="00DA4FFA"/>
    <w:rsid w:val="00DA56C8"/>
    <w:rsid w:val="00DA7E45"/>
    <w:rsid w:val="00DB1E36"/>
    <w:rsid w:val="00DB3F79"/>
    <w:rsid w:val="00DB419F"/>
    <w:rsid w:val="00DB7409"/>
    <w:rsid w:val="00DC0EF9"/>
    <w:rsid w:val="00DC4144"/>
    <w:rsid w:val="00DC4368"/>
    <w:rsid w:val="00DC664E"/>
    <w:rsid w:val="00DC76C4"/>
    <w:rsid w:val="00DE48C1"/>
    <w:rsid w:val="00DE56D3"/>
    <w:rsid w:val="00DE56E1"/>
    <w:rsid w:val="00DF2CD8"/>
    <w:rsid w:val="00DF31CD"/>
    <w:rsid w:val="00DF4779"/>
    <w:rsid w:val="00DF4D14"/>
    <w:rsid w:val="00E01471"/>
    <w:rsid w:val="00E0769C"/>
    <w:rsid w:val="00E100EB"/>
    <w:rsid w:val="00E10EC6"/>
    <w:rsid w:val="00E11093"/>
    <w:rsid w:val="00E13955"/>
    <w:rsid w:val="00E16B67"/>
    <w:rsid w:val="00E234B0"/>
    <w:rsid w:val="00E23F2B"/>
    <w:rsid w:val="00E24472"/>
    <w:rsid w:val="00E25505"/>
    <w:rsid w:val="00E307BE"/>
    <w:rsid w:val="00E32386"/>
    <w:rsid w:val="00E37D77"/>
    <w:rsid w:val="00E4026B"/>
    <w:rsid w:val="00E402F0"/>
    <w:rsid w:val="00E41314"/>
    <w:rsid w:val="00E41790"/>
    <w:rsid w:val="00E435A1"/>
    <w:rsid w:val="00E44575"/>
    <w:rsid w:val="00E50FF9"/>
    <w:rsid w:val="00E52406"/>
    <w:rsid w:val="00E54219"/>
    <w:rsid w:val="00E626C5"/>
    <w:rsid w:val="00E65A82"/>
    <w:rsid w:val="00E74142"/>
    <w:rsid w:val="00E752F7"/>
    <w:rsid w:val="00E766C2"/>
    <w:rsid w:val="00E7747A"/>
    <w:rsid w:val="00E7752E"/>
    <w:rsid w:val="00E778DA"/>
    <w:rsid w:val="00E8092F"/>
    <w:rsid w:val="00E83229"/>
    <w:rsid w:val="00E8743D"/>
    <w:rsid w:val="00E91647"/>
    <w:rsid w:val="00E93BDA"/>
    <w:rsid w:val="00E9469D"/>
    <w:rsid w:val="00E950C7"/>
    <w:rsid w:val="00E95211"/>
    <w:rsid w:val="00EA58CD"/>
    <w:rsid w:val="00EA6244"/>
    <w:rsid w:val="00EA6B78"/>
    <w:rsid w:val="00EA7012"/>
    <w:rsid w:val="00EA7165"/>
    <w:rsid w:val="00EB0E2A"/>
    <w:rsid w:val="00EB0E86"/>
    <w:rsid w:val="00EB661C"/>
    <w:rsid w:val="00EC0FDB"/>
    <w:rsid w:val="00EC1F76"/>
    <w:rsid w:val="00ED15C0"/>
    <w:rsid w:val="00ED29C7"/>
    <w:rsid w:val="00ED30EB"/>
    <w:rsid w:val="00ED3813"/>
    <w:rsid w:val="00ED794D"/>
    <w:rsid w:val="00EE0090"/>
    <w:rsid w:val="00EE50D2"/>
    <w:rsid w:val="00EE73C9"/>
    <w:rsid w:val="00EF071A"/>
    <w:rsid w:val="00EF4E9C"/>
    <w:rsid w:val="00EF5677"/>
    <w:rsid w:val="00EF6B6E"/>
    <w:rsid w:val="00F03764"/>
    <w:rsid w:val="00F05B7B"/>
    <w:rsid w:val="00F060B4"/>
    <w:rsid w:val="00F146EE"/>
    <w:rsid w:val="00F22DF0"/>
    <w:rsid w:val="00F2431C"/>
    <w:rsid w:val="00F24E90"/>
    <w:rsid w:val="00F310CA"/>
    <w:rsid w:val="00F31F4E"/>
    <w:rsid w:val="00F34CD6"/>
    <w:rsid w:val="00F35647"/>
    <w:rsid w:val="00F35B96"/>
    <w:rsid w:val="00F364AE"/>
    <w:rsid w:val="00F37768"/>
    <w:rsid w:val="00F411D6"/>
    <w:rsid w:val="00F438FE"/>
    <w:rsid w:val="00F43AB0"/>
    <w:rsid w:val="00F53BC2"/>
    <w:rsid w:val="00F62330"/>
    <w:rsid w:val="00F63871"/>
    <w:rsid w:val="00F63BF6"/>
    <w:rsid w:val="00F67D60"/>
    <w:rsid w:val="00F703E2"/>
    <w:rsid w:val="00F73615"/>
    <w:rsid w:val="00F74C44"/>
    <w:rsid w:val="00F77541"/>
    <w:rsid w:val="00F81197"/>
    <w:rsid w:val="00F81284"/>
    <w:rsid w:val="00F8480D"/>
    <w:rsid w:val="00F93B96"/>
    <w:rsid w:val="00F957EC"/>
    <w:rsid w:val="00F968F0"/>
    <w:rsid w:val="00F96C24"/>
    <w:rsid w:val="00FA0030"/>
    <w:rsid w:val="00FA1D0B"/>
    <w:rsid w:val="00FA69BB"/>
    <w:rsid w:val="00FA6EA5"/>
    <w:rsid w:val="00FB15B8"/>
    <w:rsid w:val="00FB2B07"/>
    <w:rsid w:val="00FB3983"/>
    <w:rsid w:val="00FB5697"/>
    <w:rsid w:val="00FB7549"/>
    <w:rsid w:val="00FC1C44"/>
    <w:rsid w:val="00FC3FD4"/>
    <w:rsid w:val="00FC71ED"/>
    <w:rsid w:val="00FC7DD7"/>
    <w:rsid w:val="00FD158C"/>
    <w:rsid w:val="00FD69C4"/>
    <w:rsid w:val="00FD69FF"/>
    <w:rsid w:val="00FE3C73"/>
    <w:rsid w:val="00FE6840"/>
    <w:rsid w:val="00FE705B"/>
    <w:rsid w:val="00FF07AE"/>
    <w:rsid w:val="00FF1BB3"/>
    <w:rsid w:val="00FF1E5B"/>
    <w:rsid w:val="00FF4501"/>
    <w:rsid w:val="0105738A"/>
    <w:rsid w:val="0118196C"/>
    <w:rsid w:val="01BE7349"/>
    <w:rsid w:val="01E660CA"/>
    <w:rsid w:val="01E836FE"/>
    <w:rsid w:val="01F91099"/>
    <w:rsid w:val="02655CEC"/>
    <w:rsid w:val="02951AB3"/>
    <w:rsid w:val="02AB3D97"/>
    <w:rsid w:val="02E55B38"/>
    <w:rsid w:val="031E7E7C"/>
    <w:rsid w:val="035A714E"/>
    <w:rsid w:val="0367713F"/>
    <w:rsid w:val="037A0582"/>
    <w:rsid w:val="03882EBF"/>
    <w:rsid w:val="03D51C5D"/>
    <w:rsid w:val="047D3C33"/>
    <w:rsid w:val="04A41B00"/>
    <w:rsid w:val="04C652C7"/>
    <w:rsid w:val="058F7CD9"/>
    <w:rsid w:val="05A23729"/>
    <w:rsid w:val="05BB2EA6"/>
    <w:rsid w:val="05C94A6A"/>
    <w:rsid w:val="05D137CC"/>
    <w:rsid w:val="05D7276E"/>
    <w:rsid w:val="05DC2E1B"/>
    <w:rsid w:val="060F7A37"/>
    <w:rsid w:val="061C2016"/>
    <w:rsid w:val="0639216C"/>
    <w:rsid w:val="066B2C81"/>
    <w:rsid w:val="06780D3B"/>
    <w:rsid w:val="06A06E07"/>
    <w:rsid w:val="06BD4C2E"/>
    <w:rsid w:val="06FD1330"/>
    <w:rsid w:val="076A1F21"/>
    <w:rsid w:val="077A6E95"/>
    <w:rsid w:val="07C80FF7"/>
    <w:rsid w:val="07FB2A9E"/>
    <w:rsid w:val="085865CA"/>
    <w:rsid w:val="08E72501"/>
    <w:rsid w:val="08EA29A0"/>
    <w:rsid w:val="094833D1"/>
    <w:rsid w:val="0973289F"/>
    <w:rsid w:val="09D47A72"/>
    <w:rsid w:val="0A7059AE"/>
    <w:rsid w:val="0A8E5EC9"/>
    <w:rsid w:val="0AAB5B46"/>
    <w:rsid w:val="0B147FD1"/>
    <w:rsid w:val="0B455487"/>
    <w:rsid w:val="0BEC4781"/>
    <w:rsid w:val="0C6B40FD"/>
    <w:rsid w:val="0CA236CE"/>
    <w:rsid w:val="0D3F392E"/>
    <w:rsid w:val="0D9314AB"/>
    <w:rsid w:val="0DC926D8"/>
    <w:rsid w:val="0DED7171"/>
    <w:rsid w:val="0E176B63"/>
    <w:rsid w:val="0E7553C2"/>
    <w:rsid w:val="0E85231D"/>
    <w:rsid w:val="0EC44FDB"/>
    <w:rsid w:val="0EF25D75"/>
    <w:rsid w:val="0F1A0C0F"/>
    <w:rsid w:val="0F326E20"/>
    <w:rsid w:val="0F4F5BF9"/>
    <w:rsid w:val="0FA927EC"/>
    <w:rsid w:val="0FB9182B"/>
    <w:rsid w:val="10102248"/>
    <w:rsid w:val="102357FE"/>
    <w:rsid w:val="1089546F"/>
    <w:rsid w:val="109A712F"/>
    <w:rsid w:val="10A84B38"/>
    <w:rsid w:val="111641B1"/>
    <w:rsid w:val="113354E5"/>
    <w:rsid w:val="11822534"/>
    <w:rsid w:val="11CA4981"/>
    <w:rsid w:val="11CC3304"/>
    <w:rsid w:val="12675D71"/>
    <w:rsid w:val="126B7AD2"/>
    <w:rsid w:val="13267766"/>
    <w:rsid w:val="136C6D29"/>
    <w:rsid w:val="13B964E2"/>
    <w:rsid w:val="13BA249D"/>
    <w:rsid w:val="13FD2EF6"/>
    <w:rsid w:val="140A28F7"/>
    <w:rsid w:val="149B109F"/>
    <w:rsid w:val="15746B7E"/>
    <w:rsid w:val="15E40BDB"/>
    <w:rsid w:val="164E7A1B"/>
    <w:rsid w:val="16717104"/>
    <w:rsid w:val="16A9287C"/>
    <w:rsid w:val="16D15FE2"/>
    <w:rsid w:val="16FB40F4"/>
    <w:rsid w:val="17172C6D"/>
    <w:rsid w:val="172F2578"/>
    <w:rsid w:val="1751712A"/>
    <w:rsid w:val="17520940"/>
    <w:rsid w:val="175A7B83"/>
    <w:rsid w:val="175D008E"/>
    <w:rsid w:val="178351CF"/>
    <w:rsid w:val="17C82809"/>
    <w:rsid w:val="17DA777F"/>
    <w:rsid w:val="17F61D0E"/>
    <w:rsid w:val="18042921"/>
    <w:rsid w:val="18081911"/>
    <w:rsid w:val="191501E9"/>
    <w:rsid w:val="197B0E92"/>
    <w:rsid w:val="19FE13B8"/>
    <w:rsid w:val="1A095E47"/>
    <w:rsid w:val="1A7034EB"/>
    <w:rsid w:val="1A9E2D68"/>
    <w:rsid w:val="1AA44D2A"/>
    <w:rsid w:val="1ABC593B"/>
    <w:rsid w:val="1B0417D3"/>
    <w:rsid w:val="1B3137E8"/>
    <w:rsid w:val="1BA81F14"/>
    <w:rsid w:val="1BEF50D4"/>
    <w:rsid w:val="1BF763D5"/>
    <w:rsid w:val="1C4A0D35"/>
    <w:rsid w:val="1CC57EA9"/>
    <w:rsid w:val="1D432347"/>
    <w:rsid w:val="1D89294D"/>
    <w:rsid w:val="1D9C2185"/>
    <w:rsid w:val="1DAE77E1"/>
    <w:rsid w:val="1DB824A0"/>
    <w:rsid w:val="1DC718B4"/>
    <w:rsid w:val="1DD2515C"/>
    <w:rsid w:val="1E0341D7"/>
    <w:rsid w:val="1ED81406"/>
    <w:rsid w:val="1EDB4DD1"/>
    <w:rsid w:val="1F121CE5"/>
    <w:rsid w:val="1F145262"/>
    <w:rsid w:val="1F9C515A"/>
    <w:rsid w:val="1FCF767C"/>
    <w:rsid w:val="1FEF240B"/>
    <w:rsid w:val="20AE4431"/>
    <w:rsid w:val="20E94736"/>
    <w:rsid w:val="21421F4C"/>
    <w:rsid w:val="219F0B4E"/>
    <w:rsid w:val="21DE7D83"/>
    <w:rsid w:val="22E93F5F"/>
    <w:rsid w:val="233769A0"/>
    <w:rsid w:val="23512B15"/>
    <w:rsid w:val="23733FFB"/>
    <w:rsid w:val="23E5094E"/>
    <w:rsid w:val="243F4136"/>
    <w:rsid w:val="24BA684C"/>
    <w:rsid w:val="250411FD"/>
    <w:rsid w:val="25C97B68"/>
    <w:rsid w:val="26535811"/>
    <w:rsid w:val="26562D42"/>
    <w:rsid w:val="2743283A"/>
    <w:rsid w:val="275A7AA2"/>
    <w:rsid w:val="27727279"/>
    <w:rsid w:val="27F438C0"/>
    <w:rsid w:val="286824C4"/>
    <w:rsid w:val="28962074"/>
    <w:rsid w:val="28BD2246"/>
    <w:rsid w:val="29052BEC"/>
    <w:rsid w:val="29ED037B"/>
    <w:rsid w:val="2A3770C7"/>
    <w:rsid w:val="2A3F3E0E"/>
    <w:rsid w:val="2A5020DC"/>
    <w:rsid w:val="2A970275"/>
    <w:rsid w:val="2AD27BD1"/>
    <w:rsid w:val="2AEC7F90"/>
    <w:rsid w:val="2B001493"/>
    <w:rsid w:val="2B1879A7"/>
    <w:rsid w:val="2B761628"/>
    <w:rsid w:val="2B785300"/>
    <w:rsid w:val="2BC908AA"/>
    <w:rsid w:val="2BCF3427"/>
    <w:rsid w:val="2C396302"/>
    <w:rsid w:val="2C7852A8"/>
    <w:rsid w:val="2D154176"/>
    <w:rsid w:val="2D231286"/>
    <w:rsid w:val="2D667821"/>
    <w:rsid w:val="2D721BD3"/>
    <w:rsid w:val="2DA74A46"/>
    <w:rsid w:val="2E2C18D0"/>
    <w:rsid w:val="2E5734AB"/>
    <w:rsid w:val="2E9F2687"/>
    <w:rsid w:val="2ED4766D"/>
    <w:rsid w:val="2EEA38F8"/>
    <w:rsid w:val="2F9B3BA9"/>
    <w:rsid w:val="2FCB7E96"/>
    <w:rsid w:val="2FCD71D4"/>
    <w:rsid w:val="2FDB3E8A"/>
    <w:rsid w:val="300201FD"/>
    <w:rsid w:val="3011753C"/>
    <w:rsid w:val="304709E6"/>
    <w:rsid w:val="305E0254"/>
    <w:rsid w:val="30FF2529"/>
    <w:rsid w:val="313045CB"/>
    <w:rsid w:val="31356296"/>
    <w:rsid w:val="31543DF0"/>
    <w:rsid w:val="316E5BC1"/>
    <w:rsid w:val="3171048F"/>
    <w:rsid w:val="3242409C"/>
    <w:rsid w:val="326703D9"/>
    <w:rsid w:val="327778D4"/>
    <w:rsid w:val="32A95360"/>
    <w:rsid w:val="337432C0"/>
    <w:rsid w:val="33830004"/>
    <w:rsid w:val="33845B6C"/>
    <w:rsid w:val="33B10413"/>
    <w:rsid w:val="33BE70C5"/>
    <w:rsid w:val="33DF3F92"/>
    <w:rsid w:val="34057BFA"/>
    <w:rsid w:val="343E75F8"/>
    <w:rsid w:val="348A7DD3"/>
    <w:rsid w:val="34E10882"/>
    <w:rsid w:val="34E44033"/>
    <w:rsid w:val="3514408B"/>
    <w:rsid w:val="356129D8"/>
    <w:rsid w:val="356829B2"/>
    <w:rsid w:val="360709CD"/>
    <w:rsid w:val="360F1A2E"/>
    <w:rsid w:val="362B31FF"/>
    <w:rsid w:val="363C3672"/>
    <w:rsid w:val="36AB79F9"/>
    <w:rsid w:val="36B902D9"/>
    <w:rsid w:val="36E91B5B"/>
    <w:rsid w:val="374C0314"/>
    <w:rsid w:val="378F5D20"/>
    <w:rsid w:val="38094898"/>
    <w:rsid w:val="38885D7B"/>
    <w:rsid w:val="38A22B71"/>
    <w:rsid w:val="38A97C55"/>
    <w:rsid w:val="38B22DC8"/>
    <w:rsid w:val="38C53372"/>
    <w:rsid w:val="390532F6"/>
    <w:rsid w:val="392731D2"/>
    <w:rsid w:val="394973D6"/>
    <w:rsid w:val="395030EA"/>
    <w:rsid w:val="39D73896"/>
    <w:rsid w:val="39F2362C"/>
    <w:rsid w:val="3A1B5F9D"/>
    <w:rsid w:val="3B1F46BF"/>
    <w:rsid w:val="3B33162A"/>
    <w:rsid w:val="3B7742B1"/>
    <w:rsid w:val="3C956230"/>
    <w:rsid w:val="3CA34C93"/>
    <w:rsid w:val="3CA62885"/>
    <w:rsid w:val="3CE84606"/>
    <w:rsid w:val="3D0D2FBF"/>
    <w:rsid w:val="3D9C728B"/>
    <w:rsid w:val="3DAA5A6A"/>
    <w:rsid w:val="3E0B58C9"/>
    <w:rsid w:val="3E7A4360"/>
    <w:rsid w:val="3E9531F5"/>
    <w:rsid w:val="3E9B12A0"/>
    <w:rsid w:val="3EAC715B"/>
    <w:rsid w:val="3EE77074"/>
    <w:rsid w:val="3F3070D8"/>
    <w:rsid w:val="3F3B2A82"/>
    <w:rsid w:val="3FA054F0"/>
    <w:rsid w:val="40230EC9"/>
    <w:rsid w:val="404A42FC"/>
    <w:rsid w:val="404B35D4"/>
    <w:rsid w:val="404F484D"/>
    <w:rsid w:val="409D5596"/>
    <w:rsid w:val="413A7AD4"/>
    <w:rsid w:val="41915B08"/>
    <w:rsid w:val="42615C67"/>
    <w:rsid w:val="429D1690"/>
    <w:rsid w:val="42B7747E"/>
    <w:rsid w:val="42D75D5A"/>
    <w:rsid w:val="437D7A05"/>
    <w:rsid w:val="43C41AC3"/>
    <w:rsid w:val="44012C55"/>
    <w:rsid w:val="440866AA"/>
    <w:rsid w:val="44185B92"/>
    <w:rsid w:val="44747770"/>
    <w:rsid w:val="44D0348C"/>
    <w:rsid w:val="44F72B20"/>
    <w:rsid w:val="454859D6"/>
    <w:rsid w:val="45486079"/>
    <w:rsid w:val="45B13637"/>
    <w:rsid w:val="45BD5EEA"/>
    <w:rsid w:val="45F85B46"/>
    <w:rsid w:val="465A3C4F"/>
    <w:rsid w:val="46740CA7"/>
    <w:rsid w:val="469153BE"/>
    <w:rsid w:val="47081BD3"/>
    <w:rsid w:val="471E6545"/>
    <w:rsid w:val="47E47814"/>
    <w:rsid w:val="47EC59AB"/>
    <w:rsid w:val="47FB4820"/>
    <w:rsid w:val="481E5DC4"/>
    <w:rsid w:val="4828069A"/>
    <w:rsid w:val="488B05A6"/>
    <w:rsid w:val="48C87608"/>
    <w:rsid w:val="493902B1"/>
    <w:rsid w:val="497B1EB0"/>
    <w:rsid w:val="49954E00"/>
    <w:rsid w:val="499C6AD4"/>
    <w:rsid w:val="49EA365D"/>
    <w:rsid w:val="4A0A4B93"/>
    <w:rsid w:val="4A632D0D"/>
    <w:rsid w:val="4B2D58E1"/>
    <w:rsid w:val="4B305B1C"/>
    <w:rsid w:val="4B4F04A1"/>
    <w:rsid w:val="4B8E5455"/>
    <w:rsid w:val="4BE7673A"/>
    <w:rsid w:val="4BF67045"/>
    <w:rsid w:val="4C270E6F"/>
    <w:rsid w:val="4C720EF8"/>
    <w:rsid w:val="4C8E432D"/>
    <w:rsid w:val="4C995763"/>
    <w:rsid w:val="4D3A6FF9"/>
    <w:rsid w:val="4D4A0287"/>
    <w:rsid w:val="4D8D4CEC"/>
    <w:rsid w:val="4DB214A7"/>
    <w:rsid w:val="4DD77BE3"/>
    <w:rsid w:val="4DFA6D2A"/>
    <w:rsid w:val="4E007224"/>
    <w:rsid w:val="4E0C1BF9"/>
    <w:rsid w:val="4E2C31E9"/>
    <w:rsid w:val="4E93379F"/>
    <w:rsid w:val="4E9F19C5"/>
    <w:rsid w:val="4EB441CF"/>
    <w:rsid w:val="4F3E73A6"/>
    <w:rsid w:val="4FBC7B71"/>
    <w:rsid w:val="4FF9618F"/>
    <w:rsid w:val="4FFB6B12"/>
    <w:rsid w:val="5032543E"/>
    <w:rsid w:val="51112565"/>
    <w:rsid w:val="513F2F48"/>
    <w:rsid w:val="52A75069"/>
    <w:rsid w:val="52DF282E"/>
    <w:rsid w:val="52F32CA6"/>
    <w:rsid w:val="52FE3DD0"/>
    <w:rsid w:val="53156C59"/>
    <w:rsid w:val="53195099"/>
    <w:rsid w:val="5377225E"/>
    <w:rsid w:val="53802E68"/>
    <w:rsid w:val="53D56904"/>
    <w:rsid w:val="53E15B65"/>
    <w:rsid w:val="53EA0887"/>
    <w:rsid w:val="54CC7A15"/>
    <w:rsid w:val="55790E73"/>
    <w:rsid w:val="55F053C2"/>
    <w:rsid w:val="564A09DF"/>
    <w:rsid w:val="5651460E"/>
    <w:rsid w:val="568F62F9"/>
    <w:rsid w:val="569E1F41"/>
    <w:rsid w:val="56CB0E72"/>
    <w:rsid w:val="57211293"/>
    <w:rsid w:val="57CB718C"/>
    <w:rsid w:val="57DC6138"/>
    <w:rsid w:val="585A4E6A"/>
    <w:rsid w:val="586E0ED1"/>
    <w:rsid w:val="58707ACD"/>
    <w:rsid w:val="58847820"/>
    <w:rsid w:val="58EE1219"/>
    <w:rsid w:val="59036A36"/>
    <w:rsid w:val="595C6EE8"/>
    <w:rsid w:val="599110A0"/>
    <w:rsid w:val="59E91042"/>
    <w:rsid w:val="5A0B6D22"/>
    <w:rsid w:val="5A687405"/>
    <w:rsid w:val="5A78455A"/>
    <w:rsid w:val="5A9A6CD3"/>
    <w:rsid w:val="5ABB1293"/>
    <w:rsid w:val="5B00710F"/>
    <w:rsid w:val="5B0523A0"/>
    <w:rsid w:val="5B1C091C"/>
    <w:rsid w:val="5B250201"/>
    <w:rsid w:val="5B2B25DA"/>
    <w:rsid w:val="5B3647E6"/>
    <w:rsid w:val="5C506F8F"/>
    <w:rsid w:val="5C8270F0"/>
    <w:rsid w:val="5CF05434"/>
    <w:rsid w:val="5D2F3E10"/>
    <w:rsid w:val="5D4E4A32"/>
    <w:rsid w:val="5DF31882"/>
    <w:rsid w:val="5DFB1389"/>
    <w:rsid w:val="5EA74F02"/>
    <w:rsid w:val="5EE8236F"/>
    <w:rsid w:val="5F1B35CB"/>
    <w:rsid w:val="5F277922"/>
    <w:rsid w:val="60BD65C0"/>
    <w:rsid w:val="61D55291"/>
    <w:rsid w:val="62213CBA"/>
    <w:rsid w:val="6225044C"/>
    <w:rsid w:val="62366ADB"/>
    <w:rsid w:val="626B5384"/>
    <w:rsid w:val="62810667"/>
    <w:rsid w:val="62852A07"/>
    <w:rsid w:val="62E23417"/>
    <w:rsid w:val="63275433"/>
    <w:rsid w:val="63826F53"/>
    <w:rsid w:val="63AE0D9E"/>
    <w:rsid w:val="640753A5"/>
    <w:rsid w:val="64094396"/>
    <w:rsid w:val="641E6AFF"/>
    <w:rsid w:val="647F77FD"/>
    <w:rsid w:val="655C00AE"/>
    <w:rsid w:val="658F47EB"/>
    <w:rsid w:val="663B01CC"/>
    <w:rsid w:val="665E4F39"/>
    <w:rsid w:val="66C94C03"/>
    <w:rsid w:val="6725624C"/>
    <w:rsid w:val="672A5D42"/>
    <w:rsid w:val="672F52BC"/>
    <w:rsid w:val="67334494"/>
    <w:rsid w:val="674B677C"/>
    <w:rsid w:val="6762523B"/>
    <w:rsid w:val="67CE6776"/>
    <w:rsid w:val="68817247"/>
    <w:rsid w:val="68F574BE"/>
    <w:rsid w:val="69300013"/>
    <w:rsid w:val="696F6866"/>
    <w:rsid w:val="69767567"/>
    <w:rsid w:val="698847EE"/>
    <w:rsid w:val="6A793B2E"/>
    <w:rsid w:val="6AA05636"/>
    <w:rsid w:val="6AA670B7"/>
    <w:rsid w:val="6B7B5784"/>
    <w:rsid w:val="6B820366"/>
    <w:rsid w:val="6BCA606B"/>
    <w:rsid w:val="6CA274BF"/>
    <w:rsid w:val="6CBA4C22"/>
    <w:rsid w:val="6CD70376"/>
    <w:rsid w:val="6E0B0991"/>
    <w:rsid w:val="6E0B2CC4"/>
    <w:rsid w:val="6EB84248"/>
    <w:rsid w:val="6F7E2450"/>
    <w:rsid w:val="6FF900DB"/>
    <w:rsid w:val="700333F3"/>
    <w:rsid w:val="702F2F49"/>
    <w:rsid w:val="703427DA"/>
    <w:rsid w:val="70351279"/>
    <w:rsid w:val="704764AD"/>
    <w:rsid w:val="710355F6"/>
    <w:rsid w:val="7151518A"/>
    <w:rsid w:val="715E6582"/>
    <w:rsid w:val="71AB26F6"/>
    <w:rsid w:val="71BF0E8C"/>
    <w:rsid w:val="71D56CBF"/>
    <w:rsid w:val="71FF7E20"/>
    <w:rsid w:val="720C2B3D"/>
    <w:rsid w:val="72911EF4"/>
    <w:rsid w:val="72E462A7"/>
    <w:rsid w:val="72F0245B"/>
    <w:rsid w:val="73374457"/>
    <w:rsid w:val="733D006B"/>
    <w:rsid w:val="74742614"/>
    <w:rsid w:val="74C63835"/>
    <w:rsid w:val="755B2FB9"/>
    <w:rsid w:val="757259A1"/>
    <w:rsid w:val="75A3080B"/>
    <w:rsid w:val="75D52139"/>
    <w:rsid w:val="76742D25"/>
    <w:rsid w:val="769B1F53"/>
    <w:rsid w:val="76CC1ED5"/>
    <w:rsid w:val="773C015D"/>
    <w:rsid w:val="77E7531C"/>
    <w:rsid w:val="780C08BB"/>
    <w:rsid w:val="78857425"/>
    <w:rsid w:val="79661DCD"/>
    <w:rsid w:val="798D1F25"/>
    <w:rsid w:val="79BB6C97"/>
    <w:rsid w:val="7A424740"/>
    <w:rsid w:val="7A580D52"/>
    <w:rsid w:val="7AB975F9"/>
    <w:rsid w:val="7B0B65C4"/>
    <w:rsid w:val="7B1F264B"/>
    <w:rsid w:val="7B8853EF"/>
    <w:rsid w:val="7BA60EBC"/>
    <w:rsid w:val="7C080DB9"/>
    <w:rsid w:val="7C11414C"/>
    <w:rsid w:val="7C6624AE"/>
    <w:rsid w:val="7C797C27"/>
    <w:rsid w:val="7C8D0A58"/>
    <w:rsid w:val="7C930F31"/>
    <w:rsid w:val="7CCB32A1"/>
    <w:rsid w:val="7CCF71CB"/>
    <w:rsid w:val="7CE018E4"/>
    <w:rsid w:val="7D0D5B18"/>
    <w:rsid w:val="7D7C26CE"/>
    <w:rsid w:val="7D8A081C"/>
    <w:rsid w:val="7DC03461"/>
    <w:rsid w:val="7DDD2C87"/>
    <w:rsid w:val="7DE6366D"/>
    <w:rsid w:val="7E537DC9"/>
    <w:rsid w:val="7ECB0FD8"/>
    <w:rsid w:val="7F102FAF"/>
    <w:rsid w:val="7F5742CA"/>
    <w:rsid w:val="7F7171DD"/>
    <w:rsid w:val="7FB44572"/>
    <w:rsid w:val="7FCF3BE8"/>
    <w:rsid w:val="7FFC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widowControl/>
      <w:numPr>
        <w:ilvl w:val="2"/>
        <w:numId w:val="1"/>
      </w:numPr>
      <w:tabs>
        <w:tab w:val="left" w:pos="0"/>
      </w:tabs>
      <w:adjustRightInd w:val="0"/>
      <w:snapToGrid w:val="0"/>
      <w:spacing w:before="120" w:after="60"/>
      <w:textAlignment w:val="baseline"/>
      <w:outlineLvl w:val="2"/>
    </w:pPr>
    <w:rPr>
      <w:rFonts w:ascii="Arial" w:hAnsi="Arial"/>
      <w:b/>
      <w:color w:val="000080"/>
      <w:kern w:val="0"/>
      <w:sz w:val="24"/>
      <w:szCs w:val="20"/>
    </w:rPr>
  </w:style>
  <w:style w:type="paragraph" w:styleId="5">
    <w:name w:val="heading 4"/>
    <w:basedOn w:val="1"/>
    <w:next w:val="1"/>
    <w:link w:val="45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6"/>
    <w:qFormat/>
    <w:uiPriority w:val="0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0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8"/>
    <w:qFormat/>
    <w:uiPriority w:val="0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9"/>
    <w:qFormat/>
    <w:uiPriority w:val="0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0"/>
    <w:qFormat/>
    <w:uiPriority w:val="0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12">
    <w:name w:val="Normal Indent"/>
    <w:basedOn w:val="1"/>
    <w:qFormat/>
    <w:uiPriority w:val="0"/>
    <w:pPr>
      <w:widowControl/>
      <w:ind w:firstLine="482"/>
    </w:pPr>
    <w:rPr>
      <w:rFonts w:ascii="Times New Roman" w:hAnsi="Times New Roman"/>
      <w:sz w:val="24"/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unhideWhenUsed/>
    <w:qFormat/>
    <w:uiPriority w:val="99"/>
    <w:pPr>
      <w:jc w:val="left"/>
    </w:pPr>
  </w:style>
  <w:style w:type="paragraph" w:styleId="15">
    <w:name w:val="Body Text"/>
    <w:basedOn w:val="1"/>
    <w:link w:val="35"/>
    <w:unhideWhenUsed/>
    <w:qFormat/>
    <w:uiPriority w:val="99"/>
    <w:pPr>
      <w:spacing w:after="120"/>
    </w:pPr>
  </w:style>
  <w:style w:type="paragraph" w:styleId="16">
    <w:name w:val="toc 5"/>
    <w:basedOn w:val="1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17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8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9">
    <w:name w:val="Balloon Text"/>
    <w:basedOn w:val="1"/>
    <w:link w:val="53"/>
    <w:semiHidden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4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24">
    <w:name w:val="toc 6"/>
    <w:basedOn w:val="1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25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6">
    <w:name w:val="toc 9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8">
    <w:name w:val="Body Text First Indent"/>
    <w:basedOn w:val="15"/>
    <w:link w:val="34"/>
    <w:qFormat/>
    <w:uiPriority w:val="0"/>
    <w:pPr>
      <w:ind w:firstLine="512"/>
    </w:pPr>
    <w:rPr>
      <w:rFonts w:ascii="宋体" w:hAnsi="Times New Roman"/>
      <w:szCs w:val="20"/>
    </w:rPr>
  </w:style>
  <w:style w:type="table" w:styleId="30">
    <w:name w:val="Table Grid"/>
    <w:basedOn w:val="29"/>
    <w:unhideWhenUsed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unhideWhenUsed/>
    <w:qFormat/>
    <w:uiPriority w:val="99"/>
    <w:rPr>
      <w:color w:val="0000FF"/>
      <w:u w:val="single"/>
    </w:rPr>
  </w:style>
  <w:style w:type="character" w:customStyle="1" w:styleId="34">
    <w:name w:val="正文首行缩进 Char"/>
    <w:basedOn w:val="35"/>
    <w:link w:val="28"/>
    <w:qFormat/>
    <w:uiPriority w:val="0"/>
    <w:rPr>
      <w:rFonts w:ascii="宋体" w:hAnsi="Times New Roman"/>
    </w:rPr>
  </w:style>
  <w:style w:type="character" w:customStyle="1" w:styleId="35">
    <w:name w:val="正文文本 Char"/>
    <w:basedOn w:val="31"/>
    <w:link w:val="15"/>
    <w:semiHidden/>
    <w:qFormat/>
    <w:uiPriority w:val="99"/>
    <w:rPr>
      <w:kern w:val="2"/>
      <w:sz w:val="21"/>
      <w:szCs w:val="22"/>
    </w:rPr>
  </w:style>
  <w:style w:type="character" w:customStyle="1" w:styleId="36">
    <w:name w:val="页脚 Char"/>
    <w:basedOn w:val="31"/>
    <w:link w:val="20"/>
    <w:semiHidden/>
    <w:qFormat/>
    <w:uiPriority w:val="99"/>
    <w:rPr>
      <w:kern w:val="2"/>
      <w:sz w:val="18"/>
      <w:szCs w:val="18"/>
    </w:rPr>
  </w:style>
  <w:style w:type="character" w:customStyle="1" w:styleId="37">
    <w:name w:val="标题 2 Char"/>
    <w:basedOn w:val="31"/>
    <w:link w:val="3"/>
    <w:qFormat/>
    <w:uiPriority w:val="99"/>
    <w:rPr>
      <w:rFonts w:ascii="Cambria" w:hAnsi="Cambria"/>
      <w:b/>
      <w:bCs/>
      <w:kern w:val="2"/>
      <w:sz w:val="32"/>
      <w:szCs w:val="32"/>
    </w:rPr>
  </w:style>
  <w:style w:type="character" w:customStyle="1" w:styleId="38">
    <w:name w:val="标题 1 Char"/>
    <w:basedOn w:val="3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9">
    <w:name w:val="标题 3 Char"/>
    <w:basedOn w:val="31"/>
    <w:link w:val="4"/>
    <w:qFormat/>
    <w:uiPriority w:val="0"/>
    <w:rPr>
      <w:rFonts w:ascii="Arial" w:hAnsi="Arial"/>
      <w:b/>
      <w:color w:val="000080"/>
      <w:sz w:val="24"/>
    </w:rPr>
  </w:style>
  <w:style w:type="character" w:customStyle="1" w:styleId="40">
    <w:name w:val="段 Char Char"/>
    <w:link w:val="41"/>
    <w:qFormat/>
    <w:uiPriority w:val="0"/>
    <w:rPr>
      <w:rFonts w:ascii="宋体"/>
      <w:sz w:val="21"/>
      <w:lang w:val="en-US" w:eastAsia="zh-CN" w:bidi="ar-SA"/>
    </w:rPr>
  </w:style>
  <w:style w:type="paragraph" w:customStyle="1" w:styleId="41">
    <w:name w:val="段"/>
    <w:link w:val="40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character" w:customStyle="1" w:styleId="42">
    <w:name w:val="一级条标题 Char Char"/>
    <w:basedOn w:val="31"/>
    <w:link w:val="43"/>
    <w:qFormat/>
    <w:uiPriority w:val="0"/>
    <w:rPr>
      <w:rFonts w:ascii="黑体" w:hAnsi="Times New Roman" w:eastAsia="黑体"/>
      <w:sz w:val="21"/>
      <w:szCs w:val="21"/>
    </w:rPr>
  </w:style>
  <w:style w:type="paragraph" w:customStyle="1" w:styleId="43">
    <w:name w:val="一级条标题"/>
    <w:next w:val="1"/>
    <w:link w:val="42"/>
    <w:qFormat/>
    <w:uiPriority w:val="0"/>
    <w:pPr>
      <w:spacing w:beforeLines="50" w:afterLines="50"/>
      <w:ind w:left="840" w:hanging="42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character" w:customStyle="1" w:styleId="44">
    <w:name w:val="页眉 Char"/>
    <w:basedOn w:val="31"/>
    <w:link w:val="21"/>
    <w:semiHidden/>
    <w:qFormat/>
    <w:uiPriority w:val="99"/>
    <w:rPr>
      <w:kern w:val="2"/>
      <w:sz w:val="18"/>
      <w:szCs w:val="18"/>
    </w:rPr>
  </w:style>
  <w:style w:type="character" w:customStyle="1" w:styleId="45">
    <w:name w:val="标题 4 Char"/>
    <w:basedOn w:val="31"/>
    <w:link w:val="5"/>
    <w:qFormat/>
    <w:uiPriority w:val="0"/>
    <w:rPr>
      <w:rFonts w:ascii="Cambria" w:hAnsi="Cambria"/>
      <w:b/>
      <w:bCs/>
      <w:kern w:val="2"/>
      <w:sz w:val="28"/>
      <w:szCs w:val="28"/>
    </w:rPr>
  </w:style>
  <w:style w:type="character" w:customStyle="1" w:styleId="46">
    <w:name w:val="标题 5 Char"/>
    <w:basedOn w:val="31"/>
    <w:link w:val="6"/>
    <w:qFormat/>
    <w:uiPriority w:val="0"/>
    <w:rPr>
      <w:b/>
      <w:bCs/>
      <w:kern w:val="2"/>
      <w:sz w:val="28"/>
      <w:szCs w:val="28"/>
    </w:rPr>
  </w:style>
  <w:style w:type="character" w:customStyle="1" w:styleId="47">
    <w:name w:val="标题 6 Char"/>
    <w:basedOn w:val="31"/>
    <w:link w:val="7"/>
    <w:qFormat/>
    <w:uiPriority w:val="0"/>
    <w:rPr>
      <w:rFonts w:ascii="Cambria" w:hAnsi="Cambria"/>
      <w:b/>
      <w:bCs/>
      <w:kern w:val="2"/>
      <w:sz w:val="24"/>
      <w:szCs w:val="24"/>
    </w:rPr>
  </w:style>
  <w:style w:type="character" w:customStyle="1" w:styleId="48">
    <w:name w:val="标题 7 Char"/>
    <w:basedOn w:val="31"/>
    <w:link w:val="8"/>
    <w:qFormat/>
    <w:uiPriority w:val="0"/>
    <w:rPr>
      <w:b/>
      <w:bCs/>
      <w:kern w:val="2"/>
      <w:sz w:val="24"/>
      <w:szCs w:val="24"/>
    </w:rPr>
  </w:style>
  <w:style w:type="character" w:customStyle="1" w:styleId="49">
    <w:name w:val="标题 8 Char"/>
    <w:basedOn w:val="31"/>
    <w:link w:val="9"/>
    <w:qFormat/>
    <w:uiPriority w:val="0"/>
    <w:rPr>
      <w:rFonts w:ascii="Cambria" w:hAnsi="Cambria"/>
      <w:kern w:val="2"/>
      <w:sz w:val="24"/>
      <w:szCs w:val="24"/>
    </w:rPr>
  </w:style>
  <w:style w:type="character" w:customStyle="1" w:styleId="50">
    <w:name w:val="标题 9 Char"/>
    <w:basedOn w:val="31"/>
    <w:link w:val="10"/>
    <w:qFormat/>
    <w:uiPriority w:val="0"/>
    <w:rPr>
      <w:rFonts w:ascii="Cambria" w:hAnsi="Cambria"/>
      <w:kern w:val="2"/>
      <w:sz w:val="21"/>
      <w:szCs w:val="21"/>
    </w:rPr>
  </w:style>
  <w:style w:type="paragraph" w:styleId="51">
    <w:name w:val="List Paragraph"/>
    <w:basedOn w:val="1"/>
    <w:qFormat/>
    <w:uiPriority w:val="34"/>
    <w:pPr>
      <w:ind w:firstLine="420" w:firstLineChars="200"/>
    </w:pPr>
  </w:style>
  <w:style w:type="paragraph" w:customStyle="1" w:styleId="52">
    <w:name w:val="N标题4"/>
    <w:basedOn w:val="1"/>
    <w:qFormat/>
    <w:uiPriority w:val="0"/>
    <w:pPr>
      <w:numPr>
        <w:ilvl w:val="0"/>
        <w:numId w:val="2"/>
      </w:numPr>
    </w:pPr>
    <w:rPr>
      <w:rFonts w:ascii="Times New Roman" w:hAnsi="Times New Roman"/>
      <w:sz w:val="24"/>
      <w:szCs w:val="20"/>
    </w:rPr>
  </w:style>
  <w:style w:type="character" w:customStyle="1" w:styleId="53">
    <w:name w:val="批注框文本 Char"/>
    <w:basedOn w:val="31"/>
    <w:link w:val="19"/>
    <w:semiHidden/>
    <w:qFormat/>
    <w:uiPriority w:val="99"/>
    <w:rPr>
      <w:kern w:val="2"/>
      <w:sz w:val="18"/>
      <w:szCs w:val="18"/>
    </w:rPr>
  </w:style>
  <w:style w:type="paragraph" w:styleId="54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5">
    <w:name w:val="段 Char"/>
    <w:basedOn w:val="31"/>
    <w:qFormat/>
    <w:uiPriority w:val="0"/>
    <w:rPr>
      <w:rFonts w:ascii="宋体"/>
      <w:sz w:val="21"/>
      <w:lang w:val="en-US" w:eastAsia="zh-CN" w:bidi="ar-SA"/>
    </w:rPr>
  </w:style>
  <w:style w:type="paragraph" w:customStyle="1" w:styleId="56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7">
    <w:name w:val="p17"/>
    <w:basedOn w:val="1"/>
    <w:qFormat/>
    <w:uiPriority w:val="0"/>
    <w:pPr>
      <w:widowControl/>
      <w:spacing w:before="260" w:after="260"/>
      <w:ind w:left="578" w:hanging="578"/>
    </w:pPr>
    <w:rPr>
      <w:rFonts w:ascii="宋体" w:hAnsi="宋体" w:cs="宋体"/>
      <w:kern w:val="0"/>
      <w:szCs w:val="21"/>
    </w:rPr>
  </w:style>
  <w:style w:type="paragraph" w:customStyle="1" w:styleId="58">
    <w:name w:val="p0"/>
    <w:basedOn w:val="1"/>
    <w:qFormat/>
    <w:uiPriority w:val="0"/>
    <w:pPr>
      <w:widowControl/>
      <w:spacing w:before="260" w:after="260"/>
      <w:ind w:left="578" w:hanging="578"/>
    </w:pPr>
    <w:rPr>
      <w:rFonts w:ascii="Times New Roman" w:hAnsi="Times New Roman"/>
      <w:kern w:val="0"/>
      <w:szCs w:val="21"/>
    </w:rPr>
  </w:style>
  <w:style w:type="paragraph" w:customStyle="1" w:styleId="59">
    <w:name w:val="p16"/>
    <w:basedOn w:val="1"/>
    <w:qFormat/>
    <w:uiPriority w:val="0"/>
    <w:pPr>
      <w:widowControl/>
      <w:spacing w:before="260" w:after="260"/>
      <w:ind w:left="578" w:firstLine="420"/>
    </w:pPr>
    <w:rPr>
      <w:rFonts w:ascii="宋体" w:hAnsi="宋体" w:cs="宋体"/>
      <w:kern w:val="0"/>
      <w:szCs w:val="21"/>
    </w:rPr>
  </w:style>
  <w:style w:type="paragraph" w:customStyle="1" w:styleId="60">
    <w:name w:val="正文文本1"/>
    <w:basedOn w:val="1"/>
    <w:qFormat/>
    <w:uiPriority w:val="0"/>
    <w:pPr>
      <w:shd w:val="clear" w:color="auto" w:fill="FFFFFF"/>
      <w:spacing w:line="322" w:lineRule="auto"/>
      <w:ind w:firstLine="400"/>
      <w:jc w:val="distribute"/>
    </w:pPr>
    <w:rPr>
      <w:rFonts w:ascii="宋体" w:hAnsi="宋体" w:eastAsia="宋体" w:cs="宋体"/>
      <w:sz w:val="20"/>
      <w:szCs w:val="20"/>
      <w:lang w:val="zh-CN" w:bidi="zh-CN"/>
    </w:rPr>
  </w:style>
  <w:style w:type="paragraph" w:customStyle="1" w:styleId="61">
    <w:name w:val="CNNO程序编号正文（宋小四一级编号）"/>
    <w:basedOn w:val="1"/>
    <w:qFormat/>
    <w:uiPriority w:val="0"/>
    <w:pPr>
      <w:widowControl/>
      <w:numPr>
        <w:ilvl w:val="0"/>
        <w:numId w:val="3"/>
      </w:numPr>
      <w:spacing w:beforeLines="50" w:afterLines="50"/>
      <w:jc w:val="left"/>
    </w:pPr>
    <w:rPr>
      <w:rFonts w:ascii="Calibri" w:hAnsi="Calibri" w:eastAsia="宋体"/>
      <w:sz w:val="24"/>
      <w:szCs w:val="24"/>
      <w:lang w:eastAsia="en-US"/>
    </w:rPr>
  </w:style>
  <w:style w:type="paragraph" w:customStyle="1" w:styleId="62">
    <w:name w:val="样式1"/>
    <w:basedOn w:val="2"/>
    <w:next w:val="2"/>
    <w:qFormat/>
    <w:uiPriority w:val="0"/>
    <w:pPr>
      <w:numPr>
        <w:ilvl w:val="0"/>
        <w:numId w:val="4"/>
      </w:numPr>
      <w:snapToGrid w:val="0"/>
      <w:spacing w:line="360" w:lineRule="exact"/>
    </w:pPr>
    <w:rPr>
      <w:b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F98950-03C5-44A9-88C3-3F39AA7340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86</Pages>
  <Words>9858</Words>
  <Characters>56196</Characters>
  <Lines>468</Lines>
  <Paragraphs>131</Paragraphs>
  <TotalTime>0</TotalTime>
  <ScaleCrop>false</ScaleCrop>
  <LinksUpToDate>false</LinksUpToDate>
  <CharactersWithSpaces>65923</CharactersWithSpaces>
  <Application>WPS Office_11.1.0.8448_F1E327BC-269C-435d-A152-05C5408002CA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2015-08-13T09:06:00Z</dcterms:created>
  <dc:creator>Lenovo User</dc:creator>
  <cp:lastModifiedBy>%E5%8B%87%E9%97%AF%E5%A4%A9%E6%B6%AF</cp:lastModifiedBy>
  <dcterms:modified xsi:type="dcterms:W3CDTF">2019-05-13T08:51:39Z</dcterms:modified>
  <dc:title>人教社DRM需求讨论</dc:title>
  <cp:revision>318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2052-11.1.0.8448</vt:lpwstr>
  </property>
</Properties>
</file>